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FF" w:rsidRDefault="00184AA4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b/>
          <w:sz w:val="28"/>
          <w:szCs w:val="28"/>
        </w:rPr>
        <w:t>ИМЕНЕМ АЗЕРБАЙДЖАНСКОЙ РЕСПУБЛИКИ</w:t>
      </w:r>
    </w:p>
    <w:p w:rsidR="00BA6A91" w:rsidRPr="00BA6A91" w:rsidRDefault="00BA6A91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4AA4" w:rsidRDefault="00184AA4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A6A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6A9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A6A91" w:rsidRPr="00BA6A91" w:rsidRDefault="00BA6A91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4AA4" w:rsidRPr="00BA6A91" w:rsidRDefault="002F2E1D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91">
        <w:rPr>
          <w:rFonts w:ascii="Times New Roman" w:hAnsi="Times New Roman" w:cs="Times New Roman"/>
          <w:b/>
          <w:sz w:val="28"/>
          <w:szCs w:val="28"/>
        </w:rPr>
        <w:t>Пленума Конституционного Суда</w:t>
      </w:r>
    </w:p>
    <w:p w:rsidR="00184AA4" w:rsidRDefault="002F2E1D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b/>
          <w:sz w:val="28"/>
          <w:szCs w:val="28"/>
        </w:rPr>
        <w:t>Азербайджанской Республики</w:t>
      </w:r>
    </w:p>
    <w:p w:rsidR="00BA6A91" w:rsidRPr="00BA6A91" w:rsidRDefault="00BA6A91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57A0" w:rsidRPr="00BA6A91" w:rsidRDefault="00184AA4" w:rsidP="00BA6A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6A9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4857A0" w:rsidRPr="00BA6A91">
        <w:rPr>
          <w:rFonts w:ascii="Times New Roman" w:hAnsi="Times New Roman" w:cs="Times New Roman"/>
          <w:i/>
          <w:sz w:val="28"/>
          <w:szCs w:val="28"/>
        </w:rPr>
        <w:t>проверке соответстви</w:t>
      </w:r>
      <w:r w:rsidR="006D26A5" w:rsidRPr="00BA6A91">
        <w:rPr>
          <w:rFonts w:ascii="Times New Roman" w:hAnsi="Times New Roman" w:cs="Times New Roman"/>
          <w:i/>
          <w:sz w:val="28"/>
          <w:szCs w:val="28"/>
        </w:rPr>
        <w:t>я</w:t>
      </w:r>
      <w:r w:rsidR="004857A0" w:rsidRPr="00BA6A91">
        <w:rPr>
          <w:rFonts w:ascii="Times New Roman" w:hAnsi="Times New Roman" w:cs="Times New Roman"/>
          <w:i/>
          <w:sz w:val="28"/>
          <w:szCs w:val="28"/>
        </w:rPr>
        <w:t xml:space="preserve"> некоторых нормативно-правовых актов</w:t>
      </w:r>
    </w:p>
    <w:p w:rsidR="00184AA4" w:rsidRPr="00BA6A91" w:rsidRDefault="004857A0" w:rsidP="00BA6A9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i/>
          <w:sz w:val="28"/>
          <w:szCs w:val="28"/>
        </w:rPr>
        <w:t xml:space="preserve">Конституции </w:t>
      </w:r>
      <w:r w:rsidR="00184AA4" w:rsidRPr="00BA6A91">
        <w:rPr>
          <w:rFonts w:ascii="Times New Roman" w:hAnsi="Times New Roman" w:cs="Times New Roman"/>
          <w:i/>
          <w:sz w:val="28"/>
          <w:szCs w:val="28"/>
        </w:rPr>
        <w:t>Азербайджанской Республики</w:t>
      </w:r>
      <w:r w:rsidR="00BA6A91" w:rsidRPr="00BA6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i/>
          <w:sz w:val="28"/>
          <w:szCs w:val="28"/>
        </w:rPr>
        <w:t>п</w:t>
      </w:r>
      <w:r w:rsidR="00184AA4" w:rsidRPr="00BA6A91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BA6A91">
        <w:rPr>
          <w:rFonts w:ascii="Times New Roman" w:hAnsi="Times New Roman" w:cs="Times New Roman"/>
          <w:i/>
          <w:sz w:val="28"/>
          <w:szCs w:val="28"/>
        </w:rPr>
        <w:t>жалобе Кларка Гордона Морриса (</w:t>
      </w:r>
      <w:proofErr w:type="spellStart"/>
      <w:r w:rsidRPr="00BA6A91">
        <w:rPr>
          <w:rFonts w:ascii="Times New Roman" w:hAnsi="Times New Roman" w:cs="Times New Roman"/>
          <w:i/>
          <w:sz w:val="28"/>
          <w:szCs w:val="28"/>
        </w:rPr>
        <w:t>Clark</w:t>
      </w:r>
      <w:proofErr w:type="spellEnd"/>
      <w:r w:rsidRPr="00BA6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6A91">
        <w:rPr>
          <w:rFonts w:ascii="Times New Roman" w:hAnsi="Times New Roman" w:cs="Times New Roman"/>
          <w:i/>
          <w:sz w:val="28"/>
          <w:szCs w:val="28"/>
        </w:rPr>
        <w:t>Gordon</w:t>
      </w:r>
      <w:proofErr w:type="spellEnd"/>
      <w:r w:rsidRPr="00BA6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6A91">
        <w:rPr>
          <w:rFonts w:ascii="Times New Roman" w:hAnsi="Times New Roman" w:cs="Times New Roman"/>
          <w:i/>
          <w:sz w:val="28"/>
          <w:szCs w:val="28"/>
        </w:rPr>
        <w:t>Morris</w:t>
      </w:r>
      <w:proofErr w:type="spellEnd"/>
      <w:r w:rsidRPr="00BA6A91">
        <w:rPr>
          <w:rFonts w:ascii="Times New Roman" w:hAnsi="Times New Roman" w:cs="Times New Roman"/>
          <w:i/>
          <w:sz w:val="28"/>
          <w:szCs w:val="28"/>
        </w:rPr>
        <w:t>)</w:t>
      </w:r>
    </w:p>
    <w:p w:rsidR="00BA6A91" w:rsidRPr="00BA6A91" w:rsidRDefault="00BA6A91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4AA4" w:rsidRDefault="007D4833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b/>
          <w:sz w:val="28"/>
          <w:szCs w:val="28"/>
        </w:rPr>
        <w:t>26</w:t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b/>
          <w:sz w:val="28"/>
          <w:szCs w:val="28"/>
        </w:rPr>
        <w:t>ма</w:t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>я 201</w:t>
      </w:r>
      <w:r w:rsidRPr="00BA6A91">
        <w:rPr>
          <w:rFonts w:ascii="Times New Roman" w:hAnsi="Times New Roman" w:cs="Times New Roman"/>
          <w:b/>
          <w:sz w:val="28"/>
          <w:szCs w:val="28"/>
        </w:rPr>
        <w:t>7</w:t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ab/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ab/>
      </w:r>
      <w:r w:rsidR="00F17B64" w:rsidRPr="00BA6A91">
        <w:rPr>
          <w:rFonts w:ascii="Times New Roman" w:hAnsi="Times New Roman" w:cs="Times New Roman"/>
          <w:b/>
          <w:sz w:val="28"/>
          <w:szCs w:val="28"/>
        </w:rPr>
        <w:tab/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ab/>
      </w:r>
      <w:r w:rsidR="004857A0" w:rsidRPr="00BA6A91">
        <w:rPr>
          <w:rFonts w:ascii="Times New Roman" w:hAnsi="Times New Roman" w:cs="Times New Roman"/>
          <w:b/>
          <w:sz w:val="28"/>
          <w:szCs w:val="28"/>
        </w:rPr>
        <w:tab/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ab/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ab/>
      </w:r>
      <w:r w:rsidR="00184AA4" w:rsidRPr="00BA6A91">
        <w:rPr>
          <w:rFonts w:ascii="Times New Roman" w:hAnsi="Times New Roman" w:cs="Times New Roman"/>
          <w:b/>
          <w:sz w:val="28"/>
          <w:szCs w:val="28"/>
        </w:rPr>
        <w:tab/>
        <w:t>город Баку</w:t>
      </w:r>
    </w:p>
    <w:p w:rsidR="00BA6A91" w:rsidRPr="00BA6A91" w:rsidRDefault="00BA6A91" w:rsidP="00BA6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7B64" w:rsidRPr="00BA6A91" w:rsidRDefault="00F17B64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 Азербайджанской Республики в составе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Фархада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Абдуллаева (председатель),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Салмановой, </w:t>
      </w:r>
      <w:proofErr w:type="spellStart"/>
      <w:r w:rsidR="00BB3267" w:rsidRPr="00BA6A91">
        <w:rPr>
          <w:rFonts w:ascii="Times New Roman" w:hAnsi="Times New Roman" w:cs="Times New Roman"/>
          <w:sz w:val="28"/>
          <w:szCs w:val="28"/>
        </w:rPr>
        <w:t>Судабы</w:t>
      </w:r>
      <w:proofErr w:type="spellEnd"/>
      <w:r w:rsidR="00BB3267" w:rsidRPr="00BA6A91">
        <w:rPr>
          <w:rFonts w:ascii="Times New Roman" w:hAnsi="Times New Roman" w:cs="Times New Roman"/>
          <w:sz w:val="28"/>
          <w:szCs w:val="28"/>
        </w:rPr>
        <w:t xml:space="preserve"> Гасановой,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Ровшана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BB3267" w:rsidRPr="00BA6A91">
        <w:rPr>
          <w:rFonts w:ascii="Times New Roman" w:hAnsi="Times New Roman" w:cs="Times New Roman"/>
          <w:sz w:val="28"/>
          <w:szCs w:val="28"/>
        </w:rPr>
        <w:t xml:space="preserve"> (судья-докладчик)</w:t>
      </w:r>
      <w:r w:rsidRPr="00BA6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267" w:rsidRPr="00BA6A91">
        <w:rPr>
          <w:rFonts w:ascii="Times New Roman" w:hAnsi="Times New Roman" w:cs="Times New Roman"/>
          <w:sz w:val="28"/>
          <w:szCs w:val="28"/>
        </w:rPr>
        <w:t>Джейхуна</w:t>
      </w:r>
      <w:proofErr w:type="spellEnd"/>
      <w:r w:rsidR="00BB3267"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67" w:rsidRPr="00BA6A91">
        <w:rPr>
          <w:rFonts w:ascii="Times New Roman" w:hAnsi="Times New Roman" w:cs="Times New Roman"/>
          <w:sz w:val="28"/>
          <w:szCs w:val="28"/>
        </w:rPr>
        <w:t>Гараджаева</w:t>
      </w:r>
      <w:proofErr w:type="spellEnd"/>
      <w:r w:rsidR="00BB3267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Pr="00BA6A91">
        <w:rPr>
          <w:rFonts w:ascii="Times New Roman" w:hAnsi="Times New Roman" w:cs="Times New Roman"/>
          <w:sz w:val="28"/>
          <w:szCs w:val="28"/>
        </w:rPr>
        <w:t xml:space="preserve">Рафаэля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Гваладзе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3267" w:rsidRPr="00BA6A91">
        <w:rPr>
          <w:rFonts w:ascii="Times New Roman" w:hAnsi="Times New Roman" w:cs="Times New Roman"/>
          <w:sz w:val="28"/>
          <w:szCs w:val="28"/>
        </w:rPr>
        <w:t>Махира</w:t>
      </w:r>
      <w:proofErr w:type="spellEnd"/>
      <w:r w:rsidR="00BB3267"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267" w:rsidRPr="00BA6A91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BB3267" w:rsidRPr="00BA6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Исы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Наджафова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Кямрана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>,</w:t>
      </w:r>
    </w:p>
    <w:p w:rsidR="00F17B64" w:rsidRPr="00BA6A91" w:rsidRDefault="00BB3267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с участием секретаря суда</w:t>
      </w:r>
      <w:r w:rsidR="006D26A5" w:rsidRPr="00BA6A91">
        <w:rPr>
          <w:rFonts w:ascii="Times New Roman" w:hAnsi="Times New Roman" w:cs="Times New Roman"/>
          <w:sz w:val="28"/>
          <w:szCs w:val="28"/>
        </w:rPr>
        <w:t xml:space="preserve"> -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Ф</w:t>
      </w:r>
      <w:r w:rsidR="006D26A5" w:rsidRPr="00BA6A91">
        <w:rPr>
          <w:rFonts w:ascii="Times New Roman" w:hAnsi="Times New Roman" w:cs="Times New Roman"/>
          <w:sz w:val="28"/>
          <w:szCs w:val="28"/>
        </w:rPr>
        <w:t>а</w:t>
      </w:r>
      <w:r w:rsidR="00F17B64" w:rsidRPr="00BA6A91">
        <w:rPr>
          <w:rFonts w:ascii="Times New Roman" w:hAnsi="Times New Roman" w:cs="Times New Roman"/>
          <w:sz w:val="28"/>
          <w:szCs w:val="28"/>
        </w:rPr>
        <w:t>раида</w:t>
      </w:r>
      <w:proofErr w:type="spellEnd"/>
      <w:r w:rsidR="00F17B64" w:rsidRPr="00BA6A91">
        <w:rPr>
          <w:rFonts w:ascii="Times New Roman" w:hAnsi="Times New Roman" w:cs="Times New Roman"/>
          <w:sz w:val="28"/>
          <w:szCs w:val="28"/>
        </w:rPr>
        <w:t xml:space="preserve"> Алиева,</w:t>
      </w:r>
    </w:p>
    <w:p w:rsidR="00BB3267" w:rsidRPr="00BA6A91" w:rsidRDefault="00BB3267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заявителя – Кларка Гордона Морриса и его представителя Рустама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Гасымова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>,</w:t>
      </w:r>
    </w:p>
    <w:p w:rsidR="00F17B64" w:rsidRPr="00BA6A91" w:rsidRDefault="00F17B64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представител</w:t>
      </w:r>
      <w:r w:rsidR="00BB3267" w:rsidRPr="00BA6A91">
        <w:rPr>
          <w:rFonts w:ascii="Times New Roman" w:hAnsi="Times New Roman" w:cs="Times New Roman"/>
          <w:sz w:val="28"/>
          <w:szCs w:val="28"/>
        </w:rPr>
        <w:t>я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BB3267" w:rsidRPr="00BA6A91">
        <w:rPr>
          <w:rFonts w:ascii="Times New Roman" w:hAnsi="Times New Roman" w:cs="Times New Roman"/>
          <w:sz w:val="28"/>
          <w:szCs w:val="28"/>
        </w:rPr>
        <w:t xml:space="preserve">органа ответчика </w:t>
      </w:r>
      <w:r w:rsidRPr="00BA6A91">
        <w:rPr>
          <w:rFonts w:ascii="Times New Roman" w:hAnsi="Times New Roman" w:cs="Times New Roman"/>
          <w:sz w:val="28"/>
          <w:szCs w:val="28"/>
        </w:rPr>
        <w:t xml:space="preserve">– </w:t>
      </w:r>
      <w:r w:rsidR="00BB3267" w:rsidRPr="00BA6A91">
        <w:rPr>
          <w:rFonts w:ascii="Times New Roman" w:hAnsi="Times New Roman" w:cs="Times New Roman"/>
          <w:sz w:val="28"/>
          <w:szCs w:val="28"/>
        </w:rPr>
        <w:t xml:space="preserve">заведующего сектором законодательства по правам </w:t>
      </w:r>
      <w:r w:rsidR="006D26A5" w:rsidRPr="00BA6A91">
        <w:rPr>
          <w:rFonts w:ascii="Times New Roman" w:hAnsi="Times New Roman" w:cs="Times New Roman"/>
          <w:sz w:val="28"/>
          <w:szCs w:val="28"/>
        </w:rPr>
        <w:t>ч</w:t>
      </w:r>
      <w:r w:rsidR="00BB3267" w:rsidRPr="00BA6A91">
        <w:rPr>
          <w:rFonts w:ascii="Times New Roman" w:hAnsi="Times New Roman" w:cs="Times New Roman"/>
          <w:sz w:val="28"/>
          <w:szCs w:val="28"/>
        </w:rPr>
        <w:t xml:space="preserve">еловека </w:t>
      </w:r>
      <w:r w:rsidR="009F636D" w:rsidRPr="00BA6A91">
        <w:rPr>
          <w:rFonts w:ascii="Times New Roman" w:hAnsi="Times New Roman" w:cs="Times New Roman"/>
          <w:sz w:val="28"/>
          <w:szCs w:val="28"/>
        </w:rPr>
        <w:t>О</w:t>
      </w:r>
      <w:r w:rsidR="00BB3267" w:rsidRPr="00BA6A91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9F636D" w:rsidRPr="00BA6A91">
        <w:rPr>
          <w:rFonts w:ascii="Times New Roman" w:hAnsi="Times New Roman" w:cs="Times New Roman"/>
          <w:sz w:val="28"/>
          <w:szCs w:val="28"/>
        </w:rPr>
        <w:t xml:space="preserve">законодательства по государственному строительству </w:t>
      </w:r>
      <w:proofErr w:type="spellStart"/>
      <w:r w:rsidR="009F636D" w:rsidRPr="00BA6A91">
        <w:rPr>
          <w:rFonts w:ascii="Times New Roman" w:hAnsi="Times New Roman" w:cs="Times New Roman"/>
          <w:sz w:val="28"/>
          <w:szCs w:val="28"/>
        </w:rPr>
        <w:t>Апарата</w:t>
      </w:r>
      <w:proofErr w:type="spellEnd"/>
      <w:r w:rsidR="009F636D" w:rsidRPr="00BA6A91">
        <w:rPr>
          <w:rFonts w:ascii="Times New Roman" w:hAnsi="Times New Roman" w:cs="Times New Roman"/>
          <w:sz w:val="28"/>
          <w:szCs w:val="28"/>
        </w:rPr>
        <w:t xml:space="preserve"> Милли Меджлиса </w:t>
      </w:r>
      <w:r w:rsidRPr="00BA6A91">
        <w:rPr>
          <w:rFonts w:ascii="Times New Roman" w:hAnsi="Times New Roman" w:cs="Times New Roman"/>
          <w:sz w:val="28"/>
          <w:szCs w:val="28"/>
        </w:rPr>
        <w:t xml:space="preserve">Азербайджанской Республики </w:t>
      </w:r>
      <w:proofErr w:type="spellStart"/>
      <w:r w:rsidR="009F636D" w:rsidRPr="00BA6A91">
        <w:rPr>
          <w:rFonts w:ascii="Times New Roman" w:hAnsi="Times New Roman" w:cs="Times New Roman"/>
          <w:sz w:val="28"/>
          <w:szCs w:val="28"/>
        </w:rPr>
        <w:t>Сарвана</w:t>
      </w:r>
      <w:proofErr w:type="spellEnd"/>
      <w:r w:rsidR="009F636D"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36D" w:rsidRPr="00BA6A91">
        <w:rPr>
          <w:rFonts w:ascii="Times New Roman" w:hAnsi="Times New Roman" w:cs="Times New Roman"/>
          <w:sz w:val="28"/>
          <w:szCs w:val="28"/>
        </w:rPr>
        <w:t>Садыг</w:t>
      </w:r>
      <w:r w:rsidRPr="00BA6A91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>,</w:t>
      </w:r>
    </w:p>
    <w:p w:rsidR="009F636D" w:rsidRPr="00BA6A91" w:rsidRDefault="009F636D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специалистов – заместителя </w:t>
      </w:r>
      <w:proofErr w:type="gramStart"/>
      <w:r w:rsidRPr="00BA6A91">
        <w:rPr>
          <w:rFonts w:ascii="Times New Roman" w:hAnsi="Times New Roman" w:cs="Times New Roman"/>
          <w:sz w:val="28"/>
          <w:szCs w:val="28"/>
        </w:rPr>
        <w:t xml:space="preserve">начальника Главного управления исполнения Министерства </w:t>
      </w:r>
      <w:r w:rsidR="006D26A5" w:rsidRPr="00BA6A91">
        <w:rPr>
          <w:rFonts w:ascii="Times New Roman" w:hAnsi="Times New Roman" w:cs="Times New Roman"/>
          <w:sz w:val="28"/>
          <w:szCs w:val="28"/>
        </w:rPr>
        <w:t>ю</w:t>
      </w:r>
      <w:r w:rsidRPr="00BA6A91">
        <w:rPr>
          <w:rFonts w:ascii="Times New Roman" w:hAnsi="Times New Roman" w:cs="Times New Roman"/>
          <w:sz w:val="28"/>
          <w:szCs w:val="28"/>
        </w:rPr>
        <w:t>стиции Азербайджанской</w:t>
      </w:r>
      <w:proofErr w:type="gramEnd"/>
      <w:r w:rsidRPr="00BA6A91">
        <w:rPr>
          <w:rFonts w:ascii="Times New Roman" w:hAnsi="Times New Roman" w:cs="Times New Roman"/>
          <w:sz w:val="28"/>
          <w:szCs w:val="28"/>
        </w:rPr>
        <w:t xml:space="preserve"> Республики, советника юстиции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и судьи Бакинского апелляционного суда Исмаила Халилова,</w:t>
      </w:r>
    </w:p>
    <w:p w:rsidR="00F17B64" w:rsidRPr="00BA6A91" w:rsidRDefault="00F17B64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эксперта – доцента кафедры </w:t>
      </w:r>
      <w:r w:rsidR="009F636D" w:rsidRPr="00BA6A91">
        <w:rPr>
          <w:rFonts w:ascii="Times New Roman" w:hAnsi="Times New Roman" w:cs="Times New Roman"/>
          <w:sz w:val="28"/>
          <w:szCs w:val="28"/>
        </w:rPr>
        <w:t xml:space="preserve">международного частного права и европейского права </w:t>
      </w:r>
      <w:r w:rsidRPr="00BA6A91">
        <w:rPr>
          <w:rFonts w:ascii="Times New Roman" w:hAnsi="Times New Roman" w:cs="Times New Roman"/>
          <w:sz w:val="28"/>
          <w:szCs w:val="28"/>
        </w:rPr>
        <w:t xml:space="preserve">юридического факультета Бакинского </w:t>
      </w:r>
      <w:r w:rsidR="009F636D" w:rsidRPr="00BA6A91">
        <w:rPr>
          <w:rFonts w:ascii="Times New Roman" w:hAnsi="Times New Roman" w:cs="Times New Roman"/>
          <w:sz w:val="28"/>
          <w:szCs w:val="28"/>
        </w:rPr>
        <w:t>Г</w:t>
      </w:r>
      <w:r w:rsidRPr="00BA6A91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9F636D" w:rsidRPr="00BA6A91">
        <w:rPr>
          <w:rFonts w:ascii="Times New Roman" w:hAnsi="Times New Roman" w:cs="Times New Roman"/>
          <w:sz w:val="28"/>
          <w:szCs w:val="28"/>
        </w:rPr>
        <w:t>У</w:t>
      </w:r>
      <w:r w:rsidRPr="00BA6A91">
        <w:rPr>
          <w:rFonts w:ascii="Times New Roman" w:hAnsi="Times New Roman" w:cs="Times New Roman"/>
          <w:sz w:val="28"/>
          <w:szCs w:val="28"/>
        </w:rPr>
        <w:t>ниверситета</w:t>
      </w:r>
      <w:r w:rsidR="00440035" w:rsidRPr="00BA6A91">
        <w:rPr>
          <w:rFonts w:ascii="Times New Roman" w:hAnsi="Times New Roman" w:cs="Times New Roman"/>
          <w:sz w:val="28"/>
          <w:szCs w:val="28"/>
        </w:rPr>
        <w:t xml:space="preserve"> Т</w:t>
      </w:r>
      <w:r w:rsidR="009F636D" w:rsidRPr="00BA6A91">
        <w:rPr>
          <w:rFonts w:ascii="Times New Roman" w:hAnsi="Times New Roman" w:cs="Times New Roman"/>
          <w:sz w:val="28"/>
          <w:szCs w:val="28"/>
        </w:rPr>
        <w:t xml:space="preserve">ургая </w:t>
      </w:r>
      <w:proofErr w:type="spellStart"/>
      <w:r w:rsidR="009F636D" w:rsidRPr="00BA6A91">
        <w:rPr>
          <w:rFonts w:ascii="Times New Roman" w:hAnsi="Times New Roman" w:cs="Times New Roman"/>
          <w:sz w:val="28"/>
          <w:szCs w:val="28"/>
        </w:rPr>
        <w:t>Гасымова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>,</w:t>
      </w:r>
    </w:p>
    <w:p w:rsidR="00F17B64" w:rsidRPr="00BA6A91" w:rsidRDefault="00F17B64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>в соответствии с частью V статьи 130 Конституции Азербайджанской Республики</w:t>
      </w:r>
      <w:r w:rsidR="00D84B6A" w:rsidRPr="00BA6A91">
        <w:rPr>
          <w:rFonts w:ascii="Times New Roman" w:hAnsi="Times New Roman" w:cs="Times New Roman"/>
          <w:sz w:val="28"/>
          <w:szCs w:val="28"/>
        </w:rPr>
        <w:t>,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6D26A5" w:rsidRPr="00BA6A91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D84B6A" w:rsidRPr="00BA6A91">
        <w:rPr>
          <w:rFonts w:ascii="Times New Roman" w:hAnsi="Times New Roman" w:cs="Times New Roman"/>
          <w:sz w:val="28"/>
          <w:szCs w:val="28"/>
        </w:rPr>
        <w:t>в открытом судебном заседании в порядке конституционного судопроизводства, конституционное дело по жалобе К.Г.Морриса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6D26A5" w:rsidRPr="00BA6A91">
        <w:rPr>
          <w:rFonts w:ascii="Times New Roman" w:hAnsi="Times New Roman" w:cs="Times New Roman"/>
          <w:sz w:val="28"/>
          <w:szCs w:val="28"/>
        </w:rPr>
        <w:t>о</w:t>
      </w:r>
      <w:r w:rsidR="008E3CCC" w:rsidRPr="00BA6A91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6D26A5" w:rsidRPr="00BA6A91">
        <w:rPr>
          <w:rFonts w:ascii="Times New Roman" w:hAnsi="Times New Roman" w:cs="Times New Roman"/>
          <w:sz w:val="28"/>
          <w:szCs w:val="28"/>
        </w:rPr>
        <w:t>и</w:t>
      </w:r>
      <w:r w:rsidR="008E3CC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DE29C6" w:rsidRPr="00BA6A91">
        <w:rPr>
          <w:rFonts w:ascii="Times New Roman" w:hAnsi="Times New Roman" w:cs="Times New Roman"/>
          <w:sz w:val="28"/>
          <w:szCs w:val="28"/>
        </w:rPr>
        <w:t>статьи 84-1 Закона Азербайджанской Республики «Об исполнении» и части II «Руководства о правилах применения службой исполнения временного ограничения права</w:t>
      </w:r>
      <w:r w:rsidR="006D26A5" w:rsidRPr="00BA6A91">
        <w:rPr>
          <w:rFonts w:ascii="Times New Roman" w:hAnsi="Times New Roman" w:cs="Times New Roman"/>
          <w:sz w:val="28"/>
          <w:szCs w:val="28"/>
        </w:rPr>
        <w:t xml:space="preserve"> лица на</w:t>
      </w:r>
      <w:r w:rsidR="00DE29C6" w:rsidRPr="00BA6A91">
        <w:rPr>
          <w:rFonts w:ascii="Times New Roman" w:hAnsi="Times New Roman" w:cs="Times New Roman"/>
          <w:sz w:val="28"/>
          <w:szCs w:val="28"/>
        </w:rPr>
        <w:t xml:space="preserve"> выезд из страны» утвержденно</w:t>
      </w:r>
      <w:r w:rsidR="006D26A5" w:rsidRPr="00BA6A91">
        <w:rPr>
          <w:rFonts w:ascii="Times New Roman" w:hAnsi="Times New Roman" w:cs="Times New Roman"/>
          <w:sz w:val="28"/>
          <w:szCs w:val="28"/>
        </w:rPr>
        <w:t>й</w:t>
      </w:r>
      <w:r w:rsidR="00DE29C6" w:rsidRPr="00BA6A91">
        <w:rPr>
          <w:rFonts w:ascii="Times New Roman" w:hAnsi="Times New Roman" w:cs="Times New Roman"/>
          <w:sz w:val="28"/>
          <w:szCs w:val="28"/>
        </w:rPr>
        <w:t xml:space="preserve"> Решением Коллегии Министерства </w:t>
      </w:r>
      <w:r w:rsidR="006D26A5" w:rsidRPr="00BA6A91">
        <w:rPr>
          <w:rFonts w:ascii="Times New Roman" w:hAnsi="Times New Roman" w:cs="Times New Roman"/>
          <w:sz w:val="28"/>
          <w:szCs w:val="28"/>
        </w:rPr>
        <w:t>ю</w:t>
      </w:r>
      <w:r w:rsidR="00DE29C6" w:rsidRPr="00BA6A91">
        <w:rPr>
          <w:rFonts w:ascii="Times New Roman" w:hAnsi="Times New Roman" w:cs="Times New Roman"/>
          <w:sz w:val="28"/>
          <w:szCs w:val="28"/>
        </w:rPr>
        <w:t>стиции Азербайджанской Республики от</w:t>
      </w:r>
      <w:proofErr w:type="gramEnd"/>
      <w:r w:rsidR="00DE29C6" w:rsidRPr="00BA6A91">
        <w:rPr>
          <w:rFonts w:ascii="Times New Roman" w:hAnsi="Times New Roman" w:cs="Times New Roman"/>
          <w:sz w:val="28"/>
          <w:szCs w:val="28"/>
        </w:rPr>
        <w:t xml:space="preserve"> 22 апреля 2013 года части III статьи 28</w:t>
      </w:r>
      <w:r w:rsidR="00B90C49" w:rsidRPr="00BA6A91">
        <w:rPr>
          <w:rFonts w:ascii="Times New Roman" w:hAnsi="Times New Roman" w:cs="Times New Roman"/>
          <w:sz w:val="28"/>
          <w:szCs w:val="28"/>
        </w:rPr>
        <w:t xml:space="preserve"> и части II статьи 71 </w:t>
      </w:r>
      <w:r w:rsidR="00DE29C6"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Конституции </w:t>
      </w:r>
      <w:r w:rsidRPr="00BA6A91">
        <w:rPr>
          <w:rFonts w:ascii="Times New Roman" w:hAnsi="Times New Roman" w:cs="Times New Roman"/>
          <w:sz w:val="28"/>
          <w:szCs w:val="28"/>
        </w:rPr>
        <w:t>Азербайджанской Республики</w:t>
      </w:r>
      <w:r w:rsidR="00B90C49" w:rsidRPr="00BA6A91">
        <w:rPr>
          <w:rFonts w:ascii="Times New Roman" w:hAnsi="Times New Roman" w:cs="Times New Roman"/>
          <w:sz w:val="28"/>
          <w:szCs w:val="28"/>
        </w:rPr>
        <w:t>, а также пунктам 3 и 4 статьи 2 Протокола номер 4</w:t>
      </w:r>
      <w:r w:rsidR="006D26A5" w:rsidRPr="00BA6A91">
        <w:rPr>
          <w:rFonts w:ascii="Times New Roman" w:hAnsi="Times New Roman" w:cs="Times New Roman"/>
          <w:sz w:val="28"/>
          <w:szCs w:val="28"/>
        </w:rPr>
        <w:t xml:space="preserve"> к</w:t>
      </w:r>
      <w:r w:rsidR="00B90C49" w:rsidRPr="00BA6A91">
        <w:rPr>
          <w:rFonts w:ascii="Times New Roman" w:hAnsi="Times New Roman" w:cs="Times New Roman"/>
          <w:sz w:val="28"/>
          <w:szCs w:val="28"/>
        </w:rPr>
        <w:t xml:space="preserve"> Конвенции «</w:t>
      </w:r>
      <w:r w:rsidR="006D26A5" w:rsidRPr="00BA6A91">
        <w:rPr>
          <w:rFonts w:ascii="Times New Roman" w:hAnsi="Times New Roman" w:cs="Times New Roman"/>
          <w:sz w:val="28"/>
          <w:szCs w:val="28"/>
        </w:rPr>
        <w:t>О</w:t>
      </w:r>
      <w:r w:rsidR="00B90C49" w:rsidRPr="00BA6A91">
        <w:rPr>
          <w:rFonts w:ascii="Times New Roman" w:hAnsi="Times New Roman" w:cs="Times New Roman"/>
          <w:sz w:val="28"/>
          <w:szCs w:val="28"/>
        </w:rPr>
        <w:t xml:space="preserve"> защите прав </w:t>
      </w:r>
      <w:r w:rsidR="006D26A5" w:rsidRPr="00BA6A91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B90C49" w:rsidRPr="00BA6A91">
        <w:rPr>
          <w:rFonts w:ascii="Times New Roman" w:hAnsi="Times New Roman" w:cs="Times New Roman"/>
          <w:sz w:val="28"/>
          <w:szCs w:val="28"/>
        </w:rPr>
        <w:t>и основных свобод»</w:t>
      </w:r>
      <w:r w:rsidRPr="00BA6A91">
        <w:rPr>
          <w:rFonts w:ascii="Times New Roman" w:hAnsi="Times New Roman" w:cs="Times New Roman"/>
          <w:sz w:val="28"/>
          <w:szCs w:val="28"/>
        </w:rPr>
        <w:t>.</w:t>
      </w:r>
    </w:p>
    <w:p w:rsidR="00F17B64" w:rsidRDefault="00F17B64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Заслушав доклад судьи </w:t>
      </w:r>
      <w:proofErr w:type="spellStart"/>
      <w:r w:rsidR="00B90C49" w:rsidRPr="00BA6A91">
        <w:rPr>
          <w:rFonts w:ascii="Times New Roman" w:hAnsi="Times New Roman" w:cs="Times New Roman"/>
          <w:sz w:val="28"/>
          <w:szCs w:val="28"/>
        </w:rPr>
        <w:t>Р</w:t>
      </w:r>
      <w:r w:rsidRPr="00BA6A91">
        <w:rPr>
          <w:rFonts w:ascii="Times New Roman" w:hAnsi="Times New Roman" w:cs="Times New Roman"/>
          <w:sz w:val="28"/>
          <w:szCs w:val="28"/>
        </w:rPr>
        <w:t>.</w:t>
      </w:r>
      <w:r w:rsidR="00B90C49" w:rsidRPr="00BA6A91">
        <w:rPr>
          <w:rFonts w:ascii="Times New Roman" w:hAnsi="Times New Roman" w:cs="Times New Roman"/>
          <w:sz w:val="28"/>
          <w:szCs w:val="28"/>
        </w:rPr>
        <w:t>Исмаило</w:t>
      </w:r>
      <w:r w:rsidRPr="00BA6A9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по делу, выступления</w:t>
      </w:r>
      <w:r w:rsidR="00B90C49" w:rsidRPr="00BA6A9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26A5" w:rsidRPr="00BA6A91">
        <w:rPr>
          <w:rFonts w:ascii="Times New Roman" w:hAnsi="Times New Roman" w:cs="Times New Roman"/>
          <w:sz w:val="28"/>
          <w:szCs w:val="28"/>
        </w:rPr>
        <w:t xml:space="preserve"> 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31384" w:rsidRPr="00BA6A91">
        <w:rPr>
          <w:rFonts w:ascii="Times New Roman" w:hAnsi="Times New Roman" w:cs="Times New Roman"/>
          <w:sz w:val="28"/>
          <w:szCs w:val="28"/>
        </w:rPr>
        <w:t>ей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B90C49" w:rsidRPr="00BA6A91">
        <w:rPr>
          <w:rFonts w:ascii="Times New Roman" w:hAnsi="Times New Roman" w:cs="Times New Roman"/>
          <w:sz w:val="28"/>
          <w:szCs w:val="28"/>
        </w:rPr>
        <w:t>стороны ответчика,</w:t>
      </w:r>
      <w:r w:rsidRPr="00BA6A9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90C49" w:rsidRPr="00BA6A91">
        <w:rPr>
          <w:rFonts w:ascii="Times New Roman" w:hAnsi="Times New Roman" w:cs="Times New Roman"/>
          <w:sz w:val="28"/>
          <w:szCs w:val="28"/>
        </w:rPr>
        <w:t>ов</w:t>
      </w:r>
      <w:r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D31384" w:rsidRPr="00BA6A91">
        <w:rPr>
          <w:rFonts w:ascii="Times New Roman" w:hAnsi="Times New Roman" w:cs="Times New Roman"/>
          <w:sz w:val="28"/>
          <w:szCs w:val="28"/>
        </w:rPr>
        <w:t>заключение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эксперта, изучив и обсудив материалы дела, Пленум Конституционного </w:t>
      </w:r>
      <w:r w:rsidR="00B90C49" w:rsidRPr="00BA6A91">
        <w:rPr>
          <w:rFonts w:ascii="Times New Roman" w:hAnsi="Times New Roman" w:cs="Times New Roman"/>
          <w:sz w:val="28"/>
          <w:szCs w:val="28"/>
        </w:rPr>
        <w:t>С</w:t>
      </w:r>
      <w:r w:rsidRPr="00BA6A91">
        <w:rPr>
          <w:rFonts w:ascii="Times New Roman" w:hAnsi="Times New Roman" w:cs="Times New Roman"/>
          <w:sz w:val="28"/>
          <w:szCs w:val="28"/>
        </w:rPr>
        <w:t>уда Азербайджанской Республики</w:t>
      </w:r>
    </w:p>
    <w:p w:rsidR="00BA6A91" w:rsidRPr="00BA6A91" w:rsidRDefault="00BA6A9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1384" w:rsidRPr="00BA6A91" w:rsidRDefault="00D31384" w:rsidP="00BA6A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A6A91" w:rsidRPr="00BA6A91" w:rsidRDefault="00BA6A9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2C46" w:rsidRPr="00BA6A91" w:rsidRDefault="002C2C46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6D26A5" w:rsidRPr="00BA6A91">
        <w:rPr>
          <w:rFonts w:ascii="Times New Roman" w:hAnsi="Times New Roman" w:cs="Times New Roman"/>
          <w:sz w:val="28"/>
          <w:szCs w:val="28"/>
        </w:rPr>
        <w:t>Со</w:t>
      </w:r>
      <w:r w:rsidRPr="00BA6A91">
        <w:rPr>
          <w:rFonts w:ascii="Times New Roman" w:hAnsi="Times New Roman" w:cs="Times New Roman"/>
          <w:sz w:val="28"/>
          <w:szCs w:val="28"/>
        </w:rPr>
        <w:t>единенн</w:t>
      </w:r>
      <w:r w:rsidR="00625ECE" w:rsidRPr="00BA6A91">
        <w:rPr>
          <w:rFonts w:ascii="Times New Roman" w:hAnsi="Times New Roman" w:cs="Times New Roman"/>
          <w:sz w:val="28"/>
          <w:szCs w:val="28"/>
        </w:rPr>
        <w:t>ого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Королевств</w:t>
      </w:r>
      <w:r w:rsidR="00625ECE" w:rsidRPr="00BA6A91">
        <w:rPr>
          <w:rFonts w:ascii="Times New Roman" w:hAnsi="Times New Roman" w:cs="Times New Roman"/>
          <w:sz w:val="28"/>
          <w:szCs w:val="28"/>
        </w:rPr>
        <w:t>а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Великобритании и Северной Ирландии К.Г.Моррис, обратившись в Конституционный Суд </w:t>
      </w:r>
      <w:r w:rsidR="00103925" w:rsidRPr="00BA6A91">
        <w:rPr>
          <w:rFonts w:ascii="Times New Roman" w:hAnsi="Times New Roman" w:cs="Times New Roman"/>
          <w:sz w:val="28"/>
          <w:szCs w:val="28"/>
        </w:rPr>
        <w:t xml:space="preserve">Азербайджанской Республики (далее – Конституционный Суд), просил </w:t>
      </w:r>
      <w:r w:rsidRPr="00BA6A91">
        <w:rPr>
          <w:rFonts w:ascii="Times New Roman" w:hAnsi="Times New Roman" w:cs="Times New Roman"/>
          <w:sz w:val="28"/>
          <w:szCs w:val="28"/>
        </w:rPr>
        <w:t>проверить соответстви</w:t>
      </w:r>
      <w:r w:rsidR="00625ECE" w:rsidRPr="00BA6A91">
        <w:rPr>
          <w:rFonts w:ascii="Times New Roman" w:hAnsi="Times New Roman" w:cs="Times New Roman"/>
          <w:sz w:val="28"/>
          <w:szCs w:val="28"/>
        </w:rPr>
        <w:t>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оставление в силе </w:t>
      </w:r>
      <w:r w:rsidRPr="00BA6A91">
        <w:rPr>
          <w:rFonts w:ascii="Times New Roman" w:hAnsi="Times New Roman" w:cs="Times New Roman"/>
          <w:sz w:val="28"/>
          <w:szCs w:val="28"/>
        </w:rPr>
        <w:t>судебного акта, временно ограничивающего права выезда из страны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 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меры 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по </w:t>
      </w:r>
      <w:r w:rsidRPr="00BA6A91">
        <w:rPr>
          <w:rFonts w:ascii="Times New Roman" w:hAnsi="Times New Roman" w:cs="Times New Roman"/>
          <w:sz w:val="28"/>
          <w:szCs w:val="28"/>
        </w:rPr>
        <w:t>ограничени</w:t>
      </w:r>
      <w:r w:rsidR="00625ECE" w:rsidRPr="00BA6A91">
        <w:rPr>
          <w:rFonts w:ascii="Times New Roman" w:hAnsi="Times New Roman" w:cs="Times New Roman"/>
          <w:sz w:val="28"/>
          <w:szCs w:val="28"/>
        </w:rPr>
        <w:t>ю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права выезда из страны, а также соответствующих нормативно-правовых актов Конституции Азербайджанской Республики (далее - Конституция) и положениям Протокола номер 4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 к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2F149C" w:rsidRPr="00BA6A91">
        <w:rPr>
          <w:rFonts w:ascii="Times New Roman" w:hAnsi="Times New Roman" w:cs="Times New Roman"/>
          <w:sz w:val="28"/>
          <w:szCs w:val="28"/>
        </w:rPr>
        <w:t>Конвенции «</w:t>
      </w:r>
      <w:r w:rsidR="00625ECE" w:rsidRPr="00BA6A91">
        <w:rPr>
          <w:rFonts w:ascii="Times New Roman" w:hAnsi="Times New Roman" w:cs="Times New Roman"/>
          <w:sz w:val="28"/>
          <w:szCs w:val="28"/>
        </w:rPr>
        <w:t>О</w:t>
      </w:r>
      <w:r w:rsidR="002F149C" w:rsidRPr="00BA6A91">
        <w:rPr>
          <w:rFonts w:ascii="Times New Roman" w:hAnsi="Times New Roman" w:cs="Times New Roman"/>
          <w:sz w:val="28"/>
          <w:szCs w:val="28"/>
        </w:rPr>
        <w:t xml:space="preserve"> защите</w:t>
      </w:r>
      <w:proofErr w:type="gramEnd"/>
      <w:r w:rsidR="002F149C" w:rsidRPr="00BA6A91">
        <w:rPr>
          <w:rFonts w:ascii="Times New Roman" w:hAnsi="Times New Roman" w:cs="Times New Roman"/>
          <w:sz w:val="28"/>
          <w:szCs w:val="28"/>
        </w:rPr>
        <w:t xml:space="preserve"> прав 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2F149C" w:rsidRPr="00BA6A91">
        <w:rPr>
          <w:rFonts w:ascii="Times New Roman" w:hAnsi="Times New Roman" w:cs="Times New Roman"/>
          <w:sz w:val="28"/>
          <w:szCs w:val="28"/>
        </w:rPr>
        <w:t xml:space="preserve">и основных свобод» (далее - Протокола номер 4 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к </w:t>
      </w:r>
      <w:r w:rsidR="002F149C" w:rsidRPr="00BA6A91">
        <w:rPr>
          <w:rFonts w:ascii="Times New Roman" w:hAnsi="Times New Roman" w:cs="Times New Roman"/>
          <w:sz w:val="28"/>
          <w:szCs w:val="28"/>
        </w:rPr>
        <w:t>Конвенции).</w:t>
      </w:r>
    </w:p>
    <w:p w:rsidR="002F149C" w:rsidRPr="00BA6A91" w:rsidRDefault="002F149C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Как видно из жалобы и прилагаемым к ней документам, решением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Сабаильского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районного суда города Баку от 14 августа 2014 года, был </w:t>
      </w:r>
      <w:r w:rsidR="00625ECE" w:rsidRPr="00BA6A91">
        <w:rPr>
          <w:rFonts w:ascii="Times New Roman" w:hAnsi="Times New Roman" w:cs="Times New Roman"/>
          <w:sz w:val="28"/>
          <w:szCs w:val="28"/>
        </w:rPr>
        <w:t>удовлетворен</w:t>
      </w:r>
      <w:r w:rsidRPr="00BA6A91">
        <w:rPr>
          <w:rFonts w:ascii="Times New Roman" w:hAnsi="Times New Roman" w:cs="Times New Roman"/>
          <w:sz w:val="28"/>
          <w:szCs w:val="28"/>
        </w:rPr>
        <w:t xml:space="preserve"> иск Р.Ахмедовой против К.Г.Морриса о </w:t>
      </w:r>
      <w:r w:rsidR="00625ECE" w:rsidRPr="00BA6A91">
        <w:rPr>
          <w:rFonts w:ascii="Times New Roman" w:hAnsi="Times New Roman" w:cs="Times New Roman"/>
          <w:sz w:val="28"/>
          <w:szCs w:val="28"/>
        </w:rPr>
        <w:t>взыскании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алиментов, </w:t>
      </w:r>
      <w:r w:rsidR="00625ECE" w:rsidRPr="00BA6A91">
        <w:rPr>
          <w:rFonts w:ascii="Times New Roman" w:hAnsi="Times New Roman" w:cs="Times New Roman"/>
          <w:sz w:val="28"/>
          <w:szCs w:val="28"/>
        </w:rPr>
        <w:t>принято решение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625ECE" w:rsidRPr="00BA6A91">
        <w:rPr>
          <w:rFonts w:ascii="Times New Roman" w:hAnsi="Times New Roman" w:cs="Times New Roman"/>
          <w:sz w:val="28"/>
          <w:szCs w:val="28"/>
        </w:rPr>
        <w:t>об удержании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и переда</w:t>
      </w:r>
      <w:r w:rsidR="00625ECE" w:rsidRPr="00BA6A91">
        <w:rPr>
          <w:rFonts w:ascii="Times New Roman" w:hAnsi="Times New Roman" w:cs="Times New Roman"/>
          <w:sz w:val="28"/>
          <w:szCs w:val="28"/>
        </w:rPr>
        <w:t>че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истцу алимент</w:t>
      </w:r>
      <w:r w:rsidR="00625ECE" w:rsidRPr="00BA6A91">
        <w:rPr>
          <w:rFonts w:ascii="Times New Roman" w:hAnsi="Times New Roman" w:cs="Times New Roman"/>
          <w:sz w:val="28"/>
          <w:szCs w:val="28"/>
        </w:rPr>
        <w:t>ов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 размере ½ части его заработка и других доходов. </w:t>
      </w:r>
      <w:r w:rsidR="00C96448" w:rsidRPr="00BA6A91">
        <w:rPr>
          <w:rFonts w:ascii="Times New Roman" w:hAnsi="Times New Roman" w:cs="Times New Roman"/>
          <w:sz w:val="28"/>
          <w:szCs w:val="28"/>
        </w:rPr>
        <w:t xml:space="preserve">Исполнительный документ 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был выдан </w:t>
      </w:r>
      <w:r w:rsidR="00C96448" w:rsidRPr="00BA6A91">
        <w:rPr>
          <w:rFonts w:ascii="Times New Roman" w:hAnsi="Times New Roman" w:cs="Times New Roman"/>
          <w:sz w:val="28"/>
          <w:szCs w:val="28"/>
        </w:rPr>
        <w:t>суд</w:t>
      </w:r>
      <w:r w:rsidR="00625ECE" w:rsidRPr="00BA6A91">
        <w:rPr>
          <w:rFonts w:ascii="Times New Roman" w:hAnsi="Times New Roman" w:cs="Times New Roman"/>
          <w:sz w:val="28"/>
          <w:szCs w:val="28"/>
        </w:rPr>
        <w:t>ом</w:t>
      </w:r>
      <w:r w:rsidR="00C96448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>15 сентября 2014 года</w:t>
      </w:r>
      <w:r w:rsidR="00C96448" w:rsidRPr="00BA6A91">
        <w:rPr>
          <w:rFonts w:ascii="Times New Roman" w:hAnsi="Times New Roman" w:cs="Times New Roman"/>
          <w:sz w:val="28"/>
          <w:szCs w:val="28"/>
        </w:rPr>
        <w:t>.</w:t>
      </w:r>
    </w:p>
    <w:p w:rsidR="002F149C" w:rsidRPr="00BA6A91" w:rsidRDefault="00C96448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Насиминского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районного суда города Баку от 4 сентября 2015 года, </w:t>
      </w:r>
      <w:r w:rsidR="00625ECE" w:rsidRPr="00BA6A91">
        <w:rPr>
          <w:rFonts w:ascii="Times New Roman" w:hAnsi="Times New Roman" w:cs="Times New Roman"/>
          <w:sz w:val="28"/>
          <w:szCs w:val="28"/>
        </w:rPr>
        <w:t>в</w:t>
      </w:r>
      <w:r w:rsidRPr="00BA6A91">
        <w:rPr>
          <w:rFonts w:ascii="Times New Roman" w:hAnsi="Times New Roman" w:cs="Times New Roman"/>
          <w:sz w:val="28"/>
          <w:szCs w:val="28"/>
        </w:rPr>
        <w:t xml:space="preserve"> цел</w:t>
      </w:r>
      <w:r w:rsidR="00625ECE" w:rsidRPr="00BA6A91">
        <w:rPr>
          <w:rFonts w:ascii="Times New Roman" w:hAnsi="Times New Roman" w:cs="Times New Roman"/>
          <w:sz w:val="28"/>
          <w:szCs w:val="28"/>
        </w:rPr>
        <w:t>ях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625ECE" w:rsidRPr="00BA6A91">
        <w:rPr>
          <w:rFonts w:ascii="Times New Roman" w:hAnsi="Times New Roman" w:cs="Times New Roman"/>
          <w:sz w:val="28"/>
          <w:szCs w:val="28"/>
        </w:rPr>
        <w:t>удовлетвор</w:t>
      </w:r>
      <w:r w:rsidRPr="00BA6A91">
        <w:rPr>
          <w:rFonts w:ascii="Times New Roman" w:hAnsi="Times New Roman" w:cs="Times New Roman"/>
          <w:sz w:val="28"/>
          <w:szCs w:val="28"/>
        </w:rPr>
        <w:t xml:space="preserve">ения требования, указанного в исполнительном документе, 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A6A91">
        <w:rPr>
          <w:rFonts w:ascii="Times New Roman" w:hAnsi="Times New Roman" w:cs="Times New Roman"/>
          <w:sz w:val="28"/>
          <w:szCs w:val="28"/>
        </w:rPr>
        <w:t>обеспеч</w:t>
      </w:r>
      <w:r w:rsidR="00625ECE" w:rsidRPr="00BA6A91">
        <w:rPr>
          <w:rFonts w:ascii="Times New Roman" w:hAnsi="Times New Roman" w:cs="Times New Roman"/>
          <w:sz w:val="28"/>
          <w:szCs w:val="28"/>
        </w:rPr>
        <w:t>ено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представление исполнительного чиновника Исполнительного отдела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Насиминского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района о временном ограничении права </w:t>
      </w:r>
      <w:r w:rsidR="00625ECE" w:rsidRPr="00BA6A91">
        <w:rPr>
          <w:rFonts w:ascii="Times New Roman" w:hAnsi="Times New Roman" w:cs="Times New Roman"/>
          <w:sz w:val="28"/>
          <w:szCs w:val="28"/>
        </w:rPr>
        <w:t xml:space="preserve">на </w:t>
      </w:r>
      <w:r w:rsidRPr="00BA6A91">
        <w:rPr>
          <w:rFonts w:ascii="Times New Roman" w:hAnsi="Times New Roman" w:cs="Times New Roman"/>
          <w:sz w:val="28"/>
          <w:szCs w:val="28"/>
        </w:rPr>
        <w:t>выезд из страны, право выезда должника К.Г.Морриса</w:t>
      </w:r>
      <w:r w:rsidR="004D78D5" w:rsidRPr="00BA6A91">
        <w:rPr>
          <w:rFonts w:ascii="Times New Roman" w:hAnsi="Times New Roman" w:cs="Times New Roman"/>
          <w:sz w:val="28"/>
          <w:szCs w:val="28"/>
        </w:rPr>
        <w:t xml:space="preserve"> из страны ограничено</w:t>
      </w:r>
      <w:r w:rsidRPr="00BA6A91">
        <w:rPr>
          <w:rFonts w:ascii="Times New Roman" w:hAnsi="Times New Roman" w:cs="Times New Roman"/>
          <w:sz w:val="28"/>
          <w:szCs w:val="28"/>
        </w:rPr>
        <w:t>.</w:t>
      </w:r>
    </w:p>
    <w:p w:rsidR="00C96448" w:rsidRPr="00BA6A91" w:rsidRDefault="003F0DD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 xml:space="preserve">Заявитель в своей жалобе, адресованной в Конституционный Суд, </w:t>
      </w:r>
      <w:r w:rsidR="004D78D5" w:rsidRPr="00BA6A91">
        <w:rPr>
          <w:rFonts w:ascii="Times New Roman" w:hAnsi="Times New Roman" w:cs="Times New Roman"/>
          <w:sz w:val="28"/>
          <w:szCs w:val="28"/>
        </w:rPr>
        <w:t>отметил</w:t>
      </w:r>
      <w:r w:rsidRPr="00BA6A91">
        <w:rPr>
          <w:rFonts w:ascii="Times New Roman" w:hAnsi="Times New Roman" w:cs="Times New Roman"/>
          <w:sz w:val="28"/>
          <w:szCs w:val="28"/>
        </w:rPr>
        <w:t xml:space="preserve">, что вышеуказанное определение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Насиминского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районного суда города Баку, а также сохранение в силе </w:t>
      </w:r>
      <w:r w:rsidR="004D78D5" w:rsidRPr="00BA6A91">
        <w:rPr>
          <w:rFonts w:ascii="Times New Roman" w:hAnsi="Times New Roman" w:cs="Times New Roman"/>
          <w:sz w:val="28"/>
          <w:szCs w:val="28"/>
        </w:rPr>
        <w:t xml:space="preserve">исполнительным чиновником меры </w:t>
      </w:r>
      <w:r w:rsidRPr="00BA6A91">
        <w:rPr>
          <w:rFonts w:ascii="Times New Roman" w:hAnsi="Times New Roman" w:cs="Times New Roman"/>
          <w:sz w:val="28"/>
          <w:szCs w:val="28"/>
        </w:rPr>
        <w:t xml:space="preserve">временного ограничения его </w:t>
      </w:r>
      <w:r w:rsidR="004D78D5" w:rsidRPr="00BA6A91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Pr="00BA6A91">
        <w:rPr>
          <w:rFonts w:ascii="Times New Roman" w:hAnsi="Times New Roman" w:cs="Times New Roman"/>
          <w:sz w:val="28"/>
          <w:szCs w:val="28"/>
        </w:rPr>
        <w:t>выезд из страны не соответствуют</w:t>
      </w:r>
      <w:r w:rsidR="004D78D5" w:rsidRPr="00BA6A9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BA6A91">
        <w:rPr>
          <w:rFonts w:ascii="Times New Roman" w:hAnsi="Times New Roman" w:cs="Times New Roman"/>
          <w:sz w:val="28"/>
          <w:szCs w:val="28"/>
        </w:rPr>
        <w:t xml:space="preserve"> части III статьи 28 и части II статьи 71 Конституции, пункт</w:t>
      </w:r>
      <w:r w:rsidR="004D78D5" w:rsidRPr="00BA6A91">
        <w:rPr>
          <w:rFonts w:ascii="Times New Roman" w:hAnsi="Times New Roman" w:cs="Times New Roman"/>
          <w:sz w:val="28"/>
          <w:szCs w:val="28"/>
        </w:rPr>
        <w:t>ов</w:t>
      </w:r>
      <w:r w:rsidRPr="00BA6A91">
        <w:rPr>
          <w:rFonts w:ascii="Times New Roman" w:hAnsi="Times New Roman" w:cs="Times New Roman"/>
          <w:sz w:val="28"/>
          <w:szCs w:val="28"/>
        </w:rPr>
        <w:t xml:space="preserve"> 3 и 4 статьи 2 Протокола номер 4</w:t>
      </w:r>
      <w:r w:rsidR="004D78D5" w:rsidRPr="00BA6A91">
        <w:rPr>
          <w:rFonts w:ascii="Times New Roman" w:hAnsi="Times New Roman" w:cs="Times New Roman"/>
          <w:sz w:val="28"/>
          <w:szCs w:val="28"/>
        </w:rPr>
        <w:t xml:space="preserve"> к</w:t>
      </w:r>
      <w:r w:rsidRPr="00BA6A91">
        <w:rPr>
          <w:rFonts w:ascii="Times New Roman" w:hAnsi="Times New Roman" w:cs="Times New Roman"/>
          <w:sz w:val="28"/>
          <w:szCs w:val="28"/>
        </w:rPr>
        <w:t xml:space="preserve"> Конвенции.</w:t>
      </w:r>
      <w:proofErr w:type="gramEnd"/>
    </w:p>
    <w:p w:rsidR="003F0DD1" w:rsidRPr="00BA6A91" w:rsidRDefault="004D78D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>П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о его </w:t>
      </w:r>
      <w:r w:rsidRPr="00BA6A91">
        <w:rPr>
          <w:rFonts w:ascii="Times New Roman" w:hAnsi="Times New Roman" w:cs="Times New Roman"/>
          <w:sz w:val="28"/>
          <w:szCs w:val="28"/>
        </w:rPr>
        <w:t>мнению</w:t>
      </w:r>
      <w:r w:rsidR="00610BF9" w:rsidRPr="00BA6A91">
        <w:rPr>
          <w:rFonts w:ascii="Times New Roman" w:hAnsi="Times New Roman" w:cs="Times New Roman"/>
          <w:sz w:val="28"/>
          <w:szCs w:val="28"/>
        </w:rPr>
        <w:t>, статья 84-1 Закона Азербайджанской Республики «Об исполнении» (далее – Закон «Об исполнении») и часть II «Руководства о правилах применения службой исполнения временного ограничения права</w:t>
      </w:r>
      <w:r w:rsidRPr="00BA6A91">
        <w:rPr>
          <w:rFonts w:ascii="Times New Roman" w:hAnsi="Times New Roman" w:cs="Times New Roman"/>
          <w:sz w:val="28"/>
          <w:szCs w:val="28"/>
        </w:rPr>
        <w:t xml:space="preserve"> лица </w:t>
      </w:r>
      <w:r w:rsidRPr="00BA6A91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 выезд из страны» 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(далее - Руководство) </w:t>
      </w:r>
      <w:r w:rsidR="00610BF9" w:rsidRPr="00BA6A91">
        <w:rPr>
          <w:rFonts w:ascii="Times New Roman" w:hAnsi="Times New Roman" w:cs="Times New Roman"/>
          <w:sz w:val="28"/>
          <w:szCs w:val="28"/>
        </w:rPr>
        <w:t>утвержденно</w:t>
      </w:r>
      <w:r w:rsidR="00883232" w:rsidRPr="00BA6A91">
        <w:rPr>
          <w:rFonts w:ascii="Times New Roman" w:hAnsi="Times New Roman" w:cs="Times New Roman"/>
          <w:sz w:val="28"/>
          <w:szCs w:val="28"/>
        </w:rPr>
        <w:t>й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83232" w:rsidRPr="00BA6A91">
        <w:rPr>
          <w:rFonts w:ascii="Times New Roman" w:hAnsi="Times New Roman" w:cs="Times New Roman"/>
          <w:sz w:val="28"/>
          <w:szCs w:val="28"/>
        </w:rPr>
        <w:t>р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83232" w:rsidRPr="00BA6A91">
        <w:rPr>
          <w:rFonts w:ascii="Times New Roman" w:hAnsi="Times New Roman" w:cs="Times New Roman"/>
          <w:sz w:val="28"/>
          <w:szCs w:val="28"/>
        </w:rPr>
        <w:t>к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оллегии Министерства </w:t>
      </w:r>
      <w:r w:rsidR="00883232" w:rsidRPr="00BA6A91">
        <w:rPr>
          <w:rFonts w:ascii="Times New Roman" w:hAnsi="Times New Roman" w:cs="Times New Roman"/>
          <w:sz w:val="28"/>
          <w:szCs w:val="28"/>
        </w:rPr>
        <w:t>ю</w:t>
      </w:r>
      <w:r w:rsidR="00610BF9" w:rsidRPr="00BA6A91">
        <w:rPr>
          <w:rFonts w:ascii="Times New Roman" w:hAnsi="Times New Roman" w:cs="Times New Roman"/>
          <w:sz w:val="28"/>
          <w:szCs w:val="28"/>
        </w:rPr>
        <w:t>стиции Азербайджанской Республики от 22 апреля 2013 года не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610BF9" w:rsidRPr="00BA6A91">
        <w:rPr>
          <w:rFonts w:ascii="Times New Roman" w:hAnsi="Times New Roman" w:cs="Times New Roman"/>
          <w:sz w:val="28"/>
          <w:szCs w:val="28"/>
        </w:rPr>
        <w:t>соответств</w:t>
      </w:r>
      <w:r w:rsidR="00883232" w:rsidRPr="00BA6A91">
        <w:rPr>
          <w:rFonts w:ascii="Times New Roman" w:hAnsi="Times New Roman" w:cs="Times New Roman"/>
          <w:sz w:val="28"/>
          <w:szCs w:val="28"/>
        </w:rPr>
        <w:t>уют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 част</w:t>
      </w:r>
      <w:r w:rsidR="00883232" w:rsidRPr="00BA6A91">
        <w:rPr>
          <w:rFonts w:ascii="Times New Roman" w:hAnsi="Times New Roman" w:cs="Times New Roman"/>
          <w:sz w:val="28"/>
          <w:szCs w:val="28"/>
        </w:rPr>
        <w:t>и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 III статьи 28 и частью II статьи 71 Конституции, а также пунктам</w:t>
      </w:r>
      <w:proofErr w:type="gramEnd"/>
      <w:r w:rsidR="00610BF9" w:rsidRPr="00BA6A91">
        <w:rPr>
          <w:rFonts w:ascii="Times New Roman" w:hAnsi="Times New Roman" w:cs="Times New Roman"/>
          <w:sz w:val="28"/>
          <w:szCs w:val="28"/>
        </w:rPr>
        <w:t xml:space="preserve"> 3 и 4 статьи 2 Протокола номер 4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 к</w:t>
      </w:r>
      <w:r w:rsidR="00610BF9" w:rsidRPr="00BA6A91">
        <w:rPr>
          <w:rFonts w:ascii="Times New Roman" w:hAnsi="Times New Roman" w:cs="Times New Roman"/>
          <w:sz w:val="28"/>
          <w:szCs w:val="28"/>
        </w:rPr>
        <w:t xml:space="preserve"> Конвенции.</w:t>
      </w:r>
    </w:p>
    <w:p w:rsidR="00610BF9" w:rsidRPr="00BA6A91" w:rsidRDefault="00FE3BA3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Заявитель, обосновал свою жалобу тем, что в тексте статьи 84-1 Закона «Об исполнении» имеет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неопределенность. Так, стать</w:t>
      </w:r>
      <w:r w:rsidR="00331A62" w:rsidRPr="00BA6A91">
        <w:rPr>
          <w:rFonts w:ascii="Times New Roman" w:hAnsi="Times New Roman" w:cs="Times New Roman"/>
          <w:sz w:val="28"/>
          <w:szCs w:val="28"/>
        </w:rPr>
        <w:t>я</w:t>
      </w:r>
      <w:r w:rsidRPr="00BA6A91">
        <w:rPr>
          <w:rFonts w:ascii="Times New Roman" w:hAnsi="Times New Roman" w:cs="Times New Roman"/>
          <w:sz w:val="28"/>
          <w:szCs w:val="28"/>
        </w:rPr>
        <w:t xml:space="preserve"> 84-1 Закона «Об исполнении»</w:t>
      </w:r>
      <w:r w:rsidR="00331A62" w:rsidRPr="00BA6A91">
        <w:rPr>
          <w:rFonts w:ascii="Times New Roman" w:hAnsi="Times New Roman" w:cs="Times New Roman"/>
          <w:sz w:val="28"/>
          <w:szCs w:val="28"/>
        </w:rPr>
        <w:t xml:space="preserve"> недостаточно определена </w:t>
      </w:r>
      <w:r w:rsidR="00883232" w:rsidRPr="00BA6A91">
        <w:rPr>
          <w:rFonts w:ascii="Times New Roman" w:hAnsi="Times New Roman" w:cs="Times New Roman"/>
          <w:sz w:val="28"/>
          <w:szCs w:val="28"/>
        </w:rPr>
        <w:t>в</w:t>
      </w:r>
      <w:r w:rsidR="00331A62" w:rsidRPr="00BA6A91">
        <w:rPr>
          <w:rFonts w:ascii="Times New Roman" w:hAnsi="Times New Roman" w:cs="Times New Roman"/>
          <w:sz w:val="28"/>
          <w:szCs w:val="28"/>
        </w:rPr>
        <w:t xml:space="preserve"> данной статье</w:t>
      </w:r>
      <w:r w:rsidR="00CA1DF5" w:rsidRPr="00BA6A91">
        <w:rPr>
          <w:rFonts w:ascii="Times New Roman" w:hAnsi="Times New Roman" w:cs="Times New Roman"/>
          <w:sz w:val="28"/>
          <w:szCs w:val="28"/>
        </w:rPr>
        <w:t>,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 приняты к сведению</w:t>
      </w:r>
      <w:r w:rsidR="00CA1DF5" w:rsidRPr="00BA6A91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883232" w:rsidRPr="00BA6A91">
        <w:rPr>
          <w:rFonts w:ascii="Times New Roman" w:hAnsi="Times New Roman" w:cs="Times New Roman"/>
          <w:sz w:val="28"/>
          <w:szCs w:val="28"/>
        </w:rPr>
        <w:t>а</w:t>
      </w:r>
      <w:r w:rsidR="00CA1DF5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подлежащие регулярному исполнению в качестве </w:t>
      </w:r>
      <w:r w:rsidR="00CA1DF5" w:rsidRPr="00BA6A91">
        <w:rPr>
          <w:rFonts w:ascii="Times New Roman" w:hAnsi="Times New Roman" w:cs="Times New Roman"/>
          <w:sz w:val="28"/>
          <w:szCs w:val="28"/>
        </w:rPr>
        <w:t>алимент</w:t>
      </w:r>
      <w:r w:rsidR="00883232" w:rsidRPr="00BA6A91">
        <w:rPr>
          <w:rFonts w:ascii="Times New Roman" w:hAnsi="Times New Roman" w:cs="Times New Roman"/>
          <w:sz w:val="28"/>
          <w:szCs w:val="28"/>
        </w:rPr>
        <w:t>ов</w:t>
      </w:r>
      <w:r w:rsidR="00CA1DF5" w:rsidRPr="00BA6A91">
        <w:rPr>
          <w:rFonts w:ascii="Times New Roman" w:hAnsi="Times New Roman" w:cs="Times New Roman"/>
          <w:sz w:val="28"/>
          <w:szCs w:val="28"/>
        </w:rPr>
        <w:t>.</w:t>
      </w:r>
      <w:r w:rsidR="009B5121" w:rsidRPr="00BA6A91">
        <w:rPr>
          <w:rFonts w:ascii="Times New Roman" w:hAnsi="Times New Roman" w:cs="Times New Roman"/>
          <w:sz w:val="28"/>
          <w:szCs w:val="28"/>
        </w:rPr>
        <w:t xml:space="preserve"> В 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статье не предусмотрены </w:t>
      </w:r>
      <w:r w:rsidR="009B5121" w:rsidRPr="00BA6A91">
        <w:rPr>
          <w:rFonts w:ascii="Times New Roman" w:hAnsi="Times New Roman" w:cs="Times New Roman"/>
          <w:sz w:val="28"/>
          <w:szCs w:val="28"/>
        </w:rPr>
        <w:t xml:space="preserve">ограничения права лица, по той или иной причине не исполнившего в </w:t>
      </w:r>
      <w:r w:rsidR="00883232" w:rsidRPr="00BA6A91">
        <w:rPr>
          <w:rFonts w:ascii="Times New Roman" w:hAnsi="Times New Roman" w:cs="Times New Roman"/>
          <w:sz w:val="28"/>
          <w:szCs w:val="28"/>
        </w:rPr>
        <w:t>период</w:t>
      </w:r>
      <w:r w:rsidR="009B5121" w:rsidRPr="00BA6A91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883232" w:rsidRPr="00BA6A91">
        <w:rPr>
          <w:rFonts w:ascii="Times New Roman" w:hAnsi="Times New Roman" w:cs="Times New Roman"/>
          <w:sz w:val="28"/>
          <w:szCs w:val="28"/>
        </w:rPr>
        <w:t>го</w:t>
      </w:r>
      <w:r w:rsidR="009B5121" w:rsidRPr="00BA6A9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83232" w:rsidRPr="00BA6A91">
        <w:rPr>
          <w:rFonts w:ascii="Times New Roman" w:hAnsi="Times New Roman" w:cs="Times New Roman"/>
          <w:sz w:val="28"/>
          <w:szCs w:val="28"/>
        </w:rPr>
        <w:t>я</w:t>
      </w:r>
      <w:r w:rsidR="009B5121" w:rsidRPr="00BA6A91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883232" w:rsidRPr="00BA6A91">
        <w:rPr>
          <w:rFonts w:ascii="Times New Roman" w:hAnsi="Times New Roman" w:cs="Times New Roman"/>
          <w:sz w:val="28"/>
          <w:szCs w:val="28"/>
        </w:rPr>
        <w:t>ый</w:t>
      </w:r>
      <w:r w:rsidR="009B5121" w:rsidRPr="00BA6A91">
        <w:rPr>
          <w:rFonts w:ascii="Times New Roman" w:hAnsi="Times New Roman" w:cs="Times New Roman"/>
          <w:sz w:val="28"/>
          <w:szCs w:val="28"/>
        </w:rPr>
        <w:t xml:space="preserve"> документ по таким обязательствам</w:t>
      </w:r>
      <w:r w:rsidR="00883232" w:rsidRPr="00BA6A91">
        <w:rPr>
          <w:rFonts w:ascii="Times New Roman" w:hAnsi="Times New Roman" w:cs="Times New Roman"/>
          <w:sz w:val="28"/>
          <w:szCs w:val="28"/>
        </w:rPr>
        <w:t>, на выезд из страны</w:t>
      </w:r>
      <w:r w:rsidR="009B5121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и </w:t>
      </w:r>
      <w:r w:rsidR="009B5121" w:rsidRPr="00BA6A91">
        <w:rPr>
          <w:rFonts w:ascii="Times New Roman" w:hAnsi="Times New Roman" w:cs="Times New Roman"/>
          <w:sz w:val="28"/>
          <w:szCs w:val="28"/>
        </w:rPr>
        <w:t>возможность</w:t>
      </w:r>
      <w:r w:rsidR="006E0D3B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83232" w:rsidRPr="00BA6A91">
        <w:rPr>
          <w:rFonts w:ascii="Times New Roman" w:hAnsi="Times New Roman" w:cs="Times New Roman"/>
          <w:sz w:val="28"/>
          <w:szCs w:val="28"/>
        </w:rPr>
        <w:t>отмены</w:t>
      </w:r>
      <w:r w:rsidR="006E0D3B" w:rsidRPr="00BA6A91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883232" w:rsidRPr="00BA6A91">
        <w:rPr>
          <w:rFonts w:ascii="Times New Roman" w:hAnsi="Times New Roman" w:cs="Times New Roman"/>
          <w:sz w:val="28"/>
          <w:szCs w:val="28"/>
        </w:rPr>
        <w:t xml:space="preserve"> в случае, если лицо впоследствии приступит к исполнению исполнительного</w:t>
      </w:r>
      <w:r w:rsidR="00443A61" w:rsidRPr="00BA6A91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6E0D3B" w:rsidRPr="00BA6A91">
        <w:rPr>
          <w:rFonts w:ascii="Times New Roman" w:hAnsi="Times New Roman" w:cs="Times New Roman"/>
          <w:sz w:val="28"/>
          <w:szCs w:val="28"/>
        </w:rPr>
        <w:t>.</w:t>
      </w:r>
    </w:p>
    <w:p w:rsidR="00FA2DE1" w:rsidRPr="00BA6A91" w:rsidRDefault="00443A6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В п</w:t>
      </w:r>
      <w:r w:rsidR="00FA2DE1" w:rsidRPr="00BA6A91">
        <w:rPr>
          <w:rFonts w:ascii="Times New Roman" w:hAnsi="Times New Roman" w:cs="Times New Roman"/>
          <w:sz w:val="28"/>
          <w:szCs w:val="28"/>
        </w:rPr>
        <w:t>родолж</w:t>
      </w:r>
      <w:r w:rsidRPr="00BA6A91">
        <w:rPr>
          <w:rFonts w:ascii="Times New Roman" w:hAnsi="Times New Roman" w:cs="Times New Roman"/>
          <w:sz w:val="28"/>
          <w:szCs w:val="28"/>
        </w:rPr>
        <w:t>ение этого</w:t>
      </w:r>
      <w:r w:rsidR="00FA2DE1" w:rsidRPr="00BA6A91">
        <w:rPr>
          <w:rFonts w:ascii="Times New Roman" w:hAnsi="Times New Roman" w:cs="Times New Roman"/>
          <w:sz w:val="28"/>
          <w:szCs w:val="28"/>
        </w:rPr>
        <w:t>, заявитель отмечает, что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соо</w:t>
      </w:r>
      <w:r w:rsidRPr="00BA6A91">
        <w:rPr>
          <w:rFonts w:ascii="Times New Roman" w:hAnsi="Times New Roman" w:cs="Times New Roman"/>
          <w:sz w:val="28"/>
          <w:szCs w:val="28"/>
        </w:rPr>
        <w:t>тветствии с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BA6A91">
        <w:rPr>
          <w:rFonts w:ascii="Times New Roman" w:hAnsi="Times New Roman" w:cs="Times New Roman"/>
          <w:sz w:val="28"/>
          <w:szCs w:val="28"/>
        </w:rPr>
        <w:t>ом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«Об исполнении», фактически </w:t>
      </w:r>
      <w:r w:rsidRPr="00BA6A91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FA2DE1" w:rsidRPr="00BA6A91">
        <w:rPr>
          <w:rFonts w:ascii="Times New Roman" w:hAnsi="Times New Roman" w:cs="Times New Roman"/>
          <w:sz w:val="28"/>
          <w:szCs w:val="28"/>
        </w:rPr>
        <w:t>основанием</w:t>
      </w:r>
      <w:r w:rsidRPr="00BA6A91">
        <w:rPr>
          <w:rFonts w:ascii="Times New Roman" w:hAnsi="Times New Roman" w:cs="Times New Roman"/>
          <w:sz w:val="28"/>
          <w:szCs w:val="28"/>
        </w:rPr>
        <w:t xml:space="preserve"> для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устранения ограничения является исполнение исполнительного документа. А это противоре</w:t>
      </w:r>
      <w:r w:rsidR="009D1FFD" w:rsidRPr="00BA6A91">
        <w:rPr>
          <w:rFonts w:ascii="Times New Roman" w:hAnsi="Times New Roman" w:cs="Times New Roman"/>
          <w:sz w:val="28"/>
          <w:szCs w:val="28"/>
        </w:rPr>
        <w:t>ч</w:t>
      </w:r>
      <w:r w:rsidRPr="00BA6A91">
        <w:rPr>
          <w:rFonts w:ascii="Times New Roman" w:hAnsi="Times New Roman" w:cs="Times New Roman"/>
          <w:sz w:val="28"/>
          <w:szCs w:val="28"/>
        </w:rPr>
        <w:t>ит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Конституции и Протокол</w:t>
      </w:r>
      <w:r w:rsidR="009D1FFD" w:rsidRPr="00BA6A91">
        <w:rPr>
          <w:rFonts w:ascii="Times New Roman" w:hAnsi="Times New Roman" w:cs="Times New Roman"/>
          <w:sz w:val="28"/>
          <w:szCs w:val="28"/>
        </w:rPr>
        <w:t>у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номер 4</w:t>
      </w:r>
      <w:r w:rsidRPr="00BA6A91">
        <w:rPr>
          <w:rFonts w:ascii="Times New Roman" w:hAnsi="Times New Roman" w:cs="Times New Roman"/>
          <w:sz w:val="28"/>
          <w:szCs w:val="28"/>
        </w:rPr>
        <w:t xml:space="preserve"> к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Конвенции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и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создает неопределенность </w:t>
      </w:r>
      <w:r w:rsidR="009D1FFD" w:rsidRPr="00BA6A91">
        <w:rPr>
          <w:rFonts w:ascii="Times New Roman" w:hAnsi="Times New Roman" w:cs="Times New Roman"/>
          <w:sz w:val="28"/>
          <w:szCs w:val="28"/>
        </w:rPr>
        <w:t xml:space="preserve">в </w:t>
      </w:r>
      <w:r w:rsidR="00FA2DE1" w:rsidRPr="00BA6A91">
        <w:rPr>
          <w:rFonts w:ascii="Times New Roman" w:hAnsi="Times New Roman" w:cs="Times New Roman"/>
          <w:sz w:val="28"/>
          <w:szCs w:val="28"/>
        </w:rPr>
        <w:t>с</w:t>
      </w:r>
      <w:r w:rsidR="009D1FFD" w:rsidRPr="00BA6A91">
        <w:rPr>
          <w:rFonts w:ascii="Times New Roman" w:hAnsi="Times New Roman" w:cs="Times New Roman"/>
          <w:sz w:val="28"/>
          <w:szCs w:val="28"/>
        </w:rPr>
        <w:t>вязи с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 исполнительными документами, выданными по обязательствам, </w:t>
      </w:r>
      <w:r w:rsidRPr="00BA6A91">
        <w:rPr>
          <w:rFonts w:ascii="Times New Roman" w:hAnsi="Times New Roman" w:cs="Times New Roman"/>
          <w:sz w:val="28"/>
          <w:szCs w:val="28"/>
        </w:rPr>
        <w:t>по</w:t>
      </w:r>
      <w:r w:rsidR="00FA2DE1" w:rsidRPr="00BA6A91">
        <w:rPr>
          <w:rFonts w:ascii="Times New Roman" w:hAnsi="Times New Roman" w:cs="Times New Roman"/>
          <w:sz w:val="28"/>
          <w:szCs w:val="28"/>
        </w:rPr>
        <w:t xml:space="preserve">длежащим </w:t>
      </w:r>
      <w:r w:rsidRPr="00BA6A91">
        <w:rPr>
          <w:rFonts w:ascii="Times New Roman" w:hAnsi="Times New Roman" w:cs="Times New Roman"/>
          <w:sz w:val="28"/>
          <w:szCs w:val="28"/>
        </w:rPr>
        <w:t>регуляр</w:t>
      </w:r>
      <w:r w:rsidR="00FA2DE1" w:rsidRPr="00BA6A91">
        <w:rPr>
          <w:rFonts w:ascii="Times New Roman" w:hAnsi="Times New Roman" w:cs="Times New Roman"/>
          <w:sz w:val="28"/>
          <w:szCs w:val="28"/>
        </w:rPr>
        <w:t>ному исполнению.</w:t>
      </w:r>
    </w:p>
    <w:p w:rsidR="006E0D3B" w:rsidRPr="00BA6A91" w:rsidRDefault="009D1FFD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По мнению заявителя</w:t>
      </w:r>
      <w:r w:rsidR="002939A0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443A61" w:rsidRPr="00BA6A91">
        <w:rPr>
          <w:rFonts w:ascii="Times New Roman" w:hAnsi="Times New Roman" w:cs="Times New Roman"/>
          <w:sz w:val="28"/>
          <w:szCs w:val="28"/>
        </w:rPr>
        <w:t xml:space="preserve">в Законе «Об исполнении», а также в Руководстве не </w:t>
      </w:r>
      <w:r w:rsidR="002939A0" w:rsidRPr="00BA6A91">
        <w:rPr>
          <w:rFonts w:ascii="Times New Roman" w:hAnsi="Times New Roman" w:cs="Times New Roman"/>
          <w:sz w:val="28"/>
          <w:szCs w:val="28"/>
        </w:rPr>
        <w:t>предусмотрен</w:t>
      </w:r>
      <w:r w:rsidR="00443A61" w:rsidRPr="00BA6A91">
        <w:rPr>
          <w:rFonts w:ascii="Times New Roman" w:hAnsi="Times New Roman" w:cs="Times New Roman"/>
          <w:sz w:val="28"/>
          <w:szCs w:val="28"/>
        </w:rPr>
        <w:t xml:space="preserve"> срок</w:t>
      </w:r>
      <w:r w:rsidR="002939A0" w:rsidRPr="00BA6A91">
        <w:rPr>
          <w:rFonts w:ascii="Times New Roman" w:hAnsi="Times New Roman" w:cs="Times New Roman"/>
          <w:sz w:val="28"/>
          <w:szCs w:val="28"/>
        </w:rPr>
        <w:t xml:space="preserve"> ограничения права </w:t>
      </w:r>
      <w:r w:rsidR="00443A61" w:rsidRPr="00BA6A91">
        <w:rPr>
          <w:rFonts w:ascii="Times New Roman" w:hAnsi="Times New Roman" w:cs="Times New Roman"/>
          <w:sz w:val="28"/>
          <w:szCs w:val="28"/>
        </w:rPr>
        <w:t xml:space="preserve">лица на </w:t>
      </w:r>
      <w:r w:rsidR="002939A0" w:rsidRPr="00BA6A91">
        <w:rPr>
          <w:rFonts w:ascii="Times New Roman" w:hAnsi="Times New Roman" w:cs="Times New Roman"/>
          <w:sz w:val="28"/>
          <w:szCs w:val="28"/>
        </w:rPr>
        <w:t>выезд из страны</w:t>
      </w:r>
      <w:r w:rsidR="004D4B42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443A61" w:rsidRPr="00BA6A91">
        <w:rPr>
          <w:rFonts w:ascii="Times New Roman" w:hAnsi="Times New Roman" w:cs="Times New Roman"/>
          <w:sz w:val="28"/>
          <w:szCs w:val="28"/>
        </w:rPr>
        <w:t xml:space="preserve">что </w:t>
      </w:r>
      <w:r w:rsidR="004D4B42" w:rsidRPr="00BA6A91">
        <w:rPr>
          <w:rFonts w:ascii="Times New Roman" w:hAnsi="Times New Roman" w:cs="Times New Roman"/>
          <w:sz w:val="28"/>
          <w:szCs w:val="28"/>
        </w:rPr>
        <w:t xml:space="preserve">создает условия для несоблюдения </w:t>
      </w:r>
      <w:r w:rsidR="00443A61" w:rsidRPr="00BA6A91">
        <w:rPr>
          <w:rFonts w:ascii="Times New Roman" w:hAnsi="Times New Roman" w:cs="Times New Roman"/>
          <w:sz w:val="28"/>
          <w:szCs w:val="28"/>
        </w:rPr>
        <w:t xml:space="preserve">принципа соразмерности такого ограничения законной цели и </w:t>
      </w:r>
      <w:r w:rsidR="004D4B42" w:rsidRPr="00BA6A91">
        <w:rPr>
          <w:rFonts w:ascii="Times New Roman" w:hAnsi="Times New Roman" w:cs="Times New Roman"/>
          <w:sz w:val="28"/>
          <w:szCs w:val="28"/>
        </w:rPr>
        <w:t>требования периодической проверк</w:t>
      </w:r>
      <w:r w:rsidR="00443A61" w:rsidRPr="00BA6A91">
        <w:rPr>
          <w:rFonts w:ascii="Times New Roman" w:hAnsi="Times New Roman" w:cs="Times New Roman"/>
          <w:sz w:val="28"/>
          <w:szCs w:val="28"/>
        </w:rPr>
        <w:t>и соразмерности</w:t>
      </w:r>
      <w:r w:rsidR="004D4B42" w:rsidRPr="00BA6A91">
        <w:rPr>
          <w:rFonts w:ascii="Times New Roman" w:hAnsi="Times New Roman" w:cs="Times New Roman"/>
          <w:sz w:val="28"/>
          <w:szCs w:val="28"/>
        </w:rPr>
        <w:t xml:space="preserve"> (необходимости) </w:t>
      </w:r>
      <w:r w:rsidR="00443A61" w:rsidRPr="00BA6A91">
        <w:rPr>
          <w:rFonts w:ascii="Times New Roman" w:hAnsi="Times New Roman" w:cs="Times New Roman"/>
          <w:sz w:val="28"/>
          <w:szCs w:val="28"/>
        </w:rPr>
        <w:t>данного</w:t>
      </w:r>
      <w:r w:rsidR="004D4B42" w:rsidRPr="00BA6A91">
        <w:rPr>
          <w:rFonts w:ascii="Times New Roman" w:hAnsi="Times New Roman" w:cs="Times New Roman"/>
          <w:sz w:val="28"/>
          <w:szCs w:val="28"/>
        </w:rPr>
        <w:t xml:space="preserve"> ограничения. </w:t>
      </w:r>
    </w:p>
    <w:p w:rsidR="004D4B42" w:rsidRPr="00BA6A91" w:rsidRDefault="00443A6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>Учитывая</w:t>
      </w:r>
      <w:r w:rsidR="004D4B4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70312F" w:rsidRPr="00BA6A91">
        <w:rPr>
          <w:rFonts w:ascii="Times New Roman" w:hAnsi="Times New Roman" w:cs="Times New Roman"/>
          <w:sz w:val="28"/>
          <w:szCs w:val="28"/>
        </w:rPr>
        <w:t>содержани</w:t>
      </w:r>
      <w:r w:rsidRPr="00BA6A91">
        <w:rPr>
          <w:rFonts w:ascii="Times New Roman" w:hAnsi="Times New Roman" w:cs="Times New Roman"/>
          <w:sz w:val="28"/>
          <w:szCs w:val="28"/>
        </w:rPr>
        <w:t>е</w:t>
      </w:r>
      <w:r w:rsidR="0070312F" w:rsidRPr="00BA6A91">
        <w:rPr>
          <w:rFonts w:ascii="Times New Roman" w:hAnsi="Times New Roman" w:cs="Times New Roman"/>
          <w:sz w:val="28"/>
          <w:szCs w:val="28"/>
        </w:rPr>
        <w:t xml:space="preserve"> жалобы, а также </w:t>
      </w:r>
      <w:r w:rsidRPr="00BA6A91">
        <w:rPr>
          <w:rFonts w:ascii="Times New Roman" w:hAnsi="Times New Roman" w:cs="Times New Roman"/>
          <w:sz w:val="28"/>
          <w:szCs w:val="28"/>
        </w:rPr>
        <w:t xml:space="preserve">не полное использование права обжалования судебного акта в соответствии с </w:t>
      </w:r>
      <w:r w:rsidR="0070312F" w:rsidRPr="00BA6A91">
        <w:rPr>
          <w:rFonts w:ascii="Times New Roman" w:hAnsi="Times New Roman" w:cs="Times New Roman"/>
          <w:sz w:val="28"/>
          <w:szCs w:val="28"/>
        </w:rPr>
        <w:t>требованиям</w:t>
      </w:r>
      <w:r w:rsidRPr="00BA6A91">
        <w:rPr>
          <w:rFonts w:ascii="Times New Roman" w:hAnsi="Times New Roman" w:cs="Times New Roman"/>
          <w:sz w:val="28"/>
          <w:szCs w:val="28"/>
        </w:rPr>
        <w:t>и</w:t>
      </w:r>
      <w:r w:rsidR="0070312F" w:rsidRPr="00BA6A91">
        <w:rPr>
          <w:rFonts w:ascii="Times New Roman" w:hAnsi="Times New Roman" w:cs="Times New Roman"/>
          <w:sz w:val="28"/>
          <w:szCs w:val="28"/>
        </w:rPr>
        <w:t xml:space="preserve"> статей 34.4.1 и 37.0.5 Закона Азербайджанской Республики «О Конституционном Суде», Пленум Конституционного Суда отмечает, что </w:t>
      </w:r>
      <w:r w:rsidR="00371EEB" w:rsidRPr="00BA6A91">
        <w:rPr>
          <w:rFonts w:ascii="Times New Roman" w:hAnsi="Times New Roman" w:cs="Times New Roman"/>
          <w:sz w:val="28"/>
          <w:szCs w:val="28"/>
        </w:rPr>
        <w:t xml:space="preserve">предмет данного конституционного дела </w:t>
      </w:r>
      <w:r w:rsidR="00964BC8" w:rsidRPr="00BA6A91">
        <w:rPr>
          <w:rFonts w:ascii="Times New Roman" w:hAnsi="Times New Roman" w:cs="Times New Roman"/>
          <w:sz w:val="28"/>
          <w:szCs w:val="28"/>
        </w:rPr>
        <w:t>составля</w:t>
      </w:r>
      <w:r w:rsidR="006F6740" w:rsidRPr="00BA6A91">
        <w:rPr>
          <w:rFonts w:ascii="Times New Roman" w:hAnsi="Times New Roman" w:cs="Times New Roman"/>
          <w:sz w:val="28"/>
          <w:szCs w:val="28"/>
        </w:rPr>
        <w:t>ет проверка соответстви</w:t>
      </w:r>
      <w:r w:rsidR="00964BC8" w:rsidRPr="00BA6A91">
        <w:rPr>
          <w:rFonts w:ascii="Times New Roman" w:hAnsi="Times New Roman" w:cs="Times New Roman"/>
          <w:sz w:val="28"/>
          <w:szCs w:val="28"/>
        </w:rPr>
        <w:t>я</w:t>
      </w:r>
      <w:r w:rsidR="006F6740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964BC8" w:rsidRPr="00BA6A91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F6740" w:rsidRPr="00BA6A91">
        <w:rPr>
          <w:rFonts w:ascii="Times New Roman" w:hAnsi="Times New Roman" w:cs="Times New Roman"/>
          <w:sz w:val="28"/>
          <w:szCs w:val="28"/>
        </w:rPr>
        <w:t xml:space="preserve">84-1 Закона «Об исполнении» и </w:t>
      </w:r>
      <w:r w:rsidR="00371EEB" w:rsidRPr="00BA6A91">
        <w:rPr>
          <w:rFonts w:ascii="Times New Roman" w:hAnsi="Times New Roman" w:cs="Times New Roman"/>
          <w:sz w:val="28"/>
          <w:szCs w:val="28"/>
        </w:rPr>
        <w:t xml:space="preserve">части II </w:t>
      </w:r>
      <w:r w:rsidR="006F6740" w:rsidRPr="00BA6A91">
        <w:rPr>
          <w:rFonts w:ascii="Times New Roman" w:hAnsi="Times New Roman" w:cs="Times New Roman"/>
          <w:sz w:val="28"/>
          <w:szCs w:val="28"/>
        </w:rPr>
        <w:t xml:space="preserve">Руководства, </w:t>
      </w:r>
      <w:r w:rsidR="00964BC8" w:rsidRPr="00BA6A91">
        <w:rPr>
          <w:rFonts w:ascii="Times New Roman" w:hAnsi="Times New Roman" w:cs="Times New Roman"/>
          <w:sz w:val="28"/>
          <w:szCs w:val="28"/>
        </w:rPr>
        <w:t>части III статьи 28 и части II статьи 71 Конституции относительно</w:t>
      </w:r>
      <w:r w:rsidR="006F6740" w:rsidRPr="00BA6A91">
        <w:rPr>
          <w:rFonts w:ascii="Times New Roman" w:hAnsi="Times New Roman" w:cs="Times New Roman"/>
          <w:sz w:val="28"/>
          <w:szCs w:val="28"/>
        </w:rPr>
        <w:t xml:space="preserve"> конституционных принципов</w:t>
      </w:r>
      <w:proofErr w:type="gramEnd"/>
      <w:r w:rsidR="006F6740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964BC8" w:rsidRPr="00BA6A91">
        <w:rPr>
          <w:rFonts w:ascii="Times New Roman" w:hAnsi="Times New Roman" w:cs="Times New Roman"/>
          <w:sz w:val="28"/>
          <w:szCs w:val="28"/>
        </w:rPr>
        <w:t>правового определения, а также соразмерности</w:t>
      </w:r>
      <w:r w:rsidR="006F6740" w:rsidRPr="00BA6A91">
        <w:rPr>
          <w:rFonts w:ascii="Times New Roman" w:hAnsi="Times New Roman" w:cs="Times New Roman"/>
          <w:sz w:val="28"/>
          <w:szCs w:val="28"/>
        </w:rPr>
        <w:t>.</w:t>
      </w:r>
    </w:p>
    <w:p w:rsidR="00314120" w:rsidRPr="00BA6A91" w:rsidRDefault="00CD3683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В связи с жалобой, Пленум Конституционного Суда, в первую очередь, считает необходимым отметить нижеследующее.</w:t>
      </w:r>
    </w:p>
    <w:p w:rsidR="00FB36FF" w:rsidRPr="00BA6A91" w:rsidRDefault="00FB36F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Согласно части III статьи 28 Конституции, каждый, кто законно находится на территории Азербайджанской Республики, вправе свободно передвигаться, выбирать место жительства и выезжать за пределы Азербайджанской Республики.</w:t>
      </w:r>
    </w:p>
    <w:p w:rsidR="00FB36FF" w:rsidRPr="00BA6A91" w:rsidRDefault="00FB36F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Права, </w:t>
      </w:r>
      <w:r w:rsidR="00964BC8" w:rsidRPr="00BA6A91">
        <w:rPr>
          <w:rFonts w:ascii="Times New Roman" w:hAnsi="Times New Roman" w:cs="Times New Roman"/>
          <w:sz w:val="28"/>
          <w:szCs w:val="28"/>
        </w:rPr>
        <w:t>закрепл</w:t>
      </w:r>
      <w:r w:rsidRPr="00BA6A91">
        <w:rPr>
          <w:rFonts w:ascii="Times New Roman" w:hAnsi="Times New Roman" w:cs="Times New Roman"/>
          <w:sz w:val="28"/>
          <w:szCs w:val="28"/>
        </w:rPr>
        <w:t xml:space="preserve">енные в данной норме, </w:t>
      </w:r>
      <w:r w:rsidR="00964BC8" w:rsidRPr="00BA6A91">
        <w:rPr>
          <w:rFonts w:ascii="Times New Roman" w:hAnsi="Times New Roman" w:cs="Times New Roman"/>
          <w:sz w:val="28"/>
          <w:szCs w:val="28"/>
        </w:rPr>
        <w:t>как</w:t>
      </w:r>
      <w:r w:rsidRPr="00BA6A91">
        <w:rPr>
          <w:rFonts w:ascii="Times New Roman" w:hAnsi="Times New Roman" w:cs="Times New Roman"/>
          <w:sz w:val="28"/>
          <w:szCs w:val="28"/>
        </w:rPr>
        <w:t xml:space="preserve"> значимы</w:t>
      </w:r>
      <w:r w:rsidR="00964BC8" w:rsidRPr="00BA6A91">
        <w:rPr>
          <w:rFonts w:ascii="Times New Roman" w:hAnsi="Times New Roman" w:cs="Times New Roman"/>
          <w:sz w:val="28"/>
          <w:szCs w:val="28"/>
        </w:rPr>
        <w:t>й</w:t>
      </w:r>
      <w:r w:rsidRPr="00BA6A91">
        <w:rPr>
          <w:rFonts w:ascii="Times New Roman" w:hAnsi="Times New Roman" w:cs="Times New Roman"/>
          <w:sz w:val="28"/>
          <w:szCs w:val="28"/>
        </w:rPr>
        <w:t xml:space="preserve"> элемент свободы человека, является важным условием для развития личности. </w:t>
      </w:r>
      <w:r w:rsidR="00964BC8" w:rsidRPr="00BA6A91">
        <w:rPr>
          <w:rFonts w:ascii="Times New Roman" w:hAnsi="Times New Roman" w:cs="Times New Roman"/>
          <w:sz w:val="28"/>
          <w:szCs w:val="28"/>
        </w:rPr>
        <w:t>И</w:t>
      </w:r>
      <w:r w:rsidRPr="00BA6A91">
        <w:rPr>
          <w:rFonts w:ascii="Times New Roman" w:hAnsi="Times New Roman" w:cs="Times New Roman"/>
          <w:sz w:val="28"/>
          <w:szCs w:val="28"/>
        </w:rPr>
        <w:t xml:space="preserve">х </w:t>
      </w:r>
      <w:r w:rsidR="00964BC8" w:rsidRPr="00BA6A91">
        <w:rPr>
          <w:rFonts w:ascii="Times New Roman" w:hAnsi="Times New Roman" w:cs="Times New Roman"/>
          <w:sz w:val="28"/>
          <w:szCs w:val="28"/>
        </w:rPr>
        <w:t>необ</w:t>
      </w:r>
      <w:r w:rsidRPr="00BA6A91">
        <w:rPr>
          <w:rFonts w:ascii="Times New Roman" w:hAnsi="Times New Roman" w:cs="Times New Roman"/>
          <w:sz w:val="28"/>
          <w:szCs w:val="28"/>
        </w:rPr>
        <w:t>основа</w:t>
      </w:r>
      <w:r w:rsidR="00964BC8" w:rsidRPr="00BA6A91">
        <w:rPr>
          <w:rFonts w:ascii="Times New Roman" w:hAnsi="Times New Roman" w:cs="Times New Roman"/>
          <w:sz w:val="28"/>
          <w:szCs w:val="28"/>
        </w:rPr>
        <w:t>н</w:t>
      </w:r>
      <w:r w:rsidRPr="00BA6A91">
        <w:rPr>
          <w:rFonts w:ascii="Times New Roman" w:hAnsi="Times New Roman" w:cs="Times New Roman"/>
          <w:sz w:val="28"/>
          <w:szCs w:val="28"/>
        </w:rPr>
        <w:t>ное ограничение может стать причиной нарушения других конституционных прав и свобод лица.</w:t>
      </w:r>
    </w:p>
    <w:p w:rsidR="00FB36FF" w:rsidRPr="00BA6A91" w:rsidRDefault="00FB36F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Эти права также нашли отражение в ряде международно-правовых документ</w:t>
      </w:r>
      <w:r w:rsidR="00823B24" w:rsidRPr="00BA6A91">
        <w:rPr>
          <w:rFonts w:ascii="Times New Roman" w:hAnsi="Times New Roman" w:cs="Times New Roman"/>
          <w:sz w:val="28"/>
          <w:szCs w:val="28"/>
        </w:rPr>
        <w:t>ов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по правам человека. Пленум Конституционного Суда, определяя </w:t>
      </w:r>
      <w:r w:rsidR="00964BC8" w:rsidRPr="00BA6A91">
        <w:rPr>
          <w:rFonts w:ascii="Times New Roman" w:hAnsi="Times New Roman" w:cs="Times New Roman"/>
          <w:sz w:val="28"/>
          <w:szCs w:val="28"/>
        </w:rPr>
        <w:t>содержание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964BC8" w:rsidRPr="00BA6A91">
        <w:rPr>
          <w:rFonts w:ascii="Times New Roman" w:hAnsi="Times New Roman" w:cs="Times New Roman"/>
          <w:sz w:val="28"/>
          <w:szCs w:val="28"/>
        </w:rPr>
        <w:t>закрепл</w:t>
      </w:r>
      <w:r w:rsidR="006679BF" w:rsidRPr="00BA6A91">
        <w:rPr>
          <w:rFonts w:ascii="Times New Roman" w:hAnsi="Times New Roman" w:cs="Times New Roman"/>
          <w:sz w:val="28"/>
          <w:szCs w:val="28"/>
        </w:rPr>
        <w:t>енных в Конституции</w:t>
      </w:r>
      <w:r w:rsidR="00964BC8" w:rsidRPr="00BA6A91">
        <w:rPr>
          <w:rFonts w:ascii="Times New Roman" w:hAnsi="Times New Roman" w:cs="Times New Roman"/>
          <w:sz w:val="28"/>
          <w:szCs w:val="28"/>
        </w:rPr>
        <w:t xml:space="preserve"> прав и свобод,</w:t>
      </w:r>
      <w:r w:rsidR="006679BF" w:rsidRPr="00BA6A91">
        <w:rPr>
          <w:rFonts w:ascii="Times New Roman" w:hAnsi="Times New Roman" w:cs="Times New Roman"/>
          <w:sz w:val="28"/>
          <w:szCs w:val="28"/>
        </w:rPr>
        <w:t xml:space="preserve"> в соответствии с частью II статьи 12 Конституции предусматривает положения международных договоров, стороно</w:t>
      </w:r>
      <w:r w:rsidR="00964BC8" w:rsidRPr="00BA6A91">
        <w:rPr>
          <w:rFonts w:ascii="Times New Roman" w:hAnsi="Times New Roman" w:cs="Times New Roman"/>
          <w:sz w:val="28"/>
          <w:szCs w:val="28"/>
        </w:rPr>
        <w:t>й</w:t>
      </w:r>
      <w:r w:rsidR="006679BF" w:rsidRPr="00BA6A91">
        <w:rPr>
          <w:rFonts w:ascii="Times New Roman" w:hAnsi="Times New Roman" w:cs="Times New Roman"/>
          <w:sz w:val="28"/>
          <w:szCs w:val="28"/>
        </w:rPr>
        <w:t xml:space="preserve"> которых является Азербайджанская Республика, а также </w:t>
      </w:r>
      <w:r w:rsidR="00964BC8" w:rsidRPr="00BA6A91">
        <w:rPr>
          <w:rFonts w:ascii="Times New Roman" w:hAnsi="Times New Roman" w:cs="Times New Roman"/>
          <w:sz w:val="28"/>
          <w:szCs w:val="28"/>
        </w:rPr>
        <w:t>опыт</w:t>
      </w:r>
      <w:r w:rsidR="006679BF" w:rsidRPr="00BA6A91">
        <w:rPr>
          <w:rFonts w:ascii="Times New Roman" w:hAnsi="Times New Roman" w:cs="Times New Roman"/>
          <w:sz w:val="28"/>
          <w:szCs w:val="28"/>
        </w:rPr>
        <w:t xml:space="preserve"> соответствующих международных органов.</w:t>
      </w:r>
    </w:p>
    <w:p w:rsidR="006679BF" w:rsidRPr="00BA6A91" w:rsidRDefault="006679B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В статье 12 Международного Пакта «О гражданских и политических правах»</w:t>
      </w:r>
      <w:r w:rsidR="00964BC8" w:rsidRPr="00BA6A9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3B24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964BC8" w:rsidRPr="00BA6A91">
        <w:rPr>
          <w:rFonts w:ascii="Times New Roman" w:hAnsi="Times New Roman" w:cs="Times New Roman"/>
          <w:sz w:val="28"/>
          <w:szCs w:val="28"/>
        </w:rPr>
        <w:t>- Гражданский пакт)</w:t>
      </w:r>
      <w:r w:rsidRPr="00BA6A91">
        <w:rPr>
          <w:rFonts w:ascii="Times New Roman" w:hAnsi="Times New Roman" w:cs="Times New Roman"/>
          <w:sz w:val="28"/>
          <w:szCs w:val="28"/>
        </w:rPr>
        <w:t xml:space="preserve"> указано:</w:t>
      </w:r>
    </w:p>
    <w:p w:rsidR="006679BF" w:rsidRPr="00BA6A91" w:rsidRDefault="006679B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1.</w:t>
      </w:r>
      <w:r w:rsidRPr="00BA6A91">
        <w:rPr>
          <w:rFonts w:ascii="Times New Roman" w:hAnsi="Times New Roman" w:cs="Times New Roman"/>
          <w:sz w:val="28"/>
          <w:szCs w:val="28"/>
        </w:rPr>
        <w:tab/>
        <w:t>Каждому, кто законно находится на территории какого-либо государства, принадлежит, в пределах этой территории, право на свободное передвижение и свобода выбора местожительства.</w:t>
      </w:r>
    </w:p>
    <w:p w:rsidR="006679BF" w:rsidRPr="00BA6A91" w:rsidRDefault="006679B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2.</w:t>
      </w:r>
      <w:r w:rsidRPr="00BA6A91">
        <w:rPr>
          <w:rFonts w:ascii="Times New Roman" w:hAnsi="Times New Roman" w:cs="Times New Roman"/>
          <w:sz w:val="28"/>
          <w:szCs w:val="28"/>
        </w:rPr>
        <w:tab/>
        <w:t>Каждый человек имеет право покидать любую страну, включая свою собственную.</w:t>
      </w:r>
    </w:p>
    <w:p w:rsidR="006679BF" w:rsidRPr="00BA6A91" w:rsidRDefault="006679B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3.</w:t>
      </w:r>
      <w:r w:rsidRPr="00BA6A91">
        <w:rPr>
          <w:rFonts w:ascii="Times New Roman" w:hAnsi="Times New Roman" w:cs="Times New Roman"/>
          <w:sz w:val="28"/>
          <w:szCs w:val="28"/>
        </w:rPr>
        <w:tab/>
        <w:t>Упомянутые выше права не могут быть объектом никаких ограничений, кроме тех, которые предусмотрены законом, необходимы для охраны государственной безопасности, общественного порядка, здоровья или нравственности населения или прав и свобод других и совместимы с признаваемыми в настоящем Пакте другими правами.</w:t>
      </w:r>
    </w:p>
    <w:p w:rsidR="006679BF" w:rsidRPr="00BA6A91" w:rsidRDefault="006679B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4.</w:t>
      </w:r>
      <w:r w:rsidRPr="00BA6A91">
        <w:rPr>
          <w:rFonts w:ascii="Times New Roman" w:hAnsi="Times New Roman" w:cs="Times New Roman"/>
          <w:sz w:val="28"/>
          <w:szCs w:val="28"/>
        </w:rPr>
        <w:tab/>
        <w:t>Никто не может быть произвольно лишен права на въе</w:t>
      </w:r>
      <w:proofErr w:type="gramStart"/>
      <w:r w:rsidRPr="00BA6A91">
        <w:rPr>
          <w:rFonts w:ascii="Times New Roman" w:hAnsi="Times New Roman" w:cs="Times New Roman"/>
          <w:sz w:val="28"/>
          <w:szCs w:val="28"/>
        </w:rPr>
        <w:t>зд в св</w:t>
      </w:r>
      <w:proofErr w:type="gramEnd"/>
      <w:r w:rsidRPr="00BA6A91">
        <w:rPr>
          <w:rFonts w:ascii="Times New Roman" w:hAnsi="Times New Roman" w:cs="Times New Roman"/>
          <w:sz w:val="28"/>
          <w:szCs w:val="28"/>
        </w:rPr>
        <w:t>ою страну.</w:t>
      </w:r>
    </w:p>
    <w:p w:rsidR="004A441C" w:rsidRPr="00BA6A91" w:rsidRDefault="00823B24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Кроме того</w:t>
      </w:r>
      <w:r w:rsidR="004A441C" w:rsidRPr="00BA6A91">
        <w:rPr>
          <w:rFonts w:ascii="Times New Roman" w:hAnsi="Times New Roman" w:cs="Times New Roman"/>
          <w:sz w:val="28"/>
          <w:szCs w:val="28"/>
        </w:rPr>
        <w:t xml:space="preserve">, согласно статье 2 Протокола номер 4 </w:t>
      </w:r>
      <w:r w:rsidRPr="00BA6A91">
        <w:rPr>
          <w:rFonts w:ascii="Times New Roman" w:hAnsi="Times New Roman" w:cs="Times New Roman"/>
          <w:sz w:val="28"/>
          <w:szCs w:val="28"/>
        </w:rPr>
        <w:t xml:space="preserve">к </w:t>
      </w:r>
      <w:r w:rsidR="004A441C" w:rsidRPr="00BA6A91">
        <w:rPr>
          <w:rFonts w:ascii="Times New Roman" w:hAnsi="Times New Roman" w:cs="Times New Roman"/>
          <w:sz w:val="28"/>
          <w:szCs w:val="28"/>
        </w:rPr>
        <w:t>Конвенции, каждый, кто на законных основаниях находится на территории какого-либо государства, имеет в пределах этой территории право на свободу передвижения и свободу выбора местожительства.</w:t>
      </w:r>
      <w:bookmarkStart w:id="0" w:name="20002"/>
      <w:bookmarkEnd w:id="0"/>
      <w:r w:rsidR="004A441C" w:rsidRPr="00BA6A91">
        <w:rPr>
          <w:rFonts w:ascii="Times New Roman" w:hAnsi="Times New Roman" w:cs="Times New Roman"/>
          <w:sz w:val="28"/>
          <w:szCs w:val="28"/>
        </w:rPr>
        <w:t xml:space="preserve"> Каждый </w:t>
      </w:r>
      <w:proofErr w:type="gramStart"/>
      <w:r w:rsidR="004A441C" w:rsidRPr="00BA6A91">
        <w:rPr>
          <w:rFonts w:ascii="Times New Roman" w:hAnsi="Times New Roman" w:cs="Times New Roman"/>
          <w:sz w:val="28"/>
          <w:szCs w:val="28"/>
        </w:rPr>
        <w:t>свободен</w:t>
      </w:r>
      <w:proofErr w:type="gramEnd"/>
      <w:r w:rsidR="004A441C" w:rsidRPr="00BA6A91">
        <w:rPr>
          <w:rFonts w:ascii="Times New Roman" w:hAnsi="Times New Roman" w:cs="Times New Roman"/>
          <w:sz w:val="28"/>
          <w:szCs w:val="28"/>
        </w:rPr>
        <w:t xml:space="preserve"> покидать любую страну, включая свою собственную.</w:t>
      </w:r>
      <w:bookmarkStart w:id="1" w:name="203"/>
      <w:bookmarkEnd w:id="1"/>
      <w:r w:rsidR="004A441C" w:rsidRPr="00BA6A91">
        <w:rPr>
          <w:rFonts w:ascii="Times New Roman" w:hAnsi="Times New Roman" w:cs="Times New Roman"/>
          <w:sz w:val="28"/>
          <w:szCs w:val="28"/>
        </w:rPr>
        <w:t xml:space="preserve"> Пользование этими правами не подлежит никаким ограничениям, кроме тех, которые предусмотрены законом и необходимы в </w:t>
      </w:r>
      <w:proofErr w:type="gramStart"/>
      <w:r w:rsidR="004A441C" w:rsidRPr="00BA6A91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="004A441C" w:rsidRPr="00BA6A91">
        <w:rPr>
          <w:rFonts w:ascii="Times New Roman" w:hAnsi="Times New Roman" w:cs="Times New Roman"/>
          <w:sz w:val="28"/>
          <w:szCs w:val="28"/>
        </w:rPr>
        <w:t xml:space="preserve">, в интересах национальной безопасности или общественного </w:t>
      </w:r>
      <w:r w:rsidRPr="00BA6A91">
        <w:rPr>
          <w:rFonts w:ascii="Times New Roman" w:hAnsi="Times New Roman" w:cs="Times New Roman"/>
          <w:sz w:val="28"/>
          <w:szCs w:val="28"/>
        </w:rPr>
        <w:t>спокойствия</w:t>
      </w:r>
      <w:r w:rsidR="004A441C" w:rsidRPr="00BA6A91">
        <w:rPr>
          <w:rFonts w:ascii="Times New Roman" w:hAnsi="Times New Roman" w:cs="Times New Roman"/>
          <w:sz w:val="28"/>
          <w:szCs w:val="28"/>
        </w:rPr>
        <w:t>, для поддержания общественного порядка, предотвращения преступлений, охраны здоровья или нравственности или для защиты прав и свобод других лиц.</w:t>
      </w:r>
      <w:bookmarkStart w:id="2" w:name="204"/>
      <w:bookmarkEnd w:id="2"/>
    </w:p>
    <w:p w:rsidR="004A441C" w:rsidRPr="00BA6A91" w:rsidRDefault="001054C8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Несмотря на важность</w:t>
      </w:r>
      <w:r w:rsidR="00823B24" w:rsidRPr="00BA6A91">
        <w:rPr>
          <w:rFonts w:ascii="Times New Roman" w:hAnsi="Times New Roman" w:cs="Times New Roman"/>
          <w:sz w:val="28"/>
          <w:szCs w:val="28"/>
        </w:rPr>
        <w:t xml:space="preserve"> данных прав,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23B24" w:rsidRPr="00BA6A91">
        <w:rPr>
          <w:rFonts w:ascii="Times New Roman" w:hAnsi="Times New Roman" w:cs="Times New Roman"/>
          <w:sz w:val="28"/>
          <w:szCs w:val="28"/>
        </w:rPr>
        <w:t>закрепл</w:t>
      </w:r>
      <w:r w:rsidRPr="00BA6A91">
        <w:rPr>
          <w:rFonts w:ascii="Times New Roman" w:hAnsi="Times New Roman" w:cs="Times New Roman"/>
          <w:sz w:val="28"/>
          <w:szCs w:val="28"/>
        </w:rPr>
        <w:t>енных в</w:t>
      </w:r>
      <w:r w:rsidR="00583851" w:rsidRPr="00BA6A91">
        <w:rPr>
          <w:rFonts w:ascii="Times New Roman" w:hAnsi="Times New Roman" w:cs="Times New Roman"/>
          <w:sz w:val="28"/>
          <w:szCs w:val="28"/>
        </w:rPr>
        <w:t xml:space="preserve"> части III статьи 28 Конституции и международно-правовых документах</w:t>
      </w:r>
      <w:r w:rsidRPr="00BA6A91">
        <w:rPr>
          <w:rFonts w:ascii="Times New Roman" w:hAnsi="Times New Roman" w:cs="Times New Roman"/>
          <w:sz w:val="28"/>
          <w:szCs w:val="28"/>
        </w:rPr>
        <w:t xml:space="preserve">, они не обязательны и могут быть ограничены. </w:t>
      </w:r>
      <w:r w:rsidR="00823B24" w:rsidRPr="00BA6A91">
        <w:rPr>
          <w:rFonts w:ascii="Times New Roman" w:hAnsi="Times New Roman" w:cs="Times New Roman"/>
          <w:sz w:val="28"/>
          <w:szCs w:val="28"/>
        </w:rPr>
        <w:t xml:space="preserve">В Конституции </w:t>
      </w:r>
      <w:r w:rsidRPr="00BA6A91">
        <w:rPr>
          <w:rFonts w:ascii="Times New Roman" w:hAnsi="Times New Roman" w:cs="Times New Roman"/>
          <w:sz w:val="28"/>
          <w:szCs w:val="28"/>
        </w:rPr>
        <w:t xml:space="preserve">точно установлены </w:t>
      </w:r>
      <w:r w:rsidR="00823B24" w:rsidRPr="00BA6A91">
        <w:rPr>
          <w:rFonts w:ascii="Times New Roman" w:hAnsi="Times New Roman" w:cs="Times New Roman"/>
          <w:sz w:val="28"/>
          <w:szCs w:val="28"/>
        </w:rPr>
        <w:t xml:space="preserve">пределы ограничений относительно данных прав </w:t>
      </w:r>
      <w:r w:rsidRPr="00BA6A91">
        <w:rPr>
          <w:rFonts w:ascii="Times New Roman" w:hAnsi="Times New Roman" w:cs="Times New Roman"/>
          <w:sz w:val="28"/>
          <w:szCs w:val="28"/>
        </w:rPr>
        <w:t xml:space="preserve">(часть II статьи 71 Конституции и статья 3 </w:t>
      </w:r>
      <w:r w:rsidR="00823B24" w:rsidRPr="00BA6A91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 w:rsidRPr="00BA6A91">
        <w:rPr>
          <w:rFonts w:ascii="Times New Roman" w:hAnsi="Times New Roman" w:cs="Times New Roman"/>
          <w:sz w:val="28"/>
          <w:szCs w:val="28"/>
        </w:rPr>
        <w:t xml:space="preserve">Закона Азербайджанской Республики «О </w:t>
      </w:r>
      <w:r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регулировании осуществления прав и свобод человека в Азербайджанской Республике»). Так, </w:t>
      </w:r>
      <w:r w:rsidR="003C3C36" w:rsidRPr="00BA6A91">
        <w:rPr>
          <w:rFonts w:ascii="Times New Roman" w:hAnsi="Times New Roman" w:cs="Times New Roman"/>
          <w:sz w:val="28"/>
          <w:szCs w:val="28"/>
        </w:rPr>
        <w:t>их ограничение должно отвечать требованиям законности</w:t>
      </w:r>
      <w:r w:rsidR="00B76F72" w:rsidRPr="00BA6A91">
        <w:rPr>
          <w:rFonts w:ascii="Times New Roman" w:hAnsi="Times New Roman" w:cs="Times New Roman"/>
          <w:sz w:val="28"/>
          <w:szCs w:val="28"/>
        </w:rPr>
        <w:t xml:space="preserve">, применяться в целях защиты прав и свобод других лиц, быть </w:t>
      </w:r>
      <w:r w:rsidR="00823B24" w:rsidRPr="00BA6A91">
        <w:rPr>
          <w:rFonts w:ascii="Times New Roman" w:hAnsi="Times New Roman" w:cs="Times New Roman"/>
          <w:sz w:val="28"/>
          <w:szCs w:val="28"/>
        </w:rPr>
        <w:t>соразмерным,</w:t>
      </w:r>
      <w:r w:rsidR="00B76F7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23B24" w:rsidRPr="00BA6A91">
        <w:rPr>
          <w:rFonts w:ascii="Times New Roman" w:hAnsi="Times New Roman" w:cs="Times New Roman"/>
          <w:sz w:val="28"/>
          <w:szCs w:val="28"/>
        </w:rPr>
        <w:t>причем</w:t>
      </w:r>
      <w:r w:rsidR="00B76F72" w:rsidRPr="00BA6A91">
        <w:rPr>
          <w:rFonts w:ascii="Times New Roman" w:hAnsi="Times New Roman" w:cs="Times New Roman"/>
          <w:sz w:val="28"/>
          <w:szCs w:val="28"/>
        </w:rPr>
        <w:t xml:space="preserve"> это не должно менять </w:t>
      </w:r>
      <w:r w:rsidR="00823B24" w:rsidRPr="00BA6A91">
        <w:rPr>
          <w:rFonts w:ascii="Times New Roman" w:hAnsi="Times New Roman" w:cs="Times New Roman"/>
          <w:sz w:val="28"/>
          <w:szCs w:val="28"/>
        </w:rPr>
        <w:t>сути</w:t>
      </w:r>
      <w:r w:rsidR="00B76F72" w:rsidRPr="00BA6A91">
        <w:rPr>
          <w:rFonts w:ascii="Times New Roman" w:hAnsi="Times New Roman" w:cs="Times New Roman"/>
          <w:sz w:val="28"/>
          <w:szCs w:val="28"/>
        </w:rPr>
        <w:t xml:space="preserve"> конституционных прав.</w:t>
      </w:r>
    </w:p>
    <w:p w:rsidR="00B76F72" w:rsidRPr="00BA6A91" w:rsidRDefault="00B76F72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Похожие позиции также выразили Комитет по </w:t>
      </w:r>
      <w:r w:rsidR="00823B24" w:rsidRPr="00BA6A91">
        <w:rPr>
          <w:rFonts w:ascii="Times New Roman" w:hAnsi="Times New Roman" w:cs="Times New Roman"/>
          <w:sz w:val="28"/>
          <w:szCs w:val="28"/>
        </w:rPr>
        <w:t>п</w:t>
      </w:r>
      <w:r w:rsidRPr="00BA6A91">
        <w:rPr>
          <w:rFonts w:ascii="Times New Roman" w:hAnsi="Times New Roman" w:cs="Times New Roman"/>
          <w:sz w:val="28"/>
          <w:szCs w:val="28"/>
        </w:rPr>
        <w:t xml:space="preserve">равам </w:t>
      </w:r>
      <w:r w:rsidR="00823B24" w:rsidRPr="00BA6A91">
        <w:rPr>
          <w:rFonts w:ascii="Times New Roman" w:hAnsi="Times New Roman" w:cs="Times New Roman"/>
          <w:sz w:val="28"/>
          <w:szCs w:val="28"/>
        </w:rPr>
        <w:t>ч</w:t>
      </w:r>
      <w:r w:rsidRPr="00BA6A91">
        <w:rPr>
          <w:rFonts w:ascii="Times New Roman" w:hAnsi="Times New Roman" w:cs="Times New Roman"/>
          <w:sz w:val="28"/>
          <w:szCs w:val="28"/>
        </w:rPr>
        <w:t>еловека ООН и Европейский Суд по</w:t>
      </w:r>
      <w:r w:rsidR="00823B24" w:rsidRPr="00BA6A91">
        <w:rPr>
          <w:rFonts w:ascii="Times New Roman" w:hAnsi="Times New Roman" w:cs="Times New Roman"/>
          <w:sz w:val="28"/>
          <w:szCs w:val="28"/>
        </w:rPr>
        <w:t xml:space="preserve"> п</w:t>
      </w:r>
      <w:r w:rsidRPr="00BA6A91">
        <w:rPr>
          <w:rFonts w:ascii="Times New Roman" w:hAnsi="Times New Roman" w:cs="Times New Roman"/>
          <w:sz w:val="28"/>
          <w:szCs w:val="28"/>
        </w:rPr>
        <w:t xml:space="preserve">равам </w:t>
      </w:r>
      <w:r w:rsidR="00823B24" w:rsidRPr="00BA6A91">
        <w:rPr>
          <w:rFonts w:ascii="Times New Roman" w:hAnsi="Times New Roman" w:cs="Times New Roman"/>
          <w:sz w:val="28"/>
          <w:szCs w:val="28"/>
        </w:rPr>
        <w:t>ч</w:t>
      </w:r>
      <w:r w:rsidRPr="00BA6A91">
        <w:rPr>
          <w:rFonts w:ascii="Times New Roman" w:hAnsi="Times New Roman" w:cs="Times New Roman"/>
          <w:sz w:val="28"/>
          <w:szCs w:val="28"/>
        </w:rPr>
        <w:t>еловека (далее – Европейский Суд).</w:t>
      </w:r>
    </w:p>
    <w:p w:rsidR="00150540" w:rsidRPr="00BA6A91" w:rsidRDefault="000D6310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В Замечаниях общего порядка номер 27 от 2 ноября 1999 года, принятых Комитетом по Правам Человека ООН отно</w:t>
      </w:r>
      <w:r w:rsidR="004254D9" w:rsidRPr="00BA6A91">
        <w:rPr>
          <w:rFonts w:ascii="Times New Roman" w:hAnsi="Times New Roman" w:cs="Times New Roman"/>
          <w:sz w:val="28"/>
          <w:szCs w:val="28"/>
        </w:rPr>
        <w:t>сительно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статьи 12 Международного Пакта</w:t>
      </w:r>
      <w:r w:rsidR="006866FD" w:rsidRPr="00BA6A91">
        <w:rPr>
          <w:rFonts w:ascii="Times New Roman" w:hAnsi="Times New Roman" w:cs="Times New Roman"/>
          <w:sz w:val="28"/>
          <w:szCs w:val="28"/>
        </w:rPr>
        <w:t>,</w:t>
      </w:r>
      <w:r w:rsidRPr="00BA6A91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4254D9" w:rsidRPr="00BA6A91">
        <w:rPr>
          <w:rFonts w:ascii="Times New Roman" w:hAnsi="Times New Roman" w:cs="Times New Roman"/>
          <w:sz w:val="28"/>
          <w:szCs w:val="28"/>
        </w:rPr>
        <w:t>но</w:t>
      </w:r>
      <w:r w:rsidRPr="00BA6A91">
        <w:rPr>
          <w:rFonts w:ascii="Times New Roman" w:hAnsi="Times New Roman" w:cs="Times New Roman"/>
          <w:sz w:val="28"/>
          <w:szCs w:val="28"/>
        </w:rPr>
        <w:t>, что</w:t>
      </w:r>
      <w:r w:rsidR="006866FD" w:rsidRPr="00BA6A91">
        <w:rPr>
          <w:rFonts w:ascii="Times New Roman" w:hAnsi="Times New Roman" w:cs="Times New Roman"/>
          <w:sz w:val="28"/>
          <w:szCs w:val="28"/>
        </w:rPr>
        <w:t xml:space="preserve"> допустимые ограничения</w:t>
      </w:r>
      <w:r w:rsidR="004254D9" w:rsidRPr="00BA6A91">
        <w:rPr>
          <w:rFonts w:ascii="Times New Roman" w:hAnsi="Times New Roman" w:cs="Times New Roman"/>
          <w:sz w:val="28"/>
          <w:szCs w:val="28"/>
        </w:rPr>
        <w:t>, которые</w:t>
      </w:r>
      <w:r w:rsidR="006866FD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4254D9" w:rsidRPr="00BA6A91">
        <w:rPr>
          <w:rFonts w:ascii="Times New Roman" w:hAnsi="Times New Roman" w:cs="Times New Roman"/>
          <w:sz w:val="28"/>
          <w:szCs w:val="28"/>
        </w:rPr>
        <w:t xml:space="preserve">могут </w:t>
      </w:r>
      <w:proofErr w:type="gramStart"/>
      <w:r w:rsidR="004254D9" w:rsidRPr="00BA6A91">
        <w:rPr>
          <w:rFonts w:ascii="Times New Roman" w:hAnsi="Times New Roman" w:cs="Times New Roman"/>
          <w:sz w:val="28"/>
          <w:szCs w:val="28"/>
        </w:rPr>
        <w:t>вводится</w:t>
      </w:r>
      <w:proofErr w:type="gramEnd"/>
      <w:r w:rsidR="004254D9" w:rsidRPr="00BA6A91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6866FD" w:rsidRPr="00BA6A91">
        <w:rPr>
          <w:rFonts w:ascii="Times New Roman" w:hAnsi="Times New Roman" w:cs="Times New Roman"/>
          <w:sz w:val="28"/>
          <w:szCs w:val="28"/>
        </w:rPr>
        <w:t xml:space="preserve"> прав, обеспеченных данной статьей </w:t>
      </w:r>
      <w:r w:rsidR="00A51B03" w:rsidRPr="00BA6A91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="004254D9" w:rsidRPr="00BA6A91">
        <w:rPr>
          <w:rFonts w:ascii="Times New Roman" w:hAnsi="Times New Roman" w:cs="Times New Roman"/>
          <w:sz w:val="28"/>
          <w:szCs w:val="28"/>
        </w:rPr>
        <w:t>подрыва</w:t>
      </w:r>
      <w:r w:rsidR="006866FD" w:rsidRPr="00BA6A91">
        <w:rPr>
          <w:rFonts w:ascii="Times New Roman" w:hAnsi="Times New Roman" w:cs="Times New Roman"/>
          <w:sz w:val="28"/>
          <w:szCs w:val="28"/>
        </w:rPr>
        <w:t xml:space="preserve">ть </w:t>
      </w:r>
      <w:r w:rsidR="00A51B03" w:rsidRPr="00BA6A91">
        <w:rPr>
          <w:rFonts w:ascii="Times New Roman" w:hAnsi="Times New Roman" w:cs="Times New Roman"/>
          <w:sz w:val="28"/>
          <w:szCs w:val="28"/>
        </w:rPr>
        <w:t>принцип свободы передвижения.</w:t>
      </w:r>
      <w:r w:rsidR="006D30C7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10958" w:rsidRPr="00BA6A91">
        <w:rPr>
          <w:rFonts w:ascii="Times New Roman" w:hAnsi="Times New Roman" w:cs="Times New Roman"/>
          <w:sz w:val="28"/>
          <w:szCs w:val="28"/>
        </w:rPr>
        <w:t xml:space="preserve">Для признания ограничений по данным правам приемлемыми, они должны быть учтены в законодательстве для достижения целей, указанных в 3 пункте статьи 12 Пакта, </w:t>
      </w:r>
      <w:r w:rsidR="004254D9" w:rsidRPr="00BA6A9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254D9" w:rsidRPr="00BA6A91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="004254D9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10958" w:rsidRPr="00BA6A91">
        <w:rPr>
          <w:rFonts w:ascii="Times New Roman" w:hAnsi="Times New Roman" w:cs="Times New Roman"/>
          <w:sz w:val="28"/>
          <w:szCs w:val="28"/>
        </w:rPr>
        <w:t xml:space="preserve">должны быть обязательными и соответствовать другим правам, указанным в Пакте. </w:t>
      </w:r>
      <w:r w:rsidR="004254D9" w:rsidRPr="00BA6A91">
        <w:rPr>
          <w:rFonts w:ascii="Times New Roman" w:hAnsi="Times New Roman" w:cs="Times New Roman"/>
          <w:sz w:val="28"/>
          <w:szCs w:val="28"/>
        </w:rPr>
        <w:t>Принимая законы, предусматривающие ограничения, которые разрешены пунктом 3 статьи 12, г</w:t>
      </w:r>
      <w:r w:rsidR="00810958" w:rsidRPr="00BA6A91">
        <w:rPr>
          <w:rFonts w:ascii="Times New Roman" w:hAnsi="Times New Roman" w:cs="Times New Roman"/>
          <w:sz w:val="28"/>
          <w:szCs w:val="28"/>
        </w:rPr>
        <w:t>осударств</w:t>
      </w:r>
      <w:r w:rsidR="004254D9" w:rsidRPr="00BA6A91">
        <w:rPr>
          <w:rFonts w:ascii="Times New Roman" w:hAnsi="Times New Roman" w:cs="Times New Roman"/>
          <w:sz w:val="28"/>
          <w:szCs w:val="28"/>
        </w:rPr>
        <w:t>ам</w:t>
      </w:r>
      <w:r w:rsidR="00560788" w:rsidRPr="00BA6A91">
        <w:rPr>
          <w:rFonts w:ascii="Times New Roman" w:hAnsi="Times New Roman" w:cs="Times New Roman"/>
          <w:sz w:val="28"/>
          <w:szCs w:val="28"/>
        </w:rPr>
        <w:t xml:space="preserve"> следует всегда руководствоваться принципом</w:t>
      </w:r>
      <w:r w:rsidR="00810958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560788" w:rsidRPr="00BA6A91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810958" w:rsidRPr="00BA6A91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560788" w:rsidRPr="00BA6A91">
        <w:rPr>
          <w:rFonts w:ascii="Times New Roman" w:hAnsi="Times New Roman" w:cs="Times New Roman"/>
          <w:sz w:val="28"/>
          <w:szCs w:val="28"/>
        </w:rPr>
        <w:t xml:space="preserve"> не должны ущемлять сути рассматриваемого права.</w:t>
      </w:r>
      <w:r w:rsidR="002D368E" w:rsidRPr="00BA6A91">
        <w:rPr>
          <w:rFonts w:ascii="Times New Roman" w:hAnsi="Times New Roman" w:cs="Times New Roman"/>
          <w:sz w:val="28"/>
          <w:szCs w:val="28"/>
        </w:rPr>
        <w:t xml:space="preserve"> Ограничительные меры должны соответствовать принципу </w:t>
      </w:r>
      <w:proofErr w:type="spellStart"/>
      <w:r w:rsidR="00DF3DFE" w:rsidRPr="00BA6A91">
        <w:rPr>
          <w:rFonts w:ascii="Times New Roman" w:hAnsi="Times New Roman" w:cs="Times New Roman"/>
          <w:sz w:val="28"/>
          <w:szCs w:val="28"/>
        </w:rPr>
        <w:t>пропорциальности</w:t>
      </w:r>
      <w:proofErr w:type="spellEnd"/>
      <w:r w:rsidR="00F1167C" w:rsidRPr="00BA6A91">
        <w:rPr>
          <w:rFonts w:ascii="Times New Roman" w:hAnsi="Times New Roman" w:cs="Times New Roman"/>
          <w:sz w:val="28"/>
          <w:szCs w:val="28"/>
        </w:rPr>
        <w:t xml:space="preserve">; они должны </w:t>
      </w:r>
      <w:r w:rsidR="00560788" w:rsidRPr="00BA6A91">
        <w:rPr>
          <w:rFonts w:ascii="Times New Roman" w:hAnsi="Times New Roman" w:cs="Times New Roman"/>
          <w:sz w:val="28"/>
          <w:szCs w:val="28"/>
        </w:rPr>
        <w:t>являться уместными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для </w:t>
      </w:r>
      <w:r w:rsidR="00560788" w:rsidRPr="00BA6A91">
        <w:rPr>
          <w:rFonts w:ascii="Times New Roman" w:hAnsi="Times New Roman" w:cs="Times New Roman"/>
          <w:sz w:val="28"/>
          <w:szCs w:val="28"/>
        </w:rPr>
        <w:t>выполн</w:t>
      </w:r>
      <w:r w:rsidR="00F1167C" w:rsidRPr="00BA6A91">
        <w:rPr>
          <w:rFonts w:ascii="Times New Roman" w:hAnsi="Times New Roman" w:cs="Times New Roman"/>
          <w:sz w:val="28"/>
          <w:szCs w:val="28"/>
        </w:rPr>
        <w:t>ения</w:t>
      </w:r>
      <w:r w:rsidR="00560788" w:rsidRPr="00BA6A91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защитн</w:t>
      </w:r>
      <w:r w:rsidR="00560788" w:rsidRPr="00BA6A91">
        <w:rPr>
          <w:rFonts w:ascii="Times New Roman" w:hAnsi="Times New Roman" w:cs="Times New Roman"/>
          <w:sz w:val="28"/>
          <w:szCs w:val="28"/>
        </w:rPr>
        <w:t>ой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60788" w:rsidRPr="00BA6A91">
        <w:rPr>
          <w:rFonts w:ascii="Times New Roman" w:hAnsi="Times New Roman" w:cs="Times New Roman"/>
          <w:sz w:val="28"/>
          <w:szCs w:val="28"/>
        </w:rPr>
        <w:t>и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; они, </w:t>
      </w:r>
      <w:r w:rsidR="00560788" w:rsidRPr="00BA6A91">
        <w:rPr>
          <w:rFonts w:ascii="Times New Roman" w:hAnsi="Times New Roman" w:cs="Times New Roman"/>
          <w:sz w:val="28"/>
          <w:szCs w:val="28"/>
        </w:rPr>
        <w:t>должны представлять собой наименее ограничительное средство из числа т</w:t>
      </w:r>
      <w:r w:rsidR="00F1167C" w:rsidRPr="00BA6A91">
        <w:rPr>
          <w:rFonts w:ascii="Times New Roman" w:hAnsi="Times New Roman" w:cs="Times New Roman"/>
          <w:sz w:val="28"/>
          <w:szCs w:val="28"/>
        </w:rPr>
        <w:t>ех,</w:t>
      </w:r>
      <w:r w:rsidR="00560788" w:rsidRPr="00BA6A91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60788" w:rsidRPr="00BA6A91">
        <w:rPr>
          <w:rFonts w:ascii="Times New Roman" w:hAnsi="Times New Roman" w:cs="Times New Roman"/>
          <w:sz w:val="28"/>
          <w:szCs w:val="28"/>
        </w:rPr>
        <w:t>х,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мо</w:t>
      </w:r>
      <w:r w:rsidR="00560788" w:rsidRPr="00BA6A91">
        <w:rPr>
          <w:rFonts w:ascii="Times New Roman" w:hAnsi="Times New Roman" w:cs="Times New Roman"/>
          <w:sz w:val="28"/>
          <w:szCs w:val="28"/>
        </w:rPr>
        <w:t>ж</w:t>
      </w:r>
      <w:r w:rsidR="000B66B9" w:rsidRPr="00BA6A91">
        <w:rPr>
          <w:rFonts w:ascii="Times New Roman" w:hAnsi="Times New Roman" w:cs="Times New Roman"/>
          <w:sz w:val="28"/>
          <w:szCs w:val="28"/>
        </w:rPr>
        <w:t>но</w:t>
      </w:r>
      <w:r w:rsidR="00560788" w:rsidRPr="00BA6A91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0B66B9" w:rsidRPr="00BA6A91">
        <w:rPr>
          <w:rFonts w:ascii="Times New Roman" w:hAnsi="Times New Roman" w:cs="Times New Roman"/>
          <w:sz w:val="28"/>
          <w:szCs w:val="28"/>
        </w:rPr>
        <w:t>чь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желаем</w:t>
      </w:r>
      <w:r w:rsidR="000B66B9" w:rsidRPr="00BA6A91">
        <w:rPr>
          <w:rFonts w:ascii="Times New Roman" w:hAnsi="Times New Roman" w:cs="Times New Roman"/>
          <w:sz w:val="28"/>
          <w:szCs w:val="28"/>
        </w:rPr>
        <w:t>ого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0B66B9" w:rsidRPr="00BA6A91">
        <w:rPr>
          <w:rFonts w:ascii="Times New Roman" w:hAnsi="Times New Roman" w:cs="Times New Roman"/>
          <w:sz w:val="28"/>
          <w:szCs w:val="28"/>
        </w:rPr>
        <w:t>та</w:t>
      </w:r>
      <w:r w:rsidR="00F1167C" w:rsidRPr="00BA6A91">
        <w:rPr>
          <w:rFonts w:ascii="Times New Roman" w:hAnsi="Times New Roman" w:cs="Times New Roman"/>
          <w:sz w:val="28"/>
          <w:szCs w:val="28"/>
        </w:rPr>
        <w:t>,</w:t>
      </w:r>
      <w:r w:rsidR="00560788" w:rsidRPr="00BA6A91">
        <w:rPr>
          <w:rFonts w:ascii="Times New Roman" w:hAnsi="Times New Roman" w:cs="Times New Roman"/>
          <w:sz w:val="28"/>
          <w:szCs w:val="28"/>
        </w:rPr>
        <w:t xml:space="preserve"> и они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560788" w:rsidRPr="00BA6A91">
        <w:rPr>
          <w:rFonts w:ascii="Times New Roman" w:hAnsi="Times New Roman" w:cs="Times New Roman"/>
          <w:sz w:val="28"/>
          <w:szCs w:val="28"/>
        </w:rPr>
        <w:t>являться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60788" w:rsidRPr="00BA6A91">
        <w:rPr>
          <w:rFonts w:ascii="Times New Roman" w:hAnsi="Times New Roman" w:cs="Times New Roman"/>
          <w:sz w:val="28"/>
          <w:szCs w:val="28"/>
        </w:rPr>
        <w:t>соразмерными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защищаем</w:t>
      </w:r>
      <w:r w:rsidR="00560788" w:rsidRPr="00BA6A91">
        <w:rPr>
          <w:rFonts w:ascii="Times New Roman" w:hAnsi="Times New Roman" w:cs="Times New Roman"/>
          <w:sz w:val="28"/>
          <w:szCs w:val="28"/>
        </w:rPr>
        <w:t>ому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60788" w:rsidRPr="00BA6A91">
        <w:rPr>
          <w:rFonts w:ascii="Times New Roman" w:hAnsi="Times New Roman" w:cs="Times New Roman"/>
          <w:sz w:val="28"/>
          <w:szCs w:val="28"/>
        </w:rPr>
        <w:t>у</w:t>
      </w:r>
      <w:r w:rsidR="00F1167C" w:rsidRPr="00BA6A91">
        <w:rPr>
          <w:rFonts w:ascii="Times New Roman" w:hAnsi="Times New Roman" w:cs="Times New Roman"/>
          <w:sz w:val="28"/>
          <w:szCs w:val="28"/>
        </w:rPr>
        <w:t xml:space="preserve">. </w:t>
      </w:r>
      <w:r w:rsidR="001929EA" w:rsidRPr="00BA6A91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DF3DFE" w:rsidRPr="00BA6A91">
        <w:rPr>
          <w:rFonts w:ascii="Times New Roman" w:hAnsi="Times New Roman" w:cs="Times New Roman"/>
          <w:sz w:val="28"/>
          <w:szCs w:val="28"/>
        </w:rPr>
        <w:t>пропорциаль</w:t>
      </w:r>
      <w:r w:rsidR="001929EA" w:rsidRPr="00BA6A91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1929EA" w:rsidRPr="00BA6A91">
        <w:rPr>
          <w:rFonts w:ascii="Times New Roman" w:hAnsi="Times New Roman" w:cs="Times New Roman"/>
          <w:sz w:val="28"/>
          <w:szCs w:val="28"/>
        </w:rPr>
        <w:t xml:space="preserve"> должен соблюдаться не только</w:t>
      </w:r>
      <w:r w:rsidR="000B66B9" w:rsidRPr="00BA6A91">
        <w:rPr>
          <w:rFonts w:ascii="Times New Roman" w:hAnsi="Times New Roman" w:cs="Times New Roman"/>
          <w:sz w:val="28"/>
          <w:szCs w:val="28"/>
        </w:rPr>
        <w:t xml:space="preserve"> в</w:t>
      </w:r>
      <w:r w:rsidR="001929EA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0B66B9" w:rsidRPr="00BA6A91">
        <w:rPr>
          <w:rFonts w:ascii="Times New Roman" w:hAnsi="Times New Roman" w:cs="Times New Roman"/>
          <w:sz w:val="28"/>
          <w:szCs w:val="28"/>
        </w:rPr>
        <w:t>законодательстве</w:t>
      </w:r>
      <w:r w:rsidR="00AC6B37" w:rsidRPr="00BA6A91">
        <w:rPr>
          <w:rFonts w:ascii="Times New Roman" w:hAnsi="Times New Roman" w:cs="Times New Roman"/>
          <w:sz w:val="28"/>
          <w:szCs w:val="28"/>
        </w:rPr>
        <w:t>,</w:t>
      </w:r>
      <w:r w:rsidR="000B66B9" w:rsidRPr="00BA6A91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AC6B37" w:rsidRPr="00BA6A91">
        <w:rPr>
          <w:rFonts w:ascii="Times New Roman" w:hAnsi="Times New Roman" w:cs="Times New Roman"/>
          <w:sz w:val="28"/>
          <w:szCs w:val="28"/>
        </w:rPr>
        <w:t xml:space="preserve"> предусматриваю</w:t>
      </w:r>
      <w:r w:rsidR="000B66B9" w:rsidRPr="00BA6A91">
        <w:rPr>
          <w:rFonts w:ascii="Times New Roman" w:hAnsi="Times New Roman" w:cs="Times New Roman"/>
          <w:sz w:val="28"/>
          <w:szCs w:val="28"/>
        </w:rPr>
        <w:t>тся</w:t>
      </w:r>
      <w:r w:rsidR="00AC6B37" w:rsidRPr="00BA6A91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0B66B9" w:rsidRPr="00BA6A91">
        <w:rPr>
          <w:rFonts w:ascii="Times New Roman" w:hAnsi="Times New Roman" w:cs="Times New Roman"/>
          <w:sz w:val="28"/>
          <w:szCs w:val="28"/>
        </w:rPr>
        <w:t>я</w:t>
      </w:r>
      <w:r w:rsidR="00AC6B37" w:rsidRPr="00BA6A91">
        <w:rPr>
          <w:rFonts w:ascii="Times New Roman" w:hAnsi="Times New Roman" w:cs="Times New Roman"/>
          <w:sz w:val="28"/>
          <w:szCs w:val="28"/>
        </w:rPr>
        <w:t xml:space="preserve">, но и </w:t>
      </w:r>
      <w:r w:rsidR="000B66B9" w:rsidRPr="00BA6A91">
        <w:rPr>
          <w:rFonts w:ascii="Times New Roman" w:hAnsi="Times New Roman" w:cs="Times New Roman"/>
          <w:sz w:val="28"/>
          <w:szCs w:val="28"/>
        </w:rPr>
        <w:t xml:space="preserve">административными и судебными властями </w:t>
      </w:r>
      <w:r w:rsidR="00D4743F" w:rsidRPr="00BA6A91">
        <w:rPr>
          <w:rFonts w:ascii="Times New Roman" w:hAnsi="Times New Roman" w:cs="Times New Roman"/>
          <w:sz w:val="28"/>
          <w:szCs w:val="28"/>
        </w:rPr>
        <w:t>в процесс</w:t>
      </w:r>
      <w:r w:rsidR="000B66B9" w:rsidRPr="00BA6A91">
        <w:rPr>
          <w:rFonts w:ascii="Times New Roman" w:hAnsi="Times New Roman" w:cs="Times New Roman"/>
          <w:sz w:val="28"/>
          <w:szCs w:val="28"/>
        </w:rPr>
        <w:t>е</w:t>
      </w:r>
      <w:r w:rsidR="00D4743F" w:rsidRPr="00BA6A91">
        <w:rPr>
          <w:rFonts w:ascii="Times New Roman" w:hAnsi="Times New Roman" w:cs="Times New Roman"/>
          <w:sz w:val="28"/>
          <w:szCs w:val="28"/>
        </w:rPr>
        <w:t xml:space="preserve"> применения законодательства.</w:t>
      </w:r>
    </w:p>
    <w:p w:rsidR="00B76F72" w:rsidRPr="00BA6A91" w:rsidRDefault="00150540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>В ряде решений Европейского Суда указано, что какая-либо мера, ограничивающая право свобод</w:t>
      </w:r>
      <w:r w:rsidR="00DF3DFE" w:rsidRPr="00BA6A91">
        <w:rPr>
          <w:rFonts w:ascii="Times New Roman" w:hAnsi="Times New Roman" w:cs="Times New Roman"/>
          <w:sz w:val="28"/>
          <w:szCs w:val="28"/>
        </w:rPr>
        <w:t>ы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пере</w:t>
      </w:r>
      <w:r w:rsidR="00DF3DFE" w:rsidRPr="00BA6A91">
        <w:rPr>
          <w:rFonts w:ascii="Times New Roman" w:hAnsi="Times New Roman" w:cs="Times New Roman"/>
          <w:sz w:val="28"/>
          <w:szCs w:val="28"/>
        </w:rPr>
        <w:t>движе</w:t>
      </w:r>
      <w:r w:rsidRPr="00BA6A91">
        <w:rPr>
          <w:rFonts w:ascii="Times New Roman" w:hAnsi="Times New Roman" w:cs="Times New Roman"/>
          <w:sz w:val="28"/>
          <w:szCs w:val="28"/>
        </w:rPr>
        <w:t>ния, должна соответствовать закону,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 преследов</w:t>
      </w:r>
      <w:r w:rsidRPr="00BA6A91">
        <w:rPr>
          <w:rFonts w:ascii="Times New Roman" w:hAnsi="Times New Roman" w:cs="Times New Roman"/>
          <w:sz w:val="28"/>
          <w:szCs w:val="28"/>
        </w:rPr>
        <w:t>ать одну из легитимных целей, отмеченных в пункте 3</w:t>
      </w:r>
      <w:r w:rsidR="002D368E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 xml:space="preserve">статьи 2 Протокола номер 4 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к </w:t>
      </w:r>
      <w:r w:rsidRPr="00BA6A91">
        <w:rPr>
          <w:rFonts w:ascii="Times New Roman" w:hAnsi="Times New Roman" w:cs="Times New Roman"/>
          <w:sz w:val="28"/>
          <w:szCs w:val="28"/>
        </w:rPr>
        <w:t>Конвенции, быть необходим</w:t>
      </w:r>
      <w:r w:rsidR="00DF3DFE" w:rsidRPr="00BA6A91">
        <w:rPr>
          <w:rFonts w:ascii="Times New Roman" w:hAnsi="Times New Roman" w:cs="Times New Roman"/>
          <w:sz w:val="28"/>
          <w:szCs w:val="28"/>
        </w:rPr>
        <w:t>ой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 демократическом обществе,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 то есть,</w:t>
      </w:r>
      <w:r w:rsidRPr="00BA6A91">
        <w:rPr>
          <w:rFonts w:ascii="Times New Roman" w:hAnsi="Times New Roman" w:cs="Times New Roman"/>
          <w:sz w:val="28"/>
          <w:szCs w:val="28"/>
        </w:rPr>
        <w:t xml:space="preserve"> отвечать 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BA6A91">
        <w:rPr>
          <w:rFonts w:ascii="Times New Roman" w:hAnsi="Times New Roman" w:cs="Times New Roman"/>
          <w:sz w:val="28"/>
          <w:szCs w:val="28"/>
        </w:rPr>
        <w:t>пропорциональн</w:t>
      </w:r>
      <w:r w:rsidR="00DF3DFE" w:rsidRPr="00BA6A91">
        <w:rPr>
          <w:rFonts w:ascii="Times New Roman" w:hAnsi="Times New Roman" w:cs="Times New Roman"/>
          <w:sz w:val="28"/>
          <w:szCs w:val="28"/>
        </w:rPr>
        <w:t>ости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(Решени</w:t>
      </w:r>
      <w:r w:rsidR="00343D7C" w:rsidRPr="00BA6A91">
        <w:rPr>
          <w:rFonts w:ascii="Times New Roman" w:hAnsi="Times New Roman" w:cs="Times New Roman"/>
          <w:sz w:val="28"/>
          <w:szCs w:val="28"/>
        </w:rPr>
        <w:t xml:space="preserve">я: 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по делу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Баттиста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против Италии от 2 декабря 2014 года, </w:t>
      </w:r>
      <w:r w:rsidR="00343D7C" w:rsidRPr="00BA6A91">
        <w:rPr>
          <w:rFonts w:ascii="Times New Roman" w:hAnsi="Times New Roman" w:cs="Times New Roman"/>
          <w:sz w:val="28"/>
          <w:szCs w:val="28"/>
        </w:rPr>
        <w:t>§37;</w:t>
      </w:r>
      <w:proofErr w:type="gramEnd"/>
      <w:r w:rsidR="00343D7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по делу </w:t>
      </w:r>
      <w:proofErr w:type="spellStart"/>
      <w:r w:rsidR="00343D7C" w:rsidRPr="00BA6A91">
        <w:rPr>
          <w:rFonts w:ascii="Times New Roman" w:hAnsi="Times New Roman" w:cs="Times New Roman"/>
          <w:sz w:val="28"/>
          <w:szCs w:val="28"/>
        </w:rPr>
        <w:t>Стамосе</w:t>
      </w:r>
      <w:proofErr w:type="spellEnd"/>
      <w:r w:rsidR="00343D7C" w:rsidRPr="00BA6A91">
        <w:rPr>
          <w:rFonts w:ascii="Times New Roman" w:hAnsi="Times New Roman" w:cs="Times New Roman"/>
          <w:sz w:val="28"/>
          <w:szCs w:val="28"/>
        </w:rPr>
        <w:t xml:space="preserve"> против Болгарии от 27 ноября 2012 года, §30; 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по делу </w:t>
      </w:r>
      <w:proofErr w:type="spellStart"/>
      <w:r w:rsidR="00343D7C" w:rsidRPr="00BA6A91">
        <w:rPr>
          <w:rFonts w:ascii="Times New Roman" w:hAnsi="Times New Roman" w:cs="Times New Roman"/>
          <w:sz w:val="28"/>
          <w:szCs w:val="28"/>
        </w:rPr>
        <w:t>Бартик</w:t>
      </w:r>
      <w:proofErr w:type="spellEnd"/>
      <w:r w:rsidR="00343D7C" w:rsidRPr="00BA6A91">
        <w:rPr>
          <w:rFonts w:ascii="Times New Roman" w:hAnsi="Times New Roman" w:cs="Times New Roman"/>
          <w:sz w:val="28"/>
          <w:szCs w:val="28"/>
        </w:rPr>
        <w:t xml:space="preserve"> против России от 21 декабря 2006 года, §46</w:t>
      </w:r>
      <w:r w:rsidRPr="00BA6A91">
        <w:rPr>
          <w:rFonts w:ascii="Times New Roman" w:hAnsi="Times New Roman" w:cs="Times New Roman"/>
          <w:sz w:val="28"/>
          <w:szCs w:val="28"/>
        </w:rPr>
        <w:t>)</w:t>
      </w:r>
      <w:r w:rsidR="00343D7C" w:rsidRPr="00BA6A91">
        <w:rPr>
          <w:rFonts w:ascii="Times New Roman" w:hAnsi="Times New Roman" w:cs="Times New Roman"/>
          <w:sz w:val="28"/>
          <w:szCs w:val="28"/>
        </w:rPr>
        <w:t>.</w:t>
      </w:r>
    </w:p>
    <w:p w:rsidR="00343D7C" w:rsidRPr="00BA6A91" w:rsidRDefault="00343D7C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>Принимая во внимание данные правовые позиции, Пленум Конституционного Суда</w:t>
      </w:r>
      <w:r w:rsidR="003053A2" w:rsidRPr="00BA6A91">
        <w:rPr>
          <w:rFonts w:ascii="Times New Roman" w:hAnsi="Times New Roman" w:cs="Times New Roman"/>
          <w:sz w:val="28"/>
          <w:szCs w:val="28"/>
        </w:rPr>
        <w:t xml:space="preserve"> для внесения ясности в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 поставленный в</w:t>
      </w:r>
      <w:r w:rsidR="003053A2" w:rsidRPr="00BA6A91">
        <w:rPr>
          <w:rFonts w:ascii="Times New Roman" w:hAnsi="Times New Roman" w:cs="Times New Roman"/>
          <w:sz w:val="28"/>
          <w:szCs w:val="28"/>
        </w:rPr>
        <w:t xml:space="preserve"> жалобе вопрос, считает необходимым </w:t>
      </w:r>
      <w:r w:rsidR="00DF3DFE" w:rsidRPr="00BA6A91">
        <w:rPr>
          <w:rFonts w:ascii="Times New Roman" w:hAnsi="Times New Roman" w:cs="Times New Roman"/>
          <w:sz w:val="28"/>
          <w:szCs w:val="28"/>
        </w:rPr>
        <w:t>про</w:t>
      </w:r>
      <w:r w:rsidR="003053A2" w:rsidRPr="00BA6A91">
        <w:rPr>
          <w:rFonts w:ascii="Times New Roman" w:hAnsi="Times New Roman" w:cs="Times New Roman"/>
          <w:sz w:val="28"/>
          <w:szCs w:val="28"/>
        </w:rPr>
        <w:t>анализировать норм</w:t>
      </w:r>
      <w:r w:rsidR="00E555D9" w:rsidRPr="00BA6A91">
        <w:rPr>
          <w:rFonts w:ascii="Times New Roman" w:hAnsi="Times New Roman" w:cs="Times New Roman"/>
          <w:sz w:val="28"/>
          <w:szCs w:val="28"/>
        </w:rPr>
        <w:t xml:space="preserve"> законодательства, подразумевающих временное ограничение права 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должника </w:t>
      </w:r>
      <w:r w:rsidR="00DF3DFE" w:rsidRPr="00BA6A91">
        <w:rPr>
          <w:rFonts w:ascii="Times New Roman" w:hAnsi="Times New Roman" w:cs="Times New Roman"/>
          <w:sz w:val="28"/>
          <w:szCs w:val="28"/>
        </w:rPr>
        <w:t xml:space="preserve">на </w:t>
      </w:r>
      <w:r w:rsidR="00E555D9" w:rsidRPr="00BA6A91">
        <w:rPr>
          <w:rFonts w:ascii="Times New Roman" w:hAnsi="Times New Roman" w:cs="Times New Roman"/>
          <w:sz w:val="28"/>
          <w:szCs w:val="28"/>
        </w:rPr>
        <w:t>выезд из страны</w:t>
      </w:r>
      <w:r w:rsidR="00DF3DFE" w:rsidRPr="00BA6A91">
        <w:rPr>
          <w:rFonts w:ascii="Times New Roman" w:hAnsi="Times New Roman" w:cs="Times New Roman"/>
          <w:sz w:val="28"/>
          <w:szCs w:val="28"/>
        </w:rPr>
        <w:t>, с точки зрения принципов пропорциональности и правовой определенности</w:t>
      </w:r>
      <w:r w:rsidR="00E555D9" w:rsidRPr="00BA6A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4492" w:rsidRPr="00BA6A91" w:rsidRDefault="00DF3DFE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lastRenderedPageBreak/>
        <w:t>На основании</w:t>
      </w:r>
      <w:r w:rsidR="00F74492" w:rsidRPr="00BA6A91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BA6A91">
        <w:rPr>
          <w:rFonts w:ascii="Times New Roman" w:hAnsi="Times New Roman" w:cs="Times New Roman"/>
          <w:sz w:val="28"/>
          <w:szCs w:val="28"/>
        </w:rPr>
        <w:t>и</w:t>
      </w:r>
      <w:r w:rsidR="00F74492" w:rsidRPr="00BA6A91">
        <w:rPr>
          <w:rFonts w:ascii="Times New Roman" w:hAnsi="Times New Roman" w:cs="Times New Roman"/>
          <w:sz w:val="28"/>
          <w:szCs w:val="28"/>
        </w:rPr>
        <w:t xml:space="preserve"> 84-1.1 Закона «Об исполнении», </w:t>
      </w:r>
      <w:r w:rsidRPr="00BA6A9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74492" w:rsidRPr="00BA6A91">
        <w:rPr>
          <w:rFonts w:ascii="Times New Roman" w:hAnsi="Times New Roman" w:cs="Times New Roman"/>
          <w:sz w:val="28"/>
          <w:szCs w:val="28"/>
        </w:rPr>
        <w:t>неисполнени</w:t>
      </w:r>
      <w:r w:rsidRPr="00BA6A91">
        <w:rPr>
          <w:rFonts w:ascii="Times New Roman" w:hAnsi="Times New Roman" w:cs="Times New Roman"/>
          <w:sz w:val="28"/>
          <w:szCs w:val="28"/>
        </w:rPr>
        <w:t>я</w:t>
      </w:r>
      <w:r w:rsidR="00F74492" w:rsidRPr="00BA6A91">
        <w:rPr>
          <w:rFonts w:ascii="Times New Roman" w:hAnsi="Times New Roman" w:cs="Times New Roman"/>
          <w:sz w:val="28"/>
          <w:szCs w:val="28"/>
        </w:rPr>
        <w:t xml:space="preserve"> должником без уважительной причины за установленное для </w:t>
      </w:r>
      <w:r w:rsidR="00F43791" w:rsidRPr="00BA6A91">
        <w:rPr>
          <w:rFonts w:ascii="Times New Roman" w:hAnsi="Times New Roman" w:cs="Times New Roman"/>
          <w:sz w:val="28"/>
          <w:szCs w:val="28"/>
        </w:rPr>
        <w:t>добровольного исполнения</w:t>
      </w:r>
      <w:r w:rsidR="00F74492" w:rsidRPr="00BA6A91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F43791" w:rsidRPr="00BA6A91">
        <w:rPr>
          <w:rFonts w:ascii="Times New Roman" w:hAnsi="Times New Roman" w:cs="Times New Roman"/>
          <w:sz w:val="28"/>
          <w:szCs w:val="28"/>
        </w:rPr>
        <w:t>исполнительных документов, выданных на основании</w:t>
      </w:r>
      <w:r w:rsidR="00F7449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 xml:space="preserve">судебных решений, приказов и </w:t>
      </w:r>
      <w:r w:rsidR="00F43791" w:rsidRPr="00BA6A91">
        <w:rPr>
          <w:rFonts w:ascii="Times New Roman" w:hAnsi="Times New Roman" w:cs="Times New Roman"/>
          <w:sz w:val="28"/>
          <w:szCs w:val="28"/>
        </w:rPr>
        <w:t xml:space="preserve">административных актов, </w:t>
      </w:r>
      <w:r w:rsidRPr="00BA6A91">
        <w:rPr>
          <w:rFonts w:ascii="Times New Roman" w:hAnsi="Times New Roman" w:cs="Times New Roman"/>
          <w:sz w:val="28"/>
          <w:szCs w:val="28"/>
        </w:rPr>
        <w:t xml:space="preserve">налоговых органов, </w:t>
      </w:r>
      <w:r w:rsidR="00F43791" w:rsidRPr="00BA6A91">
        <w:rPr>
          <w:rFonts w:ascii="Times New Roman" w:hAnsi="Times New Roman" w:cs="Times New Roman"/>
          <w:sz w:val="28"/>
          <w:szCs w:val="28"/>
        </w:rPr>
        <w:t xml:space="preserve">связанных с денежными требованиями право 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должника на </w:t>
      </w:r>
      <w:r w:rsidR="00F43791" w:rsidRPr="00BA6A91">
        <w:rPr>
          <w:rFonts w:ascii="Times New Roman" w:hAnsi="Times New Roman" w:cs="Times New Roman"/>
          <w:sz w:val="28"/>
          <w:szCs w:val="28"/>
        </w:rPr>
        <w:t xml:space="preserve">выезд из страны может быть временно ограничено судебным решением, на основании </w:t>
      </w:r>
      <w:r w:rsidR="0073021C" w:rsidRPr="00BA6A91">
        <w:rPr>
          <w:rFonts w:ascii="Times New Roman" w:hAnsi="Times New Roman" w:cs="Times New Roman"/>
          <w:sz w:val="28"/>
          <w:szCs w:val="28"/>
        </w:rPr>
        <w:t>мотивир</w:t>
      </w:r>
      <w:r w:rsidR="00F43791" w:rsidRPr="00BA6A91">
        <w:rPr>
          <w:rFonts w:ascii="Times New Roman" w:hAnsi="Times New Roman" w:cs="Times New Roman"/>
          <w:sz w:val="28"/>
          <w:szCs w:val="28"/>
        </w:rPr>
        <w:t>ованного представления исполнительного чиновника.</w:t>
      </w:r>
      <w:proofErr w:type="gramEnd"/>
      <w:r w:rsidR="00F43791" w:rsidRPr="00BA6A91">
        <w:rPr>
          <w:rFonts w:ascii="Times New Roman" w:hAnsi="Times New Roman" w:cs="Times New Roman"/>
          <w:sz w:val="28"/>
          <w:szCs w:val="28"/>
        </w:rPr>
        <w:t xml:space="preserve"> Исполнительный чиновник </w:t>
      </w:r>
      <w:r w:rsidR="0073021C" w:rsidRPr="00BA6A91">
        <w:rPr>
          <w:rFonts w:ascii="Times New Roman" w:hAnsi="Times New Roman" w:cs="Times New Roman"/>
          <w:sz w:val="28"/>
          <w:szCs w:val="28"/>
        </w:rPr>
        <w:t>безотлагательно</w:t>
      </w:r>
      <w:r w:rsidR="00F43791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4A4612" w:rsidRPr="00BA6A91">
        <w:rPr>
          <w:rFonts w:ascii="Times New Roman" w:hAnsi="Times New Roman" w:cs="Times New Roman"/>
          <w:sz w:val="28"/>
          <w:szCs w:val="28"/>
        </w:rPr>
        <w:t>уведомля</w:t>
      </w:r>
      <w:r w:rsidR="00F43791" w:rsidRPr="00BA6A91">
        <w:rPr>
          <w:rFonts w:ascii="Times New Roman" w:hAnsi="Times New Roman" w:cs="Times New Roman"/>
          <w:sz w:val="28"/>
          <w:szCs w:val="28"/>
        </w:rPr>
        <w:t xml:space="preserve">ет 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должника, </w:t>
      </w:r>
      <w:proofErr w:type="spellStart"/>
      <w:r w:rsidR="0073021C" w:rsidRPr="00BA6A91">
        <w:rPr>
          <w:rFonts w:ascii="Times New Roman" w:hAnsi="Times New Roman" w:cs="Times New Roman"/>
          <w:sz w:val="28"/>
          <w:szCs w:val="28"/>
        </w:rPr>
        <w:t>требователя</w:t>
      </w:r>
      <w:proofErr w:type="spellEnd"/>
      <w:r w:rsidR="0073021C" w:rsidRPr="00BA6A91">
        <w:rPr>
          <w:rFonts w:ascii="Times New Roman" w:hAnsi="Times New Roman" w:cs="Times New Roman"/>
          <w:sz w:val="28"/>
          <w:szCs w:val="28"/>
        </w:rPr>
        <w:t xml:space="preserve"> и соответствующий орган исполнительной власти </w:t>
      </w:r>
      <w:r w:rsidR="004A4612" w:rsidRPr="00BA6A91">
        <w:rPr>
          <w:rFonts w:ascii="Times New Roman" w:hAnsi="Times New Roman" w:cs="Times New Roman"/>
          <w:sz w:val="28"/>
          <w:szCs w:val="28"/>
        </w:rPr>
        <w:t>о</w:t>
      </w:r>
      <w:r w:rsidR="00F43791" w:rsidRPr="00BA6A91">
        <w:rPr>
          <w:rFonts w:ascii="Times New Roman" w:hAnsi="Times New Roman" w:cs="Times New Roman"/>
          <w:sz w:val="28"/>
          <w:szCs w:val="28"/>
        </w:rPr>
        <w:t xml:space="preserve"> временном ограничении права 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должника на </w:t>
      </w:r>
      <w:r w:rsidR="00F43791" w:rsidRPr="00BA6A91">
        <w:rPr>
          <w:rFonts w:ascii="Times New Roman" w:hAnsi="Times New Roman" w:cs="Times New Roman"/>
          <w:sz w:val="28"/>
          <w:szCs w:val="28"/>
        </w:rPr>
        <w:t>выезд из страны</w:t>
      </w:r>
      <w:r w:rsidR="004A4612" w:rsidRPr="00BA6A91">
        <w:rPr>
          <w:rFonts w:ascii="Times New Roman" w:hAnsi="Times New Roman" w:cs="Times New Roman"/>
          <w:sz w:val="28"/>
          <w:szCs w:val="28"/>
        </w:rPr>
        <w:t>.</w:t>
      </w:r>
    </w:p>
    <w:p w:rsidR="00563800" w:rsidRPr="00BA6A91" w:rsidRDefault="004A4612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926269" w:rsidRPr="00BA6A91">
        <w:rPr>
          <w:rFonts w:ascii="Times New Roman" w:hAnsi="Times New Roman" w:cs="Times New Roman"/>
          <w:sz w:val="28"/>
          <w:szCs w:val="28"/>
        </w:rPr>
        <w:t>статья 84-1 Закона «Об исполнении», пр</w:t>
      </w:r>
      <w:r w:rsidR="0073021C" w:rsidRPr="00BA6A91">
        <w:rPr>
          <w:rFonts w:ascii="Times New Roman" w:hAnsi="Times New Roman" w:cs="Times New Roman"/>
          <w:sz w:val="28"/>
          <w:szCs w:val="28"/>
        </w:rPr>
        <w:t>ед</w:t>
      </w:r>
      <w:r w:rsidR="00926269" w:rsidRPr="00BA6A91">
        <w:rPr>
          <w:rFonts w:ascii="Times New Roman" w:hAnsi="Times New Roman" w:cs="Times New Roman"/>
          <w:sz w:val="28"/>
          <w:szCs w:val="28"/>
        </w:rPr>
        <w:t>у</w:t>
      </w:r>
      <w:r w:rsidR="0073021C" w:rsidRPr="00BA6A91">
        <w:rPr>
          <w:rFonts w:ascii="Times New Roman" w:hAnsi="Times New Roman" w:cs="Times New Roman"/>
          <w:sz w:val="28"/>
          <w:szCs w:val="28"/>
        </w:rPr>
        <w:t>сматри</w:t>
      </w:r>
      <w:r w:rsidR="00926269" w:rsidRPr="00BA6A91">
        <w:rPr>
          <w:rFonts w:ascii="Times New Roman" w:hAnsi="Times New Roman" w:cs="Times New Roman"/>
          <w:sz w:val="28"/>
          <w:szCs w:val="28"/>
        </w:rPr>
        <w:t xml:space="preserve">вающая ограничение </w:t>
      </w:r>
      <w:r w:rsidRPr="00BA6A91">
        <w:rPr>
          <w:rFonts w:ascii="Times New Roman" w:hAnsi="Times New Roman" w:cs="Times New Roman"/>
          <w:sz w:val="28"/>
          <w:szCs w:val="28"/>
        </w:rPr>
        <w:t>прав</w:t>
      </w:r>
      <w:r w:rsidR="00926269" w:rsidRPr="00BA6A91">
        <w:rPr>
          <w:rFonts w:ascii="Times New Roman" w:hAnsi="Times New Roman" w:cs="Times New Roman"/>
          <w:sz w:val="28"/>
          <w:szCs w:val="28"/>
        </w:rPr>
        <w:t>а</w:t>
      </w:r>
      <w:r w:rsidRPr="00BA6A91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 на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выез</w:t>
      </w:r>
      <w:r w:rsidR="0073021C" w:rsidRPr="00BA6A91">
        <w:rPr>
          <w:rFonts w:ascii="Times New Roman" w:hAnsi="Times New Roman" w:cs="Times New Roman"/>
          <w:sz w:val="28"/>
          <w:szCs w:val="28"/>
        </w:rPr>
        <w:t>д</w:t>
      </w:r>
      <w:r w:rsidRPr="00BA6A91">
        <w:rPr>
          <w:rFonts w:ascii="Times New Roman" w:hAnsi="Times New Roman" w:cs="Times New Roman"/>
          <w:sz w:val="28"/>
          <w:szCs w:val="28"/>
        </w:rPr>
        <w:t xml:space="preserve"> за пределы Азербайджанской Республики, </w:t>
      </w:r>
      <w:r w:rsidR="0073021C" w:rsidRPr="00BA6A91">
        <w:rPr>
          <w:rFonts w:ascii="Times New Roman" w:hAnsi="Times New Roman" w:cs="Times New Roman"/>
          <w:sz w:val="28"/>
          <w:szCs w:val="28"/>
        </w:rPr>
        <w:t>закрепленн</w:t>
      </w:r>
      <w:r w:rsidRPr="00BA6A91">
        <w:rPr>
          <w:rFonts w:ascii="Times New Roman" w:hAnsi="Times New Roman" w:cs="Times New Roman"/>
          <w:sz w:val="28"/>
          <w:szCs w:val="28"/>
        </w:rPr>
        <w:t xml:space="preserve">ое в статье 28 Конституции, </w:t>
      </w:r>
      <w:r w:rsidR="00926269" w:rsidRPr="00BA6A91">
        <w:rPr>
          <w:rFonts w:ascii="Times New Roman" w:hAnsi="Times New Roman" w:cs="Times New Roman"/>
          <w:sz w:val="28"/>
          <w:szCs w:val="28"/>
        </w:rPr>
        <w:t>был</w:t>
      </w:r>
      <w:r w:rsidR="0073021C" w:rsidRPr="00BA6A91">
        <w:rPr>
          <w:rFonts w:ascii="Times New Roman" w:hAnsi="Times New Roman" w:cs="Times New Roman"/>
          <w:sz w:val="28"/>
          <w:szCs w:val="28"/>
        </w:rPr>
        <w:t>а</w:t>
      </w:r>
      <w:r w:rsidR="00926269" w:rsidRPr="00BA6A91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73021C" w:rsidRPr="00BA6A91">
        <w:rPr>
          <w:rFonts w:ascii="Times New Roman" w:hAnsi="Times New Roman" w:cs="Times New Roman"/>
          <w:sz w:val="28"/>
          <w:szCs w:val="28"/>
        </w:rPr>
        <w:t>а</w:t>
      </w:r>
      <w:r w:rsidR="00926269" w:rsidRPr="00BA6A91">
        <w:rPr>
          <w:rFonts w:ascii="Times New Roman" w:hAnsi="Times New Roman" w:cs="Times New Roman"/>
          <w:sz w:val="28"/>
          <w:szCs w:val="28"/>
        </w:rPr>
        <w:t xml:space="preserve"> в рамках пакета </w:t>
      </w:r>
      <w:r w:rsidR="0073021C" w:rsidRPr="00BA6A91">
        <w:rPr>
          <w:rFonts w:ascii="Times New Roman" w:hAnsi="Times New Roman" w:cs="Times New Roman"/>
          <w:sz w:val="28"/>
          <w:szCs w:val="28"/>
        </w:rPr>
        <w:t>по</w:t>
      </w:r>
      <w:r w:rsidR="00926269" w:rsidRPr="00BA6A91">
        <w:rPr>
          <w:rFonts w:ascii="Times New Roman" w:hAnsi="Times New Roman" w:cs="Times New Roman"/>
          <w:sz w:val="28"/>
          <w:szCs w:val="28"/>
        </w:rPr>
        <w:t xml:space="preserve">правок, направленных на </w:t>
      </w:r>
      <w:r w:rsidR="0073021C" w:rsidRPr="00BA6A91">
        <w:rPr>
          <w:rFonts w:ascii="Times New Roman" w:hAnsi="Times New Roman" w:cs="Times New Roman"/>
          <w:sz w:val="28"/>
          <w:szCs w:val="28"/>
        </w:rPr>
        <w:t>повыш</w:t>
      </w:r>
      <w:r w:rsidR="00926269" w:rsidRPr="00BA6A91">
        <w:rPr>
          <w:rFonts w:ascii="Times New Roman" w:hAnsi="Times New Roman" w:cs="Times New Roman"/>
          <w:sz w:val="28"/>
          <w:szCs w:val="28"/>
        </w:rPr>
        <w:t>ение эффективности исполнения вступивших в законную силу</w:t>
      </w:r>
      <w:r w:rsidR="00563800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судебных решений </w:t>
      </w:r>
      <w:r w:rsidR="00563800" w:rsidRPr="00BA6A91">
        <w:rPr>
          <w:rFonts w:ascii="Times New Roman" w:hAnsi="Times New Roman" w:cs="Times New Roman"/>
          <w:sz w:val="28"/>
          <w:szCs w:val="28"/>
        </w:rPr>
        <w:t>(стенограмма заседания Милли Меджлиса Азербайджанской Республики от 18 июня 2010 года).</w:t>
      </w:r>
      <w:proofErr w:type="gramEnd"/>
    </w:p>
    <w:p w:rsidR="004A4612" w:rsidRPr="00BA6A91" w:rsidRDefault="002F2AAB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Своевременное и правильное исполнение вступивших в законную силу судебных решений, является неотъемлемой частью права на судебную защиту, гарантируемой статьей 60 Конституции (Постановление Пленума Конституционного Суда «О толковании некоторых положений статьи 231.1 Гражданско-Процессуального Кодекса Азербайджанской Республики» от 22 мая 2015 года).</w:t>
      </w:r>
      <w:r w:rsidR="008C4E9D"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E9D" w:rsidRPr="00BA6A91">
        <w:rPr>
          <w:rFonts w:ascii="Times New Roman" w:hAnsi="Times New Roman" w:cs="Times New Roman"/>
          <w:sz w:val="28"/>
          <w:szCs w:val="28"/>
        </w:rPr>
        <w:t xml:space="preserve">Несвоевременное и неправильное исполнение судебного решения, 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8C4E9D" w:rsidRPr="00BA6A91">
        <w:rPr>
          <w:rFonts w:ascii="Times New Roman" w:hAnsi="Times New Roman" w:cs="Times New Roman"/>
          <w:sz w:val="28"/>
          <w:szCs w:val="28"/>
        </w:rPr>
        <w:t>прив</w:t>
      </w:r>
      <w:r w:rsidR="0073021C" w:rsidRPr="00BA6A91">
        <w:rPr>
          <w:rFonts w:ascii="Times New Roman" w:hAnsi="Times New Roman" w:cs="Times New Roman"/>
          <w:sz w:val="28"/>
          <w:szCs w:val="28"/>
        </w:rPr>
        <w:t>одит</w:t>
      </w:r>
      <w:r w:rsidR="008C4E9D" w:rsidRPr="00BA6A91">
        <w:rPr>
          <w:rFonts w:ascii="Times New Roman" w:hAnsi="Times New Roman" w:cs="Times New Roman"/>
          <w:sz w:val="28"/>
          <w:szCs w:val="28"/>
        </w:rPr>
        <w:t xml:space="preserve"> к неэффективности осуществлени</w:t>
      </w:r>
      <w:r w:rsidR="00F7451C" w:rsidRPr="00BA6A91">
        <w:rPr>
          <w:rFonts w:ascii="Times New Roman" w:hAnsi="Times New Roman" w:cs="Times New Roman"/>
          <w:sz w:val="28"/>
          <w:szCs w:val="28"/>
        </w:rPr>
        <w:t>я</w:t>
      </w:r>
      <w:r w:rsidR="008C4E9D" w:rsidRPr="00BA6A91">
        <w:rPr>
          <w:rFonts w:ascii="Times New Roman" w:hAnsi="Times New Roman" w:cs="Times New Roman"/>
          <w:sz w:val="28"/>
          <w:szCs w:val="28"/>
        </w:rPr>
        <w:t xml:space="preserve"> права на судебную защиту и </w:t>
      </w:r>
      <w:r w:rsidR="0073021C" w:rsidRPr="00BA6A91">
        <w:rPr>
          <w:rFonts w:ascii="Times New Roman" w:hAnsi="Times New Roman" w:cs="Times New Roman"/>
          <w:sz w:val="28"/>
          <w:szCs w:val="28"/>
        </w:rPr>
        <w:t>ничтожн</w:t>
      </w:r>
      <w:r w:rsidR="00F7451C" w:rsidRPr="00BA6A91">
        <w:rPr>
          <w:rFonts w:ascii="Times New Roman" w:hAnsi="Times New Roman" w:cs="Times New Roman"/>
          <w:sz w:val="28"/>
          <w:szCs w:val="28"/>
        </w:rPr>
        <w:t xml:space="preserve">ости </w:t>
      </w:r>
      <w:r w:rsidR="008C4E9D" w:rsidRPr="00BA6A91">
        <w:rPr>
          <w:rFonts w:ascii="Times New Roman" w:hAnsi="Times New Roman" w:cs="Times New Roman"/>
          <w:sz w:val="28"/>
          <w:szCs w:val="28"/>
        </w:rPr>
        <w:t>принято</w:t>
      </w:r>
      <w:r w:rsidR="00F7451C" w:rsidRPr="00BA6A91">
        <w:rPr>
          <w:rFonts w:ascii="Times New Roman" w:hAnsi="Times New Roman" w:cs="Times New Roman"/>
          <w:sz w:val="28"/>
          <w:szCs w:val="28"/>
        </w:rPr>
        <w:t>го</w:t>
      </w:r>
      <w:r w:rsidR="008C4E9D" w:rsidRPr="00BA6A9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7451C" w:rsidRPr="00BA6A91">
        <w:rPr>
          <w:rFonts w:ascii="Times New Roman" w:hAnsi="Times New Roman" w:cs="Times New Roman"/>
          <w:sz w:val="28"/>
          <w:szCs w:val="28"/>
        </w:rPr>
        <w:t>я (Постановление Пленума Конституционного Суда «О толкования статей 7, 10, 24 и 26 Закона Азербайджанской Республики «Об исполнении» с точки зрения некоторых положений Гражданско-Процессуального Кодекса Азербайджанской Республики» от 2 сентября 2015 года).</w:t>
      </w:r>
      <w:proofErr w:type="gramEnd"/>
    </w:p>
    <w:p w:rsidR="00D86B36" w:rsidRPr="00BA6A91" w:rsidRDefault="005F2CF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Таким образом, мера </w:t>
      </w:r>
      <w:r w:rsidR="0073021C" w:rsidRPr="00BA6A91">
        <w:rPr>
          <w:rFonts w:ascii="Times New Roman" w:hAnsi="Times New Roman" w:cs="Times New Roman"/>
          <w:sz w:val="28"/>
          <w:szCs w:val="28"/>
        </w:rPr>
        <w:t>ограни</w:t>
      </w:r>
      <w:r w:rsidRPr="00BA6A91">
        <w:rPr>
          <w:rFonts w:ascii="Times New Roman" w:hAnsi="Times New Roman" w:cs="Times New Roman"/>
          <w:sz w:val="28"/>
          <w:szCs w:val="28"/>
        </w:rPr>
        <w:t xml:space="preserve">чения, предусмотренная в статье 84-1 Закона «Об исполнении» направлена на гарантию реального осуществления конституционного права судебной защиты и </w:t>
      </w:r>
      <w:r w:rsidR="0073021C" w:rsidRPr="00BA6A91">
        <w:rPr>
          <w:rFonts w:ascii="Times New Roman" w:hAnsi="Times New Roman" w:cs="Times New Roman"/>
          <w:sz w:val="28"/>
          <w:szCs w:val="28"/>
        </w:rPr>
        <w:t>в этом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73021C" w:rsidRPr="00BA6A91">
        <w:rPr>
          <w:rFonts w:ascii="Times New Roman" w:hAnsi="Times New Roman" w:cs="Times New Roman"/>
          <w:sz w:val="28"/>
          <w:szCs w:val="28"/>
        </w:rPr>
        <w:t>контексте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служит достижению цели конституционного значения, </w:t>
      </w:r>
      <w:r w:rsidR="0073021C" w:rsidRPr="00BA6A91">
        <w:rPr>
          <w:rFonts w:ascii="Times New Roman" w:hAnsi="Times New Roman" w:cs="Times New Roman"/>
          <w:sz w:val="28"/>
          <w:szCs w:val="28"/>
        </w:rPr>
        <w:t xml:space="preserve">потому </w:t>
      </w:r>
      <w:r w:rsidRPr="00BA6A91">
        <w:rPr>
          <w:rFonts w:ascii="Times New Roman" w:hAnsi="Times New Roman" w:cs="Times New Roman"/>
          <w:sz w:val="28"/>
          <w:szCs w:val="28"/>
        </w:rPr>
        <w:t>должна считаться приемлем</w:t>
      </w:r>
      <w:r w:rsidR="0073021C" w:rsidRPr="00BA6A91">
        <w:rPr>
          <w:rFonts w:ascii="Times New Roman" w:hAnsi="Times New Roman" w:cs="Times New Roman"/>
          <w:sz w:val="28"/>
          <w:szCs w:val="28"/>
        </w:rPr>
        <w:t>ой</w:t>
      </w:r>
      <w:r w:rsidRPr="00BA6A91">
        <w:rPr>
          <w:rFonts w:ascii="Times New Roman" w:hAnsi="Times New Roman" w:cs="Times New Roman"/>
          <w:sz w:val="28"/>
          <w:szCs w:val="28"/>
        </w:rPr>
        <w:t>.</w:t>
      </w:r>
    </w:p>
    <w:p w:rsidR="005F2CFF" w:rsidRPr="00BA6A91" w:rsidRDefault="0073021C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Вместе</w:t>
      </w:r>
      <w:r w:rsidR="00D86B36" w:rsidRPr="00BA6A91">
        <w:rPr>
          <w:rFonts w:ascii="Times New Roman" w:hAnsi="Times New Roman" w:cs="Times New Roman"/>
          <w:sz w:val="28"/>
          <w:szCs w:val="28"/>
        </w:rPr>
        <w:t xml:space="preserve"> с т</w:t>
      </w:r>
      <w:r w:rsidRPr="00BA6A91">
        <w:rPr>
          <w:rFonts w:ascii="Times New Roman" w:hAnsi="Times New Roman" w:cs="Times New Roman"/>
          <w:sz w:val="28"/>
          <w:szCs w:val="28"/>
        </w:rPr>
        <w:t>е</w:t>
      </w:r>
      <w:r w:rsidR="00D86B36" w:rsidRPr="00BA6A91">
        <w:rPr>
          <w:rFonts w:ascii="Times New Roman" w:hAnsi="Times New Roman" w:cs="Times New Roman"/>
          <w:sz w:val="28"/>
          <w:szCs w:val="28"/>
        </w:rPr>
        <w:t xml:space="preserve">м, </w:t>
      </w:r>
      <w:r w:rsidR="00880E07" w:rsidRPr="00BA6A91">
        <w:rPr>
          <w:rFonts w:ascii="Times New Roman" w:hAnsi="Times New Roman" w:cs="Times New Roman"/>
          <w:sz w:val="28"/>
          <w:szCs w:val="28"/>
        </w:rPr>
        <w:t xml:space="preserve">регулирование данной меры </w:t>
      </w:r>
      <w:r w:rsidRPr="00BA6A91">
        <w:rPr>
          <w:rFonts w:ascii="Times New Roman" w:hAnsi="Times New Roman" w:cs="Times New Roman"/>
          <w:sz w:val="28"/>
          <w:szCs w:val="28"/>
        </w:rPr>
        <w:t xml:space="preserve">в законодательном порядке, должно соответствовать конституционным принципам </w:t>
      </w:r>
      <w:r w:rsidR="00AF1AF5" w:rsidRPr="00BA6A91">
        <w:rPr>
          <w:rFonts w:ascii="Times New Roman" w:hAnsi="Times New Roman" w:cs="Times New Roman"/>
          <w:sz w:val="28"/>
          <w:szCs w:val="28"/>
        </w:rPr>
        <w:t>правов</w:t>
      </w:r>
      <w:r w:rsidR="00880E07" w:rsidRPr="00BA6A91">
        <w:rPr>
          <w:rFonts w:ascii="Times New Roman" w:hAnsi="Times New Roman" w:cs="Times New Roman"/>
          <w:sz w:val="28"/>
          <w:szCs w:val="28"/>
        </w:rPr>
        <w:t>ой</w:t>
      </w:r>
      <w:r w:rsidR="00AF1AF5" w:rsidRPr="00BA6A91">
        <w:rPr>
          <w:rFonts w:ascii="Times New Roman" w:hAnsi="Times New Roman" w:cs="Times New Roman"/>
          <w:sz w:val="28"/>
          <w:szCs w:val="28"/>
        </w:rPr>
        <w:t xml:space="preserve"> определенност</w:t>
      </w:r>
      <w:r w:rsidR="00880E07" w:rsidRPr="00BA6A91">
        <w:rPr>
          <w:rFonts w:ascii="Times New Roman" w:hAnsi="Times New Roman" w:cs="Times New Roman"/>
          <w:sz w:val="28"/>
          <w:szCs w:val="28"/>
        </w:rPr>
        <w:t>и</w:t>
      </w:r>
      <w:r w:rsidR="00AF1AF5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880E07" w:rsidRPr="00BA6A9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F1AF5" w:rsidRPr="00BA6A91">
        <w:rPr>
          <w:rFonts w:ascii="Times New Roman" w:hAnsi="Times New Roman" w:cs="Times New Roman"/>
          <w:sz w:val="28"/>
          <w:szCs w:val="28"/>
        </w:rPr>
        <w:t>пропорциональност</w:t>
      </w:r>
      <w:r w:rsidR="00880E07" w:rsidRPr="00BA6A91">
        <w:rPr>
          <w:rFonts w:ascii="Times New Roman" w:hAnsi="Times New Roman" w:cs="Times New Roman"/>
          <w:sz w:val="28"/>
          <w:szCs w:val="28"/>
        </w:rPr>
        <w:t>и</w:t>
      </w:r>
      <w:r w:rsidR="00AF1AF5" w:rsidRPr="00BA6A91">
        <w:rPr>
          <w:rFonts w:ascii="Times New Roman" w:hAnsi="Times New Roman" w:cs="Times New Roman"/>
          <w:sz w:val="28"/>
          <w:szCs w:val="28"/>
        </w:rPr>
        <w:t>.</w:t>
      </w:r>
    </w:p>
    <w:p w:rsidR="00880E07" w:rsidRPr="00BA6A91" w:rsidRDefault="00AF1AF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В ряде своих постановлений Пленум Конституционного Суда отмечал важность соблюдения законодателем принципа правовой определенности при </w:t>
      </w:r>
      <w:r w:rsidRPr="00BA6A91">
        <w:rPr>
          <w:rFonts w:ascii="Times New Roman" w:hAnsi="Times New Roman" w:cs="Times New Roman"/>
          <w:sz w:val="28"/>
          <w:szCs w:val="28"/>
        </w:rPr>
        <w:lastRenderedPageBreak/>
        <w:t>принятии нормативно-правовых актов по регулированию каких-либо общественных отношений.</w:t>
      </w:r>
    </w:p>
    <w:p w:rsidR="00E555D9" w:rsidRPr="00BA6A91" w:rsidRDefault="00AF1AF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Принцип правовой определенности выступает, как один из основных аспектов верховенства права.</w:t>
      </w:r>
      <w:r w:rsidR="0011210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80E07" w:rsidRPr="00BA6A91">
        <w:rPr>
          <w:rFonts w:ascii="Times New Roman" w:hAnsi="Times New Roman" w:cs="Times New Roman"/>
          <w:sz w:val="28"/>
          <w:szCs w:val="28"/>
        </w:rPr>
        <w:t>Весьма важно, чтобы любой закон либо то или иное его положение отвечали принципу правовой определенности. Для обеспечения этого правовые нормы должны быть однозначны и ясны. Это, в свою очередь, должно давать каждому уверенность в защите его прав и свобод и возможности прогнозирования дей</w:t>
      </w:r>
      <w:r w:rsidR="009F29A0" w:rsidRPr="00BA6A91">
        <w:rPr>
          <w:rFonts w:ascii="Times New Roman" w:hAnsi="Times New Roman" w:cs="Times New Roman"/>
          <w:sz w:val="28"/>
          <w:szCs w:val="28"/>
        </w:rPr>
        <w:t xml:space="preserve">ствий </w:t>
      </w:r>
      <w:proofErr w:type="spellStart"/>
      <w:r w:rsidR="009F29A0" w:rsidRPr="00BA6A91">
        <w:rPr>
          <w:rFonts w:ascii="Times New Roman" w:hAnsi="Times New Roman" w:cs="Times New Roman"/>
          <w:sz w:val="28"/>
          <w:szCs w:val="28"/>
        </w:rPr>
        <w:t>правоприме</w:t>
      </w:r>
      <w:r w:rsidR="00880E07" w:rsidRPr="00BA6A91">
        <w:rPr>
          <w:rFonts w:ascii="Times New Roman" w:hAnsi="Times New Roman" w:cs="Times New Roman"/>
          <w:sz w:val="28"/>
          <w:szCs w:val="28"/>
        </w:rPr>
        <w:t>няющего</w:t>
      </w:r>
      <w:proofErr w:type="spellEnd"/>
      <w:r w:rsidR="00880E07" w:rsidRPr="00BA6A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6358" w:rsidRPr="00BA6A91">
        <w:rPr>
          <w:rFonts w:ascii="Times New Roman" w:hAnsi="Times New Roman" w:cs="Times New Roman"/>
          <w:sz w:val="28"/>
          <w:szCs w:val="28"/>
        </w:rPr>
        <w:t xml:space="preserve">В противном случае, то есть, неопределенность правовой нормы, создав возможность безграничного рассмотрения в </w:t>
      </w:r>
      <w:proofErr w:type="spellStart"/>
      <w:r w:rsidR="00CB6358" w:rsidRPr="00BA6A91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="00CB6358" w:rsidRPr="00BA6A91">
        <w:rPr>
          <w:rFonts w:ascii="Times New Roman" w:hAnsi="Times New Roman" w:cs="Times New Roman"/>
          <w:sz w:val="28"/>
          <w:szCs w:val="28"/>
        </w:rPr>
        <w:t>, может привести к нарушению принципов равенства и справедливости перед верховенством закона, законом и судом, стоящим на основе за каждым нормативно-правовым актом (</w:t>
      </w:r>
      <w:r w:rsidR="007C32D5" w:rsidRPr="00BA6A91">
        <w:rPr>
          <w:rFonts w:ascii="Times New Roman" w:hAnsi="Times New Roman" w:cs="Times New Roman"/>
          <w:sz w:val="28"/>
          <w:szCs w:val="28"/>
        </w:rPr>
        <w:t>Постановления «</w:t>
      </w:r>
      <w:r w:rsidR="00CB6358" w:rsidRPr="00BA6A91">
        <w:rPr>
          <w:rFonts w:ascii="Times New Roman" w:hAnsi="Times New Roman" w:cs="Times New Roman"/>
          <w:sz w:val="28"/>
          <w:szCs w:val="28"/>
        </w:rPr>
        <w:t>О толковании положений статьи 21 Закона Азербайджанской Республики</w:t>
      </w:r>
      <w:r w:rsidR="007C32D5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CB6358" w:rsidRPr="00BA6A91">
        <w:rPr>
          <w:rFonts w:ascii="Times New Roman" w:hAnsi="Times New Roman" w:cs="Times New Roman"/>
          <w:sz w:val="28"/>
          <w:szCs w:val="28"/>
        </w:rPr>
        <w:t>«Об основах призыва на военную службу в Азербайджанской Республике» и статьи</w:t>
      </w:r>
      <w:r w:rsidR="007C32D5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CB6358" w:rsidRPr="00BA6A91">
        <w:rPr>
          <w:rFonts w:ascii="Times New Roman" w:hAnsi="Times New Roman" w:cs="Times New Roman"/>
          <w:sz w:val="28"/>
          <w:szCs w:val="28"/>
        </w:rPr>
        <w:t>180.3 Кодекса об исполнении наказаний</w:t>
      </w:r>
      <w:proofErr w:type="gramEnd"/>
      <w:r w:rsidR="00CB6358"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8" w:rsidRPr="00BA6A91">
        <w:rPr>
          <w:rFonts w:ascii="Times New Roman" w:hAnsi="Times New Roman" w:cs="Times New Roman"/>
          <w:sz w:val="28"/>
          <w:szCs w:val="28"/>
        </w:rPr>
        <w:t>Азербайджанской Республики</w:t>
      </w:r>
      <w:r w:rsidR="007C32D5" w:rsidRPr="00BA6A91">
        <w:rPr>
          <w:rFonts w:ascii="Times New Roman" w:hAnsi="Times New Roman" w:cs="Times New Roman"/>
          <w:sz w:val="28"/>
          <w:szCs w:val="28"/>
        </w:rPr>
        <w:t xml:space="preserve"> от 22 сентября 2008 года и «О толковании некоторых положений статей 59.1.9 и 60 Уголовного Кодекса Азербайджанской Республики» от 2 апреля 2012 года</w:t>
      </w:r>
      <w:r w:rsidR="00CB6358" w:rsidRPr="00BA6A9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C32D5" w:rsidRPr="00BA6A91" w:rsidRDefault="007C32D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Суда, ещё раз отмечает, что не </w:t>
      </w:r>
      <w:r w:rsidR="00E57526" w:rsidRPr="00BA6A91">
        <w:rPr>
          <w:rFonts w:ascii="Times New Roman" w:hAnsi="Times New Roman" w:cs="Times New Roman"/>
          <w:sz w:val="28"/>
          <w:szCs w:val="28"/>
        </w:rPr>
        <w:t>соблюд</w:t>
      </w:r>
      <w:r w:rsidRPr="00BA6A91">
        <w:rPr>
          <w:rFonts w:ascii="Times New Roman" w:hAnsi="Times New Roman" w:cs="Times New Roman"/>
          <w:sz w:val="28"/>
          <w:szCs w:val="28"/>
        </w:rPr>
        <w:t xml:space="preserve">ение законодателем принципа правовой определенности при регулировании </w:t>
      </w:r>
      <w:r w:rsidR="00E57526" w:rsidRPr="00BA6A91">
        <w:rPr>
          <w:rFonts w:ascii="Times New Roman" w:hAnsi="Times New Roman" w:cs="Times New Roman"/>
          <w:sz w:val="28"/>
          <w:szCs w:val="28"/>
        </w:rPr>
        <w:t>реализации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какого-либо права, </w:t>
      </w:r>
      <w:r w:rsidR="00E57526" w:rsidRPr="00BA6A91">
        <w:rPr>
          <w:rFonts w:ascii="Times New Roman" w:hAnsi="Times New Roman" w:cs="Times New Roman"/>
          <w:sz w:val="28"/>
          <w:szCs w:val="28"/>
        </w:rPr>
        <w:t>закрепл</w:t>
      </w:r>
      <w:r w:rsidRPr="00BA6A91">
        <w:rPr>
          <w:rFonts w:ascii="Times New Roman" w:hAnsi="Times New Roman" w:cs="Times New Roman"/>
          <w:sz w:val="28"/>
          <w:szCs w:val="28"/>
        </w:rPr>
        <w:t xml:space="preserve">енного в Конституции, может привести к нарушению данного права. </w:t>
      </w:r>
      <w:r w:rsidR="00E57526" w:rsidRPr="00BA6A91">
        <w:rPr>
          <w:rFonts w:ascii="Times New Roman" w:hAnsi="Times New Roman" w:cs="Times New Roman"/>
          <w:sz w:val="28"/>
          <w:szCs w:val="28"/>
        </w:rPr>
        <w:t>В этом контексте</w:t>
      </w:r>
      <w:r w:rsidRPr="00BA6A91">
        <w:rPr>
          <w:rFonts w:ascii="Times New Roman" w:hAnsi="Times New Roman" w:cs="Times New Roman"/>
          <w:sz w:val="28"/>
          <w:szCs w:val="28"/>
        </w:rPr>
        <w:t xml:space="preserve">, неопределенность правил о временном </w:t>
      </w:r>
      <w:r w:rsidR="00E57526" w:rsidRPr="00BA6A91">
        <w:rPr>
          <w:rFonts w:ascii="Times New Roman" w:hAnsi="Times New Roman" w:cs="Times New Roman"/>
          <w:sz w:val="28"/>
          <w:szCs w:val="28"/>
        </w:rPr>
        <w:t>ограни</w:t>
      </w:r>
      <w:r w:rsidRPr="00BA6A91">
        <w:rPr>
          <w:rFonts w:ascii="Times New Roman" w:hAnsi="Times New Roman" w:cs="Times New Roman"/>
          <w:sz w:val="28"/>
          <w:szCs w:val="28"/>
        </w:rPr>
        <w:t xml:space="preserve">чении права </w:t>
      </w:r>
      <w:r w:rsidR="00E57526" w:rsidRPr="00BA6A91">
        <w:rPr>
          <w:rFonts w:ascii="Times New Roman" w:hAnsi="Times New Roman" w:cs="Times New Roman"/>
          <w:sz w:val="28"/>
          <w:szCs w:val="28"/>
        </w:rPr>
        <w:t xml:space="preserve">должника на </w:t>
      </w:r>
      <w:r w:rsidRPr="00BA6A91">
        <w:rPr>
          <w:rFonts w:ascii="Times New Roman" w:hAnsi="Times New Roman" w:cs="Times New Roman"/>
          <w:sz w:val="28"/>
          <w:szCs w:val="28"/>
        </w:rPr>
        <w:t>выезд из страны, мо</w:t>
      </w:r>
      <w:r w:rsidR="00E57526" w:rsidRPr="00BA6A91">
        <w:rPr>
          <w:rFonts w:ascii="Times New Roman" w:hAnsi="Times New Roman" w:cs="Times New Roman"/>
          <w:sz w:val="28"/>
          <w:szCs w:val="28"/>
        </w:rPr>
        <w:t>же</w:t>
      </w:r>
      <w:r w:rsidRPr="00BA6A91">
        <w:rPr>
          <w:rFonts w:ascii="Times New Roman" w:hAnsi="Times New Roman" w:cs="Times New Roman"/>
          <w:sz w:val="28"/>
          <w:szCs w:val="28"/>
        </w:rPr>
        <w:t>т нарушить конституционное право</w:t>
      </w:r>
      <w:r w:rsidR="00E57526" w:rsidRPr="00BA6A91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4830E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E57526" w:rsidRPr="00BA6A91">
        <w:rPr>
          <w:rFonts w:ascii="Times New Roman" w:hAnsi="Times New Roman" w:cs="Times New Roman"/>
          <w:sz w:val="28"/>
          <w:szCs w:val="28"/>
        </w:rPr>
        <w:t xml:space="preserve">на </w:t>
      </w:r>
      <w:r w:rsidRPr="00BA6A91">
        <w:rPr>
          <w:rFonts w:ascii="Times New Roman" w:hAnsi="Times New Roman" w:cs="Times New Roman"/>
          <w:sz w:val="28"/>
          <w:szCs w:val="28"/>
        </w:rPr>
        <w:t>выез</w:t>
      </w:r>
      <w:r w:rsidR="00E57526" w:rsidRPr="00BA6A91">
        <w:rPr>
          <w:rFonts w:ascii="Times New Roman" w:hAnsi="Times New Roman" w:cs="Times New Roman"/>
          <w:sz w:val="28"/>
          <w:szCs w:val="28"/>
        </w:rPr>
        <w:t>д</w:t>
      </w:r>
      <w:r w:rsidRPr="00BA6A91">
        <w:rPr>
          <w:rFonts w:ascii="Times New Roman" w:hAnsi="Times New Roman" w:cs="Times New Roman"/>
          <w:sz w:val="28"/>
          <w:szCs w:val="28"/>
        </w:rPr>
        <w:t xml:space="preserve"> за пределы Азербайджанской Республики</w:t>
      </w:r>
      <w:r w:rsidR="004830E2" w:rsidRPr="00BA6A91">
        <w:rPr>
          <w:rFonts w:ascii="Times New Roman" w:hAnsi="Times New Roman" w:cs="Times New Roman"/>
          <w:sz w:val="28"/>
          <w:szCs w:val="28"/>
        </w:rPr>
        <w:t>.</w:t>
      </w:r>
    </w:p>
    <w:p w:rsidR="004830E2" w:rsidRPr="00BA6A91" w:rsidRDefault="004830E2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Пленум Конституционного Суда считает, что ясность и прогнозируемость закон</w:t>
      </w:r>
      <w:r w:rsidR="00E57526" w:rsidRPr="00BA6A91">
        <w:rPr>
          <w:rFonts w:ascii="Times New Roman" w:hAnsi="Times New Roman" w:cs="Times New Roman"/>
          <w:sz w:val="28"/>
          <w:szCs w:val="28"/>
        </w:rPr>
        <w:t>а</w:t>
      </w:r>
      <w:r w:rsidRPr="00BA6A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57526" w:rsidRPr="00BA6A91">
        <w:rPr>
          <w:rFonts w:ascii="Times New Roman" w:hAnsi="Times New Roman" w:cs="Times New Roman"/>
          <w:sz w:val="28"/>
          <w:szCs w:val="28"/>
        </w:rPr>
        <w:t>ы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D4B98" w:rsidRPr="00BA6A91">
        <w:rPr>
          <w:rFonts w:ascii="Times New Roman" w:hAnsi="Times New Roman" w:cs="Times New Roman"/>
          <w:sz w:val="28"/>
          <w:szCs w:val="28"/>
        </w:rPr>
        <w:t>сочета</w:t>
      </w:r>
      <w:r w:rsidRPr="00BA6A91">
        <w:rPr>
          <w:rFonts w:ascii="Times New Roman" w:hAnsi="Times New Roman" w:cs="Times New Roman"/>
          <w:sz w:val="28"/>
          <w:szCs w:val="28"/>
        </w:rPr>
        <w:t>ться с необходимостью обеспечения общности закона, являющейся одн</w:t>
      </w:r>
      <w:r w:rsidR="00AD4B98" w:rsidRPr="00BA6A91">
        <w:rPr>
          <w:rFonts w:ascii="Times New Roman" w:hAnsi="Times New Roman" w:cs="Times New Roman"/>
          <w:sz w:val="28"/>
          <w:szCs w:val="28"/>
        </w:rPr>
        <w:t>им</w:t>
      </w:r>
      <w:r w:rsidRPr="00BA6A91">
        <w:rPr>
          <w:rFonts w:ascii="Times New Roman" w:hAnsi="Times New Roman" w:cs="Times New Roman"/>
          <w:sz w:val="28"/>
          <w:szCs w:val="28"/>
        </w:rPr>
        <w:t xml:space="preserve"> из важных проявлений правового государства. Следует учесть, что </w:t>
      </w:r>
      <w:r w:rsidR="00AD4B98" w:rsidRPr="00BA6A91">
        <w:rPr>
          <w:rFonts w:ascii="Times New Roman" w:hAnsi="Times New Roman" w:cs="Times New Roman"/>
          <w:sz w:val="28"/>
          <w:szCs w:val="28"/>
        </w:rPr>
        <w:t>а</w:t>
      </w:r>
      <w:r w:rsidRPr="00BA6A91">
        <w:rPr>
          <w:rFonts w:ascii="Times New Roman" w:hAnsi="Times New Roman" w:cs="Times New Roman"/>
          <w:sz w:val="28"/>
          <w:szCs w:val="28"/>
        </w:rPr>
        <w:t>б</w:t>
      </w:r>
      <w:r w:rsidR="00AD4B98" w:rsidRPr="00BA6A91">
        <w:rPr>
          <w:rFonts w:ascii="Times New Roman" w:hAnsi="Times New Roman" w:cs="Times New Roman"/>
          <w:sz w:val="28"/>
          <w:szCs w:val="28"/>
        </w:rPr>
        <w:t>солют</w:t>
      </w:r>
      <w:r w:rsidRPr="00BA6A91">
        <w:rPr>
          <w:rFonts w:ascii="Times New Roman" w:hAnsi="Times New Roman" w:cs="Times New Roman"/>
          <w:sz w:val="28"/>
          <w:szCs w:val="28"/>
        </w:rPr>
        <w:t>ная ясность текста закона (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предусмотрение</w:t>
      </w:r>
      <w:proofErr w:type="spellEnd"/>
      <w:r w:rsidR="00E464BC" w:rsidRPr="00BA6A91">
        <w:rPr>
          <w:rFonts w:ascii="Times New Roman" w:hAnsi="Times New Roman" w:cs="Times New Roman"/>
          <w:sz w:val="28"/>
          <w:szCs w:val="28"/>
        </w:rPr>
        <w:t xml:space="preserve"> законодателем 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в законе </w:t>
      </w:r>
      <w:r w:rsidR="00E464BC" w:rsidRPr="00BA6A91">
        <w:rPr>
          <w:rFonts w:ascii="Times New Roman" w:hAnsi="Times New Roman" w:cs="Times New Roman"/>
          <w:sz w:val="28"/>
          <w:szCs w:val="28"/>
        </w:rPr>
        <w:t>всех возможных жизненных ситуаций</w:t>
      </w:r>
      <w:r w:rsidRPr="00BA6A91">
        <w:rPr>
          <w:rFonts w:ascii="Times New Roman" w:hAnsi="Times New Roman" w:cs="Times New Roman"/>
          <w:sz w:val="28"/>
          <w:szCs w:val="28"/>
        </w:rPr>
        <w:t>) нереальна.</w:t>
      </w:r>
      <w:r w:rsidR="00E464BC" w:rsidRPr="00BA6A91">
        <w:rPr>
          <w:rFonts w:ascii="Times New Roman" w:hAnsi="Times New Roman" w:cs="Times New Roman"/>
          <w:sz w:val="28"/>
          <w:szCs w:val="28"/>
        </w:rPr>
        <w:t xml:space="preserve"> Поэто</w:t>
      </w:r>
      <w:r w:rsidR="00AD4B98" w:rsidRPr="00BA6A91">
        <w:rPr>
          <w:rFonts w:ascii="Times New Roman" w:hAnsi="Times New Roman" w:cs="Times New Roman"/>
          <w:sz w:val="28"/>
          <w:szCs w:val="28"/>
        </w:rPr>
        <w:t>му</w:t>
      </w:r>
      <w:r w:rsidR="00E464BC" w:rsidRPr="00BA6A91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в законе </w:t>
      </w:r>
      <w:r w:rsidR="00E464BC" w:rsidRPr="00BA6A91">
        <w:rPr>
          <w:rFonts w:ascii="Times New Roman" w:hAnsi="Times New Roman" w:cs="Times New Roman"/>
          <w:sz w:val="28"/>
          <w:szCs w:val="28"/>
        </w:rPr>
        <w:t>общих понятий неизбежно.</w:t>
      </w:r>
    </w:p>
    <w:p w:rsidR="00E464BC" w:rsidRPr="00BA6A91" w:rsidRDefault="003423DB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Согласно статье 64.9 Конституционного Закона Азербайджанской Республики «О нормативно-правовых актах», чрезмерная детализация норм в законе не должна приводить к вмешательству в полномочия органов исполнительной и судебной власти, установленны</w:t>
      </w:r>
      <w:r w:rsidR="00AD4B98" w:rsidRPr="00BA6A91">
        <w:rPr>
          <w:rFonts w:ascii="Times New Roman" w:hAnsi="Times New Roman" w:cs="Times New Roman"/>
          <w:sz w:val="28"/>
          <w:szCs w:val="28"/>
        </w:rPr>
        <w:t>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Конституцией Азербайджанской Республики.</w:t>
      </w:r>
    </w:p>
    <w:p w:rsidR="00F066DC" w:rsidRPr="00BA6A91" w:rsidRDefault="00AD4B98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И</w:t>
      </w:r>
      <w:r w:rsidR="00EB6E21" w:rsidRPr="00BA6A91">
        <w:rPr>
          <w:rFonts w:ascii="Times New Roman" w:hAnsi="Times New Roman" w:cs="Times New Roman"/>
          <w:sz w:val="28"/>
          <w:szCs w:val="28"/>
        </w:rPr>
        <w:t>ногда, н</w:t>
      </w:r>
      <w:r w:rsidR="00F066DC" w:rsidRPr="00BA6A91">
        <w:rPr>
          <w:rFonts w:ascii="Times New Roman" w:hAnsi="Times New Roman" w:cs="Times New Roman"/>
          <w:sz w:val="28"/>
          <w:szCs w:val="28"/>
        </w:rPr>
        <w:t xml:space="preserve">еизбежная неполнота или неопределенность </w:t>
      </w:r>
      <w:r w:rsidR="00EB6E21" w:rsidRPr="00BA6A91">
        <w:rPr>
          <w:rFonts w:ascii="Times New Roman" w:hAnsi="Times New Roman" w:cs="Times New Roman"/>
          <w:sz w:val="28"/>
          <w:szCs w:val="28"/>
        </w:rPr>
        <w:t>правовых норм устраняется именно посредством судебной практики (Постановление Пленума Конституционного Суда по жалобе Р.Джафарова от 18 мая 2012 года).</w:t>
      </w:r>
    </w:p>
    <w:p w:rsidR="001811FA" w:rsidRPr="00BA6A91" w:rsidRDefault="001811FA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В этом случае, положения нормативно-правовых актов в судебной практике, должны применяться в соответствии с их конституционно-правовым значением (Постановление Пленума Конституционного Суда «О проверке соответствия некоторых положений статьи 55 Административно-Процессуального Кодекса Азербайджанской Республики части I статьи 60 Конституции Азербайджанской Республики на основании жалобы М.Мамедова» от </w:t>
      </w:r>
      <w:r w:rsidR="000C551D" w:rsidRPr="00BA6A91">
        <w:rPr>
          <w:rFonts w:ascii="Times New Roman" w:hAnsi="Times New Roman" w:cs="Times New Roman"/>
          <w:sz w:val="28"/>
          <w:szCs w:val="28"/>
        </w:rPr>
        <w:t>29 апреля 2014 года.</w:t>
      </w:r>
      <w:proofErr w:type="gramEnd"/>
    </w:p>
    <w:p w:rsidR="000C551D" w:rsidRPr="00BA6A91" w:rsidRDefault="00715DB7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Схожие правовые позиции 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Pr="00BA6A91">
        <w:rPr>
          <w:rFonts w:ascii="Times New Roman" w:hAnsi="Times New Roman" w:cs="Times New Roman"/>
          <w:sz w:val="28"/>
          <w:szCs w:val="28"/>
        </w:rPr>
        <w:t xml:space="preserve">также отражены в решениях Европейского Суда. Суд неоднократно отмечал, что 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насколько бы точно ни была составлена норма, </w:t>
      </w:r>
      <w:r w:rsidRPr="00BA6A91">
        <w:rPr>
          <w:rFonts w:ascii="Times New Roman" w:hAnsi="Times New Roman" w:cs="Times New Roman"/>
          <w:sz w:val="28"/>
          <w:szCs w:val="28"/>
        </w:rPr>
        <w:t>в любой правовой системе судебное толкование неизбежно. Всегда будет необходимость в разъяснении непонятных моментов.</w:t>
      </w:r>
      <w:r w:rsidR="00412F3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D4B98" w:rsidRPr="00BA6A91">
        <w:rPr>
          <w:rFonts w:ascii="Times New Roman" w:hAnsi="Times New Roman" w:cs="Times New Roman"/>
          <w:sz w:val="28"/>
          <w:szCs w:val="28"/>
        </w:rPr>
        <w:t>Хотя,</w:t>
      </w:r>
      <w:r w:rsidR="00412F3C" w:rsidRPr="00BA6A91">
        <w:rPr>
          <w:rFonts w:ascii="Times New Roman" w:hAnsi="Times New Roman" w:cs="Times New Roman"/>
          <w:sz w:val="28"/>
          <w:szCs w:val="28"/>
        </w:rPr>
        <w:t xml:space="preserve"> определенность жела</w:t>
      </w:r>
      <w:r w:rsidR="0030681B" w:rsidRPr="00BA6A91">
        <w:rPr>
          <w:rFonts w:ascii="Times New Roman" w:hAnsi="Times New Roman" w:cs="Times New Roman"/>
          <w:sz w:val="28"/>
          <w:szCs w:val="28"/>
        </w:rPr>
        <w:t>тельна</w:t>
      </w:r>
      <w:r w:rsidR="00412F3C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тем не менее, порой она </w:t>
      </w:r>
      <w:r w:rsidR="0042308C" w:rsidRPr="00BA6A9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D4B98" w:rsidRPr="00BA6A91">
        <w:rPr>
          <w:rFonts w:ascii="Times New Roman" w:hAnsi="Times New Roman" w:cs="Times New Roman"/>
          <w:sz w:val="28"/>
          <w:szCs w:val="28"/>
        </w:rPr>
        <w:t>сопровож</w:t>
      </w:r>
      <w:r w:rsidR="0042308C" w:rsidRPr="00BA6A91">
        <w:rPr>
          <w:rFonts w:ascii="Times New Roman" w:hAnsi="Times New Roman" w:cs="Times New Roman"/>
          <w:sz w:val="28"/>
          <w:szCs w:val="28"/>
        </w:rPr>
        <w:t>дать</w:t>
      </w:r>
      <w:r w:rsidR="00412F3C" w:rsidRPr="00BA6A91">
        <w:rPr>
          <w:rFonts w:ascii="Times New Roman" w:hAnsi="Times New Roman" w:cs="Times New Roman"/>
          <w:sz w:val="28"/>
          <w:szCs w:val="28"/>
        </w:rPr>
        <w:t>ся</w:t>
      </w:r>
      <w:r w:rsidR="0042308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излишней жестокостью, </w:t>
      </w:r>
      <w:r w:rsidR="0042308C" w:rsidRPr="00BA6A91">
        <w:rPr>
          <w:rFonts w:ascii="Times New Roman" w:hAnsi="Times New Roman" w:cs="Times New Roman"/>
          <w:sz w:val="28"/>
          <w:szCs w:val="28"/>
        </w:rPr>
        <w:t>в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 то время</w:t>
      </w:r>
      <w:proofErr w:type="gramStart"/>
      <w:r w:rsidR="00AD4B98" w:rsidRPr="00BA6A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4B98" w:rsidRPr="00BA6A91">
        <w:rPr>
          <w:rFonts w:ascii="Times New Roman" w:hAnsi="Times New Roman" w:cs="Times New Roman"/>
          <w:sz w:val="28"/>
          <w:szCs w:val="28"/>
        </w:rPr>
        <w:t xml:space="preserve"> как</w:t>
      </w:r>
      <w:r w:rsidR="00412F3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42308C" w:rsidRPr="00BA6A91">
        <w:rPr>
          <w:rFonts w:ascii="Times New Roman" w:hAnsi="Times New Roman" w:cs="Times New Roman"/>
          <w:sz w:val="28"/>
          <w:szCs w:val="28"/>
        </w:rPr>
        <w:t>должна обладать особенностью</w:t>
      </w:r>
      <w:r w:rsidR="00BD642C" w:rsidRPr="00BA6A91">
        <w:rPr>
          <w:rFonts w:ascii="Times New Roman" w:hAnsi="Times New Roman" w:cs="Times New Roman"/>
          <w:sz w:val="28"/>
          <w:szCs w:val="28"/>
        </w:rPr>
        <w:t>,</w:t>
      </w:r>
      <w:r w:rsidR="0042308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D4B98" w:rsidRPr="00BA6A91">
        <w:rPr>
          <w:rFonts w:ascii="Times New Roman" w:hAnsi="Times New Roman" w:cs="Times New Roman"/>
          <w:sz w:val="28"/>
          <w:szCs w:val="28"/>
        </w:rPr>
        <w:t>идти в ногу</w:t>
      </w:r>
      <w:r w:rsidR="0042308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D4B98" w:rsidRPr="00BA6A91">
        <w:rPr>
          <w:rFonts w:ascii="Times New Roman" w:hAnsi="Times New Roman" w:cs="Times New Roman"/>
          <w:sz w:val="28"/>
          <w:szCs w:val="28"/>
        </w:rPr>
        <w:t>с</w:t>
      </w:r>
      <w:r w:rsidR="0042308C" w:rsidRPr="00BA6A9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D4B98" w:rsidRPr="00BA6A91">
        <w:rPr>
          <w:rFonts w:ascii="Times New Roman" w:hAnsi="Times New Roman" w:cs="Times New Roman"/>
          <w:sz w:val="28"/>
          <w:szCs w:val="28"/>
        </w:rPr>
        <w:t>ями</w:t>
      </w:r>
      <w:r w:rsidR="0042308C" w:rsidRPr="00BA6A91">
        <w:rPr>
          <w:rFonts w:ascii="Times New Roman" w:hAnsi="Times New Roman" w:cs="Times New Roman"/>
          <w:sz w:val="28"/>
          <w:szCs w:val="28"/>
        </w:rPr>
        <w:t xml:space="preserve"> смены права. Соответственно, 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многие законы </w:t>
      </w:r>
      <w:r w:rsidR="00AD4B98" w:rsidRPr="00BA6A91">
        <w:rPr>
          <w:rFonts w:ascii="Times New Roman" w:hAnsi="Times New Roman" w:cs="Times New Roman"/>
          <w:sz w:val="28"/>
          <w:szCs w:val="28"/>
        </w:rPr>
        <w:t>составл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ены с </w:t>
      </w:r>
      <w:r w:rsidR="00AD4B98" w:rsidRPr="00BA6A91">
        <w:rPr>
          <w:rFonts w:ascii="Times New Roman" w:hAnsi="Times New Roman" w:cs="Times New Roman"/>
          <w:sz w:val="28"/>
          <w:szCs w:val="28"/>
        </w:rPr>
        <w:t>использова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нием неизбежных терминов, </w:t>
      </w:r>
      <w:r w:rsidR="00AD4B98" w:rsidRPr="00BA6A9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в </w:t>
      </w:r>
      <w:r w:rsidR="00AD4B98" w:rsidRPr="00BA6A91">
        <w:rPr>
          <w:rFonts w:ascii="Times New Roman" w:hAnsi="Times New Roman" w:cs="Times New Roman"/>
          <w:sz w:val="28"/>
          <w:szCs w:val="28"/>
        </w:rPr>
        <w:t>т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ой или </w:t>
      </w:r>
      <w:r w:rsidR="00AD4B98" w:rsidRPr="00BA6A91">
        <w:rPr>
          <w:rFonts w:ascii="Times New Roman" w:hAnsi="Times New Roman" w:cs="Times New Roman"/>
          <w:sz w:val="28"/>
          <w:szCs w:val="28"/>
        </w:rPr>
        <w:t>иной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 степени неопределенн</w:t>
      </w:r>
      <w:r w:rsidR="00AD4B98" w:rsidRPr="00BA6A91">
        <w:rPr>
          <w:rFonts w:ascii="Times New Roman" w:hAnsi="Times New Roman" w:cs="Times New Roman"/>
          <w:sz w:val="28"/>
          <w:szCs w:val="28"/>
        </w:rPr>
        <w:t>ы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, их толкование и применение зависит от практики. </w:t>
      </w:r>
      <w:r w:rsidR="00AD4B98" w:rsidRPr="00BA6A91">
        <w:rPr>
          <w:rFonts w:ascii="Times New Roman" w:hAnsi="Times New Roman" w:cs="Times New Roman"/>
          <w:sz w:val="28"/>
          <w:szCs w:val="28"/>
        </w:rPr>
        <w:t>Различная интерпретация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 правового положения, сам</w:t>
      </w:r>
      <w:r w:rsidR="0086021A" w:rsidRPr="00BA6A91">
        <w:rPr>
          <w:rFonts w:ascii="Times New Roman" w:hAnsi="Times New Roman" w:cs="Times New Roman"/>
          <w:sz w:val="28"/>
          <w:szCs w:val="28"/>
        </w:rPr>
        <w:t>а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 по себе 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не 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приводит </w:t>
      </w:r>
      <w:r w:rsidR="0086021A" w:rsidRPr="00BA6A91">
        <w:rPr>
          <w:rFonts w:ascii="Times New Roman" w:hAnsi="Times New Roman" w:cs="Times New Roman"/>
          <w:sz w:val="28"/>
          <w:szCs w:val="28"/>
        </w:rPr>
        <w:t>к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 нарушению 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0681B" w:rsidRPr="00BA6A91">
        <w:rPr>
          <w:rFonts w:ascii="Times New Roman" w:hAnsi="Times New Roman" w:cs="Times New Roman"/>
          <w:sz w:val="28"/>
          <w:szCs w:val="28"/>
        </w:rPr>
        <w:t>предвиден</w:t>
      </w:r>
      <w:r w:rsidR="0086021A" w:rsidRPr="00BA6A91">
        <w:rPr>
          <w:rFonts w:ascii="Times New Roman" w:hAnsi="Times New Roman" w:cs="Times New Roman"/>
          <w:sz w:val="28"/>
          <w:szCs w:val="28"/>
        </w:rPr>
        <w:t>ия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81B" w:rsidRPr="00BA6A91">
        <w:rPr>
          <w:rFonts w:ascii="Times New Roman" w:hAnsi="Times New Roman" w:cs="Times New Roman"/>
          <w:sz w:val="28"/>
          <w:szCs w:val="28"/>
        </w:rPr>
        <w:t xml:space="preserve">Роль, </w:t>
      </w:r>
      <w:r w:rsidR="0086021A" w:rsidRPr="00BA6A91">
        <w:rPr>
          <w:rFonts w:ascii="Times New Roman" w:hAnsi="Times New Roman" w:cs="Times New Roman"/>
          <w:sz w:val="28"/>
          <w:szCs w:val="28"/>
        </w:rPr>
        <w:t>отведенная</w:t>
      </w:r>
      <w:r w:rsidR="0030681B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931C87" w:rsidRPr="00BA6A91">
        <w:rPr>
          <w:rFonts w:ascii="Times New Roman" w:hAnsi="Times New Roman" w:cs="Times New Roman"/>
          <w:sz w:val="28"/>
          <w:szCs w:val="28"/>
        </w:rPr>
        <w:t>суд</w:t>
      </w:r>
      <w:r w:rsidR="0086021A" w:rsidRPr="00BA6A91">
        <w:rPr>
          <w:rFonts w:ascii="Times New Roman" w:hAnsi="Times New Roman" w:cs="Times New Roman"/>
          <w:sz w:val="28"/>
          <w:szCs w:val="28"/>
        </w:rPr>
        <w:t>ам при рассмотрении дел,</w:t>
      </w:r>
      <w:r w:rsidR="00931C87" w:rsidRPr="00BA6A91">
        <w:rPr>
          <w:rFonts w:ascii="Times New Roman" w:hAnsi="Times New Roman" w:cs="Times New Roman"/>
          <w:sz w:val="28"/>
          <w:szCs w:val="28"/>
        </w:rPr>
        <w:t xml:space="preserve"> заключается в том, чтобы они</w:t>
      </w:r>
      <w:r w:rsidR="0086021A" w:rsidRPr="00BA6A91">
        <w:rPr>
          <w:rFonts w:ascii="Times New Roman" w:hAnsi="Times New Roman" w:cs="Times New Roman"/>
          <w:sz w:val="28"/>
          <w:szCs w:val="28"/>
        </w:rPr>
        <w:t>, с помощью интерпретации, устраняли</w:t>
      </w:r>
      <w:r w:rsidR="0086631B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86631B" w:rsidRPr="00BA6A91">
        <w:rPr>
          <w:rFonts w:ascii="Times New Roman" w:hAnsi="Times New Roman" w:cs="Times New Roman"/>
          <w:sz w:val="28"/>
          <w:szCs w:val="28"/>
        </w:rPr>
        <w:t>сомн</w:t>
      </w:r>
      <w:r w:rsidR="0086021A" w:rsidRPr="00BA6A91">
        <w:rPr>
          <w:rFonts w:ascii="Times New Roman" w:hAnsi="Times New Roman" w:cs="Times New Roman"/>
          <w:sz w:val="28"/>
          <w:szCs w:val="28"/>
        </w:rPr>
        <w:t>ения</w:t>
      </w:r>
      <w:r w:rsidR="0086631B" w:rsidRPr="00BA6A91">
        <w:rPr>
          <w:rFonts w:ascii="Times New Roman" w:hAnsi="Times New Roman" w:cs="Times New Roman"/>
          <w:sz w:val="28"/>
          <w:szCs w:val="28"/>
        </w:rPr>
        <w:t xml:space="preserve"> (Решения Большой палаты: по делу </w:t>
      </w:r>
      <w:proofErr w:type="spellStart"/>
      <w:r w:rsidR="0086631B" w:rsidRPr="00BA6A91">
        <w:rPr>
          <w:rFonts w:ascii="Times New Roman" w:hAnsi="Times New Roman" w:cs="Times New Roman"/>
          <w:i/>
          <w:sz w:val="28"/>
          <w:szCs w:val="28"/>
        </w:rPr>
        <w:t>Centro</w:t>
      </w:r>
      <w:proofErr w:type="spellEnd"/>
      <w:r w:rsidR="0086631B" w:rsidRPr="00BA6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631B" w:rsidRPr="00BA6A91">
        <w:rPr>
          <w:rFonts w:ascii="Times New Roman" w:hAnsi="Times New Roman" w:cs="Times New Roman"/>
          <w:i/>
          <w:sz w:val="28"/>
          <w:szCs w:val="28"/>
        </w:rPr>
        <w:t>Europa</w:t>
      </w:r>
      <w:proofErr w:type="spellEnd"/>
      <w:r w:rsidR="0086631B" w:rsidRPr="00BA6A91">
        <w:rPr>
          <w:rFonts w:ascii="Times New Roman" w:hAnsi="Times New Roman" w:cs="Times New Roman"/>
          <w:i/>
          <w:sz w:val="28"/>
          <w:szCs w:val="28"/>
        </w:rPr>
        <w:t xml:space="preserve"> 7 S.R.L. и </w:t>
      </w:r>
      <w:proofErr w:type="spellStart"/>
      <w:r w:rsidR="0086631B" w:rsidRPr="00BA6A91">
        <w:rPr>
          <w:rFonts w:ascii="Times New Roman" w:hAnsi="Times New Roman" w:cs="Times New Roman"/>
          <w:i/>
          <w:sz w:val="28"/>
          <w:szCs w:val="28"/>
        </w:rPr>
        <w:t>Di</w:t>
      </w:r>
      <w:proofErr w:type="spellEnd"/>
      <w:r w:rsidR="0086631B" w:rsidRPr="00BA6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631B" w:rsidRPr="00BA6A91">
        <w:rPr>
          <w:rFonts w:ascii="Times New Roman" w:hAnsi="Times New Roman" w:cs="Times New Roman"/>
          <w:i/>
          <w:sz w:val="28"/>
          <w:szCs w:val="28"/>
        </w:rPr>
        <w:t>Stefano</w:t>
      </w:r>
      <w:proofErr w:type="spellEnd"/>
      <w:r w:rsidR="0086631B" w:rsidRPr="00BA6A91">
        <w:rPr>
          <w:rFonts w:ascii="Times New Roman" w:hAnsi="Times New Roman" w:cs="Times New Roman"/>
          <w:i/>
          <w:sz w:val="28"/>
          <w:szCs w:val="28"/>
        </w:rPr>
        <w:t xml:space="preserve"> против Италии</w:t>
      </w:r>
      <w:r w:rsidR="0086631B" w:rsidRPr="00BA6A91">
        <w:rPr>
          <w:rFonts w:ascii="Times New Roman" w:hAnsi="Times New Roman" w:cs="Times New Roman"/>
          <w:sz w:val="28"/>
          <w:szCs w:val="28"/>
        </w:rPr>
        <w:t xml:space="preserve"> от 7 июня 2012 года, §141; по делу </w:t>
      </w:r>
      <w:proofErr w:type="spellStart"/>
      <w:r w:rsidR="0086631B" w:rsidRPr="00BA6A91">
        <w:rPr>
          <w:rFonts w:ascii="Times New Roman" w:hAnsi="Times New Roman" w:cs="Times New Roman"/>
          <w:i/>
          <w:sz w:val="28"/>
          <w:szCs w:val="28"/>
        </w:rPr>
        <w:t>Gorzelik</w:t>
      </w:r>
      <w:proofErr w:type="spellEnd"/>
      <w:r w:rsidR="0086631B" w:rsidRPr="00BA6A91">
        <w:rPr>
          <w:rFonts w:ascii="Times New Roman" w:hAnsi="Times New Roman" w:cs="Times New Roman"/>
          <w:i/>
          <w:sz w:val="28"/>
          <w:szCs w:val="28"/>
        </w:rPr>
        <w:t xml:space="preserve"> и другие против Польши</w:t>
      </w:r>
      <w:r w:rsidR="0086631B" w:rsidRPr="00BA6A91">
        <w:rPr>
          <w:rFonts w:ascii="Times New Roman" w:hAnsi="Times New Roman" w:cs="Times New Roman"/>
          <w:sz w:val="28"/>
          <w:szCs w:val="28"/>
        </w:rPr>
        <w:t xml:space="preserve"> от 17 февраля 2004 года, §65;</w:t>
      </w:r>
      <w:proofErr w:type="gramEnd"/>
      <w:r w:rsidR="0086631B" w:rsidRPr="00BA6A91">
        <w:rPr>
          <w:rFonts w:ascii="Times New Roman" w:hAnsi="Times New Roman" w:cs="Times New Roman"/>
          <w:sz w:val="28"/>
          <w:szCs w:val="28"/>
        </w:rPr>
        <w:t xml:space="preserve"> по делу </w:t>
      </w:r>
      <w:proofErr w:type="spellStart"/>
      <w:r w:rsidR="0086631B" w:rsidRPr="00BA6A91">
        <w:rPr>
          <w:rFonts w:ascii="Times New Roman" w:hAnsi="Times New Roman" w:cs="Times New Roman"/>
          <w:i/>
          <w:sz w:val="28"/>
          <w:szCs w:val="28"/>
        </w:rPr>
        <w:t>Rekvenyi</w:t>
      </w:r>
      <w:proofErr w:type="spellEnd"/>
      <w:r w:rsidR="0086631B" w:rsidRPr="00BA6A91">
        <w:rPr>
          <w:rFonts w:ascii="Times New Roman" w:hAnsi="Times New Roman" w:cs="Times New Roman"/>
          <w:i/>
          <w:sz w:val="28"/>
          <w:szCs w:val="28"/>
        </w:rPr>
        <w:t xml:space="preserve"> против Венгрии</w:t>
      </w:r>
      <w:r w:rsidR="0086631B" w:rsidRPr="00BA6A91">
        <w:rPr>
          <w:rFonts w:ascii="Times New Roman" w:hAnsi="Times New Roman" w:cs="Times New Roman"/>
          <w:sz w:val="28"/>
          <w:szCs w:val="28"/>
        </w:rPr>
        <w:t xml:space="preserve"> от 20 мая 1999 года, §34).</w:t>
      </w:r>
    </w:p>
    <w:p w:rsidR="0086631B" w:rsidRPr="00BA6A91" w:rsidRDefault="0086631B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 xml:space="preserve">Европейский Суд также отметил, что норма, считается предвиденной только </w:t>
      </w:r>
      <w:r w:rsidR="00ED518E" w:rsidRPr="00BA6A91">
        <w:rPr>
          <w:rFonts w:ascii="Times New Roman" w:hAnsi="Times New Roman" w:cs="Times New Roman"/>
          <w:sz w:val="28"/>
          <w:szCs w:val="28"/>
        </w:rPr>
        <w:t>тогда, когда она, подразумевает меры для защиты от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ED518E" w:rsidRPr="00BA6A91">
        <w:rPr>
          <w:rFonts w:ascii="Times New Roman" w:hAnsi="Times New Roman" w:cs="Times New Roman"/>
          <w:sz w:val="28"/>
          <w:szCs w:val="28"/>
        </w:rPr>
        <w:t xml:space="preserve"> произвольных вмешательств, со стороны государственных органов (Решения Большой Палаты: по делу </w:t>
      </w:r>
      <w:proofErr w:type="spellStart"/>
      <w:r w:rsidR="00ED518E" w:rsidRPr="00BA6A91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ED518E" w:rsidRPr="00BA6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518E" w:rsidRPr="00BA6A91">
        <w:rPr>
          <w:rFonts w:ascii="Times New Roman" w:hAnsi="Times New Roman" w:cs="Times New Roman"/>
          <w:i/>
          <w:sz w:val="28"/>
          <w:szCs w:val="28"/>
        </w:rPr>
        <w:t>Tomasso</w:t>
      </w:r>
      <w:proofErr w:type="spellEnd"/>
      <w:r w:rsidR="00ED518E" w:rsidRPr="00BA6A91">
        <w:rPr>
          <w:rFonts w:ascii="Times New Roman" w:hAnsi="Times New Roman" w:cs="Times New Roman"/>
          <w:i/>
          <w:sz w:val="28"/>
          <w:szCs w:val="28"/>
        </w:rPr>
        <w:t xml:space="preserve"> против Италии</w:t>
      </w:r>
      <w:r w:rsidR="00ED518E" w:rsidRPr="00BA6A91">
        <w:rPr>
          <w:rFonts w:ascii="Times New Roman" w:hAnsi="Times New Roman" w:cs="Times New Roman"/>
          <w:sz w:val="28"/>
          <w:szCs w:val="28"/>
        </w:rPr>
        <w:t xml:space="preserve"> от 23 февраля 2017 года, §109 и по делу </w:t>
      </w:r>
      <w:r w:rsidR="00ED518E" w:rsidRPr="00BA6A91">
        <w:rPr>
          <w:rFonts w:ascii="Times New Roman" w:hAnsi="Times New Roman" w:cs="Times New Roman"/>
          <w:i/>
          <w:sz w:val="28"/>
          <w:szCs w:val="28"/>
        </w:rPr>
        <w:t>Хлюстов против России</w:t>
      </w:r>
      <w:r w:rsidR="00ED518E" w:rsidRPr="00BA6A91">
        <w:rPr>
          <w:rFonts w:ascii="Times New Roman" w:hAnsi="Times New Roman" w:cs="Times New Roman"/>
          <w:sz w:val="28"/>
          <w:szCs w:val="28"/>
        </w:rPr>
        <w:t xml:space="preserve"> от 11 июля 2013 года, §70).</w:t>
      </w:r>
      <w:proofErr w:type="gramEnd"/>
    </w:p>
    <w:p w:rsidR="001D4A08" w:rsidRPr="00BA6A91" w:rsidRDefault="00D02247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 отмечает, что положения статьи 84-1 Закона «Об исполнении» </w:t>
      </w:r>
      <w:r w:rsidR="0086021A" w:rsidRPr="00BA6A91">
        <w:rPr>
          <w:rFonts w:ascii="Times New Roman" w:hAnsi="Times New Roman" w:cs="Times New Roman"/>
          <w:sz w:val="28"/>
          <w:szCs w:val="28"/>
        </w:rPr>
        <w:t>содержат</w:t>
      </w:r>
      <w:r w:rsidRPr="00BA6A91">
        <w:rPr>
          <w:rFonts w:ascii="Times New Roman" w:hAnsi="Times New Roman" w:cs="Times New Roman"/>
          <w:sz w:val="28"/>
          <w:szCs w:val="28"/>
        </w:rPr>
        <w:t xml:space="preserve"> достаточно общи</w:t>
      </w:r>
      <w:r w:rsidR="0086021A" w:rsidRPr="00BA6A91">
        <w:rPr>
          <w:rFonts w:ascii="Times New Roman" w:hAnsi="Times New Roman" w:cs="Times New Roman"/>
          <w:sz w:val="28"/>
          <w:szCs w:val="28"/>
        </w:rPr>
        <w:t>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выражения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>и</w:t>
      </w:r>
      <w:r w:rsidR="00A5570D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BA6A91">
        <w:rPr>
          <w:rFonts w:ascii="Times New Roman" w:hAnsi="Times New Roman" w:cs="Times New Roman"/>
          <w:sz w:val="28"/>
          <w:szCs w:val="28"/>
        </w:rPr>
        <w:t>конкретны</w:t>
      </w:r>
      <w:r w:rsidR="0086021A" w:rsidRPr="00BA6A91">
        <w:rPr>
          <w:rFonts w:ascii="Times New Roman" w:hAnsi="Times New Roman" w:cs="Times New Roman"/>
          <w:sz w:val="28"/>
          <w:szCs w:val="28"/>
        </w:rPr>
        <w:t>х</w:t>
      </w:r>
      <w:r w:rsidRPr="00BA6A91">
        <w:rPr>
          <w:rFonts w:ascii="Times New Roman" w:hAnsi="Times New Roman" w:cs="Times New Roman"/>
          <w:sz w:val="28"/>
          <w:szCs w:val="28"/>
        </w:rPr>
        <w:t xml:space="preserve"> обстоятельств дела</w:t>
      </w:r>
      <w:r w:rsidR="0086021A" w:rsidRPr="00BA6A91">
        <w:rPr>
          <w:rFonts w:ascii="Times New Roman" w:hAnsi="Times New Roman" w:cs="Times New Roman"/>
          <w:sz w:val="28"/>
          <w:szCs w:val="28"/>
        </w:rPr>
        <w:t>,</w:t>
      </w:r>
      <w:r w:rsidR="00A5570D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>пред</w:t>
      </w:r>
      <w:r w:rsidR="0086021A" w:rsidRPr="00BA6A91">
        <w:rPr>
          <w:rFonts w:ascii="Times New Roman" w:hAnsi="Times New Roman" w:cs="Times New Roman"/>
          <w:sz w:val="28"/>
          <w:szCs w:val="28"/>
        </w:rPr>
        <w:t>о</w:t>
      </w:r>
      <w:r w:rsidRPr="00BA6A91">
        <w:rPr>
          <w:rFonts w:ascii="Times New Roman" w:hAnsi="Times New Roman" w:cs="Times New Roman"/>
          <w:sz w:val="28"/>
          <w:szCs w:val="28"/>
        </w:rPr>
        <w:t>ставл</w:t>
      </w:r>
      <w:r w:rsidR="0086021A" w:rsidRPr="00BA6A91">
        <w:rPr>
          <w:rFonts w:ascii="Times New Roman" w:hAnsi="Times New Roman" w:cs="Times New Roman"/>
          <w:sz w:val="28"/>
          <w:szCs w:val="28"/>
        </w:rPr>
        <w:t>яет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исполнительному чиновнику широкую свободу суждений в вопросе обращения в суд с представлением </w:t>
      </w:r>
      <w:r w:rsidRPr="00BA6A91">
        <w:rPr>
          <w:rFonts w:ascii="Times New Roman" w:hAnsi="Times New Roman" w:cs="Times New Roman"/>
          <w:sz w:val="28"/>
          <w:szCs w:val="28"/>
        </w:rPr>
        <w:t xml:space="preserve">о временном </w:t>
      </w:r>
      <w:r w:rsidR="0086021A" w:rsidRPr="00BA6A91">
        <w:rPr>
          <w:rFonts w:ascii="Times New Roman" w:hAnsi="Times New Roman" w:cs="Times New Roman"/>
          <w:sz w:val="28"/>
          <w:szCs w:val="28"/>
        </w:rPr>
        <w:t>ограни</w:t>
      </w:r>
      <w:r w:rsidRPr="00BA6A91">
        <w:rPr>
          <w:rFonts w:ascii="Times New Roman" w:hAnsi="Times New Roman" w:cs="Times New Roman"/>
          <w:sz w:val="28"/>
          <w:szCs w:val="28"/>
        </w:rPr>
        <w:t>чении права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 должника на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выезд из страны</w:t>
      </w:r>
      <w:r w:rsidR="00A5570D" w:rsidRPr="00BA6A91">
        <w:rPr>
          <w:rFonts w:ascii="Times New Roman" w:hAnsi="Times New Roman" w:cs="Times New Roman"/>
          <w:sz w:val="28"/>
          <w:szCs w:val="28"/>
        </w:rPr>
        <w:t xml:space="preserve">. С другой стороны, следует принять во внимание то, что фактические обстоятельства, которые могут </w:t>
      </w:r>
      <w:r w:rsidR="0086021A" w:rsidRPr="00BA6A91">
        <w:rPr>
          <w:rFonts w:ascii="Times New Roman" w:hAnsi="Times New Roman" w:cs="Times New Roman"/>
          <w:sz w:val="28"/>
          <w:szCs w:val="28"/>
        </w:rPr>
        <w:t>бы</w:t>
      </w:r>
      <w:r w:rsidR="00A5570D" w:rsidRPr="00BA6A91">
        <w:rPr>
          <w:rFonts w:ascii="Times New Roman" w:hAnsi="Times New Roman" w:cs="Times New Roman"/>
          <w:sz w:val="28"/>
          <w:szCs w:val="28"/>
        </w:rPr>
        <w:t>ть основанием для принятия тако</w:t>
      </w:r>
      <w:r w:rsidR="0086021A" w:rsidRPr="00BA6A91">
        <w:rPr>
          <w:rFonts w:ascii="Times New Roman" w:hAnsi="Times New Roman" w:cs="Times New Roman"/>
          <w:sz w:val="28"/>
          <w:szCs w:val="28"/>
        </w:rPr>
        <w:t>й</w:t>
      </w:r>
      <w:r w:rsidR="00A5570D" w:rsidRPr="00BA6A91">
        <w:rPr>
          <w:rFonts w:ascii="Times New Roman" w:hAnsi="Times New Roman" w:cs="Times New Roman"/>
          <w:sz w:val="28"/>
          <w:szCs w:val="28"/>
        </w:rPr>
        <w:t xml:space="preserve"> меры, достаточно различны.</w:t>
      </w:r>
      <w:r w:rsidR="0014749C" w:rsidRPr="00BA6A91">
        <w:rPr>
          <w:rFonts w:ascii="Times New Roman" w:hAnsi="Times New Roman" w:cs="Times New Roman"/>
          <w:sz w:val="28"/>
          <w:szCs w:val="28"/>
        </w:rPr>
        <w:t xml:space="preserve"> Такое регулирование объясняется различностью и </w:t>
      </w:r>
      <w:proofErr w:type="spellStart"/>
      <w:r w:rsidR="0014749C" w:rsidRPr="00BA6A91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="0014749C" w:rsidRPr="00BA6A91">
        <w:rPr>
          <w:rFonts w:ascii="Times New Roman" w:hAnsi="Times New Roman" w:cs="Times New Roman"/>
          <w:sz w:val="28"/>
          <w:szCs w:val="28"/>
        </w:rPr>
        <w:t xml:space="preserve"> обстоятельств дела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 в рамках производства по исполнению</w:t>
      </w:r>
      <w:r w:rsidR="0014749C" w:rsidRPr="00BA6A91">
        <w:rPr>
          <w:rFonts w:ascii="Times New Roman" w:hAnsi="Times New Roman" w:cs="Times New Roman"/>
          <w:sz w:val="28"/>
          <w:szCs w:val="28"/>
        </w:rPr>
        <w:t xml:space="preserve">. </w:t>
      </w:r>
      <w:r w:rsidR="0086021A" w:rsidRPr="00BA6A91">
        <w:rPr>
          <w:rFonts w:ascii="Times New Roman" w:hAnsi="Times New Roman" w:cs="Times New Roman"/>
          <w:sz w:val="28"/>
          <w:szCs w:val="28"/>
        </w:rPr>
        <w:t>В этом контексте</w:t>
      </w:r>
      <w:r w:rsidR="0014749C" w:rsidRPr="00BA6A91">
        <w:rPr>
          <w:rFonts w:ascii="Times New Roman" w:hAnsi="Times New Roman" w:cs="Times New Roman"/>
          <w:sz w:val="28"/>
          <w:szCs w:val="28"/>
        </w:rPr>
        <w:t>, как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 уже</w:t>
      </w:r>
      <w:r w:rsidR="0014749C" w:rsidRPr="00BA6A91">
        <w:rPr>
          <w:rFonts w:ascii="Times New Roman" w:hAnsi="Times New Roman" w:cs="Times New Roman"/>
          <w:sz w:val="28"/>
          <w:szCs w:val="28"/>
        </w:rPr>
        <w:t xml:space="preserve"> отмечалось выше, формирова</w:t>
      </w:r>
      <w:r w:rsidR="0086021A" w:rsidRPr="00BA6A91">
        <w:rPr>
          <w:rFonts w:ascii="Times New Roman" w:hAnsi="Times New Roman" w:cs="Times New Roman"/>
          <w:sz w:val="28"/>
          <w:szCs w:val="28"/>
        </w:rPr>
        <w:t>ние</w:t>
      </w:r>
      <w:r w:rsidR="0014749C" w:rsidRPr="00BA6A91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86021A" w:rsidRPr="00BA6A91">
        <w:rPr>
          <w:rFonts w:ascii="Times New Roman" w:hAnsi="Times New Roman" w:cs="Times New Roman"/>
          <w:sz w:val="28"/>
          <w:szCs w:val="28"/>
        </w:rPr>
        <w:t>х</w:t>
      </w:r>
      <w:r w:rsidR="0014749C" w:rsidRPr="00BA6A9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й </w:t>
      </w:r>
      <w:r w:rsidR="0014749C" w:rsidRPr="00BA6A91">
        <w:rPr>
          <w:rFonts w:ascii="Times New Roman" w:hAnsi="Times New Roman" w:cs="Times New Roman"/>
          <w:sz w:val="28"/>
          <w:szCs w:val="28"/>
        </w:rPr>
        <w:t>закона</w:t>
      </w:r>
      <w:r w:rsidR="0086021A" w:rsidRPr="00BA6A91">
        <w:rPr>
          <w:rFonts w:ascii="Times New Roman" w:hAnsi="Times New Roman" w:cs="Times New Roman"/>
          <w:sz w:val="28"/>
          <w:szCs w:val="28"/>
        </w:rPr>
        <w:t xml:space="preserve"> на уровне</w:t>
      </w:r>
      <w:r w:rsidR="00FB10B9" w:rsidRPr="00BA6A91">
        <w:rPr>
          <w:rFonts w:ascii="Times New Roman" w:hAnsi="Times New Roman" w:cs="Times New Roman"/>
          <w:sz w:val="28"/>
          <w:szCs w:val="28"/>
        </w:rPr>
        <w:t>, предусматривающем</w:t>
      </w:r>
      <w:r w:rsidR="0014749C" w:rsidRPr="00BA6A91">
        <w:rPr>
          <w:rFonts w:ascii="Times New Roman" w:hAnsi="Times New Roman" w:cs="Times New Roman"/>
          <w:sz w:val="28"/>
          <w:szCs w:val="28"/>
        </w:rPr>
        <w:t xml:space="preserve"> любую ситуацию, невозможно.</w:t>
      </w:r>
    </w:p>
    <w:p w:rsidR="007E534E" w:rsidRPr="00BA6A91" w:rsidRDefault="001D4A08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В то же время, </w:t>
      </w:r>
      <w:r w:rsidR="00FB10B9" w:rsidRPr="00BA6A91">
        <w:rPr>
          <w:rFonts w:ascii="Times New Roman" w:hAnsi="Times New Roman" w:cs="Times New Roman"/>
          <w:sz w:val="28"/>
          <w:szCs w:val="28"/>
        </w:rPr>
        <w:t xml:space="preserve">широкая </w:t>
      </w:r>
      <w:r w:rsidR="00111FFC" w:rsidRPr="00BA6A91">
        <w:rPr>
          <w:rFonts w:ascii="Times New Roman" w:hAnsi="Times New Roman" w:cs="Times New Roman"/>
          <w:sz w:val="28"/>
          <w:szCs w:val="28"/>
        </w:rPr>
        <w:t xml:space="preserve">свобода </w:t>
      </w:r>
      <w:r w:rsidR="00FB10B9" w:rsidRPr="00BA6A91">
        <w:rPr>
          <w:rFonts w:ascii="Times New Roman" w:hAnsi="Times New Roman" w:cs="Times New Roman"/>
          <w:sz w:val="28"/>
          <w:szCs w:val="28"/>
        </w:rPr>
        <w:t>суждений</w:t>
      </w:r>
      <w:r w:rsidR="00111FFC" w:rsidRPr="00BA6A91">
        <w:rPr>
          <w:rFonts w:ascii="Times New Roman" w:hAnsi="Times New Roman" w:cs="Times New Roman"/>
          <w:sz w:val="28"/>
          <w:szCs w:val="28"/>
        </w:rPr>
        <w:t xml:space="preserve"> исполнительного чиновника не должна оставаться </w:t>
      </w:r>
      <w:r w:rsidR="00FB10B9" w:rsidRPr="00BA6A91">
        <w:rPr>
          <w:rFonts w:ascii="Times New Roman" w:hAnsi="Times New Roman" w:cs="Times New Roman"/>
          <w:sz w:val="28"/>
          <w:szCs w:val="28"/>
        </w:rPr>
        <w:t>бесконтрольной</w:t>
      </w:r>
      <w:r w:rsidR="00111FFC" w:rsidRPr="00BA6A91">
        <w:rPr>
          <w:rFonts w:ascii="Times New Roman" w:hAnsi="Times New Roman" w:cs="Times New Roman"/>
          <w:sz w:val="28"/>
          <w:szCs w:val="28"/>
        </w:rPr>
        <w:t>. Согласно содержанию статьи 84-1 Закона «Об исполнении»,</w:t>
      </w:r>
      <w:r w:rsidR="002710CF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FB10B9" w:rsidRPr="00BA6A91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2710CF" w:rsidRPr="00BA6A91">
        <w:rPr>
          <w:rFonts w:ascii="Times New Roman" w:hAnsi="Times New Roman" w:cs="Times New Roman"/>
          <w:sz w:val="28"/>
          <w:szCs w:val="28"/>
        </w:rPr>
        <w:t xml:space="preserve">совершаемые </w:t>
      </w:r>
      <w:r w:rsidR="00FB10B9" w:rsidRPr="00BA6A91">
        <w:rPr>
          <w:rFonts w:ascii="Times New Roman" w:hAnsi="Times New Roman" w:cs="Times New Roman"/>
          <w:sz w:val="28"/>
          <w:szCs w:val="28"/>
        </w:rPr>
        <w:t xml:space="preserve">исполнительным чиновником </w:t>
      </w:r>
      <w:r w:rsidR="002710CF" w:rsidRPr="00BA6A91">
        <w:rPr>
          <w:rFonts w:ascii="Times New Roman" w:hAnsi="Times New Roman" w:cs="Times New Roman"/>
          <w:sz w:val="28"/>
          <w:szCs w:val="28"/>
        </w:rPr>
        <w:t xml:space="preserve">в рамках свободы </w:t>
      </w:r>
      <w:r w:rsidR="00FB10B9" w:rsidRPr="00BA6A91">
        <w:rPr>
          <w:rFonts w:ascii="Times New Roman" w:hAnsi="Times New Roman" w:cs="Times New Roman"/>
          <w:sz w:val="28"/>
          <w:szCs w:val="28"/>
        </w:rPr>
        <w:t>суждений</w:t>
      </w:r>
      <w:r w:rsidR="002710CF" w:rsidRPr="00BA6A91">
        <w:rPr>
          <w:rFonts w:ascii="Times New Roman" w:hAnsi="Times New Roman" w:cs="Times New Roman"/>
          <w:sz w:val="28"/>
          <w:szCs w:val="28"/>
        </w:rPr>
        <w:t>, в том числе представление о</w:t>
      </w:r>
      <w:r w:rsidR="00FB10B9" w:rsidRPr="00BA6A91">
        <w:rPr>
          <w:rFonts w:ascii="Times New Roman" w:hAnsi="Times New Roman" w:cs="Times New Roman"/>
          <w:sz w:val="28"/>
          <w:szCs w:val="28"/>
        </w:rPr>
        <w:t>б</w:t>
      </w:r>
      <w:r w:rsidR="002710CF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FB10B9" w:rsidRPr="00BA6A91">
        <w:rPr>
          <w:rFonts w:ascii="Times New Roman" w:hAnsi="Times New Roman" w:cs="Times New Roman"/>
          <w:sz w:val="28"/>
          <w:szCs w:val="28"/>
        </w:rPr>
        <w:t>ограни</w:t>
      </w:r>
      <w:r w:rsidR="002710CF" w:rsidRPr="00BA6A91">
        <w:rPr>
          <w:rFonts w:ascii="Times New Roman" w:hAnsi="Times New Roman" w:cs="Times New Roman"/>
          <w:sz w:val="28"/>
          <w:szCs w:val="28"/>
        </w:rPr>
        <w:t xml:space="preserve">чении права </w:t>
      </w:r>
      <w:r w:rsidR="00FB10B9" w:rsidRPr="00BA6A91">
        <w:rPr>
          <w:rFonts w:ascii="Times New Roman" w:hAnsi="Times New Roman" w:cs="Times New Roman"/>
          <w:sz w:val="28"/>
          <w:szCs w:val="28"/>
        </w:rPr>
        <w:t xml:space="preserve">должника на </w:t>
      </w:r>
      <w:r w:rsidR="002710CF" w:rsidRPr="00BA6A91">
        <w:rPr>
          <w:rFonts w:ascii="Times New Roman" w:hAnsi="Times New Roman" w:cs="Times New Roman"/>
          <w:sz w:val="28"/>
          <w:szCs w:val="28"/>
        </w:rPr>
        <w:t>выезд из страны проверяются судом</w:t>
      </w:r>
      <w:r w:rsidR="00FB10B9" w:rsidRPr="00BA6A91">
        <w:rPr>
          <w:rFonts w:ascii="Times New Roman" w:hAnsi="Times New Roman" w:cs="Times New Roman"/>
          <w:sz w:val="28"/>
          <w:szCs w:val="28"/>
        </w:rPr>
        <w:t>,</w:t>
      </w:r>
      <w:r w:rsidR="002710CF" w:rsidRPr="00BA6A91">
        <w:rPr>
          <w:rFonts w:ascii="Times New Roman" w:hAnsi="Times New Roman" w:cs="Times New Roman"/>
          <w:sz w:val="28"/>
          <w:szCs w:val="28"/>
        </w:rPr>
        <w:t xml:space="preserve"> и временное ограничение данного права </w:t>
      </w:r>
      <w:r w:rsidR="003A4B8A" w:rsidRPr="00BA6A91">
        <w:rPr>
          <w:rFonts w:ascii="Times New Roman" w:hAnsi="Times New Roman" w:cs="Times New Roman"/>
          <w:sz w:val="28"/>
          <w:szCs w:val="28"/>
        </w:rPr>
        <w:t>устанавливается только решени</w:t>
      </w:r>
      <w:r w:rsidR="00FB10B9" w:rsidRPr="00BA6A91">
        <w:rPr>
          <w:rFonts w:ascii="Times New Roman" w:hAnsi="Times New Roman" w:cs="Times New Roman"/>
          <w:sz w:val="28"/>
          <w:szCs w:val="28"/>
        </w:rPr>
        <w:t>ем</w:t>
      </w:r>
      <w:r w:rsidR="003A4B8A" w:rsidRPr="00BA6A91">
        <w:rPr>
          <w:rFonts w:ascii="Times New Roman" w:hAnsi="Times New Roman" w:cs="Times New Roman"/>
          <w:sz w:val="28"/>
          <w:szCs w:val="28"/>
        </w:rPr>
        <w:t xml:space="preserve"> суда. Такой порядок выступает в качестве гарантии против </w:t>
      </w:r>
      <w:r w:rsidR="00FB10B9" w:rsidRPr="00BA6A91">
        <w:rPr>
          <w:rFonts w:ascii="Times New Roman" w:hAnsi="Times New Roman" w:cs="Times New Roman"/>
          <w:sz w:val="28"/>
          <w:szCs w:val="28"/>
        </w:rPr>
        <w:t>произ</w:t>
      </w:r>
      <w:r w:rsidR="003A4B8A" w:rsidRPr="00BA6A91">
        <w:rPr>
          <w:rFonts w:ascii="Times New Roman" w:hAnsi="Times New Roman" w:cs="Times New Roman"/>
          <w:sz w:val="28"/>
          <w:szCs w:val="28"/>
        </w:rPr>
        <w:t>вольного вмешательства в конституционное право.</w:t>
      </w:r>
    </w:p>
    <w:p w:rsidR="003A4B8A" w:rsidRPr="00BA6A91" w:rsidRDefault="003A4B8A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 считает, что </w:t>
      </w:r>
      <w:r w:rsidR="00F64AC3" w:rsidRPr="00BA6A91">
        <w:rPr>
          <w:rFonts w:ascii="Times New Roman" w:hAnsi="Times New Roman" w:cs="Times New Roman"/>
          <w:sz w:val="28"/>
          <w:szCs w:val="28"/>
        </w:rPr>
        <w:t>основания</w:t>
      </w:r>
      <w:r w:rsidR="00FB10B9" w:rsidRPr="00BA6A91">
        <w:rPr>
          <w:rFonts w:ascii="Times New Roman" w:hAnsi="Times New Roman" w:cs="Times New Roman"/>
          <w:sz w:val="28"/>
          <w:szCs w:val="28"/>
        </w:rPr>
        <w:t>,</w:t>
      </w:r>
      <w:r w:rsidR="00F64AC3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FB10B9" w:rsidRPr="00BA6A91">
        <w:rPr>
          <w:rFonts w:ascii="Times New Roman" w:hAnsi="Times New Roman" w:cs="Times New Roman"/>
          <w:sz w:val="28"/>
          <w:szCs w:val="28"/>
        </w:rPr>
        <w:t xml:space="preserve">являющиеся причиной временного ограничения права должника на выезд из страны, в том числе, должника по обязательствам, подлежащим регулярному исполнению </w:t>
      </w:r>
      <w:r w:rsidR="00F64AC3" w:rsidRPr="00BA6A91">
        <w:rPr>
          <w:rFonts w:ascii="Times New Roman" w:hAnsi="Times New Roman" w:cs="Times New Roman"/>
          <w:sz w:val="28"/>
          <w:szCs w:val="28"/>
        </w:rPr>
        <w:t>и критерии, исходящие из принципа пропорциональности, в достаточной мере ясны.</w:t>
      </w:r>
    </w:p>
    <w:p w:rsidR="00F64AC3" w:rsidRPr="00BA6A91" w:rsidRDefault="00FB10B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Хотя</w:t>
      </w:r>
      <w:r w:rsidR="00F64AC3" w:rsidRPr="00BA6A91">
        <w:rPr>
          <w:rFonts w:ascii="Times New Roman" w:hAnsi="Times New Roman" w:cs="Times New Roman"/>
          <w:sz w:val="28"/>
          <w:szCs w:val="28"/>
        </w:rPr>
        <w:t>, принцип пропорциональности не предусмотрен напрямую в Законе «Об исполнении», при применении соответствующего ограничения, важно учитывать требования данного принципа. Так, принцип пропорциональности, отра</w:t>
      </w:r>
      <w:r w:rsidR="00CC2D75" w:rsidRPr="00BA6A91">
        <w:rPr>
          <w:rFonts w:ascii="Times New Roman" w:hAnsi="Times New Roman" w:cs="Times New Roman"/>
          <w:sz w:val="28"/>
          <w:szCs w:val="28"/>
        </w:rPr>
        <w:t>жен</w:t>
      </w:r>
      <w:r w:rsidRPr="00BA6A91">
        <w:rPr>
          <w:rFonts w:ascii="Times New Roman" w:hAnsi="Times New Roman" w:cs="Times New Roman"/>
          <w:sz w:val="28"/>
          <w:szCs w:val="28"/>
        </w:rPr>
        <w:t>ный</w:t>
      </w:r>
      <w:r w:rsidR="00CC2D75" w:rsidRPr="00BA6A91">
        <w:rPr>
          <w:rFonts w:ascii="Times New Roman" w:hAnsi="Times New Roman" w:cs="Times New Roman"/>
          <w:sz w:val="28"/>
          <w:szCs w:val="28"/>
        </w:rPr>
        <w:t xml:space="preserve"> в части II</w:t>
      </w:r>
      <w:r w:rsidR="00F64AC3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CC2D75" w:rsidRPr="00BA6A91">
        <w:rPr>
          <w:rFonts w:ascii="Times New Roman" w:hAnsi="Times New Roman" w:cs="Times New Roman"/>
          <w:sz w:val="28"/>
          <w:szCs w:val="28"/>
        </w:rPr>
        <w:t xml:space="preserve">статьи 71 Конституции, а также статье 3.4 Конституционного </w:t>
      </w:r>
      <w:r w:rsidRPr="00BA6A91">
        <w:rPr>
          <w:rFonts w:ascii="Times New Roman" w:hAnsi="Times New Roman" w:cs="Times New Roman"/>
          <w:sz w:val="28"/>
          <w:szCs w:val="28"/>
        </w:rPr>
        <w:t>з</w:t>
      </w:r>
      <w:r w:rsidR="00CC2D75" w:rsidRPr="00BA6A91">
        <w:rPr>
          <w:rFonts w:ascii="Times New Roman" w:hAnsi="Times New Roman" w:cs="Times New Roman"/>
          <w:sz w:val="28"/>
          <w:szCs w:val="28"/>
        </w:rPr>
        <w:t>акона Азербайджанской Республики «О регулировании осуществления прав и свобод человека в Азербайджанской Республике» получил конституционный статус</w:t>
      </w:r>
      <w:r w:rsidRPr="00BA6A91">
        <w:rPr>
          <w:rFonts w:ascii="Times New Roman" w:hAnsi="Times New Roman" w:cs="Times New Roman"/>
          <w:sz w:val="28"/>
          <w:szCs w:val="28"/>
        </w:rPr>
        <w:t>,</w:t>
      </w:r>
      <w:r w:rsidR="00CC2D75" w:rsidRPr="00BA6A91">
        <w:rPr>
          <w:rFonts w:ascii="Times New Roman" w:hAnsi="Times New Roman" w:cs="Times New Roman"/>
          <w:sz w:val="28"/>
          <w:szCs w:val="28"/>
        </w:rPr>
        <w:t xml:space="preserve"> и его требования должны учитываться при ограничении конституционных прав и свобод.</w:t>
      </w:r>
    </w:p>
    <w:p w:rsidR="00CC2D75" w:rsidRPr="00BA6A91" w:rsidRDefault="00CC2D7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Применение принципа пропорциональности в производстве по исполнению также требуется статьей 17 Закона Азербайджанской Республики «Об административном производстве» (далее – Закон «Об административном производстве») и </w:t>
      </w:r>
      <w:r w:rsidR="005E2E22" w:rsidRPr="00BA6A91">
        <w:rPr>
          <w:rFonts w:ascii="Times New Roman" w:hAnsi="Times New Roman" w:cs="Times New Roman"/>
          <w:sz w:val="28"/>
          <w:szCs w:val="28"/>
        </w:rPr>
        <w:t>вытекает из принципа справедливости, отраженного в статье 1-1 Закона «Об исполнении».</w:t>
      </w:r>
    </w:p>
    <w:p w:rsidR="005E2E22" w:rsidRPr="00BA6A91" w:rsidRDefault="005E2E22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Суда, в своем Постановлении «О толковании статьи 231.4 Гражданско-Процессуального Кодекса Азербайджанской Республики» от 4 июля 2014 года также отметил важность соблюдения принципа пропорциональности при исполнительном производстве, важность обеспечения баланса прав и законных интересов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требователя</w:t>
      </w:r>
      <w:proofErr w:type="spellEnd"/>
      <w:r w:rsidRPr="00BA6A91">
        <w:rPr>
          <w:rFonts w:ascii="Times New Roman" w:hAnsi="Times New Roman" w:cs="Times New Roman"/>
          <w:sz w:val="28"/>
          <w:szCs w:val="28"/>
        </w:rPr>
        <w:t xml:space="preserve"> и должника.</w:t>
      </w:r>
    </w:p>
    <w:p w:rsidR="005E2E22" w:rsidRPr="00BA6A91" w:rsidRDefault="005E2E22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90AE6" w:rsidRPr="00BA6A91"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Pr="00BA6A91">
        <w:rPr>
          <w:rFonts w:ascii="Times New Roman" w:hAnsi="Times New Roman" w:cs="Times New Roman"/>
          <w:sz w:val="28"/>
          <w:szCs w:val="28"/>
        </w:rPr>
        <w:t xml:space="preserve">позиция </w:t>
      </w:r>
      <w:r w:rsidR="00D90AE6" w:rsidRPr="00BA6A91">
        <w:rPr>
          <w:rFonts w:ascii="Times New Roman" w:hAnsi="Times New Roman" w:cs="Times New Roman"/>
          <w:sz w:val="28"/>
          <w:szCs w:val="28"/>
        </w:rPr>
        <w:t>касае</w:t>
      </w:r>
      <w:r w:rsidRPr="00BA6A91">
        <w:rPr>
          <w:rFonts w:ascii="Times New Roman" w:hAnsi="Times New Roman" w:cs="Times New Roman"/>
          <w:sz w:val="28"/>
          <w:szCs w:val="28"/>
        </w:rPr>
        <w:t>тся также и</w:t>
      </w:r>
      <w:r w:rsidR="00AC257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>рассматриваемо</w:t>
      </w:r>
      <w:r w:rsidR="00D90AE6" w:rsidRPr="00BA6A91">
        <w:rPr>
          <w:rFonts w:ascii="Times New Roman" w:hAnsi="Times New Roman" w:cs="Times New Roman"/>
          <w:sz w:val="28"/>
          <w:szCs w:val="28"/>
        </w:rPr>
        <w:t>го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90AE6" w:rsidRPr="00BA6A91">
        <w:rPr>
          <w:rFonts w:ascii="Times New Roman" w:hAnsi="Times New Roman" w:cs="Times New Roman"/>
          <w:sz w:val="28"/>
          <w:szCs w:val="28"/>
        </w:rPr>
        <w:t>а</w:t>
      </w:r>
      <w:r w:rsidRPr="00BA6A91">
        <w:rPr>
          <w:rFonts w:ascii="Times New Roman" w:hAnsi="Times New Roman" w:cs="Times New Roman"/>
          <w:sz w:val="28"/>
          <w:szCs w:val="28"/>
        </w:rPr>
        <w:t>.</w:t>
      </w:r>
      <w:r w:rsidR="00AC2572"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AE6" w:rsidRPr="00BA6A91">
        <w:rPr>
          <w:rFonts w:ascii="Times New Roman" w:hAnsi="Times New Roman" w:cs="Times New Roman"/>
          <w:sz w:val="28"/>
          <w:szCs w:val="28"/>
        </w:rPr>
        <w:t>Д</w:t>
      </w:r>
      <w:r w:rsidRPr="00BA6A91">
        <w:rPr>
          <w:rFonts w:ascii="Times New Roman" w:hAnsi="Times New Roman" w:cs="Times New Roman"/>
          <w:sz w:val="28"/>
          <w:szCs w:val="28"/>
        </w:rPr>
        <w:t>ля достижения вышеуказанной цели</w:t>
      </w:r>
      <w:r w:rsidR="00AC257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D90AE6" w:rsidRPr="00BA6A91">
        <w:rPr>
          <w:rFonts w:ascii="Times New Roman" w:hAnsi="Times New Roman" w:cs="Times New Roman"/>
          <w:sz w:val="28"/>
          <w:szCs w:val="28"/>
        </w:rPr>
        <w:t xml:space="preserve">суд </w:t>
      </w:r>
      <w:r w:rsidR="00AC2572" w:rsidRPr="00BA6A91">
        <w:rPr>
          <w:rFonts w:ascii="Times New Roman" w:hAnsi="Times New Roman" w:cs="Times New Roman"/>
          <w:sz w:val="28"/>
          <w:szCs w:val="28"/>
        </w:rPr>
        <w:t>при рассмотрении дела в соответствии с законодательством в каждом конкретном случае</w:t>
      </w:r>
      <w:r w:rsidR="00781ECC" w:rsidRPr="00BA6A91">
        <w:rPr>
          <w:rFonts w:ascii="Times New Roman" w:hAnsi="Times New Roman" w:cs="Times New Roman"/>
          <w:sz w:val="28"/>
          <w:szCs w:val="28"/>
        </w:rPr>
        <w:t>, должен</w:t>
      </w:r>
      <w:r w:rsidR="00AC257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781ECC" w:rsidRPr="00BA6A91">
        <w:rPr>
          <w:rFonts w:ascii="Times New Roman" w:hAnsi="Times New Roman" w:cs="Times New Roman"/>
          <w:sz w:val="28"/>
          <w:szCs w:val="28"/>
        </w:rPr>
        <w:t>оценить по сво</w:t>
      </w:r>
      <w:r w:rsidR="00D90AE6" w:rsidRPr="00BA6A91">
        <w:rPr>
          <w:rFonts w:ascii="Times New Roman" w:hAnsi="Times New Roman" w:cs="Times New Roman"/>
          <w:sz w:val="28"/>
          <w:szCs w:val="28"/>
        </w:rPr>
        <w:t>ему</w:t>
      </w:r>
      <w:r w:rsidR="00781EC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D90AE6" w:rsidRPr="00BA6A91">
        <w:rPr>
          <w:rFonts w:ascii="Times New Roman" w:hAnsi="Times New Roman" w:cs="Times New Roman"/>
          <w:sz w:val="28"/>
          <w:szCs w:val="28"/>
        </w:rPr>
        <w:t>убеждению</w:t>
      </w:r>
      <w:r w:rsidR="00781EC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C2572" w:rsidRPr="00BA6A91">
        <w:rPr>
          <w:rFonts w:ascii="Times New Roman" w:hAnsi="Times New Roman" w:cs="Times New Roman"/>
          <w:sz w:val="28"/>
          <w:szCs w:val="28"/>
        </w:rPr>
        <w:t xml:space="preserve">основания установления ограничения </w:t>
      </w:r>
      <w:r w:rsidR="00D90AE6" w:rsidRPr="00BA6A91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AC2572" w:rsidRPr="00BA6A91">
        <w:rPr>
          <w:rFonts w:ascii="Times New Roman" w:hAnsi="Times New Roman" w:cs="Times New Roman"/>
          <w:sz w:val="28"/>
          <w:szCs w:val="28"/>
        </w:rPr>
        <w:t>в представлении исполнительного чиновника</w:t>
      </w:r>
      <w:r w:rsidR="00781ECC" w:rsidRPr="00BA6A91">
        <w:rPr>
          <w:rFonts w:ascii="Times New Roman" w:hAnsi="Times New Roman" w:cs="Times New Roman"/>
          <w:sz w:val="28"/>
          <w:szCs w:val="28"/>
        </w:rPr>
        <w:t xml:space="preserve"> и</w:t>
      </w:r>
      <w:r w:rsidR="00AC2572" w:rsidRPr="00BA6A91">
        <w:rPr>
          <w:rFonts w:ascii="Times New Roman" w:hAnsi="Times New Roman" w:cs="Times New Roman"/>
          <w:sz w:val="28"/>
          <w:szCs w:val="28"/>
        </w:rPr>
        <w:t xml:space="preserve"> несогласие должника с этим, всесторонне, полностью и объективно изучить дело</w:t>
      </w:r>
      <w:r w:rsidR="00781ECC" w:rsidRPr="00BA6A91">
        <w:rPr>
          <w:rFonts w:ascii="Times New Roman" w:hAnsi="Times New Roman" w:cs="Times New Roman"/>
          <w:sz w:val="28"/>
          <w:szCs w:val="28"/>
        </w:rPr>
        <w:t xml:space="preserve"> и</w:t>
      </w:r>
      <w:r w:rsidR="00AC257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D90AE6" w:rsidRPr="00BA6A91">
        <w:rPr>
          <w:rFonts w:ascii="Times New Roman" w:hAnsi="Times New Roman" w:cs="Times New Roman"/>
          <w:sz w:val="28"/>
          <w:szCs w:val="28"/>
        </w:rPr>
        <w:t>мотивиро</w:t>
      </w:r>
      <w:r w:rsidR="00AC2572" w:rsidRPr="00BA6A91">
        <w:rPr>
          <w:rFonts w:ascii="Times New Roman" w:hAnsi="Times New Roman" w:cs="Times New Roman"/>
          <w:sz w:val="28"/>
          <w:szCs w:val="28"/>
        </w:rPr>
        <w:t>вать</w:t>
      </w:r>
      <w:r w:rsidR="00781ECC" w:rsidRPr="00BA6A91">
        <w:rPr>
          <w:rFonts w:ascii="Times New Roman" w:hAnsi="Times New Roman" w:cs="Times New Roman"/>
          <w:sz w:val="28"/>
          <w:szCs w:val="28"/>
        </w:rPr>
        <w:t>, в соответствующем судебном акте</w:t>
      </w:r>
      <w:r w:rsidR="00D90AE6" w:rsidRPr="00BA6A91">
        <w:rPr>
          <w:rFonts w:ascii="Times New Roman" w:hAnsi="Times New Roman" w:cs="Times New Roman"/>
          <w:sz w:val="28"/>
          <w:szCs w:val="28"/>
        </w:rPr>
        <w:t xml:space="preserve"> свои выводы </w:t>
      </w:r>
      <w:r w:rsidR="005F5F08" w:rsidRPr="00BA6A91">
        <w:rPr>
          <w:rFonts w:ascii="Times New Roman" w:hAnsi="Times New Roman" w:cs="Times New Roman"/>
          <w:sz w:val="28"/>
          <w:szCs w:val="28"/>
        </w:rPr>
        <w:t>по</w:t>
      </w:r>
      <w:r w:rsidR="00D90AE6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F5F08" w:rsidRPr="00BA6A91">
        <w:rPr>
          <w:rFonts w:ascii="Times New Roman" w:hAnsi="Times New Roman" w:cs="Times New Roman"/>
          <w:sz w:val="28"/>
          <w:szCs w:val="28"/>
        </w:rPr>
        <w:t>данному</w:t>
      </w:r>
      <w:r w:rsidR="00D90AE6" w:rsidRPr="00BA6A9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F5F08" w:rsidRPr="00BA6A91">
        <w:rPr>
          <w:rFonts w:ascii="Times New Roman" w:hAnsi="Times New Roman" w:cs="Times New Roman"/>
          <w:sz w:val="28"/>
          <w:szCs w:val="28"/>
        </w:rPr>
        <w:t>у</w:t>
      </w:r>
      <w:r w:rsidR="00781ECC" w:rsidRPr="00BA6A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F3C" w:rsidRPr="00BA6A91" w:rsidRDefault="001F0F3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 w:rsidR="005F5F08" w:rsidRPr="00BA6A91">
        <w:rPr>
          <w:rFonts w:ascii="Times New Roman" w:hAnsi="Times New Roman" w:cs="Times New Roman"/>
          <w:sz w:val="28"/>
          <w:szCs w:val="28"/>
        </w:rPr>
        <w:t>выше</w:t>
      </w:r>
      <w:r w:rsidRPr="00BA6A91">
        <w:rPr>
          <w:rFonts w:ascii="Times New Roman" w:hAnsi="Times New Roman" w:cs="Times New Roman"/>
          <w:sz w:val="28"/>
          <w:szCs w:val="28"/>
        </w:rPr>
        <w:t>указанного, Пленум Конституционного Суда считает, что законодатель, прин</w:t>
      </w:r>
      <w:r w:rsidR="005F5F08" w:rsidRPr="00BA6A91">
        <w:rPr>
          <w:rFonts w:ascii="Times New Roman" w:hAnsi="Times New Roman" w:cs="Times New Roman"/>
          <w:sz w:val="28"/>
          <w:szCs w:val="28"/>
        </w:rPr>
        <w:t>имая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во внимание требования принципа пропорциональности, достаточно ясно установил порядок временного ограничения права</w:t>
      </w:r>
      <w:r w:rsidR="00BB678E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должника на </w:t>
      </w:r>
      <w:r w:rsidR="00BB678E" w:rsidRPr="00BA6A91">
        <w:rPr>
          <w:rFonts w:ascii="Times New Roman" w:hAnsi="Times New Roman" w:cs="Times New Roman"/>
          <w:sz w:val="28"/>
          <w:szCs w:val="28"/>
        </w:rPr>
        <w:t xml:space="preserve">выезд из страны. </w:t>
      </w:r>
      <w:r w:rsidR="00846B35" w:rsidRPr="00BA6A91">
        <w:rPr>
          <w:rFonts w:ascii="Times New Roman" w:hAnsi="Times New Roman" w:cs="Times New Roman"/>
          <w:sz w:val="28"/>
          <w:szCs w:val="28"/>
        </w:rPr>
        <w:t>Правила, связанные с применением и снятием так</w:t>
      </w:r>
      <w:r w:rsidR="005F5F08" w:rsidRPr="00BA6A91">
        <w:rPr>
          <w:rFonts w:ascii="Times New Roman" w:hAnsi="Times New Roman" w:cs="Times New Roman"/>
          <w:sz w:val="28"/>
          <w:szCs w:val="28"/>
        </w:rPr>
        <w:t>ого</w:t>
      </w:r>
      <w:r w:rsidR="00846B35" w:rsidRPr="00BA6A91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5F5F08" w:rsidRPr="00BA6A91">
        <w:rPr>
          <w:rFonts w:ascii="Times New Roman" w:hAnsi="Times New Roman" w:cs="Times New Roman"/>
          <w:sz w:val="28"/>
          <w:szCs w:val="28"/>
        </w:rPr>
        <w:t>я</w:t>
      </w:r>
      <w:r w:rsidR="00846B35" w:rsidRPr="00BA6A91">
        <w:rPr>
          <w:rFonts w:ascii="Times New Roman" w:hAnsi="Times New Roman" w:cs="Times New Roman"/>
          <w:sz w:val="28"/>
          <w:szCs w:val="28"/>
        </w:rPr>
        <w:t xml:space="preserve">, более </w:t>
      </w:r>
      <w:r w:rsidR="005F5F08" w:rsidRPr="00BA6A91">
        <w:rPr>
          <w:rFonts w:ascii="Times New Roman" w:hAnsi="Times New Roman" w:cs="Times New Roman"/>
          <w:sz w:val="28"/>
          <w:szCs w:val="28"/>
        </w:rPr>
        <w:t>детально</w:t>
      </w:r>
      <w:r w:rsidR="00846B35" w:rsidRPr="00BA6A91">
        <w:rPr>
          <w:rFonts w:ascii="Times New Roman" w:hAnsi="Times New Roman" w:cs="Times New Roman"/>
          <w:sz w:val="28"/>
          <w:szCs w:val="28"/>
        </w:rPr>
        <w:t xml:space="preserve"> отражены в Руководстве.</w:t>
      </w:r>
    </w:p>
    <w:p w:rsidR="00846B35" w:rsidRPr="00BA6A91" w:rsidRDefault="00846B3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F5F08" w:rsidRPr="00BA6A91">
        <w:rPr>
          <w:rFonts w:ascii="Times New Roman" w:hAnsi="Times New Roman" w:cs="Times New Roman"/>
          <w:sz w:val="28"/>
          <w:szCs w:val="28"/>
        </w:rPr>
        <w:t>смыслу</w:t>
      </w:r>
      <w:r w:rsidRPr="00BA6A91">
        <w:rPr>
          <w:rFonts w:ascii="Times New Roman" w:hAnsi="Times New Roman" w:cs="Times New Roman"/>
          <w:sz w:val="28"/>
          <w:szCs w:val="28"/>
        </w:rPr>
        <w:t xml:space="preserve"> соответствующих норм Закона «Об исполнении» и Руководства,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исполнительный чиновник </w:t>
      </w:r>
      <w:r w:rsidR="00C315D4" w:rsidRPr="00BA6A91">
        <w:rPr>
          <w:rFonts w:ascii="Times New Roman" w:hAnsi="Times New Roman" w:cs="Times New Roman"/>
          <w:sz w:val="28"/>
          <w:szCs w:val="28"/>
        </w:rPr>
        <w:t>обращ</w:t>
      </w:r>
      <w:r w:rsidR="005F5F08" w:rsidRPr="00BA6A91">
        <w:rPr>
          <w:rFonts w:ascii="Times New Roman" w:hAnsi="Times New Roman" w:cs="Times New Roman"/>
          <w:sz w:val="28"/>
          <w:szCs w:val="28"/>
        </w:rPr>
        <w:t>ается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 в суд,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представлением, связанным с </w:t>
      </w:r>
      <w:r w:rsidRPr="00BA6A91">
        <w:rPr>
          <w:rFonts w:ascii="Times New Roman" w:hAnsi="Times New Roman" w:cs="Times New Roman"/>
          <w:sz w:val="28"/>
          <w:szCs w:val="28"/>
        </w:rPr>
        <w:t>временным ограничением права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должника на 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выезд из страны, </w:t>
      </w:r>
      <w:r w:rsidR="005F5F08" w:rsidRPr="00BA6A91">
        <w:rPr>
          <w:rFonts w:ascii="Times New Roman" w:hAnsi="Times New Roman" w:cs="Times New Roman"/>
          <w:sz w:val="28"/>
          <w:szCs w:val="28"/>
        </w:rPr>
        <w:t>с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5F5F08" w:rsidRPr="00BA6A91">
        <w:rPr>
          <w:rFonts w:ascii="Times New Roman" w:hAnsi="Times New Roman" w:cs="Times New Roman"/>
          <w:sz w:val="28"/>
          <w:szCs w:val="28"/>
        </w:rPr>
        <w:t>ем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C315D4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1. </w:t>
      </w:r>
      <w:r w:rsidR="00BE6679" w:rsidRPr="00BA6A91">
        <w:rPr>
          <w:rFonts w:ascii="Times New Roman" w:hAnsi="Times New Roman" w:cs="Times New Roman"/>
          <w:sz w:val="28"/>
          <w:szCs w:val="28"/>
        </w:rPr>
        <w:t>н</w:t>
      </w:r>
      <w:r w:rsidR="00C315D4" w:rsidRPr="00BA6A91">
        <w:rPr>
          <w:rFonts w:ascii="Times New Roman" w:hAnsi="Times New Roman" w:cs="Times New Roman"/>
          <w:sz w:val="28"/>
          <w:szCs w:val="28"/>
        </w:rPr>
        <w:t>еисполнени</w:t>
      </w:r>
      <w:r w:rsidR="005F5F08" w:rsidRPr="00BA6A91">
        <w:rPr>
          <w:rFonts w:ascii="Times New Roman" w:hAnsi="Times New Roman" w:cs="Times New Roman"/>
          <w:sz w:val="28"/>
          <w:szCs w:val="28"/>
        </w:rPr>
        <w:t>е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BE6679" w:rsidRPr="00BA6A91">
        <w:rPr>
          <w:rFonts w:ascii="Times New Roman" w:hAnsi="Times New Roman" w:cs="Times New Roman"/>
          <w:sz w:val="28"/>
          <w:szCs w:val="28"/>
        </w:rPr>
        <w:t xml:space="preserve">должником </w:t>
      </w:r>
      <w:r w:rsidR="00C315D4" w:rsidRPr="00BA6A91">
        <w:rPr>
          <w:rFonts w:ascii="Times New Roman" w:hAnsi="Times New Roman" w:cs="Times New Roman"/>
          <w:sz w:val="28"/>
          <w:szCs w:val="28"/>
        </w:rPr>
        <w:t>исполнительного документа в добровольно</w:t>
      </w:r>
      <w:r w:rsidR="005F5F08" w:rsidRPr="00BA6A91">
        <w:rPr>
          <w:rFonts w:ascii="Times New Roman" w:hAnsi="Times New Roman" w:cs="Times New Roman"/>
          <w:sz w:val="28"/>
          <w:szCs w:val="28"/>
        </w:rPr>
        <w:t>м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F5F08" w:rsidRPr="00BA6A91">
        <w:rPr>
          <w:rFonts w:ascii="Times New Roman" w:hAnsi="Times New Roman" w:cs="Times New Roman"/>
          <w:sz w:val="28"/>
          <w:szCs w:val="28"/>
        </w:rPr>
        <w:t>порядке</w:t>
      </w:r>
      <w:r w:rsidR="00C315D4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BE6679" w:rsidRPr="00BA6A91">
        <w:rPr>
          <w:rFonts w:ascii="Times New Roman" w:hAnsi="Times New Roman" w:cs="Times New Roman"/>
          <w:sz w:val="28"/>
          <w:szCs w:val="28"/>
        </w:rPr>
        <w:t xml:space="preserve">после вручения ему уведомления о начале производства и </w:t>
      </w:r>
      <w:r w:rsidR="0029178B" w:rsidRPr="00BA6A91">
        <w:rPr>
          <w:rFonts w:ascii="Times New Roman" w:hAnsi="Times New Roman" w:cs="Times New Roman"/>
          <w:sz w:val="28"/>
          <w:szCs w:val="28"/>
        </w:rPr>
        <w:t>уведомлени</w:t>
      </w:r>
      <w:r w:rsidR="005F5F08" w:rsidRPr="00BA6A91">
        <w:rPr>
          <w:rFonts w:ascii="Times New Roman" w:hAnsi="Times New Roman" w:cs="Times New Roman"/>
          <w:sz w:val="28"/>
          <w:szCs w:val="28"/>
        </w:rPr>
        <w:t>е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должника 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о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предусмотренных Законом </w:t>
      </w:r>
      <w:r w:rsidR="0086346E" w:rsidRPr="00BA6A91">
        <w:rPr>
          <w:rFonts w:ascii="Times New Roman" w:hAnsi="Times New Roman" w:cs="Times New Roman"/>
          <w:sz w:val="28"/>
          <w:szCs w:val="28"/>
        </w:rPr>
        <w:t>правовых последствиях данного деяния. В соответствии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6346E" w:rsidRPr="00BA6A91">
        <w:rPr>
          <w:rFonts w:ascii="Times New Roman" w:hAnsi="Times New Roman" w:cs="Times New Roman"/>
          <w:sz w:val="28"/>
          <w:szCs w:val="28"/>
        </w:rPr>
        <w:t>с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86346E" w:rsidRPr="00BA6A91">
        <w:rPr>
          <w:rFonts w:ascii="Times New Roman" w:hAnsi="Times New Roman" w:cs="Times New Roman"/>
          <w:sz w:val="28"/>
          <w:szCs w:val="28"/>
        </w:rPr>
        <w:t>этим,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5F08" w:rsidRPr="00BA6A91">
        <w:rPr>
          <w:rFonts w:ascii="Times New Roman" w:hAnsi="Times New Roman" w:cs="Times New Roman"/>
          <w:sz w:val="28"/>
          <w:szCs w:val="28"/>
        </w:rPr>
        <w:t>а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2.2.1 Руководства, при возникновении необходимости временно</w:t>
      </w:r>
      <w:r w:rsidR="005F5F08" w:rsidRPr="00BA6A91">
        <w:rPr>
          <w:rFonts w:ascii="Times New Roman" w:hAnsi="Times New Roman" w:cs="Times New Roman"/>
          <w:sz w:val="28"/>
          <w:szCs w:val="28"/>
        </w:rPr>
        <w:t>го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5F5F08" w:rsidRPr="00BA6A91">
        <w:rPr>
          <w:rFonts w:ascii="Times New Roman" w:hAnsi="Times New Roman" w:cs="Times New Roman"/>
          <w:sz w:val="28"/>
          <w:szCs w:val="28"/>
        </w:rPr>
        <w:t>я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права должника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 на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выезд 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из страны, исполнительный чиновник, </w:t>
      </w:r>
      <w:r w:rsidR="005F5F08" w:rsidRPr="00BA6A91">
        <w:rPr>
          <w:rFonts w:ascii="Times New Roman" w:hAnsi="Times New Roman" w:cs="Times New Roman"/>
          <w:sz w:val="28"/>
          <w:szCs w:val="28"/>
        </w:rPr>
        <w:t>прежде чем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5F5F08" w:rsidRPr="00BA6A91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представлением в суд, должен обеспечить официальное </w:t>
      </w:r>
      <w:r w:rsidR="005F5F08" w:rsidRPr="00BA6A91">
        <w:rPr>
          <w:rFonts w:ascii="Times New Roman" w:hAnsi="Times New Roman" w:cs="Times New Roman"/>
          <w:sz w:val="28"/>
          <w:szCs w:val="28"/>
        </w:rPr>
        <w:t>вруч</w:t>
      </w:r>
      <w:r w:rsidR="0029178B" w:rsidRPr="00BA6A91">
        <w:rPr>
          <w:rFonts w:ascii="Times New Roman" w:hAnsi="Times New Roman" w:cs="Times New Roman"/>
          <w:sz w:val="28"/>
          <w:szCs w:val="28"/>
        </w:rPr>
        <w:t>ение должнику уведомлени</w:t>
      </w:r>
      <w:r w:rsidR="005F5F08" w:rsidRPr="00BA6A91">
        <w:rPr>
          <w:rFonts w:ascii="Times New Roman" w:hAnsi="Times New Roman" w:cs="Times New Roman"/>
          <w:sz w:val="28"/>
          <w:szCs w:val="28"/>
        </w:rPr>
        <w:t>я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 для добровольного исполнения;</w:t>
      </w:r>
    </w:p>
    <w:p w:rsidR="0029178B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2. 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наличие у исполнительного чиновника </w:t>
      </w:r>
      <w:r w:rsidR="005F5F08" w:rsidRPr="00BA6A91">
        <w:rPr>
          <w:rFonts w:ascii="Times New Roman" w:hAnsi="Times New Roman" w:cs="Times New Roman"/>
          <w:sz w:val="28"/>
          <w:szCs w:val="28"/>
        </w:rPr>
        <w:t>сведений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 о неисполнении (уклонении от исполнения) должником </w:t>
      </w:r>
      <w:r w:rsidR="00CA0CDC" w:rsidRPr="00BA6A91">
        <w:rPr>
          <w:rFonts w:ascii="Times New Roman" w:hAnsi="Times New Roman" w:cs="Times New Roman"/>
          <w:sz w:val="28"/>
          <w:szCs w:val="28"/>
        </w:rPr>
        <w:t xml:space="preserve">без уважительной причины 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требования, отраженного в исполнительном документе, 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5B4ABE" w:rsidRPr="00BA6A91">
        <w:rPr>
          <w:rFonts w:ascii="Times New Roman" w:hAnsi="Times New Roman" w:cs="Times New Roman"/>
          <w:sz w:val="28"/>
          <w:szCs w:val="28"/>
        </w:rPr>
        <w:t>уведомлен</w:t>
      </w:r>
      <w:r w:rsidR="00CA0CDC" w:rsidRPr="00BA6A91">
        <w:rPr>
          <w:rFonts w:ascii="Times New Roman" w:hAnsi="Times New Roman" w:cs="Times New Roman"/>
          <w:sz w:val="28"/>
          <w:szCs w:val="28"/>
        </w:rPr>
        <w:t>ие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29178B" w:rsidRPr="00BA6A91">
        <w:rPr>
          <w:rFonts w:ascii="Times New Roman" w:hAnsi="Times New Roman" w:cs="Times New Roman"/>
          <w:sz w:val="28"/>
          <w:szCs w:val="28"/>
        </w:rPr>
        <w:t xml:space="preserve">о начале производства по </w:t>
      </w:r>
      <w:r w:rsidR="005B4ABE" w:rsidRPr="00BA6A91">
        <w:rPr>
          <w:rFonts w:ascii="Times New Roman" w:hAnsi="Times New Roman" w:cs="Times New Roman"/>
          <w:sz w:val="28"/>
          <w:szCs w:val="28"/>
        </w:rPr>
        <w:t>исполнению</w:t>
      </w:r>
      <w:r w:rsidR="00CA0CDC" w:rsidRPr="00BA6A91">
        <w:rPr>
          <w:rFonts w:ascii="Times New Roman" w:hAnsi="Times New Roman" w:cs="Times New Roman"/>
          <w:sz w:val="28"/>
          <w:szCs w:val="28"/>
        </w:rPr>
        <w:t xml:space="preserve"> в отношении него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. Здесь, следует принять во внимание, что </w:t>
      </w:r>
      <w:r w:rsidR="00CA0CDC" w:rsidRPr="00BA6A91">
        <w:rPr>
          <w:rFonts w:ascii="Times New Roman" w:hAnsi="Times New Roman" w:cs="Times New Roman"/>
          <w:sz w:val="28"/>
          <w:szCs w:val="28"/>
        </w:rPr>
        <w:t>на основании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A0CDC" w:rsidRPr="00BA6A91">
        <w:rPr>
          <w:rFonts w:ascii="Times New Roman" w:hAnsi="Times New Roman" w:cs="Times New Roman"/>
          <w:sz w:val="28"/>
          <w:szCs w:val="28"/>
        </w:rPr>
        <w:t>а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 2.2.2 Руководства, </w:t>
      </w:r>
      <w:r w:rsidR="007B29F5" w:rsidRPr="00BA6A91">
        <w:rPr>
          <w:rFonts w:ascii="Times New Roman" w:hAnsi="Times New Roman" w:cs="Times New Roman"/>
          <w:sz w:val="28"/>
          <w:szCs w:val="28"/>
        </w:rPr>
        <w:t>исполнительный чиновник, прежде чем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 обра</w:t>
      </w:r>
      <w:r w:rsidR="00CA0CDC" w:rsidRPr="00BA6A91">
        <w:rPr>
          <w:rFonts w:ascii="Times New Roman" w:hAnsi="Times New Roman" w:cs="Times New Roman"/>
          <w:sz w:val="28"/>
          <w:szCs w:val="28"/>
        </w:rPr>
        <w:t>ти</w:t>
      </w:r>
      <w:r w:rsidR="007B29F5" w:rsidRPr="00BA6A91">
        <w:rPr>
          <w:rFonts w:ascii="Times New Roman" w:hAnsi="Times New Roman" w:cs="Times New Roman"/>
          <w:sz w:val="28"/>
          <w:szCs w:val="28"/>
        </w:rPr>
        <w:t>ться</w:t>
      </w:r>
      <w:r w:rsidR="005B4ABE" w:rsidRPr="00BA6A91">
        <w:rPr>
          <w:rFonts w:ascii="Times New Roman" w:hAnsi="Times New Roman" w:cs="Times New Roman"/>
          <w:sz w:val="28"/>
          <w:szCs w:val="28"/>
        </w:rPr>
        <w:t xml:space="preserve"> в суд </w:t>
      </w:r>
      <w:r w:rsidR="007B29F5" w:rsidRPr="00BA6A91">
        <w:rPr>
          <w:rFonts w:ascii="Times New Roman" w:hAnsi="Times New Roman" w:cs="Times New Roman"/>
          <w:sz w:val="28"/>
          <w:szCs w:val="28"/>
        </w:rPr>
        <w:t>с соответствующим представлением, должен выявить причины без уважительного неисполнения исполнительного документа.</w:t>
      </w:r>
    </w:p>
    <w:p w:rsidR="0012178A" w:rsidRPr="00BA6A91" w:rsidRDefault="007B29F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Как видно, </w:t>
      </w:r>
      <w:r w:rsidR="009F29A0" w:rsidRPr="00BA6A91">
        <w:rPr>
          <w:rFonts w:ascii="Times New Roman" w:hAnsi="Times New Roman" w:cs="Times New Roman"/>
          <w:sz w:val="28"/>
          <w:szCs w:val="28"/>
        </w:rPr>
        <w:t xml:space="preserve">законодатель установил </w:t>
      </w:r>
      <w:r w:rsidR="007742F5" w:rsidRPr="00BA6A91">
        <w:rPr>
          <w:rFonts w:ascii="Times New Roman" w:hAnsi="Times New Roman" w:cs="Times New Roman"/>
          <w:sz w:val="28"/>
          <w:szCs w:val="28"/>
        </w:rPr>
        <w:t xml:space="preserve">возможность временного ограничения права должника на выезд из страны, </w:t>
      </w:r>
      <w:r w:rsidR="009F29A0" w:rsidRPr="00BA6A91">
        <w:rPr>
          <w:rFonts w:ascii="Times New Roman" w:hAnsi="Times New Roman" w:cs="Times New Roman"/>
          <w:sz w:val="28"/>
          <w:szCs w:val="28"/>
        </w:rPr>
        <w:t>именно с точки зрения принципа пропорциональности, в случае неисполнения исполнительного документа без уважительной причины в срок,</w:t>
      </w:r>
      <w:r w:rsidR="0012178A" w:rsidRPr="00BA6A91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9F29A0" w:rsidRPr="00BA6A91">
        <w:rPr>
          <w:rFonts w:ascii="Times New Roman" w:hAnsi="Times New Roman" w:cs="Times New Roman"/>
          <w:sz w:val="28"/>
          <w:szCs w:val="28"/>
        </w:rPr>
        <w:t>ый</w:t>
      </w:r>
      <w:r w:rsidR="0012178A" w:rsidRPr="00BA6A91">
        <w:rPr>
          <w:rFonts w:ascii="Times New Roman" w:hAnsi="Times New Roman" w:cs="Times New Roman"/>
          <w:sz w:val="28"/>
          <w:szCs w:val="28"/>
        </w:rPr>
        <w:t xml:space="preserve"> для добровольного исполнения.</w:t>
      </w:r>
    </w:p>
    <w:p w:rsidR="00FD291F" w:rsidRPr="00BA6A91" w:rsidRDefault="009F29A0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>Кроме того</w:t>
      </w:r>
      <w:r w:rsidR="0012178A" w:rsidRPr="00BA6A91">
        <w:rPr>
          <w:rFonts w:ascii="Times New Roman" w:hAnsi="Times New Roman" w:cs="Times New Roman"/>
          <w:sz w:val="28"/>
          <w:szCs w:val="28"/>
        </w:rPr>
        <w:t xml:space="preserve">, исполнительный чиновник, </w:t>
      </w:r>
      <w:r w:rsidRPr="00BA6A91">
        <w:rPr>
          <w:rFonts w:ascii="Times New Roman" w:hAnsi="Times New Roman" w:cs="Times New Roman"/>
          <w:sz w:val="28"/>
          <w:szCs w:val="28"/>
        </w:rPr>
        <w:t>исходя</w:t>
      </w:r>
      <w:r w:rsidR="0012178A" w:rsidRPr="00BA6A91">
        <w:rPr>
          <w:rFonts w:ascii="Times New Roman" w:hAnsi="Times New Roman" w:cs="Times New Roman"/>
          <w:sz w:val="28"/>
          <w:szCs w:val="28"/>
        </w:rPr>
        <w:t xml:space="preserve"> из конституционного принципа пропорциональности, а также </w:t>
      </w:r>
      <w:r w:rsidRPr="00BA6A91">
        <w:rPr>
          <w:rFonts w:ascii="Times New Roman" w:hAnsi="Times New Roman" w:cs="Times New Roman"/>
          <w:sz w:val="28"/>
          <w:szCs w:val="28"/>
        </w:rPr>
        <w:t xml:space="preserve">смысла </w:t>
      </w:r>
      <w:r w:rsidR="0012178A" w:rsidRPr="00BA6A91">
        <w:rPr>
          <w:rFonts w:ascii="Times New Roman" w:hAnsi="Times New Roman" w:cs="Times New Roman"/>
          <w:sz w:val="28"/>
          <w:szCs w:val="28"/>
        </w:rPr>
        <w:t>Преамбулы и статьи 84-1.1 Закона «Об исполнении», статьи 7 Закона Азербайджанской Республики «Об исполнитель</w:t>
      </w:r>
      <w:r w:rsidR="00224D86" w:rsidRPr="00BA6A91">
        <w:rPr>
          <w:rFonts w:ascii="Times New Roman" w:hAnsi="Times New Roman" w:cs="Times New Roman"/>
          <w:sz w:val="28"/>
          <w:szCs w:val="28"/>
        </w:rPr>
        <w:t>ных чиновниках</w:t>
      </w:r>
      <w:r w:rsidR="0012178A" w:rsidRPr="00BA6A91">
        <w:rPr>
          <w:rFonts w:ascii="Times New Roman" w:hAnsi="Times New Roman" w:cs="Times New Roman"/>
          <w:sz w:val="28"/>
          <w:szCs w:val="28"/>
        </w:rPr>
        <w:t>»</w:t>
      </w:r>
      <w:r w:rsidR="00224D86" w:rsidRPr="00BA6A91">
        <w:rPr>
          <w:rFonts w:ascii="Times New Roman" w:hAnsi="Times New Roman" w:cs="Times New Roman"/>
          <w:sz w:val="28"/>
          <w:szCs w:val="28"/>
        </w:rPr>
        <w:t xml:space="preserve">, при обращении в суд с представлением </w:t>
      </w:r>
      <w:r w:rsidRPr="00BA6A91">
        <w:rPr>
          <w:rFonts w:ascii="Times New Roman" w:hAnsi="Times New Roman" w:cs="Times New Roman"/>
          <w:sz w:val="28"/>
          <w:szCs w:val="28"/>
        </w:rPr>
        <w:t>о</w:t>
      </w:r>
      <w:r w:rsidR="00224D86" w:rsidRPr="00BA6A91">
        <w:rPr>
          <w:rFonts w:ascii="Times New Roman" w:hAnsi="Times New Roman" w:cs="Times New Roman"/>
          <w:sz w:val="28"/>
          <w:szCs w:val="28"/>
        </w:rPr>
        <w:t xml:space="preserve"> временн</w:t>
      </w:r>
      <w:r w:rsidRPr="00BA6A91">
        <w:rPr>
          <w:rFonts w:ascii="Times New Roman" w:hAnsi="Times New Roman" w:cs="Times New Roman"/>
          <w:sz w:val="28"/>
          <w:szCs w:val="28"/>
        </w:rPr>
        <w:t>о</w:t>
      </w:r>
      <w:r w:rsidR="00224D86" w:rsidRPr="00BA6A91">
        <w:rPr>
          <w:rFonts w:ascii="Times New Roman" w:hAnsi="Times New Roman" w:cs="Times New Roman"/>
          <w:sz w:val="28"/>
          <w:szCs w:val="28"/>
        </w:rPr>
        <w:t xml:space="preserve">м </w:t>
      </w:r>
      <w:r w:rsidRPr="00BA6A91">
        <w:rPr>
          <w:rFonts w:ascii="Times New Roman" w:hAnsi="Times New Roman" w:cs="Times New Roman"/>
          <w:sz w:val="28"/>
          <w:szCs w:val="28"/>
        </w:rPr>
        <w:t>ограни</w:t>
      </w:r>
      <w:r w:rsidR="00224D86" w:rsidRPr="00BA6A91">
        <w:rPr>
          <w:rFonts w:ascii="Times New Roman" w:hAnsi="Times New Roman" w:cs="Times New Roman"/>
          <w:sz w:val="28"/>
          <w:szCs w:val="28"/>
        </w:rPr>
        <w:t>чении права должника на вые</w:t>
      </w:r>
      <w:r w:rsidR="00850FA4" w:rsidRPr="00BA6A91">
        <w:rPr>
          <w:rFonts w:ascii="Times New Roman" w:hAnsi="Times New Roman" w:cs="Times New Roman"/>
          <w:sz w:val="28"/>
          <w:szCs w:val="28"/>
        </w:rPr>
        <w:t>зд из страны, должен обосновать, что так</w:t>
      </w:r>
      <w:r w:rsidRPr="00BA6A91">
        <w:rPr>
          <w:rFonts w:ascii="Times New Roman" w:hAnsi="Times New Roman" w:cs="Times New Roman"/>
          <w:sz w:val="28"/>
          <w:szCs w:val="28"/>
        </w:rPr>
        <w:t>ая</w:t>
      </w:r>
      <w:r w:rsidR="00850FA4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>мера</w:t>
      </w:r>
      <w:r w:rsidR="00850FA4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73536E" w:rsidRPr="00BA6A91">
        <w:rPr>
          <w:rFonts w:ascii="Times New Roman" w:hAnsi="Times New Roman" w:cs="Times New Roman"/>
          <w:sz w:val="28"/>
          <w:szCs w:val="28"/>
        </w:rPr>
        <w:t>по</w:t>
      </w:r>
      <w:r w:rsidR="00850FA4" w:rsidRPr="00BA6A91">
        <w:rPr>
          <w:rFonts w:ascii="Times New Roman" w:hAnsi="Times New Roman" w:cs="Times New Roman"/>
          <w:sz w:val="28"/>
          <w:szCs w:val="28"/>
        </w:rPr>
        <w:t>служит своевременному, полному и правильному исполнению судебного решения,</w:t>
      </w:r>
      <w:r w:rsidR="00FD291F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73536E" w:rsidRPr="00BA6A91">
        <w:rPr>
          <w:rFonts w:ascii="Times New Roman" w:hAnsi="Times New Roman" w:cs="Times New Roman"/>
          <w:sz w:val="28"/>
          <w:szCs w:val="28"/>
        </w:rPr>
        <w:t>что</w:t>
      </w:r>
      <w:r w:rsidR="00850FA4" w:rsidRPr="00BA6A91">
        <w:rPr>
          <w:rFonts w:ascii="Times New Roman" w:hAnsi="Times New Roman" w:cs="Times New Roman"/>
          <w:sz w:val="28"/>
          <w:szCs w:val="28"/>
        </w:rPr>
        <w:t xml:space="preserve"> неприменение данного </w:t>
      </w:r>
      <w:r w:rsidR="0073536E" w:rsidRPr="00BA6A91">
        <w:rPr>
          <w:rFonts w:ascii="Times New Roman" w:hAnsi="Times New Roman" w:cs="Times New Roman"/>
          <w:sz w:val="28"/>
          <w:szCs w:val="28"/>
        </w:rPr>
        <w:t>ограни</w:t>
      </w:r>
      <w:r w:rsidR="00850FA4" w:rsidRPr="00BA6A91">
        <w:rPr>
          <w:rFonts w:ascii="Times New Roman" w:hAnsi="Times New Roman" w:cs="Times New Roman"/>
          <w:sz w:val="28"/>
          <w:szCs w:val="28"/>
        </w:rPr>
        <w:t>чения может</w:t>
      </w:r>
      <w:proofErr w:type="gramEnd"/>
      <w:r w:rsidR="00FD291F" w:rsidRPr="00BA6A91">
        <w:rPr>
          <w:rFonts w:ascii="Times New Roman" w:hAnsi="Times New Roman" w:cs="Times New Roman"/>
          <w:sz w:val="28"/>
          <w:szCs w:val="28"/>
        </w:rPr>
        <w:t xml:space="preserve"> осложнить </w:t>
      </w:r>
      <w:r w:rsidR="0073536E" w:rsidRPr="00BA6A91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FD291F" w:rsidRPr="00BA6A91">
        <w:rPr>
          <w:rFonts w:ascii="Times New Roman" w:hAnsi="Times New Roman" w:cs="Times New Roman"/>
          <w:sz w:val="28"/>
          <w:szCs w:val="28"/>
        </w:rPr>
        <w:t>исполнение судебного решения.</w:t>
      </w:r>
      <w:r w:rsidR="00850FA4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FD291F" w:rsidRPr="00BA6A91">
        <w:rPr>
          <w:rFonts w:ascii="Times New Roman" w:hAnsi="Times New Roman" w:cs="Times New Roman"/>
          <w:sz w:val="28"/>
          <w:szCs w:val="28"/>
        </w:rPr>
        <w:t>В противном случае, это приве</w:t>
      </w:r>
      <w:r w:rsidR="0073536E" w:rsidRPr="00BA6A91">
        <w:rPr>
          <w:rFonts w:ascii="Times New Roman" w:hAnsi="Times New Roman" w:cs="Times New Roman"/>
          <w:sz w:val="28"/>
          <w:szCs w:val="28"/>
        </w:rPr>
        <w:t>дёт</w:t>
      </w:r>
      <w:r w:rsidR="00FD291F" w:rsidRPr="00BA6A91">
        <w:rPr>
          <w:rFonts w:ascii="Times New Roman" w:hAnsi="Times New Roman" w:cs="Times New Roman"/>
          <w:sz w:val="28"/>
          <w:szCs w:val="28"/>
        </w:rPr>
        <w:t xml:space="preserve"> к нарушению принципа пропорциональности.</w:t>
      </w:r>
    </w:p>
    <w:p w:rsidR="00FD291F" w:rsidRPr="00BA6A91" w:rsidRDefault="00FD291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Следует принять во внимание, что упомянутая меря не является </w:t>
      </w:r>
      <w:r w:rsidR="0073536E" w:rsidRPr="00BA6A91">
        <w:rPr>
          <w:rFonts w:ascii="Times New Roman" w:hAnsi="Times New Roman" w:cs="Times New Roman"/>
          <w:sz w:val="28"/>
          <w:szCs w:val="28"/>
        </w:rPr>
        <w:t>средств</w:t>
      </w:r>
      <w:r w:rsidRPr="00BA6A91">
        <w:rPr>
          <w:rFonts w:ascii="Times New Roman" w:hAnsi="Times New Roman" w:cs="Times New Roman"/>
          <w:sz w:val="28"/>
          <w:szCs w:val="28"/>
        </w:rPr>
        <w:t xml:space="preserve">ом наказания должника, а служит </w:t>
      </w:r>
      <w:r w:rsidR="0073536E" w:rsidRPr="00BA6A91">
        <w:rPr>
          <w:rFonts w:ascii="Times New Roman" w:hAnsi="Times New Roman" w:cs="Times New Roman"/>
          <w:sz w:val="28"/>
          <w:szCs w:val="28"/>
        </w:rPr>
        <w:t>вы</w:t>
      </w:r>
      <w:r w:rsidRPr="00BA6A91">
        <w:rPr>
          <w:rFonts w:ascii="Times New Roman" w:hAnsi="Times New Roman" w:cs="Times New Roman"/>
          <w:sz w:val="28"/>
          <w:szCs w:val="28"/>
        </w:rPr>
        <w:t>полнению</w:t>
      </w:r>
      <w:r w:rsidR="0073536E" w:rsidRPr="00BA6A91">
        <w:rPr>
          <w:rFonts w:ascii="Times New Roman" w:hAnsi="Times New Roman" w:cs="Times New Roman"/>
          <w:sz w:val="28"/>
          <w:szCs w:val="28"/>
        </w:rPr>
        <w:t xml:space="preserve"> им</w:t>
      </w:r>
      <w:r w:rsidRPr="00BA6A91">
        <w:rPr>
          <w:rFonts w:ascii="Times New Roman" w:hAnsi="Times New Roman" w:cs="Times New Roman"/>
          <w:sz w:val="28"/>
          <w:szCs w:val="28"/>
        </w:rPr>
        <w:t xml:space="preserve"> обязательств, установленных решением суда.</w:t>
      </w:r>
    </w:p>
    <w:p w:rsidR="00850FA4" w:rsidRPr="00BA6A91" w:rsidRDefault="00FD291F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Аналогичн</w:t>
      </w:r>
      <w:r w:rsidR="0073536E" w:rsidRPr="00BA6A91">
        <w:rPr>
          <w:rFonts w:ascii="Times New Roman" w:hAnsi="Times New Roman" w:cs="Times New Roman"/>
          <w:sz w:val="28"/>
          <w:szCs w:val="28"/>
        </w:rPr>
        <w:t>ые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73536E" w:rsidRPr="00BA6A91">
        <w:rPr>
          <w:rFonts w:ascii="Times New Roman" w:hAnsi="Times New Roman" w:cs="Times New Roman"/>
          <w:sz w:val="28"/>
          <w:szCs w:val="28"/>
        </w:rPr>
        <w:t>и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73536E" w:rsidRPr="00BA6A91">
        <w:rPr>
          <w:rFonts w:ascii="Times New Roman" w:hAnsi="Times New Roman" w:cs="Times New Roman"/>
          <w:sz w:val="28"/>
          <w:szCs w:val="28"/>
        </w:rPr>
        <w:t>ю</w:t>
      </w:r>
      <w:r w:rsidRPr="00BA6A91">
        <w:rPr>
          <w:rFonts w:ascii="Times New Roman" w:hAnsi="Times New Roman" w:cs="Times New Roman"/>
          <w:sz w:val="28"/>
          <w:szCs w:val="28"/>
        </w:rPr>
        <w:t xml:space="preserve">тся также и в практике Европейского Суда (Решение </w:t>
      </w:r>
      <w:r w:rsidR="007A5801" w:rsidRPr="00BA6A91">
        <w:rPr>
          <w:rFonts w:ascii="Times New Roman" w:hAnsi="Times New Roman" w:cs="Times New Roman"/>
          <w:sz w:val="28"/>
          <w:szCs w:val="28"/>
        </w:rPr>
        <w:t xml:space="preserve">по делу </w:t>
      </w:r>
      <w:proofErr w:type="spellStart"/>
      <w:r w:rsidRPr="00BA6A91">
        <w:rPr>
          <w:rFonts w:ascii="Times New Roman" w:hAnsi="Times New Roman" w:cs="Times New Roman"/>
          <w:sz w:val="28"/>
          <w:szCs w:val="28"/>
        </w:rPr>
        <w:t>Riener</w:t>
      </w:r>
      <w:proofErr w:type="spellEnd"/>
      <w:r w:rsidR="007A5801" w:rsidRPr="00BA6A91">
        <w:rPr>
          <w:rFonts w:ascii="Times New Roman" w:hAnsi="Times New Roman" w:cs="Times New Roman"/>
          <w:sz w:val="28"/>
          <w:szCs w:val="28"/>
        </w:rPr>
        <w:t xml:space="preserve"> против Болгарии от 23 мая 2006 года, §122-123</w:t>
      </w:r>
      <w:r w:rsidRPr="00BA6A91">
        <w:rPr>
          <w:rFonts w:ascii="Times New Roman" w:hAnsi="Times New Roman" w:cs="Times New Roman"/>
          <w:sz w:val="28"/>
          <w:szCs w:val="28"/>
        </w:rPr>
        <w:t>)</w:t>
      </w:r>
      <w:r w:rsidR="007A5801" w:rsidRPr="00BA6A91">
        <w:rPr>
          <w:rFonts w:ascii="Times New Roman" w:hAnsi="Times New Roman" w:cs="Times New Roman"/>
          <w:sz w:val="28"/>
          <w:szCs w:val="28"/>
        </w:rPr>
        <w:t xml:space="preserve"> и зарубежного органа конституционного суда (</w:t>
      </w:r>
      <w:r w:rsidR="0073536E" w:rsidRPr="00BA6A91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7A5801" w:rsidRPr="00BA6A91">
        <w:rPr>
          <w:rFonts w:ascii="Times New Roman" w:hAnsi="Times New Roman" w:cs="Times New Roman"/>
          <w:sz w:val="28"/>
          <w:szCs w:val="28"/>
        </w:rPr>
        <w:t>Определени</w:t>
      </w:r>
      <w:r w:rsidR="0073536E" w:rsidRPr="00BA6A91">
        <w:rPr>
          <w:rFonts w:ascii="Times New Roman" w:hAnsi="Times New Roman" w:cs="Times New Roman"/>
          <w:sz w:val="28"/>
          <w:szCs w:val="28"/>
        </w:rPr>
        <w:t>я</w:t>
      </w:r>
      <w:r w:rsidR="007A5801" w:rsidRPr="00BA6A91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1561-О, от 3 июля 2014 года).</w:t>
      </w:r>
    </w:p>
    <w:p w:rsidR="007B29F5" w:rsidRPr="00BA6A91" w:rsidRDefault="007A580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Согласно статье 84-1.2 Закона «Об исполнении»</w:t>
      </w:r>
      <w:r w:rsidR="0035514A" w:rsidRPr="00BA6A91">
        <w:rPr>
          <w:rFonts w:ascii="Times New Roman" w:hAnsi="Times New Roman" w:cs="Times New Roman"/>
          <w:sz w:val="28"/>
          <w:szCs w:val="28"/>
        </w:rPr>
        <w:t xml:space="preserve">, после устранения оснований, </w:t>
      </w:r>
      <w:r w:rsidR="0073536E" w:rsidRPr="00BA6A91">
        <w:rPr>
          <w:rFonts w:ascii="Times New Roman" w:hAnsi="Times New Roman" w:cs="Times New Roman"/>
          <w:sz w:val="28"/>
          <w:szCs w:val="28"/>
        </w:rPr>
        <w:t>явившихся</w:t>
      </w:r>
      <w:r w:rsidR="0035514A" w:rsidRPr="00BA6A91">
        <w:rPr>
          <w:rFonts w:ascii="Times New Roman" w:hAnsi="Times New Roman" w:cs="Times New Roman"/>
          <w:sz w:val="28"/>
          <w:szCs w:val="28"/>
        </w:rPr>
        <w:t xml:space="preserve"> причиной временного ограничения права должника на выезд из страны, исполнительный чиновник принимает решение о снятии данного ограничения, </w:t>
      </w:r>
      <w:r w:rsidR="0073536E" w:rsidRPr="00BA6A91">
        <w:rPr>
          <w:rFonts w:ascii="Times New Roman" w:hAnsi="Times New Roman" w:cs="Times New Roman"/>
          <w:sz w:val="28"/>
          <w:szCs w:val="28"/>
        </w:rPr>
        <w:t>завер</w:t>
      </w:r>
      <w:r w:rsidR="0035514A" w:rsidRPr="00BA6A91">
        <w:rPr>
          <w:rFonts w:ascii="Times New Roman" w:hAnsi="Times New Roman" w:cs="Times New Roman"/>
          <w:sz w:val="28"/>
          <w:szCs w:val="28"/>
        </w:rPr>
        <w:t>енное руководителем исполнительно</w:t>
      </w:r>
      <w:r w:rsidR="0073536E" w:rsidRPr="00BA6A91">
        <w:rPr>
          <w:rFonts w:ascii="Times New Roman" w:hAnsi="Times New Roman" w:cs="Times New Roman"/>
          <w:sz w:val="28"/>
          <w:szCs w:val="28"/>
        </w:rPr>
        <w:t>й</w:t>
      </w:r>
      <w:r w:rsidR="0035514A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73536E" w:rsidRPr="00BA6A91">
        <w:rPr>
          <w:rFonts w:ascii="Times New Roman" w:hAnsi="Times New Roman" w:cs="Times New Roman"/>
          <w:sz w:val="28"/>
          <w:szCs w:val="28"/>
        </w:rPr>
        <w:t>структуры</w:t>
      </w:r>
      <w:r w:rsidR="0035514A" w:rsidRPr="00BA6A91">
        <w:rPr>
          <w:rFonts w:ascii="Times New Roman" w:hAnsi="Times New Roman" w:cs="Times New Roman"/>
          <w:sz w:val="28"/>
          <w:szCs w:val="28"/>
        </w:rPr>
        <w:t xml:space="preserve">. Данное решение </w:t>
      </w:r>
      <w:r w:rsidR="0073536E" w:rsidRPr="00BA6A91">
        <w:rPr>
          <w:rFonts w:ascii="Times New Roman" w:hAnsi="Times New Roman" w:cs="Times New Roman"/>
          <w:sz w:val="28"/>
          <w:szCs w:val="28"/>
        </w:rPr>
        <w:t>безотлагательно</w:t>
      </w:r>
      <w:r w:rsidR="0035514A" w:rsidRPr="00BA6A91">
        <w:rPr>
          <w:rFonts w:ascii="Times New Roman" w:hAnsi="Times New Roman" w:cs="Times New Roman"/>
          <w:sz w:val="28"/>
          <w:szCs w:val="28"/>
        </w:rPr>
        <w:t xml:space="preserve"> направляется должнику, </w:t>
      </w:r>
      <w:proofErr w:type="spellStart"/>
      <w:r w:rsidR="0035514A" w:rsidRPr="00BA6A91">
        <w:rPr>
          <w:rFonts w:ascii="Times New Roman" w:hAnsi="Times New Roman" w:cs="Times New Roman"/>
          <w:sz w:val="28"/>
          <w:szCs w:val="28"/>
        </w:rPr>
        <w:t>требователю</w:t>
      </w:r>
      <w:proofErr w:type="spellEnd"/>
      <w:r w:rsidR="0035514A" w:rsidRPr="00BA6A91">
        <w:rPr>
          <w:rFonts w:ascii="Times New Roman" w:hAnsi="Times New Roman" w:cs="Times New Roman"/>
          <w:sz w:val="28"/>
          <w:szCs w:val="28"/>
        </w:rPr>
        <w:t>,</w:t>
      </w:r>
      <w:r w:rsidR="0073536E" w:rsidRPr="00BA6A91">
        <w:rPr>
          <w:rFonts w:ascii="Times New Roman" w:hAnsi="Times New Roman" w:cs="Times New Roman"/>
          <w:sz w:val="28"/>
          <w:szCs w:val="28"/>
        </w:rPr>
        <w:t xml:space="preserve"> в</w:t>
      </w:r>
      <w:r w:rsidR="0035514A" w:rsidRPr="00BA6A91">
        <w:rPr>
          <w:rFonts w:ascii="Times New Roman" w:hAnsi="Times New Roman" w:cs="Times New Roman"/>
          <w:sz w:val="28"/>
          <w:szCs w:val="28"/>
        </w:rPr>
        <w:t xml:space="preserve"> суд и соответствующ</w:t>
      </w:r>
      <w:r w:rsidR="0073536E" w:rsidRPr="00BA6A91">
        <w:rPr>
          <w:rFonts w:ascii="Times New Roman" w:hAnsi="Times New Roman" w:cs="Times New Roman"/>
          <w:sz w:val="28"/>
          <w:szCs w:val="28"/>
        </w:rPr>
        <w:t>ий</w:t>
      </w:r>
      <w:r w:rsidR="0035514A" w:rsidRPr="00BA6A91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власти.</w:t>
      </w:r>
    </w:p>
    <w:p w:rsidR="00454545" w:rsidRPr="00BA6A91" w:rsidRDefault="0045454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Как видно, устранение оснований, </w:t>
      </w:r>
      <w:r w:rsidR="0073536E" w:rsidRPr="00BA6A91">
        <w:rPr>
          <w:rFonts w:ascii="Times New Roman" w:hAnsi="Times New Roman" w:cs="Times New Roman"/>
          <w:sz w:val="28"/>
          <w:szCs w:val="28"/>
        </w:rPr>
        <w:t>явившихся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причиной временного ограничения права должника на выезд из страны, </w:t>
      </w:r>
      <w:r w:rsidR="0073536E" w:rsidRPr="00BA6A91">
        <w:rPr>
          <w:rFonts w:ascii="Times New Roman" w:hAnsi="Times New Roman" w:cs="Times New Roman"/>
          <w:sz w:val="28"/>
          <w:szCs w:val="28"/>
        </w:rPr>
        <w:t>способствует</w:t>
      </w:r>
      <w:r w:rsidRPr="00BA6A91">
        <w:rPr>
          <w:rFonts w:ascii="Times New Roman" w:hAnsi="Times New Roman" w:cs="Times New Roman"/>
          <w:sz w:val="28"/>
          <w:szCs w:val="28"/>
        </w:rPr>
        <w:t xml:space="preserve"> снятию данного ограничения.</w:t>
      </w:r>
    </w:p>
    <w:p w:rsidR="0035514A" w:rsidRPr="00BA6A91" w:rsidRDefault="00454545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6B1860" w:rsidRPr="00BA6A9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3536E" w:rsidRPr="00BA6A91">
        <w:rPr>
          <w:rFonts w:ascii="Times New Roman" w:hAnsi="Times New Roman" w:cs="Times New Roman"/>
          <w:sz w:val="28"/>
          <w:szCs w:val="28"/>
        </w:rPr>
        <w:t>н</w:t>
      </w:r>
      <w:r w:rsidR="006B1860" w:rsidRPr="00BA6A91">
        <w:rPr>
          <w:rFonts w:ascii="Times New Roman" w:hAnsi="Times New Roman" w:cs="Times New Roman"/>
          <w:sz w:val="28"/>
          <w:szCs w:val="28"/>
        </w:rPr>
        <w:t xml:space="preserve">ую связь и нормативное единство статьи 84-1.2 Закона «Об исполнении» со статьей 84-1.1 того же Закона, Пленум Конституционного Суда отмечает, что 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если </w:t>
      </w:r>
      <w:r w:rsidR="006B1860" w:rsidRPr="00BA6A91">
        <w:rPr>
          <w:rFonts w:ascii="Times New Roman" w:hAnsi="Times New Roman" w:cs="Times New Roman"/>
          <w:sz w:val="28"/>
          <w:szCs w:val="28"/>
        </w:rPr>
        <w:t xml:space="preserve">мера, временно ограничивающая право должника на выезд из страны, по той или иной </w:t>
      </w:r>
      <w:r w:rsidR="00612A63" w:rsidRPr="00BA6A91">
        <w:rPr>
          <w:rFonts w:ascii="Times New Roman" w:hAnsi="Times New Roman" w:cs="Times New Roman"/>
          <w:sz w:val="28"/>
          <w:szCs w:val="28"/>
        </w:rPr>
        <w:t>причине, уже не отвечает требованиям принципа пропорциональности (в том числе – не служит своевременному и правильному исполнению судебного решения), то исполнительный чиновник принимает</w:t>
      </w:r>
      <w:proofErr w:type="gramEnd"/>
      <w:r w:rsidR="00612A63" w:rsidRPr="00BA6A91">
        <w:rPr>
          <w:rFonts w:ascii="Times New Roman" w:hAnsi="Times New Roman" w:cs="Times New Roman"/>
          <w:sz w:val="28"/>
          <w:szCs w:val="28"/>
        </w:rPr>
        <w:t xml:space="preserve"> решение о снятии данной меры, </w:t>
      </w:r>
      <w:r w:rsidR="0073536E" w:rsidRPr="00BA6A91">
        <w:rPr>
          <w:rFonts w:ascii="Times New Roman" w:hAnsi="Times New Roman" w:cs="Times New Roman"/>
          <w:sz w:val="28"/>
          <w:szCs w:val="28"/>
        </w:rPr>
        <w:t>завер</w:t>
      </w:r>
      <w:r w:rsidR="00612A63" w:rsidRPr="00BA6A91">
        <w:rPr>
          <w:rFonts w:ascii="Times New Roman" w:hAnsi="Times New Roman" w:cs="Times New Roman"/>
          <w:sz w:val="28"/>
          <w:szCs w:val="28"/>
        </w:rPr>
        <w:t>енное руководителем исполнительно</w:t>
      </w:r>
      <w:r w:rsidR="0073536E" w:rsidRPr="00BA6A91">
        <w:rPr>
          <w:rFonts w:ascii="Times New Roman" w:hAnsi="Times New Roman" w:cs="Times New Roman"/>
          <w:sz w:val="28"/>
          <w:szCs w:val="28"/>
        </w:rPr>
        <w:t>й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73536E" w:rsidRPr="00BA6A91">
        <w:rPr>
          <w:rFonts w:ascii="Times New Roman" w:hAnsi="Times New Roman" w:cs="Times New Roman"/>
          <w:sz w:val="28"/>
          <w:szCs w:val="28"/>
        </w:rPr>
        <w:t>структуры</w:t>
      </w:r>
      <w:r w:rsidR="00612A63" w:rsidRPr="00BA6A91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612166" w:rsidRPr="00BA6A9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12166" w:rsidRPr="00BA6A91">
        <w:rPr>
          <w:rFonts w:ascii="Times New Roman" w:hAnsi="Times New Roman" w:cs="Times New Roman"/>
          <w:sz w:val="28"/>
          <w:szCs w:val="28"/>
        </w:rPr>
        <w:t xml:space="preserve"> если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612166" w:rsidRPr="00BA6A91">
        <w:rPr>
          <w:rFonts w:ascii="Times New Roman" w:hAnsi="Times New Roman" w:cs="Times New Roman"/>
          <w:sz w:val="28"/>
          <w:szCs w:val="28"/>
        </w:rPr>
        <w:t>й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 чиновник, несмотря на </w:t>
      </w:r>
      <w:r w:rsidR="00612166" w:rsidRPr="00BA6A91">
        <w:rPr>
          <w:rFonts w:ascii="Times New Roman" w:hAnsi="Times New Roman" w:cs="Times New Roman"/>
          <w:sz w:val="28"/>
          <w:szCs w:val="28"/>
        </w:rPr>
        <w:t>устранение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12166" w:rsidRPr="00BA6A91">
        <w:rPr>
          <w:rFonts w:ascii="Times New Roman" w:hAnsi="Times New Roman" w:cs="Times New Roman"/>
          <w:sz w:val="28"/>
          <w:szCs w:val="28"/>
        </w:rPr>
        <w:t>й</w:t>
      </w:r>
      <w:r w:rsidR="00612A63" w:rsidRPr="00BA6A91">
        <w:rPr>
          <w:rFonts w:ascii="Times New Roman" w:hAnsi="Times New Roman" w:cs="Times New Roman"/>
          <w:sz w:val="28"/>
          <w:szCs w:val="28"/>
        </w:rPr>
        <w:t>,</w:t>
      </w:r>
      <w:r w:rsidR="00612166" w:rsidRPr="00BA6A91">
        <w:rPr>
          <w:rFonts w:ascii="Times New Roman" w:hAnsi="Times New Roman" w:cs="Times New Roman"/>
          <w:sz w:val="28"/>
          <w:szCs w:val="28"/>
        </w:rPr>
        <w:t xml:space="preserve"> явившихся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 причиной временного ограничения права должника на выезд из страны устранены, </w:t>
      </w:r>
      <w:r w:rsidR="00612166" w:rsidRPr="00BA6A91">
        <w:rPr>
          <w:rFonts w:ascii="Times New Roman" w:hAnsi="Times New Roman" w:cs="Times New Roman"/>
          <w:sz w:val="28"/>
          <w:szCs w:val="28"/>
        </w:rPr>
        <w:t xml:space="preserve">не принял решения о снятии данного ограничения, 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должник, в соответствии со статьями 29.1 и 87.1 Закона «Об исполнении», </w:t>
      </w:r>
      <w:r w:rsidR="00FC67ED" w:rsidRPr="00BA6A91">
        <w:rPr>
          <w:rFonts w:ascii="Times New Roman" w:hAnsi="Times New Roman" w:cs="Times New Roman"/>
          <w:sz w:val="28"/>
          <w:szCs w:val="28"/>
        </w:rPr>
        <w:t>может</w:t>
      </w:r>
      <w:r w:rsidR="00612A63" w:rsidRPr="00BA6A91">
        <w:rPr>
          <w:rFonts w:ascii="Times New Roman" w:hAnsi="Times New Roman" w:cs="Times New Roman"/>
          <w:sz w:val="28"/>
          <w:szCs w:val="28"/>
        </w:rPr>
        <w:t xml:space="preserve"> обратиться в суд с жалобой </w:t>
      </w:r>
      <w:r w:rsidR="00FC67ED" w:rsidRPr="00BA6A91">
        <w:rPr>
          <w:rFonts w:ascii="Times New Roman" w:hAnsi="Times New Roman" w:cs="Times New Roman"/>
          <w:sz w:val="28"/>
          <w:szCs w:val="28"/>
        </w:rPr>
        <w:t>на действия (бездействия) исполнительного чиновника.</w:t>
      </w:r>
    </w:p>
    <w:p w:rsidR="00FC67ED" w:rsidRPr="00BA6A91" w:rsidRDefault="00612166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В</w:t>
      </w:r>
      <w:r w:rsidR="007D6467" w:rsidRPr="00BA6A91">
        <w:rPr>
          <w:rFonts w:ascii="Times New Roman" w:hAnsi="Times New Roman" w:cs="Times New Roman"/>
          <w:sz w:val="28"/>
          <w:szCs w:val="28"/>
        </w:rPr>
        <w:t xml:space="preserve"> Законе «Об исполнении» и Руководстве </w:t>
      </w:r>
      <w:r w:rsidRPr="00BA6A91">
        <w:rPr>
          <w:rFonts w:ascii="Times New Roman" w:hAnsi="Times New Roman" w:cs="Times New Roman"/>
          <w:sz w:val="28"/>
          <w:szCs w:val="28"/>
        </w:rPr>
        <w:t xml:space="preserve">не предусмотрен </w:t>
      </w:r>
      <w:r w:rsidR="007D6467" w:rsidRPr="00BA6A91">
        <w:rPr>
          <w:rFonts w:ascii="Times New Roman" w:hAnsi="Times New Roman" w:cs="Times New Roman"/>
          <w:sz w:val="28"/>
          <w:szCs w:val="28"/>
        </w:rPr>
        <w:t xml:space="preserve">срок ограничения права должника на выезд из страны, </w:t>
      </w:r>
      <w:r w:rsidRPr="00BA6A91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="007D6467" w:rsidRPr="00BA6A91">
        <w:rPr>
          <w:rFonts w:ascii="Times New Roman" w:hAnsi="Times New Roman" w:cs="Times New Roman"/>
          <w:sz w:val="28"/>
          <w:szCs w:val="28"/>
        </w:rPr>
        <w:t>заявитель отмечает, что применение такого ограничения в течение неопределенного срока</w:t>
      </w:r>
      <w:r w:rsidR="00D11A6C" w:rsidRPr="00BA6A91">
        <w:rPr>
          <w:rFonts w:ascii="Times New Roman" w:hAnsi="Times New Roman" w:cs="Times New Roman"/>
          <w:sz w:val="28"/>
          <w:szCs w:val="28"/>
        </w:rPr>
        <w:t xml:space="preserve">, нарушает принцип пропорциональности и соответствующее конституционное право. </w:t>
      </w:r>
      <w:r w:rsidRPr="00BA6A91">
        <w:rPr>
          <w:rFonts w:ascii="Times New Roman" w:hAnsi="Times New Roman" w:cs="Times New Roman"/>
          <w:sz w:val="28"/>
          <w:szCs w:val="28"/>
        </w:rPr>
        <w:t>Налич</w:t>
      </w:r>
      <w:r w:rsidR="00D11A6C" w:rsidRPr="00BA6A91">
        <w:rPr>
          <w:rFonts w:ascii="Times New Roman" w:hAnsi="Times New Roman" w:cs="Times New Roman"/>
          <w:sz w:val="28"/>
          <w:szCs w:val="28"/>
        </w:rPr>
        <w:t>ие такого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D11A6C" w:rsidRPr="00BA6A91">
        <w:rPr>
          <w:rFonts w:ascii="Times New Roman" w:hAnsi="Times New Roman" w:cs="Times New Roman"/>
          <w:sz w:val="28"/>
          <w:szCs w:val="28"/>
        </w:rPr>
        <w:t>регулирования, может обеспечить его соответствие принципу пропорциональности в период применения ограничения.</w:t>
      </w:r>
    </w:p>
    <w:p w:rsidR="006F094C" w:rsidRPr="00BA6A91" w:rsidRDefault="00612166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Введ</w:t>
      </w:r>
      <w:r w:rsidR="006F094C" w:rsidRPr="00BA6A91">
        <w:rPr>
          <w:rFonts w:ascii="Times New Roman" w:hAnsi="Times New Roman" w:cs="Times New Roman"/>
          <w:sz w:val="28"/>
          <w:szCs w:val="28"/>
        </w:rPr>
        <w:t xml:space="preserve">ение ограничения на право должника на выезд из страны в </w:t>
      </w:r>
      <w:r w:rsidRPr="00BA6A91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BA6A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094C" w:rsidRPr="00BA6A91">
        <w:rPr>
          <w:rFonts w:ascii="Times New Roman" w:hAnsi="Times New Roman" w:cs="Times New Roman"/>
          <w:sz w:val="28"/>
          <w:szCs w:val="28"/>
        </w:rPr>
        <w:t xml:space="preserve"> определенного </w:t>
      </w:r>
      <w:r w:rsidRPr="00BA6A91">
        <w:rPr>
          <w:rFonts w:ascii="Times New Roman" w:hAnsi="Times New Roman" w:cs="Times New Roman"/>
          <w:sz w:val="28"/>
          <w:szCs w:val="28"/>
        </w:rPr>
        <w:t>срока -</w:t>
      </w:r>
      <w:r w:rsidR="006F094C" w:rsidRPr="00BA6A91">
        <w:rPr>
          <w:rFonts w:ascii="Times New Roman" w:hAnsi="Times New Roman" w:cs="Times New Roman"/>
          <w:sz w:val="28"/>
          <w:szCs w:val="28"/>
        </w:rPr>
        <w:t xml:space="preserve"> вытекает из положений статьи 17 Закона «Об </w:t>
      </w:r>
      <w:r w:rsidR="006F094C" w:rsidRPr="00BA6A9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административном производстве». </w:t>
      </w:r>
      <w:proofErr w:type="gramStart"/>
      <w:r w:rsidR="006F094C" w:rsidRPr="00BA6A91">
        <w:rPr>
          <w:rFonts w:ascii="Times New Roman" w:hAnsi="Times New Roman" w:cs="Times New Roman"/>
          <w:sz w:val="28"/>
          <w:szCs w:val="28"/>
        </w:rPr>
        <w:t>Согласно содержанию данной статьи, меры, предусматривающее какое-либо вмешательство в правовой статус физических либо юридических лиц (в свободу принципиального действия), должны быть соразмерны законной цели, преследуемой административным органом, необходимыми и подходящими для достижения данной цели с точки зрения своего содержания, места, времени и охватываемого круга лиц.</w:t>
      </w:r>
      <w:proofErr w:type="gramEnd"/>
    </w:p>
    <w:p w:rsidR="00AA013A" w:rsidRPr="00BA6A91" w:rsidRDefault="00AA013A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Позиция Европейского суда, </w:t>
      </w:r>
      <w:r w:rsidR="00612166" w:rsidRPr="00BA6A91">
        <w:rPr>
          <w:rFonts w:ascii="Times New Roman" w:hAnsi="Times New Roman" w:cs="Times New Roman"/>
          <w:sz w:val="28"/>
          <w:szCs w:val="28"/>
        </w:rPr>
        <w:t>по данному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12166" w:rsidRPr="00BA6A91">
        <w:rPr>
          <w:rFonts w:ascii="Times New Roman" w:hAnsi="Times New Roman" w:cs="Times New Roman"/>
          <w:sz w:val="28"/>
          <w:szCs w:val="28"/>
        </w:rPr>
        <w:t>у</w:t>
      </w:r>
      <w:r w:rsidRPr="00BA6A91">
        <w:rPr>
          <w:rFonts w:ascii="Times New Roman" w:hAnsi="Times New Roman" w:cs="Times New Roman"/>
          <w:sz w:val="28"/>
          <w:szCs w:val="28"/>
        </w:rPr>
        <w:t xml:space="preserve">, заключается в том, что государственные органы не </w:t>
      </w:r>
      <w:r w:rsidR="00521923" w:rsidRPr="00BA6A91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612166" w:rsidRPr="00BA6A91">
        <w:rPr>
          <w:rFonts w:ascii="Times New Roman" w:hAnsi="Times New Roman" w:cs="Times New Roman"/>
          <w:sz w:val="28"/>
          <w:szCs w:val="28"/>
        </w:rPr>
        <w:t>в течение длительного срока</w:t>
      </w:r>
      <w:r w:rsidR="00521923" w:rsidRPr="00BA6A91">
        <w:rPr>
          <w:rFonts w:ascii="Times New Roman" w:hAnsi="Times New Roman" w:cs="Times New Roman"/>
          <w:sz w:val="28"/>
          <w:szCs w:val="28"/>
        </w:rPr>
        <w:t xml:space="preserve"> применять меры, ограничивающие право </w:t>
      </w:r>
      <w:r w:rsidR="00612166" w:rsidRPr="00BA6A91">
        <w:rPr>
          <w:rFonts w:ascii="Times New Roman" w:hAnsi="Times New Roman" w:cs="Times New Roman"/>
          <w:sz w:val="28"/>
          <w:szCs w:val="28"/>
        </w:rPr>
        <w:t xml:space="preserve">лица на </w:t>
      </w:r>
      <w:r w:rsidR="00521923" w:rsidRPr="00BA6A91">
        <w:rPr>
          <w:rFonts w:ascii="Times New Roman" w:hAnsi="Times New Roman" w:cs="Times New Roman"/>
          <w:sz w:val="28"/>
          <w:szCs w:val="28"/>
        </w:rPr>
        <w:t>свободно</w:t>
      </w:r>
      <w:r w:rsidR="00612166" w:rsidRPr="00BA6A91">
        <w:rPr>
          <w:rFonts w:ascii="Times New Roman" w:hAnsi="Times New Roman" w:cs="Times New Roman"/>
          <w:sz w:val="28"/>
          <w:szCs w:val="28"/>
        </w:rPr>
        <w:t>е</w:t>
      </w:r>
      <w:r w:rsidR="00521923" w:rsidRPr="00BA6A91">
        <w:rPr>
          <w:rFonts w:ascii="Times New Roman" w:hAnsi="Times New Roman" w:cs="Times New Roman"/>
          <w:sz w:val="28"/>
          <w:szCs w:val="28"/>
        </w:rPr>
        <w:t xml:space="preserve"> передвижени</w:t>
      </w:r>
      <w:r w:rsidR="00612166" w:rsidRPr="00BA6A91">
        <w:rPr>
          <w:rFonts w:ascii="Times New Roman" w:hAnsi="Times New Roman" w:cs="Times New Roman"/>
          <w:sz w:val="28"/>
          <w:szCs w:val="28"/>
        </w:rPr>
        <w:t>е</w:t>
      </w:r>
      <w:r w:rsidR="00521923" w:rsidRPr="00BA6A91">
        <w:rPr>
          <w:rFonts w:ascii="Times New Roman" w:hAnsi="Times New Roman" w:cs="Times New Roman"/>
          <w:sz w:val="28"/>
          <w:szCs w:val="28"/>
        </w:rPr>
        <w:t>, без периодической проверки</w:t>
      </w:r>
      <w:r w:rsidR="00612166" w:rsidRPr="00BA6A91">
        <w:rPr>
          <w:rFonts w:ascii="Times New Roman" w:hAnsi="Times New Roman" w:cs="Times New Roman"/>
          <w:sz w:val="28"/>
          <w:szCs w:val="28"/>
        </w:rPr>
        <w:t xml:space="preserve"> их</w:t>
      </w:r>
      <w:r w:rsidR="00521923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612166" w:rsidRPr="00BA6A91">
        <w:rPr>
          <w:rFonts w:ascii="Times New Roman" w:hAnsi="Times New Roman" w:cs="Times New Roman"/>
          <w:sz w:val="28"/>
          <w:szCs w:val="28"/>
        </w:rPr>
        <w:t>обо</w:t>
      </w:r>
      <w:r w:rsidR="00521923" w:rsidRPr="00BA6A91">
        <w:rPr>
          <w:rFonts w:ascii="Times New Roman" w:hAnsi="Times New Roman" w:cs="Times New Roman"/>
          <w:sz w:val="28"/>
          <w:szCs w:val="28"/>
        </w:rPr>
        <w:t>снован</w:t>
      </w:r>
      <w:r w:rsidR="00612166" w:rsidRPr="00BA6A91">
        <w:rPr>
          <w:rFonts w:ascii="Times New Roman" w:hAnsi="Times New Roman" w:cs="Times New Roman"/>
          <w:sz w:val="28"/>
          <w:szCs w:val="28"/>
        </w:rPr>
        <w:t>ности</w:t>
      </w:r>
      <w:r w:rsidR="00521923" w:rsidRPr="00BA6A91">
        <w:rPr>
          <w:rFonts w:ascii="Times New Roman" w:hAnsi="Times New Roman" w:cs="Times New Roman"/>
          <w:sz w:val="28"/>
          <w:szCs w:val="28"/>
        </w:rPr>
        <w:t xml:space="preserve">. </w:t>
      </w:r>
      <w:r w:rsidR="00612166" w:rsidRPr="00BA6A91">
        <w:rPr>
          <w:rFonts w:ascii="Times New Roman" w:hAnsi="Times New Roman" w:cs="Times New Roman"/>
          <w:sz w:val="28"/>
          <w:szCs w:val="28"/>
        </w:rPr>
        <w:t>Данны</w:t>
      </w:r>
      <w:r w:rsidR="00521923" w:rsidRPr="00BA6A91">
        <w:rPr>
          <w:rFonts w:ascii="Times New Roman" w:hAnsi="Times New Roman" w:cs="Times New Roman"/>
          <w:sz w:val="28"/>
          <w:szCs w:val="28"/>
        </w:rPr>
        <w:t xml:space="preserve">й контроль должен </w:t>
      </w:r>
      <w:r w:rsidR="00612166" w:rsidRPr="00BA6A91">
        <w:rPr>
          <w:rFonts w:ascii="Times New Roman" w:hAnsi="Times New Roman" w:cs="Times New Roman"/>
          <w:sz w:val="28"/>
          <w:szCs w:val="28"/>
        </w:rPr>
        <w:t>осуществляться</w:t>
      </w:r>
      <w:r w:rsidR="00EE053E" w:rsidRPr="00BA6A91">
        <w:rPr>
          <w:rFonts w:ascii="Times New Roman" w:hAnsi="Times New Roman" w:cs="Times New Roman"/>
          <w:sz w:val="28"/>
          <w:szCs w:val="28"/>
        </w:rPr>
        <w:t>,</w:t>
      </w:r>
      <w:r w:rsidR="00612166" w:rsidRPr="00BA6A91">
        <w:rPr>
          <w:rFonts w:ascii="Times New Roman" w:hAnsi="Times New Roman" w:cs="Times New Roman"/>
          <w:sz w:val="28"/>
          <w:szCs w:val="28"/>
        </w:rPr>
        <w:t xml:space="preserve"> по меньшей мере</w:t>
      </w:r>
      <w:r w:rsidR="00521923" w:rsidRPr="00BA6A91">
        <w:rPr>
          <w:rFonts w:ascii="Times New Roman" w:hAnsi="Times New Roman" w:cs="Times New Roman"/>
          <w:sz w:val="28"/>
          <w:szCs w:val="28"/>
        </w:rPr>
        <w:t xml:space="preserve">, судами последней инстанции. </w:t>
      </w:r>
      <w:r w:rsidR="00376C52" w:rsidRPr="00BA6A91">
        <w:rPr>
          <w:rFonts w:ascii="Times New Roman" w:hAnsi="Times New Roman" w:cs="Times New Roman"/>
          <w:sz w:val="28"/>
          <w:szCs w:val="28"/>
        </w:rPr>
        <w:t xml:space="preserve">Рамки судебного контроля должны позволять суду учитывать все факторы, в том числе фактор </w:t>
      </w:r>
      <w:r w:rsidR="00EE053E" w:rsidRPr="00BA6A91">
        <w:rPr>
          <w:rFonts w:ascii="Times New Roman" w:hAnsi="Times New Roman" w:cs="Times New Roman"/>
          <w:sz w:val="28"/>
          <w:szCs w:val="28"/>
        </w:rPr>
        <w:t>ограничивающей меры относительно</w:t>
      </w:r>
      <w:r w:rsidR="00376C52" w:rsidRPr="00BA6A91">
        <w:rPr>
          <w:rFonts w:ascii="Times New Roman" w:hAnsi="Times New Roman" w:cs="Times New Roman"/>
          <w:sz w:val="28"/>
          <w:szCs w:val="28"/>
        </w:rPr>
        <w:t xml:space="preserve"> пропорциональности (Решение по делу Власов и </w:t>
      </w:r>
      <w:proofErr w:type="spellStart"/>
      <w:r w:rsidR="00376C52" w:rsidRPr="00BA6A91">
        <w:rPr>
          <w:rFonts w:ascii="Times New Roman" w:hAnsi="Times New Roman" w:cs="Times New Roman"/>
          <w:sz w:val="28"/>
          <w:szCs w:val="28"/>
        </w:rPr>
        <w:t>Беньяш</w:t>
      </w:r>
      <w:proofErr w:type="spellEnd"/>
      <w:r w:rsidR="00376C52" w:rsidRPr="00BA6A91">
        <w:rPr>
          <w:rFonts w:ascii="Times New Roman" w:hAnsi="Times New Roman" w:cs="Times New Roman"/>
          <w:sz w:val="28"/>
          <w:szCs w:val="28"/>
        </w:rPr>
        <w:t xml:space="preserve"> против России от 20 сентября 2016 года, §32).</w:t>
      </w:r>
    </w:p>
    <w:p w:rsidR="00376C52" w:rsidRPr="00BA6A91" w:rsidRDefault="00376C52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И</w:t>
      </w:r>
      <w:r w:rsidR="00EE053E" w:rsidRPr="00BA6A91">
        <w:rPr>
          <w:rFonts w:ascii="Times New Roman" w:hAnsi="Times New Roman" w:cs="Times New Roman"/>
          <w:sz w:val="28"/>
          <w:szCs w:val="28"/>
        </w:rPr>
        <w:t>сходя из</w:t>
      </w:r>
      <w:r w:rsidRPr="00BA6A91">
        <w:rPr>
          <w:rFonts w:ascii="Times New Roman" w:hAnsi="Times New Roman" w:cs="Times New Roman"/>
          <w:sz w:val="28"/>
          <w:szCs w:val="28"/>
        </w:rPr>
        <w:t xml:space="preserve"> выступлений лиц, приглашенных на заседание Пленума Конституционного Суда, было </w:t>
      </w:r>
      <w:r w:rsidR="00EE053E" w:rsidRPr="00BA6A91">
        <w:rPr>
          <w:rFonts w:ascii="Times New Roman" w:hAnsi="Times New Roman" w:cs="Times New Roman"/>
          <w:sz w:val="28"/>
          <w:szCs w:val="28"/>
        </w:rPr>
        <w:t>установ</w:t>
      </w:r>
      <w:r w:rsidRPr="00BA6A91">
        <w:rPr>
          <w:rFonts w:ascii="Times New Roman" w:hAnsi="Times New Roman" w:cs="Times New Roman"/>
          <w:sz w:val="28"/>
          <w:szCs w:val="28"/>
        </w:rPr>
        <w:t xml:space="preserve">лено, что в судебной практике встречаются случаи </w:t>
      </w:r>
      <w:r w:rsidR="00EE053E" w:rsidRPr="00BA6A91">
        <w:rPr>
          <w:rFonts w:ascii="Times New Roman" w:hAnsi="Times New Roman" w:cs="Times New Roman"/>
          <w:sz w:val="28"/>
          <w:szCs w:val="28"/>
        </w:rPr>
        <w:t>введ</w:t>
      </w:r>
      <w:r w:rsidRPr="00BA6A91">
        <w:rPr>
          <w:rFonts w:ascii="Times New Roman" w:hAnsi="Times New Roman" w:cs="Times New Roman"/>
          <w:sz w:val="28"/>
          <w:szCs w:val="28"/>
        </w:rPr>
        <w:t>ения соответствующ</w:t>
      </w:r>
      <w:r w:rsidR="00D95A70" w:rsidRPr="00BA6A91">
        <w:rPr>
          <w:rFonts w:ascii="Times New Roman" w:hAnsi="Times New Roman" w:cs="Times New Roman"/>
          <w:sz w:val="28"/>
          <w:szCs w:val="28"/>
        </w:rPr>
        <w:t>его ограничения</w:t>
      </w:r>
      <w:r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D95A70" w:rsidRPr="00BA6A9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D95A70" w:rsidRPr="00BA6A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5A70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Pr="00BA6A91">
        <w:rPr>
          <w:rFonts w:ascii="Times New Roman" w:hAnsi="Times New Roman" w:cs="Times New Roman"/>
          <w:sz w:val="28"/>
          <w:szCs w:val="28"/>
        </w:rPr>
        <w:t>опре</w:t>
      </w:r>
      <w:r w:rsidR="00D95A70" w:rsidRPr="00BA6A91">
        <w:rPr>
          <w:rFonts w:ascii="Times New Roman" w:hAnsi="Times New Roman" w:cs="Times New Roman"/>
          <w:sz w:val="28"/>
          <w:szCs w:val="28"/>
        </w:rPr>
        <w:t xml:space="preserve">деленного </w:t>
      </w:r>
      <w:r w:rsidR="00EE053E" w:rsidRPr="00BA6A91">
        <w:rPr>
          <w:rFonts w:ascii="Times New Roman" w:hAnsi="Times New Roman" w:cs="Times New Roman"/>
          <w:sz w:val="28"/>
          <w:szCs w:val="28"/>
        </w:rPr>
        <w:t>срока</w:t>
      </w:r>
      <w:r w:rsidR="00D95A70" w:rsidRPr="00BA6A91">
        <w:rPr>
          <w:rFonts w:ascii="Times New Roman" w:hAnsi="Times New Roman" w:cs="Times New Roman"/>
          <w:sz w:val="28"/>
          <w:szCs w:val="28"/>
        </w:rPr>
        <w:t>.</w:t>
      </w:r>
    </w:p>
    <w:p w:rsidR="00D95A70" w:rsidRPr="00BA6A91" w:rsidRDefault="00D95A70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Пленум Конституционного Суда отмечает, что с точки зрения </w:t>
      </w:r>
      <w:r w:rsidR="00EE053E" w:rsidRPr="00BA6A91">
        <w:rPr>
          <w:rFonts w:ascii="Times New Roman" w:hAnsi="Times New Roman" w:cs="Times New Roman"/>
          <w:sz w:val="28"/>
          <w:szCs w:val="28"/>
        </w:rPr>
        <w:t xml:space="preserve">принципа </w:t>
      </w:r>
      <w:r w:rsidRPr="00BA6A91">
        <w:rPr>
          <w:rFonts w:ascii="Times New Roman" w:hAnsi="Times New Roman" w:cs="Times New Roman"/>
          <w:sz w:val="28"/>
          <w:szCs w:val="28"/>
        </w:rPr>
        <w:t xml:space="preserve">правовой определенности </w:t>
      </w:r>
      <w:r w:rsidR="00EE053E" w:rsidRPr="00BA6A91">
        <w:rPr>
          <w:rFonts w:ascii="Times New Roman" w:hAnsi="Times New Roman" w:cs="Times New Roman"/>
          <w:sz w:val="28"/>
          <w:szCs w:val="28"/>
        </w:rPr>
        <w:t>относительно</w:t>
      </w:r>
      <w:r w:rsidRPr="00BA6A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E053E" w:rsidRPr="00BA6A91">
        <w:rPr>
          <w:rFonts w:ascii="Times New Roman" w:hAnsi="Times New Roman" w:cs="Times New Roman"/>
          <w:sz w:val="28"/>
          <w:szCs w:val="28"/>
        </w:rPr>
        <w:t>ов</w:t>
      </w:r>
      <w:r w:rsidRPr="00BA6A91">
        <w:rPr>
          <w:rFonts w:ascii="Times New Roman" w:hAnsi="Times New Roman" w:cs="Times New Roman"/>
          <w:sz w:val="28"/>
          <w:szCs w:val="28"/>
        </w:rPr>
        <w:t>, при осуществлении конституционного контроля, важно у</w:t>
      </w:r>
      <w:r w:rsidR="00EE053E" w:rsidRPr="00BA6A91">
        <w:rPr>
          <w:rFonts w:ascii="Times New Roman" w:hAnsi="Times New Roman" w:cs="Times New Roman"/>
          <w:sz w:val="28"/>
          <w:szCs w:val="28"/>
        </w:rPr>
        <w:t>ч</w:t>
      </w:r>
      <w:r w:rsidRPr="00BA6A91">
        <w:rPr>
          <w:rFonts w:ascii="Times New Roman" w:hAnsi="Times New Roman" w:cs="Times New Roman"/>
          <w:sz w:val="28"/>
          <w:szCs w:val="28"/>
        </w:rPr>
        <w:t>и</w:t>
      </w:r>
      <w:r w:rsidR="00EE053E" w:rsidRPr="00BA6A91">
        <w:rPr>
          <w:rFonts w:ascii="Times New Roman" w:hAnsi="Times New Roman" w:cs="Times New Roman"/>
          <w:sz w:val="28"/>
          <w:szCs w:val="28"/>
        </w:rPr>
        <w:t>ты</w:t>
      </w:r>
      <w:r w:rsidRPr="00BA6A91">
        <w:rPr>
          <w:rFonts w:ascii="Times New Roman" w:hAnsi="Times New Roman" w:cs="Times New Roman"/>
          <w:sz w:val="28"/>
          <w:szCs w:val="28"/>
        </w:rPr>
        <w:t>вать правильно сформированную судебную практику.</w:t>
      </w:r>
    </w:p>
    <w:p w:rsidR="00D95A70" w:rsidRPr="00BA6A91" w:rsidRDefault="00D95A70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A91">
        <w:rPr>
          <w:rFonts w:ascii="Times New Roman" w:hAnsi="Times New Roman" w:cs="Times New Roman"/>
          <w:sz w:val="28"/>
          <w:szCs w:val="28"/>
        </w:rPr>
        <w:t xml:space="preserve">Наряду с этим, следует принять во внимание, что даже если временное ограничение права должника на выезд из страны является </w:t>
      </w:r>
      <w:r w:rsidR="00EE053E" w:rsidRPr="00BA6A91">
        <w:rPr>
          <w:rFonts w:ascii="Times New Roman" w:hAnsi="Times New Roman" w:cs="Times New Roman"/>
          <w:sz w:val="28"/>
          <w:szCs w:val="28"/>
        </w:rPr>
        <w:t>эффективным средством</w:t>
      </w:r>
      <w:r w:rsidRPr="00BA6A91">
        <w:rPr>
          <w:rFonts w:ascii="Times New Roman" w:hAnsi="Times New Roman" w:cs="Times New Roman"/>
          <w:sz w:val="28"/>
          <w:szCs w:val="28"/>
        </w:rPr>
        <w:t>, служащим исполнению судебных решений,</w:t>
      </w:r>
      <w:r w:rsidR="00EE053E" w:rsidRPr="00BA6A91">
        <w:rPr>
          <w:rFonts w:ascii="Times New Roman" w:hAnsi="Times New Roman" w:cs="Times New Roman"/>
          <w:sz w:val="28"/>
          <w:szCs w:val="28"/>
        </w:rPr>
        <w:t xml:space="preserve"> тем не менее,</w:t>
      </w:r>
      <w:r w:rsidRPr="00BA6A91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EE053E" w:rsidRPr="00BA6A91">
        <w:rPr>
          <w:rFonts w:ascii="Times New Roman" w:hAnsi="Times New Roman" w:cs="Times New Roman"/>
          <w:sz w:val="28"/>
          <w:szCs w:val="28"/>
        </w:rPr>
        <w:t>данн</w:t>
      </w:r>
      <w:r w:rsidRPr="00BA6A91">
        <w:rPr>
          <w:rFonts w:ascii="Times New Roman" w:hAnsi="Times New Roman" w:cs="Times New Roman"/>
          <w:sz w:val="28"/>
          <w:szCs w:val="28"/>
        </w:rPr>
        <w:t>ой меры само по себе</w:t>
      </w:r>
      <w:r w:rsidR="00B9337D" w:rsidRPr="00BA6A91">
        <w:rPr>
          <w:rFonts w:ascii="Times New Roman" w:hAnsi="Times New Roman" w:cs="Times New Roman"/>
          <w:sz w:val="28"/>
          <w:szCs w:val="28"/>
        </w:rPr>
        <w:t xml:space="preserve"> не заменяет применени</w:t>
      </w:r>
      <w:r w:rsidR="00EE053E" w:rsidRPr="00BA6A91">
        <w:rPr>
          <w:rFonts w:ascii="Times New Roman" w:hAnsi="Times New Roman" w:cs="Times New Roman"/>
          <w:sz w:val="28"/>
          <w:szCs w:val="28"/>
        </w:rPr>
        <w:t>я</w:t>
      </w:r>
      <w:r w:rsidR="00B9337D" w:rsidRPr="00BA6A91">
        <w:rPr>
          <w:rFonts w:ascii="Times New Roman" w:hAnsi="Times New Roman" w:cs="Times New Roman"/>
          <w:sz w:val="28"/>
          <w:szCs w:val="28"/>
        </w:rPr>
        <w:t xml:space="preserve"> мер</w:t>
      </w:r>
      <w:r w:rsidR="00EE053E" w:rsidRPr="00BA6A91">
        <w:rPr>
          <w:rFonts w:ascii="Times New Roman" w:hAnsi="Times New Roman" w:cs="Times New Roman"/>
          <w:sz w:val="28"/>
          <w:szCs w:val="28"/>
        </w:rPr>
        <w:t xml:space="preserve"> исполнительным чиновником</w:t>
      </w:r>
      <w:r w:rsidR="00B9337D" w:rsidRPr="00BA6A91">
        <w:rPr>
          <w:rFonts w:ascii="Times New Roman" w:hAnsi="Times New Roman" w:cs="Times New Roman"/>
          <w:sz w:val="28"/>
          <w:szCs w:val="28"/>
        </w:rPr>
        <w:t>, предусмотренных в статье 43 Закона «Об исполнении», для своевременного, полного и правильного исполнения, вступивших в силу</w:t>
      </w:r>
      <w:r w:rsidR="00EE053E" w:rsidRPr="00BA6A91">
        <w:rPr>
          <w:rFonts w:ascii="Times New Roman" w:hAnsi="Times New Roman" w:cs="Times New Roman"/>
          <w:sz w:val="28"/>
          <w:szCs w:val="28"/>
        </w:rPr>
        <w:t xml:space="preserve"> решений суда</w:t>
      </w:r>
      <w:r w:rsidR="00B9337D" w:rsidRPr="00BA6A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37D" w:rsidRPr="00BA6A91">
        <w:rPr>
          <w:rFonts w:ascii="Times New Roman" w:hAnsi="Times New Roman" w:cs="Times New Roman"/>
          <w:sz w:val="28"/>
          <w:szCs w:val="28"/>
        </w:rPr>
        <w:t xml:space="preserve"> В противном случае прав</w:t>
      </w:r>
      <w:r w:rsidR="00EE053E" w:rsidRPr="00BA6A91">
        <w:rPr>
          <w:rFonts w:ascii="Times New Roman" w:hAnsi="Times New Roman" w:cs="Times New Roman"/>
          <w:sz w:val="28"/>
          <w:szCs w:val="28"/>
        </w:rPr>
        <w:t>а</w:t>
      </w:r>
      <w:r w:rsidR="00493A99" w:rsidRPr="00BA6A91">
        <w:rPr>
          <w:rFonts w:ascii="Times New Roman" w:hAnsi="Times New Roman" w:cs="Times New Roman"/>
          <w:sz w:val="28"/>
          <w:szCs w:val="28"/>
        </w:rPr>
        <w:t xml:space="preserve"> и законные интересы </w:t>
      </w:r>
      <w:proofErr w:type="spellStart"/>
      <w:r w:rsidR="00493A99" w:rsidRPr="00BA6A91">
        <w:rPr>
          <w:rFonts w:ascii="Times New Roman" w:hAnsi="Times New Roman" w:cs="Times New Roman"/>
          <w:sz w:val="28"/>
          <w:szCs w:val="28"/>
        </w:rPr>
        <w:t>требователя</w:t>
      </w:r>
      <w:proofErr w:type="spellEnd"/>
      <w:r w:rsidR="00493A99" w:rsidRPr="00BA6A91">
        <w:rPr>
          <w:rFonts w:ascii="Times New Roman" w:hAnsi="Times New Roman" w:cs="Times New Roman"/>
          <w:sz w:val="28"/>
          <w:szCs w:val="28"/>
        </w:rPr>
        <w:t xml:space="preserve"> и должника </w:t>
      </w:r>
      <w:r w:rsidR="00EE053E" w:rsidRPr="00BA6A91">
        <w:rPr>
          <w:rFonts w:ascii="Times New Roman" w:hAnsi="Times New Roman" w:cs="Times New Roman"/>
          <w:sz w:val="28"/>
          <w:szCs w:val="28"/>
        </w:rPr>
        <w:t>мог</w:t>
      </w:r>
      <w:r w:rsidR="00493A99" w:rsidRPr="00BA6A91">
        <w:rPr>
          <w:rFonts w:ascii="Times New Roman" w:hAnsi="Times New Roman" w:cs="Times New Roman"/>
          <w:sz w:val="28"/>
          <w:szCs w:val="28"/>
        </w:rPr>
        <w:t>ут</w:t>
      </w:r>
      <w:r w:rsidR="00EE053E" w:rsidRPr="00BA6A91">
        <w:rPr>
          <w:rFonts w:ascii="Times New Roman" w:hAnsi="Times New Roman" w:cs="Times New Roman"/>
          <w:sz w:val="28"/>
          <w:szCs w:val="28"/>
        </w:rPr>
        <w:t xml:space="preserve"> быть</w:t>
      </w:r>
      <w:r w:rsidR="00493A99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EE053E" w:rsidRPr="00BA6A91">
        <w:rPr>
          <w:rFonts w:ascii="Times New Roman" w:hAnsi="Times New Roman" w:cs="Times New Roman"/>
          <w:sz w:val="28"/>
          <w:szCs w:val="28"/>
        </w:rPr>
        <w:t>необоснованно</w:t>
      </w:r>
      <w:r w:rsidR="00493A99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EE053E" w:rsidRPr="00BA6A91">
        <w:rPr>
          <w:rFonts w:ascii="Times New Roman" w:hAnsi="Times New Roman" w:cs="Times New Roman"/>
          <w:sz w:val="28"/>
          <w:szCs w:val="28"/>
        </w:rPr>
        <w:t>ограни</w:t>
      </w:r>
      <w:r w:rsidR="00493A99" w:rsidRPr="00BA6A91">
        <w:rPr>
          <w:rFonts w:ascii="Times New Roman" w:hAnsi="Times New Roman" w:cs="Times New Roman"/>
          <w:sz w:val="28"/>
          <w:szCs w:val="28"/>
        </w:rPr>
        <w:t>чены, требуемый справедливый баланс</w:t>
      </w:r>
      <w:r w:rsidR="00B9337D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493A99" w:rsidRPr="00BA6A91">
        <w:rPr>
          <w:rFonts w:ascii="Times New Roman" w:hAnsi="Times New Roman" w:cs="Times New Roman"/>
          <w:sz w:val="28"/>
          <w:szCs w:val="28"/>
        </w:rPr>
        <w:t>между ними нарушен.</w:t>
      </w:r>
    </w:p>
    <w:p w:rsidR="00493A99" w:rsidRPr="00BA6A91" w:rsidRDefault="00493A9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>Таким образом, Пленум Конституционного Суда приходит к следующим выводам:</w:t>
      </w:r>
    </w:p>
    <w:p w:rsidR="00F75B4F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- </w:t>
      </w:r>
      <w:r w:rsidR="00EE053E" w:rsidRPr="00BA6A91">
        <w:rPr>
          <w:rFonts w:ascii="Times New Roman" w:hAnsi="Times New Roman" w:cs="Times New Roman"/>
          <w:sz w:val="28"/>
          <w:szCs w:val="28"/>
        </w:rPr>
        <w:t xml:space="preserve">предусмотренные в статье 84-1 Закона «Об исполнении» и в части II Руководства </w:t>
      </w:r>
      <w:r w:rsidR="00493A99" w:rsidRPr="00BA6A91">
        <w:rPr>
          <w:rFonts w:ascii="Times New Roman" w:hAnsi="Times New Roman" w:cs="Times New Roman"/>
          <w:sz w:val="28"/>
          <w:szCs w:val="28"/>
        </w:rPr>
        <w:t>основания, являющиеся причиной временного ограничения права должника на выезд из страны</w:t>
      </w:r>
      <w:r w:rsidR="00F75B4F" w:rsidRPr="00BA6A91">
        <w:rPr>
          <w:rFonts w:ascii="Times New Roman" w:hAnsi="Times New Roman" w:cs="Times New Roman"/>
          <w:sz w:val="28"/>
          <w:szCs w:val="28"/>
        </w:rPr>
        <w:t>, отвечают</w:t>
      </w:r>
      <w:r w:rsidR="00F441FD" w:rsidRPr="00BA6A91">
        <w:rPr>
          <w:rFonts w:ascii="Times New Roman" w:hAnsi="Times New Roman" w:cs="Times New Roman"/>
          <w:sz w:val="28"/>
          <w:szCs w:val="28"/>
        </w:rPr>
        <w:t xml:space="preserve"> требованиям конституционных </w:t>
      </w:r>
      <w:r w:rsidR="00F75B4F" w:rsidRPr="00BA6A91">
        <w:rPr>
          <w:rFonts w:ascii="Times New Roman" w:hAnsi="Times New Roman" w:cs="Times New Roman"/>
          <w:sz w:val="28"/>
          <w:szCs w:val="28"/>
        </w:rPr>
        <w:t>принцип</w:t>
      </w:r>
      <w:r w:rsidR="00F441FD" w:rsidRPr="00BA6A91">
        <w:rPr>
          <w:rFonts w:ascii="Times New Roman" w:hAnsi="Times New Roman" w:cs="Times New Roman"/>
          <w:sz w:val="28"/>
          <w:szCs w:val="28"/>
        </w:rPr>
        <w:t>ов</w:t>
      </w:r>
      <w:r w:rsidR="00F75B4F" w:rsidRPr="00BA6A91">
        <w:rPr>
          <w:rFonts w:ascii="Times New Roman" w:hAnsi="Times New Roman" w:cs="Times New Roman"/>
          <w:sz w:val="28"/>
          <w:szCs w:val="28"/>
        </w:rPr>
        <w:t xml:space="preserve"> правовой определенности и пропорциональности, </w:t>
      </w:r>
      <w:r w:rsidR="00F441FD" w:rsidRPr="00BA6A9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75B4F" w:rsidRPr="00BA6A91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75B4F" w:rsidRPr="00BA6A91">
        <w:rPr>
          <w:rFonts w:ascii="Times New Roman" w:hAnsi="Times New Roman" w:cs="Times New Roman"/>
          <w:sz w:val="28"/>
          <w:szCs w:val="28"/>
        </w:rPr>
        <w:lastRenderedPageBreak/>
        <w:t>считаться соответствующими части III статьи 28 и части II статьи 71 Конституции;</w:t>
      </w:r>
    </w:p>
    <w:p w:rsidR="00493A99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- </w:t>
      </w:r>
      <w:r w:rsidR="005D3EAC" w:rsidRPr="00BA6A91">
        <w:rPr>
          <w:rFonts w:ascii="Times New Roman" w:hAnsi="Times New Roman" w:cs="Times New Roman"/>
          <w:sz w:val="28"/>
          <w:szCs w:val="28"/>
        </w:rPr>
        <w:t>с</w:t>
      </w:r>
      <w:r w:rsidR="00F511A6" w:rsidRPr="00BA6A91">
        <w:rPr>
          <w:rFonts w:ascii="Times New Roman" w:hAnsi="Times New Roman" w:cs="Times New Roman"/>
          <w:sz w:val="28"/>
          <w:szCs w:val="28"/>
        </w:rPr>
        <w:t>уд</w:t>
      </w:r>
      <w:r w:rsidR="0083286A" w:rsidRPr="00BA6A91">
        <w:rPr>
          <w:rFonts w:ascii="Times New Roman" w:hAnsi="Times New Roman" w:cs="Times New Roman"/>
          <w:sz w:val="28"/>
          <w:szCs w:val="28"/>
        </w:rPr>
        <w:t>ам</w:t>
      </w:r>
      <w:r w:rsidR="00F511A6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F441FD" w:rsidRPr="00BA6A91">
        <w:rPr>
          <w:rFonts w:ascii="Times New Roman" w:hAnsi="Times New Roman" w:cs="Times New Roman"/>
          <w:sz w:val="28"/>
          <w:szCs w:val="28"/>
        </w:rPr>
        <w:t>следует</w:t>
      </w:r>
      <w:r w:rsidR="00F511A6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уделять особое внимание </w:t>
      </w:r>
      <w:r w:rsidR="00F441FD" w:rsidRPr="00BA6A91">
        <w:rPr>
          <w:rFonts w:ascii="Times New Roman" w:hAnsi="Times New Roman" w:cs="Times New Roman"/>
          <w:sz w:val="28"/>
          <w:szCs w:val="28"/>
        </w:rPr>
        <w:t>мотивир</w:t>
      </w:r>
      <w:r w:rsidR="00FF5C12" w:rsidRPr="00BA6A91">
        <w:rPr>
          <w:rFonts w:ascii="Times New Roman" w:hAnsi="Times New Roman" w:cs="Times New Roman"/>
          <w:sz w:val="28"/>
          <w:szCs w:val="28"/>
        </w:rPr>
        <w:t>ован</w:t>
      </w:r>
      <w:r w:rsidR="0083286A" w:rsidRPr="00BA6A91">
        <w:rPr>
          <w:rFonts w:ascii="Times New Roman" w:hAnsi="Times New Roman" w:cs="Times New Roman"/>
          <w:sz w:val="28"/>
          <w:szCs w:val="28"/>
        </w:rPr>
        <w:t>ию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 в выданно</w:t>
      </w:r>
      <w:r w:rsidR="00F441FD" w:rsidRPr="00BA6A91">
        <w:rPr>
          <w:rFonts w:ascii="Times New Roman" w:hAnsi="Times New Roman" w:cs="Times New Roman"/>
          <w:sz w:val="28"/>
          <w:szCs w:val="28"/>
        </w:rPr>
        <w:t>м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F441FD" w:rsidRPr="00BA6A91">
        <w:rPr>
          <w:rFonts w:ascii="Times New Roman" w:hAnsi="Times New Roman" w:cs="Times New Roman"/>
          <w:sz w:val="28"/>
          <w:szCs w:val="28"/>
        </w:rPr>
        <w:t>ым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 чиновник</w:t>
      </w:r>
      <w:r w:rsidR="00F441FD" w:rsidRPr="00BA6A91">
        <w:rPr>
          <w:rFonts w:ascii="Times New Roman" w:hAnsi="Times New Roman" w:cs="Times New Roman"/>
          <w:sz w:val="28"/>
          <w:szCs w:val="28"/>
        </w:rPr>
        <w:t>ом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F441FD" w:rsidRPr="00BA6A91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о временном ограничении права должника на выезд из страны </w:t>
      </w:r>
      <w:r w:rsidR="00F441FD" w:rsidRPr="00BA6A9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441FD" w:rsidRPr="00BA6A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5C12" w:rsidRPr="00BA6A91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F441FD" w:rsidRPr="00BA6A91">
        <w:rPr>
          <w:rFonts w:ascii="Times New Roman" w:hAnsi="Times New Roman" w:cs="Times New Roman"/>
          <w:sz w:val="28"/>
          <w:szCs w:val="28"/>
        </w:rPr>
        <w:t>ого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 срок</w:t>
      </w:r>
      <w:r w:rsidR="00F441FD" w:rsidRPr="00BA6A91">
        <w:rPr>
          <w:rFonts w:ascii="Times New Roman" w:hAnsi="Times New Roman" w:cs="Times New Roman"/>
          <w:sz w:val="28"/>
          <w:szCs w:val="28"/>
        </w:rPr>
        <w:t>а</w:t>
      </w:r>
      <w:r w:rsidR="00FF5C12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F441FD" w:rsidRPr="00BA6A91">
        <w:rPr>
          <w:rFonts w:ascii="Times New Roman" w:hAnsi="Times New Roman" w:cs="Times New Roman"/>
          <w:sz w:val="28"/>
          <w:szCs w:val="28"/>
        </w:rPr>
        <w:t>того, что такая мера по</w:t>
      </w:r>
      <w:r w:rsidR="00FF5C12" w:rsidRPr="00BA6A91">
        <w:rPr>
          <w:rFonts w:ascii="Times New Roman" w:hAnsi="Times New Roman" w:cs="Times New Roman"/>
          <w:sz w:val="28"/>
          <w:szCs w:val="28"/>
        </w:rPr>
        <w:t>служит цели своевременного и правильного исполнения решения</w:t>
      </w:r>
      <w:r w:rsidR="00F441FD" w:rsidRPr="00BA6A91">
        <w:rPr>
          <w:rFonts w:ascii="Times New Roman" w:hAnsi="Times New Roman" w:cs="Times New Roman"/>
          <w:sz w:val="28"/>
          <w:szCs w:val="28"/>
        </w:rPr>
        <w:t xml:space="preserve"> суда</w:t>
      </w:r>
      <w:r w:rsidR="0083286A" w:rsidRPr="00BA6A91">
        <w:rPr>
          <w:rFonts w:ascii="Times New Roman" w:hAnsi="Times New Roman" w:cs="Times New Roman"/>
          <w:sz w:val="28"/>
          <w:szCs w:val="28"/>
        </w:rPr>
        <w:t>.</w:t>
      </w:r>
    </w:p>
    <w:p w:rsidR="008E0A90" w:rsidRPr="00BA6A91" w:rsidRDefault="0083286A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При рассмотрении такого представления, суды должны всесторонне, полностью и объективно изучить все обстоятельства дела, </w:t>
      </w:r>
      <w:r w:rsidR="00F441FD" w:rsidRPr="00BA6A91">
        <w:rPr>
          <w:rFonts w:ascii="Times New Roman" w:hAnsi="Times New Roman" w:cs="Times New Roman"/>
          <w:sz w:val="28"/>
          <w:szCs w:val="28"/>
        </w:rPr>
        <w:t>мотивир</w:t>
      </w:r>
      <w:r w:rsidRPr="00BA6A91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F441FD" w:rsidRPr="00BA6A91">
        <w:rPr>
          <w:rFonts w:ascii="Times New Roman" w:hAnsi="Times New Roman" w:cs="Times New Roman"/>
          <w:sz w:val="28"/>
          <w:szCs w:val="28"/>
        </w:rPr>
        <w:t xml:space="preserve">в судебном акте </w:t>
      </w:r>
      <w:r w:rsidRPr="00BA6A91">
        <w:rPr>
          <w:rFonts w:ascii="Times New Roman" w:hAnsi="Times New Roman" w:cs="Times New Roman"/>
          <w:sz w:val="28"/>
          <w:szCs w:val="28"/>
        </w:rPr>
        <w:t>необходимость применени</w:t>
      </w:r>
      <w:r w:rsidR="00F441FD" w:rsidRPr="00BA6A91">
        <w:rPr>
          <w:rFonts w:ascii="Times New Roman" w:hAnsi="Times New Roman" w:cs="Times New Roman"/>
          <w:sz w:val="28"/>
          <w:szCs w:val="28"/>
        </w:rPr>
        <w:t>я</w:t>
      </w:r>
      <w:r w:rsidRPr="00BA6A91">
        <w:rPr>
          <w:rFonts w:ascii="Times New Roman" w:hAnsi="Times New Roman" w:cs="Times New Roman"/>
          <w:sz w:val="28"/>
          <w:szCs w:val="28"/>
        </w:rPr>
        <w:t xml:space="preserve"> ограничения;</w:t>
      </w:r>
    </w:p>
    <w:p w:rsidR="0083286A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- </w:t>
      </w:r>
      <w:r w:rsidR="005D3EAC" w:rsidRPr="00BA6A91">
        <w:rPr>
          <w:rFonts w:ascii="Times New Roman" w:hAnsi="Times New Roman" w:cs="Times New Roman"/>
          <w:sz w:val="28"/>
          <w:szCs w:val="28"/>
        </w:rPr>
        <w:t>п</w:t>
      </w:r>
      <w:r w:rsidR="001D0D48" w:rsidRPr="00BA6A91">
        <w:rPr>
          <w:rFonts w:ascii="Times New Roman" w:hAnsi="Times New Roman" w:cs="Times New Roman"/>
          <w:sz w:val="28"/>
          <w:szCs w:val="28"/>
        </w:rPr>
        <w:t xml:space="preserve">ри рассмотрении вопроса временного ограничения права </w:t>
      </w:r>
      <w:r w:rsidR="00F441FD" w:rsidRPr="00BA6A91">
        <w:rPr>
          <w:rFonts w:ascii="Times New Roman" w:hAnsi="Times New Roman" w:cs="Times New Roman"/>
          <w:sz w:val="28"/>
          <w:szCs w:val="28"/>
        </w:rPr>
        <w:t xml:space="preserve">К.Г.Морриса на </w:t>
      </w:r>
      <w:r w:rsidR="001D0D48" w:rsidRPr="00BA6A91">
        <w:rPr>
          <w:rFonts w:ascii="Times New Roman" w:hAnsi="Times New Roman" w:cs="Times New Roman"/>
          <w:sz w:val="28"/>
          <w:szCs w:val="28"/>
        </w:rPr>
        <w:t>выезд из страны следует принять во внимание правовые позиции, отраженные в описательно-</w:t>
      </w:r>
      <w:r w:rsidR="00F441FD" w:rsidRPr="00BA6A91">
        <w:rPr>
          <w:rFonts w:ascii="Times New Roman" w:hAnsi="Times New Roman" w:cs="Times New Roman"/>
          <w:sz w:val="28"/>
          <w:szCs w:val="28"/>
        </w:rPr>
        <w:t>мотивировоч</w:t>
      </w:r>
      <w:r w:rsidR="001D0D48" w:rsidRPr="00BA6A91">
        <w:rPr>
          <w:rFonts w:ascii="Times New Roman" w:hAnsi="Times New Roman" w:cs="Times New Roman"/>
          <w:sz w:val="28"/>
          <w:szCs w:val="28"/>
        </w:rPr>
        <w:t xml:space="preserve">ной части </w:t>
      </w:r>
      <w:r w:rsidR="00F441FD" w:rsidRPr="00BA6A91">
        <w:rPr>
          <w:rFonts w:ascii="Times New Roman" w:hAnsi="Times New Roman" w:cs="Times New Roman"/>
          <w:sz w:val="28"/>
          <w:szCs w:val="28"/>
        </w:rPr>
        <w:t>настояще</w:t>
      </w:r>
      <w:r w:rsidR="001D0D48" w:rsidRPr="00BA6A91">
        <w:rPr>
          <w:rFonts w:ascii="Times New Roman" w:hAnsi="Times New Roman" w:cs="Times New Roman"/>
          <w:sz w:val="28"/>
          <w:szCs w:val="28"/>
        </w:rPr>
        <w:t>го Постановления Пленум</w:t>
      </w:r>
      <w:r w:rsidR="00F441FD" w:rsidRPr="00BA6A91">
        <w:rPr>
          <w:rFonts w:ascii="Times New Roman" w:hAnsi="Times New Roman" w:cs="Times New Roman"/>
          <w:sz w:val="28"/>
          <w:szCs w:val="28"/>
        </w:rPr>
        <w:t>а</w:t>
      </w:r>
      <w:r w:rsidR="001D0D48" w:rsidRPr="00BA6A91">
        <w:rPr>
          <w:rFonts w:ascii="Times New Roman" w:hAnsi="Times New Roman" w:cs="Times New Roman"/>
          <w:sz w:val="28"/>
          <w:szCs w:val="28"/>
        </w:rPr>
        <w:t xml:space="preserve"> Конституционного Суда</w:t>
      </w:r>
      <w:r w:rsidR="005D3EAC" w:rsidRPr="00BA6A91">
        <w:rPr>
          <w:rFonts w:ascii="Times New Roman" w:hAnsi="Times New Roman" w:cs="Times New Roman"/>
          <w:sz w:val="28"/>
          <w:szCs w:val="28"/>
        </w:rPr>
        <w:t>.</w:t>
      </w:r>
    </w:p>
    <w:p w:rsidR="00CE5806" w:rsidRDefault="00CE5806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sz w:val="28"/>
          <w:szCs w:val="28"/>
        </w:rPr>
        <w:t>Руководствуясь частью V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и IX</w:t>
      </w:r>
      <w:r w:rsidRPr="00BA6A91">
        <w:rPr>
          <w:rFonts w:ascii="Times New Roman" w:hAnsi="Times New Roman" w:cs="Times New Roman"/>
          <w:sz w:val="28"/>
          <w:szCs w:val="28"/>
        </w:rPr>
        <w:t xml:space="preserve"> статьи 130 Конституции Азербайджанской Республики, статьями 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52, </w:t>
      </w:r>
      <w:r w:rsidRPr="00BA6A91">
        <w:rPr>
          <w:rFonts w:ascii="Times New Roman" w:hAnsi="Times New Roman" w:cs="Times New Roman"/>
          <w:sz w:val="28"/>
          <w:szCs w:val="28"/>
        </w:rPr>
        <w:t>62, 63, 65-67 и 69 Закона Азербайджанской Республики «О Конституционном Суде», Пленум Конституционного Суда Азербайджанской Республики</w:t>
      </w:r>
    </w:p>
    <w:p w:rsidR="00BA6A91" w:rsidRPr="00BA6A91" w:rsidRDefault="00BA6A9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806" w:rsidRPr="00BA6A91" w:rsidRDefault="00CE5806" w:rsidP="00BA6A9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6A9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A6A91" w:rsidRPr="00BA6A91" w:rsidRDefault="00BA6A91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806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441FD" w:rsidRPr="00BA6A91">
        <w:rPr>
          <w:rFonts w:ascii="Times New Roman" w:hAnsi="Times New Roman" w:cs="Times New Roman"/>
          <w:sz w:val="28"/>
          <w:szCs w:val="28"/>
        </w:rPr>
        <w:t>Предусмотренные в статье 84-1 Закона Азербайджанской Республики «Об исполнении» и в части II «Руководства о правилах применения службой исполнения временного ограничения права лица на выезд из страны» утвержденн</w:t>
      </w:r>
      <w:r w:rsidR="00A21315" w:rsidRPr="00BA6A91">
        <w:rPr>
          <w:rFonts w:ascii="Times New Roman" w:hAnsi="Times New Roman" w:cs="Times New Roman"/>
          <w:sz w:val="28"/>
          <w:szCs w:val="28"/>
        </w:rPr>
        <w:t>ого</w:t>
      </w:r>
      <w:r w:rsidR="00F441FD" w:rsidRPr="00BA6A91">
        <w:rPr>
          <w:rFonts w:ascii="Times New Roman" w:hAnsi="Times New Roman" w:cs="Times New Roman"/>
          <w:sz w:val="28"/>
          <w:szCs w:val="28"/>
        </w:rPr>
        <w:t xml:space="preserve"> Решением Коллегии Министерства Юстиции Азербайджанской Республики от 22 апреля 2013 года, </w:t>
      </w:r>
      <w:r w:rsidR="005D3EAC" w:rsidRPr="00BA6A91">
        <w:rPr>
          <w:rFonts w:ascii="Times New Roman" w:hAnsi="Times New Roman" w:cs="Times New Roman"/>
          <w:sz w:val="28"/>
          <w:szCs w:val="28"/>
        </w:rPr>
        <w:t>основания, являющиеся причиной временного ограничения права должника на выезд из страны, отвечают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 требованиям конституционных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21315" w:rsidRPr="00BA6A91">
        <w:rPr>
          <w:rFonts w:ascii="Times New Roman" w:hAnsi="Times New Roman" w:cs="Times New Roman"/>
          <w:sz w:val="28"/>
          <w:szCs w:val="28"/>
        </w:rPr>
        <w:t>ов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правовой определенности и пропорциональности, 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D3EAC" w:rsidRPr="00BA6A91"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="005D3EA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их </w:t>
      </w:r>
      <w:proofErr w:type="gramStart"/>
      <w:r w:rsidR="005D3EAC" w:rsidRPr="00BA6A91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="005D3EAC" w:rsidRPr="00BA6A91">
        <w:rPr>
          <w:rFonts w:ascii="Times New Roman" w:hAnsi="Times New Roman" w:cs="Times New Roman"/>
          <w:sz w:val="28"/>
          <w:szCs w:val="28"/>
        </w:rPr>
        <w:t xml:space="preserve"> части III статьи 28 и части II статьи 71 Конституции Азербайджанской Республики. </w:t>
      </w:r>
    </w:p>
    <w:p w:rsidR="005D3EAC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2. </w:t>
      </w:r>
      <w:r w:rsidR="005D3EAC" w:rsidRPr="00BA6A91">
        <w:rPr>
          <w:rFonts w:ascii="Times New Roman" w:hAnsi="Times New Roman" w:cs="Times New Roman"/>
          <w:sz w:val="28"/>
          <w:szCs w:val="28"/>
        </w:rPr>
        <w:t>Суд</w:t>
      </w:r>
      <w:r w:rsidR="00A21315" w:rsidRPr="00BA6A91">
        <w:rPr>
          <w:rFonts w:ascii="Times New Roman" w:hAnsi="Times New Roman" w:cs="Times New Roman"/>
          <w:sz w:val="28"/>
          <w:szCs w:val="28"/>
        </w:rPr>
        <w:t>ам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, </w:t>
      </w:r>
      <w:r w:rsidR="00A21315" w:rsidRPr="00BA6A91">
        <w:rPr>
          <w:rFonts w:ascii="Times New Roman" w:hAnsi="Times New Roman" w:cs="Times New Roman"/>
          <w:sz w:val="28"/>
          <w:szCs w:val="28"/>
        </w:rPr>
        <w:t>следует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уделять особое внимание </w:t>
      </w:r>
      <w:r w:rsidR="00A21315" w:rsidRPr="00BA6A91">
        <w:rPr>
          <w:rFonts w:ascii="Times New Roman" w:hAnsi="Times New Roman" w:cs="Times New Roman"/>
          <w:sz w:val="28"/>
          <w:szCs w:val="28"/>
        </w:rPr>
        <w:t>мотивир</w:t>
      </w:r>
      <w:r w:rsidR="005D3EAC" w:rsidRPr="00BA6A91">
        <w:rPr>
          <w:rFonts w:ascii="Times New Roman" w:hAnsi="Times New Roman" w:cs="Times New Roman"/>
          <w:sz w:val="28"/>
          <w:szCs w:val="28"/>
        </w:rPr>
        <w:t>ованию в выданно</w:t>
      </w:r>
      <w:r w:rsidR="00A21315" w:rsidRPr="00BA6A91">
        <w:rPr>
          <w:rFonts w:ascii="Times New Roman" w:hAnsi="Times New Roman" w:cs="Times New Roman"/>
          <w:sz w:val="28"/>
          <w:szCs w:val="28"/>
        </w:rPr>
        <w:t>м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A21315" w:rsidRPr="00BA6A91">
        <w:rPr>
          <w:rFonts w:ascii="Times New Roman" w:hAnsi="Times New Roman" w:cs="Times New Roman"/>
          <w:sz w:val="28"/>
          <w:szCs w:val="28"/>
        </w:rPr>
        <w:t>ым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чиновник</w:t>
      </w:r>
      <w:r w:rsidR="00A21315" w:rsidRPr="00BA6A91">
        <w:rPr>
          <w:rFonts w:ascii="Times New Roman" w:hAnsi="Times New Roman" w:cs="Times New Roman"/>
          <w:sz w:val="28"/>
          <w:szCs w:val="28"/>
        </w:rPr>
        <w:t>ом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о временном ограничении права должника на выезд из страны </w:t>
      </w:r>
      <w:r w:rsidR="00A21315" w:rsidRPr="00BA6A9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A21315" w:rsidRPr="00BA6A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определенн</w:t>
      </w:r>
      <w:r w:rsidR="00A21315" w:rsidRPr="00BA6A91">
        <w:rPr>
          <w:rFonts w:ascii="Times New Roman" w:hAnsi="Times New Roman" w:cs="Times New Roman"/>
          <w:sz w:val="28"/>
          <w:szCs w:val="28"/>
        </w:rPr>
        <w:t>ого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срок</w:t>
      </w:r>
      <w:r w:rsidR="00A21315" w:rsidRPr="00BA6A91">
        <w:rPr>
          <w:rFonts w:ascii="Times New Roman" w:hAnsi="Times New Roman" w:cs="Times New Roman"/>
          <w:sz w:val="28"/>
          <w:szCs w:val="28"/>
        </w:rPr>
        <w:t>а того</w:t>
      </w:r>
      <w:r w:rsidR="005D3EAC" w:rsidRPr="00BA6A91">
        <w:rPr>
          <w:rFonts w:ascii="Times New Roman" w:hAnsi="Times New Roman" w:cs="Times New Roman"/>
          <w:sz w:val="28"/>
          <w:szCs w:val="28"/>
        </w:rPr>
        <w:t>,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 что такая мера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</w:t>
      </w:r>
      <w:r w:rsidR="00A21315" w:rsidRPr="00BA6A91">
        <w:rPr>
          <w:rFonts w:ascii="Times New Roman" w:hAnsi="Times New Roman" w:cs="Times New Roman"/>
          <w:sz w:val="28"/>
          <w:szCs w:val="28"/>
        </w:rPr>
        <w:t>по</w:t>
      </w:r>
      <w:r w:rsidR="005D3EAC" w:rsidRPr="00BA6A91">
        <w:rPr>
          <w:rFonts w:ascii="Times New Roman" w:hAnsi="Times New Roman" w:cs="Times New Roman"/>
          <w:sz w:val="28"/>
          <w:szCs w:val="28"/>
        </w:rPr>
        <w:t>служит цели своевременного и правильного исполнения решения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 суда</w:t>
      </w:r>
      <w:r w:rsidR="005D3EAC" w:rsidRPr="00BA6A91">
        <w:rPr>
          <w:rFonts w:ascii="Times New Roman" w:hAnsi="Times New Roman" w:cs="Times New Roman"/>
          <w:sz w:val="28"/>
          <w:szCs w:val="28"/>
        </w:rPr>
        <w:t>.</w:t>
      </w:r>
    </w:p>
    <w:p w:rsidR="005D3EAC" w:rsidRPr="00BA6A91" w:rsidRDefault="005D3EAC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При рассмотрении такого представления, суды должны всесторонне, полностью и объективно изучить все обстоятельства дела, </w:t>
      </w:r>
      <w:r w:rsidR="00A21315" w:rsidRPr="00BA6A91">
        <w:rPr>
          <w:rFonts w:ascii="Times New Roman" w:hAnsi="Times New Roman" w:cs="Times New Roman"/>
          <w:sz w:val="28"/>
          <w:szCs w:val="28"/>
        </w:rPr>
        <w:t>мотивир</w:t>
      </w:r>
      <w:r w:rsidRPr="00BA6A91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в судебном акте </w:t>
      </w:r>
      <w:r w:rsidRPr="00BA6A91">
        <w:rPr>
          <w:rFonts w:ascii="Times New Roman" w:hAnsi="Times New Roman" w:cs="Times New Roman"/>
          <w:sz w:val="28"/>
          <w:szCs w:val="28"/>
        </w:rPr>
        <w:t>необходимость применени</w:t>
      </w:r>
      <w:r w:rsidR="00A21315" w:rsidRPr="00BA6A91">
        <w:rPr>
          <w:rFonts w:ascii="Times New Roman" w:hAnsi="Times New Roman" w:cs="Times New Roman"/>
          <w:sz w:val="28"/>
          <w:szCs w:val="28"/>
        </w:rPr>
        <w:t>я</w:t>
      </w:r>
      <w:r w:rsidRPr="00BA6A91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D57C59" w:rsidRPr="00BA6A91">
        <w:rPr>
          <w:rFonts w:ascii="Times New Roman" w:hAnsi="Times New Roman" w:cs="Times New Roman"/>
          <w:sz w:val="28"/>
          <w:szCs w:val="28"/>
        </w:rPr>
        <w:t>.</w:t>
      </w:r>
    </w:p>
    <w:p w:rsidR="005D3EAC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3. 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При рассмотрении вопроса 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о </w:t>
      </w:r>
      <w:r w:rsidR="005D3EAC" w:rsidRPr="00BA6A91">
        <w:rPr>
          <w:rFonts w:ascii="Times New Roman" w:hAnsi="Times New Roman" w:cs="Times New Roman"/>
          <w:sz w:val="28"/>
          <w:szCs w:val="28"/>
        </w:rPr>
        <w:t>временно</w:t>
      </w:r>
      <w:r w:rsidR="00A21315" w:rsidRPr="00BA6A91">
        <w:rPr>
          <w:rFonts w:ascii="Times New Roman" w:hAnsi="Times New Roman" w:cs="Times New Roman"/>
          <w:sz w:val="28"/>
          <w:szCs w:val="28"/>
        </w:rPr>
        <w:t>м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A21315" w:rsidRPr="00BA6A91">
        <w:rPr>
          <w:rFonts w:ascii="Times New Roman" w:hAnsi="Times New Roman" w:cs="Times New Roman"/>
          <w:sz w:val="28"/>
          <w:szCs w:val="28"/>
        </w:rPr>
        <w:t>и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права Кларка Гордона Морриса </w:t>
      </w:r>
      <w:r w:rsidR="00A21315" w:rsidRPr="00BA6A91">
        <w:rPr>
          <w:rFonts w:ascii="Times New Roman" w:hAnsi="Times New Roman" w:cs="Times New Roman"/>
          <w:sz w:val="28"/>
          <w:szCs w:val="28"/>
        </w:rPr>
        <w:t xml:space="preserve">на выезд </w:t>
      </w:r>
      <w:r w:rsidR="005D3EAC" w:rsidRPr="00BA6A91">
        <w:rPr>
          <w:rFonts w:ascii="Times New Roman" w:hAnsi="Times New Roman" w:cs="Times New Roman"/>
          <w:sz w:val="28"/>
          <w:szCs w:val="28"/>
        </w:rPr>
        <w:t>из страны</w:t>
      </w:r>
      <w:r w:rsidR="00A21315" w:rsidRPr="00BA6A91">
        <w:rPr>
          <w:rFonts w:ascii="Times New Roman" w:hAnsi="Times New Roman" w:cs="Times New Roman"/>
          <w:sz w:val="28"/>
          <w:szCs w:val="28"/>
        </w:rPr>
        <w:t>,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следует принять во внимание правовые </w:t>
      </w:r>
      <w:r w:rsidR="005D3EAC" w:rsidRPr="00BA6A91">
        <w:rPr>
          <w:rFonts w:ascii="Times New Roman" w:hAnsi="Times New Roman" w:cs="Times New Roman"/>
          <w:sz w:val="28"/>
          <w:szCs w:val="28"/>
        </w:rPr>
        <w:lastRenderedPageBreak/>
        <w:t>позиции, отраженные в описательно-</w:t>
      </w:r>
      <w:r w:rsidR="00A21315" w:rsidRPr="00BA6A91">
        <w:rPr>
          <w:rFonts w:ascii="Times New Roman" w:hAnsi="Times New Roman" w:cs="Times New Roman"/>
          <w:sz w:val="28"/>
          <w:szCs w:val="28"/>
        </w:rPr>
        <w:t>мотивировоч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ной части </w:t>
      </w:r>
      <w:r w:rsidR="00A21315" w:rsidRPr="00BA6A91">
        <w:rPr>
          <w:rFonts w:ascii="Times New Roman" w:hAnsi="Times New Roman" w:cs="Times New Roman"/>
          <w:sz w:val="28"/>
          <w:szCs w:val="28"/>
        </w:rPr>
        <w:t>настоящего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Постановления Пленум</w:t>
      </w:r>
      <w:r w:rsidR="00A21315" w:rsidRPr="00BA6A91">
        <w:rPr>
          <w:rFonts w:ascii="Times New Roman" w:hAnsi="Times New Roman" w:cs="Times New Roman"/>
          <w:sz w:val="28"/>
          <w:szCs w:val="28"/>
        </w:rPr>
        <w:t>а</w:t>
      </w:r>
      <w:r w:rsidR="005D3EAC" w:rsidRPr="00BA6A91">
        <w:rPr>
          <w:rFonts w:ascii="Times New Roman" w:hAnsi="Times New Roman" w:cs="Times New Roman"/>
          <w:sz w:val="28"/>
          <w:szCs w:val="28"/>
        </w:rPr>
        <w:t xml:space="preserve"> Конституционного Суда</w:t>
      </w:r>
    </w:p>
    <w:p w:rsidR="00D57C59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4. </w:t>
      </w:r>
      <w:r w:rsidR="00D57C59" w:rsidRPr="00BA6A91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D57C59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5. </w:t>
      </w:r>
      <w:r w:rsidR="00D57C59" w:rsidRPr="00BA6A91">
        <w:rPr>
          <w:rFonts w:ascii="Times New Roman" w:hAnsi="Times New Roman" w:cs="Times New Roman"/>
          <w:sz w:val="28"/>
          <w:szCs w:val="28"/>
        </w:rPr>
        <w:t>Постановление опубликовать в газетах «Азербайджан», «Республика», «</w:t>
      </w:r>
      <w:proofErr w:type="spellStart"/>
      <w:r w:rsidR="00D57C59" w:rsidRPr="00BA6A91">
        <w:rPr>
          <w:rFonts w:ascii="Times New Roman" w:hAnsi="Times New Roman" w:cs="Times New Roman"/>
          <w:sz w:val="28"/>
          <w:szCs w:val="28"/>
        </w:rPr>
        <w:t>Халг</w:t>
      </w:r>
      <w:proofErr w:type="spellEnd"/>
      <w:r w:rsidR="00D57C59" w:rsidRPr="00BA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C59" w:rsidRPr="00BA6A91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="00D57C59" w:rsidRPr="00BA6A91">
        <w:rPr>
          <w:rFonts w:ascii="Times New Roman" w:hAnsi="Times New Roman" w:cs="Times New Roman"/>
          <w:sz w:val="28"/>
          <w:szCs w:val="28"/>
        </w:rPr>
        <w:t>», «Бакинский рабочий» и «Вестнике Конституционного Суда Азербайджанской Республики».</w:t>
      </w:r>
    </w:p>
    <w:p w:rsidR="00D57C59" w:rsidRPr="00BA6A91" w:rsidRDefault="00616109" w:rsidP="006161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A91">
        <w:rPr>
          <w:rFonts w:ascii="Times New Roman" w:hAnsi="Times New Roman" w:cs="Times New Roman"/>
          <w:sz w:val="28"/>
          <w:szCs w:val="28"/>
        </w:rPr>
        <w:t xml:space="preserve">6. </w:t>
      </w:r>
      <w:r w:rsidR="00D57C59" w:rsidRPr="00BA6A91">
        <w:rPr>
          <w:rFonts w:ascii="Times New Roman" w:hAnsi="Times New Roman" w:cs="Times New Roman"/>
          <w:sz w:val="28"/>
          <w:szCs w:val="28"/>
        </w:rPr>
        <w:t>Постановление является окончательным и не может быть отменено, изменено или официально истолковано ни одним органом или лицом.</w:t>
      </w:r>
    </w:p>
    <w:sectPr w:rsidR="00D57C59" w:rsidRPr="00BA6A91" w:rsidSect="00FE286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EF" w:rsidRDefault="009264EF" w:rsidP="00B76F72">
      <w:pPr>
        <w:spacing w:after="0" w:line="240" w:lineRule="auto"/>
      </w:pPr>
      <w:r>
        <w:separator/>
      </w:r>
    </w:p>
  </w:endnote>
  <w:endnote w:type="continuationSeparator" w:id="0">
    <w:p w:rsidR="009264EF" w:rsidRDefault="009264EF" w:rsidP="00B7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4560"/>
      <w:docPartObj>
        <w:docPartGallery w:val="Page Numbers (Bottom of Page)"/>
        <w:docPartUnique/>
      </w:docPartObj>
    </w:sdtPr>
    <w:sdtContent>
      <w:p w:rsidR="00F441FD" w:rsidRDefault="00DB6BA9">
        <w:pPr>
          <w:pStyle w:val="a7"/>
          <w:jc w:val="right"/>
        </w:pPr>
        <w:fldSimple w:instr=" PAGE   \* MERGEFORMAT ">
          <w:r w:rsidR="00BA6A91">
            <w:rPr>
              <w:noProof/>
            </w:rPr>
            <w:t>14</w:t>
          </w:r>
        </w:fldSimple>
      </w:p>
    </w:sdtContent>
  </w:sdt>
  <w:p w:rsidR="00F441FD" w:rsidRDefault="00F441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EF" w:rsidRDefault="009264EF" w:rsidP="00B76F72">
      <w:pPr>
        <w:spacing w:after="0" w:line="240" w:lineRule="auto"/>
      </w:pPr>
      <w:r>
        <w:separator/>
      </w:r>
    </w:p>
  </w:footnote>
  <w:footnote w:type="continuationSeparator" w:id="0">
    <w:p w:rsidR="009264EF" w:rsidRDefault="009264EF" w:rsidP="00B7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E00483"/>
    <w:multiLevelType w:val="hybridMultilevel"/>
    <w:tmpl w:val="685261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D3488"/>
    <w:multiLevelType w:val="hybridMultilevel"/>
    <w:tmpl w:val="FF807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D4197B"/>
    <w:multiLevelType w:val="hybridMultilevel"/>
    <w:tmpl w:val="69DC8240"/>
    <w:lvl w:ilvl="0" w:tplc="AED81DE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215C7"/>
    <w:multiLevelType w:val="hybridMultilevel"/>
    <w:tmpl w:val="04E409E0"/>
    <w:lvl w:ilvl="0" w:tplc="BD002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0F4E09"/>
    <w:multiLevelType w:val="hybridMultilevel"/>
    <w:tmpl w:val="0EAE997C"/>
    <w:lvl w:ilvl="0" w:tplc="21701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FE3E30"/>
    <w:multiLevelType w:val="hybridMultilevel"/>
    <w:tmpl w:val="E73453BA"/>
    <w:lvl w:ilvl="0" w:tplc="AED81DE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CB44DC"/>
    <w:multiLevelType w:val="hybridMultilevel"/>
    <w:tmpl w:val="BA04D5B8"/>
    <w:lvl w:ilvl="0" w:tplc="21701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723DC8"/>
    <w:multiLevelType w:val="hybridMultilevel"/>
    <w:tmpl w:val="AA6472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8A6FC8"/>
    <w:multiLevelType w:val="hybridMultilevel"/>
    <w:tmpl w:val="545A9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C371A"/>
    <w:multiLevelType w:val="hybridMultilevel"/>
    <w:tmpl w:val="39C2185E"/>
    <w:lvl w:ilvl="0" w:tplc="AED81DE4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116ED6"/>
    <w:multiLevelType w:val="hybridMultilevel"/>
    <w:tmpl w:val="6A0A9FDA"/>
    <w:lvl w:ilvl="0" w:tplc="67CED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AA4"/>
    <w:rsid w:val="00002686"/>
    <w:rsid w:val="00007F4A"/>
    <w:rsid w:val="00020A5B"/>
    <w:rsid w:val="00035614"/>
    <w:rsid w:val="000743A4"/>
    <w:rsid w:val="00082128"/>
    <w:rsid w:val="000B66B9"/>
    <w:rsid w:val="000C551D"/>
    <w:rsid w:val="000D2CC1"/>
    <w:rsid w:val="000D4AF0"/>
    <w:rsid w:val="000D6310"/>
    <w:rsid w:val="00103925"/>
    <w:rsid w:val="001054C8"/>
    <w:rsid w:val="00111FFC"/>
    <w:rsid w:val="00112102"/>
    <w:rsid w:val="0012178A"/>
    <w:rsid w:val="0014749C"/>
    <w:rsid w:val="00150540"/>
    <w:rsid w:val="00152421"/>
    <w:rsid w:val="001636B5"/>
    <w:rsid w:val="00171762"/>
    <w:rsid w:val="001811FA"/>
    <w:rsid w:val="001842A4"/>
    <w:rsid w:val="00184AA4"/>
    <w:rsid w:val="001929EA"/>
    <w:rsid w:val="001976EB"/>
    <w:rsid w:val="001A2709"/>
    <w:rsid w:val="001C5A3C"/>
    <w:rsid w:val="001D0D48"/>
    <w:rsid w:val="001D0E01"/>
    <w:rsid w:val="001D4A08"/>
    <w:rsid w:val="001F01E7"/>
    <w:rsid w:val="001F0F35"/>
    <w:rsid w:val="00214729"/>
    <w:rsid w:val="00224D86"/>
    <w:rsid w:val="00233C7A"/>
    <w:rsid w:val="00241FD4"/>
    <w:rsid w:val="00267413"/>
    <w:rsid w:val="002710CF"/>
    <w:rsid w:val="00281D6F"/>
    <w:rsid w:val="002879C3"/>
    <w:rsid w:val="0029178B"/>
    <w:rsid w:val="002939A0"/>
    <w:rsid w:val="002954B0"/>
    <w:rsid w:val="002C2C46"/>
    <w:rsid w:val="002C4026"/>
    <w:rsid w:val="002D368E"/>
    <w:rsid w:val="002F149C"/>
    <w:rsid w:val="002F2AAB"/>
    <w:rsid w:val="002F2E1D"/>
    <w:rsid w:val="003053A2"/>
    <w:rsid w:val="0030681B"/>
    <w:rsid w:val="00314120"/>
    <w:rsid w:val="00320716"/>
    <w:rsid w:val="00320DC3"/>
    <w:rsid w:val="00331A62"/>
    <w:rsid w:val="00341DD3"/>
    <w:rsid w:val="003423DB"/>
    <w:rsid w:val="00343D7C"/>
    <w:rsid w:val="0035514A"/>
    <w:rsid w:val="00371EEB"/>
    <w:rsid w:val="00373076"/>
    <w:rsid w:val="00376C52"/>
    <w:rsid w:val="003956DB"/>
    <w:rsid w:val="003A4B8A"/>
    <w:rsid w:val="003C3C36"/>
    <w:rsid w:val="003D63FE"/>
    <w:rsid w:val="003F0DD1"/>
    <w:rsid w:val="0040740C"/>
    <w:rsid w:val="00412F3C"/>
    <w:rsid w:val="0042308C"/>
    <w:rsid w:val="004254D9"/>
    <w:rsid w:val="00427639"/>
    <w:rsid w:val="004356AC"/>
    <w:rsid w:val="00440035"/>
    <w:rsid w:val="004437F2"/>
    <w:rsid w:val="00443A61"/>
    <w:rsid w:val="00454545"/>
    <w:rsid w:val="004671DF"/>
    <w:rsid w:val="004830E2"/>
    <w:rsid w:val="004846B9"/>
    <w:rsid w:val="004857A0"/>
    <w:rsid w:val="00493A99"/>
    <w:rsid w:val="004A441C"/>
    <w:rsid w:val="004A4612"/>
    <w:rsid w:val="004D4B42"/>
    <w:rsid w:val="004D78D5"/>
    <w:rsid w:val="004E45F4"/>
    <w:rsid w:val="00516018"/>
    <w:rsid w:val="00521923"/>
    <w:rsid w:val="00560788"/>
    <w:rsid w:val="00563800"/>
    <w:rsid w:val="00583851"/>
    <w:rsid w:val="005A6071"/>
    <w:rsid w:val="005B4ABE"/>
    <w:rsid w:val="005D2168"/>
    <w:rsid w:val="005D3EAC"/>
    <w:rsid w:val="005E1853"/>
    <w:rsid w:val="005E2E22"/>
    <w:rsid w:val="005E5AB8"/>
    <w:rsid w:val="005F2CFF"/>
    <w:rsid w:val="005F5F08"/>
    <w:rsid w:val="00610BF9"/>
    <w:rsid w:val="00612166"/>
    <w:rsid w:val="00612A63"/>
    <w:rsid w:val="00616109"/>
    <w:rsid w:val="0062491D"/>
    <w:rsid w:val="00625ECE"/>
    <w:rsid w:val="006274B8"/>
    <w:rsid w:val="0063683F"/>
    <w:rsid w:val="006679BF"/>
    <w:rsid w:val="006866FD"/>
    <w:rsid w:val="00686A53"/>
    <w:rsid w:val="006918BE"/>
    <w:rsid w:val="006B09C9"/>
    <w:rsid w:val="006B0FB7"/>
    <w:rsid w:val="006B1860"/>
    <w:rsid w:val="006B38A3"/>
    <w:rsid w:val="006D26A5"/>
    <w:rsid w:val="006D30C7"/>
    <w:rsid w:val="006D30E8"/>
    <w:rsid w:val="006D78AD"/>
    <w:rsid w:val="006E0D3B"/>
    <w:rsid w:val="006E4853"/>
    <w:rsid w:val="006F094C"/>
    <w:rsid w:val="006F6740"/>
    <w:rsid w:val="0070312F"/>
    <w:rsid w:val="00715DB7"/>
    <w:rsid w:val="007250F8"/>
    <w:rsid w:val="0073021C"/>
    <w:rsid w:val="007306F3"/>
    <w:rsid w:val="0073536E"/>
    <w:rsid w:val="00747B1F"/>
    <w:rsid w:val="007510C7"/>
    <w:rsid w:val="007742F5"/>
    <w:rsid w:val="00781ECC"/>
    <w:rsid w:val="00794276"/>
    <w:rsid w:val="007A5801"/>
    <w:rsid w:val="007B29F5"/>
    <w:rsid w:val="007B2AC7"/>
    <w:rsid w:val="007B65BA"/>
    <w:rsid w:val="007C32D5"/>
    <w:rsid w:val="007D4833"/>
    <w:rsid w:val="007D6467"/>
    <w:rsid w:val="007E534E"/>
    <w:rsid w:val="007F7167"/>
    <w:rsid w:val="00803D7D"/>
    <w:rsid w:val="00810958"/>
    <w:rsid w:val="00823B24"/>
    <w:rsid w:val="0083286A"/>
    <w:rsid w:val="00846B35"/>
    <w:rsid w:val="00850DB7"/>
    <w:rsid w:val="00850FA4"/>
    <w:rsid w:val="0086021A"/>
    <w:rsid w:val="0086346E"/>
    <w:rsid w:val="0086631B"/>
    <w:rsid w:val="00873827"/>
    <w:rsid w:val="00880E07"/>
    <w:rsid w:val="00883232"/>
    <w:rsid w:val="00893A33"/>
    <w:rsid w:val="00893EA1"/>
    <w:rsid w:val="008C4E9D"/>
    <w:rsid w:val="008D6B37"/>
    <w:rsid w:val="008E0A90"/>
    <w:rsid w:val="008E20C4"/>
    <w:rsid w:val="008E3CCC"/>
    <w:rsid w:val="00921F26"/>
    <w:rsid w:val="00926269"/>
    <w:rsid w:val="009264EF"/>
    <w:rsid w:val="00931C87"/>
    <w:rsid w:val="0094210D"/>
    <w:rsid w:val="00964BC8"/>
    <w:rsid w:val="00974F8A"/>
    <w:rsid w:val="00996B36"/>
    <w:rsid w:val="009B5121"/>
    <w:rsid w:val="009D1FFD"/>
    <w:rsid w:val="009D3A0A"/>
    <w:rsid w:val="009F29A0"/>
    <w:rsid w:val="009F636D"/>
    <w:rsid w:val="00A03B02"/>
    <w:rsid w:val="00A062BA"/>
    <w:rsid w:val="00A0760F"/>
    <w:rsid w:val="00A2078B"/>
    <w:rsid w:val="00A21315"/>
    <w:rsid w:val="00A23DAC"/>
    <w:rsid w:val="00A51B03"/>
    <w:rsid w:val="00A5570D"/>
    <w:rsid w:val="00A564D0"/>
    <w:rsid w:val="00A81193"/>
    <w:rsid w:val="00A95860"/>
    <w:rsid w:val="00AA013A"/>
    <w:rsid w:val="00AC2572"/>
    <w:rsid w:val="00AC6B37"/>
    <w:rsid w:val="00AD247C"/>
    <w:rsid w:val="00AD4B98"/>
    <w:rsid w:val="00AD5DB1"/>
    <w:rsid w:val="00AE09D2"/>
    <w:rsid w:val="00AE7A45"/>
    <w:rsid w:val="00AF1AF5"/>
    <w:rsid w:val="00B11D4C"/>
    <w:rsid w:val="00B2234A"/>
    <w:rsid w:val="00B61C73"/>
    <w:rsid w:val="00B73E28"/>
    <w:rsid w:val="00B74A8A"/>
    <w:rsid w:val="00B76F72"/>
    <w:rsid w:val="00B90C49"/>
    <w:rsid w:val="00B9337D"/>
    <w:rsid w:val="00BA6A91"/>
    <w:rsid w:val="00BB3267"/>
    <w:rsid w:val="00BB3F79"/>
    <w:rsid w:val="00BB678E"/>
    <w:rsid w:val="00BD2180"/>
    <w:rsid w:val="00BD642C"/>
    <w:rsid w:val="00BE6679"/>
    <w:rsid w:val="00C13232"/>
    <w:rsid w:val="00C30CE2"/>
    <w:rsid w:val="00C315D4"/>
    <w:rsid w:val="00C758FF"/>
    <w:rsid w:val="00C915CC"/>
    <w:rsid w:val="00C96448"/>
    <w:rsid w:val="00CA0CDC"/>
    <w:rsid w:val="00CA1DF5"/>
    <w:rsid w:val="00CA4D64"/>
    <w:rsid w:val="00CB6358"/>
    <w:rsid w:val="00CC2D75"/>
    <w:rsid w:val="00CC6E6F"/>
    <w:rsid w:val="00CD3683"/>
    <w:rsid w:val="00CE5806"/>
    <w:rsid w:val="00CF3E61"/>
    <w:rsid w:val="00D02247"/>
    <w:rsid w:val="00D02926"/>
    <w:rsid w:val="00D11A6C"/>
    <w:rsid w:val="00D217AF"/>
    <w:rsid w:val="00D22AAF"/>
    <w:rsid w:val="00D31384"/>
    <w:rsid w:val="00D3528A"/>
    <w:rsid w:val="00D400BE"/>
    <w:rsid w:val="00D4743F"/>
    <w:rsid w:val="00D50DF6"/>
    <w:rsid w:val="00D57C59"/>
    <w:rsid w:val="00D71560"/>
    <w:rsid w:val="00D84B6A"/>
    <w:rsid w:val="00D86B36"/>
    <w:rsid w:val="00D8731E"/>
    <w:rsid w:val="00D874AA"/>
    <w:rsid w:val="00D90AE6"/>
    <w:rsid w:val="00D90EF3"/>
    <w:rsid w:val="00D95A70"/>
    <w:rsid w:val="00D95CAA"/>
    <w:rsid w:val="00DB6BA9"/>
    <w:rsid w:val="00DC0D41"/>
    <w:rsid w:val="00DE013C"/>
    <w:rsid w:val="00DE29C6"/>
    <w:rsid w:val="00DF3DFE"/>
    <w:rsid w:val="00DF609E"/>
    <w:rsid w:val="00E007A5"/>
    <w:rsid w:val="00E208C9"/>
    <w:rsid w:val="00E33C94"/>
    <w:rsid w:val="00E464BC"/>
    <w:rsid w:val="00E54B65"/>
    <w:rsid w:val="00E555D9"/>
    <w:rsid w:val="00E5697F"/>
    <w:rsid w:val="00E57526"/>
    <w:rsid w:val="00E624D0"/>
    <w:rsid w:val="00E64F0E"/>
    <w:rsid w:val="00EA190B"/>
    <w:rsid w:val="00EB2E1D"/>
    <w:rsid w:val="00EB6E21"/>
    <w:rsid w:val="00EC08DF"/>
    <w:rsid w:val="00ED518E"/>
    <w:rsid w:val="00EE053E"/>
    <w:rsid w:val="00F066DC"/>
    <w:rsid w:val="00F1167C"/>
    <w:rsid w:val="00F17901"/>
    <w:rsid w:val="00F17B64"/>
    <w:rsid w:val="00F30B99"/>
    <w:rsid w:val="00F33B1F"/>
    <w:rsid w:val="00F43791"/>
    <w:rsid w:val="00F441FD"/>
    <w:rsid w:val="00F511A6"/>
    <w:rsid w:val="00F52FC9"/>
    <w:rsid w:val="00F64AC3"/>
    <w:rsid w:val="00F74492"/>
    <w:rsid w:val="00F7451C"/>
    <w:rsid w:val="00F75B4F"/>
    <w:rsid w:val="00F8610F"/>
    <w:rsid w:val="00FA2DE1"/>
    <w:rsid w:val="00FB10B9"/>
    <w:rsid w:val="00FB36FF"/>
    <w:rsid w:val="00FC67ED"/>
    <w:rsid w:val="00FD291F"/>
    <w:rsid w:val="00FE25DE"/>
    <w:rsid w:val="00FE2868"/>
    <w:rsid w:val="00FE3BA3"/>
    <w:rsid w:val="00FF0CF9"/>
    <w:rsid w:val="00FF3C69"/>
    <w:rsid w:val="00FF55C5"/>
    <w:rsid w:val="00FF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A3"/>
    <w:pPr>
      <w:ind w:left="720"/>
      <w:contextualSpacing/>
    </w:pPr>
  </w:style>
  <w:style w:type="paragraph" w:customStyle="1" w:styleId="Default">
    <w:name w:val="Default"/>
    <w:rsid w:val="00267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rsid w:val="00267413"/>
    <w:rPr>
      <w:color w:val="auto"/>
    </w:rPr>
  </w:style>
  <w:style w:type="paragraph" w:customStyle="1" w:styleId="CM3">
    <w:name w:val="CM3"/>
    <w:basedOn w:val="Default"/>
    <w:next w:val="Default"/>
    <w:uiPriority w:val="99"/>
    <w:rsid w:val="00FF3C6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B0FB7"/>
    <w:pPr>
      <w:spacing w:line="276" w:lineRule="atLeast"/>
    </w:pPr>
    <w:rPr>
      <w:color w:val="auto"/>
    </w:rPr>
  </w:style>
  <w:style w:type="paragraph" w:styleId="a4">
    <w:name w:val="Normal (Web)"/>
    <w:basedOn w:val="a"/>
    <w:uiPriority w:val="99"/>
    <w:semiHidden/>
    <w:unhideWhenUsed/>
    <w:rsid w:val="0066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00">
    <w:name w:val="aji5m0_0"/>
    <w:basedOn w:val="a"/>
    <w:rsid w:val="004A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F72"/>
  </w:style>
  <w:style w:type="paragraph" w:styleId="a7">
    <w:name w:val="footer"/>
    <w:basedOn w:val="a"/>
    <w:link w:val="a8"/>
    <w:uiPriority w:val="99"/>
    <w:unhideWhenUsed/>
    <w:rsid w:val="00B76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F72"/>
  </w:style>
  <w:style w:type="character" w:styleId="a9">
    <w:name w:val="Emphasis"/>
    <w:basedOn w:val="a0"/>
    <w:uiPriority w:val="20"/>
    <w:qFormat/>
    <w:rsid w:val="000D6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BDEAB-B76C-4374-B833-7AB98878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3</cp:revision>
  <dcterms:created xsi:type="dcterms:W3CDTF">2018-05-11T10:38:00Z</dcterms:created>
  <dcterms:modified xsi:type="dcterms:W3CDTF">2018-05-11T10:41:00Z</dcterms:modified>
</cp:coreProperties>
</file>