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58" w:rsidRDefault="00F70358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</w:rPr>
        <w:t>ИМЕНЕМ АЗЕРБАЙДЖАНСКОЙ РЕСПУБЛИКИ</w:t>
      </w:r>
    </w:p>
    <w:p w:rsidR="00F93CE0" w:rsidRPr="00F93CE0" w:rsidRDefault="00F93CE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358" w:rsidRDefault="00F70358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</w:rPr>
        <w:t>П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О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С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Т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А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Н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О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В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Л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Е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Н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И</w:t>
      </w:r>
      <w:r w:rsidR="00817BDD" w:rsidRPr="00F9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b/>
          <w:sz w:val="28"/>
          <w:szCs w:val="28"/>
        </w:rPr>
        <w:t>Е</w:t>
      </w:r>
    </w:p>
    <w:p w:rsidR="00F93CE0" w:rsidRPr="00F93CE0" w:rsidRDefault="00F93CE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DD" w:rsidRPr="00F93CE0" w:rsidRDefault="005D12F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b/>
          <w:sz w:val="28"/>
          <w:szCs w:val="28"/>
          <w:lang w:val="ru-RU"/>
        </w:rPr>
        <w:t>Пленума Конституционного С</w:t>
      </w:r>
      <w:r w:rsidR="00F70358" w:rsidRPr="00F93CE0">
        <w:rPr>
          <w:rFonts w:ascii="Times New Roman" w:hAnsi="Times New Roman" w:cs="Times New Roman"/>
          <w:b/>
          <w:sz w:val="28"/>
          <w:szCs w:val="28"/>
          <w:lang w:val="ru-RU"/>
        </w:rPr>
        <w:t>уда</w:t>
      </w:r>
    </w:p>
    <w:p w:rsidR="00F70358" w:rsidRDefault="00F70358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  <w:lang w:val="ru-RU"/>
        </w:rPr>
        <w:t>Азербайджанской Республики</w:t>
      </w:r>
    </w:p>
    <w:p w:rsidR="00F93CE0" w:rsidRPr="00F93CE0" w:rsidRDefault="00F93CE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358" w:rsidRPr="00F93CE0" w:rsidRDefault="00F70358" w:rsidP="00F93C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i/>
          <w:sz w:val="28"/>
          <w:szCs w:val="28"/>
          <w:lang w:val="ru-RU"/>
        </w:rPr>
        <w:t>О  толковании статьи</w:t>
      </w:r>
      <w:r w:rsidR="005D12F0" w:rsidRPr="00F93C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D12F0" w:rsidRPr="00F93C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Закона </w:t>
      </w:r>
      <w:r w:rsidRPr="00F93CE0">
        <w:rPr>
          <w:rFonts w:ascii="Times New Roman" w:hAnsi="Times New Roman" w:cs="Times New Roman"/>
          <w:i/>
          <w:sz w:val="28"/>
          <w:szCs w:val="28"/>
          <w:lang w:val="ru-RU"/>
        </w:rPr>
        <w:t>Азербайджанской Республики</w:t>
      </w:r>
    </w:p>
    <w:p w:rsidR="00F70358" w:rsidRDefault="005D12F0" w:rsidP="00F93C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E0">
        <w:rPr>
          <w:rFonts w:ascii="Times New Roman" w:hAnsi="Times New Roman" w:cs="Times New Roman"/>
          <w:i/>
          <w:sz w:val="28"/>
          <w:szCs w:val="28"/>
          <w:lang w:val="ru-RU"/>
        </w:rPr>
        <w:t>«О государственном реестре недвижимо</w:t>
      </w:r>
      <w:r w:rsidR="00EF17AA" w:rsidRPr="00F93CE0">
        <w:rPr>
          <w:rFonts w:ascii="Times New Roman" w:hAnsi="Times New Roman" w:cs="Times New Roman"/>
          <w:i/>
          <w:sz w:val="28"/>
          <w:szCs w:val="28"/>
          <w:lang w:val="ru-RU"/>
        </w:rPr>
        <w:t>го имущества</w:t>
      </w:r>
      <w:r w:rsidRPr="00F93CE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F93CE0" w:rsidRPr="00F93CE0" w:rsidRDefault="00F93CE0" w:rsidP="00F93C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358" w:rsidRDefault="005D12F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  <w:lang w:val="ru-RU"/>
        </w:rPr>
        <w:t>28</w:t>
      </w:r>
      <w:r w:rsidR="00196CE5" w:rsidRPr="00F93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марта 2017</w:t>
      </w:r>
      <w:r w:rsidR="00F70358" w:rsidRPr="00F93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17BDD" w:rsidRPr="00F93C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70358" w:rsidRPr="00F93CE0">
        <w:rPr>
          <w:rFonts w:ascii="Times New Roman" w:hAnsi="Times New Roman" w:cs="Times New Roman"/>
          <w:b/>
          <w:sz w:val="28"/>
          <w:szCs w:val="28"/>
          <w:lang w:val="ru-RU"/>
        </w:rPr>
        <w:t>город Баку</w:t>
      </w:r>
    </w:p>
    <w:p w:rsidR="00F93CE0" w:rsidRPr="00F93CE0" w:rsidRDefault="00F93CE0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358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Пленум Конституционного суда Азербайджанской Республики в составе Фархада Абдуллаева (председатель), </w:t>
      </w:r>
      <w:r w:rsidR="005D12F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Соны Салмановой,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Судабы Гасановой, Ровшана Исмайлова, Джейхуна Гараджаева, Рафаэля Гваладзе и Кямрана Шафиева (судья-докладчик)</w:t>
      </w:r>
      <w:r w:rsidR="00B76C53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70358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с участием секретаря суда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2F0" w:rsidRPr="00F93CE0">
        <w:rPr>
          <w:rFonts w:ascii="Times New Roman" w:hAnsi="Times New Roman" w:cs="Times New Roman"/>
          <w:sz w:val="28"/>
          <w:szCs w:val="28"/>
          <w:lang w:val="ru-RU"/>
        </w:rPr>
        <w:t>Эл</w:t>
      </w:r>
      <w:r w:rsidR="000E390E" w:rsidRPr="00F93CE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D12F0" w:rsidRPr="00F93C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D12F0" w:rsidRPr="00F93CE0">
        <w:rPr>
          <w:rFonts w:ascii="Times New Roman" w:hAnsi="Times New Roman" w:cs="Times New Roman"/>
          <w:sz w:val="28"/>
          <w:szCs w:val="28"/>
          <w:lang w:val="ru-RU"/>
        </w:rPr>
        <w:t>ддина Гусейнова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70358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заинтересованных субъектов – судьи 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Сумга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>йы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тского а</w:t>
      </w:r>
      <w:r w:rsidR="000E390E" w:rsidRPr="00F93CE0">
        <w:rPr>
          <w:rFonts w:ascii="Times New Roman" w:hAnsi="Times New Roman" w:cs="Times New Roman"/>
          <w:sz w:val="28"/>
          <w:szCs w:val="28"/>
          <w:lang w:val="ru-RU"/>
        </w:rPr>
        <w:t>пелляционного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90E" w:rsidRPr="00F93CE0">
        <w:rPr>
          <w:rFonts w:ascii="Times New Roman" w:hAnsi="Times New Roman" w:cs="Times New Roman"/>
          <w:sz w:val="28"/>
          <w:szCs w:val="28"/>
          <w:lang w:val="ru-RU"/>
        </w:rPr>
        <w:t>суда Хаялы Джамиловой 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90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главного консультанта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отдела 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Апарата Милли Меджлиса Азербайджанской Республики 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Васифа Амирасланова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70358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эксперта – 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доцента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кафедр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779FA" w:rsidRPr="00F93CE0">
        <w:rPr>
          <w:rFonts w:ascii="Times New Roman" w:hAnsi="Times New Roman" w:cs="Times New Roman"/>
          <w:sz w:val="28"/>
          <w:szCs w:val="28"/>
          <w:lang w:val="ru-RU"/>
        </w:rPr>
        <w:t>онституционного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права Бакинского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осударственного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ниверситета,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доктора философии по праву Субхана Алиева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933E4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специалистов –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судьи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Верховного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уда Азербайджанской Республики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>Хагани Мамедова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правовым отделом Службы государственного реестра </w:t>
      </w:r>
      <w:r w:rsidR="00EF17A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имущества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при Государственном комитете </w:t>
      </w:r>
      <w:r w:rsidR="0055137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Азербайджанской Республики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</w:t>
      </w:r>
      <w:r w:rsidR="0055137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имущества </w:t>
      </w:r>
      <w:r w:rsidR="00C05B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Октая Гасанова, </w:t>
      </w:r>
    </w:p>
    <w:p w:rsidR="00D933E4" w:rsidRPr="00F93CE0" w:rsidRDefault="00C05BCA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</w:t>
      </w:r>
      <w:r w:rsidRPr="00F93CE0">
        <w:rPr>
          <w:rFonts w:ascii="Times New Roman" w:hAnsi="Times New Roman" w:cs="Times New Roman"/>
          <w:sz w:val="28"/>
          <w:szCs w:val="28"/>
        </w:rPr>
        <w:t>VI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 рассмотрел в открытом судебном заседании в порядке 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особого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конституционного производства конституционное дело 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обращения Сумгайытского апелляционного суда о толковании 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статей 8.0.1 и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15 Закона Азербайджанской Республики «О государственном реестре недвижимо</w:t>
      </w:r>
      <w:r w:rsidR="00B54A13" w:rsidRPr="00F93CE0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 с точки зрения требований частей </w:t>
      </w:r>
      <w:r w:rsidR="00D933E4" w:rsidRPr="00F93CE0">
        <w:rPr>
          <w:rFonts w:ascii="Times New Roman" w:hAnsi="Times New Roman" w:cs="Times New Roman"/>
          <w:sz w:val="28"/>
          <w:szCs w:val="28"/>
        </w:rPr>
        <w:t>I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33E4" w:rsidRPr="00F93CE0">
        <w:rPr>
          <w:rFonts w:ascii="Times New Roman" w:hAnsi="Times New Roman" w:cs="Times New Roman"/>
          <w:sz w:val="28"/>
          <w:szCs w:val="28"/>
        </w:rPr>
        <w:t>II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933E4" w:rsidRPr="00F93CE0">
        <w:rPr>
          <w:rFonts w:ascii="Times New Roman" w:hAnsi="Times New Roman" w:cs="Times New Roman"/>
          <w:sz w:val="28"/>
          <w:szCs w:val="28"/>
        </w:rPr>
        <w:t>III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 Азербайджанской Республики.</w:t>
      </w:r>
      <w:proofErr w:type="gramEnd"/>
    </w:p>
    <w:p w:rsidR="00F70358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Заслушав доклад судьи К.Шафиева по делу, выступления представителей заинтересованных субъектов и специалистов, </w:t>
      </w:r>
      <w:r w:rsidR="00D933E4" w:rsidRPr="00F93CE0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эксперта, </w:t>
      </w:r>
      <w:r w:rsidR="00F72930" w:rsidRPr="00F93CE0">
        <w:rPr>
          <w:rFonts w:ascii="Times New Roman" w:hAnsi="Times New Roman" w:cs="Times New Roman"/>
          <w:sz w:val="28"/>
          <w:szCs w:val="28"/>
          <w:lang w:val="ru-RU"/>
        </w:rPr>
        <w:t>иследовав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обсудив материалы дела, Пленум Конституционного </w:t>
      </w:r>
      <w:r w:rsidR="00F72930" w:rsidRPr="00F93C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уда Азербайджанской Республики</w:t>
      </w:r>
    </w:p>
    <w:p w:rsidR="00F93CE0" w:rsidRPr="00F93CE0" w:rsidRDefault="00F93CE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358" w:rsidRPr="00F93CE0" w:rsidRDefault="00F70358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УСТАНОВИЛ:</w:t>
      </w:r>
    </w:p>
    <w:p w:rsidR="00F93CE0" w:rsidRPr="00F93CE0" w:rsidRDefault="00F93CE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AAC" w:rsidRPr="00F93CE0" w:rsidRDefault="00873AA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Сумгайытский апелляционный </w:t>
      </w:r>
      <w:r w:rsidR="00F7035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суд, обратившись в Конституционный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7035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уд Азербайджанской Республики (далее – Конституционный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7035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уд), просил дать толкование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статьям 8.0.1 и 15 Закона Азербайджанской Республики «О государственном реестре недвижимого имущества» </w:t>
      </w:r>
      <w:r w:rsidR="00F7035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Закона «О государственном реестре недвижимого имущества»</w:t>
      </w:r>
      <w:r w:rsidR="00F7035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) с точки зрения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частей </w:t>
      </w:r>
      <w:r w:rsidRPr="00F93CE0">
        <w:rPr>
          <w:rFonts w:ascii="Times New Roman" w:hAnsi="Times New Roman" w:cs="Times New Roman"/>
          <w:sz w:val="28"/>
          <w:szCs w:val="28"/>
        </w:rPr>
        <w:t>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</w:rPr>
        <w:t>II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93CE0">
        <w:rPr>
          <w:rFonts w:ascii="Times New Roman" w:hAnsi="Times New Roman" w:cs="Times New Roman"/>
          <w:sz w:val="28"/>
          <w:szCs w:val="28"/>
        </w:rPr>
        <w:t>III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 Азербайджанской Республики (далее – Конституция).</w:t>
      </w:r>
    </w:p>
    <w:p w:rsidR="00335DBA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В обращении </w:t>
      </w:r>
      <w:r w:rsidR="006B101D" w:rsidRPr="00F93CE0">
        <w:rPr>
          <w:rFonts w:ascii="Times New Roman" w:hAnsi="Times New Roman" w:cs="Times New Roman"/>
          <w:sz w:val="28"/>
          <w:szCs w:val="28"/>
        </w:rPr>
        <w:t>указывается</w:t>
      </w:r>
      <w:r w:rsidRPr="00F93CE0">
        <w:rPr>
          <w:rFonts w:ascii="Times New Roman" w:hAnsi="Times New Roman" w:cs="Times New Roman"/>
          <w:sz w:val="28"/>
          <w:szCs w:val="28"/>
        </w:rPr>
        <w:t xml:space="preserve">, </w:t>
      </w:r>
      <w:r w:rsidR="006B101D" w:rsidRPr="00F93CE0">
        <w:rPr>
          <w:rFonts w:ascii="Times New Roman" w:hAnsi="Times New Roman" w:cs="Times New Roman"/>
          <w:sz w:val="28"/>
          <w:szCs w:val="28"/>
        </w:rPr>
        <w:t xml:space="preserve">что Пиребедильский муниципалитет Шабранского района </w:t>
      </w:r>
      <w:r w:rsidR="000C17AE" w:rsidRPr="00F93CE0">
        <w:rPr>
          <w:rFonts w:ascii="Times New Roman" w:hAnsi="Times New Roman" w:cs="Times New Roman"/>
          <w:sz w:val="28"/>
          <w:szCs w:val="28"/>
        </w:rPr>
        <w:t xml:space="preserve">обратившись в Сумгайытский </w:t>
      </w:r>
      <w:r w:rsidR="00CB0FAF" w:rsidRPr="00F93CE0">
        <w:rPr>
          <w:rFonts w:ascii="Times New Roman" w:hAnsi="Times New Roman" w:cs="Times New Roman"/>
          <w:sz w:val="28"/>
          <w:szCs w:val="28"/>
        </w:rPr>
        <w:t>а</w:t>
      </w:r>
      <w:r w:rsidR="000C17AE" w:rsidRPr="00F93CE0">
        <w:rPr>
          <w:rFonts w:ascii="Times New Roman" w:hAnsi="Times New Roman" w:cs="Times New Roman"/>
          <w:sz w:val="28"/>
          <w:szCs w:val="28"/>
        </w:rPr>
        <w:t>дминистративно-</w:t>
      </w:r>
      <w:r w:rsidR="00CB0FAF" w:rsidRPr="00F93CE0">
        <w:rPr>
          <w:rFonts w:ascii="Times New Roman" w:hAnsi="Times New Roman" w:cs="Times New Roman"/>
          <w:sz w:val="28"/>
          <w:szCs w:val="28"/>
        </w:rPr>
        <w:t>э</w:t>
      </w:r>
      <w:r w:rsidR="000C17AE" w:rsidRPr="00F93CE0"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 w:rsidR="00CB0FAF" w:rsidRPr="00F93CE0">
        <w:rPr>
          <w:rFonts w:ascii="Times New Roman" w:hAnsi="Times New Roman" w:cs="Times New Roman"/>
          <w:sz w:val="28"/>
          <w:szCs w:val="28"/>
        </w:rPr>
        <w:t>с</w:t>
      </w:r>
      <w:r w:rsidR="000C17AE" w:rsidRPr="00F93CE0">
        <w:rPr>
          <w:rFonts w:ascii="Times New Roman" w:hAnsi="Times New Roman" w:cs="Times New Roman"/>
          <w:sz w:val="28"/>
          <w:szCs w:val="28"/>
        </w:rPr>
        <w:t xml:space="preserve">уд с исковым заявлением </w:t>
      </w:r>
      <w:r w:rsidR="00CB0FAF" w:rsidRPr="00F93CE0">
        <w:rPr>
          <w:rFonts w:ascii="Times New Roman" w:hAnsi="Times New Roman" w:cs="Times New Roman"/>
          <w:sz w:val="28"/>
          <w:szCs w:val="28"/>
        </w:rPr>
        <w:t xml:space="preserve">к </w:t>
      </w:r>
      <w:r w:rsidR="006B101D" w:rsidRPr="00F93CE0">
        <w:rPr>
          <w:rFonts w:ascii="Times New Roman" w:hAnsi="Times New Roman" w:cs="Times New Roman"/>
          <w:sz w:val="28"/>
          <w:szCs w:val="28"/>
        </w:rPr>
        <w:t>Т</w:t>
      </w:r>
      <w:r w:rsidR="009A504B" w:rsidRPr="00F93CE0">
        <w:rPr>
          <w:rFonts w:ascii="Times New Roman" w:hAnsi="Times New Roman" w:cs="Times New Roman"/>
          <w:sz w:val="28"/>
          <w:szCs w:val="28"/>
        </w:rPr>
        <w:t>ерриториальн</w:t>
      </w:r>
      <w:r w:rsidR="006B101D" w:rsidRPr="00F93CE0">
        <w:rPr>
          <w:rFonts w:ascii="Times New Roman" w:hAnsi="Times New Roman" w:cs="Times New Roman"/>
          <w:sz w:val="28"/>
          <w:szCs w:val="28"/>
        </w:rPr>
        <w:t>о</w:t>
      </w:r>
      <w:r w:rsidR="00CB0FAF" w:rsidRPr="00F93CE0">
        <w:rPr>
          <w:rFonts w:ascii="Times New Roman" w:hAnsi="Times New Roman" w:cs="Times New Roman"/>
          <w:sz w:val="28"/>
          <w:szCs w:val="28"/>
        </w:rPr>
        <w:t>му</w:t>
      </w:r>
      <w:r w:rsidR="009A504B" w:rsidRPr="00F93CE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B0FAF" w:rsidRPr="00F93CE0">
        <w:rPr>
          <w:rFonts w:ascii="Times New Roman" w:hAnsi="Times New Roman" w:cs="Times New Roman"/>
          <w:sz w:val="28"/>
          <w:szCs w:val="28"/>
        </w:rPr>
        <w:t>ю</w:t>
      </w:r>
      <w:r w:rsidR="009A504B" w:rsidRPr="00F93CE0">
        <w:rPr>
          <w:rFonts w:ascii="Times New Roman" w:hAnsi="Times New Roman" w:cs="Times New Roman"/>
          <w:sz w:val="28"/>
          <w:szCs w:val="28"/>
        </w:rPr>
        <w:t xml:space="preserve"> номер 5 Службы государственного реестра недвижимого имущества при </w:t>
      </w:r>
      <w:r w:rsidR="00B74413" w:rsidRPr="00F93CE0">
        <w:rPr>
          <w:rFonts w:ascii="Times New Roman" w:hAnsi="Times New Roman" w:cs="Times New Roman"/>
          <w:sz w:val="28"/>
          <w:szCs w:val="28"/>
        </w:rPr>
        <w:t xml:space="preserve">Государственном комитете Азербайджанской Республики по вопросам имущества </w:t>
      </w:r>
      <w:r w:rsidR="006B101D" w:rsidRPr="00F93CE0">
        <w:rPr>
          <w:rFonts w:ascii="Times New Roman" w:hAnsi="Times New Roman" w:cs="Times New Roman"/>
          <w:sz w:val="28"/>
          <w:szCs w:val="28"/>
        </w:rPr>
        <w:t>(далее - Территориальное управление номер 5 СГРНИ)</w:t>
      </w:r>
      <w:r w:rsidR="00335DBA" w:rsidRPr="00F93CE0">
        <w:rPr>
          <w:rFonts w:ascii="Times New Roman" w:hAnsi="Times New Roman" w:cs="Times New Roman"/>
          <w:sz w:val="28"/>
          <w:szCs w:val="28"/>
        </w:rPr>
        <w:t xml:space="preserve"> просил возложить на ответчика обяза</w:t>
      </w:r>
      <w:r w:rsidR="00E23A53" w:rsidRPr="00F93CE0">
        <w:rPr>
          <w:rFonts w:ascii="Times New Roman" w:hAnsi="Times New Roman" w:cs="Times New Roman"/>
          <w:sz w:val="28"/>
          <w:szCs w:val="28"/>
        </w:rPr>
        <w:t>тельство</w:t>
      </w:r>
      <w:r w:rsidR="00335DBA" w:rsidRPr="00F93CE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государственном реестре недвижимого имущества п</w:t>
      </w:r>
      <w:r w:rsidR="00801064" w:rsidRPr="00F93CE0">
        <w:rPr>
          <w:rFonts w:ascii="Times New Roman" w:hAnsi="Times New Roman" w:cs="Times New Roman"/>
          <w:sz w:val="28"/>
          <w:szCs w:val="28"/>
        </w:rPr>
        <w:t>рав</w:t>
      </w:r>
      <w:r w:rsidR="00335DBA" w:rsidRPr="00F93CE0">
        <w:rPr>
          <w:rFonts w:ascii="Times New Roman" w:hAnsi="Times New Roman" w:cs="Times New Roman"/>
          <w:sz w:val="28"/>
          <w:szCs w:val="28"/>
        </w:rPr>
        <w:t>а</w:t>
      </w:r>
      <w:r w:rsidR="00801064" w:rsidRPr="00F93CE0">
        <w:rPr>
          <w:rFonts w:ascii="Times New Roman" w:hAnsi="Times New Roman" w:cs="Times New Roman"/>
          <w:sz w:val="28"/>
          <w:szCs w:val="28"/>
        </w:rPr>
        <w:t xml:space="preserve"> собственности Пиребедильского муниципалитета Шабранского района </w:t>
      </w:r>
      <w:r w:rsidR="00335DBA" w:rsidRPr="00F93CE0">
        <w:rPr>
          <w:rFonts w:ascii="Times New Roman" w:hAnsi="Times New Roman" w:cs="Times New Roman"/>
          <w:sz w:val="28"/>
          <w:szCs w:val="28"/>
        </w:rPr>
        <w:t>н</w:t>
      </w:r>
      <w:r w:rsidR="00801064" w:rsidRPr="00F93CE0">
        <w:rPr>
          <w:rFonts w:ascii="Times New Roman" w:hAnsi="Times New Roman" w:cs="Times New Roman"/>
          <w:sz w:val="28"/>
          <w:szCs w:val="28"/>
        </w:rPr>
        <w:t xml:space="preserve">а </w:t>
      </w:r>
      <w:r w:rsidR="00335DBA" w:rsidRPr="00F93CE0">
        <w:rPr>
          <w:rFonts w:ascii="Times New Roman" w:hAnsi="Times New Roman" w:cs="Times New Roman"/>
          <w:sz w:val="28"/>
          <w:szCs w:val="28"/>
        </w:rPr>
        <w:t>з</w:t>
      </w:r>
      <w:r w:rsidR="00801064" w:rsidRPr="00F93CE0">
        <w:rPr>
          <w:rFonts w:ascii="Times New Roman" w:hAnsi="Times New Roman" w:cs="Times New Roman"/>
          <w:sz w:val="28"/>
          <w:szCs w:val="28"/>
        </w:rPr>
        <w:t>емельны</w:t>
      </w:r>
      <w:r w:rsidR="00765DCB" w:rsidRPr="00F93CE0">
        <w:rPr>
          <w:rFonts w:ascii="Times New Roman" w:hAnsi="Times New Roman" w:cs="Times New Roman"/>
          <w:sz w:val="28"/>
          <w:szCs w:val="28"/>
        </w:rPr>
        <w:t>й</w:t>
      </w:r>
      <w:r w:rsidR="00801064" w:rsidRPr="00F93CE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65DCB" w:rsidRPr="00F93CE0">
        <w:rPr>
          <w:rFonts w:ascii="Times New Roman" w:hAnsi="Times New Roman" w:cs="Times New Roman"/>
          <w:sz w:val="28"/>
          <w:szCs w:val="28"/>
        </w:rPr>
        <w:t>о</w:t>
      </w:r>
      <w:r w:rsidR="00E23A53" w:rsidRPr="00F93CE0">
        <w:rPr>
          <w:rFonts w:ascii="Times New Roman" w:hAnsi="Times New Roman" w:cs="Times New Roman"/>
          <w:sz w:val="28"/>
          <w:szCs w:val="28"/>
        </w:rPr>
        <w:t xml:space="preserve">к площадью </w:t>
      </w:r>
      <w:r w:rsidR="00801064" w:rsidRPr="00F93CE0">
        <w:rPr>
          <w:rFonts w:ascii="Times New Roman" w:hAnsi="Times New Roman" w:cs="Times New Roman"/>
          <w:sz w:val="28"/>
          <w:szCs w:val="28"/>
          <w:lang w:val="ru-RU"/>
        </w:rPr>
        <w:t>300 кв.м находящ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801064" w:rsidRPr="00F93CE0">
        <w:rPr>
          <w:rFonts w:ascii="Times New Roman" w:hAnsi="Times New Roman" w:cs="Times New Roman"/>
          <w:sz w:val="28"/>
          <w:szCs w:val="28"/>
          <w:lang w:val="ru-RU"/>
        </w:rPr>
        <w:t>ся в селе Зохрамлы</w:t>
      </w:r>
      <w:r w:rsidR="009343E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регистрация,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документирование</w:t>
      </w:r>
      <w:r w:rsidR="009343E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предусмотрено решением 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протокола заседания </w:t>
      </w:r>
      <w:r w:rsidR="009343E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Пиребедильского муниципалитета Шабранского района от 30 июня 2014 года </w:t>
      </w:r>
      <w:r w:rsidR="00335DBA" w:rsidRPr="00F93CE0">
        <w:rPr>
          <w:rFonts w:ascii="Times New Roman" w:hAnsi="Times New Roman" w:cs="Times New Roman"/>
          <w:sz w:val="28"/>
          <w:szCs w:val="28"/>
          <w:lang w:val="ru-RU"/>
        </w:rPr>
        <w:t>и предоставлени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35DB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Пиребедильскому муниципалитету Шабранского района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DB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соответствующей выписки.  </w:t>
      </w:r>
    </w:p>
    <w:p w:rsidR="00E62AF6" w:rsidRPr="00F93CE0" w:rsidRDefault="00CB0FAF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Сумгайытского административно-экономического суда от 29 июля 2016 года иск был удовлетворен и </w:t>
      </w:r>
      <w:r w:rsidR="00D63D69" w:rsidRPr="00F93CE0">
        <w:rPr>
          <w:rFonts w:ascii="Times New Roman" w:hAnsi="Times New Roman" w:cs="Times New Roman"/>
          <w:sz w:val="28"/>
          <w:szCs w:val="28"/>
          <w:lang w:val="ru-RU"/>
        </w:rPr>
        <w:t>на ответчика возложена обязанность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в государственном реестре недвижимого имущества права собственности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Пиребедильского муниципалитета Шабранского района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данны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земельны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участ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B3E30" w:rsidRPr="00F93CE0">
        <w:rPr>
          <w:rFonts w:ascii="Times New Roman" w:hAnsi="Times New Roman" w:cs="Times New Roman"/>
          <w:sz w:val="28"/>
          <w:szCs w:val="28"/>
          <w:lang w:val="ru-RU"/>
        </w:rPr>
        <w:t>выдач</w:t>
      </w:r>
      <w:r w:rsidR="00E23A53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B3E3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выписки</w:t>
      </w:r>
      <w:r w:rsidR="00E62AF6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04B" w:rsidRPr="00F93CE0" w:rsidRDefault="00E62AF6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Суд первой инстанции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78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удовлетвор</w:t>
      </w:r>
      <w:r w:rsidR="000A4782" w:rsidRPr="00F93CE0">
        <w:rPr>
          <w:rFonts w:ascii="Times New Roman" w:hAnsi="Times New Roman" w:cs="Times New Roman"/>
          <w:sz w:val="28"/>
          <w:szCs w:val="28"/>
          <w:lang w:val="ru-RU"/>
        </w:rPr>
        <w:t>ении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иск</w:t>
      </w:r>
      <w:r w:rsidR="000A4782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E30" w:rsidRPr="00F93CE0">
        <w:rPr>
          <w:rFonts w:ascii="Times New Roman" w:hAnsi="Times New Roman" w:cs="Times New Roman"/>
          <w:sz w:val="28"/>
          <w:szCs w:val="28"/>
          <w:lang w:val="ru-RU"/>
        </w:rPr>
        <w:t>пришел к такому выводу, что</w:t>
      </w:r>
      <w:r w:rsidR="00D128C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>указани</w:t>
      </w:r>
      <w:r w:rsidR="00D128C7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E3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статье 15 Закона «О государственном реестре </w:t>
      </w:r>
      <w:r w:rsidR="00EF17A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8B3E30"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 какой категории земель относится выделенный земельный участок</w:t>
      </w:r>
      <w:r w:rsidR="00B8186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79E" w:rsidRPr="00F93CE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>е установлено</w:t>
      </w:r>
      <w:r w:rsidR="0037679E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как основание </w:t>
      </w:r>
      <w:r w:rsidR="0037679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37679E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3EB" w:rsidRPr="00F93C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A6A3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прав</w:t>
      </w:r>
      <w:r w:rsidR="0037679E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A38" w:rsidRPr="00F93CE0" w:rsidRDefault="001A7FD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Территориальное управление номер 5 СГРНИ подав апелляционную жалобу, просил отменить данное решение Сумгайытского административно-экономического суда.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Апелляционная жалоба была обоснована тем, что из-за того что на карте Пиребедильского муниципалитета не указан</w:t>
      </w:r>
      <w:r w:rsidR="00AD7B3A"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 какой категории земель относится выделенная территория </w:t>
      </w:r>
      <w:r w:rsidR="007601F9" w:rsidRPr="00F93CE0">
        <w:rPr>
          <w:rFonts w:ascii="Times New Roman" w:hAnsi="Times New Roman" w:cs="Times New Roman"/>
          <w:sz w:val="28"/>
          <w:szCs w:val="28"/>
          <w:lang w:val="ru-RU"/>
        </w:rPr>
        <w:t>установить назначение данного земельного участка</w:t>
      </w:r>
      <w:r w:rsidR="00A246D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37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 возможно </w:t>
      </w:r>
      <w:r w:rsidR="00A246D8" w:rsidRPr="00F93CE0">
        <w:rPr>
          <w:rFonts w:ascii="Times New Roman" w:hAnsi="Times New Roman" w:cs="Times New Roman"/>
          <w:sz w:val="28"/>
          <w:szCs w:val="28"/>
          <w:lang w:val="ru-RU"/>
        </w:rPr>
        <w:t>и поэто</w:t>
      </w:r>
      <w:r w:rsidR="00D2637E" w:rsidRPr="00F93CE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A246D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статьям 11.1 и 15 </w:t>
      </w:r>
      <w:r w:rsidR="00A246D8"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Закона «О государственном реестре недвижимого имущества» иск не должен быть удовлетворен. </w:t>
      </w:r>
    </w:p>
    <w:p w:rsidR="00A246D8" w:rsidRPr="00F93CE0" w:rsidRDefault="00A246D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Сумгайытский апелляционн</w:t>
      </w:r>
      <w:r w:rsidR="00D2637E" w:rsidRPr="00F93CE0">
        <w:rPr>
          <w:rFonts w:ascii="Times New Roman" w:hAnsi="Times New Roman" w:cs="Times New Roman"/>
          <w:sz w:val="28"/>
          <w:szCs w:val="28"/>
        </w:rPr>
        <w:t>ый суд счел, что отказ ответчика</w:t>
      </w:r>
      <w:r w:rsidRPr="00F93CE0">
        <w:rPr>
          <w:rFonts w:ascii="Times New Roman" w:hAnsi="Times New Roman" w:cs="Times New Roman"/>
          <w:sz w:val="28"/>
          <w:szCs w:val="28"/>
        </w:rPr>
        <w:t xml:space="preserve"> от государственной регистрации прав по причине </w:t>
      </w:r>
      <w:r w:rsidR="00D2637E" w:rsidRPr="00F93CE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966A8" w:rsidRPr="00F93CE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F93CE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784DB4" w:rsidRPr="00F93CE0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F93CE0">
        <w:rPr>
          <w:rFonts w:ascii="Times New Roman" w:hAnsi="Times New Roman" w:cs="Times New Roman"/>
          <w:sz w:val="28"/>
          <w:szCs w:val="28"/>
        </w:rPr>
        <w:t>земель</w:t>
      </w:r>
      <w:r w:rsidR="00A966A8" w:rsidRPr="00F93CE0">
        <w:rPr>
          <w:rFonts w:ascii="Times New Roman" w:hAnsi="Times New Roman" w:cs="Times New Roman"/>
          <w:sz w:val="28"/>
          <w:szCs w:val="28"/>
        </w:rPr>
        <w:t>ного</w:t>
      </w:r>
      <w:r w:rsidRPr="00F93CE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66A8" w:rsidRPr="00F93CE0">
        <w:rPr>
          <w:rFonts w:ascii="Times New Roman" w:hAnsi="Times New Roman" w:cs="Times New Roman"/>
          <w:sz w:val="28"/>
          <w:szCs w:val="28"/>
        </w:rPr>
        <w:t>а</w:t>
      </w:r>
      <w:r w:rsidRPr="00F93CE0">
        <w:rPr>
          <w:rFonts w:ascii="Times New Roman" w:hAnsi="Times New Roman" w:cs="Times New Roman"/>
          <w:sz w:val="28"/>
          <w:szCs w:val="28"/>
        </w:rPr>
        <w:t xml:space="preserve"> может привести к нарушению конституционных прав.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EB" w:rsidRPr="00F93CE0" w:rsidRDefault="00E24B9E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 xml:space="preserve">По мнению обратившегося </w:t>
      </w:r>
      <w:r w:rsidR="00EF17AA" w:rsidRPr="00F93CE0">
        <w:rPr>
          <w:rFonts w:ascii="Times New Roman" w:hAnsi="Times New Roman" w:cs="Times New Roman"/>
          <w:sz w:val="28"/>
          <w:szCs w:val="28"/>
        </w:rPr>
        <w:t xml:space="preserve">административное производство </w:t>
      </w:r>
      <w:r w:rsidR="00285071" w:rsidRPr="00F93CE0">
        <w:rPr>
          <w:rFonts w:ascii="Times New Roman" w:hAnsi="Times New Roman" w:cs="Times New Roman"/>
          <w:sz w:val="28"/>
          <w:szCs w:val="28"/>
        </w:rPr>
        <w:t xml:space="preserve">в отношении таких обращений </w:t>
      </w:r>
      <w:r w:rsidR="00BD1F86" w:rsidRPr="00F93CE0">
        <w:rPr>
          <w:rFonts w:ascii="Times New Roman" w:hAnsi="Times New Roman" w:cs="Times New Roman"/>
          <w:sz w:val="28"/>
          <w:szCs w:val="28"/>
        </w:rPr>
        <w:t>должн</w:t>
      </w:r>
      <w:r w:rsidR="00A966A8" w:rsidRPr="00F93CE0">
        <w:rPr>
          <w:rFonts w:ascii="Times New Roman" w:hAnsi="Times New Roman" w:cs="Times New Roman"/>
          <w:sz w:val="28"/>
          <w:szCs w:val="28"/>
        </w:rPr>
        <w:t xml:space="preserve">о </w:t>
      </w:r>
      <w:r w:rsidR="00BD1F86" w:rsidRPr="00F93CE0">
        <w:rPr>
          <w:rFonts w:ascii="Times New Roman" w:hAnsi="Times New Roman" w:cs="Times New Roman"/>
          <w:sz w:val="28"/>
          <w:szCs w:val="28"/>
        </w:rPr>
        <w:t>пров</w:t>
      </w:r>
      <w:r w:rsidR="00EF17AA" w:rsidRPr="00F93CE0">
        <w:rPr>
          <w:rFonts w:ascii="Times New Roman" w:hAnsi="Times New Roman" w:cs="Times New Roman"/>
          <w:sz w:val="28"/>
          <w:szCs w:val="28"/>
        </w:rPr>
        <w:t>о</w:t>
      </w:r>
      <w:r w:rsidR="00A966A8" w:rsidRPr="00F93CE0">
        <w:rPr>
          <w:rFonts w:ascii="Times New Roman" w:hAnsi="Times New Roman" w:cs="Times New Roman"/>
          <w:sz w:val="28"/>
          <w:szCs w:val="28"/>
        </w:rPr>
        <w:t>д</w:t>
      </w:r>
      <w:r w:rsidR="00EF17AA" w:rsidRPr="00F93CE0">
        <w:rPr>
          <w:rFonts w:ascii="Times New Roman" w:hAnsi="Times New Roman" w:cs="Times New Roman"/>
          <w:sz w:val="28"/>
          <w:szCs w:val="28"/>
        </w:rPr>
        <w:t>ится</w:t>
      </w:r>
      <w:r w:rsidR="00BD1F86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EF17AA" w:rsidRPr="00F93CE0">
        <w:rPr>
          <w:rFonts w:ascii="Times New Roman" w:hAnsi="Times New Roman" w:cs="Times New Roman"/>
          <w:sz w:val="28"/>
          <w:szCs w:val="28"/>
        </w:rPr>
        <w:t xml:space="preserve">административным органом </w:t>
      </w:r>
      <w:r w:rsidR="00285071" w:rsidRPr="00F93CE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Азербайджанской Республики «Об административном производстве» (далее – Закон «Об административном производстве»), </w:t>
      </w:r>
      <w:r w:rsidR="00EF17AA" w:rsidRPr="00F93CE0">
        <w:rPr>
          <w:rFonts w:ascii="Times New Roman" w:hAnsi="Times New Roman" w:cs="Times New Roman"/>
          <w:sz w:val="28"/>
          <w:szCs w:val="28"/>
        </w:rPr>
        <w:t>следует изучить</w:t>
      </w:r>
      <w:r w:rsidR="00A45724" w:rsidRPr="00F93CE0">
        <w:rPr>
          <w:rFonts w:ascii="Times New Roman" w:hAnsi="Times New Roman" w:cs="Times New Roman"/>
          <w:sz w:val="28"/>
          <w:szCs w:val="28"/>
        </w:rPr>
        <w:t xml:space="preserve"> к какой категории относится</w:t>
      </w:r>
      <w:r w:rsidR="00BD4EC8" w:rsidRPr="00F93CE0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A45724" w:rsidRPr="00F93CE0">
        <w:rPr>
          <w:rFonts w:ascii="Times New Roman" w:hAnsi="Times New Roman" w:cs="Times New Roman"/>
          <w:sz w:val="28"/>
          <w:szCs w:val="28"/>
        </w:rPr>
        <w:t xml:space="preserve"> и только после этого принят</w:t>
      </w:r>
      <w:r w:rsidR="00EF17AA" w:rsidRPr="00F93CE0">
        <w:rPr>
          <w:rFonts w:ascii="Times New Roman" w:hAnsi="Times New Roman" w:cs="Times New Roman"/>
          <w:sz w:val="28"/>
          <w:szCs w:val="28"/>
        </w:rPr>
        <w:t>ь</w:t>
      </w:r>
      <w:r w:rsidR="00A45724" w:rsidRPr="00F93CE0">
        <w:rPr>
          <w:rFonts w:ascii="Times New Roman" w:hAnsi="Times New Roman" w:cs="Times New Roman"/>
          <w:sz w:val="28"/>
          <w:szCs w:val="28"/>
        </w:rPr>
        <w:t xml:space="preserve"> объективный, законный и обоснованный административный акт.</w:t>
      </w:r>
      <w:proofErr w:type="gramEnd"/>
      <w:r w:rsidR="00A45724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874E13" w:rsidRPr="00F93CE0">
        <w:rPr>
          <w:rFonts w:ascii="Times New Roman" w:hAnsi="Times New Roman" w:cs="Times New Roman"/>
          <w:sz w:val="28"/>
          <w:szCs w:val="28"/>
        </w:rPr>
        <w:t xml:space="preserve">Суд также отмечает, что административный орган в </w:t>
      </w:r>
      <w:r w:rsidR="00BC730B" w:rsidRPr="00F93CE0">
        <w:rPr>
          <w:rFonts w:ascii="Times New Roman" w:hAnsi="Times New Roman" w:cs="Times New Roman"/>
          <w:sz w:val="28"/>
          <w:szCs w:val="28"/>
        </w:rPr>
        <w:t>ряде</w:t>
      </w:r>
      <w:r w:rsidR="00874E13" w:rsidRPr="00F93CE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C730B" w:rsidRPr="00F93CE0">
        <w:rPr>
          <w:rFonts w:ascii="Times New Roman" w:hAnsi="Times New Roman" w:cs="Times New Roman"/>
          <w:sz w:val="28"/>
          <w:szCs w:val="28"/>
        </w:rPr>
        <w:t>ев</w:t>
      </w:r>
      <w:r w:rsidR="00874E13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E626EB" w:rsidRPr="00F93CE0">
        <w:rPr>
          <w:rFonts w:ascii="Times New Roman" w:hAnsi="Times New Roman" w:cs="Times New Roman"/>
          <w:sz w:val="28"/>
          <w:szCs w:val="28"/>
        </w:rPr>
        <w:t xml:space="preserve">ссылаясь на </w:t>
      </w:r>
      <w:r w:rsidR="00874E13" w:rsidRPr="00F93CE0">
        <w:rPr>
          <w:rFonts w:ascii="Times New Roman" w:hAnsi="Times New Roman" w:cs="Times New Roman"/>
          <w:sz w:val="28"/>
          <w:szCs w:val="28"/>
        </w:rPr>
        <w:t>статьи 15.1.1 и 15.1.5 Закона «О го</w:t>
      </w:r>
      <w:r w:rsidR="007B1969" w:rsidRPr="00F93CE0">
        <w:rPr>
          <w:rFonts w:ascii="Times New Roman" w:hAnsi="Times New Roman" w:cs="Times New Roman"/>
          <w:sz w:val="28"/>
          <w:szCs w:val="28"/>
        </w:rPr>
        <w:t>сударственном реестре недвижимо</w:t>
      </w:r>
      <w:r w:rsidR="00EF17AA" w:rsidRPr="00F93CE0">
        <w:rPr>
          <w:rFonts w:ascii="Times New Roman" w:hAnsi="Times New Roman" w:cs="Times New Roman"/>
          <w:sz w:val="28"/>
          <w:szCs w:val="28"/>
        </w:rPr>
        <w:t>го имущества</w:t>
      </w:r>
      <w:r w:rsidR="00874E13" w:rsidRPr="00F93CE0">
        <w:rPr>
          <w:rFonts w:ascii="Times New Roman" w:hAnsi="Times New Roman" w:cs="Times New Roman"/>
          <w:sz w:val="28"/>
          <w:szCs w:val="28"/>
        </w:rPr>
        <w:t>»</w:t>
      </w:r>
      <w:r w:rsidR="00BC730B" w:rsidRPr="00F93CE0">
        <w:rPr>
          <w:rFonts w:ascii="Times New Roman" w:hAnsi="Times New Roman" w:cs="Times New Roman"/>
          <w:sz w:val="28"/>
          <w:szCs w:val="28"/>
        </w:rPr>
        <w:t xml:space="preserve"> искажая их,</w:t>
      </w:r>
      <w:r w:rsidR="00E626EB" w:rsidRPr="00F93CE0">
        <w:rPr>
          <w:rFonts w:ascii="Times New Roman" w:hAnsi="Times New Roman" w:cs="Times New Roman"/>
          <w:sz w:val="28"/>
          <w:szCs w:val="28"/>
        </w:rPr>
        <w:t xml:space="preserve"> отказывает</w:t>
      </w:r>
      <w:r w:rsidR="00BC730B" w:rsidRPr="00F93CE0">
        <w:rPr>
          <w:rFonts w:ascii="Times New Roman" w:hAnsi="Times New Roman" w:cs="Times New Roman"/>
          <w:sz w:val="28"/>
          <w:szCs w:val="28"/>
        </w:rPr>
        <w:t xml:space="preserve"> в</w:t>
      </w:r>
      <w:r w:rsidR="00E626EB" w:rsidRPr="00F93CE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прав.</w:t>
      </w:r>
    </w:p>
    <w:p w:rsidR="00A246D8" w:rsidRPr="00F93CE0" w:rsidRDefault="006B6D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 мнению Сумгайытского апелляционного суда, с целью устранения возникшей в практике неопределенности и предупреждения нарушения прав и свобод человека возникла необходимость </w:t>
      </w:r>
      <w:r w:rsidR="00BC730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толковани</w:t>
      </w:r>
      <w:r w:rsidR="00BC730B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</w:t>
      </w:r>
      <w:r w:rsidR="00661C78" w:rsidRPr="00F93C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610B3" w:rsidRPr="00F93CE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C78" w:rsidRPr="00F93CE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1C78" w:rsidRPr="00F93CE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.1 и 15 Закона «О государственном реестре недвижимого имущества»</w:t>
      </w:r>
      <w:r w:rsidR="00661C78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A38" w:rsidRPr="00F93CE0" w:rsidRDefault="00661C7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>Пленум Конституционного Суда, исследовав дело в порядке особого конституционного производства приходит к такому выводу что, для правильного решения</w:t>
      </w:r>
      <w:r w:rsidR="003F533F" w:rsidRPr="00F93CE0">
        <w:rPr>
          <w:rFonts w:ascii="Times New Roman" w:hAnsi="Times New Roman" w:cs="Times New Roman"/>
          <w:sz w:val="28"/>
          <w:szCs w:val="28"/>
        </w:rPr>
        <w:t>,</w:t>
      </w:r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882BBC" w:rsidRPr="00F93CE0">
        <w:rPr>
          <w:rFonts w:ascii="Times New Roman" w:hAnsi="Times New Roman" w:cs="Times New Roman"/>
          <w:sz w:val="28"/>
          <w:szCs w:val="28"/>
        </w:rPr>
        <w:t>поставленного</w:t>
      </w:r>
      <w:r w:rsidRPr="00F93CE0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882BBC" w:rsidRPr="00F93CE0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F93CE0">
        <w:rPr>
          <w:rFonts w:ascii="Times New Roman" w:hAnsi="Times New Roman" w:cs="Times New Roman"/>
          <w:sz w:val="28"/>
          <w:szCs w:val="28"/>
        </w:rPr>
        <w:t xml:space="preserve">, </w:t>
      </w:r>
      <w:r w:rsidR="00882BBC" w:rsidRPr="00F93CE0">
        <w:rPr>
          <w:rFonts w:ascii="Times New Roman" w:hAnsi="Times New Roman" w:cs="Times New Roman"/>
          <w:sz w:val="28"/>
          <w:szCs w:val="28"/>
        </w:rPr>
        <w:t>необходимо</w:t>
      </w:r>
      <w:r w:rsidR="003F533F" w:rsidRPr="00F93CE0">
        <w:rPr>
          <w:rFonts w:ascii="Times New Roman" w:hAnsi="Times New Roman" w:cs="Times New Roman"/>
          <w:sz w:val="28"/>
          <w:szCs w:val="28"/>
        </w:rPr>
        <w:t xml:space="preserve"> дать толкование </w:t>
      </w:r>
      <w:r w:rsidR="002610B3" w:rsidRPr="00F93CE0">
        <w:rPr>
          <w:rFonts w:ascii="Times New Roman" w:hAnsi="Times New Roman" w:cs="Times New Roman"/>
          <w:sz w:val="28"/>
          <w:szCs w:val="28"/>
        </w:rPr>
        <w:t>стать</w:t>
      </w:r>
      <w:r w:rsidR="003F533F" w:rsidRPr="00F93CE0">
        <w:rPr>
          <w:rFonts w:ascii="Times New Roman" w:hAnsi="Times New Roman" w:cs="Times New Roman"/>
          <w:sz w:val="28"/>
          <w:szCs w:val="28"/>
        </w:rPr>
        <w:t>е</w:t>
      </w:r>
      <w:r w:rsidR="002610B3" w:rsidRPr="00F93CE0">
        <w:rPr>
          <w:rFonts w:ascii="Times New Roman" w:hAnsi="Times New Roman" w:cs="Times New Roman"/>
          <w:sz w:val="28"/>
          <w:szCs w:val="28"/>
        </w:rPr>
        <w:t xml:space="preserve"> 15 Закона «О государственном реестре </w:t>
      </w:r>
      <w:r w:rsidR="00EF17AA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2610B3" w:rsidRPr="00F93CE0">
        <w:rPr>
          <w:rFonts w:ascii="Times New Roman" w:hAnsi="Times New Roman" w:cs="Times New Roman"/>
          <w:sz w:val="28"/>
          <w:szCs w:val="28"/>
        </w:rPr>
        <w:t>» с учетом требований части VI статьи 29 Конституции.</w:t>
      </w:r>
    </w:p>
    <w:p w:rsidR="00CD5505" w:rsidRPr="00F93CE0" w:rsidRDefault="00F703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связи с обра</w:t>
      </w:r>
      <w:r w:rsidR="00D06C85" w:rsidRPr="00F93CE0">
        <w:rPr>
          <w:rFonts w:ascii="Times New Roman" w:hAnsi="Times New Roman" w:cs="Times New Roman"/>
          <w:sz w:val="28"/>
          <w:szCs w:val="28"/>
          <w:lang w:val="ru-RU"/>
        </w:rPr>
        <w:t>щением Пленум Конституционного С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уда считает необходимым отметить следующее.</w:t>
      </w:r>
    </w:p>
    <w:p w:rsidR="00A71FB9" w:rsidRPr="00F93CE0" w:rsidRDefault="00CD550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Азербайджанской Республике собственность неприкосновенна и охраняется государством. Каждый имеет право собственности. Ни один вид собственности не превалирует над другими. Право собственности, в том числе право частной собственности, охраняется законом. У каждого в собственности могут находиться движимость и недвижимость. Право собственности включает в себя право собственника единолично или совместно с другими лицами владеть, пользоваться и распоряжаться имуществом. Никто не может быть лишен собственности, иначе как по решению суда (часть </w:t>
      </w:r>
      <w:r w:rsidRPr="00F93CE0">
        <w:rPr>
          <w:rFonts w:ascii="Times New Roman" w:hAnsi="Times New Roman" w:cs="Times New Roman"/>
          <w:sz w:val="28"/>
          <w:szCs w:val="28"/>
        </w:rPr>
        <w:t>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13 и части  </w:t>
      </w:r>
      <w:r w:rsidRPr="00F93CE0">
        <w:rPr>
          <w:rFonts w:ascii="Times New Roman" w:hAnsi="Times New Roman" w:cs="Times New Roman"/>
          <w:sz w:val="28"/>
          <w:szCs w:val="28"/>
        </w:rPr>
        <w:t>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</w:rPr>
        <w:t>II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</w:rPr>
        <w:t>III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93CE0">
        <w:rPr>
          <w:rFonts w:ascii="Times New Roman" w:hAnsi="Times New Roman" w:cs="Times New Roman"/>
          <w:sz w:val="28"/>
          <w:szCs w:val="28"/>
        </w:rPr>
        <w:t>IV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Конституции). </w:t>
      </w:r>
    </w:p>
    <w:p w:rsidR="00F542D9" w:rsidRPr="00F93CE0" w:rsidRDefault="000D3917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</w:t>
      </w:r>
      <w:r w:rsidR="00F542D9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нашло отражение </w:t>
      </w:r>
      <w:r w:rsidR="003F533F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F542D9" w:rsidRPr="00F93CE0">
        <w:rPr>
          <w:rFonts w:ascii="Times New Roman" w:hAnsi="Times New Roman" w:cs="Times New Roman"/>
          <w:sz w:val="28"/>
          <w:szCs w:val="28"/>
          <w:lang w:val="ru-RU"/>
        </w:rPr>
        <w:t>в статье 1 Протокола №1 к Конвенции «О защите прав человека и основных свобод».</w:t>
      </w:r>
    </w:p>
    <w:p w:rsidR="00DE35ED" w:rsidRPr="00F93CE0" w:rsidRDefault="008477A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lastRenderedPageBreak/>
        <w:t>Правовая позиция Конституционного Суда</w:t>
      </w:r>
      <w:r w:rsidR="004B73B3" w:rsidRPr="00F93CE0">
        <w:rPr>
          <w:rFonts w:ascii="Times New Roman" w:hAnsi="Times New Roman" w:cs="Times New Roman"/>
          <w:sz w:val="28"/>
          <w:szCs w:val="28"/>
        </w:rPr>
        <w:t>,</w:t>
      </w:r>
      <w:r w:rsidRPr="00F93CE0">
        <w:rPr>
          <w:rFonts w:ascii="Times New Roman" w:hAnsi="Times New Roman" w:cs="Times New Roman"/>
          <w:sz w:val="28"/>
          <w:szCs w:val="28"/>
        </w:rPr>
        <w:t xml:space="preserve"> сформированная с правом собственности</w:t>
      </w:r>
      <w:r w:rsidR="004B73B3" w:rsidRPr="00F93CE0">
        <w:rPr>
          <w:rFonts w:ascii="Times New Roman" w:hAnsi="Times New Roman" w:cs="Times New Roman"/>
          <w:sz w:val="28"/>
          <w:szCs w:val="28"/>
        </w:rPr>
        <w:t>,</w:t>
      </w:r>
      <w:r w:rsidRPr="00F93CE0">
        <w:rPr>
          <w:rFonts w:ascii="Times New Roman" w:hAnsi="Times New Roman" w:cs="Times New Roman"/>
          <w:sz w:val="28"/>
          <w:szCs w:val="28"/>
        </w:rPr>
        <w:t xml:space="preserve"> заключается в том, что содержание этого права следует понимать, принимая во внимание положения статьи 13 Конституции. Собственность, как важный институт гражданского общества, является одним из главных факторов, составляющих основу развития экономики. </w:t>
      </w:r>
      <w:proofErr w:type="gramStart"/>
      <w:r w:rsidRPr="00F93CE0">
        <w:rPr>
          <w:rFonts w:ascii="Times New Roman" w:hAnsi="Times New Roman" w:cs="Times New Roman"/>
          <w:sz w:val="28"/>
          <w:szCs w:val="28"/>
        </w:rPr>
        <w:t>Поэтому собственность, объявлена неприкосновенной по статье 13 Конституции и охраняется государством.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CE0">
        <w:rPr>
          <w:rFonts w:ascii="Times New Roman" w:hAnsi="Times New Roman" w:cs="Times New Roman"/>
          <w:sz w:val="28"/>
          <w:szCs w:val="28"/>
        </w:rPr>
        <w:t>Право собственности, выступая, как основа свободы каждого индивида общества, является важным условием для развития личности и свободного предпринимательства.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Государство должно воздерживаться от незаконного вмешательства в эффективное осуществления права собственности и предотвращать такие действия</w:t>
      </w:r>
      <w:r w:rsidR="00DE35ED" w:rsidRPr="00F93CE0">
        <w:rPr>
          <w:rFonts w:ascii="Times New Roman" w:hAnsi="Times New Roman" w:cs="Times New Roman"/>
          <w:sz w:val="28"/>
          <w:szCs w:val="28"/>
        </w:rPr>
        <w:t xml:space="preserve"> (Постановление Пленума Конституционного Суда «О толковании статьей 107-2.1 и 107-5.1 Гражданского Кодекса Азербайджанской Республики» от 16 декабря 2011 года).</w:t>
      </w:r>
    </w:p>
    <w:p w:rsidR="00DE35ED" w:rsidRPr="00F93CE0" w:rsidRDefault="00064C4B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Европейский Суд по Правам Человека (далее – Европейский Суд) в связи с вмешательством </w:t>
      </w:r>
      <w:r w:rsidR="007B1969" w:rsidRPr="00F93CE0">
        <w:rPr>
          <w:rFonts w:ascii="Times New Roman" w:hAnsi="Times New Roman" w:cs="Times New Roman"/>
          <w:sz w:val="28"/>
          <w:szCs w:val="28"/>
        </w:rPr>
        <w:t xml:space="preserve">в </w:t>
      </w:r>
      <w:r w:rsidRPr="00F93CE0">
        <w:rPr>
          <w:rFonts w:ascii="Times New Roman" w:hAnsi="Times New Roman" w:cs="Times New Roman"/>
          <w:sz w:val="28"/>
          <w:szCs w:val="28"/>
        </w:rPr>
        <w:t xml:space="preserve">право собственности отметил что, самое важное и основное требование статьи 1 Протокола №1 к Конвенции состоит </w:t>
      </w:r>
      <w:r w:rsidR="00896004" w:rsidRPr="00F93CE0">
        <w:rPr>
          <w:rFonts w:ascii="Times New Roman" w:hAnsi="Times New Roman" w:cs="Times New Roman"/>
          <w:sz w:val="28"/>
          <w:szCs w:val="28"/>
        </w:rPr>
        <w:t>в</w:t>
      </w:r>
      <w:r w:rsidRPr="00F93CE0">
        <w:rPr>
          <w:rFonts w:ascii="Times New Roman" w:hAnsi="Times New Roman" w:cs="Times New Roman"/>
          <w:sz w:val="28"/>
          <w:szCs w:val="28"/>
        </w:rPr>
        <w:t xml:space="preserve"> то</w:t>
      </w:r>
      <w:r w:rsidR="00896004" w:rsidRPr="00F93CE0">
        <w:rPr>
          <w:rFonts w:ascii="Times New Roman" w:hAnsi="Times New Roman" w:cs="Times New Roman"/>
          <w:sz w:val="28"/>
          <w:szCs w:val="28"/>
        </w:rPr>
        <w:t>м</w:t>
      </w:r>
      <w:r w:rsidRPr="00F93CE0">
        <w:rPr>
          <w:rFonts w:ascii="Times New Roman" w:hAnsi="Times New Roman" w:cs="Times New Roman"/>
          <w:sz w:val="28"/>
          <w:szCs w:val="28"/>
        </w:rPr>
        <w:t xml:space="preserve"> что, любое вмешательство со стороны государственного органа </w:t>
      </w:r>
      <w:r w:rsidR="00896004" w:rsidRPr="00F93CE0">
        <w:rPr>
          <w:rFonts w:ascii="Times New Roman" w:hAnsi="Times New Roman" w:cs="Times New Roman"/>
          <w:sz w:val="28"/>
          <w:szCs w:val="28"/>
        </w:rPr>
        <w:t xml:space="preserve">в </w:t>
      </w:r>
      <w:r w:rsidRPr="00F93CE0">
        <w:rPr>
          <w:rFonts w:ascii="Times New Roman" w:hAnsi="Times New Roman" w:cs="Times New Roman"/>
          <w:sz w:val="28"/>
          <w:szCs w:val="28"/>
        </w:rPr>
        <w:t>собственность должн</w:t>
      </w:r>
      <w:r w:rsidR="00896004" w:rsidRPr="00F93CE0">
        <w:rPr>
          <w:rFonts w:ascii="Times New Roman" w:hAnsi="Times New Roman" w:cs="Times New Roman"/>
          <w:sz w:val="28"/>
          <w:szCs w:val="28"/>
        </w:rPr>
        <w:t>о</w:t>
      </w:r>
      <w:r w:rsidRPr="00F93CE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96004" w:rsidRPr="00F93CE0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F93CE0">
        <w:rPr>
          <w:rFonts w:ascii="Times New Roman" w:hAnsi="Times New Roman" w:cs="Times New Roman"/>
          <w:sz w:val="28"/>
          <w:szCs w:val="28"/>
        </w:rPr>
        <w:t>законн</w:t>
      </w:r>
      <w:r w:rsidR="00896004" w:rsidRPr="00F93CE0">
        <w:rPr>
          <w:rFonts w:ascii="Times New Roman" w:hAnsi="Times New Roman" w:cs="Times New Roman"/>
          <w:sz w:val="28"/>
          <w:szCs w:val="28"/>
        </w:rPr>
        <w:t>ым</w:t>
      </w:r>
      <w:r w:rsidRPr="00F93CE0">
        <w:rPr>
          <w:rFonts w:ascii="Times New Roman" w:hAnsi="Times New Roman" w:cs="Times New Roman"/>
          <w:sz w:val="28"/>
          <w:szCs w:val="28"/>
        </w:rPr>
        <w:t xml:space="preserve">. </w:t>
      </w:r>
      <w:r w:rsidR="00A4318D" w:rsidRPr="00F93CE0">
        <w:rPr>
          <w:rFonts w:ascii="Times New Roman" w:hAnsi="Times New Roman" w:cs="Times New Roman"/>
          <w:sz w:val="28"/>
          <w:szCs w:val="28"/>
          <w:lang w:val="ru-RU"/>
        </w:rPr>
        <w:t>С точки зрения Конвенции требование законности – это согласованность внутригосударственных правовых норм с принципом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18D" w:rsidRPr="00F93CE0">
        <w:rPr>
          <w:rFonts w:ascii="Times New Roman" w:hAnsi="Times New Roman" w:cs="Times New Roman"/>
          <w:sz w:val="28"/>
          <w:szCs w:val="28"/>
          <w:lang w:val="ru-RU"/>
        </w:rPr>
        <w:t>верховенство закона (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>Реш</w:t>
      </w:r>
      <w:r w:rsidR="00A4318D" w:rsidRPr="00F93CE0">
        <w:rPr>
          <w:rFonts w:ascii="Times New Roman" w:hAnsi="Times New Roman" w:cs="Times New Roman"/>
          <w:sz w:val="28"/>
          <w:szCs w:val="28"/>
          <w:lang w:val="ru-RU"/>
        </w:rPr>
        <w:t>ение по делу «</w:t>
      </w:r>
      <w:r w:rsidR="00EF3C07" w:rsidRPr="00F93C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4318D" w:rsidRPr="00F93CE0">
        <w:rPr>
          <w:rFonts w:ascii="Times New Roman" w:hAnsi="Times New Roman" w:cs="Times New Roman"/>
          <w:sz w:val="28"/>
          <w:szCs w:val="28"/>
          <w:lang w:val="ru-RU"/>
        </w:rPr>
        <w:t>ушоглу против Болгарии»</w:t>
      </w:r>
      <w:r w:rsidR="005C77D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от 10 мая 2007 года</w:t>
      </w:r>
      <w:r w:rsidR="00A4318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3B749F" w:rsidRPr="00F93CE0" w:rsidRDefault="003B749F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частьям </w:t>
      </w:r>
      <w:r w:rsidRPr="00F93CE0">
        <w:rPr>
          <w:rFonts w:ascii="Times New Roman" w:hAnsi="Times New Roman" w:cs="Times New Roman"/>
          <w:sz w:val="28"/>
          <w:szCs w:val="28"/>
        </w:rPr>
        <w:t>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93CE0">
        <w:rPr>
          <w:rFonts w:ascii="Times New Roman" w:hAnsi="Times New Roman" w:cs="Times New Roman"/>
          <w:sz w:val="28"/>
          <w:szCs w:val="28"/>
        </w:rPr>
        <w:t>II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60 Конституции каждому гарантируются защита его прав и свобод в административном порядке и суде. Каждый обладает правом на непредвзятый подход к своему делу и рассмотрение данного дела в разумный срок в административном производстве и судебном процессе.</w:t>
      </w:r>
    </w:p>
    <w:p w:rsidR="00F90FEC" w:rsidRPr="00F93CE0" w:rsidRDefault="00F90FE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Одной из основных целей административной юстиции является защита субъективных прав человека в области государственного управления.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В административной </w:t>
      </w:r>
      <w:r w:rsidR="00810B48" w:rsidRPr="00F93CE0">
        <w:rPr>
          <w:rFonts w:ascii="Times New Roman" w:hAnsi="Times New Roman" w:cs="Times New Roman"/>
          <w:sz w:val="28"/>
          <w:szCs w:val="28"/>
        </w:rPr>
        <w:t>сфере</w:t>
      </w:r>
      <w:r w:rsidRPr="00F93CE0">
        <w:rPr>
          <w:rFonts w:ascii="Times New Roman" w:hAnsi="Times New Roman" w:cs="Times New Roman"/>
          <w:sz w:val="28"/>
          <w:szCs w:val="28"/>
        </w:rPr>
        <w:t xml:space="preserve"> субъективные права, как правило охватывают </w:t>
      </w:r>
      <w:r w:rsidR="00EF17AA" w:rsidRPr="00F93CE0">
        <w:rPr>
          <w:rFonts w:ascii="Times New Roman" w:hAnsi="Times New Roman" w:cs="Times New Roman"/>
          <w:sz w:val="28"/>
          <w:szCs w:val="28"/>
        </w:rPr>
        <w:t xml:space="preserve">свободу поведения лица </w:t>
      </w:r>
      <w:r w:rsidRPr="00F93CE0">
        <w:rPr>
          <w:rFonts w:ascii="Times New Roman" w:hAnsi="Times New Roman" w:cs="Times New Roman"/>
          <w:sz w:val="28"/>
          <w:szCs w:val="28"/>
        </w:rPr>
        <w:t>в рамках установленн</w:t>
      </w:r>
      <w:r w:rsidR="00810B48" w:rsidRPr="00F93CE0">
        <w:rPr>
          <w:rFonts w:ascii="Times New Roman" w:hAnsi="Times New Roman" w:cs="Times New Roman"/>
          <w:sz w:val="28"/>
          <w:szCs w:val="28"/>
        </w:rPr>
        <w:t>ых</w:t>
      </w:r>
      <w:r w:rsidRPr="00F93CE0">
        <w:rPr>
          <w:rFonts w:ascii="Times New Roman" w:hAnsi="Times New Roman" w:cs="Times New Roman"/>
          <w:sz w:val="28"/>
          <w:szCs w:val="28"/>
        </w:rPr>
        <w:t xml:space="preserve"> правовой нормой, возможность пользоваться определенными социальными льготами,</w:t>
      </w:r>
      <w:r w:rsidR="00810B48" w:rsidRPr="00F93CE0">
        <w:rPr>
          <w:rFonts w:ascii="Times New Roman" w:hAnsi="Times New Roman" w:cs="Times New Roman"/>
          <w:sz w:val="28"/>
          <w:szCs w:val="28"/>
        </w:rPr>
        <w:t xml:space="preserve"> полномочие</w:t>
      </w:r>
      <w:r w:rsidRPr="00F93CE0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810B48" w:rsidRPr="00F93CE0">
        <w:rPr>
          <w:rFonts w:ascii="Times New Roman" w:hAnsi="Times New Roman" w:cs="Times New Roman"/>
          <w:sz w:val="28"/>
          <w:szCs w:val="28"/>
        </w:rPr>
        <w:t>ать</w:t>
      </w:r>
      <w:r w:rsidRPr="00F93CE0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 w:rsidR="00810B48" w:rsidRPr="00F93CE0">
        <w:rPr>
          <w:rFonts w:ascii="Times New Roman" w:hAnsi="Times New Roman" w:cs="Times New Roman"/>
          <w:sz w:val="28"/>
          <w:szCs w:val="28"/>
        </w:rPr>
        <w:t>е</w:t>
      </w:r>
      <w:r w:rsidRPr="00F93CE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10B48" w:rsidRPr="00F93CE0">
        <w:rPr>
          <w:rFonts w:ascii="Times New Roman" w:hAnsi="Times New Roman" w:cs="Times New Roman"/>
          <w:sz w:val="28"/>
          <w:szCs w:val="28"/>
        </w:rPr>
        <w:t>я</w:t>
      </w:r>
      <w:r w:rsidRPr="00F93CE0">
        <w:rPr>
          <w:rFonts w:ascii="Times New Roman" w:hAnsi="Times New Roman" w:cs="Times New Roman"/>
          <w:sz w:val="28"/>
          <w:szCs w:val="28"/>
        </w:rPr>
        <w:t xml:space="preserve"> и </w:t>
      </w:r>
      <w:r w:rsidR="00810B48" w:rsidRPr="00F93CE0">
        <w:rPr>
          <w:rFonts w:ascii="Times New Roman" w:hAnsi="Times New Roman" w:cs="Times New Roman"/>
          <w:sz w:val="28"/>
          <w:szCs w:val="28"/>
        </w:rPr>
        <w:t>т</w:t>
      </w:r>
      <w:r w:rsidRPr="00F93CE0">
        <w:rPr>
          <w:rFonts w:ascii="Times New Roman" w:hAnsi="Times New Roman" w:cs="Times New Roman"/>
          <w:sz w:val="28"/>
          <w:szCs w:val="28"/>
        </w:rPr>
        <w:t xml:space="preserve">ребовать у других совершения определенных действий, право </w:t>
      </w:r>
      <w:r w:rsidR="00E659B9" w:rsidRPr="00F93CE0">
        <w:rPr>
          <w:rFonts w:ascii="Times New Roman" w:hAnsi="Times New Roman" w:cs="Times New Roman"/>
          <w:sz w:val="28"/>
          <w:szCs w:val="28"/>
        </w:rPr>
        <w:t>обращаться</w:t>
      </w:r>
      <w:r w:rsidRPr="00F93CE0">
        <w:rPr>
          <w:rFonts w:ascii="Times New Roman" w:hAnsi="Times New Roman" w:cs="Times New Roman"/>
          <w:sz w:val="28"/>
          <w:szCs w:val="28"/>
        </w:rPr>
        <w:t xml:space="preserve"> в административные органы и суды с целью защиты своих прав.</w:t>
      </w:r>
    </w:p>
    <w:p w:rsidR="001A7DB0" w:rsidRPr="00F93CE0" w:rsidRDefault="00D06F57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Согласно правовой позиции Пленума Конституционного Суда </w:t>
      </w:r>
      <w:r w:rsidR="001C5A7A" w:rsidRPr="00F93CE0">
        <w:rPr>
          <w:rFonts w:ascii="Times New Roman" w:hAnsi="Times New Roman" w:cs="Times New Roman"/>
          <w:sz w:val="28"/>
          <w:szCs w:val="28"/>
        </w:rPr>
        <w:t xml:space="preserve">сформированной в Постановлении </w:t>
      </w:r>
      <w:r w:rsidRPr="00F93CE0">
        <w:rPr>
          <w:rFonts w:ascii="Times New Roman" w:hAnsi="Times New Roman" w:cs="Times New Roman"/>
          <w:sz w:val="28"/>
          <w:szCs w:val="28"/>
        </w:rPr>
        <w:t xml:space="preserve">«О толковании статьи 87.2 Закона Азербайджанской Республики «Об исполнении» и статьи 2.1 Административно-Процессуального Кодекса Азербайджанской Республики» </w:t>
      </w:r>
      <w:r w:rsidR="001C5A7A" w:rsidRPr="00F93CE0">
        <w:rPr>
          <w:rFonts w:ascii="Times New Roman" w:hAnsi="Times New Roman" w:cs="Times New Roman"/>
          <w:sz w:val="28"/>
          <w:szCs w:val="28"/>
        </w:rPr>
        <w:t xml:space="preserve">от </w:t>
      </w:r>
      <w:r w:rsidRPr="00F93CE0">
        <w:rPr>
          <w:rFonts w:ascii="Times New Roman" w:hAnsi="Times New Roman" w:cs="Times New Roman"/>
          <w:sz w:val="28"/>
          <w:szCs w:val="28"/>
        </w:rPr>
        <w:t>4 апреля 2012 года</w:t>
      </w:r>
      <w:r w:rsidR="001C5A7A" w:rsidRPr="00F93CE0">
        <w:rPr>
          <w:rFonts w:ascii="Times New Roman" w:hAnsi="Times New Roman" w:cs="Times New Roman"/>
          <w:sz w:val="28"/>
          <w:szCs w:val="28"/>
        </w:rPr>
        <w:t xml:space="preserve"> а</w:t>
      </w:r>
      <w:r w:rsidR="001B0000" w:rsidRPr="00F93CE0">
        <w:rPr>
          <w:rFonts w:ascii="Times New Roman" w:hAnsi="Times New Roman" w:cs="Times New Roman"/>
          <w:sz w:val="28"/>
          <w:szCs w:val="28"/>
        </w:rPr>
        <w:t xml:space="preserve">дминистративно-правовые отношения (общие (публичные) </w:t>
      </w:r>
      <w:r w:rsidR="001B0000" w:rsidRPr="00F93CE0">
        <w:rPr>
          <w:rFonts w:ascii="Times New Roman" w:hAnsi="Times New Roman" w:cs="Times New Roman"/>
          <w:sz w:val="28"/>
          <w:szCs w:val="28"/>
        </w:rPr>
        <w:lastRenderedPageBreak/>
        <w:t>правовые отношения в сфере управления) возникают в сфере государственного управления либо местного</w:t>
      </w:r>
      <w:r w:rsidR="001C5A7A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1B0000" w:rsidRPr="00F93CE0">
        <w:rPr>
          <w:rFonts w:ascii="Times New Roman" w:hAnsi="Times New Roman" w:cs="Times New Roman"/>
          <w:sz w:val="28"/>
          <w:szCs w:val="28"/>
        </w:rPr>
        <w:t>самоуправления и непосредственно связаны с исполнением обязанностей и полномочий административных органов в процессе осуществления деятельности государственного управления.</w:t>
      </w:r>
    </w:p>
    <w:p w:rsidR="00393FD2" w:rsidRPr="00F93CE0" w:rsidRDefault="004773B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административными органами 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>прав и свобод человека и достижени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верховенства закона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Азербайджанской Республике </w:t>
      </w:r>
      <w:r w:rsidR="00393FD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был принят Закон «Об административном производстве». </w:t>
      </w:r>
      <w:r w:rsidR="008F3AF4" w:rsidRPr="00F93CE0">
        <w:rPr>
          <w:rFonts w:ascii="Times New Roman" w:hAnsi="Times New Roman" w:cs="Times New Roman"/>
          <w:sz w:val="28"/>
          <w:szCs w:val="28"/>
          <w:lang w:val="ru-RU"/>
        </w:rPr>
        <w:t>Настоящий Закон устанавливает правовые основы, принципы и процедурные правила деятельности, осуществляемой административными органами в связи с принятием, исполнением либо отменой административных актов.</w:t>
      </w:r>
    </w:p>
    <w:p w:rsidR="008F3AF4" w:rsidRPr="00F93CE0" w:rsidRDefault="008F3AF4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Согласно статье 24 Закон</w:t>
      </w:r>
      <w:r w:rsidR="0091408B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«Об административном производстве» административный орган в ходе административного производства обязан всесторонне, полно и объективно исследовать все фактические обстоятельства, имеющие значение для правильного разрешения дела. Административный орган не может отказать в исследовании и учете обстоятельств, выгодных заинтересованным лицам. Исследование всех обстоятельств дела в ходе административного производства вытекает из служебных обязанностей административного органа.  Способ и объем исследования определяются административным органом. Административный орган не связан объясни</w:t>
      </w:r>
      <w:r w:rsidR="00965933" w:rsidRPr="00F93CE0">
        <w:rPr>
          <w:rFonts w:ascii="Times New Roman" w:hAnsi="Times New Roman" w:cs="Times New Roman"/>
          <w:sz w:val="28"/>
          <w:szCs w:val="28"/>
          <w:lang w:val="ru-RU"/>
        </w:rPr>
        <w:t>тельны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ми и представленными доказательствами заинтересованных лиц. При недостаточности представленных доказательств, административный орган обязан по собственной инициативе собрать дополнительные доказательства.</w:t>
      </w:r>
    </w:p>
    <w:p w:rsidR="008F3AF4" w:rsidRPr="00F93CE0" w:rsidRDefault="003526F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F3AF4" w:rsidRPr="00F93CE0">
        <w:rPr>
          <w:rFonts w:ascii="Times New Roman" w:hAnsi="Times New Roman" w:cs="Times New Roman"/>
          <w:sz w:val="28"/>
          <w:szCs w:val="28"/>
        </w:rPr>
        <w:t>стать</w:t>
      </w:r>
      <w:r w:rsidRPr="00F93CE0">
        <w:rPr>
          <w:rFonts w:ascii="Times New Roman" w:hAnsi="Times New Roman" w:cs="Times New Roman"/>
          <w:sz w:val="28"/>
          <w:szCs w:val="28"/>
        </w:rPr>
        <w:t>и</w:t>
      </w:r>
      <w:r w:rsidR="008F3AF4" w:rsidRPr="00F93CE0">
        <w:rPr>
          <w:rFonts w:ascii="Times New Roman" w:hAnsi="Times New Roman" w:cs="Times New Roman"/>
          <w:sz w:val="28"/>
          <w:szCs w:val="28"/>
        </w:rPr>
        <w:t xml:space="preserve"> 15 данного Закона административным органам запрещается возлагать те или иные обязательства на физических и юридических лиц лишь в целях обеспечения соблюдения формальных требований, за исключением случаев, предусмотренных законом в качестве обязательных условий.</w:t>
      </w:r>
      <w:proofErr w:type="gramEnd"/>
      <w:r w:rsidR="008F3AF4" w:rsidRPr="00F9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AF4" w:rsidRPr="00F93CE0">
        <w:rPr>
          <w:rFonts w:ascii="Times New Roman" w:hAnsi="Times New Roman" w:cs="Times New Roman"/>
          <w:sz w:val="28"/>
          <w:szCs w:val="28"/>
        </w:rPr>
        <w:t>Если иное не предусмотрено законом, несоблюдение либо ненадлежащее соблюдение физическими либо юридическими лицами формальных требований не может служить основанием для отказа в вынесении административными органами соответствующего решения.</w:t>
      </w:r>
      <w:proofErr w:type="gramEnd"/>
      <w:r w:rsidR="008F3AF4" w:rsidRPr="00F9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8B" w:rsidRPr="00F93CE0" w:rsidRDefault="0091408B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статье 23.1 Закона «Об административном производстве»</w:t>
      </w:r>
      <w:r w:rsidR="003526F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указа</w:t>
      </w:r>
      <w:r w:rsidR="001A7DF7" w:rsidRPr="00F93CE0">
        <w:rPr>
          <w:rFonts w:ascii="Times New Roman" w:hAnsi="Times New Roman" w:cs="Times New Roman"/>
          <w:sz w:val="28"/>
          <w:szCs w:val="28"/>
          <w:lang w:val="ru-RU"/>
        </w:rPr>
        <w:t>но,</w:t>
      </w:r>
      <w:r w:rsidR="003526F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что административный орган обязан оказывать содействие заинтересованному лицу в подаче заявлений, жалоб либо ходатайств, выявлении и устранении допущенных в заявлении, жалобе либо ходатайстве ошибок, разъяснять права и обязанности лиц</w:t>
      </w:r>
      <w:r w:rsidR="002865DD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526F8" w:rsidRPr="00F93CE0">
        <w:rPr>
          <w:rFonts w:ascii="Times New Roman" w:hAnsi="Times New Roman" w:cs="Times New Roman"/>
          <w:sz w:val="28"/>
          <w:szCs w:val="28"/>
          <w:lang w:val="ru-RU"/>
        </w:rPr>
        <w:t>, участвующе</w:t>
      </w:r>
      <w:r w:rsidR="002865DD" w:rsidRPr="00F93CE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526F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 административном производстве.</w:t>
      </w:r>
    </w:p>
    <w:p w:rsidR="003526F8" w:rsidRPr="00F93CE0" w:rsidRDefault="003526F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же со статьей 32.2 Закона, если заявитель не представил документы либо сведения, предусмотренные законом и иными нормативно-правовыми актами и необходимые для разрешения дела, административный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 может требовать представления дополнительных документов либо сведений.</w:t>
      </w:r>
    </w:p>
    <w:p w:rsidR="00834662" w:rsidRPr="00F93CE0" w:rsidRDefault="003526F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Из </w:t>
      </w:r>
      <w:r w:rsidR="001A7DF7" w:rsidRPr="00F93CE0">
        <w:rPr>
          <w:rFonts w:ascii="Times New Roman" w:hAnsi="Times New Roman" w:cs="Times New Roman"/>
          <w:sz w:val="28"/>
          <w:szCs w:val="28"/>
        </w:rPr>
        <w:t>отмеченных</w:t>
      </w:r>
      <w:r w:rsidRPr="00F93CE0">
        <w:rPr>
          <w:rFonts w:ascii="Times New Roman" w:hAnsi="Times New Roman" w:cs="Times New Roman"/>
          <w:sz w:val="28"/>
          <w:szCs w:val="28"/>
        </w:rPr>
        <w:t xml:space="preserve"> норм Закона «Об административном производстве» </w:t>
      </w:r>
      <w:r w:rsidR="001A7DF7" w:rsidRPr="00F93CE0">
        <w:rPr>
          <w:rFonts w:ascii="Times New Roman" w:hAnsi="Times New Roman" w:cs="Times New Roman"/>
          <w:sz w:val="28"/>
          <w:szCs w:val="28"/>
        </w:rPr>
        <w:t>усматривается</w:t>
      </w:r>
      <w:r w:rsidRPr="00F93CE0">
        <w:rPr>
          <w:rFonts w:ascii="Times New Roman" w:hAnsi="Times New Roman" w:cs="Times New Roman"/>
          <w:sz w:val="28"/>
          <w:szCs w:val="28"/>
        </w:rPr>
        <w:t>, что</w:t>
      </w:r>
      <w:r w:rsidR="005A3372" w:rsidRPr="00F93CE0">
        <w:rPr>
          <w:rFonts w:ascii="Times New Roman" w:hAnsi="Times New Roman" w:cs="Times New Roman"/>
          <w:sz w:val="28"/>
          <w:szCs w:val="28"/>
        </w:rPr>
        <w:t xml:space="preserve"> административный орган обязан всесторонне, полно и объективно исследовать каждое обращение, не отказываться от принятия соответствующего решения по формальным причинам</w:t>
      </w:r>
      <w:r w:rsidR="001A7DF7" w:rsidRPr="00F93CE0">
        <w:rPr>
          <w:rFonts w:ascii="Times New Roman" w:hAnsi="Times New Roman" w:cs="Times New Roman"/>
          <w:sz w:val="28"/>
          <w:szCs w:val="28"/>
        </w:rPr>
        <w:t>,</w:t>
      </w:r>
      <w:r w:rsidR="005A3372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1A7DF7" w:rsidRPr="00F93CE0">
        <w:rPr>
          <w:rFonts w:ascii="Times New Roman" w:hAnsi="Times New Roman" w:cs="Times New Roman"/>
          <w:sz w:val="28"/>
          <w:szCs w:val="28"/>
        </w:rPr>
        <w:t>оказывать содействие заинтересованному лицу с</w:t>
      </w:r>
      <w:r w:rsidR="00834662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5A3372" w:rsidRPr="00F93CE0">
        <w:rPr>
          <w:rFonts w:ascii="Times New Roman" w:hAnsi="Times New Roman" w:cs="Times New Roman"/>
          <w:sz w:val="28"/>
          <w:szCs w:val="28"/>
        </w:rPr>
        <w:t>использ</w:t>
      </w:r>
      <w:r w:rsidR="001A7DF7" w:rsidRPr="00F93CE0">
        <w:rPr>
          <w:rFonts w:ascii="Times New Roman" w:hAnsi="Times New Roman" w:cs="Times New Roman"/>
          <w:sz w:val="28"/>
          <w:szCs w:val="28"/>
        </w:rPr>
        <w:t>ованием</w:t>
      </w:r>
      <w:r w:rsidR="005A3372" w:rsidRPr="00F93CE0">
        <w:rPr>
          <w:rFonts w:ascii="Times New Roman" w:hAnsi="Times New Roman" w:cs="Times New Roman"/>
          <w:sz w:val="28"/>
          <w:szCs w:val="28"/>
        </w:rPr>
        <w:t xml:space="preserve"> все</w:t>
      </w:r>
      <w:r w:rsidR="001A7DF7" w:rsidRPr="00F93CE0">
        <w:rPr>
          <w:rFonts w:ascii="Times New Roman" w:hAnsi="Times New Roman" w:cs="Times New Roman"/>
          <w:sz w:val="28"/>
          <w:szCs w:val="28"/>
        </w:rPr>
        <w:t>х</w:t>
      </w:r>
      <w:r w:rsidR="005A3372" w:rsidRPr="00F93CE0">
        <w:rPr>
          <w:rFonts w:ascii="Times New Roman" w:hAnsi="Times New Roman" w:cs="Times New Roman"/>
          <w:sz w:val="28"/>
          <w:szCs w:val="28"/>
        </w:rPr>
        <w:t xml:space="preserve"> средств, предусмотренны</w:t>
      </w:r>
      <w:r w:rsidR="001A7DF7" w:rsidRPr="00F93CE0">
        <w:rPr>
          <w:rFonts w:ascii="Times New Roman" w:hAnsi="Times New Roman" w:cs="Times New Roman"/>
          <w:sz w:val="28"/>
          <w:szCs w:val="28"/>
        </w:rPr>
        <w:t>х</w:t>
      </w:r>
      <w:r w:rsidR="005A3372" w:rsidRPr="00F93CE0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834662" w:rsidRPr="00F93CE0">
        <w:rPr>
          <w:rFonts w:ascii="Times New Roman" w:hAnsi="Times New Roman" w:cs="Times New Roman"/>
          <w:sz w:val="28"/>
          <w:szCs w:val="28"/>
        </w:rPr>
        <w:t>, а также разъяснять лиц</w:t>
      </w:r>
      <w:r w:rsidR="002865DD" w:rsidRPr="00F93CE0">
        <w:rPr>
          <w:rFonts w:ascii="Times New Roman" w:hAnsi="Times New Roman" w:cs="Times New Roman"/>
          <w:sz w:val="28"/>
          <w:szCs w:val="28"/>
        </w:rPr>
        <w:t>у</w:t>
      </w:r>
      <w:r w:rsidR="005F6EBB" w:rsidRPr="00F93CE0">
        <w:rPr>
          <w:rFonts w:ascii="Times New Roman" w:hAnsi="Times New Roman" w:cs="Times New Roman"/>
          <w:sz w:val="28"/>
          <w:szCs w:val="28"/>
        </w:rPr>
        <w:t>,</w:t>
      </w:r>
      <w:r w:rsidR="00834662" w:rsidRPr="00F93CE0">
        <w:rPr>
          <w:rFonts w:ascii="Times New Roman" w:hAnsi="Times New Roman" w:cs="Times New Roman"/>
          <w:sz w:val="28"/>
          <w:szCs w:val="28"/>
        </w:rPr>
        <w:t xml:space="preserve"> участвующе</w:t>
      </w:r>
      <w:r w:rsidR="002865DD" w:rsidRPr="00F93CE0">
        <w:rPr>
          <w:rFonts w:ascii="Times New Roman" w:hAnsi="Times New Roman" w:cs="Times New Roman"/>
          <w:sz w:val="28"/>
          <w:szCs w:val="28"/>
        </w:rPr>
        <w:t>му</w:t>
      </w:r>
      <w:r w:rsidR="00834662" w:rsidRPr="00F93CE0">
        <w:rPr>
          <w:rFonts w:ascii="Times New Roman" w:hAnsi="Times New Roman" w:cs="Times New Roman"/>
          <w:sz w:val="28"/>
          <w:szCs w:val="28"/>
        </w:rPr>
        <w:t xml:space="preserve"> в административном производстве</w:t>
      </w:r>
      <w:r w:rsidR="002865DD" w:rsidRPr="00F93CE0">
        <w:rPr>
          <w:rFonts w:ascii="Times New Roman" w:hAnsi="Times New Roman" w:cs="Times New Roman"/>
          <w:sz w:val="28"/>
          <w:szCs w:val="28"/>
        </w:rPr>
        <w:t xml:space="preserve"> его права и обязанности.</w:t>
      </w:r>
    </w:p>
    <w:p w:rsidR="00686DB2" w:rsidRPr="00F93CE0" w:rsidRDefault="00CA7077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регистрация прав на недвижимое имущество </w:t>
      </w:r>
      <w:r w:rsidR="00686DB2" w:rsidRPr="00F93CE0">
        <w:rPr>
          <w:rFonts w:ascii="Times New Roman" w:hAnsi="Times New Roman" w:cs="Times New Roman"/>
          <w:sz w:val="28"/>
          <w:szCs w:val="28"/>
          <w:lang w:val="ru-RU"/>
        </w:rPr>
        <w:t>осуществляется в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порядке</w:t>
      </w:r>
      <w:r w:rsidR="00847A68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Гражданским Кодексом Азербайджанской Республики (далее – Гражданский Кодекс) и Законом «О </w:t>
      </w:r>
      <w:r w:rsidR="00686DB2" w:rsidRPr="00F93CE0">
        <w:rPr>
          <w:rFonts w:ascii="Times New Roman" w:hAnsi="Times New Roman" w:cs="Times New Roman"/>
          <w:sz w:val="28"/>
          <w:szCs w:val="28"/>
          <w:lang w:val="ru-RU"/>
        </w:rPr>
        <w:t>государственном реестре 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86DB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Службой государственного реестра недвижимого имущества при Государственном комитете Азербайджанской Республики по вопросам имущества, являющейся административным органом.</w:t>
      </w:r>
    </w:p>
    <w:p w:rsidR="006B4130" w:rsidRPr="00F93CE0" w:rsidRDefault="00686DB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статье 139 Гражданского Кодекса 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B4130" w:rsidRPr="00F93CE0">
        <w:rPr>
          <w:rFonts w:ascii="Times New Roman" w:hAnsi="Times New Roman" w:cs="Times New Roman"/>
          <w:sz w:val="28"/>
          <w:szCs w:val="28"/>
          <w:lang w:val="ru-RU"/>
        </w:rPr>
        <w:t>раво собственности и иные права на недвижимое имущество, ограничения этих прав, их возникновение, переход и прекращение подлежат государственной регистрации. Право собственности, право пользования, ипотека, сервитуты, а также иные права на недвижимое имущество подлежат регистрации в случаях, предусмотренных настоящим Кодексом и законодательством.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130" w:rsidRPr="00F93CE0">
        <w:rPr>
          <w:rFonts w:ascii="Times New Roman" w:hAnsi="Times New Roman" w:cs="Times New Roman"/>
          <w:sz w:val="28"/>
          <w:szCs w:val="28"/>
          <w:lang w:val="ru-RU"/>
        </w:rPr>
        <w:t>Права на движимое имущество подлежат государственной регистрации только в случаях, предусмотренных законодательством. Государственная регистрация прав на недвижимое имущество осуществляется в государственном реестре недвижимого имущества, которое составляется и ведется в установленном законодательством порядке соответствующим органом исполнительной власти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4130" w:rsidRPr="00F93CE0" w:rsidRDefault="006B413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статье 238.1 </w:t>
      </w:r>
      <w:r w:rsidR="001A7DF7" w:rsidRPr="00F93CE0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Кодекса 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емля как недвижимое имущество является объектом права собственности. Территориальные границы земельного участка определяются по документам, выдаваемым собственнику правомочным лицом государственного реестра недвижимого имущества.</w:t>
      </w:r>
    </w:p>
    <w:p w:rsidR="000B7C36" w:rsidRPr="00F93CE0" w:rsidRDefault="001A7DF7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орядок государственн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 собственности на недвижимое имущество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на землю 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связанных с ним 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ины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прав,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а также 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="00C84B9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единого на</w:t>
      </w:r>
      <w:r w:rsidR="000B7C3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Азербайджанской Республики государственного реестра </w:t>
      </w:r>
      <w:r w:rsidR="002865D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имущества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 Законом «О государственном реестре </w:t>
      </w:r>
      <w:r w:rsidR="002865DD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13BD3" w:rsidRPr="00F93CE0" w:rsidRDefault="00FC5229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Механизм гарантии права собственности, закрепленн</w:t>
      </w:r>
      <w:r w:rsidR="00474DBB" w:rsidRPr="00F93CE0">
        <w:rPr>
          <w:rFonts w:ascii="Times New Roman" w:hAnsi="Times New Roman" w:cs="Times New Roman"/>
          <w:sz w:val="28"/>
          <w:szCs w:val="28"/>
        </w:rPr>
        <w:t>ый</w:t>
      </w:r>
      <w:r w:rsidRPr="00F93CE0">
        <w:rPr>
          <w:rFonts w:ascii="Times New Roman" w:hAnsi="Times New Roman" w:cs="Times New Roman"/>
          <w:sz w:val="28"/>
          <w:szCs w:val="28"/>
        </w:rPr>
        <w:t xml:space="preserve"> в законодательстве Азербайджанской Республики осуществляется именно на основании регистрации в государственном реестре </w:t>
      </w:r>
      <w:r w:rsidR="002865DD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DBB" w:rsidRPr="00F93CE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в едином государственном реестре данных </w:t>
      </w:r>
      <w:r w:rsidR="001A7DF7" w:rsidRPr="00F93CE0">
        <w:rPr>
          <w:rFonts w:ascii="Times New Roman" w:hAnsi="Times New Roman" w:cs="Times New Roman"/>
          <w:sz w:val="28"/>
          <w:szCs w:val="28"/>
        </w:rPr>
        <w:t>о</w:t>
      </w:r>
      <w:r w:rsidR="00474DBB" w:rsidRPr="00F93CE0">
        <w:rPr>
          <w:rFonts w:ascii="Times New Roman" w:hAnsi="Times New Roman" w:cs="Times New Roman"/>
          <w:sz w:val="28"/>
          <w:szCs w:val="28"/>
        </w:rPr>
        <w:t xml:space="preserve"> недвижимом имуществ</w:t>
      </w:r>
      <w:r w:rsidR="001A7DF7" w:rsidRPr="00F93CE0">
        <w:rPr>
          <w:rFonts w:ascii="Times New Roman" w:hAnsi="Times New Roman" w:cs="Times New Roman"/>
          <w:sz w:val="28"/>
          <w:szCs w:val="28"/>
        </w:rPr>
        <w:t>е</w:t>
      </w:r>
      <w:r w:rsidR="00474DBB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500914" w:rsidRPr="00F93CE0">
        <w:rPr>
          <w:rFonts w:ascii="Times New Roman" w:hAnsi="Times New Roman" w:cs="Times New Roman"/>
          <w:sz w:val="28"/>
          <w:szCs w:val="28"/>
        </w:rPr>
        <w:t>обязателен</w:t>
      </w:r>
      <w:r w:rsidR="00474DBB" w:rsidRPr="00F93CE0">
        <w:rPr>
          <w:rFonts w:ascii="Times New Roman" w:hAnsi="Times New Roman" w:cs="Times New Roman"/>
          <w:sz w:val="28"/>
          <w:szCs w:val="28"/>
        </w:rPr>
        <w:t xml:space="preserve"> с точки зрения защиты интересов</w:t>
      </w:r>
      <w:r w:rsidR="00500914" w:rsidRPr="00F93CE0">
        <w:rPr>
          <w:rFonts w:ascii="Times New Roman" w:hAnsi="Times New Roman" w:cs="Times New Roman"/>
          <w:sz w:val="28"/>
          <w:szCs w:val="28"/>
        </w:rPr>
        <w:t>,</w:t>
      </w:r>
      <w:r w:rsidR="00474DBB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500914" w:rsidRPr="00F93CE0">
        <w:rPr>
          <w:rFonts w:ascii="Times New Roman" w:hAnsi="Times New Roman" w:cs="Times New Roman"/>
          <w:sz w:val="28"/>
          <w:szCs w:val="28"/>
        </w:rPr>
        <w:t>как государства так и собственников.</w:t>
      </w:r>
      <w:proofErr w:type="gramEnd"/>
      <w:r w:rsidR="00500914" w:rsidRPr="00F9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B9F" w:rsidRPr="00F93CE0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0F0C4F" w:rsidRPr="00F93CE0">
        <w:rPr>
          <w:rFonts w:ascii="Times New Roman" w:hAnsi="Times New Roman" w:cs="Times New Roman"/>
          <w:sz w:val="28"/>
          <w:szCs w:val="28"/>
        </w:rPr>
        <w:t xml:space="preserve">в результате государственной регистрации недвижимого имущества </w:t>
      </w:r>
      <w:r w:rsidR="00037B9F" w:rsidRPr="00F93CE0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1A7DF7" w:rsidRPr="00F93CE0">
        <w:rPr>
          <w:rFonts w:ascii="Times New Roman" w:hAnsi="Times New Roman" w:cs="Times New Roman"/>
          <w:sz w:val="28"/>
          <w:szCs w:val="28"/>
        </w:rPr>
        <w:t xml:space="preserve">лица </w:t>
      </w:r>
      <w:r w:rsidR="00037B9F" w:rsidRPr="00F93CE0">
        <w:rPr>
          <w:rFonts w:ascii="Times New Roman" w:hAnsi="Times New Roman" w:cs="Times New Roman"/>
          <w:sz w:val="28"/>
          <w:szCs w:val="28"/>
        </w:rPr>
        <w:t>на</w:t>
      </w:r>
      <w:r w:rsidR="000F0C4F" w:rsidRPr="00F93CE0">
        <w:rPr>
          <w:rFonts w:ascii="Times New Roman" w:hAnsi="Times New Roman" w:cs="Times New Roman"/>
          <w:sz w:val="28"/>
          <w:szCs w:val="28"/>
        </w:rPr>
        <w:t xml:space="preserve"> соответствующее</w:t>
      </w:r>
      <w:r w:rsidR="00037B9F" w:rsidRPr="00F93CE0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  <w:r w:rsidR="000F0C4F" w:rsidRPr="00F93CE0">
        <w:rPr>
          <w:rFonts w:ascii="Times New Roman" w:hAnsi="Times New Roman" w:cs="Times New Roman"/>
          <w:sz w:val="28"/>
          <w:szCs w:val="28"/>
        </w:rPr>
        <w:t>,</w:t>
      </w:r>
      <w:r w:rsidR="00037B9F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A70277" w:rsidRPr="00F93CE0">
        <w:rPr>
          <w:rFonts w:ascii="Times New Roman" w:hAnsi="Times New Roman" w:cs="Times New Roman"/>
          <w:sz w:val="28"/>
          <w:szCs w:val="28"/>
        </w:rPr>
        <w:t>приобретенное им на законных основаниях</w:t>
      </w:r>
      <w:r w:rsidR="000F0C4F" w:rsidRPr="00F93CE0">
        <w:rPr>
          <w:rFonts w:ascii="Times New Roman" w:hAnsi="Times New Roman" w:cs="Times New Roman"/>
          <w:sz w:val="28"/>
          <w:szCs w:val="28"/>
        </w:rPr>
        <w:t>, предупреждает нарушение данного права.</w:t>
      </w:r>
      <w:proofErr w:type="gramEnd"/>
      <w:r w:rsidR="000F0C4F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0F0C4F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регистрация недвижимого имущества расценивается как, гарантия достоверности и обоснованности </w:t>
      </w:r>
      <w:r w:rsidR="00C30E3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</w:t>
      </w:r>
      <w:r w:rsidR="001F631A" w:rsidRPr="00F93CE0">
        <w:rPr>
          <w:rFonts w:ascii="Times New Roman" w:hAnsi="Times New Roman" w:cs="Times New Roman"/>
          <w:sz w:val="28"/>
          <w:szCs w:val="28"/>
          <w:lang w:val="ru-RU"/>
        </w:rPr>
        <w:t>подтверждающих</w:t>
      </w:r>
      <w:r w:rsidR="00C30E3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право собственности на имущество. Одн</w:t>
      </w:r>
      <w:r w:rsidR="001F631A" w:rsidRPr="00F93CE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30E3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из основных целей деятельности государственных органов в этом направлении </w:t>
      </w:r>
      <w:r w:rsidR="00426C84" w:rsidRPr="00F93CE0">
        <w:rPr>
          <w:rFonts w:ascii="Times New Roman" w:hAnsi="Times New Roman" w:cs="Times New Roman"/>
          <w:sz w:val="28"/>
          <w:szCs w:val="28"/>
          <w:lang w:val="ru-RU"/>
        </w:rPr>
        <w:t>является з</w:t>
      </w:r>
      <w:r w:rsidR="00C30E3B" w:rsidRPr="00F93CE0">
        <w:rPr>
          <w:rFonts w:ascii="Times New Roman" w:hAnsi="Times New Roman" w:cs="Times New Roman"/>
          <w:sz w:val="28"/>
          <w:szCs w:val="28"/>
          <w:lang w:val="ru-RU"/>
        </w:rPr>
        <w:t>ащита прав и законных интересов каждого</w:t>
      </w:r>
      <w:r w:rsidR="00426C84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0E3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631A" w:rsidRPr="00F93CE0">
        <w:rPr>
          <w:rFonts w:ascii="Times New Roman" w:hAnsi="Times New Roman" w:cs="Times New Roman"/>
          <w:sz w:val="28"/>
          <w:szCs w:val="28"/>
          <w:lang w:val="ru-RU"/>
        </w:rPr>
        <w:t>В этом контексте</w:t>
      </w:r>
      <w:r w:rsidR="00426C8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BD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особое значение </w:t>
      </w:r>
      <w:r w:rsidR="001F63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отмеченной области предоставляет </w:t>
      </w:r>
      <w:r w:rsidR="00713BD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недопустимость необоснованного ограничения </w:t>
      </w:r>
      <w:r w:rsidR="008B665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осуществления полномочий возложенных на государственные органы </w:t>
      </w:r>
      <w:r w:rsidR="00713BD3" w:rsidRPr="00F93CE0">
        <w:rPr>
          <w:rFonts w:ascii="Times New Roman" w:hAnsi="Times New Roman" w:cs="Times New Roman"/>
          <w:sz w:val="28"/>
          <w:szCs w:val="28"/>
          <w:lang w:val="ru-RU"/>
        </w:rPr>
        <w:t>реализаци</w:t>
      </w:r>
      <w:r w:rsidR="008B665C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13BD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 полном объеме прав каждого физического или юридического лица, в том числе прав собственности.</w:t>
      </w:r>
    </w:p>
    <w:p w:rsidR="0062502D" w:rsidRPr="00F93CE0" w:rsidRDefault="00713BD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статьям 2.1 и 2.2 Закона «О государственном реестре </w:t>
      </w:r>
      <w:r w:rsidR="002865DD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» г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>осударственная регистрация прав собственности на недвижимое имущество и других вещных прав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>является юридическим актом признания и подтверждения государством возникновения, ограничения (обременения)</w:t>
      </w:r>
      <w:r w:rsidR="0062502D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02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перехода 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 прекращения прав на недвижимое имущество в соответствии с Гражданским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>одексом.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прав на недвижимое имущество ведется в государственном реестре недвижимого имущества в порядке, установленном Гражданским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>оде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ксом </w:t>
      </w:r>
      <w:r w:rsidR="00474DBB" w:rsidRPr="00F93CE0">
        <w:rPr>
          <w:rFonts w:ascii="Times New Roman" w:hAnsi="Times New Roman" w:cs="Times New Roman"/>
          <w:sz w:val="28"/>
          <w:szCs w:val="28"/>
          <w:lang w:val="ru-RU"/>
        </w:rPr>
        <w:t>и настоящим Законом.</w:t>
      </w:r>
    </w:p>
    <w:p w:rsidR="00AC785E" w:rsidRPr="00F93CE0" w:rsidRDefault="00713BD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 xml:space="preserve">Основания для государственной регистрации прав на недвижимое имущество установлены в статье 139-1 Гражданского Кодекса и статье 8 Закона «О государственном реестре </w:t>
      </w:r>
      <w:r w:rsidR="002865DD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F93CE0">
        <w:rPr>
          <w:rFonts w:ascii="Times New Roman" w:hAnsi="Times New Roman" w:cs="Times New Roman"/>
          <w:sz w:val="28"/>
          <w:szCs w:val="28"/>
        </w:rPr>
        <w:t xml:space="preserve"> Согласно данной статье Закона </w:t>
      </w:r>
      <w:r w:rsidR="008A2114" w:rsidRPr="00F93CE0">
        <w:rPr>
          <w:rFonts w:ascii="Times New Roman" w:hAnsi="Times New Roman" w:cs="Times New Roman"/>
          <w:sz w:val="28"/>
          <w:szCs w:val="28"/>
        </w:rPr>
        <w:t>о</w:t>
      </w:r>
      <w:r w:rsidRPr="00F93CE0">
        <w:rPr>
          <w:rFonts w:ascii="Times New Roman" w:hAnsi="Times New Roman" w:cs="Times New Roman"/>
          <w:sz w:val="28"/>
          <w:szCs w:val="28"/>
        </w:rPr>
        <w:t xml:space="preserve">снованием </w:t>
      </w:r>
      <w:r w:rsidR="008036B3" w:rsidRPr="00F93CE0">
        <w:rPr>
          <w:rFonts w:ascii="Times New Roman" w:hAnsi="Times New Roman" w:cs="Times New Roman"/>
          <w:sz w:val="28"/>
          <w:szCs w:val="28"/>
        </w:rPr>
        <w:t xml:space="preserve">для </w:t>
      </w:r>
      <w:r w:rsidR="002865DD" w:rsidRPr="00F93CE0">
        <w:rPr>
          <w:rFonts w:ascii="Times New Roman" w:hAnsi="Times New Roman" w:cs="Times New Roman"/>
          <w:sz w:val="28"/>
          <w:szCs w:val="28"/>
        </w:rPr>
        <w:t>возникновения</w:t>
      </w:r>
      <w:r w:rsidR="004D328C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2865DD" w:rsidRPr="00F93CE0">
        <w:rPr>
          <w:rFonts w:ascii="Times New Roman" w:hAnsi="Times New Roman" w:cs="Times New Roman"/>
          <w:sz w:val="28"/>
          <w:szCs w:val="28"/>
        </w:rPr>
        <w:t xml:space="preserve">перехода, ограничения (обременения) и прекращения прав на недвижимое имущество </w:t>
      </w:r>
      <w:r w:rsidR="006B793E" w:rsidRPr="00F93CE0">
        <w:rPr>
          <w:rFonts w:ascii="Times New Roman" w:hAnsi="Times New Roman" w:cs="Times New Roman"/>
          <w:sz w:val="28"/>
          <w:szCs w:val="28"/>
        </w:rPr>
        <w:t>считаются</w:t>
      </w:r>
      <w:r w:rsidR="00D567AC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</w:rPr>
        <w:t xml:space="preserve">принятые органами исполнительной власти и муниципальными органами в установленном законодательством порядке акты об отчуждении, передаче в аренду, в пользование, на ипотеку недвижимости, принадлежащей соответственно </w:t>
      </w:r>
      <w:r w:rsidR="004470EE" w:rsidRPr="00F93CE0">
        <w:rPr>
          <w:rFonts w:ascii="Times New Roman" w:hAnsi="Times New Roman" w:cs="Times New Roman"/>
          <w:sz w:val="28"/>
          <w:szCs w:val="28"/>
        </w:rPr>
        <w:t>государству или муниципалитетам</w:t>
      </w:r>
      <w:r w:rsidR="00D567AC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4470EE" w:rsidRPr="00F93CE0">
        <w:rPr>
          <w:rFonts w:ascii="Times New Roman" w:hAnsi="Times New Roman" w:cs="Times New Roman"/>
          <w:sz w:val="28"/>
          <w:szCs w:val="28"/>
        </w:rPr>
        <w:t>(статья 8.0.1 Закона),</w:t>
      </w:r>
      <w:r w:rsidR="00D567AC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6B793E" w:rsidRPr="00F93CE0">
        <w:rPr>
          <w:rFonts w:ascii="Times New Roman" w:hAnsi="Times New Roman" w:cs="Times New Roman"/>
          <w:sz w:val="28"/>
          <w:szCs w:val="28"/>
        </w:rPr>
        <w:t xml:space="preserve">акты, свидетельства и регистрационные удостоверения, подтверждающие права на недвижимость, в том числе земельные участки, здания и сооружения, жилые и нежилые помещения, индивидуальное жилье и дачные дома, участки недр, водоемы, леса и многолетние насаждения, предприятия как имущественные комплексы, выданные соответствующими органами исполнительной власти до 6 июля 2006 года </w:t>
      </w:r>
      <w:r w:rsidR="00D567AC" w:rsidRPr="00F93CE0">
        <w:rPr>
          <w:rFonts w:ascii="Times New Roman" w:hAnsi="Times New Roman" w:cs="Times New Roman"/>
          <w:sz w:val="28"/>
          <w:szCs w:val="28"/>
        </w:rPr>
        <w:t>(статья 8.0.5 Закона) и др.</w:t>
      </w:r>
    </w:p>
    <w:p w:rsidR="0069108F" w:rsidRPr="00F93CE0" w:rsidRDefault="0069108F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статье 10 данного Закона указан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которые должны быть представлены для государственной регистрации прав.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данной статье </w:t>
      </w:r>
      <w:r w:rsidR="004F1811" w:rsidRPr="00F93CE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осударственная регистрация прав 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>производится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>заявления правополучател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установленном настоящим Законом порядке 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4F1811" w:rsidRPr="00F93CE0">
        <w:rPr>
          <w:rFonts w:ascii="Times New Roman" w:hAnsi="Times New Roman" w:cs="Times New Roman"/>
          <w:sz w:val="28"/>
          <w:szCs w:val="28"/>
          <w:lang w:val="ru-RU"/>
        </w:rPr>
        <w:t>уполномоченн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F181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или отправленного 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>нотариус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F1811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5E6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заявлении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физического лица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должны быть указаны фамилия, имя, отчество, адрес, документ, удостоверяющий личность</w:t>
      </w:r>
      <w:r w:rsidR="00DD2DF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правополучателя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2FB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а у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юридического лица</w:t>
      </w:r>
      <w:r w:rsidR="00502FB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полное наименование, адрес, свидетельство о регистрации, полное название и адрес органа исполнительной власти, содержание просьбы и </w:t>
      </w:r>
      <w:r w:rsidR="00502FB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приложенные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документы.</w:t>
      </w:r>
      <w:r w:rsidR="00502FB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02FB3" w:rsidRPr="00F93CE0">
        <w:rPr>
          <w:rFonts w:ascii="Times New Roman" w:hAnsi="Times New Roman" w:cs="Times New Roman"/>
          <w:sz w:val="28"/>
          <w:szCs w:val="28"/>
        </w:rPr>
        <w:t>Форма заявления устанавливается соответствующим органом исполнительной власти.</w:t>
      </w:r>
      <w:proofErr w:type="gramEnd"/>
    </w:p>
    <w:p w:rsidR="00502FB3" w:rsidRPr="00F93CE0" w:rsidRDefault="00502F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>К представленному в орган регистрации заявлению прилагаются следующие:</w:t>
      </w:r>
    </w:p>
    <w:p w:rsidR="00502FB3" w:rsidRPr="00F93CE0" w:rsidRDefault="00502F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одно из оснований для государственной регистрации прав, предусмотренных статьей 8-й настоящего Закона;</w:t>
      </w:r>
    </w:p>
    <w:p w:rsidR="00502FB3" w:rsidRPr="00F93CE0" w:rsidRDefault="00502F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план и размеры земельного участка;</w:t>
      </w:r>
    </w:p>
    <w:p w:rsidR="00502FB3" w:rsidRPr="00F93CE0" w:rsidRDefault="00502F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технический паспорт, план-схема расположенных на земельном участке зданий, сооружений, строений и другого недвижимого имущества (их составных частей);</w:t>
      </w:r>
    </w:p>
    <w:p w:rsidR="00502FB3" w:rsidRPr="00F93CE0" w:rsidRDefault="00502FB3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квитанция о выплате государственной пошлины.</w:t>
      </w:r>
    </w:p>
    <w:p w:rsidR="00F5290C" w:rsidRPr="00F93CE0" w:rsidRDefault="008B332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Из содержания статьи 10.2.1 </w:t>
      </w:r>
      <w:r w:rsidR="0060353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Закона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60353C"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видно, что для государственной регистрации прав достаточно наличие одного из оснований, предусмотренных статьей 8-й настоящего Закона. Согласно тексту и содержанию данной нормы 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ри 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>ставлении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какого либо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из оснований (документов) закрепленн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 статье 8 Закона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орган регистрации не вправе 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потребовать 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</w:t>
      </w:r>
      <w:r w:rsidR="002B1EA3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F5290C" w:rsidRPr="00F93CE0">
        <w:rPr>
          <w:rFonts w:ascii="Times New Roman" w:hAnsi="Times New Roman" w:cs="Times New Roman"/>
          <w:sz w:val="28"/>
          <w:szCs w:val="28"/>
          <w:lang w:val="ru-RU"/>
        </w:rPr>
        <w:t>ставления</w:t>
      </w:r>
      <w:r w:rsidR="008B07A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другого основания (документа)</w:t>
      </w:r>
      <w:r w:rsidR="008B07A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(Постановление Пленума Конституционного Суда «По жалобе Открытого Акционерного Общества «</w:t>
      </w:r>
      <w:r w:rsidR="008B07AD" w:rsidRPr="00F93CE0">
        <w:rPr>
          <w:rFonts w:ascii="Times New Roman" w:hAnsi="Times New Roman" w:cs="Times New Roman"/>
          <w:sz w:val="28"/>
          <w:szCs w:val="28"/>
        </w:rPr>
        <w:t>Savalan</w:t>
      </w:r>
      <w:r w:rsidR="008B07AD" w:rsidRPr="00F93CE0">
        <w:rPr>
          <w:rFonts w:ascii="Times New Roman" w:hAnsi="Times New Roman" w:cs="Times New Roman"/>
          <w:sz w:val="28"/>
          <w:szCs w:val="28"/>
          <w:lang w:val="ru-RU"/>
        </w:rPr>
        <w:t>»» от 4 октября 2016 года)</w:t>
      </w:r>
      <w:r w:rsidR="00DD7C45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90C" w:rsidRPr="00F93CE0" w:rsidRDefault="00366434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Случаи отказа в государственной регистрации прав перечислены в статье 15.1 Закона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CF0841" w:rsidRPr="00F93CE0">
        <w:rPr>
          <w:rFonts w:ascii="Times New Roman" w:hAnsi="Times New Roman" w:cs="Times New Roman"/>
          <w:sz w:val="28"/>
          <w:szCs w:val="28"/>
          <w:lang w:val="ru-RU"/>
        </w:rPr>
        <w:t>К ним относятся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136D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право, о государственной регистрации которого имеется обращение, не подлежит государственной регистрации в соответствии с настоящим Законом;</w:t>
      </w:r>
    </w:p>
    <w:p w:rsidR="00366434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6434" w:rsidRPr="00F93CE0">
        <w:rPr>
          <w:rFonts w:ascii="Times New Roman" w:hAnsi="Times New Roman" w:cs="Times New Roman"/>
          <w:sz w:val="28"/>
          <w:szCs w:val="28"/>
          <w:lang w:val="ru-RU"/>
        </w:rPr>
        <w:t>документы, не требующие подтверждения в нотариальном порядке для государственной регистрации прав, по форме и содержанию не соответствуют требованиям законодательства;</w:t>
      </w:r>
    </w:p>
    <w:p w:rsidR="00366434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6434" w:rsidRPr="00F93CE0">
        <w:rPr>
          <w:rFonts w:ascii="Times New Roman" w:hAnsi="Times New Roman" w:cs="Times New Roman"/>
          <w:sz w:val="28"/>
          <w:szCs w:val="28"/>
          <w:lang w:val="ru-RU"/>
        </w:rPr>
        <w:t>с заявлением о государственной регистрации прав обратилось ненадлежащее лицо;</w:t>
      </w:r>
    </w:p>
    <w:p w:rsidR="00366434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6434" w:rsidRPr="00F93CE0">
        <w:rPr>
          <w:rFonts w:ascii="Times New Roman" w:hAnsi="Times New Roman" w:cs="Times New Roman"/>
          <w:sz w:val="28"/>
          <w:szCs w:val="28"/>
          <w:lang w:val="ru-RU"/>
        </w:rPr>
        <w:t>акт органа исполнительной власти или муниципального органа о возникновении права на недвижимое имущество признан недействительным в установленном законодательством порядке;</w:t>
      </w:r>
    </w:p>
    <w:p w:rsidR="00366434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6434" w:rsidRPr="00F93CE0">
        <w:rPr>
          <w:rFonts w:ascii="Times New Roman" w:hAnsi="Times New Roman" w:cs="Times New Roman"/>
          <w:sz w:val="28"/>
          <w:szCs w:val="28"/>
          <w:lang w:val="ru-RU"/>
        </w:rPr>
        <w:t>лицо, выдавшее правоустанавливающий документ о недвижимом имуществе, не уполномочено распоряжаться правом на данное имущество;</w:t>
      </w:r>
    </w:p>
    <w:p w:rsidR="00366434" w:rsidRPr="00F93CE0" w:rsidRDefault="00AC136D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6434" w:rsidRPr="00F93CE0">
        <w:rPr>
          <w:rFonts w:ascii="Times New Roman" w:hAnsi="Times New Roman" w:cs="Times New Roman"/>
          <w:sz w:val="28"/>
          <w:szCs w:val="28"/>
          <w:lang w:val="ru-RU"/>
        </w:rPr>
        <w:t>не устранены предусмотренные статьей 14-й настоящего Закона обстоятельства, ставшие причиной приостановления регистрации.</w:t>
      </w:r>
    </w:p>
    <w:p w:rsidR="000B2521" w:rsidRPr="00F93CE0" w:rsidRDefault="000B2521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Как видно, в Законе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 конкретно установлены основания для государственной регистрации прав на недвижимое имущество,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которые должны быть представлены, требования к данным документам, случаи отказа в государственной регистрации прав.</w:t>
      </w:r>
    </w:p>
    <w:p w:rsidR="0083187C" w:rsidRPr="00F93CE0" w:rsidRDefault="0083187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Наряду с этим прием, проверка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для государственной регистрации прав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процедурные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выдачи 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 w:rsidR="005755C9"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>тся соответствующим органом исполнительной власти (статья 10.4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Закона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F3345" w:rsidRPr="00F93CE0" w:rsidRDefault="005755C9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11 Закона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5F3345" w:rsidRPr="00F93CE0">
        <w:rPr>
          <w:rFonts w:ascii="Times New Roman" w:hAnsi="Times New Roman" w:cs="Times New Roman"/>
          <w:sz w:val="28"/>
          <w:szCs w:val="28"/>
          <w:lang w:val="ru-RU"/>
        </w:rPr>
        <w:t>» документы, подтверждающие наличие, возникновение, переход, ограничение (обременение), прекращение прав, должны соответствовать требованиям, установленным законом для государственной регистрации прав.</w:t>
      </w:r>
    </w:p>
    <w:p w:rsidR="000B2521" w:rsidRPr="00F93CE0" w:rsidRDefault="00AC7F2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 w:rsidR="005755C9" w:rsidRPr="00F93CE0">
        <w:rPr>
          <w:rFonts w:ascii="Times New Roman" w:hAnsi="Times New Roman" w:cs="Times New Roman"/>
          <w:sz w:val="28"/>
          <w:szCs w:val="28"/>
        </w:rPr>
        <w:t xml:space="preserve">законодатель возложил </w:t>
      </w:r>
      <w:r w:rsidRPr="00F93CE0">
        <w:rPr>
          <w:rFonts w:ascii="Times New Roman" w:hAnsi="Times New Roman" w:cs="Times New Roman"/>
          <w:sz w:val="28"/>
          <w:szCs w:val="28"/>
        </w:rPr>
        <w:t xml:space="preserve">на соответствующий орган исполнительной власти обязанность </w:t>
      </w:r>
      <w:r w:rsidR="005755C9" w:rsidRPr="00F93CE0">
        <w:rPr>
          <w:rFonts w:ascii="Times New Roman" w:hAnsi="Times New Roman" w:cs="Times New Roman"/>
          <w:sz w:val="28"/>
          <w:szCs w:val="28"/>
        </w:rPr>
        <w:t xml:space="preserve">по </w:t>
      </w:r>
      <w:r w:rsidRPr="00F93CE0">
        <w:rPr>
          <w:rFonts w:ascii="Times New Roman" w:hAnsi="Times New Roman" w:cs="Times New Roman"/>
          <w:sz w:val="28"/>
          <w:szCs w:val="28"/>
        </w:rPr>
        <w:t>проверк</w:t>
      </w:r>
      <w:r w:rsidR="005755C9" w:rsidRPr="00F93CE0">
        <w:rPr>
          <w:rFonts w:ascii="Times New Roman" w:hAnsi="Times New Roman" w:cs="Times New Roman"/>
          <w:sz w:val="28"/>
          <w:szCs w:val="28"/>
        </w:rPr>
        <w:t>е</w:t>
      </w:r>
      <w:r w:rsidRPr="00F93CE0">
        <w:rPr>
          <w:rFonts w:ascii="Times New Roman" w:hAnsi="Times New Roman" w:cs="Times New Roman"/>
          <w:sz w:val="28"/>
          <w:szCs w:val="28"/>
        </w:rPr>
        <w:t xml:space="preserve"> соответствия сведений, указанных в поступивших документах информаци</w:t>
      </w:r>
      <w:r w:rsidR="005755C9" w:rsidRPr="00F93CE0">
        <w:rPr>
          <w:rFonts w:ascii="Times New Roman" w:hAnsi="Times New Roman" w:cs="Times New Roman"/>
          <w:sz w:val="28"/>
          <w:szCs w:val="28"/>
        </w:rPr>
        <w:t>и</w:t>
      </w:r>
      <w:r w:rsidRPr="00F93CE0">
        <w:rPr>
          <w:rFonts w:ascii="Times New Roman" w:hAnsi="Times New Roman" w:cs="Times New Roman"/>
          <w:sz w:val="28"/>
          <w:szCs w:val="28"/>
        </w:rPr>
        <w:t xml:space="preserve"> хранимой в государственном реестре</w:t>
      </w:r>
      <w:r w:rsidR="00F873AF" w:rsidRPr="00F93CE0">
        <w:rPr>
          <w:rFonts w:ascii="Times New Roman" w:hAnsi="Times New Roman" w:cs="Times New Roman"/>
          <w:sz w:val="28"/>
          <w:szCs w:val="28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</w:rPr>
        <w:t>установлени</w:t>
      </w:r>
      <w:r w:rsidR="005755C9" w:rsidRPr="00F93CE0">
        <w:rPr>
          <w:rFonts w:ascii="Times New Roman" w:hAnsi="Times New Roman" w:cs="Times New Roman"/>
          <w:sz w:val="28"/>
          <w:szCs w:val="28"/>
        </w:rPr>
        <w:t>ю</w:t>
      </w:r>
      <w:r w:rsidRPr="00F93CE0">
        <w:rPr>
          <w:rFonts w:ascii="Times New Roman" w:hAnsi="Times New Roman" w:cs="Times New Roman"/>
          <w:sz w:val="28"/>
          <w:szCs w:val="28"/>
        </w:rPr>
        <w:t xml:space="preserve"> отсутствия противоречий между заявляемыми и уже зарегистрированными правами, а также наличия других оснований для отказа в государственной регистрации прав или ее приостановления</w:t>
      </w:r>
      <w:r w:rsidR="00F873AF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</w:rPr>
        <w:t xml:space="preserve">(статьи 9.1.2 и 9.1.3 Закона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</w:rPr>
        <w:t>»)</w:t>
      </w:r>
    </w:p>
    <w:p w:rsidR="003959D4" w:rsidRPr="00F93CE0" w:rsidRDefault="00F873AF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>Пленум Конституционного Суда</w:t>
      </w:r>
      <w:r w:rsidR="00627B63" w:rsidRPr="00F93CE0">
        <w:rPr>
          <w:rFonts w:ascii="Times New Roman" w:hAnsi="Times New Roman" w:cs="Times New Roman"/>
          <w:sz w:val="28"/>
          <w:szCs w:val="28"/>
        </w:rPr>
        <w:t>,</w:t>
      </w:r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3959D4" w:rsidRPr="00F93CE0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627B63" w:rsidRPr="00F93CE0">
        <w:rPr>
          <w:rFonts w:ascii="Times New Roman" w:hAnsi="Times New Roman" w:cs="Times New Roman"/>
          <w:sz w:val="28"/>
          <w:szCs w:val="28"/>
        </w:rPr>
        <w:t>,</w:t>
      </w:r>
      <w:r w:rsidR="003959D4" w:rsidRPr="00F93CE0">
        <w:rPr>
          <w:rFonts w:ascii="Times New Roman" w:hAnsi="Times New Roman" w:cs="Times New Roman"/>
          <w:sz w:val="28"/>
          <w:szCs w:val="28"/>
        </w:rPr>
        <w:t xml:space="preserve"> закрепленное в Конституции о</w:t>
      </w:r>
      <w:r w:rsidRPr="00F93CE0">
        <w:rPr>
          <w:rFonts w:ascii="Times New Roman" w:hAnsi="Times New Roman" w:cs="Times New Roman"/>
          <w:sz w:val="28"/>
          <w:szCs w:val="28"/>
        </w:rPr>
        <w:t>собое значение земли как объекта права собственности</w:t>
      </w:r>
      <w:r w:rsidR="003959D4" w:rsidRPr="00F93CE0">
        <w:rPr>
          <w:rFonts w:ascii="Times New Roman" w:hAnsi="Times New Roman" w:cs="Times New Roman"/>
          <w:sz w:val="28"/>
          <w:szCs w:val="28"/>
        </w:rPr>
        <w:t xml:space="preserve"> и</w:t>
      </w:r>
      <w:r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627B63" w:rsidRPr="00F93CE0">
        <w:rPr>
          <w:rFonts w:ascii="Times New Roman" w:hAnsi="Times New Roman" w:cs="Times New Roman"/>
          <w:sz w:val="28"/>
          <w:szCs w:val="28"/>
        </w:rPr>
        <w:t>важность</w:t>
      </w:r>
      <w:r w:rsidR="003959D4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9F3CAC" w:rsidRPr="00F93CE0">
        <w:rPr>
          <w:rFonts w:ascii="Times New Roman" w:hAnsi="Times New Roman" w:cs="Times New Roman"/>
          <w:sz w:val="28"/>
          <w:szCs w:val="28"/>
        </w:rPr>
        <w:t xml:space="preserve">ее </w:t>
      </w:r>
      <w:r w:rsidR="003959D4" w:rsidRPr="00F93CE0">
        <w:rPr>
          <w:rFonts w:ascii="Times New Roman" w:hAnsi="Times New Roman" w:cs="Times New Roman"/>
          <w:sz w:val="28"/>
          <w:szCs w:val="28"/>
        </w:rPr>
        <w:t>рационального использования считает необходимым отметить, что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п</w:t>
      </w:r>
      <w:r w:rsidR="003959D4" w:rsidRPr="00F93CE0">
        <w:rPr>
          <w:rFonts w:ascii="Times New Roman" w:hAnsi="Times New Roman" w:cs="Times New Roman"/>
          <w:sz w:val="28"/>
          <w:szCs w:val="28"/>
        </w:rPr>
        <w:t xml:space="preserve">ри государственной регистрация прав на землю </w:t>
      </w:r>
      <w:r w:rsidR="00E64447" w:rsidRPr="00F93CE0">
        <w:rPr>
          <w:rFonts w:ascii="Times New Roman" w:hAnsi="Times New Roman" w:cs="Times New Roman"/>
          <w:sz w:val="28"/>
          <w:szCs w:val="28"/>
        </w:rPr>
        <w:t>соответствующ</w:t>
      </w:r>
      <w:r w:rsidR="009F3CAC" w:rsidRPr="00F93CE0">
        <w:rPr>
          <w:rFonts w:ascii="Times New Roman" w:hAnsi="Times New Roman" w:cs="Times New Roman"/>
          <w:sz w:val="28"/>
          <w:szCs w:val="28"/>
        </w:rPr>
        <w:t>ему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3CAC" w:rsidRPr="00F93CE0">
        <w:rPr>
          <w:rFonts w:ascii="Times New Roman" w:hAnsi="Times New Roman" w:cs="Times New Roman"/>
          <w:sz w:val="28"/>
          <w:szCs w:val="28"/>
        </w:rPr>
        <w:t>у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9F3CAC" w:rsidRPr="00F93CE0">
        <w:rPr>
          <w:rFonts w:ascii="Times New Roman" w:hAnsi="Times New Roman" w:cs="Times New Roman"/>
          <w:sz w:val="28"/>
          <w:szCs w:val="28"/>
        </w:rPr>
        <w:t>следует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внимательн</w:t>
      </w:r>
      <w:r w:rsidR="009F3CAC" w:rsidRPr="00F93CE0">
        <w:rPr>
          <w:rFonts w:ascii="Times New Roman" w:hAnsi="Times New Roman" w:cs="Times New Roman"/>
          <w:sz w:val="28"/>
          <w:szCs w:val="28"/>
        </w:rPr>
        <w:t>ее отнестись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E8495D" w:rsidRPr="00F93CE0">
        <w:rPr>
          <w:rFonts w:ascii="Times New Roman" w:hAnsi="Times New Roman" w:cs="Times New Roman"/>
          <w:sz w:val="28"/>
          <w:szCs w:val="28"/>
        </w:rPr>
        <w:t xml:space="preserve">к </w:t>
      </w:r>
      <w:r w:rsidR="00E64447" w:rsidRPr="00F93CE0">
        <w:rPr>
          <w:rFonts w:ascii="Times New Roman" w:hAnsi="Times New Roman" w:cs="Times New Roman"/>
          <w:sz w:val="28"/>
          <w:szCs w:val="28"/>
        </w:rPr>
        <w:t>требованиям</w:t>
      </w:r>
      <w:r w:rsidR="009F3CAC" w:rsidRPr="00F93CE0">
        <w:rPr>
          <w:rFonts w:ascii="Times New Roman" w:hAnsi="Times New Roman" w:cs="Times New Roman"/>
          <w:sz w:val="28"/>
          <w:szCs w:val="28"/>
        </w:rPr>
        <w:t>,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указанным в Законе «О государственном реестре </w:t>
      </w:r>
      <w:r w:rsidR="00E73E1A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E64447" w:rsidRPr="00F93CE0">
        <w:rPr>
          <w:rFonts w:ascii="Times New Roman" w:hAnsi="Times New Roman" w:cs="Times New Roman"/>
          <w:sz w:val="28"/>
          <w:szCs w:val="28"/>
        </w:rPr>
        <w:t>», удел</w:t>
      </w:r>
      <w:r w:rsidR="009F3CAC" w:rsidRPr="00F93CE0">
        <w:rPr>
          <w:rFonts w:ascii="Times New Roman" w:hAnsi="Times New Roman" w:cs="Times New Roman"/>
          <w:sz w:val="28"/>
          <w:szCs w:val="28"/>
        </w:rPr>
        <w:t>и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ть особое внимание проверке соответствия </w:t>
      </w:r>
      <w:r w:rsidR="009F3CAC" w:rsidRPr="00F93CE0">
        <w:rPr>
          <w:rFonts w:ascii="Times New Roman" w:hAnsi="Times New Roman" w:cs="Times New Roman"/>
          <w:sz w:val="28"/>
          <w:szCs w:val="28"/>
        </w:rPr>
        <w:t>пред</w:t>
      </w:r>
      <w:r w:rsidR="00E8495D" w:rsidRPr="00F93CE0">
        <w:rPr>
          <w:rFonts w:ascii="Times New Roman" w:hAnsi="Times New Roman" w:cs="Times New Roman"/>
          <w:sz w:val="28"/>
          <w:szCs w:val="28"/>
        </w:rPr>
        <w:t xml:space="preserve">ставленных документов </w:t>
      </w:r>
      <w:r w:rsidR="00E64447" w:rsidRPr="00F93CE0">
        <w:rPr>
          <w:rFonts w:ascii="Times New Roman" w:hAnsi="Times New Roman" w:cs="Times New Roman"/>
          <w:sz w:val="28"/>
          <w:szCs w:val="28"/>
        </w:rPr>
        <w:t>требованиям</w:t>
      </w:r>
      <w:r w:rsidR="004B73B3" w:rsidRPr="00F93CE0">
        <w:rPr>
          <w:rFonts w:ascii="Times New Roman" w:hAnsi="Times New Roman" w:cs="Times New Roman"/>
          <w:sz w:val="28"/>
          <w:szCs w:val="28"/>
        </w:rPr>
        <w:t>,</w:t>
      </w:r>
      <w:r w:rsidR="00E64447" w:rsidRPr="00F93CE0">
        <w:rPr>
          <w:rFonts w:ascii="Times New Roman" w:hAnsi="Times New Roman" w:cs="Times New Roman"/>
          <w:sz w:val="28"/>
          <w:szCs w:val="28"/>
        </w:rPr>
        <w:t xml:space="preserve"> указанным в законодательстве.</w:t>
      </w:r>
    </w:p>
    <w:p w:rsidR="004B07C0" w:rsidRPr="00F93CE0" w:rsidRDefault="007827EB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</w:t>
      </w:r>
      <w:r w:rsidRPr="00F93CE0">
        <w:rPr>
          <w:rFonts w:ascii="Times New Roman" w:hAnsi="Times New Roman" w:cs="Times New Roman"/>
          <w:sz w:val="28"/>
          <w:szCs w:val="28"/>
        </w:rPr>
        <w:t>VI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 в целях социальной справедливости и рационального использования земель право собственности на землю может быть ограничено законом. Данная норма Конституции</w:t>
      </w:r>
      <w:r w:rsidR="007B27A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7C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включает</w:t>
      </w:r>
      <w:r w:rsidR="007B27A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собственником </w:t>
      </w:r>
      <w:r w:rsidR="00BA1783" w:rsidRPr="00F93CE0"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BA178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переданных в</w:t>
      </w:r>
      <w:r w:rsidR="00BA178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частную собственность 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 </w:t>
      </w:r>
      <w:r w:rsidR="001C26D8" w:rsidRPr="00F93CE0">
        <w:rPr>
          <w:rFonts w:ascii="Times New Roman" w:hAnsi="Times New Roman" w:cs="Times New Roman"/>
          <w:sz w:val="28"/>
          <w:szCs w:val="28"/>
          <w:lang w:val="ru-RU"/>
        </w:rPr>
        <w:t>(например, земли сельскохозяйственного назначения)</w:t>
      </w:r>
      <w:r w:rsidR="007B27A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 назначению. </w:t>
      </w:r>
      <w:r w:rsidR="006F420B" w:rsidRPr="00F93CE0">
        <w:rPr>
          <w:rFonts w:ascii="Times New Roman" w:hAnsi="Times New Roman" w:cs="Times New Roman"/>
          <w:sz w:val="28"/>
          <w:szCs w:val="28"/>
          <w:lang w:val="ru-RU"/>
        </w:rPr>
        <w:t>В противном случае</w:t>
      </w:r>
      <w:r w:rsidR="004B07C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может возникнуть правовое основание для ограничения права собственности н</w:t>
      </w:r>
      <w:r w:rsidR="006F420B"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B07C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данную землю.</w:t>
      </w:r>
    </w:p>
    <w:p w:rsidR="007827EB" w:rsidRPr="00F93CE0" w:rsidRDefault="007827EB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3 статьи 4 Земельного Кодекса Азербайджанской Республики </w:t>
      </w:r>
      <w:r w:rsidR="00762634" w:rsidRPr="00F93CE0">
        <w:rPr>
          <w:rFonts w:ascii="Times New Roman" w:hAnsi="Times New Roman" w:cs="Times New Roman"/>
          <w:sz w:val="28"/>
          <w:szCs w:val="28"/>
          <w:lang w:val="ru-RU"/>
        </w:rPr>
        <w:t>(далее – Земельный Кодекс)</w:t>
      </w:r>
      <w:r w:rsidR="00470259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правовой статус земельного участка охватывает его целевое назначение, форму права на земельный участок (право собственности, пользования или аренды), а также обременение (ограничени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70259" w:rsidRPr="00F93CE0">
        <w:rPr>
          <w:rFonts w:ascii="Times New Roman" w:hAnsi="Times New Roman" w:cs="Times New Roman"/>
          <w:sz w:val="28"/>
          <w:szCs w:val="28"/>
          <w:lang w:val="ru-RU"/>
        </w:rPr>
        <w:t>), установленн</w:t>
      </w:r>
      <w:r w:rsidR="009F3CAC" w:rsidRPr="00F93CE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70259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относительно пользования земельным участком.</w:t>
      </w:r>
    </w:p>
    <w:p w:rsidR="00765DCB" w:rsidRPr="00F93CE0" w:rsidRDefault="00765DCB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пунктам 1, 4 и 5 статьи 10 данного Кодекса </w:t>
      </w:r>
      <w:r w:rsidR="00870F63" w:rsidRPr="00F93CE0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елевое назначение земель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это установленные настоящим Кодексом и другими нормативно-правовыми актами правила, условия и пределы использования земли в конкретных целях в соответствии с ее категорией.</w:t>
      </w:r>
      <w:r w:rsidR="00870F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Целевое назначение и правовой режим земельных категорий устанавливаются законодательством, отражаются в документах по градостроительству и землеустройству. Правила землепользования в пределах категорий устанавливаются собственниками, пользователями и арендаторами, в соответствии с документами по природно-хозяйственному районированию, зонированию, </w:t>
      </w:r>
      <w:r w:rsidR="00C556CE" w:rsidRPr="00F93CE0">
        <w:rPr>
          <w:rFonts w:ascii="Times New Roman" w:hAnsi="Times New Roman" w:cs="Times New Roman"/>
          <w:sz w:val="28"/>
          <w:szCs w:val="28"/>
          <w:lang w:val="ru-RU"/>
        </w:rPr>
        <w:t>территориально</w:t>
      </w:r>
      <w:r w:rsidR="00240101" w:rsidRPr="00F93CE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C556C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планировани</w:t>
      </w:r>
      <w:r w:rsidR="00240101" w:rsidRPr="00F93CE0">
        <w:rPr>
          <w:rFonts w:ascii="Times New Roman" w:hAnsi="Times New Roman" w:cs="Times New Roman"/>
          <w:sz w:val="28"/>
          <w:szCs w:val="28"/>
          <w:lang w:val="ru-RU"/>
        </w:rPr>
        <w:t>ю,</w:t>
      </w:r>
      <w:r w:rsidR="00C556C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10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использованию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и землеустройству.</w:t>
      </w:r>
      <w:r w:rsidR="00C556C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земли отражаются в решении соответствующего органа исполнительной власти или муниципалитета о предоставлении земли, документах по государственному земельному кадастру, книгах земельной регистрации и других документах, указанных в настоящем Кодексе. </w:t>
      </w:r>
    </w:p>
    <w:p w:rsidR="00765DCB" w:rsidRPr="00F93CE0" w:rsidRDefault="00E13071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Земельный участок предоставляется владельцу, пользователю и арендатору земли в соответствии с установленными для этого участка целевым назначением и правовым статусом</w:t>
      </w:r>
      <w:r w:rsidR="00244FB5" w:rsidRPr="00F93CE0">
        <w:rPr>
          <w:rFonts w:ascii="Times New Roman" w:hAnsi="Times New Roman" w:cs="Times New Roman"/>
          <w:sz w:val="28"/>
          <w:szCs w:val="28"/>
        </w:rPr>
        <w:t xml:space="preserve"> (пункт 4 статьи 48 Земельного Кодекса)</w:t>
      </w:r>
      <w:r w:rsidRPr="00F93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191C" w:rsidRPr="00F93CE0" w:rsidRDefault="002C191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статье 82 Земельного Кодекса 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>пользоваться землей по назначению, рационально и в соответствии с</w:t>
      </w:r>
      <w:r w:rsidR="00244FB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 режимом пользования применять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природоохранные 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>производственные</w:t>
      </w:r>
      <w:r w:rsidR="00244FB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>технологии, не допускать в хозяйственной деятельности</w:t>
      </w:r>
      <w:r w:rsidR="00244FB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71" w:rsidRPr="00F93CE0">
        <w:rPr>
          <w:rFonts w:ascii="Times New Roman" w:hAnsi="Times New Roman" w:cs="Times New Roman"/>
          <w:sz w:val="28"/>
          <w:szCs w:val="28"/>
          <w:lang w:val="ru-RU"/>
        </w:rPr>
        <w:t>ухудшения экологического состояния территории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 w:rsidR="003C2D48"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тся обязанностью владельцев, пользователей и арендаторов земли.</w:t>
      </w:r>
    </w:p>
    <w:p w:rsidR="002C191C" w:rsidRPr="00F93CE0" w:rsidRDefault="002C191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Как видно из выше</w:t>
      </w:r>
      <w:r w:rsidR="003C2D48" w:rsidRPr="00F93CE0">
        <w:rPr>
          <w:rFonts w:ascii="Times New Roman" w:hAnsi="Times New Roman" w:cs="Times New Roman"/>
          <w:sz w:val="28"/>
          <w:szCs w:val="28"/>
          <w:lang w:val="ru-RU"/>
        </w:rPr>
        <w:t>отмече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нных норм земельного законодательства, </w:t>
      </w:r>
      <w:r w:rsidR="003C2D4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земли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5453B1" w:rsidRPr="00F93CE0">
        <w:rPr>
          <w:rFonts w:ascii="Times New Roman" w:hAnsi="Times New Roman" w:cs="Times New Roman"/>
          <w:sz w:val="28"/>
          <w:szCs w:val="28"/>
          <w:lang w:val="ru-RU"/>
        </w:rPr>
        <w:t>Азербайджанской Республики должны быть использованы в соответствии с их категорией (целевым назначением).</w:t>
      </w:r>
    </w:p>
    <w:p w:rsidR="008E5A00" w:rsidRPr="00F93CE0" w:rsidRDefault="0080283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тоже время в статье 110 данного Кодекса указ</w:t>
      </w:r>
      <w:r w:rsidR="003C2D48" w:rsidRPr="00F93CE0">
        <w:rPr>
          <w:rFonts w:ascii="Times New Roman" w:hAnsi="Times New Roman" w:cs="Times New Roman"/>
          <w:sz w:val="28"/>
          <w:szCs w:val="28"/>
          <w:lang w:val="ru-RU"/>
        </w:rPr>
        <w:t>ано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8E5A0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лица нарушившие требования </w:t>
      </w:r>
      <w:r w:rsidR="003C2D48" w:rsidRPr="00F93CE0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8E5A0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Кодекса несут ответственность в соответствии с </w:t>
      </w:r>
      <w:r w:rsidR="008E5A00"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Кодексом об административных проступках</w:t>
      </w:r>
      <w:r w:rsidR="00BB4136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A0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4136" w:rsidRPr="00F93CE0">
        <w:rPr>
          <w:rFonts w:ascii="Times New Roman" w:hAnsi="Times New Roman" w:cs="Times New Roman"/>
          <w:sz w:val="28"/>
          <w:szCs w:val="28"/>
          <w:lang w:val="ru-RU"/>
        </w:rPr>
        <w:t>Гражданским и Уголовным Кодексами Азербайджанской Республики.</w:t>
      </w:r>
    </w:p>
    <w:p w:rsidR="00793964" w:rsidRPr="00F93CE0" w:rsidRDefault="003C2D4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>В месте</w:t>
      </w:r>
      <w:r w:rsidR="00BB4136" w:rsidRPr="00F93CE0">
        <w:rPr>
          <w:rFonts w:ascii="Times New Roman" w:hAnsi="Times New Roman" w:cs="Times New Roman"/>
          <w:sz w:val="28"/>
          <w:szCs w:val="28"/>
        </w:rPr>
        <w:t xml:space="preserve"> с т</w:t>
      </w:r>
      <w:r w:rsidRPr="00F93CE0">
        <w:rPr>
          <w:rFonts w:ascii="Times New Roman" w:hAnsi="Times New Roman" w:cs="Times New Roman"/>
          <w:sz w:val="28"/>
          <w:szCs w:val="28"/>
        </w:rPr>
        <w:t>е</w:t>
      </w:r>
      <w:r w:rsidR="00BB4136" w:rsidRPr="00F93CE0">
        <w:rPr>
          <w:rFonts w:ascii="Times New Roman" w:hAnsi="Times New Roman" w:cs="Times New Roman"/>
          <w:sz w:val="28"/>
          <w:szCs w:val="28"/>
        </w:rPr>
        <w:t xml:space="preserve">м </w:t>
      </w:r>
      <w:r w:rsidR="00793964" w:rsidRPr="00F93CE0">
        <w:rPr>
          <w:rFonts w:ascii="Times New Roman" w:hAnsi="Times New Roman" w:cs="Times New Roman"/>
          <w:sz w:val="28"/>
          <w:szCs w:val="28"/>
        </w:rPr>
        <w:t>в соответствии с Указом Президента Азербайджанской Республики</w:t>
      </w:r>
      <w:r w:rsidR="00F57CEF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793964" w:rsidRPr="00F93CE0">
        <w:rPr>
          <w:rFonts w:ascii="Times New Roman" w:hAnsi="Times New Roman" w:cs="Times New Roman"/>
          <w:sz w:val="28"/>
          <w:szCs w:val="28"/>
        </w:rPr>
        <w:t>«О дополнительных мерах в области регулирования земельных отношений в Азербайджанской Республики</w:t>
      </w:r>
      <w:r w:rsidR="00F57CEF" w:rsidRPr="00F93CE0">
        <w:rPr>
          <w:rFonts w:ascii="Times New Roman" w:hAnsi="Times New Roman" w:cs="Times New Roman"/>
          <w:sz w:val="28"/>
          <w:szCs w:val="28"/>
        </w:rPr>
        <w:t xml:space="preserve">» от 7 марта 2016 года </w:t>
      </w:r>
      <w:r w:rsidR="008504F1" w:rsidRPr="00F93CE0">
        <w:rPr>
          <w:rFonts w:ascii="Times New Roman" w:hAnsi="Times New Roman" w:cs="Times New Roman"/>
          <w:sz w:val="28"/>
          <w:szCs w:val="28"/>
        </w:rPr>
        <w:t>предусмотрено создани</w:t>
      </w:r>
      <w:r w:rsidR="00F145B9" w:rsidRPr="00F93CE0">
        <w:rPr>
          <w:rFonts w:ascii="Times New Roman" w:hAnsi="Times New Roman" w:cs="Times New Roman"/>
          <w:sz w:val="28"/>
          <w:szCs w:val="28"/>
        </w:rPr>
        <w:t xml:space="preserve">е </w:t>
      </w:r>
      <w:r w:rsidR="008504F1" w:rsidRPr="00F93CE0">
        <w:rPr>
          <w:rFonts w:ascii="Times New Roman" w:hAnsi="Times New Roman" w:cs="Times New Roman"/>
          <w:sz w:val="28"/>
          <w:szCs w:val="28"/>
        </w:rPr>
        <w:t>информационн</w:t>
      </w:r>
      <w:r w:rsidR="00F145B9" w:rsidRPr="00F93CE0">
        <w:rPr>
          <w:rFonts w:ascii="Times New Roman" w:hAnsi="Times New Roman" w:cs="Times New Roman"/>
          <w:sz w:val="28"/>
          <w:szCs w:val="28"/>
        </w:rPr>
        <w:t>ой</w:t>
      </w:r>
      <w:r w:rsidR="008504F1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211FB4" w:rsidRPr="00F93CE0">
        <w:rPr>
          <w:rFonts w:ascii="Times New Roman" w:hAnsi="Times New Roman" w:cs="Times New Roman"/>
          <w:sz w:val="28"/>
          <w:szCs w:val="28"/>
        </w:rPr>
        <w:t>систем</w:t>
      </w:r>
      <w:r w:rsidR="00F145B9" w:rsidRPr="00F93CE0">
        <w:rPr>
          <w:rFonts w:ascii="Times New Roman" w:hAnsi="Times New Roman" w:cs="Times New Roman"/>
          <w:sz w:val="28"/>
          <w:szCs w:val="28"/>
        </w:rPr>
        <w:t>ы</w:t>
      </w:r>
      <w:r w:rsidR="00211FB4" w:rsidRPr="00F93CE0">
        <w:rPr>
          <w:rFonts w:ascii="Times New Roman" w:hAnsi="Times New Roman" w:cs="Times New Roman"/>
          <w:sz w:val="28"/>
          <w:szCs w:val="28"/>
        </w:rPr>
        <w:t xml:space="preserve"> электронного кадастрового учета</w:t>
      </w:r>
      <w:r w:rsidR="00F145B9" w:rsidRPr="00F93CE0">
        <w:rPr>
          <w:rFonts w:ascii="Times New Roman" w:hAnsi="Times New Roman" w:cs="Times New Roman"/>
          <w:sz w:val="28"/>
          <w:szCs w:val="28"/>
        </w:rPr>
        <w:t xml:space="preserve"> земель и </w:t>
      </w:r>
      <w:r w:rsidR="008504F1" w:rsidRPr="00F93CE0">
        <w:rPr>
          <w:rFonts w:ascii="Times New Roman" w:hAnsi="Times New Roman" w:cs="Times New Roman"/>
          <w:sz w:val="28"/>
          <w:szCs w:val="28"/>
        </w:rPr>
        <w:t>составлени</w:t>
      </w:r>
      <w:r w:rsidR="00007927" w:rsidRPr="00F93CE0">
        <w:rPr>
          <w:rFonts w:ascii="Times New Roman" w:hAnsi="Times New Roman" w:cs="Times New Roman"/>
          <w:sz w:val="28"/>
          <w:szCs w:val="28"/>
        </w:rPr>
        <w:t>я</w:t>
      </w:r>
      <w:r w:rsidR="008504F1" w:rsidRPr="00F93CE0">
        <w:rPr>
          <w:rFonts w:ascii="Times New Roman" w:hAnsi="Times New Roman" w:cs="Times New Roman"/>
          <w:sz w:val="28"/>
          <w:szCs w:val="28"/>
        </w:rPr>
        <w:t xml:space="preserve"> цифровой кадастровой карты</w:t>
      </w:r>
      <w:r w:rsidR="00495638" w:rsidRPr="00F93CE0">
        <w:rPr>
          <w:rFonts w:ascii="Times New Roman" w:hAnsi="Times New Roman" w:cs="Times New Roman"/>
          <w:sz w:val="28"/>
          <w:szCs w:val="28"/>
        </w:rPr>
        <w:t>,</w:t>
      </w:r>
      <w:r w:rsidR="00007927" w:rsidRPr="00F93CE0">
        <w:rPr>
          <w:rFonts w:ascii="Times New Roman" w:hAnsi="Times New Roman" w:cs="Times New Roman"/>
          <w:sz w:val="28"/>
          <w:szCs w:val="28"/>
        </w:rPr>
        <w:t xml:space="preserve"> путем ведения электронного учёта и картографирования всех категорий земель, находящихся в государственной, муниципальной, а также частной собственности, </w:t>
      </w:r>
      <w:r w:rsidR="003A7EC6" w:rsidRPr="00F93CE0">
        <w:rPr>
          <w:rFonts w:ascii="Times New Roman" w:hAnsi="Times New Roman" w:cs="Times New Roman"/>
          <w:sz w:val="28"/>
          <w:szCs w:val="28"/>
        </w:rPr>
        <w:t>одн</w:t>
      </w:r>
      <w:r w:rsidR="00495638" w:rsidRPr="00F93CE0">
        <w:rPr>
          <w:rFonts w:ascii="Times New Roman" w:hAnsi="Times New Roman" w:cs="Times New Roman"/>
          <w:sz w:val="28"/>
          <w:szCs w:val="28"/>
        </w:rPr>
        <w:t>ой</w:t>
      </w:r>
      <w:r w:rsidR="003A7EC6" w:rsidRPr="00F93CE0">
        <w:rPr>
          <w:rFonts w:ascii="Times New Roman" w:hAnsi="Times New Roman" w:cs="Times New Roman"/>
          <w:sz w:val="28"/>
          <w:szCs w:val="28"/>
        </w:rPr>
        <w:t xml:space="preserve"> из целей </w:t>
      </w:r>
      <w:r w:rsidR="00495638" w:rsidRPr="00F93CE0">
        <w:rPr>
          <w:rFonts w:ascii="Times New Roman" w:hAnsi="Times New Roman" w:cs="Times New Roman"/>
          <w:sz w:val="28"/>
          <w:szCs w:val="28"/>
        </w:rPr>
        <w:t>чего</w:t>
      </w:r>
      <w:r w:rsidR="003A7EC6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E4300F" w:rsidRPr="00F93CE0">
        <w:rPr>
          <w:rFonts w:ascii="Times New Roman" w:hAnsi="Times New Roman" w:cs="Times New Roman"/>
          <w:sz w:val="28"/>
          <w:szCs w:val="28"/>
        </w:rPr>
        <w:t xml:space="preserve">является контроль за использованием земель в соответствии с целевым назначением и правовым режимом и их охраной. </w:t>
      </w:r>
    </w:p>
    <w:p w:rsidR="00793964" w:rsidRPr="00F93CE0" w:rsidRDefault="00F145B9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6</w:t>
      </w:r>
      <w:r w:rsidR="00F90037" w:rsidRPr="00F93CE0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данного</w:t>
      </w:r>
      <w:r w:rsidR="00F9003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Указа </w:t>
      </w:r>
      <w:r w:rsidR="00850E2D" w:rsidRPr="00F93CE0">
        <w:rPr>
          <w:rFonts w:ascii="Times New Roman" w:hAnsi="Times New Roman" w:cs="Times New Roman"/>
          <w:sz w:val="28"/>
          <w:szCs w:val="28"/>
          <w:lang w:val="ru-RU"/>
        </w:rPr>
        <w:t>предусмотрено утверждение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D1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E2D" w:rsidRPr="00F93C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Государственной п</w:t>
      </w:r>
      <w:r w:rsidR="00850E2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рограммы 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развити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D8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кадастровой 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>системы недвижимо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го имущества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 Азербайджанской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Республике по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повышению 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эффективности 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пользования и охраны 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земли на </w:t>
      </w:r>
      <w:r w:rsidR="009D622C" w:rsidRPr="00F93CE0">
        <w:rPr>
          <w:rFonts w:ascii="Times New Roman" w:hAnsi="Times New Roman" w:cs="Times New Roman"/>
          <w:sz w:val="28"/>
          <w:szCs w:val="28"/>
          <w:lang w:val="ru-RU"/>
        </w:rPr>
        <w:t>2016-2020 год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50E2D"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1A6C" w:rsidRPr="00F93CE0">
        <w:rPr>
          <w:rFonts w:ascii="Times New Roman" w:hAnsi="Times New Roman" w:cs="Times New Roman"/>
          <w:sz w:val="28"/>
          <w:szCs w:val="28"/>
          <w:lang w:val="ru-RU"/>
        </w:rPr>
        <w:t>Целью о</w:t>
      </w:r>
      <w:r w:rsidR="00933D16" w:rsidRPr="00F93CE0">
        <w:rPr>
          <w:rFonts w:ascii="Times New Roman" w:hAnsi="Times New Roman" w:cs="Times New Roman"/>
          <w:sz w:val="28"/>
          <w:szCs w:val="28"/>
          <w:lang w:val="ru-RU"/>
        </w:rPr>
        <w:t>существлени</w:t>
      </w:r>
      <w:r w:rsidR="00D11A6C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33D1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данных мер</w:t>
      </w:r>
      <w:r w:rsidR="00D11A6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оприятий является развитие </w:t>
      </w:r>
      <w:r w:rsidR="008C3D8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кадастровой </w:t>
      </w:r>
      <w:r w:rsidR="00D11A6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системы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усовершенствование процесса регистрации прав собственности 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 других вещных прав 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>на недвижимое имущество</w:t>
      </w:r>
      <w:r w:rsidR="00140B95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0CE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отношений, усовершенствование работы в области использования земель в соответствии с назначением</w:t>
      </w:r>
      <w:r w:rsidR="004E1E4E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585" w:rsidRPr="00F93CE0" w:rsidRDefault="007A3624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="00140B95" w:rsidRPr="00F93CE0">
        <w:rPr>
          <w:rFonts w:ascii="Times New Roman" w:hAnsi="Times New Roman" w:cs="Times New Roman"/>
          <w:sz w:val="28"/>
          <w:szCs w:val="28"/>
        </w:rPr>
        <w:t>следует</w:t>
      </w:r>
      <w:r w:rsidRPr="00F93CE0">
        <w:rPr>
          <w:rFonts w:ascii="Times New Roman" w:hAnsi="Times New Roman" w:cs="Times New Roman"/>
          <w:sz w:val="28"/>
          <w:szCs w:val="28"/>
        </w:rPr>
        <w:t xml:space="preserve"> отметить, что в части 2 Указа Президента Азербайджанской Республики «Об утверждении «</w:t>
      </w:r>
      <w:r w:rsidR="00007927" w:rsidRPr="00F93CE0">
        <w:rPr>
          <w:rFonts w:ascii="Times New Roman" w:hAnsi="Times New Roman" w:cs="Times New Roman"/>
          <w:sz w:val="28"/>
          <w:szCs w:val="28"/>
        </w:rPr>
        <w:t>Перечень</w:t>
      </w:r>
      <w:r w:rsidRPr="00F93CE0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приобретение прав на объекты недвижимости, приобретенных и возникших до вступления в силу Закона Азербайджанской Республики «О государственном реестре недвижимости» от 13 января 2015 года установлено что, </w:t>
      </w:r>
      <w:r w:rsidR="00E54585" w:rsidRPr="00F93CE0">
        <w:rPr>
          <w:rFonts w:ascii="Times New Roman" w:hAnsi="Times New Roman" w:cs="Times New Roman"/>
          <w:sz w:val="28"/>
          <w:szCs w:val="28"/>
        </w:rPr>
        <w:t>документы</w:t>
      </w:r>
      <w:r w:rsidR="004B73B3" w:rsidRPr="00F93CE0">
        <w:rPr>
          <w:rFonts w:ascii="Times New Roman" w:hAnsi="Times New Roman" w:cs="Times New Roman"/>
          <w:sz w:val="28"/>
          <w:szCs w:val="28"/>
        </w:rPr>
        <w:t>,</w:t>
      </w:r>
      <w:r w:rsidR="00E54585" w:rsidRPr="00F93CE0">
        <w:rPr>
          <w:rFonts w:ascii="Times New Roman" w:hAnsi="Times New Roman" w:cs="Times New Roman"/>
          <w:sz w:val="28"/>
          <w:szCs w:val="28"/>
        </w:rPr>
        <w:t xml:space="preserve"> предусмотренные в </w:t>
      </w:r>
      <w:r w:rsidR="00007927" w:rsidRPr="00F93CE0">
        <w:rPr>
          <w:rFonts w:ascii="Times New Roman" w:hAnsi="Times New Roman" w:cs="Times New Roman"/>
          <w:sz w:val="28"/>
          <w:szCs w:val="28"/>
        </w:rPr>
        <w:t>Перечне</w:t>
      </w:r>
      <w:r w:rsidR="00E54585" w:rsidRPr="00F93CE0">
        <w:rPr>
          <w:rFonts w:ascii="Times New Roman" w:hAnsi="Times New Roman" w:cs="Times New Roman"/>
          <w:sz w:val="28"/>
          <w:szCs w:val="28"/>
        </w:rPr>
        <w:t xml:space="preserve">, утвержденном частью 1 настоящего Указа, </w:t>
      </w:r>
      <w:r w:rsidR="00007927" w:rsidRPr="00F93CE0">
        <w:rPr>
          <w:rFonts w:ascii="Times New Roman" w:hAnsi="Times New Roman" w:cs="Times New Roman"/>
          <w:sz w:val="28"/>
          <w:szCs w:val="28"/>
        </w:rPr>
        <w:t xml:space="preserve">считаются основой для регистрации данного имущества в государственном реестре недвижимости в тех случаях, если </w:t>
      </w:r>
      <w:r w:rsidR="00E54585" w:rsidRPr="00F93CE0">
        <w:rPr>
          <w:rFonts w:ascii="Times New Roman" w:hAnsi="Times New Roman" w:cs="Times New Roman"/>
          <w:sz w:val="28"/>
          <w:szCs w:val="28"/>
        </w:rPr>
        <w:t>в момент возникновения права на соответствующее имущество оно не находится в охранных зонах магистральных трубопроводов, высоковольтных электрических сетей, объектов транспортной инфраструктуры и вод, на земельных участках, находящихся в пользовании хозяйственных субъектов для разработки нефтяных и газовых месторождений. </w:t>
      </w:r>
    </w:p>
    <w:p w:rsidR="00B650A2" w:rsidRPr="00F93CE0" w:rsidRDefault="00B650A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Из смысла отмеченного Указа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выясняется,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1962AF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в момент возникновения права на соответствующее имущество</w:t>
      </w:r>
      <w:r w:rsidR="001962AF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данное имущество находится в зонах магистральных трубопроводов и на других земельных участках</w:t>
      </w:r>
      <w:r w:rsidR="004E1E4E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62AF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это может стать основанием для отказа в государственной регистрации прав.</w:t>
      </w:r>
    </w:p>
    <w:p w:rsidR="004F53F6" w:rsidRPr="00F93CE0" w:rsidRDefault="004E1E4E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Принятие выше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отмеченн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ых нормативно-правовых актов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служат </w:t>
      </w:r>
      <w:r w:rsidR="0076400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устранению определенных пробелов в земельных отношениях, а также в области установления категории земельного участка, 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>усилению</w:t>
      </w:r>
      <w:r w:rsidR="00B7300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B7300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контроля </w:t>
      </w:r>
      <w:r w:rsidR="00A32E3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="004D345C" w:rsidRPr="00F93CE0">
        <w:rPr>
          <w:rFonts w:ascii="Times New Roman" w:hAnsi="Times New Roman" w:cs="Times New Roman"/>
          <w:sz w:val="28"/>
          <w:szCs w:val="28"/>
          <w:lang w:val="ru-RU"/>
        </w:rPr>
        <w:t>государственной регистраци</w:t>
      </w:r>
      <w:r w:rsidR="00A32E35" w:rsidRPr="00F93CE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4D345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прав на недвижимое имущество, использование</w:t>
      </w:r>
      <w:r w:rsidR="00A32E35" w:rsidRPr="00F93C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D345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земель </w:t>
      </w:r>
      <w:r w:rsidR="00A32E3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 их охраной и 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усовершенствованию </w:t>
      </w:r>
      <w:r w:rsidR="00B7300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 этой целью </w:t>
      </w:r>
      <w:r w:rsidR="004F53F6" w:rsidRPr="00F93CE0">
        <w:rPr>
          <w:rFonts w:ascii="Times New Roman" w:hAnsi="Times New Roman" w:cs="Times New Roman"/>
          <w:sz w:val="28"/>
          <w:szCs w:val="28"/>
          <w:lang w:val="ru-RU"/>
        </w:rPr>
        <w:t>действующего законодательства.</w:t>
      </w:r>
    </w:p>
    <w:p w:rsidR="003F0ECA" w:rsidRPr="00F93CE0" w:rsidRDefault="00622D58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Согласно требованиям</w:t>
      </w:r>
      <w:r w:rsidR="004E1E4E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дейс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твующих законодательных норм, в документах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представленных для государственной регистрации прав на земельны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участ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должны быть отражены 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 категори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земли (целевое назначение) 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>и п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р. Соответствующий орган исполнительной власти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осуществляющий государственную регистрацию прав при отсутствии таких документов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47A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должен 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соответствующих норм Закона «Об административном производстве» оказать помощь заинтересованному лицу или потребовать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>ставлени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для разрешения дела дополнительных документов. Оказание </w:t>
      </w:r>
      <w:r w:rsidR="000674B0" w:rsidRPr="00F93CE0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012D9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помощи исходит </w:t>
      </w:r>
      <w:r w:rsidR="000674B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83768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из пункта </w:t>
      </w:r>
      <w:r w:rsidR="00AE265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3.0.23 </w:t>
      </w:r>
      <w:r w:rsidR="003C6ECE" w:rsidRPr="00F93CE0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0674B0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682" w:rsidRPr="00F93C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C6ECE" w:rsidRPr="00F93CE0">
        <w:rPr>
          <w:rFonts w:ascii="Times New Roman" w:hAnsi="Times New Roman" w:cs="Times New Roman"/>
          <w:sz w:val="28"/>
          <w:szCs w:val="28"/>
          <w:lang w:val="ru-RU"/>
        </w:rPr>
        <w:t>О с</w:t>
      </w:r>
      <w:r w:rsidR="00837682" w:rsidRPr="00F93CE0">
        <w:rPr>
          <w:rFonts w:ascii="Times New Roman" w:hAnsi="Times New Roman" w:cs="Times New Roman"/>
          <w:sz w:val="28"/>
          <w:szCs w:val="28"/>
          <w:lang w:val="ru-RU"/>
        </w:rPr>
        <w:t>лужб</w:t>
      </w:r>
      <w:r w:rsidR="003C6ECE" w:rsidRPr="00F93C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3768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реестра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имущества </w:t>
      </w:r>
      <w:r w:rsidR="00837682" w:rsidRPr="00F93CE0">
        <w:rPr>
          <w:rFonts w:ascii="Times New Roman" w:hAnsi="Times New Roman" w:cs="Times New Roman"/>
          <w:sz w:val="28"/>
          <w:szCs w:val="28"/>
          <w:lang w:val="ru-RU"/>
        </w:rPr>
        <w:t>при Государственном комитете Азербайджанской Республики по вопросам имущества» утвержденного Указом Президента Азербайджанской Республики от 4 мая 2015 года.</w:t>
      </w:r>
      <w:r w:rsidR="003F0E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r w:rsidR="00BD7374" w:rsidRPr="00F93CE0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3F0E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данной норм</w:t>
      </w:r>
      <w:r w:rsidR="00BD7374" w:rsidRPr="00F93CE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F0E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составления и выдачи плана и размера земельного участка </w:t>
      </w:r>
      <w:r w:rsidR="00BD7374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регистрации прав на недвижимое имущество </w:t>
      </w:r>
      <w:r w:rsidR="003F0EC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является обязанностью </w:t>
      </w:r>
      <w:r w:rsidR="003F0ECA" w:rsidRPr="00F93CE0">
        <w:rPr>
          <w:rFonts w:ascii="Times New Roman" w:hAnsi="Times New Roman" w:cs="Times New Roman"/>
          <w:sz w:val="28"/>
          <w:szCs w:val="28"/>
        </w:rPr>
        <w:t>Службы государственного реестра недвижимо</w:t>
      </w:r>
      <w:r w:rsidR="00113DB5" w:rsidRPr="00F93CE0">
        <w:rPr>
          <w:rFonts w:ascii="Times New Roman" w:hAnsi="Times New Roman" w:cs="Times New Roman"/>
          <w:sz w:val="28"/>
          <w:szCs w:val="28"/>
        </w:rPr>
        <w:t>сти</w:t>
      </w:r>
      <w:r w:rsidR="003F0ECA" w:rsidRPr="00F93CE0">
        <w:rPr>
          <w:rFonts w:ascii="Times New Roman" w:hAnsi="Times New Roman" w:cs="Times New Roman"/>
          <w:sz w:val="28"/>
          <w:szCs w:val="28"/>
        </w:rPr>
        <w:t>.</w:t>
      </w:r>
    </w:p>
    <w:p w:rsidR="00BF27FE" w:rsidRPr="00F93CE0" w:rsidRDefault="00BF27FE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Согласно пункту 3.0.105 </w:t>
      </w:r>
      <w:r w:rsidR="00BD7374" w:rsidRPr="00F93CE0">
        <w:rPr>
          <w:rFonts w:ascii="Times New Roman" w:hAnsi="Times New Roman" w:cs="Times New Roman"/>
          <w:sz w:val="28"/>
          <w:szCs w:val="28"/>
        </w:rPr>
        <w:t>Положения «О Г</w:t>
      </w:r>
      <w:r w:rsidRPr="00F93CE0">
        <w:rPr>
          <w:rFonts w:ascii="Times New Roman" w:hAnsi="Times New Roman" w:cs="Times New Roman"/>
          <w:sz w:val="28"/>
          <w:szCs w:val="28"/>
        </w:rPr>
        <w:t>осударственно</w:t>
      </w:r>
      <w:r w:rsidR="00BD7374" w:rsidRPr="00F93CE0">
        <w:rPr>
          <w:rFonts w:ascii="Times New Roman" w:hAnsi="Times New Roman" w:cs="Times New Roman"/>
          <w:sz w:val="28"/>
          <w:szCs w:val="28"/>
        </w:rPr>
        <w:t>м</w:t>
      </w:r>
      <w:r w:rsidRPr="00F93CE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D7374" w:rsidRPr="00F93CE0">
        <w:rPr>
          <w:rFonts w:ascii="Times New Roman" w:hAnsi="Times New Roman" w:cs="Times New Roman"/>
          <w:sz w:val="28"/>
          <w:szCs w:val="28"/>
        </w:rPr>
        <w:t>е</w:t>
      </w:r>
      <w:r w:rsidRPr="00F93CE0">
        <w:rPr>
          <w:rFonts w:ascii="Times New Roman" w:hAnsi="Times New Roman" w:cs="Times New Roman"/>
          <w:sz w:val="28"/>
          <w:szCs w:val="28"/>
        </w:rPr>
        <w:t xml:space="preserve"> Азербайджанской Республики по вопросам имущества» утвержденного Указом Президента Азербайджанской Республики от 4 мая 2015 года</w:t>
      </w:r>
      <w:r w:rsidR="00C77114" w:rsidRPr="00F93CE0">
        <w:rPr>
          <w:rFonts w:ascii="Times New Roman" w:hAnsi="Times New Roman" w:cs="Times New Roman"/>
          <w:sz w:val="28"/>
          <w:szCs w:val="28"/>
        </w:rPr>
        <w:t xml:space="preserve"> р</w:t>
      </w:r>
      <w:r w:rsidRPr="00F93CE0">
        <w:rPr>
          <w:rFonts w:ascii="Times New Roman" w:hAnsi="Times New Roman" w:cs="Times New Roman"/>
          <w:sz w:val="28"/>
          <w:szCs w:val="28"/>
        </w:rPr>
        <w:t>ассмотрение ходатайств о</w:t>
      </w:r>
      <w:r w:rsidR="00BD7374" w:rsidRPr="00F93CE0">
        <w:rPr>
          <w:rFonts w:ascii="Times New Roman" w:hAnsi="Times New Roman" w:cs="Times New Roman"/>
          <w:sz w:val="28"/>
          <w:szCs w:val="28"/>
        </w:rPr>
        <w:t xml:space="preserve">б </w:t>
      </w:r>
      <w:r w:rsidR="00C77114" w:rsidRPr="00F93CE0">
        <w:rPr>
          <w:rFonts w:ascii="Times New Roman" w:hAnsi="Times New Roman" w:cs="Times New Roman"/>
          <w:sz w:val="28"/>
          <w:szCs w:val="28"/>
        </w:rPr>
        <w:t>отнесени</w:t>
      </w:r>
      <w:r w:rsidR="00BD7374" w:rsidRPr="00F93CE0">
        <w:rPr>
          <w:rFonts w:ascii="Times New Roman" w:hAnsi="Times New Roman" w:cs="Times New Roman"/>
          <w:sz w:val="28"/>
          <w:szCs w:val="28"/>
        </w:rPr>
        <w:t>и</w:t>
      </w:r>
      <w:r w:rsidRPr="00F93CE0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C77114" w:rsidRPr="00F93CE0">
        <w:rPr>
          <w:rFonts w:ascii="Times New Roman" w:hAnsi="Times New Roman" w:cs="Times New Roman"/>
          <w:sz w:val="28"/>
          <w:szCs w:val="28"/>
        </w:rPr>
        <w:t>к</w:t>
      </w:r>
      <w:r w:rsidRPr="00F93CE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77114" w:rsidRPr="00F93CE0">
        <w:rPr>
          <w:rFonts w:ascii="Times New Roman" w:hAnsi="Times New Roman" w:cs="Times New Roman"/>
          <w:sz w:val="28"/>
          <w:szCs w:val="28"/>
        </w:rPr>
        <w:t>ям</w:t>
      </w:r>
      <w:r w:rsidR="00366DBF" w:rsidRPr="00F93CE0">
        <w:rPr>
          <w:rFonts w:ascii="Times New Roman" w:hAnsi="Times New Roman" w:cs="Times New Roman"/>
          <w:sz w:val="28"/>
          <w:szCs w:val="28"/>
        </w:rPr>
        <w:t xml:space="preserve"> и перевод</w:t>
      </w:r>
      <w:r w:rsidR="00BD7374" w:rsidRPr="00F93CE0">
        <w:rPr>
          <w:rFonts w:ascii="Times New Roman" w:hAnsi="Times New Roman" w:cs="Times New Roman"/>
          <w:sz w:val="28"/>
          <w:szCs w:val="28"/>
        </w:rPr>
        <w:t>е</w:t>
      </w:r>
      <w:r w:rsidR="00366DBF" w:rsidRPr="00F93CE0">
        <w:rPr>
          <w:rFonts w:ascii="Times New Roman" w:hAnsi="Times New Roman" w:cs="Times New Roman"/>
          <w:sz w:val="28"/>
          <w:szCs w:val="28"/>
        </w:rPr>
        <w:t xml:space="preserve"> их из одной категории в другую </w:t>
      </w:r>
      <w:r w:rsidR="00C77114" w:rsidRPr="00F93CE0">
        <w:rPr>
          <w:rFonts w:ascii="Times New Roman" w:hAnsi="Times New Roman" w:cs="Times New Roman"/>
          <w:sz w:val="28"/>
          <w:szCs w:val="28"/>
        </w:rPr>
        <w:t>и</w:t>
      </w:r>
      <w:r w:rsidR="00366DBF" w:rsidRPr="00F93CE0">
        <w:rPr>
          <w:rFonts w:ascii="Times New Roman" w:hAnsi="Times New Roman" w:cs="Times New Roman"/>
          <w:sz w:val="28"/>
          <w:szCs w:val="28"/>
        </w:rPr>
        <w:t xml:space="preserve"> предоставление Кабинету Министров Азербайджанской Республики</w:t>
      </w:r>
      <w:r w:rsidR="00EC7089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C77114" w:rsidRPr="00F93CE0">
        <w:rPr>
          <w:rFonts w:ascii="Times New Roman" w:hAnsi="Times New Roman" w:cs="Times New Roman"/>
          <w:sz w:val="28"/>
          <w:szCs w:val="28"/>
        </w:rPr>
        <w:t>обоснованных</w:t>
      </w:r>
      <w:r w:rsidR="00EC7089" w:rsidRPr="00F93CE0">
        <w:rPr>
          <w:rFonts w:ascii="Times New Roman" w:hAnsi="Times New Roman" w:cs="Times New Roman"/>
          <w:sz w:val="28"/>
          <w:szCs w:val="28"/>
        </w:rPr>
        <w:t xml:space="preserve"> и</w:t>
      </w:r>
      <w:r w:rsidR="00C77114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EC7089" w:rsidRPr="00F93CE0">
        <w:rPr>
          <w:rFonts w:ascii="Times New Roman" w:hAnsi="Times New Roman" w:cs="Times New Roman"/>
          <w:sz w:val="28"/>
          <w:szCs w:val="28"/>
        </w:rPr>
        <w:t xml:space="preserve">согласованных предложений </w:t>
      </w:r>
      <w:r w:rsidR="00371E4A" w:rsidRPr="00F93CE0">
        <w:rPr>
          <w:rFonts w:ascii="Times New Roman" w:hAnsi="Times New Roman" w:cs="Times New Roman"/>
          <w:sz w:val="28"/>
          <w:szCs w:val="28"/>
        </w:rPr>
        <w:t xml:space="preserve">с </w:t>
      </w:r>
      <w:r w:rsidR="00C77114" w:rsidRPr="00F93CE0">
        <w:rPr>
          <w:rFonts w:ascii="Times New Roman" w:hAnsi="Times New Roman" w:cs="Times New Roman"/>
          <w:sz w:val="28"/>
          <w:szCs w:val="28"/>
        </w:rPr>
        <w:t>подведомственным</w:t>
      </w:r>
      <w:r w:rsidR="00371E4A" w:rsidRPr="00F93CE0">
        <w:rPr>
          <w:rFonts w:ascii="Times New Roman" w:hAnsi="Times New Roman" w:cs="Times New Roman"/>
          <w:sz w:val="28"/>
          <w:szCs w:val="28"/>
        </w:rPr>
        <w:t>и</w:t>
      </w:r>
      <w:r w:rsidR="00C77114" w:rsidRPr="00F93CE0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371E4A" w:rsidRPr="00F93CE0">
        <w:rPr>
          <w:rFonts w:ascii="Times New Roman" w:hAnsi="Times New Roman" w:cs="Times New Roman"/>
          <w:sz w:val="28"/>
          <w:szCs w:val="28"/>
        </w:rPr>
        <w:t xml:space="preserve"> о</w:t>
      </w:r>
      <w:r w:rsidR="00366DBF" w:rsidRPr="00F93CE0">
        <w:rPr>
          <w:rFonts w:ascii="Times New Roman" w:hAnsi="Times New Roman" w:cs="Times New Roman"/>
          <w:sz w:val="28"/>
          <w:szCs w:val="28"/>
        </w:rPr>
        <w:t>тнесено к обязанностям Государственного комитета Азербайджанской Республики по вопросам имущества</w:t>
      </w:r>
      <w:r w:rsidR="00371E4A" w:rsidRPr="00F93CE0">
        <w:rPr>
          <w:rFonts w:ascii="Times New Roman" w:hAnsi="Times New Roman" w:cs="Times New Roman"/>
          <w:sz w:val="28"/>
          <w:szCs w:val="28"/>
        </w:rPr>
        <w:t>.</w:t>
      </w:r>
    </w:p>
    <w:p w:rsidR="00B0445A" w:rsidRPr="00F93CE0" w:rsidRDefault="00BD7374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случае е</w:t>
      </w:r>
      <w:r w:rsidR="000143C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сли, документы необходимые для государственной регистрации прав на земельный участок,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не будут предъявлены </w:t>
      </w:r>
      <w:r w:rsidR="000143C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то в соответствии со статьей 34 Закона «Об административном производстве» заявление может быть оставлено без рассмотрения.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143C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также вытекает из смысла статьи 14.1 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Закона «О государственном реестре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». Так,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ёй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14.1 Закона, если у органа регистрации имеются серьезные сомнения в подлинности документов, регистрация может быть приостановлена на один месяц.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с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огласно статье 14.3 Закона государственная регистрация прав может быть остановлена не более чем на один месяц на основании 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заявления право</w:t>
      </w:r>
      <w:r w:rsidR="001815A2"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бладателя</w:t>
      </w:r>
      <w:r w:rsidR="00BA1F23" w:rsidRPr="00F93CE0">
        <w:rPr>
          <w:rFonts w:ascii="Times New Roman" w:hAnsi="Times New Roman" w:cs="Times New Roman"/>
          <w:sz w:val="28"/>
          <w:szCs w:val="28"/>
          <w:lang w:val="ru-RU"/>
        </w:rPr>
        <w:t>, одной из сторон сделки или уполномоченного ими лица. В заявлении должна быть указана причина приостановления государственной регистрации прав. Предоставление такого заявления приостанавливает течение срока, предусмотренного для государственной регистрации прав.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При устранении 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2D66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явившихся 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причиной о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>ставлени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D66"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прав на земельный участок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4F7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без рассмотрения 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или приостановления государственной регистрации прав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орган регистрации вправе принять соответствующее решение.</w:t>
      </w:r>
    </w:p>
    <w:p w:rsidR="00591F1D" w:rsidRPr="00F93CE0" w:rsidRDefault="006A2D66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Вместе с тем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если в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ставленных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для государственной регистрации прав на земельный участок</w:t>
      </w:r>
      <w:r w:rsidR="004B73B3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91F1D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атегория земли (целевое назначение) н</w:t>
      </w:r>
      <w:r w:rsidR="00591F1D" w:rsidRPr="00F93C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категории земли установленно</w:t>
      </w:r>
      <w:r w:rsidR="00591F1D" w:rsidRPr="00F93CE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соответствующим органом исполнительной власти</w:t>
      </w:r>
      <w:r w:rsidR="00591F1D" w:rsidRPr="00F93CE0">
        <w:rPr>
          <w:rFonts w:ascii="Times New Roman" w:hAnsi="Times New Roman" w:cs="Times New Roman"/>
          <w:sz w:val="28"/>
          <w:szCs w:val="28"/>
          <w:lang w:val="ru-RU"/>
        </w:rPr>
        <w:t>, то м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>ожет быть отказано в государственной регистрации прав на данн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B0445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земл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91F1D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FF5" w:rsidRPr="00F93CE0" w:rsidRDefault="00983FF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Однако в статье 15 Закона «О государственном реестре </w:t>
      </w:r>
      <w:r w:rsidR="00007927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» не предусмотрен случай отказа в государственной регистрации прав</w:t>
      </w:r>
      <w:r w:rsidR="00AA506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на вышеуказанном основании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7B8E" w:rsidRPr="00F93CE0" w:rsidRDefault="007D6591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AA5062" w:rsidRPr="00F93CE0">
        <w:rPr>
          <w:rFonts w:ascii="Times New Roman" w:hAnsi="Times New Roman" w:cs="Times New Roman"/>
          <w:sz w:val="28"/>
          <w:szCs w:val="28"/>
        </w:rPr>
        <w:t>сложившуюся ситуацию</w:t>
      </w:r>
      <w:r w:rsidRPr="00F93CE0">
        <w:rPr>
          <w:rFonts w:ascii="Times New Roman" w:hAnsi="Times New Roman" w:cs="Times New Roman"/>
          <w:sz w:val="28"/>
          <w:szCs w:val="28"/>
        </w:rPr>
        <w:t xml:space="preserve">, Пленум Конституционного Суда </w:t>
      </w:r>
      <w:r w:rsidR="00307B8E" w:rsidRPr="00F93CE0">
        <w:rPr>
          <w:rFonts w:ascii="Times New Roman" w:hAnsi="Times New Roman" w:cs="Times New Roman"/>
          <w:sz w:val="28"/>
          <w:szCs w:val="28"/>
        </w:rPr>
        <w:t>исходя</w:t>
      </w:r>
      <w:r w:rsidRPr="00F93CE0">
        <w:rPr>
          <w:rFonts w:ascii="Times New Roman" w:hAnsi="Times New Roman" w:cs="Times New Roman"/>
          <w:sz w:val="28"/>
          <w:szCs w:val="28"/>
        </w:rPr>
        <w:t xml:space="preserve"> из части </w:t>
      </w:r>
      <w:r w:rsidR="00307B8E" w:rsidRPr="00F93CE0">
        <w:rPr>
          <w:rFonts w:ascii="Times New Roman" w:hAnsi="Times New Roman" w:cs="Times New Roman"/>
          <w:sz w:val="28"/>
          <w:szCs w:val="28"/>
        </w:rPr>
        <w:t>VI статьи 29 Конституции считает целесообразным усовершенствование законодателем</w:t>
      </w:r>
      <w:r w:rsidR="00AA5062" w:rsidRPr="00F93CE0">
        <w:rPr>
          <w:rFonts w:ascii="Times New Roman" w:hAnsi="Times New Roman" w:cs="Times New Roman"/>
          <w:sz w:val="28"/>
          <w:szCs w:val="28"/>
        </w:rPr>
        <w:t xml:space="preserve"> случаев отказа в государственной регистрации прав</w:t>
      </w:r>
      <w:r w:rsidR="00307B8E" w:rsidRPr="00F93CE0">
        <w:rPr>
          <w:rFonts w:ascii="Times New Roman" w:hAnsi="Times New Roman" w:cs="Times New Roman"/>
          <w:sz w:val="28"/>
          <w:szCs w:val="28"/>
        </w:rPr>
        <w:t xml:space="preserve">, предусмотренных в статье 15 Закона «О государственном реестре </w:t>
      </w:r>
      <w:r w:rsidR="00C20CF8" w:rsidRPr="00F93CE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307B8E" w:rsidRPr="00F93C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7FA7" w:rsidRPr="00F93CE0" w:rsidRDefault="00AA506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CE0">
        <w:rPr>
          <w:rFonts w:ascii="Times New Roman" w:hAnsi="Times New Roman" w:cs="Times New Roman"/>
          <w:sz w:val="28"/>
          <w:szCs w:val="28"/>
        </w:rPr>
        <w:t>Если д</w:t>
      </w:r>
      <w:r w:rsidR="00DE7FA7" w:rsidRPr="00F93CE0">
        <w:rPr>
          <w:rFonts w:ascii="Times New Roman" w:hAnsi="Times New Roman" w:cs="Times New Roman"/>
          <w:sz w:val="28"/>
          <w:szCs w:val="28"/>
        </w:rPr>
        <w:t>о внесения соответствующих изменений</w:t>
      </w:r>
      <w:r w:rsidR="00457305" w:rsidRPr="00F93CE0">
        <w:rPr>
          <w:rFonts w:ascii="Times New Roman" w:hAnsi="Times New Roman" w:cs="Times New Roman"/>
          <w:sz w:val="28"/>
          <w:szCs w:val="28"/>
        </w:rPr>
        <w:t>,</w:t>
      </w:r>
      <w:r w:rsidR="00DE7FA7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</w:rPr>
        <w:t xml:space="preserve">в </w:t>
      </w:r>
      <w:r w:rsidR="00DE7FA7" w:rsidRPr="00F93CE0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Pr="00F93CE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DE7FA7" w:rsidRPr="00F93CE0">
        <w:rPr>
          <w:rFonts w:ascii="Times New Roman" w:hAnsi="Times New Roman" w:cs="Times New Roman"/>
          <w:sz w:val="28"/>
          <w:szCs w:val="28"/>
        </w:rPr>
        <w:t>для государственной регистрации прав на земельный участок категория земли (целевое назначение) не соответствует категории земли</w:t>
      </w:r>
      <w:r w:rsidR="0098609B" w:rsidRPr="00F93CE0">
        <w:rPr>
          <w:rFonts w:ascii="Times New Roman" w:hAnsi="Times New Roman" w:cs="Times New Roman"/>
          <w:sz w:val="28"/>
          <w:szCs w:val="28"/>
        </w:rPr>
        <w:t>,</w:t>
      </w:r>
      <w:r w:rsidR="00DE7FA7" w:rsidRPr="00F93CE0">
        <w:rPr>
          <w:rFonts w:ascii="Times New Roman" w:hAnsi="Times New Roman" w:cs="Times New Roman"/>
          <w:sz w:val="28"/>
          <w:szCs w:val="28"/>
        </w:rPr>
        <w:t xml:space="preserve"> установленной соответствующим органом исполнительной власти, </w:t>
      </w:r>
      <w:r w:rsidR="0098609B" w:rsidRPr="00F93CE0">
        <w:rPr>
          <w:rFonts w:ascii="Times New Roman" w:hAnsi="Times New Roman" w:cs="Times New Roman"/>
          <w:sz w:val="28"/>
          <w:szCs w:val="28"/>
        </w:rPr>
        <w:t xml:space="preserve">то </w:t>
      </w:r>
      <w:r w:rsidR="00DE7FA7" w:rsidRPr="00F93CE0">
        <w:rPr>
          <w:rFonts w:ascii="Times New Roman" w:hAnsi="Times New Roman" w:cs="Times New Roman"/>
          <w:sz w:val="28"/>
          <w:szCs w:val="28"/>
        </w:rPr>
        <w:t>может быть отказано в государственной регистрации прав на данн</w:t>
      </w:r>
      <w:r w:rsidR="0098609B" w:rsidRPr="00F93CE0">
        <w:rPr>
          <w:rFonts w:ascii="Times New Roman" w:hAnsi="Times New Roman" w:cs="Times New Roman"/>
          <w:sz w:val="28"/>
          <w:szCs w:val="28"/>
        </w:rPr>
        <w:t>ую зем</w:t>
      </w:r>
      <w:r w:rsidR="00DE7FA7" w:rsidRPr="00F93CE0">
        <w:rPr>
          <w:rFonts w:ascii="Times New Roman" w:hAnsi="Times New Roman" w:cs="Times New Roman"/>
          <w:sz w:val="28"/>
          <w:szCs w:val="28"/>
        </w:rPr>
        <w:t>л</w:t>
      </w:r>
      <w:r w:rsidR="0098609B" w:rsidRPr="00F93CE0">
        <w:rPr>
          <w:rFonts w:ascii="Times New Roman" w:hAnsi="Times New Roman" w:cs="Times New Roman"/>
          <w:sz w:val="28"/>
          <w:szCs w:val="28"/>
        </w:rPr>
        <w:t>ю</w:t>
      </w:r>
      <w:r w:rsidR="00DE7FA7" w:rsidRPr="00F93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52A" w:rsidRPr="00F93CE0" w:rsidRDefault="00BA06E4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В таком случае</w:t>
      </w:r>
      <w:r w:rsidR="006D152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заинтересованное лицо, которому отказано в государственной регистрации прав на земельный участок, </w:t>
      </w:r>
      <w:r w:rsidR="0098609B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может обратиться в суд </w:t>
      </w:r>
      <w:r w:rsidR="006D152A" w:rsidRPr="00F93CE0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«Об административном производстве».</w:t>
      </w:r>
    </w:p>
    <w:p w:rsidR="00477C74" w:rsidRPr="00F93CE0" w:rsidRDefault="006D152A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</w:rPr>
        <w:t xml:space="preserve">В то же время, соответствующий орган исполнительной власти, </w:t>
      </w:r>
      <w:r w:rsidR="0098609B" w:rsidRPr="00F93CE0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Pr="00F93CE0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прав </w:t>
      </w:r>
      <w:r w:rsidR="00CB28DC" w:rsidRPr="00F93CE0">
        <w:rPr>
          <w:rFonts w:ascii="Times New Roman" w:hAnsi="Times New Roman" w:cs="Times New Roman"/>
          <w:sz w:val="28"/>
          <w:szCs w:val="28"/>
        </w:rPr>
        <w:t>в</w:t>
      </w:r>
      <w:r w:rsidR="005A089F" w:rsidRPr="00F93CE0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7000F4" w:rsidRPr="00F93CE0">
        <w:rPr>
          <w:rFonts w:ascii="Times New Roman" w:hAnsi="Times New Roman" w:cs="Times New Roman"/>
          <w:sz w:val="28"/>
          <w:szCs w:val="28"/>
        </w:rPr>
        <w:t xml:space="preserve">поднять перед подведомственными органами вопрос </w:t>
      </w:r>
      <w:r w:rsidR="008C2C60" w:rsidRPr="00F93CE0">
        <w:rPr>
          <w:rFonts w:ascii="Times New Roman" w:hAnsi="Times New Roman" w:cs="Times New Roman"/>
          <w:sz w:val="28"/>
          <w:szCs w:val="28"/>
        </w:rPr>
        <w:t>о</w:t>
      </w:r>
      <w:r w:rsidR="005A089F" w:rsidRPr="00F93CE0">
        <w:rPr>
          <w:rFonts w:ascii="Times New Roman" w:hAnsi="Times New Roman" w:cs="Times New Roman"/>
          <w:sz w:val="28"/>
          <w:szCs w:val="28"/>
        </w:rPr>
        <w:t xml:space="preserve"> приостановлении </w:t>
      </w:r>
      <w:r w:rsidR="00C20CF8" w:rsidRPr="00F93CE0">
        <w:rPr>
          <w:rFonts w:ascii="Times New Roman" w:hAnsi="Times New Roman" w:cs="Times New Roman"/>
          <w:sz w:val="28"/>
          <w:szCs w:val="28"/>
        </w:rPr>
        <w:t xml:space="preserve">или отмене исполнения решений местных органов исполнительной власти и муниципалитетов о выделении (продажи) земельного </w:t>
      </w:r>
      <w:proofErr w:type="gramStart"/>
      <w:r w:rsidR="00C20CF8" w:rsidRPr="00F93CE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A089F" w:rsidRPr="00F93CE0">
        <w:rPr>
          <w:rFonts w:ascii="Times New Roman" w:hAnsi="Times New Roman" w:cs="Times New Roman"/>
          <w:sz w:val="28"/>
          <w:szCs w:val="28"/>
        </w:rPr>
        <w:t xml:space="preserve"> </w:t>
      </w:r>
      <w:r w:rsidR="003E1C0C" w:rsidRPr="00F93CE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E1C0C" w:rsidRPr="00F93CE0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 законодательства </w:t>
      </w:r>
      <w:r w:rsidR="00C20CF8" w:rsidRPr="00F93CE0">
        <w:rPr>
          <w:rFonts w:ascii="Times New Roman" w:hAnsi="Times New Roman" w:cs="Times New Roman"/>
          <w:sz w:val="28"/>
          <w:szCs w:val="28"/>
        </w:rPr>
        <w:t xml:space="preserve">по вопросам рационального пользования и охраны земельных ресурсов </w:t>
      </w:r>
      <w:r w:rsidR="00477C74" w:rsidRPr="00F93CE0">
        <w:rPr>
          <w:rFonts w:ascii="Times New Roman" w:hAnsi="Times New Roman" w:cs="Times New Roman"/>
          <w:sz w:val="28"/>
          <w:szCs w:val="28"/>
        </w:rPr>
        <w:t>или подать в суд иск.</w:t>
      </w:r>
    </w:p>
    <w:p w:rsidR="005A089F" w:rsidRPr="00F93CE0" w:rsidRDefault="00CB28D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На основании вышеуказанного Пленум Конституционного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Суда приходит к такому выводу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B2B7A" w:rsidRPr="00F93CE0" w:rsidRDefault="00CB28DC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ледует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Милли Меджлису усовершенствовать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C67" w:rsidRPr="00F93CE0">
        <w:rPr>
          <w:rFonts w:ascii="Times New Roman" w:hAnsi="Times New Roman" w:cs="Times New Roman"/>
          <w:sz w:val="28"/>
          <w:szCs w:val="28"/>
          <w:lang w:val="ru-RU"/>
        </w:rPr>
        <w:t>случа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65C6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отказа в государственной регистрации прав, предусмотренны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65C6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в статье 15 Закона «О государственном реестре </w:t>
      </w:r>
      <w:r w:rsidR="00C20CF8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C65C67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913E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 точки зрения части </w:t>
      </w:r>
      <w:r w:rsidR="00F913E1" w:rsidRPr="00F93CE0">
        <w:rPr>
          <w:rFonts w:ascii="Times New Roman" w:hAnsi="Times New Roman" w:cs="Times New Roman"/>
          <w:sz w:val="28"/>
          <w:szCs w:val="28"/>
        </w:rPr>
        <w:t>VI</w:t>
      </w:r>
      <w:r w:rsidR="00F913E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Конституции, 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B2B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правовой позицией отраженной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>описательно-мотивировочной</w:t>
      </w:r>
      <w:r w:rsidR="004B2B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части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2A7CC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8317C" w:rsidRPr="00F93CE0" w:rsidRDefault="003066D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  <w:t>е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сли д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о разрешения вопроса в законодательном порядке</w:t>
      </w:r>
      <w:r w:rsidR="00477C74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317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вленных для государственной регистрации прав на земельный участок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категория земли (целевое назначение) не соответствует категории земли установленной соответствующим органом исполнительной власти,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в государственной регистрации прав на данн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ю может быть отказано</w:t>
      </w:r>
      <w:r w:rsidR="0055195E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317C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Заинтересованное лицо, которому отказано в государственной регистрации прав на земельный участок,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может обратиться в суд </w:t>
      </w:r>
      <w:r w:rsidR="0018317C" w:rsidRPr="00F93CE0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«Об административном производстве».</w:t>
      </w:r>
    </w:p>
    <w:p w:rsidR="00457305" w:rsidRPr="00F93CE0" w:rsidRDefault="001A227A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Если п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>ри государственной регистрации прав на земельный участок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выя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снится,</w:t>
      </w:r>
      <w:r w:rsidR="0041313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>категори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земли (целевое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13133" w:rsidRPr="00F93CE0">
        <w:rPr>
          <w:rFonts w:ascii="Times New Roman" w:hAnsi="Times New Roman" w:cs="Times New Roman"/>
          <w:sz w:val="28"/>
          <w:szCs w:val="28"/>
          <w:lang w:val="ru-RU"/>
        </w:rPr>
        <w:t>не установлен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может быть приостановлена в соответствии со статьей 14.1 Закона «О государственном реестре </w:t>
      </w:r>
      <w:r w:rsidR="00C20CF8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6D6811"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03C78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При устранении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являющихся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причиной оставления заявления,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7305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прав на земельный участок, без рассмотрения или приостановления государственной регистрации прав, орган регистрации вправе принять соответствующее решение.</w:t>
      </w:r>
    </w:p>
    <w:p w:rsidR="00D72055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частью </w:t>
      </w:r>
      <w:r w:rsidRPr="00F93CE0">
        <w:rPr>
          <w:rFonts w:ascii="Times New Roman" w:hAnsi="Times New Roman" w:cs="Times New Roman"/>
          <w:sz w:val="28"/>
          <w:szCs w:val="28"/>
        </w:rPr>
        <w:t>VI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Республики, статьями 60, 62, 63, 65-67 и 69 Закона Азербайджанской Республики «О Конституционном Суде», Пленум Конституционного Суда Азербайджанской Республики</w:t>
      </w:r>
    </w:p>
    <w:p w:rsidR="00F93CE0" w:rsidRPr="00F93CE0" w:rsidRDefault="00F93CE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055" w:rsidRPr="00F93CE0" w:rsidRDefault="00D72055" w:rsidP="00F93C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E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93CE0" w:rsidRPr="00F93CE0" w:rsidRDefault="00F93CE0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B18" w:rsidRPr="00F93CE0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Рекомендовать Милли Меджлису Азербайджанской Республики усовершенствовать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случаи отказа в государственной регистрации прав,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предусмотренные в статье 15 Закона «О государственном реестре </w:t>
      </w:r>
      <w:r w:rsidR="00C20CF8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с точки зрения 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части </w:t>
      </w:r>
      <w:r w:rsidR="00E53A63" w:rsidRPr="00F93CE0">
        <w:rPr>
          <w:rFonts w:ascii="Times New Roman" w:hAnsi="Times New Roman" w:cs="Times New Roman"/>
          <w:sz w:val="28"/>
          <w:szCs w:val="28"/>
        </w:rPr>
        <w:t>VI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статьи 29 Конституции </w:t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Азербайджанской Республики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правовой позицией, 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отраженной в описательно-мотивировочной части </w:t>
      </w:r>
      <w:r w:rsidR="002F4E59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A63" w:rsidRPr="00F93CE0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227A" w:rsidRPr="00F93CE0">
        <w:rPr>
          <w:rFonts w:ascii="Times New Roman" w:hAnsi="Times New Roman" w:cs="Times New Roman"/>
          <w:sz w:val="28"/>
          <w:szCs w:val="28"/>
          <w:lang w:val="ru-RU"/>
        </w:rPr>
        <w:t>Если д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о разрешения вопроса в законодательном порядке, в 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>вленных для государственной регистрации прав на земельный участок категория земли (целевое назначение) не соответствует категории земли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установленной соответствующим органом исполнительной власти, 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>в государственной регистрации прав на данн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земл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отказано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. Заинтересованное лицо, которому отказано в государственной регистрации прав на земельный участок, </w:t>
      </w:r>
      <w:r w:rsidR="00721842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может обратиться в суд </w:t>
      </w:r>
      <w:r w:rsidR="00E53A63" w:rsidRPr="00F93CE0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«Об административном производстве».</w:t>
      </w:r>
    </w:p>
    <w:p w:rsidR="00B76B18" w:rsidRPr="00F93CE0" w:rsidRDefault="00721842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Если п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>ри государственной регистрации прав на земельный участок, выя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снится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что категория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земли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(целевого назначение) не установлен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может быть приостановлена в соответствии со статьей 14.1 Закона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Азербайджанской Республики 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«О государственном реестре </w:t>
      </w:r>
      <w:r w:rsidR="00C20CF8" w:rsidRPr="00F93CE0">
        <w:rPr>
          <w:rFonts w:ascii="Times New Roman" w:hAnsi="Times New Roman" w:cs="Times New Roman"/>
          <w:sz w:val="28"/>
          <w:szCs w:val="28"/>
          <w:lang w:val="ru-RU"/>
        </w:rPr>
        <w:t>недвижимого имущества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». При устранении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являющихся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причиной оставления заявления, 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76B18"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прав на земельный участок без рассмотрения или приостановления государственной регистрации прав, орган регистрации вправе принять соответствующее решение.</w:t>
      </w:r>
    </w:p>
    <w:p w:rsidR="00D72055" w:rsidRPr="00F93CE0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опубликования.</w:t>
      </w:r>
    </w:p>
    <w:p w:rsidR="00D72055" w:rsidRPr="00F93CE0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опубликовать в газетах «Азербайджан», «Республика», «Халг газети», «Бакинский рабочий», «Вестнике Конституционного 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уда Азербайджанской Республики».</w:t>
      </w:r>
    </w:p>
    <w:p w:rsidR="00D72055" w:rsidRPr="00F93CE0" w:rsidRDefault="00D72055" w:rsidP="00F93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CE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17BDD" w:rsidRPr="00F93C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3CE0">
        <w:rPr>
          <w:rFonts w:ascii="Times New Roman" w:hAnsi="Times New Roman" w:cs="Times New Roman"/>
          <w:sz w:val="28"/>
          <w:szCs w:val="28"/>
          <w:lang w:val="ru-RU"/>
        </w:rPr>
        <w:t>Постановление является окончательным и не может быть отменено, изменено или официально истолковано ни одним органом или лицом.</w:t>
      </w:r>
    </w:p>
    <w:sectPr w:rsidR="00D72055" w:rsidRPr="00F93CE0" w:rsidSect="00817BDD">
      <w:footerReference w:type="default" r:id="rId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71" w:rsidRDefault="00732971" w:rsidP="00661C78">
      <w:pPr>
        <w:spacing w:after="0" w:line="240" w:lineRule="auto"/>
      </w:pPr>
      <w:r>
        <w:separator/>
      </w:r>
    </w:p>
  </w:endnote>
  <w:endnote w:type="continuationSeparator" w:id="0">
    <w:p w:rsidR="00732971" w:rsidRDefault="00732971" w:rsidP="006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5030"/>
    </w:sdtPr>
    <w:sdtContent>
      <w:p w:rsidR="00413133" w:rsidRDefault="008A7389">
        <w:pPr>
          <w:pStyle w:val="a8"/>
          <w:jc w:val="right"/>
        </w:pPr>
        <w:fldSimple w:instr=" PAGE   \* MERGEFORMAT ">
          <w:r w:rsidR="00F93CE0">
            <w:rPr>
              <w:noProof/>
            </w:rPr>
            <w:t>1</w:t>
          </w:r>
        </w:fldSimple>
      </w:p>
    </w:sdtContent>
  </w:sdt>
  <w:p w:rsidR="00413133" w:rsidRDefault="004131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71" w:rsidRDefault="00732971" w:rsidP="00661C78">
      <w:pPr>
        <w:spacing w:after="0" w:line="240" w:lineRule="auto"/>
      </w:pPr>
      <w:r>
        <w:separator/>
      </w:r>
    </w:p>
  </w:footnote>
  <w:footnote w:type="continuationSeparator" w:id="0">
    <w:p w:rsidR="00732971" w:rsidRDefault="00732971" w:rsidP="0066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0358"/>
    <w:rsid w:val="00007927"/>
    <w:rsid w:val="00012D9B"/>
    <w:rsid w:val="000143C7"/>
    <w:rsid w:val="00024AF0"/>
    <w:rsid w:val="00031C15"/>
    <w:rsid w:val="00037B9F"/>
    <w:rsid w:val="0005284D"/>
    <w:rsid w:val="00060A8B"/>
    <w:rsid w:val="00061CB4"/>
    <w:rsid w:val="00064C4B"/>
    <w:rsid w:val="000674B0"/>
    <w:rsid w:val="000851BF"/>
    <w:rsid w:val="00090CED"/>
    <w:rsid w:val="00097358"/>
    <w:rsid w:val="000A4782"/>
    <w:rsid w:val="000B2521"/>
    <w:rsid w:val="000B7C36"/>
    <w:rsid w:val="000C10B2"/>
    <w:rsid w:val="000C17AE"/>
    <w:rsid w:val="000D3917"/>
    <w:rsid w:val="000E2AD9"/>
    <w:rsid w:val="000E390E"/>
    <w:rsid w:val="000F0C4F"/>
    <w:rsid w:val="000F7A7F"/>
    <w:rsid w:val="00113DB5"/>
    <w:rsid w:val="00124805"/>
    <w:rsid w:val="00140B95"/>
    <w:rsid w:val="001415B1"/>
    <w:rsid w:val="00171BA2"/>
    <w:rsid w:val="001779FA"/>
    <w:rsid w:val="001815A2"/>
    <w:rsid w:val="0018317C"/>
    <w:rsid w:val="001832E8"/>
    <w:rsid w:val="00183CE7"/>
    <w:rsid w:val="001962AF"/>
    <w:rsid w:val="00196CE5"/>
    <w:rsid w:val="001A227A"/>
    <w:rsid w:val="001A7DB0"/>
    <w:rsid w:val="001A7DF7"/>
    <w:rsid w:val="001A7FD8"/>
    <w:rsid w:val="001B0000"/>
    <w:rsid w:val="001C26D8"/>
    <w:rsid w:val="001C5A7A"/>
    <w:rsid w:val="001F631A"/>
    <w:rsid w:val="00203C78"/>
    <w:rsid w:val="00211FB4"/>
    <w:rsid w:val="002347F9"/>
    <w:rsid w:val="00240101"/>
    <w:rsid w:val="00244FB5"/>
    <w:rsid w:val="002610B3"/>
    <w:rsid w:val="002770E5"/>
    <w:rsid w:val="00285071"/>
    <w:rsid w:val="002865DD"/>
    <w:rsid w:val="002947A7"/>
    <w:rsid w:val="002A0B7A"/>
    <w:rsid w:val="002A7CC1"/>
    <w:rsid w:val="002B1EA3"/>
    <w:rsid w:val="002C191C"/>
    <w:rsid w:val="002D1227"/>
    <w:rsid w:val="002E47FD"/>
    <w:rsid w:val="002F4E59"/>
    <w:rsid w:val="003066D2"/>
    <w:rsid w:val="00307B8E"/>
    <w:rsid w:val="003115C0"/>
    <w:rsid w:val="00335DBA"/>
    <w:rsid w:val="003526F8"/>
    <w:rsid w:val="00366434"/>
    <w:rsid w:val="00366DBF"/>
    <w:rsid w:val="00371E4A"/>
    <w:rsid w:val="0037679E"/>
    <w:rsid w:val="00385144"/>
    <w:rsid w:val="0039145B"/>
    <w:rsid w:val="00393FD2"/>
    <w:rsid w:val="003959D4"/>
    <w:rsid w:val="003A7EC6"/>
    <w:rsid w:val="003B749F"/>
    <w:rsid w:val="003C2D48"/>
    <w:rsid w:val="003C6ECE"/>
    <w:rsid w:val="003E1C0C"/>
    <w:rsid w:val="003F0ECA"/>
    <w:rsid w:val="003F533F"/>
    <w:rsid w:val="00401527"/>
    <w:rsid w:val="00413133"/>
    <w:rsid w:val="00415585"/>
    <w:rsid w:val="00426C84"/>
    <w:rsid w:val="004470EE"/>
    <w:rsid w:val="00457305"/>
    <w:rsid w:val="00470259"/>
    <w:rsid w:val="00474DBB"/>
    <w:rsid w:val="004773BC"/>
    <w:rsid w:val="00477C74"/>
    <w:rsid w:val="00484456"/>
    <w:rsid w:val="00495638"/>
    <w:rsid w:val="004B07C0"/>
    <w:rsid w:val="004B2B7A"/>
    <w:rsid w:val="004B73B3"/>
    <w:rsid w:val="004D328C"/>
    <w:rsid w:val="004D345C"/>
    <w:rsid w:val="004D5E2E"/>
    <w:rsid w:val="004E1E4E"/>
    <w:rsid w:val="004E2147"/>
    <w:rsid w:val="004F1811"/>
    <w:rsid w:val="004F53F6"/>
    <w:rsid w:val="00500914"/>
    <w:rsid w:val="00502FB3"/>
    <w:rsid w:val="00515E1B"/>
    <w:rsid w:val="00524ED3"/>
    <w:rsid w:val="0053443A"/>
    <w:rsid w:val="00540853"/>
    <w:rsid w:val="005453B1"/>
    <w:rsid w:val="0055137E"/>
    <w:rsid w:val="0055195E"/>
    <w:rsid w:val="0056246A"/>
    <w:rsid w:val="005755C9"/>
    <w:rsid w:val="00591F1D"/>
    <w:rsid w:val="005A089F"/>
    <w:rsid w:val="005A3372"/>
    <w:rsid w:val="005C77D6"/>
    <w:rsid w:val="005D12F0"/>
    <w:rsid w:val="005E23BA"/>
    <w:rsid w:val="005F3345"/>
    <w:rsid w:val="005F6EBB"/>
    <w:rsid w:val="0060353C"/>
    <w:rsid w:val="0061269F"/>
    <w:rsid w:val="00613B91"/>
    <w:rsid w:val="00622461"/>
    <w:rsid w:val="00622D58"/>
    <w:rsid w:val="0062502D"/>
    <w:rsid w:val="00627B63"/>
    <w:rsid w:val="00634DA0"/>
    <w:rsid w:val="00661C78"/>
    <w:rsid w:val="00686DB2"/>
    <w:rsid w:val="00690023"/>
    <w:rsid w:val="0069108F"/>
    <w:rsid w:val="006A2D66"/>
    <w:rsid w:val="006A5DB5"/>
    <w:rsid w:val="006A6920"/>
    <w:rsid w:val="006A6A38"/>
    <w:rsid w:val="006B101D"/>
    <w:rsid w:val="006B4130"/>
    <w:rsid w:val="006B6C5E"/>
    <w:rsid w:val="006B6DB3"/>
    <w:rsid w:val="006B793E"/>
    <w:rsid w:val="006C7CC6"/>
    <w:rsid w:val="006D152A"/>
    <w:rsid w:val="006D6811"/>
    <w:rsid w:val="006F420B"/>
    <w:rsid w:val="006F6C99"/>
    <w:rsid w:val="007000F4"/>
    <w:rsid w:val="007026AB"/>
    <w:rsid w:val="00713BD3"/>
    <w:rsid w:val="0071695E"/>
    <w:rsid w:val="00721842"/>
    <w:rsid w:val="00732971"/>
    <w:rsid w:val="007363EB"/>
    <w:rsid w:val="007601F9"/>
    <w:rsid w:val="00762634"/>
    <w:rsid w:val="0076400B"/>
    <w:rsid w:val="00764CA1"/>
    <w:rsid w:val="007653AC"/>
    <w:rsid w:val="00765DCB"/>
    <w:rsid w:val="007827EB"/>
    <w:rsid w:val="00784DB4"/>
    <w:rsid w:val="0079093A"/>
    <w:rsid w:val="00793964"/>
    <w:rsid w:val="007A3624"/>
    <w:rsid w:val="007B1969"/>
    <w:rsid w:val="007B27A2"/>
    <w:rsid w:val="007C38A1"/>
    <w:rsid w:val="007D30E9"/>
    <w:rsid w:val="007D6591"/>
    <w:rsid w:val="007E429D"/>
    <w:rsid w:val="007F276B"/>
    <w:rsid w:val="00801064"/>
    <w:rsid w:val="00802830"/>
    <w:rsid w:val="008036B3"/>
    <w:rsid w:val="00810B48"/>
    <w:rsid w:val="0081673E"/>
    <w:rsid w:val="00817BDD"/>
    <w:rsid w:val="0082042A"/>
    <w:rsid w:val="0083187C"/>
    <w:rsid w:val="00834662"/>
    <w:rsid w:val="00837682"/>
    <w:rsid w:val="0084183B"/>
    <w:rsid w:val="008477A2"/>
    <w:rsid w:val="00847A68"/>
    <w:rsid w:val="008504F1"/>
    <w:rsid w:val="00850E2D"/>
    <w:rsid w:val="00870F63"/>
    <w:rsid w:val="00873AAC"/>
    <w:rsid w:val="00874E13"/>
    <w:rsid w:val="00882BBC"/>
    <w:rsid w:val="00896004"/>
    <w:rsid w:val="008A2114"/>
    <w:rsid w:val="008A7389"/>
    <w:rsid w:val="008B07AD"/>
    <w:rsid w:val="008B3325"/>
    <w:rsid w:val="008B3E30"/>
    <w:rsid w:val="008B665C"/>
    <w:rsid w:val="008C2C60"/>
    <w:rsid w:val="008C3D8B"/>
    <w:rsid w:val="008E5A00"/>
    <w:rsid w:val="008F3AF4"/>
    <w:rsid w:val="008F4D73"/>
    <w:rsid w:val="008F7F55"/>
    <w:rsid w:val="00905E6D"/>
    <w:rsid w:val="0091408B"/>
    <w:rsid w:val="009235CB"/>
    <w:rsid w:val="00933D16"/>
    <w:rsid w:val="009343E7"/>
    <w:rsid w:val="00965933"/>
    <w:rsid w:val="00983FF5"/>
    <w:rsid w:val="0098609B"/>
    <w:rsid w:val="009A504B"/>
    <w:rsid w:val="009D622C"/>
    <w:rsid w:val="009E6325"/>
    <w:rsid w:val="009F043E"/>
    <w:rsid w:val="009F3CAC"/>
    <w:rsid w:val="009F57C8"/>
    <w:rsid w:val="00A14E9B"/>
    <w:rsid w:val="00A246D8"/>
    <w:rsid w:val="00A314C2"/>
    <w:rsid w:val="00A32E35"/>
    <w:rsid w:val="00A4318D"/>
    <w:rsid w:val="00A45724"/>
    <w:rsid w:val="00A70277"/>
    <w:rsid w:val="00A71FB9"/>
    <w:rsid w:val="00A966A8"/>
    <w:rsid w:val="00AA47A4"/>
    <w:rsid w:val="00AA5062"/>
    <w:rsid w:val="00AB1FFD"/>
    <w:rsid w:val="00AC136D"/>
    <w:rsid w:val="00AC785E"/>
    <w:rsid w:val="00AC7F2C"/>
    <w:rsid w:val="00AD14DE"/>
    <w:rsid w:val="00AD7B3A"/>
    <w:rsid w:val="00AE2651"/>
    <w:rsid w:val="00B0445A"/>
    <w:rsid w:val="00B11B50"/>
    <w:rsid w:val="00B338E5"/>
    <w:rsid w:val="00B54A13"/>
    <w:rsid w:val="00B650A2"/>
    <w:rsid w:val="00B73004"/>
    <w:rsid w:val="00B74413"/>
    <w:rsid w:val="00B76B18"/>
    <w:rsid w:val="00B76C53"/>
    <w:rsid w:val="00B81868"/>
    <w:rsid w:val="00BA06E4"/>
    <w:rsid w:val="00BA1783"/>
    <w:rsid w:val="00BA1F23"/>
    <w:rsid w:val="00BB4136"/>
    <w:rsid w:val="00BC458D"/>
    <w:rsid w:val="00BC730B"/>
    <w:rsid w:val="00BD1F86"/>
    <w:rsid w:val="00BD4EC8"/>
    <w:rsid w:val="00BD7374"/>
    <w:rsid w:val="00BF27FE"/>
    <w:rsid w:val="00C05BCA"/>
    <w:rsid w:val="00C072DF"/>
    <w:rsid w:val="00C20CF8"/>
    <w:rsid w:val="00C30E3B"/>
    <w:rsid w:val="00C36180"/>
    <w:rsid w:val="00C45643"/>
    <w:rsid w:val="00C46429"/>
    <w:rsid w:val="00C5385B"/>
    <w:rsid w:val="00C556CE"/>
    <w:rsid w:val="00C65C67"/>
    <w:rsid w:val="00C77114"/>
    <w:rsid w:val="00C84B97"/>
    <w:rsid w:val="00CA7077"/>
    <w:rsid w:val="00CB0FAF"/>
    <w:rsid w:val="00CB28DC"/>
    <w:rsid w:val="00CC4797"/>
    <w:rsid w:val="00CD5505"/>
    <w:rsid w:val="00CF0841"/>
    <w:rsid w:val="00D06C85"/>
    <w:rsid w:val="00D06F57"/>
    <w:rsid w:val="00D11A6C"/>
    <w:rsid w:val="00D128C7"/>
    <w:rsid w:val="00D2637E"/>
    <w:rsid w:val="00D54D48"/>
    <w:rsid w:val="00D567AC"/>
    <w:rsid w:val="00D63D69"/>
    <w:rsid w:val="00D72055"/>
    <w:rsid w:val="00D933E4"/>
    <w:rsid w:val="00D94CA7"/>
    <w:rsid w:val="00DD2DF5"/>
    <w:rsid w:val="00DD7C45"/>
    <w:rsid w:val="00DE35ED"/>
    <w:rsid w:val="00DE7FA7"/>
    <w:rsid w:val="00E13071"/>
    <w:rsid w:val="00E21B3F"/>
    <w:rsid w:val="00E226C2"/>
    <w:rsid w:val="00E23A53"/>
    <w:rsid w:val="00E24B9E"/>
    <w:rsid w:val="00E4300F"/>
    <w:rsid w:val="00E53A63"/>
    <w:rsid w:val="00E54585"/>
    <w:rsid w:val="00E626EB"/>
    <w:rsid w:val="00E62AF6"/>
    <w:rsid w:val="00E64447"/>
    <w:rsid w:val="00E659B9"/>
    <w:rsid w:val="00E705F7"/>
    <w:rsid w:val="00E73E1A"/>
    <w:rsid w:val="00E8495D"/>
    <w:rsid w:val="00EC7089"/>
    <w:rsid w:val="00EF17AA"/>
    <w:rsid w:val="00EF3C07"/>
    <w:rsid w:val="00F03338"/>
    <w:rsid w:val="00F13F0E"/>
    <w:rsid w:val="00F145B9"/>
    <w:rsid w:val="00F17FDB"/>
    <w:rsid w:val="00F33316"/>
    <w:rsid w:val="00F5290C"/>
    <w:rsid w:val="00F542D9"/>
    <w:rsid w:val="00F57CEF"/>
    <w:rsid w:val="00F63C52"/>
    <w:rsid w:val="00F70358"/>
    <w:rsid w:val="00F72930"/>
    <w:rsid w:val="00F80583"/>
    <w:rsid w:val="00F86151"/>
    <w:rsid w:val="00F873AF"/>
    <w:rsid w:val="00F90037"/>
    <w:rsid w:val="00F90FEC"/>
    <w:rsid w:val="00F913E1"/>
    <w:rsid w:val="00F93CE0"/>
    <w:rsid w:val="00FA13DC"/>
    <w:rsid w:val="00FC5059"/>
    <w:rsid w:val="00FC5229"/>
    <w:rsid w:val="00FD4F7B"/>
    <w:rsid w:val="00FD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ody Text"/>
    <w:basedOn w:val="a"/>
    <w:link w:val="a4"/>
    <w:autoRedefine/>
    <w:rsid w:val="00F70358"/>
    <w:pPr>
      <w:autoSpaceDE w:val="0"/>
      <w:autoSpaceDN w:val="0"/>
      <w:spacing w:after="120" w:line="360" w:lineRule="auto"/>
      <w:ind w:left="-1080" w:firstLine="540"/>
      <w:jc w:val="both"/>
    </w:pPr>
    <w:rPr>
      <w:rFonts w:ascii="Times New Roman" w:eastAsia="Times New Roman" w:hAnsi="Times New Roman" w:cs="Times New Roman"/>
      <w:sz w:val="40"/>
      <w:szCs w:val="40"/>
      <w:lang w:val="en-GB" w:eastAsia="en-GB"/>
    </w:rPr>
  </w:style>
  <w:style w:type="character" w:customStyle="1" w:styleId="a4">
    <w:name w:val="Основной текст Знак"/>
    <w:basedOn w:val="a0"/>
    <w:link w:val="a3"/>
    <w:rsid w:val="00F70358"/>
    <w:rPr>
      <w:rFonts w:ascii="Times New Roman" w:eastAsia="Times New Roman" w:hAnsi="Times New Roman" w:cs="Times New Roman"/>
      <w:sz w:val="40"/>
      <w:szCs w:val="40"/>
      <w:lang w:val="en-GB" w:eastAsia="en-GB"/>
    </w:rPr>
  </w:style>
  <w:style w:type="paragraph" w:customStyle="1" w:styleId="CM33">
    <w:name w:val="CM33"/>
    <w:basedOn w:val="Default"/>
    <w:next w:val="Default"/>
    <w:rsid w:val="00F70358"/>
    <w:rPr>
      <w:color w:val="auto"/>
    </w:rPr>
  </w:style>
  <w:style w:type="paragraph" w:styleId="a5">
    <w:name w:val="No Spacing"/>
    <w:uiPriority w:val="1"/>
    <w:qFormat/>
    <w:rsid w:val="00D933E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61C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1C78"/>
  </w:style>
  <w:style w:type="paragraph" w:styleId="a8">
    <w:name w:val="footer"/>
    <w:basedOn w:val="a"/>
    <w:link w:val="a9"/>
    <w:uiPriority w:val="99"/>
    <w:unhideWhenUsed/>
    <w:rsid w:val="00661C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C78"/>
  </w:style>
  <w:style w:type="paragraph" w:customStyle="1" w:styleId="aci0m00">
    <w:name w:val="aci0m0_0"/>
    <w:basedOn w:val="a"/>
    <w:rsid w:val="00F5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a0"/>
    <w:rsid w:val="00A4318D"/>
  </w:style>
  <w:style w:type="paragraph" w:styleId="aa">
    <w:name w:val="Balloon Text"/>
    <w:basedOn w:val="a"/>
    <w:link w:val="ab"/>
    <w:uiPriority w:val="99"/>
    <w:semiHidden/>
    <w:unhideWhenUsed/>
    <w:rsid w:val="00E7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5F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B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47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0A47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E5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2018-03-30T08:17:00Z</cp:lastPrinted>
  <dcterms:created xsi:type="dcterms:W3CDTF">2018-05-11T10:28:00Z</dcterms:created>
  <dcterms:modified xsi:type="dcterms:W3CDTF">2018-05-11T10:28:00Z</dcterms:modified>
</cp:coreProperties>
</file>