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0" w:rsidRPr="002B3ECB" w:rsidRDefault="002B3ECB" w:rsidP="00730070">
      <w:pPr>
        <w:spacing w:after="240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2B3ECB">
        <w:rPr>
          <w:rFonts w:asciiTheme="majorHAnsi" w:hAnsiTheme="majorHAnsi"/>
          <w:b/>
          <w:sz w:val="24"/>
          <w:szCs w:val="24"/>
        </w:rPr>
        <w:t>ИМЕНЕМ АЗЕРБАЙДЖАНСКОЙ РЕСПУБЛИКИ</w:t>
      </w:r>
    </w:p>
    <w:p w:rsidR="002B3ECB" w:rsidRPr="002B3ECB" w:rsidRDefault="002B3ECB" w:rsidP="00730070">
      <w:pPr>
        <w:spacing w:after="240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2B3ECB">
        <w:rPr>
          <w:rFonts w:asciiTheme="majorHAnsi" w:hAnsiTheme="majorHAnsi"/>
          <w:b/>
          <w:sz w:val="24"/>
          <w:szCs w:val="24"/>
        </w:rPr>
        <w:t>П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О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С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Т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А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Н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О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В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Л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Е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Н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И</w:t>
      </w:r>
      <w:r w:rsidR="002A4F36">
        <w:rPr>
          <w:rFonts w:asciiTheme="majorHAnsi" w:hAnsiTheme="majorHAnsi"/>
          <w:b/>
          <w:sz w:val="24"/>
          <w:szCs w:val="24"/>
        </w:rPr>
        <w:t xml:space="preserve"> </w:t>
      </w:r>
      <w:r w:rsidRPr="002B3ECB">
        <w:rPr>
          <w:rFonts w:asciiTheme="majorHAnsi" w:hAnsiTheme="majorHAnsi"/>
          <w:b/>
          <w:sz w:val="24"/>
          <w:szCs w:val="24"/>
        </w:rPr>
        <w:t>Е</w:t>
      </w:r>
    </w:p>
    <w:p w:rsidR="002B3ECB" w:rsidRDefault="002B3ECB" w:rsidP="00730070">
      <w:pPr>
        <w:ind w:firstLine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Пленума Конституционного Суда</w:t>
      </w:r>
    </w:p>
    <w:p w:rsidR="002B3ECB" w:rsidRDefault="002B3ECB" w:rsidP="00730070">
      <w:pPr>
        <w:spacing w:after="240"/>
        <w:ind w:firstLine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Азербайджанской Республики</w:t>
      </w:r>
    </w:p>
    <w:p w:rsidR="002B3ECB" w:rsidRPr="002B3ECB" w:rsidRDefault="002B3ECB" w:rsidP="00730070">
      <w:pPr>
        <w:ind w:firstLine="0"/>
        <w:jc w:val="center"/>
        <w:rPr>
          <w:rFonts w:asciiTheme="majorHAnsi" w:hAnsiTheme="majorHAnsi"/>
          <w:i/>
          <w:sz w:val="24"/>
          <w:szCs w:val="24"/>
        </w:rPr>
      </w:pPr>
      <w:r w:rsidRPr="002B3ECB">
        <w:rPr>
          <w:rFonts w:asciiTheme="majorHAnsi" w:hAnsiTheme="majorHAnsi"/>
          <w:i/>
          <w:sz w:val="24"/>
          <w:szCs w:val="24"/>
        </w:rPr>
        <w:t>О толковании статьи 128.1 Кодекса</w:t>
      </w:r>
      <w:r w:rsidR="00E9415C" w:rsidRPr="00E9415C">
        <w:rPr>
          <w:rFonts w:asciiTheme="majorHAnsi" w:hAnsiTheme="majorHAnsi"/>
          <w:i/>
          <w:sz w:val="24"/>
          <w:szCs w:val="24"/>
        </w:rPr>
        <w:t xml:space="preserve"> </w:t>
      </w:r>
      <w:r w:rsidR="000807C8" w:rsidRPr="002B3ECB">
        <w:rPr>
          <w:rFonts w:asciiTheme="majorHAnsi" w:hAnsiTheme="majorHAnsi"/>
          <w:i/>
          <w:sz w:val="24"/>
          <w:szCs w:val="24"/>
        </w:rPr>
        <w:t>Азербайджанской Республики</w:t>
      </w:r>
      <w:r w:rsidRPr="002B3ECB">
        <w:rPr>
          <w:rFonts w:asciiTheme="majorHAnsi" w:hAnsiTheme="majorHAnsi"/>
          <w:i/>
          <w:sz w:val="24"/>
          <w:szCs w:val="24"/>
        </w:rPr>
        <w:t xml:space="preserve"> об Административных Проступках</w:t>
      </w:r>
    </w:p>
    <w:p w:rsidR="002B3ECB" w:rsidRPr="002B3ECB" w:rsidRDefault="002B3ECB" w:rsidP="00730070">
      <w:pPr>
        <w:spacing w:before="240" w:after="240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2B3ECB">
        <w:rPr>
          <w:rFonts w:asciiTheme="majorHAnsi" w:hAnsiTheme="majorHAnsi"/>
          <w:b/>
          <w:sz w:val="24"/>
          <w:szCs w:val="24"/>
        </w:rPr>
        <w:t>2 ноября 2016 года</w:t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="00730070">
        <w:rPr>
          <w:rFonts w:asciiTheme="majorHAnsi" w:hAnsiTheme="majorHAnsi"/>
          <w:b/>
          <w:sz w:val="24"/>
          <w:szCs w:val="24"/>
        </w:rPr>
        <w:tab/>
      </w:r>
      <w:r w:rsidRPr="002B3ECB">
        <w:rPr>
          <w:rFonts w:asciiTheme="majorHAnsi" w:hAnsiTheme="majorHAnsi"/>
          <w:b/>
          <w:sz w:val="24"/>
          <w:szCs w:val="24"/>
        </w:rPr>
        <w:t>город Баку</w:t>
      </w:r>
    </w:p>
    <w:p w:rsidR="002B3ECB" w:rsidRDefault="002B3ECB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Пленум Конституционного Суда Азербайджанской Республики в составе </w:t>
      </w:r>
      <w:proofErr w:type="spellStart"/>
      <w:r>
        <w:rPr>
          <w:rFonts w:asciiTheme="majorHAnsi" w:hAnsiTheme="majorHAnsi"/>
          <w:sz w:val="24"/>
          <w:szCs w:val="24"/>
        </w:rPr>
        <w:t>Фархада</w:t>
      </w:r>
      <w:proofErr w:type="spellEnd"/>
      <w:r>
        <w:rPr>
          <w:rFonts w:asciiTheme="majorHAnsi" w:hAnsiTheme="majorHAnsi"/>
          <w:sz w:val="24"/>
          <w:szCs w:val="24"/>
        </w:rPr>
        <w:t xml:space="preserve"> Абдуллаева (председатель), </w:t>
      </w:r>
      <w:proofErr w:type="spellStart"/>
      <w:r>
        <w:rPr>
          <w:rFonts w:asciiTheme="majorHAnsi" w:hAnsiTheme="majorHAnsi"/>
          <w:sz w:val="24"/>
          <w:szCs w:val="24"/>
        </w:rPr>
        <w:t>Соны</w:t>
      </w:r>
      <w:proofErr w:type="spellEnd"/>
      <w:r>
        <w:rPr>
          <w:rFonts w:asciiTheme="majorHAnsi" w:hAnsiTheme="majorHAnsi"/>
          <w:sz w:val="24"/>
          <w:szCs w:val="24"/>
        </w:rPr>
        <w:t xml:space="preserve"> Салмановой, </w:t>
      </w:r>
      <w:proofErr w:type="spellStart"/>
      <w:r>
        <w:rPr>
          <w:rFonts w:asciiTheme="majorHAnsi" w:hAnsiTheme="majorHAnsi"/>
          <w:sz w:val="24"/>
          <w:szCs w:val="24"/>
        </w:rPr>
        <w:t>Судабы</w:t>
      </w:r>
      <w:proofErr w:type="spellEnd"/>
      <w:r>
        <w:rPr>
          <w:rFonts w:asciiTheme="majorHAnsi" w:hAnsiTheme="majorHAnsi"/>
          <w:sz w:val="24"/>
          <w:szCs w:val="24"/>
        </w:rPr>
        <w:t xml:space="preserve"> Гасановой, </w:t>
      </w:r>
      <w:proofErr w:type="spellStart"/>
      <w:r>
        <w:rPr>
          <w:rFonts w:asciiTheme="majorHAnsi" w:hAnsiTheme="majorHAnsi"/>
          <w:sz w:val="24"/>
          <w:szCs w:val="24"/>
        </w:rPr>
        <w:t>Джейхуна</w:t>
      </w:r>
      <w:proofErr w:type="spellEnd"/>
      <w:r w:rsidR="00E9415C" w:rsidRPr="00E9415C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Гараджаева</w:t>
      </w:r>
      <w:proofErr w:type="spellEnd"/>
      <w:r>
        <w:rPr>
          <w:rFonts w:asciiTheme="majorHAnsi" w:hAnsiTheme="majorHAnsi"/>
          <w:sz w:val="24"/>
          <w:szCs w:val="24"/>
        </w:rPr>
        <w:t xml:space="preserve"> (судья-докладчик), Рафаэля </w:t>
      </w:r>
      <w:proofErr w:type="spellStart"/>
      <w:r>
        <w:rPr>
          <w:rFonts w:asciiTheme="majorHAnsi" w:hAnsiTheme="majorHAnsi"/>
          <w:sz w:val="24"/>
          <w:szCs w:val="24"/>
        </w:rPr>
        <w:t>Гваладзе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Махира</w:t>
      </w:r>
      <w:proofErr w:type="spellEnd"/>
      <w:r w:rsidR="001B634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Мурадова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Исы</w:t>
      </w:r>
      <w:proofErr w:type="spellEnd"/>
      <w:r w:rsidR="001B634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Наджафова</w:t>
      </w:r>
      <w:proofErr w:type="spellEnd"/>
      <w:r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8404E2">
        <w:rPr>
          <w:rFonts w:asciiTheme="majorHAnsi" w:hAnsiTheme="majorHAnsi"/>
          <w:sz w:val="24"/>
          <w:szCs w:val="24"/>
        </w:rPr>
        <w:t>Кя</w:t>
      </w:r>
      <w:r w:rsidR="00FD5931">
        <w:rPr>
          <w:rFonts w:asciiTheme="majorHAnsi" w:hAnsiTheme="majorHAnsi"/>
          <w:sz w:val="24"/>
          <w:szCs w:val="24"/>
        </w:rPr>
        <w:t>мрана</w:t>
      </w:r>
      <w:proofErr w:type="spellEnd"/>
      <w:r w:rsidR="001B63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5931">
        <w:rPr>
          <w:rFonts w:asciiTheme="majorHAnsi" w:hAnsiTheme="majorHAnsi"/>
          <w:sz w:val="24"/>
          <w:szCs w:val="24"/>
        </w:rPr>
        <w:t>Шафиева</w:t>
      </w:r>
      <w:proofErr w:type="spellEnd"/>
      <w:r w:rsidR="00FD5931">
        <w:rPr>
          <w:rFonts w:asciiTheme="majorHAnsi" w:hAnsiTheme="majorHAnsi"/>
          <w:sz w:val="24"/>
          <w:szCs w:val="24"/>
        </w:rPr>
        <w:t>,</w:t>
      </w:r>
    </w:p>
    <w:p w:rsidR="00FD5931" w:rsidRDefault="00D3447E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</w:t>
      </w:r>
      <w:r w:rsidR="00FD5931">
        <w:rPr>
          <w:rFonts w:asciiTheme="majorHAnsi" w:hAnsiTheme="majorHAnsi"/>
          <w:sz w:val="24"/>
          <w:szCs w:val="24"/>
        </w:rPr>
        <w:t xml:space="preserve"> участи</w:t>
      </w:r>
      <w:r>
        <w:rPr>
          <w:rFonts w:asciiTheme="majorHAnsi" w:hAnsiTheme="majorHAnsi"/>
          <w:sz w:val="24"/>
          <w:szCs w:val="24"/>
        </w:rPr>
        <w:t>и</w:t>
      </w:r>
      <w:r w:rsidR="00FD5931">
        <w:rPr>
          <w:rFonts w:asciiTheme="majorHAnsi" w:hAnsiTheme="majorHAnsi"/>
          <w:sz w:val="24"/>
          <w:szCs w:val="24"/>
        </w:rPr>
        <w:t xml:space="preserve"> секретаря суда - </w:t>
      </w:r>
      <w:proofErr w:type="spellStart"/>
      <w:r w:rsidR="00FD5931">
        <w:rPr>
          <w:rFonts w:asciiTheme="majorHAnsi" w:hAnsiTheme="majorHAnsi"/>
          <w:sz w:val="24"/>
          <w:szCs w:val="24"/>
        </w:rPr>
        <w:t>Эльм</w:t>
      </w:r>
      <w:r w:rsidR="001B634B">
        <w:rPr>
          <w:rFonts w:asciiTheme="majorHAnsi" w:hAnsiTheme="majorHAnsi"/>
          <w:sz w:val="24"/>
          <w:szCs w:val="24"/>
        </w:rPr>
        <w:t>я</w:t>
      </w:r>
      <w:r w:rsidR="00FD5931">
        <w:rPr>
          <w:rFonts w:asciiTheme="majorHAnsi" w:hAnsiTheme="majorHAnsi"/>
          <w:sz w:val="24"/>
          <w:szCs w:val="24"/>
        </w:rPr>
        <w:t>ддина</w:t>
      </w:r>
      <w:proofErr w:type="spellEnd"/>
      <w:r w:rsidR="00FD5931">
        <w:rPr>
          <w:rFonts w:asciiTheme="majorHAnsi" w:hAnsiTheme="majorHAnsi"/>
          <w:sz w:val="24"/>
          <w:szCs w:val="24"/>
        </w:rPr>
        <w:t xml:space="preserve"> Гусейнова,</w:t>
      </w:r>
    </w:p>
    <w:p w:rsidR="00FD5931" w:rsidRDefault="00FD5931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представителей заинтересованных субъектов - судьи </w:t>
      </w:r>
      <w:proofErr w:type="spellStart"/>
      <w:r>
        <w:rPr>
          <w:rFonts w:asciiTheme="majorHAnsi" w:hAnsiTheme="majorHAnsi"/>
          <w:sz w:val="24"/>
          <w:szCs w:val="24"/>
        </w:rPr>
        <w:t>Насиминского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районного суда города Баку </w:t>
      </w:r>
      <w:proofErr w:type="spellStart"/>
      <w:r>
        <w:rPr>
          <w:rFonts w:asciiTheme="majorHAnsi" w:hAnsiTheme="majorHAnsi"/>
          <w:sz w:val="24"/>
          <w:szCs w:val="24"/>
        </w:rPr>
        <w:t>Шалалы</w:t>
      </w:r>
      <w:proofErr w:type="spellEnd"/>
      <w:r>
        <w:rPr>
          <w:rFonts w:asciiTheme="majorHAnsi" w:hAnsiTheme="majorHAnsi"/>
          <w:sz w:val="24"/>
          <w:szCs w:val="24"/>
        </w:rPr>
        <w:t xml:space="preserve"> Гасановой, главного консультанта </w:t>
      </w:r>
      <w:r w:rsidR="00D3447E">
        <w:rPr>
          <w:rFonts w:asciiTheme="majorHAnsi" w:hAnsiTheme="majorHAnsi"/>
          <w:sz w:val="24"/>
          <w:szCs w:val="24"/>
        </w:rPr>
        <w:t>Отдела а</w:t>
      </w:r>
      <w:r>
        <w:rPr>
          <w:rFonts w:asciiTheme="majorHAnsi" w:hAnsiTheme="majorHAnsi"/>
          <w:sz w:val="24"/>
          <w:szCs w:val="24"/>
        </w:rPr>
        <w:t xml:space="preserve">дминистративного и военного законодательства </w:t>
      </w:r>
      <w:proofErr w:type="spellStart"/>
      <w:r>
        <w:rPr>
          <w:rFonts w:asciiTheme="majorHAnsi" w:hAnsiTheme="majorHAnsi"/>
          <w:sz w:val="24"/>
          <w:szCs w:val="24"/>
        </w:rPr>
        <w:t>Апарата</w:t>
      </w:r>
      <w:proofErr w:type="spellEnd"/>
      <w:r>
        <w:rPr>
          <w:rFonts w:asciiTheme="majorHAnsi" w:hAnsiTheme="majorHAnsi"/>
          <w:sz w:val="24"/>
          <w:szCs w:val="24"/>
        </w:rPr>
        <w:t xml:space="preserve"> Милли Меджлиса Азербайджанской Республики Эльдара </w:t>
      </w:r>
      <w:proofErr w:type="spellStart"/>
      <w:r>
        <w:rPr>
          <w:rFonts w:asciiTheme="majorHAnsi" w:hAnsiTheme="majorHAnsi"/>
          <w:sz w:val="24"/>
          <w:szCs w:val="24"/>
        </w:rPr>
        <w:t>Аскерова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FD5931" w:rsidRDefault="000807C8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эксперта - старшего</w:t>
      </w:r>
      <w:r w:rsidR="00FD5931">
        <w:rPr>
          <w:rFonts w:asciiTheme="majorHAnsi" w:hAnsiTheme="majorHAnsi"/>
          <w:sz w:val="24"/>
          <w:szCs w:val="24"/>
        </w:rPr>
        <w:t xml:space="preserve"> преподавателя кафедры конституционного права юрид</w:t>
      </w:r>
      <w:r>
        <w:rPr>
          <w:rFonts w:asciiTheme="majorHAnsi" w:hAnsiTheme="majorHAnsi"/>
          <w:sz w:val="24"/>
          <w:szCs w:val="24"/>
        </w:rPr>
        <w:t>ического факультета Бакинского государственного у</w:t>
      </w:r>
      <w:r w:rsidR="00FD5931">
        <w:rPr>
          <w:rFonts w:asciiTheme="majorHAnsi" w:hAnsiTheme="majorHAnsi"/>
          <w:sz w:val="24"/>
          <w:szCs w:val="24"/>
        </w:rPr>
        <w:t xml:space="preserve">ниверситета </w:t>
      </w:r>
      <w:proofErr w:type="spellStart"/>
      <w:r w:rsidR="00FD5931">
        <w:rPr>
          <w:rFonts w:asciiTheme="majorHAnsi" w:hAnsiTheme="majorHAnsi"/>
          <w:sz w:val="24"/>
          <w:szCs w:val="24"/>
        </w:rPr>
        <w:t>Эльшада</w:t>
      </w:r>
      <w:proofErr w:type="spellEnd"/>
      <w:r w:rsidR="00DC45DE" w:rsidRPr="00DC45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5931">
        <w:rPr>
          <w:rFonts w:asciiTheme="majorHAnsi" w:hAnsiTheme="majorHAnsi"/>
          <w:sz w:val="24"/>
          <w:szCs w:val="24"/>
        </w:rPr>
        <w:t>Насирова</w:t>
      </w:r>
      <w:proofErr w:type="spellEnd"/>
      <w:r w:rsidR="00FD5931">
        <w:rPr>
          <w:rFonts w:asciiTheme="majorHAnsi" w:hAnsiTheme="majorHAnsi"/>
          <w:sz w:val="24"/>
          <w:szCs w:val="24"/>
        </w:rPr>
        <w:t>,</w:t>
      </w:r>
    </w:p>
    <w:p w:rsidR="00972173" w:rsidRDefault="00972173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специалистов - судьи Верховного Суда Азербайджанской Республики </w:t>
      </w:r>
      <w:proofErr w:type="spellStart"/>
      <w:r>
        <w:rPr>
          <w:rFonts w:asciiTheme="majorHAnsi" w:hAnsiTheme="majorHAnsi"/>
          <w:sz w:val="24"/>
          <w:szCs w:val="24"/>
        </w:rPr>
        <w:t>Хафиза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Насибова</w:t>
      </w:r>
      <w:proofErr w:type="spellEnd"/>
      <w:r>
        <w:rPr>
          <w:rFonts w:asciiTheme="majorHAnsi" w:hAnsiTheme="majorHAnsi"/>
          <w:sz w:val="24"/>
          <w:szCs w:val="24"/>
        </w:rPr>
        <w:t xml:space="preserve"> и представителя Главн</w:t>
      </w:r>
      <w:r w:rsidR="000807C8">
        <w:rPr>
          <w:rFonts w:asciiTheme="majorHAnsi" w:hAnsiTheme="majorHAnsi"/>
          <w:sz w:val="24"/>
          <w:szCs w:val="24"/>
        </w:rPr>
        <w:t xml:space="preserve">ого </w:t>
      </w:r>
      <w:proofErr w:type="gramStart"/>
      <w:r w:rsidR="000807C8">
        <w:rPr>
          <w:rFonts w:asciiTheme="majorHAnsi" w:hAnsiTheme="majorHAnsi"/>
          <w:sz w:val="24"/>
          <w:szCs w:val="24"/>
        </w:rPr>
        <w:t xml:space="preserve">управления Государственной дорожной полиции Министерства </w:t>
      </w:r>
      <w:r w:rsidR="00524D30">
        <w:rPr>
          <w:rFonts w:asciiTheme="majorHAnsi" w:hAnsiTheme="majorHAnsi"/>
          <w:sz w:val="24"/>
          <w:szCs w:val="24"/>
        </w:rPr>
        <w:t>В</w:t>
      </w:r>
      <w:r w:rsidR="000807C8">
        <w:rPr>
          <w:rFonts w:asciiTheme="majorHAnsi" w:hAnsiTheme="majorHAnsi"/>
          <w:sz w:val="24"/>
          <w:szCs w:val="24"/>
        </w:rPr>
        <w:t>нутренних</w:t>
      </w:r>
      <w:r w:rsidR="00524D30">
        <w:rPr>
          <w:rFonts w:asciiTheme="majorHAnsi" w:hAnsiTheme="majorHAnsi"/>
          <w:sz w:val="24"/>
          <w:szCs w:val="24"/>
        </w:rPr>
        <w:t xml:space="preserve"> Д</w:t>
      </w:r>
      <w:r>
        <w:rPr>
          <w:rFonts w:asciiTheme="majorHAnsi" w:hAnsiTheme="majorHAnsi"/>
          <w:sz w:val="24"/>
          <w:szCs w:val="24"/>
        </w:rPr>
        <w:t>ел Азербайджанской Республики</w:t>
      </w:r>
      <w:proofErr w:type="gram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807C8">
        <w:rPr>
          <w:rFonts w:asciiTheme="majorHAnsi" w:hAnsiTheme="majorHAnsi"/>
          <w:sz w:val="24"/>
          <w:szCs w:val="24"/>
        </w:rPr>
        <w:t>Фуада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807C8">
        <w:rPr>
          <w:rFonts w:asciiTheme="majorHAnsi" w:hAnsiTheme="majorHAnsi"/>
          <w:sz w:val="24"/>
          <w:szCs w:val="24"/>
        </w:rPr>
        <w:t>Бадалова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972173" w:rsidRDefault="00972173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соответствии с частью </w:t>
      </w:r>
      <w:r>
        <w:rPr>
          <w:rFonts w:asciiTheme="majorHAnsi" w:hAnsiTheme="majorHAnsi"/>
          <w:sz w:val="24"/>
          <w:szCs w:val="24"/>
          <w:lang w:val="az-Latn-AZ"/>
        </w:rPr>
        <w:t>VI</w:t>
      </w:r>
      <w:r>
        <w:rPr>
          <w:rFonts w:asciiTheme="majorHAnsi" w:hAnsiTheme="majorHAnsi"/>
          <w:sz w:val="24"/>
          <w:szCs w:val="24"/>
        </w:rPr>
        <w:t xml:space="preserve"> статьи 130 Констит</w:t>
      </w:r>
      <w:r w:rsidR="000807C8">
        <w:rPr>
          <w:rFonts w:asciiTheme="majorHAnsi" w:hAnsiTheme="majorHAnsi"/>
          <w:sz w:val="24"/>
          <w:szCs w:val="24"/>
        </w:rPr>
        <w:t>уции Азербайджанской Республики</w:t>
      </w:r>
      <w:r>
        <w:rPr>
          <w:rFonts w:asciiTheme="majorHAnsi" w:hAnsiTheme="majorHAnsi"/>
          <w:sz w:val="24"/>
          <w:szCs w:val="24"/>
        </w:rPr>
        <w:t xml:space="preserve"> в порядке особого конституционного производства, рассмотрел в открытом судебном заседании конституционное дело о толковании статьи 128.1 Кодекса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0807C8">
        <w:rPr>
          <w:rFonts w:asciiTheme="majorHAnsi" w:hAnsiTheme="majorHAnsi"/>
          <w:sz w:val="24"/>
          <w:szCs w:val="24"/>
        </w:rPr>
        <w:t>Азербайджанской Республики</w:t>
      </w:r>
      <w:r>
        <w:rPr>
          <w:rFonts w:asciiTheme="majorHAnsi" w:hAnsiTheme="majorHAnsi"/>
          <w:sz w:val="24"/>
          <w:szCs w:val="24"/>
        </w:rPr>
        <w:t xml:space="preserve"> </w:t>
      </w:r>
      <w:r w:rsidR="001B634B">
        <w:rPr>
          <w:rFonts w:asciiTheme="majorHAnsi" w:hAnsiTheme="majorHAnsi"/>
          <w:sz w:val="24"/>
          <w:szCs w:val="24"/>
        </w:rPr>
        <w:t>«О</w:t>
      </w:r>
      <w:r>
        <w:rPr>
          <w:rFonts w:asciiTheme="majorHAnsi" w:hAnsiTheme="majorHAnsi"/>
          <w:sz w:val="24"/>
          <w:szCs w:val="24"/>
        </w:rPr>
        <w:t>б Административных Проступках</w:t>
      </w:r>
      <w:r w:rsidR="001B634B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в связи с обращением </w:t>
      </w:r>
      <w:proofErr w:type="spellStart"/>
      <w:r>
        <w:rPr>
          <w:rFonts w:asciiTheme="majorHAnsi" w:hAnsiTheme="majorHAnsi"/>
          <w:sz w:val="24"/>
          <w:szCs w:val="24"/>
        </w:rPr>
        <w:t>Насиминского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районного суда города Баку.</w:t>
      </w:r>
    </w:p>
    <w:p w:rsidR="00972173" w:rsidRDefault="00D3447E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</w:t>
      </w:r>
      <w:r w:rsidR="00972173">
        <w:rPr>
          <w:rFonts w:asciiTheme="majorHAnsi" w:hAnsiTheme="majorHAnsi"/>
          <w:sz w:val="24"/>
          <w:szCs w:val="24"/>
        </w:rPr>
        <w:t xml:space="preserve">аслушав доклад судьи </w:t>
      </w:r>
      <w:proofErr w:type="spellStart"/>
      <w:r w:rsidR="00972173">
        <w:rPr>
          <w:rFonts w:asciiTheme="majorHAnsi" w:hAnsiTheme="majorHAnsi"/>
          <w:sz w:val="24"/>
          <w:szCs w:val="24"/>
        </w:rPr>
        <w:t>Дж</w:t>
      </w:r>
      <w:proofErr w:type="gramStart"/>
      <w:r w:rsidR="00972173">
        <w:rPr>
          <w:rFonts w:asciiTheme="majorHAnsi" w:hAnsiTheme="majorHAnsi"/>
          <w:sz w:val="24"/>
          <w:szCs w:val="24"/>
        </w:rPr>
        <w:t>.Г</w:t>
      </w:r>
      <w:proofErr w:type="gramEnd"/>
      <w:r w:rsidR="00972173">
        <w:rPr>
          <w:rFonts w:asciiTheme="majorHAnsi" w:hAnsiTheme="majorHAnsi"/>
          <w:sz w:val="24"/>
          <w:szCs w:val="24"/>
        </w:rPr>
        <w:t>араджаева</w:t>
      </w:r>
      <w:proofErr w:type="spellEnd"/>
      <w:r w:rsidR="001B634B">
        <w:rPr>
          <w:rFonts w:asciiTheme="majorHAnsi" w:hAnsiTheme="majorHAnsi"/>
          <w:sz w:val="24"/>
          <w:szCs w:val="24"/>
        </w:rPr>
        <w:t xml:space="preserve"> </w:t>
      </w:r>
      <w:r w:rsidR="000807C8">
        <w:rPr>
          <w:rFonts w:asciiTheme="majorHAnsi" w:hAnsiTheme="majorHAnsi"/>
          <w:sz w:val="24"/>
          <w:szCs w:val="24"/>
        </w:rPr>
        <w:t>по делу</w:t>
      </w:r>
      <w:r w:rsidR="0097217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выступления представителей заинтересованных субъектов и специалистов, мнение эксперта, изучив и обсудив материалы дела, Пленум Конституционного Суда Азербайджанской Республики</w:t>
      </w:r>
    </w:p>
    <w:p w:rsidR="00D3447E" w:rsidRPr="00D3447E" w:rsidRDefault="00D3447E" w:rsidP="00D3447E">
      <w:pPr>
        <w:spacing w:before="240" w:after="240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D3447E">
        <w:rPr>
          <w:rFonts w:asciiTheme="majorHAnsi" w:hAnsiTheme="majorHAnsi"/>
          <w:b/>
          <w:sz w:val="24"/>
          <w:szCs w:val="24"/>
        </w:rPr>
        <w:t>У С Т А Н О В И Л:</w:t>
      </w:r>
    </w:p>
    <w:p w:rsidR="00D3447E" w:rsidRDefault="00D3447E" w:rsidP="002B3ECB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Насиминский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районный суд города Баку (далее - </w:t>
      </w:r>
      <w:proofErr w:type="spellStart"/>
      <w:r>
        <w:rPr>
          <w:rFonts w:asciiTheme="majorHAnsi" w:hAnsiTheme="majorHAnsi"/>
          <w:sz w:val="24"/>
          <w:szCs w:val="24"/>
        </w:rPr>
        <w:t>Насиминский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районный суд), обратившись в Конституционный Суд Азербайджанской Республики (далее - Конституционный Суд) просил дать толкование статье 128.1 Кодекса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0807C8">
        <w:rPr>
          <w:rFonts w:asciiTheme="majorHAnsi" w:hAnsiTheme="majorHAnsi"/>
          <w:sz w:val="24"/>
          <w:szCs w:val="24"/>
        </w:rPr>
        <w:t>Азербайджанской Республики</w:t>
      </w:r>
      <w:r>
        <w:rPr>
          <w:rFonts w:asciiTheme="majorHAnsi" w:hAnsiTheme="majorHAnsi"/>
          <w:sz w:val="24"/>
          <w:szCs w:val="24"/>
        </w:rPr>
        <w:t xml:space="preserve"> об Административных Проступках </w:t>
      </w:r>
      <w:r w:rsidR="00AE188D">
        <w:rPr>
          <w:rFonts w:asciiTheme="majorHAnsi" w:hAnsiTheme="majorHAnsi"/>
          <w:sz w:val="24"/>
          <w:szCs w:val="24"/>
        </w:rPr>
        <w:t>(далее - Кодекс об Административных Проступках).</w:t>
      </w:r>
    </w:p>
    <w:p w:rsidR="00AE188D" w:rsidRDefault="00E625B1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обращении указывается, что Открытое Акционерное Общество "Страховая Компания </w:t>
      </w:r>
      <w:proofErr w:type="gramStart"/>
      <w:r>
        <w:rPr>
          <w:rFonts w:asciiTheme="majorHAnsi" w:hAnsiTheme="majorHAnsi"/>
          <w:sz w:val="24"/>
          <w:szCs w:val="24"/>
        </w:rPr>
        <w:t>А</w:t>
      </w:r>
      <w:proofErr w:type="gramEnd"/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az-Latn-AZ"/>
        </w:rPr>
        <w:t>Group</w:t>
      </w:r>
      <w:r>
        <w:rPr>
          <w:rFonts w:asciiTheme="majorHAnsi" w:hAnsiTheme="majorHAnsi"/>
          <w:sz w:val="24"/>
          <w:szCs w:val="24"/>
        </w:rPr>
        <w:t>" (далее - ОАО "Страховая Компания А-</w:t>
      </w:r>
      <w:r>
        <w:rPr>
          <w:rFonts w:asciiTheme="majorHAnsi" w:hAnsiTheme="majorHAnsi"/>
          <w:sz w:val="24"/>
          <w:szCs w:val="24"/>
          <w:lang w:val="az-Latn-AZ"/>
        </w:rPr>
        <w:t>Group</w:t>
      </w:r>
      <w:r>
        <w:rPr>
          <w:rFonts w:asciiTheme="majorHAnsi" w:hAnsiTheme="majorHAnsi"/>
          <w:sz w:val="24"/>
          <w:szCs w:val="24"/>
        </w:rPr>
        <w:t xml:space="preserve">"), обратившись с жалобой в </w:t>
      </w:r>
      <w:proofErr w:type="spellStart"/>
      <w:r>
        <w:rPr>
          <w:rFonts w:asciiTheme="majorHAnsi" w:hAnsiTheme="majorHAnsi"/>
          <w:sz w:val="24"/>
          <w:szCs w:val="24"/>
        </w:rPr>
        <w:t>Насиминский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районный суд просила </w:t>
      </w:r>
      <w:r w:rsidR="00C65DCB">
        <w:rPr>
          <w:rFonts w:asciiTheme="majorHAnsi" w:hAnsiTheme="majorHAnsi"/>
          <w:sz w:val="24"/>
          <w:szCs w:val="24"/>
        </w:rPr>
        <w:t>об отмене принятого Главн</w:t>
      </w:r>
      <w:r w:rsidR="000807C8">
        <w:rPr>
          <w:rFonts w:asciiTheme="majorHAnsi" w:hAnsiTheme="majorHAnsi"/>
          <w:sz w:val="24"/>
          <w:szCs w:val="24"/>
        </w:rPr>
        <w:t>ым управлением Государственной д</w:t>
      </w:r>
      <w:r w:rsidR="00C65DCB">
        <w:rPr>
          <w:rFonts w:asciiTheme="majorHAnsi" w:hAnsiTheme="majorHAnsi"/>
          <w:sz w:val="24"/>
          <w:szCs w:val="24"/>
        </w:rPr>
        <w:t>орож</w:t>
      </w:r>
      <w:r w:rsidR="000807C8">
        <w:rPr>
          <w:rFonts w:asciiTheme="majorHAnsi" w:hAnsiTheme="majorHAnsi"/>
          <w:sz w:val="24"/>
          <w:szCs w:val="24"/>
        </w:rPr>
        <w:t xml:space="preserve">ной полиции Министерства </w:t>
      </w:r>
      <w:r w:rsidR="00524D30">
        <w:rPr>
          <w:rFonts w:asciiTheme="majorHAnsi" w:hAnsiTheme="majorHAnsi"/>
          <w:sz w:val="24"/>
          <w:szCs w:val="24"/>
        </w:rPr>
        <w:t>В</w:t>
      </w:r>
      <w:r w:rsidR="000807C8">
        <w:rPr>
          <w:rFonts w:asciiTheme="majorHAnsi" w:hAnsiTheme="majorHAnsi"/>
          <w:sz w:val="24"/>
          <w:szCs w:val="24"/>
        </w:rPr>
        <w:t xml:space="preserve">нутренних </w:t>
      </w:r>
      <w:r w:rsidR="00524D30">
        <w:rPr>
          <w:rFonts w:asciiTheme="majorHAnsi" w:hAnsiTheme="majorHAnsi"/>
          <w:sz w:val="24"/>
          <w:szCs w:val="24"/>
        </w:rPr>
        <w:t>Д</w:t>
      </w:r>
      <w:r w:rsidR="00C65DCB">
        <w:rPr>
          <w:rFonts w:asciiTheme="majorHAnsi" w:hAnsiTheme="majorHAnsi"/>
          <w:sz w:val="24"/>
          <w:szCs w:val="24"/>
        </w:rPr>
        <w:t>ел (далее - Глав</w:t>
      </w:r>
      <w:r w:rsidR="000807C8">
        <w:rPr>
          <w:rFonts w:asciiTheme="majorHAnsi" w:hAnsiTheme="majorHAnsi"/>
          <w:sz w:val="24"/>
          <w:szCs w:val="24"/>
        </w:rPr>
        <w:t>ное управления Государственной дорожной п</w:t>
      </w:r>
      <w:r w:rsidR="00C65DCB">
        <w:rPr>
          <w:rFonts w:asciiTheme="majorHAnsi" w:hAnsiTheme="majorHAnsi"/>
          <w:sz w:val="24"/>
          <w:szCs w:val="24"/>
        </w:rPr>
        <w:t>олиции) постановления по делу об административном проступке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C65DCB">
        <w:rPr>
          <w:rFonts w:asciiTheme="majorHAnsi" w:hAnsiTheme="majorHAnsi"/>
          <w:sz w:val="24"/>
          <w:szCs w:val="24"/>
        </w:rPr>
        <w:t>и обеспечении нового расследования происшествия для уста</w:t>
      </w:r>
      <w:r w:rsidR="000807C8">
        <w:rPr>
          <w:rFonts w:asciiTheme="majorHAnsi" w:hAnsiTheme="majorHAnsi"/>
          <w:sz w:val="24"/>
          <w:szCs w:val="24"/>
        </w:rPr>
        <w:t>новления управлявшего автомобилем</w:t>
      </w:r>
      <w:r w:rsidR="00C65DCB">
        <w:rPr>
          <w:rFonts w:asciiTheme="majorHAnsi" w:hAnsiTheme="majorHAnsi"/>
          <w:sz w:val="24"/>
          <w:szCs w:val="24"/>
        </w:rPr>
        <w:t xml:space="preserve"> водителя.</w:t>
      </w:r>
    </w:p>
    <w:p w:rsidR="00C65DCB" w:rsidRDefault="00D77B14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Решением </w:t>
      </w:r>
      <w:proofErr w:type="spellStart"/>
      <w:r w:rsidR="007B05E2">
        <w:rPr>
          <w:rFonts w:asciiTheme="majorHAnsi" w:hAnsiTheme="majorHAnsi"/>
          <w:sz w:val="24"/>
          <w:szCs w:val="24"/>
        </w:rPr>
        <w:t>Насиминского</w:t>
      </w:r>
      <w:proofErr w:type="spellEnd"/>
      <w:r w:rsidR="007B05E2">
        <w:rPr>
          <w:rFonts w:asciiTheme="majorHAnsi" w:hAnsiTheme="majorHAnsi"/>
          <w:sz w:val="24"/>
          <w:szCs w:val="24"/>
        </w:rPr>
        <w:t xml:space="preserve"> районного суда </w:t>
      </w:r>
      <w:r>
        <w:rPr>
          <w:rFonts w:asciiTheme="majorHAnsi" w:hAnsiTheme="majorHAnsi"/>
          <w:sz w:val="24"/>
          <w:szCs w:val="24"/>
        </w:rPr>
        <w:t>от 3</w:t>
      </w:r>
      <w:r w:rsidR="007B05E2">
        <w:rPr>
          <w:rFonts w:asciiTheme="majorHAnsi" w:hAnsiTheme="majorHAnsi"/>
          <w:sz w:val="24"/>
          <w:szCs w:val="24"/>
        </w:rPr>
        <w:t xml:space="preserve"> февраля 2016 года данная жалоба была возв</w:t>
      </w:r>
      <w:r w:rsidR="000807C8">
        <w:rPr>
          <w:rFonts w:asciiTheme="majorHAnsi" w:hAnsiTheme="majorHAnsi"/>
          <w:sz w:val="24"/>
          <w:szCs w:val="24"/>
        </w:rPr>
        <w:t>ращена по причине подачи ее</w:t>
      </w:r>
      <w:r w:rsidR="007B05E2">
        <w:rPr>
          <w:rFonts w:asciiTheme="majorHAnsi" w:hAnsiTheme="majorHAnsi"/>
          <w:sz w:val="24"/>
          <w:szCs w:val="24"/>
        </w:rPr>
        <w:t xml:space="preserve"> юриди</w:t>
      </w:r>
      <w:r w:rsidR="000807C8">
        <w:rPr>
          <w:rFonts w:asciiTheme="majorHAnsi" w:hAnsiTheme="majorHAnsi"/>
          <w:sz w:val="24"/>
          <w:szCs w:val="24"/>
        </w:rPr>
        <w:t>ческим лицом</w:t>
      </w:r>
      <w:r w:rsidR="001B634B">
        <w:rPr>
          <w:rFonts w:asciiTheme="majorHAnsi" w:hAnsiTheme="majorHAnsi"/>
          <w:sz w:val="24"/>
          <w:szCs w:val="24"/>
        </w:rPr>
        <w:t>,</w:t>
      </w:r>
      <w:r w:rsidR="000807C8">
        <w:rPr>
          <w:rFonts w:asciiTheme="majorHAnsi" w:hAnsiTheme="majorHAnsi"/>
          <w:sz w:val="24"/>
          <w:szCs w:val="24"/>
        </w:rPr>
        <w:t xml:space="preserve"> не обладающим правом</w:t>
      </w:r>
      <w:r w:rsidR="007B05E2">
        <w:rPr>
          <w:rFonts w:asciiTheme="majorHAnsi" w:hAnsiTheme="majorHAnsi"/>
          <w:sz w:val="24"/>
          <w:szCs w:val="24"/>
        </w:rPr>
        <w:t xml:space="preserve"> подачи жалобы.</w:t>
      </w:r>
    </w:p>
    <w:p w:rsidR="007B05E2" w:rsidRDefault="007B05E2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ОАО "Страховая Компания </w:t>
      </w:r>
      <w:proofErr w:type="gramStart"/>
      <w:r>
        <w:rPr>
          <w:rFonts w:asciiTheme="majorHAnsi" w:hAnsiTheme="majorHAnsi"/>
          <w:sz w:val="24"/>
          <w:szCs w:val="24"/>
        </w:rPr>
        <w:t>А</w:t>
      </w:r>
      <w:proofErr w:type="gramEnd"/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az-Latn-AZ"/>
        </w:rPr>
        <w:t>Group</w:t>
      </w:r>
      <w:r>
        <w:rPr>
          <w:rFonts w:asciiTheme="majorHAnsi" w:hAnsiTheme="majorHAnsi"/>
          <w:sz w:val="24"/>
          <w:szCs w:val="24"/>
        </w:rPr>
        <w:t>" подала апелляционную жалобу на данное судебное решение. Решением Бакинского апелляционного суда от 4 апреля 2016 года апел</w:t>
      </w:r>
      <w:r w:rsidR="004E4F41">
        <w:rPr>
          <w:rFonts w:asciiTheme="majorHAnsi" w:hAnsiTheme="majorHAnsi"/>
          <w:sz w:val="24"/>
          <w:szCs w:val="24"/>
        </w:rPr>
        <w:t>ляционная жалоба была удовлетворена</w:t>
      </w:r>
      <w:r>
        <w:rPr>
          <w:rFonts w:asciiTheme="majorHAnsi" w:hAnsiTheme="majorHAnsi"/>
          <w:sz w:val="24"/>
          <w:szCs w:val="24"/>
        </w:rPr>
        <w:t xml:space="preserve">, решение </w:t>
      </w:r>
      <w:proofErr w:type="spellStart"/>
      <w:r>
        <w:rPr>
          <w:rFonts w:asciiTheme="majorHAnsi" w:hAnsiTheme="majorHAnsi"/>
          <w:sz w:val="24"/>
          <w:szCs w:val="24"/>
        </w:rPr>
        <w:t>Насиминского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районного суда </w:t>
      </w:r>
      <w:proofErr w:type="gramStart"/>
      <w:r>
        <w:rPr>
          <w:rFonts w:asciiTheme="majorHAnsi" w:hAnsiTheme="majorHAnsi"/>
          <w:sz w:val="24"/>
          <w:szCs w:val="24"/>
        </w:rPr>
        <w:t>отменено</w:t>
      </w:r>
      <w:proofErr w:type="gramEnd"/>
      <w:r>
        <w:rPr>
          <w:rFonts w:asciiTheme="majorHAnsi" w:hAnsiTheme="majorHAnsi"/>
          <w:sz w:val="24"/>
          <w:szCs w:val="24"/>
        </w:rPr>
        <w:t xml:space="preserve"> и дело об административном проступке возвращено в суд первой инстанции для нового рассмотрения.</w:t>
      </w:r>
    </w:p>
    <w:p w:rsidR="007B05E2" w:rsidRDefault="006D33C5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 рассмотрении дела вновь в </w:t>
      </w:r>
      <w:proofErr w:type="spellStart"/>
      <w:r>
        <w:rPr>
          <w:rFonts w:asciiTheme="majorHAnsi" w:hAnsiTheme="majorHAnsi"/>
          <w:sz w:val="24"/>
          <w:szCs w:val="24"/>
        </w:rPr>
        <w:t>Насиминском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районном суде, представитель Главн</w:t>
      </w:r>
      <w:r w:rsidR="00963535">
        <w:rPr>
          <w:rFonts w:asciiTheme="majorHAnsi" w:hAnsiTheme="majorHAnsi"/>
          <w:sz w:val="24"/>
          <w:szCs w:val="24"/>
        </w:rPr>
        <w:t>ого управления Государственной дорожной п</w:t>
      </w:r>
      <w:r>
        <w:rPr>
          <w:rFonts w:asciiTheme="majorHAnsi" w:hAnsiTheme="majorHAnsi"/>
          <w:sz w:val="24"/>
          <w:szCs w:val="24"/>
        </w:rPr>
        <w:t>олиции, подав ходатайство</w:t>
      </w:r>
      <w:r w:rsidR="0096353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просил </w:t>
      </w:r>
      <w:proofErr w:type="gramStart"/>
      <w:r>
        <w:rPr>
          <w:rFonts w:asciiTheme="majorHAnsi" w:hAnsiTheme="majorHAnsi"/>
          <w:sz w:val="24"/>
          <w:szCs w:val="24"/>
        </w:rPr>
        <w:t>обратится</w:t>
      </w:r>
      <w:proofErr w:type="gramEnd"/>
      <w:r>
        <w:rPr>
          <w:rFonts w:asciiTheme="majorHAnsi" w:hAnsiTheme="majorHAnsi"/>
          <w:sz w:val="24"/>
          <w:szCs w:val="24"/>
        </w:rPr>
        <w:t xml:space="preserve"> в Конституционный Суд для внесения ясности в вопрос </w:t>
      </w:r>
      <w:r w:rsidR="00963535">
        <w:rPr>
          <w:rFonts w:asciiTheme="majorHAnsi" w:hAnsiTheme="majorHAnsi"/>
          <w:sz w:val="24"/>
          <w:szCs w:val="24"/>
        </w:rPr>
        <w:t xml:space="preserve">о том, </w:t>
      </w:r>
      <w:r>
        <w:rPr>
          <w:rFonts w:asciiTheme="majorHAnsi" w:hAnsiTheme="majorHAnsi"/>
          <w:sz w:val="24"/>
          <w:szCs w:val="24"/>
        </w:rPr>
        <w:t xml:space="preserve">ограничен ли круг лиц, предусмотренных статьей 128.1 Кодекса об Административных Проступках и обладают </w:t>
      </w:r>
      <w:r w:rsidR="00963535">
        <w:rPr>
          <w:rFonts w:asciiTheme="majorHAnsi" w:hAnsiTheme="majorHAnsi"/>
          <w:sz w:val="24"/>
          <w:szCs w:val="24"/>
        </w:rPr>
        <w:t>лица, не предусмотренные данной статьей</w:t>
      </w:r>
      <w:r>
        <w:rPr>
          <w:rFonts w:asciiTheme="majorHAnsi" w:hAnsiTheme="majorHAnsi"/>
          <w:sz w:val="24"/>
          <w:szCs w:val="24"/>
        </w:rPr>
        <w:t xml:space="preserve"> правом обжалования решения по делу об административном проступке.</w:t>
      </w:r>
    </w:p>
    <w:p w:rsidR="006D33C5" w:rsidRDefault="006D33C5" w:rsidP="002B3ECB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Насиминский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районный суд, </w:t>
      </w:r>
      <w:proofErr w:type="gramStart"/>
      <w:r>
        <w:rPr>
          <w:rFonts w:asciiTheme="majorHAnsi" w:hAnsiTheme="majorHAnsi"/>
          <w:sz w:val="24"/>
          <w:szCs w:val="24"/>
        </w:rPr>
        <w:t>согласившись с позицией</w:t>
      </w:r>
      <w:proofErr w:type="gramEnd"/>
      <w:r>
        <w:rPr>
          <w:rFonts w:asciiTheme="majorHAnsi" w:hAnsiTheme="majorHAnsi"/>
          <w:sz w:val="24"/>
          <w:szCs w:val="24"/>
        </w:rPr>
        <w:t xml:space="preserve"> Главн</w:t>
      </w:r>
      <w:r w:rsidR="00E628D2">
        <w:rPr>
          <w:rFonts w:asciiTheme="majorHAnsi" w:hAnsiTheme="majorHAnsi"/>
          <w:sz w:val="24"/>
          <w:szCs w:val="24"/>
        </w:rPr>
        <w:t>ого управления Государственной дорожной п</w:t>
      </w:r>
      <w:r>
        <w:rPr>
          <w:rFonts w:asciiTheme="majorHAnsi" w:hAnsiTheme="majorHAnsi"/>
          <w:sz w:val="24"/>
          <w:szCs w:val="24"/>
        </w:rPr>
        <w:t>олиции</w:t>
      </w:r>
      <w:r w:rsidR="00E628D2">
        <w:rPr>
          <w:rFonts w:asciiTheme="majorHAnsi" w:hAnsiTheme="majorHAnsi"/>
          <w:sz w:val="24"/>
          <w:szCs w:val="24"/>
        </w:rPr>
        <w:t>, направил</w:t>
      </w:r>
      <w:r w:rsidR="006E1FB3">
        <w:rPr>
          <w:rFonts w:asciiTheme="majorHAnsi" w:hAnsiTheme="majorHAnsi"/>
          <w:sz w:val="24"/>
          <w:szCs w:val="24"/>
        </w:rPr>
        <w:t xml:space="preserve"> в Констит</w:t>
      </w:r>
      <w:r w:rsidR="00E628D2">
        <w:rPr>
          <w:rFonts w:asciiTheme="majorHAnsi" w:hAnsiTheme="majorHAnsi"/>
          <w:sz w:val="24"/>
          <w:szCs w:val="24"/>
        </w:rPr>
        <w:t>уционный Суд обращение о толковании</w:t>
      </w:r>
      <w:r w:rsidR="006E1FB3">
        <w:rPr>
          <w:rFonts w:asciiTheme="majorHAnsi" w:hAnsiTheme="majorHAnsi"/>
          <w:sz w:val="24"/>
          <w:szCs w:val="24"/>
        </w:rPr>
        <w:t xml:space="preserve"> статьи 128.1 Кодекса об Административных Проступках.</w:t>
      </w:r>
    </w:p>
    <w:p w:rsidR="006E1FB3" w:rsidRDefault="0048209C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Обращение обосновано</w:t>
      </w:r>
      <w:r w:rsidR="00E628D2">
        <w:rPr>
          <w:rFonts w:asciiTheme="majorHAnsi" w:hAnsiTheme="majorHAnsi"/>
          <w:sz w:val="24"/>
          <w:szCs w:val="24"/>
        </w:rPr>
        <w:t xml:space="preserve"> тем, что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628D2">
        <w:rPr>
          <w:rFonts w:asciiTheme="majorHAnsi" w:hAnsiTheme="majorHAnsi"/>
          <w:sz w:val="24"/>
          <w:szCs w:val="24"/>
        </w:rPr>
        <w:t>наличие</w:t>
      </w:r>
      <w:r w:rsidR="00D95342">
        <w:rPr>
          <w:rFonts w:asciiTheme="majorHAnsi" w:hAnsiTheme="majorHAnsi"/>
          <w:sz w:val="24"/>
          <w:szCs w:val="24"/>
        </w:rPr>
        <w:t xml:space="preserve"> различных судебных подходов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D95342">
        <w:rPr>
          <w:rFonts w:asciiTheme="majorHAnsi" w:hAnsiTheme="majorHAnsi"/>
          <w:sz w:val="24"/>
          <w:szCs w:val="24"/>
        </w:rPr>
        <w:t>в отношении круга субъектов, обладающих правом обжалования решения по делу об административном проступке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D95342">
        <w:rPr>
          <w:rFonts w:asciiTheme="majorHAnsi" w:hAnsiTheme="majorHAnsi"/>
          <w:sz w:val="24"/>
          <w:szCs w:val="24"/>
        </w:rPr>
        <w:t>на основании статьи 128.1 Кодекса об Административных Проступках</w:t>
      </w:r>
      <w:r w:rsidR="00E628D2">
        <w:rPr>
          <w:rFonts w:asciiTheme="majorHAnsi" w:hAnsiTheme="majorHAnsi"/>
          <w:sz w:val="24"/>
          <w:szCs w:val="24"/>
        </w:rPr>
        <w:t>, и принятие различных судебных актов  препятствует формированию</w:t>
      </w:r>
      <w:r w:rsidR="00D95342">
        <w:rPr>
          <w:rFonts w:asciiTheme="majorHAnsi" w:hAnsiTheme="majorHAnsi"/>
          <w:sz w:val="24"/>
          <w:szCs w:val="24"/>
        </w:rPr>
        <w:t xml:space="preserve"> судебной практики.</w:t>
      </w:r>
    </w:p>
    <w:p w:rsidR="00084F42" w:rsidRDefault="00084F42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связи с обращение</w:t>
      </w:r>
      <w:r w:rsidR="00E628D2">
        <w:rPr>
          <w:rFonts w:asciiTheme="majorHAnsi" w:hAnsiTheme="majorHAnsi"/>
          <w:sz w:val="24"/>
          <w:szCs w:val="24"/>
        </w:rPr>
        <w:t>м</w:t>
      </w:r>
      <w:r>
        <w:rPr>
          <w:rFonts w:asciiTheme="majorHAnsi" w:hAnsiTheme="majorHAnsi"/>
          <w:sz w:val="24"/>
          <w:szCs w:val="24"/>
        </w:rPr>
        <w:t>, Пленум Конституционного Суда считает необходимым отметить следующее.</w:t>
      </w:r>
    </w:p>
    <w:p w:rsidR="00084F42" w:rsidRDefault="00CD11CB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оценке прав и обязанностей</w:t>
      </w:r>
      <w:r w:rsidR="00AB101F">
        <w:rPr>
          <w:rFonts w:asciiTheme="majorHAnsi" w:hAnsiTheme="majorHAnsi"/>
          <w:sz w:val="24"/>
          <w:szCs w:val="24"/>
        </w:rPr>
        <w:t xml:space="preserve"> любых субъектов</w:t>
      </w:r>
      <w:r>
        <w:rPr>
          <w:rFonts w:asciiTheme="majorHAnsi" w:hAnsiTheme="majorHAnsi"/>
          <w:sz w:val="24"/>
          <w:szCs w:val="24"/>
        </w:rPr>
        <w:t xml:space="preserve"> правоотношений, следует проанализировать суть данных отношений,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AB101F">
        <w:rPr>
          <w:rFonts w:asciiTheme="majorHAnsi" w:hAnsiTheme="majorHAnsi"/>
          <w:sz w:val="24"/>
          <w:szCs w:val="24"/>
        </w:rPr>
        <w:t>изучить</w:t>
      </w:r>
      <w:r w:rsidR="00EB7AF9">
        <w:rPr>
          <w:rFonts w:asciiTheme="majorHAnsi" w:hAnsiTheme="majorHAnsi"/>
          <w:sz w:val="24"/>
          <w:szCs w:val="24"/>
        </w:rPr>
        <w:t xml:space="preserve"> наличие субъекта в процессуальных отношениях и  связанные с этимего </w:t>
      </w:r>
      <w:r>
        <w:rPr>
          <w:rFonts w:asciiTheme="majorHAnsi" w:hAnsiTheme="majorHAnsi"/>
          <w:sz w:val="24"/>
          <w:szCs w:val="24"/>
        </w:rPr>
        <w:t>субъективное право и процессуальные возможности.</w:t>
      </w:r>
    </w:p>
    <w:p w:rsidR="00CD11CB" w:rsidRDefault="008F5A7F" w:rsidP="002B3ECB">
      <w:pPr>
        <w:rPr>
          <w:rFonts w:asciiTheme="majorHAnsi" w:hAnsiTheme="majorHAnsi"/>
          <w:sz w:val="24"/>
          <w:szCs w:val="24"/>
          <w:lang w:val="az-Latn-AZ"/>
        </w:rPr>
      </w:pPr>
      <w:r>
        <w:rPr>
          <w:rFonts w:asciiTheme="majorHAnsi" w:hAnsiTheme="majorHAnsi"/>
          <w:sz w:val="24"/>
          <w:szCs w:val="24"/>
        </w:rPr>
        <w:t xml:space="preserve">Субъективное право </w:t>
      </w:r>
      <w:r w:rsidR="00EB7AF9">
        <w:rPr>
          <w:rFonts w:asciiTheme="majorHAnsi" w:hAnsiTheme="majorHAnsi"/>
          <w:sz w:val="24"/>
          <w:szCs w:val="24"/>
        </w:rPr>
        <w:t>–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B7AF9">
        <w:rPr>
          <w:rFonts w:asciiTheme="majorHAnsi" w:hAnsiTheme="majorHAnsi"/>
          <w:sz w:val="24"/>
          <w:szCs w:val="24"/>
        </w:rPr>
        <w:t xml:space="preserve">это </w:t>
      </w:r>
      <w:r>
        <w:rPr>
          <w:rFonts w:asciiTheme="majorHAnsi" w:hAnsiTheme="majorHAnsi"/>
          <w:sz w:val="24"/>
          <w:szCs w:val="24"/>
        </w:rPr>
        <w:t>возможные правила поведения лица, обеспеченные законодательством и направленные на защиту его интересов.</w:t>
      </w:r>
    </w:p>
    <w:p w:rsidR="007E24E1" w:rsidRDefault="008F5A7F" w:rsidP="00FD50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Плену</w:t>
      </w:r>
      <w:r w:rsidR="00EB7AF9">
        <w:rPr>
          <w:rFonts w:asciiTheme="majorHAnsi" w:hAnsiTheme="majorHAnsi"/>
          <w:sz w:val="24"/>
          <w:szCs w:val="24"/>
        </w:rPr>
        <w:t>м Конституционного Суда, в</w:t>
      </w:r>
      <w:r>
        <w:rPr>
          <w:rFonts w:asciiTheme="majorHAnsi" w:hAnsiTheme="majorHAnsi"/>
          <w:sz w:val="24"/>
          <w:szCs w:val="24"/>
        </w:rPr>
        <w:t xml:space="preserve"> Постановлении от 30 июня 2008 года в связи с жалобой </w:t>
      </w:r>
      <w:proofErr w:type="spellStart"/>
      <w:r>
        <w:rPr>
          <w:rFonts w:asciiTheme="majorHAnsi" w:hAnsiTheme="majorHAnsi"/>
          <w:sz w:val="24"/>
          <w:szCs w:val="24"/>
        </w:rPr>
        <w:t>М.Багирова</w:t>
      </w:r>
      <w:proofErr w:type="spellEnd"/>
      <w:r>
        <w:rPr>
          <w:rFonts w:asciiTheme="majorHAnsi" w:hAnsiTheme="majorHAnsi"/>
          <w:sz w:val="24"/>
          <w:szCs w:val="24"/>
        </w:rPr>
        <w:t xml:space="preserve"> отметил, чт</w:t>
      </w:r>
      <w:r w:rsidR="00EB7AF9">
        <w:rPr>
          <w:rFonts w:asciiTheme="majorHAnsi" w:hAnsiTheme="majorHAnsi"/>
          <w:sz w:val="24"/>
          <w:szCs w:val="24"/>
        </w:rPr>
        <w:t>о в субъективном смысле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B7AF9">
        <w:rPr>
          <w:rFonts w:asciiTheme="majorHAnsi" w:hAnsiTheme="majorHAnsi"/>
          <w:sz w:val="24"/>
          <w:szCs w:val="24"/>
        </w:rPr>
        <w:t>право</w:t>
      </w:r>
      <w:r>
        <w:rPr>
          <w:rFonts w:asciiTheme="majorHAnsi" w:hAnsiTheme="majorHAnsi"/>
          <w:sz w:val="24"/>
          <w:szCs w:val="24"/>
        </w:rPr>
        <w:t xml:space="preserve">, </w:t>
      </w:r>
      <w:r w:rsidR="00D32CDA">
        <w:rPr>
          <w:rFonts w:asciiTheme="majorHAnsi" w:hAnsiTheme="majorHAnsi"/>
          <w:sz w:val="24"/>
          <w:szCs w:val="24"/>
        </w:rPr>
        <w:t>выража</w:t>
      </w:r>
      <w:r w:rsidR="00EB7AF9">
        <w:rPr>
          <w:rFonts w:asciiTheme="majorHAnsi" w:hAnsiTheme="majorHAnsi"/>
          <w:sz w:val="24"/>
          <w:szCs w:val="24"/>
        </w:rPr>
        <w:t>ет внешнюю свободу, установленную</w:t>
      </w:r>
      <w:r w:rsidR="00D32CDA">
        <w:rPr>
          <w:rFonts w:asciiTheme="majorHAnsi" w:hAnsiTheme="majorHAnsi"/>
          <w:sz w:val="24"/>
          <w:szCs w:val="24"/>
        </w:rPr>
        <w:t xml:space="preserve"> нормативно-правовыми актами</w:t>
      </w:r>
      <w:r w:rsidR="007E24E1">
        <w:rPr>
          <w:rFonts w:asciiTheme="majorHAnsi" w:hAnsiTheme="majorHAnsi"/>
          <w:sz w:val="24"/>
          <w:szCs w:val="24"/>
        </w:rPr>
        <w:t>. Возможность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B7AF9">
        <w:rPr>
          <w:rFonts w:asciiTheme="majorHAnsi" w:hAnsiTheme="majorHAnsi"/>
          <w:sz w:val="24"/>
          <w:szCs w:val="24"/>
        </w:rPr>
        <w:t>сознательно определять цели</w:t>
      </w:r>
      <w:r w:rsidR="001B634B">
        <w:rPr>
          <w:rFonts w:asciiTheme="majorHAnsi" w:hAnsiTheme="majorHAnsi"/>
          <w:sz w:val="24"/>
          <w:szCs w:val="24"/>
        </w:rPr>
        <w:t xml:space="preserve">, </w:t>
      </w:r>
      <w:r w:rsidR="00EB7AF9">
        <w:rPr>
          <w:rFonts w:asciiTheme="majorHAnsi" w:hAnsiTheme="majorHAnsi"/>
          <w:sz w:val="24"/>
          <w:szCs w:val="24"/>
        </w:rPr>
        <w:t>выбирая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D32CDA">
        <w:rPr>
          <w:rFonts w:asciiTheme="majorHAnsi" w:hAnsiTheme="majorHAnsi"/>
          <w:sz w:val="24"/>
          <w:szCs w:val="24"/>
        </w:rPr>
        <w:t>то</w:t>
      </w:r>
      <w:r w:rsidR="007E24E1">
        <w:rPr>
          <w:rFonts w:asciiTheme="majorHAnsi" w:hAnsiTheme="majorHAnsi"/>
          <w:sz w:val="24"/>
          <w:szCs w:val="24"/>
        </w:rPr>
        <w:t>т</w:t>
      </w:r>
      <w:r w:rsidR="00D32CDA">
        <w:rPr>
          <w:rFonts w:asciiTheme="majorHAnsi" w:hAnsiTheme="majorHAnsi"/>
          <w:sz w:val="24"/>
          <w:szCs w:val="24"/>
        </w:rPr>
        <w:t xml:space="preserve"> или ино</w:t>
      </w:r>
      <w:r w:rsidR="007E24E1">
        <w:rPr>
          <w:rFonts w:asciiTheme="majorHAnsi" w:hAnsiTheme="majorHAnsi"/>
          <w:sz w:val="24"/>
          <w:szCs w:val="24"/>
        </w:rPr>
        <w:t>й</w:t>
      </w:r>
      <w:r w:rsidR="00EB7AF9">
        <w:rPr>
          <w:rFonts w:asciiTheme="majorHAnsi" w:hAnsiTheme="majorHAnsi"/>
          <w:sz w:val="24"/>
          <w:szCs w:val="24"/>
        </w:rPr>
        <w:t xml:space="preserve"> способ</w:t>
      </w:r>
      <w:r w:rsidR="00D32CDA">
        <w:rPr>
          <w:rFonts w:asciiTheme="majorHAnsi" w:hAnsiTheme="majorHAnsi"/>
          <w:sz w:val="24"/>
          <w:szCs w:val="24"/>
        </w:rPr>
        <w:t xml:space="preserve"> поведения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B7AF9">
        <w:rPr>
          <w:rFonts w:asciiTheme="majorHAnsi" w:hAnsiTheme="majorHAnsi"/>
          <w:sz w:val="24"/>
          <w:szCs w:val="24"/>
        </w:rPr>
        <w:t>личности</w:t>
      </w:r>
      <w:r w:rsidR="007E24E1">
        <w:rPr>
          <w:rFonts w:asciiTheme="majorHAnsi" w:hAnsiTheme="majorHAnsi"/>
          <w:sz w:val="24"/>
          <w:szCs w:val="24"/>
        </w:rPr>
        <w:t xml:space="preserve">, </w:t>
      </w:r>
      <w:r w:rsidR="00D32CDA">
        <w:rPr>
          <w:rFonts w:asciiTheme="majorHAnsi" w:hAnsiTheme="majorHAnsi"/>
          <w:sz w:val="24"/>
          <w:szCs w:val="24"/>
        </w:rPr>
        <w:t>и</w:t>
      </w:r>
      <w:r w:rsidR="00EB7AF9">
        <w:rPr>
          <w:rFonts w:asciiTheme="majorHAnsi" w:hAnsiTheme="majorHAnsi"/>
          <w:sz w:val="24"/>
          <w:szCs w:val="24"/>
        </w:rPr>
        <w:t xml:space="preserve"> действовать</w:t>
      </w:r>
      <w:r w:rsidR="00D32CDA">
        <w:rPr>
          <w:rFonts w:asciiTheme="majorHAnsi" w:hAnsiTheme="majorHAnsi"/>
          <w:sz w:val="24"/>
          <w:szCs w:val="24"/>
        </w:rPr>
        <w:t xml:space="preserve"> в их направлении</w:t>
      </w:r>
      <w:r w:rsidR="007E24E1">
        <w:rPr>
          <w:rFonts w:asciiTheme="majorHAnsi" w:hAnsiTheme="majorHAnsi"/>
          <w:sz w:val="24"/>
          <w:szCs w:val="24"/>
        </w:rPr>
        <w:t>,</w:t>
      </w:r>
      <w:r w:rsidR="001B634B">
        <w:rPr>
          <w:rFonts w:asciiTheme="majorHAnsi" w:hAnsiTheme="majorHAnsi"/>
          <w:sz w:val="24"/>
          <w:szCs w:val="24"/>
        </w:rPr>
        <w:t xml:space="preserve"> </w:t>
      </w:r>
      <w:r w:rsidR="00EB7AF9">
        <w:rPr>
          <w:rFonts w:asciiTheme="majorHAnsi" w:hAnsiTheme="majorHAnsi"/>
          <w:sz w:val="24"/>
          <w:szCs w:val="24"/>
        </w:rPr>
        <w:t>не подпадает под правовое регулирование</w:t>
      </w:r>
      <w:r w:rsidR="007E24E1">
        <w:rPr>
          <w:rFonts w:asciiTheme="majorHAnsi" w:hAnsiTheme="majorHAnsi"/>
          <w:sz w:val="24"/>
          <w:szCs w:val="24"/>
        </w:rPr>
        <w:t>.</w:t>
      </w:r>
      <w:r w:rsidR="00FD504C">
        <w:rPr>
          <w:rFonts w:asciiTheme="majorHAnsi" w:hAnsiTheme="majorHAnsi"/>
          <w:sz w:val="24"/>
          <w:szCs w:val="24"/>
        </w:rPr>
        <w:t xml:space="preserve"> А внешняя ст</w:t>
      </w:r>
      <w:r w:rsidR="00CF3FA4">
        <w:rPr>
          <w:rFonts w:asciiTheme="majorHAnsi" w:hAnsiTheme="majorHAnsi"/>
          <w:sz w:val="24"/>
          <w:szCs w:val="24"/>
        </w:rPr>
        <w:t>о</w:t>
      </w:r>
      <w:r w:rsidR="00FD504C">
        <w:rPr>
          <w:rFonts w:asciiTheme="majorHAnsi" w:hAnsiTheme="majorHAnsi"/>
          <w:sz w:val="24"/>
          <w:szCs w:val="24"/>
        </w:rPr>
        <w:t>рона данной свободы, принимаемая</w:t>
      </w:r>
      <w:r w:rsidR="007E24E1">
        <w:rPr>
          <w:rFonts w:asciiTheme="majorHAnsi" w:hAnsiTheme="majorHAnsi"/>
          <w:sz w:val="24"/>
          <w:szCs w:val="24"/>
        </w:rPr>
        <w:t xml:space="preserve"> как возможность выражения своей цели в общественных отношениях, </w:t>
      </w:r>
      <w:r w:rsidR="00D02751">
        <w:rPr>
          <w:rFonts w:asciiTheme="majorHAnsi" w:hAnsiTheme="majorHAnsi"/>
          <w:sz w:val="24"/>
          <w:szCs w:val="24"/>
        </w:rPr>
        <w:t>имеет большое</w:t>
      </w:r>
      <w:r w:rsidR="00A3254F">
        <w:rPr>
          <w:rFonts w:asciiTheme="majorHAnsi" w:hAnsiTheme="majorHAnsi"/>
          <w:sz w:val="24"/>
          <w:szCs w:val="24"/>
        </w:rPr>
        <w:t xml:space="preserve"> значение</w:t>
      </w:r>
      <w:r w:rsidR="00CF3FA4">
        <w:rPr>
          <w:rFonts w:asciiTheme="majorHAnsi" w:hAnsiTheme="majorHAnsi"/>
          <w:sz w:val="24"/>
          <w:szCs w:val="24"/>
        </w:rPr>
        <w:t>. Вторая (внешняя) сторона выражается, как проявление правовой воли</w:t>
      </w:r>
      <w:r w:rsidR="00A3254F">
        <w:rPr>
          <w:rFonts w:asciiTheme="majorHAnsi" w:hAnsiTheme="majorHAnsi"/>
          <w:sz w:val="24"/>
          <w:szCs w:val="24"/>
        </w:rPr>
        <w:t>. Так, субъек</w:t>
      </w:r>
      <w:r w:rsidR="00CF3FA4">
        <w:rPr>
          <w:rFonts w:asciiTheme="majorHAnsi" w:hAnsiTheme="majorHAnsi"/>
          <w:sz w:val="24"/>
          <w:szCs w:val="24"/>
        </w:rPr>
        <w:t>тивное право может быть оценено</w:t>
      </w:r>
      <w:r w:rsidR="00A3254F">
        <w:rPr>
          <w:rFonts w:asciiTheme="majorHAnsi" w:hAnsiTheme="majorHAnsi"/>
          <w:sz w:val="24"/>
          <w:szCs w:val="24"/>
        </w:rPr>
        <w:t xml:space="preserve"> как совокупнос</w:t>
      </w:r>
      <w:r w:rsidR="00CF3FA4">
        <w:rPr>
          <w:rFonts w:asciiTheme="majorHAnsi" w:hAnsiTheme="majorHAnsi"/>
          <w:sz w:val="24"/>
          <w:szCs w:val="24"/>
        </w:rPr>
        <w:t>ть трёх элементов: правовая воля</w:t>
      </w:r>
      <w:r w:rsidR="00A3254F">
        <w:rPr>
          <w:rFonts w:asciiTheme="majorHAnsi" w:hAnsiTheme="majorHAnsi"/>
          <w:sz w:val="24"/>
          <w:szCs w:val="24"/>
        </w:rPr>
        <w:t xml:space="preserve"> с</w:t>
      </w:r>
      <w:r w:rsidR="00CF3FA4">
        <w:rPr>
          <w:rFonts w:asciiTheme="majorHAnsi" w:hAnsiTheme="majorHAnsi"/>
          <w:sz w:val="24"/>
          <w:szCs w:val="24"/>
        </w:rPr>
        <w:t>воим действиям; право требовать от</w:t>
      </w:r>
      <w:r w:rsidR="00A3254F">
        <w:rPr>
          <w:rFonts w:asciiTheme="majorHAnsi" w:hAnsiTheme="majorHAnsi"/>
          <w:sz w:val="24"/>
          <w:szCs w:val="24"/>
        </w:rPr>
        <w:t xml:space="preserve"> других </w:t>
      </w:r>
      <w:r w:rsidR="00CF3FA4">
        <w:rPr>
          <w:rFonts w:asciiTheme="majorHAnsi" w:hAnsiTheme="majorHAnsi"/>
          <w:sz w:val="24"/>
          <w:szCs w:val="24"/>
        </w:rPr>
        <w:t>лиц</w:t>
      </w:r>
      <w:r w:rsidR="00952ADC">
        <w:rPr>
          <w:rFonts w:asciiTheme="majorHAnsi" w:hAnsiTheme="majorHAnsi"/>
          <w:sz w:val="24"/>
          <w:szCs w:val="24"/>
        </w:rPr>
        <w:t xml:space="preserve"> </w:t>
      </w:r>
      <w:r w:rsidR="00A3254F">
        <w:rPr>
          <w:rFonts w:asciiTheme="majorHAnsi" w:hAnsiTheme="majorHAnsi"/>
          <w:sz w:val="24"/>
          <w:szCs w:val="24"/>
        </w:rPr>
        <w:t>(должников); право на защиту. Второй и третий элементы субъективног</w:t>
      </w:r>
      <w:r w:rsidR="00CF3FA4">
        <w:rPr>
          <w:rFonts w:asciiTheme="majorHAnsi" w:hAnsiTheme="majorHAnsi"/>
          <w:sz w:val="24"/>
          <w:szCs w:val="24"/>
        </w:rPr>
        <w:t>о права связаны с наличием</w:t>
      </w:r>
      <w:r w:rsidR="00A3254F">
        <w:rPr>
          <w:rFonts w:asciiTheme="majorHAnsi" w:hAnsiTheme="majorHAnsi"/>
          <w:sz w:val="24"/>
          <w:szCs w:val="24"/>
        </w:rPr>
        <w:t xml:space="preserve"> первого элемента. </w:t>
      </w:r>
      <w:r w:rsidR="00CF3FA4">
        <w:rPr>
          <w:rFonts w:asciiTheme="majorHAnsi" w:hAnsiTheme="majorHAnsi"/>
          <w:sz w:val="24"/>
          <w:szCs w:val="24"/>
        </w:rPr>
        <w:t xml:space="preserve">А первый </w:t>
      </w:r>
      <w:r w:rsidR="00E60DF3">
        <w:rPr>
          <w:rFonts w:asciiTheme="majorHAnsi" w:hAnsiTheme="majorHAnsi"/>
          <w:sz w:val="24"/>
          <w:szCs w:val="24"/>
        </w:rPr>
        <w:t xml:space="preserve"> элем</w:t>
      </w:r>
      <w:r w:rsidR="00CF3FA4">
        <w:rPr>
          <w:rFonts w:asciiTheme="majorHAnsi" w:hAnsiTheme="majorHAnsi"/>
          <w:sz w:val="24"/>
          <w:szCs w:val="24"/>
        </w:rPr>
        <w:t>ент, иногда возникает только</w:t>
      </w:r>
      <w:r w:rsidR="00E60DF3">
        <w:rPr>
          <w:rFonts w:asciiTheme="majorHAnsi" w:hAnsiTheme="majorHAnsi"/>
          <w:sz w:val="24"/>
          <w:szCs w:val="24"/>
        </w:rPr>
        <w:t xml:space="preserve"> при соблюдении</w:t>
      </w:r>
      <w:r w:rsidR="00CF3FA4">
        <w:rPr>
          <w:rFonts w:asciiTheme="majorHAnsi" w:hAnsiTheme="majorHAnsi"/>
          <w:sz w:val="24"/>
          <w:szCs w:val="24"/>
        </w:rPr>
        <w:t>, установленного</w:t>
      </w:r>
      <w:r w:rsidR="00E60DF3">
        <w:rPr>
          <w:rFonts w:asciiTheme="majorHAnsi" w:hAnsiTheme="majorHAnsi"/>
          <w:sz w:val="24"/>
          <w:szCs w:val="24"/>
        </w:rPr>
        <w:t xml:space="preserve"> законом</w:t>
      </w:r>
      <w:r w:rsidR="00952ADC">
        <w:rPr>
          <w:rFonts w:asciiTheme="majorHAnsi" w:hAnsiTheme="majorHAnsi"/>
          <w:sz w:val="24"/>
          <w:szCs w:val="24"/>
        </w:rPr>
        <w:t xml:space="preserve"> </w:t>
      </w:r>
      <w:r w:rsidR="00CF3FA4">
        <w:rPr>
          <w:rFonts w:asciiTheme="majorHAnsi" w:hAnsiTheme="majorHAnsi"/>
          <w:sz w:val="24"/>
          <w:szCs w:val="24"/>
        </w:rPr>
        <w:t>правила. Без соблюдения подобных</w:t>
      </w:r>
      <w:r w:rsidR="0082273C">
        <w:rPr>
          <w:rFonts w:asciiTheme="majorHAnsi" w:hAnsiTheme="majorHAnsi"/>
          <w:sz w:val="24"/>
          <w:szCs w:val="24"/>
        </w:rPr>
        <w:t xml:space="preserve"> правил</w:t>
      </w:r>
      <w:r w:rsidR="00E60DF3">
        <w:rPr>
          <w:rFonts w:asciiTheme="majorHAnsi" w:hAnsiTheme="majorHAnsi"/>
          <w:sz w:val="24"/>
          <w:szCs w:val="24"/>
        </w:rPr>
        <w:t xml:space="preserve"> о возникновении, а также осуществлении других элем</w:t>
      </w:r>
      <w:r w:rsidR="0082273C">
        <w:rPr>
          <w:rFonts w:asciiTheme="majorHAnsi" w:hAnsiTheme="majorHAnsi"/>
          <w:sz w:val="24"/>
          <w:szCs w:val="24"/>
        </w:rPr>
        <w:t>ентов субъективного права, то есть, права требования от других лиц и права</w:t>
      </w:r>
      <w:r w:rsidR="00E60DF3">
        <w:rPr>
          <w:rFonts w:asciiTheme="majorHAnsi" w:hAnsiTheme="majorHAnsi"/>
          <w:sz w:val="24"/>
          <w:szCs w:val="24"/>
        </w:rPr>
        <w:t xml:space="preserve"> на защиту</w:t>
      </w:r>
      <w:r w:rsidR="0082273C">
        <w:rPr>
          <w:rFonts w:asciiTheme="majorHAnsi" w:hAnsiTheme="majorHAnsi"/>
          <w:sz w:val="24"/>
          <w:szCs w:val="24"/>
        </w:rPr>
        <w:t xml:space="preserve"> и речи не может быть</w:t>
      </w:r>
      <w:r w:rsidR="00E60DF3">
        <w:rPr>
          <w:rFonts w:asciiTheme="majorHAnsi" w:hAnsiTheme="majorHAnsi"/>
          <w:sz w:val="24"/>
          <w:szCs w:val="24"/>
        </w:rPr>
        <w:t>.</w:t>
      </w:r>
    </w:p>
    <w:p w:rsidR="00887D37" w:rsidRDefault="00887D37" w:rsidP="002B3ECB">
      <w:pPr>
        <w:rPr>
          <w:rFonts w:asciiTheme="majorHAnsi" w:hAnsiTheme="majorHAnsi"/>
          <w:sz w:val="24"/>
          <w:szCs w:val="24"/>
        </w:rPr>
      </w:pPr>
      <w:r w:rsidRPr="00887D37">
        <w:rPr>
          <w:rFonts w:asciiTheme="majorHAnsi" w:hAnsiTheme="majorHAnsi"/>
          <w:sz w:val="24"/>
          <w:szCs w:val="24"/>
        </w:rPr>
        <w:t xml:space="preserve">Законодательство </w:t>
      </w:r>
      <w:proofErr w:type="spellStart"/>
      <w:r w:rsidRPr="00887D37">
        <w:rPr>
          <w:rFonts w:asciiTheme="majorHAnsi" w:hAnsiTheme="majorHAnsi"/>
          <w:sz w:val="24"/>
          <w:szCs w:val="24"/>
        </w:rPr>
        <w:t>Азе</w:t>
      </w:r>
      <w:proofErr w:type="gramStart"/>
      <w:r w:rsidRPr="00887D37">
        <w:rPr>
          <w:rFonts w:asciiTheme="majorHAnsi" w:hAnsiTheme="majorHAnsi"/>
          <w:sz w:val="24"/>
          <w:szCs w:val="24"/>
        </w:rPr>
        <w:t>p</w:t>
      </w:r>
      <w:proofErr w:type="gramEnd"/>
      <w:r w:rsidRPr="00887D37">
        <w:rPr>
          <w:rFonts w:asciiTheme="majorHAnsi" w:hAnsiTheme="majorHAnsi"/>
          <w:sz w:val="24"/>
          <w:szCs w:val="24"/>
        </w:rPr>
        <w:t>байджанской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Республики об </w:t>
      </w:r>
      <w:proofErr w:type="spellStart"/>
      <w:r w:rsidRPr="00887D37">
        <w:rPr>
          <w:rFonts w:asciiTheme="majorHAnsi" w:hAnsiTheme="majorHAnsi"/>
          <w:sz w:val="24"/>
          <w:szCs w:val="24"/>
        </w:rPr>
        <w:t>администpативных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пpоступках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имеет </w:t>
      </w:r>
      <w:r w:rsidR="00952ADC">
        <w:rPr>
          <w:rFonts w:asciiTheme="majorHAnsi" w:hAnsiTheme="majorHAnsi"/>
          <w:sz w:val="24"/>
          <w:szCs w:val="24"/>
        </w:rPr>
        <w:t>цель</w:t>
      </w:r>
      <w:r w:rsidRPr="00887D37">
        <w:rPr>
          <w:rFonts w:asciiTheme="majorHAnsi" w:hAnsiTheme="majorHAnsi"/>
          <w:sz w:val="24"/>
          <w:szCs w:val="24"/>
        </w:rPr>
        <w:t xml:space="preserve"> защит</w:t>
      </w:r>
      <w:r w:rsidR="00952ADC">
        <w:rPr>
          <w:rFonts w:asciiTheme="majorHAnsi" w:hAnsiTheme="majorHAnsi"/>
          <w:sz w:val="24"/>
          <w:szCs w:val="24"/>
        </w:rPr>
        <w:t>ы</w:t>
      </w:r>
      <w:r w:rsidRPr="00887D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пpав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и свобод человека и </w:t>
      </w:r>
      <w:proofErr w:type="spellStart"/>
      <w:r w:rsidRPr="00887D37">
        <w:rPr>
          <w:rFonts w:asciiTheme="majorHAnsi" w:hAnsiTheme="majorHAnsi"/>
          <w:sz w:val="24"/>
          <w:szCs w:val="24"/>
        </w:rPr>
        <w:t>гpажданина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87D37">
        <w:rPr>
          <w:rFonts w:asciiTheme="majorHAnsi" w:hAnsiTheme="majorHAnsi"/>
          <w:sz w:val="24"/>
          <w:szCs w:val="24"/>
        </w:rPr>
        <w:t>охpан</w:t>
      </w:r>
      <w:r w:rsidR="00952ADC">
        <w:rPr>
          <w:rFonts w:asciiTheme="majorHAnsi" w:hAnsiTheme="majorHAnsi"/>
          <w:sz w:val="24"/>
          <w:szCs w:val="24"/>
        </w:rPr>
        <w:t>ы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здоpовья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87D37">
        <w:rPr>
          <w:rFonts w:asciiTheme="majorHAnsi" w:hAnsiTheme="majorHAnsi"/>
          <w:sz w:val="24"/>
          <w:szCs w:val="24"/>
        </w:rPr>
        <w:t>санитаpно-эпидемиологического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благополучия населения, </w:t>
      </w:r>
      <w:proofErr w:type="spellStart"/>
      <w:r w:rsidRPr="00887D37">
        <w:rPr>
          <w:rFonts w:asciiTheme="majorHAnsi" w:hAnsiTheme="majorHAnsi"/>
          <w:sz w:val="24"/>
          <w:szCs w:val="24"/>
        </w:rPr>
        <w:t>охpан</w:t>
      </w:r>
      <w:r w:rsidR="00952ADC">
        <w:rPr>
          <w:rFonts w:asciiTheme="majorHAnsi" w:hAnsiTheme="majorHAnsi"/>
          <w:sz w:val="24"/>
          <w:szCs w:val="24"/>
        </w:rPr>
        <w:t>ы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общественной </w:t>
      </w:r>
      <w:proofErr w:type="spellStart"/>
      <w:r w:rsidRPr="00887D37">
        <w:rPr>
          <w:rFonts w:asciiTheme="majorHAnsi" w:hAnsiTheme="majorHAnsi"/>
          <w:sz w:val="24"/>
          <w:szCs w:val="24"/>
        </w:rPr>
        <w:t>моpали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, личной собственности и личных экономических </w:t>
      </w:r>
      <w:proofErr w:type="spellStart"/>
      <w:r w:rsidRPr="00887D37">
        <w:rPr>
          <w:rFonts w:asciiTheme="majorHAnsi" w:hAnsiTheme="majorHAnsi"/>
          <w:sz w:val="24"/>
          <w:szCs w:val="24"/>
        </w:rPr>
        <w:t>интеpесов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, общественного </w:t>
      </w:r>
      <w:proofErr w:type="spellStart"/>
      <w:r w:rsidRPr="00887D37">
        <w:rPr>
          <w:rFonts w:asciiTheme="majorHAnsi" w:hAnsiTheme="majorHAnsi"/>
          <w:sz w:val="24"/>
          <w:szCs w:val="24"/>
        </w:rPr>
        <w:t>поpядка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и общественной безопасности, </w:t>
      </w:r>
      <w:proofErr w:type="spellStart"/>
      <w:r w:rsidRPr="00887D37">
        <w:rPr>
          <w:rFonts w:asciiTheme="majorHAnsi" w:hAnsiTheme="majorHAnsi"/>
          <w:sz w:val="24"/>
          <w:szCs w:val="24"/>
        </w:rPr>
        <w:t>окpужающей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сpеды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и установленного </w:t>
      </w:r>
      <w:proofErr w:type="spellStart"/>
      <w:r w:rsidRPr="00887D37">
        <w:rPr>
          <w:rFonts w:asciiTheme="majorHAnsi" w:hAnsiTheme="majorHAnsi"/>
          <w:sz w:val="24"/>
          <w:szCs w:val="24"/>
        </w:rPr>
        <w:t>поpядка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lastRenderedPageBreak/>
        <w:t>упpавления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87D37">
        <w:rPr>
          <w:rFonts w:asciiTheme="majorHAnsi" w:hAnsiTheme="majorHAnsi"/>
          <w:sz w:val="24"/>
          <w:szCs w:val="24"/>
        </w:rPr>
        <w:t>укpепление</w:t>
      </w:r>
      <w:proofErr w:type="spellEnd"/>
      <w:r w:rsidRPr="00887D37">
        <w:rPr>
          <w:rFonts w:asciiTheme="majorHAnsi" w:hAnsiTheme="majorHAnsi"/>
          <w:sz w:val="24"/>
          <w:szCs w:val="24"/>
        </w:rPr>
        <w:t xml:space="preserve"> законности и </w:t>
      </w:r>
      <w:proofErr w:type="spellStart"/>
      <w:r w:rsidRPr="00887D37">
        <w:rPr>
          <w:rFonts w:asciiTheme="majorHAnsi" w:hAnsiTheme="majorHAnsi"/>
          <w:sz w:val="24"/>
          <w:szCs w:val="24"/>
        </w:rPr>
        <w:t>пpедупpеждение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администpативных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D37">
        <w:rPr>
          <w:rFonts w:asciiTheme="majorHAnsi" w:hAnsiTheme="majorHAnsi"/>
          <w:sz w:val="24"/>
          <w:szCs w:val="24"/>
        </w:rPr>
        <w:t>пpоступков</w:t>
      </w:r>
      <w:proofErr w:type="spellEnd"/>
      <w:r>
        <w:rPr>
          <w:rFonts w:asciiTheme="majorHAnsi" w:hAnsiTheme="majorHAnsi"/>
          <w:sz w:val="24"/>
          <w:szCs w:val="24"/>
        </w:rPr>
        <w:t xml:space="preserve"> (статья 2 Кодекса об Административных Проступках)</w:t>
      </w:r>
      <w:r w:rsidRPr="00887D37">
        <w:rPr>
          <w:rFonts w:asciiTheme="majorHAnsi" w:hAnsiTheme="majorHAnsi"/>
          <w:sz w:val="24"/>
          <w:szCs w:val="24"/>
        </w:rPr>
        <w:t>.</w:t>
      </w:r>
    </w:p>
    <w:p w:rsidR="00887D37" w:rsidRDefault="00887D37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Законодательство об административных проступках</w:t>
      </w:r>
      <w:r w:rsidR="00D95A9C">
        <w:rPr>
          <w:rFonts w:asciiTheme="majorHAnsi" w:hAnsiTheme="majorHAnsi"/>
          <w:sz w:val="24"/>
          <w:szCs w:val="24"/>
        </w:rPr>
        <w:t xml:space="preserve"> регулирует отношения,</w:t>
      </w:r>
      <w:r w:rsidR="0082273C">
        <w:rPr>
          <w:rFonts w:asciiTheme="majorHAnsi" w:hAnsiTheme="majorHAnsi"/>
          <w:sz w:val="24"/>
          <w:szCs w:val="24"/>
        </w:rPr>
        <w:t xml:space="preserve"> возникающие между полномоч</w:t>
      </w:r>
      <w:r w:rsidR="00D95A9C">
        <w:rPr>
          <w:rFonts w:asciiTheme="majorHAnsi" w:hAnsiTheme="majorHAnsi"/>
          <w:sz w:val="24"/>
          <w:szCs w:val="24"/>
        </w:rPr>
        <w:t>ным органом и физическими и юридическими лицами</w:t>
      </w:r>
      <w:r w:rsidR="00952ADC">
        <w:rPr>
          <w:rFonts w:asciiTheme="majorHAnsi" w:hAnsiTheme="majorHAnsi"/>
          <w:sz w:val="24"/>
          <w:szCs w:val="24"/>
        </w:rPr>
        <w:t xml:space="preserve"> </w:t>
      </w:r>
      <w:r w:rsidR="0082273C">
        <w:rPr>
          <w:rFonts w:asciiTheme="majorHAnsi" w:hAnsiTheme="majorHAnsi"/>
          <w:sz w:val="24"/>
          <w:szCs w:val="24"/>
        </w:rPr>
        <w:t>в связи с административными проступками</w:t>
      </w:r>
      <w:r w:rsidR="00D95A9C">
        <w:rPr>
          <w:rFonts w:asciiTheme="majorHAnsi" w:hAnsiTheme="majorHAnsi"/>
          <w:sz w:val="24"/>
          <w:szCs w:val="24"/>
        </w:rPr>
        <w:t>. В</w:t>
      </w:r>
      <w:r w:rsidR="0065542A">
        <w:rPr>
          <w:rFonts w:asciiTheme="majorHAnsi" w:hAnsiTheme="majorHAnsi"/>
          <w:sz w:val="24"/>
          <w:szCs w:val="24"/>
        </w:rPr>
        <w:t xml:space="preserve"> качестве одной из сторон, обеспечивающих</w:t>
      </w:r>
      <w:r w:rsidR="00D95A9C">
        <w:rPr>
          <w:rFonts w:asciiTheme="majorHAnsi" w:hAnsiTheme="majorHAnsi"/>
          <w:sz w:val="24"/>
          <w:szCs w:val="24"/>
        </w:rPr>
        <w:t xml:space="preserve"> административное преследование</w:t>
      </w:r>
      <w:r w:rsidR="0065542A">
        <w:rPr>
          <w:rFonts w:asciiTheme="majorHAnsi" w:hAnsiTheme="majorHAnsi"/>
          <w:sz w:val="24"/>
          <w:szCs w:val="24"/>
        </w:rPr>
        <w:t xml:space="preserve"> в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65542A">
        <w:rPr>
          <w:rFonts w:asciiTheme="majorHAnsi" w:hAnsiTheme="majorHAnsi"/>
          <w:sz w:val="24"/>
          <w:szCs w:val="24"/>
        </w:rPr>
        <w:t>таких отношениях</w:t>
      </w:r>
      <w:r w:rsidR="002B5D3E">
        <w:rPr>
          <w:rFonts w:asciiTheme="majorHAnsi" w:hAnsiTheme="majorHAnsi"/>
          <w:sz w:val="24"/>
          <w:szCs w:val="24"/>
        </w:rPr>
        <w:t>,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65542A">
        <w:rPr>
          <w:rFonts w:asciiTheme="majorHAnsi" w:hAnsiTheme="majorHAnsi"/>
          <w:sz w:val="24"/>
          <w:szCs w:val="24"/>
        </w:rPr>
        <w:t>выступает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65542A">
        <w:rPr>
          <w:rFonts w:asciiTheme="majorHAnsi" w:hAnsiTheme="majorHAnsi"/>
          <w:sz w:val="24"/>
          <w:szCs w:val="24"/>
        </w:rPr>
        <w:t>государственный орган</w:t>
      </w:r>
      <w:r w:rsidR="00D95A9C">
        <w:rPr>
          <w:rFonts w:asciiTheme="majorHAnsi" w:hAnsiTheme="majorHAnsi"/>
          <w:sz w:val="24"/>
          <w:szCs w:val="24"/>
        </w:rPr>
        <w:t>. Отношения, вытекающие из административных проступков и регулируемые Кодексом об Ад</w:t>
      </w:r>
      <w:r w:rsidR="0065542A">
        <w:rPr>
          <w:rFonts w:asciiTheme="majorHAnsi" w:hAnsiTheme="majorHAnsi"/>
          <w:sz w:val="24"/>
          <w:szCs w:val="24"/>
        </w:rPr>
        <w:t>министративных Проступках, носят</w:t>
      </w:r>
      <w:r w:rsidR="00D95A9C">
        <w:rPr>
          <w:rFonts w:asciiTheme="majorHAnsi" w:hAnsiTheme="majorHAnsi"/>
          <w:sz w:val="24"/>
          <w:szCs w:val="24"/>
        </w:rPr>
        <w:t xml:space="preserve"> общий (публичный) характер.</w:t>
      </w:r>
    </w:p>
    <w:p w:rsidR="00D95A9C" w:rsidRDefault="007B0C51" w:rsidP="002B3ECB">
      <w:pPr>
        <w:rPr>
          <w:rFonts w:asciiTheme="majorHAnsi" w:hAnsiTheme="majorHAnsi"/>
          <w:sz w:val="24"/>
          <w:szCs w:val="24"/>
        </w:rPr>
      </w:pPr>
      <w:r w:rsidRPr="00C34AFA">
        <w:rPr>
          <w:rFonts w:asciiTheme="majorHAnsi" w:hAnsiTheme="majorHAnsi"/>
          <w:sz w:val="24"/>
          <w:szCs w:val="24"/>
        </w:rPr>
        <w:t>Отношения, возникающие в сфере административных проступков, по своей природе несут в себе</w:t>
      </w:r>
      <w:r w:rsidR="00E9415C" w:rsidRPr="00E9415C">
        <w:rPr>
          <w:rFonts w:asciiTheme="majorHAnsi" w:hAnsiTheme="majorHAnsi"/>
          <w:sz w:val="24"/>
          <w:szCs w:val="24"/>
        </w:rPr>
        <w:t xml:space="preserve"> </w:t>
      </w:r>
      <w:r w:rsidRPr="00C34AFA">
        <w:rPr>
          <w:rFonts w:asciiTheme="majorHAnsi" w:hAnsiTheme="majorHAnsi"/>
          <w:sz w:val="24"/>
          <w:szCs w:val="24"/>
        </w:rPr>
        <w:t>репрессивный</w:t>
      </w:r>
      <w:r w:rsidR="00277179">
        <w:rPr>
          <w:rFonts w:asciiTheme="majorHAnsi" w:hAnsiTheme="majorHAnsi"/>
          <w:sz w:val="24"/>
          <w:szCs w:val="24"/>
          <w:lang w:val="az-Latn-AZ"/>
        </w:rPr>
        <w:t xml:space="preserve"> (</w:t>
      </w:r>
      <w:proofErr w:type="spellStart"/>
      <w:r w:rsidR="00277179">
        <w:rPr>
          <w:rFonts w:asciiTheme="majorHAnsi" w:hAnsiTheme="majorHAnsi"/>
          <w:sz w:val="24"/>
          <w:szCs w:val="24"/>
        </w:rPr>
        <w:t>упрекательный</w:t>
      </w:r>
      <w:proofErr w:type="spellEnd"/>
      <w:r w:rsidR="00277179">
        <w:rPr>
          <w:rFonts w:asciiTheme="majorHAnsi" w:hAnsiTheme="majorHAnsi"/>
          <w:sz w:val="24"/>
          <w:szCs w:val="24"/>
          <w:lang w:val="az-Latn-AZ"/>
        </w:rPr>
        <w:t>)</w:t>
      </w:r>
      <w:r w:rsidRPr="00C34AFA">
        <w:rPr>
          <w:rFonts w:asciiTheme="majorHAnsi" w:hAnsiTheme="majorHAnsi"/>
          <w:sz w:val="24"/>
          <w:szCs w:val="24"/>
        </w:rPr>
        <w:t xml:space="preserve"> и превентивный</w:t>
      </w:r>
      <w:r w:rsidR="00277179">
        <w:rPr>
          <w:rFonts w:asciiTheme="majorHAnsi" w:hAnsiTheme="majorHAnsi"/>
          <w:sz w:val="24"/>
          <w:szCs w:val="24"/>
        </w:rPr>
        <w:t xml:space="preserve"> (предупреждающий)</w:t>
      </w:r>
      <w:r w:rsidRPr="00C34AFA">
        <w:rPr>
          <w:rFonts w:asciiTheme="majorHAnsi" w:hAnsiTheme="majorHAnsi"/>
          <w:sz w:val="24"/>
          <w:szCs w:val="24"/>
        </w:rPr>
        <w:t xml:space="preserve"> характер. В первую очередь потому, что компетентный орган (должностное лицо), при применении мер ответственности в отношении субъекта совершившего проступок, обладает полномочиями принуждения административного характера. Законодательство об административных проступках (</w:t>
      </w:r>
      <w:proofErr w:type="spellStart"/>
      <w:r w:rsidRPr="00C34AFA">
        <w:rPr>
          <w:rFonts w:asciiTheme="majorHAnsi" w:hAnsiTheme="majorHAnsi"/>
          <w:sz w:val="24"/>
          <w:szCs w:val="24"/>
        </w:rPr>
        <w:t>административно-деликтное</w:t>
      </w:r>
      <w:proofErr w:type="spellEnd"/>
      <w:r w:rsidRPr="00C34AFA">
        <w:rPr>
          <w:rFonts w:asciiTheme="majorHAnsi" w:hAnsiTheme="majorHAnsi"/>
          <w:sz w:val="24"/>
          <w:szCs w:val="24"/>
        </w:rPr>
        <w:t xml:space="preserve"> право) по своей природе ближе к уголовному законодательству. Эти правовые сферы различаются по определяемой ими степени общественной опасности нарушений закона. Отличие </w:t>
      </w:r>
      <w:proofErr w:type="spellStart"/>
      <w:r w:rsidRPr="00C34AFA">
        <w:rPr>
          <w:rFonts w:asciiTheme="majorHAnsi" w:hAnsiTheme="majorHAnsi"/>
          <w:sz w:val="24"/>
          <w:szCs w:val="24"/>
        </w:rPr>
        <w:t>административно-деликтных</w:t>
      </w:r>
      <w:proofErr w:type="spellEnd"/>
      <w:r w:rsidRPr="00C34AFA">
        <w:rPr>
          <w:rFonts w:asciiTheme="majorHAnsi" w:hAnsiTheme="majorHAnsi"/>
          <w:sz w:val="24"/>
          <w:szCs w:val="24"/>
        </w:rPr>
        <w:t xml:space="preserve"> норм от норм уголовного законодательства связано с тем, что первые запрещают относительно легкие общественно опасные деяния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C34AFA" w:rsidRPr="00C34AFA">
        <w:rPr>
          <w:rFonts w:asciiTheme="majorHAnsi" w:hAnsiTheme="majorHAnsi"/>
          <w:sz w:val="24"/>
          <w:szCs w:val="24"/>
        </w:rPr>
        <w:t>(</w:t>
      </w:r>
      <w:hyperlink r:id="rId5" w:history="1">
        <w:r w:rsidR="00C34AFA" w:rsidRPr="00C34AFA">
          <w:rPr>
            <w:rFonts w:asciiTheme="majorHAnsi" w:hAnsiTheme="majorHAnsi"/>
            <w:sz w:val="24"/>
            <w:szCs w:val="24"/>
          </w:rPr>
          <w:t>Постановлени</w:t>
        </w:r>
        <w:r w:rsidR="00C34AFA">
          <w:rPr>
            <w:rFonts w:asciiTheme="majorHAnsi" w:hAnsiTheme="majorHAnsi"/>
            <w:sz w:val="24"/>
            <w:szCs w:val="24"/>
          </w:rPr>
          <w:t>е</w:t>
        </w:r>
      </w:hyperlink>
      <w:r w:rsidR="00C34AFA">
        <w:rPr>
          <w:rFonts w:asciiTheme="majorHAnsi" w:hAnsiTheme="majorHAnsi"/>
          <w:sz w:val="24"/>
          <w:szCs w:val="24"/>
        </w:rPr>
        <w:t xml:space="preserve"> Пленума Конституционного Суда от </w:t>
      </w:r>
      <w:r w:rsidR="00C34AFA" w:rsidRPr="00C34AFA">
        <w:rPr>
          <w:rFonts w:asciiTheme="majorHAnsi" w:hAnsiTheme="majorHAnsi"/>
          <w:sz w:val="24"/>
          <w:szCs w:val="24"/>
        </w:rPr>
        <w:t>5</w:t>
      </w:r>
      <w:r w:rsidR="00C34AFA">
        <w:rPr>
          <w:rFonts w:asciiTheme="majorHAnsi" w:hAnsiTheme="majorHAnsi"/>
          <w:sz w:val="24"/>
          <w:szCs w:val="24"/>
        </w:rPr>
        <w:t xml:space="preserve"> марта 20</w:t>
      </w:r>
      <w:r w:rsidR="00C34AFA" w:rsidRPr="00C34AFA">
        <w:rPr>
          <w:rFonts w:asciiTheme="majorHAnsi" w:hAnsiTheme="majorHAnsi"/>
          <w:sz w:val="24"/>
          <w:szCs w:val="24"/>
        </w:rPr>
        <w:t xml:space="preserve">15 </w:t>
      </w:r>
      <w:r w:rsidR="00C34AFA">
        <w:rPr>
          <w:rFonts w:asciiTheme="majorHAnsi" w:hAnsiTheme="majorHAnsi"/>
          <w:sz w:val="24"/>
          <w:szCs w:val="24"/>
        </w:rPr>
        <w:t>года "</w:t>
      </w:r>
      <w:r w:rsidR="00C34AFA" w:rsidRPr="00C34AFA">
        <w:rPr>
          <w:rFonts w:asciiTheme="majorHAnsi" w:hAnsiTheme="majorHAnsi"/>
          <w:sz w:val="24"/>
          <w:szCs w:val="24"/>
        </w:rPr>
        <w:t xml:space="preserve">О толковании некоторых положений статьи 332.1 Кодекса </w:t>
      </w:r>
      <w:r w:rsidR="002B5D3E" w:rsidRPr="00C34AFA">
        <w:rPr>
          <w:rFonts w:asciiTheme="majorHAnsi" w:hAnsiTheme="majorHAnsi"/>
          <w:sz w:val="24"/>
          <w:szCs w:val="24"/>
        </w:rPr>
        <w:t>Азербайджанской Республики</w:t>
      </w:r>
      <w:r w:rsidR="002B5D3E">
        <w:rPr>
          <w:rFonts w:asciiTheme="majorHAnsi" w:hAnsiTheme="majorHAnsi"/>
          <w:sz w:val="24"/>
          <w:szCs w:val="24"/>
        </w:rPr>
        <w:t xml:space="preserve"> «О</w:t>
      </w:r>
      <w:r w:rsidR="00C34AFA" w:rsidRPr="00C34AFA">
        <w:rPr>
          <w:rFonts w:asciiTheme="majorHAnsi" w:hAnsiTheme="majorHAnsi"/>
          <w:sz w:val="24"/>
          <w:szCs w:val="24"/>
        </w:rPr>
        <w:t xml:space="preserve">б </w:t>
      </w:r>
      <w:r w:rsidR="00C34AFA">
        <w:rPr>
          <w:rFonts w:asciiTheme="majorHAnsi" w:hAnsiTheme="majorHAnsi"/>
          <w:sz w:val="24"/>
          <w:szCs w:val="24"/>
        </w:rPr>
        <w:t>А</w:t>
      </w:r>
      <w:r w:rsidR="00C34AFA" w:rsidRPr="00C34AFA">
        <w:rPr>
          <w:rFonts w:asciiTheme="majorHAnsi" w:hAnsiTheme="majorHAnsi"/>
          <w:sz w:val="24"/>
          <w:szCs w:val="24"/>
        </w:rPr>
        <w:t xml:space="preserve">дминистративных </w:t>
      </w:r>
      <w:r w:rsidR="00C34AFA">
        <w:rPr>
          <w:rFonts w:asciiTheme="majorHAnsi" w:hAnsiTheme="majorHAnsi"/>
          <w:sz w:val="24"/>
          <w:szCs w:val="24"/>
        </w:rPr>
        <w:t>П</w:t>
      </w:r>
      <w:r w:rsidR="00C34AFA" w:rsidRPr="00C34AFA">
        <w:rPr>
          <w:rFonts w:asciiTheme="majorHAnsi" w:hAnsiTheme="majorHAnsi"/>
          <w:sz w:val="24"/>
          <w:szCs w:val="24"/>
        </w:rPr>
        <w:t>роступках</w:t>
      </w:r>
      <w:r w:rsidR="002B5D3E">
        <w:rPr>
          <w:rFonts w:asciiTheme="majorHAnsi" w:hAnsiTheme="majorHAnsi"/>
          <w:sz w:val="24"/>
          <w:szCs w:val="24"/>
        </w:rPr>
        <w:t>»</w:t>
      </w:r>
      <w:r w:rsidR="00C34AFA">
        <w:rPr>
          <w:rFonts w:asciiTheme="majorHAnsi" w:hAnsiTheme="majorHAnsi"/>
          <w:sz w:val="24"/>
          <w:szCs w:val="24"/>
        </w:rPr>
        <w:t>"</w:t>
      </w:r>
      <w:r w:rsidR="00C34AFA" w:rsidRPr="00C34AFA">
        <w:rPr>
          <w:rFonts w:asciiTheme="majorHAnsi" w:hAnsiTheme="majorHAnsi"/>
          <w:sz w:val="24"/>
          <w:szCs w:val="24"/>
        </w:rPr>
        <w:t>)</w:t>
      </w:r>
      <w:r w:rsidRPr="00C34AFA">
        <w:rPr>
          <w:rFonts w:asciiTheme="majorHAnsi" w:hAnsiTheme="majorHAnsi"/>
          <w:sz w:val="24"/>
          <w:szCs w:val="24"/>
        </w:rPr>
        <w:t>.</w:t>
      </w:r>
    </w:p>
    <w:p w:rsidR="001552F1" w:rsidRDefault="00C34AFA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Органы, упол</w:t>
      </w:r>
      <w:r w:rsidR="0065542A">
        <w:rPr>
          <w:rFonts w:asciiTheme="majorHAnsi" w:hAnsiTheme="majorHAnsi"/>
          <w:sz w:val="24"/>
          <w:szCs w:val="24"/>
        </w:rPr>
        <w:t>номоченные рассматривать дела об административных проступках, не только</w:t>
      </w:r>
      <w:r>
        <w:rPr>
          <w:rFonts w:asciiTheme="majorHAnsi" w:hAnsiTheme="majorHAnsi"/>
          <w:sz w:val="24"/>
          <w:szCs w:val="24"/>
        </w:rPr>
        <w:t xml:space="preserve"> избегают незаконного ограничения прав и свобод человека, </w:t>
      </w:r>
      <w:r w:rsidR="0065542A">
        <w:rPr>
          <w:rFonts w:asciiTheme="majorHAnsi" w:hAnsiTheme="majorHAnsi"/>
          <w:sz w:val="24"/>
          <w:szCs w:val="24"/>
        </w:rPr>
        <w:t>но и</w:t>
      </w:r>
      <w:r>
        <w:rPr>
          <w:rFonts w:asciiTheme="majorHAnsi" w:hAnsiTheme="majorHAnsi"/>
          <w:sz w:val="24"/>
          <w:szCs w:val="24"/>
        </w:rPr>
        <w:t xml:space="preserve"> осуществляют </w:t>
      </w:r>
      <w:r w:rsidR="004D2880">
        <w:rPr>
          <w:rFonts w:asciiTheme="majorHAnsi" w:hAnsiTheme="majorHAnsi"/>
          <w:sz w:val="24"/>
          <w:szCs w:val="24"/>
        </w:rPr>
        <w:t xml:space="preserve">в обществе обеспечение законности в административной </w:t>
      </w:r>
      <w:r w:rsidR="002B5D3E">
        <w:rPr>
          <w:rFonts w:asciiTheme="majorHAnsi" w:hAnsiTheme="majorHAnsi"/>
          <w:sz w:val="24"/>
          <w:szCs w:val="24"/>
        </w:rPr>
        <w:t>области</w:t>
      </w:r>
      <w:r w:rsidR="004D2880">
        <w:rPr>
          <w:rFonts w:asciiTheme="majorHAnsi" w:hAnsiTheme="majorHAnsi"/>
          <w:sz w:val="24"/>
          <w:szCs w:val="24"/>
        </w:rPr>
        <w:t>.</w:t>
      </w:r>
    </w:p>
    <w:p w:rsidR="001552F1" w:rsidRDefault="001552F1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Так, согласно части </w:t>
      </w:r>
      <w:r>
        <w:rPr>
          <w:rFonts w:asciiTheme="majorHAnsi" w:hAnsiTheme="majorHAnsi"/>
          <w:sz w:val="24"/>
          <w:szCs w:val="24"/>
          <w:lang w:val="az-Latn-AZ"/>
        </w:rPr>
        <w:t>I</w:t>
      </w:r>
      <w:r>
        <w:rPr>
          <w:rFonts w:asciiTheme="majorHAnsi" w:hAnsiTheme="majorHAnsi"/>
          <w:sz w:val="24"/>
          <w:szCs w:val="24"/>
        </w:rPr>
        <w:t xml:space="preserve"> статьи 71 Конституции Азербайджанской Республики (далее - Конституция), с</w:t>
      </w:r>
      <w:r w:rsidRPr="001552F1">
        <w:rPr>
          <w:rFonts w:asciiTheme="majorHAnsi" w:hAnsiTheme="majorHAnsi"/>
          <w:sz w:val="24"/>
          <w:szCs w:val="24"/>
        </w:rPr>
        <w:t>облюдать и защищать права и свободы человека и гражданина, закрепленные в Конституции, является обязанностью органов законодательной, исполнительной и судебной властей.</w:t>
      </w:r>
      <w:r>
        <w:rPr>
          <w:rFonts w:asciiTheme="majorHAnsi" w:hAnsiTheme="majorHAnsi"/>
          <w:sz w:val="24"/>
          <w:szCs w:val="24"/>
        </w:rPr>
        <w:t xml:space="preserve"> Данная конституционная норма</w:t>
      </w:r>
      <w:r w:rsidR="00977AE0">
        <w:rPr>
          <w:rFonts w:asciiTheme="majorHAnsi" w:hAnsiTheme="majorHAnsi"/>
          <w:sz w:val="24"/>
          <w:szCs w:val="24"/>
        </w:rPr>
        <w:t xml:space="preserve">, помимо средств защиты прав и свобод человека, также подразумевает о существовании защитных норм уголовной, </w:t>
      </w:r>
      <w:proofErr w:type="spellStart"/>
      <w:r w:rsidR="00977AE0">
        <w:rPr>
          <w:rFonts w:asciiTheme="majorHAnsi" w:hAnsiTheme="majorHAnsi"/>
          <w:sz w:val="24"/>
          <w:szCs w:val="24"/>
        </w:rPr>
        <w:t>административно-деликтной</w:t>
      </w:r>
      <w:proofErr w:type="spellEnd"/>
      <w:r w:rsidR="00977AE0">
        <w:rPr>
          <w:rFonts w:asciiTheme="majorHAnsi" w:hAnsiTheme="majorHAnsi"/>
          <w:sz w:val="24"/>
          <w:szCs w:val="24"/>
        </w:rPr>
        <w:t xml:space="preserve"> и других репрессивной и превентивной правовых сфер, в качестве гарантии этих прав. </w:t>
      </w:r>
      <w:r w:rsidR="00714A41">
        <w:rPr>
          <w:rFonts w:asciiTheme="majorHAnsi" w:hAnsiTheme="majorHAnsi"/>
          <w:sz w:val="24"/>
          <w:szCs w:val="24"/>
        </w:rPr>
        <w:t>Каждый государственный орган, в рамках своих полномочий, должен обеспечивать законность, при условии защиты прав и свобод человека.</w:t>
      </w:r>
    </w:p>
    <w:p w:rsidR="00BD3CA9" w:rsidRDefault="00714A41" w:rsidP="00BD3C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Полномочия, а также процессуальные возможности </w:t>
      </w:r>
      <w:r w:rsidR="0065542A">
        <w:rPr>
          <w:rFonts w:asciiTheme="majorHAnsi" w:hAnsiTheme="majorHAnsi"/>
          <w:sz w:val="24"/>
          <w:szCs w:val="24"/>
        </w:rPr>
        <w:t>государственных органов устанавлива</w:t>
      </w:r>
      <w:r>
        <w:rPr>
          <w:rFonts w:asciiTheme="majorHAnsi" w:hAnsiTheme="majorHAnsi"/>
          <w:sz w:val="24"/>
          <w:szCs w:val="24"/>
        </w:rPr>
        <w:t>ются законодательством. Именно по этой причине,</w:t>
      </w:r>
      <w:r w:rsidR="00E9415C" w:rsidRPr="00E9415C">
        <w:rPr>
          <w:rFonts w:asciiTheme="majorHAnsi" w:hAnsiTheme="majorHAnsi"/>
          <w:sz w:val="24"/>
          <w:szCs w:val="24"/>
        </w:rPr>
        <w:t xml:space="preserve"> </w:t>
      </w:r>
      <w:r w:rsidR="00BD3CA9">
        <w:rPr>
          <w:rFonts w:asciiTheme="majorHAnsi" w:hAnsiTheme="majorHAnsi"/>
          <w:sz w:val="24"/>
          <w:szCs w:val="24"/>
        </w:rPr>
        <w:t>Кодексом об Административных Проступках</w:t>
      </w:r>
      <w:r w:rsidR="00E9415C" w:rsidRPr="00E9415C">
        <w:rPr>
          <w:rFonts w:asciiTheme="majorHAnsi" w:hAnsiTheme="majorHAnsi"/>
          <w:sz w:val="24"/>
          <w:szCs w:val="24"/>
        </w:rPr>
        <w:t xml:space="preserve"> </w:t>
      </w:r>
      <w:r w:rsidR="00BD3CA9">
        <w:rPr>
          <w:rFonts w:asciiTheme="majorHAnsi" w:hAnsiTheme="majorHAnsi"/>
          <w:sz w:val="24"/>
          <w:szCs w:val="24"/>
        </w:rPr>
        <w:t>точно отрегулирован</w:t>
      </w:r>
      <w:r w:rsidR="00E9415C" w:rsidRPr="00E9415C">
        <w:rPr>
          <w:rFonts w:asciiTheme="majorHAnsi" w:hAnsiTheme="majorHAnsi"/>
          <w:sz w:val="24"/>
          <w:szCs w:val="24"/>
        </w:rPr>
        <w:t xml:space="preserve"> </w:t>
      </w:r>
      <w:r w:rsidR="00BD3CA9">
        <w:rPr>
          <w:rFonts w:asciiTheme="majorHAnsi" w:hAnsiTheme="majorHAnsi"/>
          <w:sz w:val="24"/>
          <w:szCs w:val="24"/>
        </w:rPr>
        <w:t>круг органов</w:t>
      </w:r>
      <w:r>
        <w:rPr>
          <w:rFonts w:asciiTheme="majorHAnsi" w:hAnsiTheme="majorHAnsi"/>
          <w:sz w:val="24"/>
          <w:szCs w:val="24"/>
        </w:rPr>
        <w:t xml:space="preserve">, </w:t>
      </w:r>
      <w:r w:rsidR="00BD3CA9">
        <w:rPr>
          <w:rFonts w:asciiTheme="majorHAnsi" w:hAnsiTheme="majorHAnsi"/>
          <w:sz w:val="24"/>
          <w:szCs w:val="24"/>
        </w:rPr>
        <w:t>уполномоченных</w:t>
      </w:r>
      <w:r w:rsidR="000D4F12">
        <w:rPr>
          <w:rFonts w:asciiTheme="majorHAnsi" w:hAnsiTheme="majorHAnsi"/>
          <w:sz w:val="24"/>
          <w:szCs w:val="24"/>
        </w:rPr>
        <w:t xml:space="preserve"> рассматривать дела об административных проступках и субъектов, обладающих правом обжалования</w:t>
      </w:r>
      <w:r w:rsidR="00BD3CA9">
        <w:rPr>
          <w:rFonts w:asciiTheme="majorHAnsi" w:hAnsiTheme="majorHAnsi"/>
          <w:sz w:val="24"/>
          <w:szCs w:val="24"/>
        </w:rPr>
        <w:t>.</w:t>
      </w:r>
    </w:p>
    <w:p w:rsidR="000D4F12" w:rsidRDefault="000D4F12" w:rsidP="00BD3C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Органы (должностные лица),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уполномоченные рассматривать дела об административных проступках, указаны в статье 40 Кодекса об Административных Проступках.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52694">
        <w:rPr>
          <w:rFonts w:asciiTheme="majorHAnsi" w:hAnsiTheme="majorHAnsi"/>
          <w:sz w:val="24"/>
          <w:szCs w:val="24"/>
        </w:rPr>
        <w:t>Согласно данной статье, дела об административных проступках рассматривают: районные (городские) суды; комиссии (коллегиальный орган) по защите прав и делам о несовершеннолетних; соответствующие органы исполнительной власти, Центральный Банк, организация (должностные лица) созданная соответствующим органом исполнительной власти.</w:t>
      </w:r>
      <w:proofErr w:type="gramEnd"/>
    </w:p>
    <w:p w:rsidR="00252694" w:rsidRDefault="00252694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Упомянутые органы осуществляют производство по делам об административных проступках. Согласно статье 48 Кодекса об Административных Проступках</w:t>
      </w:r>
      <w:r w:rsidR="008E2560">
        <w:rPr>
          <w:rFonts w:asciiTheme="majorHAnsi" w:hAnsiTheme="majorHAnsi"/>
          <w:sz w:val="24"/>
          <w:szCs w:val="24"/>
        </w:rPr>
        <w:t>, обязанности данного производства состоят из: защиты прав и свобод лиц, их законных интересов; в своевременной, всесторонней, полной и объективной форме выяснени</w:t>
      </w:r>
      <w:r w:rsidR="00CB2B63">
        <w:rPr>
          <w:rFonts w:asciiTheme="majorHAnsi" w:hAnsiTheme="majorHAnsi"/>
          <w:sz w:val="24"/>
          <w:szCs w:val="24"/>
        </w:rPr>
        <w:t>я каждого дела об административном проступк</w:t>
      </w:r>
      <w:r w:rsidR="00524D30">
        <w:rPr>
          <w:rFonts w:asciiTheme="majorHAnsi" w:hAnsiTheme="majorHAnsi"/>
          <w:sz w:val="24"/>
          <w:szCs w:val="24"/>
        </w:rPr>
        <w:t>е</w:t>
      </w:r>
      <w:r w:rsidR="00CB2B63">
        <w:rPr>
          <w:rFonts w:asciiTheme="majorHAnsi" w:hAnsiTheme="majorHAnsi"/>
          <w:sz w:val="24"/>
          <w:szCs w:val="24"/>
        </w:rPr>
        <w:t xml:space="preserve">; разоблачении лица, совершившего </w:t>
      </w:r>
      <w:r w:rsidR="00CB2B63">
        <w:rPr>
          <w:rFonts w:asciiTheme="majorHAnsi" w:hAnsiTheme="majorHAnsi"/>
          <w:sz w:val="24"/>
          <w:szCs w:val="24"/>
        </w:rPr>
        <w:lastRenderedPageBreak/>
        <w:t>административный проступок</w:t>
      </w:r>
      <w:r w:rsidR="00524D30">
        <w:rPr>
          <w:rFonts w:asciiTheme="majorHAnsi" w:hAnsiTheme="majorHAnsi"/>
          <w:sz w:val="24"/>
          <w:szCs w:val="24"/>
        </w:rPr>
        <w:t xml:space="preserve"> и</w:t>
      </w:r>
      <w:r w:rsidR="00CB2B63">
        <w:rPr>
          <w:rFonts w:asciiTheme="majorHAnsi" w:hAnsiTheme="majorHAnsi"/>
          <w:sz w:val="24"/>
          <w:szCs w:val="24"/>
        </w:rPr>
        <w:t xml:space="preserve"> привлечении его к административной ответственности; обеспечении исполнения вынесенного решения; в том числе, в выявлении причин и условий, способствующих совершению административного проступка и предупреждении административных проступков.</w:t>
      </w:r>
    </w:p>
    <w:p w:rsidR="00CB2B63" w:rsidRDefault="00CB2B63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Наряду с этим, круг</w:t>
      </w:r>
      <w:r w:rsidR="00BB3EC8">
        <w:rPr>
          <w:rFonts w:asciiTheme="majorHAnsi" w:hAnsiTheme="majorHAnsi"/>
          <w:sz w:val="24"/>
          <w:szCs w:val="24"/>
        </w:rPr>
        <w:t xml:space="preserve"> допустимых к</w:t>
      </w:r>
      <w:r>
        <w:rPr>
          <w:rFonts w:asciiTheme="majorHAnsi" w:hAnsiTheme="majorHAnsi"/>
          <w:sz w:val="24"/>
          <w:szCs w:val="24"/>
        </w:rPr>
        <w:t xml:space="preserve"> привлечени</w:t>
      </w:r>
      <w:r w:rsidR="002B5D3E">
        <w:rPr>
          <w:rFonts w:asciiTheme="majorHAnsi" w:hAnsiTheme="majorHAnsi"/>
          <w:sz w:val="24"/>
          <w:szCs w:val="24"/>
        </w:rPr>
        <w:t>ю</w:t>
      </w:r>
      <w:r>
        <w:rPr>
          <w:rFonts w:asciiTheme="majorHAnsi" w:hAnsiTheme="majorHAnsi"/>
          <w:sz w:val="24"/>
          <w:szCs w:val="24"/>
        </w:rPr>
        <w:t xml:space="preserve"> к административной ответственности </w:t>
      </w:r>
      <w:r w:rsidR="00BB3EC8">
        <w:rPr>
          <w:rFonts w:asciiTheme="majorHAnsi" w:hAnsiTheme="majorHAnsi"/>
          <w:sz w:val="24"/>
          <w:szCs w:val="24"/>
        </w:rPr>
        <w:t>субъектов,</w:t>
      </w:r>
      <w:r>
        <w:rPr>
          <w:rFonts w:asciiTheme="majorHAnsi" w:hAnsiTheme="majorHAnsi"/>
          <w:sz w:val="24"/>
          <w:szCs w:val="24"/>
        </w:rPr>
        <w:t xml:space="preserve"> точно определен в статьях</w:t>
      </w:r>
      <w:r w:rsidR="00BB3EC8">
        <w:rPr>
          <w:rFonts w:asciiTheme="majorHAnsi" w:hAnsiTheme="majorHAnsi"/>
          <w:sz w:val="24"/>
          <w:szCs w:val="24"/>
        </w:rPr>
        <w:t xml:space="preserve"> 16, 17 и 18 Кодекса об Административных Проступках. К ним относятся физические, должностные, а также юридические лица.</w:t>
      </w:r>
    </w:p>
    <w:p w:rsidR="00BB3EC8" w:rsidRDefault="00E9415C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видно, законодательство об административных проступках</w:t>
      </w:r>
      <w:r w:rsidR="00BB3EC8">
        <w:rPr>
          <w:rFonts w:asciiTheme="majorHAnsi" w:hAnsiTheme="majorHAnsi"/>
          <w:sz w:val="24"/>
          <w:szCs w:val="24"/>
        </w:rPr>
        <w:t xml:space="preserve">, регулируя процессуальные правила осуществления производства по делам об административных проступках, точно установило </w:t>
      </w:r>
      <w:r>
        <w:rPr>
          <w:rFonts w:asciiTheme="majorHAnsi" w:hAnsiTheme="majorHAnsi"/>
          <w:sz w:val="24"/>
          <w:szCs w:val="24"/>
        </w:rPr>
        <w:t>круг органов (должностных лиц), уполномоченных</w:t>
      </w:r>
      <w:r w:rsidR="004564E3">
        <w:rPr>
          <w:rFonts w:asciiTheme="majorHAnsi" w:hAnsiTheme="majorHAnsi"/>
          <w:sz w:val="24"/>
          <w:szCs w:val="24"/>
        </w:rPr>
        <w:t xml:space="preserve"> рассматривать дела об административных проступках и </w:t>
      </w:r>
      <w:r>
        <w:rPr>
          <w:rFonts w:asciiTheme="majorHAnsi" w:hAnsiTheme="majorHAnsi"/>
          <w:sz w:val="24"/>
          <w:szCs w:val="24"/>
        </w:rPr>
        <w:t>субъектов, привлечение которых</w:t>
      </w:r>
      <w:r w:rsidR="004564E3">
        <w:rPr>
          <w:rFonts w:asciiTheme="majorHAnsi" w:hAnsiTheme="majorHAnsi"/>
          <w:sz w:val="24"/>
          <w:szCs w:val="24"/>
        </w:rPr>
        <w:t xml:space="preserve"> к административной ответственности</w:t>
      </w:r>
      <w:r w:rsidR="000F5A41">
        <w:rPr>
          <w:rFonts w:asciiTheme="majorHAnsi" w:hAnsiTheme="majorHAnsi"/>
          <w:sz w:val="24"/>
          <w:szCs w:val="24"/>
        </w:rPr>
        <w:t xml:space="preserve"> считается возможным</w:t>
      </w:r>
      <w:r w:rsidR="004564E3">
        <w:rPr>
          <w:rFonts w:asciiTheme="majorHAnsi" w:hAnsiTheme="majorHAnsi"/>
          <w:sz w:val="24"/>
          <w:szCs w:val="24"/>
        </w:rPr>
        <w:t>.</w:t>
      </w:r>
    </w:p>
    <w:p w:rsidR="00FD64F4" w:rsidRDefault="004564E3" w:rsidP="002B3ECB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 статье 128.1 Кодекса об Административн</w:t>
      </w:r>
      <w:r w:rsidR="007F5947">
        <w:rPr>
          <w:rFonts w:asciiTheme="majorHAnsi" w:hAnsiTheme="majorHAnsi"/>
          <w:sz w:val="24"/>
          <w:szCs w:val="24"/>
        </w:rPr>
        <w:t>ых Проступках, о толковании</w:t>
      </w:r>
      <w:r>
        <w:rPr>
          <w:rFonts w:asciiTheme="majorHAnsi" w:hAnsiTheme="majorHAnsi"/>
          <w:sz w:val="24"/>
          <w:szCs w:val="24"/>
        </w:rPr>
        <w:t xml:space="preserve"> </w:t>
      </w:r>
      <w:r w:rsidR="007F5947">
        <w:rPr>
          <w:rFonts w:asciiTheme="majorHAnsi" w:hAnsiTheme="majorHAnsi"/>
          <w:sz w:val="24"/>
          <w:szCs w:val="24"/>
        </w:rPr>
        <w:t>которой прос</w:t>
      </w:r>
      <w:r w:rsidR="002B5D3E">
        <w:rPr>
          <w:rFonts w:asciiTheme="majorHAnsi" w:hAnsiTheme="majorHAnsi"/>
          <w:sz w:val="24"/>
          <w:szCs w:val="24"/>
        </w:rPr>
        <w:t>и</w:t>
      </w:r>
      <w:r w:rsidR="00DC45DE">
        <w:rPr>
          <w:rFonts w:asciiTheme="majorHAnsi" w:hAnsiTheme="majorHAnsi"/>
          <w:sz w:val="24"/>
          <w:szCs w:val="24"/>
        </w:rPr>
        <w:t>лось</w:t>
      </w:r>
      <w:r w:rsidR="007F5947">
        <w:rPr>
          <w:rFonts w:asciiTheme="majorHAnsi" w:hAnsiTheme="majorHAnsi"/>
          <w:sz w:val="24"/>
          <w:szCs w:val="24"/>
        </w:rPr>
        <w:t xml:space="preserve"> </w:t>
      </w:r>
      <w:r w:rsidR="00DC45DE">
        <w:rPr>
          <w:rFonts w:asciiTheme="majorHAnsi" w:hAnsiTheme="majorHAnsi"/>
          <w:sz w:val="24"/>
          <w:szCs w:val="24"/>
        </w:rPr>
        <w:t>в</w:t>
      </w:r>
      <w:r w:rsidR="007F5947">
        <w:rPr>
          <w:rFonts w:asciiTheme="majorHAnsi" w:hAnsiTheme="majorHAnsi"/>
          <w:sz w:val="24"/>
          <w:szCs w:val="24"/>
        </w:rPr>
        <w:t xml:space="preserve"> обращени</w:t>
      </w:r>
      <w:r w:rsidR="00DC45DE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Насиминского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районного суда, отмечается, что физическое лицо,</w:t>
      </w:r>
      <w:r w:rsidR="007F5947">
        <w:rPr>
          <w:rFonts w:asciiTheme="majorHAnsi" w:hAnsiTheme="majorHAnsi"/>
          <w:sz w:val="24"/>
          <w:szCs w:val="24"/>
        </w:rPr>
        <w:t xml:space="preserve"> в отношении которого вынесено решение</w:t>
      </w:r>
      <w:r w:rsidR="0096531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зак</w:t>
      </w:r>
      <w:r w:rsidR="00965310">
        <w:rPr>
          <w:rFonts w:asciiTheme="majorHAnsi" w:hAnsiTheme="majorHAnsi"/>
          <w:sz w:val="24"/>
          <w:szCs w:val="24"/>
        </w:rPr>
        <w:t>онный представитель несовершеннолетних</w:t>
      </w:r>
      <w:r>
        <w:rPr>
          <w:rFonts w:asciiTheme="majorHAnsi" w:hAnsiTheme="majorHAnsi"/>
          <w:sz w:val="24"/>
          <w:szCs w:val="24"/>
        </w:rPr>
        <w:t xml:space="preserve">, представитель юридического лица, потерпевшее лицо, защитник и представитель, </w:t>
      </w:r>
      <w:r w:rsidR="00965310">
        <w:rPr>
          <w:rFonts w:asciiTheme="majorHAnsi" w:hAnsiTheme="majorHAnsi"/>
          <w:sz w:val="24"/>
          <w:szCs w:val="24"/>
        </w:rPr>
        <w:t>а также</w:t>
      </w:r>
      <w:r w:rsidR="00FD64F4">
        <w:rPr>
          <w:rFonts w:asciiTheme="majorHAnsi" w:hAnsiTheme="majorHAnsi"/>
          <w:sz w:val="24"/>
          <w:szCs w:val="24"/>
        </w:rPr>
        <w:t xml:space="preserve">, предусмотренное статьей 43.2 настоящего Кодекса должностное лицо могут </w:t>
      </w:r>
      <w:r w:rsidR="00965310">
        <w:rPr>
          <w:rFonts w:asciiTheme="majorHAnsi" w:hAnsiTheme="majorHAnsi"/>
          <w:sz w:val="24"/>
          <w:szCs w:val="24"/>
        </w:rPr>
        <w:t xml:space="preserve">дать жалобу, а прокурор </w:t>
      </w:r>
      <w:r w:rsidR="00FD64F4">
        <w:rPr>
          <w:rFonts w:asciiTheme="majorHAnsi" w:hAnsiTheme="majorHAnsi"/>
          <w:sz w:val="24"/>
          <w:szCs w:val="24"/>
        </w:rPr>
        <w:t xml:space="preserve"> протест</w:t>
      </w:r>
      <w:r w:rsidR="00965310">
        <w:rPr>
          <w:rFonts w:asciiTheme="majorHAnsi" w:hAnsiTheme="majorHAnsi"/>
          <w:sz w:val="24"/>
          <w:szCs w:val="24"/>
        </w:rPr>
        <w:t xml:space="preserve"> на</w:t>
      </w:r>
      <w:r w:rsidR="00965310" w:rsidRPr="00965310">
        <w:rPr>
          <w:rFonts w:asciiTheme="majorHAnsi" w:hAnsiTheme="majorHAnsi"/>
          <w:sz w:val="24"/>
          <w:szCs w:val="24"/>
        </w:rPr>
        <w:t xml:space="preserve"> </w:t>
      </w:r>
      <w:r w:rsidR="00965310">
        <w:rPr>
          <w:rFonts w:asciiTheme="majorHAnsi" w:hAnsiTheme="majorHAnsi"/>
          <w:sz w:val="24"/>
          <w:szCs w:val="24"/>
        </w:rPr>
        <w:t>решение по делу об административном проступке</w:t>
      </w:r>
      <w:r w:rsidR="00FD64F4">
        <w:rPr>
          <w:rFonts w:asciiTheme="majorHAnsi" w:hAnsiTheme="majorHAnsi"/>
          <w:sz w:val="24"/>
          <w:szCs w:val="24"/>
        </w:rPr>
        <w:t>.</w:t>
      </w:r>
      <w:proofErr w:type="gramEnd"/>
    </w:p>
    <w:p w:rsidR="004564E3" w:rsidRDefault="00FD64F4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Статья 128.1 Кодекса об Административных Проступках, раскрывая круг субъектов, обладающих правом обжаловать или опротестовать решение по делу об административном </w:t>
      </w:r>
      <w:r w:rsidR="006F30B1">
        <w:rPr>
          <w:rFonts w:asciiTheme="majorHAnsi" w:hAnsiTheme="majorHAnsi"/>
          <w:sz w:val="24"/>
          <w:szCs w:val="24"/>
        </w:rPr>
        <w:t>проступке, фактически устанавливает</w:t>
      </w:r>
      <w:r>
        <w:rPr>
          <w:rFonts w:asciiTheme="majorHAnsi" w:hAnsiTheme="majorHAnsi"/>
          <w:sz w:val="24"/>
          <w:szCs w:val="24"/>
        </w:rPr>
        <w:t xml:space="preserve"> участников производства по делам об административных п</w:t>
      </w:r>
      <w:r w:rsidR="006F30B1">
        <w:rPr>
          <w:rFonts w:asciiTheme="majorHAnsi" w:hAnsiTheme="majorHAnsi"/>
          <w:sz w:val="24"/>
          <w:szCs w:val="24"/>
        </w:rPr>
        <w:t>роступках. Круг данных</w:t>
      </w:r>
      <w:r>
        <w:rPr>
          <w:rFonts w:asciiTheme="majorHAnsi" w:hAnsiTheme="majorHAnsi"/>
          <w:sz w:val="24"/>
          <w:szCs w:val="24"/>
        </w:rPr>
        <w:t xml:space="preserve"> субъектов </w:t>
      </w:r>
      <w:r w:rsidR="006F30B1">
        <w:rPr>
          <w:rFonts w:asciiTheme="majorHAnsi" w:hAnsiTheme="majorHAnsi"/>
          <w:sz w:val="24"/>
          <w:szCs w:val="24"/>
        </w:rPr>
        <w:t>установлен</w:t>
      </w:r>
      <w:r w:rsidR="00F538D7">
        <w:rPr>
          <w:rFonts w:asciiTheme="majorHAnsi" w:hAnsiTheme="majorHAnsi"/>
          <w:sz w:val="24"/>
          <w:szCs w:val="24"/>
        </w:rPr>
        <w:t xml:space="preserve"> </w:t>
      </w:r>
      <w:r w:rsidR="006F30B1">
        <w:rPr>
          <w:rFonts w:asciiTheme="majorHAnsi" w:hAnsiTheme="majorHAnsi"/>
          <w:sz w:val="24"/>
          <w:szCs w:val="24"/>
        </w:rPr>
        <w:t xml:space="preserve">в законодательстве, </w:t>
      </w:r>
      <w:r w:rsidR="00F538D7">
        <w:rPr>
          <w:rFonts w:asciiTheme="majorHAnsi" w:hAnsiTheme="majorHAnsi"/>
          <w:sz w:val="24"/>
          <w:szCs w:val="24"/>
        </w:rPr>
        <w:t>в точной и ограниченной форме.</w:t>
      </w:r>
    </w:p>
    <w:p w:rsidR="00F538D7" w:rsidRDefault="006F30B1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Однако это, не дает основания</w:t>
      </w:r>
      <w:r w:rsidR="00F538D7">
        <w:rPr>
          <w:rFonts w:asciiTheme="majorHAnsi" w:hAnsiTheme="majorHAnsi"/>
          <w:sz w:val="24"/>
          <w:szCs w:val="24"/>
        </w:rPr>
        <w:t xml:space="preserve"> для лишения</w:t>
      </w:r>
      <w:r w:rsidRPr="006F30B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субъектов</w:t>
      </w:r>
      <w:r w:rsidR="00F538D7">
        <w:rPr>
          <w:rFonts w:asciiTheme="majorHAnsi" w:hAnsiTheme="majorHAnsi"/>
          <w:sz w:val="24"/>
          <w:szCs w:val="24"/>
        </w:rPr>
        <w:t xml:space="preserve"> возможности защищать</w:t>
      </w:r>
      <w:r w:rsidR="00E640DC" w:rsidRPr="00E640DC">
        <w:rPr>
          <w:rFonts w:asciiTheme="majorHAnsi" w:hAnsiTheme="majorHAnsi"/>
          <w:sz w:val="24"/>
          <w:szCs w:val="24"/>
        </w:rPr>
        <w:t xml:space="preserve"> </w:t>
      </w:r>
      <w:r w:rsidR="00E640DC">
        <w:rPr>
          <w:rFonts w:asciiTheme="majorHAnsi" w:hAnsiTheme="majorHAnsi"/>
          <w:sz w:val="24"/>
          <w:szCs w:val="24"/>
        </w:rPr>
        <w:t>свои права и свободы,</w:t>
      </w:r>
      <w:r w:rsidR="00F538D7">
        <w:rPr>
          <w:rFonts w:asciiTheme="majorHAnsi" w:hAnsiTheme="majorHAnsi"/>
          <w:sz w:val="24"/>
          <w:szCs w:val="24"/>
        </w:rPr>
        <w:t xml:space="preserve"> </w:t>
      </w:r>
      <w:r w:rsidR="00E640DC">
        <w:rPr>
          <w:rFonts w:asciiTheme="majorHAnsi" w:hAnsiTheme="majorHAnsi"/>
          <w:sz w:val="24"/>
          <w:szCs w:val="24"/>
        </w:rPr>
        <w:t xml:space="preserve">а также </w:t>
      </w:r>
      <w:r w:rsidR="00F538D7">
        <w:rPr>
          <w:rFonts w:asciiTheme="majorHAnsi" w:hAnsiTheme="majorHAnsi"/>
          <w:sz w:val="24"/>
          <w:szCs w:val="24"/>
        </w:rPr>
        <w:t>законные интересы в связи с исполнением, полномочий в процессе производства по делам об административных проступках.</w:t>
      </w:r>
      <w:bookmarkStart w:id="0" w:name="_GoBack"/>
      <w:bookmarkEnd w:id="0"/>
    </w:p>
    <w:p w:rsidR="002D46D5" w:rsidRDefault="00F538D7" w:rsidP="002B3ECB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Так, Пленум Конституционного Суда, в своем Постановлении "О толковании статей 430.1, 430.2.1 и 430.2.3 </w:t>
      </w:r>
      <w:r w:rsidR="002D46D5">
        <w:rPr>
          <w:rFonts w:asciiTheme="majorHAnsi" w:hAnsiTheme="majorHAnsi"/>
          <w:sz w:val="24"/>
          <w:szCs w:val="24"/>
        </w:rPr>
        <w:t xml:space="preserve">Кодекса </w:t>
      </w:r>
      <w:r w:rsidR="00E640DC">
        <w:rPr>
          <w:rFonts w:asciiTheme="majorHAnsi" w:hAnsiTheme="majorHAnsi"/>
          <w:sz w:val="24"/>
          <w:szCs w:val="24"/>
        </w:rPr>
        <w:t xml:space="preserve">Азербайджанской Республики </w:t>
      </w:r>
      <w:r w:rsidR="002D46D5">
        <w:rPr>
          <w:rFonts w:asciiTheme="majorHAnsi" w:hAnsiTheme="majorHAnsi"/>
          <w:sz w:val="24"/>
          <w:szCs w:val="24"/>
        </w:rPr>
        <w:t>об Административных Проступках</w:t>
      </w:r>
      <w:r w:rsidR="00E640DC">
        <w:rPr>
          <w:rFonts w:asciiTheme="majorHAnsi" w:hAnsiTheme="majorHAnsi"/>
          <w:sz w:val="24"/>
          <w:szCs w:val="24"/>
        </w:rPr>
        <w:t>"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E640DC">
        <w:rPr>
          <w:rFonts w:asciiTheme="majorHAnsi" w:hAnsiTheme="majorHAnsi"/>
          <w:sz w:val="24"/>
          <w:szCs w:val="24"/>
        </w:rPr>
        <w:t>от 15 июля 2013</w:t>
      </w:r>
      <w:r>
        <w:rPr>
          <w:rFonts w:asciiTheme="majorHAnsi" w:hAnsiTheme="majorHAnsi"/>
          <w:sz w:val="24"/>
          <w:szCs w:val="24"/>
        </w:rPr>
        <w:t xml:space="preserve"> года отметил, что</w:t>
      </w:r>
      <w:r w:rsidR="002D46D5">
        <w:rPr>
          <w:rFonts w:asciiTheme="majorHAnsi" w:hAnsiTheme="majorHAnsi"/>
          <w:sz w:val="24"/>
          <w:szCs w:val="24"/>
        </w:rPr>
        <w:t xml:space="preserve"> участие</w:t>
      </w:r>
      <w:r w:rsidR="00592B01">
        <w:rPr>
          <w:rFonts w:asciiTheme="majorHAnsi" w:hAnsiTheme="majorHAnsi"/>
          <w:sz w:val="24"/>
          <w:szCs w:val="24"/>
        </w:rPr>
        <w:t xml:space="preserve"> должностного лица,</w:t>
      </w:r>
      <w:r w:rsidR="002D46D5">
        <w:rPr>
          <w:rFonts w:asciiTheme="majorHAnsi" w:hAnsiTheme="majorHAnsi"/>
          <w:sz w:val="24"/>
          <w:szCs w:val="24"/>
        </w:rPr>
        <w:t xml:space="preserve"> составивше</w:t>
      </w:r>
      <w:r w:rsidR="00592B01">
        <w:rPr>
          <w:rFonts w:asciiTheme="majorHAnsi" w:hAnsiTheme="majorHAnsi"/>
          <w:sz w:val="24"/>
          <w:szCs w:val="24"/>
        </w:rPr>
        <w:t>го</w:t>
      </w:r>
      <w:r w:rsidR="002D46D5">
        <w:rPr>
          <w:rFonts w:asciiTheme="majorHAnsi" w:hAnsiTheme="majorHAnsi"/>
          <w:sz w:val="24"/>
          <w:szCs w:val="24"/>
        </w:rPr>
        <w:t xml:space="preserve"> протокол по админи</w:t>
      </w:r>
      <w:r w:rsidR="00E640DC">
        <w:rPr>
          <w:rFonts w:asciiTheme="majorHAnsi" w:hAnsiTheme="majorHAnsi"/>
          <w:sz w:val="24"/>
          <w:szCs w:val="24"/>
        </w:rPr>
        <w:t>стративным проступкам или вынесшего</w:t>
      </w:r>
      <w:r w:rsidR="002D46D5">
        <w:rPr>
          <w:rFonts w:asciiTheme="majorHAnsi" w:hAnsiTheme="majorHAnsi"/>
          <w:sz w:val="24"/>
          <w:szCs w:val="24"/>
        </w:rPr>
        <w:t xml:space="preserve"> решение по административным проступкам</w:t>
      </w:r>
      <w:r w:rsidR="00E640DC">
        <w:rPr>
          <w:rFonts w:asciiTheme="majorHAnsi" w:hAnsiTheme="majorHAnsi"/>
          <w:sz w:val="24"/>
          <w:szCs w:val="24"/>
        </w:rPr>
        <w:t>,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 w:rsidR="00E640DC">
        <w:rPr>
          <w:rFonts w:asciiTheme="majorHAnsi" w:hAnsiTheme="majorHAnsi"/>
          <w:sz w:val="24"/>
          <w:szCs w:val="24"/>
        </w:rPr>
        <w:t>в качестве субъекта</w:t>
      </w:r>
      <w:r w:rsidR="00592B01">
        <w:rPr>
          <w:rFonts w:asciiTheme="majorHAnsi" w:hAnsiTheme="majorHAnsi"/>
          <w:sz w:val="24"/>
          <w:szCs w:val="24"/>
        </w:rPr>
        <w:t xml:space="preserve"> на этапе </w:t>
      </w:r>
      <w:r w:rsidR="00C4403C">
        <w:rPr>
          <w:rFonts w:asciiTheme="majorHAnsi" w:hAnsiTheme="majorHAnsi"/>
          <w:sz w:val="24"/>
          <w:szCs w:val="24"/>
        </w:rPr>
        <w:t>пересмот</w:t>
      </w:r>
      <w:r w:rsidR="00592B01">
        <w:rPr>
          <w:rFonts w:asciiTheme="majorHAnsi" w:hAnsiTheme="majorHAnsi"/>
          <w:sz w:val="24"/>
          <w:szCs w:val="24"/>
        </w:rPr>
        <w:t>ра решений по делам об административных проступках,</w:t>
      </w:r>
      <w:r w:rsidR="00C4403C">
        <w:rPr>
          <w:rFonts w:asciiTheme="majorHAnsi" w:hAnsiTheme="majorHAnsi"/>
          <w:sz w:val="24"/>
          <w:szCs w:val="24"/>
        </w:rPr>
        <w:t xml:space="preserve"> важно с точки зрения</w:t>
      </w:r>
      <w:r w:rsidR="00E640DC">
        <w:rPr>
          <w:rFonts w:asciiTheme="majorHAnsi" w:hAnsiTheme="majorHAnsi"/>
          <w:sz w:val="24"/>
          <w:szCs w:val="24"/>
        </w:rPr>
        <w:t xml:space="preserve"> </w:t>
      </w:r>
      <w:r w:rsidR="00C4403C">
        <w:rPr>
          <w:rFonts w:asciiTheme="majorHAnsi" w:hAnsiTheme="majorHAnsi"/>
          <w:sz w:val="24"/>
          <w:szCs w:val="24"/>
        </w:rPr>
        <w:t>обеспечения</w:t>
      </w:r>
      <w:r w:rsidR="00592B01">
        <w:rPr>
          <w:rFonts w:asciiTheme="majorHAnsi" w:hAnsiTheme="majorHAnsi"/>
          <w:sz w:val="24"/>
          <w:szCs w:val="24"/>
        </w:rPr>
        <w:t xml:space="preserve"> </w:t>
      </w:r>
      <w:r w:rsidR="00E640DC">
        <w:rPr>
          <w:rFonts w:asciiTheme="majorHAnsi" w:hAnsiTheme="majorHAnsi"/>
          <w:sz w:val="24"/>
          <w:szCs w:val="24"/>
        </w:rPr>
        <w:t>интересов общества</w:t>
      </w:r>
      <w:proofErr w:type="gramEnd"/>
      <w:r w:rsidR="00E640DC">
        <w:rPr>
          <w:rFonts w:asciiTheme="majorHAnsi" w:hAnsiTheme="majorHAnsi"/>
          <w:sz w:val="24"/>
          <w:szCs w:val="24"/>
        </w:rPr>
        <w:t xml:space="preserve"> и государства</w:t>
      </w:r>
      <w:r w:rsidR="00592B01">
        <w:rPr>
          <w:rFonts w:asciiTheme="majorHAnsi" w:hAnsiTheme="majorHAnsi"/>
          <w:sz w:val="24"/>
          <w:szCs w:val="24"/>
        </w:rPr>
        <w:t xml:space="preserve"> в административном производстве, </w:t>
      </w:r>
      <w:r w:rsidR="00C4403C">
        <w:rPr>
          <w:rFonts w:asciiTheme="majorHAnsi" w:hAnsiTheme="majorHAnsi"/>
          <w:sz w:val="24"/>
          <w:szCs w:val="24"/>
        </w:rPr>
        <w:t xml:space="preserve">защиты и отстаивания </w:t>
      </w:r>
      <w:r w:rsidR="00592B01">
        <w:rPr>
          <w:rFonts w:asciiTheme="majorHAnsi" w:hAnsiTheme="majorHAnsi"/>
          <w:sz w:val="24"/>
          <w:szCs w:val="24"/>
        </w:rPr>
        <w:t>общих (публичных) и</w:t>
      </w:r>
      <w:r w:rsidR="00E640DC">
        <w:rPr>
          <w:rFonts w:asciiTheme="majorHAnsi" w:hAnsiTheme="majorHAnsi"/>
          <w:sz w:val="24"/>
          <w:szCs w:val="24"/>
        </w:rPr>
        <w:t>нтересов при рассмотрении дел об административных проступках, а также, исполнения</w:t>
      </w:r>
      <w:r w:rsidR="00592B01">
        <w:rPr>
          <w:rFonts w:asciiTheme="majorHAnsi" w:hAnsiTheme="majorHAnsi"/>
          <w:sz w:val="24"/>
          <w:szCs w:val="24"/>
        </w:rPr>
        <w:t xml:space="preserve"> </w:t>
      </w:r>
      <w:r w:rsidR="00C4403C">
        <w:rPr>
          <w:rFonts w:asciiTheme="majorHAnsi" w:hAnsiTheme="majorHAnsi"/>
          <w:sz w:val="24"/>
          <w:szCs w:val="24"/>
        </w:rPr>
        <w:t>задач</w:t>
      </w:r>
      <w:r w:rsidR="00592B01">
        <w:rPr>
          <w:rFonts w:asciiTheme="majorHAnsi" w:hAnsiTheme="majorHAnsi"/>
          <w:sz w:val="24"/>
          <w:szCs w:val="24"/>
        </w:rPr>
        <w:t xml:space="preserve"> законодательства об административных проступках, предусмотренных статьей 2 Кодекса об Административных Проступках.</w:t>
      </w:r>
    </w:p>
    <w:p w:rsidR="00594118" w:rsidRDefault="003946D1" w:rsidP="002B3ECB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 данном</w:t>
      </w:r>
      <w:r w:rsidR="00C4403C">
        <w:rPr>
          <w:rFonts w:asciiTheme="majorHAnsi" w:hAnsiTheme="majorHAnsi"/>
          <w:sz w:val="24"/>
          <w:szCs w:val="24"/>
        </w:rPr>
        <w:t xml:space="preserve"> Постановлении</w:t>
      </w:r>
      <w:r>
        <w:rPr>
          <w:rFonts w:asciiTheme="majorHAnsi" w:hAnsiTheme="majorHAnsi"/>
          <w:sz w:val="24"/>
          <w:szCs w:val="24"/>
        </w:rPr>
        <w:t xml:space="preserve"> </w:t>
      </w:r>
      <w:r w:rsidR="00594118">
        <w:rPr>
          <w:rFonts w:asciiTheme="majorHAnsi" w:hAnsiTheme="majorHAnsi"/>
          <w:sz w:val="24"/>
          <w:szCs w:val="24"/>
        </w:rPr>
        <w:t>Пленум Конституционного Суда</w:t>
      </w:r>
      <w:r w:rsidR="00C4403C">
        <w:rPr>
          <w:rFonts w:asciiTheme="majorHAnsi" w:hAnsiTheme="majorHAnsi"/>
          <w:sz w:val="24"/>
          <w:szCs w:val="24"/>
        </w:rPr>
        <w:t>, о</w:t>
      </w:r>
      <w:r w:rsidR="003F0340">
        <w:rPr>
          <w:rFonts w:asciiTheme="majorHAnsi" w:hAnsiTheme="majorHAnsi"/>
          <w:sz w:val="24"/>
          <w:szCs w:val="24"/>
        </w:rPr>
        <w:t>сновываясь на сут</w:t>
      </w:r>
      <w:r w:rsidR="00C4403C">
        <w:rPr>
          <w:rFonts w:asciiTheme="majorHAnsi" w:hAnsiTheme="majorHAnsi"/>
          <w:sz w:val="24"/>
          <w:szCs w:val="24"/>
        </w:rPr>
        <w:t>ь</w:t>
      </w:r>
      <w:r w:rsidR="003F0340">
        <w:rPr>
          <w:rFonts w:asciiTheme="majorHAnsi" w:hAnsiTheme="majorHAnsi"/>
          <w:sz w:val="24"/>
          <w:szCs w:val="24"/>
        </w:rPr>
        <w:t xml:space="preserve"> субъективных пр</w:t>
      </w:r>
      <w:r w:rsidR="00594118">
        <w:rPr>
          <w:rFonts w:asciiTheme="majorHAnsi" w:hAnsiTheme="majorHAnsi"/>
          <w:sz w:val="24"/>
          <w:szCs w:val="24"/>
        </w:rPr>
        <w:t xml:space="preserve">ав и </w:t>
      </w:r>
      <w:r w:rsidR="00C4403C">
        <w:rPr>
          <w:rFonts w:asciiTheme="majorHAnsi" w:hAnsiTheme="majorHAnsi"/>
          <w:sz w:val="24"/>
          <w:szCs w:val="24"/>
        </w:rPr>
        <w:t xml:space="preserve">руководствуясь </w:t>
      </w:r>
      <w:r w:rsidR="00594118">
        <w:rPr>
          <w:rFonts w:asciiTheme="majorHAnsi" w:hAnsiTheme="majorHAnsi"/>
          <w:sz w:val="24"/>
          <w:szCs w:val="24"/>
        </w:rPr>
        <w:t xml:space="preserve">статьей 60 Конституции, а также </w:t>
      </w:r>
      <w:r w:rsidRPr="00594118">
        <w:rPr>
          <w:rFonts w:asciiTheme="majorHAnsi" w:hAnsiTheme="majorHAnsi"/>
          <w:sz w:val="24"/>
          <w:szCs w:val="24"/>
        </w:rPr>
        <w:t>пункт</w:t>
      </w:r>
      <w:r>
        <w:rPr>
          <w:rFonts w:asciiTheme="majorHAnsi" w:hAnsiTheme="majorHAnsi"/>
          <w:sz w:val="24"/>
          <w:szCs w:val="24"/>
        </w:rPr>
        <w:t>ом</w:t>
      </w:r>
      <w:r w:rsidRPr="00594118">
        <w:rPr>
          <w:rFonts w:asciiTheme="majorHAnsi" w:hAnsiTheme="majorHAnsi"/>
          <w:sz w:val="24"/>
          <w:szCs w:val="24"/>
        </w:rPr>
        <w:t xml:space="preserve"> 1 статьи 6 Конвенции</w:t>
      </w:r>
      <w:r w:rsidR="00524D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"</w:t>
      </w:r>
      <w:r w:rsidRPr="00594118">
        <w:rPr>
          <w:rFonts w:asciiTheme="majorHAnsi" w:hAnsiTheme="majorHAnsi"/>
          <w:sz w:val="24"/>
          <w:szCs w:val="24"/>
        </w:rPr>
        <w:t>О защите прав человека и основных свобод</w:t>
      </w:r>
      <w:r>
        <w:rPr>
          <w:rFonts w:asciiTheme="majorHAnsi" w:hAnsiTheme="majorHAnsi"/>
          <w:sz w:val="24"/>
          <w:szCs w:val="24"/>
        </w:rPr>
        <w:t xml:space="preserve">" </w:t>
      </w:r>
      <w:r w:rsidR="00E96161">
        <w:rPr>
          <w:rFonts w:asciiTheme="majorHAnsi" w:hAnsiTheme="majorHAnsi"/>
          <w:sz w:val="24"/>
          <w:szCs w:val="24"/>
        </w:rPr>
        <w:t>(</w:t>
      </w:r>
      <w:r w:rsidR="00C4403C" w:rsidRPr="00C4403C">
        <w:rPr>
          <w:rFonts w:asciiTheme="majorHAnsi" w:hAnsiTheme="majorHAnsi"/>
          <w:sz w:val="24"/>
          <w:szCs w:val="24"/>
        </w:rPr>
        <w:t>кажд</w:t>
      </w:r>
      <w:r w:rsidR="00E96161">
        <w:rPr>
          <w:rFonts w:asciiTheme="majorHAnsi" w:hAnsiTheme="majorHAnsi"/>
          <w:sz w:val="24"/>
          <w:szCs w:val="24"/>
        </w:rPr>
        <w:t>ый</w:t>
      </w:r>
      <w:r w:rsidR="00594118">
        <w:rPr>
          <w:rFonts w:asciiTheme="majorHAnsi" w:hAnsiTheme="majorHAnsi"/>
          <w:sz w:val="24"/>
          <w:szCs w:val="24"/>
        </w:rPr>
        <w:t>,</w:t>
      </w:r>
      <w:r w:rsidR="00C4403C" w:rsidRPr="00C4403C">
        <w:rPr>
          <w:rFonts w:asciiTheme="majorHAnsi" w:hAnsiTheme="majorHAnsi"/>
          <w:sz w:val="24"/>
          <w:szCs w:val="24"/>
        </w:rPr>
        <w:t xml:space="preserve">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</w:t>
      </w:r>
      <w:proofErr w:type="gramEnd"/>
      <w:r w:rsidR="00C4403C" w:rsidRPr="00C4403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4403C" w:rsidRPr="00C4403C">
        <w:rPr>
          <w:rFonts w:asciiTheme="majorHAnsi" w:hAnsiTheme="majorHAnsi"/>
          <w:sz w:val="24"/>
          <w:szCs w:val="24"/>
        </w:rPr>
        <w:t>беспристрастным судом, созданным на основании закона</w:t>
      </w:r>
      <w:r w:rsidR="00E96161">
        <w:rPr>
          <w:rFonts w:asciiTheme="majorHAnsi" w:hAnsiTheme="majorHAnsi"/>
          <w:sz w:val="24"/>
          <w:szCs w:val="24"/>
        </w:rPr>
        <w:t>)</w:t>
      </w:r>
      <w:r w:rsidR="00594118">
        <w:rPr>
          <w:rFonts w:asciiTheme="majorHAnsi" w:hAnsiTheme="majorHAnsi"/>
          <w:sz w:val="24"/>
          <w:szCs w:val="24"/>
        </w:rPr>
        <w:t xml:space="preserve"> </w:t>
      </w:r>
      <w:r w:rsidR="00AE2D36">
        <w:rPr>
          <w:rFonts w:asciiTheme="majorHAnsi" w:hAnsiTheme="majorHAnsi"/>
          <w:sz w:val="24"/>
          <w:szCs w:val="24"/>
        </w:rPr>
        <w:t xml:space="preserve">не исключил </w:t>
      </w:r>
      <w:r w:rsidR="00E96161">
        <w:rPr>
          <w:rFonts w:asciiTheme="majorHAnsi" w:hAnsiTheme="majorHAnsi"/>
          <w:sz w:val="24"/>
          <w:szCs w:val="24"/>
        </w:rPr>
        <w:t xml:space="preserve">возможность подачи в суд </w:t>
      </w:r>
      <w:r w:rsidR="00AE2D36" w:rsidRPr="00594118">
        <w:rPr>
          <w:rFonts w:asciiTheme="majorHAnsi" w:hAnsiTheme="majorHAnsi"/>
          <w:sz w:val="24"/>
          <w:szCs w:val="24"/>
        </w:rPr>
        <w:t>апелляционной инстанции жалобы на решение суда (судьи) со стороны должностного лица полномочного государственного органа, составившего административный протокол или вынесшего решение о применении административного взыскания</w:t>
      </w:r>
      <w:r w:rsidR="00BA52A3">
        <w:rPr>
          <w:rFonts w:asciiTheme="majorHAnsi" w:hAnsiTheme="majorHAnsi"/>
          <w:sz w:val="24"/>
          <w:szCs w:val="24"/>
        </w:rPr>
        <w:t xml:space="preserve"> </w:t>
      </w:r>
      <w:r w:rsidR="00594118" w:rsidRPr="00594118">
        <w:rPr>
          <w:rFonts w:asciiTheme="majorHAnsi" w:hAnsiTheme="majorHAnsi"/>
          <w:sz w:val="24"/>
          <w:szCs w:val="24"/>
        </w:rPr>
        <w:t>в случаях, предусмотренных статьям</w:t>
      </w:r>
      <w:r w:rsidR="00AE2D36">
        <w:rPr>
          <w:rFonts w:asciiTheme="majorHAnsi" w:hAnsiTheme="majorHAnsi"/>
          <w:sz w:val="24"/>
          <w:szCs w:val="24"/>
        </w:rPr>
        <w:t xml:space="preserve">и 430.1, 430.2.1 и 430.2.3 Кодекса об Административных Проступках, действовавшего до </w:t>
      </w:r>
      <w:r w:rsidR="00BA52A3">
        <w:rPr>
          <w:rFonts w:asciiTheme="majorHAnsi" w:hAnsiTheme="majorHAnsi"/>
          <w:sz w:val="24"/>
          <w:szCs w:val="24"/>
        </w:rPr>
        <w:t>1 марта 2016 года.</w:t>
      </w:r>
      <w:proofErr w:type="gramEnd"/>
      <w:r w:rsidR="00BA52A3">
        <w:rPr>
          <w:rFonts w:asciiTheme="majorHAnsi" w:hAnsiTheme="majorHAnsi"/>
          <w:sz w:val="24"/>
          <w:szCs w:val="24"/>
        </w:rPr>
        <w:t xml:space="preserve"> Вместе с тем</w:t>
      </w:r>
      <w:r w:rsidR="00AE2D36">
        <w:rPr>
          <w:rFonts w:asciiTheme="majorHAnsi" w:hAnsiTheme="majorHAnsi"/>
          <w:sz w:val="24"/>
          <w:szCs w:val="24"/>
        </w:rPr>
        <w:t xml:space="preserve">, Пленум Конституционного Суда </w:t>
      </w:r>
      <w:r w:rsidR="00AE2D36">
        <w:rPr>
          <w:rFonts w:asciiTheme="majorHAnsi" w:hAnsiTheme="majorHAnsi"/>
          <w:sz w:val="24"/>
          <w:szCs w:val="24"/>
        </w:rPr>
        <w:lastRenderedPageBreak/>
        <w:t xml:space="preserve">рекомендовал </w:t>
      </w:r>
      <w:r w:rsidR="00BA52A3" w:rsidRPr="00AE2D36">
        <w:rPr>
          <w:rFonts w:asciiTheme="majorHAnsi" w:hAnsiTheme="majorHAnsi"/>
          <w:sz w:val="24"/>
          <w:szCs w:val="24"/>
        </w:rPr>
        <w:t>Милли Меджлису</w:t>
      </w:r>
      <w:r w:rsidR="00BA52A3">
        <w:rPr>
          <w:rFonts w:asciiTheme="majorHAnsi" w:hAnsiTheme="majorHAnsi"/>
          <w:sz w:val="24"/>
          <w:szCs w:val="24"/>
        </w:rPr>
        <w:t xml:space="preserve"> Азербайджанской Республики</w:t>
      </w:r>
      <w:r w:rsidR="00BA52A3" w:rsidRPr="00AE2D36">
        <w:rPr>
          <w:rFonts w:asciiTheme="majorHAnsi" w:hAnsiTheme="majorHAnsi"/>
          <w:sz w:val="24"/>
          <w:szCs w:val="24"/>
        </w:rPr>
        <w:t xml:space="preserve"> </w:t>
      </w:r>
      <w:r w:rsidR="00BA52A3">
        <w:rPr>
          <w:rFonts w:asciiTheme="majorHAnsi" w:hAnsiTheme="majorHAnsi"/>
          <w:sz w:val="24"/>
          <w:szCs w:val="24"/>
        </w:rPr>
        <w:t>урегулировать правовой статус</w:t>
      </w:r>
      <w:r w:rsidR="00BA52A3" w:rsidRPr="00BA52A3">
        <w:rPr>
          <w:rFonts w:asciiTheme="majorHAnsi" w:hAnsiTheme="majorHAnsi"/>
          <w:sz w:val="24"/>
          <w:szCs w:val="24"/>
        </w:rPr>
        <w:t xml:space="preserve"> </w:t>
      </w:r>
      <w:r w:rsidR="00BA52A3">
        <w:rPr>
          <w:rFonts w:asciiTheme="majorHAnsi" w:hAnsiTheme="majorHAnsi"/>
          <w:sz w:val="24"/>
          <w:szCs w:val="24"/>
        </w:rPr>
        <w:t>должностного лица</w:t>
      </w:r>
      <w:r w:rsidR="00BA52A3" w:rsidRPr="00AE2D36">
        <w:rPr>
          <w:rFonts w:asciiTheme="majorHAnsi" w:hAnsiTheme="majorHAnsi"/>
          <w:sz w:val="24"/>
          <w:szCs w:val="24"/>
        </w:rPr>
        <w:t xml:space="preserve"> полномочного государственного органа, составивш</w:t>
      </w:r>
      <w:r w:rsidR="00BA52A3">
        <w:rPr>
          <w:rFonts w:asciiTheme="majorHAnsi" w:hAnsiTheme="majorHAnsi"/>
          <w:sz w:val="24"/>
          <w:szCs w:val="24"/>
        </w:rPr>
        <w:t>его</w:t>
      </w:r>
      <w:r w:rsidR="00BA52A3" w:rsidRPr="00AE2D36">
        <w:rPr>
          <w:rFonts w:asciiTheme="majorHAnsi" w:hAnsiTheme="majorHAnsi"/>
          <w:sz w:val="24"/>
          <w:szCs w:val="24"/>
        </w:rPr>
        <w:t xml:space="preserve"> админи</w:t>
      </w:r>
      <w:r w:rsidR="00BA52A3">
        <w:rPr>
          <w:rFonts w:asciiTheme="majorHAnsi" w:hAnsiTheme="majorHAnsi"/>
          <w:sz w:val="24"/>
          <w:szCs w:val="24"/>
        </w:rPr>
        <w:t>стративный протокол или вынесшего</w:t>
      </w:r>
      <w:r w:rsidR="00BA52A3" w:rsidRPr="00AE2D36">
        <w:rPr>
          <w:rFonts w:asciiTheme="majorHAnsi" w:hAnsiTheme="majorHAnsi"/>
          <w:sz w:val="24"/>
          <w:szCs w:val="24"/>
        </w:rPr>
        <w:t xml:space="preserve"> решение о применении административного взыскания</w:t>
      </w:r>
      <w:r w:rsidR="00AE2D36" w:rsidRPr="00AE2D36">
        <w:rPr>
          <w:rFonts w:asciiTheme="majorHAnsi" w:hAnsiTheme="majorHAnsi"/>
          <w:sz w:val="24"/>
          <w:szCs w:val="24"/>
        </w:rPr>
        <w:t>,</w:t>
      </w:r>
      <w:r w:rsidR="00BA52A3">
        <w:rPr>
          <w:rFonts w:asciiTheme="majorHAnsi" w:hAnsiTheme="majorHAnsi"/>
          <w:sz w:val="24"/>
          <w:szCs w:val="24"/>
        </w:rPr>
        <w:t xml:space="preserve"> на стадии повторного рассмотрения решений по делам об административных проступках,</w:t>
      </w:r>
      <w:r w:rsidR="00AE2D36" w:rsidRPr="00AE2D36">
        <w:rPr>
          <w:rFonts w:asciiTheme="majorHAnsi" w:hAnsiTheme="majorHAnsi"/>
          <w:sz w:val="24"/>
          <w:szCs w:val="24"/>
        </w:rPr>
        <w:t xml:space="preserve"> а также особенностей подачи апелляционной жалобы</w:t>
      </w:r>
      <w:r w:rsidR="00BA52A3">
        <w:rPr>
          <w:rFonts w:asciiTheme="majorHAnsi" w:hAnsiTheme="majorHAnsi"/>
          <w:sz w:val="24"/>
          <w:szCs w:val="24"/>
        </w:rPr>
        <w:t>.</w:t>
      </w:r>
    </w:p>
    <w:p w:rsidR="007C7324" w:rsidRDefault="00AE2D36" w:rsidP="007C73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Плену</w:t>
      </w:r>
      <w:r w:rsidR="007C7324">
        <w:rPr>
          <w:rFonts w:asciiTheme="majorHAnsi" w:hAnsiTheme="majorHAnsi"/>
          <w:sz w:val="24"/>
          <w:szCs w:val="24"/>
        </w:rPr>
        <w:t>м Конституционного Суда изложил аналогичную</w:t>
      </w:r>
      <w:r>
        <w:rPr>
          <w:rFonts w:asciiTheme="majorHAnsi" w:hAnsiTheme="majorHAnsi"/>
          <w:sz w:val="24"/>
          <w:szCs w:val="24"/>
        </w:rPr>
        <w:t xml:space="preserve"> правовую позицию</w:t>
      </w:r>
      <w:r w:rsidR="007C7324">
        <w:rPr>
          <w:rFonts w:asciiTheme="majorHAnsi" w:hAnsiTheme="majorHAnsi"/>
          <w:sz w:val="24"/>
          <w:szCs w:val="24"/>
        </w:rPr>
        <w:t>,</w:t>
      </w:r>
      <w:r w:rsidR="007C7324" w:rsidRPr="007C7324">
        <w:rPr>
          <w:rFonts w:asciiTheme="majorHAnsi" w:hAnsiTheme="majorHAnsi"/>
          <w:sz w:val="24"/>
          <w:szCs w:val="24"/>
        </w:rPr>
        <w:t xml:space="preserve"> </w:t>
      </w:r>
      <w:r w:rsidR="007C7324">
        <w:rPr>
          <w:rFonts w:asciiTheme="majorHAnsi" w:hAnsiTheme="majorHAnsi"/>
          <w:sz w:val="24"/>
          <w:szCs w:val="24"/>
        </w:rPr>
        <w:t>то есть уточнение круга субъектов, обладающих правом обжалования в процессе судебного производства, с точки зрения статьи 60 Конституции</w:t>
      </w:r>
      <w:r>
        <w:rPr>
          <w:rFonts w:asciiTheme="majorHAnsi" w:hAnsiTheme="majorHAnsi"/>
          <w:sz w:val="24"/>
          <w:szCs w:val="24"/>
        </w:rPr>
        <w:t xml:space="preserve"> </w:t>
      </w:r>
      <w:r w:rsidR="007C7324">
        <w:rPr>
          <w:rFonts w:asciiTheme="majorHAnsi" w:hAnsiTheme="majorHAnsi"/>
          <w:sz w:val="24"/>
          <w:szCs w:val="24"/>
        </w:rPr>
        <w:t>в</w:t>
      </w:r>
      <w:r w:rsidR="00487DAD">
        <w:rPr>
          <w:rFonts w:asciiTheme="majorHAnsi" w:hAnsiTheme="majorHAnsi"/>
          <w:sz w:val="24"/>
          <w:szCs w:val="24"/>
        </w:rPr>
        <w:t xml:space="preserve"> Постановлении "</w:t>
      </w:r>
      <w:r w:rsidR="00487DAD" w:rsidRPr="00487DAD">
        <w:rPr>
          <w:rFonts w:asciiTheme="majorHAnsi" w:hAnsiTheme="majorHAnsi"/>
          <w:sz w:val="24"/>
          <w:szCs w:val="24"/>
        </w:rPr>
        <w:t>О толковании положения «другие лица», имеющие право обжалования статьи 449.2.3 Уголовно-Процессуального Кодекса Азербайджанской Республики</w:t>
      </w:r>
      <w:r w:rsidR="007C7324">
        <w:rPr>
          <w:rFonts w:asciiTheme="majorHAnsi" w:hAnsiTheme="majorHAnsi"/>
          <w:sz w:val="24"/>
          <w:szCs w:val="24"/>
        </w:rPr>
        <w:t>" от 12 марта 2015 года.</w:t>
      </w:r>
    </w:p>
    <w:p w:rsidR="007F45E0" w:rsidRPr="002B5D3E" w:rsidRDefault="00277179" w:rsidP="007F45E0">
      <w:pPr>
        <w:rPr>
          <w:rFonts w:asciiTheme="majorHAnsi" w:hAnsiTheme="majorHAnsi"/>
          <w:sz w:val="24"/>
          <w:szCs w:val="24"/>
        </w:rPr>
      </w:pPr>
      <w:r w:rsidRPr="002B5D3E">
        <w:rPr>
          <w:rFonts w:asciiTheme="majorHAnsi" w:hAnsiTheme="majorHAnsi"/>
          <w:sz w:val="24"/>
          <w:szCs w:val="24"/>
        </w:rPr>
        <w:t>В данном Постановлении П</w:t>
      </w:r>
      <w:r w:rsidR="007C7324" w:rsidRPr="002B5D3E">
        <w:rPr>
          <w:rFonts w:asciiTheme="majorHAnsi" w:hAnsiTheme="majorHAnsi"/>
          <w:sz w:val="24"/>
          <w:szCs w:val="24"/>
        </w:rPr>
        <w:t>ленум Конституционного Суда признал</w:t>
      </w:r>
      <w:r w:rsidRPr="002B5D3E">
        <w:rPr>
          <w:rFonts w:asciiTheme="majorHAnsi" w:hAnsiTheme="majorHAnsi"/>
          <w:sz w:val="24"/>
          <w:szCs w:val="24"/>
        </w:rPr>
        <w:t>,</w:t>
      </w:r>
      <w:r w:rsidR="007F45E0" w:rsidRPr="002B5D3E">
        <w:rPr>
          <w:rFonts w:asciiTheme="majorHAnsi" w:hAnsiTheme="majorHAnsi"/>
          <w:sz w:val="24"/>
          <w:szCs w:val="24"/>
        </w:rPr>
        <w:t xml:space="preserve"> </w:t>
      </w:r>
      <w:r w:rsidR="007F45E0" w:rsidRPr="002B5D3E">
        <w:rPr>
          <w:rFonts w:ascii="Cambria" w:hAnsi="Cambria"/>
          <w:color w:val="000000"/>
          <w:sz w:val="25"/>
          <w:szCs w:val="25"/>
          <w:shd w:val="clear" w:color="auto" w:fill="FFFFFF"/>
        </w:rPr>
        <w:t>что положение «другие лица», предусмотренное в статье 449.2.3 УПК, касается лиц, не являющихся участниками или стороной в процессе, однако</w:t>
      </w:r>
      <w:r w:rsidR="007F45E0" w:rsidRPr="002B5D3E">
        <w:rPr>
          <w:rFonts w:asciiTheme="majorHAnsi" w:hAnsiTheme="majorHAnsi"/>
          <w:sz w:val="24"/>
          <w:szCs w:val="24"/>
        </w:rPr>
        <w:t xml:space="preserve"> участвующих в уголовном процессе либо осуществляющих в той или иной форме уголовно-процессуальные права или обязанности</w:t>
      </w:r>
      <w:r w:rsidR="00AA64EF" w:rsidRPr="002B5D3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AA64EF" w:rsidRPr="002B5D3E">
        <w:rPr>
          <w:rFonts w:asciiTheme="majorHAnsi" w:hAnsiTheme="majorHAnsi"/>
          <w:sz w:val="24"/>
          <w:szCs w:val="24"/>
        </w:rPr>
        <w:t xml:space="preserve">Пленум Конституционного Суда пришел к такому выводу, что положение «другие лица, права и свободы которых нарушены вследствие принятия решения или проведения действия» статьи 449.2.3 Уголовно-Процессуального Кодекса, не исключает права обжалования данного решения или действий, в случае нарушения </w:t>
      </w:r>
      <w:r w:rsidR="00D32548" w:rsidRPr="002B5D3E">
        <w:rPr>
          <w:rFonts w:asciiTheme="majorHAnsi" w:hAnsiTheme="majorHAnsi"/>
          <w:sz w:val="24"/>
          <w:szCs w:val="24"/>
        </w:rPr>
        <w:t xml:space="preserve">процессуальными решениями или действиями, закрепленными в Конституции и законах </w:t>
      </w:r>
      <w:r w:rsidR="00AA64EF" w:rsidRPr="002B5D3E">
        <w:rPr>
          <w:rFonts w:asciiTheme="majorHAnsi" w:hAnsiTheme="majorHAnsi"/>
          <w:sz w:val="24"/>
          <w:szCs w:val="24"/>
        </w:rPr>
        <w:t xml:space="preserve">прав и свобод лиц, не являющихся участниками </w:t>
      </w:r>
      <w:r w:rsidR="00D32548" w:rsidRPr="002B5D3E">
        <w:rPr>
          <w:rFonts w:asciiTheme="majorHAnsi" w:hAnsiTheme="majorHAnsi"/>
          <w:sz w:val="24"/>
          <w:szCs w:val="24"/>
        </w:rPr>
        <w:t xml:space="preserve">и сторонами </w:t>
      </w:r>
      <w:r w:rsidR="00AA64EF" w:rsidRPr="002B5D3E">
        <w:rPr>
          <w:rFonts w:asciiTheme="majorHAnsi" w:hAnsiTheme="majorHAnsi"/>
          <w:sz w:val="24"/>
          <w:szCs w:val="24"/>
        </w:rPr>
        <w:t>уголовного процесса</w:t>
      </w:r>
      <w:r w:rsidR="00D32548" w:rsidRPr="002B5D3E">
        <w:rPr>
          <w:rFonts w:asciiTheme="majorHAnsi" w:hAnsiTheme="majorHAnsi"/>
          <w:sz w:val="24"/>
          <w:szCs w:val="24"/>
        </w:rPr>
        <w:t>,</w:t>
      </w:r>
      <w:r w:rsidR="00AA64EF" w:rsidRPr="002B5D3E">
        <w:rPr>
          <w:rFonts w:asciiTheme="majorHAnsi" w:hAnsiTheme="majorHAnsi"/>
          <w:sz w:val="24"/>
          <w:szCs w:val="24"/>
        </w:rPr>
        <w:t xml:space="preserve"> либо осуществляющих в</w:t>
      </w:r>
      <w:proofErr w:type="gramEnd"/>
      <w:r w:rsidR="00AA64EF" w:rsidRPr="002B5D3E">
        <w:rPr>
          <w:rFonts w:asciiTheme="majorHAnsi" w:hAnsiTheme="majorHAnsi"/>
          <w:sz w:val="24"/>
          <w:szCs w:val="24"/>
        </w:rPr>
        <w:t xml:space="preserve"> какой-либо форме уголовно-проце</w:t>
      </w:r>
      <w:r w:rsidR="00D32548" w:rsidRPr="002B5D3E">
        <w:rPr>
          <w:rFonts w:asciiTheme="majorHAnsi" w:hAnsiTheme="majorHAnsi"/>
          <w:sz w:val="24"/>
          <w:szCs w:val="24"/>
        </w:rPr>
        <w:t>ссуальные права или обязанности.</w:t>
      </w:r>
    </w:p>
    <w:p w:rsidR="00451DDD" w:rsidRDefault="00451DDD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Пленум Конституционного Суда, анализируя статью 449.2.3 Уголовно-Процессуаль</w:t>
      </w:r>
      <w:r w:rsidR="007C7324">
        <w:rPr>
          <w:rFonts w:asciiTheme="majorHAnsi" w:hAnsiTheme="majorHAnsi"/>
          <w:sz w:val="24"/>
          <w:szCs w:val="24"/>
        </w:rPr>
        <w:t>ного Кодекса, в первую очередь, дал подробное толкование круга</w:t>
      </w:r>
      <w:r w:rsidR="00166A83">
        <w:rPr>
          <w:rFonts w:asciiTheme="majorHAnsi" w:hAnsiTheme="majorHAnsi"/>
          <w:sz w:val="24"/>
          <w:szCs w:val="24"/>
        </w:rPr>
        <w:t xml:space="preserve"> субъектов, обладающих правом обжалования</w:t>
      </w:r>
      <w:r w:rsidR="007C7324" w:rsidRPr="007C7324">
        <w:rPr>
          <w:rFonts w:asciiTheme="majorHAnsi" w:hAnsiTheme="majorHAnsi"/>
          <w:sz w:val="24"/>
          <w:szCs w:val="24"/>
        </w:rPr>
        <w:t xml:space="preserve"> </w:t>
      </w:r>
      <w:r w:rsidR="007C7324">
        <w:rPr>
          <w:rFonts w:asciiTheme="majorHAnsi" w:hAnsiTheme="majorHAnsi"/>
          <w:sz w:val="24"/>
          <w:szCs w:val="24"/>
        </w:rPr>
        <w:t>с точки зрения статьи 60 Конституции, а также особенности уголовно-процессуальных отношений</w:t>
      </w:r>
      <w:r w:rsidR="00166A83">
        <w:rPr>
          <w:rFonts w:asciiTheme="majorHAnsi" w:hAnsiTheme="majorHAnsi"/>
          <w:sz w:val="24"/>
          <w:szCs w:val="24"/>
        </w:rPr>
        <w:t>. Так, в</w:t>
      </w:r>
      <w:r w:rsidR="003304EF">
        <w:rPr>
          <w:rFonts w:asciiTheme="majorHAnsi" w:hAnsiTheme="majorHAnsi"/>
          <w:sz w:val="24"/>
          <w:szCs w:val="24"/>
        </w:rPr>
        <w:t>ыражение "другие лица" в упомянутой</w:t>
      </w:r>
      <w:r w:rsidR="00166A83">
        <w:rPr>
          <w:rFonts w:asciiTheme="majorHAnsi" w:hAnsiTheme="majorHAnsi"/>
          <w:sz w:val="24"/>
          <w:szCs w:val="24"/>
        </w:rPr>
        <w:t xml:space="preserve"> статье Уголовно-Процессуального Кодекса,</w:t>
      </w:r>
      <w:r w:rsidR="003304EF">
        <w:rPr>
          <w:rFonts w:asciiTheme="majorHAnsi" w:hAnsiTheme="majorHAnsi"/>
          <w:sz w:val="24"/>
          <w:szCs w:val="24"/>
        </w:rPr>
        <w:t xml:space="preserve"> позволило дать подробное толкование</w:t>
      </w:r>
      <w:r w:rsidR="00166A83">
        <w:rPr>
          <w:rFonts w:asciiTheme="majorHAnsi" w:hAnsiTheme="majorHAnsi"/>
          <w:sz w:val="24"/>
          <w:szCs w:val="24"/>
        </w:rPr>
        <w:t xml:space="preserve"> субъектов, обладающих правом обжалования.</w:t>
      </w:r>
    </w:p>
    <w:p w:rsidR="00166A83" w:rsidRDefault="003304EF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Из-за упрощенности и краткосрочности</w:t>
      </w:r>
      <w:r w:rsidRPr="003304E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производства по делам об административных проступках</w:t>
      </w:r>
      <w:r w:rsidR="00166A83">
        <w:rPr>
          <w:rFonts w:asciiTheme="majorHAnsi" w:hAnsiTheme="majorHAnsi"/>
          <w:sz w:val="24"/>
          <w:szCs w:val="24"/>
        </w:rPr>
        <w:t xml:space="preserve">, круг субъектов, </w:t>
      </w:r>
      <w:r>
        <w:rPr>
          <w:rFonts w:asciiTheme="majorHAnsi" w:hAnsiTheme="majorHAnsi"/>
          <w:sz w:val="24"/>
          <w:szCs w:val="24"/>
        </w:rPr>
        <w:t xml:space="preserve">в сравнении с уголовным процессом </w:t>
      </w:r>
      <w:r w:rsidR="00166A83">
        <w:rPr>
          <w:rFonts w:asciiTheme="majorHAnsi" w:hAnsiTheme="majorHAnsi"/>
          <w:sz w:val="24"/>
          <w:szCs w:val="24"/>
        </w:rPr>
        <w:t>обладающ</w:t>
      </w:r>
      <w:r>
        <w:rPr>
          <w:rFonts w:asciiTheme="majorHAnsi" w:hAnsiTheme="majorHAnsi"/>
          <w:sz w:val="24"/>
          <w:szCs w:val="24"/>
        </w:rPr>
        <w:t>их правом обжалования,</w:t>
      </w:r>
      <w:r w:rsidR="00166A83">
        <w:rPr>
          <w:rFonts w:asciiTheme="majorHAnsi" w:hAnsiTheme="majorHAnsi"/>
          <w:sz w:val="24"/>
          <w:szCs w:val="24"/>
        </w:rPr>
        <w:t xml:space="preserve"> в статье 128.1 Кодекса об Административных</w:t>
      </w:r>
      <w:r>
        <w:rPr>
          <w:rFonts w:asciiTheme="majorHAnsi" w:hAnsiTheme="majorHAnsi"/>
          <w:sz w:val="24"/>
          <w:szCs w:val="24"/>
        </w:rPr>
        <w:t xml:space="preserve"> Проступках, указан ограниченной и конкретной форме</w:t>
      </w:r>
      <w:r w:rsidR="00166A8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Кроме того,</w:t>
      </w:r>
      <w:r w:rsidR="003025C3">
        <w:rPr>
          <w:rFonts w:asciiTheme="majorHAnsi" w:hAnsiTheme="majorHAnsi"/>
          <w:sz w:val="24"/>
          <w:szCs w:val="24"/>
        </w:rPr>
        <w:t xml:space="preserve"> </w:t>
      </w:r>
      <w:r w:rsidR="002D15F6">
        <w:rPr>
          <w:rFonts w:asciiTheme="majorHAnsi" w:hAnsiTheme="majorHAnsi"/>
          <w:sz w:val="24"/>
          <w:szCs w:val="24"/>
        </w:rPr>
        <w:t>в отличие</w:t>
      </w:r>
      <w:r w:rsidR="00166A83">
        <w:rPr>
          <w:rFonts w:asciiTheme="majorHAnsi" w:hAnsiTheme="majorHAnsi"/>
          <w:sz w:val="24"/>
          <w:szCs w:val="24"/>
        </w:rPr>
        <w:t xml:space="preserve"> от статьи 449.2.3 Уголовно-Процессуального Кодекса</w:t>
      </w:r>
      <w:r w:rsidR="002D15F6" w:rsidRPr="002D15F6">
        <w:rPr>
          <w:rFonts w:asciiTheme="majorHAnsi" w:hAnsiTheme="majorHAnsi"/>
          <w:sz w:val="24"/>
          <w:szCs w:val="24"/>
        </w:rPr>
        <w:t xml:space="preserve"> </w:t>
      </w:r>
      <w:r w:rsidR="002D15F6">
        <w:rPr>
          <w:rFonts w:asciiTheme="majorHAnsi" w:hAnsiTheme="majorHAnsi"/>
          <w:sz w:val="24"/>
          <w:szCs w:val="24"/>
        </w:rPr>
        <w:t>понятие "другие лица", в отмеченной</w:t>
      </w:r>
      <w:r w:rsidR="00166A83">
        <w:rPr>
          <w:rFonts w:asciiTheme="majorHAnsi" w:hAnsiTheme="majorHAnsi"/>
          <w:sz w:val="24"/>
          <w:szCs w:val="24"/>
        </w:rPr>
        <w:t xml:space="preserve"> статье Кодекса об Административных Проступках</w:t>
      </w:r>
      <w:r w:rsidR="003025C3">
        <w:rPr>
          <w:rFonts w:asciiTheme="majorHAnsi" w:hAnsiTheme="majorHAnsi"/>
          <w:sz w:val="24"/>
          <w:szCs w:val="24"/>
        </w:rPr>
        <w:t xml:space="preserve"> не предусмотрено, </w:t>
      </w:r>
      <w:r w:rsidR="002D15F6">
        <w:rPr>
          <w:rFonts w:asciiTheme="majorHAnsi" w:hAnsiTheme="majorHAnsi"/>
          <w:sz w:val="24"/>
          <w:szCs w:val="24"/>
        </w:rPr>
        <w:t>поэтому подробное</w:t>
      </w:r>
      <w:r w:rsidR="003025C3">
        <w:rPr>
          <w:rFonts w:asciiTheme="majorHAnsi" w:hAnsiTheme="majorHAnsi"/>
          <w:sz w:val="24"/>
          <w:szCs w:val="24"/>
        </w:rPr>
        <w:t xml:space="preserve"> толко</w:t>
      </w:r>
      <w:r w:rsidR="002D15F6">
        <w:rPr>
          <w:rFonts w:asciiTheme="majorHAnsi" w:hAnsiTheme="majorHAnsi"/>
          <w:sz w:val="24"/>
          <w:szCs w:val="24"/>
        </w:rPr>
        <w:t xml:space="preserve">вание данной нормы не предоставляется </w:t>
      </w:r>
      <w:proofErr w:type="gramStart"/>
      <w:r w:rsidR="00EF1692">
        <w:rPr>
          <w:rFonts w:asciiTheme="majorHAnsi" w:hAnsiTheme="majorHAnsi"/>
          <w:sz w:val="24"/>
          <w:szCs w:val="24"/>
        </w:rPr>
        <w:t>во</w:t>
      </w:r>
      <w:r w:rsidR="003025C3">
        <w:rPr>
          <w:rFonts w:asciiTheme="majorHAnsi" w:hAnsiTheme="majorHAnsi"/>
          <w:sz w:val="24"/>
          <w:szCs w:val="24"/>
        </w:rPr>
        <w:t>зможным</w:t>
      </w:r>
      <w:proofErr w:type="gramEnd"/>
      <w:r w:rsidR="003025C3">
        <w:rPr>
          <w:rFonts w:asciiTheme="majorHAnsi" w:hAnsiTheme="majorHAnsi"/>
          <w:sz w:val="24"/>
          <w:szCs w:val="24"/>
        </w:rPr>
        <w:t>.</w:t>
      </w:r>
    </w:p>
    <w:p w:rsidR="003025C3" w:rsidRDefault="00FD77D2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</w:t>
      </w:r>
      <w:r w:rsidR="00E06B5E">
        <w:rPr>
          <w:rFonts w:asciiTheme="majorHAnsi" w:hAnsiTheme="majorHAnsi"/>
          <w:sz w:val="24"/>
          <w:szCs w:val="24"/>
        </w:rPr>
        <w:t>то</w:t>
      </w:r>
      <w:r>
        <w:rPr>
          <w:rFonts w:asciiTheme="majorHAnsi" w:hAnsiTheme="majorHAnsi"/>
          <w:sz w:val="24"/>
          <w:szCs w:val="24"/>
        </w:rPr>
        <w:t xml:space="preserve"> же</w:t>
      </w:r>
      <w:r w:rsidR="00E06B5E">
        <w:rPr>
          <w:rFonts w:asciiTheme="majorHAnsi" w:hAnsiTheme="majorHAnsi"/>
          <w:sz w:val="24"/>
          <w:szCs w:val="24"/>
        </w:rPr>
        <w:t xml:space="preserve"> касается применения законодательства об административных проступках, </w:t>
      </w:r>
      <w:r>
        <w:rPr>
          <w:rFonts w:asciiTheme="majorHAnsi" w:hAnsiTheme="majorHAnsi"/>
          <w:sz w:val="24"/>
          <w:szCs w:val="24"/>
        </w:rPr>
        <w:t xml:space="preserve">по аналогии </w:t>
      </w:r>
      <w:r w:rsidR="00E06B5E">
        <w:rPr>
          <w:rFonts w:asciiTheme="majorHAnsi" w:hAnsiTheme="majorHAnsi"/>
          <w:sz w:val="24"/>
          <w:szCs w:val="24"/>
        </w:rPr>
        <w:t xml:space="preserve">следует отметить, что применение уголовно-процессуального законодательства </w:t>
      </w:r>
      <w:r w:rsidR="001F268E">
        <w:rPr>
          <w:rFonts w:asciiTheme="majorHAnsi" w:hAnsiTheme="majorHAnsi"/>
          <w:sz w:val="24"/>
          <w:szCs w:val="24"/>
        </w:rPr>
        <w:t xml:space="preserve">по аналогии </w:t>
      </w:r>
      <w:r w:rsidR="00E06B5E">
        <w:rPr>
          <w:rFonts w:asciiTheme="majorHAnsi" w:hAnsiTheme="majorHAnsi"/>
          <w:sz w:val="24"/>
          <w:szCs w:val="24"/>
        </w:rPr>
        <w:t>в процессе производства по делу об административн</w:t>
      </w:r>
      <w:r w:rsidR="001F268E">
        <w:rPr>
          <w:rFonts w:asciiTheme="majorHAnsi" w:hAnsiTheme="majorHAnsi"/>
          <w:sz w:val="24"/>
          <w:szCs w:val="24"/>
        </w:rPr>
        <w:t>ом проступке не исключается. Не</w:t>
      </w:r>
      <w:r w:rsidR="00E06B5E">
        <w:rPr>
          <w:rFonts w:asciiTheme="majorHAnsi" w:hAnsiTheme="majorHAnsi"/>
          <w:sz w:val="24"/>
          <w:szCs w:val="24"/>
        </w:rPr>
        <w:t xml:space="preserve">смотря на то, что статья 6.3 </w:t>
      </w:r>
      <w:r w:rsidR="00BA2E41">
        <w:rPr>
          <w:rFonts w:asciiTheme="majorHAnsi" w:hAnsiTheme="majorHAnsi"/>
          <w:sz w:val="24"/>
          <w:szCs w:val="24"/>
        </w:rPr>
        <w:t xml:space="preserve">Кодекса об </w:t>
      </w:r>
      <w:r w:rsidR="001F268E">
        <w:rPr>
          <w:rFonts w:asciiTheme="majorHAnsi" w:hAnsiTheme="majorHAnsi"/>
          <w:sz w:val="24"/>
          <w:szCs w:val="24"/>
        </w:rPr>
        <w:t>Административных Проступках ввод</w:t>
      </w:r>
      <w:r w:rsidR="00BA2E41">
        <w:rPr>
          <w:rFonts w:asciiTheme="majorHAnsi" w:hAnsiTheme="majorHAnsi"/>
          <w:sz w:val="24"/>
          <w:szCs w:val="24"/>
        </w:rPr>
        <w:t>ит ограничение на применение</w:t>
      </w:r>
      <w:r w:rsidR="001F268E">
        <w:rPr>
          <w:rFonts w:asciiTheme="majorHAnsi" w:hAnsiTheme="majorHAnsi"/>
          <w:sz w:val="24"/>
          <w:szCs w:val="24"/>
        </w:rPr>
        <w:t xml:space="preserve"> законодательства </w:t>
      </w:r>
      <w:r w:rsidR="00BA2E41">
        <w:rPr>
          <w:rFonts w:asciiTheme="majorHAnsi" w:hAnsiTheme="majorHAnsi"/>
          <w:sz w:val="24"/>
          <w:szCs w:val="24"/>
        </w:rPr>
        <w:t xml:space="preserve">об административных проступках по аналогии, </w:t>
      </w:r>
      <w:r w:rsidR="001F268E">
        <w:rPr>
          <w:rFonts w:asciiTheme="majorHAnsi" w:hAnsiTheme="majorHAnsi"/>
          <w:sz w:val="24"/>
          <w:szCs w:val="24"/>
        </w:rPr>
        <w:t>это относи</w:t>
      </w:r>
      <w:r w:rsidR="00BA2E41">
        <w:rPr>
          <w:rFonts w:asciiTheme="majorHAnsi" w:hAnsiTheme="majorHAnsi"/>
          <w:sz w:val="24"/>
          <w:szCs w:val="24"/>
        </w:rPr>
        <w:t xml:space="preserve">тся </w:t>
      </w:r>
      <w:r w:rsidR="001F268E">
        <w:rPr>
          <w:rFonts w:asciiTheme="majorHAnsi" w:hAnsiTheme="majorHAnsi"/>
          <w:sz w:val="24"/>
          <w:szCs w:val="24"/>
        </w:rPr>
        <w:t>к материально-правовым</w:t>
      </w:r>
      <w:r w:rsidR="00BA2E41">
        <w:rPr>
          <w:rFonts w:asciiTheme="majorHAnsi" w:hAnsiTheme="majorHAnsi"/>
          <w:sz w:val="24"/>
          <w:szCs w:val="24"/>
        </w:rPr>
        <w:t xml:space="preserve"> норм</w:t>
      </w:r>
      <w:r w:rsidR="001F268E">
        <w:rPr>
          <w:rFonts w:asciiTheme="majorHAnsi" w:hAnsiTheme="majorHAnsi"/>
          <w:sz w:val="24"/>
          <w:szCs w:val="24"/>
        </w:rPr>
        <w:t>ам (нормам</w:t>
      </w:r>
      <w:r w:rsidR="00BA2E41">
        <w:rPr>
          <w:rFonts w:asciiTheme="majorHAnsi" w:hAnsiTheme="majorHAnsi"/>
          <w:sz w:val="24"/>
          <w:szCs w:val="24"/>
        </w:rPr>
        <w:t xml:space="preserve">, </w:t>
      </w:r>
      <w:r w:rsidR="001F268E">
        <w:rPr>
          <w:rFonts w:asciiTheme="majorHAnsi" w:hAnsiTheme="majorHAnsi"/>
          <w:sz w:val="24"/>
          <w:szCs w:val="24"/>
        </w:rPr>
        <w:t>устанавливающим ответственность) данной области права</w:t>
      </w:r>
      <w:r w:rsidR="00BA2E41">
        <w:rPr>
          <w:rFonts w:asciiTheme="majorHAnsi" w:hAnsiTheme="majorHAnsi"/>
          <w:sz w:val="24"/>
          <w:szCs w:val="24"/>
        </w:rPr>
        <w:t>. Однако, применение закона по аналогии возмо</w:t>
      </w:r>
      <w:r w:rsidR="00AD62FE">
        <w:rPr>
          <w:rFonts w:asciiTheme="majorHAnsi" w:hAnsiTheme="majorHAnsi"/>
          <w:sz w:val="24"/>
          <w:szCs w:val="24"/>
        </w:rPr>
        <w:t xml:space="preserve">жно в том случае, если аналогичные </w:t>
      </w:r>
      <w:r w:rsidR="00BA2E41">
        <w:rPr>
          <w:rFonts w:asciiTheme="majorHAnsi" w:hAnsiTheme="majorHAnsi"/>
          <w:sz w:val="24"/>
          <w:szCs w:val="24"/>
        </w:rPr>
        <w:t>процессуальные отношения</w:t>
      </w:r>
      <w:r w:rsidR="00AD62FE" w:rsidRPr="00AD62FE">
        <w:rPr>
          <w:rFonts w:asciiTheme="majorHAnsi" w:hAnsiTheme="majorHAnsi"/>
          <w:sz w:val="24"/>
          <w:szCs w:val="24"/>
        </w:rPr>
        <w:t xml:space="preserve"> </w:t>
      </w:r>
      <w:r w:rsidR="00AD62FE">
        <w:rPr>
          <w:rFonts w:asciiTheme="majorHAnsi" w:hAnsiTheme="majorHAnsi"/>
          <w:sz w:val="24"/>
          <w:szCs w:val="24"/>
        </w:rPr>
        <w:t>не регулируются</w:t>
      </w:r>
      <w:r w:rsidR="00BA2E41">
        <w:rPr>
          <w:rFonts w:asciiTheme="majorHAnsi" w:hAnsiTheme="majorHAnsi"/>
          <w:sz w:val="24"/>
          <w:szCs w:val="24"/>
        </w:rPr>
        <w:t xml:space="preserve"> в законодательстве об административных проступках соответствующей нормой. </w:t>
      </w:r>
      <w:r w:rsidR="00AD62FE">
        <w:rPr>
          <w:rFonts w:asciiTheme="majorHAnsi" w:hAnsiTheme="majorHAnsi"/>
          <w:sz w:val="24"/>
          <w:szCs w:val="24"/>
        </w:rPr>
        <w:t>Как уже отмечалось</w:t>
      </w:r>
      <w:r w:rsidR="00BA2E41">
        <w:rPr>
          <w:rFonts w:asciiTheme="majorHAnsi" w:hAnsiTheme="majorHAnsi"/>
          <w:sz w:val="24"/>
          <w:szCs w:val="24"/>
        </w:rPr>
        <w:t xml:space="preserve">, круг лиц, обладающих правом обжалования </w:t>
      </w:r>
      <w:r w:rsidR="00F9638C">
        <w:rPr>
          <w:rFonts w:asciiTheme="majorHAnsi" w:hAnsiTheme="majorHAnsi"/>
          <w:sz w:val="24"/>
          <w:szCs w:val="24"/>
        </w:rPr>
        <w:t>или опротестования решения по делу об административном проступке, в</w:t>
      </w:r>
      <w:r w:rsidR="00BA2E41">
        <w:rPr>
          <w:rFonts w:asciiTheme="majorHAnsi" w:hAnsiTheme="majorHAnsi"/>
          <w:sz w:val="24"/>
          <w:szCs w:val="24"/>
        </w:rPr>
        <w:t xml:space="preserve"> стать</w:t>
      </w:r>
      <w:r w:rsidR="00F9638C">
        <w:rPr>
          <w:rFonts w:asciiTheme="majorHAnsi" w:hAnsiTheme="majorHAnsi"/>
          <w:sz w:val="24"/>
          <w:szCs w:val="24"/>
        </w:rPr>
        <w:t>е</w:t>
      </w:r>
      <w:r w:rsidR="00BA2E41">
        <w:rPr>
          <w:rFonts w:asciiTheme="majorHAnsi" w:hAnsiTheme="majorHAnsi"/>
          <w:sz w:val="24"/>
          <w:szCs w:val="24"/>
        </w:rPr>
        <w:t xml:space="preserve"> 128.1 Кодекса об Административных Проступках</w:t>
      </w:r>
      <w:r w:rsidR="00F9638C">
        <w:rPr>
          <w:rFonts w:asciiTheme="majorHAnsi" w:hAnsiTheme="majorHAnsi"/>
          <w:sz w:val="24"/>
          <w:szCs w:val="24"/>
        </w:rPr>
        <w:t xml:space="preserve"> указан в императивном порядке.</w:t>
      </w:r>
    </w:p>
    <w:p w:rsidR="00F9638C" w:rsidRDefault="00F9638C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Таким образом, принимая </w:t>
      </w:r>
      <w:r w:rsidR="00AD62FE">
        <w:rPr>
          <w:rFonts w:asciiTheme="majorHAnsi" w:hAnsiTheme="majorHAnsi"/>
          <w:sz w:val="24"/>
          <w:szCs w:val="24"/>
        </w:rPr>
        <w:t>во вним</w:t>
      </w:r>
      <w:r w:rsidR="00F60FB8">
        <w:rPr>
          <w:rFonts w:asciiTheme="majorHAnsi" w:hAnsiTheme="majorHAnsi"/>
          <w:sz w:val="24"/>
          <w:szCs w:val="24"/>
        </w:rPr>
        <w:t>ание вышеотмече</w:t>
      </w:r>
      <w:r w:rsidR="00AD62FE">
        <w:rPr>
          <w:rFonts w:asciiTheme="majorHAnsi" w:hAnsiTheme="majorHAnsi"/>
          <w:sz w:val="24"/>
          <w:szCs w:val="24"/>
        </w:rPr>
        <w:t>нное</w:t>
      </w:r>
      <w:r>
        <w:rPr>
          <w:rFonts w:asciiTheme="majorHAnsi" w:hAnsiTheme="majorHAnsi"/>
          <w:sz w:val="24"/>
          <w:szCs w:val="24"/>
        </w:rPr>
        <w:t>, Пленум Конституционного Суда приходит к такому выводу:</w:t>
      </w:r>
    </w:p>
    <w:p w:rsidR="00F9638C" w:rsidRDefault="00867358" w:rsidP="00867358">
      <w:pPr>
        <w:ind w:left="567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</w:r>
      <w:r w:rsidR="00F9638C">
        <w:rPr>
          <w:rFonts w:asciiTheme="majorHAnsi" w:hAnsiTheme="majorHAnsi"/>
          <w:sz w:val="24"/>
          <w:szCs w:val="24"/>
        </w:rPr>
        <w:t>ввиду того, что в статье 128.1 Кодекса об Административных Проступках</w:t>
      </w:r>
      <w:r w:rsidR="00F60FB8" w:rsidRPr="00F60FB8">
        <w:rPr>
          <w:rFonts w:asciiTheme="majorHAnsi" w:hAnsiTheme="majorHAnsi"/>
          <w:sz w:val="24"/>
          <w:szCs w:val="24"/>
        </w:rPr>
        <w:t xml:space="preserve"> </w:t>
      </w:r>
      <w:r w:rsidR="00F60FB8">
        <w:rPr>
          <w:rFonts w:asciiTheme="majorHAnsi" w:hAnsiTheme="majorHAnsi"/>
          <w:sz w:val="24"/>
          <w:szCs w:val="24"/>
        </w:rPr>
        <w:t>четко</w:t>
      </w:r>
      <w:r w:rsidR="00F9638C">
        <w:rPr>
          <w:rFonts w:asciiTheme="majorHAnsi" w:hAnsiTheme="majorHAnsi"/>
          <w:sz w:val="24"/>
          <w:szCs w:val="24"/>
        </w:rPr>
        <w:t xml:space="preserve"> указан, </w:t>
      </w:r>
      <w:r w:rsidR="00F60FB8">
        <w:rPr>
          <w:rFonts w:asciiTheme="majorHAnsi" w:hAnsiTheme="majorHAnsi"/>
          <w:sz w:val="24"/>
          <w:szCs w:val="24"/>
        </w:rPr>
        <w:t>круг субъектов, обладающих правом обжалования, она не может быть подробно</w:t>
      </w:r>
      <w:r w:rsidR="00F963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ис</w:t>
      </w:r>
      <w:r w:rsidR="00F9638C">
        <w:rPr>
          <w:rFonts w:asciiTheme="majorHAnsi" w:hAnsiTheme="majorHAnsi"/>
          <w:sz w:val="24"/>
          <w:szCs w:val="24"/>
        </w:rPr>
        <w:t>толкован</w:t>
      </w:r>
      <w:r w:rsidR="00F60FB8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</w:t>
      </w:r>
      <w:r w:rsidR="00F9638C">
        <w:rPr>
          <w:rFonts w:asciiTheme="majorHAnsi" w:hAnsiTheme="majorHAnsi"/>
          <w:sz w:val="24"/>
          <w:szCs w:val="24"/>
        </w:rPr>
        <w:t>и только перечисленные в данной статье лица могут обжаловать</w:t>
      </w:r>
      <w:r w:rsidR="00F60FB8">
        <w:rPr>
          <w:rFonts w:asciiTheme="majorHAnsi" w:hAnsiTheme="majorHAnsi"/>
          <w:sz w:val="24"/>
          <w:szCs w:val="24"/>
        </w:rPr>
        <w:t>, а прокурор</w:t>
      </w:r>
      <w:r>
        <w:rPr>
          <w:rFonts w:asciiTheme="majorHAnsi" w:hAnsiTheme="majorHAnsi"/>
          <w:sz w:val="24"/>
          <w:szCs w:val="24"/>
        </w:rPr>
        <w:t xml:space="preserve"> </w:t>
      </w:r>
      <w:r w:rsidR="00F60FB8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протест</w:t>
      </w:r>
      <w:r w:rsidR="00F60FB8">
        <w:rPr>
          <w:rFonts w:asciiTheme="majorHAnsi" w:hAnsiTheme="majorHAnsi"/>
          <w:sz w:val="24"/>
          <w:szCs w:val="24"/>
        </w:rPr>
        <w:t>овать</w:t>
      </w:r>
      <w:r w:rsidR="00F60FB8" w:rsidRPr="00F60FB8">
        <w:rPr>
          <w:rFonts w:asciiTheme="majorHAnsi" w:hAnsiTheme="majorHAnsi"/>
          <w:sz w:val="24"/>
          <w:szCs w:val="24"/>
        </w:rPr>
        <w:t xml:space="preserve"> </w:t>
      </w:r>
      <w:r w:rsidR="00F60FB8">
        <w:rPr>
          <w:rFonts w:asciiTheme="majorHAnsi" w:hAnsiTheme="majorHAnsi"/>
          <w:sz w:val="24"/>
          <w:szCs w:val="24"/>
        </w:rPr>
        <w:t>решение по делу об административном проступке</w:t>
      </w:r>
      <w:r>
        <w:rPr>
          <w:rFonts w:asciiTheme="majorHAnsi" w:hAnsiTheme="majorHAnsi"/>
          <w:sz w:val="24"/>
          <w:szCs w:val="24"/>
        </w:rPr>
        <w:t>.</w:t>
      </w:r>
    </w:p>
    <w:p w:rsidR="00867358" w:rsidRDefault="00867358" w:rsidP="002B3E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Руководствуясь</w:t>
      </w:r>
      <w:r w:rsidRPr="00867358">
        <w:rPr>
          <w:rFonts w:asciiTheme="majorHAnsi" w:hAnsiTheme="majorHAnsi"/>
          <w:sz w:val="24"/>
          <w:szCs w:val="24"/>
        </w:rPr>
        <w:t xml:space="preserve"> частью VI статьи 130 Конституции Азербайджанской Республики, статьями 60, 62, 63, 65-67 и 69 Закона Азербайджанской Республики «О Конституционном Суде», Пленум Конституционного Суда Азербайджанской Республики</w:t>
      </w:r>
    </w:p>
    <w:p w:rsidR="00867358" w:rsidRPr="00867358" w:rsidRDefault="00867358" w:rsidP="00867358">
      <w:pPr>
        <w:spacing w:before="240" w:after="240"/>
        <w:ind w:firstLine="0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867358">
        <w:rPr>
          <w:rFonts w:asciiTheme="majorHAnsi" w:hAnsiTheme="majorHAnsi"/>
          <w:b/>
          <w:sz w:val="24"/>
          <w:szCs w:val="24"/>
        </w:rPr>
        <w:t>П</w:t>
      </w:r>
      <w:proofErr w:type="gramEnd"/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О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С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Т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А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Н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О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В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И</w:t>
      </w:r>
      <w:r w:rsidR="00524D30">
        <w:rPr>
          <w:rFonts w:asciiTheme="majorHAnsi" w:hAnsiTheme="majorHAnsi"/>
          <w:b/>
          <w:sz w:val="24"/>
          <w:szCs w:val="24"/>
        </w:rPr>
        <w:t xml:space="preserve"> </w:t>
      </w:r>
      <w:r w:rsidRPr="00867358">
        <w:rPr>
          <w:rFonts w:asciiTheme="majorHAnsi" w:hAnsiTheme="majorHAnsi"/>
          <w:b/>
          <w:sz w:val="24"/>
          <w:szCs w:val="24"/>
        </w:rPr>
        <w:t>Л:</w:t>
      </w:r>
    </w:p>
    <w:p w:rsidR="00867358" w:rsidRDefault="00867358" w:rsidP="00867358">
      <w:pPr>
        <w:spacing w:after="120"/>
        <w:ind w:left="568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 xml:space="preserve">Ввиду того, что, в статье 128.1 Кодекса об Административных Проступках </w:t>
      </w:r>
      <w:r w:rsidRPr="00867358">
        <w:rPr>
          <w:rFonts w:asciiTheme="majorHAnsi" w:hAnsiTheme="majorHAnsi"/>
          <w:sz w:val="24"/>
          <w:szCs w:val="24"/>
        </w:rPr>
        <w:t>Азербайджанской Республики</w:t>
      </w:r>
      <w:r>
        <w:rPr>
          <w:rFonts w:asciiTheme="majorHAnsi" w:hAnsiTheme="majorHAnsi"/>
          <w:sz w:val="24"/>
          <w:szCs w:val="24"/>
        </w:rPr>
        <w:t xml:space="preserve"> </w:t>
      </w:r>
      <w:r w:rsidR="00F60FB8">
        <w:rPr>
          <w:rFonts w:asciiTheme="majorHAnsi" w:hAnsiTheme="majorHAnsi"/>
          <w:sz w:val="24"/>
          <w:szCs w:val="24"/>
        </w:rPr>
        <w:t xml:space="preserve">четко </w:t>
      </w:r>
      <w:r>
        <w:rPr>
          <w:rFonts w:asciiTheme="majorHAnsi" w:hAnsiTheme="majorHAnsi"/>
          <w:sz w:val="24"/>
          <w:szCs w:val="24"/>
        </w:rPr>
        <w:t xml:space="preserve">указан </w:t>
      </w:r>
      <w:r w:rsidR="00F60FB8">
        <w:rPr>
          <w:rFonts w:asciiTheme="majorHAnsi" w:hAnsiTheme="majorHAnsi"/>
          <w:sz w:val="24"/>
          <w:szCs w:val="24"/>
        </w:rPr>
        <w:t>круг субъектов, обладающих правом обжалования</w:t>
      </w:r>
      <w:r>
        <w:rPr>
          <w:rFonts w:asciiTheme="majorHAnsi" w:hAnsiTheme="majorHAnsi"/>
          <w:sz w:val="24"/>
          <w:szCs w:val="24"/>
        </w:rPr>
        <w:t xml:space="preserve">, </w:t>
      </w:r>
      <w:r w:rsidR="00F60FB8">
        <w:rPr>
          <w:rFonts w:asciiTheme="majorHAnsi" w:hAnsiTheme="majorHAnsi"/>
          <w:sz w:val="24"/>
          <w:szCs w:val="24"/>
        </w:rPr>
        <w:t>она не может быть подробно</w:t>
      </w:r>
      <w:r>
        <w:rPr>
          <w:rFonts w:asciiTheme="majorHAnsi" w:hAnsiTheme="majorHAnsi"/>
          <w:sz w:val="24"/>
          <w:szCs w:val="24"/>
        </w:rPr>
        <w:t xml:space="preserve"> истолкован</w:t>
      </w:r>
      <w:r w:rsidR="00F60FB8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и только перечисленные в данной статье лица могут обжаловать</w:t>
      </w:r>
      <w:r w:rsidR="00524D3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A53123">
        <w:rPr>
          <w:rFonts w:asciiTheme="majorHAnsi" w:hAnsiTheme="majorHAnsi"/>
          <w:sz w:val="24"/>
          <w:szCs w:val="24"/>
        </w:rPr>
        <w:t>а прокурор о</w:t>
      </w:r>
      <w:r w:rsidR="00F60FB8">
        <w:rPr>
          <w:rFonts w:asciiTheme="majorHAnsi" w:hAnsiTheme="majorHAnsi"/>
          <w:sz w:val="24"/>
          <w:szCs w:val="24"/>
        </w:rPr>
        <w:t>протест</w:t>
      </w:r>
      <w:r w:rsidR="00A53123">
        <w:rPr>
          <w:rFonts w:asciiTheme="majorHAnsi" w:hAnsiTheme="majorHAnsi"/>
          <w:sz w:val="24"/>
          <w:szCs w:val="24"/>
        </w:rPr>
        <w:t>овать</w:t>
      </w:r>
      <w:r w:rsidR="00F60F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решение по делу об администра</w:t>
      </w:r>
      <w:r w:rsidR="00A53123">
        <w:rPr>
          <w:rFonts w:asciiTheme="majorHAnsi" w:hAnsiTheme="majorHAnsi"/>
          <w:sz w:val="24"/>
          <w:szCs w:val="24"/>
        </w:rPr>
        <w:t>тивном проступке</w:t>
      </w:r>
      <w:r>
        <w:rPr>
          <w:rFonts w:asciiTheme="majorHAnsi" w:hAnsiTheme="majorHAnsi"/>
          <w:sz w:val="24"/>
          <w:szCs w:val="24"/>
        </w:rPr>
        <w:t>.</w:t>
      </w:r>
    </w:p>
    <w:p w:rsidR="00867358" w:rsidRPr="00867358" w:rsidRDefault="00867358" w:rsidP="00867358">
      <w:pPr>
        <w:spacing w:after="120"/>
        <w:ind w:left="568" w:hanging="284"/>
        <w:rPr>
          <w:rFonts w:asciiTheme="majorHAnsi" w:hAnsiTheme="majorHAnsi"/>
          <w:sz w:val="24"/>
          <w:szCs w:val="24"/>
        </w:rPr>
      </w:pPr>
      <w:r w:rsidRPr="00867358">
        <w:rPr>
          <w:rFonts w:asciiTheme="majorHAnsi" w:hAnsiTheme="majorHAnsi"/>
          <w:sz w:val="24"/>
          <w:szCs w:val="24"/>
        </w:rPr>
        <w:t>2. </w:t>
      </w:r>
      <w:r>
        <w:rPr>
          <w:rFonts w:asciiTheme="majorHAnsi" w:hAnsiTheme="majorHAnsi"/>
          <w:sz w:val="24"/>
          <w:szCs w:val="24"/>
        </w:rPr>
        <w:tab/>
      </w:r>
      <w:r w:rsidRPr="00867358">
        <w:rPr>
          <w:rFonts w:asciiTheme="majorHAnsi" w:hAnsiTheme="majorHAnsi"/>
          <w:sz w:val="24"/>
          <w:szCs w:val="24"/>
        </w:rPr>
        <w:t>Постановление вступает в силу со дня опубликования.</w:t>
      </w:r>
    </w:p>
    <w:p w:rsidR="00867358" w:rsidRPr="00867358" w:rsidRDefault="00867358" w:rsidP="00867358">
      <w:pPr>
        <w:spacing w:after="120"/>
        <w:ind w:left="568" w:hanging="284"/>
        <w:rPr>
          <w:rFonts w:asciiTheme="majorHAnsi" w:hAnsiTheme="majorHAnsi"/>
          <w:sz w:val="24"/>
          <w:szCs w:val="24"/>
        </w:rPr>
      </w:pPr>
      <w:r w:rsidRPr="00867358">
        <w:rPr>
          <w:rFonts w:asciiTheme="majorHAnsi" w:hAnsiTheme="majorHAnsi"/>
          <w:sz w:val="24"/>
          <w:szCs w:val="24"/>
        </w:rPr>
        <w:t>3. </w:t>
      </w:r>
      <w:r>
        <w:rPr>
          <w:rFonts w:asciiTheme="majorHAnsi" w:hAnsiTheme="majorHAnsi"/>
          <w:sz w:val="24"/>
          <w:szCs w:val="24"/>
        </w:rPr>
        <w:tab/>
      </w:r>
      <w:r w:rsidRPr="00867358">
        <w:rPr>
          <w:rFonts w:asciiTheme="majorHAnsi" w:hAnsiTheme="majorHAnsi"/>
          <w:sz w:val="24"/>
          <w:szCs w:val="24"/>
        </w:rPr>
        <w:t>Постановление опубликовать в газетах «Азербайджан», «Республика», «</w:t>
      </w:r>
      <w:proofErr w:type="spellStart"/>
      <w:r w:rsidRPr="00867358">
        <w:rPr>
          <w:rFonts w:asciiTheme="majorHAnsi" w:hAnsiTheme="majorHAnsi"/>
          <w:sz w:val="24"/>
          <w:szCs w:val="24"/>
        </w:rPr>
        <w:t>Халг</w:t>
      </w:r>
      <w:proofErr w:type="spellEnd"/>
      <w:r w:rsidR="00524D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67358">
        <w:rPr>
          <w:rFonts w:asciiTheme="majorHAnsi" w:hAnsiTheme="majorHAnsi"/>
          <w:sz w:val="24"/>
          <w:szCs w:val="24"/>
        </w:rPr>
        <w:t>газети</w:t>
      </w:r>
      <w:proofErr w:type="spellEnd"/>
      <w:r w:rsidRPr="00867358">
        <w:rPr>
          <w:rFonts w:asciiTheme="majorHAnsi" w:hAnsiTheme="majorHAnsi"/>
          <w:sz w:val="24"/>
          <w:szCs w:val="24"/>
        </w:rPr>
        <w:t>», «Бакинский рабочий» и «Вестнике Конституционного Суда Азербайджанской Республики».</w:t>
      </w:r>
    </w:p>
    <w:p w:rsidR="00867358" w:rsidRPr="00867358" w:rsidRDefault="00867358" w:rsidP="00867358">
      <w:pPr>
        <w:spacing w:after="120"/>
        <w:ind w:left="568" w:hanging="284"/>
        <w:rPr>
          <w:rFonts w:asciiTheme="majorHAnsi" w:hAnsiTheme="majorHAnsi"/>
          <w:sz w:val="24"/>
          <w:szCs w:val="24"/>
        </w:rPr>
      </w:pPr>
      <w:r w:rsidRPr="00867358">
        <w:rPr>
          <w:rFonts w:asciiTheme="majorHAnsi" w:hAnsiTheme="majorHAnsi"/>
          <w:sz w:val="24"/>
          <w:szCs w:val="24"/>
        </w:rPr>
        <w:t>4. </w:t>
      </w:r>
      <w:r>
        <w:rPr>
          <w:rFonts w:asciiTheme="majorHAnsi" w:hAnsiTheme="majorHAnsi"/>
          <w:sz w:val="24"/>
          <w:szCs w:val="24"/>
        </w:rPr>
        <w:tab/>
      </w:r>
      <w:r w:rsidRPr="00867358">
        <w:rPr>
          <w:rFonts w:asciiTheme="majorHAnsi" w:hAnsiTheme="majorHAnsi"/>
          <w:sz w:val="24"/>
          <w:szCs w:val="24"/>
        </w:rPr>
        <w:t>Постановление является окончательным и не может быть отменено, изменено или официально истолковано ни одним органом или лицом.</w:t>
      </w:r>
    </w:p>
    <w:p w:rsidR="00867358" w:rsidRPr="00451DDD" w:rsidRDefault="00867358" w:rsidP="002B3ECB">
      <w:pPr>
        <w:rPr>
          <w:rFonts w:asciiTheme="majorHAnsi" w:hAnsiTheme="majorHAnsi"/>
          <w:sz w:val="24"/>
          <w:szCs w:val="24"/>
        </w:rPr>
      </w:pPr>
    </w:p>
    <w:sectPr w:rsidR="00867358" w:rsidRPr="00451DDD" w:rsidSect="002B3EC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ECB"/>
    <w:rsid w:val="00061449"/>
    <w:rsid w:val="000745D2"/>
    <w:rsid w:val="000807C8"/>
    <w:rsid w:val="00084F42"/>
    <w:rsid w:val="000D4F12"/>
    <w:rsid w:val="000F5A41"/>
    <w:rsid w:val="001552F1"/>
    <w:rsid w:val="00166A83"/>
    <w:rsid w:val="001B634B"/>
    <w:rsid w:val="001F268E"/>
    <w:rsid w:val="00252694"/>
    <w:rsid w:val="00277179"/>
    <w:rsid w:val="002A4F36"/>
    <w:rsid w:val="002B3ECB"/>
    <w:rsid w:val="002B5D3E"/>
    <w:rsid w:val="002D15F6"/>
    <w:rsid w:val="002D46D5"/>
    <w:rsid w:val="003025C3"/>
    <w:rsid w:val="003304EF"/>
    <w:rsid w:val="003946D1"/>
    <w:rsid w:val="003F0340"/>
    <w:rsid w:val="004336E7"/>
    <w:rsid w:val="00451DDD"/>
    <w:rsid w:val="004564E3"/>
    <w:rsid w:val="0048209C"/>
    <w:rsid w:val="00487DAD"/>
    <w:rsid w:val="00496C13"/>
    <w:rsid w:val="004D2880"/>
    <w:rsid w:val="004E4F41"/>
    <w:rsid w:val="00510377"/>
    <w:rsid w:val="00524D30"/>
    <w:rsid w:val="00592B01"/>
    <w:rsid w:val="00594118"/>
    <w:rsid w:val="0065542A"/>
    <w:rsid w:val="006C2464"/>
    <w:rsid w:val="006D33C5"/>
    <w:rsid w:val="006E1FB3"/>
    <w:rsid w:val="006E32D3"/>
    <w:rsid w:val="006F30B1"/>
    <w:rsid w:val="00714A41"/>
    <w:rsid w:val="00730070"/>
    <w:rsid w:val="007B05E2"/>
    <w:rsid w:val="007B0C51"/>
    <w:rsid w:val="007C7324"/>
    <w:rsid w:val="007E24E1"/>
    <w:rsid w:val="007F45E0"/>
    <w:rsid w:val="007F5947"/>
    <w:rsid w:val="0082273C"/>
    <w:rsid w:val="008404E2"/>
    <w:rsid w:val="00867358"/>
    <w:rsid w:val="00887D37"/>
    <w:rsid w:val="008A5F52"/>
    <w:rsid w:val="008D4E16"/>
    <w:rsid w:val="008D7BB8"/>
    <w:rsid w:val="008E2560"/>
    <w:rsid w:val="008F5A7F"/>
    <w:rsid w:val="00952ADC"/>
    <w:rsid w:val="00962FB7"/>
    <w:rsid w:val="00963535"/>
    <w:rsid w:val="00965310"/>
    <w:rsid w:val="00972173"/>
    <w:rsid w:val="00977AE0"/>
    <w:rsid w:val="00A3254F"/>
    <w:rsid w:val="00A37248"/>
    <w:rsid w:val="00A53123"/>
    <w:rsid w:val="00AA64EF"/>
    <w:rsid w:val="00AB101F"/>
    <w:rsid w:val="00AD62FE"/>
    <w:rsid w:val="00AE188D"/>
    <w:rsid w:val="00AE2D36"/>
    <w:rsid w:val="00BA2E41"/>
    <w:rsid w:val="00BA4AE3"/>
    <w:rsid w:val="00BA52A3"/>
    <w:rsid w:val="00BB3EC8"/>
    <w:rsid w:val="00BD3CA9"/>
    <w:rsid w:val="00C34AFA"/>
    <w:rsid w:val="00C4403C"/>
    <w:rsid w:val="00C65DCB"/>
    <w:rsid w:val="00CB2B63"/>
    <w:rsid w:val="00CD11CB"/>
    <w:rsid w:val="00CE3706"/>
    <w:rsid w:val="00CF3FA4"/>
    <w:rsid w:val="00D00B7E"/>
    <w:rsid w:val="00D02751"/>
    <w:rsid w:val="00D32548"/>
    <w:rsid w:val="00D32CDA"/>
    <w:rsid w:val="00D3447E"/>
    <w:rsid w:val="00D77B14"/>
    <w:rsid w:val="00D8797A"/>
    <w:rsid w:val="00D95342"/>
    <w:rsid w:val="00D95A9C"/>
    <w:rsid w:val="00DC45DE"/>
    <w:rsid w:val="00DE1DF6"/>
    <w:rsid w:val="00DE4437"/>
    <w:rsid w:val="00E06B5E"/>
    <w:rsid w:val="00E2154D"/>
    <w:rsid w:val="00E60DF3"/>
    <w:rsid w:val="00E625B1"/>
    <w:rsid w:val="00E628D2"/>
    <w:rsid w:val="00E640DC"/>
    <w:rsid w:val="00E9415C"/>
    <w:rsid w:val="00E96161"/>
    <w:rsid w:val="00EA14D5"/>
    <w:rsid w:val="00EB7AF9"/>
    <w:rsid w:val="00EF1692"/>
    <w:rsid w:val="00F538D7"/>
    <w:rsid w:val="00F5391A"/>
    <w:rsid w:val="00F60FB8"/>
    <w:rsid w:val="00F9638C"/>
    <w:rsid w:val="00FD504C"/>
    <w:rsid w:val="00FD5931"/>
    <w:rsid w:val="00FD64F4"/>
    <w:rsid w:val="00FD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A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3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nstcourt.gov.az/cat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52BB-A361-4D80-BBDE-A48A687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Anar_H</cp:lastModifiedBy>
  <cp:revision>2</cp:revision>
  <dcterms:created xsi:type="dcterms:W3CDTF">2018-01-18T13:21:00Z</dcterms:created>
  <dcterms:modified xsi:type="dcterms:W3CDTF">2018-01-18T13:21:00Z</dcterms:modified>
</cp:coreProperties>
</file>