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D2" w:rsidRPr="00981E5A" w:rsidRDefault="000C17D2" w:rsidP="00981E5A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981E5A">
        <w:rPr>
          <w:rFonts w:ascii="Times New Roman" w:hAnsi="Times New Roman" w:cs="Times New Roman"/>
          <w:sz w:val="28"/>
          <w:szCs w:val="28"/>
        </w:rPr>
        <w:t>ИМЕНЕМ АЗЕРБАЙДЖАНСКОЙ РЕСПУБЛИКИ</w:t>
      </w:r>
    </w:p>
    <w:p w:rsidR="00981E5A" w:rsidRPr="00981E5A" w:rsidRDefault="00981E5A" w:rsidP="00981E5A">
      <w:pPr>
        <w:ind w:firstLine="567"/>
        <w:rPr>
          <w:sz w:val="28"/>
          <w:szCs w:val="28"/>
          <w:lang w:val="az-Latn-AZ"/>
        </w:rPr>
      </w:pPr>
    </w:p>
    <w:p w:rsidR="00CE329A" w:rsidRPr="00981E5A" w:rsidRDefault="00037756" w:rsidP="00981E5A">
      <w:pPr>
        <w:pStyle w:val="3"/>
        <w:tabs>
          <w:tab w:val="left" w:pos="3375"/>
          <w:tab w:val="center" w:pos="4677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  <w:lang w:val="az-Latn-AZ"/>
        </w:rPr>
      </w:pPr>
      <w:r w:rsidRPr="00981E5A">
        <w:rPr>
          <w:rFonts w:ascii="Times New Roman" w:hAnsi="Times New Roman" w:cs="Times New Roman"/>
          <w:sz w:val="28"/>
          <w:szCs w:val="28"/>
        </w:rPr>
        <w:tab/>
      </w:r>
      <w:r w:rsidRPr="00981E5A">
        <w:rPr>
          <w:rFonts w:ascii="Times New Roman" w:hAnsi="Times New Roman" w:cs="Times New Roman"/>
          <w:sz w:val="28"/>
          <w:szCs w:val="28"/>
        </w:rPr>
        <w:tab/>
      </w:r>
      <w:r w:rsidR="000C17D2" w:rsidRPr="00981E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81E5A" w:rsidRPr="00981E5A" w:rsidRDefault="00981E5A" w:rsidP="00981E5A">
      <w:pPr>
        <w:ind w:firstLine="567"/>
        <w:rPr>
          <w:sz w:val="28"/>
          <w:szCs w:val="28"/>
          <w:lang w:val="az-Latn-AZ"/>
        </w:rPr>
      </w:pPr>
    </w:p>
    <w:p w:rsidR="00CE329A" w:rsidRPr="00981E5A" w:rsidRDefault="000C17D2" w:rsidP="00981E5A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981E5A">
        <w:rPr>
          <w:rFonts w:ascii="Times New Roman" w:hAnsi="Times New Roman" w:cs="Times New Roman"/>
          <w:sz w:val="28"/>
          <w:szCs w:val="28"/>
        </w:rPr>
        <w:t>ПЛЕНУМА КОНСТИТУЦИОННОГО СУДА</w:t>
      </w:r>
    </w:p>
    <w:p w:rsidR="00981E5A" w:rsidRPr="00981E5A" w:rsidRDefault="00981E5A" w:rsidP="00981E5A">
      <w:pPr>
        <w:ind w:firstLine="567"/>
        <w:rPr>
          <w:sz w:val="28"/>
          <w:szCs w:val="28"/>
          <w:lang w:val="az-Latn-AZ"/>
        </w:rPr>
      </w:pPr>
    </w:p>
    <w:p w:rsidR="000C17D2" w:rsidRPr="00981E5A" w:rsidRDefault="000C17D2" w:rsidP="00981E5A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981E5A">
        <w:rPr>
          <w:rFonts w:ascii="Times New Roman" w:hAnsi="Times New Roman" w:cs="Times New Roman"/>
          <w:sz w:val="28"/>
          <w:szCs w:val="28"/>
        </w:rPr>
        <w:t>АЗЕРБАЙДЖАНСКОЙ РЕСПУБЛИКИ</w:t>
      </w:r>
    </w:p>
    <w:p w:rsidR="00981E5A" w:rsidRPr="00981E5A" w:rsidRDefault="00981E5A" w:rsidP="00981E5A">
      <w:pPr>
        <w:ind w:firstLine="567"/>
        <w:rPr>
          <w:sz w:val="28"/>
          <w:szCs w:val="28"/>
          <w:lang w:val="az-Latn-AZ"/>
        </w:rPr>
      </w:pPr>
    </w:p>
    <w:p w:rsidR="000C17D2" w:rsidRPr="00981E5A" w:rsidRDefault="000C17D2" w:rsidP="00981E5A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981E5A">
        <w:rPr>
          <w:rFonts w:ascii="Times New Roman" w:hAnsi="Times New Roman" w:cs="Times New Roman"/>
          <w:b w:val="0"/>
          <w:i/>
          <w:sz w:val="28"/>
          <w:szCs w:val="28"/>
        </w:rPr>
        <w:t>О соответствии постановления Судебной Коллегии по Делам об Экономических Спорах Верховного Суда Азербайджанской Республики от 18 сентября 2003 года Конституции и законам Азербайджанской Республики в связи с жалобой компании «SaipAzer Machine Company»</w:t>
      </w:r>
    </w:p>
    <w:p w:rsidR="00981E5A" w:rsidRPr="00981E5A" w:rsidRDefault="00981E5A" w:rsidP="00981E5A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  <w:lang w:val="az-Latn-AZ"/>
        </w:rPr>
      </w:pPr>
    </w:p>
    <w:p w:rsidR="000C17D2" w:rsidRPr="00981E5A" w:rsidRDefault="000C17D2" w:rsidP="00981E5A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81E5A">
        <w:rPr>
          <w:rFonts w:ascii="Times New Roman" w:hAnsi="Times New Roman" w:cs="Times New Roman"/>
          <w:sz w:val="28"/>
          <w:szCs w:val="28"/>
        </w:rPr>
        <w:t>23 августа 2004 года</w:t>
      </w:r>
      <w:r w:rsidR="00981E5A" w:rsidRPr="00981E5A">
        <w:rPr>
          <w:rFonts w:ascii="Times New Roman" w:hAnsi="Times New Roman" w:cs="Times New Roman"/>
          <w:sz w:val="28"/>
          <w:szCs w:val="28"/>
        </w:rPr>
        <w:t xml:space="preserve"> </w:t>
      </w:r>
      <w:r w:rsidR="00981E5A" w:rsidRPr="00981E5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981E5A" w:rsidRPr="00981E5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981E5A" w:rsidRPr="00981E5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981E5A" w:rsidRPr="00981E5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981E5A" w:rsidRPr="00981E5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981E5A" w:rsidRPr="00981E5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981E5A" w:rsidRPr="00981E5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981E5A">
        <w:rPr>
          <w:rFonts w:ascii="Times New Roman" w:hAnsi="Times New Roman" w:cs="Times New Roman"/>
          <w:sz w:val="28"/>
          <w:szCs w:val="28"/>
        </w:rPr>
        <w:t>город Баку</w:t>
      </w:r>
    </w:p>
    <w:p w:rsidR="00037756" w:rsidRPr="00981E5A" w:rsidRDefault="00037756" w:rsidP="00981E5A">
      <w:pPr>
        <w:ind w:firstLine="567"/>
        <w:rPr>
          <w:sz w:val="28"/>
          <w:szCs w:val="28"/>
        </w:rPr>
      </w:pPr>
    </w:p>
    <w:p w:rsidR="00CE329A" w:rsidRPr="00981E5A" w:rsidRDefault="000C17D2" w:rsidP="00981E5A">
      <w:pPr>
        <w:ind w:firstLine="567"/>
        <w:jc w:val="both"/>
        <w:rPr>
          <w:sz w:val="28"/>
          <w:szCs w:val="28"/>
          <w:lang w:val="en-US"/>
        </w:rPr>
      </w:pPr>
      <w:r w:rsidRPr="00981E5A">
        <w:rPr>
          <w:sz w:val="28"/>
          <w:szCs w:val="28"/>
        </w:rPr>
        <w:t>Пленум Конституционного Суда Азербайджанской Республики в составе Ф.Абдуллаева (председательствующий), Ф.Бабаева, Б.Гарибова, Р.Гваладзе (судья-докладчик), И.Наджафова и А.Султанова,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 участием секретаря суда И.Исмайлова,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  <w:lang w:val="en-US"/>
        </w:rPr>
      </w:pPr>
      <w:r w:rsidRPr="00981E5A">
        <w:rPr>
          <w:sz w:val="28"/>
          <w:szCs w:val="28"/>
        </w:rPr>
        <w:t>представителя заявителя – компании «SaipAzer Machine Company» С.Бабаева,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proofErr w:type="gramStart"/>
      <w:r w:rsidRPr="00981E5A">
        <w:rPr>
          <w:sz w:val="28"/>
          <w:szCs w:val="28"/>
        </w:rPr>
        <w:t>в соответствии с частью V статьи 130 Конституции Азербайджанской Республики рассмотрел на открытом судебном заседании в порядке конституционного судебного производства конституционное дело по жалобе компании «SaipAzer Machine Company» о соответствии постановления Судебной Коллегии по Делам об Экономических Спорах Верховного Суда Азербайджанской Республики от 18 сентября 2003 года Конституции и законам Азербайджанской Республики.</w:t>
      </w:r>
      <w:proofErr w:type="gramEnd"/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Несмотря на заблаговременное письменное уведомление о месте и времени проведения судебного рассмотрения, представитель ответной стороны на заседание суда не явился, и конституционное дело было рассмотрено без его участия.</w:t>
      </w:r>
    </w:p>
    <w:p w:rsidR="000C17D2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 xml:space="preserve">Заслушав доклад судьи Р.Гваладзе, выступление представителя заявителя в конституционном производстве С.Бабаева и изучив материалы дела, Пленум Конституционного Суда Азербайджанской Республики </w:t>
      </w:r>
    </w:p>
    <w:p w:rsidR="000C17D2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 </w:t>
      </w:r>
    </w:p>
    <w:p w:rsidR="000C17D2" w:rsidRPr="00981E5A" w:rsidRDefault="000C17D2" w:rsidP="00981E5A">
      <w:pPr>
        <w:ind w:firstLine="567"/>
        <w:jc w:val="center"/>
        <w:rPr>
          <w:b/>
          <w:sz w:val="28"/>
          <w:szCs w:val="28"/>
        </w:rPr>
      </w:pPr>
      <w:r w:rsidRPr="00981E5A">
        <w:rPr>
          <w:b/>
          <w:sz w:val="28"/>
          <w:szCs w:val="28"/>
        </w:rPr>
        <w:t>УСТАНОВИЛ:</w:t>
      </w:r>
    </w:p>
    <w:p w:rsidR="00CE329A" w:rsidRPr="00981E5A" w:rsidRDefault="00CE329A" w:rsidP="00981E5A">
      <w:pPr>
        <w:ind w:firstLine="567"/>
        <w:jc w:val="both"/>
        <w:rPr>
          <w:sz w:val="28"/>
          <w:szCs w:val="28"/>
          <w:lang w:val="en-US"/>
        </w:rPr>
      </w:pP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 Компания "Saip Azer Machine Company" вместе с совместной ст</w:t>
      </w:r>
      <w:proofErr w:type="gramStart"/>
      <w:r w:rsidRPr="00981E5A">
        <w:rPr>
          <w:sz w:val="28"/>
          <w:szCs w:val="28"/>
        </w:rPr>
        <w:t>p</w:t>
      </w:r>
      <w:proofErr w:type="gramEnd"/>
      <w:r w:rsidRPr="00981E5A">
        <w:rPr>
          <w:sz w:val="28"/>
          <w:szCs w:val="28"/>
        </w:rPr>
        <w:t>аховой компанией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 xml:space="preserve">"Azer - Asiya" обратились в суд с исковым заявлением в отношении компании "En Trans", в котором просят о направлении требований о возвращении долга в сумме 340.436 долларов США и страховых платежей в сумме 3.205.400 манатов на имущество, оставленное в залог. </w:t>
      </w:r>
      <w:proofErr w:type="gramStart"/>
      <w:r w:rsidRPr="00981E5A">
        <w:rPr>
          <w:sz w:val="28"/>
          <w:szCs w:val="28"/>
        </w:rPr>
        <w:t xml:space="preserve">После этого совместная страховая компания "Azer - Asiya" обратилась в суд с дополнительным исковым заявлением, содержащим просьбу признать </w:t>
      </w:r>
      <w:r w:rsidRPr="00981E5A">
        <w:rPr>
          <w:sz w:val="28"/>
          <w:szCs w:val="28"/>
        </w:rPr>
        <w:lastRenderedPageBreak/>
        <w:t>недействительными с момента заключения соглашений между совместной страховой компанией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"Azer - Asiya" и компанией "Saip Azer Machine Company" страхового договора №31 от 24 апреля 2000 года и страхового договора №33 с компанией "En Trans" от 1 мая 2000 года.</w:t>
      </w:r>
      <w:proofErr w:type="gramEnd"/>
    </w:p>
    <w:p w:rsidR="00CE329A" w:rsidRPr="00981E5A" w:rsidRDefault="000C17D2" w:rsidP="00981E5A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981E5A">
        <w:rPr>
          <w:sz w:val="28"/>
          <w:szCs w:val="28"/>
        </w:rPr>
        <w:t>В свою очередь, компания "Saip Azer Machine Company", отказавшись от совместного иска и участвуя в процессе в качестве третьего лица с самостоятельными исковыми требованиями по предмету спора, просила заменить компанию "En Trans", не являющуюся надлежащим ответчиком, на надлежащего ответчика - совместную страховую компанию "Azer - Asiya", и взыскать в ее пользу с совместной страховой компании "Azer - Asiya" страховые платежи в сумме 550.080</w:t>
      </w:r>
      <w:proofErr w:type="gramEnd"/>
      <w:r w:rsidRPr="00981E5A">
        <w:rPr>
          <w:sz w:val="28"/>
          <w:szCs w:val="28"/>
        </w:rPr>
        <w:t xml:space="preserve"> долларов США и погашенную государственную пошлину.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Решением Экономического Суда Азербайджанской Республики по спорам, возникающим из Международных Договоров от 7 апреля 2003 года: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отклонено исковое требование совместной страховой компании "Azer - Asiya" в отношении компании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"Saip Azer Machine Company" и компании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"En Trans";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удовлетворено исковое требование компании "Saip Azer Machine Company" против совместной страховой компании "Azer - Asiya";</w:t>
      </w:r>
      <w:r w:rsidR="00CE329A" w:rsidRPr="00981E5A">
        <w:rPr>
          <w:sz w:val="28"/>
          <w:szCs w:val="28"/>
        </w:rPr>
        <w:t xml:space="preserve"> 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proofErr w:type="gramStart"/>
      <w:r w:rsidRPr="00981E5A">
        <w:rPr>
          <w:sz w:val="28"/>
          <w:szCs w:val="28"/>
        </w:rPr>
        <w:t>согласно статье 259.0.6 Гражданско-Процессуального Кодекса Азербайджанской Республики (ГПК), исковое заявление совместной страховой компании "Azer - Asiya" в отношении компании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"En Trans " о погашении долга компании "Saip Azer Machine Company" в сумме 340.436 долларов США и совместной страховой компании "Azer - Asiya" в сумме 3.205.400 манатов за счет 30 микроавтобусов марки «Zamyad» А 60.9, принадлежащих последней, осталось без рассмотрения.</w:t>
      </w:r>
      <w:proofErr w:type="gramEnd"/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Решением Экономического Суда Азербайджанской Республики от 11 июля 2003 года вышеуказанное решение суда первой инстанции осталось без изменения.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Постановлением Судебной Коллегии по Делам об Экономических Спорах Верховного Суда Азербайджанской Республики (СКДЭС) от 18 сентября 2003 года было изменено решение Экономического Суда Азербайджанской Республики:</w:t>
      </w:r>
      <w:r w:rsidR="00CE329A" w:rsidRPr="00981E5A">
        <w:rPr>
          <w:sz w:val="28"/>
          <w:szCs w:val="28"/>
        </w:rPr>
        <w:t xml:space="preserve"> 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proofErr w:type="gramStart"/>
      <w:r w:rsidRPr="00981E5A">
        <w:rPr>
          <w:sz w:val="28"/>
          <w:szCs w:val="28"/>
        </w:rPr>
        <w:t>заключенные между совместной страховой компанией "Azer - Asiya" и компанией "Saip Azer Machine Company" соглашение №31 от 24 апреля 2000 года и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с компанией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"En Trans" соглашение №33 от 1 мая 2000 года, частично, то есть часть в 286.880 долларов США, превышающая на 9.596 долларов США стоимость микроавтобусов в 7000 долларов США признаны недействительными;</w:t>
      </w:r>
      <w:r w:rsidR="00CE329A" w:rsidRPr="00981E5A">
        <w:rPr>
          <w:sz w:val="28"/>
          <w:szCs w:val="28"/>
        </w:rPr>
        <w:t xml:space="preserve"> </w:t>
      </w:r>
      <w:proofErr w:type="gramEnd"/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иск о требовании денег компанией "Saip Azer Machine Company" от совместной страховой компании "Azer - Asiya" в части касающейся 100.655 долларов США, оставлен без рассмотрения;</w:t>
      </w:r>
      <w:r w:rsidR="00CE329A" w:rsidRPr="00981E5A">
        <w:rPr>
          <w:sz w:val="28"/>
          <w:szCs w:val="28"/>
        </w:rPr>
        <w:t xml:space="preserve"> 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отклонен иск в части по удержанию стоимости 20 микроавтобусов, переданных на баланс компании "Nihad Motors", и в части погашения стоимости микроавтобусов в 109.345 долларов США.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lastRenderedPageBreak/>
        <w:t>В ответ на дополнительную кассационную жалобу компании "Saip Azer Machine Company" председатель Верховного Суда в своем письме от 24 мая 2004 года уведомил, что вынесение жалобы на обсуждение Пленума Верховного Суда невозможно из-за несоответствия ее доводов статье 424 ГПК.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Компания "Saip Azer Machine Company" в жалобе, направленной в Конституционный Суд, считая вышеуказанное постановление суда кассационной инстанции незаконным и необоснованным, просит о проверке его соответствия Конституции и законам Азербайджанской Республики.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По мнению заявителя, СКДЭС Верховного Суда, нарушив требования статей 416 и 417 ГПК, вышла за пределы полномочий, вновь рассмотрела дело по существу и вынесла незаконное постановление.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Кроме того, по мнению заявителя, суд кассационной инстанции, применив не подлежащую применению статью 20.1.6 Закона "О страховании", пришел к неправильным результатам.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В связи с жалобой Пленум Конституционного Суда отмечает следующее.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Согласно статье 125 Конституции Азербайджанской Республики, судебную власть в Азербайджанской Республике осуществляют посредством правосудия только суды.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На сновании этого положения Конституции в статье 6 ГПК указано: правосудие по гражданским делам и экономическим спорам принадлежит исключительно суду и осуществляется по нормам, установленным законом.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Такие правила, в том числе правила рассмотрения дел в судебных инстанциях, точно установлены в ГПК.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Согласно этим правилам, суды первой инстанции, привлекая участников, их представителей, свидетелей, экспертов, специалистов, рассматривают дело с полным соблюдением этапов судебной подготовки, исследования доказательств, судебных выступлений и вынесения решений.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Суд апелляционной инстанции заново рассматривает акты суда первой инстанции, не вступившие в законную силу. Эта инстанция проверяет не только законность и обоснованность судебного акта в апелляционном порядке, но в соответствующих случаях заново рассматривает дело по существу (статья 372 ГПК).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Вступившие в законную силу судебные акты же являются предметом кассационного рассмотрения, в этой инстанции не рассматривается дело по существу, не исследуются обстоятельства дела, не принимаются новые доказательства и не дается правовая оценка имеющимся доказательствам.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 правовой точки зрения в кассационном порядке рассматривается законность актов, принятых судами апелляционной инстанции, то есть проверяется соблюдение или несоблюдение материальных и процессуальных норм (статья 416 ГПК).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Суд кассационной инстанции по спорному делу нарушил положения законодательства, дал оценку фактическим обстоятельствам дела, доказательствам, имеющимся в нем.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  <w:lang w:val="en-US"/>
        </w:rPr>
      </w:pPr>
      <w:r w:rsidRPr="00981E5A">
        <w:rPr>
          <w:sz w:val="28"/>
          <w:szCs w:val="28"/>
        </w:rPr>
        <w:t xml:space="preserve">В постановлении СКДЭС Верховного Суда указывается: "Исследовав собранные по делу документы, выслушав объяснения сторон, Судебная </w:t>
      </w:r>
      <w:r w:rsidRPr="00981E5A">
        <w:rPr>
          <w:sz w:val="28"/>
          <w:szCs w:val="28"/>
        </w:rPr>
        <w:lastRenderedPageBreak/>
        <w:t>Коллегия по Делам об Экономических Спорах Верховного Суда считает...". Суд кассационной инстанции, как результат подобного исследования и рассмотрения, не принял одну часть доказательств, признанную судами первой и апелляционной инстанций достоверными, а другую часть признал поддельной. В общем, коллегия Верховного Суда, как полноправный суд, исследовав обстоятельства дела и дав юридическую оценку имеющимся доказательствам, фактически вновь рассмотрела дело по существу, чем грубо нарушила требования статьи 416 ГПК.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Суд кассационной инстанции нарушил также положения статьи 417 ГПК. В указанной статье четко установлены полномочия суда кассационной инстанции.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Внесение изменения в решение суда апелляционной инстанции (статья 417.0.2 ГПК) охватывает обстоятельства, не связанные с существом дела. Изменение решения суда апелляционной инстанции, принимая новые доказательства и дав юридическую оценку имеющимся доказательствам, не соответствует существу кассационного производства.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proofErr w:type="gramStart"/>
      <w:r w:rsidRPr="00981E5A">
        <w:rPr>
          <w:sz w:val="28"/>
          <w:szCs w:val="28"/>
        </w:rPr>
        <w:t>Суд кассационной инстанции не рассматривает дело по существу, а лишь проверяет правильность применения норм материального и процессуального права судом апелляционной инстанции, а при полной или частичной отмене акта суда, в отличие от суда апелляционной инстанции, не принимает новое решения по делу, направляет дело для нового рассмотрения в суд апелляционной инстанции (статья 417.0.3 ГПК).</w:t>
      </w:r>
      <w:proofErr w:type="gramEnd"/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Суд кассационной инстанции, нарушив требования указанных норм, принял новое постановление под предлогом изменения решения, ссылаясь на несоответствие фактических обстоятельств дела результатам, указанным в решении суда апелляционной инстанции.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Кроме этого, СКДЭС Верховного Суда, применив материальные нормы к самим же установленным фактическим обстоятельствам дела, вышла за пределы своих полномочий.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  <w:lang w:val="en-US"/>
        </w:rPr>
      </w:pPr>
      <w:r w:rsidRPr="00981E5A">
        <w:rPr>
          <w:sz w:val="28"/>
          <w:szCs w:val="28"/>
        </w:rPr>
        <w:t xml:space="preserve">Так, Судебная Коллегия, удовлетворив иск совместной страховой компании "Azer - Asiya", посчитала недействительной страховое соглашение по части страхового риска, превышающего 7000 долларов США, ссылалась на статью 29.1.6 Закона "О страховании", регулирующего отношения при страховании имущества. А суды первой и апелляционной инстанций </w:t>
      </w:r>
      <w:proofErr w:type="gramStart"/>
      <w:r w:rsidRPr="00981E5A">
        <w:rPr>
          <w:sz w:val="28"/>
          <w:szCs w:val="28"/>
        </w:rPr>
        <w:t>приняли решения основываясь</w:t>
      </w:r>
      <w:proofErr w:type="gramEnd"/>
      <w:r w:rsidRPr="00981E5A">
        <w:rPr>
          <w:sz w:val="28"/>
          <w:szCs w:val="28"/>
        </w:rPr>
        <w:t xml:space="preserve"> на соглашения по страхованию гражданской задолженности.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  <w:lang w:val="en-US"/>
        </w:rPr>
      </w:pPr>
      <w:r w:rsidRPr="00981E5A">
        <w:rPr>
          <w:sz w:val="28"/>
          <w:szCs w:val="28"/>
        </w:rPr>
        <w:t>Конституционный Суд также отмечает, что постановление суда кассационной инстанции не соответствует и статье 60 Конституции, гарантирующей каждому судебную защиту прав и свобод. Согласно положениям нормы указанной статьи Конституции, право судебной защиты лица не может быть ограничено какими-либо рамками и относится ко всем судебным инстанциям.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 xml:space="preserve">В международном праве (статья 8 Всеобщей Декларации прав человека, пункт 1 статьи 14 Международного Пакта о гражданских и политических правах, пункт 1 статьи 6 Европейской Конвенции о защите прав человека и </w:t>
      </w:r>
      <w:r w:rsidRPr="00981E5A">
        <w:rPr>
          <w:sz w:val="28"/>
          <w:szCs w:val="28"/>
        </w:rPr>
        <w:lastRenderedPageBreak/>
        <w:t>основных свобод) судебная защита принимается как эффективное восстановление прав на основе справедливого судебного разбирательства со стороны независимого суда.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 xml:space="preserve">Таким образом, согласно Конституции Азербайджанской Республики и требованиям международных правовых актов, судебная защита по своей сути должна соответствовать понятиям справедливости и обеспечивать эффективное восстановление прав. Ошибочное решение суда не может быть актом правосудия </w:t>
      </w:r>
      <w:proofErr w:type="gramStart"/>
      <w:r w:rsidRPr="00981E5A">
        <w:rPr>
          <w:sz w:val="28"/>
          <w:szCs w:val="28"/>
        </w:rPr>
        <w:t>соответствующий</w:t>
      </w:r>
      <w:proofErr w:type="gramEnd"/>
      <w:r w:rsidRPr="00981E5A">
        <w:rPr>
          <w:sz w:val="28"/>
          <w:szCs w:val="28"/>
        </w:rPr>
        <w:t xml:space="preserve"> закону.</w:t>
      </w:r>
    </w:p>
    <w:p w:rsidR="00CE329A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С этой точки зрения, постановление суда кассационной инстанции, оспариваемое компанией "Saip Azer Machine Company”, противоречит требованиям статьи 60 Конституции.</w:t>
      </w:r>
    </w:p>
    <w:p w:rsidR="00037756" w:rsidRPr="00981E5A" w:rsidRDefault="000C17D2" w:rsidP="00981E5A">
      <w:pPr>
        <w:ind w:firstLine="567"/>
        <w:jc w:val="both"/>
        <w:rPr>
          <w:sz w:val="28"/>
          <w:szCs w:val="28"/>
        </w:rPr>
      </w:pPr>
      <w:proofErr w:type="gramStart"/>
      <w:r w:rsidRPr="00981E5A">
        <w:rPr>
          <w:sz w:val="28"/>
          <w:szCs w:val="28"/>
        </w:rPr>
        <w:t>Основываясь на указанное, Конституционный Суд считает, что вынесенное СКДЭС Верховного Суда постановление от 18 сентября 2003 года по иску компании "Saip Azer Machine Company ” в отношении совместной страховой компании "Azer - Asiya” по удержанию страховых платежей и государственных пошлин, признанию недействительными с момента заключения соглашений в отношении совместной страховой компании "Azer - Asiya” к компаниям "Saip Azer Machine Company” и “En Trans</w:t>
      </w:r>
      <w:proofErr w:type="gramEnd"/>
      <w:r w:rsidRPr="00981E5A">
        <w:rPr>
          <w:sz w:val="28"/>
          <w:szCs w:val="28"/>
        </w:rPr>
        <w:t>” должно быть признано утратившим силу в связи с его несоответствием статье 60 Конституции и статьям 416, 417.0.2 и 417.0.3 ГПК. Дело должно быть заново рассмотрено в соответствии с данным постановлением в порядке, установленном гражданским процессуальным законодательством Азербайджанской Республики.</w:t>
      </w:r>
    </w:p>
    <w:p w:rsidR="000C17D2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Руководствуясь частями V и IX статьи 130 Конституции Азербайджанской Республики, статьями 52, 62, 63, 65-67 и 69 Закона Азербайджанской Республики “О Конституционном Суде”, Пленум Конституционного Суда Азербайджанской Республики</w:t>
      </w:r>
    </w:p>
    <w:p w:rsidR="00CE329A" w:rsidRPr="00981E5A" w:rsidRDefault="00CE329A" w:rsidP="00981E5A">
      <w:pPr>
        <w:ind w:firstLine="567"/>
        <w:jc w:val="both"/>
        <w:rPr>
          <w:b/>
          <w:sz w:val="28"/>
          <w:szCs w:val="28"/>
        </w:rPr>
      </w:pPr>
    </w:p>
    <w:p w:rsidR="000C17D2" w:rsidRPr="00981E5A" w:rsidRDefault="000C17D2" w:rsidP="00981E5A">
      <w:pPr>
        <w:ind w:firstLine="567"/>
        <w:jc w:val="center"/>
        <w:rPr>
          <w:b/>
          <w:sz w:val="28"/>
          <w:szCs w:val="28"/>
          <w:lang w:val="en-US"/>
        </w:rPr>
      </w:pPr>
      <w:r w:rsidRPr="00981E5A">
        <w:rPr>
          <w:b/>
          <w:sz w:val="28"/>
          <w:szCs w:val="28"/>
        </w:rPr>
        <w:t>ПОСТАНОВИЛ:</w:t>
      </w:r>
    </w:p>
    <w:p w:rsidR="00CE329A" w:rsidRPr="00981E5A" w:rsidRDefault="00CE329A" w:rsidP="00981E5A">
      <w:pPr>
        <w:ind w:firstLine="567"/>
        <w:jc w:val="both"/>
        <w:rPr>
          <w:b/>
          <w:sz w:val="28"/>
          <w:szCs w:val="28"/>
          <w:lang w:val="en-US"/>
        </w:rPr>
      </w:pPr>
    </w:p>
    <w:p w:rsidR="000C17D2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 xml:space="preserve">1. </w:t>
      </w:r>
      <w:proofErr w:type="gramStart"/>
      <w:r w:rsidRPr="00981E5A">
        <w:rPr>
          <w:sz w:val="28"/>
          <w:szCs w:val="28"/>
        </w:rPr>
        <w:t>Признать утратившим силу постановление Судебной Коллегии по Делам об Экономических Спорах Верховного Суда Азербайджанской Республики от 18 сентября 2003 года по искам компании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"Saip Azer Machine Company” в отношении совместной страховой компании "Azer - Asiya” по удержанию страховых платежей и государственных пошлин, признанию недействительными с момента заключения соглашений в отношении совместной страховой компании "Azer - Asiya” к компаниям "Saip Azer Machine Company</w:t>
      </w:r>
      <w:proofErr w:type="gramEnd"/>
      <w:r w:rsidRPr="00981E5A">
        <w:rPr>
          <w:sz w:val="28"/>
          <w:szCs w:val="28"/>
        </w:rPr>
        <w:t>” и “En Trans” в связи с его несоответствием статье 60 Конституции Азербайджанской Республики и статьям 416, 417.0.2 и 417.0.3 Гражданско-Процессуального Кодекса Азербайджанской Республики. Дело заново рассмотреть в соответствии с данным постановлением в порядке, установленном гражданским процессуальным законодательством Азербайджанской Республики.</w:t>
      </w:r>
    </w:p>
    <w:p w:rsidR="000C17D2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2.</w:t>
      </w:r>
      <w:r w:rsidR="00981E5A" w:rsidRPr="00981E5A">
        <w:rPr>
          <w:sz w:val="28"/>
          <w:szCs w:val="28"/>
        </w:rPr>
        <w:t xml:space="preserve"> </w:t>
      </w:r>
      <w:r w:rsidRPr="00981E5A">
        <w:rPr>
          <w:sz w:val="28"/>
          <w:szCs w:val="28"/>
        </w:rPr>
        <w:t>Постановление вступает в силу со дня опубликования.</w:t>
      </w:r>
    </w:p>
    <w:p w:rsidR="000C17D2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lastRenderedPageBreak/>
        <w:t>3. Постановление опубликовать в газетах «Азербайджан», «Республика», «Халг газети», «Бакинский рабочий» и в «Вестнике Конституционного Суда Азербайджанской Республики».</w:t>
      </w:r>
    </w:p>
    <w:p w:rsidR="000C17D2" w:rsidRPr="00981E5A" w:rsidRDefault="000C17D2" w:rsidP="00981E5A">
      <w:pPr>
        <w:ind w:firstLine="567"/>
        <w:jc w:val="both"/>
        <w:rPr>
          <w:sz w:val="28"/>
          <w:szCs w:val="28"/>
        </w:rPr>
      </w:pPr>
      <w:r w:rsidRPr="00981E5A">
        <w:rPr>
          <w:sz w:val="28"/>
          <w:szCs w:val="28"/>
        </w:rPr>
        <w:t>4. Постановление окончательно, не может быть отменено, изменено или официально истолковано ни одним органом или лицом.</w:t>
      </w:r>
    </w:p>
    <w:p w:rsidR="000C17D2" w:rsidRPr="00981E5A" w:rsidRDefault="000C17D2" w:rsidP="00981E5A">
      <w:pPr>
        <w:ind w:firstLine="567"/>
        <w:jc w:val="both"/>
        <w:rPr>
          <w:b/>
          <w:sz w:val="28"/>
          <w:szCs w:val="28"/>
        </w:rPr>
      </w:pPr>
      <w:r w:rsidRPr="00981E5A">
        <w:rPr>
          <w:sz w:val="28"/>
          <w:szCs w:val="28"/>
        </w:rPr>
        <w:t> </w:t>
      </w:r>
    </w:p>
    <w:p w:rsidR="00981E5A" w:rsidRPr="00981E5A" w:rsidRDefault="00981E5A" w:rsidP="00981E5A">
      <w:pPr>
        <w:ind w:firstLine="567"/>
        <w:jc w:val="both"/>
        <w:rPr>
          <w:sz w:val="28"/>
          <w:szCs w:val="28"/>
        </w:rPr>
      </w:pPr>
      <w:r w:rsidRPr="00981E5A">
        <w:rPr>
          <w:b/>
          <w:sz w:val="28"/>
          <w:szCs w:val="28"/>
        </w:rPr>
        <w:t xml:space="preserve"> </w:t>
      </w:r>
    </w:p>
    <w:p w:rsidR="0028528E" w:rsidRPr="00981E5A" w:rsidRDefault="0028528E" w:rsidP="00981E5A">
      <w:pPr>
        <w:ind w:firstLine="567"/>
        <w:jc w:val="both"/>
        <w:rPr>
          <w:sz w:val="28"/>
          <w:szCs w:val="28"/>
        </w:rPr>
      </w:pPr>
    </w:p>
    <w:sectPr w:rsidR="0028528E" w:rsidRPr="00981E5A" w:rsidSect="00981E5A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A3" w:rsidRDefault="00F339A3">
      <w:r>
        <w:separator/>
      </w:r>
    </w:p>
  </w:endnote>
  <w:endnote w:type="continuationSeparator" w:id="0">
    <w:p w:rsidR="00F339A3" w:rsidRDefault="00F3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34" w:rsidRDefault="00C87034" w:rsidP="000940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7034" w:rsidRDefault="00C87034" w:rsidP="00C870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34" w:rsidRDefault="00C87034" w:rsidP="00C870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A3" w:rsidRDefault="00F339A3">
      <w:r>
        <w:separator/>
      </w:r>
    </w:p>
  </w:footnote>
  <w:footnote w:type="continuationSeparator" w:id="0">
    <w:p w:rsidR="00F339A3" w:rsidRDefault="00F33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7D2"/>
    <w:rsid w:val="00037756"/>
    <w:rsid w:val="000940DC"/>
    <w:rsid w:val="000C17D2"/>
    <w:rsid w:val="00187784"/>
    <w:rsid w:val="0028528E"/>
    <w:rsid w:val="003D7EF2"/>
    <w:rsid w:val="006A50A3"/>
    <w:rsid w:val="00981E5A"/>
    <w:rsid w:val="00AE6380"/>
    <w:rsid w:val="00C87034"/>
    <w:rsid w:val="00CE329A"/>
    <w:rsid w:val="00F3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E32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C17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17D2"/>
    <w:rPr>
      <w:b/>
      <w:bCs/>
    </w:rPr>
  </w:style>
  <w:style w:type="paragraph" w:styleId="a5">
    <w:name w:val="footer"/>
    <w:basedOn w:val="a"/>
    <w:rsid w:val="00C870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7034"/>
  </w:style>
  <w:style w:type="paragraph" w:styleId="a7">
    <w:name w:val="header"/>
    <w:basedOn w:val="a"/>
    <w:link w:val="a8"/>
    <w:uiPriority w:val="99"/>
    <w:semiHidden/>
    <w:unhideWhenUsed/>
    <w:rsid w:val="00981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E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MaxComputers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Max</dc:creator>
  <cp:lastModifiedBy>Anar_H</cp:lastModifiedBy>
  <cp:revision>2</cp:revision>
  <cp:lastPrinted>2008-04-23T05:36:00Z</cp:lastPrinted>
  <dcterms:created xsi:type="dcterms:W3CDTF">2019-08-28T13:37:00Z</dcterms:created>
  <dcterms:modified xsi:type="dcterms:W3CDTF">2019-08-28T13:37:00Z</dcterms:modified>
</cp:coreProperties>
</file>