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E1" w:rsidRPr="00840DB4" w:rsidRDefault="005B2DE1" w:rsidP="00840DB4">
      <w:pPr>
        <w:pStyle w:val="a4"/>
        <w:ind w:firstLine="567"/>
        <w:rPr>
          <w:szCs w:val="28"/>
        </w:rPr>
      </w:pPr>
      <w:r w:rsidRPr="00840DB4">
        <w:rPr>
          <w:szCs w:val="28"/>
        </w:rPr>
        <w:t>ИМЕНЕМ АЗЕРБАЙДЖАНСКОЙ РЕСПУБЛИКИ</w:t>
      </w:r>
    </w:p>
    <w:p w:rsidR="005B2DE1" w:rsidRPr="00840DB4" w:rsidRDefault="005B2DE1" w:rsidP="00840DB4">
      <w:pPr>
        <w:pStyle w:val="a4"/>
        <w:ind w:firstLine="567"/>
        <w:rPr>
          <w:szCs w:val="28"/>
        </w:rPr>
      </w:pPr>
    </w:p>
    <w:p w:rsidR="005B2DE1" w:rsidRPr="00840DB4" w:rsidRDefault="005B2DE1" w:rsidP="00840DB4">
      <w:pPr>
        <w:pStyle w:val="a5"/>
        <w:ind w:firstLine="567"/>
        <w:rPr>
          <w:sz w:val="28"/>
          <w:szCs w:val="28"/>
        </w:rPr>
      </w:pPr>
      <w:r w:rsidRPr="00840DB4">
        <w:rPr>
          <w:sz w:val="28"/>
          <w:szCs w:val="28"/>
        </w:rPr>
        <w:t>ПОСТАНОВЛЕНИЕ</w:t>
      </w:r>
    </w:p>
    <w:p w:rsidR="005B2DE1" w:rsidRPr="00840DB4" w:rsidRDefault="005B2DE1" w:rsidP="00840DB4">
      <w:pPr>
        <w:pStyle w:val="a5"/>
        <w:ind w:firstLine="567"/>
        <w:rPr>
          <w:i/>
          <w:sz w:val="28"/>
          <w:szCs w:val="28"/>
        </w:rPr>
      </w:pPr>
    </w:p>
    <w:p w:rsidR="00840DB4" w:rsidRDefault="005B2DE1" w:rsidP="00840DB4">
      <w:pPr>
        <w:pStyle w:val="a3"/>
        <w:ind w:firstLine="567"/>
        <w:rPr>
          <w:b/>
          <w:i w:val="0"/>
          <w:szCs w:val="28"/>
          <w:lang w:val="en-US"/>
        </w:rPr>
      </w:pPr>
      <w:r w:rsidRPr="00840DB4">
        <w:rPr>
          <w:b/>
          <w:i w:val="0"/>
          <w:szCs w:val="28"/>
        </w:rPr>
        <w:t xml:space="preserve">КОНСТИТУЦИОННОГО СУДА </w:t>
      </w:r>
    </w:p>
    <w:p w:rsidR="00840DB4" w:rsidRDefault="00840DB4" w:rsidP="00840DB4">
      <w:pPr>
        <w:pStyle w:val="a3"/>
        <w:ind w:firstLine="567"/>
        <w:rPr>
          <w:b/>
          <w:i w:val="0"/>
          <w:szCs w:val="28"/>
          <w:lang w:val="en-US"/>
        </w:rPr>
      </w:pPr>
    </w:p>
    <w:p w:rsidR="005B2DE1" w:rsidRPr="00840DB4" w:rsidRDefault="005B2DE1" w:rsidP="00840DB4">
      <w:pPr>
        <w:pStyle w:val="a3"/>
        <w:ind w:firstLine="567"/>
        <w:rPr>
          <w:i w:val="0"/>
          <w:szCs w:val="28"/>
        </w:rPr>
      </w:pPr>
      <w:r w:rsidRPr="00840DB4">
        <w:rPr>
          <w:b/>
          <w:bCs/>
          <w:i w:val="0"/>
          <w:szCs w:val="28"/>
        </w:rPr>
        <w:t>АЗЕРБАЙДЖАНСКОЙ РЕСПУБЛИКИ</w:t>
      </w:r>
    </w:p>
    <w:p w:rsidR="005B2DE1" w:rsidRPr="00840DB4" w:rsidRDefault="005B2DE1" w:rsidP="00840DB4">
      <w:pPr>
        <w:pStyle w:val="a3"/>
        <w:ind w:firstLine="567"/>
        <w:rPr>
          <w:i w:val="0"/>
          <w:szCs w:val="28"/>
        </w:rPr>
      </w:pPr>
    </w:p>
    <w:p w:rsidR="005B2DE1" w:rsidRPr="00840DB4" w:rsidRDefault="005B2DE1" w:rsidP="00840DB4">
      <w:pPr>
        <w:pStyle w:val="a3"/>
        <w:ind w:firstLine="567"/>
        <w:rPr>
          <w:bCs/>
          <w:iCs/>
          <w:szCs w:val="28"/>
        </w:rPr>
      </w:pPr>
      <w:r w:rsidRPr="00840DB4">
        <w:rPr>
          <w:bCs/>
          <w:iCs/>
          <w:szCs w:val="28"/>
        </w:rPr>
        <w:t xml:space="preserve">О статьях 67 и 423 Гражданско-Процессуального Кодекса </w:t>
      </w:r>
    </w:p>
    <w:p w:rsidR="005B2DE1" w:rsidRPr="00840DB4" w:rsidRDefault="005B2DE1" w:rsidP="00840DB4">
      <w:pPr>
        <w:pStyle w:val="a3"/>
        <w:ind w:firstLine="567"/>
        <w:rPr>
          <w:bCs/>
          <w:iCs/>
          <w:szCs w:val="28"/>
        </w:rPr>
      </w:pPr>
      <w:r w:rsidRPr="00840DB4">
        <w:rPr>
          <w:bCs/>
          <w:iCs/>
          <w:szCs w:val="28"/>
        </w:rPr>
        <w:t>Азербайджанской Ре</w:t>
      </w:r>
      <w:r w:rsidRPr="00840DB4">
        <w:rPr>
          <w:bCs/>
          <w:iCs/>
          <w:szCs w:val="28"/>
        </w:rPr>
        <w:t>с</w:t>
      </w:r>
      <w:r w:rsidRPr="00840DB4">
        <w:rPr>
          <w:bCs/>
          <w:iCs/>
          <w:szCs w:val="28"/>
        </w:rPr>
        <w:t>публики</w:t>
      </w:r>
    </w:p>
    <w:p w:rsidR="005B2DE1" w:rsidRPr="00840DB4" w:rsidRDefault="005B2DE1" w:rsidP="00840DB4">
      <w:pPr>
        <w:pStyle w:val="a3"/>
        <w:ind w:firstLine="567"/>
        <w:rPr>
          <w:i w:val="0"/>
          <w:szCs w:val="28"/>
        </w:rPr>
      </w:pPr>
    </w:p>
    <w:p w:rsidR="005B2DE1" w:rsidRPr="00840DB4" w:rsidRDefault="005B2DE1" w:rsidP="00840DB4">
      <w:pPr>
        <w:pStyle w:val="a3"/>
        <w:ind w:firstLine="567"/>
        <w:jc w:val="left"/>
        <w:rPr>
          <w:b/>
          <w:i w:val="0"/>
          <w:szCs w:val="28"/>
        </w:rPr>
      </w:pPr>
      <w:r w:rsidRPr="00840DB4">
        <w:rPr>
          <w:b/>
          <w:i w:val="0"/>
          <w:szCs w:val="28"/>
        </w:rPr>
        <w:t>11 июня 2002 года</w:t>
      </w:r>
      <w:r w:rsidRPr="00840DB4">
        <w:rPr>
          <w:b/>
          <w:i w:val="0"/>
          <w:szCs w:val="28"/>
        </w:rPr>
        <w:tab/>
      </w:r>
      <w:r w:rsidR="00840DB4">
        <w:rPr>
          <w:b/>
          <w:i w:val="0"/>
          <w:szCs w:val="28"/>
          <w:lang w:val="en-US"/>
        </w:rPr>
        <w:tab/>
      </w:r>
      <w:r w:rsidRPr="00840DB4">
        <w:rPr>
          <w:b/>
          <w:i w:val="0"/>
          <w:szCs w:val="28"/>
        </w:rPr>
        <w:tab/>
      </w:r>
      <w:r w:rsidRPr="00840DB4">
        <w:rPr>
          <w:b/>
          <w:i w:val="0"/>
          <w:szCs w:val="28"/>
        </w:rPr>
        <w:tab/>
      </w:r>
      <w:r w:rsidRPr="00840DB4">
        <w:rPr>
          <w:b/>
          <w:i w:val="0"/>
          <w:szCs w:val="28"/>
        </w:rPr>
        <w:tab/>
      </w:r>
      <w:r w:rsidRPr="00840DB4">
        <w:rPr>
          <w:b/>
          <w:i w:val="0"/>
          <w:szCs w:val="28"/>
        </w:rPr>
        <w:tab/>
        <w:t xml:space="preserve">       город Баку</w:t>
      </w:r>
    </w:p>
    <w:p w:rsidR="005B2DE1" w:rsidRPr="00840DB4" w:rsidRDefault="005B2DE1" w:rsidP="00840DB4">
      <w:pPr>
        <w:pStyle w:val="a3"/>
        <w:ind w:firstLine="567"/>
        <w:jc w:val="both"/>
        <w:rPr>
          <w:szCs w:val="28"/>
        </w:rPr>
      </w:pPr>
    </w:p>
    <w:p w:rsidR="005B2DE1" w:rsidRPr="00840DB4" w:rsidRDefault="005B2DE1" w:rsidP="00840DB4">
      <w:pPr>
        <w:pStyle w:val="a3"/>
        <w:ind w:firstLine="567"/>
        <w:jc w:val="both"/>
        <w:rPr>
          <w:i w:val="0"/>
          <w:iCs/>
          <w:szCs w:val="28"/>
        </w:rPr>
      </w:pPr>
      <w:r w:rsidRPr="00840DB4">
        <w:rPr>
          <w:i w:val="0"/>
          <w:iCs/>
          <w:szCs w:val="28"/>
        </w:rPr>
        <w:t>Конституционный Суд Азербайджанской Республики в составе Х.Гаджиева (Председатель), судей: Ф.Бабаева, Б.Гарибова, Р.Гваладзе, Э.Мамедова, И.Над</w:t>
      </w:r>
      <w:r w:rsidRPr="00840DB4">
        <w:rPr>
          <w:i w:val="0"/>
          <w:iCs/>
          <w:szCs w:val="28"/>
        </w:rPr>
        <w:softHyphen/>
        <w:t>жа</w:t>
      </w:r>
      <w:r w:rsidRPr="00840DB4">
        <w:rPr>
          <w:i w:val="0"/>
          <w:iCs/>
          <w:szCs w:val="28"/>
        </w:rPr>
        <w:softHyphen/>
        <w:t xml:space="preserve">фова, С.Салмановой (судья-докладчик) и А.Султанова, </w:t>
      </w:r>
    </w:p>
    <w:p w:rsidR="005B2DE1" w:rsidRPr="00840DB4" w:rsidRDefault="005B2DE1" w:rsidP="00840DB4">
      <w:pPr>
        <w:pStyle w:val="a3"/>
        <w:ind w:firstLine="567"/>
        <w:jc w:val="both"/>
        <w:rPr>
          <w:i w:val="0"/>
          <w:iCs/>
          <w:szCs w:val="28"/>
        </w:rPr>
      </w:pPr>
      <w:r w:rsidRPr="00840DB4">
        <w:rPr>
          <w:i w:val="0"/>
          <w:iCs/>
          <w:szCs w:val="28"/>
        </w:rPr>
        <w:t>с участием секретаря И.Исмайлова,</w:t>
      </w:r>
    </w:p>
    <w:p w:rsidR="005B2DE1" w:rsidRPr="00840DB4" w:rsidRDefault="005B2DE1" w:rsidP="00840DB4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законного представителя стороны, направившей запрос, судьи Верховного Су</w:t>
      </w:r>
      <w:r w:rsidRPr="00840DB4">
        <w:rPr>
          <w:sz w:val="28"/>
          <w:szCs w:val="28"/>
        </w:rPr>
        <w:softHyphen/>
        <w:t>да Азербайджанской Республики Б.Асадова,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законного представителя ответной стороны, сотрудника Аппарата Милли Меджлиса Азербайджанской Республики Э.Аскерова,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эксперта – преподавателя кафедры гражданско-процессуального, трудового и  экологического права Бакинского Гос</w:t>
      </w:r>
      <w:r w:rsidRPr="00840DB4">
        <w:rPr>
          <w:sz w:val="28"/>
          <w:szCs w:val="28"/>
        </w:rPr>
        <w:t>у</w:t>
      </w:r>
      <w:r w:rsidRPr="00840DB4">
        <w:rPr>
          <w:sz w:val="28"/>
          <w:szCs w:val="28"/>
        </w:rPr>
        <w:t>дарственного Университета М. Алиева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 xml:space="preserve">в соответствии с частью </w:t>
      </w:r>
      <w:r w:rsidRPr="00840DB4">
        <w:rPr>
          <w:sz w:val="28"/>
          <w:szCs w:val="28"/>
          <w:lang w:val="en-US"/>
        </w:rPr>
        <w:t>III</w:t>
      </w:r>
      <w:r w:rsidRPr="00840DB4">
        <w:rPr>
          <w:sz w:val="28"/>
          <w:szCs w:val="28"/>
        </w:rPr>
        <w:t xml:space="preserve"> статьи 130 Конституции  Азербайджанской Республики, по запросу Верховного Суда Азербайджанской Республики от 2 мая 2002 года № 8-4/2002 рассмотрел в открытом судебном заседании в порядке  констит</w:t>
      </w:r>
      <w:r w:rsidRPr="00840DB4">
        <w:rPr>
          <w:sz w:val="28"/>
          <w:szCs w:val="28"/>
        </w:rPr>
        <w:t>у</w:t>
      </w:r>
      <w:r w:rsidRPr="00840DB4">
        <w:rPr>
          <w:sz w:val="28"/>
          <w:szCs w:val="28"/>
        </w:rPr>
        <w:t xml:space="preserve">ционного судопроизводства конституционное дело о  соответствии статьи 67 и положения статьи 423 Гражданско-Процессуального Кодекса Азербайджанской Республики: "Жалобу вправе приносить лицо, участвующее в деле с адвокатом" статье 60 и части </w:t>
      </w:r>
      <w:r w:rsidRPr="00840DB4">
        <w:rPr>
          <w:sz w:val="28"/>
          <w:szCs w:val="28"/>
          <w:lang w:val="en-US"/>
        </w:rPr>
        <w:t>II</w:t>
      </w:r>
      <w:r w:rsidRPr="00840DB4">
        <w:rPr>
          <w:sz w:val="28"/>
          <w:szCs w:val="28"/>
        </w:rPr>
        <w:t xml:space="preserve"> статьи 71 Конституции Азербайджанской  Республики.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Заслушав доклад судьи С.Салмановой, выступления законных представителей сторон Б.Асадова и Е.Аскерова, заключение эксперта  М.Алиева, изучив материалы дела, Конституц</w:t>
      </w:r>
      <w:r w:rsidRPr="00840DB4">
        <w:rPr>
          <w:sz w:val="28"/>
          <w:szCs w:val="28"/>
        </w:rPr>
        <w:t>и</w:t>
      </w:r>
      <w:r w:rsidRPr="00840DB4">
        <w:rPr>
          <w:sz w:val="28"/>
          <w:szCs w:val="28"/>
        </w:rPr>
        <w:t xml:space="preserve">онный  Суд Азербайджанской  Республики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</w:p>
    <w:p w:rsidR="005B2DE1" w:rsidRPr="00840DB4" w:rsidRDefault="005B2DE1" w:rsidP="00840DB4">
      <w:pPr>
        <w:ind w:firstLine="567"/>
        <w:jc w:val="center"/>
        <w:rPr>
          <w:b/>
          <w:sz w:val="28"/>
          <w:szCs w:val="28"/>
        </w:rPr>
      </w:pPr>
      <w:r w:rsidRPr="00840DB4">
        <w:rPr>
          <w:b/>
          <w:sz w:val="28"/>
          <w:szCs w:val="28"/>
        </w:rPr>
        <w:t>УСТАНОВИЛ: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В связи с трудностями, возникающими в судебной пра</w:t>
      </w:r>
      <w:r w:rsidRPr="00840DB4">
        <w:rPr>
          <w:sz w:val="28"/>
          <w:szCs w:val="28"/>
        </w:rPr>
        <w:t>к</w:t>
      </w:r>
      <w:r w:rsidRPr="00840DB4">
        <w:rPr>
          <w:sz w:val="28"/>
          <w:szCs w:val="28"/>
        </w:rPr>
        <w:t>тике при допуске лиц, участвующих в гражданском судопрои</w:t>
      </w:r>
      <w:r w:rsidRPr="00840DB4">
        <w:rPr>
          <w:sz w:val="28"/>
          <w:szCs w:val="28"/>
        </w:rPr>
        <w:t>з</w:t>
      </w:r>
      <w:r w:rsidRPr="00840DB4">
        <w:rPr>
          <w:sz w:val="28"/>
          <w:szCs w:val="28"/>
        </w:rPr>
        <w:t xml:space="preserve">водстве,  в  суд  кассационной инстанции Верховный Суд Азербайджанской Республики в запросе просит проверить соответствие статьи 67 и положения статьи 423 Гражданско-Процессуального Кодекса: "Жалобу вправе приносить лицо, участвующее в </w:t>
      </w:r>
      <w:r w:rsidRPr="00840DB4">
        <w:rPr>
          <w:sz w:val="28"/>
          <w:szCs w:val="28"/>
        </w:rPr>
        <w:lastRenderedPageBreak/>
        <w:t>деле с адвокатом" статье 60 и ча</w:t>
      </w:r>
      <w:r w:rsidRPr="00840DB4">
        <w:rPr>
          <w:sz w:val="28"/>
          <w:szCs w:val="28"/>
        </w:rPr>
        <w:t>с</w:t>
      </w:r>
      <w:r w:rsidRPr="00840DB4">
        <w:rPr>
          <w:sz w:val="28"/>
          <w:szCs w:val="28"/>
        </w:rPr>
        <w:t xml:space="preserve">ти </w:t>
      </w:r>
      <w:r w:rsidRPr="00840DB4">
        <w:rPr>
          <w:sz w:val="28"/>
          <w:szCs w:val="28"/>
          <w:lang w:val="en-US"/>
        </w:rPr>
        <w:t>II</w:t>
      </w:r>
      <w:r w:rsidRPr="00840DB4">
        <w:rPr>
          <w:sz w:val="28"/>
          <w:szCs w:val="28"/>
        </w:rPr>
        <w:t xml:space="preserve"> статьи 71 Конституции Азербайджанской Республики.  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В материалах дела имеются заверенные в Аппарате Милли Меджлиса Азербайджанской Республики официальные тексты статей 67, 416, 423, 424 и 433 Гражданско-Процессуального Кодекса Азербайджанской Республики и статьи 20 Закона Азербайджанской Республики "Об адвокатах и адвокатской де</w:t>
      </w:r>
      <w:r w:rsidRPr="00840DB4">
        <w:rPr>
          <w:sz w:val="28"/>
          <w:szCs w:val="28"/>
        </w:rPr>
        <w:t>я</w:t>
      </w:r>
      <w:r w:rsidRPr="00840DB4">
        <w:rPr>
          <w:sz w:val="28"/>
          <w:szCs w:val="28"/>
        </w:rPr>
        <w:t xml:space="preserve">тельности".          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С учетом обеспечения прав и свобод, закрепленных в Конституции Азербайджанской Республики и международных актах, а также практики Европейского С</w:t>
      </w:r>
      <w:r w:rsidRPr="00840DB4">
        <w:rPr>
          <w:sz w:val="28"/>
          <w:szCs w:val="28"/>
        </w:rPr>
        <w:t>у</w:t>
      </w:r>
      <w:r w:rsidRPr="00840DB4">
        <w:rPr>
          <w:sz w:val="28"/>
          <w:szCs w:val="28"/>
        </w:rPr>
        <w:t>да по Правам Человека, Конституционный Суд Азербайджанской Республики  о</w:t>
      </w:r>
      <w:r w:rsidRPr="00840DB4">
        <w:rPr>
          <w:sz w:val="28"/>
          <w:szCs w:val="28"/>
        </w:rPr>
        <w:t>т</w:t>
      </w:r>
      <w:r w:rsidRPr="00840DB4">
        <w:rPr>
          <w:sz w:val="28"/>
          <w:szCs w:val="28"/>
        </w:rPr>
        <w:t>мечает следующее.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Согласно статье 67 Гражданско-Процессуального Кодекса Азербайджанской Республики в суде кассационной и</w:t>
      </w:r>
      <w:r w:rsidRPr="00840DB4">
        <w:rPr>
          <w:sz w:val="28"/>
          <w:szCs w:val="28"/>
        </w:rPr>
        <w:t>н</w:t>
      </w:r>
      <w:r w:rsidRPr="00840DB4">
        <w:rPr>
          <w:sz w:val="28"/>
          <w:szCs w:val="28"/>
        </w:rPr>
        <w:t>станции, при обжаловании судебных актов в порядке дополнительной кассации, пересмотре по вновь  открывшимся обстоятельствам лица, участвующие в деле могут быть представлены  только  вместе с адвокатом. В соответствии же со статьей 423 того же Кодекса жалобу вправе пр</w:t>
      </w:r>
      <w:r w:rsidRPr="00840DB4">
        <w:rPr>
          <w:sz w:val="28"/>
          <w:szCs w:val="28"/>
        </w:rPr>
        <w:t>и</w:t>
      </w:r>
      <w:r w:rsidRPr="00840DB4">
        <w:rPr>
          <w:sz w:val="28"/>
          <w:szCs w:val="28"/>
        </w:rPr>
        <w:t xml:space="preserve">носить лицо, участвующее в деле с  адвокатом. 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 xml:space="preserve">В  части </w:t>
      </w:r>
      <w:r w:rsidRPr="00840DB4">
        <w:rPr>
          <w:sz w:val="28"/>
          <w:szCs w:val="28"/>
          <w:lang w:val="en-US"/>
        </w:rPr>
        <w:t>I</w:t>
      </w:r>
      <w:r w:rsidRPr="00840DB4">
        <w:rPr>
          <w:sz w:val="28"/>
          <w:szCs w:val="28"/>
        </w:rPr>
        <w:t xml:space="preserve"> статьи 12 Конституции Азербайджанской  Ре</w:t>
      </w:r>
      <w:r w:rsidRPr="00840DB4">
        <w:rPr>
          <w:sz w:val="28"/>
          <w:szCs w:val="28"/>
        </w:rPr>
        <w:t>с</w:t>
      </w:r>
      <w:r w:rsidRPr="00840DB4">
        <w:rPr>
          <w:sz w:val="28"/>
          <w:szCs w:val="28"/>
        </w:rPr>
        <w:t>публики указывается, что обеспечение прав и свобод человека и  гражданина – высшая  цель государства.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 xml:space="preserve">Согласно части </w:t>
      </w:r>
      <w:r w:rsidRPr="00840DB4">
        <w:rPr>
          <w:sz w:val="28"/>
          <w:szCs w:val="28"/>
          <w:lang w:val="en-US"/>
        </w:rPr>
        <w:t>II</w:t>
      </w:r>
      <w:r w:rsidRPr="00840DB4">
        <w:rPr>
          <w:sz w:val="28"/>
          <w:szCs w:val="28"/>
        </w:rPr>
        <w:t xml:space="preserve"> статьи 71 Конституции Азербайджанской Республики никто не может ограничить осуществление прав и  свобод человека и гражданина.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 xml:space="preserve">Государство гарантирует защиту прав и свобод каждого (часть </w:t>
      </w:r>
      <w:r w:rsidRPr="00840DB4">
        <w:rPr>
          <w:sz w:val="28"/>
          <w:szCs w:val="28"/>
          <w:lang w:val="en-US"/>
        </w:rPr>
        <w:t>II</w:t>
      </w:r>
      <w:r w:rsidRPr="00840DB4">
        <w:rPr>
          <w:sz w:val="28"/>
          <w:szCs w:val="28"/>
        </w:rPr>
        <w:t xml:space="preserve"> статьи 26 Конституции). Среди этих гарантий пред</w:t>
      </w:r>
      <w:r w:rsidRPr="00840DB4">
        <w:rPr>
          <w:sz w:val="28"/>
          <w:szCs w:val="28"/>
        </w:rPr>
        <w:t>у</w:t>
      </w:r>
      <w:r w:rsidRPr="00840DB4">
        <w:rPr>
          <w:sz w:val="28"/>
          <w:szCs w:val="28"/>
        </w:rPr>
        <w:t>смотрена и гарантия судебной защиты прав и свобод  каждого.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Статья 60 Конституции, гарантирующая каждому суде</w:t>
      </w:r>
      <w:r w:rsidRPr="00840DB4">
        <w:rPr>
          <w:sz w:val="28"/>
          <w:szCs w:val="28"/>
        </w:rPr>
        <w:t>б</w:t>
      </w:r>
      <w:r w:rsidRPr="00840DB4">
        <w:rPr>
          <w:sz w:val="28"/>
          <w:szCs w:val="28"/>
        </w:rPr>
        <w:t xml:space="preserve">ную  защиту его прав и свобод (часть </w:t>
      </w:r>
      <w:r w:rsidRPr="00840DB4">
        <w:rPr>
          <w:sz w:val="28"/>
          <w:szCs w:val="28"/>
          <w:lang w:val="en-US"/>
        </w:rPr>
        <w:t>I</w:t>
      </w:r>
      <w:r w:rsidRPr="00840DB4">
        <w:rPr>
          <w:sz w:val="28"/>
          <w:szCs w:val="28"/>
        </w:rPr>
        <w:t>), в качестве одного из главных элементов этого права  предусматривает возможность обжалования в суд решений и действий (или бездействия) г</w:t>
      </w:r>
      <w:r w:rsidRPr="00840DB4">
        <w:rPr>
          <w:sz w:val="28"/>
          <w:szCs w:val="28"/>
        </w:rPr>
        <w:t>о</w:t>
      </w:r>
      <w:r w:rsidRPr="00840DB4">
        <w:rPr>
          <w:sz w:val="28"/>
          <w:szCs w:val="28"/>
        </w:rPr>
        <w:t xml:space="preserve">сударственных органов, в том числе судов, и должностных лиц (часть </w:t>
      </w:r>
      <w:r w:rsidRPr="00840DB4">
        <w:rPr>
          <w:sz w:val="28"/>
          <w:szCs w:val="28"/>
          <w:lang w:val="en-US"/>
        </w:rPr>
        <w:t>II</w:t>
      </w:r>
      <w:r w:rsidRPr="00840DB4">
        <w:rPr>
          <w:sz w:val="28"/>
          <w:szCs w:val="28"/>
        </w:rPr>
        <w:t xml:space="preserve">).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С этой целью законодатель устанавливает процессуал</w:t>
      </w:r>
      <w:r w:rsidRPr="00840DB4">
        <w:rPr>
          <w:sz w:val="28"/>
          <w:szCs w:val="28"/>
        </w:rPr>
        <w:t>ь</w:t>
      </w:r>
      <w:r w:rsidRPr="00840DB4">
        <w:rPr>
          <w:sz w:val="28"/>
          <w:szCs w:val="28"/>
        </w:rPr>
        <w:t>ный порядок проверки судами вышестоящих инстанций законности и обоснованности решений, принятых судами нижесто</w:t>
      </w:r>
      <w:r w:rsidRPr="00840DB4">
        <w:rPr>
          <w:sz w:val="28"/>
          <w:szCs w:val="28"/>
        </w:rPr>
        <w:t>я</w:t>
      </w:r>
      <w:r w:rsidRPr="00840DB4">
        <w:rPr>
          <w:sz w:val="28"/>
          <w:szCs w:val="28"/>
        </w:rPr>
        <w:t>щих инстанций.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Глава 43 Гражданско-Процессуального Кодекса предусматривает право подачи кассационной жалобы на судебные решения и порядок ее рассмотрения  в суде  кассационной и</w:t>
      </w:r>
      <w:r w:rsidRPr="00840DB4">
        <w:rPr>
          <w:sz w:val="28"/>
          <w:szCs w:val="28"/>
        </w:rPr>
        <w:t>н</w:t>
      </w:r>
      <w:r w:rsidRPr="00840DB4">
        <w:rPr>
          <w:sz w:val="28"/>
          <w:szCs w:val="28"/>
        </w:rPr>
        <w:t xml:space="preserve">станции.  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 xml:space="preserve">Обжалование судебных решений в </w:t>
      </w:r>
      <w:proofErr w:type="gramStart"/>
      <w:r w:rsidRPr="00840DB4">
        <w:rPr>
          <w:sz w:val="28"/>
          <w:szCs w:val="28"/>
        </w:rPr>
        <w:t>порядке, предусмо</w:t>
      </w:r>
      <w:r w:rsidRPr="00840DB4">
        <w:rPr>
          <w:sz w:val="28"/>
          <w:szCs w:val="28"/>
        </w:rPr>
        <w:t>т</w:t>
      </w:r>
      <w:r w:rsidRPr="00840DB4">
        <w:rPr>
          <w:sz w:val="28"/>
          <w:szCs w:val="28"/>
        </w:rPr>
        <w:t>ренном Гражданским Процессуальным Кодексом и рассмотрение по жалобе дел в суде вышестоящей инстанции как неотъемлемый элемент судебной защиты следует</w:t>
      </w:r>
      <w:proofErr w:type="gramEnd"/>
      <w:r w:rsidRPr="00840DB4">
        <w:rPr>
          <w:sz w:val="28"/>
          <w:szCs w:val="28"/>
        </w:rPr>
        <w:t xml:space="preserve"> из содержания статьи 60 Конституции. Согласно статье 416 Гражданско-Процессуального Кодекса суд кассационной инстанции проверяет только правильность применения норм материального и процессуал</w:t>
      </w:r>
      <w:r w:rsidRPr="00840DB4">
        <w:rPr>
          <w:sz w:val="28"/>
          <w:szCs w:val="28"/>
        </w:rPr>
        <w:t>ь</w:t>
      </w:r>
      <w:r w:rsidRPr="00840DB4">
        <w:rPr>
          <w:sz w:val="28"/>
          <w:szCs w:val="28"/>
        </w:rPr>
        <w:t xml:space="preserve">ного права. В соответствии со статьями 424 и 433 того же Кодекса Пленум  Верховного Суда </w:t>
      </w:r>
      <w:r w:rsidRPr="00840DB4">
        <w:rPr>
          <w:sz w:val="28"/>
          <w:szCs w:val="28"/>
        </w:rPr>
        <w:lastRenderedPageBreak/>
        <w:t>рассматривает дела исключительно по правовым  вопросам и вступившие в законную силу судебные акты по вновь откры</w:t>
      </w:r>
      <w:r w:rsidRPr="00840DB4">
        <w:rPr>
          <w:sz w:val="28"/>
          <w:szCs w:val="28"/>
        </w:rPr>
        <w:t>в</w:t>
      </w:r>
      <w:r w:rsidRPr="00840DB4">
        <w:rPr>
          <w:sz w:val="28"/>
          <w:szCs w:val="28"/>
        </w:rPr>
        <w:t>шимся обстоятельствам. В связи с этим для обеспечения всесторонней и качестве</w:t>
      </w:r>
      <w:r w:rsidRPr="00840DB4">
        <w:rPr>
          <w:sz w:val="28"/>
          <w:szCs w:val="28"/>
        </w:rPr>
        <w:t>н</w:t>
      </w:r>
      <w:r w:rsidRPr="00840DB4">
        <w:rPr>
          <w:sz w:val="28"/>
          <w:szCs w:val="28"/>
        </w:rPr>
        <w:t xml:space="preserve">ной защиты прав лиц, участвующих в деле, в статье 67 Гражданско-Процессуального Кодекса предусмотрено, что при рассмотрении дел в этой инстанции лицо участвует только вместе с адвокатом. Названные положения Гражданско-Процессуального Кодекса соответствуют требованиям статьи 61 Конституции. Согласно части </w:t>
      </w:r>
      <w:r w:rsidRPr="00840DB4">
        <w:rPr>
          <w:sz w:val="28"/>
          <w:szCs w:val="28"/>
          <w:lang w:val="en-US"/>
        </w:rPr>
        <w:t>I</w:t>
      </w:r>
      <w:r w:rsidRPr="00840DB4">
        <w:rPr>
          <w:sz w:val="28"/>
          <w:szCs w:val="28"/>
        </w:rPr>
        <w:t xml:space="preserve"> данной статьи каждый обладает правом на получение квалифицированной правовой  помощи. 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proofErr w:type="gramStart"/>
      <w:r w:rsidRPr="00840DB4">
        <w:rPr>
          <w:sz w:val="28"/>
          <w:szCs w:val="28"/>
        </w:rPr>
        <w:t>Эффективное восстановление прав на основе справедливого судебного разбирательства со стороны независимых судов находит свое отражение в ряде международных правовых актах, в том числе в статье 14  Международного Пакта о гр</w:t>
      </w:r>
      <w:r w:rsidRPr="00840DB4">
        <w:rPr>
          <w:sz w:val="28"/>
          <w:szCs w:val="28"/>
        </w:rPr>
        <w:t>а</w:t>
      </w:r>
      <w:r w:rsidRPr="00840DB4">
        <w:rPr>
          <w:sz w:val="28"/>
          <w:szCs w:val="28"/>
        </w:rPr>
        <w:t xml:space="preserve">жданских и политических  правах, в статьях 7, 8, 10 Всеобщей Декларации Прав Человека и статье 6 Конвенции о Защите Прав Человека и Основных Свобод (Европейская Конвенция Прав Человека).  </w:t>
      </w:r>
      <w:proofErr w:type="gramEnd"/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Так, согласно статье 8 Всеобщей Декларации Прав Челов</w:t>
      </w:r>
      <w:r w:rsidRPr="00840DB4">
        <w:rPr>
          <w:sz w:val="28"/>
          <w:szCs w:val="28"/>
        </w:rPr>
        <w:t>е</w:t>
      </w:r>
      <w:r w:rsidRPr="00840DB4">
        <w:rPr>
          <w:sz w:val="28"/>
          <w:szCs w:val="28"/>
        </w:rPr>
        <w:t>ка каждый человек имеет право на эффективное восстановление в правах компетентными национальными судами в случаях нарушения его основных прав, предоставленных ему Конституц</w:t>
      </w:r>
      <w:r w:rsidRPr="00840DB4">
        <w:rPr>
          <w:sz w:val="28"/>
          <w:szCs w:val="28"/>
        </w:rPr>
        <w:t>и</w:t>
      </w:r>
      <w:r w:rsidRPr="00840DB4">
        <w:rPr>
          <w:sz w:val="28"/>
          <w:szCs w:val="28"/>
        </w:rPr>
        <w:t xml:space="preserve">ей и законом.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Согласно изложенным положениям, осуществление в полном объеме права на судебную защиту предполагает нал</w:t>
      </w:r>
      <w:r w:rsidRPr="00840DB4">
        <w:rPr>
          <w:sz w:val="28"/>
          <w:szCs w:val="28"/>
        </w:rPr>
        <w:t>и</w:t>
      </w:r>
      <w:r w:rsidRPr="00840DB4">
        <w:rPr>
          <w:sz w:val="28"/>
          <w:szCs w:val="28"/>
        </w:rPr>
        <w:t xml:space="preserve">чие конкретных гарантий. 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Такая гарантия предусмотрена в статье 127 Конституции, в соответствии с которой правосудие в гражданском судопроизводстве осуществляется на основе равноправия и состязательн</w:t>
      </w:r>
      <w:r w:rsidRPr="00840DB4">
        <w:rPr>
          <w:sz w:val="28"/>
          <w:szCs w:val="28"/>
        </w:rPr>
        <w:t>о</w:t>
      </w:r>
      <w:r w:rsidRPr="00840DB4">
        <w:rPr>
          <w:sz w:val="28"/>
          <w:szCs w:val="28"/>
        </w:rPr>
        <w:t xml:space="preserve">сти сторон.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Принцип равноправия и состязательности в качестве фу</w:t>
      </w:r>
      <w:r w:rsidRPr="00840DB4">
        <w:rPr>
          <w:sz w:val="28"/>
          <w:szCs w:val="28"/>
        </w:rPr>
        <w:t>н</w:t>
      </w:r>
      <w:r w:rsidRPr="00840DB4">
        <w:rPr>
          <w:sz w:val="28"/>
          <w:szCs w:val="28"/>
        </w:rPr>
        <w:t xml:space="preserve">даментального принципа гражданского судопроизводства закреплен в главе </w:t>
      </w:r>
      <w:r w:rsidRPr="00840DB4">
        <w:rPr>
          <w:sz w:val="28"/>
          <w:szCs w:val="28"/>
          <w:lang w:val="en-US"/>
        </w:rPr>
        <w:t>I</w:t>
      </w:r>
      <w:r w:rsidRPr="00840DB4">
        <w:rPr>
          <w:sz w:val="28"/>
          <w:szCs w:val="28"/>
        </w:rPr>
        <w:t xml:space="preserve"> "Основные положения" Гражданско-Процессуального Кодекса и распространяется на все стадии гражда</w:t>
      </w:r>
      <w:r w:rsidRPr="00840DB4">
        <w:rPr>
          <w:sz w:val="28"/>
          <w:szCs w:val="28"/>
        </w:rPr>
        <w:t>н</w:t>
      </w:r>
      <w:r w:rsidRPr="00840DB4">
        <w:rPr>
          <w:sz w:val="28"/>
          <w:szCs w:val="28"/>
        </w:rPr>
        <w:t xml:space="preserve">ского процесса.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Объем процессуальных прав, предоставленных сторонам в суде кассационной инстанции несколько уже процессуальных прав, имеющихся в их распоряж</w:t>
      </w:r>
      <w:r w:rsidRPr="00840DB4">
        <w:rPr>
          <w:sz w:val="28"/>
          <w:szCs w:val="28"/>
        </w:rPr>
        <w:t>е</w:t>
      </w:r>
      <w:r w:rsidRPr="00840DB4">
        <w:rPr>
          <w:sz w:val="28"/>
          <w:szCs w:val="28"/>
        </w:rPr>
        <w:t>нии в суде первой инстанции. Однако при определении этих прав принимаются во внимание положения Конституции о равенстве всех перед законом и с</w:t>
      </w:r>
      <w:r w:rsidRPr="00840DB4">
        <w:rPr>
          <w:sz w:val="28"/>
          <w:szCs w:val="28"/>
        </w:rPr>
        <w:t>у</w:t>
      </w:r>
      <w:r w:rsidRPr="00840DB4">
        <w:rPr>
          <w:sz w:val="28"/>
          <w:szCs w:val="28"/>
        </w:rPr>
        <w:t>дом (статья 25), о судебной гарантии прав и свобод (статья 60), об осуществлении судопрои</w:t>
      </w:r>
      <w:r w:rsidRPr="00840DB4">
        <w:rPr>
          <w:sz w:val="28"/>
          <w:szCs w:val="28"/>
        </w:rPr>
        <w:t>з</w:t>
      </w:r>
      <w:r w:rsidRPr="00840DB4">
        <w:rPr>
          <w:sz w:val="28"/>
          <w:szCs w:val="28"/>
        </w:rPr>
        <w:t>водства на основе равноправия и состязательности сторон (статья 127). Таким образом, на разных стадиях гражданского процесса, в том числе и в кассационной инстанции, стороны должны обладать равными процессуальн</w:t>
      </w:r>
      <w:r w:rsidRPr="00840DB4">
        <w:rPr>
          <w:sz w:val="28"/>
          <w:szCs w:val="28"/>
        </w:rPr>
        <w:t>ы</w:t>
      </w:r>
      <w:r w:rsidRPr="00840DB4">
        <w:rPr>
          <w:sz w:val="28"/>
          <w:szCs w:val="28"/>
        </w:rPr>
        <w:t>ми  правами.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Процессуальное равенство в гражданском судопроизводстве наряду с другими условиями, предполагает наличие у ст</w:t>
      </w:r>
      <w:r w:rsidRPr="00840DB4">
        <w:rPr>
          <w:sz w:val="28"/>
          <w:szCs w:val="28"/>
        </w:rPr>
        <w:t>о</w:t>
      </w:r>
      <w:r w:rsidRPr="00840DB4">
        <w:rPr>
          <w:sz w:val="28"/>
          <w:szCs w:val="28"/>
        </w:rPr>
        <w:t>рон равных возможностей.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 xml:space="preserve">В соответствии с частью </w:t>
      </w:r>
      <w:r w:rsidRPr="00840DB4">
        <w:rPr>
          <w:sz w:val="28"/>
          <w:szCs w:val="28"/>
          <w:lang w:val="en-US"/>
        </w:rPr>
        <w:t>III</w:t>
      </w:r>
      <w:r w:rsidRPr="00840DB4">
        <w:rPr>
          <w:sz w:val="28"/>
          <w:szCs w:val="28"/>
        </w:rPr>
        <w:t xml:space="preserve"> статьи 25 Конституции гос</w:t>
      </w:r>
      <w:r w:rsidRPr="00840DB4">
        <w:rPr>
          <w:sz w:val="28"/>
          <w:szCs w:val="28"/>
        </w:rPr>
        <w:t>у</w:t>
      </w:r>
      <w:r w:rsidRPr="00840DB4">
        <w:rPr>
          <w:sz w:val="28"/>
          <w:szCs w:val="28"/>
        </w:rPr>
        <w:t xml:space="preserve">дарство гарантирует каждому равенство прав и свобод, в том числе независимо от имущественного  положения. 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 xml:space="preserve">Согласно части </w:t>
      </w:r>
      <w:r w:rsidRPr="00840DB4">
        <w:rPr>
          <w:sz w:val="28"/>
          <w:szCs w:val="28"/>
          <w:lang w:val="en-US"/>
        </w:rPr>
        <w:t>II</w:t>
      </w:r>
      <w:r w:rsidRPr="00840DB4">
        <w:rPr>
          <w:sz w:val="28"/>
          <w:szCs w:val="28"/>
        </w:rPr>
        <w:t xml:space="preserve"> статьи 61 Конституции в случаях, предусмотренных законом, юридическая помощь оказывается бе</w:t>
      </w:r>
      <w:r w:rsidRPr="00840DB4">
        <w:rPr>
          <w:sz w:val="28"/>
          <w:szCs w:val="28"/>
        </w:rPr>
        <w:t>с</w:t>
      </w:r>
      <w:r w:rsidRPr="00840DB4">
        <w:rPr>
          <w:sz w:val="28"/>
          <w:szCs w:val="28"/>
        </w:rPr>
        <w:t xml:space="preserve">платно, за счет государства.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lastRenderedPageBreak/>
        <w:t>В статье 20 Закона Азербайджанской Республики "Об адвокатах и адвокатской деятельности" предусмотрено, что прав</w:t>
      </w:r>
      <w:r w:rsidRPr="00840DB4">
        <w:rPr>
          <w:sz w:val="28"/>
          <w:szCs w:val="28"/>
        </w:rPr>
        <w:t>о</w:t>
      </w:r>
      <w:r w:rsidRPr="00840DB4">
        <w:rPr>
          <w:sz w:val="28"/>
          <w:szCs w:val="28"/>
        </w:rPr>
        <w:t>вая помощь, оказываемая адвокатом малообеспеченным лицам, нуждающимся в правовой помощи в суде, осуществл</w:t>
      </w:r>
      <w:r w:rsidRPr="00840DB4">
        <w:rPr>
          <w:sz w:val="28"/>
          <w:szCs w:val="28"/>
        </w:rPr>
        <w:t>я</w:t>
      </w:r>
      <w:r w:rsidRPr="00840DB4">
        <w:rPr>
          <w:sz w:val="28"/>
          <w:szCs w:val="28"/>
        </w:rPr>
        <w:t>ется за счет государства без всяких ограничений.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В гражданско-процессуальном законодательстве не и</w:t>
      </w:r>
      <w:r w:rsidRPr="00840DB4">
        <w:rPr>
          <w:sz w:val="28"/>
          <w:szCs w:val="28"/>
        </w:rPr>
        <w:t>с</w:t>
      </w:r>
      <w:r w:rsidRPr="00840DB4">
        <w:rPr>
          <w:sz w:val="28"/>
          <w:szCs w:val="28"/>
        </w:rPr>
        <w:t>ключается бесплатное участие адвоката. Так, статья 121.2 Гражданско-Процессуального Кодекса предусматривает, что в сл</w:t>
      </w:r>
      <w:r w:rsidRPr="00840DB4">
        <w:rPr>
          <w:sz w:val="28"/>
          <w:szCs w:val="28"/>
        </w:rPr>
        <w:t>у</w:t>
      </w:r>
      <w:r w:rsidRPr="00840DB4">
        <w:rPr>
          <w:sz w:val="28"/>
          <w:szCs w:val="28"/>
        </w:rPr>
        <w:t>чае, если в соответствии с установленным порядком помощь адвоката юридической консультации была оказана стороне, в пользу которой состоялось решение, бесплатно, указанная су</w:t>
      </w:r>
      <w:r w:rsidRPr="00840DB4">
        <w:rPr>
          <w:sz w:val="28"/>
          <w:szCs w:val="28"/>
        </w:rPr>
        <w:t>м</w:t>
      </w:r>
      <w:r w:rsidRPr="00840DB4">
        <w:rPr>
          <w:sz w:val="28"/>
          <w:szCs w:val="28"/>
        </w:rPr>
        <w:t>ма взыскивается с другой стороны в пользу юридической ко</w:t>
      </w:r>
      <w:r w:rsidRPr="00840DB4">
        <w:rPr>
          <w:sz w:val="28"/>
          <w:szCs w:val="28"/>
        </w:rPr>
        <w:t>н</w:t>
      </w:r>
      <w:r w:rsidRPr="00840DB4">
        <w:rPr>
          <w:sz w:val="28"/>
          <w:szCs w:val="28"/>
        </w:rPr>
        <w:t xml:space="preserve">сультации. 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В то же время, в гражданском судопроизводстве не установлены размер и порядок оплаты оказанной правовой помощи за счет государства. Законодательством Азербайджанской Республики решение этого вопроса отнесено к компетенции Каб</w:t>
      </w:r>
      <w:r w:rsidRPr="00840DB4">
        <w:rPr>
          <w:sz w:val="28"/>
          <w:szCs w:val="28"/>
        </w:rPr>
        <w:t>и</w:t>
      </w:r>
      <w:r w:rsidRPr="00840DB4">
        <w:rPr>
          <w:sz w:val="28"/>
          <w:szCs w:val="28"/>
        </w:rPr>
        <w:t xml:space="preserve">нета Министров Азербайджанской  Республики. 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Право на судебную защиту и получение правовой помощи как элемент справедливого судебного разбирательства одн</w:t>
      </w:r>
      <w:r w:rsidRPr="00840DB4">
        <w:rPr>
          <w:sz w:val="28"/>
          <w:szCs w:val="28"/>
        </w:rPr>
        <w:t>о</w:t>
      </w:r>
      <w:r w:rsidRPr="00840DB4">
        <w:rPr>
          <w:sz w:val="28"/>
          <w:szCs w:val="28"/>
        </w:rPr>
        <w:t>значно и ясно принято международными органами правосудия.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 xml:space="preserve">Право на справедливое судебное разбирательство закреплено в статье 6 Европейской Конвенции по Правам  Человека. </w:t>
      </w:r>
      <w:proofErr w:type="gramStart"/>
      <w:r w:rsidRPr="00840DB4">
        <w:rPr>
          <w:sz w:val="28"/>
          <w:szCs w:val="28"/>
        </w:rPr>
        <w:t>В решении от 9 октября 1979 года по делу Эйри против Ирландии, принятом Европейским Судом по Правам Человека, отмечается, что пункт 1 статьи 6 Европейской Конвенции по Правам Человека может в некоторых случаях принуждать государство предоставлять помощь адвоката, когда она необходима для обесп</w:t>
      </w:r>
      <w:r w:rsidRPr="00840DB4">
        <w:rPr>
          <w:sz w:val="28"/>
          <w:szCs w:val="28"/>
        </w:rPr>
        <w:t>е</w:t>
      </w:r>
      <w:r w:rsidRPr="00840DB4">
        <w:rPr>
          <w:sz w:val="28"/>
          <w:szCs w:val="28"/>
        </w:rPr>
        <w:t>чения реального доступа к правосудию либо по причине того, что по определенным категориям дел представительство является обязательным по</w:t>
      </w:r>
      <w:proofErr w:type="gramEnd"/>
      <w:r w:rsidRPr="00840DB4">
        <w:rPr>
          <w:sz w:val="28"/>
          <w:szCs w:val="28"/>
        </w:rPr>
        <w:t xml:space="preserve"> внутреннему законодательству некоторых государств – участн</w:t>
      </w:r>
      <w:r w:rsidRPr="00840DB4">
        <w:rPr>
          <w:sz w:val="28"/>
          <w:szCs w:val="28"/>
        </w:rPr>
        <w:t>и</w:t>
      </w:r>
      <w:r w:rsidRPr="00840DB4">
        <w:rPr>
          <w:sz w:val="28"/>
          <w:szCs w:val="28"/>
        </w:rPr>
        <w:t>ков, или в силу сложности  процесса.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 xml:space="preserve">В предусмотренных законом случаях право на получение бесплатной правовой помощи </w:t>
      </w:r>
      <w:proofErr w:type="gramStart"/>
      <w:r w:rsidRPr="00840DB4">
        <w:rPr>
          <w:sz w:val="28"/>
          <w:szCs w:val="28"/>
        </w:rPr>
        <w:t>должно</w:t>
      </w:r>
      <w:proofErr w:type="gramEnd"/>
      <w:r w:rsidRPr="00840DB4">
        <w:rPr>
          <w:sz w:val="28"/>
          <w:szCs w:val="28"/>
        </w:rPr>
        <w:t xml:space="preserve"> прежде всего связываться с интересами правосудия, что гла</w:t>
      </w:r>
      <w:r w:rsidRPr="00840DB4">
        <w:rPr>
          <w:sz w:val="28"/>
          <w:szCs w:val="28"/>
        </w:rPr>
        <w:t>в</w:t>
      </w:r>
      <w:r w:rsidRPr="00840DB4">
        <w:rPr>
          <w:sz w:val="28"/>
          <w:szCs w:val="28"/>
        </w:rPr>
        <w:t>ным образом, относится к обеспечению принципа равенства сторон.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При соблюдении требований интересов правосудия право на получение бесплатной правовой помощи малообеспеченным лицам для  защиты ими своих интересов является безальтернативным независимым  правом. При разрешении конкретного дела и в случае возникновения правовых проблем, требующих определе</w:t>
      </w:r>
      <w:r w:rsidRPr="00840DB4">
        <w:rPr>
          <w:sz w:val="28"/>
          <w:szCs w:val="28"/>
        </w:rPr>
        <w:t>н</w:t>
      </w:r>
      <w:r w:rsidRPr="00840DB4">
        <w:rPr>
          <w:sz w:val="28"/>
          <w:szCs w:val="28"/>
        </w:rPr>
        <w:t>ных профессиональных знаний, государство не только гарантирует конституцио</w:t>
      </w:r>
      <w:r w:rsidRPr="00840DB4">
        <w:rPr>
          <w:sz w:val="28"/>
          <w:szCs w:val="28"/>
        </w:rPr>
        <w:t>н</w:t>
      </w:r>
      <w:r w:rsidRPr="00840DB4">
        <w:rPr>
          <w:sz w:val="28"/>
          <w:szCs w:val="28"/>
        </w:rPr>
        <w:t>ное право на получение эффективной правовой помощи малообеспеченным лицам, но и обязано обе</w:t>
      </w:r>
      <w:r w:rsidRPr="00840DB4">
        <w:rPr>
          <w:sz w:val="28"/>
          <w:szCs w:val="28"/>
        </w:rPr>
        <w:t>с</w:t>
      </w:r>
      <w:r w:rsidRPr="00840DB4">
        <w:rPr>
          <w:sz w:val="28"/>
          <w:szCs w:val="28"/>
        </w:rPr>
        <w:t>печивать им возможность реализации этого права.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На основании изложенного и с учетом требований статей 25, 60 и 61 Конституции Азербайджанской Республики, а также статьи 20 Закона Азербайджанской Республики "Об адвокатах и адвокатской деятельности" при применении статьи 67 и пол</w:t>
      </w:r>
      <w:r w:rsidRPr="00840DB4">
        <w:rPr>
          <w:sz w:val="28"/>
          <w:szCs w:val="28"/>
        </w:rPr>
        <w:t>о</w:t>
      </w:r>
      <w:r w:rsidRPr="00840DB4">
        <w:rPr>
          <w:sz w:val="28"/>
          <w:szCs w:val="28"/>
        </w:rPr>
        <w:t>жения статьи 423 Гражданско-Процессуального Кодекса: "Жалобу вправе приносить лицо, участвующее в деле с адвок</w:t>
      </w:r>
      <w:r w:rsidRPr="00840DB4">
        <w:rPr>
          <w:sz w:val="28"/>
          <w:szCs w:val="28"/>
        </w:rPr>
        <w:t>а</w:t>
      </w:r>
      <w:r w:rsidRPr="00840DB4">
        <w:rPr>
          <w:sz w:val="28"/>
          <w:szCs w:val="28"/>
        </w:rPr>
        <w:t>том" суд при наличии ходатайства, заявленного участвующими в деле малообеспеченными лицами о назначении им адвоката, обязан рассмотреть вопрос об обеспечении их  адвокатом.</w:t>
      </w:r>
    </w:p>
    <w:p w:rsidR="005B2DE1" w:rsidRPr="00840DB4" w:rsidRDefault="005B2DE1" w:rsidP="00840DB4">
      <w:pPr>
        <w:ind w:firstLine="567"/>
        <w:jc w:val="both"/>
        <w:rPr>
          <w:b/>
          <w:sz w:val="28"/>
          <w:szCs w:val="28"/>
        </w:rPr>
      </w:pPr>
      <w:r w:rsidRPr="00840DB4">
        <w:rPr>
          <w:sz w:val="28"/>
          <w:szCs w:val="28"/>
        </w:rPr>
        <w:lastRenderedPageBreak/>
        <w:t xml:space="preserve">Руководствуясь частью </w:t>
      </w:r>
      <w:r w:rsidRPr="00840DB4">
        <w:rPr>
          <w:sz w:val="28"/>
          <w:szCs w:val="28"/>
          <w:lang w:val="en-US"/>
        </w:rPr>
        <w:t>III</w:t>
      </w:r>
      <w:r w:rsidRPr="00840DB4">
        <w:rPr>
          <w:sz w:val="28"/>
          <w:szCs w:val="28"/>
        </w:rPr>
        <w:t xml:space="preserve"> статьи 130 Конституции  Азербайджанской  Республики, статьями 75, 76, 78, 80, 81, 83 и 85 Закона «О  Конституционном Суде», Конституционный Суд</w:t>
      </w:r>
      <w:r w:rsidRPr="00840DB4">
        <w:rPr>
          <w:b/>
          <w:sz w:val="28"/>
          <w:szCs w:val="28"/>
        </w:rPr>
        <w:t xml:space="preserve"> </w:t>
      </w:r>
      <w:r w:rsidRPr="00840DB4">
        <w:rPr>
          <w:sz w:val="28"/>
          <w:szCs w:val="28"/>
        </w:rPr>
        <w:t>Азербайджанской Республики</w:t>
      </w:r>
      <w:r w:rsidRPr="00840DB4">
        <w:rPr>
          <w:b/>
          <w:sz w:val="28"/>
          <w:szCs w:val="28"/>
        </w:rPr>
        <w:t xml:space="preserve">                             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</w:p>
    <w:p w:rsidR="005B2DE1" w:rsidRPr="00840DB4" w:rsidRDefault="005B2DE1" w:rsidP="00840DB4">
      <w:pPr>
        <w:ind w:firstLine="567"/>
        <w:jc w:val="center"/>
        <w:rPr>
          <w:b/>
          <w:color w:val="FF0000"/>
          <w:sz w:val="28"/>
          <w:szCs w:val="28"/>
        </w:rPr>
      </w:pPr>
      <w:r w:rsidRPr="00840DB4">
        <w:rPr>
          <w:b/>
          <w:sz w:val="28"/>
          <w:szCs w:val="28"/>
        </w:rPr>
        <w:t>ПОСТАНОВИЛ: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 xml:space="preserve">1. Признать статью 67 и положения статьи 423 Гражданско-Процессуального Кодекса Азербайджанской Республики: "Жалобу  вправе  приносить лицо, участвующее в деле с адвокатом" </w:t>
      </w:r>
      <w:proofErr w:type="gramStart"/>
      <w:r w:rsidRPr="00840DB4">
        <w:rPr>
          <w:sz w:val="28"/>
          <w:szCs w:val="28"/>
        </w:rPr>
        <w:t>соответствующими</w:t>
      </w:r>
      <w:proofErr w:type="gramEnd"/>
      <w:r w:rsidRPr="00840DB4">
        <w:rPr>
          <w:sz w:val="28"/>
          <w:szCs w:val="28"/>
        </w:rPr>
        <w:t xml:space="preserve"> статьям 60 и части </w:t>
      </w:r>
      <w:r w:rsidRPr="00840DB4">
        <w:rPr>
          <w:sz w:val="28"/>
          <w:szCs w:val="28"/>
          <w:lang w:val="en-US"/>
        </w:rPr>
        <w:t>II</w:t>
      </w:r>
      <w:r w:rsidRPr="00840DB4">
        <w:rPr>
          <w:sz w:val="28"/>
          <w:szCs w:val="28"/>
        </w:rPr>
        <w:t xml:space="preserve"> статьи 71 Конст</w:t>
      </w:r>
      <w:r w:rsidRPr="00840DB4">
        <w:rPr>
          <w:sz w:val="28"/>
          <w:szCs w:val="28"/>
        </w:rPr>
        <w:t>и</w:t>
      </w:r>
      <w:r w:rsidRPr="00840DB4">
        <w:rPr>
          <w:sz w:val="28"/>
          <w:szCs w:val="28"/>
        </w:rPr>
        <w:t xml:space="preserve">туции Азербайджанской  Республики.     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 xml:space="preserve">2. При  применении статьи 67 и положения статьи 423 Гражданско-Процессуального Кодекса Азербайджанской Республики: </w:t>
      </w:r>
      <w:proofErr w:type="gramStart"/>
      <w:r w:rsidRPr="00840DB4">
        <w:rPr>
          <w:sz w:val="28"/>
          <w:szCs w:val="28"/>
        </w:rPr>
        <w:t>"Жалобу вправе приносить лицо, участвующее в деле с адвокатом" должны обеспечиваться установленные Конституцией Азербайджанской  Республики право на равенство (статья 25), судебная гарантия прав и свобод (статья 60),  право  на получение правовой помощи (статья 61), а также требования статьи 20 Закона Азербайджанской Ре</w:t>
      </w:r>
      <w:r w:rsidRPr="00840DB4">
        <w:rPr>
          <w:sz w:val="28"/>
          <w:szCs w:val="28"/>
        </w:rPr>
        <w:t>с</w:t>
      </w:r>
      <w:r w:rsidRPr="00840DB4">
        <w:rPr>
          <w:sz w:val="28"/>
          <w:szCs w:val="28"/>
        </w:rPr>
        <w:t>публики "Об адвокатах и адвокатской деятельности» о праве на получение правовой помощи малообеспеченными  лицами за счет госуда</w:t>
      </w:r>
      <w:r w:rsidRPr="00840DB4">
        <w:rPr>
          <w:sz w:val="28"/>
          <w:szCs w:val="28"/>
        </w:rPr>
        <w:t>р</w:t>
      </w:r>
      <w:r w:rsidRPr="00840DB4">
        <w:rPr>
          <w:sz w:val="28"/>
          <w:szCs w:val="28"/>
        </w:rPr>
        <w:t>ства.</w:t>
      </w:r>
      <w:proofErr w:type="gramEnd"/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3. Рекомендовать Кабинету Министров Азербайджанской Республики определить размер и порядок оплаты правовой помощи, осуществляемой адвокатом м</w:t>
      </w:r>
      <w:r w:rsidRPr="00840DB4">
        <w:rPr>
          <w:sz w:val="28"/>
          <w:szCs w:val="28"/>
        </w:rPr>
        <w:t>а</w:t>
      </w:r>
      <w:r w:rsidRPr="00840DB4">
        <w:rPr>
          <w:sz w:val="28"/>
          <w:szCs w:val="28"/>
        </w:rPr>
        <w:t>лообеспеченным лицам, нуждающимся в правовой помощи.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4. Постановление вступает в силу со дня опубликования.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5. Постановление опубликовать в газете "Азербайджан" и в  "Вестнике Конституционного Суда Азербайджанской Респу</w:t>
      </w:r>
      <w:r w:rsidRPr="00840DB4">
        <w:rPr>
          <w:sz w:val="28"/>
          <w:szCs w:val="28"/>
        </w:rPr>
        <w:t>б</w:t>
      </w:r>
      <w:r w:rsidRPr="00840DB4">
        <w:rPr>
          <w:sz w:val="28"/>
          <w:szCs w:val="28"/>
        </w:rPr>
        <w:t xml:space="preserve">лики".  </w:t>
      </w:r>
    </w:p>
    <w:p w:rsidR="005B2DE1" w:rsidRPr="00840DB4" w:rsidRDefault="005B2DE1" w:rsidP="00840DB4">
      <w:pPr>
        <w:ind w:firstLine="567"/>
        <w:jc w:val="both"/>
        <w:rPr>
          <w:sz w:val="28"/>
          <w:szCs w:val="28"/>
        </w:rPr>
      </w:pPr>
      <w:r w:rsidRPr="00840DB4">
        <w:rPr>
          <w:sz w:val="28"/>
          <w:szCs w:val="28"/>
        </w:rPr>
        <w:t>6. Постановление окончательно, не может быть отменено, изменено или официально истолковано ни одним органом или  должностным лицом.</w:t>
      </w:r>
    </w:p>
    <w:sectPr w:rsidR="005B2DE1" w:rsidRPr="00840DB4" w:rsidSect="00840D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3D62BF"/>
    <w:rsid w:val="0014180B"/>
    <w:rsid w:val="002C4BB4"/>
    <w:rsid w:val="003D62BF"/>
    <w:rsid w:val="003F07A4"/>
    <w:rsid w:val="005B2DE1"/>
    <w:rsid w:val="007D17DE"/>
    <w:rsid w:val="00840DB4"/>
    <w:rsid w:val="00BC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E1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B2DE1"/>
    <w:pPr>
      <w:jc w:val="center"/>
    </w:pPr>
    <w:rPr>
      <w:i/>
      <w:sz w:val="28"/>
    </w:rPr>
  </w:style>
  <w:style w:type="paragraph" w:styleId="a4">
    <w:name w:val="Title"/>
    <w:basedOn w:val="a"/>
    <w:qFormat/>
    <w:rsid w:val="005B2DE1"/>
    <w:pPr>
      <w:jc w:val="center"/>
    </w:pPr>
    <w:rPr>
      <w:b/>
      <w:sz w:val="28"/>
    </w:rPr>
  </w:style>
  <w:style w:type="paragraph" w:styleId="2">
    <w:name w:val="Body Text 2"/>
    <w:basedOn w:val="a"/>
    <w:rsid w:val="005B2DE1"/>
    <w:pPr>
      <w:spacing w:after="120" w:line="480" w:lineRule="auto"/>
    </w:pPr>
  </w:style>
  <w:style w:type="paragraph" w:styleId="a5">
    <w:name w:val="Subtitle"/>
    <w:basedOn w:val="a"/>
    <w:qFormat/>
    <w:rsid w:val="005B2DE1"/>
    <w:pPr>
      <w:jc w:val="center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ИМЕНЕМ АЗЕРБАЙДЖАНСКОЙ РЕСПУБЛИКИ</vt:lpstr>
    </vt:vector>
  </TitlesOfParts>
  <Company>Конституционный Суд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ИМЕНЕМ АЗЕРБАЙДЖАНСКОЙ РЕСПУБЛИКИ</dc:title>
  <dc:creator>Anar</dc:creator>
  <cp:lastModifiedBy>Anar_H</cp:lastModifiedBy>
  <cp:revision>2</cp:revision>
  <dcterms:created xsi:type="dcterms:W3CDTF">2019-08-28T13:18:00Z</dcterms:created>
  <dcterms:modified xsi:type="dcterms:W3CDTF">2019-08-28T13:18:00Z</dcterms:modified>
</cp:coreProperties>
</file>