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CB" w:rsidRPr="00A91899" w:rsidRDefault="00A91899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b/>
          <w:sz w:val="28"/>
          <w:szCs w:val="28"/>
          <w:lang w:val="ru-RU"/>
        </w:rPr>
        <w:t>ИМЕНЕМ АЗЕРБАЙДЖАНСКОЙ РЕСПУБЛИКИ</w:t>
      </w:r>
    </w:p>
    <w:p w:rsidR="00A77CCB" w:rsidRPr="00A91899" w:rsidRDefault="00A77CCB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7CCB" w:rsidRPr="00A91899" w:rsidRDefault="00A91899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A77CCB" w:rsidRPr="00A91899" w:rsidRDefault="00A77CCB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1899" w:rsidRPr="00CD232A" w:rsidRDefault="00A91899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b/>
          <w:sz w:val="28"/>
          <w:szCs w:val="28"/>
          <w:lang w:val="ru-RU"/>
        </w:rPr>
        <w:t>КОНСТИТУЦИОННОГО СУДА</w:t>
      </w:r>
    </w:p>
    <w:p w:rsidR="00A91899" w:rsidRPr="00CD232A" w:rsidRDefault="00A91899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7CCB" w:rsidRPr="00A91899" w:rsidRDefault="00A91899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АЗЕРБАЙДЖАНСКОЙ РЕСПУБЛИКИ</w:t>
      </w:r>
    </w:p>
    <w:p w:rsidR="00A77CCB" w:rsidRPr="00A91899" w:rsidRDefault="00A77CCB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7CCB" w:rsidRPr="00A91899" w:rsidRDefault="00A77CCB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>О соответствии пункта 22 Правил “О возмещении</w:t>
      </w:r>
      <w:r w:rsidR="005834A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>предприятиями,</w:t>
      </w:r>
    </w:p>
    <w:p w:rsidR="00A77CCB" w:rsidRPr="00A91899" w:rsidRDefault="00A77CCB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>учреждениями и организациями ущерба работникам,</w:t>
      </w:r>
      <w:r w:rsidR="005834A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>получившим</w:t>
      </w:r>
    </w:p>
    <w:p w:rsidR="00A77CCB" w:rsidRPr="00A91899" w:rsidRDefault="00A77CCB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>увечье, профессиональное</w:t>
      </w:r>
      <w:r w:rsidR="005834A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заболевание при исполнении </w:t>
      </w:r>
      <w:proofErr w:type="gramStart"/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>служебных</w:t>
      </w:r>
      <w:proofErr w:type="gramEnd"/>
    </w:p>
    <w:p w:rsidR="00A77CCB" w:rsidRPr="00A91899" w:rsidRDefault="00A77CCB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>обязанностей, или семьям работников, погибших по этим причинам”</w:t>
      </w:r>
    </w:p>
    <w:p w:rsidR="00A77CCB" w:rsidRPr="00A91899" w:rsidRDefault="00A77CCB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утвержденных постановлением Кабинета Министров </w:t>
      </w:r>
      <w:proofErr w:type="gramStart"/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>Азербайджанской</w:t>
      </w:r>
      <w:proofErr w:type="gramEnd"/>
    </w:p>
    <w:p w:rsidR="00A77CCB" w:rsidRPr="00A91899" w:rsidRDefault="00A77CCB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>Республики</w:t>
      </w:r>
      <w:r w:rsidR="005834A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>№ 129</w:t>
      </w:r>
      <w:r w:rsidR="005834A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>от</w:t>
      </w:r>
      <w:r w:rsidR="005834A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i/>
          <w:sz w:val="28"/>
          <w:szCs w:val="28"/>
          <w:lang w:val="ru-RU"/>
        </w:rPr>
        <w:t>24 сентября 1996 года частью третьей статьи 239 Трудового Кодекса Азербайджанской Республики</w:t>
      </w:r>
    </w:p>
    <w:p w:rsidR="00A77CCB" w:rsidRPr="00A91899" w:rsidRDefault="00A77CCB" w:rsidP="00A918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7CCB" w:rsidRPr="00A91899" w:rsidRDefault="00A77CCB" w:rsidP="00A9189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марта 2001 года </w:t>
      </w:r>
      <w:r w:rsidR="00A91899" w:rsidRPr="00A9189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A91899" w:rsidRPr="00A9189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834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D232A" w:rsidRPr="00CD232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D232A" w:rsidRPr="00CD232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D232A" w:rsidRPr="00CD232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D232A" w:rsidRPr="00CD232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D232A" w:rsidRPr="00CD232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D232A">
        <w:rPr>
          <w:rFonts w:ascii="Times New Roman" w:hAnsi="Times New Roman" w:cs="Times New Roman"/>
          <w:b/>
          <w:sz w:val="28"/>
          <w:szCs w:val="28"/>
        </w:rPr>
        <w:tab/>
      </w:r>
      <w:r w:rsidR="005834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A91899">
        <w:rPr>
          <w:rFonts w:ascii="Times New Roman" w:hAnsi="Times New Roman" w:cs="Times New Roman"/>
          <w:b/>
          <w:sz w:val="28"/>
          <w:szCs w:val="28"/>
          <w:lang w:val="ru-RU"/>
        </w:rPr>
        <w:t>город Баку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Конституционный Суд Азербайджанской Республики в составе Х. Гаджиева (председательствующий), Ф. Бабаева, Б. </w:t>
      </w:r>
      <w:proofErr w:type="spell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Гарибова</w:t>
      </w:r>
      <w:proofErr w:type="spellEnd"/>
      <w:r w:rsidRPr="00A91899">
        <w:rPr>
          <w:rFonts w:ascii="Times New Roman" w:hAnsi="Times New Roman" w:cs="Times New Roman"/>
          <w:sz w:val="28"/>
          <w:szCs w:val="28"/>
          <w:lang w:val="ru-RU"/>
        </w:rPr>
        <w:t>, Р</w:t>
      </w:r>
      <w:r w:rsidR="00A91899" w:rsidRPr="00A918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Гваладзе</w:t>
      </w:r>
      <w:proofErr w:type="spell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(судья-докладчик), Э. Мамедова, С. Салмановой и А. Султанова,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секретаря суда И. </w:t>
      </w:r>
      <w:proofErr w:type="spell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Исмаилова</w:t>
      </w:r>
      <w:proofErr w:type="spellEnd"/>
      <w:r w:rsidRPr="00A9189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законного представителя органа, направившего запрос, судьи Верховного Суда Азербайджанской Республики А. </w:t>
      </w:r>
      <w:proofErr w:type="spell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Мирзалиева</w:t>
      </w:r>
      <w:proofErr w:type="spellEnd"/>
      <w:r w:rsidRPr="00A9189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законного представителя ответной стороны, ответственного сотрудника Кабинета Министров Азербайджанской Республики З. </w:t>
      </w:r>
      <w:proofErr w:type="spell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Мейбалиевой</w:t>
      </w:r>
      <w:proofErr w:type="spellEnd"/>
      <w:r w:rsidRPr="00A9189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специалистов: начальника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юридического отдела Конфедерации профессиональных союзов Азербайджана Э. </w:t>
      </w:r>
      <w:proofErr w:type="spellStart"/>
      <w:r w:rsidRPr="00A91899">
        <w:rPr>
          <w:rFonts w:ascii="Times New Roman" w:hAnsi="Times New Roman" w:cs="Times New Roman"/>
          <w:sz w:val="28"/>
          <w:szCs w:val="28"/>
          <w:lang w:val="ru-RU"/>
        </w:rPr>
        <w:t>Эфендиева</w:t>
      </w:r>
      <w:proofErr w:type="spell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, заместителя </w:t>
      </w:r>
      <w:proofErr w:type="gram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председателя Республиканского Комитета профессионального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союза работников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электростанций</w:t>
      </w:r>
      <w:proofErr w:type="gram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электротехнической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промышленности Р. </w:t>
      </w:r>
      <w:proofErr w:type="spell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Илдарова</w:t>
      </w:r>
      <w:proofErr w:type="spellEnd"/>
      <w:r w:rsidRPr="00A91899">
        <w:rPr>
          <w:rFonts w:ascii="Times New Roman" w:hAnsi="Times New Roman" w:cs="Times New Roman"/>
          <w:sz w:val="28"/>
          <w:szCs w:val="28"/>
          <w:lang w:val="ru-RU"/>
        </w:rPr>
        <w:t>, начальника отдела информации и статистики Государственной инспекции труда Министерства труда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и социальной защиты населения Азербайджанской Республики М. Ахмедова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91899">
        <w:rPr>
          <w:rFonts w:ascii="Times New Roman" w:hAnsi="Times New Roman" w:cs="Times New Roman"/>
          <w:sz w:val="28"/>
          <w:szCs w:val="28"/>
          <w:lang w:val="ru-RU"/>
        </w:rPr>
        <w:t>рассмотрел дело по запросу Верховного Суда Азербайджанской Республики от 15 января 2001 года, №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5-1/2001 о соответствии</w:t>
      </w:r>
      <w:r w:rsidRPr="00A918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пункта 22 Правил “О возмещении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предприятиями, учреждениями и организациями ущерба работникам,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получивщим</w:t>
      </w:r>
      <w:proofErr w:type="spell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увечье, профессиональное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заболевание при исполнении служебных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обязанностей, или семьям работников, погибших по этим причинам”, утвержденных постановлением Кабинета Министров Азербайджанской Республики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№ 129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24 сентября 1996 года часть третья статьи 239 Трудового</w:t>
      </w:r>
      <w:proofErr w:type="gram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Кодекса Азербайджанской Республики.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Заслушав доклад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судьи Р. </w:t>
      </w:r>
      <w:proofErr w:type="spell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Гваладзе</w:t>
      </w:r>
      <w:proofErr w:type="spell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, выступления представителей сторон А. </w:t>
      </w:r>
      <w:proofErr w:type="spell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Мирзалиева</w:t>
      </w:r>
      <w:proofErr w:type="spell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и З. </w:t>
      </w:r>
      <w:proofErr w:type="spell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Мейбалиевой</w:t>
      </w:r>
      <w:proofErr w:type="spell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, заключения специалистов Э. </w:t>
      </w:r>
      <w:proofErr w:type="spellStart"/>
      <w:r w:rsidRPr="00A91899">
        <w:rPr>
          <w:rFonts w:ascii="Times New Roman" w:hAnsi="Times New Roman" w:cs="Times New Roman"/>
          <w:sz w:val="28"/>
          <w:szCs w:val="28"/>
          <w:lang w:val="ru-RU"/>
        </w:rPr>
        <w:t>Эфендиева</w:t>
      </w:r>
      <w:proofErr w:type="spell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, Р. </w:t>
      </w:r>
      <w:proofErr w:type="spell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Илдарова</w:t>
      </w:r>
      <w:proofErr w:type="spell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и М. Ахмедова, исследовав материалы дела, Конституционный Суд Азербайджанской Республики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7CCB" w:rsidRPr="00A91899" w:rsidRDefault="00A77CCB" w:rsidP="00A91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b/>
          <w:sz w:val="28"/>
          <w:szCs w:val="28"/>
          <w:lang w:val="ru-RU"/>
        </w:rPr>
        <w:t>УСТАНОВИЛ: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Учитывая трудности,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возникшие в судебной практике, Верховный Суд Азербайджанской Республики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просит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проверить соответствие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пункта 22 упомянутых Правил,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утвержденных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Кабинета Министров №129 от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24 сентября 1996 года, статье 239 Трудового Кодекса Азербайджанской Республики.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В связи с запросом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к материалам дела приобщены официальные тексты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статьи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239 Трудового Кодекса Азербайджанской Республики, заверенный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Аппаратом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Милли Меджлиса Азербайджанской Республики, а также пункта 22 “Правил возмещения предприятиями, учреждениями и организациями ущерба работникам,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получившим увечье, профессиональное заболевание при исполнении служебных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обязанностей, или семьям работников, погибших по этим причинам” (далее Правил), утвержденных постановлением Кабинета Министров Азербайджанской Республики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№ 129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24</w:t>
      </w:r>
      <w:proofErr w:type="gram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сентября 1996 года, </w:t>
      </w:r>
      <w:proofErr w:type="gram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заверенный</w:t>
      </w:r>
      <w:proofErr w:type="gramEnd"/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Управлением дел Кабинета Министров Азербайджанской Республики.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Конституционный Суд Азербайджанской Республики отмечает следующее.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с частью первой статьи 239 Трудового Кодекса Азербайджанской Республики работодатель, виновный (полностью или частично) в несчастном случае, происшедшем на производстве, или в профессиональном заболевании, обязан полностью выплатить работнику ущерб, причиненный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в результате увечья или нарушения здоровья в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другой форме,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расходы органов социального страхования в связи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с лечением,</w:t>
      </w:r>
      <w:proofErr w:type="gramStart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назначением пенсии, пособия.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В части третьей той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же статьи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указано, что порядок</w:t>
      </w:r>
      <w:proofErr w:type="gramStart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условия и размер выплат работнику, здоровью которого причинен вред в результате производственной аварии или профессиональным заболеванием, или членам семьи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работника, погибшего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по этой причине,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устанавливаются правилами, утвержденными соответствующим органом исполнительной власти.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Пунктом 22 Правил предусмотрено, что при массовом повышении в республике тарифных (должностных) окладов работникам, средний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заработок которых берется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для расчета размера ежемесячных и единовременных выплат за ущерб,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выдаваемый в связи с трудовым увечьем на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производстве,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корректируется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государством либо </w:t>
      </w:r>
      <w:r w:rsidR="00FF19F9" w:rsidRPr="00A91899">
        <w:rPr>
          <w:rFonts w:ascii="Times New Roman" w:hAnsi="Times New Roman" w:cs="Times New Roman"/>
          <w:sz w:val="28"/>
          <w:szCs w:val="28"/>
          <w:lang w:val="ru-RU"/>
        </w:rPr>
        <w:t>хозрасчетными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другими виновными предприятиями, независимо от формы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собственности в порядке, установленном законодательством.</w:t>
      </w:r>
      <w:proofErr w:type="gramEnd"/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с частью </w:t>
      </w:r>
      <w:r w:rsidRPr="00A91899">
        <w:rPr>
          <w:rFonts w:ascii="Times New Roman" w:hAnsi="Times New Roman" w:cs="Times New Roman"/>
          <w:sz w:val="28"/>
          <w:szCs w:val="28"/>
        </w:rPr>
        <w:t>I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статьи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16 Конституции Азербайджанской Республики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Азербайджанское государство заботится о повышении благосостояния народа и каждого гражданина, его социальной защите и достойном уровне жизни.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91899">
        <w:rPr>
          <w:rFonts w:ascii="Times New Roman" w:hAnsi="Times New Roman" w:cs="Times New Roman"/>
          <w:sz w:val="28"/>
          <w:szCs w:val="28"/>
          <w:lang w:val="ru-RU"/>
        </w:rPr>
        <w:t>В статье 25 “Всеобщей Декларации по правам человека” предусмотрено, что каждый человек имеет право на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такой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жизненный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уровень, включая пищу, одежду, жилище, медицинский уход и необходимое социальное обслуживание, который необходим для поддержания здоровья 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благосостояния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его самого и его семьи, и право на обеспечение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на случай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безработицы, болезни, инвалидности, вдовства, наступления старости или иного случая утраты средств к существованию по</w:t>
      </w:r>
      <w:proofErr w:type="gram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не зависящим от него обстоятельствам.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Согласно статье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5 Конвенции Международной Организации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Труда “О возмещении при несчастных случаях на производстве” возмещение при несчастных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случаях, повлекших постоянную нетрудоспособность или смерть</w:t>
      </w:r>
      <w:proofErr w:type="gramStart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выплачивается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пострадавшим лицам или их иждивенцам в форме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периодических выплат при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условии, что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оно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может быть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выплачено полностью или частично в форме единовременного пособия, если компетентным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органам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власти будут предоставлены гарантии разумного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его использования.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91899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положение пункта 22 Правил о том, что при массовом повышении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тарифных (должностных) окладов работникам, средний заработок, который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берется для расчета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размера выплат за ущерб,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выплачиваемый в связи с трудовым увечьем на производстве, регулируется в законодательном порядке, соответствует Конституции Азербайджанской Республики, другим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законодательным актам, а также нормам международного права и направлено на укрепление социального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обеспечения граждан.</w:t>
      </w:r>
      <w:proofErr w:type="gramEnd"/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В запросе указано, что вопрос об уменьшении выплат в связи с временной остановкой производственной деятельности на отдельных предприятиях или же в связи с уменьшением заработной платы в результате спада производства, в законодательном порядке не решен. Спад производства влечет за собой снижение размера ранее установленных выплат, что вызывает недовольство граждан и обращение их в суды с исками о взыскании выплат в ранее установленных размерах. Отсутствие в Правилах порядка корректировки выплат при спаде производства 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уменьшении заработной платы приводит к возникновению трудностей при рассмотрении в судах дел по существу.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Конституционный Суд Азербайджанской Республики отмечает, что порядок, условия и размер выплат работнику, здоровью которого причинен вред в результате производственной аварии или профессионального заболевания, или членам семьи работника, погибшего по этой причине, определены в статье 239 Трудового Кодекса Азербайджанской Республики,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в разделе </w:t>
      </w:r>
      <w:r w:rsidRPr="00A91899">
        <w:rPr>
          <w:rFonts w:ascii="Times New Roman" w:hAnsi="Times New Roman" w:cs="Times New Roman"/>
          <w:sz w:val="28"/>
          <w:szCs w:val="28"/>
        </w:rPr>
        <w:t>LX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и статье 62 Гражданского Кодекса Азербайджанской Республики.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В законодательстве предусмотрено только увеличение количества и размера выплат потерпевшему или в случае его смерти потерпевшим членам семьи</w:t>
      </w:r>
      <w:proofErr w:type="gramStart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которым причинен вред (статья 239 Трудового Кодекса, статьи 118.3, 1122.4, 1124 Гражданского Кодекса).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В Конституции Азербайджанской Республики и в законодательных актах не предусмотрено уменьшение ранее установленных выплат в связи с временной остановкой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производственной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понижением заработной платы в результате спада производства. Поэтому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суды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при рассмотрении споров в связи с выплатами, выплачиваемых лицам, получившим увечье или профессиональное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заболевание, должны принимать за основу требования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законодательства.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пунктом 1 части </w:t>
      </w:r>
      <w:r w:rsidRPr="00A91899">
        <w:rPr>
          <w:rFonts w:ascii="Times New Roman" w:hAnsi="Times New Roman" w:cs="Times New Roman"/>
          <w:sz w:val="28"/>
          <w:szCs w:val="28"/>
        </w:rPr>
        <w:t>III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статьи 130 Конституции Азербайджанской Республики и статьями 75, 76, 78, 80, 82, 83 и 85 Закона Азербайджанской Республики “О Конституционном Суде”, Конституционный Суд Азербайджанской Республики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7CCB" w:rsidRPr="00A91899" w:rsidRDefault="00A77CCB" w:rsidP="00FF1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b/>
          <w:sz w:val="28"/>
          <w:szCs w:val="28"/>
          <w:lang w:val="ru-RU"/>
        </w:rPr>
        <w:t>ПОСТАНОВИЛ:</w:t>
      </w:r>
    </w:p>
    <w:p w:rsidR="00A77CCB" w:rsidRPr="00A91899" w:rsidRDefault="005834AE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F1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Признать пункт 22 Правил “О возмещении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предприятиями, учреждениями и организациями ущерба работникам,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получившим увечье, профессиональное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заболевание при исполнении служебных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обязанностей, или семьям работников, погибших по этим причинам”, утвержденных постановлением Кабинета Министров Азербайджанской Республики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№ 129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24 сентября 1996 года, соответствующим части третьей статьи 239 Трудового Кодекса Азербайджанской Республики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FF1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Постановление вступает в силу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со дня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опубликования.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F1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>Постановление подлежит опубликованию в газете “Азербайджан” и в “Вестнике Конституционного Суда Азербайджанской Республики”.</w:t>
      </w:r>
    </w:p>
    <w:p w:rsidR="00A77CCB" w:rsidRPr="00A91899" w:rsidRDefault="00A77CCB" w:rsidP="00A9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89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FF1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Конституционного Суда Азербайджанской Республики окончательно, не может быть отменено, изменено и официально </w:t>
      </w:r>
      <w:r w:rsidR="00FF19F9" w:rsidRPr="00A91899">
        <w:rPr>
          <w:rFonts w:ascii="Times New Roman" w:hAnsi="Times New Roman" w:cs="Times New Roman"/>
          <w:sz w:val="28"/>
          <w:szCs w:val="28"/>
          <w:lang w:val="ru-RU"/>
        </w:rPr>
        <w:t>истолковано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 ни одним органом или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9F9" w:rsidRPr="00A91899">
        <w:rPr>
          <w:rFonts w:ascii="Times New Roman" w:hAnsi="Times New Roman" w:cs="Times New Roman"/>
          <w:sz w:val="28"/>
          <w:szCs w:val="28"/>
          <w:lang w:val="ru-RU"/>
        </w:rPr>
        <w:t>должностным</w:t>
      </w:r>
      <w:r w:rsidR="00583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899">
        <w:rPr>
          <w:rFonts w:ascii="Times New Roman" w:hAnsi="Times New Roman" w:cs="Times New Roman"/>
          <w:sz w:val="28"/>
          <w:szCs w:val="28"/>
          <w:lang w:val="ru-RU"/>
        </w:rPr>
        <w:t xml:space="preserve">лицом. </w:t>
      </w:r>
    </w:p>
    <w:sectPr w:rsidR="00A77CCB" w:rsidRPr="00A91899" w:rsidSect="00A9189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4757"/>
    <w:rsid w:val="0049700A"/>
    <w:rsid w:val="005834AE"/>
    <w:rsid w:val="006A26F5"/>
    <w:rsid w:val="00A77CCB"/>
    <w:rsid w:val="00A91899"/>
    <w:rsid w:val="00BE4757"/>
    <w:rsid w:val="00C771C4"/>
    <w:rsid w:val="00CD232A"/>
    <w:rsid w:val="00CF2821"/>
    <w:rsid w:val="00FF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1319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 Shahbazov</dc:creator>
  <cp:keywords/>
  <dc:description/>
  <cp:lastModifiedBy>kamran.y</cp:lastModifiedBy>
  <cp:revision>7</cp:revision>
  <dcterms:created xsi:type="dcterms:W3CDTF">2013-02-14T13:39:00Z</dcterms:created>
  <dcterms:modified xsi:type="dcterms:W3CDTF">2013-06-12T05:47:00Z</dcterms:modified>
</cp:coreProperties>
</file>