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C3AA" w14:textId="77777777" w:rsidR="00DD08DA" w:rsidRPr="00DA0E66" w:rsidRDefault="00DD08DA" w:rsidP="00DA0E66">
      <w:pPr>
        <w:jc w:val="both"/>
        <w:rPr>
          <w:rFonts w:ascii="Arial" w:hAnsi="Arial" w:cs="Arial"/>
          <w:sz w:val="28"/>
          <w:szCs w:val="28"/>
        </w:rPr>
      </w:pPr>
    </w:p>
    <w:p w14:paraId="2F8A1744" w14:textId="77777777" w:rsidR="000B0B86" w:rsidRPr="00DA0E66" w:rsidRDefault="000B0B86" w:rsidP="00DA0E66">
      <w:pPr>
        <w:jc w:val="center"/>
        <w:rPr>
          <w:rFonts w:ascii="Arial" w:hAnsi="Arial" w:cs="Arial"/>
          <w:b/>
          <w:sz w:val="28"/>
          <w:szCs w:val="28"/>
        </w:rPr>
      </w:pPr>
      <w:r w:rsidRPr="00DA0E66">
        <w:rPr>
          <w:rFonts w:ascii="Arial" w:hAnsi="Arial" w:cs="Arial"/>
          <w:b/>
          <w:sz w:val="28"/>
          <w:szCs w:val="28"/>
        </w:rPr>
        <w:t>AZƏRBAYCAN RESPUBLİKASI ADINDAN</w:t>
      </w:r>
    </w:p>
    <w:p w14:paraId="5FAB629E" w14:textId="77777777" w:rsidR="000B0B86" w:rsidRPr="00DA0E66" w:rsidRDefault="000B0B86" w:rsidP="00DA0E66">
      <w:pPr>
        <w:jc w:val="center"/>
        <w:rPr>
          <w:rFonts w:ascii="Arial" w:hAnsi="Arial" w:cs="Arial"/>
          <w:b/>
          <w:sz w:val="28"/>
          <w:szCs w:val="28"/>
        </w:rPr>
      </w:pPr>
    </w:p>
    <w:p w14:paraId="4CF33C36" w14:textId="77777777" w:rsidR="000B0B86" w:rsidRPr="00DA0E66" w:rsidRDefault="000B0B86" w:rsidP="00DA0E66">
      <w:pPr>
        <w:jc w:val="center"/>
        <w:rPr>
          <w:rFonts w:ascii="Arial" w:hAnsi="Arial" w:cs="Arial"/>
          <w:b/>
          <w:sz w:val="28"/>
          <w:szCs w:val="28"/>
        </w:rPr>
      </w:pPr>
      <w:r w:rsidRPr="00DA0E66">
        <w:rPr>
          <w:rFonts w:ascii="Arial" w:hAnsi="Arial" w:cs="Arial"/>
          <w:b/>
          <w:sz w:val="28"/>
          <w:szCs w:val="28"/>
        </w:rPr>
        <w:t>Azərbaycan Respublikası</w:t>
      </w:r>
    </w:p>
    <w:p w14:paraId="2A59C447" w14:textId="77777777" w:rsidR="000B0B86" w:rsidRPr="00DA0E66" w:rsidRDefault="000B0B86" w:rsidP="00DA0E66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A0E66">
        <w:rPr>
          <w:rFonts w:ascii="Arial" w:hAnsi="Arial" w:cs="Arial"/>
          <w:b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b/>
          <w:sz w:val="28"/>
          <w:szCs w:val="28"/>
        </w:rPr>
        <w:t xml:space="preserve"> Məhkəməsi </w:t>
      </w:r>
      <w:proofErr w:type="spellStart"/>
      <w:r w:rsidRPr="00DA0E66">
        <w:rPr>
          <w:rFonts w:ascii="Arial" w:hAnsi="Arial" w:cs="Arial"/>
          <w:b/>
          <w:sz w:val="28"/>
          <w:szCs w:val="28"/>
        </w:rPr>
        <w:t>Plenumunun</w:t>
      </w:r>
      <w:proofErr w:type="spellEnd"/>
    </w:p>
    <w:p w14:paraId="50CB9768" w14:textId="77777777" w:rsidR="00DD08DA" w:rsidRPr="00DA0E66" w:rsidRDefault="00DD08DA" w:rsidP="00DA0E66">
      <w:pPr>
        <w:jc w:val="center"/>
        <w:rPr>
          <w:rFonts w:ascii="Arial" w:hAnsi="Arial" w:cs="Arial"/>
          <w:b/>
          <w:sz w:val="28"/>
          <w:szCs w:val="28"/>
        </w:rPr>
      </w:pPr>
    </w:p>
    <w:p w14:paraId="2D7C52CA" w14:textId="77777777" w:rsidR="000B0B86" w:rsidRPr="00DA0E66" w:rsidRDefault="000B0B86" w:rsidP="00DA0E66">
      <w:pPr>
        <w:jc w:val="center"/>
        <w:rPr>
          <w:rFonts w:ascii="Arial" w:hAnsi="Arial" w:cs="Arial"/>
          <w:b/>
          <w:sz w:val="28"/>
          <w:szCs w:val="28"/>
        </w:rPr>
      </w:pPr>
      <w:r w:rsidRPr="00DA0E66">
        <w:rPr>
          <w:rFonts w:ascii="Arial" w:hAnsi="Arial" w:cs="Arial"/>
          <w:b/>
          <w:sz w:val="28"/>
          <w:szCs w:val="28"/>
        </w:rPr>
        <w:t>Q Ə R A R I</w:t>
      </w:r>
    </w:p>
    <w:p w14:paraId="1580D957" w14:textId="77777777" w:rsidR="000B0B86" w:rsidRPr="00DA0E66" w:rsidRDefault="000B0B86" w:rsidP="00DA0E66">
      <w:pPr>
        <w:jc w:val="center"/>
        <w:rPr>
          <w:rFonts w:ascii="Arial" w:hAnsi="Arial" w:cs="Arial"/>
          <w:b/>
          <w:sz w:val="28"/>
          <w:szCs w:val="28"/>
        </w:rPr>
      </w:pPr>
    </w:p>
    <w:p w14:paraId="0B1E9CCD" w14:textId="77777777" w:rsidR="000B0B86" w:rsidRPr="00DA0E66" w:rsidRDefault="000B0B86" w:rsidP="00DA0E66">
      <w:pPr>
        <w:jc w:val="center"/>
        <w:rPr>
          <w:rFonts w:ascii="Arial" w:hAnsi="Arial" w:cs="Arial"/>
          <w:i/>
          <w:sz w:val="28"/>
          <w:szCs w:val="28"/>
        </w:rPr>
      </w:pPr>
    </w:p>
    <w:p w14:paraId="30720ECF" w14:textId="77777777" w:rsidR="000B0B86" w:rsidRPr="00DA0E66" w:rsidRDefault="00A24B3B" w:rsidP="00DA0E66">
      <w:pPr>
        <w:jc w:val="center"/>
        <w:rPr>
          <w:rFonts w:ascii="Arial" w:hAnsi="Arial" w:cs="Arial"/>
          <w:i/>
          <w:sz w:val="28"/>
          <w:szCs w:val="28"/>
        </w:rPr>
      </w:pPr>
      <w:r w:rsidRPr="00DA0E66">
        <w:rPr>
          <w:rFonts w:ascii="Arial" w:hAnsi="Arial" w:cs="Arial"/>
          <w:i/>
          <w:sz w:val="28"/>
          <w:szCs w:val="28"/>
        </w:rPr>
        <w:t>H.</w:t>
      </w:r>
      <w:r w:rsidR="000B0B86" w:rsidRPr="00DA0E66">
        <w:rPr>
          <w:rFonts w:ascii="Arial" w:hAnsi="Arial" w:cs="Arial"/>
          <w:i/>
          <w:sz w:val="28"/>
          <w:szCs w:val="28"/>
        </w:rPr>
        <w:t>Cəfərovun şikayəti üzrə</w:t>
      </w:r>
      <w:r w:rsidR="00024DB1" w:rsidRPr="00DA0E66">
        <w:rPr>
          <w:rFonts w:ascii="Arial" w:hAnsi="Arial" w:cs="Arial"/>
          <w:i/>
          <w:sz w:val="28"/>
          <w:szCs w:val="28"/>
        </w:rPr>
        <w:t xml:space="preserve"> </w:t>
      </w:r>
      <w:r w:rsidR="000B0B86" w:rsidRPr="00DA0E66">
        <w:rPr>
          <w:rFonts w:ascii="Arial" w:hAnsi="Arial" w:cs="Arial"/>
          <w:i/>
          <w:sz w:val="28"/>
          <w:szCs w:val="28"/>
        </w:rPr>
        <w:t xml:space="preserve">Azərbaycan Respublikası </w:t>
      </w:r>
      <w:proofErr w:type="spellStart"/>
      <w:r w:rsidR="000B0B86" w:rsidRPr="00DA0E66">
        <w:rPr>
          <w:rFonts w:ascii="Arial" w:hAnsi="Arial" w:cs="Arial"/>
          <w:i/>
          <w:sz w:val="28"/>
          <w:szCs w:val="28"/>
        </w:rPr>
        <w:t>Ali</w:t>
      </w:r>
      <w:proofErr w:type="spellEnd"/>
      <w:r w:rsidR="000B0B86" w:rsidRPr="00DA0E66">
        <w:rPr>
          <w:rFonts w:ascii="Arial" w:hAnsi="Arial" w:cs="Arial"/>
          <w:i/>
          <w:sz w:val="28"/>
          <w:szCs w:val="28"/>
        </w:rPr>
        <w:t xml:space="preserve"> Məhkəməsinin </w:t>
      </w:r>
      <w:proofErr w:type="spellStart"/>
      <w:r w:rsidR="000B0B86" w:rsidRPr="00DA0E66">
        <w:rPr>
          <w:rFonts w:ascii="Arial" w:hAnsi="Arial" w:cs="Arial"/>
          <w:i/>
          <w:sz w:val="28"/>
          <w:szCs w:val="28"/>
        </w:rPr>
        <w:t>Mülki</w:t>
      </w:r>
      <w:proofErr w:type="spellEnd"/>
      <w:r w:rsidR="00024DB1" w:rsidRPr="00DA0E66">
        <w:rPr>
          <w:rFonts w:ascii="Arial" w:hAnsi="Arial" w:cs="Arial"/>
          <w:i/>
          <w:sz w:val="28"/>
          <w:szCs w:val="28"/>
        </w:rPr>
        <w:t xml:space="preserve"> </w:t>
      </w:r>
      <w:r w:rsidRPr="00DA0E66">
        <w:rPr>
          <w:rFonts w:ascii="Arial" w:hAnsi="Arial" w:cs="Arial"/>
          <w:i/>
          <w:sz w:val="28"/>
          <w:szCs w:val="28"/>
        </w:rPr>
        <w:t xml:space="preserve">Kollegiyasının </w:t>
      </w:r>
      <w:r w:rsidR="000B0B86" w:rsidRPr="00DA0E66">
        <w:rPr>
          <w:rFonts w:ascii="Arial" w:hAnsi="Arial" w:cs="Arial"/>
          <w:i/>
          <w:sz w:val="28"/>
          <w:szCs w:val="28"/>
        </w:rPr>
        <w:t xml:space="preserve">4 </w:t>
      </w:r>
      <w:proofErr w:type="spellStart"/>
      <w:r w:rsidR="000B0B86" w:rsidRPr="00DA0E66">
        <w:rPr>
          <w:rFonts w:ascii="Arial" w:hAnsi="Arial" w:cs="Arial"/>
          <w:i/>
          <w:sz w:val="28"/>
          <w:szCs w:val="28"/>
        </w:rPr>
        <w:t>dekabr</w:t>
      </w:r>
      <w:proofErr w:type="spellEnd"/>
      <w:r w:rsidR="000B0B86" w:rsidRPr="00DA0E66">
        <w:rPr>
          <w:rFonts w:ascii="Arial" w:hAnsi="Arial" w:cs="Arial"/>
          <w:i/>
          <w:sz w:val="28"/>
          <w:szCs w:val="28"/>
        </w:rPr>
        <w:t xml:space="preserve"> 2017-ci </w:t>
      </w:r>
      <w:proofErr w:type="spellStart"/>
      <w:r w:rsidR="000B0B86" w:rsidRPr="00DA0E66">
        <w:rPr>
          <w:rFonts w:ascii="Arial" w:hAnsi="Arial" w:cs="Arial"/>
          <w:i/>
          <w:sz w:val="28"/>
          <w:szCs w:val="28"/>
        </w:rPr>
        <w:t>il</w:t>
      </w:r>
      <w:proofErr w:type="spellEnd"/>
      <w:r w:rsidR="000B0B86" w:rsidRPr="00DA0E6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B0B86" w:rsidRPr="00DA0E66">
        <w:rPr>
          <w:rFonts w:ascii="Arial" w:hAnsi="Arial" w:cs="Arial"/>
          <w:i/>
          <w:sz w:val="28"/>
          <w:szCs w:val="28"/>
        </w:rPr>
        <w:t>tarixli</w:t>
      </w:r>
      <w:proofErr w:type="spellEnd"/>
      <w:r w:rsidR="00F11FF8" w:rsidRPr="00DA0E66">
        <w:rPr>
          <w:rFonts w:ascii="Arial" w:hAnsi="Arial" w:cs="Arial"/>
          <w:i/>
          <w:sz w:val="28"/>
          <w:szCs w:val="28"/>
        </w:rPr>
        <w:t xml:space="preserve"> </w:t>
      </w:r>
      <w:r w:rsidR="003D086E" w:rsidRPr="00DA0E66">
        <w:rPr>
          <w:rFonts w:ascii="Arial" w:hAnsi="Arial" w:cs="Arial"/>
          <w:i/>
          <w:sz w:val="28"/>
          <w:szCs w:val="28"/>
        </w:rPr>
        <w:t>q</w:t>
      </w:r>
      <w:r w:rsidR="00024DB1" w:rsidRPr="00DA0E66">
        <w:rPr>
          <w:rFonts w:ascii="Arial" w:hAnsi="Arial" w:cs="Arial"/>
          <w:i/>
          <w:sz w:val="28"/>
          <w:szCs w:val="28"/>
        </w:rPr>
        <w:t xml:space="preserve">ərardadının </w:t>
      </w:r>
      <w:r w:rsidR="000B0B86" w:rsidRPr="00DA0E66">
        <w:rPr>
          <w:rFonts w:ascii="Arial" w:hAnsi="Arial" w:cs="Arial"/>
          <w:i/>
          <w:sz w:val="28"/>
          <w:szCs w:val="28"/>
        </w:rPr>
        <w:t>Azərbaycan</w:t>
      </w:r>
      <w:r w:rsidRPr="00DA0E66">
        <w:rPr>
          <w:rFonts w:ascii="Arial" w:hAnsi="Arial" w:cs="Arial"/>
          <w:i/>
          <w:sz w:val="28"/>
          <w:szCs w:val="28"/>
        </w:rPr>
        <w:t xml:space="preserve"> Respublikasının Konstitusiyası</w:t>
      </w:r>
      <w:r w:rsidR="000E417F" w:rsidRPr="00DA0E66">
        <w:rPr>
          <w:rFonts w:ascii="Arial" w:hAnsi="Arial" w:cs="Arial"/>
          <w:i/>
          <w:sz w:val="28"/>
          <w:szCs w:val="28"/>
        </w:rPr>
        <w:t>na</w:t>
      </w:r>
      <w:r w:rsidR="000B0B86" w:rsidRPr="00DA0E66">
        <w:rPr>
          <w:rFonts w:ascii="Arial" w:hAnsi="Arial" w:cs="Arial"/>
          <w:i/>
          <w:sz w:val="28"/>
          <w:szCs w:val="28"/>
        </w:rPr>
        <w:t xml:space="preserve"> və</w:t>
      </w:r>
      <w:r w:rsidR="00F11FF8" w:rsidRPr="00DA0E66">
        <w:rPr>
          <w:rFonts w:ascii="Arial" w:hAnsi="Arial" w:cs="Arial"/>
          <w:i/>
          <w:sz w:val="28"/>
          <w:szCs w:val="28"/>
        </w:rPr>
        <w:t xml:space="preserve"> </w:t>
      </w:r>
      <w:r w:rsidR="000B0B86" w:rsidRPr="00DA0E66">
        <w:rPr>
          <w:rFonts w:ascii="Arial" w:hAnsi="Arial" w:cs="Arial"/>
          <w:i/>
          <w:sz w:val="28"/>
          <w:szCs w:val="28"/>
        </w:rPr>
        <w:t xml:space="preserve">qanunlarına </w:t>
      </w:r>
      <w:proofErr w:type="spellStart"/>
      <w:r w:rsidR="000B0B86" w:rsidRPr="00DA0E66">
        <w:rPr>
          <w:rFonts w:ascii="Arial" w:hAnsi="Arial" w:cs="Arial"/>
          <w:i/>
          <w:sz w:val="28"/>
          <w:szCs w:val="28"/>
        </w:rPr>
        <w:t>uyğunluğunun</w:t>
      </w:r>
      <w:proofErr w:type="spellEnd"/>
      <w:r w:rsidR="000B0B86" w:rsidRPr="00DA0E66">
        <w:rPr>
          <w:rFonts w:ascii="Arial" w:hAnsi="Arial" w:cs="Arial"/>
          <w:i/>
          <w:sz w:val="28"/>
          <w:szCs w:val="28"/>
        </w:rPr>
        <w:t xml:space="preserve"> yoxlanılmasına </w:t>
      </w:r>
      <w:proofErr w:type="spellStart"/>
      <w:r w:rsidR="000B0B86" w:rsidRPr="00DA0E66">
        <w:rPr>
          <w:rFonts w:ascii="Arial" w:hAnsi="Arial" w:cs="Arial"/>
          <w:i/>
          <w:sz w:val="28"/>
          <w:szCs w:val="28"/>
        </w:rPr>
        <w:t>dair</w:t>
      </w:r>
      <w:proofErr w:type="spellEnd"/>
    </w:p>
    <w:p w14:paraId="22AEE6BB" w14:textId="77777777" w:rsidR="000B0B86" w:rsidRPr="00DA0E66" w:rsidRDefault="000B0B86" w:rsidP="00DA0E66">
      <w:pPr>
        <w:jc w:val="center"/>
        <w:rPr>
          <w:rFonts w:ascii="Arial" w:hAnsi="Arial" w:cs="Arial"/>
          <w:b/>
          <w:sz w:val="28"/>
          <w:szCs w:val="28"/>
        </w:rPr>
      </w:pPr>
    </w:p>
    <w:p w14:paraId="2AD64B02" w14:textId="77777777" w:rsidR="000B0B86" w:rsidRPr="00DA0E66" w:rsidRDefault="000B0B86" w:rsidP="00DA0E66">
      <w:pPr>
        <w:jc w:val="center"/>
        <w:rPr>
          <w:rFonts w:ascii="Arial" w:hAnsi="Arial" w:cs="Arial"/>
          <w:b/>
          <w:sz w:val="28"/>
          <w:szCs w:val="28"/>
        </w:rPr>
      </w:pPr>
    </w:p>
    <w:p w14:paraId="7A08529B" w14:textId="77777777" w:rsidR="000B0B86" w:rsidRPr="00DA0E66" w:rsidRDefault="00A24B3B" w:rsidP="00DA0E66">
      <w:pPr>
        <w:jc w:val="center"/>
        <w:rPr>
          <w:rFonts w:ascii="Arial" w:hAnsi="Arial" w:cs="Arial"/>
          <w:b/>
          <w:sz w:val="28"/>
          <w:szCs w:val="28"/>
        </w:rPr>
      </w:pPr>
      <w:r w:rsidRPr="00DA0E66">
        <w:rPr>
          <w:rFonts w:ascii="Arial" w:hAnsi="Arial" w:cs="Arial"/>
          <w:b/>
          <w:sz w:val="28"/>
          <w:szCs w:val="28"/>
        </w:rPr>
        <w:t xml:space="preserve">14 </w:t>
      </w:r>
      <w:proofErr w:type="spellStart"/>
      <w:r w:rsidR="000B0B86" w:rsidRPr="00DA0E66">
        <w:rPr>
          <w:rFonts w:ascii="Arial" w:hAnsi="Arial" w:cs="Arial"/>
          <w:b/>
          <w:sz w:val="28"/>
          <w:szCs w:val="28"/>
        </w:rPr>
        <w:t>fevral</w:t>
      </w:r>
      <w:proofErr w:type="spellEnd"/>
      <w:r w:rsidR="000B0B86" w:rsidRPr="00DA0E66">
        <w:rPr>
          <w:rFonts w:ascii="Arial" w:hAnsi="Arial" w:cs="Arial"/>
          <w:b/>
          <w:sz w:val="28"/>
          <w:szCs w:val="28"/>
        </w:rPr>
        <w:t xml:space="preserve"> 2019-cu </w:t>
      </w:r>
      <w:proofErr w:type="spellStart"/>
      <w:r w:rsidR="000B0B86" w:rsidRPr="00DA0E66">
        <w:rPr>
          <w:rFonts w:ascii="Arial" w:hAnsi="Arial" w:cs="Arial"/>
          <w:b/>
          <w:sz w:val="28"/>
          <w:szCs w:val="28"/>
        </w:rPr>
        <w:t>il</w:t>
      </w:r>
      <w:proofErr w:type="spellEnd"/>
      <w:r w:rsidR="000B0B86" w:rsidRPr="00DA0E66">
        <w:rPr>
          <w:rFonts w:ascii="Arial" w:hAnsi="Arial" w:cs="Arial"/>
          <w:b/>
          <w:sz w:val="28"/>
          <w:szCs w:val="28"/>
        </w:rPr>
        <w:tab/>
      </w:r>
      <w:r w:rsidR="000B0B86" w:rsidRPr="00DA0E66">
        <w:rPr>
          <w:rFonts w:ascii="Arial" w:hAnsi="Arial" w:cs="Arial"/>
          <w:b/>
          <w:sz w:val="28"/>
          <w:szCs w:val="28"/>
        </w:rPr>
        <w:tab/>
      </w:r>
      <w:r w:rsidR="000B0B86" w:rsidRPr="00DA0E66">
        <w:rPr>
          <w:rFonts w:ascii="Arial" w:hAnsi="Arial" w:cs="Arial"/>
          <w:b/>
          <w:sz w:val="28"/>
          <w:szCs w:val="28"/>
        </w:rPr>
        <w:tab/>
      </w:r>
      <w:r w:rsidR="000B0B86" w:rsidRPr="00DA0E66">
        <w:rPr>
          <w:rFonts w:ascii="Arial" w:hAnsi="Arial" w:cs="Arial"/>
          <w:b/>
          <w:sz w:val="28"/>
          <w:szCs w:val="28"/>
        </w:rPr>
        <w:tab/>
      </w:r>
      <w:r w:rsidR="000B0B86" w:rsidRPr="00DA0E66">
        <w:rPr>
          <w:rFonts w:ascii="Arial" w:hAnsi="Arial" w:cs="Arial"/>
          <w:b/>
          <w:sz w:val="28"/>
          <w:szCs w:val="28"/>
        </w:rPr>
        <w:tab/>
      </w:r>
      <w:r w:rsidR="000B0B86" w:rsidRPr="00DA0E66">
        <w:rPr>
          <w:rFonts w:ascii="Arial" w:hAnsi="Arial" w:cs="Arial"/>
          <w:b/>
          <w:sz w:val="28"/>
          <w:szCs w:val="28"/>
        </w:rPr>
        <w:tab/>
      </w:r>
      <w:r w:rsidR="000B0B86" w:rsidRPr="00DA0E66">
        <w:rPr>
          <w:rFonts w:ascii="Arial" w:hAnsi="Arial" w:cs="Arial"/>
          <w:b/>
          <w:sz w:val="28"/>
          <w:szCs w:val="28"/>
        </w:rPr>
        <w:tab/>
      </w:r>
      <w:r w:rsidR="000B0B86" w:rsidRPr="00DA0E66">
        <w:rPr>
          <w:rFonts w:ascii="Arial" w:hAnsi="Arial" w:cs="Arial"/>
          <w:b/>
          <w:sz w:val="28"/>
          <w:szCs w:val="28"/>
        </w:rPr>
        <w:tab/>
      </w:r>
      <w:r w:rsidR="00F11FF8" w:rsidRPr="00DA0E66">
        <w:rPr>
          <w:rFonts w:ascii="Arial" w:hAnsi="Arial" w:cs="Arial"/>
          <w:b/>
          <w:sz w:val="28"/>
          <w:szCs w:val="28"/>
        </w:rPr>
        <w:t xml:space="preserve">    </w:t>
      </w:r>
      <w:r w:rsidR="000B0B86" w:rsidRPr="00DA0E66">
        <w:rPr>
          <w:rFonts w:ascii="Arial" w:hAnsi="Arial" w:cs="Arial"/>
          <w:b/>
          <w:sz w:val="28"/>
          <w:szCs w:val="28"/>
        </w:rPr>
        <w:t>Bakı şəhəri</w:t>
      </w:r>
    </w:p>
    <w:p w14:paraId="2C55FE12" w14:textId="77777777" w:rsidR="000B0B86" w:rsidRPr="00DA0E66" w:rsidRDefault="000B0B8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7A00B275" w14:textId="77777777" w:rsidR="000B0B86" w:rsidRPr="00DA0E66" w:rsidRDefault="000B0B8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 xml:space="preserve">Azərbaycan Respublikası </w:t>
      </w:r>
      <w:proofErr w:type="spellStart"/>
      <w:r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Pr="00DA0E66">
        <w:rPr>
          <w:rFonts w:ascii="Arial" w:hAnsi="Arial" w:cs="Arial"/>
          <w:sz w:val="28"/>
          <w:szCs w:val="28"/>
        </w:rPr>
        <w:t>Plenumu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Fərhad </w:t>
      </w:r>
      <w:proofErr w:type="spellStart"/>
      <w:r w:rsidRPr="00DA0E66">
        <w:rPr>
          <w:rFonts w:ascii="Arial" w:hAnsi="Arial" w:cs="Arial"/>
          <w:sz w:val="28"/>
          <w:szCs w:val="28"/>
        </w:rPr>
        <w:t>Abdullayev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(sədr), </w:t>
      </w:r>
      <w:proofErr w:type="spellStart"/>
      <w:r w:rsidRPr="00DA0E66">
        <w:rPr>
          <w:rFonts w:ascii="Arial" w:hAnsi="Arial" w:cs="Arial"/>
          <w:sz w:val="28"/>
          <w:szCs w:val="28"/>
        </w:rPr>
        <w:t>Sona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Salmanova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Südabə Həsənova, Rövşən İsmayılov (məruzəçi-hakim), </w:t>
      </w:r>
      <w:proofErr w:type="spellStart"/>
      <w:r w:rsidRPr="00DA0E66">
        <w:rPr>
          <w:rFonts w:ascii="Arial" w:hAnsi="Arial" w:cs="Arial"/>
          <w:sz w:val="28"/>
          <w:szCs w:val="28"/>
        </w:rPr>
        <w:t>Ceyhun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Qaracayev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E66">
        <w:rPr>
          <w:rFonts w:ascii="Arial" w:hAnsi="Arial" w:cs="Arial"/>
          <w:sz w:val="28"/>
          <w:szCs w:val="28"/>
        </w:rPr>
        <w:t>Rafael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Qvaladze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E66">
        <w:rPr>
          <w:rFonts w:ascii="Arial" w:hAnsi="Arial" w:cs="Arial"/>
          <w:sz w:val="28"/>
          <w:szCs w:val="28"/>
        </w:rPr>
        <w:t>İsa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Nəcəfov və </w:t>
      </w:r>
      <w:proofErr w:type="spellStart"/>
      <w:r w:rsidRPr="00DA0E66">
        <w:rPr>
          <w:rFonts w:ascii="Arial" w:hAnsi="Arial" w:cs="Arial"/>
          <w:sz w:val="28"/>
          <w:szCs w:val="28"/>
        </w:rPr>
        <w:t>Kamran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Şəfiyevdən ibarət tərkibdə,</w:t>
      </w:r>
    </w:p>
    <w:p w14:paraId="07CB1C02" w14:textId="77777777" w:rsidR="000B0B86" w:rsidRPr="00DA0E66" w:rsidRDefault="000B0B8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 xml:space="preserve">məhkəmə </w:t>
      </w:r>
      <w:proofErr w:type="spellStart"/>
      <w:r w:rsidRPr="00DA0E66">
        <w:rPr>
          <w:rFonts w:ascii="Arial" w:hAnsi="Arial" w:cs="Arial"/>
          <w:sz w:val="28"/>
          <w:szCs w:val="28"/>
        </w:rPr>
        <w:t>katibi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Fəraid Əliyevin,</w:t>
      </w:r>
    </w:p>
    <w:p w14:paraId="15FE229D" w14:textId="77777777" w:rsidR="000B0B86" w:rsidRPr="00DA0E66" w:rsidRDefault="000B0B8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 xml:space="preserve">ərizəçi Həşim Cəfərovun vəkili Əlirza </w:t>
      </w:r>
      <w:proofErr w:type="spellStart"/>
      <w:r w:rsidRPr="00DA0E66">
        <w:rPr>
          <w:rFonts w:ascii="Arial" w:hAnsi="Arial" w:cs="Arial"/>
          <w:sz w:val="28"/>
          <w:szCs w:val="28"/>
        </w:rPr>
        <w:t>Habilovun</w:t>
      </w:r>
      <w:proofErr w:type="spellEnd"/>
      <w:r w:rsidRPr="00DA0E66">
        <w:rPr>
          <w:rFonts w:ascii="Arial" w:hAnsi="Arial" w:cs="Arial"/>
          <w:sz w:val="28"/>
          <w:szCs w:val="28"/>
        </w:rPr>
        <w:t>,</w:t>
      </w:r>
    </w:p>
    <w:p w14:paraId="5182A91E" w14:textId="77777777" w:rsidR="000B0B86" w:rsidRPr="00DA0E66" w:rsidRDefault="000B0B8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ekspert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Bakı Dövlət </w:t>
      </w:r>
      <w:proofErr w:type="spellStart"/>
      <w:r w:rsidRPr="00DA0E66">
        <w:rPr>
          <w:rFonts w:ascii="Arial" w:hAnsi="Arial" w:cs="Arial"/>
          <w:sz w:val="28"/>
          <w:szCs w:val="28"/>
        </w:rPr>
        <w:t>Universitetinin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Hüquq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fakültəsinin Beynəlxalq </w:t>
      </w:r>
      <w:proofErr w:type="spellStart"/>
      <w:r w:rsidRPr="00DA0E66">
        <w:rPr>
          <w:rFonts w:ascii="Arial" w:hAnsi="Arial" w:cs="Arial"/>
          <w:sz w:val="28"/>
          <w:szCs w:val="28"/>
        </w:rPr>
        <w:t>xüsusi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hüquq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və </w:t>
      </w:r>
      <w:proofErr w:type="spellStart"/>
      <w:r w:rsidRPr="00DA0E66">
        <w:rPr>
          <w:rFonts w:ascii="Arial" w:hAnsi="Arial" w:cs="Arial"/>
          <w:sz w:val="28"/>
          <w:szCs w:val="28"/>
        </w:rPr>
        <w:t>Avropa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hüququ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kafedrasının </w:t>
      </w:r>
      <w:proofErr w:type="spellStart"/>
      <w:r w:rsidRPr="00DA0E66">
        <w:rPr>
          <w:rFonts w:ascii="Arial" w:hAnsi="Arial" w:cs="Arial"/>
          <w:sz w:val="28"/>
          <w:szCs w:val="28"/>
        </w:rPr>
        <w:t>dosenti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Turqay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Hüseynovun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iştirakı ilə, </w:t>
      </w:r>
    </w:p>
    <w:p w14:paraId="1C9EB3B3" w14:textId="77777777" w:rsidR="000B0B86" w:rsidRPr="00DA0E66" w:rsidRDefault="000B0B8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>Azərbaycan Respublikası Konstitusiyasının 130-cu maddəsinin V hissəsinə və “</w:t>
      </w:r>
      <w:proofErr w:type="spellStart"/>
      <w:r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Məhkəməsi haqqında” Azərbaycan Respublikası </w:t>
      </w:r>
      <w:proofErr w:type="spellStart"/>
      <w:r w:rsidRPr="00DA0E66">
        <w:rPr>
          <w:rFonts w:ascii="Arial" w:hAnsi="Arial" w:cs="Arial"/>
          <w:sz w:val="28"/>
          <w:szCs w:val="28"/>
        </w:rPr>
        <w:t>Qanununun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34-cü maddəsi</w:t>
      </w:r>
      <w:r w:rsidR="00024DB1" w:rsidRPr="00DA0E66">
        <w:rPr>
          <w:rFonts w:ascii="Arial" w:hAnsi="Arial" w:cs="Arial"/>
          <w:sz w:val="28"/>
          <w:szCs w:val="28"/>
        </w:rPr>
        <w:t xml:space="preserve">nə </w:t>
      </w:r>
      <w:proofErr w:type="spellStart"/>
      <w:r w:rsidR="00024DB1" w:rsidRPr="00DA0E66">
        <w:rPr>
          <w:rFonts w:ascii="Arial" w:hAnsi="Arial" w:cs="Arial"/>
          <w:sz w:val="28"/>
          <w:szCs w:val="28"/>
        </w:rPr>
        <w:t>müvafiq</w:t>
      </w:r>
      <w:proofErr w:type="spellEnd"/>
      <w:r w:rsidR="00024DB1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24DB1" w:rsidRPr="00DA0E66">
        <w:rPr>
          <w:rFonts w:ascii="Arial" w:hAnsi="Arial" w:cs="Arial"/>
          <w:sz w:val="28"/>
          <w:szCs w:val="28"/>
        </w:rPr>
        <w:t>olaraq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 icraatı qaydasında açıq məh</w:t>
      </w:r>
      <w:r w:rsidR="00A24B3B" w:rsidRPr="00DA0E66">
        <w:rPr>
          <w:rFonts w:ascii="Arial" w:hAnsi="Arial" w:cs="Arial"/>
          <w:sz w:val="28"/>
          <w:szCs w:val="28"/>
        </w:rPr>
        <w:t>kəmə iclasında H.</w:t>
      </w:r>
      <w:r w:rsidRPr="00DA0E66">
        <w:rPr>
          <w:rFonts w:ascii="Arial" w:hAnsi="Arial" w:cs="Arial"/>
          <w:sz w:val="28"/>
          <w:szCs w:val="28"/>
        </w:rPr>
        <w:t xml:space="preserve">Cəfərovun şikayəti üzrə Azərbaycan Respublikası </w:t>
      </w:r>
      <w:proofErr w:type="spellStart"/>
      <w:r w:rsidRPr="00DA0E66">
        <w:rPr>
          <w:rFonts w:ascii="Arial" w:hAnsi="Arial" w:cs="Arial"/>
          <w:sz w:val="28"/>
          <w:szCs w:val="28"/>
        </w:rPr>
        <w:t>Ali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</w:t>
      </w:r>
      <w:r w:rsidR="00A24B3B" w:rsidRPr="00DA0E66">
        <w:rPr>
          <w:rFonts w:ascii="Arial" w:hAnsi="Arial" w:cs="Arial"/>
          <w:sz w:val="28"/>
          <w:szCs w:val="28"/>
        </w:rPr>
        <w:t xml:space="preserve">kəməsinin </w:t>
      </w:r>
      <w:proofErr w:type="spellStart"/>
      <w:r w:rsidR="00A24B3B" w:rsidRPr="00DA0E66">
        <w:rPr>
          <w:rFonts w:ascii="Arial" w:hAnsi="Arial" w:cs="Arial"/>
          <w:sz w:val="28"/>
          <w:szCs w:val="28"/>
        </w:rPr>
        <w:t>Mülki</w:t>
      </w:r>
      <w:proofErr w:type="spellEnd"/>
      <w:r w:rsidR="00A24B3B" w:rsidRPr="00DA0E66">
        <w:rPr>
          <w:rFonts w:ascii="Arial" w:hAnsi="Arial" w:cs="Arial"/>
          <w:sz w:val="28"/>
          <w:szCs w:val="28"/>
        </w:rPr>
        <w:t xml:space="preserve"> Kollegiyasının </w:t>
      </w:r>
      <w:r w:rsidR="003D086E" w:rsidRPr="00DA0E66">
        <w:rPr>
          <w:rFonts w:ascii="Arial" w:hAnsi="Arial" w:cs="Arial"/>
          <w:sz w:val="28"/>
          <w:szCs w:val="28"/>
        </w:rPr>
        <w:t xml:space="preserve">4 </w:t>
      </w:r>
      <w:proofErr w:type="spellStart"/>
      <w:r w:rsidR="003D086E" w:rsidRPr="00DA0E66">
        <w:rPr>
          <w:rFonts w:ascii="Arial" w:hAnsi="Arial" w:cs="Arial"/>
          <w:sz w:val="28"/>
          <w:szCs w:val="28"/>
        </w:rPr>
        <w:t>dekabr</w:t>
      </w:r>
      <w:proofErr w:type="spellEnd"/>
      <w:r w:rsidR="003D086E" w:rsidRPr="00DA0E66">
        <w:rPr>
          <w:rFonts w:ascii="Arial" w:hAnsi="Arial" w:cs="Arial"/>
          <w:sz w:val="28"/>
          <w:szCs w:val="28"/>
        </w:rPr>
        <w:t xml:space="preserve"> 2017-ci </w:t>
      </w:r>
      <w:proofErr w:type="spellStart"/>
      <w:r w:rsidR="003D086E" w:rsidRPr="00DA0E66">
        <w:rPr>
          <w:rFonts w:ascii="Arial" w:hAnsi="Arial" w:cs="Arial"/>
          <w:sz w:val="28"/>
          <w:szCs w:val="28"/>
        </w:rPr>
        <w:t>il</w:t>
      </w:r>
      <w:proofErr w:type="spellEnd"/>
      <w:r w:rsidR="003D086E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086E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3D086E" w:rsidRPr="00DA0E66">
        <w:rPr>
          <w:rFonts w:ascii="Arial" w:hAnsi="Arial" w:cs="Arial"/>
          <w:sz w:val="28"/>
          <w:szCs w:val="28"/>
        </w:rPr>
        <w:t xml:space="preserve"> q</w:t>
      </w:r>
      <w:r w:rsidRPr="00DA0E66">
        <w:rPr>
          <w:rFonts w:ascii="Arial" w:hAnsi="Arial" w:cs="Arial"/>
          <w:sz w:val="28"/>
          <w:szCs w:val="28"/>
        </w:rPr>
        <w:t>ərardadının Azərbaycan Respublikası</w:t>
      </w:r>
      <w:r w:rsidR="00A24B3B" w:rsidRPr="00DA0E66">
        <w:rPr>
          <w:rFonts w:ascii="Arial" w:hAnsi="Arial" w:cs="Arial"/>
          <w:sz w:val="28"/>
          <w:szCs w:val="28"/>
        </w:rPr>
        <w:t>nın Konstitusiyası</w:t>
      </w:r>
      <w:r w:rsidR="000E417F" w:rsidRPr="00DA0E66">
        <w:rPr>
          <w:rFonts w:ascii="Arial" w:hAnsi="Arial" w:cs="Arial"/>
          <w:sz w:val="28"/>
          <w:szCs w:val="28"/>
        </w:rPr>
        <w:t>na</w:t>
      </w:r>
      <w:r w:rsidRPr="00DA0E66">
        <w:rPr>
          <w:rFonts w:ascii="Arial" w:hAnsi="Arial" w:cs="Arial"/>
          <w:sz w:val="28"/>
          <w:szCs w:val="28"/>
        </w:rPr>
        <w:t xml:space="preserve"> və qanunlarına </w:t>
      </w:r>
      <w:proofErr w:type="spellStart"/>
      <w:r w:rsidRPr="00DA0E66">
        <w:rPr>
          <w:rFonts w:ascii="Arial" w:hAnsi="Arial" w:cs="Arial"/>
          <w:sz w:val="28"/>
          <w:szCs w:val="28"/>
        </w:rPr>
        <w:t>uyğunluğunun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yoxlanılmasına </w:t>
      </w:r>
      <w:proofErr w:type="spellStart"/>
      <w:r w:rsidRPr="00DA0E66">
        <w:rPr>
          <w:rFonts w:ascii="Arial" w:hAnsi="Arial" w:cs="Arial"/>
          <w:sz w:val="28"/>
          <w:szCs w:val="28"/>
        </w:rPr>
        <w:t>dair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işinə baxdı.</w:t>
      </w:r>
    </w:p>
    <w:p w14:paraId="0F609EAA" w14:textId="77777777" w:rsidR="000B0B86" w:rsidRPr="00DA0E66" w:rsidRDefault="000B0B8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İş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üzrə </w:t>
      </w:r>
      <w:proofErr w:type="spellStart"/>
      <w:r w:rsidRPr="00DA0E66">
        <w:rPr>
          <w:rFonts w:ascii="Arial" w:hAnsi="Arial" w:cs="Arial"/>
          <w:sz w:val="28"/>
          <w:szCs w:val="28"/>
        </w:rPr>
        <w:t>hakim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R.İsmayılovun məruzəsini, ərizəçinin vəkilin</w:t>
      </w:r>
      <w:r w:rsidR="0075153C" w:rsidRPr="00DA0E66">
        <w:rPr>
          <w:rFonts w:ascii="Arial" w:hAnsi="Arial" w:cs="Arial"/>
          <w:sz w:val="28"/>
          <w:szCs w:val="28"/>
        </w:rPr>
        <w:t>i</w:t>
      </w:r>
      <w:r w:rsidRPr="00DA0E66">
        <w:rPr>
          <w:rFonts w:ascii="Arial" w:hAnsi="Arial" w:cs="Arial"/>
          <w:sz w:val="28"/>
          <w:szCs w:val="28"/>
        </w:rPr>
        <w:t xml:space="preserve">n çıxışını, </w:t>
      </w:r>
      <w:proofErr w:type="spellStart"/>
      <w:r w:rsidRPr="00DA0E66">
        <w:rPr>
          <w:rFonts w:ascii="Arial" w:hAnsi="Arial" w:cs="Arial"/>
          <w:sz w:val="28"/>
          <w:szCs w:val="28"/>
        </w:rPr>
        <w:t>ekspertin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rəyini dinləyib, </w:t>
      </w:r>
      <w:proofErr w:type="spellStart"/>
      <w:r w:rsidRPr="00DA0E66">
        <w:rPr>
          <w:rFonts w:ascii="Arial" w:hAnsi="Arial" w:cs="Arial"/>
          <w:sz w:val="28"/>
          <w:szCs w:val="28"/>
        </w:rPr>
        <w:t>iş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materiall</w:t>
      </w:r>
      <w:r w:rsidR="00A24B3B" w:rsidRPr="00DA0E66">
        <w:rPr>
          <w:rFonts w:ascii="Arial" w:hAnsi="Arial" w:cs="Arial"/>
          <w:sz w:val="28"/>
          <w:szCs w:val="28"/>
        </w:rPr>
        <w:t>arını araşdırıb müzakirə edərək</w:t>
      </w:r>
      <w:r w:rsidRPr="00DA0E66">
        <w:rPr>
          <w:rFonts w:ascii="Arial" w:hAnsi="Arial" w:cs="Arial"/>
          <w:sz w:val="28"/>
          <w:szCs w:val="28"/>
        </w:rPr>
        <w:t xml:space="preserve"> Azərbaycan Respublikası </w:t>
      </w:r>
      <w:proofErr w:type="spellStart"/>
      <w:r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Pr="00DA0E66">
        <w:rPr>
          <w:rFonts w:ascii="Arial" w:hAnsi="Arial" w:cs="Arial"/>
          <w:sz w:val="28"/>
          <w:szCs w:val="28"/>
        </w:rPr>
        <w:t>Plenumu</w:t>
      </w:r>
      <w:proofErr w:type="spellEnd"/>
    </w:p>
    <w:p w14:paraId="08B3A1EC" w14:textId="77777777" w:rsidR="00F11FF8" w:rsidRPr="00DA0E66" w:rsidRDefault="00F11FF8" w:rsidP="00DA0E66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6E579D1E" w14:textId="77777777" w:rsidR="000B0B86" w:rsidRPr="00DA0E66" w:rsidRDefault="000B0B86" w:rsidP="00DA0E66">
      <w:pPr>
        <w:ind w:firstLine="567"/>
        <w:jc w:val="center"/>
        <w:rPr>
          <w:rFonts w:ascii="Arial" w:hAnsi="Arial" w:cs="Arial"/>
          <w:sz w:val="28"/>
          <w:szCs w:val="28"/>
        </w:rPr>
      </w:pPr>
      <w:proofErr w:type="gramStart"/>
      <w:r w:rsidRPr="00DA0E66">
        <w:rPr>
          <w:rFonts w:ascii="Arial" w:hAnsi="Arial" w:cs="Arial"/>
          <w:b/>
          <w:sz w:val="28"/>
          <w:szCs w:val="28"/>
        </w:rPr>
        <w:t>MÜƏYYƏN  ETDİ</w:t>
      </w:r>
      <w:proofErr w:type="gramEnd"/>
      <w:r w:rsidRPr="00DA0E66">
        <w:rPr>
          <w:rFonts w:ascii="Arial" w:hAnsi="Arial" w:cs="Arial"/>
          <w:b/>
          <w:sz w:val="28"/>
          <w:szCs w:val="28"/>
        </w:rPr>
        <w:t>:</w:t>
      </w:r>
    </w:p>
    <w:p w14:paraId="3233858E" w14:textId="77777777" w:rsidR="00F11FF8" w:rsidRPr="00DA0E66" w:rsidRDefault="00F11FF8" w:rsidP="00DA0E66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7D976396" w14:textId="77777777" w:rsidR="00F11FF8" w:rsidRPr="00DA0E66" w:rsidRDefault="00574861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Qaratel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Məhərrəmova cavabdehlər Həsən Hacıyev, </w:t>
      </w:r>
      <w:proofErr w:type="spellStart"/>
      <w:r w:rsidRPr="00DA0E66">
        <w:rPr>
          <w:rFonts w:ascii="Arial" w:hAnsi="Arial" w:cs="Arial"/>
          <w:sz w:val="28"/>
          <w:szCs w:val="28"/>
        </w:rPr>
        <w:t>notarius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Anna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Maxovikova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və</w:t>
      </w:r>
      <w:r w:rsidR="000E417F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E417F" w:rsidRPr="00DA0E66">
        <w:rPr>
          <w:rFonts w:ascii="Arial" w:hAnsi="Arial" w:cs="Arial"/>
          <w:sz w:val="28"/>
          <w:szCs w:val="28"/>
        </w:rPr>
        <w:t>üçüncü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şəxs H.Cəfərova qarşı etibarnamənin etibarsız </w:t>
      </w:r>
      <w:proofErr w:type="spellStart"/>
      <w:r w:rsidRPr="00DA0E66">
        <w:rPr>
          <w:rFonts w:ascii="Arial" w:hAnsi="Arial" w:cs="Arial"/>
          <w:sz w:val="28"/>
          <w:szCs w:val="28"/>
        </w:rPr>
        <w:t>hesab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edilməsi barədə </w:t>
      </w:r>
      <w:proofErr w:type="spellStart"/>
      <w:r w:rsidRPr="00DA0E66">
        <w:rPr>
          <w:rFonts w:ascii="Arial" w:hAnsi="Arial" w:cs="Arial"/>
          <w:sz w:val="28"/>
          <w:szCs w:val="28"/>
        </w:rPr>
        <w:t>iddia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ilə məhkəməyə müraciət </w:t>
      </w:r>
      <w:proofErr w:type="spellStart"/>
      <w:r w:rsidRPr="00DA0E66">
        <w:rPr>
          <w:rFonts w:ascii="Arial" w:hAnsi="Arial" w:cs="Arial"/>
          <w:sz w:val="28"/>
          <w:szCs w:val="28"/>
        </w:rPr>
        <w:t>etmişdir</w:t>
      </w:r>
      <w:proofErr w:type="spellEnd"/>
      <w:r w:rsidRPr="00DA0E66">
        <w:rPr>
          <w:rFonts w:ascii="Arial" w:hAnsi="Arial" w:cs="Arial"/>
          <w:sz w:val="28"/>
          <w:szCs w:val="28"/>
        </w:rPr>
        <w:t>.</w:t>
      </w:r>
      <w:r w:rsidR="00F11FF8" w:rsidRPr="00DA0E66">
        <w:rPr>
          <w:rFonts w:ascii="Arial" w:hAnsi="Arial" w:cs="Arial"/>
          <w:sz w:val="28"/>
          <w:szCs w:val="28"/>
        </w:rPr>
        <w:t xml:space="preserve"> </w:t>
      </w:r>
    </w:p>
    <w:p w14:paraId="33D46AE1" w14:textId="77777777" w:rsidR="00F11FF8" w:rsidRPr="00DA0E66" w:rsidRDefault="00AE7595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Rusiya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Federasiyası</w:t>
      </w:r>
      <w:r w:rsidR="001D45F6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Perm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şəhəri</w:t>
      </w:r>
      <w:r w:rsidR="00574861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4861" w:rsidRPr="00DA0E66">
        <w:rPr>
          <w:rFonts w:ascii="Arial" w:hAnsi="Arial" w:cs="Arial"/>
          <w:sz w:val="28"/>
          <w:szCs w:val="28"/>
        </w:rPr>
        <w:t>Dzerjinsk</w:t>
      </w:r>
      <w:proofErr w:type="spellEnd"/>
      <w:r w:rsidR="00574861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4861" w:rsidRPr="00DA0E66">
        <w:rPr>
          <w:rFonts w:ascii="Arial" w:hAnsi="Arial" w:cs="Arial"/>
          <w:sz w:val="28"/>
          <w:szCs w:val="28"/>
        </w:rPr>
        <w:t>Rayon</w:t>
      </w:r>
      <w:proofErr w:type="spellEnd"/>
      <w:r w:rsidR="00574861" w:rsidRPr="00DA0E66">
        <w:rPr>
          <w:rFonts w:ascii="Arial" w:hAnsi="Arial" w:cs="Arial"/>
          <w:sz w:val="28"/>
          <w:szCs w:val="28"/>
        </w:rPr>
        <w:t xml:space="preserve"> Məhkəməsinin</w:t>
      </w:r>
      <w:r w:rsidR="00E943C5" w:rsidRPr="00DA0E66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E943C5" w:rsidRPr="00DA0E66">
        <w:rPr>
          <w:rFonts w:ascii="Arial" w:hAnsi="Arial" w:cs="Arial"/>
          <w:sz w:val="28"/>
          <w:szCs w:val="28"/>
        </w:rPr>
        <w:t>bundan</w:t>
      </w:r>
      <w:proofErr w:type="spellEnd"/>
      <w:r w:rsidR="00E943C5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943C5" w:rsidRPr="00DA0E66">
        <w:rPr>
          <w:rFonts w:ascii="Arial" w:hAnsi="Arial" w:cs="Arial"/>
          <w:sz w:val="28"/>
          <w:szCs w:val="28"/>
        </w:rPr>
        <w:t>sonra</w:t>
      </w:r>
      <w:proofErr w:type="spellEnd"/>
      <w:r w:rsidR="00E943C5" w:rsidRPr="00DA0E6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DA0E66">
        <w:rPr>
          <w:rFonts w:ascii="Arial" w:hAnsi="Arial" w:cs="Arial"/>
          <w:sz w:val="28"/>
          <w:szCs w:val="28"/>
        </w:rPr>
        <w:t>Perm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şəhəri</w:t>
      </w:r>
      <w:r w:rsidR="00E943C5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943C5" w:rsidRPr="00DA0E66">
        <w:rPr>
          <w:rFonts w:ascii="Arial" w:hAnsi="Arial" w:cs="Arial"/>
          <w:sz w:val="28"/>
          <w:szCs w:val="28"/>
        </w:rPr>
        <w:t>Dzerjinsk</w:t>
      </w:r>
      <w:proofErr w:type="spellEnd"/>
      <w:r w:rsidR="00E943C5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R</w:t>
      </w:r>
      <w:r w:rsidR="00E943C5" w:rsidRPr="00DA0E66">
        <w:rPr>
          <w:rFonts w:ascii="Arial" w:hAnsi="Arial" w:cs="Arial"/>
          <w:sz w:val="28"/>
          <w:szCs w:val="28"/>
        </w:rPr>
        <w:t>ayon</w:t>
      </w:r>
      <w:proofErr w:type="spellEnd"/>
      <w:r w:rsidR="00E943C5" w:rsidRPr="00DA0E66">
        <w:rPr>
          <w:rFonts w:ascii="Arial" w:hAnsi="Arial" w:cs="Arial"/>
          <w:sz w:val="28"/>
          <w:szCs w:val="28"/>
        </w:rPr>
        <w:t xml:space="preserve"> </w:t>
      </w:r>
      <w:r w:rsidRPr="00DA0E66">
        <w:rPr>
          <w:rFonts w:ascii="Arial" w:hAnsi="Arial" w:cs="Arial"/>
          <w:sz w:val="28"/>
          <w:szCs w:val="28"/>
        </w:rPr>
        <w:t>M</w:t>
      </w:r>
      <w:r w:rsidR="00E943C5" w:rsidRPr="00DA0E66">
        <w:rPr>
          <w:rFonts w:ascii="Arial" w:hAnsi="Arial" w:cs="Arial"/>
          <w:sz w:val="28"/>
          <w:szCs w:val="28"/>
        </w:rPr>
        <w:t>əhkəməsi)</w:t>
      </w:r>
      <w:r w:rsidR="00574861" w:rsidRPr="00DA0E66">
        <w:rPr>
          <w:rFonts w:ascii="Arial" w:hAnsi="Arial" w:cs="Arial"/>
          <w:sz w:val="28"/>
          <w:szCs w:val="28"/>
        </w:rPr>
        <w:t xml:space="preserve"> 31 </w:t>
      </w:r>
      <w:proofErr w:type="spellStart"/>
      <w:r w:rsidR="00574861" w:rsidRPr="00DA0E66">
        <w:rPr>
          <w:rFonts w:ascii="Arial" w:hAnsi="Arial" w:cs="Arial"/>
          <w:sz w:val="28"/>
          <w:szCs w:val="28"/>
        </w:rPr>
        <w:t>mart</w:t>
      </w:r>
      <w:proofErr w:type="spellEnd"/>
      <w:r w:rsidR="00574861" w:rsidRPr="00DA0E66">
        <w:rPr>
          <w:rFonts w:ascii="Arial" w:hAnsi="Arial" w:cs="Arial"/>
          <w:sz w:val="28"/>
          <w:szCs w:val="28"/>
        </w:rPr>
        <w:t xml:space="preserve"> 2010-cu </w:t>
      </w:r>
      <w:proofErr w:type="spellStart"/>
      <w:r w:rsidR="00574861" w:rsidRPr="00DA0E66">
        <w:rPr>
          <w:rFonts w:ascii="Arial" w:hAnsi="Arial" w:cs="Arial"/>
          <w:sz w:val="28"/>
          <w:szCs w:val="28"/>
        </w:rPr>
        <w:t>il</w:t>
      </w:r>
      <w:proofErr w:type="spellEnd"/>
      <w:r w:rsidR="00574861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4861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574861" w:rsidRPr="00DA0E66">
        <w:rPr>
          <w:rFonts w:ascii="Arial" w:hAnsi="Arial" w:cs="Arial"/>
          <w:sz w:val="28"/>
          <w:szCs w:val="28"/>
        </w:rPr>
        <w:t xml:space="preserve"> qətnaməsi ilə Q.Məhərrəmovanın iddiası təmin </w:t>
      </w:r>
      <w:proofErr w:type="spellStart"/>
      <w:r w:rsidR="00574861" w:rsidRPr="00DA0E66">
        <w:rPr>
          <w:rFonts w:ascii="Arial" w:hAnsi="Arial" w:cs="Arial"/>
          <w:sz w:val="28"/>
          <w:szCs w:val="28"/>
        </w:rPr>
        <w:t>edilmiş</w:t>
      </w:r>
      <w:proofErr w:type="spellEnd"/>
      <w:r w:rsidR="00574861"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74861" w:rsidRPr="00DA0E66">
        <w:rPr>
          <w:rFonts w:ascii="Arial" w:hAnsi="Arial" w:cs="Arial"/>
          <w:sz w:val="28"/>
          <w:szCs w:val="28"/>
        </w:rPr>
        <w:t>onun</w:t>
      </w:r>
      <w:proofErr w:type="spellEnd"/>
      <w:r w:rsidR="00574861" w:rsidRPr="00DA0E66">
        <w:rPr>
          <w:rFonts w:ascii="Arial" w:hAnsi="Arial" w:cs="Arial"/>
          <w:sz w:val="28"/>
          <w:szCs w:val="28"/>
        </w:rPr>
        <w:t xml:space="preserve"> adından </w:t>
      </w:r>
      <w:r w:rsidR="00574861" w:rsidRPr="00DA0E66">
        <w:rPr>
          <w:rFonts w:ascii="Arial" w:hAnsi="Arial" w:cs="Arial"/>
          <w:sz w:val="28"/>
          <w:szCs w:val="28"/>
        </w:rPr>
        <w:lastRenderedPageBreak/>
        <w:t xml:space="preserve">müəyyən hərəkətlərin yerinə yetirilməsinə </w:t>
      </w:r>
      <w:proofErr w:type="spellStart"/>
      <w:r w:rsidR="00574861" w:rsidRPr="00DA0E66">
        <w:rPr>
          <w:rFonts w:ascii="Arial" w:hAnsi="Arial" w:cs="Arial"/>
          <w:sz w:val="28"/>
          <w:szCs w:val="28"/>
        </w:rPr>
        <w:t>dair</w:t>
      </w:r>
      <w:proofErr w:type="spellEnd"/>
      <w:r w:rsidR="00574861" w:rsidRPr="00DA0E66">
        <w:rPr>
          <w:rFonts w:ascii="Arial" w:hAnsi="Arial" w:cs="Arial"/>
          <w:sz w:val="28"/>
          <w:szCs w:val="28"/>
        </w:rPr>
        <w:t xml:space="preserve"> H.</w:t>
      </w:r>
      <w:r w:rsidR="00F25F5A" w:rsidRPr="00DA0E66">
        <w:rPr>
          <w:rFonts w:ascii="Arial" w:hAnsi="Arial" w:cs="Arial"/>
          <w:sz w:val="28"/>
          <w:szCs w:val="28"/>
        </w:rPr>
        <w:t>Hacıyevə</w:t>
      </w:r>
      <w:r w:rsidR="00574861" w:rsidRPr="00DA0E66">
        <w:rPr>
          <w:rFonts w:ascii="Arial" w:hAnsi="Arial" w:cs="Arial"/>
          <w:sz w:val="28"/>
          <w:szCs w:val="28"/>
        </w:rPr>
        <w:t xml:space="preserve"> səlahiyyət verən etibarnamə etibarsız </w:t>
      </w:r>
      <w:proofErr w:type="spellStart"/>
      <w:r w:rsidR="00574861" w:rsidRPr="00DA0E66">
        <w:rPr>
          <w:rFonts w:ascii="Arial" w:hAnsi="Arial" w:cs="Arial"/>
          <w:sz w:val="28"/>
          <w:szCs w:val="28"/>
        </w:rPr>
        <w:t>hesab</w:t>
      </w:r>
      <w:proofErr w:type="spellEnd"/>
      <w:r w:rsidR="00574861" w:rsidRPr="00DA0E66">
        <w:rPr>
          <w:rFonts w:ascii="Arial" w:hAnsi="Arial" w:cs="Arial"/>
          <w:sz w:val="28"/>
          <w:szCs w:val="28"/>
        </w:rPr>
        <w:t xml:space="preserve"> edilmişdir.</w:t>
      </w:r>
      <w:r w:rsidR="00F11FF8" w:rsidRPr="00DA0E66">
        <w:rPr>
          <w:rFonts w:ascii="Arial" w:hAnsi="Arial" w:cs="Arial"/>
          <w:sz w:val="28"/>
          <w:szCs w:val="28"/>
        </w:rPr>
        <w:t xml:space="preserve"> </w:t>
      </w:r>
    </w:p>
    <w:p w14:paraId="7714F71A" w14:textId="77777777" w:rsidR="0059410D" w:rsidRPr="00DA0E66" w:rsidRDefault="00574861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Sonradan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Q.Məhərrəmova</w:t>
      </w:r>
      <w:r w:rsidR="00CC168D" w:rsidRPr="00DA0E66">
        <w:rPr>
          <w:rFonts w:ascii="Arial" w:hAnsi="Arial" w:cs="Arial"/>
          <w:sz w:val="28"/>
          <w:szCs w:val="28"/>
        </w:rPr>
        <w:t>nın ərizəsi əsasında həmin qətnamənin Azərbaycan Respublikası əraz</w:t>
      </w:r>
      <w:r w:rsidR="0083278B" w:rsidRPr="00DA0E66">
        <w:rPr>
          <w:rFonts w:ascii="Arial" w:hAnsi="Arial" w:cs="Arial"/>
          <w:sz w:val="28"/>
          <w:szCs w:val="28"/>
        </w:rPr>
        <w:t>isində tanınması</w:t>
      </w:r>
      <w:r w:rsidR="001D45F6" w:rsidRPr="00DA0E66">
        <w:rPr>
          <w:rFonts w:ascii="Arial" w:hAnsi="Arial" w:cs="Arial"/>
          <w:sz w:val="28"/>
          <w:szCs w:val="28"/>
        </w:rPr>
        <w:t>na</w:t>
      </w:r>
      <w:r w:rsidR="0083278B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3278B" w:rsidRPr="00DA0E66">
        <w:rPr>
          <w:rFonts w:ascii="Arial" w:hAnsi="Arial" w:cs="Arial"/>
          <w:sz w:val="28"/>
          <w:szCs w:val="28"/>
        </w:rPr>
        <w:t>dair</w:t>
      </w:r>
      <w:proofErr w:type="spellEnd"/>
      <w:r w:rsidR="00CC168D" w:rsidRPr="00DA0E66">
        <w:rPr>
          <w:rFonts w:ascii="Arial" w:hAnsi="Arial" w:cs="Arial"/>
          <w:sz w:val="28"/>
          <w:szCs w:val="28"/>
        </w:rPr>
        <w:t xml:space="preserve"> Azərbaycan Respublikası </w:t>
      </w:r>
      <w:proofErr w:type="spellStart"/>
      <w:r w:rsidR="00CC168D" w:rsidRPr="00DA0E66">
        <w:rPr>
          <w:rFonts w:ascii="Arial" w:hAnsi="Arial" w:cs="Arial"/>
          <w:sz w:val="28"/>
          <w:szCs w:val="28"/>
        </w:rPr>
        <w:t>Ali</w:t>
      </w:r>
      <w:proofErr w:type="spellEnd"/>
      <w:r w:rsidR="00CC168D" w:rsidRPr="00DA0E66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="00CC168D" w:rsidRPr="00DA0E66">
        <w:rPr>
          <w:rFonts w:ascii="Arial" w:hAnsi="Arial" w:cs="Arial"/>
          <w:sz w:val="28"/>
          <w:szCs w:val="28"/>
        </w:rPr>
        <w:t>Mülki</w:t>
      </w:r>
      <w:proofErr w:type="spellEnd"/>
      <w:r w:rsidR="00CC168D" w:rsidRPr="00DA0E66">
        <w:rPr>
          <w:rFonts w:ascii="Arial" w:hAnsi="Arial" w:cs="Arial"/>
          <w:sz w:val="28"/>
          <w:szCs w:val="28"/>
        </w:rPr>
        <w:t xml:space="preserve"> Kollegiyasının</w:t>
      </w:r>
      <w:r w:rsidR="003D086E" w:rsidRPr="00DA0E66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3D086E" w:rsidRPr="00DA0E66">
        <w:rPr>
          <w:rFonts w:ascii="Arial" w:hAnsi="Arial" w:cs="Arial"/>
          <w:sz w:val="28"/>
          <w:szCs w:val="28"/>
        </w:rPr>
        <w:t>bundan</w:t>
      </w:r>
      <w:proofErr w:type="spellEnd"/>
      <w:r w:rsidR="003D086E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086E" w:rsidRPr="00DA0E66">
        <w:rPr>
          <w:rFonts w:ascii="Arial" w:hAnsi="Arial" w:cs="Arial"/>
          <w:sz w:val="28"/>
          <w:szCs w:val="28"/>
        </w:rPr>
        <w:t>sonra</w:t>
      </w:r>
      <w:proofErr w:type="spellEnd"/>
      <w:r w:rsidR="003D086E" w:rsidRPr="00DA0E6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3D086E" w:rsidRPr="00DA0E66">
        <w:rPr>
          <w:rFonts w:ascii="Arial" w:hAnsi="Arial" w:cs="Arial"/>
          <w:sz w:val="28"/>
          <w:szCs w:val="28"/>
        </w:rPr>
        <w:t>Ali</w:t>
      </w:r>
      <w:proofErr w:type="spellEnd"/>
      <w:r w:rsidR="003D086E" w:rsidRPr="00DA0E66">
        <w:rPr>
          <w:rFonts w:ascii="Arial" w:hAnsi="Arial" w:cs="Arial"/>
          <w:sz w:val="28"/>
          <w:szCs w:val="28"/>
        </w:rPr>
        <w:t xml:space="preserve"> Məhkəmənin </w:t>
      </w:r>
      <w:proofErr w:type="spellStart"/>
      <w:r w:rsidR="003D086E" w:rsidRPr="00DA0E66">
        <w:rPr>
          <w:rFonts w:ascii="Arial" w:hAnsi="Arial" w:cs="Arial"/>
          <w:sz w:val="28"/>
          <w:szCs w:val="28"/>
        </w:rPr>
        <w:t>Mülki</w:t>
      </w:r>
      <w:proofErr w:type="spellEnd"/>
      <w:r w:rsidR="003D086E" w:rsidRPr="00DA0E66">
        <w:rPr>
          <w:rFonts w:ascii="Arial" w:hAnsi="Arial" w:cs="Arial"/>
          <w:sz w:val="28"/>
          <w:szCs w:val="28"/>
        </w:rPr>
        <w:t xml:space="preserve"> Kollegiyası)</w:t>
      </w:r>
      <w:r w:rsidR="00CC168D" w:rsidRPr="00DA0E66">
        <w:rPr>
          <w:rFonts w:ascii="Arial" w:hAnsi="Arial" w:cs="Arial"/>
          <w:sz w:val="28"/>
          <w:szCs w:val="28"/>
        </w:rPr>
        <w:t xml:space="preserve"> 4 </w:t>
      </w:r>
      <w:proofErr w:type="spellStart"/>
      <w:r w:rsidR="00CC168D" w:rsidRPr="00DA0E66">
        <w:rPr>
          <w:rFonts w:ascii="Arial" w:hAnsi="Arial" w:cs="Arial"/>
          <w:sz w:val="28"/>
          <w:szCs w:val="28"/>
        </w:rPr>
        <w:t>dekabr</w:t>
      </w:r>
      <w:proofErr w:type="spellEnd"/>
      <w:r w:rsidR="00CC168D" w:rsidRPr="00DA0E66">
        <w:rPr>
          <w:rFonts w:ascii="Arial" w:hAnsi="Arial" w:cs="Arial"/>
          <w:sz w:val="28"/>
          <w:szCs w:val="28"/>
        </w:rPr>
        <w:t xml:space="preserve"> </w:t>
      </w:r>
      <w:r w:rsidR="003D086E" w:rsidRPr="00DA0E66">
        <w:rPr>
          <w:rFonts w:ascii="Arial" w:hAnsi="Arial" w:cs="Arial"/>
          <w:sz w:val="28"/>
          <w:szCs w:val="28"/>
        </w:rPr>
        <w:t xml:space="preserve">2017-ci </w:t>
      </w:r>
      <w:proofErr w:type="spellStart"/>
      <w:r w:rsidR="003D086E" w:rsidRPr="00DA0E66">
        <w:rPr>
          <w:rFonts w:ascii="Arial" w:hAnsi="Arial" w:cs="Arial"/>
          <w:sz w:val="28"/>
          <w:szCs w:val="28"/>
        </w:rPr>
        <w:t>il</w:t>
      </w:r>
      <w:proofErr w:type="spellEnd"/>
      <w:r w:rsidR="003D086E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086E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3D086E" w:rsidRPr="00DA0E66">
        <w:rPr>
          <w:rFonts w:ascii="Arial" w:hAnsi="Arial" w:cs="Arial"/>
          <w:sz w:val="28"/>
          <w:szCs w:val="28"/>
        </w:rPr>
        <w:t xml:space="preserve"> q</w:t>
      </w:r>
      <w:r w:rsidR="00CC168D" w:rsidRPr="00DA0E66">
        <w:rPr>
          <w:rFonts w:ascii="Arial" w:hAnsi="Arial" w:cs="Arial"/>
          <w:sz w:val="28"/>
          <w:szCs w:val="28"/>
        </w:rPr>
        <w:t>ərardadı qəbul edilmişdir.</w:t>
      </w:r>
      <w:r w:rsidR="0059410D" w:rsidRPr="00DA0E66">
        <w:rPr>
          <w:rFonts w:ascii="Arial" w:hAnsi="Arial" w:cs="Arial"/>
          <w:sz w:val="28"/>
          <w:szCs w:val="28"/>
        </w:rPr>
        <w:t xml:space="preserve"> </w:t>
      </w:r>
      <w:r w:rsidR="00A81233" w:rsidRPr="00DA0E66">
        <w:rPr>
          <w:rFonts w:ascii="Arial" w:hAnsi="Arial" w:cs="Arial"/>
          <w:sz w:val="28"/>
          <w:szCs w:val="28"/>
        </w:rPr>
        <w:t>Q</w:t>
      </w:r>
      <w:r w:rsidR="0059410D" w:rsidRPr="00DA0E66">
        <w:rPr>
          <w:rFonts w:ascii="Arial" w:hAnsi="Arial" w:cs="Arial"/>
          <w:sz w:val="28"/>
          <w:szCs w:val="28"/>
        </w:rPr>
        <w:t xml:space="preserve">ərardadda göstərilmişdir </w:t>
      </w:r>
      <w:proofErr w:type="spellStart"/>
      <w:r w:rsidR="0059410D" w:rsidRPr="00DA0E66">
        <w:rPr>
          <w:rFonts w:ascii="Arial" w:hAnsi="Arial" w:cs="Arial"/>
          <w:sz w:val="28"/>
          <w:szCs w:val="28"/>
        </w:rPr>
        <w:t>ki</w:t>
      </w:r>
      <w:proofErr w:type="spellEnd"/>
      <w:r w:rsidR="0059410D" w:rsidRPr="00DA0E66">
        <w:rPr>
          <w:rFonts w:ascii="Arial" w:hAnsi="Arial" w:cs="Arial"/>
          <w:sz w:val="28"/>
          <w:szCs w:val="28"/>
        </w:rPr>
        <w:t>, tərəflər arasında Azərbaycan Respublikasının məhkəmələrində həmin etibarnamədən istifadə edilməklə bağlanmış əqdlərin etibarsızlığı barədə mübahisələrə baxılmış</w:t>
      </w:r>
      <w:r w:rsidR="00A81233" w:rsidRPr="00DA0E66">
        <w:rPr>
          <w:rFonts w:ascii="Arial" w:hAnsi="Arial" w:cs="Arial"/>
          <w:sz w:val="28"/>
          <w:szCs w:val="28"/>
        </w:rPr>
        <w:t>,</w:t>
      </w:r>
      <w:r w:rsidR="0059410D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81233" w:rsidRPr="00DA0E66">
        <w:rPr>
          <w:rFonts w:ascii="Arial" w:hAnsi="Arial" w:cs="Arial"/>
          <w:sz w:val="28"/>
          <w:szCs w:val="28"/>
        </w:rPr>
        <w:t>bu</w:t>
      </w:r>
      <w:proofErr w:type="spellEnd"/>
      <w:r w:rsidR="00A81233" w:rsidRPr="00DA0E66">
        <w:rPr>
          <w:rFonts w:ascii="Arial" w:hAnsi="Arial" w:cs="Arial"/>
          <w:sz w:val="28"/>
          <w:szCs w:val="28"/>
        </w:rPr>
        <w:t xml:space="preserve"> </w:t>
      </w:r>
      <w:r w:rsidR="0059410D" w:rsidRPr="00DA0E66">
        <w:rPr>
          <w:rFonts w:ascii="Arial" w:hAnsi="Arial" w:cs="Arial"/>
          <w:sz w:val="28"/>
          <w:szCs w:val="28"/>
        </w:rPr>
        <w:t xml:space="preserve">işlərə baxılarkən Q.Məhərrəmovanın adından </w:t>
      </w:r>
      <w:proofErr w:type="spellStart"/>
      <w:r w:rsidR="0059410D" w:rsidRPr="00DA0E66">
        <w:rPr>
          <w:rFonts w:ascii="Arial" w:hAnsi="Arial" w:cs="Arial"/>
          <w:sz w:val="28"/>
          <w:szCs w:val="28"/>
        </w:rPr>
        <w:t>verilmiş</w:t>
      </w:r>
      <w:proofErr w:type="spellEnd"/>
      <w:r w:rsidR="0059410D" w:rsidRPr="00DA0E66">
        <w:rPr>
          <w:rFonts w:ascii="Arial" w:hAnsi="Arial" w:cs="Arial"/>
          <w:sz w:val="28"/>
          <w:szCs w:val="28"/>
        </w:rPr>
        <w:t xml:space="preserve"> 13 </w:t>
      </w:r>
      <w:proofErr w:type="spellStart"/>
      <w:r w:rsidR="0059410D" w:rsidRPr="00DA0E66">
        <w:rPr>
          <w:rFonts w:ascii="Arial" w:hAnsi="Arial" w:cs="Arial"/>
          <w:sz w:val="28"/>
          <w:szCs w:val="28"/>
        </w:rPr>
        <w:t>oktyabr</w:t>
      </w:r>
      <w:proofErr w:type="spellEnd"/>
      <w:r w:rsidR="0059410D" w:rsidRPr="00DA0E66">
        <w:rPr>
          <w:rFonts w:ascii="Arial" w:hAnsi="Arial" w:cs="Arial"/>
          <w:sz w:val="28"/>
          <w:szCs w:val="28"/>
        </w:rPr>
        <w:t xml:space="preserve"> 2005-ci </w:t>
      </w:r>
      <w:proofErr w:type="spellStart"/>
      <w:r w:rsidR="0059410D" w:rsidRPr="00DA0E66">
        <w:rPr>
          <w:rFonts w:ascii="Arial" w:hAnsi="Arial" w:cs="Arial"/>
          <w:sz w:val="28"/>
          <w:szCs w:val="28"/>
        </w:rPr>
        <w:t>il</w:t>
      </w:r>
      <w:proofErr w:type="spellEnd"/>
      <w:r w:rsidR="0059410D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9410D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59410D" w:rsidRPr="00DA0E66">
        <w:rPr>
          <w:rFonts w:ascii="Arial" w:hAnsi="Arial" w:cs="Arial"/>
          <w:sz w:val="28"/>
          <w:szCs w:val="28"/>
        </w:rPr>
        <w:t xml:space="preserve"> etibarnaməyə münasibət bildirilsə də, həmin etibarnamənin etibarsız </w:t>
      </w:r>
      <w:proofErr w:type="spellStart"/>
      <w:r w:rsidR="0059410D" w:rsidRPr="00DA0E66">
        <w:rPr>
          <w:rFonts w:ascii="Arial" w:hAnsi="Arial" w:cs="Arial"/>
          <w:sz w:val="28"/>
          <w:szCs w:val="28"/>
        </w:rPr>
        <w:t>hesab</w:t>
      </w:r>
      <w:proofErr w:type="spellEnd"/>
      <w:r w:rsidR="0059410D" w:rsidRPr="00DA0E66">
        <w:rPr>
          <w:rFonts w:ascii="Arial" w:hAnsi="Arial" w:cs="Arial"/>
          <w:sz w:val="28"/>
          <w:szCs w:val="28"/>
        </w:rPr>
        <w:t xml:space="preserve"> edilməsi məsələsi məhkəmə ar</w:t>
      </w:r>
      <w:r w:rsidR="00A81233" w:rsidRPr="00DA0E66">
        <w:rPr>
          <w:rFonts w:ascii="Arial" w:hAnsi="Arial" w:cs="Arial"/>
          <w:sz w:val="28"/>
          <w:szCs w:val="28"/>
        </w:rPr>
        <w:t xml:space="preserve">aşdırmasının </w:t>
      </w:r>
      <w:proofErr w:type="spellStart"/>
      <w:r w:rsidR="00A81233" w:rsidRPr="00DA0E66">
        <w:rPr>
          <w:rFonts w:ascii="Arial" w:hAnsi="Arial" w:cs="Arial"/>
          <w:sz w:val="28"/>
          <w:szCs w:val="28"/>
        </w:rPr>
        <w:t>predmeti</w:t>
      </w:r>
      <w:proofErr w:type="spellEnd"/>
      <w:r w:rsidR="00A81233" w:rsidRPr="00DA0E66">
        <w:rPr>
          <w:rFonts w:ascii="Arial" w:hAnsi="Arial" w:cs="Arial"/>
          <w:sz w:val="28"/>
          <w:szCs w:val="28"/>
        </w:rPr>
        <w:t xml:space="preserve"> olmamış</w:t>
      </w:r>
      <w:r w:rsidR="0059410D" w:rsidRPr="00DA0E66">
        <w:rPr>
          <w:rFonts w:ascii="Arial" w:hAnsi="Arial" w:cs="Arial"/>
          <w:sz w:val="28"/>
          <w:szCs w:val="28"/>
        </w:rPr>
        <w:t xml:space="preserve"> və </w:t>
      </w:r>
      <w:proofErr w:type="spellStart"/>
      <w:r w:rsidR="0059410D" w:rsidRPr="00DA0E66">
        <w:rPr>
          <w:rFonts w:ascii="Arial" w:hAnsi="Arial" w:cs="Arial"/>
          <w:sz w:val="28"/>
          <w:szCs w:val="28"/>
        </w:rPr>
        <w:t>bu</w:t>
      </w:r>
      <w:proofErr w:type="spellEnd"/>
      <w:r w:rsidR="0059410D" w:rsidRPr="00DA0E66">
        <w:rPr>
          <w:rFonts w:ascii="Arial" w:hAnsi="Arial" w:cs="Arial"/>
          <w:sz w:val="28"/>
          <w:szCs w:val="28"/>
        </w:rPr>
        <w:t xml:space="preserve"> barədə Azərbaycan Respublikası ərazisində qəbul </w:t>
      </w:r>
      <w:proofErr w:type="spellStart"/>
      <w:r w:rsidR="0059410D" w:rsidRPr="00DA0E66">
        <w:rPr>
          <w:rFonts w:ascii="Arial" w:hAnsi="Arial" w:cs="Arial"/>
          <w:sz w:val="28"/>
          <w:szCs w:val="28"/>
        </w:rPr>
        <w:t>edilmiş</w:t>
      </w:r>
      <w:proofErr w:type="spellEnd"/>
      <w:r w:rsidR="0059410D" w:rsidRPr="00DA0E66">
        <w:rPr>
          <w:rFonts w:ascii="Arial" w:hAnsi="Arial" w:cs="Arial"/>
          <w:sz w:val="28"/>
          <w:szCs w:val="28"/>
        </w:rPr>
        <w:t xml:space="preserve"> məhkəmə aktı </w:t>
      </w:r>
      <w:proofErr w:type="spellStart"/>
      <w:r w:rsidR="0059410D" w:rsidRPr="00DA0E66">
        <w:rPr>
          <w:rFonts w:ascii="Arial" w:hAnsi="Arial" w:cs="Arial"/>
          <w:sz w:val="28"/>
          <w:szCs w:val="28"/>
        </w:rPr>
        <w:t>mövcu</w:t>
      </w:r>
      <w:r w:rsidR="00A81233" w:rsidRPr="00DA0E66">
        <w:rPr>
          <w:rFonts w:ascii="Arial" w:hAnsi="Arial" w:cs="Arial"/>
          <w:sz w:val="28"/>
          <w:szCs w:val="28"/>
        </w:rPr>
        <w:t>d</w:t>
      </w:r>
      <w:proofErr w:type="spellEnd"/>
      <w:r w:rsidR="00A81233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81233" w:rsidRPr="00DA0E66">
        <w:rPr>
          <w:rFonts w:ascii="Arial" w:hAnsi="Arial" w:cs="Arial"/>
          <w:sz w:val="28"/>
          <w:szCs w:val="28"/>
        </w:rPr>
        <w:t>deyil</w:t>
      </w:r>
      <w:proofErr w:type="spellEnd"/>
      <w:r w:rsidR="0059410D" w:rsidRPr="00DA0E66">
        <w:rPr>
          <w:rFonts w:ascii="Arial" w:hAnsi="Arial" w:cs="Arial"/>
          <w:sz w:val="28"/>
          <w:szCs w:val="28"/>
        </w:rPr>
        <w:t>.</w:t>
      </w:r>
    </w:p>
    <w:p w14:paraId="7A589794" w14:textId="77777777" w:rsidR="00F11FF8" w:rsidRPr="00DA0E66" w:rsidRDefault="00CC168D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>H.</w:t>
      </w:r>
      <w:r w:rsidR="000B0B86" w:rsidRPr="00DA0E66">
        <w:rPr>
          <w:rFonts w:ascii="Arial" w:hAnsi="Arial" w:cs="Arial"/>
          <w:sz w:val="28"/>
          <w:szCs w:val="28"/>
        </w:rPr>
        <w:t>Cəfərov Azərbaycan Respublikası</w:t>
      </w:r>
      <w:r w:rsidR="00A24B3B" w:rsidRPr="00DA0E66">
        <w:rPr>
          <w:rFonts w:ascii="Arial" w:hAnsi="Arial" w:cs="Arial"/>
          <w:sz w:val="28"/>
          <w:szCs w:val="28"/>
        </w:rPr>
        <w:t>nın</w:t>
      </w:r>
      <w:r w:rsidR="000B0B86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0B86" w:rsidRPr="00DA0E66">
        <w:rPr>
          <w:rFonts w:ascii="Arial" w:hAnsi="Arial" w:cs="Arial"/>
          <w:sz w:val="28"/>
          <w:szCs w:val="28"/>
        </w:rPr>
        <w:t>Konstit</w:t>
      </w:r>
      <w:r w:rsidR="00050F6A" w:rsidRPr="00DA0E66">
        <w:rPr>
          <w:rFonts w:ascii="Arial" w:hAnsi="Arial" w:cs="Arial"/>
          <w:sz w:val="28"/>
          <w:szCs w:val="28"/>
        </w:rPr>
        <w:t>usiya</w:t>
      </w:r>
      <w:proofErr w:type="spellEnd"/>
      <w:r w:rsidR="00050F6A" w:rsidRPr="00DA0E66">
        <w:rPr>
          <w:rFonts w:ascii="Arial" w:hAnsi="Arial" w:cs="Arial"/>
          <w:sz w:val="28"/>
          <w:szCs w:val="28"/>
        </w:rPr>
        <w:t xml:space="preserve"> Məhkəməsinə </w:t>
      </w:r>
      <w:r w:rsidR="000B0B86" w:rsidRPr="00DA0E66">
        <w:rPr>
          <w:rFonts w:ascii="Arial" w:hAnsi="Arial" w:cs="Arial"/>
          <w:sz w:val="28"/>
          <w:szCs w:val="28"/>
        </w:rPr>
        <w:t>(</w:t>
      </w:r>
      <w:proofErr w:type="spellStart"/>
      <w:r w:rsidR="000B0B86" w:rsidRPr="00DA0E66">
        <w:rPr>
          <w:rFonts w:ascii="Arial" w:hAnsi="Arial" w:cs="Arial"/>
          <w:sz w:val="28"/>
          <w:szCs w:val="28"/>
        </w:rPr>
        <w:t>bundan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0B86" w:rsidRPr="00DA0E66">
        <w:rPr>
          <w:rFonts w:ascii="Arial" w:hAnsi="Arial" w:cs="Arial"/>
          <w:sz w:val="28"/>
          <w:szCs w:val="28"/>
        </w:rPr>
        <w:t>sonra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0B0B86"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 xml:space="preserve"> Məh</w:t>
      </w:r>
      <w:r w:rsidRPr="00DA0E66">
        <w:rPr>
          <w:rFonts w:ascii="Arial" w:hAnsi="Arial" w:cs="Arial"/>
          <w:sz w:val="28"/>
          <w:szCs w:val="28"/>
        </w:rPr>
        <w:t xml:space="preserve">kəməsi) müraciət edərək </w:t>
      </w:r>
      <w:proofErr w:type="spellStart"/>
      <w:r w:rsidR="00AE7595" w:rsidRPr="00DA0E66">
        <w:rPr>
          <w:rFonts w:ascii="Arial" w:hAnsi="Arial" w:cs="Arial"/>
          <w:sz w:val="28"/>
          <w:szCs w:val="28"/>
        </w:rPr>
        <w:t>Perm</w:t>
      </w:r>
      <w:proofErr w:type="spellEnd"/>
      <w:r w:rsidR="00AE7595" w:rsidRPr="00DA0E66">
        <w:rPr>
          <w:rFonts w:ascii="Arial" w:hAnsi="Arial" w:cs="Arial"/>
          <w:sz w:val="28"/>
          <w:szCs w:val="28"/>
        </w:rPr>
        <w:t xml:space="preserve"> şəhəri</w:t>
      </w:r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Dzerjinsk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Rayon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</w:t>
      </w:r>
      <w:r w:rsidR="000B0B86" w:rsidRPr="00DA0E66">
        <w:rPr>
          <w:rFonts w:ascii="Arial" w:hAnsi="Arial" w:cs="Arial"/>
          <w:sz w:val="28"/>
          <w:szCs w:val="28"/>
        </w:rPr>
        <w:t>əhkəməsinin</w:t>
      </w:r>
      <w:r w:rsidR="001349DA" w:rsidRPr="00DA0E66">
        <w:rPr>
          <w:rFonts w:ascii="Arial" w:hAnsi="Arial" w:cs="Arial"/>
          <w:sz w:val="28"/>
          <w:szCs w:val="28"/>
        </w:rPr>
        <w:t xml:space="preserve"> </w:t>
      </w:r>
      <w:r w:rsidR="00751FCD" w:rsidRPr="00DA0E66">
        <w:rPr>
          <w:rFonts w:ascii="Arial" w:hAnsi="Arial" w:cs="Arial"/>
          <w:sz w:val="28"/>
          <w:szCs w:val="28"/>
        </w:rPr>
        <w:t xml:space="preserve">31 </w:t>
      </w:r>
      <w:proofErr w:type="spellStart"/>
      <w:r w:rsidR="00751FCD" w:rsidRPr="00DA0E66">
        <w:rPr>
          <w:rFonts w:ascii="Arial" w:hAnsi="Arial" w:cs="Arial"/>
          <w:sz w:val="28"/>
          <w:szCs w:val="28"/>
        </w:rPr>
        <w:t>mart</w:t>
      </w:r>
      <w:proofErr w:type="spellEnd"/>
      <w:r w:rsidR="00751FCD" w:rsidRPr="00DA0E66">
        <w:rPr>
          <w:rFonts w:ascii="Arial" w:hAnsi="Arial" w:cs="Arial"/>
          <w:sz w:val="28"/>
          <w:szCs w:val="28"/>
        </w:rPr>
        <w:t xml:space="preserve"> 2010-cu </w:t>
      </w:r>
      <w:proofErr w:type="spellStart"/>
      <w:r w:rsidR="00751FCD" w:rsidRPr="00DA0E66">
        <w:rPr>
          <w:rFonts w:ascii="Arial" w:hAnsi="Arial" w:cs="Arial"/>
          <w:sz w:val="28"/>
          <w:szCs w:val="28"/>
        </w:rPr>
        <w:t>il</w:t>
      </w:r>
      <w:proofErr w:type="spellEnd"/>
      <w:r w:rsidR="00751FCD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1FCD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751FCD" w:rsidRPr="00DA0E66">
        <w:rPr>
          <w:rFonts w:ascii="Arial" w:hAnsi="Arial" w:cs="Arial"/>
          <w:sz w:val="28"/>
          <w:szCs w:val="28"/>
        </w:rPr>
        <w:t xml:space="preserve"> qətnaməsinin</w:t>
      </w:r>
      <w:r w:rsidR="000B0B86" w:rsidRPr="00DA0E66">
        <w:rPr>
          <w:rFonts w:ascii="Arial" w:hAnsi="Arial" w:cs="Arial"/>
          <w:sz w:val="28"/>
          <w:szCs w:val="28"/>
        </w:rPr>
        <w:t xml:space="preserve"> Azərbaycan Respublikası ərazisində tanınması</w:t>
      </w:r>
      <w:r w:rsidRPr="00DA0E66">
        <w:rPr>
          <w:rFonts w:ascii="Arial" w:hAnsi="Arial" w:cs="Arial"/>
          <w:sz w:val="28"/>
          <w:szCs w:val="28"/>
        </w:rPr>
        <w:t xml:space="preserve">na </w:t>
      </w:r>
      <w:proofErr w:type="spellStart"/>
      <w:r w:rsidRPr="00DA0E66">
        <w:rPr>
          <w:rFonts w:ascii="Arial" w:hAnsi="Arial" w:cs="Arial"/>
          <w:sz w:val="28"/>
          <w:szCs w:val="28"/>
        </w:rPr>
        <w:t>dair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0B86" w:rsidRPr="00DA0E66">
        <w:rPr>
          <w:rFonts w:ascii="Arial" w:hAnsi="Arial" w:cs="Arial"/>
          <w:sz w:val="28"/>
          <w:szCs w:val="28"/>
        </w:rPr>
        <w:t>Ali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 xml:space="preserve"> Məhkəmə</w:t>
      </w:r>
      <w:r w:rsidR="00140C54" w:rsidRPr="00DA0E66">
        <w:rPr>
          <w:rFonts w:ascii="Arial" w:hAnsi="Arial" w:cs="Arial"/>
          <w:sz w:val="28"/>
          <w:szCs w:val="28"/>
        </w:rPr>
        <w:t>nin</w:t>
      </w:r>
      <w:r w:rsidR="000B0B86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0B86" w:rsidRPr="00DA0E66">
        <w:rPr>
          <w:rFonts w:ascii="Arial" w:hAnsi="Arial" w:cs="Arial"/>
          <w:sz w:val="28"/>
          <w:szCs w:val="28"/>
        </w:rPr>
        <w:t>Mülki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 xml:space="preserve"> K</w:t>
      </w:r>
      <w:r w:rsidRPr="00DA0E66">
        <w:rPr>
          <w:rFonts w:ascii="Arial" w:hAnsi="Arial" w:cs="Arial"/>
          <w:sz w:val="28"/>
          <w:szCs w:val="28"/>
        </w:rPr>
        <w:t xml:space="preserve">ollegiyasının 4 </w:t>
      </w:r>
      <w:proofErr w:type="spellStart"/>
      <w:r w:rsidRPr="00DA0E66">
        <w:rPr>
          <w:rFonts w:ascii="Arial" w:hAnsi="Arial" w:cs="Arial"/>
          <w:sz w:val="28"/>
          <w:szCs w:val="28"/>
        </w:rPr>
        <w:t>dekabr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2017-ci</w:t>
      </w:r>
      <w:r w:rsidR="000B0B86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0B86" w:rsidRPr="00DA0E66">
        <w:rPr>
          <w:rFonts w:ascii="Arial" w:hAnsi="Arial" w:cs="Arial"/>
          <w:sz w:val="28"/>
          <w:szCs w:val="28"/>
        </w:rPr>
        <w:t>il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0B86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 xml:space="preserve"> </w:t>
      </w:r>
      <w:r w:rsidR="003D086E" w:rsidRPr="00DA0E66">
        <w:rPr>
          <w:rFonts w:ascii="Arial" w:hAnsi="Arial" w:cs="Arial"/>
          <w:sz w:val="28"/>
          <w:szCs w:val="28"/>
        </w:rPr>
        <w:t>q</w:t>
      </w:r>
      <w:r w:rsidR="000B0B86" w:rsidRPr="00DA0E66">
        <w:rPr>
          <w:rFonts w:ascii="Arial" w:hAnsi="Arial" w:cs="Arial"/>
          <w:sz w:val="28"/>
          <w:szCs w:val="28"/>
        </w:rPr>
        <w:t>ərardadının Azərbaycan Respublikası</w:t>
      </w:r>
      <w:r w:rsidRPr="00DA0E66">
        <w:rPr>
          <w:rFonts w:ascii="Arial" w:hAnsi="Arial" w:cs="Arial"/>
          <w:sz w:val="28"/>
          <w:szCs w:val="28"/>
        </w:rPr>
        <w:t>nın</w:t>
      </w:r>
      <w:r w:rsidR="000B0B86" w:rsidRPr="00DA0E66">
        <w:rPr>
          <w:rFonts w:ascii="Arial" w:hAnsi="Arial" w:cs="Arial"/>
          <w:sz w:val="28"/>
          <w:szCs w:val="28"/>
        </w:rPr>
        <w:t xml:space="preserve"> Konstitusiyasına</w:t>
      </w:r>
      <w:r w:rsidR="003D086E" w:rsidRPr="00DA0E66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3D086E" w:rsidRPr="00DA0E66">
        <w:rPr>
          <w:rFonts w:ascii="Arial" w:hAnsi="Arial" w:cs="Arial"/>
          <w:sz w:val="28"/>
          <w:szCs w:val="28"/>
        </w:rPr>
        <w:t>bundan</w:t>
      </w:r>
      <w:proofErr w:type="spellEnd"/>
      <w:r w:rsidR="003D086E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086E" w:rsidRPr="00DA0E66">
        <w:rPr>
          <w:rFonts w:ascii="Arial" w:hAnsi="Arial" w:cs="Arial"/>
          <w:sz w:val="28"/>
          <w:szCs w:val="28"/>
        </w:rPr>
        <w:t>sonra</w:t>
      </w:r>
      <w:proofErr w:type="spellEnd"/>
      <w:r w:rsidR="003D086E" w:rsidRPr="00DA0E6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3D086E"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="003D086E" w:rsidRPr="00DA0E66">
        <w:rPr>
          <w:rFonts w:ascii="Arial" w:hAnsi="Arial" w:cs="Arial"/>
          <w:sz w:val="28"/>
          <w:szCs w:val="28"/>
        </w:rPr>
        <w:t>)</w:t>
      </w:r>
      <w:r w:rsidR="000B0B86" w:rsidRPr="00DA0E66">
        <w:rPr>
          <w:rFonts w:ascii="Arial" w:hAnsi="Arial" w:cs="Arial"/>
          <w:sz w:val="28"/>
          <w:szCs w:val="28"/>
        </w:rPr>
        <w:t xml:space="preserve"> və qanunlarına </w:t>
      </w:r>
      <w:proofErr w:type="spellStart"/>
      <w:r w:rsidR="000B0B86" w:rsidRPr="00DA0E66">
        <w:rPr>
          <w:rFonts w:ascii="Arial" w:hAnsi="Arial" w:cs="Arial"/>
          <w:sz w:val="28"/>
          <w:szCs w:val="28"/>
        </w:rPr>
        <w:t>uyğun</w:t>
      </w:r>
      <w:r w:rsidR="00A81233" w:rsidRPr="00DA0E66">
        <w:rPr>
          <w:rFonts w:ascii="Arial" w:hAnsi="Arial" w:cs="Arial"/>
          <w:sz w:val="28"/>
          <w:szCs w:val="28"/>
        </w:rPr>
        <w:t>luğunun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 xml:space="preserve"> </w:t>
      </w:r>
      <w:r w:rsidR="00A81233" w:rsidRPr="00DA0E66">
        <w:rPr>
          <w:rFonts w:ascii="Arial" w:hAnsi="Arial" w:cs="Arial"/>
          <w:sz w:val="28"/>
          <w:szCs w:val="28"/>
        </w:rPr>
        <w:t>yoxlanılmasını</w:t>
      </w:r>
      <w:r w:rsidR="000B0B86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0B86" w:rsidRPr="00DA0E66">
        <w:rPr>
          <w:rFonts w:ascii="Arial" w:hAnsi="Arial" w:cs="Arial"/>
          <w:sz w:val="28"/>
          <w:szCs w:val="28"/>
        </w:rPr>
        <w:t>xahiş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0B86" w:rsidRPr="00DA0E66">
        <w:rPr>
          <w:rFonts w:ascii="Arial" w:hAnsi="Arial" w:cs="Arial"/>
          <w:sz w:val="28"/>
          <w:szCs w:val="28"/>
        </w:rPr>
        <w:t>etmişdir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>.</w:t>
      </w:r>
    </w:p>
    <w:p w14:paraId="33BC01C7" w14:textId="77777777" w:rsidR="000B0B86" w:rsidRPr="00DA0E66" w:rsidRDefault="00A81233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>Ş</w:t>
      </w:r>
      <w:r w:rsidR="0083278B" w:rsidRPr="00DA0E66">
        <w:rPr>
          <w:rFonts w:ascii="Arial" w:hAnsi="Arial" w:cs="Arial"/>
          <w:sz w:val="28"/>
          <w:szCs w:val="28"/>
        </w:rPr>
        <w:t xml:space="preserve">ikayətdə </w:t>
      </w:r>
      <w:proofErr w:type="spellStart"/>
      <w:r w:rsidR="00140C54" w:rsidRPr="00DA0E66">
        <w:rPr>
          <w:rFonts w:ascii="Arial" w:hAnsi="Arial" w:cs="Arial"/>
          <w:sz w:val="28"/>
          <w:szCs w:val="28"/>
        </w:rPr>
        <w:t>qeyd</w:t>
      </w:r>
      <w:proofErr w:type="spellEnd"/>
      <w:r w:rsidR="00B46103" w:rsidRPr="00DA0E66">
        <w:rPr>
          <w:rFonts w:ascii="Arial" w:hAnsi="Arial" w:cs="Arial"/>
          <w:sz w:val="28"/>
          <w:szCs w:val="28"/>
        </w:rPr>
        <w:t xml:space="preserve"> e</w:t>
      </w:r>
      <w:r w:rsidRPr="00DA0E66">
        <w:rPr>
          <w:rFonts w:ascii="Arial" w:hAnsi="Arial" w:cs="Arial"/>
          <w:sz w:val="28"/>
          <w:szCs w:val="28"/>
        </w:rPr>
        <w:t>dilmişdir</w:t>
      </w:r>
      <w:r w:rsidR="00AE7595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595" w:rsidRPr="00DA0E66">
        <w:rPr>
          <w:rFonts w:ascii="Arial" w:hAnsi="Arial" w:cs="Arial"/>
          <w:sz w:val="28"/>
          <w:szCs w:val="28"/>
        </w:rPr>
        <w:t>ki</w:t>
      </w:r>
      <w:proofErr w:type="spellEnd"/>
      <w:r w:rsidR="00AE7595"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E7595" w:rsidRPr="00DA0E66">
        <w:rPr>
          <w:rFonts w:ascii="Arial" w:hAnsi="Arial" w:cs="Arial"/>
          <w:sz w:val="28"/>
          <w:szCs w:val="28"/>
        </w:rPr>
        <w:t>Perm</w:t>
      </w:r>
      <w:proofErr w:type="spellEnd"/>
      <w:r w:rsidR="00AE7595" w:rsidRPr="00DA0E66">
        <w:rPr>
          <w:rFonts w:ascii="Arial" w:hAnsi="Arial" w:cs="Arial"/>
          <w:sz w:val="28"/>
          <w:szCs w:val="28"/>
        </w:rPr>
        <w:t xml:space="preserve"> şəhəri</w:t>
      </w:r>
      <w:r w:rsidR="00140C5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0C54" w:rsidRPr="00DA0E66">
        <w:rPr>
          <w:rFonts w:ascii="Arial" w:hAnsi="Arial" w:cs="Arial"/>
          <w:sz w:val="28"/>
          <w:szCs w:val="28"/>
        </w:rPr>
        <w:t>Dzerjinsk</w:t>
      </w:r>
      <w:proofErr w:type="spellEnd"/>
      <w:r w:rsidR="00140C5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0C54" w:rsidRPr="00DA0E66">
        <w:rPr>
          <w:rFonts w:ascii="Arial" w:hAnsi="Arial" w:cs="Arial"/>
          <w:sz w:val="28"/>
          <w:szCs w:val="28"/>
        </w:rPr>
        <w:t>Rayon</w:t>
      </w:r>
      <w:proofErr w:type="spellEnd"/>
      <w:r w:rsidR="00140C54" w:rsidRPr="00DA0E66">
        <w:rPr>
          <w:rFonts w:ascii="Arial" w:hAnsi="Arial" w:cs="Arial"/>
          <w:sz w:val="28"/>
          <w:szCs w:val="28"/>
        </w:rPr>
        <w:t xml:space="preserve"> M</w:t>
      </w:r>
      <w:r w:rsidR="00B46103" w:rsidRPr="00DA0E66">
        <w:rPr>
          <w:rFonts w:ascii="Arial" w:hAnsi="Arial" w:cs="Arial"/>
          <w:sz w:val="28"/>
          <w:szCs w:val="28"/>
        </w:rPr>
        <w:t xml:space="preserve">əhkəməsində 31 </w:t>
      </w:r>
      <w:proofErr w:type="spellStart"/>
      <w:r w:rsidR="00B46103" w:rsidRPr="00DA0E66">
        <w:rPr>
          <w:rFonts w:ascii="Arial" w:hAnsi="Arial" w:cs="Arial"/>
          <w:sz w:val="28"/>
          <w:szCs w:val="28"/>
        </w:rPr>
        <w:t>mart</w:t>
      </w:r>
      <w:proofErr w:type="spellEnd"/>
      <w:r w:rsidR="00B46103" w:rsidRPr="00DA0E66">
        <w:rPr>
          <w:rFonts w:ascii="Arial" w:hAnsi="Arial" w:cs="Arial"/>
          <w:sz w:val="28"/>
          <w:szCs w:val="28"/>
        </w:rPr>
        <w:t xml:space="preserve"> 2010-cu </w:t>
      </w:r>
      <w:proofErr w:type="spellStart"/>
      <w:r w:rsidR="00140C54" w:rsidRPr="00DA0E66">
        <w:rPr>
          <w:rFonts w:ascii="Arial" w:hAnsi="Arial" w:cs="Arial"/>
          <w:sz w:val="28"/>
          <w:szCs w:val="28"/>
        </w:rPr>
        <w:t>il</w:t>
      </w:r>
      <w:proofErr w:type="spellEnd"/>
      <w:r w:rsidR="00140C5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0C54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CE4E60" w:rsidRPr="00DA0E66">
        <w:rPr>
          <w:rFonts w:ascii="Arial" w:hAnsi="Arial" w:cs="Arial"/>
          <w:sz w:val="28"/>
          <w:szCs w:val="28"/>
        </w:rPr>
        <w:t xml:space="preserve"> qətnamə çıxarılanadək</w:t>
      </w:r>
      <w:r w:rsidR="00B46103" w:rsidRPr="00DA0E66">
        <w:rPr>
          <w:rFonts w:ascii="Arial" w:hAnsi="Arial" w:cs="Arial"/>
          <w:sz w:val="28"/>
          <w:szCs w:val="28"/>
        </w:rPr>
        <w:t xml:space="preserve"> Azərbaycan </w:t>
      </w:r>
      <w:r w:rsidR="00CE4E60" w:rsidRPr="00DA0E66">
        <w:rPr>
          <w:rFonts w:ascii="Arial" w:hAnsi="Arial" w:cs="Arial"/>
          <w:sz w:val="28"/>
          <w:szCs w:val="28"/>
        </w:rPr>
        <w:t>Respublikası</w:t>
      </w:r>
      <w:r w:rsidR="00140C54" w:rsidRPr="00DA0E66">
        <w:rPr>
          <w:rFonts w:ascii="Arial" w:hAnsi="Arial" w:cs="Arial"/>
          <w:sz w:val="28"/>
          <w:szCs w:val="28"/>
        </w:rPr>
        <w:t>nın</w:t>
      </w:r>
      <w:r w:rsidR="00CE4E60" w:rsidRPr="00DA0E66">
        <w:rPr>
          <w:rFonts w:ascii="Arial" w:hAnsi="Arial" w:cs="Arial"/>
          <w:sz w:val="28"/>
          <w:szCs w:val="28"/>
        </w:rPr>
        <w:t xml:space="preserve"> məhkəmələrində</w:t>
      </w:r>
      <w:r w:rsidR="00190E3E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0C54" w:rsidRPr="00DA0E66">
        <w:rPr>
          <w:rFonts w:ascii="Arial" w:hAnsi="Arial" w:cs="Arial"/>
          <w:sz w:val="28"/>
          <w:szCs w:val="28"/>
        </w:rPr>
        <w:t>eyni</w:t>
      </w:r>
      <w:proofErr w:type="spellEnd"/>
      <w:r w:rsidR="00140C54" w:rsidRPr="00DA0E66">
        <w:rPr>
          <w:rFonts w:ascii="Arial" w:hAnsi="Arial" w:cs="Arial"/>
          <w:sz w:val="28"/>
          <w:szCs w:val="28"/>
        </w:rPr>
        <w:t xml:space="preserve"> tərəflər arasında </w:t>
      </w:r>
      <w:proofErr w:type="spellStart"/>
      <w:r w:rsidR="00190E3E" w:rsidRPr="00DA0E66">
        <w:rPr>
          <w:rFonts w:ascii="Arial" w:hAnsi="Arial" w:cs="Arial"/>
          <w:sz w:val="28"/>
          <w:szCs w:val="28"/>
        </w:rPr>
        <w:t>eyni</w:t>
      </w:r>
      <w:proofErr w:type="spellEnd"/>
      <w:r w:rsidR="00190E3E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0E3E" w:rsidRPr="00DA0E66">
        <w:rPr>
          <w:rFonts w:ascii="Arial" w:hAnsi="Arial" w:cs="Arial"/>
          <w:sz w:val="28"/>
          <w:szCs w:val="28"/>
        </w:rPr>
        <w:t>hüquqi</w:t>
      </w:r>
      <w:proofErr w:type="spellEnd"/>
      <w:r w:rsidR="00190E3E" w:rsidRPr="00DA0E66">
        <w:rPr>
          <w:rFonts w:ascii="Arial" w:hAnsi="Arial" w:cs="Arial"/>
          <w:sz w:val="28"/>
          <w:szCs w:val="28"/>
        </w:rPr>
        <w:t xml:space="preserve"> mübahisəyə </w:t>
      </w:r>
      <w:proofErr w:type="spellStart"/>
      <w:r w:rsidR="00190E3E" w:rsidRPr="00DA0E66">
        <w:rPr>
          <w:rFonts w:ascii="Arial" w:hAnsi="Arial" w:cs="Arial"/>
          <w:sz w:val="28"/>
          <w:szCs w:val="28"/>
        </w:rPr>
        <w:t>dai</w:t>
      </w:r>
      <w:r w:rsidR="00B46103" w:rsidRPr="00DA0E66">
        <w:rPr>
          <w:rFonts w:ascii="Arial" w:hAnsi="Arial" w:cs="Arial"/>
          <w:sz w:val="28"/>
          <w:szCs w:val="28"/>
        </w:rPr>
        <w:t>r</w:t>
      </w:r>
      <w:proofErr w:type="spellEnd"/>
      <w:r w:rsidR="00B46103" w:rsidRPr="00DA0E66">
        <w:rPr>
          <w:rFonts w:ascii="Arial" w:hAnsi="Arial" w:cs="Arial"/>
          <w:sz w:val="28"/>
          <w:szCs w:val="28"/>
        </w:rPr>
        <w:t xml:space="preserve"> </w:t>
      </w:r>
      <w:r w:rsidR="00140C54" w:rsidRPr="00DA0E66">
        <w:rPr>
          <w:rFonts w:ascii="Arial" w:hAnsi="Arial" w:cs="Arial"/>
          <w:sz w:val="28"/>
          <w:szCs w:val="28"/>
        </w:rPr>
        <w:t>məsələ</w:t>
      </w:r>
      <w:r w:rsidR="00B46103" w:rsidRPr="00DA0E66">
        <w:rPr>
          <w:rFonts w:ascii="Arial" w:hAnsi="Arial" w:cs="Arial"/>
          <w:sz w:val="28"/>
          <w:szCs w:val="28"/>
        </w:rPr>
        <w:t xml:space="preserve">yə </w:t>
      </w:r>
      <w:r w:rsidR="00140C54" w:rsidRPr="00DA0E66">
        <w:rPr>
          <w:rFonts w:ascii="Arial" w:hAnsi="Arial" w:cs="Arial"/>
          <w:sz w:val="28"/>
          <w:szCs w:val="28"/>
        </w:rPr>
        <w:t xml:space="preserve">artıq </w:t>
      </w:r>
      <w:r w:rsidR="00B46103" w:rsidRPr="00DA0E66">
        <w:rPr>
          <w:rFonts w:ascii="Arial" w:hAnsi="Arial" w:cs="Arial"/>
          <w:sz w:val="28"/>
          <w:szCs w:val="28"/>
        </w:rPr>
        <w:t>baxılmış</w:t>
      </w:r>
      <w:r w:rsidR="00CE4E60" w:rsidRPr="00DA0E66">
        <w:rPr>
          <w:rFonts w:ascii="Arial" w:hAnsi="Arial" w:cs="Arial"/>
          <w:sz w:val="28"/>
          <w:szCs w:val="28"/>
        </w:rPr>
        <w:t xml:space="preserve">dır. </w:t>
      </w:r>
      <w:r w:rsidR="00921C29" w:rsidRPr="00DA0E66">
        <w:rPr>
          <w:rFonts w:ascii="Arial" w:hAnsi="Arial" w:cs="Arial"/>
          <w:sz w:val="28"/>
          <w:szCs w:val="28"/>
        </w:rPr>
        <w:t xml:space="preserve">Ərizəçinin fikrincə, </w:t>
      </w:r>
      <w:proofErr w:type="spellStart"/>
      <w:r w:rsidR="000B0B86" w:rsidRPr="00DA0E66">
        <w:rPr>
          <w:rFonts w:ascii="Arial" w:hAnsi="Arial" w:cs="Arial"/>
          <w:sz w:val="28"/>
          <w:szCs w:val="28"/>
        </w:rPr>
        <w:t>kassasiya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 xml:space="preserve"> instansiyası məhkəməsi mübahisələndirilən qərardadı çıxararkən </w:t>
      </w:r>
      <w:r w:rsidR="00290727" w:rsidRPr="00DA0E66">
        <w:rPr>
          <w:rFonts w:ascii="Arial" w:hAnsi="Arial" w:cs="Arial"/>
          <w:sz w:val="28"/>
          <w:szCs w:val="28"/>
        </w:rPr>
        <w:t xml:space="preserve">2002-ci </w:t>
      </w:r>
      <w:proofErr w:type="spellStart"/>
      <w:r w:rsidR="00290727" w:rsidRPr="00DA0E66">
        <w:rPr>
          <w:rFonts w:ascii="Arial" w:hAnsi="Arial" w:cs="Arial"/>
          <w:sz w:val="28"/>
          <w:szCs w:val="28"/>
        </w:rPr>
        <w:t>il</w:t>
      </w:r>
      <w:proofErr w:type="spellEnd"/>
      <w:r w:rsidR="00290727" w:rsidRPr="00DA0E66">
        <w:rPr>
          <w:rFonts w:ascii="Arial" w:hAnsi="Arial" w:cs="Arial"/>
          <w:sz w:val="28"/>
          <w:szCs w:val="28"/>
        </w:rPr>
        <w:t xml:space="preserve"> oktyabrın 7-də </w:t>
      </w:r>
      <w:proofErr w:type="spellStart"/>
      <w:r w:rsidR="00290727" w:rsidRPr="00DA0E66">
        <w:rPr>
          <w:rFonts w:ascii="Arial" w:hAnsi="Arial" w:cs="Arial"/>
          <w:sz w:val="28"/>
          <w:szCs w:val="28"/>
        </w:rPr>
        <w:t>Kişinyov</w:t>
      </w:r>
      <w:proofErr w:type="spellEnd"/>
      <w:r w:rsidR="00290727" w:rsidRPr="00DA0E66">
        <w:rPr>
          <w:rFonts w:ascii="Arial" w:hAnsi="Arial" w:cs="Arial"/>
          <w:sz w:val="28"/>
          <w:szCs w:val="28"/>
        </w:rPr>
        <w:t xml:space="preserve"> şəhərində imzalanmış</w:t>
      </w:r>
      <w:r w:rsidR="00B57E11" w:rsidRPr="00DA0E66">
        <w:rPr>
          <w:rFonts w:ascii="Arial" w:hAnsi="Arial" w:cs="Arial"/>
          <w:sz w:val="28"/>
          <w:szCs w:val="28"/>
        </w:rPr>
        <w:t xml:space="preserve">, Azərbaycan Respublikasının 2004-cü </w:t>
      </w:r>
      <w:proofErr w:type="spellStart"/>
      <w:r w:rsidR="00B57E11" w:rsidRPr="00DA0E66">
        <w:rPr>
          <w:rFonts w:ascii="Arial" w:hAnsi="Arial" w:cs="Arial"/>
          <w:sz w:val="28"/>
          <w:szCs w:val="28"/>
        </w:rPr>
        <w:t>il</w:t>
      </w:r>
      <w:proofErr w:type="spellEnd"/>
      <w:r w:rsidR="00B57E11" w:rsidRPr="00DA0E66">
        <w:rPr>
          <w:rFonts w:ascii="Arial" w:hAnsi="Arial" w:cs="Arial"/>
          <w:sz w:val="28"/>
          <w:szCs w:val="28"/>
        </w:rPr>
        <w:t xml:space="preserve"> 13 </w:t>
      </w:r>
      <w:proofErr w:type="spellStart"/>
      <w:r w:rsidR="00B57E11" w:rsidRPr="00DA0E66">
        <w:rPr>
          <w:rFonts w:ascii="Arial" w:hAnsi="Arial" w:cs="Arial"/>
          <w:sz w:val="28"/>
          <w:szCs w:val="28"/>
        </w:rPr>
        <w:t>yanvar</w:t>
      </w:r>
      <w:proofErr w:type="spellEnd"/>
      <w:r w:rsidR="00B57E11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57E11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B57E11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57E11" w:rsidRPr="00DA0E66">
        <w:rPr>
          <w:rFonts w:ascii="Arial" w:hAnsi="Arial" w:cs="Arial"/>
          <w:sz w:val="28"/>
          <w:szCs w:val="28"/>
        </w:rPr>
        <w:t>Qanunu</w:t>
      </w:r>
      <w:proofErr w:type="spellEnd"/>
      <w:r w:rsidR="00B57E11" w:rsidRPr="00DA0E66">
        <w:rPr>
          <w:rFonts w:ascii="Arial" w:hAnsi="Arial" w:cs="Arial"/>
          <w:sz w:val="28"/>
          <w:szCs w:val="28"/>
        </w:rPr>
        <w:t xml:space="preserve"> ilə təsdiq </w:t>
      </w:r>
      <w:proofErr w:type="spellStart"/>
      <w:r w:rsidR="00B57E11" w:rsidRPr="00DA0E66">
        <w:rPr>
          <w:rFonts w:ascii="Arial" w:hAnsi="Arial" w:cs="Arial"/>
          <w:sz w:val="28"/>
          <w:szCs w:val="28"/>
        </w:rPr>
        <w:t>edilmiş</w:t>
      </w:r>
      <w:proofErr w:type="spellEnd"/>
      <w:r w:rsidR="00290727" w:rsidRPr="00DA0E66">
        <w:rPr>
          <w:rFonts w:ascii="Arial" w:hAnsi="Arial" w:cs="Arial"/>
          <w:sz w:val="28"/>
          <w:szCs w:val="28"/>
        </w:rPr>
        <w:t xml:space="preserve"> "</w:t>
      </w:r>
      <w:proofErr w:type="spellStart"/>
      <w:r w:rsidR="00290727" w:rsidRPr="00DA0E66">
        <w:rPr>
          <w:rFonts w:ascii="Arial" w:hAnsi="Arial" w:cs="Arial"/>
          <w:sz w:val="28"/>
          <w:szCs w:val="28"/>
        </w:rPr>
        <w:t>Mülki</w:t>
      </w:r>
      <w:proofErr w:type="spellEnd"/>
      <w:r w:rsidR="00290727" w:rsidRPr="00DA0E66">
        <w:rPr>
          <w:rFonts w:ascii="Arial" w:hAnsi="Arial" w:cs="Arial"/>
          <w:sz w:val="28"/>
          <w:szCs w:val="28"/>
        </w:rPr>
        <w:t xml:space="preserve">, ailə və cinayət işləri üzrə </w:t>
      </w:r>
      <w:proofErr w:type="spellStart"/>
      <w:r w:rsidR="00290727" w:rsidRPr="00DA0E66">
        <w:rPr>
          <w:rFonts w:ascii="Arial" w:hAnsi="Arial" w:cs="Arial"/>
          <w:sz w:val="28"/>
          <w:szCs w:val="28"/>
        </w:rPr>
        <w:t>hüquqi</w:t>
      </w:r>
      <w:proofErr w:type="spellEnd"/>
      <w:r w:rsidR="00290727" w:rsidRPr="00DA0E66">
        <w:rPr>
          <w:rFonts w:ascii="Arial" w:hAnsi="Arial" w:cs="Arial"/>
          <w:sz w:val="28"/>
          <w:szCs w:val="28"/>
        </w:rPr>
        <w:t xml:space="preserve"> yardım və </w:t>
      </w:r>
      <w:proofErr w:type="spellStart"/>
      <w:r w:rsidR="00290727" w:rsidRPr="00DA0E66">
        <w:rPr>
          <w:rFonts w:ascii="Arial" w:hAnsi="Arial" w:cs="Arial"/>
          <w:sz w:val="28"/>
          <w:szCs w:val="28"/>
        </w:rPr>
        <w:t>hüquqi</w:t>
      </w:r>
      <w:proofErr w:type="spellEnd"/>
      <w:r w:rsidR="00290727" w:rsidRPr="00DA0E66">
        <w:rPr>
          <w:rFonts w:ascii="Arial" w:hAnsi="Arial" w:cs="Arial"/>
          <w:sz w:val="28"/>
          <w:szCs w:val="28"/>
        </w:rPr>
        <w:t xml:space="preserve"> münasibətlər haqqında" Konvensiyanın (</w:t>
      </w:r>
      <w:proofErr w:type="spellStart"/>
      <w:r w:rsidR="00290727" w:rsidRPr="00DA0E66">
        <w:rPr>
          <w:rFonts w:ascii="Arial" w:hAnsi="Arial" w:cs="Arial"/>
          <w:sz w:val="28"/>
          <w:szCs w:val="28"/>
        </w:rPr>
        <w:t>bundan</w:t>
      </w:r>
      <w:proofErr w:type="spellEnd"/>
      <w:r w:rsidR="00290727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0727" w:rsidRPr="00DA0E66">
        <w:rPr>
          <w:rFonts w:ascii="Arial" w:hAnsi="Arial" w:cs="Arial"/>
          <w:sz w:val="28"/>
          <w:szCs w:val="28"/>
        </w:rPr>
        <w:t>sonra</w:t>
      </w:r>
      <w:proofErr w:type="spellEnd"/>
      <w:r w:rsidR="00290727" w:rsidRPr="00DA0E6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290727" w:rsidRPr="00DA0E66">
        <w:rPr>
          <w:rFonts w:ascii="Arial" w:hAnsi="Arial" w:cs="Arial"/>
          <w:sz w:val="28"/>
          <w:szCs w:val="28"/>
        </w:rPr>
        <w:t>Kişinyov</w:t>
      </w:r>
      <w:proofErr w:type="spellEnd"/>
      <w:r w:rsidR="00290727" w:rsidRPr="00DA0E66">
        <w:rPr>
          <w:rFonts w:ascii="Arial" w:hAnsi="Arial" w:cs="Arial"/>
          <w:sz w:val="28"/>
          <w:szCs w:val="28"/>
        </w:rPr>
        <w:t xml:space="preserve"> Konvensiyası) müddəalarını</w:t>
      </w:r>
      <w:r w:rsidR="00117A10" w:rsidRPr="00DA0E66">
        <w:rPr>
          <w:rFonts w:ascii="Arial" w:hAnsi="Arial" w:cs="Arial"/>
          <w:sz w:val="28"/>
          <w:szCs w:val="28"/>
        </w:rPr>
        <w:t xml:space="preserve"> </w:t>
      </w:r>
      <w:r w:rsidR="00921C29" w:rsidRPr="00DA0E66">
        <w:rPr>
          <w:rFonts w:ascii="Arial" w:hAnsi="Arial" w:cs="Arial"/>
          <w:sz w:val="28"/>
          <w:szCs w:val="28"/>
        </w:rPr>
        <w:t>tətbiq etməmiş, eləcə də</w:t>
      </w:r>
      <w:r w:rsidR="000B0B86" w:rsidRPr="00DA0E66">
        <w:rPr>
          <w:rFonts w:ascii="Arial" w:hAnsi="Arial" w:cs="Arial"/>
          <w:sz w:val="28"/>
          <w:szCs w:val="28"/>
        </w:rPr>
        <w:t xml:space="preserve"> Azərbaycan Respublikası </w:t>
      </w:r>
      <w:proofErr w:type="spellStart"/>
      <w:r w:rsidR="000B0B86" w:rsidRPr="00DA0E66">
        <w:rPr>
          <w:rFonts w:ascii="Arial" w:hAnsi="Arial" w:cs="Arial"/>
          <w:sz w:val="28"/>
          <w:szCs w:val="28"/>
        </w:rPr>
        <w:t>Mülki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0B86"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 xml:space="preserve"> Məcəlləsinin (</w:t>
      </w:r>
      <w:proofErr w:type="spellStart"/>
      <w:r w:rsidR="000B0B86" w:rsidRPr="00DA0E66">
        <w:rPr>
          <w:rFonts w:ascii="Arial" w:hAnsi="Arial" w:cs="Arial"/>
          <w:sz w:val="28"/>
          <w:szCs w:val="28"/>
        </w:rPr>
        <w:t>bundan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0B86" w:rsidRPr="00DA0E66">
        <w:rPr>
          <w:rFonts w:ascii="Arial" w:hAnsi="Arial" w:cs="Arial"/>
          <w:sz w:val="28"/>
          <w:szCs w:val="28"/>
        </w:rPr>
        <w:t>sonra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 xml:space="preserve"> </w:t>
      </w:r>
      <w:r w:rsidRPr="00DA0E66">
        <w:rPr>
          <w:rFonts w:ascii="Arial" w:hAnsi="Arial" w:cs="Arial"/>
          <w:sz w:val="28"/>
          <w:szCs w:val="28"/>
        </w:rPr>
        <w:t>–</w:t>
      </w:r>
      <w:r w:rsidR="000B0B86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49DA" w:rsidRPr="00DA0E66">
        <w:rPr>
          <w:rFonts w:ascii="Arial" w:hAnsi="Arial" w:cs="Arial"/>
          <w:sz w:val="28"/>
          <w:szCs w:val="28"/>
        </w:rPr>
        <w:t>Mülki</w:t>
      </w:r>
      <w:proofErr w:type="spellEnd"/>
      <w:r w:rsidR="001349D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49DA"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="001349DA" w:rsidRPr="00DA0E66">
        <w:rPr>
          <w:rFonts w:ascii="Arial" w:hAnsi="Arial" w:cs="Arial"/>
          <w:sz w:val="28"/>
          <w:szCs w:val="28"/>
        </w:rPr>
        <w:t xml:space="preserve"> Məcəllə</w:t>
      </w:r>
      <w:r w:rsidR="00290727" w:rsidRPr="00DA0E66">
        <w:rPr>
          <w:rFonts w:ascii="Arial" w:hAnsi="Arial" w:cs="Arial"/>
          <w:sz w:val="28"/>
          <w:szCs w:val="28"/>
        </w:rPr>
        <w:t>) 465-ci maddəsinin</w:t>
      </w:r>
      <w:r w:rsidR="00CD26E9" w:rsidRPr="00DA0E66">
        <w:rPr>
          <w:rFonts w:ascii="Arial" w:hAnsi="Arial" w:cs="Arial"/>
          <w:sz w:val="28"/>
          <w:szCs w:val="28"/>
        </w:rPr>
        <w:t xml:space="preserve"> tələblərinə riayət </w:t>
      </w:r>
      <w:r w:rsidR="00921C29" w:rsidRPr="00DA0E66">
        <w:rPr>
          <w:rFonts w:ascii="Arial" w:hAnsi="Arial" w:cs="Arial"/>
          <w:sz w:val="28"/>
          <w:szCs w:val="28"/>
        </w:rPr>
        <w:t>etməmiş,</w:t>
      </w:r>
      <w:r w:rsidR="00CD26E9" w:rsidRPr="00DA0E66">
        <w:rPr>
          <w:rFonts w:ascii="Arial" w:hAnsi="Arial" w:cs="Arial"/>
          <w:sz w:val="28"/>
          <w:szCs w:val="28"/>
        </w:rPr>
        <w:t xml:space="preserve"> nəticədə </w:t>
      </w:r>
      <w:proofErr w:type="spellStart"/>
      <w:r w:rsidR="00CD26E9" w:rsidRPr="00DA0E66">
        <w:rPr>
          <w:rFonts w:ascii="Arial" w:hAnsi="Arial" w:cs="Arial"/>
          <w:sz w:val="28"/>
          <w:szCs w:val="28"/>
        </w:rPr>
        <w:t>onun</w:t>
      </w:r>
      <w:proofErr w:type="spellEnd"/>
      <w:r w:rsidR="00CD26E9" w:rsidRPr="00DA0E66">
        <w:rPr>
          <w:rFonts w:ascii="Arial" w:hAnsi="Arial" w:cs="Arial"/>
          <w:sz w:val="28"/>
          <w:szCs w:val="28"/>
        </w:rPr>
        <w:t xml:space="preserve"> Konstitusiyanın 60-cı maddəsində təsbit </w:t>
      </w:r>
      <w:proofErr w:type="spellStart"/>
      <w:r w:rsidR="00CD26E9" w:rsidRPr="00DA0E66">
        <w:rPr>
          <w:rFonts w:ascii="Arial" w:hAnsi="Arial" w:cs="Arial"/>
          <w:sz w:val="28"/>
          <w:szCs w:val="28"/>
        </w:rPr>
        <w:t>edilmiş</w:t>
      </w:r>
      <w:proofErr w:type="spellEnd"/>
      <w:r w:rsidR="00CD26E9" w:rsidRPr="00DA0E66">
        <w:rPr>
          <w:rFonts w:ascii="Arial" w:hAnsi="Arial" w:cs="Arial"/>
          <w:sz w:val="28"/>
          <w:szCs w:val="28"/>
        </w:rPr>
        <w:t xml:space="preserve"> </w:t>
      </w:r>
      <w:r w:rsidR="00921C29" w:rsidRPr="00DA0E66">
        <w:rPr>
          <w:rFonts w:ascii="Arial" w:hAnsi="Arial" w:cs="Arial"/>
          <w:sz w:val="28"/>
          <w:szCs w:val="28"/>
        </w:rPr>
        <w:t xml:space="preserve">məhkəmə müdafiəsi </w:t>
      </w:r>
      <w:proofErr w:type="spellStart"/>
      <w:r w:rsidR="00921C29" w:rsidRPr="00DA0E66">
        <w:rPr>
          <w:rFonts w:ascii="Arial" w:hAnsi="Arial" w:cs="Arial"/>
          <w:sz w:val="28"/>
          <w:szCs w:val="28"/>
        </w:rPr>
        <w:t>hüququ</w:t>
      </w:r>
      <w:proofErr w:type="spellEnd"/>
      <w:r w:rsidR="00CD26E9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D26E9" w:rsidRPr="00DA0E66">
        <w:rPr>
          <w:rFonts w:ascii="Arial" w:hAnsi="Arial" w:cs="Arial"/>
          <w:sz w:val="28"/>
          <w:szCs w:val="28"/>
        </w:rPr>
        <w:t>pozulmuşdur</w:t>
      </w:r>
      <w:proofErr w:type="spellEnd"/>
      <w:r w:rsidR="000B0B86" w:rsidRPr="00DA0E66">
        <w:rPr>
          <w:rFonts w:ascii="Arial" w:hAnsi="Arial" w:cs="Arial"/>
          <w:sz w:val="28"/>
          <w:szCs w:val="28"/>
        </w:rPr>
        <w:t>.</w:t>
      </w:r>
    </w:p>
    <w:p w14:paraId="4E9CF041" w14:textId="77777777" w:rsidR="000B0B86" w:rsidRPr="00DA0E66" w:rsidRDefault="000B0B8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Pr="00DA0E66">
        <w:rPr>
          <w:rFonts w:ascii="Arial" w:hAnsi="Arial" w:cs="Arial"/>
          <w:sz w:val="28"/>
          <w:szCs w:val="28"/>
        </w:rPr>
        <w:t>Plenumu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şikayətlə əlaqədar aşağıdakıları </w:t>
      </w:r>
      <w:proofErr w:type="spellStart"/>
      <w:r w:rsidRPr="00DA0E66">
        <w:rPr>
          <w:rFonts w:ascii="Arial" w:hAnsi="Arial" w:cs="Arial"/>
          <w:sz w:val="28"/>
          <w:szCs w:val="28"/>
        </w:rPr>
        <w:t>qeyd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etməyi zəruri </w:t>
      </w:r>
      <w:proofErr w:type="spellStart"/>
      <w:r w:rsidRPr="00DA0E66">
        <w:rPr>
          <w:rFonts w:ascii="Arial" w:hAnsi="Arial" w:cs="Arial"/>
          <w:sz w:val="28"/>
          <w:szCs w:val="28"/>
        </w:rPr>
        <w:t>hesab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edir</w:t>
      </w:r>
      <w:proofErr w:type="spellEnd"/>
      <w:r w:rsidRPr="00DA0E66">
        <w:rPr>
          <w:rFonts w:ascii="Arial" w:hAnsi="Arial" w:cs="Arial"/>
          <w:sz w:val="28"/>
          <w:szCs w:val="28"/>
        </w:rPr>
        <w:t>.</w:t>
      </w:r>
    </w:p>
    <w:p w14:paraId="75B9D9F5" w14:textId="77777777" w:rsidR="008D4542" w:rsidRPr="00DA0E66" w:rsidRDefault="008D4542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 xml:space="preserve">Konstitusiyanın 60-cı maddəsinin I hissəsinə </w:t>
      </w:r>
      <w:proofErr w:type="spellStart"/>
      <w:r w:rsidRPr="00DA0E66">
        <w:rPr>
          <w:rFonts w:ascii="Arial" w:hAnsi="Arial" w:cs="Arial"/>
          <w:sz w:val="28"/>
          <w:szCs w:val="28"/>
        </w:rPr>
        <w:t>müvafiq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olaraq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hər kəsin </w:t>
      </w:r>
      <w:proofErr w:type="spellStart"/>
      <w:r w:rsidRPr="00DA0E66">
        <w:rPr>
          <w:rFonts w:ascii="Arial" w:hAnsi="Arial" w:cs="Arial"/>
          <w:sz w:val="28"/>
          <w:szCs w:val="28"/>
        </w:rPr>
        <w:t>hüquq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və azadlıqlarının </w:t>
      </w:r>
      <w:proofErr w:type="spellStart"/>
      <w:r w:rsidRPr="00DA0E66">
        <w:rPr>
          <w:rFonts w:ascii="Arial" w:hAnsi="Arial" w:cs="Arial"/>
          <w:sz w:val="28"/>
          <w:szCs w:val="28"/>
        </w:rPr>
        <w:t>inzibati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qaydada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və məhkəmədə müdafiəsinə təminat </w:t>
      </w:r>
      <w:proofErr w:type="spellStart"/>
      <w:r w:rsidRPr="00DA0E66">
        <w:rPr>
          <w:rFonts w:ascii="Arial" w:hAnsi="Arial" w:cs="Arial"/>
          <w:sz w:val="28"/>
          <w:szCs w:val="28"/>
        </w:rPr>
        <w:t>verilir</w:t>
      </w:r>
      <w:proofErr w:type="spellEnd"/>
      <w:r w:rsidRPr="00DA0E66">
        <w:rPr>
          <w:rFonts w:ascii="Arial" w:hAnsi="Arial" w:cs="Arial"/>
          <w:sz w:val="28"/>
          <w:szCs w:val="28"/>
        </w:rPr>
        <w:t>.</w:t>
      </w:r>
    </w:p>
    <w:p w14:paraId="75EB7EDE" w14:textId="77777777" w:rsidR="003E3D2E" w:rsidRPr="00DA0E66" w:rsidRDefault="00E943C5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Məhkəməsi </w:t>
      </w:r>
      <w:proofErr w:type="spellStart"/>
      <w:r w:rsidRPr="00DA0E66">
        <w:rPr>
          <w:rFonts w:ascii="Arial" w:hAnsi="Arial" w:cs="Arial"/>
          <w:sz w:val="28"/>
          <w:szCs w:val="28"/>
        </w:rPr>
        <w:t>Plenumunun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formalaşdırdığı </w:t>
      </w:r>
      <w:proofErr w:type="spellStart"/>
      <w:r w:rsidRPr="00DA0E66">
        <w:rPr>
          <w:rFonts w:ascii="Arial" w:hAnsi="Arial" w:cs="Arial"/>
          <w:sz w:val="28"/>
          <w:szCs w:val="28"/>
        </w:rPr>
        <w:t>hüquqi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mövqeyə əsasən, məhkəmə təminatı </w:t>
      </w:r>
      <w:proofErr w:type="spellStart"/>
      <w:r w:rsidRPr="00DA0E66">
        <w:rPr>
          <w:rFonts w:ascii="Arial" w:hAnsi="Arial" w:cs="Arial"/>
          <w:sz w:val="28"/>
          <w:szCs w:val="28"/>
        </w:rPr>
        <w:t>bir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tərəfdən hər kəsin </w:t>
      </w:r>
      <w:proofErr w:type="spellStart"/>
      <w:r w:rsidRPr="00DA0E66">
        <w:rPr>
          <w:rFonts w:ascii="Arial" w:hAnsi="Arial" w:cs="Arial"/>
          <w:sz w:val="28"/>
          <w:szCs w:val="28"/>
        </w:rPr>
        <w:t>pozulmuş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hüquq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və azadlıqlarının bərpası məqsədilə məhkəməyə müraciət etmək </w:t>
      </w:r>
      <w:proofErr w:type="spellStart"/>
      <w:r w:rsidRPr="00DA0E66">
        <w:rPr>
          <w:rFonts w:ascii="Arial" w:hAnsi="Arial" w:cs="Arial"/>
          <w:sz w:val="28"/>
          <w:szCs w:val="28"/>
        </w:rPr>
        <w:t>hüququnu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digər tərəfdən isə məhkəmələrin həmin müraciətlərə </w:t>
      </w:r>
      <w:proofErr w:type="spellStart"/>
      <w:r w:rsidRPr="00DA0E66">
        <w:rPr>
          <w:rFonts w:ascii="Arial" w:hAnsi="Arial" w:cs="Arial"/>
          <w:sz w:val="28"/>
          <w:szCs w:val="28"/>
        </w:rPr>
        <w:t>baxmaq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və </w:t>
      </w:r>
      <w:proofErr w:type="spellStart"/>
      <w:r w:rsidRPr="00DA0E66">
        <w:rPr>
          <w:rFonts w:ascii="Arial" w:hAnsi="Arial" w:cs="Arial"/>
          <w:sz w:val="28"/>
          <w:szCs w:val="28"/>
        </w:rPr>
        <w:t>onlara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dair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ədalətli qərar qəbul etmək vəzifəsini müəyyən </w:t>
      </w:r>
      <w:proofErr w:type="spellStart"/>
      <w:r w:rsidRPr="00DA0E66">
        <w:rPr>
          <w:rFonts w:ascii="Arial" w:hAnsi="Arial" w:cs="Arial"/>
          <w:sz w:val="28"/>
          <w:szCs w:val="28"/>
        </w:rPr>
        <w:t>edir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. </w:t>
      </w:r>
    </w:p>
    <w:p w14:paraId="666EF605" w14:textId="77777777" w:rsidR="008D4542" w:rsidRPr="00DA0E66" w:rsidRDefault="004E7040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lastRenderedPageBreak/>
        <w:t>İ</w:t>
      </w:r>
      <w:r w:rsidR="008D4542" w:rsidRPr="00DA0E66">
        <w:rPr>
          <w:rFonts w:ascii="Arial" w:hAnsi="Arial" w:cs="Arial"/>
          <w:sz w:val="28"/>
          <w:szCs w:val="28"/>
        </w:rPr>
        <w:t>nsan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hüquq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və azadlıqlarının məhkəmə tərəfindən qərəzsiz və ədalətli müdafiə edilməsi </w:t>
      </w:r>
      <w:r w:rsidRPr="00DA0E66">
        <w:rPr>
          <w:rFonts w:ascii="Arial" w:hAnsi="Arial" w:cs="Arial"/>
          <w:sz w:val="28"/>
          <w:szCs w:val="28"/>
        </w:rPr>
        <w:t xml:space="preserve">beynəlxalq </w:t>
      </w:r>
      <w:proofErr w:type="spellStart"/>
      <w:r w:rsidRPr="00DA0E66">
        <w:rPr>
          <w:rFonts w:ascii="Arial" w:hAnsi="Arial" w:cs="Arial"/>
          <w:sz w:val="28"/>
          <w:szCs w:val="28"/>
        </w:rPr>
        <w:t>hüquqda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da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r w:rsidR="008D4542" w:rsidRPr="00DA0E66">
        <w:rPr>
          <w:rFonts w:ascii="Arial" w:hAnsi="Arial" w:cs="Arial"/>
          <w:sz w:val="28"/>
          <w:szCs w:val="28"/>
        </w:rPr>
        <w:t xml:space="preserve">insanın ayrılmaz və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toxunulmaz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hüququ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kimi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</w:t>
      </w:r>
      <w:r w:rsidRPr="00DA0E66">
        <w:rPr>
          <w:rFonts w:ascii="Arial" w:hAnsi="Arial" w:cs="Arial"/>
          <w:sz w:val="28"/>
          <w:szCs w:val="28"/>
        </w:rPr>
        <w:t>tanınır</w:t>
      </w:r>
      <w:r w:rsidR="008D4542" w:rsidRPr="00DA0E66">
        <w:rPr>
          <w:rFonts w:ascii="Arial" w:hAnsi="Arial" w:cs="Arial"/>
          <w:sz w:val="28"/>
          <w:szCs w:val="28"/>
        </w:rPr>
        <w:t xml:space="preserve">. Belə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ki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İnsan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hüquqları haqqında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Ümumi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Bəyannamənin 8-ci, “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İnsan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hüquqlarının və əsas azadlıqların müdafiəsi haqqında”  Konvensiyanın (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bundan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sonra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Konvensiya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) 6-cı, “Vətəndaş və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siyasi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hüquqlar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haqqında” Beynəlxalq Paktın 14-cü maddələrinə görə, hər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bir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şəxs,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ona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qarşı irəli sürülən istənilən cinayət ittihamına baxılması zamanı və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yaxud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hər hansı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bir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mülki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prosesdə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onun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hüquq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və vəzifələrinin müəyyən edilməsi zamanı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qanun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əsasında yaradılan səlahiyyətli, müstəqil və qərəzsiz məhkəmə tərəfindən ədalətli və açıq məhkəmə araşdırması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hüququna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4542" w:rsidRPr="00DA0E66">
        <w:rPr>
          <w:rFonts w:ascii="Arial" w:hAnsi="Arial" w:cs="Arial"/>
          <w:sz w:val="28"/>
          <w:szCs w:val="28"/>
        </w:rPr>
        <w:t>malikdir</w:t>
      </w:r>
      <w:proofErr w:type="spellEnd"/>
      <w:r w:rsidR="008D4542" w:rsidRPr="00DA0E66">
        <w:rPr>
          <w:rFonts w:ascii="Arial" w:hAnsi="Arial" w:cs="Arial"/>
          <w:sz w:val="28"/>
          <w:szCs w:val="28"/>
        </w:rPr>
        <w:t>.</w:t>
      </w:r>
    </w:p>
    <w:p w14:paraId="49E102E5" w14:textId="77777777" w:rsidR="008D4542" w:rsidRPr="00DA0E66" w:rsidRDefault="008D4542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 xml:space="preserve">Konstitusiyanın 129-cu maddəsinin I hissəsinə </w:t>
      </w:r>
      <w:proofErr w:type="spellStart"/>
      <w:r w:rsidRPr="00DA0E66">
        <w:rPr>
          <w:rFonts w:ascii="Arial" w:hAnsi="Arial" w:cs="Arial"/>
          <w:sz w:val="28"/>
          <w:szCs w:val="28"/>
        </w:rPr>
        <w:t>müvafiq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olaraq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məhkəmənin qəbul </w:t>
      </w:r>
      <w:proofErr w:type="spellStart"/>
      <w:r w:rsidRPr="00DA0E66">
        <w:rPr>
          <w:rFonts w:ascii="Arial" w:hAnsi="Arial" w:cs="Arial"/>
          <w:sz w:val="28"/>
          <w:szCs w:val="28"/>
        </w:rPr>
        <w:t>etdiyi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qərarlar dövlətin adından çıxarılır və onların icrası məcburidir.</w:t>
      </w:r>
    </w:p>
    <w:p w14:paraId="5838E64E" w14:textId="77777777" w:rsidR="008D4542" w:rsidRPr="00DA0E66" w:rsidRDefault="008D4542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Məhkəməsi </w:t>
      </w:r>
      <w:proofErr w:type="spellStart"/>
      <w:r w:rsidRPr="00DA0E66">
        <w:rPr>
          <w:rFonts w:ascii="Arial" w:hAnsi="Arial" w:cs="Arial"/>
          <w:sz w:val="28"/>
          <w:szCs w:val="28"/>
        </w:rPr>
        <w:t>Plenumunun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formalaşdırdığı </w:t>
      </w:r>
      <w:proofErr w:type="spellStart"/>
      <w:r w:rsidRPr="00DA0E66">
        <w:rPr>
          <w:rFonts w:ascii="Arial" w:hAnsi="Arial" w:cs="Arial"/>
          <w:sz w:val="28"/>
          <w:szCs w:val="28"/>
        </w:rPr>
        <w:t>hüquqi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mövqeyə görə, </w:t>
      </w:r>
      <w:proofErr w:type="spellStart"/>
      <w:r w:rsidRPr="00DA0E66">
        <w:rPr>
          <w:rFonts w:ascii="Arial" w:hAnsi="Arial" w:cs="Arial"/>
          <w:sz w:val="28"/>
          <w:szCs w:val="28"/>
        </w:rPr>
        <w:t>qanuni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qüvvəyə </w:t>
      </w:r>
      <w:proofErr w:type="spellStart"/>
      <w:r w:rsidRPr="00DA0E66">
        <w:rPr>
          <w:rFonts w:ascii="Arial" w:hAnsi="Arial" w:cs="Arial"/>
          <w:sz w:val="28"/>
          <w:szCs w:val="28"/>
        </w:rPr>
        <w:t>minmiş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 qərarının icrası məhkəməyə müraciət etmək </w:t>
      </w:r>
      <w:proofErr w:type="spellStart"/>
      <w:r w:rsidRPr="00DA0E66">
        <w:rPr>
          <w:rFonts w:ascii="Arial" w:hAnsi="Arial" w:cs="Arial"/>
          <w:sz w:val="28"/>
          <w:szCs w:val="28"/>
        </w:rPr>
        <w:t>hüququnun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tərkib hissəsi </w:t>
      </w:r>
      <w:proofErr w:type="spellStart"/>
      <w:r w:rsidRPr="00DA0E66">
        <w:rPr>
          <w:rFonts w:ascii="Arial" w:hAnsi="Arial" w:cs="Arial"/>
          <w:sz w:val="28"/>
          <w:szCs w:val="28"/>
        </w:rPr>
        <w:t>olmaqla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xüsusi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önəm daşıyır (“</w:t>
      </w:r>
      <w:proofErr w:type="spellStart"/>
      <w:r w:rsidRPr="00DA0E66">
        <w:rPr>
          <w:rFonts w:ascii="Arial" w:hAnsi="Arial" w:cs="Arial"/>
          <w:sz w:val="28"/>
          <w:szCs w:val="28"/>
        </w:rPr>
        <w:t>İcra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haqqında” Azərbaycan Respublikası </w:t>
      </w:r>
      <w:proofErr w:type="spellStart"/>
      <w:r w:rsidRPr="00DA0E66">
        <w:rPr>
          <w:rFonts w:ascii="Arial" w:hAnsi="Arial" w:cs="Arial"/>
          <w:sz w:val="28"/>
          <w:szCs w:val="28"/>
        </w:rPr>
        <w:t>Qanununun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7, 10, 24 və 26-cı maddələrinin Azərbaycan Respublikası </w:t>
      </w:r>
      <w:proofErr w:type="spellStart"/>
      <w:r w:rsidRPr="00DA0E66">
        <w:rPr>
          <w:rFonts w:ascii="Arial" w:hAnsi="Arial" w:cs="Arial"/>
          <w:sz w:val="28"/>
          <w:szCs w:val="28"/>
        </w:rPr>
        <w:t>Mülki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Məcəlləsinin bəzi müddəaları baxımından şərh edilməsinə </w:t>
      </w:r>
      <w:proofErr w:type="spellStart"/>
      <w:r w:rsidRPr="00DA0E66">
        <w:rPr>
          <w:rFonts w:ascii="Arial" w:hAnsi="Arial" w:cs="Arial"/>
          <w:sz w:val="28"/>
          <w:szCs w:val="28"/>
        </w:rPr>
        <w:t>dair</w:t>
      </w:r>
      <w:proofErr w:type="spellEnd"/>
      <w:r w:rsidR="00646764" w:rsidRPr="00DA0E66">
        <w:rPr>
          <w:rFonts w:ascii="Arial" w:hAnsi="Arial" w:cs="Arial"/>
          <w:sz w:val="28"/>
          <w:szCs w:val="28"/>
        </w:rPr>
        <w:t xml:space="preserve">” 2015-ci </w:t>
      </w:r>
      <w:proofErr w:type="spellStart"/>
      <w:r w:rsidR="00646764" w:rsidRPr="00DA0E66">
        <w:rPr>
          <w:rFonts w:ascii="Arial" w:hAnsi="Arial" w:cs="Arial"/>
          <w:sz w:val="28"/>
          <w:szCs w:val="28"/>
        </w:rPr>
        <w:t>il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2 </w:t>
      </w:r>
      <w:proofErr w:type="spellStart"/>
      <w:r w:rsidRPr="00DA0E66">
        <w:rPr>
          <w:rFonts w:ascii="Arial" w:hAnsi="Arial" w:cs="Arial"/>
          <w:sz w:val="28"/>
          <w:szCs w:val="28"/>
        </w:rPr>
        <w:t>sentyabr</w:t>
      </w:r>
      <w:proofErr w:type="spellEnd"/>
      <w:r w:rsidR="0064676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46764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Qərar).</w:t>
      </w:r>
    </w:p>
    <w:p w14:paraId="19E81362" w14:textId="77777777" w:rsidR="008D4542" w:rsidRPr="00DA0E66" w:rsidRDefault="008D4542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İnsan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Hüquqları üzrə </w:t>
      </w:r>
      <w:proofErr w:type="spellStart"/>
      <w:r w:rsidRPr="00DA0E66">
        <w:rPr>
          <w:rFonts w:ascii="Arial" w:hAnsi="Arial" w:cs="Arial"/>
          <w:sz w:val="28"/>
          <w:szCs w:val="28"/>
        </w:rPr>
        <w:t>Avropa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Məhkəməsi</w:t>
      </w:r>
      <w:r w:rsidR="0067595F" w:rsidRPr="00DA0E66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67595F" w:rsidRPr="00DA0E66">
        <w:rPr>
          <w:rFonts w:ascii="Arial" w:hAnsi="Arial" w:cs="Arial"/>
          <w:sz w:val="28"/>
          <w:szCs w:val="28"/>
        </w:rPr>
        <w:t>bundan</w:t>
      </w:r>
      <w:proofErr w:type="spellEnd"/>
      <w:r w:rsidR="0067595F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7595F" w:rsidRPr="00DA0E66">
        <w:rPr>
          <w:rFonts w:ascii="Arial" w:hAnsi="Arial" w:cs="Arial"/>
          <w:sz w:val="28"/>
          <w:szCs w:val="28"/>
        </w:rPr>
        <w:t>sonra</w:t>
      </w:r>
      <w:proofErr w:type="spellEnd"/>
      <w:r w:rsidR="0067595F" w:rsidRPr="00DA0E6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67595F" w:rsidRPr="00DA0E66">
        <w:rPr>
          <w:rFonts w:ascii="Arial" w:hAnsi="Arial" w:cs="Arial"/>
          <w:sz w:val="28"/>
          <w:szCs w:val="28"/>
        </w:rPr>
        <w:t>Avropa</w:t>
      </w:r>
      <w:proofErr w:type="spellEnd"/>
      <w:r w:rsidR="0067595F" w:rsidRPr="00DA0E66">
        <w:rPr>
          <w:rFonts w:ascii="Arial" w:hAnsi="Arial" w:cs="Arial"/>
          <w:sz w:val="28"/>
          <w:szCs w:val="28"/>
        </w:rPr>
        <w:t xml:space="preserve"> Məhkəməsi)</w:t>
      </w:r>
      <w:r w:rsidRPr="00DA0E66">
        <w:rPr>
          <w:rFonts w:ascii="Arial" w:hAnsi="Arial" w:cs="Arial"/>
          <w:sz w:val="28"/>
          <w:szCs w:val="28"/>
        </w:rPr>
        <w:t xml:space="preserve"> də hər hansı məhkəmə tərəfindən çıxarılmış qərarın icrasını Konvensiyanın 6-cı maddəsinin mənasına</w:t>
      </w:r>
      <w:r w:rsidR="004E7040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7040" w:rsidRPr="00DA0E66">
        <w:rPr>
          <w:rFonts w:ascii="Arial" w:hAnsi="Arial" w:cs="Arial"/>
          <w:sz w:val="28"/>
          <w:szCs w:val="28"/>
        </w:rPr>
        <w:t>uyğun</w:t>
      </w:r>
      <w:proofErr w:type="spellEnd"/>
      <w:r w:rsidR="004E7040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7040" w:rsidRPr="00DA0E66">
        <w:rPr>
          <w:rFonts w:ascii="Arial" w:hAnsi="Arial" w:cs="Arial"/>
          <w:sz w:val="28"/>
          <w:szCs w:val="28"/>
        </w:rPr>
        <w:t>olaraq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 araşdırmasının ayrılmaz tərkib hissəsi </w:t>
      </w:r>
      <w:proofErr w:type="spellStart"/>
      <w:r w:rsidRPr="00DA0E66">
        <w:rPr>
          <w:rFonts w:ascii="Arial" w:hAnsi="Arial" w:cs="Arial"/>
          <w:sz w:val="28"/>
          <w:szCs w:val="28"/>
        </w:rPr>
        <w:t>hesab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etmişdir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DA0E66">
        <w:rPr>
          <w:rFonts w:ascii="Arial" w:hAnsi="Arial" w:cs="Arial"/>
          <w:sz w:val="28"/>
          <w:szCs w:val="28"/>
        </w:rPr>
        <w:t>Hornsbi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Yunanıstana qarşı </w:t>
      </w:r>
      <w:proofErr w:type="spellStart"/>
      <w:r w:rsidRPr="00DA0E66">
        <w:rPr>
          <w:rFonts w:ascii="Arial" w:hAnsi="Arial" w:cs="Arial"/>
          <w:sz w:val="28"/>
          <w:szCs w:val="28"/>
        </w:rPr>
        <w:t>iş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üzrə</w:t>
      </w:r>
      <w:r w:rsidR="001A1A19" w:rsidRPr="00DA0E66">
        <w:rPr>
          <w:rFonts w:ascii="Arial" w:hAnsi="Arial" w:cs="Arial"/>
          <w:sz w:val="28"/>
          <w:szCs w:val="28"/>
        </w:rPr>
        <w:t xml:space="preserve"> </w:t>
      </w:r>
      <w:r w:rsidR="00E64D29" w:rsidRPr="00DA0E66">
        <w:rPr>
          <w:rFonts w:ascii="Arial" w:hAnsi="Arial" w:cs="Arial"/>
          <w:sz w:val="28"/>
          <w:szCs w:val="28"/>
        </w:rPr>
        <w:t xml:space="preserve">1997-ci </w:t>
      </w:r>
      <w:proofErr w:type="spellStart"/>
      <w:r w:rsidR="00E64D29" w:rsidRPr="00DA0E66">
        <w:rPr>
          <w:rFonts w:ascii="Arial" w:hAnsi="Arial" w:cs="Arial"/>
          <w:sz w:val="28"/>
          <w:szCs w:val="28"/>
        </w:rPr>
        <w:t>il</w:t>
      </w:r>
      <w:proofErr w:type="spellEnd"/>
      <w:r w:rsidR="00E64D29" w:rsidRPr="00DA0E66">
        <w:rPr>
          <w:rFonts w:ascii="Arial" w:hAnsi="Arial" w:cs="Arial"/>
          <w:sz w:val="28"/>
          <w:szCs w:val="28"/>
        </w:rPr>
        <w:t xml:space="preserve"> </w:t>
      </w:r>
      <w:r w:rsidR="001A1A19" w:rsidRPr="00DA0E66">
        <w:rPr>
          <w:rFonts w:ascii="Arial" w:hAnsi="Arial" w:cs="Arial"/>
          <w:sz w:val="28"/>
          <w:szCs w:val="28"/>
        </w:rPr>
        <w:t xml:space="preserve">19 </w:t>
      </w:r>
      <w:proofErr w:type="spellStart"/>
      <w:r w:rsidR="001A1A19" w:rsidRPr="00DA0E66">
        <w:rPr>
          <w:rFonts w:ascii="Arial" w:hAnsi="Arial" w:cs="Arial"/>
          <w:sz w:val="28"/>
          <w:szCs w:val="28"/>
        </w:rPr>
        <w:t>mart</w:t>
      </w:r>
      <w:proofErr w:type="spellEnd"/>
      <w:r w:rsidR="001A1A19" w:rsidRPr="00DA0E66">
        <w:rPr>
          <w:rFonts w:ascii="Arial" w:hAnsi="Arial" w:cs="Arial"/>
          <w:sz w:val="28"/>
          <w:szCs w:val="28"/>
        </w:rPr>
        <w:t xml:space="preserve"> və</w:t>
      </w:r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Stanova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Bolqarıstana qarşı </w:t>
      </w:r>
      <w:proofErr w:type="spellStart"/>
      <w:r w:rsidRPr="00DA0E66">
        <w:rPr>
          <w:rFonts w:ascii="Arial" w:hAnsi="Arial" w:cs="Arial"/>
          <w:sz w:val="28"/>
          <w:szCs w:val="28"/>
        </w:rPr>
        <w:t>iş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üzrə </w:t>
      </w:r>
      <w:r w:rsidR="00E64D29" w:rsidRPr="00DA0E66">
        <w:rPr>
          <w:rFonts w:ascii="Arial" w:hAnsi="Arial" w:cs="Arial"/>
          <w:sz w:val="28"/>
          <w:szCs w:val="28"/>
        </w:rPr>
        <w:t xml:space="preserve">2017-ci </w:t>
      </w:r>
      <w:proofErr w:type="spellStart"/>
      <w:r w:rsidR="00E64D29" w:rsidRPr="00DA0E66">
        <w:rPr>
          <w:rFonts w:ascii="Arial" w:hAnsi="Arial" w:cs="Arial"/>
          <w:sz w:val="28"/>
          <w:szCs w:val="28"/>
        </w:rPr>
        <w:t>il</w:t>
      </w:r>
      <w:proofErr w:type="spellEnd"/>
      <w:r w:rsidR="00E64D29" w:rsidRPr="00DA0E66">
        <w:rPr>
          <w:rFonts w:ascii="Arial" w:hAnsi="Arial" w:cs="Arial"/>
          <w:sz w:val="28"/>
          <w:szCs w:val="28"/>
        </w:rPr>
        <w:t xml:space="preserve"> </w:t>
      </w:r>
      <w:r w:rsidRPr="00DA0E66">
        <w:rPr>
          <w:rFonts w:ascii="Arial" w:hAnsi="Arial" w:cs="Arial"/>
          <w:sz w:val="28"/>
          <w:szCs w:val="28"/>
        </w:rPr>
        <w:t>19</w:t>
      </w:r>
      <w:r w:rsidR="004E7040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7040" w:rsidRPr="00DA0E66">
        <w:rPr>
          <w:rFonts w:ascii="Arial" w:hAnsi="Arial" w:cs="Arial"/>
          <w:sz w:val="28"/>
          <w:szCs w:val="28"/>
        </w:rPr>
        <w:t>yanvar</w:t>
      </w:r>
      <w:proofErr w:type="spellEnd"/>
      <w:r w:rsidR="004E7040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7040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4E7040" w:rsidRPr="00DA0E66">
        <w:rPr>
          <w:rFonts w:ascii="Arial" w:hAnsi="Arial" w:cs="Arial"/>
          <w:sz w:val="28"/>
          <w:szCs w:val="28"/>
        </w:rPr>
        <w:t xml:space="preserve"> Q</w:t>
      </w:r>
      <w:r w:rsidRPr="00DA0E66">
        <w:rPr>
          <w:rFonts w:ascii="Arial" w:hAnsi="Arial" w:cs="Arial"/>
          <w:sz w:val="28"/>
          <w:szCs w:val="28"/>
        </w:rPr>
        <w:t>ərarlar).</w:t>
      </w:r>
    </w:p>
    <w:p w14:paraId="773C504B" w14:textId="77777777" w:rsidR="008D4542" w:rsidRPr="00DA0E66" w:rsidRDefault="008D4542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Bir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sıra </w:t>
      </w:r>
      <w:proofErr w:type="spellStart"/>
      <w:r w:rsidRPr="00DA0E66">
        <w:rPr>
          <w:rFonts w:ascii="Arial" w:hAnsi="Arial" w:cs="Arial"/>
          <w:sz w:val="28"/>
          <w:szCs w:val="28"/>
        </w:rPr>
        <w:t>hallarda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xarici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dövlətin məhkəmələri tərəfindən qəbul edilən qərarlar digər dövlətin ərazisində də həmin dövlətin məhkəmə qərarları ilə bərabər </w:t>
      </w:r>
      <w:proofErr w:type="spellStart"/>
      <w:r w:rsidRPr="00DA0E66">
        <w:rPr>
          <w:rFonts w:ascii="Arial" w:hAnsi="Arial" w:cs="Arial"/>
          <w:sz w:val="28"/>
          <w:szCs w:val="28"/>
        </w:rPr>
        <w:t>hüquqi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qüvvəyə </w:t>
      </w:r>
      <w:proofErr w:type="spellStart"/>
      <w:r w:rsidRPr="00DA0E66">
        <w:rPr>
          <w:rFonts w:ascii="Arial" w:hAnsi="Arial" w:cs="Arial"/>
          <w:sz w:val="28"/>
          <w:szCs w:val="28"/>
        </w:rPr>
        <w:t>malik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ola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bilər. Məhkəmə </w:t>
      </w:r>
      <w:proofErr w:type="spellStart"/>
      <w:r w:rsidRPr="00DA0E66">
        <w:rPr>
          <w:rFonts w:ascii="Arial" w:hAnsi="Arial" w:cs="Arial"/>
          <w:sz w:val="28"/>
          <w:szCs w:val="28"/>
        </w:rPr>
        <w:t>prosesinin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xarici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ölkədə </w:t>
      </w:r>
      <w:r w:rsidR="00137EBA" w:rsidRPr="00DA0E66">
        <w:rPr>
          <w:rFonts w:ascii="Arial" w:hAnsi="Arial" w:cs="Arial"/>
          <w:sz w:val="28"/>
          <w:szCs w:val="28"/>
        </w:rPr>
        <w:t xml:space="preserve">həyata </w:t>
      </w:r>
      <w:proofErr w:type="spellStart"/>
      <w:r w:rsidR="00137EBA" w:rsidRPr="00DA0E66">
        <w:rPr>
          <w:rFonts w:ascii="Arial" w:hAnsi="Arial" w:cs="Arial"/>
          <w:sz w:val="28"/>
          <w:szCs w:val="28"/>
        </w:rPr>
        <w:t>keçirildiyi</w:t>
      </w:r>
      <w:proofErr w:type="spellEnd"/>
      <w:r w:rsidR="00137EBA" w:rsidRPr="00DA0E66">
        <w:rPr>
          <w:rFonts w:ascii="Arial" w:hAnsi="Arial" w:cs="Arial"/>
          <w:sz w:val="28"/>
          <w:szCs w:val="28"/>
        </w:rPr>
        <w:t>,</w:t>
      </w:r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onun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r w:rsidR="00137EBA" w:rsidRPr="00DA0E66">
        <w:rPr>
          <w:rFonts w:ascii="Arial" w:hAnsi="Arial" w:cs="Arial"/>
          <w:sz w:val="28"/>
          <w:szCs w:val="28"/>
        </w:rPr>
        <w:t xml:space="preserve">tanınması və </w:t>
      </w:r>
      <w:r w:rsidRPr="00DA0E66">
        <w:rPr>
          <w:rFonts w:ascii="Arial" w:hAnsi="Arial" w:cs="Arial"/>
          <w:sz w:val="28"/>
          <w:szCs w:val="28"/>
        </w:rPr>
        <w:t>icrasının Azərbaycan Respublikası</w:t>
      </w:r>
      <w:r w:rsidR="003B42C2" w:rsidRPr="00DA0E66">
        <w:rPr>
          <w:rFonts w:ascii="Arial" w:hAnsi="Arial" w:cs="Arial"/>
          <w:sz w:val="28"/>
          <w:szCs w:val="28"/>
        </w:rPr>
        <w:t xml:space="preserve">nda nəzərdə </w:t>
      </w:r>
      <w:proofErr w:type="spellStart"/>
      <w:r w:rsidR="003B42C2" w:rsidRPr="00DA0E66">
        <w:rPr>
          <w:rFonts w:ascii="Arial" w:hAnsi="Arial" w:cs="Arial"/>
          <w:sz w:val="28"/>
          <w:szCs w:val="28"/>
        </w:rPr>
        <w:t>tutulduğu</w:t>
      </w:r>
      <w:proofErr w:type="spellEnd"/>
      <w:r w:rsidR="003B42C2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B42C2" w:rsidRPr="00DA0E66">
        <w:rPr>
          <w:rFonts w:ascii="Arial" w:hAnsi="Arial" w:cs="Arial"/>
          <w:sz w:val="28"/>
          <w:szCs w:val="28"/>
        </w:rPr>
        <w:t>halda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həmin </w:t>
      </w:r>
      <w:proofErr w:type="spellStart"/>
      <w:r w:rsidRPr="00DA0E66">
        <w:rPr>
          <w:rFonts w:ascii="Arial" w:hAnsi="Arial" w:cs="Arial"/>
          <w:sz w:val="28"/>
          <w:szCs w:val="28"/>
        </w:rPr>
        <w:t>icraat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dövləti</w:t>
      </w:r>
      <w:r w:rsidR="00482D96" w:rsidRPr="00DA0E66">
        <w:rPr>
          <w:rFonts w:ascii="Arial" w:hAnsi="Arial" w:cs="Arial"/>
          <w:sz w:val="28"/>
          <w:szCs w:val="28"/>
        </w:rPr>
        <w:t>mizi</w:t>
      </w:r>
      <w:r w:rsidRPr="00DA0E66">
        <w:rPr>
          <w:rFonts w:ascii="Arial" w:hAnsi="Arial" w:cs="Arial"/>
          <w:sz w:val="28"/>
          <w:szCs w:val="28"/>
        </w:rPr>
        <w:t xml:space="preserve">n beynəlxalq öhdəlikləri ilə yanaşı, </w:t>
      </w:r>
      <w:r w:rsidR="001A1A19" w:rsidRPr="00DA0E66">
        <w:rPr>
          <w:rFonts w:ascii="Arial" w:hAnsi="Arial" w:cs="Arial"/>
          <w:sz w:val="28"/>
          <w:szCs w:val="28"/>
        </w:rPr>
        <w:t xml:space="preserve">Konstitusiyanın </w:t>
      </w:r>
      <w:r w:rsidRPr="00DA0E66">
        <w:rPr>
          <w:rFonts w:ascii="Arial" w:hAnsi="Arial" w:cs="Arial"/>
          <w:sz w:val="28"/>
          <w:szCs w:val="28"/>
        </w:rPr>
        <w:t xml:space="preserve">ədalət mühakiməsinə </w:t>
      </w:r>
      <w:proofErr w:type="spellStart"/>
      <w:r w:rsidRPr="00DA0E66">
        <w:rPr>
          <w:rFonts w:ascii="Arial" w:hAnsi="Arial" w:cs="Arial"/>
          <w:sz w:val="28"/>
          <w:szCs w:val="28"/>
        </w:rPr>
        <w:t>dair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əsas prinsiplərinə </w:t>
      </w:r>
      <w:proofErr w:type="spellStart"/>
      <w:r w:rsidRPr="00DA0E66">
        <w:rPr>
          <w:rFonts w:ascii="Arial" w:hAnsi="Arial" w:cs="Arial"/>
          <w:sz w:val="28"/>
          <w:szCs w:val="28"/>
        </w:rPr>
        <w:t>uyğun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həyata keçiril</w:t>
      </w:r>
      <w:r w:rsidR="00137EBA" w:rsidRPr="00DA0E66">
        <w:rPr>
          <w:rFonts w:ascii="Arial" w:hAnsi="Arial" w:cs="Arial"/>
          <w:sz w:val="28"/>
          <w:szCs w:val="28"/>
        </w:rPr>
        <w:t>məlid</w:t>
      </w:r>
      <w:r w:rsidRPr="00DA0E66">
        <w:rPr>
          <w:rFonts w:ascii="Arial" w:hAnsi="Arial" w:cs="Arial"/>
          <w:sz w:val="28"/>
          <w:szCs w:val="28"/>
        </w:rPr>
        <w:t>ir.</w:t>
      </w:r>
    </w:p>
    <w:p w14:paraId="5FE14834" w14:textId="77777777" w:rsidR="008D4542" w:rsidRPr="00DA0E66" w:rsidRDefault="008D4542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 xml:space="preserve">Azərbaycan Respublikasında </w:t>
      </w:r>
      <w:proofErr w:type="spellStart"/>
      <w:r w:rsidRPr="00DA0E66">
        <w:rPr>
          <w:rFonts w:ascii="Arial" w:hAnsi="Arial" w:cs="Arial"/>
          <w:sz w:val="28"/>
          <w:szCs w:val="28"/>
        </w:rPr>
        <w:t>xarici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məhkəmələrin və arbitrajların qətnamələrinin tanınması və icrası qaydaları </w:t>
      </w:r>
      <w:proofErr w:type="spellStart"/>
      <w:r w:rsidRPr="00DA0E66">
        <w:rPr>
          <w:rFonts w:ascii="Arial" w:hAnsi="Arial" w:cs="Arial"/>
          <w:sz w:val="28"/>
          <w:szCs w:val="28"/>
        </w:rPr>
        <w:t>Mülki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Məcəllənin </w:t>
      </w:r>
      <w:proofErr w:type="gramStart"/>
      <w:r w:rsidRPr="00DA0E66">
        <w:rPr>
          <w:rFonts w:ascii="Arial" w:hAnsi="Arial" w:cs="Arial"/>
          <w:sz w:val="28"/>
          <w:szCs w:val="28"/>
        </w:rPr>
        <w:t>47-50</w:t>
      </w:r>
      <w:proofErr w:type="gramEnd"/>
      <w:r w:rsidRPr="00DA0E66">
        <w:rPr>
          <w:rFonts w:ascii="Arial" w:hAnsi="Arial" w:cs="Arial"/>
          <w:sz w:val="28"/>
          <w:szCs w:val="28"/>
        </w:rPr>
        <w:t>-ci fəsilləri ilə tənzimlənir.</w:t>
      </w:r>
    </w:p>
    <w:p w14:paraId="609BCF93" w14:textId="77777777" w:rsidR="008D4542" w:rsidRPr="00DA0E66" w:rsidRDefault="008D4542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Mülki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qanunvericilik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xarici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dövlətin məhkəmə qətnamələrinin icrası və tanınması ilə əlaqədar həmin qətnamələri </w:t>
      </w:r>
      <w:proofErr w:type="spellStart"/>
      <w:r w:rsidRPr="00DA0E66">
        <w:rPr>
          <w:rFonts w:ascii="Arial" w:hAnsi="Arial" w:cs="Arial"/>
          <w:sz w:val="28"/>
          <w:szCs w:val="28"/>
        </w:rPr>
        <w:t>iki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qrupa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bölür</w:t>
      </w:r>
      <w:proofErr w:type="spellEnd"/>
      <w:r w:rsidRPr="00DA0E66">
        <w:rPr>
          <w:rFonts w:ascii="Arial" w:hAnsi="Arial" w:cs="Arial"/>
          <w:sz w:val="28"/>
          <w:szCs w:val="28"/>
        </w:rPr>
        <w:t>:</w:t>
      </w:r>
    </w:p>
    <w:p w14:paraId="54772EB1" w14:textId="77777777" w:rsidR="008D4542" w:rsidRPr="00DA0E66" w:rsidRDefault="008D4542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 xml:space="preserve">- icrası tələb </w:t>
      </w:r>
      <w:proofErr w:type="spellStart"/>
      <w:r w:rsidRPr="00DA0E66">
        <w:rPr>
          <w:rFonts w:ascii="Arial" w:hAnsi="Arial" w:cs="Arial"/>
          <w:sz w:val="28"/>
          <w:szCs w:val="28"/>
        </w:rPr>
        <w:t>olunmayan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qətnamələrin tanınması;</w:t>
      </w:r>
    </w:p>
    <w:p w14:paraId="7B47128A" w14:textId="77777777" w:rsidR="008D4542" w:rsidRPr="00DA0E66" w:rsidRDefault="008D4542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 xml:space="preserve">- məcburi icrası tələb </w:t>
      </w:r>
      <w:proofErr w:type="spellStart"/>
      <w:r w:rsidRPr="00DA0E66">
        <w:rPr>
          <w:rFonts w:ascii="Arial" w:hAnsi="Arial" w:cs="Arial"/>
          <w:sz w:val="28"/>
          <w:szCs w:val="28"/>
        </w:rPr>
        <w:t>olunan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qətnamələrin tanınması.</w:t>
      </w:r>
    </w:p>
    <w:p w14:paraId="709F3AF4" w14:textId="77777777" w:rsidR="006072D6" w:rsidRPr="00DA0E66" w:rsidRDefault="008D4542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Xarici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məhkəmələrin Azərbaycan Respublikasında tanınan, icrası tələb </w:t>
      </w:r>
      <w:proofErr w:type="spellStart"/>
      <w:r w:rsidRPr="00DA0E66">
        <w:rPr>
          <w:rFonts w:ascii="Arial" w:hAnsi="Arial" w:cs="Arial"/>
          <w:sz w:val="28"/>
          <w:szCs w:val="28"/>
        </w:rPr>
        <w:t>olunmayan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qətnamələri </w:t>
      </w:r>
      <w:proofErr w:type="spellStart"/>
      <w:r w:rsidRPr="00DA0E66">
        <w:rPr>
          <w:rFonts w:ascii="Arial" w:hAnsi="Arial" w:cs="Arial"/>
          <w:sz w:val="28"/>
          <w:szCs w:val="28"/>
        </w:rPr>
        <w:t>Mülki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Məcəllənin 459-cu maddəsində sadalanmışdır. </w:t>
      </w:r>
      <w:proofErr w:type="spellStart"/>
      <w:r w:rsidRPr="00DA0E66">
        <w:rPr>
          <w:rFonts w:ascii="Arial" w:hAnsi="Arial" w:cs="Arial"/>
          <w:sz w:val="28"/>
          <w:szCs w:val="28"/>
        </w:rPr>
        <w:t>Xarici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məhkəmələrin icrası tələb </w:t>
      </w:r>
      <w:proofErr w:type="spellStart"/>
      <w:r w:rsidRPr="00DA0E66">
        <w:rPr>
          <w:rFonts w:ascii="Arial" w:hAnsi="Arial" w:cs="Arial"/>
          <w:sz w:val="28"/>
          <w:szCs w:val="28"/>
        </w:rPr>
        <w:t>olunan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qətnamələrinin </w:t>
      </w:r>
      <w:r w:rsidRPr="00DA0E66">
        <w:rPr>
          <w:rFonts w:ascii="Arial" w:hAnsi="Arial" w:cs="Arial"/>
          <w:sz w:val="28"/>
          <w:szCs w:val="28"/>
        </w:rPr>
        <w:lastRenderedPageBreak/>
        <w:t xml:space="preserve">tanınması və </w:t>
      </w:r>
      <w:proofErr w:type="spellStart"/>
      <w:r w:rsidRPr="00DA0E66">
        <w:rPr>
          <w:rFonts w:ascii="Arial" w:hAnsi="Arial" w:cs="Arial"/>
          <w:sz w:val="28"/>
          <w:szCs w:val="28"/>
        </w:rPr>
        <w:t>icra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edilməsi şərtləri isə </w:t>
      </w:r>
      <w:proofErr w:type="spellStart"/>
      <w:r w:rsidRPr="00DA0E66">
        <w:rPr>
          <w:rFonts w:ascii="Arial" w:hAnsi="Arial" w:cs="Arial"/>
          <w:sz w:val="28"/>
          <w:szCs w:val="28"/>
        </w:rPr>
        <w:t>Mülki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Məcəllənin 458-ci maddəsində nəzərdə </w:t>
      </w:r>
      <w:proofErr w:type="spellStart"/>
      <w:r w:rsidRPr="00DA0E66">
        <w:rPr>
          <w:rFonts w:ascii="Arial" w:hAnsi="Arial" w:cs="Arial"/>
          <w:sz w:val="28"/>
          <w:szCs w:val="28"/>
        </w:rPr>
        <w:t>tutulmuşdur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. </w:t>
      </w:r>
      <w:r w:rsidR="006072D6" w:rsidRPr="00DA0E66">
        <w:rPr>
          <w:rFonts w:ascii="Arial" w:hAnsi="Arial" w:cs="Arial"/>
          <w:sz w:val="28"/>
          <w:szCs w:val="28"/>
        </w:rPr>
        <w:t xml:space="preserve">Həmin maddəyə əsasən, </w:t>
      </w:r>
      <w:proofErr w:type="spellStart"/>
      <w:r w:rsidR="006072D6" w:rsidRPr="00DA0E66">
        <w:rPr>
          <w:rFonts w:ascii="Arial" w:hAnsi="Arial" w:cs="Arial"/>
          <w:sz w:val="28"/>
          <w:szCs w:val="28"/>
        </w:rPr>
        <w:t>xarici</w:t>
      </w:r>
      <w:proofErr w:type="spellEnd"/>
      <w:r w:rsidR="006072D6" w:rsidRPr="00DA0E66">
        <w:rPr>
          <w:rFonts w:ascii="Arial" w:hAnsi="Arial" w:cs="Arial"/>
          <w:sz w:val="28"/>
          <w:szCs w:val="28"/>
        </w:rPr>
        <w:t xml:space="preserve"> məhkəmələrin qətnamələri Azərbaycan Respublikasının qanunlarında və </w:t>
      </w:r>
      <w:proofErr w:type="spellStart"/>
      <w:r w:rsidR="006072D6" w:rsidRPr="00DA0E66">
        <w:rPr>
          <w:rFonts w:ascii="Arial" w:hAnsi="Arial" w:cs="Arial"/>
          <w:sz w:val="28"/>
          <w:szCs w:val="28"/>
        </w:rPr>
        <w:t>ya</w:t>
      </w:r>
      <w:proofErr w:type="spellEnd"/>
      <w:r w:rsidR="006072D6" w:rsidRPr="00DA0E66">
        <w:rPr>
          <w:rFonts w:ascii="Arial" w:hAnsi="Arial" w:cs="Arial"/>
          <w:sz w:val="28"/>
          <w:szCs w:val="28"/>
        </w:rPr>
        <w:t xml:space="preserve"> Azərbaycan Respublikasının tərəfdar çıxdığı beynəlxalq müqavilələrdə nəzərdə </w:t>
      </w:r>
      <w:proofErr w:type="spellStart"/>
      <w:r w:rsidR="006072D6" w:rsidRPr="00DA0E66">
        <w:rPr>
          <w:rFonts w:ascii="Arial" w:hAnsi="Arial" w:cs="Arial"/>
          <w:sz w:val="28"/>
          <w:szCs w:val="28"/>
        </w:rPr>
        <w:t>tutulduğu</w:t>
      </w:r>
      <w:proofErr w:type="spellEnd"/>
      <w:r w:rsidR="006072D6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72D6" w:rsidRPr="00DA0E66">
        <w:rPr>
          <w:rFonts w:ascii="Arial" w:hAnsi="Arial" w:cs="Arial"/>
          <w:sz w:val="28"/>
          <w:szCs w:val="28"/>
        </w:rPr>
        <w:t>hallarda</w:t>
      </w:r>
      <w:proofErr w:type="spellEnd"/>
      <w:r w:rsidR="006072D6"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072D6" w:rsidRPr="00DA0E66">
        <w:rPr>
          <w:rFonts w:ascii="Arial" w:hAnsi="Arial" w:cs="Arial"/>
          <w:sz w:val="28"/>
          <w:szCs w:val="28"/>
        </w:rPr>
        <w:t>yaxud</w:t>
      </w:r>
      <w:proofErr w:type="spellEnd"/>
      <w:r w:rsidR="006072D6" w:rsidRPr="00DA0E66">
        <w:rPr>
          <w:rFonts w:ascii="Arial" w:hAnsi="Arial" w:cs="Arial"/>
          <w:sz w:val="28"/>
          <w:szCs w:val="28"/>
        </w:rPr>
        <w:t xml:space="preserve"> qarşılıqlı </w:t>
      </w:r>
      <w:proofErr w:type="spellStart"/>
      <w:r w:rsidR="006072D6" w:rsidRPr="00DA0E66">
        <w:rPr>
          <w:rFonts w:ascii="Arial" w:hAnsi="Arial" w:cs="Arial"/>
          <w:sz w:val="28"/>
          <w:szCs w:val="28"/>
        </w:rPr>
        <w:t>anlaşma</w:t>
      </w:r>
      <w:proofErr w:type="spellEnd"/>
      <w:r w:rsidR="006072D6" w:rsidRPr="00DA0E66">
        <w:rPr>
          <w:rFonts w:ascii="Arial" w:hAnsi="Arial" w:cs="Arial"/>
          <w:sz w:val="28"/>
          <w:szCs w:val="28"/>
        </w:rPr>
        <w:t xml:space="preserve"> əsasında Azərbaycan Respublikasında tanınır və </w:t>
      </w:r>
      <w:proofErr w:type="spellStart"/>
      <w:r w:rsidR="006072D6" w:rsidRPr="00DA0E66">
        <w:rPr>
          <w:rFonts w:ascii="Arial" w:hAnsi="Arial" w:cs="Arial"/>
          <w:sz w:val="28"/>
          <w:szCs w:val="28"/>
        </w:rPr>
        <w:t>icra</w:t>
      </w:r>
      <w:proofErr w:type="spellEnd"/>
      <w:r w:rsidR="006072D6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72D6" w:rsidRPr="00DA0E66">
        <w:rPr>
          <w:rFonts w:ascii="Arial" w:hAnsi="Arial" w:cs="Arial"/>
          <w:sz w:val="28"/>
          <w:szCs w:val="28"/>
        </w:rPr>
        <w:t>edilir</w:t>
      </w:r>
      <w:proofErr w:type="spellEnd"/>
      <w:r w:rsidR="006072D6" w:rsidRPr="00DA0E66">
        <w:rPr>
          <w:rFonts w:ascii="Arial" w:hAnsi="Arial" w:cs="Arial"/>
          <w:sz w:val="28"/>
          <w:szCs w:val="28"/>
        </w:rPr>
        <w:t>.</w:t>
      </w:r>
    </w:p>
    <w:p w14:paraId="27A5A88A" w14:textId="77777777" w:rsidR="006072D6" w:rsidRPr="00DA0E66" w:rsidRDefault="006072D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Göründüyü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kimi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E66">
        <w:rPr>
          <w:rFonts w:ascii="Arial" w:hAnsi="Arial" w:cs="Arial"/>
          <w:sz w:val="28"/>
          <w:szCs w:val="28"/>
        </w:rPr>
        <w:t>mülki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qanunvericilik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Azərbaycan Respublikasında </w:t>
      </w:r>
      <w:proofErr w:type="spellStart"/>
      <w:r w:rsidRPr="00DA0E66">
        <w:rPr>
          <w:rFonts w:ascii="Arial" w:hAnsi="Arial" w:cs="Arial"/>
          <w:sz w:val="28"/>
          <w:szCs w:val="28"/>
        </w:rPr>
        <w:t>xarici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 qətnamələrinin tanınması və </w:t>
      </w:r>
      <w:proofErr w:type="spellStart"/>
      <w:r w:rsidRPr="00DA0E66">
        <w:rPr>
          <w:rFonts w:ascii="Arial" w:hAnsi="Arial" w:cs="Arial"/>
          <w:sz w:val="28"/>
          <w:szCs w:val="28"/>
        </w:rPr>
        <w:t>icra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olunmasının </w:t>
      </w:r>
      <w:proofErr w:type="spellStart"/>
      <w:r w:rsidRPr="00DA0E66">
        <w:rPr>
          <w:rFonts w:ascii="Arial" w:hAnsi="Arial" w:cs="Arial"/>
          <w:sz w:val="28"/>
          <w:szCs w:val="28"/>
        </w:rPr>
        <w:t>üç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halını müəyyən </w:t>
      </w:r>
      <w:proofErr w:type="spellStart"/>
      <w:r w:rsidRPr="00DA0E66">
        <w:rPr>
          <w:rFonts w:ascii="Arial" w:hAnsi="Arial" w:cs="Arial"/>
          <w:sz w:val="28"/>
          <w:szCs w:val="28"/>
        </w:rPr>
        <w:t>etmişdir</w:t>
      </w:r>
      <w:proofErr w:type="spellEnd"/>
      <w:r w:rsidRPr="00DA0E66">
        <w:rPr>
          <w:rFonts w:ascii="Arial" w:hAnsi="Arial" w:cs="Arial"/>
          <w:sz w:val="28"/>
          <w:szCs w:val="28"/>
        </w:rPr>
        <w:t>:</w:t>
      </w:r>
    </w:p>
    <w:p w14:paraId="193F8064" w14:textId="77777777" w:rsidR="006072D6" w:rsidRPr="00DA0E66" w:rsidRDefault="006072D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>-</w:t>
      </w:r>
      <w:r w:rsidR="00BB3345" w:rsidRPr="00DA0E66">
        <w:rPr>
          <w:rFonts w:ascii="Arial" w:hAnsi="Arial" w:cs="Arial"/>
          <w:sz w:val="28"/>
          <w:szCs w:val="28"/>
        </w:rPr>
        <w:t xml:space="preserve"> </w:t>
      </w:r>
      <w:r w:rsidRPr="00DA0E66">
        <w:rPr>
          <w:rFonts w:ascii="Arial" w:hAnsi="Arial" w:cs="Arial"/>
          <w:sz w:val="28"/>
          <w:szCs w:val="28"/>
        </w:rPr>
        <w:t xml:space="preserve">Azərbaycan Respublikasının qanunlarında nəzərdə </w:t>
      </w:r>
      <w:proofErr w:type="spellStart"/>
      <w:r w:rsidRPr="00DA0E66">
        <w:rPr>
          <w:rFonts w:ascii="Arial" w:hAnsi="Arial" w:cs="Arial"/>
          <w:sz w:val="28"/>
          <w:szCs w:val="28"/>
        </w:rPr>
        <w:t>tutulmuş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hallarda</w:t>
      </w:r>
      <w:proofErr w:type="spellEnd"/>
      <w:r w:rsidRPr="00DA0E66">
        <w:rPr>
          <w:rFonts w:ascii="Arial" w:hAnsi="Arial" w:cs="Arial"/>
          <w:sz w:val="28"/>
          <w:szCs w:val="28"/>
        </w:rPr>
        <w:t>;</w:t>
      </w:r>
    </w:p>
    <w:p w14:paraId="342D3008" w14:textId="77777777" w:rsidR="006072D6" w:rsidRPr="00DA0E66" w:rsidRDefault="006072D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>-</w:t>
      </w:r>
      <w:r w:rsidR="00BB3345" w:rsidRPr="00DA0E66">
        <w:rPr>
          <w:rFonts w:ascii="Arial" w:hAnsi="Arial" w:cs="Arial"/>
          <w:sz w:val="28"/>
          <w:szCs w:val="28"/>
        </w:rPr>
        <w:t xml:space="preserve"> </w:t>
      </w:r>
      <w:r w:rsidRPr="00DA0E66">
        <w:rPr>
          <w:rFonts w:ascii="Arial" w:hAnsi="Arial" w:cs="Arial"/>
          <w:sz w:val="28"/>
          <w:szCs w:val="28"/>
        </w:rPr>
        <w:t xml:space="preserve">Azərbaycan Respublikasının tərəfdar çıxdığı beynəlxalq müqavilələrdə nəzərdə </w:t>
      </w:r>
      <w:proofErr w:type="spellStart"/>
      <w:r w:rsidRPr="00DA0E66">
        <w:rPr>
          <w:rFonts w:ascii="Arial" w:hAnsi="Arial" w:cs="Arial"/>
          <w:sz w:val="28"/>
          <w:szCs w:val="28"/>
        </w:rPr>
        <w:t>tutulmuş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hallarda</w:t>
      </w:r>
      <w:proofErr w:type="spellEnd"/>
      <w:r w:rsidRPr="00DA0E66">
        <w:rPr>
          <w:rFonts w:ascii="Arial" w:hAnsi="Arial" w:cs="Arial"/>
          <w:sz w:val="28"/>
          <w:szCs w:val="28"/>
        </w:rPr>
        <w:t>;</w:t>
      </w:r>
    </w:p>
    <w:p w14:paraId="4498631F" w14:textId="77777777" w:rsidR="00F556CF" w:rsidRPr="00DA0E66" w:rsidRDefault="006072D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>-</w:t>
      </w:r>
      <w:r w:rsidR="00BB3345" w:rsidRPr="00DA0E66">
        <w:rPr>
          <w:rFonts w:ascii="Arial" w:hAnsi="Arial" w:cs="Arial"/>
          <w:sz w:val="28"/>
          <w:szCs w:val="28"/>
        </w:rPr>
        <w:t xml:space="preserve"> </w:t>
      </w:r>
      <w:r w:rsidRPr="00DA0E66">
        <w:rPr>
          <w:rFonts w:ascii="Arial" w:hAnsi="Arial" w:cs="Arial"/>
          <w:sz w:val="28"/>
          <w:szCs w:val="28"/>
        </w:rPr>
        <w:t xml:space="preserve">qarşılıqlı </w:t>
      </w:r>
      <w:proofErr w:type="spellStart"/>
      <w:r w:rsidRPr="00DA0E66">
        <w:rPr>
          <w:rFonts w:ascii="Arial" w:hAnsi="Arial" w:cs="Arial"/>
          <w:sz w:val="28"/>
          <w:szCs w:val="28"/>
        </w:rPr>
        <w:t>anlaşma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əsasında.</w:t>
      </w:r>
    </w:p>
    <w:p w14:paraId="251F694A" w14:textId="77777777" w:rsidR="006072D6" w:rsidRPr="00DA0E66" w:rsidRDefault="006072D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Mülki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Məcəllənin 458.2-ci maddəsinə görə, Azərbaycan Respublikasının tərəfdar çıxdığı beynəlxalq müqavilələrdə </w:t>
      </w:r>
      <w:proofErr w:type="spellStart"/>
      <w:r w:rsidRPr="00DA0E66">
        <w:rPr>
          <w:rFonts w:ascii="Arial" w:hAnsi="Arial" w:cs="Arial"/>
          <w:sz w:val="28"/>
          <w:szCs w:val="28"/>
        </w:rPr>
        <w:t>başqa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qaydalar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nəzərdə tutulmamışsa, </w:t>
      </w:r>
      <w:proofErr w:type="spellStart"/>
      <w:r w:rsidRPr="00DA0E66">
        <w:rPr>
          <w:rFonts w:ascii="Arial" w:hAnsi="Arial" w:cs="Arial"/>
          <w:sz w:val="28"/>
          <w:szCs w:val="28"/>
        </w:rPr>
        <w:t>xarici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məhkəmələrin qətnamələrinin tanınması şərtləri və qaydası və </w:t>
      </w:r>
      <w:proofErr w:type="spellStart"/>
      <w:r w:rsidRPr="00DA0E66">
        <w:rPr>
          <w:rFonts w:ascii="Arial" w:hAnsi="Arial" w:cs="Arial"/>
          <w:sz w:val="28"/>
          <w:szCs w:val="28"/>
        </w:rPr>
        <w:t>icra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edilməsi </w:t>
      </w:r>
      <w:proofErr w:type="spellStart"/>
      <w:r w:rsidRPr="00DA0E66">
        <w:rPr>
          <w:rFonts w:ascii="Arial" w:hAnsi="Arial" w:cs="Arial"/>
          <w:sz w:val="28"/>
          <w:szCs w:val="28"/>
        </w:rPr>
        <w:t>bu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Məcəllədə nəzərdə </w:t>
      </w:r>
      <w:proofErr w:type="spellStart"/>
      <w:r w:rsidRPr="00DA0E66">
        <w:rPr>
          <w:rFonts w:ascii="Arial" w:hAnsi="Arial" w:cs="Arial"/>
          <w:sz w:val="28"/>
          <w:szCs w:val="28"/>
        </w:rPr>
        <w:t>tutulmuş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qaydada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həyata </w:t>
      </w:r>
      <w:proofErr w:type="spellStart"/>
      <w:r w:rsidRPr="00DA0E66">
        <w:rPr>
          <w:rFonts w:ascii="Arial" w:hAnsi="Arial" w:cs="Arial"/>
          <w:sz w:val="28"/>
          <w:szCs w:val="28"/>
        </w:rPr>
        <w:t>keçirilir</w:t>
      </w:r>
      <w:proofErr w:type="spellEnd"/>
      <w:r w:rsidRPr="00DA0E66">
        <w:rPr>
          <w:rFonts w:ascii="Arial" w:hAnsi="Arial" w:cs="Arial"/>
          <w:sz w:val="28"/>
          <w:szCs w:val="28"/>
        </w:rPr>
        <w:t>.</w:t>
      </w:r>
    </w:p>
    <w:p w14:paraId="41170B3B" w14:textId="77777777" w:rsidR="001D6B9A" w:rsidRPr="00DA0E66" w:rsidRDefault="00496511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Kişinyov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Konvensiyasının 120-ci maddəsini</w:t>
      </w:r>
      <w:r w:rsidR="00BB3345" w:rsidRPr="00DA0E66">
        <w:rPr>
          <w:rFonts w:ascii="Arial" w:hAnsi="Arial" w:cs="Arial"/>
          <w:sz w:val="28"/>
          <w:szCs w:val="28"/>
        </w:rPr>
        <w:t>n</w:t>
      </w:r>
      <w:r w:rsidRPr="00DA0E66">
        <w:rPr>
          <w:rFonts w:ascii="Arial" w:hAnsi="Arial" w:cs="Arial"/>
          <w:sz w:val="28"/>
          <w:szCs w:val="28"/>
        </w:rPr>
        <w:t xml:space="preserve"> 4-cü bəndinin məzmun</w:t>
      </w:r>
      <w:r w:rsidR="00B05F19" w:rsidRPr="00DA0E66">
        <w:rPr>
          <w:rFonts w:ascii="Arial" w:hAnsi="Arial" w:cs="Arial"/>
          <w:sz w:val="28"/>
          <w:szCs w:val="28"/>
        </w:rPr>
        <w:t>un</w:t>
      </w:r>
      <w:r w:rsidRPr="00DA0E66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DA0E66">
        <w:rPr>
          <w:rFonts w:ascii="Arial" w:hAnsi="Arial" w:cs="Arial"/>
          <w:sz w:val="28"/>
          <w:szCs w:val="28"/>
        </w:rPr>
        <w:t>müvafiq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olaraq</w:t>
      </w:r>
      <w:proofErr w:type="spellEnd"/>
      <w:r w:rsidR="001D6B9A" w:rsidRPr="00DA0E66">
        <w:rPr>
          <w:rFonts w:ascii="Arial" w:hAnsi="Arial" w:cs="Arial"/>
          <w:sz w:val="28"/>
          <w:szCs w:val="28"/>
        </w:rPr>
        <w:t>,</w:t>
      </w:r>
      <w:r w:rsidRPr="00DA0E66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DA0E66">
        <w:rPr>
          <w:rFonts w:ascii="Arial" w:hAnsi="Arial" w:cs="Arial"/>
          <w:sz w:val="28"/>
          <w:szCs w:val="28"/>
        </w:rPr>
        <w:t>Mülki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ailə və cinayət işləri üzrə </w:t>
      </w:r>
      <w:proofErr w:type="spellStart"/>
      <w:r w:rsidRPr="00DA0E66">
        <w:rPr>
          <w:rFonts w:ascii="Arial" w:hAnsi="Arial" w:cs="Arial"/>
          <w:sz w:val="28"/>
          <w:szCs w:val="28"/>
        </w:rPr>
        <w:t>hüquqi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yardım və </w:t>
      </w:r>
      <w:proofErr w:type="spellStart"/>
      <w:r w:rsidRPr="00DA0E66">
        <w:rPr>
          <w:rFonts w:ascii="Arial" w:hAnsi="Arial" w:cs="Arial"/>
          <w:sz w:val="28"/>
          <w:szCs w:val="28"/>
        </w:rPr>
        <w:t>hüquqi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münasibətlər haqqında</w:t>
      </w:r>
      <w:r w:rsidR="003C2B2C" w:rsidRPr="00DA0E66">
        <w:rPr>
          <w:rFonts w:ascii="Arial" w:hAnsi="Arial" w:cs="Arial"/>
          <w:sz w:val="28"/>
          <w:szCs w:val="28"/>
        </w:rPr>
        <w:t>”</w:t>
      </w:r>
      <w:r w:rsidRPr="00DA0E66">
        <w:rPr>
          <w:rFonts w:ascii="Arial" w:hAnsi="Arial" w:cs="Arial"/>
          <w:sz w:val="28"/>
          <w:szCs w:val="28"/>
        </w:rPr>
        <w:t xml:space="preserve"> </w:t>
      </w:r>
      <w:r w:rsidR="00B57E11" w:rsidRPr="00DA0E66">
        <w:rPr>
          <w:rFonts w:ascii="Arial" w:hAnsi="Arial" w:cs="Arial"/>
          <w:sz w:val="28"/>
          <w:szCs w:val="28"/>
        </w:rPr>
        <w:t xml:space="preserve">1993-cü </w:t>
      </w:r>
      <w:proofErr w:type="spellStart"/>
      <w:r w:rsidR="00B57E11" w:rsidRPr="00DA0E66">
        <w:rPr>
          <w:rFonts w:ascii="Arial" w:hAnsi="Arial" w:cs="Arial"/>
          <w:sz w:val="28"/>
          <w:szCs w:val="28"/>
        </w:rPr>
        <w:t>il</w:t>
      </w:r>
      <w:proofErr w:type="spellEnd"/>
      <w:r w:rsidR="00B57E11" w:rsidRPr="00DA0E66">
        <w:rPr>
          <w:rFonts w:ascii="Arial" w:hAnsi="Arial" w:cs="Arial"/>
          <w:sz w:val="28"/>
          <w:szCs w:val="28"/>
        </w:rPr>
        <w:t xml:space="preserve"> 22 </w:t>
      </w:r>
      <w:proofErr w:type="spellStart"/>
      <w:r w:rsidR="00B57E11" w:rsidRPr="00DA0E66">
        <w:rPr>
          <w:rFonts w:ascii="Arial" w:hAnsi="Arial" w:cs="Arial"/>
          <w:sz w:val="28"/>
          <w:szCs w:val="28"/>
        </w:rPr>
        <w:t>yanvar</w:t>
      </w:r>
      <w:proofErr w:type="spellEnd"/>
      <w:r w:rsidR="00B57E11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57E11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B57E11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Minsk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Konvensiyasının (</w:t>
      </w:r>
      <w:proofErr w:type="spellStart"/>
      <w:r w:rsidRPr="00DA0E66">
        <w:rPr>
          <w:rFonts w:ascii="Arial" w:hAnsi="Arial" w:cs="Arial"/>
          <w:sz w:val="28"/>
          <w:szCs w:val="28"/>
        </w:rPr>
        <w:t>bundan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sonra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DA0E66">
        <w:rPr>
          <w:rFonts w:ascii="Arial" w:hAnsi="Arial" w:cs="Arial"/>
          <w:sz w:val="28"/>
          <w:szCs w:val="28"/>
        </w:rPr>
        <w:t>Minsk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Konvensiyası) və </w:t>
      </w:r>
      <w:proofErr w:type="spellStart"/>
      <w:r w:rsidRPr="00DA0E66">
        <w:rPr>
          <w:rFonts w:ascii="Arial" w:hAnsi="Arial" w:cs="Arial"/>
          <w:sz w:val="28"/>
          <w:szCs w:val="28"/>
        </w:rPr>
        <w:t>ona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əlavə edilən </w:t>
      </w:r>
      <w:proofErr w:type="spellStart"/>
      <w:r w:rsidRPr="00DA0E66">
        <w:rPr>
          <w:rFonts w:ascii="Arial" w:hAnsi="Arial" w:cs="Arial"/>
          <w:sz w:val="28"/>
          <w:szCs w:val="28"/>
        </w:rPr>
        <w:t>Protokolun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müddəaları, </w:t>
      </w:r>
      <w:proofErr w:type="spellStart"/>
      <w:r w:rsidRPr="00DA0E66">
        <w:rPr>
          <w:rFonts w:ascii="Arial" w:hAnsi="Arial" w:cs="Arial"/>
          <w:sz w:val="28"/>
          <w:szCs w:val="28"/>
        </w:rPr>
        <w:t>Kişinyov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Konvensiya</w:t>
      </w:r>
      <w:r w:rsidR="001D6B9A" w:rsidRPr="00DA0E66">
        <w:rPr>
          <w:rFonts w:ascii="Arial" w:hAnsi="Arial" w:cs="Arial"/>
          <w:sz w:val="28"/>
          <w:szCs w:val="28"/>
        </w:rPr>
        <w:t>sı</w:t>
      </w:r>
      <w:r w:rsidRPr="00DA0E66">
        <w:rPr>
          <w:rFonts w:ascii="Arial" w:hAnsi="Arial" w:cs="Arial"/>
          <w:sz w:val="28"/>
          <w:szCs w:val="28"/>
        </w:rPr>
        <w:t xml:space="preserve">nın iştirakçısı </w:t>
      </w:r>
      <w:proofErr w:type="spellStart"/>
      <w:r w:rsidRPr="00DA0E66">
        <w:rPr>
          <w:rFonts w:ascii="Arial" w:hAnsi="Arial" w:cs="Arial"/>
          <w:sz w:val="28"/>
          <w:szCs w:val="28"/>
        </w:rPr>
        <w:t>olan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dövlətlə </w:t>
      </w:r>
      <w:proofErr w:type="spellStart"/>
      <w:r w:rsidRPr="00DA0E66">
        <w:rPr>
          <w:rFonts w:ascii="Arial" w:hAnsi="Arial" w:cs="Arial"/>
          <w:sz w:val="28"/>
          <w:szCs w:val="28"/>
        </w:rPr>
        <w:t>Minsk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Konvensiyasına və </w:t>
      </w:r>
      <w:proofErr w:type="spellStart"/>
      <w:r w:rsidRPr="00DA0E66">
        <w:rPr>
          <w:rFonts w:ascii="Arial" w:hAnsi="Arial" w:cs="Arial"/>
          <w:sz w:val="28"/>
          <w:szCs w:val="28"/>
        </w:rPr>
        <w:t>ona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əlavə </w:t>
      </w:r>
      <w:proofErr w:type="spellStart"/>
      <w:r w:rsidRPr="00DA0E66">
        <w:rPr>
          <w:rFonts w:ascii="Arial" w:hAnsi="Arial" w:cs="Arial"/>
          <w:sz w:val="28"/>
          <w:szCs w:val="28"/>
        </w:rPr>
        <w:t>edil</w:t>
      </w:r>
      <w:r w:rsidR="001D6B9A" w:rsidRPr="00DA0E66">
        <w:rPr>
          <w:rFonts w:ascii="Arial" w:hAnsi="Arial" w:cs="Arial"/>
          <w:sz w:val="28"/>
          <w:szCs w:val="28"/>
        </w:rPr>
        <w:t>miş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Protokola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qoşulmuş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E66">
        <w:rPr>
          <w:rFonts w:ascii="Arial" w:hAnsi="Arial" w:cs="Arial"/>
          <w:sz w:val="28"/>
          <w:szCs w:val="28"/>
        </w:rPr>
        <w:t>lakin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Kişinyov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Konvensiyasının qüvvəsini tanımayan</w:t>
      </w:r>
      <w:r w:rsidR="001D6B9A" w:rsidRPr="00DA0E66">
        <w:rPr>
          <w:rFonts w:ascii="Arial" w:hAnsi="Arial" w:cs="Arial"/>
          <w:sz w:val="28"/>
          <w:szCs w:val="28"/>
        </w:rPr>
        <w:t xml:space="preserve"> dövlət arasındakı münasibətlərə tətbiq </w:t>
      </w:r>
      <w:proofErr w:type="spellStart"/>
      <w:r w:rsidR="001D6B9A" w:rsidRPr="00DA0E66">
        <w:rPr>
          <w:rFonts w:ascii="Arial" w:hAnsi="Arial" w:cs="Arial"/>
          <w:sz w:val="28"/>
          <w:szCs w:val="28"/>
        </w:rPr>
        <w:t>olunmaqda</w:t>
      </w:r>
      <w:proofErr w:type="spellEnd"/>
      <w:r w:rsidR="001D6B9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6B9A" w:rsidRPr="00DA0E66">
        <w:rPr>
          <w:rFonts w:ascii="Arial" w:hAnsi="Arial" w:cs="Arial"/>
          <w:sz w:val="28"/>
          <w:szCs w:val="28"/>
        </w:rPr>
        <w:t>davam</w:t>
      </w:r>
      <w:proofErr w:type="spellEnd"/>
      <w:r w:rsidR="001D6B9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6B9A" w:rsidRPr="00DA0E66">
        <w:rPr>
          <w:rFonts w:ascii="Arial" w:hAnsi="Arial" w:cs="Arial"/>
          <w:sz w:val="28"/>
          <w:szCs w:val="28"/>
        </w:rPr>
        <w:t>ed</w:t>
      </w:r>
      <w:r w:rsidRPr="00DA0E66">
        <w:rPr>
          <w:rFonts w:ascii="Arial" w:hAnsi="Arial" w:cs="Arial"/>
          <w:sz w:val="28"/>
          <w:szCs w:val="28"/>
        </w:rPr>
        <w:t>ir</w:t>
      </w:r>
      <w:proofErr w:type="spellEnd"/>
      <w:r w:rsidRPr="00DA0E66">
        <w:rPr>
          <w:rFonts w:ascii="Arial" w:hAnsi="Arial" w:cs="Arial"/>
          <w:sz w:val="28"/>
          <w:szCs w:val="28"/>
        </w:rPr>
        <w:t>.</w:t>
      </w:r>
    </w:p>
    <w:p w14:paraId="2C16BDFC" w14:textId="77777777" w:rsidR="00496511" w:rsidRPr="00DA0E66" w:rsidRDefault="00496511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 xml:space="preserve"> Beləliklə, </w:t>
      </w:r>
      <w:proofErr w:type="spellStart"/>
      <w:r w:rsidRPr="00DA0E66">
        <w:rPr>
          <w:rFonts w:ascii="Arial" w:hAnsi="Arial" w:cs="Arial"/>
          <w:sz w:val="28"/>
          <w:szCs w:val="28"/>
        </w:rPr>
        <w:t>Kişinyov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Konvensiyasının </w:t>
      </w:r>
      <w:proofErr w:type="spellStart"/>
      <w:r w:rsidR="001D6B9A" w:rsidRPr="00DA0E66">
        <w:rPr>
          <w:rFonts w:ascii="Arial" w:hAnsi="Arial" w:cs="Arial"/>
          <w:sz w:val="28"/>
          <w:szCs w:val="28"/>
        </w:rPr>
        <w:t>bu</w:t>
      </w:r>
      <w:proofErr w:type="spellEnd"/>
      <w:r w:rsidR="001D6B9A" w:rsidRPr="00DA0E66">
        <w:rPr>
          <w:rFonts w:ascii="Arial" w:hAnsi="Arial" w:cs="Arial"/>
          <w:sz w:val="28"/>
          <w:szCs w:val="28"/>
        </w:rPr>
        <w:t xml:space="preserve"> maddəsinin</w:t>
      </w:r>
      <w:r w:rsidRPr="00DA0E66">
        <w:rPr>
          <w:rFonts w:ascii="Arial" w:hAnsi="Arial" w:cs="Arial"/>
          <w:sz w:val="28"/>
          <w:szCs w:val="28"/>
        </w:rPr>
        <w:t xml:space="preserve"> tələbləri</w:t>
      </w:r>
      <w:r w:rsidR="001D6B9A" w:rsidRPr="00DA0E66">
        <w:rPr>
          <w:rFonts w:ascii="Arial" w:hAnsi="Arial" w:cs="Arial"/>
          <w:sz w:val="28"/>
          <w:szCs w:val="28"/>
        </w:rPr>
        <w:t xml:space="preserve">ni və </w:t>
      </w:r>
      <w:proofErr w:type="spellStart"/>
      <w:r w:rsidRPr="00DA0E66">
        <w:rPr>
          <w:rFonts w:ascii="Arial" w:hAnsi="Arial" w:cs="Arial"/>
          <w:sz w:val="28"/>
          <w:szCs w:val="28"/>
        </w:rPr>
        <w:t>Rusiya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Federasiyası tərəfindən həmin Konvensiyanın </w:t>
      </w:r>
      <w:proofErr w:type="spellStart"/>
      <w:r w:rsidRPr="00DA0E66">
        <w:rPr>
          <w:rFonts w:ascii="Arial" w:hAnsi="Arial" w:cs="Arial"/>
          <w:sz w:val="28"/>
          <w:szCs w:val="28"/>
        </w:rPr>
        <w:t>ratifikasiya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olunmadığını nəzərə </w:t>
      </w:r>
      <w:proofErr w:type="spellStart"/>
      <w:r w:rsidRPr="00DA0E66">
        <w:rPr>
          <w:rFonts w:ascii="Arial" w:hAnsi="Arial" w:cs="Arial"/>
          <w:sz w:val="28"/>
          <w:szCs w:val="28"/>
        </w:rPr>
        <w:t>alaraq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6B9A" w:rsidRPr="00DA0E66">
        <w:rPr>
          <w:rFonts w:ascii="Arial" w:hAnsi="Arial" w:cs="Arial"/>
          <w:sz w:val="28"/>
          <w:szCs w:val="28"/>
        </w:rPr>
        <w:t>qeyd</w:t>
      </w:r>
      <w:proofErr w:type="spellEnd"/>
      <w:r w:rsidR="001D6B9A" w:rsidRPr="00DA0E66">
        <w:rPr>
          <w:rFonts w:ascii="Arial" w:hAnsi="Arial" w:cs="Arial"/>
          <w:sz w:val="28"/>
          <w:szCs w:val="28"/>
        </w:rPr>
        <w:t xml:space="preserve"> olunmalıdı</w:t>
      </w:r>
      <w:r w:rsidRPr="00DA0E66">
        <w:rPr>
          <w:rFonts w:ascii="Arial" w:hAnsi="Arial" w:cs="Arial"/>
          <w:sz w:val="28"/>
          <w:szCs w:val="28"/>
        </w:rPr>
        <w:t xml:space="preserve">r </w:t>
      </w:r>
      <w:proofErr w:type="spellStart"/>
      <w:r w:rsidRPr="00DA0E66">
        <w:rPr>
          <w:rFonts w:ascii="Arial" w:hAnsi="Arial" w:cs="Arial"/>
          <w:sz w:val="28"/>
          <w:szCs w:val="28"/>
        </w:rPr>
        <w:t>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Azərbaycan Respublikası ilə </w:t>
      </w:r>
      <w:proofErr w:type="spellStart"/>
      <w:r w:rsidRPr="00DA0E66">
        <w:rPr>
          <w:rFonts w:ascii="Arial" w:hAnsi="Arial" w:cs="Arial"/>
          <w:sz w:val="28"/>
          <w:szCs w:val="28"/>
        </w:rPr>
        <w:t>Rusiya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Federasiyası arasında</w:t>
      </w:r>
      <w:r w:rsidR="001D6B9A" w:rsidRPr="00DA0E66">
        <w:rPr>
          <w:rFonts w:ascii="Arial" w:hAnsi="Arial" w:cs="Arial"/>
          <w:sz w:val="28"/>
          <w:szCs w:val="28"/>
        </w:rPr>
        <w:t xml:space="preserve"> yaranmış</w:t>
      </w:r>
      <w:r w:rsidRPr="00DA0E66">
        <w:rPr>
          <w:rFonts w:ascii="Arial" w:hAnsi="Arial" w:cs="Arial"/>
          <w:sz w:val="28"/>
          <w:szCs w:val="28"/>
        </w:rPr>
        <w:t xml:space="preserve"> </w:t>
      </w:r>
      <w:r w:rsidR="001D6B9A" w:rsidRPr="00DA0E66">
        <w:rPr>
          <w:rFonts w:ascii="Arial" w:hAnsi="Arial" w:cs="Arial"/>
          <w:sz w:val="28"/>
          <w:szCs w:val="28"/>
        </w:rPr>
        <w:t xml:space="preserve">münasibətlərə </w:t>
      </w:r>
      <w:proofErr w:type="spellStart"/>
      <w:r w:rsidRPr="00DA0E66">
        <w:rPr>
          <w:rFonts w:ascii="Arial" w:hAnsi="Arial" w:cs="Arial"/>
          <w:sz w:val="28"/>
          <w:szCs w:val="28"/>
        </w:rPr>
        <w:t>Minsk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Konvensiyasının müddəaları tətbiq </w:t>
      </w:r>
      <w:proofErr w:type="spellStart"/>
      <w:r w:rsidRPr="00DA0E66">
        <w:rPr>
          <w:rFonts w:ascii="Arial" w:hAnsi="Arial" w:cs="Arial"/>
          <w:sz w:val="28"/>
          <w:szCs w:val="28"/>
        </w:rPr>
        <w:t>olunur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. </w:t>
      </w:r>
    </w:p>
    <w:p w14:paraId="7F83476E" w14:textId="77777777" w:rsidR="00EC1415" w:rsidRPr="00DA0E66" w:rsidRDefault="00126CB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Minsk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Konvensiyasının 5</w:t>
      </w:r>
      <w:r w:rsidR="00F87290" w:rsidRPr="00DA0E66">
        <w:rPr>
          <w:rFonts w:ascii="Arial" w:hAnsi="Arial" w:cs="Arial"/>
          <w:sz w:val="28"/>
          <w:szCs w:val="28"/>
        </w:rPr>
        <w:t>5</w:t>
      </w:r>
      <w:r w:rsidRPr="00DA0E66">
        <w:rPr>
          <w:rFonts w:ascii="Arial" w:hAnsi="Arial" w:cs="Arial"/>
          <w:sz w:val="28"/>
          <w:szCs w:val="28"/>
        </w:rPr>
        <w:t>-c</w:t>
      </w:r>
      <w:r w:rsidR="00F87290" w:rsidRPr="00DA0E66">
        <w:rPr>
          <w:rFonts w:ascii="Arial" w:hAnsi="Arial" w:cs="Arial"/>
          <w:sz w:val="28"/>
          <w:szCs w:val="28"/>
        </w:rPr>
        <w:t>i</w:t>
      </w:r>
      <w:r w:rsidR="00DE0777" w:rsidRPr="00DA0E66">
        <w:rPr>
          <w:rFonts w:ascii="Arial" w:hAnsi="Arial" w:cs="Arial"/>
          <w:sz w:val="28"/>
          <w:szCs w:val="28"/>
        </w:rPr>
        <w:t xml:space="preserve"> maddəsində qərarların tanınmasından və icrasından </w:t>
      </w:r>
      <w:proofErr w:type="spellStart"/>
      <w:r w:rsidR="00DE0777" w:rsidRPr="00DA0E66">
        <w:rPr>
          <w:rFonts w:ascii="Arial" w:hAnsi="Arial" w:cs="Arial"/>
          <w:sz w:val="28"/>
          <w:szCs w:val="28"/>
        </w:rPr>
        <w:t>imtina</w:t>
      </w:r>
      <w:proofErr w:type="spellEnd"/>
      <w:r w:rsidR="00DE0777" w:rsidRPr="00DA0E66">
        <w:rPr>
          <w:rFonts w:ascii="Arial" w:hAnsi="Arial" w:cs="Arial"/>
          <w:sz w:val="28"/>
          <w:szCs w:val="28"/>
        </w:rPr>
        <w:t xml:space="preserve"> halları müə</w:t>
      </w:r>
      <w:r w:rsidR="006E4794" w:rsidRPr="00DA0E66">
        <w:rPr>
          <w:rFonts w:ascii="Arial" w:hAnsi="Arial" w:cs="Arial"/>
          <w:sz w:val="28"/>
          <w:szCs w:val="28"/>
        </w:rPr>
        <w:t>yyən</w:t>
      </w:r>
      <w:r w:rsidR="00EE6AED" w:rsidRPr="00DA0E66">
        <w:rPr>
          <w:rFonts w:ascii="Arial" w:hAnsi="Arial" w:cs="Arial"/>
          <w:sz w:val="28"/>
          <w:szCs w:val="28"/>
        </w:rPr>
        <w:t xml:space="preserve"> edilmişdir. Həmin maddəy</w:t>
      </w:r>
      <w:r w:rsidR="00044D2A" w:rsidRPr="00DA0E66">
        <w:rPr>
          <w:rFonts w:ascii="Arial" w:hAnsi="Arial" w:cs="Arial"/>
          <w:sz w:val="28"/>
          <w:szCs w:val="28"/>
        </w:rPr>
        <w:t xml:space="preserve">ə </w:t>
      </w:r>
      <w:proofErr w:type="spellStart"/>
      <w:r w:rsidR="00044D2A" w:rsidRPr="00DA0E66">
        <w:rPr>
          <w:rFonts w:ascii="Arial" w:hAnsi="Arial" w:cs="Arial"/>
          <w:sz w:val="28"/>
          <w:szCs w:val="28"/>
        </w:rPr>
        <w:t>uyğun</w:t>
      </w:r>
      <w:proofErr w:type="spellEnd"/>
      <w:r w:rsidR="00044D2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44D2A" w:rsidRPr="00DA0E66">
        <w:rPr>
          <w:rFonts w:ascii="Arial" w:hAnsi="Arial" w:cs="Arial"/>
          <w:sz w:val="28"/>
          <w:szCs w:val="28"/>
        </w:rPr>
        <w:t>olaraq</w:t>
      </w:r>
      <w:proofErr w:type="spellEnd"/>
      <w:r w:rsidR="00044D2A" w:rsidRPr="00DA0E66">
        <w:rPr>
          <w:rFonts w:ascii="Arial" w:hAnsi="Arial" w:cs="Arial"/>
          <w:sz w:val="28"/>
          <w:szCs w:val="28"/>
        </w:rPr>
        <w:t xml:space="preserve">, qərarların tanınması və icrasından </w:t>
      </w:r>
      <w:proofErr w:type="spellStart"/>
      <w:r w:rsidR="005D4ED8" w:rsidRPr="00DA0E66">
        <w:rPr>
          <w:rFonts w:ascii="Arial" w:hAnsi="Arial" w:cs="Arial"/>
          <w:sz w:val="28"/>
          <w:szCs w:val="28"/>
        </w:rPr>
        <w:t>im</w:t>
      </w:r>
      <w:r w:rsidR="00EE6AED" w:rsidRPr="00DA0E66">
        <w:rPr>
          <w:rFonts w:ascii="Arial" w:hAnsi="Arial" w:cs="Arial"/>
          <w:sz w:val="28"/>
          <w:szCs w:val="28"/>
        </w:rPr>
        <w:t>tina</w:t>
      </w:r>
      <w:proofErr w:type="spellEnd"/>
      <w:r w:rsidR="00EE6AED" w:rsidRPr="00DA0E66">
        <w:rPr>
          <w:rFonts w:ascii="Arial" w:hAnsi="Arial" w:cs="Arial"/>
          <w:sz w:val="28"/>
          <w:szCs w:val="28"/>
        </w:rPr>
        <w:t xml:space="preserve"> edilməsi əsaslarından </w:t>
      </w:r>
      <w:proofErr w:type="spellStart"/>
      <w:r w:rsidR="00EE6AED" w:rsidRPr="00DA0E66">
        <w:rPr>
          <w:rFonts w:ascii="Arial" w:hAnsi="Arial" w:cs="Arial"/>
          <w:sz w:val="28"/>
          <w:szCs w:val="28"/>
        </w:rPr>
        <w:t>biri</w:t>
      </w:r>
      <w:proofErr w:type="spellEnd"/>
      <w:r w:rsidR="006B202E" w:rsidRPr="00DA0E66">
        <w:rPr>
          <w:rFonts w:ascii="Arial" w:hAnsi="Arial" w:cs="Arial"/>
          <w:sz w:val="28"/>
          <w:szCs w:val="28"/>
        </w:rPr>
        <w:t xml:space="preserve"> </w:t>
      </w:r>
      <w:r w:rsidR="003C2B2C" w:rsidRPr="00DA0E66">
        <w:rPr>
          <w:rFonts w:ascii="Arial" w:hAnsi="Arial" w:cs="Arial"/>
          <w:sz w:val="28"/>
          <w:szCs w:val="28"/>
        </w:rPr>
        <w:t xml:space="preserve">qərarın tanınmalı və </w:t>
      </w:r>
      <w:proofErr w:type="spellStart"/>
      <w:r w:rsidR="003C2B2C" w:rsidRPr="00DA0E66">
        <w:rPr>
          <w:rFonts w:ascii="Arial" w:hAnsi="Arial" w:cs="Arial"/>
          <w:sz w:val="28"/>
          <w:szCs w:val="28"/>
        </w:rPr>
        <w:t>icra</w:t>
      </w:r>
      <w:proofErr w:type="spellEnd"/>
      <w:r w:rsidR="003C2B2C" w:rsidRPr="00DA0E66">
        <w:rPr>
          <w:rFonts w:ascii="Arial" w:hAnsi="Arial" w:cs="Arial"/>
          <w:sz w:val="28"/>
          <w:szCs w:val="28"/>
        </w:rPr>
        <w:t xml:space="preserve"> edilməli </w:t>
      </w:r>
      <w:proofErr w:type="spellStart"/>
      <w:r w:rsidR="003C2B2C" w:rsidRPr="00DA0E66">
        <w:rPr>
          <w:rFonts w:ascii="Arial" w:hAnsi="Arial" w:cs="Arial"/>
          <w:sz w:val="28"/>
          <w:szCs w:val="28"/>
        </w:rPr>
        <w:t>olduğu</w:t>
      </w:r>
      <w:proofErr w:type="spellEnd"/>
      <w:r w:rsidR="003C2B2C" w:rsidRPr="00DA0E66">
        <w:rPr>
          <w:rFonts w:ascii="Arial" w:hAnsi="Arial" w:cs="Arial"/>
          <w:sz w:val="28"/>
          <w:szCs w:val="28"/>
        </w:rPr>
        <w:t xml:space="preserve"> Razılaşmış Tərəfin ərazisində</w:t>
      </w:r>
      <w:r w:rsidR="005F3237" w:rsidRPr="00DA0E66">
        <w:rPr>
          <w:rFonts w:ascii="Arial" w:hAnsi="Arial" w:cs="Arial"/>
          <w:sz w:val="28"/>
          <w:szCs w:val="28"/>
        </w:rPr>
        <w:t xml:space="preserve"> həmin </w:t>
      </w:r>
      <w:proofErr w:type="spellStart"/>
      <w:r w:rsidR="005F3237" w:rsidRPr="00DA0E66">
        <w:rPr>
          <w:rFonts w:ascii="Arial" w:hAnsi="Arial" w:cs="Arial"/>
          <w:sz w:val="28"/>
          <w:szCs w:val="28"/>
        </w:rPr>
        <w:t>iş</w:t>
      </w:r>
      <w:proofErr w:type="spellEnd"/>
      <w:r w:rsidR="005F3237" w:rsidRPr="00DA0E66">
        <w:rPr>
          <w:rFonts w:ascii="Arial" w:hAnsi="Arial" w:cs="Arial"/>
          <w:sz w:val="28"/>
          <w:szCs w:val="28"/>
        </w:rPr>
        <w:t xml:space="preserve"> üzrə əvvəllər </w:t>
      </w:r>
      <w:proofErr w:type="spellStart"/>
      <w:r w:rsidR="005F3237" w:rsidRPr="00DA0E66">
        <w:rPr>
          <w:rFonts w:ascii="Arial" w:hAnsi="Arial" w:cs="Arial"/>
          <w:sz w:val="28"/>
          <w:szCs w:val="28"/>
        </w:rPr>
        <w:t>eyni</w:t>
      </w:r>
      <w:proofErr w:type="spellEnd"/>
      <w:r w:rsidR="005F3237" w:rsidRPr="00DA0E66">
        <w:rPr>
          <w:rFonts w:ascii="Arial" w:hAnsi="Arial" w:cs="Arial"/>
          <w:sz w:val="28"/>
          <w:szCs w:val="28"/>
        </w:rPr>
        <w:t xml:space="preserve"> </w:t>
      </w:r>
      <w:r w:rsidR="006B202E" w:rsidRPr="00DA0E66">
        <w:rPr>
          <w:rFonts w:ascii="Arial" w:hAnsi="Arial" w:cs="Arial"/>
          <w:sz w:val="28"/>
          <w:szCs w:val="28"/>
        </w:rPr>
        <w:t xml:space="preserve">tərəflər arasında, </w:t>
      </w:r>
      <w:proofErr w:type="spellStart"/>
      <w:r w:rsidR="006B202E" w:rsidRPr="00DA0E66">
        <w:rPr>
          <w:rFonts w:ascii="Arial" w:hAnsi="Arial" w:cs="Arial"/>
          <w:sz w:val="28"/>
          <w:szCs w:val="28"/>
        </w:rPr>
        <w:t>eyni</w:t>
      </w:r>
      <w:proofErr w:type="spellEnd"/>
      <w:r w:rsidR="006B202E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B202E" w:rsidRPr="00DA0E66">
        <w:rPr>
          <w:rFonts w:ascii="Arial" w:hAnsi="Arial" w:cs="Arial"/>
          <w:sz w:val="28"/>
          <w:szCs w:val="28"/>
        </w:rPr>
        <w:t>predmet</w:t>
      </w:r>
      <w:proofErr w:type="spellEnd"/>
      <w:r w:rsidR="006B202E" w:rsidRPr="00DA0E66">
        <w:rPr>
          <w:rFonts w:ascii="Arial" w:hAnsi="Arial" w:cs="Arial"/>
          <w:sz w:val="28"/>
          <w:szCs w:val="28"/>
        </w:rPr>
        <w:t xml:space="preserve"> barəsində və </w:t>
      </w:r>
      <w:proofErr w:type="spellStart"/>
      <w:r w:rsidR="006B202E" w:rsidRPr="00DA0E66">
        <w:rPr>
          <w:rFonts w:ascii="Arial" w:hAnsi="Arial" w:cs="Arial"/>
          <w:sz w:val="28"/>
          <w:szCs w:val="28"/>
        </w:rPr>
        <w:t>eyni</w:t>
      </w:r>
      <w:proofErr w:type="spellEnd"/>
      <w:r w:rsidR="006B202E" w:rsidRPr="00DA0E66">
        <w:rPr>
          <w:rFonts w:ascii="Arial" w:hAnsi="Arial" w:cs="Arial"/>
          <w:sz w:val="28"/>
          <w:szCs w:val="28"/>
        </w:rPr>
        <w:t xml:space="preserve"> əsaslarla </w:t>
      </w:r>
      <w:proofErr w:type="spellStart"/>
      <w:r w:rsidR="006B202E" w:rsidRPr="00DA0E66">
        <w:rPr>
          <w:rFonts w:ascii="Arial" w:hAnsi="Arial" w:cs="Arial"/>
          <w:sz w:val="28"/>
          <w:szCs w:val="28"/>
        </w:rPr>
        <w:t>qanuni</w:t>
      </w:r>
      <w:proofErr w:type="spellEnd"/>
      <w:r w:rsidR="006B202E" w:rsidRPr="00DA0E66">
        <w:rPr>
          <w:rFonts w:ascii="Arial" w:hAnsi="Arial" w:cs="Arial"/>
          <w:sz w:val="28"/>
          <w:szCs w:val="28"/>
        </w:rPr>
        <w:t xml:space="preserve"> qüvvəyə </w:t>
      </w:r>
      <w:proofErr w:type="spellStart"/>
      <w:r w:rsidR="006B202E" w:rsidRPr="00DA0E66">
        <w:rPr>
          <w:rFonts w:ascii="Arial" w:hAnsi="Arial" w:cs="Arial"/>
          <w:sz w:val="28"/>
          <w:szCs w:val="28"/>
        </w:rPr>
        <w:t>minmiş</w:t>
      </w:r>
      <w:proofErr w:type="spellEnd"/>
      <w:r w:rsidR="006B202E" w:rsidRPr="00DA0E66">
        <w:rPr>
          <w:rFonts w:ascii="Arial" w:hAnsi="Arial" w:cs="Arial"/>
          <w:sz w:val="28"/>
          <w:szCs w:val="28"/>
        </w:rPr>
        <w:t xml:space="preserve"> qərarın və </w:t>
      </w:r>
      <w:proofErr w:type="spellStart"/>
      <w:r w:rsidR="006B202E" w:rsidRPr="00DA0E66">
        <w:rPr>
          <w:rFonts w:ascii="Arial" w:hAnsi="Arial" w:cs="Arial"/>
          <w:sz w:val="28"/>
          <w:szCs w:val="28"/>
        </w:rPr>
        <w:t>ya</w:t>
      </w:r>
      <w:proofErr w:type="spellEnd"/>
      <w:r w:rsidR="006B202E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B202E" w:rsidRPr="00DA0E66">
        <w:rPr>
          <w:rFonts w:ascii="Arial" w:hAnsi="Arial" w:cs="Arial"/>
          <w:sz w:val="28"/>
          <w:szCs w:val="28"/>
        </w:rPr>
        <w:t>üçüncü</w:t>
      </w:r>
      <w:proofErr w:type="spellEnd"/>
      <w:r w:rsidR="006B202E" w:rsidRPr="00DA0E66">
        <w:rPr>
          <w:rFonts w:ascii="Arial" w:hAnsi="Arial" w:cs="Arial"/>
          <w:sz w:val="28"/>
          <w:szCs w:val="28"/>
        </w:rPr>
        <w:t xml:space="preserve"> dövlətin məhkəməsinin tanınmış qərarının </w:t>
      </w:r>
      <w:r w:rsidR="0067595F" w:rsidRPr="00DA0E66">
        <w:rPr>
          <w:rFonts w:ascii="Arial" w:hAnsi="Arial" w:cs="Arial"/>
          <w:sz w:val="28"/>
          <w:szCs w:val="28"/>
        </w:rPr>
        <w:t xml:space="preserve">olması, </w:t>
      </w:r>
      <w:proofErr w:type="spellStart"/>
      <w:r w:rsidR="0067595F" w:rsidRPr="00DA0E66">
        <w:rPr>
          <w:rFonts w:ascii="Arial" w:hAnsi="Arial" w:cs="Arial"/>
          <w:sz w:val="28"/>
          <w:szCs w:val="28"/>
        </w:rPr>
        <w:t>yaxud</w:t>
      </w:r>
      <w:proofErr w:type="spellEnd"/>
      <w:r w:rsidR="0067595F" w:rsidRPr="00DA0E66">
        <w:rPr>
          <w:rFonts w:ascii="Arial" w:hAnsi="Arial" w:cs="Arial"/>
          <w:sz w:val="28"/>
          <w:szCs w:val="28"/>
        </w:rPr>
        <w:t xml:space="preserve"> həmin Razılaşmış T</w:t>
      </w:r>
      <w:r w:rsidR="006B202E" w:rsidRPr="00DA0E66">
        <w:rPr>
          <w:rFonts w:ascii="Arial" w:hAnsi="Arial" w:cs="Arial"/>
          <w:sz w:val="28"/>
          <w:szCs w:val="28"/>
        </w:rPr>
        <w:t xml:space="preserve">ərəfin orqanı tərəfindən göstərilən </w:t>
      </w:r>
      <w:proofErr w:type="spellStart"/>
      <w:r w:rsidR="006B202E" w:rsidRPr="00DA0E66">
        <w:rPr>
          <w:rFonts w:ascii="Arial" w:hAnsi="Arial" w:cs="Arial"/>
          <w:sz w:val="28"/>
          <w:szCs w:val="28"/>
        </w:rPr>
        <w:t>iş</w:t>
      </w:r>
      <w:proofErr w:type="spellEnd"/>
      <w:r w:rsidR="006B202E" w:rsidRPr="00DA0E66">
        <w:rPr>
          <w:rFonts w:ascii="Arial" w:hAnsi="Arial" w:cs="Arial"/>
          <w:sz w:val="28"/>
          <w:szCs w:val="28"/>
        </w:rPr>
        <w:t xml:space="preserve"> üzrə ə</w:t>
      </w:r>
      <w:r w:rsidR="0056476F" w:rsidRPr="00DA0E66">
        <w:rPr>
          <w:rFonts w:ascii="Arial" w:hAnsi="Arial" w:cs="Arial"/>
          <w:sz w:val="28"/>
          <w:szCs w:val="28"/>
        </w:rPr>
        <w:t>v</w:t>
      </w:r>
      <w:r w:rsidR="006B202E" w:rsidRPr="00DA0E66">
        <w:rPr>
          <w:rFonts w:ascii="Arial" w:hAnsi="Arial" w:cs="Arial"/>
          <w:sz w:val="28"/>
          <w:szCs w:val="28"/>
        </w:rPr>
        <w:t>vəllər icraatın qaldırılmasıdır</w:t>
      </w:r>
      <w:r w:rsidR="005D4ED8" w:rsidRPr="00DA0E66">
        <w:rPr>
          <w:rFonts w:ascii="Arial" w:hAnsi="Arial" w:cs="Arial"/>
          <w:sz w:val="28"/>
          <w:szCs w:val="28"/>
        </w:rPr>
        <w:t>.</w:t>
      </w:r>
    </w:p>
    <w:p w14:paraId="6A5853D3" w14:textId="77777777" w:rsidR="00722AD1" w:rsidRPr="00DA0E66" w:rsidRDefault="00E53101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Mülki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Prosessua</w:t>
      </w:r>
      <w:r w:rsidR="0067595F" w:rsidRPr="00DA0E66">
        <w:rPr>
          <w:rFonts w:ascii="Arial" w:hAnsi="Arial" w:cs="Arial"/>
          <w:sz w:val="28"/>
          <w:szCs w:val="28"/>
        </w:rPr>
        <w:t>l</w:t>
      </w:r>
      <w:proofErr w:type="spellEnd"/>
      <w:r w:rsidR="0067595F" w:rsidRPr="00DA0E66">
        <w:rPr>
          <w:rFonts w:ascii="Arial" w:hAnsi="Arial" w:cs="Arial"/>
          <w:sz w:val="28"/>
          <w:szCs w:val="28"/>
        </w:rPr>
        <w:t xml:space="preserve"> Məcəllənin 458.2-ci maddəsi</w:t>
      </w:r>
      <w:r w:rsidR="0015616D" w:rsidRPr="00DA0E66">
        <w:rPr>
          <w:rFonts w:ascii="Arial" w:hAnsi="Arial" w:cs="Arial"/>
          <w:sz w:val="28"/>
          <w:szCs w:val="28"/>
        </w:rPr>
        <w:t xml:space="preserve"> </w:t>
      </w:r>
      <w:r w:rsidRPr="00DA0E66">
        <w:rPr>
          <w:rFonts w:ascii="Arial" w:hAnsi="Arial" w:cs="Arial"/>
          <w:sz w:val="28"/>
          <w:szCs w:val="28"/>
        </w:rPr>
        <w:t>baxım</w:t>
      </w:r>
      <w:r w:rsidR="0015616D" w:rsidRPr="00DA0E66">
        <w:rPr>
          <w:rFonts w:ascii="Arial" w:hAnsi="Arial" w:cs="Arial"/>
          <w:sz w:val="28"/>
          <w:szCs w:val="28"/>
        </w:rPr>
        <w:t xml:space="preserve">ından </w:t>
      </w:r>
      <w:proofErr w:type="spellStart"/>
      <w:r w:rsidR="0015616D" w:rsidRPr="00DA0E66">
        <w:rPr>
          <w:rFonts w:ascii="Arial" w:hAnsi="Arial" w:cs="Arial"/>
          <w:sz w:val="28"/>
          <w:szCs w:val="28"/>
        </w:rPr>
        <w:t>qeyd</w:t>
      </w:r>
      <w:proofErr w:type="spellEnd"/>
      <w:r w:rsidR="0015616D" w:rsidRPr="00DA0E66">
        <w:rPr>
          <w:rFonts w:ascii="Arial" w:hAnsi="Arial" w:cs="Arial"/>
          <w:sz w:val="28"/>
          <w:szCs w:val="28"/>
        </w:rPr>
        <w:t xml:space="preserve"> edilməlidir</w:t>
      </w:r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E66">
        <w:rPr>
          <w:rFonts w:ascii="Arial" w:hAnsi="Arial" w:cs="Arial"/>
          <w:sz w:val="28"/>
          <w:szCs w:val="28"/>
        </w:rPr>
        <w:t>eyni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məsələni tənzimləyən </w:t>
      </w:r>
      <w:proofErr w:type="spellStart"/>
      <w:r w:rsidRPr="00DA0E66">
        <w:rPr>
          <w:rFonts w:ascii="Arial" w:hAnsi="Arial" w:cs="Arial"/>
          <w:sz w:val="28"/>
          <w:szCs w:val="28"/>
        </w:rPr>
        <w:t>Mülki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Məcəllənin və </w:t>
      </w:r>
      <w:proofErr w:type="spellStart"/>
      <w:r w:rsidR="00D20083" w:rsidRPr="00DA0E66">
        <w:rPr>
          <w:rFonts w:ascii="Arial" w:hAnsi="Arial" w:cs="Arial"/>
          <w:sz w:val="28"/>
          <w:szCs w:val="28"/>
        </w:rPr>
        <w:t>M</w:t>
      </w:r>
      <w:r w:rsidR="001B0AE3" w:rsidRPr="00DA0E66">
        <w:rPr>
          <w:rFonts w:ascii="Arial" w:hAnsi="Arial" w:cs="Arial"/>
          <w:sz w:val="28"/>
          <w:szCs w:val="28"/>
        </w:rPr>
        <w:t>insk</w:t>
      </w:r>
      <w:proofErr w:type="spellEnd"/>
      <w:r w:rsidR="001B0AE3" w:rsidRPr="00DA0E66">
        <w:rPr>
          <w:rFonts w:ascii="Arial" w:hAnsi="Arial" w:cs="Arial"/>
          <w:sz w:val="28"/>
          <w:szCs w:val="28"/>
        </w:rPr>
        <w:t xml:space="preserve"> </w:t>
      </w:r>
      <w:r w:rsidRPr="00DA0E66">
        <w:rPr>
          <w:rFonts w:ascii="Arial" w:hAnsi="Arial" w:cs="Arial"/>
          <w:sz w:val="28"/>
          <w:szCs w:val="28"/>
        </w:rPr>
        <w:t>Konvensiya</w:t>
      </w:r>
      <w:r w:rsidR="001B0AE3" w:rsidRPr="00DA0E66">
        <w:rPr>
          <w:rFonts w:ascii="Arial" w:hAnsi="Arial" w:cs="Arial"/>
          <w:sz w:val="28"/>
          <w:szCs w:val="28"/>
        </w:rPr>
        <w:t>sı</w:t>
      </w:r>
      <w:r w:rsidRPr="00DA0E66">
        <w:rPr>
          <w:rFonts w:ascii="Arial" w:hAnsi="Arial" w:cs="Arial"/>
          <w:sz w:val="28"/>
          <w:szCs w:val="28"/>
        </w:rPr>
        <w:t xml:space="preserve">nın </w:t>
      </w:r>
      <w:proofErr w:type="spellStart"/>
      <w:r w:rsidRPr="00DA0E66">
        <w:rPr>
          <w:rFonts w:ascii="Arial" w:hAnsi="Arial" w:cs="Arial"/>
          <w:sz w:val="28"/>
          <w:szCs w:val="28"/>
        </w:rPr>
        <w:t>müvafiq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maddələri arasında məzmun fərqi </w:t>
      </w:r>
      <w:proofErr w:type="spellStart"/>
      <w:r w:rsidRPr="00DA0E66">
        <w:rPr>
          <w:rFonts w:ascii="Arial" w:hAnsi="Arial" w:cs="Arial"/>
          <w:sz w:val="28"/>
          <w:szCs w:val="28"/>
        </w:rPr>
        <w:t>yoxdur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. Belə </w:t>
      </w:r>
      <w:proofErr w:type="spellStart"/>
      <w:r w:rsidRPr="00DA0E66">
        <w:rPr>
          <w:rFonts w:ascii="Arial" w:hAnsi="Arial" w:cs="Arial"/>
          <w:sz w:val="28"/>
          <w:szCs w:val="28"/>
        </w:rPr>
        <w:t>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349DA" w:rsidRPr="00DA0E66">
        <w:rPr>
          <w:rFonts w:ascii="Arial" w:hAnsi="Arial" w:cs="Arial"/>
          <w:sz w:val="28"/>
          <w:szCs w:val="28"/>
        </w:rPr>
        <w:t>Mülki</w:t>
      </w:r>
      <w:proofErr w:type="spellEnd"/>
      <w:r w:rsidR="001349D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49DA"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="001349DA" w:rsidRPr="00DA0E66">
        <w:rPr>
          <w:rFonts w:ascii="Arial" w:hAnsi="Arial" w:cs="Arial"/>
          <w:sz w:val="28"/>
          <w:szCs w:val="28"/>
        </w:rPr>
        <w:t xml:space="preserve"> Məcəllə</w:t>
      </w:r>
      <w:r w:rsidR="0097254A" w:rsidRPr="00DA0E66">
        <w:rPr>
          <w:rFonts w:ascii="Arial" w:hAnsi="Arial" w:cs="Arial"/>
          <w:sz w:val="28"/>
          <w:szCs w:val="28"/>
        </w:rPr>
        <w:t xml:space="preserve">nin </w:t>
      </w:r>
      <w:r w:rsidR="00670854" w:rsidRPr="00DA0E66">
        <w:rPr>
          <w:rFonts w:ascii="Arial" w:hAnsi="Arial" w:cs="Arial"/>
          <w:sz w:val="28"/>
          <w:szCs w:val="28"/>
        </w:rPr>
        <w:t xml:space="preserve">465-ci maddəsində də </w:t>
      </w:r>
      <w:proofErr w:type="spellStart"/>
      <w:r w:rsidRPr="00DA0E66">
        <w:rPr>
          <w:rFonts w:ascii="Arial" w:hAnsi="Arial" w:cs="Arial"/>
          <w:sz w:val="28"/>
          <w:szCs w:val="28"/>
        </w:rPr>
        <w:t>oxşar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norma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r w:rsidR="00670854" w:rsidRPr="00DA0E66">
        <w:rPr>
          <w:rFonts w:ascii="Arial" w:hAnsi="Arial" w:cs="Arial"/>
          <w:sz w:val="28"/>
          <w:szCs w:val="28"/>
        </w:rPr>
        <w:t xml:space="preserve">müəyyən edilmişdir. </w:t>
      </w:r>
      <w:r w:rsidR="0067595F" w:rsidRPr="00DA0E66">
        <w:rPr>
          <w:rFonts w:ascii="Arial" w:hAnsi="Arial" w:cs="Arial"/>
          <w:sz w:val="28"/>
          <w:szCs w:val="28"/>
        </w:rPr>
        <w:t xml:space="preserve">Həmin </w:t>
      </w:r>
      <w:r w:rsidR="00670854" w:rsidRPr="00DA0E66">
        <w:rPr>
          <w:rFonts w:ascii="Arial" w:hAnsi="Arial" w:cs="Arial"/>
          <w:sz w:val="28"/>
          <w:szCs w:val="28"/>
        </w:rPr>
        <w:t xml:space="preserve">Məcəllənin </w:t>
      </w:r>
      <w:r w:rsidR="005F6354" w:rsidRPr="00DA0E66">
        <w:rPr>
          <w:rFonts w:ascii="Arial" w:hAnsi="Arial" w:cs="Arial"/>
          <w:sz w:val="28"/>
          <w:szCs w:val="28"/>
        </w:rPr>
        <w:t>465.1</w:t>
      </w:r>
      <w:r w:rsidR="00670854" w:rsidRPr="00DA0E66">
        <w:rPr>
          <w:rFonts w:ascii="Arial" w:hAnsi="Arial" w:cs="Arial"/>
          <w:sz w:val="28"/>
          <w:szCs w:val="28"/>
        </w:rPr>
        <w:t xml:space="preserve">.3-cü maddəsinə </w:t>
      </w:r>
      <w:r w:rsidR="001B0AE3" w:rsidRPr="00DA0E66">
        <w:rPr>
          <w:rFonts w:ascii="Arial" w:hAnsi="Arial" w:cs="Arial"/>
          <w:sz w:val="28"/>
          <w:szCs w:val="28"/>
        </w:rPr>
        <w:t>əsasən</w:t>
      </w:r>
      <w:r w:rsidR="00670854" w:rsidRPr="00DA0E66">
        <w:rPr>
          <w:rFonts w:ascii="Arial" w:hAnsi="Arial" w:cs="Arial"/>
          <w:sz w:val="28"/>
          <w:szCs w:val="28"/>
        </w:rPr>
        <w:t>,</w:t>
      </w:r>
      <w:r w:rsidR="0097254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254A" w:rsidRPr="00DA0E66">
        <w:rPr>
          <w:rFonts w:ascii="Arial" w:hAnsi="Arial" w:cs="Arial"/>
          <w:sz w:val="28"/>
          <w:szCs w:val="28"/>
        </w:rPr>
        <w:t>eyni</w:t>
      </w:r>
      <w:proofErr w:type="spellEnd"/>
      <w:r w:rsidR="0097254A" w:rsidRPr="00DA0E66">
        <w:rPr>
          <w:rFonts w:ascii="Arial" w:hAnsi="Arial" w:cs="Arial"/>
          <w:sz w:val="28"/>
          <w:szCs w:val="28"/>
        </w:rPr>
        <w:t xml:space="preserve"> </w:t>
      </w:r>
      <w:r w:rsidR="0097254A" w:rsidRPr="00DA0E66">
        <w:rPr>
          <w:rFonts w:ascii="Arial" w:hAnsi="Arial" w:cs="Arial"/>
          <w:sz w:val="28"/>
          <w:szCs w:val="28"/>
        </w:rPr>
        <w:lastRenderedPageBreak/>
        <w:t xml:space="preserve">tərəflər arasında, </w:t>
      </w:r>
      <w:proofErr w:type="spellStart"/>
      <w:r w:rsidR="0097254A" w:rsidRPr="00DA0E66">
        <w:rPr>
          <w:rFonts w:ascii="Arial" w:hAnsi="Arial" w:cs="Arial"/>
          <w:sz w:val="28"/>
          <w:szCs w:val="28"/>
        </w:rPr>
        <w:t>eyni</w:t>
      </w:r>
      <w:proofErr w:type="spellEnd"/>
      <w:r w:rsidR="0097254A" w:rsidRPr="00DA0E66">
        <w:rPr>
          <w:rFonts w:ascii="Arial" w:hAnsi="Arial" w:cs="Arial"/>
          <w:sz w:val="28"/>
          <w:szCs w:val="28"/>
        </w:rPr>
        <w:t xml:space="preserve"> predmetə </w:t>
      </w:r>
      <w:proofErr w:type="spellStart"/>
      <w:r w:rsidR="0097254A" w:rsidRPr="00DA0E66">
        <w:rPr>
          <w:rFonts w:ascii="Arial" w:hAnsi="Arial" w:cs="Arial"/>
          <w:sz w:val="28"/>
          <w:szCs w:val="28"/>
        </w:rPr>
        <w:t>dair</w:t>
      </w:r>
      <w:proofErr w:type="spellEnd"/>
      <w:r w:rsidR="0097254A" w:rsidRPr="00DA0E66">
        <w:rPr>
          <w:rFonts w:ascii="Arial" w:hAnsi="Arial" w:cs="Arial"/>
          <w:sz w:val="28"/>
          <w:szCs w:val="28"/>
        </w:rPr>
        <w:t xml:space="preserve"> və </w:t>
      </w:r>
      <w:proofErr w:type="spellStart"/>
      <w:r w:rsidR="0097254A" w:rsidRPr="00DA0E66">
        <w:rPr>
          <w:rFonts w:ascii="Arial" w:hAnsi="Arial" w:cs="Arial"/>
          <w:sz w:val="28"/>
          <w:szCs w:val="28"/>
        </w:rPr>
        <w:t>eyni</w:t>
      </w:r>
      <w:proofErr w:type="spellEnd"/>
      <w:r w:rsidR="0097254A" w:rsidRPr="00DA0E66">
        <w:rPr>
          <w:rFonts w:ascii="Arial" w:hAnsi="Arial" w:cs="Arial"/>
          <w:sz w:val="28"/>
          <w:szCs w:val="28"/>
        </w:rPr>
        <w:t xml:space="preserve"> əsaslar üzrə Azərbaycan Respublikası məhkəmələrinin </w:t>
      </w:r>
      <w:proofErr w:type="spellStart"/>
      <w:r w:rsidR="0097254A" w:rsidRPr="00DA0E66">
        <w:rPr>
          <w:rFonts w:ascii="Arial" w:hAnsi="Arial" w:cs="Arial"/>
          <w:sz w:val="28"/>
          <w:szCs w:val="28"/>
        </w:rPr>
        <w:t>qanuni</w:t>
      </w:r>
      <w:proofErr w:type="spellEnd"/>
      <w:r w:rsidR="0097254A" w:rsidRPr="00DA0E66">
        <w:rPr>
          <w:rFonts w:ascii="Arial" w:hAnsi="Arial" w:cs="Arial"/>
          <w:sz w:val="28"/>
          <w:szCs w:val="28"/>
        </w:rPr>
        <w:t xml:space="preserve"> qüvvəyə </w:t>
      </w:r>
      <w:proofErr w:type="spellStart"/>
      <w:r w:rsidR="0097254A" w:rsidRPr="00DA0E66">
        <w:rPr>
          <w:rFonts w:ascii="Arial" w:hAnsi="Arial" w:cs="Arial"/>
          <w:sz w:val="28"/>
          <w:szCs w:val="28"/>
        </w:rPr>
        <w:t>minmiş</w:t>
      </w:r>
      <w:proofErr w:type="spellEnd"/>
      <w:r w:rsidR="0097254A" w:rsidRPr="00DA0E66">
        <w:rPr>
          <w:rFonts w:ascii="Arial" w:hAnsi="Arial" w:cs="Arial"/>
          <w:sz w:val="28"/>
          <w:szCs w:val="28"/>
        </w:rPr>
        <w:t xml:space="preserve"> qətnaməsi </w:t>
      </w:r>
      <w:proofErr w:type="spellStart"/>
      <w:r w:rsidR="0097254A" w:rsidRPr="00DA0E66">
        <w:rPr>
          <w:rFonts w:ascii="Arial" w:hAnsi="Arial" w:cs="Arial"/>
          <w:sz w:val="28"/>
          <w:szCs w:val="28"/>
        </w:rPr>
        <w:t>varsa</w:t>
      </w:r>
      <w:proofErr w:type="spellEnd"/>
      <w:r w:rsidR="0097254A" w:rsidRPr="00DA0E66">
        <w:rPr>
          <w:rFonts w:ascii="Arial" w:hAnsi="Arial" w:cs="Arial"/>
          <w:sz w:val="28"/>
          <w:szCs w:val="28"/>
        </w:rPr>
        <w:t xml:space="preserve"> və </w:t>
      </w:r>
      <w:proofErr w:type="spellStart"/>
      <w:r w:rsidR="0097254A" w:rsidRPr="00DA0E66">
        <w:rPr>
          <w:rFonts w:ascii="Arial" w:hAnsi="Arial" w:cs="Arial"/>
          <w:sz w:val="28"/>
          <w:szCs w:val="28"/>
        </w:rPr>
        <w:t>ya</w:t>
      </w:r>
      <w:proofErr w:type="spellEnd"/>
      <w:r w:rsidR="0097254A" w:rsidRPr="00DA0E66">
        <w:rPr>
          <w:rFonts w:ascii="Arial" w:hAnsi="Arial" w:cs="Arial"/>
          <w:sz w:val="28"/>
          <w:szCs w:val="28"/>
        </w:rPr>
        <w:t xml:space="preserve"> digər dövlətin məhkəmə</w:t>
      </w:r>
      <w:r w:rsidR="001B0AE3" w:rsidRPr="00DA0E66">
        <w:rPr>
          <w:rFonts w:ascii="Arial" w:hAnsi="Arial" w:cs="Arial"/>
          <w:sz w:val="28"/>
          <w:szCs w:val="28"/>
        </w:rPr>
        <w:t xml:space="preserve">sində </w:t>
      </w:r>
      <w:proofErr w:type="spellStart"/>
      <w:r w:rsidR="001B0AE3" w:rsidRPr="00DA0E66">
        <w:rPr>
          <w:rFonts w:ascii="Arial" w:hAnsi="Arial" w:cs="Arial"/>
          <w:sz w:val="28"/>
          <w:szCs w:val="28"/>
        </w:rPr>
        <w:t>iş</w:t>
      </w:r>
      <w:proofErr w:type="spellEnd"/>
      <w:r w:rsidR="001B0AE3" w:rsidRPr="00DA0E66">
        <w:rPr>
          <w:rFonts w:ascii="Arial" w:hAnsi="Arial" w:cs="Arial"/>
          <w:sz w:val="28"/>
          <w:szCs w:val="28"/>
        </w:rPr>
        <w:t xml:space="preserve"> qaldırılma</w:t>
      </w:r>
      <w:r w:rsidR="0097254A" w:rsidRPr="00DA0E66">
        <w:rPr>
          <w:rFonts w:ascii="Arial" w:hAnsi="Arial" w:cs="Arial"/>
          <w:sz w:val="28"/>
          <w:szCs w:val="28"/>
        </w:rPr>
        <w:t xml:space="preserve">dan əvvəl Azərbaycan Respublikası məhkəmələrinin icraatında </w:t>
      </w:r>
      <w:proofErr w:type="spellStart"/>
      <w:r w:rsidR="0097254A" w:rsidRPr="00DA0E66">
        <w:rPr>
          <w:rFonts w:ascii="Arial" w:hAnsi="Arial" w:cs="Arial"/>
          <w:sz w:val="28"/>
          <w:szCs w:val="28"/>
        </w:rPr>
        <w:t>eyni</w:t>
      </w:r>
      <w:proofErr w:type="spellEnd"/>
      <w:r w:rsidR="0097254A" w:rsidRPr="00DA0E66">
        <w:rPr>
          <w:rFonts w:ascii="Arial" w:hAnsi="Arial" w:cs="Arial"/>
          <w:sz w:val="28"/>
          <w:szCs w:val="28"/>
        </w:rPr>
        <w:t xml:space="preserve"> şəxslər arasında, </w:t>
      </w:r>
      <w:proofErr w:type="spellStart"/>
      <w:r w:rsidR="0097254A" w:rsidRPr="00DA0E66">
        <w:rPr>
          <w:rFonts w:ascii="Arial" w:hAnsi="Arial" w:cs="Arial"/>
          <w:sz w:val="28"/>
          <w:szCs w:val="28"/>
        </w:rPr>
        <w:t>eyni</w:t>
      </w:r>
      <w:proofErr w:type="spellEnd"/>
      <w:r w:rsidR="0097254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254A" w:rsidRPr="00DA0E66">
        <w:rPr>
          <w:rFonts w:ascii="Arial" w:hAnsi="Arial" w:cs="Arial"/>
          <w:sz w:val="28"/>
          <w:szCs w:val="28"/>
        </w:rPr>
        <w:t>predmet</w:t>
      </w:r>
      <w:proofErr w:type="spellEnd"/>
      <w:r w:rsidR="0097254A" w:rsidRPr="00DA0E66">
        <w:rPr>
          <w:rFonts w:ascii="Arial" w:hAnsi="Arial" w:cs="Arial"/>
          <w:sz w:val="28"/>
          <w:szCs w:val="28"/>
        </w:rPr>
        <w:t xml:space="preserve"> barəsində və </w:t>
      </w:r>
      <w:proofErr w:type="spellStart"/>
      <w:r w:rsidR="0097254A" w:rsidRPr="00DA0E66">
        <w:rPr>
          <w:rFonts w:ascii="Arial" w:hAnsi="Arial" w:cs="Arial"/>
          <w:sz w:val="28"/>
          <w:szCs w:val="28"/>
        </w:rPr>
        <w:t>eyni</w:t>
      </w:r>
      <w:proofErr w:type="spellEnd"/>
      <w:r w:rsidR="0097254A" w:rsidRPr="00DA0E66">
        <w:rPr>
          <w:rFonts w:ascii="Arial" w:hAnsi="Arial" w:cs="Arial"/>
          <w:sz w:val="28"/>
          <w:szCs w:val="28"/>
        </w:rPr>
        <w:t xml:space="preserve"> əs</w:t>
      </w:r>
      <w:r w:rsidR="005F6354" w:rsidRPr="00DA0E66">
        <w:rPr>
          <w:rFonts w:ascii="Arial" w:hAnsi="Arial" w:cs="Arial"/>
          <w:sz w:val="28"/>
          <w:szCs w:val="28"/>
        </w:rPr>
        <w:t xml:space="preserve">aslar üzrə qaldırılmış </w:t>
      </w:r>
      <w:proofErr w:type="spellStart"/>
      <w:r w:rsidR="005F6354" w:rsidRPr="00DA0E66">
        <w:rPr>
          <w:rFonts w:ascii="Arial" w:hAnsi="Arial" w:cs="Arial"/>
          <w:sz w:val="28"/>
          <w:szCs w:val="28"/>
        </w:rPr>
        <w:t>iş</w:t>
      </w:r>
      <w:proofErr w:type="spellEnd"/>
      <w:r w:rsidR="005F635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6354" w:rsidRPr="00DA0E66">
        <w:rPr>
          <w:rFonts w:ascii="Arial" w:hAnsi="Arial" w:cs="Arial"/>
          <w:sz w:val="28"/>
          <w:szCs w:val="28"/>
        </w:rPr>
        <w:t>varsa</w:t>
      </w:r>
      <w:proofErr w:type="spellEnd"/>
      <w:r w:rsidR="005F6354" w:rsidRPr="00DA0E66">
        <w:rPr>
          <w:rFonts w:ascii="Arial" w:hAnsi="Arial" w:cs="Arial"/>
          <w:sz w:val="28"/>
          <w:szCs w:val="28"/>
        </w:rPr>
        <w:t xml:space="preserve"> məhkəmənin qətnaməsin</w:t>
      </w:r>
      <w:r w:rsidR="00984083" w:rsidRPr="00DA0E66">
        <w:rPr>
          <w:rFonts w:ascii="Arial" w:hAnsi="Arial" w:cs="Arial"/>
          <w:sz w:val="28"/>
          <w:szCs w:val="28"/>
        </w:rPr>
        <w:t xml:space="preserve">i məcburi </w:t>
      </w:r>
      <w:proofErr w:type="spellStart"/>
      <w:r w:rsidR="00984083" w:rsidRPr="00DA0E66">
        <w:rPr>
          <w:rFonts w:ascii="Arial" w:hAnsi="Arial" w:cs="Arial"/>
          <w:sz w:val="28"/>
          <w:szCs w:val="28"/>
        </w:rPr>
        <w:t>qaydada</w:t>
      </w:r>
      <w:proofErr w:type="spellEnd"/>
      <w:r w:rsidR="00984083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84083" w:rsidRPr="00DA0E66">
        <w:rPr>
          <w:rFonts w:ascii="Arial" w:hAnsi="Arial" w:cs="Arial"/>
          <w:sz w:val="28"/>
          <w:szCs w:val="28"/>
        </w:rPr>
        <w:t>icra</w:t>
      </w:r>
      <w:proofErr w:type="spellEnd"/>
      <w:r w:rsidR="00984083" w:rsidRPr="00DA0E66">
        <w:rPr>
          <w:rFonts w:ascii="Arial" w:hAnsi="Arial" w:cs="Arial"/>
          <w:sz w:val="28"/>
          <w:szCs w:val="28"/>
        </w:rPr>
        <w:t xml:space="preserve"> etməkdən</w:t>
      </w:r>
      <w:r w:rsidR="006B791E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6354" w:rsidRPr="00DA0E66">
        <w:rPr>
          <w:rFonts w:ascii="Arial" w:hAnsi="Arial" w:cs="Arial"/>
          <w:sz w:val="28"/>
          <w:szCs w:val="28"/>
        </w:rPr>
        <w:t>imtina</w:t>
      </w:r>
      <w:proofErr w:type="spellEnd"/>
      <w:r w:rsidR="005F6354" w:rsidRPr="00DA0E66">
        <w:rPr>
          <w:rFonts w:ascii="Arial" w:hAnsi="Arial" w:cs="Arial"/>
          <w:sz w:val="28"/>
          <w:szCs w:val="28"/>
        </w:rPr>
        <w:t xml:space="preserve"> edilməsinə </w:t>
      </w:r>
      <w:proofErr w:type="spellStart"/>
      <w:r w:rsidR="005F6354" w:rsidRPr="00DA0E66">
        <w:rPr>
          <w:rFonts w:ascii="Arial" w:hAnsi="Arial" w:cs="Arial"/>
          <w:sz w:val="28"/>
          <w:szCs w:val="28"/>
        </w:rPr>
        <w:t>yol</w:t>
      </w:r>
      <w:proofErr w:type="spellEnd"/>
      <w:r w:rsidR="005F635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6354" w:rsidRPr="00DA0E66">
        <w:rPr>
          <w:rFonts w:ascii="Arial" w:hAnsi="Arial" w:cs="Arial"/>
          <w:sz w:val="28"/>
          <w:szCs w:val="28"/>
        </w:rPr>
        <w:t>verilir</w:t>
      </w:r>
      <w:proofErr w:type="spellEnd"/>
      <w:r w:rsidR="005F6354" w:rsidRPr="00DA0E66">
        <w:rPr>
          <w:rFonts w:ascii="Arial" w:hAnsi="Arial" w:cs="Arial"/>
          <w:sz w:val="28"/>
          <w:szCs w:val="28"/>
        </w:rPr>
        <w:t>.</w:t>
      </w:r>
    </w:p>
    <w:p w14:paraId="5994B213" w14:textId="77777777" w:rsidR="006D3AEA" w:rsidRPr="00DA0E66" w:rsidRDefault="006D3AEA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Pr="00DA0E66">
        <w:rPr>
          <w:rFonts w:ascii="Arial" w:hAnsi="Arial" w:cs="Arial"/>
          <w:sz w:val="28"/>
          <w:szCs w:val="28"/>
        </w:rPr>
        <w:t>Plenumu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əvvəlki </w:t>
      </w:r>
      <w:proofErr w:type="spellStart"/>
      <w:r w:rsidRPr="00DA0E66">
        <w:rPr>
          <w:rFonts w:ascii="Arial" w:hAnsi="Arial" w:cs="Arial"/>
          <w:sz w:val="28"/>
          <w:szCs w:val="28"/>
        </w:rPr>
        <w:t>hüquqi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mövqeyini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təkrarlayaraq </w:t>
      </w:r>
      <w:proofErr w:type="spellStart"/>
      <w:r w:rsidRPr="00DA0E66">
        <w:rPr>
          <w:rFonts w:ascii="Arial" w:hAnsi="Arial" w:cs="Arial"/>
          <w:sz w:val="28"/>
          <w:szCs w:val="28"/>
        </w:rPr>
        <w:t>bir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daha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qeyd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edir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məhkəmə belə işlərə baxarkən, </w:t>
      </w:r>
      <w:proofErr w:type="spellStart"/>
      <w:r w:rsidRPr="00DA0E66">
        <w:rPr>
          <w:rFonts w:ascii="Arial" w:hAnsi="Arial" w:cs="Arial"/>
          <w:sz w:val="28"/>
          <w:szCs w:val="28"/>
        </w:rPr>
        <w:t>ilk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növbədə, </w:t>
      </w:r>
      <w:proofErr w:type="spellStart"/>
      <w:r w:rsidRPr="00DA0E66">
        <w:rPr>
          <w:rFonts w:ascii="Arial" w:hAnsi="Arial" w:cs="Arial"/>
          <w:sz w:val="28"/>
          <w:szCs w:val="28"/>
        </w:rPr>
        <w:t>Mülki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Məcəllənin 458 və 462-ci maddələrində göstərilən əsasların olub-olmamasını araşdırmalı, </w:t>
      </w:r>
      <w:proofErr w:type="spellStart"/>
      <w:r w:rsidRPr="00DA0E66">
        <w:rPr>
          <w:rFonts w:ascii="Arial" w:hAnsi="Arial" w:cs="Arial"/>
          <w:sz w:val="28"/>
          <w:szCs w:val="28"/>
        </w:rPr>
        <w:t>bundan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sonra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Azərbaycan Respublikasının tərəfdar çıxdığı beynəlxalq müqavilələrdə və </w:t>
      </w:r>
      <w:proofErr w:type="spellStart"/>
      <w:r w:rsidRPr="00DA0E66">
        <w:rPr>
          <w:rFonts w:ascii="Arial" w:hAnsi="Arial" w:cs="Arial"/>
          <w:sz w:val="28"/>
          <w:szCs w:val="28"/>
        </w:rPr>
        <w:t>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həmin Məcəllənin 465-ci maddəsində </w:t>
      </w:r>
      <w:proofErr w:type="spellStart"/>
      <w:r w:rsidRPr="00DA0E66">
        <w:rPr>
          <w:rFonts w:ascii="Arial" w:hAnsi="Arial" w:cs="Arial"/>
          <w:sz w:val="28"/>
          <w:szCs w:val="28"/>
        </w:rPr>
        <w:t>sadalanan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xarici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dövlətin məhkəmə qətnaməsini məcburi </w:t>
      </w:r>
      <w:proofErr w:type="spellStart"/>
      <w:r w:rsidRPr="00DA0E66">
        <w:rPr>
          <w:rFonts w:ascii="Arial" w:hAnsi="Arial" w:cs="Arial"/>
          <w:sz w:val="28"/>
          <w:szCs w:val="28"/>
        </w:rPr>
        <w:t>qaydada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icra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etməkdən və tanımaqdan </w:t>
      </w:r>
      <w:proofErr w:type="spellStart"/>
      <w:r w:rsidRPr="00DA0E66">
        <w:rPr>
          <w:rFonts w:ascii="Arial" w:hAnsi="Arial" w:cs="Arial"/>
          <w:sz w:val="28"/>
          <w:szCs w:val="28"/>
        </w:rPr>
        <w:t>imtina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edilməsi </w:t>
      </w:r>
      <w:proofErr w:type="spellStart"/>
      <w:r w:rsidRPr="00DA0E66">
        <w:rPr>
          <w:rFonts w:ascii="Arial" w:hAnsi="Arial" w:cs="Arial"/>
          <w:sz w:val="28"/>
          <w:szCs w:val="28"/>
        </w:rPr>
        <w:t>üçün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halların </w:t>
      </w:r>
      <w:proofErr w:type="spellStart"/>
      <w:r w:rsidRPr="00DA0E66">
        <w:rPr>
          <w:rFonts w:ascii="Arial" w:hAnsi="Arial" w:cs="Arial"/>
          <w:sz w:val="28"/>
          <w:szCs w:val="28"/>
        </w:rPr>
        <w:t>mövcud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olub-olmamasını müəyyən etməlidir (</w:t>
      </w:r>
      <w:proofErr w:type="spellStart"/>
      <w:r w:rsidRPr="00DA0E66">
        <w:rPr>
          <w:rFonts w:ascii="Arial" w:hAnsi="Arial" w:cs="Arial"/>
          <w:sz w:val="28"/>
          <w:szCs w:val="28"/>
        </w:rPr>
        <w:t>H.Babayevin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şikayəti üzrə 2017-ci </w:t>
      </w:r>
      <w:proofErr w:type="spellStart"/>
      <w:r w:rsidRPr="00DA0E66">
        <w:rPr>
          <w:rFonts w:ascii="Arial" w:hAnsi="Arial" w:cs="Arial"/>
          <w:sz w:val="28"/>
          <w:szCs w:val="28"/>
        </w:rPr>
        <w:t>il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16 </w:t>
      </w:r>
      <w:proofErr w:type="spellStart"/>
      <w:r w:rsidRPr="00DA0E66">
        <w:rPr>
          <w:rFonts w:ascii="Arial" w:hAnsi="Arial" w:cs="Arial"/>
          <w:sz w:val="28"/>
          <w:szCs w:val="28"/>
        </w:rPr>
        <w:t>mart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tarixli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və </w:t>
      </w:r>
      <w:proofErr w:type="spellStart"/>
      <w:r w:rsidRPr="00DA0E66">
        <w:rPr>
          <w:rFonts w:ascii="Arial" w:hAnsi="Arial" w:cs="Arial"/>
          <w:sz w:val="28"/>
          <w:szCs w:val="28"/>
        </w:rPr>
        <w:t>F.Bayramovun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şikayəti üzrə 2017-ci </w:t>
      </w:r>
      <w:proofErr w:type="spellStart"/>
      <w:r w:rsidRPr="00DA0E66">
        <w:rPr>
          <w:rFonts w:ascii="Arial" w:hAnsi="Arial" w:cs="Arial"/>
          <w:sz w:val="28"/>
          <w:szCs w:val="28"/>
        </w:rPr>
        <w:t>il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20 </w:t>
      </w:r>
      <w:proofErr w:type="spellStart"/>
      <w:r w:rsidRPr="00DA0E66">
        <w:rPr>
          <w:rFonts w:ascii="Arial" w:hAnsi="Arial" w:cs="Arial"/>
          <w:sz w:val="28"/>
          <w:szCs w:val="28"/>
        </w:rPr>
        <w:t>iyul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tarixli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Qərarlar).</w:t>
      </w:r>
    </w:p>
    <w:p w14:paraId="38805660" w14:textId="77777777" w:rsidR="006D3AEA" w:rsidRPr="00DA0E66" w:rsidRDefault="006D3AEA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 xml:space="preserve">Həmçinin məhkəmələr hər hansı məsələyə baxarkən nəzərə almalıdırlar </w:t>
      </w:r>
      <w:proofErr w:type="spellStart"/>
      <w:r w:rsidRPr="00DA0E66">
        <w:rPr>
          <w:rFonts w:ascii="Arial" w:hAnsi="Arial" w:cs="Arial"/>
          <w:sz w:val="28"/>
          <w:szCs w:val="28"/>
        </w:rPr>
        <w:t>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E66">
        <w:rPr>
          <w:rFonts w:ascii="Arial" w:hAnsi="Arial" w:cs="Arial"/>
          <w:sz w:val="28"/>
          <w:szCs w:val="28"/>
        </w:rPr>
        <w:t>hüquqi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müəyyənlik </w:t>
      </w:r>
      <w:proofErr w:type="spellStart"/>
      <w:r w:rsidRPr="00DA0E66">
        <w:rPr>
          <w:rFonts w:ascii="Arial" w:hAnsi="Arial" w:cs="Arial"/>
          <w:sz w:val="28"/>
          <w:szCs w:val="28"/>
        </w:rPr>
        <w:t>prinsipi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digər tələblərlə yanaşı, ən </w:t>
      </w:r>
      <w:proofErr w:type="spellStart"/>
      <w:r w:rsidRPr="00DA0E66">
        <w:rPr>
          <w:rFonts w:ascii="Arial" w:hAnsi="Arial" w:cs="Arial"/>
          <w:sz w:val="28"/>
          <w:szCs w:val="28"/>
        </w:rPr>
        <w:t>ümumi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mənada </w:t>
      </w:r>
      <w:proofErr w:type="spellStart"/>
      <w:r w:rsidRPr="00DA0E66">
        <w:rPr>
          <w:rFonts w:ascii="Arial" w:hAnsi="Arial" w:cs="Arial"/>
          <w:sz w:val="28"/>
          <w:szCs w:val="28"/>
        </w:rPr>
        <w:t>mövcud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hüquqi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vəziyyətə </w:t>
      </w:r>
      <w:proofErr w:type="spellStart"/>
      <w:r w:rsidRPr="00DA0E66">
        <w:rPr>
          <w:rFonts w:ascii="Arial" w:hAnsi="Arial" w:cs="Arial"/>
          <w:sz w:val="28"/>
          <w:szCs w:val="28"/>
        </w:rPr>
        <w:t>aid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aydınlığı və müəyyən</w:t>
      </w:r>
      <w:r w:rsidR="0067595F" w:rsidRPr="00DA0E66">
        <w:rPr>
          <w:rFonts w:ascii="Arial" w:hAnsi="Arial" w:cs="Arial"/>
          <w:sz w:val="28"/>
          <w:szCs w:val="28"/>
        </w:rPr>
        <w:t xml:space="preserve">liyi nəzərdə </w:t>
      </w:r>
      <w:proofErr w:type="spellStart"/>
      <w:r w:rsidR="0067595F" w:rsidRPr="00DA0E66">
        <w:rPr>
          <w:rFonts w:ascii="Arial" w:hAnsi="Arial" w:cs="Arial"/>
          <w:sz w:val="28"/>
          <w:szCs w:val="28"/>
        </w:rPr>
        <w:t>tutur</w:t>
      </w:r>
      <w:proofErr w:type="spellEnd"/>
      <w:r w:rsidR="0067595F" w:rsidRPr="00DA0E6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67595F" w:rsidRPr="00DA0E66">
        <w:rPr>
          <w:rFonts w:ascii="Arial" w:hAnsi="Arial" w:cs="Arial"/>
          <w:sz w:val="28"/>
          <w:szCs w:val="28"/>
        </w:rPr>
        <w:t>Bu</w:t>
      </w:r>
      <w:proofErr w:type="spellEnd"/>
      <w:r w:rsidR="0067595F" w:rsidRPr="00DA0E66">
        <w:rPr>
          <w:rFonts w:ascii="Arial" w:hAnsi="Arial" w:cs="Arial"/>
          <w:sz w:val="28"/>
          <w:szCs w:val="28"/>
        </w:rPr>
        <w:t xml:space="preserve"> baxımdan</w:t>
      </w:r>
      <w:r w:rsidRPr="00DA0E66">
        <w:rPr>
          <w:rFonts w:ascii="Arial" w:hAnsi="Arial" w:cs="Arial"/>
          <w:sz w:val="28"/>
          <w:szCs w:val="28"/>
        </w:rPr>
        <w:t xml:space="preserve"> məhkəmələr tərəfindən qəbul </w:t>
      </w:r>
      <w:proofErr w:type="spellStart"/>
      <w:r w:rsidRPr="00DA0E66">
        <w:rPr>
          <w:rFonts w:ascii="Arial" w:hAnsi="Arial" w:cs="Arial"/>
          <w:sz w:val="28"/>
          <w:szCs w:val="28"/>
        </w:rPr>
        <w:t>olunmuş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qərarlarda həll </w:t>
      </w:r>
      <w:proofErr w:type="spellStart"/>
      <w:r w:rsidRPr="00DA0E66">
        <w:rPr>
          <w:rFonts w:ascii="Arial" w:hAnsi="Arial" w:cs="Arial"/>
          <w:sz w:val="28"/>
          <w:szCs w:val="28"/>
        </w:rPr>
        <w:t>olunan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işə </w:t>
      </w:r>
      <w:proofErr w:type="spellStart"/>
      <w:r w:rsidRPr="00DA0E66">
        <w:rPr>
          <w:rFonts w:ascii="Arial" w:hAnsi="Arial" w:cs="Arial"/>
          <w:sz w:val="28"/>
          <w:szCs w:val="28"/>
        </w:rPr>
        <w:t>aid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bütün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zəruri məsələlərə aydınlıq gətirilməli, ziddiyyətli məqamlar </w:t>
      </w:r>
      <w:proofErr w:type="spellStart"/>
      <w:r w:rsidRPr="00DA0E66">
        <w:rPr>
          <w:rFonts w:ascii="Arial" w:hAnsi="Arial" w:cs="Arial"/>
          <w:sz w:val="28"/>
          <w:szCs w:val="28"/>
        </w:rPr>
        <w:t>aradan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qaldırılmalıdır. Azərbaycan Respublikasının adından çıxarılan məhkəmə aktlarında </w:t>
      </w:r>
      <w:proofErr w:type="spellStart"/>
      <w:r w:rsidRPr="00DA0E66">
        <w:rPr>
          <w:rFonts w:ascii="Arial" w:hAnsi="Arial" w:cs="Arial"/>
          <w:sz w:val="28"/>
          <w:szCs w:val="28"/>
        </w:rPr>
        <w:t>işin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ədalətli həllini şübhə altına </w:t>
      </w:r>
      <w:proofErr w:type="spellStart"/>
      <w:r w:rsidRPr="00DA0E66">
        <w:rPr>
          <w:rFonts w:ascii="Arial" w:hAnsi="Arial" w:cs="Arial"/>
          <w:sz w:val="28"/>
          <w:szCs w:val="28"/>
        </w:rPr>
        <w:t>alan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ziddiyyətlər </w:t>
      </w:r>
      <w:proofErr w:type="spellStart"/>
      <w:r w:rsidRPr="00DA0E66">
        <w:rPr>
          <w:rFonts w:ascii="Arial" w:hAnsi="Arial" w:cs="Arial"/>
          <w:sz w:val="28"/>
          <w:szCs w:val="28"/>
        </w:rPr>
        <w:t>yaradan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və mübahisə üzrə iştirakçıların </w:t>
      </w:r>
      <w:proofErr w:type="spellStart"/>
      <w:r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 müdafiəsi </w:t>
      </w:r>
      <w:proofErr w:type="spellStart"/>
      <w:r w:rsidRPr="00DA0E66">
        <w:rPr>
          <w:rFonts w:ascii="Arial" w:hAnsi="Arial" w:cs="Arial"/>
          <w:sz w:val="28"/>
          <w:szCs w:val="28"/>
        </w:rPr>
        <w:t>hüququna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təsir göstərən müddəalar olmamalıdır (</w:t>
      </w:r>
      <w:proofErr w:type="spellStart"/>
      <w:r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Məhkəməsi </w:t>
      </w:r>
      <w:proofErr w:type="spellStart"/>
      <w:r w:rsidRPr="00DA0E66">
        <w:rPr>
          <w:rFonts w:ascii="Arial" w:hAnsi="Arial" w:cs="Arial"/>
          <w:sz w:val="28"/>
          <w:szCs w:val="28"/>
        </w:rPr>
        <w:t>Plenumunun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N.Babayevin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şikayəti üzrə 2011-ci </w:t>
      </w:r>
      <w:proofErr w:type="spellStart"/>
      <w:r w:rsidRPr="00DA0E66">
        <w:rPr>
          <w:rFonts w:ascii="Arial" w:hAnsi="Arial" w:cs="Arial"/>
          <w:sz w:val="28"/>
          <w:szCs w:val="28"/>
        </w:rPr>
        <w:t>il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28 </w:t>
      </w:r>
      <w:proofErr w:type="spellStart"/>
      <w:r w:rsidRPr="00DA0E66">
        <w:rPr>
          <w:rFonts w:ascii="Arial" w:hAnsi="Arial" w:cs="Arial"/>
          <w:sz w:val="28"/>
          <w:szCs w:val="28"/>
        </w:rPr>
        <w:t>dekabr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tarixli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Qərarı). </w:t>
      </w:r>
    </w:p>
    <w:p w14:paraId="2E7E61B0" w14:textId="77777777" w:rsidR="00F556CF" w:rsidRPr="00DA0E66" w:rsidRDefault="006D3AEA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Avropa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Pr="00DA0E66">
        <w:rPr>
          <w:rFonts w:ascii="Arial" w:hAnsi="Arial" w:cs="Arial"/>
          <w:sz w:val="28"/>
          <w:szCs w:val="28"/>
        </w:rPr>
        <w:t>hüquqi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mövqeyinə </w:t>
      </w:r>
      <w:proofErr w:type="spellStart"/>
      <w:r w:rsidRPr="00DA0E66">
        <w:rPr>
          <w:rFonts w:ascii="Arial" w:hAnsi="Arial" w:cs="Arial"/>
          <w:sz w:val="28"/>
          <w:szCs w:val="28"/>
        </w:rPr>
        <w:t>uyğun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olaraq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məhkəmə, </w:t>
      </w:r>
      <w:proofErr w:type="spellStart"/>
      <w:r w:rsidRPr="00DA0E66">
        <w:rPr>
          <w:rFonts w:ascii="Arial" w:hAnsi="Arial" w:cs="Arial"/>
          <w:sz w:val="28"/>
          <w:szCs w:val="28"/>
        </w:rPr>
        <w:t>xarici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ölkənin məhkəmə qərarının tanınması və </w:t>
      </w:r>
      <w:proofErr w:type="spellStart"/>
      <w:r w:rsidRPr="00DA0E66">
        <w:rPr>
          <w:rFonts w:ascii="Arial" w:hAnsi="Arial" w:cs="Arial"/>
          <w:sz w:val="28"/>
          <w:szCs w:val="28"/>
        </w:rPr>
        <w:t>icraya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yönəldilməsinə </w:t>
      </w:r>
      <w:proofErr w:type="spellStart"/>
      <w:r w:rsidRPr="00DA0E66">
        <w:rPr>
          <w:rFonts w:ascii="Arial" w:hAnsi="Arial" w:cs="Arial"/>
          <w:sz w:val="28"/>
          <w:szCs w:val="28"/>
        </w:rPr>
        <w:t>dair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vəsatətə baxarkən, ədalətli məhkəmə araşdırmasının təmin edilməsi baxımından </w:t>
      </w:r>
      <w:proofErr w:type="spellStart"/>
      <w:r w:rsidRPr="00DA0E66">
        <w:rPr>
          <w:rFonts w:ascii="Arial" w:hAnsi="Arial" w:cs="Arial"/>
          <w:sz w:val="28"/>
          <w:szCs w:val="28"/>
        </w:rPr>
        <w:t>müvafiq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qərarın </w:t>
      </w:r>
      <w:proofErr w:type="spellStart"/>
      <w:r w:rsidRPr="00DA0E66">
        <w:rPr>
          <w:rFonts w:ascii="Arial" w:hAnsi="Arial" w:cs="Arial"/>
          <w:sz w:val="28"/>
          <w:szCs w:val="28"/>
        </w:rPr>
        <w:t>ilkin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olaraq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öyrənilməsini həyata keçirmədən </w:t>
      </w:r>
      <w:proofErr w:type="spellStart"/>
      <w:r w:rsidRPr="00DA0E66">
        <w:rPr>
          <w:rFonts w:ascii="Arial" w:hAnsi="Arial" w:cs="Arial"/>
          <w:sz w:val="28"/>
          <w:szCs w:val="28"/>
        </w:rPr>
        <w:t>verilmiş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vəsatəti təmin edə bilməz. </w:t>
      </w:r>
      <w:proofErr w:type="spellStart"/>
      <w:r w:rsidRPr="00DA0E66">
        <w:rPr>
          <w:rFonts w:ascii="Arial" w:hAnsi="Arial" w:cs="Arial"/>
          <w:sz w:val="28"/>
          <w:szCs w:val="28"/>
        </w:rPr>
        <w:t>Bu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cür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yoxlamaların həcmi isə </w:t>
      </w:r>
      <w:proofErr w:type="spellStart"/>
      <w:r w:rsidRPr="00DA0E66">
        <w:rPr>
          <w:rFonts w:ascii="Arial" w:hAnsi="Arial" w:cs="Arial"/>
          <w:sz w:val="28"/>
          <w:szCs w:val="28"/>
        </w:rPr>
        <w:t>işin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xarakterindən asılı </w:t>
      </w:r>
      <w:proofErr w:type="spellStart"/>
      <w:r w:rsidRPr="00DA0E66">
        <w:rPr>
          <w:rFonts w:ascii="Arial" w:hAnsi="Arial" w:cs="Arial"/>
          <w:sz w:val="28"/>
          <w:szCs w:val="28"/>
        </w:rPr>
        <w:t>ola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bilər (</w:t>
      </w:r>
      <w:proofErr w:type="spellStart"/>
      <w:r w:rsidRPr="00DA0E66">
        <w:rPr>
          <w:rFonts w:ascii="Arial" w:hAnsi="Arial" w:cs="Arial"/>
          <w:sz w:val="28"/>
          <w:szCs w:val="28"/>
        </w:rPr>
        <w:t>Avotinş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Latviyaya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qarşı </w:t>
      </w:r>
      <w:proofErr w:type="spellStart"/>
      <w:r w:rsidRPr="00DA0E66">
        <w:rPr>
          <w:rFonts w:ascii="Arial" w:hAnsi="Arial" w:cs="Arial"/>
          <w:sz w:val="28"/>
          <w:szCs w:val="28"/>
        </w:rPr>
        <w:t>iş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üz</w:t>
      </w:r>
      <w:bookmarkStart w:id="0" w:name="_GoBack"/>
      <w:bookmarkEnd w:id="0"/>
      <w:r w:rsidRPr="00DA0E66">
        <w:rPr>
          <w:rFonts w:ascii="Arial" w:hAnsi="Arial" w:cs="Arial"/>
          <w:sz w:val="28"/>
          <w:szCs w:val="28"/>
        </w:rPr>
        <w:t xml:space="preserve">rə </w:t>
      </w:r>
      <w:r w:rsidR="009C1189" w:rsidRPr="00DA0E66">
        <w:rPr>
          <w:rFonts w:ascii="Arial" w:hAnsi="Arial" w:cs="Arial"/>
          <w:sz w:val="28"/>
          <w:szCs w:val="28"/>
        </w:rPr>
        <w:t xml:space="preserve">2016-cı </w:t>
      </w:r>
      <w:proofErr w:type="spellStart"/>
      <w:r w:rsidR="009C1189" w:rsidRPr="00DA0E66">
        <w:rPr>
          <w:rFonts w:ascii="Arial" w:hAnsi="Arial" w:cs="Arial"/>
          <w:sz w:val="28"/>
          <w:szCs w:val="28"/>
        </w:rPr>
        <w:t>il</w:t>
      </w:r>
      <w:proofErr w:type="spellEnd"/>
      <w:r w:rsidR="009C1189" w:rsidRPr="00DA0E66">
        <w:rPr>
          <w:rFonts w:ascii="Arial" w:hAnsi="Arial" w:cs="Arial"/>
          <w:sz w:val="28"/>
          <w:szCs w:val="28"/>
        </w:rPr>
        <w:t xml:space="preserve"> </w:t>
      </w:r>
      <w:r w:rsidRPr="00DA0E66">
        <w:rPr>
          <w:rFonts w:ascii="Arial" w:hAnsi="Arial" w:cs="Arial"/>
          <w:sz w:val="28"/>
          <w:szCs w:val="28"/>
        </w:rPr>
        <w:t xml:space="preserve">23 </w:t>
      </w:r>
      <w:proofErr w:type="spellStart"/>
      <w:r w:rsidRPr="00DA0E66">
        <w:rPr>
          <w:rFonts w:ascii="Arial" w:hAnsi="Arial" w:cs="Arial"/>
          <w:sz w:val="28"/>
          <w:szCs w:val="28"/>
        </w:rPr>
        <w:t>may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7620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A47620" w:rsidRPr="00DA0E66">
        <w:rPr>
          <w:rFonts w:ascii="Arial" w:hAnsi="Arial" w:cs="Arial"/>
          <w:sz w:val="28"/>
          <w:szCs w:val="28"/>
        </w:rPr>
        <w:t xml:space="preserve"> Qərar).</w:t>
      </w:r>
    </w:p>
    <w:p w14:paraId="41767B59" w14:textId="77777777" w:rsidR="00901234" w:rsidRPr="00DA0E66" w:rsidRDefault="0015616D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 xml:space="preserve"> </w:t>
      </w:r>
      <w:r w:rsidR="001B0AE3" w:rsidRPr="00DA0E66">
        <w:rPr>
          <w:rFonts w:ascii="Arial" w:hAnsi="Arial" w:cs="Arial"/>
          <w:sz w:val="28"/>
          <w:szCs w:val="28"/>
        </w:rPr>
        <w:t>Məhkəmə</w:t>
      </w:r>
      <w:r w:rsidR="0056476F" w:rsidRPr="00DA0E66">
        <w:rPr>
          <w:rFonts w:ascii="Arial" w:hAnsi="Arial" w:cs="Arial"/>
          <w:sz w:val="28"/>
          <w:szCs w:val="28"/>
        </w:rPr>
        <w:t>lər</w:t>
      </w:r>
      <w:r w:rsidR="001B0AE3" w:rsidRPr="00DA0E66">
        <w:rPr>
          <w:rFonts w:ascii="Arial" w:hAnsi="Arial" w:cs="Arial"/>
          <w:sz w:val="28"/>
          <w:szCs w:val="28"/>
        </w:rPr>
        <w:t>də baxılan mübahisənin predmeti</w:t>
      </w:r>
      <w:r w:rsidR="00E6563A" w:rsidRPr="00DA0E66">
        <w:rPr>
          <w:rFonts w:ascii="Arial" w:hAnsi="Arial" w:cs="Arial"/>
          <w:sz w:val="28"/>
          <w:szCs w:val="28"/>
        </w:rPr>
        <w:t>nə gəlincə</w:t>
      </w:r>
      <w:r w:rsidR="001B0AE3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0AE3" w:rsidRPr="00DA0E66">
        <w:rPr>
          <w:rFonts w:ascii="Arial" w:hAnsi="Arial" w:cs="Arial"/>
          <w:sz w:val="28"/>
          <w:szCs w:val="28"/>
        </w:rPr>
        <w:t>qeyd</w:t>
      </w:r>
      <w:proofErr w:type="spellEnd"/>
      <w:r w:rsidR="001B0AE3" w:rsidRPr="00DA0E66">
        <w:rPr>
          <w:rFonts w:ascii="Arial" w:hAnsi="Arial" w:cs="Arial"/>
          <w:sz w:val="28"/>
          <w:szCs w:val="28"/>
        </w:rPr>
        <w:t xml:space="preserve"> edilməlidir </w:t>
      </w:r>
      <w:proofErr w:type="spellStart"/>
      <w:r w:rsidR="001B0AE3" w:rsidRPr="00DA0E66">
        <w:rPr>
          <w:rFonts w:ascii="Arial" w:hAnsi="Arial" w:cs="Arial"/>
          <w:sz w:val="28"/>
          <w:szCs w:val="28"/>
        </w:rPr>
        <w:t>ki</w:t>
      </w:r>
      <w:proofErr w:type="spellEnd"/>
      <w:r w:rsidR="001B0AE3"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349DA" w:rsidRPr="00DA0E66">
        <w:rPr>
          <w:rFonts w:ascii="Arial" w:hAnsi="Arial" w:cs="Arial"/>
          <w:sz w:val="28"/>
          <w:szCs w:val="28"/>
        </w:rPr>
        <w:t>Mülki</w:t>
      </w:r>
      <w:proofErr w:type="spellEnd"/>
      <w:r w:rsidR="001349D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49DA"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="001349DA" w:rsidRPr="00DA0E66">
        <w:rPr>
          <w:rFonts w:ascii="Arial" w:hAnsi="Arial" w:cs="Arial"/>
          <w:sz w:val="28"/>
          <w:szCs w:val="28"/>
        </w:rPr>
        <w:t xml:space="preserve"> Məcəllə</w:t>
      </w:r>
      <w:r w:rsidR="006344C0" w:rsidRPr="00DA0E66">
        <w:rPr>
          <w:rFonts w:ascii="Arial" w:hAnsi="Arial" w:cs="Arial"/>
          <w:sz w:val="28"/>
          <w:szCs w:val="28"/>
        </w:rPr>
        <w:t>nin 465.1.3</w:t>
      </w:r>
      <w:r w:rsidR="004C3BE3" w:rsidRPr="00DA0E66">
        <w:rPr>
          <w:rFonts w:ascii="Arial" w:hAnsi="Arial" w:cs="Arial"/>
          <w:sz w:val="28"/>
          <w:szCs w:val="28"/>
        </w:rPr>
        <w:t xml:space="preserve">-cü maddəsində </w:t>
      </w:r>
      <w:r w:rsidR="003700AF" w:rsidRPr="00DA0E66">
        <w:rPr>
          <w:rFonts w:ascii="Arial" w:hAnsi="Arial" w:cs="Arial"/>
          <w:sz w:val="28"/>
          <w:szCs w:val="28"/>
        </w:rPr>
        <w:t xml:space="preserve">məhkəmə qərarını tanımaqdan </w:t>
      </w:r>
      <w:r w:rsidR="006344C0" w:rsidRPr="00DA0E66">
        <w:rPr>
          <w:rFonts w:ascii="Arial" w:hAnsi="Arial" w:cs="Arial"/>
          <w:sz w:val="28"/>
          <w:szCs w:val="28"/>
        </w:rPr>
        <w:t xml:space="preserve">və </w:t>
      </w:r>
      <w:proofErr w:type="spellStart"/>
      <w:r w:rsidR="006344C0" w:rsidRPr="00DA0E66">
        <w:rPr>
          <w:rFonts w:ascii="Arial" w:hAnsi="Arial" w:cs="Arial"/>
          <w:sz w:val="28"/>
          <w:szCs w:val="28"/>
        </w:rPr>
        <w:t>icra</w:t>
      </w:r>
      <w:proofErr w:type="spellEnd"/>
      <w:r w:rsidR="006344C0" w:rsidRPr="00DA0E66">
        <w:rPr>
          <w:rFonts w:ascii="Arial" w:hAnsi="Arial" w:cs="Arial"/>
          <w:sz w:val="28"/>
          <w:szCs w:val="28"/>
        </w:rPr>
        <w:t xml:space="preserve"> etməkdən </w:t>
      </w:r>
      <w:proofErr w:type="spellStart"/>
      <w:r w:rsidR="003700AF" w:rsidRPr="00DA0E66">
        <w:rPr>
          <w:rFonts w:ascii="Arial" w:hAnsi="Arial" w:cs="Arial"/>
          <w:sz w:val="28"/>
          <w:szCs w:val="28"/>
        </w:rPr>
        <w:t>imtina</w:t>
      </w:r>
      <w:proofErr w:type="spellEnd"/>
      <w:r w:rsidR="003700AF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00AF" w:rsidRPr="00DA0E66">
        <w:rPr>
          <w:rFonts w:ascii="Arial" w:hAnsi="Arial" w:cs="Arial"/>
          <w:sz w:val="28"/>
          <w:szCs w:val="28"/>
        </w:rPr>
        <w:t>üçün</w:t>
      </w:r>
      <w:proofErr w:type="spellEnd"/>
      <w:r w:rsidR="003700AF" w:rsidRPr="00DA0E66">
        <w:rPr>
          <w:rFonts w:ascii="Arial" w:hAnsi="Arial" w:cs="Arial"/>
          <w:sz w:val="28"/>
          <w:szCs w:val="28"/>
        </w:rPr>
        <w:t xml:space="preserve"> əsa</w:t>
      </w:r>
      <w:r w:rsidR="00AB3EE5" w:rsidRPr="00DA0E66">
        <w:rPr>
          <w:rFonts w:ascii="Arial" w:hAnsi="Arial" w:cs="Arial"/>
          <w:sz w:val="28"/>
          <w:szCs w:val="28"/>
        </w:rPr>
        <w:t xml:space="preserve">s qismində mübahisələrin </w:t>
      </w:r>
      <w:proofErr w:type="spellStart"/>
      <w:r w:rsidR="00AB3EE5" w:rsidRPr="00DA0E66">
        <w:rPr>
          <w:rFonts w:ascii="Arial" w:hAnsi="Arial" w:cs="Arial"/>
          <w:sz w:val="28"/>
          <w:szCs w:val="28"/>
        </w:rPr>
        <w:t>zahiri</w:t>
      </w:r>
      <w:proofErr w:type="spellEnd"/>
      <w:r w:rsidR="00AB3EE5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B3EE5" w:rsidRPr="00DA0E66">
        <w:rPr>
          <w:rFonts w:ascii="Arial" w:hAnsi="Arial" w:cs="Arial"/>
          <w:sz w:val="28"/>
          <w:szCs w:val="28"/>
        </w:rPr>
        <w:t>eyniliyi</w:t>
      </w:r>
      <w:proofErr w:type="spellEnd"/>
      <w:r w:rsidR="00AB3EE5" w:rsidRPr="00DA0E66">
        <w:rPr>
          <w:rFonts w:ascii="Arial" w:hAnsi="Arial" w:cs="Arial"/>
          <w:sz w:val="28"/>
          <w:szCs w:val="28"/>
        </w:rPr>
        <w:t xml:space="preserve"> meyarı</w:t>
      </w:r>
      <w:r w:rsidR="003700AF" w:rsidRPr="00DA0E66">
        <w:rPr>
          <w:rFonts w:ascii="Arial" w:hAnsi="Arial" w:cs="Arial"/>
          <w:sz w:val="28"/>
          <w:szCs w:val="28"/>
        </w:rPr>
        <w:t xml:space="preserve"> çıxış </w:t>
      </w:r>
      <w:proofErr w:type="spellStart"/>
      <w:r w:rsidR="003700AF" w:rsidRPr="00DA0E66">
        <w:rPr>
          <w:rFonts w:ascii="Arial" w:hAnsi="Arial" w:cs="Arial"/>
          <w:sz w:val="28"/>
          <w:szCs w:val="28"/>
        </w:rPr>
        <w:t>edir</w:t>
      </w:r>
      <w:proofErr w:type="spellEnd"/>
      <w:r w:rsidR="003700AF" w:rsidRPr="00DA0E66">
        <w:rPr>
          <w:rFonts w:ascii="Arial" w:hAnsi="Arial" w:cs="Arial"/>
          <w:sz w:val="28"/>
          <w:szCs w:val="28"/>
        </w:rPr>
        <w:t xml:space="preserve">. </w:t>
      </w:r>
      <w:r w:rsidR="006344C0" w:rsidRPr="00DA0E66">
        <w:rPr>
          <w:rFonts w:ascii="Arial" w:hAnsi="Arial" w:cs="Arial"/>
          <w:sz w:val="28"/>
          <w:szCs w:val="28"/>
        </w:rPr>
        <w:t xml:space="preserve">İddianın </w:t>
      </w:r>
      <w:proofErr w:type="spellStart"/>
      <w:r w:rsidR="006344C0" w:rsidRPr="00DA0E66">
        <w:rPr>
          <w:rFonts w:ascii="Arial" w:hAnsi="Arial" w:cs="Arial"/>
          <w:sz w:val="28"/>
          <w:szCs w:val="28"/>
        </w:rPr>
        <w:t>zahiri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eyni</w:t>
      </w:r>
      <w:r w:rsidR="004C3BE3" w:rsidRPr="00DA0E66">
        <w:rPr>
          <w:rFonts w:ascii="Arial" w:hAnsi="Arial" w:cs="Arial"/>
          <w:sz w:val="28"/>
          <w:szCs w:val="28"/>
        </w:rPr>
        <w:t>liyi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</w:t>
      </w:r>
      <w:r w:rsidR="006344C0" w:rsidRPr="00DA0E66">
        <w:rPr>
          <w:rFonts w:ascii="Arial" w:hAnsi="Arial" w:cs="Arial"/>
          <w:sz w:val="28"/>
          <w:szCs w:val="28"/>
        </w:rPr>
        <w:t xml:space="preserve">dedikdə, məhkəmə tərəfindən baxılmış və </w:t>
      </w:r>
      <w:proofErr w:type="spellStart"/>
      <w:r w:rsidR="006344C0" w:rsidRPr="00DA0E66">
        <w:rPr>
          <w:rFonts w:ascii="Arial" w:hAnsi="Arial" w:cs="Arial"/>
          <w:sz w:val="28"/>
          <w:szCs w:val="28"/>
        </w:rPr>
        <w:t>ya</w:t>
      </w:r>
      <w:proofErr w:type="spellEnd"/>
      <w:r w:rsidR="006344C0" w:rsidRPr="00DA0E66">
        <w:rPr>
          <w:rFonts w:ascii="Arial" w:hAnsi="Arial" w:cs="Arial"/>
          <w:sz w:val="28"/>
          <w:szCs w:val="28"/>
        </w:rPr>
        <w:t xml:space="preserve"> baxılmaqda </w:t>
      </w:r>
      <w:proofErr w:type="spellStart"/>
      <w:r w:rsidR="006344C0" w:rsidRPr="00DA0E66">
        <w:rPr>
          <w:rFonts w:ascii="Arial" w:hAnsi="Arial" w:cs="Arial"/>
          <w:sz w:val="28"/>
          <w:szCs w:val="28"/>
        </w:rPr>
        <w:t>olan</w:t>
      </w:r>
      <w:proofErr w:type="spellEnd"/>
      <w:r w:rsidR="006344C0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344C0" w:rsidRPr="00DA0E66">
        <w:rPr>
          <w:rFonts w:ascii="Arial" w:hAnsi="Arial" w:cs="Arial"/>
          <w:sz w:val="28"/>
          <w:szCs w:val="28"/>
        </w:rPr>
        <w:t>iddia</w:t>
      </w:r>
      <w:proofErr w:type="spellEnd"/>
      <w:r w:rsidR="006344C0" w:rsidRPr="00DA0E66">
        <w:rPr>
          <w:rFonts w:ascii="Arial" w:hAnsi="Arial" w:cs="Arial"/>
          <w:sz w:val="28"/>
          <w:szCs w:val="28"/>
        </w:rPr>
        <w:t xml:space="preserve"> ilə </w:t>
      </w:r>
      <w:proofErr w:type="spellStart"/>
      <w:r w:rsidR="006344C0" w:rsidRPr="00DA0E66">
        <w:rPr>
          <w:rFonts w:ascii="Arial" w:hAnsi="Arial" w:cs="Arial"/>
          <w:sz w:val="28"/>
          <w:szCs w:val="28"/>
        </w:rPr>
        <w:t>yeni</w:t>
      </w:r>
      <w:proofErr w:type="spellEnd"/>
      <w:r w:rsidR="006344C0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344C0" w:rsidRPr="00DA0E66">
        <w:rPr>
          <w:rFonts w:ascii="Arial" w:hAnsi="Arial" w:cs="Arial"/>
          <w:sz w:val="28"/>
          <w:szCs w:val="28"/>
        </w:rPr>
        <w:t>verilmiş</w:t>
      </w:r>
      <w:proofErr w:type="spellEnd"/>
      <w:r w:rsidR="006344C0" w:rsidRPr="00DA0E66">
        <w:rPr>
          <w:rFonts w:ascii="Arial" w:hAnsi="Arial" w:cs="Arial"/>
          <w:sz w:val="28"/>
          <w:szCs w:val="28"/>
        </w:rPr>
        <w:t xml:space="preserve"> iddianın </w:t>
      </w:r>
      <w:proofErr w:type="spellStart"/>
      <w:r w:rsidR="006344C0" w:rsidRPr="00DA0E66">
        <w:rPr>
          <w:rFonts w:ascii="Arial" w:hAnsi="Arial" w:cs="Arial"/>
          <w:sz w:val="28"/>
          <w:szCs w:val="28"/>
        </w:rPr>
        <w:t>eyniliyi</w:t>
      </w:r>
      <w:proofErr w:type="spellEnd"/>
      <w:r w:rsidR="006344C0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344C0" w:rsidRPr="00DA0E66">
        <w:rPr>
          <w:rFonts w:ascii="Arial" w:hAnsi="Arial" w:cs="Arial"/>
          <w:sz w:val="28"/>
          <w:szCs w:val="28"/>
        </w:rPr>
        <w:t>başa</w:t>
      </w:r>
      <w:proofErr w:type="spellEnd"/>
      <w:r w:rsidR="006344C0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344C0" w:rsidRPr="00DA0E66">
        <w:rPr>
          <w:rFonts w:ascii="Arial" w:hAnsi="Arial" w:cs="Arial"/>
          <w:sz w:val="28"/>
          <w:szCs w:val="28"/>
        </w:rPr>
        <w:t>düşülür</w:t>
      </w:r>
      <w:proofErr w:type="spellEnd"/>
      <w:r w:rsidR="006344C0" w:rsidRPr="00DA0E66">
        <w:rPr>
          <w:rFonts w:ascii="Arial" w:hAnsi="Arial" w:cs="Arial"/>
          <w:sz w:val="28"/>
          <w:szCs w:val="28"/>
        </w:rPr>
        <w:t>.</w:t>
      </w:r>
      <w:r w:rsidR="0090123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İki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iddianın elementlərinin üst-üstə düşməsi iddiaçı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üçün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neqativ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qadağanedici</w:t>
      </w:r>
      <w:proofErr w:type="spellEnd"/>
      <w:r w:rsidR="00F11728" w:rsidRPr="00DA0E66">
        <w:rPr>
          <w:rFonts w:ascii="Arial" w:hAnsi="Arial" w:cs="Arial"/>
          <w:sz w:val="28"/>
          <w:szCs w:val="28"/>
        </w:rPr>
        <w:t xml:space="preserve"> nəticələrə gətirib çıxarır</w:t>
      </w:r>
      <w:r w:rsidR="00901234" w:rsidRPr="00DA0E66">
        <w:rPr>
          <w:rFonts w:ascii="Arial" w:hAnsi="Arial" w:cs="Arial"/>
          <w:sz w:val="28"/>
          <w:szCs w:val="28"/>
        </w:rPr>
        <w:t xml:space="preserve">. </w:t>
      </w:r>
    </w:p>
    <w:p w14:paraId="7966DA13" w14:textId="77777777" w:rsidR="00901234" w:rsidRPr="00DA0E66" w:rsidRDefault="0015616D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>Nəzərə alınmalıdır</w:t>
      </w:r>
      <w:r w:rsidR="0090123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ki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, </w:t>
      </w:r>
      <w:r w:rsidR="000E3D7C" w:rsidRPr="00DA0E66">
        <w:rPr>
          <w:rFonts w:ascii="Arial" w:hAnsi="Arial" w:cs="Arial"/>
          <w:sz w:val="28"/>
          <w:szCs w:val="28"/>
        </w:rPr>
        <w:t xml:space="preserve">mübahisənin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predmeti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iddianın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predmeti</w:t>
      </w:r>
      <w:proofErr w:type="spellEnd"/>
      <w:r w:rsidR="00AB3EE5" w:rsidRPr="00DA0E66">
        <w:rPr>
          <w:rFonts w:ascii="Arial" w:hAnsi="Arial" w:cs="Arial"/>
          <w:sz w:val="28"/>
          <w:szCs w:val="28"/>
        </w:rPr>
        <w:t xml:space="preserve"> ilə eyniləşdirilə bilməz.</w:t>
      </w:r>
      <w:r w:rsidR="00DB62EF" w:rsidRPr="00DA0E66">
        <w:rPr>
          <w:rFonts w:ascii="Arial" w:hAnsi="Arial" w:cs="Arial"/>
          <w:sz w:val="28"/>
          <w:szCs w:val="28"/>
        </w:rPr>
        <w:t xml:space="preserve"> Mübahisənin </w:t>
      </w:r>
      <w:proofErr w:type="spellStart"/>
      <w:r w:rsidR="00DB62EF" w:rsidRPr="00DA0E66">
        <w:rPr>
          <w:rFonts w:ascii="Arial" w:hAnsi="Arial" w:cs="Arial"/>
          <w:sz w:val="28"/>
          <w:szCs w:val="28"/>
        </w:rPr>
        <w:t>predmeti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nisbətən</w:t>
      </w:r>
      <w:r w:rsidR="0090123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daha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geniş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anlayışdır. Belə </w:t>
      </w:r>
      <w:proofErr w:type="spellStart"/>
      <w:r w:rsidRPr="00DA0E66">
        <w:rPr>
          <w:rFonts w:ascii="Arial" w:hAnsi="Arial" w:cs="Arial"/>
          <w:sz w:val="28"/>
          <w:szCs w:val="28"/>
        </w:rPr>
        <w:t>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E66">
        <w:rPr>
          <w:rFonts w:ascii="Arial" w:hAnsi="Arial" w:cs="Arial"/>
          <w:sz w:val="28"/>
          <w:szCs w:val="28"/>
        </w:rPr>
        <w:t>i</w:t>
      </w:r>
      <w:r w:rsidR="00901234" w:rsidRPr="00DA0E66">
        <w:rPr>
          <w:rFonts w:ascii="Arial" w:hAnsi="Arial" w:cs="Arial"/>
          <w:sz w:val="28"/>
          <w:szCs w:val="28"/>
        </w:rPr>
        <w:t>şin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məhkəmə baxışı zamanı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cavabdeh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tərəfindən qarşılıqlı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iddia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</w:t>
      </w:r>
      <w:r w:rsidR="009C1189" w:rsidRPr="00DA0E66">
        <w:rPr>
          <w:rFonts w:ascii="Arial" w:hAnsi="Arial" w:cs="Arial"/>
          <w:sz w:val="28"/>
          <w:szCs w:val="28"/>
        </w:rPr>
        <w:t>irəli sürülə bilər</w:t>
      </w:r>
      <w:r w:rsidR="00901234" w:rsidRPr="00DA0E66">
        <w:rPr>
          <w:rFonts w:ascii="Arial" w:hAnsi="Arial" w:cs="Arial"/>
          <w:sz w:val="28"/>
          <w:szCs w:val="28"/>
        </w:rPr>
        <w:t xml:space="preserve">, həmin iddianın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da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predmeti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M</w:t>
      </w:r>
      <w:r w:rsidR="009C1189" w:rsidRPr="00DA0E66">
        <w:rPr>
          <w:rFonts w:ascii="Arial" w:hAnsi="Arial" w:cs="Arial"/>
          <w:sz w:val="28"/>
          <w:szCs w:val="28"/>
        </w:rPr>
        <w:t>ülki</w:t>
      </w:r>
      <w:proofErr w:type="spellEnd"/>
      <w:r w:rsidR="009C1189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P</w:t>
      </w:r>
      <w:r w:rsidR="00582AA6" w:rsidRPr="00DA0E66">
        <w:rPr>
          <w:rFonts w:ascii="Arial" w:hAnsi="Arial" w:cs="Arial"/>
          <w:sz w:val="28"/>
          <w:szCs w:val="28"/>
        </w:rPr>
        <w:t>rosessual</w:t>
      </w:r>
      <w:proofErr w:type="spellEnd"/>
      <w:r w:rsidR="00582AA6" w:rsidRPr="00DA0E66">
        <w:rPr>
          <w:rFonts w:ascii="Arial" w:hAnsi="Arial" w:cs="Arial"/>
          <w:sz w:val="28"/>
          <w:szCs w:val="28"/>
        </w:rPr>
        <w:t xml:space="preserve"> </w:t>
      </w:r>
      <w:r w:rsidR="00901234" w:rsidRPr="00DA0E66">
        <w:rPr>
          <w:rFonts w:ascii="Arial" w:hAnsi="Arial" w:cs="Arial"/>
          <w:sz w:val="28"/>
          <w:szCs w:val="28"/>
        </w:rPr>
        <w:t>M</w:t>
      </w:r>
      <w:r w:rsidR="00582AA6" w:rsidRPr="00DA0E66">
        <w:rPr>
          <w:rFonts w:ascii="Arial" w:hAnsi="Arial" w:cs="Arial"/>
          <w:sz w:val="28"/>
          <w:szCs w:val="28"/>
        </w:rPr>
        <w:t>əcəllə</w:t>
      </w:r>
      <w:r w:rsidR="00901234" w:rsidRPr="00DA0E66">
        <w:rPr>
          <w:rFonts w:ascii="Arial" w:hAnsi="Arial" w:cs="Arial"/>
          <w:sz w:val="28"/>
          <w:szCs w:val="28"/>
        </w:rPr>
        <w:t xml:space="preserve">nin </w:t>
      </w:r>
      <w:r w:rsidR="009C1189" w:rsidRPr="00DA0E66">
        <w:rPr>
          <w:rFonts w:ascii="Arial" w:hAnsi="Arial" w:cs="Arial"/>
          <w:sz w:val="28"/>
          <w:szCs w:val="28"/>
        </w:rPr>
        <w:t xml:space="preserve">220.3 </w:t>
      </w:r>
      <w:r w:rsidR="00D54D0E" w:rsidRPr="00DA0E66">
        <w:rPr>
          <w:rFonts w:ascii="Arial" w:hAnsi="Arial" w:cs="Arial"/>
          <w:sz w:val="28"/>
          <w:szCs w:val="28"/>
        </w:rPr>
        <w:t>və</w:t>
      </w:r>
      <w:r w:rsidR="00753CFE" w:rsidRPr="00DA0E66">
        <w:rPr>
          <w:rFonts w:ascii="Arial" w:hAnsi="Arial" w:cs="Arial"/>
          <w:sz w:val="28"/>
          <w:szCs w:val="28"/>
        </w:rPr>
        <w:t xml:space="preserve"> 264.0.3-cü maddələrin</w:t>
      </w:r>
      <w:r w:rsidR="001B0AE3" w:rsidRPr="00DA0E66">
        <w:rPr>
          <w:rFonts w:ascii="Arial" w:hAnsi="Arial" w:cs="Arial"/>
          <w:sz w:val="28"/>
          <w:szCs w:val="28"/>
        </w:rPr>
        <w:t>in məzmununa</w:t>
      </w:r>
      <w:r w:rsidR="0090123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uyğun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olaraq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, məhkəmə </w:t>
      </w:r>
      <w:r w:rsidR="00901234" w:rsidRPr="00DA0E66">
        <w:rPr>
          <w:rFonts w:ascii="Arial" w:hAnsi="Arial" w:cs="Arial"/>
          <w:sz w:val="28"/>
          <w:szCs w:val="28"/>
        </w:rPr>
        <w:lastRenderedPageBreak/>
        <w:t xml:space="preserve">qərardadları və qətnamələrində mübahisə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predmetinin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tərkib hissəsi </w:t>
      </w:r>
      <w:proofErr w:type="spellStart"/>
      <w:r w:rsidR="006D3AEA" w:rsidRPr="00DA0E66">
        <w:rPr>
          <w:rFonts w:ascii="Arial" w:hAnsi="Arial" w:cs="Arial"/>
          <w:sz w:val="28"/>
          <w:szCs w:val="28"/>
        </w:rPr>
        <w:t>kimi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göstərilməlidir. </w:t>
      </w:r>
    </w:p>
    <w:p w14:paraId="79C8F572" w14:textId="77777777" w:rsidR="00901234" w:rsidRPr="00DA0E66" w:rsidRDefault="00901234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t>Bununla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yanaşı, məhkəmə araşdırması zamanı, </w:t>
      </w:r>
      <w:r w:rsidR="002F5111" w:rsidRPr="00DA0E66">
        <w:rPr>
          <w:rFonts w:ascii="Arial" w:hAnsi="Arial" w:cs="Arial"/>
          <w:sz w:val="28"/>
          <w:szCs w:val="28"/>
        </w:rPr>
        <w:t xml:space="preserve">əsas </w:t>
      </w:r>
      <w:proofErr w:type="spellStart"/>
      <w:r w:rsidRPr="00DA0E66">
        <w:rPr>
          <w:rFonts w:ascii="Arial" w:hAnsi="Arial" w:cs="Arial"/>
          <w:sz w:val="28"/>
          <w:szCs w:val="28"/>
        </w:rPr>
        <w:t>iddia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ərizəsində </w:t>
      </w:r>
      <w:r w:rsidR="009C1189" w:rsidRPr="00DA0E66">
        <w:rPr>
          <w:rFonts w:ascii="Arial" w:hAnsi="Arial" w:cs="Arial"/>
          <w:sz w:val="28"/>
          <w:szCs w:val="28"/>
        </w:rPr>
        <w:t xml:space="preserve">göstərilməsindən, </w:t>
      </w:r>
      <w:proofErr w:type="spellStart"/>
      <w:r w:rsidR="009C1189" w:rsidRPr="00DA0E66">
        <w:rPr>
          <w:rFonts w:ascii="Arial" w:hAnsi="Arial" w:cs="Arial"/>
          <w:sz w:val="28"/>
          <w:szCs w:val="28"/>
        </w:rPr>
        <w:t>yaxud</w:t>
      </w:r>
      <w:proofErr w:type="spellEnd"/>
      <w:r w:rsidR="009C1189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1189" w:rsidRPr="00DA0E66">
        <w:rPr>
          <w:rFonts w:ascii="Arial" w:hAnsi="Arial" w:cs="Arial"/>
          <w:sz w:val="28"/>
          <w:szCs w:val="28"/>
        </w:rPr>
        <w:t>sonradan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işə baxılması əsnasında </w:t>
      </w:r>
      <w:proofErr w:type="spellStart"/>
      <w:r w:rsidRPr="00DA0E66">
        <w:rPr>
          <w:rFonts w:ascii="Arial" w:hAnsi="Arial" w:cs="Arial"/>
          <w:sz w:val="28"/>
          <w:szCs w:val="28"/>
        </w:rPr>
        <w:t>meydana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gəlməsindən asılı </w:t>
      </w:r>
      <w:proofErr w:type="spellStart"/>
      <w:r w:rsidRPr="00DA0E66">
        <w:rPr>
          <w:rFonts w:ascii="Arial" w:hAnsi="Arial" w:cs="Arial"/>
          <w:sz w:val="28"/>
          <w:szCs w:val="28"/>
        </w:rPr>
        <w:t>olmayaraq</w:t>
      </w:r>
      <w:proofErr w:type="spellEnd"/>
      <w:r w:rsidRPr="00DA0E66">
        <w:rPr>
          <w:rFonts w:ascii="Arial" w:hAnsi="Arial" w:cs="Arial"/>
          <w:sz w:val="28"/>
          <w:szCs w:val="28"/>
        </w:rPr>
        <w:t>,</w:t>
      </w:r>
      <w:r w:rsidR="006D3AE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D3AEA" w:rsidRPr="00DA0E66">
        <w:rPr>
          <w:rFonts w:ascii="Arial" w:hAnsi="Arial" w:cs="Arial"/>
          <w:sz w:val="28"/>
          <w:szCs w:val="28"/>
        </w:rPr>
        <w:t>işin</w:t>
      </w:r>
      <w:proofErr w:type="spellEnd"/>
      <w:r w:rsidR="006D3AEA" w:rsidRPr="00DA0E66">
        <w:rPr>
          <w:rFonts w:ascii="Arial" w:hAnsi="Arial" w:cs="Arial"/>
          <w:sz w:val="28"/>
          <w:szCs w:val="28"/>
        </w:rPr>
        <w:t xml:space="preserve"> ədalətli həlli </w:t>
      </w:r>
      <w:proofErr w:type="spellStart"/>
      <w:r w:rsidR="006D3AEA" w:rsidRPr="00DA0E66">
        <w:rPr>
          <w:rFonts w:ascii="Arial" w:hAnsi="Arial" w:cs="Arial"/>
          <w:sz w:val="28"/>
          <w:szCs w:val="28"/>
        </w:rPr>
        <w:t>üçün</w:t>
      </w:r>
      <w:proofErr w:type="spellEnd"/>
      <w:r w:rsidR="006D3AEA" w:rsidRPr="00DA0E66">
        <w:rPr>
          <w:rFonts w:ascii="Arial" w:hAnsi="Arial" w:cs="Arial"/>
          <w:sz w:val="28"/>
          <w:szCs w:val="28"/>
        </w:rPr>
        <w:t xml:space="preserve"> əhəmiyyət kəsb edən</w:t>
      </w:r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bir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sıra mübahisəli m</w:t>
      </w:r>
      <w:r w:rsidR="00D54D0E" w:rsidRPr="00DA0E66">
        <w:rPr>
          <w:rFonts w:ascii="Arial" w:hAnsi="Arial" w:cs="Arial"/>
          <w:sz w:val="28"/>
          <w:szCs w:val="28"/>
        </w:rPr>
        <w:t xml:space="preserve">əsələlərin həllinə </w:t>
      </w:r>
      <w:proofErr w:type="spellStart"/>
      <w:r w:rsidR="00D54D0E" w:rsidRPr="00DA0E66">
        <w:rPr>
          <w:rFonts w:ascii="Arial" w:hAnsi="Arial" w:cs="Arial"/>
          <w:sz w:val="28"/>
          <w:szCs w:val="28"/>
        </w:rPr>
        <w:t>yol</w:t>
      </w:r>
      <w:proofErr w:type="spellEnd"/>
      <w:r w:rsidR="00D54D0E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54D0E" w:rsidRPr="00DA0E66">
        <w:rPr>
          <w:rFonts w:ascii="Arial" w:hAnsi="Arial" w:cs="Arial"/>
          <w:sz w:val="28"/>
          <w:szCs w:val="28"/>
        </w:rPr>
        <w:t>verilir</w:t>
      </w:r>
      <w:proofErr w:type="spellEnd"/>
      <w:r w:rsidR="00D54D0E" w:rsidRPr="00DA0E6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D54D0E" w:rsidRPr="00DA0E66">
        <w:rPr>
          <w:rFonts w:ascii="Arial" w:hAnsi="Arial" w:cs="Arial"/>
          <w:sz w:val="28"/>
          <w:szCs w:val="28"/>
        </w:rPr>
        <w:t>Bu</w:t>
      </w:r>
      <w:proofErr w:type="spellEnd"/>
      <w:r w:rsidR="00D54D0E" w:rsidRPr="00DA0E66">
        <w:rPr>
          <w:rFonts w:ascii="Arial" w:hAnsi="Arial" w:cs="Arial"/>
          <w:sz w:val="28"/>
          <w:szCs w:val="28"/>
        </w:rPr>
        <w:t xml:space="preserve"> baxımdan</w:t>
      </w:r>
      <w:r w:rsidRPr="00DA0E66">
        <w:rPr>
          <w:rFonts w:ascii="Arial" w:hAnsi="Arial" w:cs="Arial"/>
          <w:sz w:val="28"/>
          <w:szCs w:val="28"/>
        </w:rPr>
        <w:t xml:space="preserve"> müb</w:t>
      </w:r>
      <w:r w:rsidR="00D54D0E" w:rsidRPr="00DA0E66">
        <w:rPr>
          <w:rFonts w:ascii="Arial" w:hAnsi="Arial" w:cs="Arial"/>
          <w:sz w:val="28"/>
          <w:szCs w:val="28"/>
        </w:rPr>
        <w:t xml:space="preserve">ahisənin </w:t>
      </w:r>
      <w:proofErr w:type="spellStart"/>
      <w:r w:rsidR="00D54D0E" w:rsidRPr="00DA0E66">
        <w:rPr>
          <w:rFonts w:ascii="Arial" w:hAnsi="Arial" w:cs="Arial"/>
          <w:sz w:val="28"/>
          <w:szCs w:val="28"/>
        </w:rPr>
        <w:t>predmeti</w:t>
      </w:r>
      <w:proofErr w:type="spellEnd"/>
      <w:r w:rsidR="00D54D0E" w:rsidRPr="00DA0E66">
        <w:rPr>
          <w:rFonts w:ascii="Arial" w:hAnsi="Arial" w:cs="Arial"/>
          <w:sz w:val="28"/>
          <w:szCs w:val="28"/>
        </w:rPr>
        <w:t xml:space="preserve"> dedikdə, yalnız</w:t>
      </w:r>
      <w:r w:rsidRPr="00DA0E66">
        <w:rPr>
          <w:rFonts w:ascii="Arial" w:hAnsi="Arial" w:cs="Arial"/>
          <w:sz w:val="28"/>
          <w:szCs w:val="28"/>
        </w:rPr>
        <w:t xml:space="preserve"> əsas iddianın </w:t>
      </w:r>
      <w:proofErr w:type="spellStart"/>
      <w:r w:rsidRPr="00DA0E66">
        <w:rPr>
          <w:rFonts w:ascii="Arial" w:hAnsi="Arial" w:cs="Arial"/>
          <w:sz w:val="28"/>
          <w:szCs w:val="28"/>
        </w:rPr>
        <w:t>deyil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E66">
        <w:rPr>
          <w:rFonts w:ascii="Arial" w:hAnsi="Arial" w:cs="Arial"/>
          <w:sz w:val="28"/>
          <w:szCs w:val="28"/>
        </w:rPr>
        <w:t>eyni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zamanda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qarşılıqlı iddianın və </w:t>
      </w:r>
      <w:proofErr w:type="spellStart"/>
      <w:r w:rsidRPr="00DA0E66">
        <w:rPr>
          <w:rFonts w:ascii="Arial" w:hAnsi="Arial" w:cs="Arial"/>
          <w:sz w:val="28"/>
          <w:szCs w:val="28"/>
        </w:rPr>
        <w:t>üçüncü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şəxsin iddia</w:t>
      </w:r>
      <w:r w:rsidR="0056476F" w:rsidRPr="00DA0E66">
        <w:rPr>
          <w:rFonts w:ascii="Arial" w:hAnsi="Arial" w:cs="Arial"/>
          <w:sz w:val="28"/>
          <w:szCs w:val="28"/>
        </w:rPr>
        <w:t>sı</w:t>
      </w:r>
      <w:r w:rsidRPr="00DA0E66">
        <w:rPr>
          <w:rFonts w:ascii="Arial" w:hAnsi="Arial" w:cs="Arial"/>
          <w:sz w:val="28"/>
          <w:szCs w:val="28"/>
        </w:rPr>
        <w:t xml:space="preserve">nın </w:t>
      </w:r>
      <w:proofErr w:type="spellStart"/>
      <w:r w:rsidRPr="00DA0E66">
        <w:rPr>
          <w:rFonts w:ascii="Arial" w:hAnsi="Arial" w:cs="Arial"/>
          <w:sz w:val="28"/>
          <w:szCs w:val="28"/>
        </w:rPr>
        <w:t>predmeti</w:t>
      </w:r>
      <w:proofErr w:type="spellEnd"/>
      <w:r w:rsidR="00BB09E0" w:rsidRPr="00DA0E66">
        <w:rPr>
          <w:rFonts w:ascii="Arial" w:hAnsi="Arial" w:cs="Arial"/>
          <w:sz w:val="28"/>
          <w:szCs w:val="28"/>
        </w:rPr>
        <w:t>,</w:t>
      </w:r>
      <w:r w:rsidRPr="00DA0E66">
        <w:rPr>
          <w:rFonts w:ascii="Arial" w:hAnsi="Arial" w:cs="Arial"/>
          <w:sz w:val="28"/>
          <w:szCs w:val="28"/>
        </w:rPr>
        <w:t xml:space="preserve"> </w:t>
      </w:r>
      <w:r w:rsidR="00BB09E0" w:rsidRPr="00DA0E66">
        <w:rPr>
          <w:rFonts w:ascii="Arial" w:hAnsi="Arial" w:cs="Arial"/>
          <w:sz w:val="28"/>
          <w:szCs w:val="28"/>
        </w:rPr>
        <w:t xml:space="preserve">habelə </w:t>
      </w:r>
      <w:r w:rsidRPr="00DA0E66">
        <w:rPr>
          <w:rFonts w:ascii="Arial" w:hAnsi="Arial" w:cs="Arial"/>
          <w:sz w:val="28"/>
          <w:szCs w:val="28"/>
        </w:rPr>
        <w:t xml:space="preserve">tərəflərdən </w:t>
      </w:r>
      <w:proofErr w:type="spellStart"/>
      <w:r w:rsidRPr="00DA0E66">
        <w:rPr>
          <w:rFonts w:ascii="Arial" w:hAnsi="Arial" w:cs="Arial"/>
          <w:sz w:val="28"/>
          <w:szCs w:val="28"/>
        </w:rPr>
        <w:t>heç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birinin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qaldırm</w:t>
      </w:r>
      <w:r w:rsidR="00BB09E0" w:rsidRPr="00DA0E66">
        <w:rPr>
          <w:rFonts w:ascii="Arial" w:hAnsi="Arial" w:cs="Arial"/>
          <w:sz w:val="28"/>
          <w:szCs w:val="28"/>
        </w:rPr>
        <w:t xml:space="preserve">adığı, </w:t>
      </w:r>
      <w:proofErr w:type="spellStart"/>
      <w:r w:rsidR="00BB09E0" w:rsidRPr="00DA0E66">
        <w:rPr>
          <w:rFonts w:ascii="Arial" w:hAnsi="Arial" w:cs="Arial"/>
          <w:sz w:val="28"/>
          <w:szCs w:val="28"/>
        </w:rPr>
        <w:t>lakin</w:t>
      </w:r>
      <w:proofErr w:type="spellEnd"/>
      <w:r w:rsidR="00BB09E0" w:rsidRPr="00DA0E66">
        <w:rPr>
          <w:rFonts w:ascii="Arial" w:hAnsi="Arial" w:cs="Arial"/>
          <w:sz w:val="28"/>
          <w:szCs w:val="28"/>
        </w:rPr>
        <w:t xml:space="preserve"> məhkəmə tərəfindən</w:t>
      </w:r>
      <w:r w:rsidRPr="00DA0E66">
        <w:rPr>
          <w:rFonts w:ascii="Arial" w:hAnsi="Arial" w:cs="Arial"/>
          <w:sz w:val="28"/>
          <w:szCs w:val="28"/>
        </w:rPr>
        <w:t xml:space="preserve"> müstəqil </w:t>
      </w:r>
      <w:proofErr w:type="spellStart"/>
      <w:r w:rsidRPr="00DA0E66">
        <w:rPr>
          <w:rFonts w:ascii="Arial" w:hAnsi="Arial" w:cs="Arial"/>
          <w:sz w:val="28"/>
          <w:szCs w:val="28"/>
        </w:rPr>
        <w:t>olaraq</w:t>
      </w:r>
      <w:proofErr w:type="spellEnd"/>
      <w:r w:rsidRPr="00DA0E66">
        <w:rPr>
          <w:rFonts w:ascii="Arial" w:hAnsi="Arial" w:cs="Arial"/>
          <w:sz w:val="28"/>
          <w:szCs w:val="28"/>
        </w:rPr>
        <w:t>,</w:t>
      </w:r>
      <w:r w:rsidR="006E2AD8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maddi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r w:rsidR="00D54D0E" w:rsidRPr="00DA0E66">
        <w:rPr>
          <w:rFonts w:ascii="Arial" w:hAnsi="Arial" w:cs="Arial"/>
          <w:sz w:val="28"/>
          <w:szCs w:val="28"/>
        </w:rPr>
        <w:t xml:space="preserve">və </w:t>
      </w:r>
      <w:proofErr w:type="spellStart"/>
      <w:r w:rsidR="00D54D0E"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="00D54D0E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hüquq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normalarının tələbləri və </w:t>
      </w:r>
      <w:proofErr w:type="spellStart"/>
      <w:r w:rsidRPr="00DA0E66">
        <w:rPr>
          <w:rFonts w:ascii="Arial" w:hAnsi="Arial" w:cs="Arial"/>
          <w:sz w:val="28"/>
          <w:szCs w:val="28"/>
        </w:rPr>
        <w:t>mövcud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 təcrüb</w:t>
      </w:r>
      <w:r w:rsidR="00BB09E0" w:rsidRPr="00DA0E66">
        <w:rPr>
          <w:rFonts w:ascii="Arial" w:hAnsi="Arial" w:cs="Arial"/>
          <w:sz w:val="28"/>
          <w:szCs w:val="28"/>
        </w:rPr>
        <w:t>əsi nəzərə alınmaqla həll edilən</w:t>
      </w:r>
      <w:r w:rsidRPr="00DA0E66">
        <w:rPr>
          <w:rFonts w:ascii="Arial" w:hAnsi="Arial" w:cs="Arial"/>
          <w:sz w:val="28"/>
          <w:szCs w:val="28"/>
        </w:rPr>
        <w:t xml:space="preserve"> məsələlər də </w:t>
      </w:r>
      <w:proofErr w:type="spellStart"/>
      <w:r w:rsidRPr="00DA0E66">
        <w:rPr>
          <w:rFonts w:ascii="Arial" w:hAnsi="Arial" w:cs="Arial"/>
          <w:sz w:val="28"/>
          <w:szCs w:val="28"/>
        </w:rPr>
        <w:t>başa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düşülməlidir. </w:t>
      </w:r>
    </w:p>
    <w:p w14:paraId="2D7D2202" w14:textId="77777777" w:rsidR="008D4542" w:rsidRPr="00DA0E66" w:rsidRDefault="00BB09E0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 xml:space="preserve">Məhkəmənin </w:t>
      </w:r>
      <w:proofErr w:type="spellStart"/>
      <w:r w:rsidRPr="00DA0E66">
        <w:rPr>
          <w:rFonts w:ascii="Arial" w:hAnsi="Arial" w:cs="Arial"/>
          <w:sz w:val="28"/>
          <w:szCs w:val="28"/>
        </w:rPr>
        <w:t>bu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cür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hərəkətləri</w:t>
      </w:r>
      <w:r w:rsidR="00901234" w:rsidRPr="00DA0E66">
        <w:rPr>
          <w:rFonts w:ascii="Arial" w:hAnsi="Arial" w:cs="Arial"/>
          <w:sz w:val="28"/>
          <w:szCs w:val="28"/>
        </w:rPr>
        <w:t xml:space="preserve"> mübahisə edən tərəflərin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dispozitiv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hüquqlarına müdaxilə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olsa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da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E66">
        <w:rPr>
          <w:rFonts w:ascii="Arial" w:hAnsi="Arial" w:cs="Arial"/>
          <w:sz w:val="28"/>
          <w:szCs w:val="28"/>
        </w:rPr>
        <w:t>bu</w:t>
      </w:r>
      <w:proofErr w:type="spellEnd"/>
      <w:r w:rsidRPr="00DA0E66">
        <w:rPr>
          <w:rFonts w:ascii="Arial" w:hAnsi="Arial" w:cs="Arial"/>
          <w:sz w:val="28"/>
          <w:szCs w:val="28"/>
        </w:rPr>
        <w:t>,</w:t>
      </w:r>
      <w:r w:rsidR="00D54D0E" w:rsidRPr="00DA0E66">
        <w:rPr>
          <w:rFonts w:ascii="Arial" w:hAnsi="Arial" w:cs="Arial"/>
          <w:sz w:val="28"/>
          <w:szCs w:val="28"/>
        </w:rPr>
        <w:t xml:space="preserve"> </w:t>
      </w:r>
      <w:r w:rsidR="00EF3D7A" w:rsidRPr="00DA0E66">
        <w:rPr>
          <w:rFonts w:ascii="Arial" w:hAnsi="Arial" w:cs="Arial"/>
          <w:sz w:val="28"/>
          <w:szCs w:val="28"/>
        </w:rPr>
        <w:t xml:space="preserve">məhkəmə </w:t>
      </w:r>
      <w:proofErr w:type="spellStart"/>
      <w:r w:rsidR="00EF3D7A" w:rsidRPr="00DA0E66">
        <w:rPr>
          <w:rFonts w:ascii="Arial" w:hAnsi="Arial" w:cs="Arial"/>
          <w:sz w:val="28"/>
          <w:szCs w:val="28"/>
        </w:rPr>
        <w:t>prosesi</w:t>
      </w:r>
      <w:proofErr w:type="spellEnd"/>
      <w:r w:rsidR="00D20083" w:rsidRPr="00DA0E66">
        <w:rPr>
          <w:rFonts w:ascii="Arial" w:hAnsi="Arial" w:cs="Arial"/>
          <w:sz w:val="28"/>
          <w:szCs w:val="28"/>
        </w:rPr>
        <w:t xml:space="preserve"> çərçivəsində </w:t>
      </w:r>
      <w:proofErr w:type="spellStart"/>
      <w:r w:rsidR="00D20083" w:rsidRPr="00DA0E66">
        <w:rPr>
          <w:rFonts w:ascii="Arial" w:hAnsi="Arial" w:cs="Arial"/>
          <w:sz w:val="28"/>
          <w:szCs w:val="28"/>
        </w:rPr>
        <w:t>işi</w:t>
      </w:r>
      <w:proofErr w:type="spellEnd"/>
      <w:r w:rsidR="00D20083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0083" w:rsidRPr="00DA0E66">
        <w:rPr>
          <w:rFonts w:ascii="Arial" w:hAnsi="Arial" w:cs="Arial"/>
          <w:sz w:val="28"/>
          <w:szCs w:val="28"/>
        </w:rPr>
        <w:t>düzgün</w:t>
      </w:r>
      <w:proofErr w:type="spellEnd"/>
      <w:r w:rsidR="00D20083" w:rsidRPr="00DA0E66">
        <w:rPr>
          <w:rFonts w:ascii="Arial" w:hAnsi="Arial" w:cs="Arial"/>
          <w:sz w:val="28"/>
          <w:szCs w:val="28"/>
        </w:rPr>
        <w:t xml:space="preserve"> </w:t>
      </w:r>
      <w:r w:rsidR="00EF3D7A" w:rsidRPr="00DA0E66">
        <w:rPr>
          <w:rFonts w:ascii="Arial" w:hAnsi="Arial" w:cs="Arial"/>
          <w:sz w:val="28"/>
          <w:szCs w:val="28"/>
        </w:rPr>
        <w:t>həll etmək niyyəti</w:t>
      </w:r>
      <w:r w:rsidR="003742F7" w:rsidRPr="00DA0E66">
        <w:rPr>
          <w:rFonts w:ascii="Arial" w:hAnsi="Arial" w:cs="Arial"/>
          <w:sz w:val="28"/>
          <w:szCs w:val="28"/>
        </w:rPr>
        <w:t>ndən irəli gəlir və</w:t>
      </w:r>
      <w:r w:rsidR="006E2AD8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əhəmiyyət</w:t>
      </w:r>
      <w:r w:rsidR="00767731" w:rsidRPr="00DA0E66">
        <w:rPr>
          <w:rFonts w:ascii="Arial" w:hAnsi="Arial" w:cs="Arial"/>
          <w:sz w:val="28"/>
          <w:szCs w:val="28"/>
        </w:rPr>
        <w:t>i</w:t>
      </w:r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olan</w:t>
      </w:r>
      <w:proofErr w:type="spellEnd"/>
      <w:r w:rsidR="00767731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qənaət və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1234" w:rsidRPr="00DA0E66">
        <w:rPr>
          <w:rFonts w:ascii="Arial" w:hAnsi="Arial" w:cs="Arial"/>
          <w:sz w:val="28"/>
          <w:szCs w:val="28"/>
        </w:rPr>
        <w:t>hüquqlardan</w:t>
      </w:r>
      <w:proofErr w:type="spellEnd"/>
      <w:r w:rsidR="00901234" w:rsidRPr="00DA0E66">
        <w:rPr>
          <w:rFonts w:ascii="Arial" w:hAnsi="Arial" w:cs="Arial"/>
          <w:sz w:val="28"/>
          <w:szCs w:val="28"/>
        </w:rPr>
        <w:t xml:space="preserve"> sui-istifadənin yolverilməzliyi prinsiplərinin həyata keçirilməsinə yönəlmişdir.  </w:t>
      </w:r>
    </w:p>
    <w:p w14:paraId="348E697D" w14:textId="77777777" w:rsidR="001349DA" w:rsidRPr="00DA0E66" w:rsidRDefault="001349DA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>Azərbaycan Respublikası</w:t>
      </w:r>
      <w:r w:rsidR="00EB734E" w:rsidRPr="00DA0E66">
        <w:rPr>
          <w:rFonts w:ascii="Arial" w:hAnsi="Arial" w:cs="Arial"/>
          <w:sz w:val="28"/>
          <w:szCs w:val="28"/>
        </w:rPr>
        <w:t>nın</w:t>
      </w:r>
      <w:r w:rsidRPr="00DA0E66">
        <w:rPr>
          <w:rFonts w:ascii="Arial" w:hAnsi="Arial" w:cs="Arial"/>
          <w:sz w:val="28"/>
          <w:szCs w:val="28"/>
        </w:rPr>
        <w:t xml:space="preserve"> məhkəmələri tərəfindən </w:t>
      </w:r>
      <w:proofErr w:type="spellStart"/>
      <w:r w:rsidR="00EB734E" w:rsidRPr="00DA0E66">
        <w:rPr>
          <w:rFonts w:ascii="Arial" w:hAnsi="Arial" w:cs="Arial"/>
          <w:sz w:val="28"/>
          <w:szCs w:val="28"/>
        </w:rPr>
        <w:t>iş</w:t>
      </w:r>
      <w:proofErr w:type="spellEnd"/>
      <w:r w:rsidR="00EB734E" w:rsidRPr="00DA0E66">
        <w:rPr>
          <w:rFonts w:ascii="Arial" w:hAnsi="Arial" w:cs="Arial"/>
          <w:sz w:val="28"/>
          <w:szCs w:val="28"/>
        </w:rPr>
        <w:t xml:space="preserve"> üzrə </w:t>
      </w:r>
      <w:r w:rsidRPr="00DA0E66">
        <w:rPr>
          <w:rFonts w:ascii="Arial" w:hAnsi="Arial" w:cs="Arial"/>
          <w:sz w:val="28"/>
          <w:szCs w:val="28"/>
        </w:rPr>
        <w:t xml:space="preserve">qəbul </w:t>
      </w:r>
      <w:proofErr w:type="spellStart"/>
      <w:r w:rsidRPr="00DA0E66">
        <w:rPr>
          <w:rFonts w:ascii="Arial" w:hAnsi="Arial" w:cs="Arial"/>
          <w:sz w:val="28"/>
          <w:szCs w:val="28"/>
        </w:rPr>
        <w:t>edilmiş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r w:rsidR="00EB734E" w:rsidRPr="00DA0E66">
        <w:rPr>
          <w:rFonts w:ascii="Arial" w:hAnsi="Arial" w:cs="Arial"/>
          <w:sz w:val="28"/>
          <w:szCs w:val="28"/>
        </w:rPr>
        <w:t>məhkə</w:t>
      </w:r>
      <w:r w:rsidRPr="00DA0E66">
        <w:rPr>
          <w:rFonts w:ascii="Arial" w:hAnsi="Arial" w:cs="Arial"/>
          <w:sz w:val="28"/>
          <w:szCs w:val="28"/>
        </w:rPr>
        <w:t xml:space="preserve">mə aktlarından </w:t>
      </w:r>
      <w:proofErr w:type="spellStart"/>
      <w:r w:rsidRPr="00DA0E66">
        <w:rPr>
          <w:rFonts w:ascii="Arial" w:hAnsi="Arial" w:cs="Arial"/>
          <w:sz w:val="28"/>
          <w:szCs w:val="28"/>
        </w:rPr>
        <w:t>görünür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etibarnamənin etibarsızlığı nə əsas iddianın, nə də qarşılıqlı iddianın </w:t>
      </w:r>
      <w:proofErr w:type="spellStart"/>
      <w:r w:rsidRPr="00DA0E66">
        <w:rPr>
          <w:rFonts w:ascii="Arial" w:hAnsi="Arial" w:cs="Arial"/>
          <w:sz w:val="28"/>
          <w:szCs w:val="28"/>
        </w:rPr>
        <w:t>predmeti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olmamışdır. </w:t>
      </w:r>
      <w:proofErr w:type="spellStart"/>
      <w:r w:rsidRPr="00DA0E66">
        <w:rPr>
          <w:rFonts w:ascii="Arial" w:hAnsi="Arial" w:cs="Arial"/>
          <w:sz w:val="28"/>
          <w:szCs w:val="28"/>
        </w:rPr>
        <w:t>Lakin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məhkəmələr </w:t>
      </w:r>
      <w:proofErr w:type="spellStart"/>
      <w:r w:rsidRPr="00DA0E66">
        <w:rPr>
          <w:rFonts w:ascii="Arial" w:hAnsi="Arial" w:cs="Arial"/>
          <w:sz w:val="28"/>
          <w:szCs w:val="28"/>
        </w:rPr>
        <w:t>iddiada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qaldırılan məsələnin </w:t>
      </w:r>
      <w:proofErr w:type="spellStart"/>
      <w:r w:rsidRPr="00DA0E66">
        <w:rPr>
          <w:rFonts w:ascii="Arial" w:hAnsi="Arial" w:cs="Arial"/>
          <w:sz w:val="28"/>
          <w:szCs w:val="28"/>
        </w:rPr>
        <w:t>düzgün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h</w:t>
      </w:r>
      <w:r w:rsidR="00D20083" w:rsidRPr="00DA0E66">
        <w:rPr>
          <w:rFonts w:ascii="Arial" w:hAnsi="Arial" w:cs="Arial"/>
          <w:sz w:val="28"/>
          <w:szCs w:val="28"/>
        </w:rPr>
        <w:t xml:space="preserve">əll edilməsi </w:t>
      </w:r>
      <w:proofErr w:type="spellStart"/>
      <w:r w:rsidR="00D20083" w:rsidRPr="00DA0E66">
        <w:rPr>
          <w:rFonts w:ascii="Arial" w:hAnsi="Arial" w:cs="Arial"/>
          <w:sz w:val="28"/>
          <w:szCs w:val="28"/>
        </w:rPr>
        <w:t>üçün</w:t>
      </w:r>
      <w:proofErr w:type="spellEnd"/>
      <w:r w:rsidR="00D20083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0083" w:rsidRPr="00DA0E66">
        <w:rPr>
          <w:rFonts w:ascii="Arial" w:hAnsi="Arial" w:cs="Arial"/>
          <w:sz w:val="28"/>
          <w:szCs w:val="28"/>
        </w:rPr>
        <w:t>qeyd</w:t>
      </w:r>
      <w:proofErr w:type="spellEnd"/>
      <w:r w:rsidR="00D20083" w:rsidRPr="00DA0E66">
        <w:rPr>
          <w:rFonts w:ascii="Arial" w:hAnsi="Arial" w:cs="Arial"/>
          <w:sz w:val="28"/>
          <w:szCs w:val="28"/>
        </w:rPr>
        <w:t xml:space="preserve"> edilən halı</w:t>
      </w:r>
      <w:r w:rsidRPr="00DA0E66">
        <w:rPr>
          <w:rFonts w:ascii="Arial" w:hAnsi="Arial" w:cs="Arial"/>
          <w:sz w:val="28"/>
          <w:szCs w:val="28"/>
        </w:rPr>
        <w:t xml:space="preserve"> araşdırıb </w:t>
      </w:r>
      <w:proofErr w:type="spellStart"/>
      <w:r w:rsidRPr="00DA0E66">
        <w:rPr>
          <w:rFonts w:ascii="Arial" w:hAnsi="Arial" w:cs="Arial"/>
          <w:sz w:val="28"/>
          <w:szCs w:val="28"/>
        </w:rPr>
        <w:t>hüquqi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qiymət verərək, </w:t>
      </w:r>
      <w:proofErr w:type="spellStart"/>
      <w:r w:rsidRPr="00DA0E66">
        <w:rPr>
          <w:rFonts w:ascii="Arial" w:hAnsi="Arial" w:cs="Arial"/>
          <w:sz w:val="28"/>
          <w:szCs w:val="28"/>
        </w:rPr>
        <w:t>onu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mübahisə </w:t>
      </w:r>
      <w:proofErr w:type="spellStart"/>
      <w:r w:rsidRPr="00DA0E66">
        <w:rPr>
          <w:rFonts w:ascii="Arial" w:hAnsi="Arial" w:cs="Arial"/>
          <w:sz w:val="28"/>
          <w:szCs w:val="28"/>
        </w:rPr>
        <w:t>predmetin</w:t>
      </w:r>
      <w:r w:rsidR="00EB734E" w:rsidRPr="00DA0E66">
        <w:rPr>
          <w:rFonts w:ascii="Arial" w:hAnsi="Arial" w:cs="Arial"/>
          <w:sz w:val="28"/>
          <w:szCs w:val="28"/>
        </w:rPr>
        <w:t>in</w:t>
      </w:r>
      <w:proofErr w:type="spellEnd"/>
      <w:r w:rsidR="00EB734E" w:rsidRPr="00DA0E66">
        <w:rPr>
          <w:rFonts w:ascii="Arial" w:hAnsi="Arial" w:cs="Arial"/>
          <w:sz w:val="28"/>
          <w:szCs w:val="28"/>
        </w:rPr>
        <w:t xml:space="preserve"> tərkibinə </w:t>
      </w:r>
      <w:proofErr w:type="spellStart"/>
      <w:r w:rsidR="00EB734E" w:rsidRPr="00DA0E66">
        <w:rPr>
          <w:rFonts w:ascii="Arial" w:hAnsi="Arial" w:cs="Arial"/>
          <w:sz w:val="28"/>
          <w:szCs w:val="28"/>
        </w:rPr>
        <w:t>daxil</w:t>
      </w:r>
      <w:proofErr w:type="spellEnd"/>
      <w:r w:rsidR="00EB734E" w:rsidRPr="00DA0E66">
        <w:rPr>
          <w:rFonts w:ascii="Arial" w:hAnsi="Arial" w:cs="Arial"/>
          <w:sz w:val="28"/>
          <w:szCs w:val="28"/>
        </w:rPr>
        <w:t xml:space="preserve"> etmişl</w:t>
      </w:r>
      <w:r w:rsidRPr="00DA0E66">
        <w:rPr>
          <w:rFonts w:ascii="Arial" w:hAnsi="Arial" w:cs="Arial"/>
          <w:sz w:val="28"/>
          <w:szCs w:val="28"/>
        </w:rPr>
        <w:t xml:space="preserve">ər. </w:t>
      </w:r>
    </w:p>
    <w:p w14:paraId="5671B42E" w14:textId="77777777" w:rsidR="005603A5" w:rsidRPr="00DA0E66" w:rsidRDefault="003742F7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 xml:space="preserve">Belə </w:t>
      </w:r>
      <w:proofErr w:type="spellStart"/>
      <w:r w:rsidRPr="00DA0E66">
        <w:rPr>
          <w:rFonts w:ascii="Arial" w:hAnsi="Arial" w:cs="Arial"/>
          <w:sz w:val="28"/>
          <w:szCs w:val="28"/>
        </w:rPr>
        <w:t>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</w:t>
      </w:r>
      <w:r w:rsidR="00EB734E" w:rsidRPr="00DA0E66">
        <w:rPr>
          <w:rFonts w:ascii="Arial" w:hAnsi="Arial" w:cs="Arial"/>
          <w:sz w:val="28"/>
          <w:szCs w:val="28"/>
        </w:rPr>
        <w:t xml:space="preserve">Bakı şəhəri Nərimanov </w:t>
      </w:r>
      <w:proofErr w:type="spellStart"/>
      <w:r w:rsidR="00EB734E" w:rsidRPr="00DA0E66">
        <w:rPr>
          <w:rFonts w:ascii="Arial" w:hAnsi="Arial" w:cs="Arial"/>
          <w:sz w:val="28"/>
          <w:szCs w:val="28"/>
        </w:rPr>
        <w:t>Rayon</w:t>
      </w:r>
      <w:proofErr w:type="spellEnd"/>
      <w:r w:rsidR="00EB734E" w:rsidRPr="00DA0E66">
        <w:rPr>
          <w:rFonts w:ascii="Arial" w:hAnsi="Arial" w:cs="Arial"/>
          <w:sz w:val="28"/>
          <w:szCs w:val="28"/>
        </w:rPr>
        <w:t xml:space="preserve"> M</w:t>
      </w:r>
      <w:r w:rsidR="009C092D" w:rsidRPr="00DA0E66">
        <w:rPr>
          <w:rFonts w:ascii="Arial" w:hAnsi="Arial" w:cs="Arial"/>
          <w:sz w:val="28"/>
          <w:szCs w:val="28"/>
        </w:rPr>
        <w:t>əhkəməsinin</w:t>
      </w:r>
      <w:r w:rsidR="00EB734E" w:rsidRPr="00DA0E66">
        <w:rPr>
          <w:rFonts w:ascii="Arial" w:hAnsi="Arial" w:cs="Arial"/>
          <w:sz w:val="28"/>
          <w:szCs w:val="28"/>
        </w:rPr>
        <w:t xml:space="preserve"> 19 </w:t>
      </w:r>
      <w:proofErr w:type="spellStart"/>
      <w:r w:rsidR="00EB734E" w:rsidRPr="00DA0E66">
        <w:rPr>
          <w:rFonts w:ascii="Arial" w:hAnsi="Arial" w:cs="Arial"/>
          <w:sz w:val="28"/>
          <w:szCs w:val="28"/>
        </w:rPr>
        <w:t>dekabr</w:t>
      </w:r>
      <w:proofErr w:type="spellEnd"/>
      <w:r w:rsidR="00EB734E" w:rsidRPr="00DA0E66">
        <w:rPr>
          <w:rFonts w:ascii="Arial" w:hAnsi="Arial" w:cs="Arial"/>
          <w:sz w:val="28"/>
          <w:szCs w:val="28"/>
        </w:rPr>
        <w:t xml:space="preserve"> 2007-ci </w:t>
      </w:r>
      <w:proofErr w:type="spellStart"/>
      <w:r w:rsidR="00EB734E" w:rsidRPr="00DA0E66">
        <w:rPr>
          <w:rFonts w:ascii="Arial" w:hAnsi="Arial" w:cs="Arial"/>
          <w:sz w:val="28"/>
          <w:szCs w:val="28"/>
        </w:rPr>
        <w:t>il</w:t>
      </w:r>
      <w:proofErr w:type="spellEnd"/>
      <w:r w:rsidR="00EB734E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B734E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9C092D" w:rsidRPr="00DA0E66">
        <w:rPr>
          <w:rFonts w:ascii="Arial" w:hAnsi="Arial" w:cs="Arial"/>
          <w:sz w:val="28"/>
          <w:szCs w:val="28"/>
        </w:rPr>
        <w:t xml:space="preserve">, habelə Bakı Apellyasiya Məhkəməsinin </w:t>
      </w:r>
      <w:r w:rsidR="00EB734E" w:rsidRPr="00DA0E66">
        <w:rPr>
          <w:rFonts w:ascii="Arial" w:hAnsi="Arial" w:cs="Arial"/>
          <w:sz w:val="28"/>
          <w:szCs w:val="28"/>
        </w:rPr>
        <w:t xml:space="preserve">13 </w:t>
      </w:r>
      <w:proofErr w:type="spellStart"/>
      <w:r w:rsidR="00EB734E" w:rsidRPr="00DA0E66">
        <w:rPr>
          <w:rFonts w:ascii="Arial" w:hAnsi="Arial" w:cs="Arial"/>
          <w:sz w:val="28"/>
          <w:szCs w:val="28"/>
        </w:rPr>
        <w:t>mart</w:t>
      </w:r>
      <w:proofErr w:type="spellEnd"/>
      <w:r w:rsidR="00EB734E" w:rsidRPr="00DA0E66">
        <w:rPr>
          <w:rFonts w:ascii="Arial" w:hAnsi="Arial" w:cs="Arial"/>
          <w:sz w:val="28"/>
          <w:szCs w:val="28"/>
        </w:rPr>
        <w:t xml:space="preserve"> 2008-ci </w:t>
      </w:r>
      <w:proofErr w:type="spellStart"/>
      <w:r w:rsidR="00EB734E" w:rsidRPr="00DA0E66">
        <w:rPr>
          <w:rFonts w:ascii="Arial" w:hAnsi="Arial" w:cs="Arial"/>
          <w:sz w:val="28"/>
          <w:szCs w:val="28"/>
        </w:rPr>
        <w:t>il</w:t>
      </w:r>
      <w:proofErr w:type="spellEnd"/>
      <w:r w:rsidR="00EB734E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B734E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EB734E" w:rsidRPr="00DA0E66">
        <w:rPr>
          <w:rFonts w:ascii="Arial" w:hAnsi="Arial" w:cs="Arial"/>
          <w:sz w:val="28"/>
          <w:szCs w:val="28"/>
        </w:rPr>
        <w:t xml:space="preserve"> </w:t>
      </w:r>
      <w:r w:rsidR="009C092D" w:rsidRPr="00DA0E66">
        <w:rPr>
          <w:rFonts w:ascii="Arial" w:hAnsi="Arial" w:cs="Arial"/>
          <w:sz w:val="28"/>
          <w:szCs w:val="28"/>
        </w:rPr>
        <w:t xml:space="preserve">qətnamələrində </w:t>
      </w:r>
      <w:r w:rsidR="005603A5" w:rsidRPr="00DA0E66">
        <w:rPr>
          <w:rFonts w:ascii="Arial" w:hAnsi="Arial" w:cs="Arial"/>
          <w:sz w:val="28"/>
          <w:szCs w:val="28"/>
        </w:rPr>
        <w:t>məhkəmələr</w:t>
      </w:r>
      <w:r w:rsidR="00EB734E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B734E" w:rsidRPr="00DA0E66">
        <w:rPr>
          <w:rFonts w:ascii="Arial" w:hAnsi="Arial" w:cs="Arial"/>
          <w:sz w:val="28"/>
          <w:szCs w:val="28"/>
        </w:rPr>
        <w:t>hesab</w:t>
      </w:r>
      <w:proofErr w:type="spellEnd"/>
      <w:r w:rsidR="00EB734E" w:rsidRPr="00DA0E66">
        <w:rPr>
          <w:rFonts w:ascii="Arial" w:hAnsi="Arial" w:cs="Arial"/>
          <w:sz w:val="28"/>
          <w:szCs w:val="28"/>
        </w:rPr>
        <w:t xml:space="preserve"> etmişlər </w:t>
      </w:r>
      <w:proofErr w:type="spellStart"/>
      <w:r w:rsidR="00EB734E" w:rsidRPr="00DA0E66">
        <w:rPr>
          <w:rFonts w:ascii="Arial" w:hAnsi="Arial" w:cs="Arial"/>
          <w:sz w:val="28"/>
          <w:szCs w:val="28"/>
        </w:rPr>
        <w:t>ki</w:t>
      </w:r>
      <w:proofErr w:type="spellEnd"/>
      <w:r w:rsidR="00EB734E" w:rsidRPr="00DA0E66">
        <w:rPr>
          <w:rFonts w:ascii="Arial" w:hAnsi="Arial" w:cs="Arial"/>
          <w:sz w:val="28"/>
          <w:szCs w:val="28"/>
        </w:rPr>
        <w:t>, iddiaçı Q.</w:t>
      </w:r>
      <w:r w:rsidR="005603A5" w:rsidRPr="00DA0E66">
        <w:rPr>
          <w:rFonts w:ascii="Arial" w:hAnsi="Arial" w:cs="Arial"/>
          <w:sz w:val="28"/>
          <w:szCs w:val="28"/>
        </w:rPr>
        <w:t xml:space="preserve">Məhərrəmovanın adından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cavabdeh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H.Hacıyevə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verilmiş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13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oktyabr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2005-ci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il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etibarnamədəki imzanın </w:t>
      </w:r>
      <w:r w:rsidR="00EB734E" w:rsidRPr="00DA0E66">
        <w:rPr>
          <w:rFonts w:ascii="Arial" w:hAnsi="Arial" w:cs="Arial"/>
          <w:sz w:val="28"/>
          <w:szCs w:val="28"/>
        </w:rPr>
        <w:t>Q.</w:t>
      </w:r>
      <w:r w:rsidR="005603A5" w:rsidRPr="00DA0E66">
        <w:rPr>
          <w:rFonts w:ascii="Arial" w:hAnsi="Arial" w:cs="Arial"/>
          <w:sz w:val="28"/>
          <w:szCs w:val="28"/>
        </w:rPr>
        <w:t xml:space="preserve">Məhərrəmova tərəfindən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icra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olunmaması həmin etibarnamədə</w:t>
      </w:r>
      <w:r w:rsidR="003E5EDF" w:rsidRPr="00DA0E66">
        <w:rPr>
          <w:rFonts w:ascii="Arial" w:hAnsi="Arial" w:cs="Arial"/>
          <w:sz w:val="28"/>
          <w:szCs w:val="28"/>
        </w:rPr>
        <w:t xml:space="preserve">n </w:t>
      </w:r>
      <w:proofErr w:type="spellStart"/>
      <w:r w:rsidR="003E5EDF" w:rsidRPr="00DA0E66">
        <w:rPr>
          <w:rFonts w:ascii="Arial" w:hAnsi="Arial" w:cs="Arial"/>
          <w:sz w:val="28"/>
          <w:szCs w:val="28"/>
        </w:rPr>
        <w:t>aşkar</w:t>
      </w:r>
      <w:proofErr w:type="spellEnd"/>
      <w:r w:rsidR="003E5EDF" w:rsidRPr="00DA0E66">
        <w:rPr>
          <w:rFonts w:ascii="Arial" w:hAnsi="Arial" w:cs="Arial"/>
          <w:sz w:val="28"/>
          <w:szCs w:val="28"/>
        </w:rPr>
        <w:t xml:space="preserve"> surətdə </w:t>
      </w:r>
      <w:proofErr w:type="spellStart"/>
      <w:r w:rsidR="003E5EDF" w:rsidRPr="00DA0E66">
        <w:rPr>
          <w:rFonts w:ascii="Arial" w:hAnsi="Arial" w:cs="Arial"/>
          <w:sz w:val="28"/>
          <w:szCs w:val="28"/>
        </w:rPr>
        <w:t>görünür</w:t>
      </w:r>
      <w:proofErr w:type="spellEnd"/>
      <w:r w:rsidR="003E5EDF" w:rsidRPr="00DA0E66">
        <w:rPr>
          <w:rFonts w:ascii="Arial" w:hAnsi="Arial" w:cs="Arial"/>
          <w:sz w:val="28"/>
          <w:szCs w:val="28"/>
        </w:rPr>
        <w:t xml:space="preserve"> və </w:t>
      </w:r>
      <w:proofErr w:type="spellStart"/>
      <w:r w:rsidR="003E5EDF" w:rsidRPr="00DA0E66">
        <w:rPr>
          <w:rFonts w:ascii="Arial" w:hAnsi="Arial" w:cs="Arial"/>
          <w:sz w:val="28"/>
          <w:szCs w:val="28"/>
        </w:rPr>
        <w:t>bu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hal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mübahisəli </w:t>
      </w:r>
      <w:r w:rsidR="003E5EDF" w:rsidRPr="00DA0E66">
        <w:rPr>
          <w:rFonts w:ascii="Arial" w:hAnsi="Arial" w:cs="Arial"/>
          <w:sz w:val="28"/>
          <w:szCs w:val="28"/>
        </w:rPr>
        <w:t>əmlaka</w:t>
      </w:r>
      <w:r w:rsidR="005603A5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dair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cavabdehlər arasında bağlanmış alqı-satqı müqaviləsinin ləğv edilməs</w:t>
      </w:r>
      <w:r w:rsidR="003E5EDF" w:rsidRPr="00DA0E66">
        <w:rPr>
          <w:rFonts w:ascii="Arial" w:hAnsi="Arial" w:cs="Arial"/>
          <w:sz w:val="28"/>
          <w:szCs w:val="28"/>
        </w:rPr>
        <w:t xml:space="preserve">i </w:t>
      </w:r>
      <w:proofErr w:type="spellStart"/>
      <w:r w:rsidR="003E5EDF" w:rsidRPr="00DA0E66">
        <w:rPr>
          <w:rFonts w:ascii="Arial" w:hAnsi="Arial" w:cs="Arial"/>
          <w:sz w:val="28"/>
          <w:szCs w:val="28"/>
        </w:rPr>
        <w:t>üçün</w:t>
      </w:r>
      <w:proofErr w:type="spellEnd"/>
      <w:r w:rsidR="003E5EDF" w:rsidRPr="00DA0E66">
        <w:rPr>
          <w:rFonts w:ascii="Arial" w:hAnsi="Arial" w:cs="Arial"/>
          <w:sz w:val="28"/>
          <w:szCs w:val="28"/>
        </w:rPr>
        <w:t xml:space="preserve"> əsas </w:t>
      </w:r>
      <w:proofErr w:type="spellStart"/>
      <w:r w:rsidR="003E5EDF" w:rsidRPr="00DA0E66">
        <w:rPr>
          <w:rFonts w:ascii="Arial" w:hAnsi="Arial" w:cs="Arial"/>
          <w:sz w:val="28"/>
          <w:szCs w:val="28"/>
        </w:rPr>
        <w:t>ola</w:t>
      </w:r>
      <w:proofErr w:type="spellEnd"/>
      <w:r w:rsidR="003E5EDF" w:rsidRPr="00DA0E66">
        <w:rPr>
          <w:rFonts w:ascii="Arial" w:hAnsi="Arial" w:cs="Arial"/>
          <w:sz w:val="28"/>
          <w:szCs w:val="28"/>
        </w:rPr>
        <w:t xml:space="preserve"> bilməz. Belə </w:t>
      </w:r>
      <w:proofErr w:type="spellStart"/>
      <w:r w:rsidR="003E5EDF" w:rsidRPr="00DA0E66">
        <w:rPr>
          <w:rFonts w:ascii="Arial" w:hAnsi="Arial" w:cs="Arial"/>
          <w:sz w:val="28"/>
          <w:szCs w:val="28"/>
        </w:rPr>
        <w:t>ki</w:t>
      </w:r>
      <w:proofErr w:type="spellEnd"/>
      <w:r w:rsidR="003E5EDF" w:rsidRPr="00DA0E66">
        <w:rPr>
          <w:rFonts w:ascii="Arial" w:hAnsi="Arial" w:cs="Arial"/>
          <w:sz w:val="28"/>
          <w:szCs w:val="28"/>
        </w:rPr>
        <w:t>, iddiaçı Q.</w:t>
      </w:r>
      <w:r w:rsidR="005603A5" w:rsidRPr="00DA0E66">
        <w:rPr>
          <w:rFonts w:ascii="Arial" w:hAnsi="Arial" w:cs="Arial"/>
          <w:sz w:val="28"/>
          <w:szCs w:val="28"/>
        </w:rPr>
        <w:t xml:space="preserve">Məhərrəmovanın adından 13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oktyabr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2005-ci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il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tarix</w:t>
      </w:r>
      <w:r w:rsidR="003E5EDF" w:rsidRPr="00DA0E66">
        <w:rPr>
          <w:rFonts w:ascii="Arial" w:hAnsi="Arial" w:cs="Arial"/>
          <w:sz w:val="28"/>
          <w:szCs w:val="28"/>
        </w:rPr>
        <w:t>in</w:t>
      </w:r>
      <w:r w:rsidR="005603A5" w:rsidRPr="00DA0E66">
        <w:rPr>
          <w:rFonts w:ascii="Arial" w:hAnsi="Arial" w:cs="Arial"/>
          <w:sz w:val="28"/>
          <w:szCs w:val="28"/>
        </w:rPr>
        <w:t xml:space="preserve">də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cavabdeh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H.Hacıyevin adına </w:t>
      </w:r>
      <w:proofErr w:type="spellStart"/>
      <w:r w:rsidR="003E5EDF" w:rsidRPr="00DA0E66">
        <w:rPr>
          <w:rFonts w:ascii="Arial" w:hAnsi="Arial" w:cs="Arial"/>
          <w:sz w:val="28"/>
          <w:szCs w:val="28"/>
        </w:rPr>
        <w:t>verilmiş</w:t>
      </w:r>
      <w:proofErr w:type="spellEnd"/>
      <w:r w:rsidR="003E5EDF" w:rsidRPr="00DA0E66">
        <w:rPr>
          <w:rFonts w:ascii="Arial" w:hAnsi="Arial" w:cs="Arial"/>
          <w:sz w:val="28"/>
          <w:szCs w:val="28"/>
        </w:rPr>
        <w:t xml:space="preserve"> etibarnamə Q.Məhərrəmovanın </w:t>
      </w:r>
      <w:r w:rsidR="005603A5" w:rsidRPr="00DA0E66">
        <w:rPr>
          <w:rFonts w:ascii="Arial" w:hAnsi="Arial" w:cs="Arial"/>
          <w:sz w:val="28"/>
          <w:szCs w:val="28"/>
        </w:rPr>
        <w:t xml:space="preserve">2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iyun</w:t>
      </w:r>
      <w:proofErr w:type="spellEnd"/>
      <w:r w:rsidR="003E5EDF" w:rsidRPr="00DA0E66">
        <w:rPr>
          <w:rFonts w:ascii="Arial" w:hAnsi="Arial" w:cs="Arial"/>
          <w:sz w:val="28"/>
          <w:szCs w:val="28"/>
        </w:rPr>
        <w:t xml:space="preserve"> 2004-cü </w:t>
      </w:r>
      <w:proofErr w:type="spellStart"/>
      <w:r w:rsidR="003E5EDF" w:rsidRPr="00DA0E66">
        <w:rPr>
          <w:rFonts w:ascii="Arial" w:hAnsi="Arial" w:cs="Arial"/>
          <w:sz w:val="28"/>
          <w:szCs w:val="28"/>
        </w:rPr>
        <w:t>il</w:t>
      </w:r>
      <w:proofErr w:type="spellEnd"/>
      <w:r w:rsidR="003E5EDF" w:rsidRPr="00DA0E66">
        <w:rPr>
          <w:rFonts w:ascii="Arial" w:hAnsi="Arial" w:cs="Arial"/>
          <w:sz w:val="28"/>
          <w:szCs w:val="28"/>
        </w:rPr>
        <w:t xml:space="preserve"> tarix</w:t>
      </w:r>
      <w:r w:rsidR="00D20083" w:rsidRPr="00DA0E66">
        <w:rPr>
          <w:rFonts w:ascii="Arial" w:hAnsi="Arial" w:cs="Arial"/>
          <w:sz w:val="28"/>
          <w:szCs w:val="28"/>
        </w:rPr>
        <w:t>in</w:t>
      </w:r>
      <w:r w:rsidR="003E5EDF" w:rsidRPr="00DA0E66">
        <w:rPr>
          <w:rFonts w:ascii="Arial" w:hAnsi="Arial" w:cs="Arial"/>
          <w:sz w:val="28"/>
          <w:szCs w:val="28"/>
        </w:rPr>
        <w:t>də qardaşı B.</w:t>
      </w:r>
      <w:r w:rsidR="005603A5" w:rsidRPr="00DA0E66">
        <w:rPr>
          <w:rFonts w:ascii="Arial" w:hAnsi="Arial" w:cs="Arial"/>
          <w:sz w:val="28"/>
          <w:szCs w:val="28"/>
        </w:rPr>
        <w:t xml:space="preserve">Məhərrəmova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başqa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şəxsə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etibar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etmək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hüququ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ilə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ver</w:t>
      </w:r>
      <w:r w:rsidR="00245B79" w:rsidRPr="00DA0E66">
        <w:rPr>
          <w:rFonts w:ascii="Arial" w:hAnsi="Arial" w:cs="Arial"/>
          <w:sz w:val="28"/>
          <w:szCs w:val="28"/>
        </w:rPr>
        <w:t>diyi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etibarnamə əsasında </w:t>
      </w:r>
      <w:proofErr w:type="spellStart"/>
      <w:r w:rsidR="003E5EDF" w:rsidRPr="00DA0E66">
        <w:rPr>
          <w:rFonts w:ascii="Arial" w:hAnsi="Arial" w:cs="Arial"/>
          <w:sz w:val="28"/>
          <w:szCs w:val="28"/>
        </w:rPr>
        <w:t>sonuncu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tərəfindən imzalanmışdır. </w:t>
      </w:r>
      <w:r w:rsidR="003E5EDF" w:rsidRPr="00DA0E66">
        <w:rPr>
          <w:rFonts w:ascii="Arial" w:hAnsi="Arial" w:cs="Arial"/>
          <w:sz w:val="28"/>
          <w:szCs w:val="28"/>
        </w:rPr>
        <w:t>Belə vəziyyətdə göstərilən etibarnamənin Q</w:t>
      </w:r>
      <w:r w:rsidR="005603A5" w:rsidRPr="00DA0E66">
        <w:rPr>
          <w:rFonts w:ascii="Arial" w:hAnsi="Arial" w:cs="Arial"/>
          <w:sz w:val="28"/>
          <w:szCs w:val="28"/>
        </w:rPr>
        <w:t>.Məhərrəmovanın əvəzində</w:t>
      </w:r>
      <w:r w:rsidR="003E5EDF" w:rsidRPr="00DA0E66">
        <w:rPr>
          <w:rFonts w:ascii="Arial" w:hAnsi="Arial" w:cs="Arial"/>
          <w:sz w:val="28"/>
          <w:szCs w:val="28"/>
        </w:rPr>
        <w:t>n B.</w:t>
      </w:r>
      <w:r w:rsidR="005603A5" w:rsidRPr="00DA0E66">
        <w:rPr>
          <w:rFonts w:ascii="Arial" w:hAnsi="Arial" w:cs="Arial"/>
          <w:sz w:val="28"/>
          <w:szCs w:val="28"/>
        </w:rPr>
        <w:t>Məhərrəmov tərəfindən im</w:t>
      </w:r>
      <w:r w:rsidR="00D54D0E" w:rsidRPr="00DA0E66">
        <w:rPr>
          <w:rFonts w:ascii="Arial" w:hAnsi="Arial" w:cs="Arial"/>
          <w:sz w:val="28"/>
          <w:szCs w:val="28"/>
        </w:rPr>
        <w:t xml:space="preserve">zalanmasında və </w:t>
      </w:r>
      <w:proofErr w:type="spellStart"/>
      <w:r w:rsidR="00D54D0E" w:rsidRPr="00DA0E66">
        <w:rPr>
          <w:rFonts w:ascii="Arial" w:hAnsi="Arial" w:cs="Arial"/>
          <w:sz w:val="28"/>
          <w:szCs w:val="28"/>
        </w:rPr>
        <w:t>bu</w:t>
      </w:r>
      <w:proofErr w:type="spellEnd"/>
      <w:r w:rsidR="00D54D0E" w:rsidRPr="00DA0E66">
        <w:rPr>
          <w:rFonts w:ascii="Arial" w:hAnsi="Arial" w:cs="Arial"/>
          <w:sz w:val="28"/>
          <w:szCs w:val="28"/>
        </w:rPr>
        <w:t xml:space="preserve"> əsasla həmin</w:t>
      </w:r>
      <w:r w:rsidR="003E5EDF" w:rsidRPr="00DA0E66">
        <w:rPr>
          <w:rFonts w:ascii="Arial" w:hAnsi="Arial" w:cs="Arial"/>
          <w:sz w:val="28"/>
          <w:szCs w:val="28"/>
        </w:rPr>
        <w:t xml:space="preserve"> etibarnamədəki imzanın Q.</w:t>
      </w:r>
      <w:r w:rsidR="005603A5" w:rsidRPr="00DA0E66">
        <w:rPr>
          <w:rFonts w:ascii="Arial" w:hAnsi="Arial" w:cs="Arial"/>
          <w:sz w:val="28"/>
          <w:szCs w:val="28"/>
        </w:rPr>
        <w:t xml:space="preserve">Məhərrəmova tərəfindən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icra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olunmamasında hər </w:t>
      </w:r>
      <w:r w:rsidR="003E5EDF" w:rsidRPr="00DA0E66">
        <w:rPr>
          <w:rFonts w:ascii="Arial" w:hAnsi="Arial" w:cs="Arial"/>
          <w:sz w:val="28"/>
          <w:szCs w:val="28"/>
        </w:rPr>
        <w:t xml:space="preserve">hansı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formada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qanunsuzlu</w:t>
      </w:r>
      <w:r w:rsidR="003E5EDF" w:rsidRPr="00DA0E66">
        <w:rPr>
          <w:rFonts w:ascii="Arial" w:hAnsi="Arial" w:cs="Arial"/>
          <w:sz w:val="28"/>
          <w:szCs w:val="28"/>
        </w:rPr>
        <w:t>q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müəyyən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olunmur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. </w:t>
      </w:r>
    </w:p>
    <w:p w14:paraId="631A2565" w14:textId="77777777" w:rsidR="00A20E85" w:rsidRPr="00DA0E66" w:rsidRDefault="006949E5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 xml:space="preserve">Beləliklə, </w:t>
      </w:r>
      <w:proofErr w:type="spellStart"/>
      <w:r w:rsidR="00AE7595" w:rsidRPr="00DA0E66">
        <w:rPr>
          <w:rFonts w:ascii="Arial" w:hAnsi="Arial" w:cs="Arial"/>
          <w:sz w:val="28"/>
          <w:szCs w:val="28"/>
        </w:rPr>
        <w:t>Perm</w:t>
      </w:r>
      <w:proofErr w:type="spellEnd"/>
      <w:r w:rsidR="00AE7595" w:rsidRPr="00DA0E66">
        <w:rPr>
          <w:rFonts w:ascii="Arial" w:hAnsi="Arial" w:cs="Arial"/>
          <w:sz w:val="28"/>
          <w:szCs w:val="28"/>
        </w:rPr>
        <w:t xml:space="preserve"> şəhəri</w:t>
      </w:r>
      <w:r w:rsidR="00245B79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45B79" w:rsidRPr="00DA0E66">
        <w:rPr>
          <w:rFonts w:ascii="Arial" w:hAnsi="Arial" w:cs="Arial"/>
          <w:sz w:val="28"/>
          <w:szCs w:val="28"/>
        </w:rPr>
        <w:t>Dzerjinsk</w:t>
      </w:r>
      <w:proofErr w:type="spellEnd"/>
      <w:r w:rsidR="00245B79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45B79" w:rsidRPr="00DA0E66">
        <w:rPr>
          <w:rFonts w:ascii="Arial" w:hAnsi="Arial" w:cs="Arial"/>
          <w:sz w:val="28"/>
          <w:szCs w:val="28"/>
        </w:rPr>
        <w:t>Rayon</w:t>
      </w:r>
      <w:proofErr w:type="spellEnd"/>
      <w:r w:rsidR="00245B79" w:rsidRPr="00DA0E66">
        <w:rPr>
          <w:rFonts w:ascii="Arial" w:hAnsi="Arial" w:cs="Arial"/>
          <w:sz w:val="28"/>
          <w:szCs w:val="28"/>
        </w:rPr>
        <w:t xml:space="preserve"> M</w:t>
      </w:r>
      <w:r w:rsidR="001349DA" w:rsidRPr="00DA0E66">
        <w:rPr>
          <w:rFonts w:ascii="Arial" w:hAnsi="Arial" w:cs="Arial"/>
          <w:sz w:val="28"/>
          <w:szCs w:val="28"/>
        </w:rPr>
        <w:t>əhkəməsi</w:t>
      </w:r>
      <w:r w:rsidR="00245B79" w:rsidRPr="00DA0E66">
        <w:rPr>
          <w:rFonts w:ascii="Arial" w:hAnsi="Arial" w:cs="Arial"/>
          <w:sz w:val="28"/>
          <w:szCs w:val="28"/>
        </w:rPr>
        <w:t>ndə</w:t>
      </w:r>
      <w:r w:rsidR="001349D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69D3" w:rsidRPr="00DA0E66">
        <w:rPr>
          <w:rFonts w:ascii="Arial" w:hAnsi="Arial" w:cs="Arial"/>
          <w:sz w:val="28"/>
          <w:szCs w:val="28"/>
        </w:rPr>
        <w:t>iddia</w:t>
      </w:r>
      <w:proofErr w:type="spellEnd"/>
      <w:r w:rsidR="00245B79" w:rsidRPr="00DA0E66">
        <w:rPr>
          <w:rFonts w:ascii="Arial" w:hAnsi="Arial" w:cs="Arial"/>
          <w:sz w:val="28"/>
          <w:szCs w:val="28"/>
        </w:rPr>
        <w:t xml:space="preserve"> qaldırılmazdan əvvəl </w:t>
      </w:r>
      <w:proofErr w:type="spellStart"/>
      <w:r w:rsidR="00A20E85" w:rsidRPr="00DA0E66">
        <w:rPr>
          <w:rFonts w:ascii="Arial" w:hAnsi="Arial" w:cs="Arial"/>
          <w:sz w:val="28"/>
          <w:szCs w:val="28"/>
        </w:rPr>
        <w:t>eyni</w:t>
      </w:r>
      <w:proofErr w:type="spellEnd"/>
      <w:r w:rsidR="00A20E85" w:rsidRPr="00DA0E66">
        <w:rPr>
          <w:rFonts w:ascii="Arial" w:hAnsi="Arial" w:cs="Arial"/>
          <w:sz w:val="28"/>
          <w:szCs w:val="28"/>
        </w:rPr>
        <w:t xml:space="preserve"> şəxslər arasında </w:t>
      </w:r>
      <w:r w:rsidR="00245B79" w:rsidRPr="00DA0E66">
        <w:rPr>
          <w:rFonts w:ascii="Arial" w:hAnsi="Arial" w:cs="Arial"/>
          <w:sz w:val="28"/>
          <w:szCs w:val="28"/>
        </w:rPr>
        <w:t>mübahisəli</w:t>
      </w:r>
      <w:r w:rsidR="006072D6" w:rsidRPr="00DA0E66">
        <w:rPr>
          <w:rFonts w:ascii="Arial" w:hAnsi="Arial" w:cs="Arial"/>
          <w:sz w:val="28"/>
          <w:szCs w:val="28"/>
        </w:rPr>
        <w:t xml:space="preserve"> etibarnamənin etibarsızlığı</w:t>
      </w:r>
      <w:r w:rsidR="00245B79" w:rsidRPr="00DA0E66">
        <w:rPr>
          <w:rFonts w:ascii="Arial" w:hAnsi="Arial" w:cs="Arial"/>
          <w:sz w:val="28"/>
          <w:szCs w:val="28"/>
        </w:rPr>
        <w:t xml:space="preserve"> məsələsi Azərbaycan Respublikası</w:t>
      </w:r>
      <w:r w:rsidR="00496511" w:rsidRPr="00DA0E66">
        <w:rPr>
          <w:rFonts w:ascii="Arial" w:hAnsi="Arial" w:cs="Arial"/>
          <w:sz w:val="28"/>
          <w:szCs w:val="28"/>
        </w:rPr>
        <w:t xml:space="preserve"> məhkəmələrinin icra</w:t>
      </w:r>
      <w:r w:rsidR="00245B79" w:rsidRPr="00DA0E66">
        <w:rPr>
          <w:rFonts w:ascii="Arial" w:hAnsi="Arial" w:cs="Arial"/>
          <w:sz w:val="28"/>
          <w:szCs w:val="28"/>
        </w:rPr>
        <w:t xml:space="preserve">atında </w:t>
      </w:r>
      <w:r w:rsidR="000F04E0" w:rsidRPr="00DA0E66">
        <w:rPr>
          <w:rFonts w:ascii="Arial" w:hAnsi="Arial" w:cs="Arial"/>
          <w:sz w:val="28"/>
          <w:szCs w:val="28"/>
        </w:rPr>
        <w:t xml:space="preserve">artıq </w:t>
      </w:r>
      <w:r w:rsidR="00245B79" w:rsidRPr="00DA0E66">
        <w:rPr>
          <w:rFonts w:ascii="Arial" w:hAnsi="Arial" w:cs="Arial"/>
          <w:sz w:val="28"/>
          <w:szCs w:val="28"/>
        </w:rPr>
        <w:t>mübahisə</w:t>
      </w:r>
      <w:r w:rsidR="005603A5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predmeti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603A5" w:rsidRPr="00DA0E66">
        <w:rPr>
          <w:rFonts w:ascii="Arial" w:hAnsi="Arial" w:cs="Arial"/>
          <w:sz w:val="28"/>
          <w:szCs w:val="28"/>
        </w:rPr>
        <w:t>olmuşdur</w:t>
      </w:r>
      <w:proofErr w:type="spellEnd"/>
      <w:r w:rsidR="005603A5" w:rsidRPr="00DA0E6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430D7" w:rsidRPr="00DA0E66">
        <w:rPr>
          <w:rFonts w:ascii="Arial" w:hAnsi="Arial" w:cs="Arial"/>
          <w:sz w:val="28"/>
          <w:szCs w:val="28"/>
        </w:rPr>
        <w:t>Bu</w:t>
      </w:r>
      <w:proofErr w:type="spellEnd"/>
      <w:r w:rsidR="003430D7" w:rsidRPr="00DA0E66">
        <w:rPr>
          <w:rFonts w:ascii="Arial" w:hAnsi="Arial" w:cs="Arial"/>
          <w:sz w:val="28"/>
          <w:szCs w:val="28"/>
        </w:rPr>
        <w:t xml:space="preserve"> </w:t>
      </w:r>
      <w:r w:rsidR="0057262F" w:rsidRPr="00DA0E66">
        <w:rPr>
          <w:rFonts w:ascii="Arial" w:hAnsi="Arial" w:cs="Arial"/>
          <w:sz w:val="28"/>
          <w:szCs w:val="28"/>
        </w:rPr>
        <w:t xml:space="preserve">isə </w:t>
      </w:r>
      <w:proofErr w:type="spellStart"/>
      <w:r w:rsidR="0057262F" w:rsidRPr="00DA0E66">
        <w:rPr>
          <w:rFonts w:ascii="Arial" w:hAnsi="Arial" w:cs="Arial"/>
          <w:sz w:val="28"/>
          <w:szCs w:val="28"/>
        </w:rPr>
        <w:t>Mülki</w:t>
      </w:r>
      <w:proofErr w:type="spellEnd"/>
      <w:r w:rsidR="0057262F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69D3"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="002B69D3" w:rsidRPr="00DA0E66">
        <w:rPr>
          <w:rFonts w:ascii="Arial" w:hAnsi="Arial" w:cs="Arial"/>
          <w:sz w:val="28"/>
          <w:szCs w:val="28"/>
        </w:rPr>
        <w:t xml:space="preserve"> Məcəllənin 465.1.3-cü</w:t>
      </w:r>
      <w:r w:rsidR="0057262F" w:rsidRPr="00DA0E66">
        <w:rPr>
          <w:rFonts w:ascii="Arial" w:hAnsi="Arial" w:cs="Arial"/>
          <w:sz w:val="28"/>
          <w:szCs w:val="28"/>
        </w:rPr>
        <w:t xml:space="preserve"> </w:t>
      </w:r>
      <w:r w:rsidR="001C34EB" w:rsidRPr="00DA0E66">
        <w:rPr>
          <w:rFonts w:ascii="Arial" w:hAnsi="Arial" w:cs="Arial"/>
          <w:sz w:val="28"/>
          <w:szCs w:val="28"/>
        </w:rPr>
        <w:t>maddəsinin tələblərinə gör</w:t>
      </w:r>
      <w:r w:rsidR="00D90846" w:rsidRPr="00DA0E66">
        <w:rPr>
          <w:rFonts w:ascii="Arial" w:hAnsi="Arial" w:cs="Arial"/>
          <w:sz w:val="28"/>
          <w:szCs w:val="28"/>
        </w:rPr>
        <w:t>ə</w:t>
      </w:r>
      <w:r w:rsidR="00245B79" w:rsidRPr="00DA0E66">
        <w:rPr>
          <w:rFonts w:ascii="Arial" w:hAnsi="Arial" w:cs="Arial"/>
          <w:sz w:val="28"/>
          <w:szCs w:val="28"/>
        </w:rPr>
        <w:t>,</w:t>
      </w:r>
      <w:r w:rsidR="001C34EB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34EB" w:rsidRPr="00DA0E66">
        <w:rPr>
          <w:rFonts w:ascii="Arial" w:hAnsi="Arial" w:cs="Arial"/>
          <w:sz w:val="28"/>
          <w:szCs w:val="28"/>
        </w:rPr>
        <w:t>xari</w:t>
      </w:r>
      <w:r w:rsidR="00245B79" w:rsidRPr="00DA0E66">
        <w:rPr>
          <w:rFonts w:ascii="Arial" w:hAnsi="Arial" w:cs="Arial"/>
          <w:sz w:val="28"/>
          <w:szCs w:val="28"/>
        </w:rPr>
        <w:t>ci</w:t>
      </w:r>
      <w:proofErr w:type="spellEnd"/>
      <w:r w:rsidR="00245B79" w:rsidRPr="00DA0E66">
        <w:rPr>
          <w:rFonts w:ascii="Arial" w:hAnsi="Arial" w:cs="Arial"/>
          <w:sz w:val="28"/>
          <w:szCs w:val="28"/>
        </w:rPr>
        <w:t xml:space="preserve"> dövlətin məhkəmə qətnaməsini</w:t>
      </w:r>
      <w:r w:rsidR="001C34EB" w:rsidRPr="00DA0E66">
        <w:rPr>
          <w:rFonts w:ascii="Arial" w:hAnsi="Arial" w:cs="Arial"/>
          <w:sz w:val="28"/>
          <w:szCs w:val="28"/>
        </w:rPr>
        <w:t xml:space="preserve"> məcburi </w:t>
      </w:r>
      <w:proofErr w:type="spellStart"/>
      <w:r w:rsidR="001C34EB" w:rsidRPr="00DA0E66">
        <w:rPr>
          <w:rFonts w:ascii="Arial" w:hAnsi="Arial" w:cs="Arial"/>
          <w:sz w:val="28"/>
          <w:szCs w:val="28"/>
        </w:rPr>
        <w:t>qaydada</w:t>
      </w:r>
      <w:proofErr w:type="spellEnd"/>
      <w:r w:rsidR="001C34EB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34EB" w:rsidRPr="00DA0E66">
        <w:rPr>
          <w:rFonts w:ascii="Arial" w:hAnsi="Arial" w:cs="Arial"/>
          <w:sz w:val="28"/>
          <w:szCs w:val="28"/>
        </w:rPr>
        <w:t>icra</w:t>
      </w:r>
      <w:proofErr w:type="spellEnd"/>
      <w:r w:rsidR="001C34EB" w:rsidRPr="00DA0E66">
        <w:rPr>
          <w:rFonts w:ascii="Arial" w:hAnsi="Arial" w:cs="Arial"/>
          <w:sz w:val="28"/>
          <w:szCs w:val="28"/>
        </w:rPr>
        <w:t xml:space="preserve"> etməkdən və tanımaqdan </w:t>
      </w:r>
      <w:proofErr w:type="spellStart"/>
      <w:r w:rsidR="001C34EB" w:rsidRPr="00DA0E66">
        <w:rPr>
          <w:rFonts w:ascii="Arial" w:hAnsi="Arial" w:cs="Arial"/>
          <w:sz w:val="28"/>
          <w:szCs w:val="28"/>
        </w:rPr>
        <w:t>imtina</w:t>
      </w:r>
      <w:proofErr w:type="spellEnd"/>
      <w:r w:rsidR="001C34EB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34EB" w:rsidRPr="00DA0E66">
        <w:rPr>
          <w:rFonts w:ascii="Arial" w:hAnsi="Arial" w:cs="Arial"/>
          <w:sz w:val="28"/>
          <w:szCs w:val="28"/>
        </w:rPr>
        <w:t>üçün</w:t>
      </w:r>
      <w:proofErr w:type="spellEnd"/>
      <w:r w:rsidR="001C34EB" w:rsidRPr="00DA0E66">
        <w:rPr>
          <w:rFonts w:ascii="Arial" w:hAnsi="Arial" w:cs="Arial"/>
          <w:sz w:val="28"/>
          <w:szCs w:val="28"/>
        </w:rPr>
        <w:t xml:space="preserve"> </w:t>
      </w:r>
      <w:r w:rsidR="0057262F" w:rsidRPr="00DA0E66">
        <w:rPr>
          <w:rFonts w:ascii="Arial" w:hAnsi="Arial" w:cs="Arial"/>
          <w:sz w:val="28"/>
          <w:szCs w:val="28"/>
        </w:rPr>
        <w:t>əsasdır.</w:t>
      </w:r>
    </w:p>
    <w:p w14:paraId="7D1987FA" w14:textId="77777777" w:rsidR="00A20E85" w:rsidRPr="00DA0E66" w:rsidRDefault="00F556CF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DA0E66">
        <w:rPr>
          <w:rFonts w:ascii="Arial" w:hAnsi="Arial" w:cs="Arial"/>
          <w:sz w:val="28"/>
          <w:szCs w:val="28"/>
        </w:rPr>
        <w:lastRenderedPageBreak/>
        <w:t>Qeyd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edilənlərə</w:t>
      </w:r>
      <w:r w:rsidR="00A20E85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0E85" w:rsidRPr="00DA0E66">
        <w:rPr>
          <w:rFonts w:ascii="Arial" w:hAnsi="Arial" w:cs="Arial"/>
          <w:sz w:val="28"/>
          <w:szCs w:val="28"/>
        </w:rPr>
        <w:t>baxmayaraq</w:t>
      </w:r>
      <w:proofErr w:type="spellEnd"/>
      <w:r w:rsidR="00A20E85"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20E85" w:rsidRPr="00DA0E66">
        <w:rPr>
          <w:rFonts w:ascii="Arial" w:hAnsi="Arial" w:cs="Arial"/>
          <w:sz w:val="28"/>
          <w:szCs w:val="28"/>
        </w:rPr>
        <w:t>kassasiya</w:t>
      </w:r>
      <w:proofErr w:type="spellEnd"/>
      <w:r w:rsidR="00A20E85" w:rsidRPr="00DA0E66">
        <w:rPr>
          <w:rFonts w:ascii="Arial" w:hAnsi="Arial" w:cs="Arial"/>
          <w:sz w:val="28"/>
          <w:szCs w:val="28"/>
        </w:rPr>
        <w:t xml:space="preserve"> instansiyası məhkəməsi</w:t>
      </w:r>
      <w:r w:rsidR="006D3AE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D3AEA" w:rsidRPr="00DA0E66">
        <w:rPr>
          <w:rFonts w:ascii="Arial" w:hAnsi="Arial" w:cs="Arial"/>
          <w:sz w:val="28"/>
          <w:szCs w:val="28"/>
        </w:rPr>
        <w:t>qanunvericilik</w:t>
      </w:r>
      <w:proofErr w:type="spellEnd"/>
      <w:r w:rsidR="006D3AEA" w:rsidRPr="00DA0E66">
        <w:rPr>
          <w:rFonts w:ascii="Arial" w:hAnsi="Arial" w:cs="Arial"/>
          <w:sz w:val="28"/>
          <w:szCs w:val="28"/>
        </w:rPr>
        <w:t xml:space="preserve"> </w:t>
      </w:r>
      <w:r w:rsidR="00A20E85" w:rsidRPr="00DA0E66">
        <w:rPr>
          <w:rFonts w:ascii="Arial" w:hAnsi="Arial" w:cs="Arial"/>
          <w:sz w:val="28"/>
          <w:szCs w:val="28"/>
        </w:rPr>
        <w:t>normaların</w:t>
      </w:r>
      <w:r w:rsidR="006D3AEA" w:rsidRPr="00DA0E66">
        <w:rPr>
          <w:rFonts w:ascii="Arial" w:hAnsi="Arial" w:cs="Arial"/>
          <w:sz w:val="28"/>
          <w:szCs w:val="28"/>
        </w:rPr>
        <w:t>ın tələblərinə</w:t>
      </w:r>
      <w:r w:rsidR="00FB6CE1" w:rsidRPr="00DA0E66">
        <w:rPr>
          <w:rFonts w:ascii="Arial" w:hAnsi="Arial" w:cs="Arial"/>
          <w:sz w:val="28"/>
          <w:szCs w:val="28"/>
        </w:rPr>
        <w:t xml:space="preserve"> lazımi</w:t>
      </w:r>
      <w:r w:rsidR="002B69D3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69D3" w:rsidRPr="00DA0E66">
        <w:rPr>
          <w:rFonts w:ascii="Arial" w:hAnsi="Arial" w:cs="Arial"/>
          <w:sz w:val="28"/>
          <w:szCs w:val="28"/>
        </w:rPr>
        <w:t>qaydada</w:t>
      </w:r>
      <w:proofErr w:type="spellEnd"/>
      <w:r w:rsidR="00A20E85" w:rsidRPr="00DA0E66">
        <w:rPr>
          <w:rFonts w:ascii="Arial" w:hAnsi="Arial" w:cs="Arial"/>
          <w:sz w:val="28"/>
          <w:szCs w:val="28"/>
        </w:rPr>
        <w:t xml:space="preserve"> əməl etməyərək </w:t>
      </w:r>
      <w:proofErr w:type="spellStart"/>
      <w:r w:rsidR="00A20E85" w:rsidRPr="00DA0E66">
        <w:rPr>
          <w:rFonts w:ascii="Arial" w:hAnsi="Arial" w:cs="Arial"/>
          <w:sz w:val="28"/>
          <w:szCs w:val="28"/>
        </w:rPr>
        <w:t>xarici</w:t>
      </w:r>
      <w:proofErr w:type="spellEnd"/>
      <w:r w:rsidR="00A20E85" w:rsidRPr="00DA0E66">
        <w:rPr>
          <w:rFonts w:ascii="Arial" w:hAnsi="Arial" w:cs="Arial"/>
          <w:sz w:val="28"/>
          <w:szCs w:val="28"/>
        </w:rPr>
        <w:t xml:space="preserve"> məhkəmə qətnaməsinin tanınması </w:t>
      </w:r>
      <w:proofErr w:type="spellStart"/>
      <w:r w:rsidR="00A20E85" w:rsidRPr="00DA0E66">
        <w:rPr>
          <w:rFonts w:ascii="Arial" w:hAnsi="Arial" w:cs="Arial"/>
          <w:sz w:val="28"/>
          <w:szCs w:val="28"/>
        </w:rPr>
        <w:t>üçün</w:t>
      </w:r>
      <w:proofErr w:type="spellEnd"/>
      <w:r w:rsidR="00A20E85" w:rsidRPr="00DA0E66">
        <w:rPr>
          <w:rFonts w:ascii="Arial" w:hAnsi="Arial" w:cs="Arial"/>
          <w:sz w:val="28"/>
          <w:szCs w:val="28"/>
        </w:rPr>
        <w:t xml:space="preserve"> əsasların olub-olmamasını yetərincə araşdırmamış, həmin qətnaməni</w:t>
      </w:r>
      <w:r w:rsidR="00AF3C19" w:rsidRPr="00DA0E66">
        <w:rPr>
          <w:rFonts w:ascii="Arial" w:hAnsi="Arial" w:cs="Arial"/>
          <w:sz w:val="28"/>
          <w:szCs w:val="28"/>
        </w:rPr>
        <w:t>n</w:t>
      </w:r>
      <w:r w:rsidR="00A20E85" w:rsidRPr="00DA0E66">
        <w:rPr>
          <w:rFonts w:ascii="Arial" w:hAnsi="Arial" w:cs="Arial"/>
          <w:sz w:val="28"/>
          <w:szCs w:val="28"/>
        </w:rPr>
        <w:t xml:space="preserve"> məcburi </w:t>
      </w:r>
      <w:proofErr w:type="spellStart"/>
      <w:r w:rsidR="00A20E85" w:rsidRPr="00DA0E66">
        <w:rPr>
          <w:rFonts w:ascii="Arial" w:hAnsi="Arial" w:cs="Arial"/>
          <w:sz w:val="28"/>
          <w:szCs w:val="28"/>
        </w:rPr>
        <w:t>qaydada</w:t>
      </w:r>
      <w:proofErr w:type="spellEnd"/>
      <w:r w:rsidR="00A20E85" w:rsidRPr="00DA0E66">
        <w:rPr>
          <w:rFonts w:ascii="Arial" w:hAnsi="Arial" w:cs="Arial"/>
          <w:sz w:val="28"/>
          <w:szCs w:val="28"/>
        </w:rPr>
        <w:t xml:space="preserve"> </w:t>
      </w:r>
      <w:r w:rsidR="00AF3C19" w:rsidRPr="00DA0E66">
        <w:rPr>
          <w:rFonts w:ascii="Arial" w:hAnsi="Arial" w:cs="Arial"/>
          <w:sz w:val="28"/>
          <w:szCs w:val="28"/>
        </w:rPr>
        <w:t xml:space="preserve">tanınmasından </w:t>
      </w:r>
      <w:proofErr w:type="spellStart"/>
      <w:r w:rsidR="00A20E85" w:rsidRPr="00DA0E66">
        <w:rPr>
          <w:rFonts w:ascii="Arial" w:hAnsi="Arial" w:cs="Arial"/>
          <w:sz w:val="28"/>
          <w:szCs w:val="28"/>
        </w:rPr>
        <w:t>imtina</w:t>
      </w:r>
      <w:proofErr w:type="spellEnd"/>
      <w:r w:rsidR="00A20E85" w:rsidRPr="00DA0E66">
        <w:rPr>
          <w:rFonts w:ascii="Arial" w:hAnsi="Arial" w:cs="Arial"/>
          <w:sz w:val="28"/>
          <w:szCs w:val="28"/>
        </w:rPr>
        <w:t xml:space="preserve"> edilməsinə </w:t>
      </w:r>
      <w:proofErr w:type="spellStart"/>
      <w:r w:rsidR="00A20E85" w:rsidRPr="00DA0E66">
        <w:rPr>
          <w:rFonts w:ascii="Arial" w:hAnsi="Arial" w:cs="Arial"/>
          <w:sz w:val="28"/>
          <w:szCs w:val="28"/>
        </w:rPr>
        <w:t>yol</w:t>
      </w:r>
      <w:proofErr w:type="spellEnd"/>
      <w:r w:rsidR="00A20E85" w:rsidRPr="00DA0E66">
        <w:rPr>
          <w:rFonts w:ascii="Arial" w:hAnsi="Arial" w:cs="Arial"/>
          <w:sz w:val="28"/>
          <w:szCs w:val="28"/>
        </w:rPr>
        <w:t xml:space="preserve"> verən halların </w:t>
      </w:r>
      <w:proofErr w:type="spellStart"/>
      <w:r w:rsidR="00A20E85" w:rsidRPr="00DA0E66">
        <w:rPr>
          <w:rFonts w:ascii="Arial" w:hAnsi="Arial" w:cs="Arial"/>
          <w:sz w:val="28"/>
          <w:szCs w:val="28"/>
        </w:rPr>
        <w:t>mövcudluğuna</w:t>
      </w:r>
      <w:proofErr w:type="spellEnd"/>
      <w:r w:rsidR="00A20E85" w:rsidRPr="00DA0E66">
        <w:rPr>
          <w:rFonts w:ascii="Arial" w:hAnsi="Arial" w:cs="Arial"/>
          <w:sz w:val="28"/>
          <w:szCs w:val="28"/>
        </w:rPr>
        <w:t xml:space="preserve"> diqqət yetirməmişdir.</w:t>
      </w:r>
    </w:p>
    <w:p w14:paraId="57827E6D" w14:textId="77777777" w:rsidR="005735A0" w:rsidRPr="00DA0E66" w:rsidRDefault="00564D07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 xml:space="preserve">Yuxarıda göstərilənləri nəzərə </w:t>
      </w:r>
      <w:proofErr w:type="spellStart"/>
      <w:r w:rsidRPr="00DA0E66">
        <w:rPr>
          <w:rFonts w:ascii="Arial" w:hAnsi="Arial" w:cs="Arial"/>
          <w:sz w:val="28"/>
          <w:szCs w:val="28"/>
        </w:rPr>
        <w:t>alaraq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Pr="00DA0E66">
        <w:rPr>
          <w:rFonts w:ascii="Arial" w:hAnsi="Arial" w:cs="Arial"/>
          <w:sz w:val="28"/>
          <w:szCs w:val="28"/>
        </w:rPr>
        <w:t>Plenumu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belə nəticəyə gəlir </w:t>
      </w:r>
      <w:proofErr w:type="spellStart"/>
      <w:r w:rsidRPr="00DA0E66">
        <w:rPr>
          <w:rFonts w:ascii="Arial" w:hAnsi="Arial" w:cs="Arial"/>
          <w:sz w:val="28"/>
          <w:szCs w:val="28"/>
        </w:rPr>
        <w:t>ki</w:t>
      </w:r>
      <w:proofErr w:type="spellEnd"/>
      <w:r w:rsidRPr="00DA0E66">
        <w:rPr>
          <w:rFonts w:ascii="Arial" w:hAnsi="Arial" w:cs="Arial"/>
          <w:sz w:val="28"/>
          <w:szCs w:val="28"/>
        </w:rPr>
        <w:t>,</w:t>
      </w:r>
      <w:r w:rsidR="005735A0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595" w:rsidRPr="00DA0E66">
        <w:rPr>
          <w:rFonts w:ascii="Arial" w:hAnsi="Arial" w:cs="Arial"/>
          <w:sz w:val="28"/>
          <w:szCs w:val="28"/>
        </w:rPr>
        <w:t>Perm</w:t>
      </w:r>
      <w:proofErr w:type="spellEnd"/>
      <w:r w:rsidR="00AE7595" w:rsidRPr="00DA0E66">
        <w:rPr>
          <w:rFonts w:ascii="Arial" w:hAnsi="Arial" w:cs="Arial"/>
          <w:sz w:val="28"/>
          <w:szCs w:val="28"/>
        </w:rPr>
        <w:t xml:space="preserve"> şəhəri</w:t>
      </w:r>
      <w:r w:rsidR="00245B79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45B79" w:rsidRPr="00DA0E66">
        <w:rPr>
          <w:rFonts w:ascii="Arial" w:hAnsi="Arial" w:cs="Arial"/>
          <w:sz w:val="28"/>
          <w:szCs w:val="28"/>
        </w:rPr>
        <w:t>Dzerjinsk</w:t>
      </w:r>
      <w:proofErr w:type="spellEnd"/>
      <w:r w:rsidR="00245B79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45B79" w:rsidRPr="00DA0E66">
        <w:rPr>
          <w:rFonts w:ascii="Arial" w:hAnsi="Arial" w:cs="Arial"/>
          <w:sz w:val="28"/>
          <w:szCs w:val="28"/>
        </w:rPr>
        <w:t>Rayon</w:t>
      </w:r>
      <w:proofErr w:type="spellEnd"/>
      <w:r w:rsidR="00245B79" w:rsidRPr="00DA0E66">
        <w:rPr>
          <w:rFonts w:ascii="Arial" w:hAnsi="Arial" w:cs="Arial"/>
          <w:sz w:val="28"/>
          <w:szCs w:val="28"/>
        </w:rPr>
        <w:t xml:space="preserve"> M</w:t>
      </w:r>
      <w:r w:rsidR="005735A0" w:rsidRPr="00DA0E66">
        <w:rPr>
          <w:rFonts w:ascii="Arial" w:hAnsi="Arial" w:cs="Arial"/>
          <w:sz w:val="28"/>
          <w:szCs w:val="28"/>
        </w:rPr>
        <w:t xml:space="preserve">əhkəməsinin 31 </w:t>
      </w:r>
      <w:proofErr w:type="spellStart"/>
      <w:r w:rsidR="005735A0" w:rsidRPr="00DA0E66">
        <w:rPr>
          <w:rFonts w:ascii="Arial" w:hAnsi="Arial" w:cs="Arial"/>
          <w:sz w:val="28"/>
          <w:szCs w:val="28"/>
        </w:rPr>
        <w:t>mart</w:t>
      </w:r>
      <w:proofErr w:type="spellEnd"/>
      <w:r w:rsidR="005735A0" w:rsidRPr="00DA0E66">
        <w:rPr>
          <w:rFonts w:ascii="Arial" w:hAnsi="Arial" w:cs="Arial"/>
          <w:sz w:val="28"/>
          <w:szCs w:val="28"/>
        </w:rPr>
        <w:t xml:space="preserve"> 2010-cu </w:t>
      </w:r>
      <w:proofErr w:type="spellStart"/>
      <w:r w:rsidR="005735A0" w:rsidRPr="00DA0E66">
        <w:rPr>
          <w:rFonts w:ascii="Arial" w:hAnsi="Arial" w:cs="Arial"/>
          <w:sz w:val="28"/>
          <w:szCs w:val="28"/>
        </w:rPr>
        <w:t>il</w:t>
      </w:r>
      <w:proofErr w:type="spellEnd"/>
      <w:r w:rsidR="005735A0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35A0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5735A0" w:rsidRPr="00DA0E66">
        <w:rPr>
          <w:rFonts w:ascii="Arial" w:hAnsi="Arial" w:cs="Arial"/>
          <w:sz w:val="28"/>
          <w:szCs w:val="28"/>
        </w:rPr>
        <w:t xml:space="preserve"> qərarının Azərbaycan Respublikası ərazisində tanınması</w:t>
      </w:r>
      <w:r w:rsidR="00AF3C19" w:rsidRPr="00DA0E66">
        <w:rPr>
          <w:rFonts w:ascii="Arial" w:hAnsi="Arial" w:cs="Arial"/>
          <w:sz w:val="28"/>
          <w:szCs w:val="28"/>
        </w:rPr>
        <w:t>na</w:t>
      </w:r>
      <w:r w:rsidR="00245B79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45B79" w:rsidRPr="00DA0E66">
        <w:rPr>
          <w:rFonts w:ascii="Arial" w:hAnsi="Arial" w:cs="Arial"/>
          <w:sz w:val="28"/>
          <w:szCs w:val="28"/>
        </w:rPr>
        <w:t>dair</w:t>
      </w:r>
      <w:proofErr w:type="spellEnd"/>
      <w:r w:rsidR="005735A0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69D3" w:rsidRPr="00DA0E66">
        <w:rPr>
          <w:rFonts w:ascii="Arial" w:hAnsi="Arial" w:cs="Arial"/>
          <w:sz w:val="28"/>
          <w:szCs w:val="28"/>
        </w:rPr>
        <w:t>Ali</w:t>
      </w:r>
      <w:proofErr w:type="spellEnd"/>
      <w:r w:rsidR="002B69D3" w:rsidRPr="00DA0E66">
        <w:rPr>
          <w:rFonts w:ascii="Arial" w:hAnsi="Arial" w:cs="Arial"/>
          <w:sz w:val="28"/>
          <w:szCs w:val="28"/>
        </w:rPr>
        <w:t xml:space="preserve"> Məhkəmənin</w:t>
      </w:r>
      <w:r w:rsidR="00DD08D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Mülki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Kollegiyasının 4 </w:t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dekabr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</w:t>
      </w:r>
      <w:r w:rsidRPr="00DA0E66">
        <w:rPr>
          <w:rFonts w:ascii="Arial" w:hAnsi="Arial" w:cs="Arial"/>
          <w:sz w:val="28"/>
          <w:szCs w:val="28"/>
        </w:rPr>
        <w:t xml:space="preserve">2017-ci </w:t>
      </w:r>
      <w:proofErr w:type="spellStart"/>
      <w:r w:rsidRPr="00DA0E66">
        <w:rPr>
          <w:rFonts w:ascii="Arial" w:hAnsi="Arial" w:cs="Arial"/>
          <w:sz w:val="28"/>
          <w:szCs w:val="28"/>
        </w:rPr>
        <w:t>il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tarixli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r w:rsidR="002B69D3" w:rsidRPr="00DA0E66">
        <w:rPr>
          <w:rFonts w:ascii="Arial" w:hAnsi="Arial" w:cs="Arial"/>
          <w:sz w:val="28"/>
          <w:szCs w:val="28"/>
        </w:rPr>
        <w:t>q</w:t>
      </w:r>
      <w:r w:rsidRPr="00DA0E66">
        <w:rPr>
          <w:rFonts w:ascii="Arial" w:hAnsi="Arial" w:cs="Arial"/>
          <w:sz w:val="28"/>
          <w:szCs w:val="28"/>
        </w:rPr>
        <w:t>ərar</w:t>
      </w:r>
      <w:r w:rsidR="00DD08DA" w:rsidRPr="00DA0E66">
        <w:rPr>
          <w:rFonts w:ascii="Arial" w:hAnsi="Arial" w:cs="Arial"/>
          <w:sz w:val="28"/>
          <w:szCs w:val="28"/>
        </w:rPr>
        <w:t xml:space="preserve">dadı </w:t>
      </w:r>
      <w:r w:rsidRPr="00DA0E66">
        <w:rPr>
          <w:rFonts w:ascii="Arial" w:hAnsi="Arial" w:cs="Arial"/>
          <w:sz w:val="28"/>
          <w:szCs w:val="28"/>
        </w:rPr>
        <w:t xml:space="preserve">Konstitusiyanın </w:t>
      </w:r>
      <w:r w:rsidR="00245B79" w:rsidRPr="00DA0E66">
        <w:rPr>
          <w:rFonts w:ascii="Arial" w:hAnsi="Arial" w:cs="Arial"/>
          <w:sz w:val="28"/>
          <w:szCs w:val="28"/>
        </w:rPr>
        <w:t xml:space="preserve">60-cı maddəsinin I hissəsinə, </w:t>
      </w:r>
      <w:proofErr w:type="spellStart"/>
      <w:r w:rsidRPr="00DA0E66">
        <w:rPr>
          <w:rFonts w:ascii="Arial" w:hAnsi="Arial" w:cs="Arial"/>
          <w:sz w:val="28"/>
          <w:szCs w:val="28"/>
        </w:rPr>
        <w:t>Mülki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Məcəllənin 4</w:t>
      </w:r>
      <w:r w:rsidR="00DD08DA" w:rsidRPr="00DA0E66">
        <w:rPr>
          <w:rFonts w:ascii="Arial" w:hAnsi="Arial" w:cs="Arial"/>
          <w:sz w:val="28"/>
          <w:szCs w:val="28"/>
        </w:rPr>
        <w:t>58</w:t>
      </w:r>
      <w:r w:rsidR="00BF44CA" w:rsidRPr="00DA0E66">
        <w:rPr>
          <w:rFonts w:ascii="Arial" w:hAnsi="Arial" w:cs="Arial"/>
          <w:sz w:val="28"/>
          <w:szCs w:val="28"/>
        </w:rPr>
        <w:t>.2</w:t>
      </w:r>
      <w:r w:rsidR="00F87290" w:rsidRPr="00DA0E66">
        <w:rPr>
          <w:rFonts w:ascii="Arial" w:hAnsi="Arial" w:cs="Arial"/>
          <w:sz w:val="28"/>
          <w:szCs w:val="28"/>
        </w:rPr>
        <w:t xml:space="preserve"> və</w:t>
      </w:r>
      <w:r w:rsidRPr="00DA0E66">
        <w:rPr>
          <w:rFonts w:ascii="Arial" w:hAnsi="Arial" w:cs="Arial"/>
          <w:sz w:val="28"/>
          <w:szCs w:val="28"/>
        </w:rPr>
        <w:t xml:space="preserve"> 4</w:t>
      </w:r>
      <w:r w:rsidR="00D20083" w:rsidRPr="00DA0E66">
        <w:rPr>
          <w:rFonts w:ascii="Arial" w:hAnsi="Arial" w:cs="Arial"/>
          <w:sz w:val="28"/>
          <w:szCs w:val="28"/>
        </w:rPr>
        <w:t>65.1.3</w:t>
      </w:r>
      <w:r w:rsidR="00F87290" w:rsidRPr="00DA0E66">
        <w:rPr>
          <w:rFonts w:ascii="Arial" w:hAnsi="Arial" w:cs="Arial"/>
          <w:sz w:val="28"/>
          <w:szCs w:val="28"/>
        </w:rPr>
        <w:t>-cü</w:t>
      </w:r>
      <w:r w:rsidR="00D20083" w:rsidRPr="00DA0E66">
        <w:rPr>
          <w:rFonts w:ascii="Arial" w:hAnsi="Arial" w:cs="Arial"/>
          <w:sz w:val="28"/>
          <w:szCs w:val="28"/>
        </w:rPr>
        <w:t xml:space="preserve"> </w:t>
      </w:r>
      <w:r w:rsidRPr="00DA0E66">
        <w:rPr>
          <w:rFonts w:ascii="Arial" w:hAnsi="Arial" w:cs="Arial"/>
          <w:sz w:val="28"/>
          <w:szCs w:val="28"/>
        </w:rPr>
        <w:t xml:space="preserve">maddələrinə </w:t>
      </w:r>
      <w:proofErr w:type="spellStart"/>
      <w:r w:rsidRPr="00DA0E66">
        <w:rPr>
          <w:rFonts w:ascii="Arial" w:hAnsi="Arial" w:cs="Arial"/>
          <w:sz w:val="28"/>
          <w:szCs w:val="28"/>
        </w:rPr>
        <w:t>uyğun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olmadığından qüvvədən </w:t>
      </w:r>
      <w:proofErr w:type="spellStart"/>
      <w:r w:rsidRPr="00DA0E66">
        <w:rPr>
          <w:rFonts w:ascii="Arial" w:hAnsi="Arial" w:cs="Arial"/>
          <w:sz w:val="28"/>
          <w:szCs w:val="28"/>
        </w:rPr>
        <w:t>düşmüş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hes</w:t>
      </w:r>
      <w:r w:rsidR="00DD08DA" w:rsidRPr="00DA0E66">
        <w:rPr>
          <w:rFonts w:ascii="Arial" w:hAnsi="Arial" w:cs="Arial"/>
          <w:sz w:val="28"/>
          <w:szCs w:val="28"/>
        </w:rPr>
        <w:t>ab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edilməlidir.</w:t>
      </w:r>
      <w:r w:rsidR="00850F8B" w:rsidRPr="00DA0E66">
        <w:rPr>
          <w:rFonts w:ascii="Arial" w:hAnsi="Arial" w:cs="Arial"/>
          <w:sz w:val="28"/>
          <w:szCs w:val="28"/>
        </w:rPr>
        <w:t xml:space="preserve"> İşə </w:t>
      </w:r>
      <w:proofErr w:type="spellStart"/>
      <w:r w:rsidR="00850F8B" w:rsidRPr="00DA0E66">
        <w:rPr>
          <w:rFonts w:ascii="Arial" w:hAnsi="Arial" w:cs="Arial"/>
          <w:sz w:val="28"/>
          <w:szCs w:val="28"/>
        </w:rPr>
        <w:t>bu</w:t>
      </w:r>
      <w:proofErr w:type="spellEnd"/>
      <w:r w:rsidR="00850F8B" w:rsidRPr="00DA0E66">
        <w:rPr>
          <w:rFonts w:ascii="Arial" w:hAnsi="Arial" w:cs="Arial"/>
          <w:sz w:val="28"/>
          <w:szCs w:val="28"/>
        </w:rPr>
        <w:t xml:space="preserve"> Qərarda əks </w:t>
      </w:r>
      <w:proofErr w:type="spellStart"/>
      <w:r w:rsidR="00850F8B" w:rsidRPr="00DA0E66">
        <w:rPr>
          <w:rFonts w:ascii="Arial" w:hAnsi="Arial" w:cs="Arial"/>
          <w:sz w:val="28"/>
          <w:szCs w:val="28"/>
        </w:rPr>
        <w:t>olunmuş</w:t>
      </w:r>
      <w:proofErr w:type="spellEnd"/>
      <w:r w:rsidR="00850F8B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0F8B" w:rsidRPr="00DA0E66">
        <w:rPr>
          <w:rFonts w:ascii="Arial" w:hAnsi="Arial" w:cs="Arial"/>
          <w:sz w:val="28"/>
          <w:szCs w:val="28"/>
        </w:rPr>
        <w:t>hüquqi</w:t>
      </w:r>
      <w:proofErr w:type="spellEnd"/>
      <w:r w:rsidR="00850F8B" w:rsidRPr="00DA0E66">
        <w:rPr>
          <w:rFonts w:ascii="Arial" w:hAnsi="Arial" w:cs="Arial"/>
          <w:sz w:val="28"/>
          <w:szCs w:val="28"/>
        </w:rPr>
        <w:t xml:space="preserve"> mövqelərə </w:t>
      </w:r>
      <w:proofErr w:type="spellStart"/>
      <w:r w:rsidR="00850F8B" w:rsidRPr="00DA0E66">
        <w:rPr>
          <w:rFonts w:ascii="Arial" w:hAnsi="Arial" w:cs="Arial"/>
          <w:sz w:val="28"/>
          <w:szCs w:val="28"/>
        </w:rPr>
        <w:t>uyğun</w:t>
      </w:r>
      <w:proofErr w:type="spellEnd"/>
      <w:r w:rsidR="00850F8B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0F8B" w:rsidRPr="00DA0E66">
        <w:rPr>
          <w:rFonts w:ascii="Arial" w:hAnsi="Arial" w:cs="Arial"/>
          <w:sz w:val="28"/>
          <w:szCs w:val="28"/>
        </w:rPr>
        <w:t>olaraq</w:t>
      </w:r>
      <w:proofErr w:type="spellEnd"/>
      <w:r w:rsidR="00850F8B" w:rsidRPr="00DA0E66">
        <w:rPr>
          <w:rFonts w:ascii="Arial" w:hAnsi="Arial" w:cs="Arial"/>
          <w:sz w:val="28"/>
          <w:szCs w:val="28"/>
        </w:rPr>
        <w:t xml:space="preserve"> yenidən baxılmalıdır.</w:t>
      </w:r>
    </w:p>
    <w:p w14:paraId="4438F822" w14:textId="77777777" w:rsidR="005735A0" w:rsidRPr="00DA0E66" w:rsidRDefault="00564D07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>Azərbaycan Respublikası Konstitusiyasının 130-cu maddəsinin V və IX hissələrini, “</w:t>
      </w:r>
      <w:proofErr w:type="spellStart"/>
      <w:r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Məhkəməsi haqqında” Azərbaycan Respublikası </w:t>
      </w:r>
      <w:proofErr w:type="spellStart"/>
      <w:r w:rsidRPr="00DA0E66">
        <w:rPr>
          <w:rFonts w:ascii="Arial" w:hAnsi="Arial" w:cs="Arial"/>
          <w:sz w:val="28"/>
          <w:szCs w:val="28"/>
        </w:rPr>
        <w:t>Qanununun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52, 62, 63, </w:t>
      </w:r>
      <w:proofErr w:type="gramStart"/>
      <w:r w:rsidRPr="00DA0E66">
        <w:rPr>
          <w:rFonts w:ascii="Arial" w:hAnsi="Arial" w:cs="Arial"/>
          <w:sz w:val="28"/>
          <w:szCs w:val="28"/>
        </w:rPr>
        <w:t>65-67</w:t>
      </w:r>
      <w:proofErr w:type="gramEnd"/>
      <w:r w:rsidRPr="00DA0E66">
        <w:rPr>
          <w:rFonts w:ascii="Arial" w:hAnsi="Arial" w:cs="Arial"/>
          <w:sz w:val="28"/>
          <w:szCs w:val="28"/>
        </w:rPr>
        <w:t xml:space="preserve"> və 69-cu maddələrini rəhbər </w:t>
      </w:r>
      <w:proofErr w:type="spellStart"/>
      <w:r w:rsidRPr="00DA0E66">
        <w:rPr>
          <w:rFonts w:ascii="Arial" w:hAnsi="Arial" w:cs="Arial"/>
          <w:sz w:val="28"/>
          <w:szCs w:val="28"/>
        </w:rPr>
        <w:t>tutaraq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Pr="00DA0E66">
        <w:rPr>
          <w:rFonts w:ascii="Arial" w:hAnsi="Arial" w:cs="Arial"/>
          <w:sz w:val="28"/>
          <w:szCs w:val="28"/>
        </w:rPr>
        <w:t>Plenumu</w:t>
      </w:r>
      <w:proofErr w:type="spellEnd"/>
    </w:p>
    <w:p w14:paraId="589416B4" w14:textId="77777777" w:rsidR="00DD08DA" w:rsidRPr="00DA0E66" w:rsidRDefault="00DD08DA" w:rsidP="00DA0E66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4437D5E0" w14:textId="77777777" w:rsidR="00DD08DA" w:rsidRPr="00DA0E66" w:rsidRDefault="00DD08DA" w:rsidP="00DA0E66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2D14CE17" w14:textId="77777777" w:rsidR="00DD08DA" w:rsidRPr="00DA0E66" w:rsidRDefault="00DD08DA" w:rsidP="00DA0E66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A0E66">
        <w:rPr>
          <w:rFonts w:ascii="Arial" w:hAnsi="Arial" w:cs="Arial"/>
          <w:b/>
          <w:sz w:val="28"/>
          <w:szCs w:val="28"/>
        </w:rPr>
        <w:t>QƏRARA</w:t>
      </w:r>
      <w:r w:rsidR="00F11FF8" w:rsidRPr="00DA0E66">
        <w:rPr>
          <w:rFonts w:ascii="Arial" w:hAnsi="Arial" w:cs="Arial"/>
          <w:b/>
          <w:sz w:val="28"/>
          <w:szCs w:val="28"/>
        </w:rPr>
        <w:t xml:space="preserve"> </w:t>
      </w:r>
      <w:r w:rsidRPr="00DA0E66">
        <w:rPr>
          <w:rFonts w:ascii="Arial" w:hAnsi="Arial" w:cs="Arial"/>
          <w:b/>
          <w:sz w:val="28"/>
          <w:szCs w:val="28"/>
        </w:rPr>
        <w:t xml:space="preserve"> ALDI</w:t>
      </w:r>
      <w:proofErr w:type="gramEnd"/>
      <w:r w:rsidRPr="00DA0E66">
        <w:rPr>
          <w:rFonts w:ascii="Arial" w:hAnsi="Arial" w:cs="Arial"/>
          <w:b/>
          <w:sz w:val="28"/>
          <w:szCs w:val="28"/>
        </w:rPr>
        <w:t>:</w:t>
      </w:r>
    </w:p>
    <w:p w14:paraId="1233086C" w14:textId="77777777" w:rsidR="000B0B86" w:rsidRPr="00DA0E66" w:rsidRDefault="000B0B8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4AD6D653" w14:textId="77777777" w:rsidR="00DD08DA" w:rsidRPr="00DA0E66" w:rsidRDefault="00DD08DA" w:rsidP="00DA0E66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2EE905BF" w14:textId="77777777" w:rsidR="000B0B86" w:rsidRPr="00DA0E66" w:rsidRDefault="000B0B8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>1.</w:t>
      </w:r>
      <w:r w:rsidRPr="00DA0E66">
        <w:rPr>
          <w:rFonts w:ascii="Arial" w:hAnsi="Arial" w:cs="Arial"/>
          <w:sz w:val="28"/>
          <w:szCs w:val="28"/>
        </w:rPr>
        <w:tab/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Rusiya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Federasiya</w:t>
      </w:r>
      <w:r w:rsidR="00E6563A" w:rsidRPr="00DA0E66">
        <w:rPr>
          <w:rFonts w:ascii="Arial" w:hAnsi="Arial" w:cs="Arial"/>
          <w:sz w:val="28"/>
          <w:szCs w:val="28"/>
        </w:rPr>
        <w:t xml:space="preserve">sı </w:t>
      </w:r>
      <w:proofErr w:type="spellStart"/>
      <w:r w:rsidR="00E6563A" w:rsidRPr="00DA0E66">
        <w:rPr>
          <w:rFonts w:ascii="Arial" w:hAnsi="Arial" w:cs="Arial"/>
          <w:sz w:val="28"/>
          <w:szCs w:val="28"/>
        </w:rPr>
        <w:t>Perm</w:t>
      </w:r>
      <w:proofErr w:type="spellEnd"/>
      <w:r w:rsidR="00E6563A" w:rsidRPr="00DA0E66">
        <w:rPr>
          <w:rFonts w:ascii="Arial" w:hAnsi="Arial" w:cs="Arial"/>
          <w:sz w:val="28"/>
          <w:szCs w:val="28"/>
        </w:rPr>
        <w:t xml:space="preserve"> şəhəri</w:t>
      </w:r>
      <w:r w:rsidR="00BF44C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44CA" w:rsidRPr="00DA0E66">
        <w:rPr>
          <w:rFonts w:ascii="Arial" w:hAnsi="Arial" w:cs="Arial"/>
          <w:sz w:val="28"/>
          <w:szCs w:val="28"/>
        </w:rPr>
        <w:t>Dzerjinsk</w:t>
      </w:r>
      <w:proofErr w:type="spellEnd"/>
      <w:r w:rsidR="00BF44C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44CA" w:rsidRPr="00DA0E66">
        <w:rPr>
          <w:rFonts w:ascii="Arial" w:hAnsi="Arial" w:cs="Arial"/>
          <w:sz w:val="28"/>
          <w:szCs w:val="28"/>
        </w:rPr>
        <w:t>Rayon</w:t>
      </w:r>
      <w:proofErr w:type="spellEnd"/>
      <w:r w:rsidR="00BF44CA" w:rsidRPr="00DA0E66">
        <w:rPr>
          <w:rFonts w:ascii="Arial" w:hAnsi="Arial" w:cs="Arial"/>
          <w:sz w:val="28"/>
          <w:szCs w:val="28"/>
        </w:rPr>
        <w:t xml:space="preserve"> M</w:t>
      </w:r>
      <w:r w:rsidR="00DD08DA" w:rsidRPr="00DA0E66">
        <w:rPr>
          <w:rFonts w:ascii="Arial" w:hAnsi="Arial" w:cs="Arial"/>
          <w:sz w:val="28"/>
          <w:szCs w:val="28"/>
        </w:rPr>
        <w:t xml:space="preserve">əhkəməsinin 31 </w:t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mart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2010-cu </w:t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il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qərarının Azərbaycan Respublikası ərazisində tanınması</w:t>
      </w:r>
      <w:r w:rsidR="00AF3C19" w:rsidRPr="00DA0E66">
        <w:rPr>
          <w:rFonts w:ascii="Arial" w:hAnsi="Arial" w:cs="Arial"/>
          <w:sz w:val="28"/>
          <w:szCs w:val="28"/>
        </w:rPr>
        <w:t>na</w:t>
      </w:r>
      <w:r w:rsidR="00BF44C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44CA" w:rsidRPr="00DA0E66">
        <w:rPr>
          <w:rFonts w:ascii="Arial" w:hAnsi="Arial" w:cs="Arial"/>
          <w:sz w:val="28"/>
          <w:szCs w:val="28"/>
        </w:rPr>
        <w:t>dair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Azərbaycan Respublikası </w:t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Ali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Məhkəməsi</w:t>
      </w:r>
      <w:r w:rsidR="002B69D3" w:rsidRPr="00DA0E66">
        <w:rPr>
          <w:rFonts w:ascii="Arial" w:hAnsi="Arial" w:cs="Arial"/>
          <w:sz w:val="28"/>
          <w:szCs w:val="28"/>
        </w:rPr>
        <w:t>nin</w:t>
      </w:r>
      <w:r w:rsidR="00DD08D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Mülki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Kollegiyasının 4 </w:t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dekabr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2017-ci </w:t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il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tarixli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</w:t>
      </w:r>
      <w:r w:rsidR="002B69D3" w:rsidRPr="00DA0E66">
        <w:rPr>
          <w:rFonts w:ascii="Arial" w:hAnsi="Arial" w:cs="Arial"/>
          <w:sz w:val="28"/>
          <w:szCs w:val="28"/>
        </w:rPr>
        <w:t>q</w:t>
      </w:r>
      <w:r w:rsidR="00DD08DA" w:rsidRPr="00DA0E66">
        <w:rPr>
          <w:rFonts w:ascii="Arial" w:hAnsi="Arial" w:cs="Arial"/>
          <w:sz w:val="28"/>
          <w:szCs w:val="28"/>
        </w:rPr>
        <w:t xml:space="preserve">ərardadı </w:t>
      </w:r>
      <w:r w:rsidR="002B69D3" w:rsidRPr="00DA0E66">
        <w:rPr>
          <w:rFonts w:ascii="Arial" w:hAnsi="Arial" w:cs="Arial"/>
          <w:sz w:val="28"/>
          <w:szCs w:val="28"/>
        </w:rPr>
        <w:t xml:space="preserve">Azərbaycan Respublikası </w:t>
      </w:r>
      <w:r w:rsidR="00DD08DA" w:rsidRPr="00DA0E66">
        <w:rPr>
          <w:rFonts w:ascii="Arial" w:hAnsi="Arial" w:cs="Arial"/>
          <w:sz w:val="28"/>
          <w:szCs w:val="28"/>
        </w:rPr>
        <w:t>Konstitusiya</w:t>
      </w:r>
      <w:r w:rsidR="00D6249E" w:rsidRPr="00DA0E66">
        <w:rPr>
          <w:rFonts w:ascii="Arial" w:hAnsi="Arial" w:cs="Arial"/>
          <w:sz w:val="28"/>
          <w:szCs w:val="28"/>
        </w:rPr>
        <w:t>sı</w:t>
      </w:r>
      <w:r w:rsidR="00DD08DA" w:rsidRPr="00DA0E66">
        <w:rPr>
          <w:rFonts w:ascii="Arial" w:hAnsi="Arial" w:cs="Arial"/>
          <w:sz w:val="28"/>
          <w:szCs w:val="28"/>
        </w:rPr>
        <w:t xml:space="preserve">nın </w:t>
      </w:r>
      <w:r w:rsidR="00BF44CA" w:rsidRPr="00DA0E66">
        <w:rPr>
          <w:rFonts w:ascii="Arial" w:hAnsi="Arial" w:cs="Arial"/>
          <w:sz w:val="28"/>
          <w:szCs w:val="28"/>
        </w:rPr>
        <w:t xml:space="preserve">60-cı maddəsinin I hissəsinə, </w:t>
      </w:r>
      <w:r w:rsidR="00DD08DA" w:rsidRPr="00DA0E66">
        <w:rPr>
          <w:rFonts w:ascii="Arial" w:hAnsi="Arial" w:cs="Arial"/>
          <w:sz w:val="28"/>
          <w:szCs w:val="28"/>
        </w:rPr>
        <w:t xml:space="preserve">Azərbaycan Respublikası </w:t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Mülki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Prosessual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Məcəlləsinin 458</w:t>
      </w:r>
      <w:r w:rsidR="00BF44CA" w:rsidRPr="00DA0E66">
        <w:rPr>
          <w:rFonts w:ascii="Arial" w:hAnsi="Arial" w:cs="Arial"/>
          <w:sz w:val="28"/>
          <w:szCs w:val="28"/>
        </w:rPr>
        <w:t>.2</w:t>
      </w:r>
      <w:r w:rsidR="00F87290" w:rsidRPr="00DA0E66">
        <w:rPr>
          <w:rFonts w:ascii="Arial" w:hAnsi="Arial" w:cs="Arial"/>
          <w:sz w:val="28"/>
          <w:szCs w:val="28"/>
        </w:rPr>
        <w:t xml:space="preserve"> və</w:t>
      </w:r>
      <w:r w:rsidR="00D20083" w:rsidRPr="00DA0E66">
        <w:rPr>
          <w:rFonts w:ascii="Arial" w:hAnsi="Arial" w:cs="Arial"/>
          <w:sz w:val="28"/>
          <w:szCs w:val="28"/>
        </w:rPr>
        <w:t xml:space="preserve"> 465.1.3</w:t>
      </w:r>
      <w:r w:rsidR="00F87290" w:rsidRPr="00DA0E66">
        <w:rPr>
          <w:rFonts w:ascii="Arial" w:hAnsi="Arial" w:cs="Arial"/>
          <w:sz w:val="28"/>
          <w:szCs w:val="28"/>
        </w:rPr>
        <w:t>-cü</w:t>
      </w:r>
      <w:r w:rsidR="00DD08DA" w:rsidRPr="00DA0E66">
        <w:rPr>
          <w:rFonts w:ascii="Arial" w:hAnsi="Arial" w:cs="Arial"/>
          <w:sz w:val="28"/>
          <w:szCs w:val="28"/>
        </w:rPr>
        <w:t xml:space="preserve"> maddələrinə </w:t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uyğun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olmadığından qüvvədən </w:t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düşmüş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hesab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D08DA" w:rsidRPr="00DA0E66">
        <w:rPr>
          <w:rFonts w:ascii="Arial" w:hAnsi="Arial" w:cs="Arial"/>
          <w:sz w:val="28"/>
          <w:szCs w:val="28"/>
        </w:rPr>
        <w:t>edilsin</w:t>
      </w:r>
      <w:proofErr w:type="spellEnd"/>
      <w:r w:rsidR="00DD08DA" w:rsidRPr="00DA0E66">
        <w:rPr>
          <w:rFonts w:ascii="Arial" w:hAnsi="Arial" w:cs="Arial"/>
          <w:sz w:val="28"/>
          <w:szCs w:val="28"/>
        </w:rPr>
        <w:t>.</w:t>
      </w:r>
      <w:r w:rsidR="00BF44CA" w:rsidRPr="00DA0E66">
        <w:rPr>
          <w:rFonts w:ascii="Arial" w:hAnsi="Arial" w:cs="Arial"/>
          <w:sz w:val="28"/>
          <w:szCs w:val="28"/>
        </w:rPr>
        <w:t xml:space="preserve"> İşə </w:t>
      </w:r>
      <w:proofErr w:type="spellStart"/>
      <w:r w:rsidR="00BF44CA" w:rsidRPr="00DA0E66">
        <w:rPr>
          <w:rFonts w:ascii="Arial" w:hAnsi="Arial" w:cs="Arial"/>
          <w:sz w:val="28"/>
          <w:szCs w:val="28"/>
        </w:rPr>
        <w:t>bu</w:t>
      </w:r>
      <w:proofErr w:type="spellEnd"/>
      <w:r w:rsidR="00BF44CA" w:rsidRPr="00DA0E66">
        <w:rPr>
          <w:rFonts w:ascii="Arial" w:hAnsi="Arial" w:cs="Arial"/>
          <w:sz w:val="28"/>
          <w:szCs w:val="28"/>
        </w:rPr>
        <w:t xml:space="preserve"> Qərarda əks </w:t>
      </w:r>
      <w:proofErr w:type="spellStart"/>
      <w:r w:rsidR="00BF44CA" w:rsidRPr="00DA0E66">
        <w:rPr>
          <w:rFonts w:ascii="Arial" w:hAnsi="Arial" w:cs="Arial"/>
          <w:sz w:val="28"/>
          <w:szCs w:val="28"/>
        </w:rPr>
        <w:t>olunmuş</w:t>
      </w:r>
      <w:proofErr w:type="spellEnd"/>
      <w:r w:rsidR="00BF44C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44CA" w:rsidRPr="00DA0E66">
        <w:rPr>
          <w:rFonts w:ascii="Arial" w:hAnsi="Arial" w:cs="Arial"/>
          <w:sz w:val="28"/>
          <w:szCs w:val="28"/>
        </w:rPr>
        <w:t>hüquqi</w:t>
      </w:r>
      <w:proofErr w:type="spellEnd"/>
      <w:r w:rsidR="00BF44CA" w:rsidRPr="00DA0E66">
        <w:rPr>
          <w:rFonts w:ascii="Arial" w:hAnsi="Arial" w:cs="Arial"/>
          <w:sz w:val="28"/>
          <w:szCs w:val="28"/>
        </w:rPr>
        <w:t xml:space="preserve"> mövqelərə </w:t>
      </w:r>
      <w:proofErr w:type="spellStart"/>
      <w:r w:rsidR="00BF44CA" w:rsidRPr="00DA0E66">
        <w:rPr>
          <w:rFonts w:ascii="Arial" w:hAnsi="Arial" w:cs="Arial"/>
          <w:sz w:val="28"/>
          <w:szCs w:val="28"/>
        </w:rPr>
        <w:t>uyğun</w:t>
      </w:r>
      <w:proofErr w:type="spellEnd"/>
      <w:r w:rsidR="00BF44CA"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44CA" w:rsidRPr="00DA0E66">
        <w:rPr>
          <w:rFonts w:ascii="Arial" w:hAnsi="Arial" w:cs="Arial"/>
          <w:sz w:val="28"/>
          <w:szCs w:val="28"/>
        </w:rPr>
        <w:t>olaraq</w:t>
      </w:r>
      <w:proofErr w:type="spellEnd"/>
      <w:r w:rsidR="00BF44CA" w:rsidRPr="00DA0E66">
        <w:rPr>
          <w:rFonts w:ascii="Arial" w:hAnsi="Arial" w:cs="Arial"/>
          <w:sz w:val="28"/>
          <w:szCs w:val="28"/>
        </w:rPr>
        <w:t xml:space="preserve"> yenidən baxılsın.</w:t>
      </w:r>
    </w:p>
    <w:p w14:paraId="3C8E30D3" w14:textId="77777777" w:rsidR="000B0B86" w:rsidRPr="00DA0E66" w:rsidRDefault="000B0B8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>2.</w:t>
      </w:r>
      <w:r w:rsidRPr="00DA0E66">
        <w:rPr>
          <w:rFonts w:ascii="Arial" w:hAnsi="Arial" w:cs="Arial"/>
          <w:sz w:val="28"/>
          <w:szCs w:val="28"/>
        </w:rPr>
        <w:tab/>
        <w:t xml:space="preserve">Qərar dərc </w:t>
      </w:r>
      <w:proofErr w:type="spellStart"/>
      <w:r w:rsidRPr="00DA0E66">
        <w:rPr>
          <w:rFonts w:ascii="Arial" w:hAnsi="Arial" w:cs="Arial"/>
          <w:sz w:val="28"/>
          <w:szCs w:val="28"/>
        </w:rPr>
        <w:t>olunduğu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gündən qüvvəyə </w:t>
      </w:r>
      <w:proofErr w:type="spellStart"/>
      <w:r w:rsidRPr="00DA0E66">
        <w:rPr>
          <w:rFonts w:ascii="Arial" w:hAnsi="Arial" w:cs="Arial"/>
          <w:sz w:val="28"/>
          <w:szCs w:val="28"/>
        </w:rPr>
        <w:t>minir</w:t>
      </w:r>
      <w:proofErr w:type="spellEnd"/>
      <w:r w:rsidRPr="00DA0E66">
        <w:rPr>
          <w:rFonts w:ascii="Arial" w:hAnsi="Arial" w:cs="Arial"/>
          <w:sz w:val="28"/>
          <w:szCs w:val="28"/>
        </w:rPr>
        <w:t>.</w:t>
      </w:r>
    </w:p>
    <w:p w14:paraId="35F3F096" w14:textId="77777777" w:rsidR="000B0B86" w:rsidRPr="00DA0E66" w:rsidRDefault="000B0B8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>3.</w:t>
      </w:r>
      <w:r w:rsidRPr="00DA0E66">
        <w:rPr>
          <w:rFonts w:ascii="Arial" w:hAnsi="Arial" w:cs="Arial"/>
          <w:sz w:val="28"/>
          <w:szCs w:val="28"/>
        </w:rPr>
        <w:tab/>
        <w:t>Qərar “Azərbaycan”, “</w:t>
      </w:r>
      <w:proofErr w:type="spellStart"/>
      <w:r w:rsidRPr="00DA0E66">
        <w:rPr>
          <w:rFonts w:ascii="Arial" w:hAnsi="Arial" w:cs="Arial"/>
          <w:sz w:val="28"/>
          <w:szCs w:val="28"/>
        </w:rPr>
        <w:t>Respublika</w:t>
      </w:r>
      <w:proofErr w:type="spellEnd"/>
      <w:r w:rsidRPr="00DA0E66">
        <w:rPr>
          <w:rFonts w:ascii="Arial" w:hAnsi="Arial" w:cs="Arial"/>
          <w:sz w:val="28"/>
          <w:szCs w:val="28"/>
        </w:rPr>
        <w:t>”, “</w:t>
      </w:r>
      <w:proofErr w:type="spellStart"/>
      <w:r w:rsidRPr="00DA0E66">
        <w:rPr>
          <w:rFonts w:ascii="Arial" w:hAnsi="Arial" w:cs="Arial"/>
          <w:sz w:val="28"/>
          <w:szCs w:val="28"/>
        </w:rPr>
        <w:t>Xalq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qəzeti”, “</w:t>
      </w:r>
      <w:proofErr w:type="spellStart"/>
      <w:r w:rsidRPr="00DA0E66">
        <w:rPr>
          <w:rFonts w:ascii="Arial" w:hAnsi="Arial" w:cs="Arial"/>
          <w:sz w:val="28"/>
          <w:szCs w:val="28"/>
        </w:rPr>
        <w:t>Bakinski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raboçi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” qəzetlərində və “Azərbaycan Respublikası </w:t>
      </w:r>
      <w:proofErr w:type="spellStart"/>
      <w:r w:rsidRPr="00DA0E66">
        <w:rPr>
          <w:rFonts w:ascii="Arial" w:hAnsi="Arial" w:cs="Arial"/>
          <w:sz w:val="28"/>
          <w:szCs w:val="28"/>
        </w:rPr>
        <w:t>Konstitusiya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Məhkəməsinin </w:t>
      </w:r>
      <w:proofErr w:type="gramStart"/>
      <w:r w:rsidRPr="00DA0E66">
        <w:rPr>
          <w:rFonts w:ascii="Arial" w:hAnsi="Arial" w:cs="Arial"/>
          <w:sz w:val="28"/>
          <w:szCs w:val="28"/>
        </w:rPr>
        <w:t>Məlumatı”nda</w:t>
      </w:r>
      <w:proofErr w:type="gramEnd"/>
      <w:r w:rsidRPr="00DA0E66">
        <w:rPr>
          <w:rFonts w:ascii="Arial" w:hAnsi="Arial" w:cs="Arial"/>
          <w:sz w:val="28"/>
          <w:szCs w:val="28"/>
        </w:rPr>
        <w:t xml:space="preserve"> dərc </w:t>
      </w:r>
      <w:proofErr w:type="spellStart"/>
      <w:r w:rsidRPr="00DA0E66">
        <w:rPr>
          <w:rFonts w:ascii="Arial" w:hAnsi="Arial" w:cs="Arial"/>
          <w:sz w:val="28"/>
          <w:szCs w:val="28"/>
        </w:rPr>
        <w:t>edilsin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. </w:t>
      </w:r>
    </w:p>
    <w:p w14:paraId="6A616D7A" w14:textId="77777777" w:rsidR="000B0B86" w:rsidRPr="00DA0E66" w:rsidRDefault="000B0B8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A0E66">
        <w:rPr>
          <w:rFonts w:ascii="Arial" w:hAnsi="Arial" w:cs="Arial"/>
          <w:sz w:val="28"/>
          <w:szCs w:val="28"/>
        </w:rPr>
        <w:t>4.</w:t>
      </w:r>
      <w:r w:rsidRPr="00DA0E66">
        <w:rPr>
          <w:rFonts w:ascii="Arial" w:hAnsi="Arial" w:cs="Arial"/>
          <w:sz w:val="28"/>
          <w:szCs w:val="28"/>
        </w:rPr>
        <w:tab/>
        <w:t xml:space="preserve">Qərar qətidir, </w:t>
      </w:r>
      <w:proofErr w:type="spellStart"/>
      <w:r w:rsidRPr="00DA0E66">
        <w:rPr>
          <w:rFonts w:ascii="Arial" w:hAnsi="Arial" w:cs="Arial"/>
          <w:sz w:val="28"/>
          <w:szCs w:val="28"/>
        </w:rPr>
        <w:t>heç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bir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E66">
        <w:rPr>
          <w:rFonts w:ascii="Arial" w:hAnsi="Arial" w:cs="Arial"/>
          <w:sz w:val="28"/>
          <w:szCs w:val="28"/>
        </w:rPr>
        <w:t>orqan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və </w:t>
      </w:r>
      <w:proofErr w:type="spellStart"/>
      <w:r w:rsidRPr="00DA0E66">
        <w:rPr>
          <w:rFonts w:ascii="Arial" w:hAnsi="Arial" w:cs="Arial"/>
          <w:sz w:val="28"/>
          <w:szCs w:val="28"/>
        </w:rPr>
        <w:t>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şəxs tərəfindən ləğv edilə, dəyişdirilə və </w:t>
      </w:r>
      <w:proofErr w:type="spellStart"/>
      <w:r w:rsidRPr="00DA0E66">
        <w:rPr>
          <w:rFonts w:ascii="Arial" w:hAnsi="Arial" w:cs="Arial"/>
          <w:sz w:val="28"/>
          <w:szCs w:val="28"/>
        </w:rPr>
        <w:t>ya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rəsmi təfsir </w:t>
      </w:r>
      <w:proofErr w:type="spellStart"/>
      <w:r w:rsidRPr="00DA0E66">
        <w:rPr>
          <w:rFonts w:ascii="Arial" w:hAnsi="Arial" w:cs="Arial"/>
          <w:sz w:val="28"/>
          <w:szCs w:val="28"/>
        </w:rPr>
        <w:t>oluna</w:t>
      </w:r>
      <w:proofErr w:type="spellEnd"/>
      <w:r w:rsidRPr="00DA0E66">
        <w:rPr>
          <w:rFonts w:ascii="Arial" w:hAnsi="Arial" w:cs="Arial"/>
          <w:sz w:val="28"/>
          <w:szCs w:val="28"/>
        </w:rPr>
        <w:t xml:space="preserve"> bilməz.</w:t>
      </w:r>
    </w:p>
    <w:p w14:paraId="36B1C9FF" w14:textId="77777777" w:rsidR="00F11FF8" w:rsidRPr="00DA0E66" w:rsidRDefault="00F11FF8" w:rsidP="00DA0E66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5D9F0BF5" w14:textId="77777777" w:rsidR="000B0B86" w:rsidRPr="00DA0E66" w:rsidRDefault="000B0B86" w:rsidP="00DA0E66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399AAB6B" w14:textId="77777777" w:rsidR="00952D85" w:rsidRPr="00DA0E66" w:rsidRDefault="000B0B86" w:rsidP="00DA0E66">
      <w:pPr>
        <w:ind w:firstLine="567"/>
        <w:jc w:val="both"/>
        <w:rPr>
          <w:rFonts w:ascii="Arial" w:eastAsia="MS Mincho" w:hAnsi="Arial" w:cs="Arial"/>
          <w:sz w:val="28"/>
          <w:szCs w:val="28"/>
        </w:rPr>
      </w:pPr>
      <w:r w:rsidRPr="00DA0E66">
        <w:rPr>
          <w:rFonts w:ascii="Arial" w:eastAsia="MS Mincho" w:hAnsi="Arial" w:cs="Arial"/>
          <w:sz w:val="28"/>
          <w:szCs w:val="28"/>
        </w:rPr>
        <w:t xml:space="preserve">Sədr </w:t>
      </w:r>
      <w:r w:rsidRPr="00DA0E66">
        <w:rPr>
          <w:rFonts w:ascii="Arial" w:eastAsia="MS Mincho" w:hAnsi="Arial" w:cs="Arial"/>
          <w:sz w:val="28"/>
          <w:szCs w:val="28"/>
        </w:rPr>
        <w:tab/>
        <w:t xml:space="preserve">   </w:t>
      </w:r>
      <w:r w:rsidRPr="00DA0E66">
        <w:rPr>
          <w:rFonts w:ascii="Arial" w:eastAsia="MS Mincho" w:hAnsi="Arial" w:cs="Arial"/>
          <w:sz w:val="28"/>
          <w:szCs w:val="28"/>
        </w:rPr>
        <w:tab/>
      </w:r>
      <w:r w:rsidRPr="00DA0E66">
        <w:rPr>
          <w:rFonts w:ascii="Arial" w:eastAsia="MS Mincho" w:hAnsi="Arial" w:cs="Arial"/>
          <w:sz w:val="28"/>
          <w:szCs w:val="28"/>
        </w:rPr>
        <w:tab/>
      </w:r>
      <w:r w:rsidRPr="00DA0E66">
        <w:rPr>
          <w:rFonts w:ascii="Arial" w:eastAsia="MS Mincho" w:hAnsi="Arial" w:cs="Arial"/>
          <w:sz w:val="28"/>
          <w:szCs w:val="28"/>
        </w:rPr>
        <w:tab/>
      </w:r>
      <w:r w:rsidRPr="00DA0E66">
        <w:rPr>
          <w:rFonts w:ascii="Arial" w:eastAsia="MS Mincho" w:hAnsi="Arial" w:cs="Arial"/>
          <w:sz w:val="28"/>
          <w:szCs w:val="28"/>
        </w:rPr>
        <w:tab/>
      </w:r>
      <w:r w:rsidRPr="00DA0E66">
        <w:rPr>
          <w:rFonts w:ascii="Arial" w:eastAsia="MS Mincho" w:hAnsi="Arial" w:cs="Arial"/>
          <w:sz w:val="28"/>
          <w:szCs w:val="28"/>
        </w:rPr>
        <w:tab/>
      </w:r>
      <w:r w:rsidRPr="00DA0E66">
        <w:rPr>
          <w:rFonts w:ascii="Arial" w:eastAsia="MS Mincho" w:hAnsi="Arial" w:cs="Arial"/>
          <w:sz w:val="28"/>
          <w:szCs w:val="28"/>
        </w:rPr>
        <w:tab/>
      </w:r>
      <w:r w:rsidRPr="00DA0E66">
        <w:rPr>
          <w:rFonts w:ascii="Arial" w:eastAsia="MS Mincho" w:hAnsi="Arial" w:cs="Arial"/>
          <w:sz w:val="28"/>
          <w:szCs w:val="28"/>
        </w:rPr>
        <w:tab/>
      </w:r>
      <w:r w:rsidR="00DD08DA" w:rsidRPr="00DA0E66">
        <w:rPr>
          <w:rFonts w:ascii="Arial" w:eastAsia="MS Mincho" w:hAnsi="Arial" w:cs="Arial"/>
          <w:sz w:val="28"/>
          <w:szCs w:val="28"/>
        </w:rPr>
        <w:tab/>
      </w:r>
      <w:r w:rsidRPr="00DA0E66">
        <w:rPr>
          <w:rFonts w:ascii="Arial" w:eastAsia="MS Mincho" w:hAnsi="Arial" w:cs="Arial"/>
          <w:sz w:val="28"/>
          <w:szCs w:val="28"/>
        </w:rPr>
        <w:t xml:space="preserve">Fərhad </w:t>
      </w:r>
      <w:proofErr w:type="spellStart"/>
      <w:r w:rsidRPr="00DA0E66">
        <w:rPr>
          <w:rFonts w:ascii="Arial" w:eastAsia="MS Mincho" w:hAnsi="Arial" w:cs="Arial"/>
          <w:sz w:val="28"/>
          <w:szCs w:val="28"/>
        </w:rPr>
        <w:t>Abdullayev</w:t>
      </w:r>
      <w:proofErr w:type="spellEnd"/>
    </w:p>
    <w:sectPr w:rsidR="00952D85" w:rsidRPr="00DA0E66" w:rsidSect="00DA0E66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DDEE" w14:textId="77777777" w:rsidR="00CD039E" w:rsidRDefault="00CD039E" w:rsidP="00DD08DA">
      <w:r>
        <w:separator/>
      </w:r>
    </w:p>
  </w:endnote>
  <w:endnote w:type="continuationSeparator" w:id="0">
    <w:p w14:paraId="1C473422" w14:textId="77777777" w:rsidR="00CD039E" w:rsidRDefault="00CD039E" w:rsidP="00DD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z Latino"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8040" w14:textId="77777777" w:rsidR="00DD08DA" w:rsidRDefault="00DD08D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A0E66">
      <w:rPr>
        <w:noProof/>
      </w:rPr>
      <w:t>2</w:t>
    </w:r>
    <w:r>
      <w:fldChar w:fldCharType="end"/>
    </w:r>
  </w:p>
  <w:p w14:paraId="28B1F19E" w14:textId="77777777" w:rsidR="00DD08DA" w:rsidRDefault="00DD08D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3A15" w14:textId="77777777" w:rsidR="00CD039E" w:rsidRDefault="00CD039E" w:rsidP="00DD08DA">
      <w:r>
        <w:separator/>
      </w:r>
    </w:p>
  </w:footnote>
  <w:footnote w:type="continuationSeparator" w:id="0">
    <w:p w14:paraId="7F5BA032" w14:textId="77777777" w:rsidR="00CD039E" w:rsidRDefault="00CD039E" w:rsidP="00DD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2A6"/>
    <w:multiLevelType w:val="hybridMultilevel"/>
    <w:tmpl w:val="E0DC180E"/>
    <w:lvl w:ilvl="0" w:tplc="44CA4E2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1A76D2"/>
    <w:multiLevelType w:val="hybridMultilevel"/>
    <w:tmpl w:val="53C889F6"/>
    <w:lvl w:ilvl="0" w:tplc="4BE059B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B86"/>
    <w:rsid w:val="00024DB1"/>
    <w:rsid w:val="00044D2A"/>
    <w:rsid w:val="00050F6A"/>
    <w:rsid w:val="00092A52"/>
    <w:rsid w:val="000A0222"/>
    <w:rsid w:val="000B0B86"/>
    <w:rsid w:val="000C02D6"/>
    <w:rsid w:val="000C1EC9"/>
    <w:rsid w:val="000D0C1D"/>
    <w:rsid w:val="000D6D78"/>
    <w:rsid w:val="000E0585"/>
    <w:rsid w:val="000E3D7C"/>
    <w:rsid w:val="000E417F"/>
    <w:rsid w:val="000F04E0"/>
    <w:rsid w:val="00117A10"/>
    <w:rsid w:val="00126CB6"/>
    <w:rsid w:val="00130B74"/>
    <w:rsid w:val="001349DA"/>
    <w:rsid w:val="00134B9F"/>
    <w:rsid w:val="00137EBA"/>
    <w:rsid w:val="00140C54"/>
    <w:rsid w:val="0015408C"/>
    <w:rsid w:val="0015616D"/>
    <w:rsid w:val="00157B9B"/>
    <w:rsid w:val="00166423"/>
    <w:rsid w:val="00190E3E"/>
    <w:rsid w:val="001A1A19"/>
    <w:rsid w:val="001B0AE3"/>
    <w:rsid w:val="001C34EB"/>
    <w:rsid w:val="001D1A26"/>
    <w:rsid w:val="001D45F6"/>
    <w:rsid w:val="001D57E8"/>
    <w:rsid w:val="001D6B9A"/>
    <w:rsid w:val="001D76FA"/>
    <w:rsid w:val="001E2CF6"/>
    <w:rsid w:val="002053CC"/>
    <w:rsid w:val="00214296"/>
    <w:rsid w:val="002362AB"/>
    <w:rsid w:val="0024548D"/>
    <w:rsid w:val="00245B79"/>
    <w:rsid w:val="002527FC"/>
    <w:rsid w:val="0026671B"/>
    <w:rsid w:val="00270A39"/>
    <w:rsid w:val="00276A35"/>
    <w:rsid w:val="00290727"/>
    <w:rsid w:val="002B1081"/>
    <w:rsid w:val="002B69D3"/>
    <w:rsid w:val="002C32D2"/>
    <w:rsid w:val="002E0163"/>
    <w:rsid w:val="002F5111"/>
    <w:rsid w:val="0031308B"/>
    <w:rsid w:val="00330CB1"/>
    <w:rsid w:val="003430D7"/>
    <w:rsid w:val="00346876"/>
    <w:rsid w:val="003700AF"/>
    <w:rsid w:val="003742F7"/>
    <w:rsid w:val="003751B3"/>
    <w:rsid w:val="00391E9B"/>
    <w:rsid w:val="003B2E7D"/>
    <w:rsid w:val="003B42C2"/>
    <w:rsid w:val="003C2B2C"/>
    <w:rsid w:val="003D0563"/>
    <w:rsid w:val="003D086E"/>
    <w:rsid w:val="003E0D2B"/>
    <w:rsid w:val="003E3D2E"/>
    <w:rsid w:val="003E5EDF"/>
    <w:rsid w:val="00406B1D"/>
    <w:rsid w:val="00420C56"/>
    <w:rsid w:val="00425A0B"/>
    <w:rsid w:val="00437744"/>
    <w:rsid w:val="00437F94"/>
    <w:rsid w:val="004663BC"/>
    <w:rsid w:val="00470043"/>
    <w:rsid w:val="00482D96"/>
    <w:rsid w:val="00496511"/>
    <w:rsid w:val="004B077E"/>
    <w:rsid w:val="004C19A6"/>
    <w:rsid w:val="004C2652"/>
    <w:rsid w:val="004C3BE3"/>
    <w:rsid w:val="004E7040"/>
    <w:rsid w:val="004E71FD"/>
    <w:rsid w:val="004F61D9"/>
    <w:rsid w:val="00514B2B"/>
    <w:rsid w:val="00523876"/>
    <w:rsid w:val="005258EB"/>
    <w:rsid w:val="005401B0"/>
    <w:rsid w:val="00543DB7"/>
    <w:rsid w:val="005603A5"/>
    <w:rsid w:val="0056467F"/>
    <w:rsid w:val="0056476F"/>
    <w:rsid w:val="00564D07"/>
    <w:rsid w:val="0057262F"/>
    <w:rsid w:val="005735A0"/>
    <w:rsid w:val="00574861"/>
    <w:rsid w:val="00582AA6"/>
    <w:rsid w:val="005841F0"/>
    <w:rsid w:val="00593B64"/>
    <w:rsid w:val="0059410D"/>
    <w:rsid w:val="005B798C"/>
    <w:rsid w:val="005C781A"/>
    <w:rsid w:val="005D0F6E"/>
    <w:rsid w:val="005D3AAD"/>
    <w:rsid w:val="005D4ED8"/>
    <w:rsid w:val="005F3237"/>
    <w:rsid w:val="005F3FC3"/>
    <w:rsid w:val="005F6354"/>
    <w:rsid w:val="00606F34"/>
    <w:rsid w:val="006072D6"/>
    <w:rsid w:val="00610D3E"/>
    <w:rsid w:val="006344C0"/>
    <w:rsid w:val="00641E88"/>
    <w:rsid w:val="00644DA2"/>
    <w:rsid w:val="00646764"/>
    <w:rsid w:val="00670854"/>
    <w:rsid w:val="0067595F"/>
    <w:rsid w:val="00684713"/>
    <w:rsid w:val="006949E5"/>
    <w:rsid w:val="006A011B"/>
    <w:rsid w:val="006A1981"/>
    <w:rsid w:val="006B14B8"/>
    <w:rsid w:val="006B202E"/>
    <w:rsid w:val="006B791E"/>
    <w:rsid w:val="006B7F54"/>
    <w:rsid w:val="006D17C7"/>
    <w:rsid w:val="006D3AEA"/>
    <w:rsid w:val="006E1147"/>
    <w:rsid w:val="006E2AD8"/>
    <w:rsid w:val="006E4794"/>
    <w:rsid w:val="0070193F"/>
    <w:rsid w:val="00722AD1"/>
    <w:rsid w:val="00747C58"/>
    <w:rsid w:val="0075153C"/>
    <w:rsid w:val="00751FCD"/>
    <w:rsid w:val="00753CFE"/>
    <w:rsid w:val="00767731"/>
    <w:rsid w:val="007D5932"/>
    <w:rsid w:val="007E0AC8"/>
    <w:rsid w:val="0080189B"/>
    <w:rsid w:val="00807CF3"/>
    <w:rsid w:val="0082066A"/>
    <w:rsid w:val="00822F3B"/>
    <w:rsid w:val="0083278B"/>
    <w:rsid w:val="00833DA0"/>
    <w:rsid w:val="008370AD"/>
    <w:rsid w:val="00850F8B"/>
    <w:rsid w:val="0086169A"/>
    <w:rsid w:val="00876052"/>
    <w:rsid w:val="00876417"/>
    <w:rsid w:val="008800E7"/>
    <w:rsid w:val="00894001"/>
    <w:rsid w:val="008B4447"/>
    <w:rsid w:val="008D4542"/>
    <w:rsid w:val="008E1508"/>
    <w:rsid w:val="008E16ED"/>
    <w:rsid w:val="008F61B9"/>
    <w:rsid w:val="00901234"/>
    <w:rsid w:val="00921C29"/>
    <w:rsid w:val="00926A1E"/>
    <w:rsid w:val="00952D85"/>
    <w:rsid w:val="0097254A"/>
    <w:rsid w:val="00983254"/>
    <w:rsid w:val="00984083"/>
    <w:rsid w:val="009906CE"/>
    <w:rsid w:val="009C092D"/>
    <w:rsid w:val="009C1189"/>
    <w:rsid w:val="009D5644"/>
    <w:rsid w:val="00A03315"/>
    <w:rsid w:val="00A05818"/>
    <w:rsid w:val="00A17237"/>
    <w:rsid w:val="00A20422"/>
    <w:rsid w:val="00A20E85"/>
    <w:rsid w:val="00A24B3B"/>
    <w:rsid w:val="00A47620"/>
    <w:rsid w:val="00A81233"/>
    <w:rsid w:val="00AB3EE5"/>
    <w:rsid w:val="00AE7595"/>
    <w:rsid w:val="00AF1C7B"/>
    <w:rsid w:val="00AF3C19"/>
    <w:rsid w:val="00B05F19"/>
    <w:rsid w:val="00B46103"/>
    <w:rsid w:val="00B46A32"/>
    <w:rsid w:val="00B46C1D"/>
    <w:rsid w:val="00B46EC6"/>
    <w:rsid w:val="00B57E11"/>
    <w:rsid w:val="00B97CE6"/>
    <w:rsid w:val="00BA1D9F"/>
    <w:rsid w:val="00BB09E0"/>
    <w:rsid w:val="00BB3345"/>
    <w:rsid w:val="00BD6A57"/>
    <w:rsid w:val="00BF44CA"/>
    <w:rsid w:val="00BF75C2"/>
    <w:rsid w:val="00C031B9"/>
    <w:rsid w:val="00C353FC"/>
    <w:rsid w:val="00C53870"/>
    <w:rsid w:val="00C615F9"/>
    <w:rsid w:val="00C64BFB"/>
    <w:rsid w:val="00C65B1E"/>
    <w:rsid w:val="00C735A7"/>
    <w:rsid w:val="00C81618"/>
    <w:rsid w:val="00C8674E"/>
    <w:rsid w:val="00CC168D"/>
    <w:rsid w:val="00CD039E"/>
    <w:rsid w:val="00CD26E9"/>
    <w:rsid w:val="00CD6159"/>
    <w:rsid w:val="00CE4E60"/>
    <w:rsid w:val="00CF7FCC"/>
    <w:rsid w:val="00D20083"/>
    <w:rsid w:val="00D54D0E"/>
    <w:rsid w:val="00D6249E"/>
    <w:rsid w:val="00D90846"/>
    <w:rsid w:val="00DA0E66"/>
    <w:rsid w:val="00DB0FE1"/>
    <w:rsid w:val="00DB62EF"/>
    <w:rsid w:val="00DD08DA"/>
    <w:rsid w:val="00DD1815"/>
    <w:rsid w:val="00DD338D"/>
    <w:rsid w:val="00DE0712"/>
    <w:rsid w:val="00DE0777"/>
    <w:rsid w:val="00DE3D91"/>
    <w:rsid w:val="00DF094F"/>
    <w:rsid w:val="00E02042"/>
    <w:rsid w:val="00E03BB5"/>
    <w:rsid w:val="00E05763"/>
    <w:rsid w:val="00E07B05"/>
    <w:rsid w:val="00E164F0"/>
    <w:rsid w:val="00E444A4"/>
    <w:rsid w:val="00E53101"/>
    <w:rsid w:val="00E5780C"/>
    <w:rsid w:val="00E64D29"/>
    <w:rsid w:val="00E6563A"/>
    <w:rsid w:val="00E943C5"/>
    <w:rsid w:val="00EB171C"/>
    <w:rsid w:val="00EB734E"/>
    <w:rsid w:val="00EC1415"/>
    <w:rsid w:val="00EC7DA2"/>
    <w:rsid w:val="00EE45D1"/>
    <w:rsid w:val="00EE6AED"/>
    <w:rsid w:val="00EF38A9"/>
    <w:rsid w:val="00EF3D7A"/>
    <w:rsid w:val="00F11728"/>
    <w:rsid w:val="00F11FF8"/>
    <w:rsid w:val="00F25F5A"/>
    <w:rsid w:val="00F33851"/>
    <w:rsid w:val="00F35DFD"/>
    <w:rsid w:val="00F556CF"/>
    <w:rsid w:val="00F6569F"/>
    <w:rsid w:val="00F65B7C"/>
    <w:rsid w:val="00F713DF"/>
    <w:rsid w:val="00F87290"/>
    <w:rsid w:val="00F87E2B"/>
    <w:rsid w:val="00FB6CE1"/>
    <w:rsid w:val="00FC5004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4721"/>
  <w15:chartTrackingRefBased/>
  <w15:docId w15:val="{B33630F2-17E9-4186-AAE3-A5F6148B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az-Latn-AZ" w:eastAsia="az-Latn-A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B8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0B86"/>
    <w:pPr>
      <w:ind w:firstLine="567"/>
      <w:jc w:val="both"/>
    </w:pPr>
    <w:rPr>
      <w:rFonts w:ascii="Az Latino" w:hAnsi="Az Latino"/>
      <w:sz w:val="28"/>
      <w:szCs w:val="20"/>
      <w:lang w:val="x-none"/>
    </w:rPr>
  </w:style>
  <w:style w:type="character" w:customStyle="1" w:styleId="a4">
    <w:name w:val="Основной текст с отступом Знак"/>
    <w:link w:val="a3"/>
    <w:rsid w:val="000B0B86"/>
    <w:rPr>
      <w:rFonts w:ascii="Az Latino" w:eastAsia="Times New Roman" w:hAnsi="Az Latino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B0B86"/>
    <w:pPr>
      <w:ind w:left="720"/>
      <w:contextualSpacing/>
    </w:pPr>
  </w:style>
  <w:style w:type="paragraph" w:styleId="a6">
    <w:name w:val="Обычный (веб)"/>
    <w:basedOn w:val="a"/>
    <w:uiPriority w:val="99"/>
    <w:unhideWhenUsed/>
    <w:rsid w:val="002527FC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527FC"/>
    <w:rPr>
      <w:b/>
      <w:bCs/>
    </w:rPr>
  </w:style>
  <w:style w:type="paragraph" w:styleId="a8">
    <w:name w:val="header"/>
    <w:basedOn w:val="a"/>
    <w:link w:val="a9"/>
    <w:uiPriority w:val="99"/>
    <w:unhideWhenUsed/>
    <w:rsid w:val="00DD08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DD08D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D08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DD08DA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4DB1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024D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61C11-29CB-4FB4-A747-ADD7DAE7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11640</Words>
  <Characters>6635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Esger</dc:creator>
  <cp:keywords/>
  <cp:lastModifiedBy>Anar Hacizade</cp:lastModifiedBy>
  <cp:revision>2</cp:revision>
  <cp:lastPrinted>2019-03-04T12:12:00Z</cp:lastPrinted>
  <dcterms:created xsi:type="dcterms:W3CDTF">2021-06-09T10:47:00Z</dcterms:created>
  <dcterms:modified xsi:type="dcterms:W3CDTF">2021-06-09T10:47:00Z</dcterms:modified>
</cp:coreProperties>
</file>