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DB8" w:rsidRPr="00740F8A" w:rsidRDefault="004D3DB8" w:rsidP="005701D3">
      <w:pPr>
        <w:spacing w:after="0"/>
        <w:jc w:val="center"/>
        <w:rPr>
          <w:rFonts w:ascii="Times New Roman" w:hAnsi="Times New Roman"/>
          <w:b/>
          <w:sz w:val="28"/>
          <w:szCs w:val="28"/>
        </w:rPr>
      </w:pPr>
    </w:p>
    <w:p w:rsidR="00A43F77" w:rsidRPr="00740F8A" w:rsidRDefault="00A43F77" w:rsidP="005701D3">
      <w:pPr>
        <w:spacing w:after="0"/>
        <w:jc w:val="center"/>
        <w:rPr>
          <w:rFonts w:ascii="Times New Roman" w:hAnsi="Times New Roman"/>
          <w:b/>
          <w:sz w:val="28"/>
          <w:szCs w:val="28"/>
        </w:rPr>
      </w:pPr>
      <w:r w:rsidRPr="00740F8A">
        <w:rPr>
          <w:rFonts w:ascii="Times New Roman" w:hAnsi="Times New Roman"/>
          <w:b/>
          <w:sz w:val="28"/>
          <w:szCs w:val="28"/>
        </w:rPr>
        <w:t>AZƏRBAYCAN RESPUBLİKASI ADINDAN</w:t>
      </w:r>
    </w:p>
    <w:p w:rsidR="00A43F77" w:rsidRPr="00740F8A" w:rsidRDefault="00A43F77" w:rsidP="005701D3">
      <w:pPr>
        <w:spacing w:after="0"/>
        <w:jc w:val="center"/>
        <w:rPr>
          <w:rFonts w:ascii="Times New Roman" w:hAnsi="Times New Roman"/>
          <w:b/>
          <w:sz w:val="28"/>
          <w:szCs w:val="28"/>
        </w:rPr>
      </w:pPr>
    </w:p>
    <w:p w:rsidR="00A43F77" w:rsidRPr="00740F8A" w:rsidRDefault="00A43F77" w:rsidP="005701D3">
      <w:pPr>
        <w:spacing w:after="0"/>
        <w:jc w:val="center"/>
        <w:rPr>
          <w:rFonts w:ascii="Times New Roman" w:hAnsi="Times New Roman"/>
          <w:b/>
          <w:sz w:val="28"/>
          <w:szCs w:val="28"/>
        </w:rPr>
      </w:pPr>
      <w:r w:rsidRPr="00740F8A">
        <w:rPr>
          <w:rFonts w:ascii="Times New Roman" w:hAnsi="Times New Roman"/>
          <w:b/>
          <w:sz w:val="28"/>
          <w:szCs w:val="28"/>
        </w:rPr>
        <w:t>Azərbaycan Respublikası</w:t>
      </w:r>
    </w:p>
    <w:p w:rsidR="00A43F77" w:rsidRPr="00740F8A" w:rsidRDefault="00A43F77" w:rsidP="005701D3">
      <w:pPr>
        <w:spacing w:after="0"/>
        <w:jc w:val="center"/>
        <w:rPr>
          <w:rFonts w:ascii="Times New Roman" w:hAnsi="Times New Roman"/>
          <w:b/>
          <w:sz w:val="28"/>
          <w:szCs w:val="28"/>
        </w:rPr>
      </w:pPr>
      <w:proofErr w:type="spellStart"/>
      <w:r w:rsidRPr="00740F8A">
        <w:rPr>
          <w:rFonts w:ascii="Times New Roman" w:hAnsi="Times New Roman"/>
          <w:b/>
          <w:sz w:val="28"/>
          <w:szCs w:val="28"/>
        </w:rPr>
        <w:t>Konstitusiya</w:t>
      </w:r>
      <w:proofErr w:type="spellEnd"/>
      <w:r w:rsidRPr="00740F8A">
        <w:rPr>
          <w:rFonts w:ascii="Times New Roman" w:hAnsi="Times New Roman"/>
          <w:b/>
          <w:sz w:val="28"/>
          <w:szCs w:val="28"/>
        </w:rPr>
        <w:t xml:space="preserve"> Məhkəməsi </w:t>
      </w:r>
      <w:proofErr w:type="spellStart"/>
      <w:r w:rsidRPr="00740F8A">
        <w:rPr>
          <w:rFonts w:ascii="Times New Roman" w:hAnsi="Times New Roman"/>
          <w:b/>
          <w:sz w:val="28"/>
          <w:szCs w:val="28"/>
        </w:rPr>
        <w:t>Plenumunun</w:t>
      </w:r>
      <w:proofErr w:type="spellEnd"/>
    </w:p>
    <w:p w:rsidR="00A43F77" w:rsidRPr="00740F8A" w:rsidRDefault="00A43F77" w:rsidP="005701D3">
      <w:pPr>
        <w:spacing w:after="0"/>
        <w:jc w:val="center"/>
        <w:rPr>
          <w:rFonts w:ascii="Times New Roman" w:hAnsi="Times New Roman"/>
          <w:b/>
          <w:sz w:val="28"/>
          <w:szCs w:val="28"/>
        </w:rPr>
      </w:pPr>
    </w:p>
    <w:p w:rsidR="00A43F77" w:rsidRPr="00740F8A" w:rsidRDefault="00A43F77" w:rsidP="005701D3">
      <w:pPr>
        <w:spacing w:after="0"/>
        <w:jc w:val="center"/>
        <w:rPr>
          <w:rFonts w:ascii="Times New Roman" w:hAnsi="Times New Roman"/>
          <w:b/>
          <w:sz w:val="28"/>
          <w:szCs w:val="28"/>
        </w:rPr>
      </w:pPr>
      <w:r w:rsidRPr="00740F8A">
        <w:rPr>
          <w:rFonts w:ascii="Times New Roman" w:hAnsi="Times New Roman"/>
          <w:b/>
          <w:sz w:val="28"/>
          <w:szCs w:val="28"/>
        </w:rPr>
        <w:t>QƏRARI</w:t>
      </w:r>
    </w:p>
    <w:p w:rsidR="00A43F77" w:rsidRPr="00740F8A" w:rsidRDefault="00A43F77" w:rsidP="005701D3">
      <w:pPr>
        <w:spacing w:after="0"/>
        <w:jc w:val="center"/>
        <w:rPr>
          <w:rFonts w:ascii="Times New Roman" w:hAnsi="Times New Roman"/>
          <w:b/>
          <w:sz w:val="28"/>
          <w:szCs w:val="28"/>
        </w:rPr>
      </w:pPr>
    </w:p>
    <w:p w:rsidR="00A43F77" w:rsidRPr="00740F8A" w:rsidRDefault="00BC48FE" w:rsidP="005701D3">
      <w:pPr>
        <w:spacing w:after="0"/>
        <w:jc w:val="center"/>
        <w:rPr>
          <w:rFonts w:ascii="Times New Roman" w:hAnsi="Times New Roman"/>
          <w:i/>
          <w:sz w:val="28"/>
          <w:szCs w:val="28"/>
        </w:rPr>
      </w:pPr>
      <w:r w:rsidRPr="00740F8A">
        <w:rPr>
          <w:rFonts w:ascii="Times New Roman" w:eastAsia="Calibri" w:hAnsi="Times New Roman"/>
          <w:i/>
          <w:sz w:val="28"/>
          <w:szCs w:val="28"/>
        </w:rPr>
        <w:t xml:space="preserve">Azərbaycan Respublikası </w:t>
      </w:r>
      <w:proofErr w:type="spellStart"/>
      <w:r w:rsidRPr="00740F8A">
        <w:rPr>
          <w:rFonts w:ascii="Times New Roman" w:eastAsia="Calibri" w:hAnsi="Times New Roman"/>
          <w:i/>
          <w:sz w:val="28"/>
          <w:szCs w:val="28"/>
        </w:rPr>
        <w:t>Mülki</w:t>
      </w:r>
      <w:proofErr w:type="spellEnd"/>
      <w:r w:rsidRPr="00740F8A">
        <w:rPr>
          <w:rFonts w:ascii="Times New Roman" w:eastAsia="Calibri" w:hAnsi="Times New Roman"/>
          <w:i/>
          <w:sz w:val="28"/>
          <w:szCs w:val="28"/>
        </w:rPr>
        <w:t xml:space="preserve"> Məcəlləsinin 422-ci maddəsinin şərh edilməsinə </w:t>
      </w:r>
      <w:proofErr w:type="spellStart"/>
      <w:r w:rsidRPr="00740F8A">
        <w:rPr>
          <w:rFonts w:ascii="Times New Roman" w:eastAsia="Calibri" w:hAnsi="Times New Roman"/>
          <w:i/>
          <w:sz w:val="28"/>
          <w:szCs w:val="28"/>
        </w:rPr>
        <w:t>dair</w:t>
      </w:r>
      <w:proofErr w:type="spellEnd"/>
    </w:p>
    <w:p w:rsidR="00A43F77" w:rsidRPr="00740F8A" w:rsidRDefault="00A43F77" w:rsidP="005701D3">
      <w:pPr>
        <w:spacing w:after="0"/>
        <w:jc w:val="center"/>
        <w:rPr>
          <w:rFonts w:ascii="Times New Roman" w:hAnsi="Times New Roman"/>
          <w:b/>
          <w:sz w:val="28"/>
          <w:szCs w:val="28"/>
        </w:rPr>
      </w:pPr>
    </w:p>
    <w:p w:rsidR="004D3DB8" w:rsidRPr="00740F8A" w:rsidRDefault="004D3DB8" w:rsidP="005701D3">
      <w:pPr>
        <w:spacing w:after="0"/>
        <w:jc w:val="center"/>
        <w:rPr>
          <w:rFonts w:ascii="Times New Roman" w:hAnsi="Times New Roman"/>
          <w:b/>
          <w:sz w:val="28"/>
          <w:szCs w:val="28"/>
        </w:rPr>
      </w:pPr>
    </w:p>
    <w:p w:rsidR="00A43F77" w:rsidRPr="00740F8A" w:rsidRDefault="00AA344F" w:rsidP="005701D3">
      <w:pPr>
        <w:spacing w:after="0"/>
        <w:jc w:val="center"/>
        <w:rPr>
          <w:rFonts w:ascii="Times New Roman" w:hAnsi="Times New Roman"/>
          <w:b/>
          <w:sz w:val="28"/>
          <w:szCs w:val="28"/>
        </w:rPr>
      </w:pPr>
      <w:r w:rsidRPr="00740F8A">
        <w:rPr>
          <w:rFonts w:ascii="Times New Roman" w:hAnsi="Times New Roman"/>
          <w:b/>
          <w:sz w:val="28"/>
          <w:szCs w:val="28"/>
        </w:rPr>
        <w:t xml:space="preserve">7 </w:t>
      </w:r>
      <w:proofErr w:type="spellStart"/>
      <w:r w:rsidR="004D3DB8" w:rsidRPr="00740F8A">
        <w:rPr>
          <w:rFonts w:ascii="Times New Roman" w:hAnsi="Times New Roman"/>
          <w:b/>
          <w:sz w:val="28"/>
          <w:szCs w:val="28"/>
        </w:rPr>
        <w:t>sentyabr</w:t>
      </w:r>
      <w:proofErr w:type="spellEnd"/>
      <w:r w:rsidR="004D3DB8" w:rsidRPr="00740F8A">
        <w:rPr>
          <w:rFonts w:ascii="Times New Roman" w:hAnsi="Times New Roman"/>
          <w:b/>
          <w:sz w:val="28"/>
          <w:szCs w:val="28"/>
        </w:rPr>
        <w:t xml:space="preserve"> 2018-ci </w:t>
      </w:r>
      <w:proofErr w:type="spellStart"/>
      <w:r w:rsidR="004D3DB8" w:rsidRPr="00740F8A">
        <w:rPr>
          <w:rFonts w:ascii="Times New Roman" w:hAnsi="Times New Roman"/>
          <w:b/>
          <w:sz w:val="28"/>
          <w:szCs w:val="28"/>
        </w:rPr>
        <w:t>il</w:t>
      </w:r>
      <w:proofErr w:type="spellEnd"/>
      <w:r w:rsidR="004D3DB8" w:rsidRPr="00740F8A">
        <w:rPr>
          <w:rFonts w:ascii="Times New Roman" w:hAnsi="Times New Roman"/>
          <w:b/>
          <w:sz w:val="28"/>
          <w:szCs w:val="28"/>
        </w:rPr>
        <w:t xml:space="preserve">                                                                                  </w:t>
      </w:r>
      <w:r w:rsidR="00A43F77" w:rsidRPr="00740F8A">
        <w:rPr>
          <w:rFonts w:ascii="Times New Roman" w:hAnsi="Times New Roman"/>
          <w:b/>
          <w:sz w:val="28"/>
          <w:szCs w:val="28"/>
        </w:rPr>
        <w:t>Bakı şəhəri</w:t>
      </w:r>
    </w:p>
    <w:p w:rsidR="00A43F77" w:rsidRPr="00740F8A" w:rsidRDefault="00A43F77" w:rsidP="005701D3">
      <w:pPr>
        <w:spacing w:after="0"/>
        <w:ind w:firstLine="567"/>
        <w:jc w:val="both"/>
        <w:rPr>
          <w:rFonts w:ascii="Times New Roman" w:hAnsi="Times New Roman"/>
          <w:sz w:val="28"/>
          <w:szCs w:val="28"/>
        </w:rPr>
      </w:pPr>
    </w:p>
    <w:p w:rsidR="004D3DB8" w:rsidRPr="00740F8A" w:rsidRDefault="00A43F77" w:rsidP="005701D3">
      <w:pPr>
        <w:spacing w:after="0"/>
        <w:ind w:firstLine="567"/>
        <w:jc w:val="both"/>
        <w:rPr>
          <w:rFonts w:ascii="Times New Roman" w:hAnsi="Times New Roman"/>
          <w:sz w:val="28"/>
          <w:szCs w:val="28"/>
        </w:rPr>
      </w:pPr>
      <w:r w:rsidRPr="00740F8A">
        <w:rPr>
          <w:rFonts w:ascii="Times New Roman" w:hAnsi="Times New Roman"/>
          <w:sz w:val="28"/>
          <w:szCs w:val="28"/>
        </w:rPr>
        <w:t xml:space="preserve">Azərbaycan Respublikası </w:t>
      </w:r>
      <w:proofErr w:type="spellStart"/>
      <w:r w:rsidRPr="00740F8A">
        <w:rPr>
          <w:rFonts w:ascii="Times New Roman" w:hAnsi="Times New Roman"/>
          <w:sz w:val="28"/>
          <w:szCs w:val="28"/>
        </w:rPr>
        <w:t>Konstitusiya</w:t>
      </w:r>
      <w:proofErr w:type="spellEnd"/>
      <w:r w:rsidRPr="00740F8A">
        <w:rPr>
          <w:rFonts w:ascii="Times New Roman" w:hAnsi="Times New Roman"/>
          <w:sz w:val="28"/>
          <w:szCs w:val="28"/>
        </w:rPr>
        <w:t xml:space="preserve"> Məhkəməsinin </w:t>
      </w:r>
      <w:proofErr w:type="spellStart"/>
      <w:r w:rsidRPr="00740F8A">
        <w:rPr>
          <w:rFonts w:ascii="Times New Roman" w:hAnsi="Times New Roman"/>
          <w:sz w:val="28"/>
          <w:szCs w:val="28"/>
        </w:rPr>
        <w:t>Plenumu</w:t>
      </w:r>
      <w:proofErr w:type="spellEnd"/>
      <w:r w:rsidRPr="00740F8A">
        <w:rPr>
          <w:rFonts w:ascii="Times New Roman" w:hAnsi="Times New Roman"/>
          <w:sz w:val="28"/>
          <w:szCs w:val="28"/>
        </w:rPr>
        <w:t xml:space="preserve"> Fərhad </w:t>
      </w:r>
      <w:proofErr w:type="spellStart"/>
      <w:r w:rsidRPr="00740F8A">
        <w:rPr>
          <w:rFonts w:ascii="Times New Roman" w:hAnsi="Times New Roman"/>
          <w:sz w:val="28"/>
          <w:szCs w:val="28"/>
        </w:rPr>
        <w:t>Abdullayev</w:t>
      </w:r>
      <w:proofErr w:type="spellEnd"/>
      <w:r w:rsidRPr="00740F8A">
        <w:rPr>
          <w:rFonts w:ascii="Times New Roman" w:hAnsi="Times New Roman"/>
          <w:sz w:val="28"/>
          <w:szCs w:val="28"/>
        </w:rPr>
        <w:t xml:space="preserve"> (sədr), </w:t>
      </w:r>
      <w:proofErr w:type="spellStart"/>
      <w:r w:rsidRPr="00740F8A">
        <w:rPr>
          <w:rFonts w:ascii="Times New Roman" w:hAnsi="Times New Roman"/>
          <w:sz w:val="28"/>
          <w:szCs w:val="28"/>
        </w:rPr>
        <w:t>Sona</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Salmanova</w:t>
      </w:r>
      <w:proofErr w:type="spellEnd"/>
      <w:r w:rsidRPr="00740F8A">
        <w:rPr>
          <w:rFonts w:ascii="Times New Roman" w:hAnsi="Times New Roman"/>
          <w:sz w:val="28"/>
          <w:szCs w:val="28"/>
        </w:rPr>
        <w:t xml:space="preserve">, Südabə Həsənova, Rövşən İsmayılov, </w:t>
      </w:r>
      <w:proofErr w:type="spellStart"/>
      <w:r w:rsidRPr="00740F8A">
        <w:rPr>
          <w:rFonts w:ascii="Times New Roman" w:hAnsi="Times New Roman"/>
          <w:sz w:val="28"/>
          <w:szCs w:val="28"/>
        </w:rPr>
        <w:t>Ceyhun</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Qaracayev</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Rafael</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Qvaladze</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İsa</w:t>
      </w:r>
      <w:proofErr w:type="spellEnd"/>
      <w:r w:rsidRPr="00740F8A">
        <w:rPr>
          <w:rFonts w:ascii="Times New Roman" w:hAnsi="Times New Roman"/>
          <w:sz w:val="28"/>
          <w:szCs w:val="28"/>
        </w:rPr>
        <w:t xml:space="preserve"> Nəcəfov və </w:t>
      </w:r>
      <w:proofErr w:type="spellStart"/>
      <w:r w:rsidRPr="00740F8A">
        <w:rPr>
          <w:rFonts w:ascii="Times New Roman" w:hAnsi="Times New Roman"/>
          <w:sz w:val="28"/>
          <w:szCs w:val="28"/>
        </w:rPr>
        <w:t>Kamran</w:t>
      </w:r>
      <w:proofErr w:type="spellEnd"/>
      <w:r w:rsidRPr="00740F8A">
        <w:rPr>
          <w:rFonts w:ascii="Times New Roman" w:hAnsi="Times New Roman"/>
          <w:sz w:val="28"/>
          <w:szCs w:val="28"/>
        </w:rPr>
        <w:t xml:space="preserve"> Şəfiyevdən (məruzəçi-hakim) ibarət tərkibdə,</w:t>
      </w:r>
    </w:p>
    <w:p w:rsidR="004D3DB8" w:rsidRPr="00740F8A" w:rsidRDefault="00A43F77" w:rsidP="005701D3">
      <w:pPr>
        <w:spacing w:after="0"/>
        <w:ind w:firstLine="567"/>
        <w:jc w:val="both"/>
        <w:rPr>
          <w:rFonts w:ascii="Times New Roman" w:hAnsi="Times New Roman"/>
          <w:sz w:val="28"/>
          <w:szCs w:val="28"/>
        </w:rPr>
      </w:pPr>
      <w:r w:rsidRPr="00740F8A">
        <w:rPr>
          <w:rFonts w:ascii="Times New Roman" w:hAnsi="Times New Roman"/>
          <w:sz w:val="28"/>
          <w:szCs w:val="28"/>
        </w:rPr>
        <w:t xml:space="preserve">məhkəmə </w:t>
      </w:r>
      <w:proofErr w:type="spellStart"/>
      <w:r w:rsidRPr="00740F8A">
        <w:rPr>
          <w:rFonts w:ascii="Times New Roman" w:hAnsi="Times New Roman"/>
          <w:sz w:val="28"/>
          <w:szCs w:val="28"/>
        </w:rPr>
        <w:t>katibi</w:t>
      </w:r>
      <w:proofErr w:type="spellEnd"/>
      <w:r w:rsidRPr="00740F8A">
        <w:rPr>
          <w:rFonts w:ascii="Times New Roman" w:hAnsi="Times New Roman"/>
          <w:sz w:val="28"/>
          <w:szCs w:val="28"/>
        </w:rPr>
        <w:t xml:space="preserve"> Fəraid Əliyevin,</w:t>
      </w:r>
    </w:p>
    <w:p w:rsidR="004D3DB8" w:rsidRPr="00740F8A" w:rsidRDefault="00A43F77" w:rsidP="005701D3">
      <w:pPr>
        <w:spacing w:after="0"/>
        <w:ind w:firstLine="567"/>
        <w:jc w:val="both"/>
        <w:rPr>
          <w:rFonts w:ascii="Times New Roman" w:hAnsi="Times New Roman"/>
          <w:sz w:val="28"/>
          <w:szCs w:val="28"/>
        </w:rPr>
      </w:pPr>
      <w:r w:rsidRPr="00740F8A">
        <w:rPr>
          <w:rFonts w:ascii="Times New Roman" w:hAnsi="Times New Roman"/>
          <w:sz w:val="28"/>
          <w:szCs w:val="28"/>
        </w:rPr>
        <w:t xml:space="preserve">maraqlı subyektlərin nümayəndələri Bakı </w:t>
      </w:r>
      <w:proofErr w:type="spellStart"/>
      <w:r w:rsidRPr="00740F8A">
        <w:rPr>
          <w:rFonts w:ascii="Times New Roman" w:hAnsi="Times New Roman"/>
          <w:sz w:val="28"/>
          <w:szCs w:val="28"/>
        </w:rPr>
        <w:t>Apellyasiya</w:t>
      </w:r>
      <w:proofErr w:type="spellEnd"/>
      <w:r w:rsidRPr="00740F8A">
        <w:rPr>
          <w:rFonts w:ascii="Times New Roman" w:hAnsi="Times New Roman"/>
          <w:sz w:val="28"/>
          <w:szCs w:val="28"/>
        </w:rPr>
        <w:t xml:space="preserve"> Məhkəməsinin </w:t>
      </w:r>
      <w:proofErr w:type="spellStart"/>
      <w:r w:rsidRPr="00740F8A">
        <w:rPr>
          <w:rFonts w:ascii="Times New Roman" w:hAnsi="Times New Roman"/>
          <w:sz w:val="28"/>
          <w:szCs w:val="28"/>
        </w:rPr>
        <w:t>hakimi</w:t>
      </w:r>
      <w:proofErr w:type="spellEnd"/>
      <w:r w:rsidR="006B7B32" w:rsidRPr="00740F8A">
        <w:rPr>
          <w:rFonts w:ascii="Times New Roman" w:hAnsi="Times New Roman"/>
          <w:sz w:val="28"/>
          <w:szCs w:val="28"/>
        </w:rPr>
        <w:t xml:space="preserve"> </w:t>
      </w:r>
      <w:proofErr w:type="spellStart"/>
      <w:r w:rsidRPr="00740F8A">
        <w:rPr>
          <w:rFonts w:ascii="Times New Roman" w:hAnsi="Times New Roman"/>
          <w:sz w:val="28"/>
          <w:szCs w:val="28"/>
        </w:rPr>
        <w:t>İkram</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Şirinov</w:t>
      </w:r>
      <w:proofErr w:type="spellEnd"/>
      <w:r w:rsidRPr="00740F8A">
        <w:rPr>
          <w:rFonts w:ascii="Times New Roman" w:hAnsi="Times New Roman"/>
          <w:sz w:val="28"/>
          <w:szCs w:val="28"/>
        </w:rPr>
        <w:t xml:space="preserve">, Azərbaycan Respublikası </w:t>
      </w:r>
      <w:proofErr w:type="spellStart"/>
      <w:r w:rsidRPr="00740F8A">
        <w:rPr>
          <w:rFonts w:ascii="Times New Roman" w:hAnsi="Times New Roman"/>
          <w:sz w:val="28"/>
          <w:szCs w:val="28"/>
        </w:rPr>
        <w:t>Milli</w:t>
      </w:r>
      <w:proofErr w:type="spellEnd"/>
      <w:r w:rsidRPr="00740F8A">
        <w:rPr>
          <w:rFonts w:ascii="Times New Roman" w:hAnsi="Times New Roman"/>
          <w:sz w:val="28"/>
          <w:szCs w:val="28"/>
        </w:rPr>
        <w:t xml:space="preserve"> Məclisi Aparatının </w:t>
      </w:r>
      <w:proofErr w:type="spellStart"/>
      <w:r w:rsidRPr="00740F8A">
        <w:rPr>
          <w:rFonts w:ascii="Times New Roman" w:hAnsi="Times New Roman"/>
          <w:sz w:val="28"/>
          <w:szCs w:val="28"/>
        </w:rPr>
        <w:t>İqtisadi</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qanunvericilik</w:t>
      </w:r>
      <w:proofErr w:type="spellEnd"/>
      <w:r w:rsidRPr="00740F8A">
        <w:rPr>
          <w:rFonts w:ascii="Times New Roman" w:hAnsi="Times New Roman"/>
          <w:sz w:val="28"/>
          <w:szCs w:val="28"/>
        </w:rPr>
        <w:t xml:space="preserve"> şöbəsinin </w:t>
      </w:r>
      <w:proofErr w:type="spellStart"/>
      <w:r w:rsidRPr="00740F8A">
        <w:rPr>
          <w:rFonts w:ascii="Times New Roman" w:hAnsi="Times New Roman"/>
          <w:sz w:val="28"/>
          <w:szCs w:val="28"/>
        </w:rPr>
        <w:t>böyük</w:t>
      </w:r>
      <w:proofErr w:type="spellEnd"/>
      <w:r w:rsidRPr="00740F8A">
        <w:rPr>
          <w:rFonts w:ascii="Times New Roman" w:hAnsi="Times New Roman"/>
          <w:sz w:val="28"/>
          <w:szCs w:val="28"/>
        </w:rPr>
        <w:t xml:space="preserve"> məsləhətçisi Fərid Hacıyevin,</w:t>
      </w:r>
    </w:p>
    <w:p w:rsidR="004D3DB8" w:rsidRPr="00740F8A" w:rsidRDefault="00A43F77" w:rsidP="005701D3">
      <w:pPr>
        <w:spacing w:after="0"/>
        <w:ind w:firstLine="567"/>
        <w:jc w:val="both"/>
        <w:rPr>
          <w:rFonts w:ascii="Times New Roman" w:hAnsi="Times New Roman"/>
          <w:sz w:val="28"/>
          <w:szCs w:val="28"/>
        </w:rPr>
      </w:pPr>
      <w:proofErr w:type="gramStart"/>
      <w:r w:rsidRPr="00740F8A">
        <w:rPr>
          <w:rFonts w:ascii="Times New Roman" w:hAnsi="Times New Roman"/>
          <w:sz w:val="28"/>
          <w:szCs w:val="28"/>
        </w:rPr>
        <w:t xml:space="preserve">mütəxəssislər Azərbaycan Respublikası </w:t>
      </w:r>
      <w:proofErr w:type="spellStart"/>
      <w:r w:rsidRPr="00740F8A">
        <w:rPr>
          <w:rFonts w:ascii="Times New Roman" w:hAnsi="Times New Roman"/>
          <w:sz w:val="28"/>
          <w:szCs w:val="28"/>
        </w:rPr>
        <w:t>Ali</w:t>
      </w:r>
      <w:proofErr w:type="spellEnd"/>
      <w:r w:rsidRPr="00740F8A">
        <w:rPr>
          <w:rFonts w:ascii="Times New Roman" w:hAnsi="Times New Roman"/>
          <w:sz w:val="28"/>
          <w:szCs w:val="28"/>
        </w:rPr>
        <w:t xml:space="preserve"> Məhkəməsi</w:t>
      </w:r>
      <w:r w:rsidR="006B7B32" w:rsidRPr="00740F8A">
        <w:rPr>
          <w:rFonts w:ascii="Times New Roman" w:hAnsi="Times New Roman"/>
          <w:sz w:val="28"/>
          <w:szCs w:val="28"/>
        </w:rPr>
        <w:t xml:space="preserve"> Aparatının məsləhətçisi </w:t>
      </w:r>
      <w:proofErr w:type="spellStart"/>
      <w:r w:rsidR="006B7B32" w:rsidRPr="00740F8A">
        <w:rPr>
          <w:rFonts w:ascii="Times New Roman" w:hAnsi="Times New Roman"/>
          <w:sz w:val="28"/>
          <w:szCs w:val="28"/>
        </w:rPr>
        <w:t>Vüqar</w:t>
      </w:r>
      <w:proofErr w:type="spellEnd"/>
      <w:r w:rsidR="006B7B32" w:rsidRPr="00740F8A">
        <w:rPr>
          <w:rFonts w:ascii="Times New Roman" w:hAnsi="Times New Roman"/>
          <w:sz w:val="28"/>
          <w:szCs w:val="28"/>
        </w:rPr>
        <w:t xml:space="preserve"> </w:t>
      </w:r>
      <w:proofErr w:type="spellStart"/>
      <w:r w:rsidR="006B7B32" w:rsidRPr="00740F8A">
        <w:rPr>
          <w:rFonts w:ascii="Times New Roman" w:hAnsi="Times New Roman"/>
          <w:sz w:val="28"/>
          <w:szCs w:val="28"/>
        </w:rPr>
        <w:t>Quliyev</w:t>
      </w:r>
      <w:proofErr w:type="spellEnd"/>
      <w:r w:rsidR="006B7B32" w:rsidRPr="00740F8A">
        <w:rPr>
          <w:rFonts w:ascii="Times New Roman" w:hAnsi="Times New Roman"/>
          <w:sz w:val="28"/>
          <w:szCs w:val="28"/>
        </w:rPr>
        <w:t xml:space="preserve">, </w:t>
      </w:r>
      <w:r w:rsidRPr="00740F8A">
        <w:rPr>
          <w:rFonts w:ascii="Times New Roman" w:hAnsi="Times New Roman"/>
          <w:sz w:val="28"/>
          <w:szCs w:val="28"/>
        </w:rPr>
        <w:t xml:space="preserve">Azərbaycan Respublikası Maliyyə Bazarlarına Nəzarət Palatasının </w:t>
      </w:r>
      <w:proofErr w:type="spellStart"/>
      <w:r w:rsidRPr="00740F8A">
        <w:rPr>
          <w:rFonts w:ascii="Times New Roman" w:hAnsi="Times New Roman"/>
          <w:sz w:val="28"/>
          <w:szCs w:val="28"/>
        </w:rPr>
        <w:t>Hüquq</w:t>
      </w:r>
      <w:r w:rsidR="003C3CBC" w:rsidRPr="00740F8A">
        <w:rPr>
          <w:rFonts w:ascii="Times New Roman" w:hAnsi="Times New Roman"/>
          <w:sz w:val="28"/>
          <w:szCs w:val="28"/>
        </w:rPr>
        <w:t>i</w:t>
      </w:r>
      <w:proofErr w:type="spellEnd"/>
      <w:r w:rsidR="006B7B32" w:rsidRPr="00740F8A">
        <w:rPr>
          <w:rFonts w:ascii="Times New Roman" w:hAnsi="Times New Roman"/>
          <w:sz w:val="28"/>
          <w:szCs w:val="28"/>
        </w:rPr>
        <w:t xml:space="preserve"> təminat idarəsinin rəis</w:t>
      </w:r>
      <w:r w:rsidR="003C3CBC" w:rsidRPr="00740F8A">
        <w:rPr>
          <w:rFonts w:ascii="Times New Roman" w:hAnsi="Times New Roman"/>
          <w:sz w:val="28"/>
          <w:szCs w:val="28"/>
        </w:rPr>
        <w:t>i</w:t>
      </w:r>
      <w:r w:rsidR="006B7B32" w:rsidRPr="00740F8A">
        <w:rPr>
          <w:rFonts w:ascii="Times New Roman" w:hAnsi="Times New Roman"/>
          <w:sz w:val="28"/>
          <w:szCs w:val="28"/>
        </w:rPr>
        <w:t xml:space="preserve"> vəzifəsini </w:t>
      </w:r>
      <w:proofErr w:type="spellStart"/>
      <w:r w:rsidR="006B7B32" w:rsidRPr="00740F8A">
        <w:rPr>
          <w:rFonts w:ascii="Times New Roman" w:hAnsi="Times New Roman"/>
          <w:sz w:val="28"/>
          <w:szCs w:val="28"/>
        </w:rPr>
        <w:t>icra</w:t>
      </w:r>
      <w:proofErr w:type="spellEnd"/>
      <w:r w:rsidR="006B7B32" w:rsidRPr="00740F8A">
        <w:rPr>
          <w:rFonts w:ascii="Times New Roman" w:hAnsi="Times New Roman"/>
          <w:sz w:val="28"/>
          <w:szCs w:val="28"/>
        </w:rPr>
        <w:t xml:space="preserve"> edən </w:t>
      </w:r>
      <w:proofErr w:type="spellStart"/>
      <w:r w:rsidR="006B7B32" w:rsidRPr="00740F8A">
        <w:rPr>
          <w:rFonts w:ascii="Times New Roman" w:hAnsi="Times New Roman"/>
          <w:sz w:val="28"/>
          <w:szCs w:val="28"/>
        </w:rPr>
        <w:t>Tural</w:t>
      </w:r>
      <w:proofErr w:type="spellEnd"/>
      <w:r w:rsidR="006B7B32" w:rsidRPr="00740F8A">
        <w:rPr>
          <w:rFonts w:ascii="Times New Roman" w:hAnsi="Times New Roman"/>
          <w:sz w:val="28"/>
          <w:szCs w:val="28"/>
        </w:rPr>
        <w:t xml:space="preserve"> </w:t>
      </w:r>
      <w:proofErr w:type="spellStart"/>
      <w:r w:rsidR="006B7B32" w:rsidRPr="00740F8A">
        <w:rPr>
          <w:rFonts w:ascii="Times New Roman" w:hAnsi="Times New Roman"/>
          <w:sz w:val="28"/>
          <w:szCs w:val="28"/>
        </w:rPr>
        <w:t>Feyzullayevin</w:t>
      </w:r>
      <w:proofErr w:type="spellEnd"/>
      <w:r w:rsidR="006B7B32" w:rsidRPr="00740F8A">
        <w:rPr>
          <w:rFonts w:ascii="Times New Roman" w:hAnsi="Times New Roman"/>
          <w:sz w:val="28"/>
          <w:szCs w:val="28"/>
        </w:rPr>
        <w:t xml:space="preserve"> </w:t>
      </w:r>
      <w:r w:rsidRPr="00740F8A">
        <w:rPr>
          <w:rFonts w:ascii="Times New Roman" w:hAnsi="Times New Roman"/>
          <w:sz w:val="28"/>
          <w:szCs w:val="28"/>
        </w:rPr>
        <w:t>iştirakı ilə,</w:t>
      </w:r>
      <w:proofErr w:type="gramEnd"/>
    </w:p>
    <w:p w:rsidR="004D3DB8" w:rsidRPr="00740F8A" w:rsidRDefault="00A43F77" w:rsidP="005701D3">
      <w:pPr>
        <w:spacing w:after="0"/>
        <w:ind w:firstLine="567"/>
        <w:jc w:val="both"/>
        <w:rPr>
          <w:rFonts w:ascii="Times New Roman" w:hAnsi="Times New Roman"/>
          <w:sz w:val="28"/>
          <w:szCs w:val="28"/>
        </w:rPr>
      </w:pPr>
      <w:proofErr w:type="gramStart"/>
      <w:r w:rsidRPr="00740F8A">
        <w:rPr>
          <w:rFonts w:ascii="Times New Roman" w:hAnsi="Times New Roman"/>
          <w:sz w:val="28"/>
          <w:szCs w:val="28"/>
        </w:rPr>
        <w:t xml:space="preserve">Azərbaycan Respublikası Konstitusiyasının 130-cu maddəsinin VI  hissəsinə </w:t>
      </w:r>
      <w:proofErr w:type="spellStart"/>
      <w:r w:rsidRPr="00740F8A">
        <w:rPr>
          <w:rFonts w:ascii="Times New Roman" w:hAnsi="Times New Roman"/>
          <w:sz w:val="28"/>
          <w:szCs w:val="28"/>
        </w:rPr>
        <w:t>müvafiq</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olaraq</w:t>
      </w:r>
      <w:proofErr w:type="spellEnd"/>
      <w:r w:rsidRPr="00740F8A">
        <w:rPr>
          <w:rFonts w:ascii="Times New Roman" w:hAnsi="Times New Roman"/>
          <w:sz w:val="28"/>
          <w:szCs w:val="28"/>
        </w:rPr>
        <w:t xml:space="preserve"> </w:t>
      </w:r>
      <w:proofErr w:type="spellStart"/>
      <w:r w:rsidR="00473D35" w:rsidRPr="00740F8A">
        <w:rPr>
          <w:rFonts w:ascii="Times New Roman" w:hAnsi="Times New Roman"/>
          <w:sz w:val="28"/>
          <w:szCs w:val="28"/>
        </w:rPr>
        <w:t>xüsusi</w:t>
      </w:r>
      <w:proofErr w:type="spellEnd"/>
      <w:r w:rsidR="00473D35" w:rsidRPr="00740F8A">
        <w:rPr>
          <w:rFonts w:ascii="Times New Roman" w:hAnsi="Times New Roman"/>
          <w:sz w:val="28"/>
          <w:szCs w:val="28"/>
        </w:rPr>
        <w:t xml:space="preserve"> </w:t>
      </w:r>
      <w:proofErr w:type="spellStart"/>
      <w:r w:rsidR="00473D35" w:rsidRPr="00740F8A">
        <w:rPr>
          <w:rFonts w:ascii="Times New Roman" w:hAnsi="Times New Roman"/>
          <w:sz w:val="28"/>
          <w:szCs w:val="28"/>
        </w:rPr>
        <w:t>konstitusiya</w:t>
      </w:r>
      <w:proofErr w:type="spellEnd"/>
      <w:r w:rsidR="00473D35" w:rsidRPr="00740F8A">
        <w:rPr>
          <w:rFonts w:ascii="Times New Roman" w:hAnsi="Times New Roman"/>
          <w:sz w:val="28"/>
          <w:szCs w:val="28"/>
        </w:rPr>
        <w:t xml:space="preserve"> icraatı qaydasında</w:t>
      </w:r>
      <w:r w:rsidRPr="00740F8A">
        <w:rPr>
          <w:rFonts w:ascii="Times New Roman" w:hAnsi="Times New Roman"/>
          <w:sz w:val="28"/>
          <w:szCs w:val="28"/>
        </w:rPr>
        <w:t xml:space="preserve"> açıq məhkəmə iclasında </w:t>
      </w:r>
      <w:r w:rsidR="00BC48FE" w:rsidRPr="00740F8A">
        <w:rPr>
          <w:rFonts w:ascii="Times New Roman" w:eastAsia="Calibri" w:hAnsi="Times New Roman"/>
          <w:sz w:val="28"/>
          <w:szCs w:val="28"/>
        </w:rPr>
        <w:t xml:space="preserve">Azərbaycan Respublikası </w:t>
      </w:r>
      <w:proofErr w:type="spellStart"/>
      <w:r w:rsidR="00BC48FE" w:rsidRPr="00740F8A">
        <w:rPr>
          <w:rFonts w:ascii="Times New Roman" w:eastAsia="Calibri" w:hAnsi="Times New Roman"/>
          <w:sz w:val="28"/>
          <w:szCs w:val="28"/>
        </w:rPr>
        <w:t>Mülki</w:t>
      </w:r>
      <w:proofErr w:type="spellEnd"/>
      <w:r w:rsidR="00BC48FE" w:rsidRPr="00740F8A">
        <w:rPr>
          <w:rFonts w:ascii="Times New Roman" w:eastAsia="Calibri" w:hAnsi="Times New Roman"/>
          <w:sz w:val="28"/>
          <w:szCs w:val="28"/>
        </w:rPr>
        <w:t xml:space="preserve"> Məcəlləsinin 422-ci maddəsinin </w:t>
      </w:r>
      <w:r w:rsidRPr="00740F8A">
        <w:rPr>
          <w:rFonts w:ascii="Times New Roman" w:hAnsi="Times New Roman"/>
          <w:sz w:val="28"/>
          <w:szCs w:val="28"/>
        </w:rPr>
        <w:t xml:space="preserve">şərh edilməsinə </w:t>
      </w:r>
      <w:proofErr w:type="spellStart"/>
      <w:r w:rsidRPr="00740F8A">
        <w:rPr>
          <w:rFonts w:ascii="Times New Roman" w:hAnsi="Times New Roman"/>
          <w:sz w:val="28"/>
          <w:szCs w:val="28"/>
        </w:rPr>
        <w:t>dair</w:t>
      </w:r>
      <w:proofErr w:type="spellEnd"/>
      <w:r w:rsidRPr="00740F8A">
        <w:rPr>
          <w:rFonts w:ascii="Times New Roman" w:hAnsi="Times New Roman"/>
          <w:sz w:val="28"/>
          <w:szCs w:val="28"/>
        </w:rPr>
        <w:t xml:space="preserve"> Bakı </w:t>
      </w:r>
      <w:proofErr w:type="spellStart"/>
      <w:r w:rsidRPr="00740F8A">
        <w:rPr>
          <w:rFonts w:ascii="Times New Roman" w:hAnsi="Times New Roman"/>
          <w:sz w:val="28"/>
          <w:szCs w:val="28"/>
        </w:rPr>
        <w:t>Apellyasiya</w:t>
      </w:r>
      <w:proofErr w:type="spellEnd"/>
      <w:r w:rsidRPr="00740F8A">
        <w:rPr>
          <w:rFonts w:ascii="Times New Roman" w:hAnsi="Times New Roman"/>
          <w:sz w:val="28"/>
          <w:szCs w:val="28"/>
        </w:rPr>
        <w:t xml:space="preserve"> Məhkəməsinin </w:t>
      </w:r>
      <w:r w:rsidR="003C3CBC" w:rsidRPr="00740F8A">
        <w:rPr>
          <w:rFonts w:ascii="Times New Roman" w:hAnsi="Times New Roman"/>
          <w:sz w:val="28"/>
          <w:szCs w:val="28"/>
        </w:rPr>
        <w:t>müraciəti</w:t>
      </w:r>
      <w:r w:rsidRPr="00740F8A">
        <w:rPr>
          <w:rFonts w:ascii="Times New Roman" w:hAnsi="Times New Roman"/>
          <w:sz w:val="28"/>
          <w:szCs w:val="28"/>
        </w:rPr>
        <w:t xml:space="preserve"> əsasında </w:t>
      </w:r>
      <w:proofErr w:type="spellStart"/>
      <w:r w:rsidRPr="00740F8A">
        <w:rPr>
          <w:rFonts w:ascii="Times New Roman" w:hAnsi="Times New Roman"/>
          <w:sz w:val="28"/>
          <w:szCs w:val="28"/>
        </w:rPr>
        <w:t>konstitusiya</w:t>
      </w:r>
      <w:proofErr w:type="spellEnd"/>
      <w:r w:rsidRPr="00740F8A">
        <w:rPr>
          <w:rFonts w:ascii="Times New Roman" w:hAnsi="Times New Roman"/>
          <w:sz w:val="28"/>
          <w:szCs w:val="28"/>
        </w:rPr>
        <w:t xml:space="preserve"> işinə baxdı.</w:t>
      </w:r>
      <w:proofErr w:type="gramEnd"/>
    </w:p>
    <w:p w:rsidR="00A43F77" w:rsidRPr="00740F8A" w:rsidRDefault="00A43F77" w:rsidP="005701D3">
      <w:pPr>
        <w:spacing w:after="0"/>
        <w:ind w:firstLine="567"/>
        <w:jc w:val="both"/>
        <w:rPr>
          <w:rFonts w:ascii="Times New Roman" w:hAnsi="Times New Roman"/>
          <w:sz w:val="28"/>
          <w:szCs w:val="28"/>
        </w:rPr>
      </w:pPr>
      <w:proofErr w:type="spellStart"/>
      <w:r w:rsidRPr="00740F8A">
        <w:rPr>
          <w:rFonts w:ascii="Times New Roman" w:hAnsi="Times New Roman"/>
          <w:sz w:val="28"/>
          <w:szCs w:val="28"/>
        </w:rPr>
        <w:t>İş</w:t>
      </w:r>
      <w:proofErr w:type="spellEnd"/>
      <w:r w:rsidRPr="00740F8A">
        <w:rPr>
          <w:rFonts w:ascii="Times New Roman" w:hAnsi="Times New Roman"/>
          <w:sz w:val="28"/>
          <w:szCs w:val="28"/>
        </w:rPr>
        <w:t xml:space="preserve"> üzrə </w:t>
      </w:r>
      <w:proofErr w:type="spellStart"/>
      <w:r w:rsidRPr="00740F8A">
        <w:rPr>
          <w:rFonts w:ascii="Times New Roman" w:hAnsi="Times New Roman"/>
          <w:sz w:val="28"/>
          <w:szCs w:val="28"/>
        </w:rPr>
        <w:t>hakim</w:t>
      </w:r>
      <w:proofErr w:type="spellEnd"/>
      <w:r w:rsidRPr="00740F8A">
        <w:rPr>
          <w:rFonts w:ascii="Times New Roman" w:hAnsi="Times New Roman"/>
          <w:sz w:val="28"/>
          <w:szCs w:val="28"/>
        </w:rPr>
        <w:t xml:space="preserve"> K.Şəfiyev</w:t>
      </w:r>
      <w:r w:rsidR="006B7B32" w:rsidRPr="00740F8A">
        <w:rPr>
          <w:rFonts w:ascii="Times New Roman" w:hAnsi="Times New Roman"/>
          <w:sz w:val="28"/>
          <w:szCs w:val="28"/>
        </w:rPr>
        <w:t xml:space="preserve">in </w:t>
      </w:r>
      <w:r w:rsidRPr="00740F8A">
        <w:rPr>
          <w:rFonts w:ascii="Times New Roman" w:hAnsi="Times New Roman"/>
          <w:sz w:val="28"/>
          <w:szCs w:val="28"/>
        </w:rPr>
        <w:t>məruzə</w:t>
      </w:r>
      <w:r w:rsidR="006B7B32" w:rsidRPr="00740F8A">
        <w:rPr>
          <w:rFonts w:ascii="Times New Roman" w:hAnsi="Times New Roman"/>
          <w:sz w:val="28"/>
          <w:szCs w:val="28"/>
        </w:rPr>
        <w:t>sini</w:t>
      </w:r>
      <w:r w:rsidRPr="00740F8A">
        <w:rPr>
          <w:rFonts w:ascii="Times New Roman" w:hAnsi="Times New Roman"/>
          <w:sz w:val="28"/>
          <w:szCs w:val="28"/>
        </w:rPr>
        <w:t xml:space="preserve">, maraqlı subyektlərin nümayəndələrinin və mütəxəssislərin çıxışlarını dinləyib, </w:t>
      </w:r>
      <w:proofErr w:type="spellStart"/>
      <w:r w:rsidRPr="00740F8A">
        <w:rPr>
          <w:rFonts w:ascii="Times New Roman" w:hAnsi="Times New Roman"/>
          <w:sz w:val="28"/>
          <w:szCs w:val="28"/>
        </w:rPr>
        <w:t>iş</w:t>
      </w:r>
      <w:proofErr w:type="spellEnd"/>
      <w:r w:rsidRPr="00740F8A">
        <w:rPr>
          <w:rFonts w:ascii="Times New Roman" w:hAnsi="Times New Roman"/>
          <w:sz w:val="28"/>
          <w:szCs w:val="28"/>
        </w:rPr>
        <w:t xml:space="preserve"> materiallarını araşdırıb müzakirə edərək, Azərbaycan Respublikası </w:t>
      </w:r>
      <w:proofErr w:type="spellStart"/>
      <w:r w:rsidRPr="00740F8A">
        <w:rPr>
          <w:rFonts w:ascii="Times New Roman" w:hAnsi="Times New Roman"/>
          <w:sz w:val="28"/>
          <w:szCs w:val="28"/>
        </w:rPr>
        <w:t>Konstitusiya</w:t>
      </w:r>
      <w:proofErr w:type="spellEnd"/>
      <w:r w:rsidRPr="00740F8A">
        <w:rPr>
          <w:rFonts w:ascii="Times New Roman" w:hAnsi="Times New Roman"/>
          <w:sz w:val="28"/>
          <w:szCs w:val="28"/>
        </w:rPr>
        <w:t xml:space="preserve"> Məhkəməsinin </w:t>
      </w:r>
      <w:proofErr w:type="spellStart"/>
      <w:r w:rsidRPr="00740F8A">
        <w:rPr>
          <w:rFonts w:ascii="Times New Roman" w:hAnsi="Times New Roman"/>
          <w:sz w:val="28"/>
          <w:szCs w:val="28"/>
        </w:rPr>
        <w:t>Plenumu</w:t>
      </w:r>
      <w:proofErr w:type="spellEnd"/>
      <w:r w:rsidRPr="00740F8A">
        <w:rPr>
          <w:rFonts w:ascii="Times New Roman" w:hAnsi="Times New Roman"/>
          <w:sz w:val="28"/>
          <w:szCs w:val="28"/>
        </w:rPr>
        <w:t xml:space="preserve"> </w:t>
      </w:r>
    </w:p>
    <w:p w:rsidR="00A43F77" w:rsidRPr="00740F8A" w:rsidRDefault="00A43F77" w:rsidP="005701D3">
      <w:pPr>
        <w:spacing w:after="0"/>
        <w:ind w:firstLine="567"/>
        <w:jc w:val="both"/>
        <w:rPr>
          <w:rFonts w:ascii="Times New Roman" w:hAnsi="Times New Roman"/>
          <w:sz w:val="28"/>
          <w:szCs w:val="28"/>
        </w:rPr>
      </w:pPr>
    </w:p>
    <w:p w:rsidR="00A43F77" w:rsidRPr="00740F8A" w:rsidRDefault="00A43F77" w:rsidP="005701D3">
      <w:pPr>
        <w:spacing w:after="0"/>
        <w:jc w:val="center"/>
        <w:rPr>
          <w:rFonts w:ascii="Times New Roman" w:hAnsi="Times New Roman"/>
          <w:b/>
          <w:sz w:val="28"/>
          <w:szCs w:val="28"/>
        </w:rPr>
      </w:pPr>
      <w:r w:rsidRPr="00740F8A">
        <w:rPr>
          <w:rFonts w:ascii="Times New Roman" w:hAnsi="Times New Roman"/>
          <w:b/>
          <w:sz w:val="28"/>
          <w:szCs w:val="28"/>
        </w:rPr>
        <w:t>MÜƏYYƏN  ETDİ:</w:t>
      </w:r>
    </w:p>
    <w:p w:rsidR="00A43F77" w:rsidRPr="00740F8A" w:rsidRDefault="00A43F77" w:rsidP="005701D3">
      <w:pPr>
        <w:spacing w:after="0"/>
        <w:ind w:firstLine="567"/>
        <w:jc w:val="both"/>
        <w:rPr>
          <w:rFonts w:ascii="Times New Roman" w:hAnsi="Times New Roman"/>
          <w:sz w:val="28"/>
          <w:szCs w:val="28"/>
        </w:rPr>
      </w:pPr>
    </w:p>
    <w:p w:rsidR="004D3DB8" w:rsidRPr="00740F8A" w:rsidRDefault="00A43F77" w:rsidP="005701D3">
      <w:pPr>
        <w:spacing w:after="0"/>
        <w:ind w:firstLine="567"/>
        <w:jc w:val="both"/>
        <w:rPr>
          <w:rFonts w:ascii="Times New Roman" w:hAnsi="Times New Roman"/>
          <w:sz w:val="28"/>
          <w:szCs w:val="28"/>
        </w:rPr>
      </w:pPr>
      <w:proofErr w:type="gramStart"/>
      <w:r w:rsidRPr="00740F8A">
        <w:rPr>
          <w:rFonts w:ascii="Times New Roman" w:hAnsi="Times New Roman"/>
          <w:sz w:val="28"/>
          <w:szCs w:val="28"/>
        </w:rPr>
        <w:t xml:space="preserve">Bakı </w:t>
      </w:r>
      <w:proofErr w:type="spellStart"/>
      <w:r w:rsidRPr="00740F8A">
        <w:rPr>
          <w:rFonts w:ascii="Times New Roman" w:hAnsi="Times New Roman"/>
          <w:sz w:val="28"/>
          <w:szCs w:val="28"/>
        </w:rPr>
        <w:t>Apellyasiya</w:t>
      </w:r>
      <w:proofErr w:type="spellEnd"/>
      <w:r w:rsidRPr="00740F8A">
        <w:rPr>
          <w:rFonts w:ascii="Times New Roman" w:hAnsi="Times New Roman"/>
          <w:sz w:val="28"/>
          <w:szCs w:val="28"/>
        </w:rPr>
        <w:t xml:space="preserve"> Məhkəməsi Azərbaycan Respublikasının </w:t>
      </w:r>
      <w:proofErr w:type="spellStart"/>
      <w:r w:rsidRPr="00740F8A">
        <w:rPr>
          <w:rFonts w:ascii="Times New Roman" w:hAnsi="Times New Roman"/>
          <w:sz w:val="28"/>
          <w:szCs w:val="28"/>
        </w:rPr>
        <w:t>Konstitusiya</w:t>
      </w:r>
      <w:proofErr w:type="spellEnd"/>
      <w:r w:rsidRPr="00740F8A">
        <w:rPr>
          <w:rFonts w:ascii="Times New Roman" w:hAnsi="Times New Roman"/>
          <w:sz w:val="28"/>
          <w:szCs w:val="28"/>
        </w:rPr>
        <w:t xml:space="preserve"> Məhkəməsinə (</w:t>
      </w:r>
      <w:proofErr w:type="spellStart"/>
      <w:r w:rsidRPr="00740F8A">
        <w:rPr>
          <w:rFonts w:ascii="Times New Roman" w:hAnsi="Times New Roman"/>
          <w:sz w:val="28"/>
          <w:szCs w:val="28"/>
        </w:rPr>
        <w:t>bundan</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sonra</w:t>
      </w:r>
      <w:proofErr w:type="spellEnd"/>
      <w:r w:rsidRPr="00740F8A">
        <w:rPr>
          <w:rFonts w:ascii="Times New Roman" w:hAnsi="Times New Roman"/>
          <w:sz w:val="28"/>
          <w:szCs w:val="28"/>
        </w:rPr>
        <w:t xml:space="preserve"> – </w:t>
      </w:r>
      <w:proofErr w:type="spellStart"/>
      <w:r w:rsidRPr="00740F8A">
        <w:rPr>
          <w:rFonts w:ascii="Times New Roman" w:hAnsi="Times New Roman"/>
          <w:sz w:val="28"/>
          <w:szCs w:val="28"/>
        </w:rPr>
        <w:t>Konstitusiya</w:t>
      </w:r>
      <w:proofErr w:type="spellEnd"/>
      <w:r w:rsidRPr="00740F8A">
        <w:rPr>
          <w:rFonts w:ascii="Times New Roman" w:hAnsi="Times New Roman"/>
          <w:sz w:val="28"/>
          <w:szCs w:val="28"/>
        </w:rPr>
        <w:t xml:space="preserve"> Məhkəməsi) müraciət edərək  Azərbaycan Respublikası </w:t>
      </w:r>
      <w:proofErr w:type="spellStart"/>
      <w:r w:rsidRPr="00740F8A">
        <w:rPr>
          <w:rFonts w:ascii="Times New Roman" w:hAnsi="Times New Roman"/>
          <w:sz w:val="28"/>
          <w:szCs w:val="28"/>
        </w:rPr>
        <w:t>Mülki</w:t>
      </w:r>
      <w:proofErr w:type="spellEnd"/>
      <w:r w:rsidRPr="00740F8A">
        <w:rPr>
          <w:rFonts w:ascii="Times New Roman" w:hAnsi="Times New Roman"/>
          <w:sz w:val="28"/>
          <w:szCs w:val="28"/>
        </w:rPr>
        <w:t xml:space="preserve"> Məcəlləsinin (</w:t>
      </w:r>
      <w:proofErr w:type="spellStart"/>
      <w:r w:rsidRPr="00740F8A">
        <w:rPr>
          <w:rFonts w:ascii="Times New Roman" w:hAnsi="Times New Roman"/>
          <w:sz w:val="28"/>
          <w:szCs w:val="28"/>
        </w:rPr>
        <w:t>bundan</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sonra</w:t>
      </w:r>
      <w:proofErr w:type="spellEnd"/>
      <w:r w:rsidRPr="00740F8A">
        <w:rPr>
          <w:rFonts w:ascii="Times New Roman" w:hAnsi="Times New Roman"/>
          <w:sz w:val="28"/>
          <w:szCs w:val="28"/>
        </w:rPr>
        <w:t xml:space="preserve"> – </w:t>
      </w:r>
      <w:proofErr w:type="spellStart"/>
      <w:r w:rsidRPr="00740F8A">
        <w:rPr>
          <w:rFonts w:ascii="Times New Roman" w:hAnsi="Times New Roman"/>
          <w:sz w:val="28"/>
          <w:szCs w:val="28"/>
        </w:rPr>
        <w:t>Mülki</w:t>
      </w:r>
      <w:proofErr w:type="spellEnd"/>
      <w:r w:rsidRPr="00740F8A">
        <w:rPr>
          <w:rFonts w:ascii="Times New Roman" w:hAnsi="Times New Roman"/>
          <w:sz w:val="28"/>
          <w:szCs w:val="28"/>
        </w:rPr>
        <w:t xml:space="preserve"> Məcəllə) 4</w:t>
      </w:r>
      <w:r w:rsidR="00BC48FE" w:rsidRPr="00740F8A">
        <w:rPr>
          <w:rFonts w:ascii="Times New Roman" w:hAnsi="Times New Roman"/>
          <w:sz w:val="28"/>
          <w:szCs w:val="28"/>
        </w:rPr>
        <w:t>22</w:t>
      </w:r>
      <w:r w:rsidRPr="00740F8A">
        <w:rPr>
          <w:rFonts w:ascii="Times New Roman" w:hAnsi="Times New Roman"/>
          <w:sz w:val="28"/>
          <w:szCs w:val="28"/>
        </w:rPr>
        <w:t>-ci maddəsin</w:t>
      </w:r>
      <w:r w:rsidR="00BC48FE" w:rsidRPr="00740F8A">
        <w:rPr>
          <w:rFonts w:ascii="Times New Roman" w:hAnsi="Times New Roman"/>
          <w:sz w:val="28"/>
          <w:szCs w:val="28"/>
        </w:rPr>
        <w:t>i</w:t>
      </w:r>
      <w:r w:rsidR="00E34AB6" w:rsidRPr="00740F8A">
        <w:rPr>
          <w:rFonts w:ascii="Times New Roman" w:hAnsi="Times New Roman"/>
          <w:sz w:val="28"/>
          <w:szCs w:val="28"/>
        </w:rPr>
        <w:t>n</w:t>
      </w:r>
      <w:r w:rsidR="00BC48FE" w:rsidRPr="00740F8A">
        <w:rPr>
          <w:rFonts w:ascii="Times New Roman" w:hAnsi="Times New Roman"/>
          <w:sz w:val="28"/>
          <w:szCs w:val="28"/>
        </w:rPr>
        <w:t xml:space="preserve"> </w:t>
      </w:r>
      <w:r w:rsidRPr="00740F8A">
        <w:rPr>
          <w:rFonts w:ascii="Times New Roman" w:hAnsi="Times New Roman"/>
          <w:sz w:val="28"/>
          <w:szCs w:val="28"/>
        </w:rPr>
        <w:t xml:space="preserve">şərh olunmasını </w:t>
      </w:r>
      <w:proofErr w:type="spellStart"/>
      <w:r w:rsidRPr="00740F8A">
        <w:rPr>
          <w:rFonts w:ascii="Times New Roman" w:hAnsi="Times New Roman"/>
          <w:sz w:val="28"/>
          <w:szCs w:val="28"/>
        </w:rPr>
        <w:t>xahiş</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etmişdir</w:t>
      </w:r>
      <w:proofErr w:type="spellEnd"/>
      <w:r w:rsidRPr="00740F8A">
        <w:rPr>
          <w:rFonts w:ascii="Times New Roman" w:hAnsi="Times New Roman"/>
          <w:sz w:val="28"/>
          <w:szCs w:val="28"/>
        </w:rPr>
        <w:t>.</w:t>
      </w:r>
      <w:proofErr w:type="gramEnd"/>
    </w:p>
    <w:p w:rsidR="004D3DB8" w:rsidRPr="00740F8A" w:rsidRDefault="00A43F77" w:rsidP="005701D3">
      <w:pPr>
        <w:spacing w:after="0"/>
        <w:ind w:firstLine="567"/>
        <w:jc w:val="both"/>
        <w:rPr>
          <w:rFonts w:ascii="Times New Roman" w:hAnsi="Times New Roman"/>
          <w:sz w:val="28"/>
          <w:szCs w:val="28"/>
        </w:rPr>
      </w:pPr>
      <w:proofErr w:type="gramStart"/>
      <w:r w:rsidRPr="00740F8A">
        <w:rPr>
          <w:rFonts w:ascii="Times New Roman" w:hAnsi="Times New Roman"/>
          <w:sz w:val="28"/>
          <w:szCs w:val="28"/>
        </w:rPr>
        <w:lastRenderedPageBreak/>
        <w:t xml:space="preserve">Müraciətdən </w:t>
      </w:r>
      <w:proofErr w:type="spellStart"/>
      <w:r w:rsidRPr="00740F8A">
        <w:rPr>
          <w:rFonts w:ascii="Times New Roman" w:hAnsi="Times New Roman"/>
          <w:sz w:val="28"/>
          <w:szCs w:val="28"/>
        </w:rPr>
        <w:t>görünür</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ki</w:t>
      </w:r>
      <w:proofErr w:type="spellEnd"/>
      <w:r w:rsidRPr="00740F8A">
        <w:rPr>
          <w:rFonts w:ascii="Times New Roman" w:hAnsi="Times New Roman"/>
          <w:sz w:val="28"/>
          <w:szCs w:val="28"/>
        </w:rPr>
        <w:t xml:space="preserve">, </w:t>
      </w:r>
      <w:r w:rsidR="00A05012" w:rsidRPr="00740F8A">
        <w:rPr>
          <w:rFonts w:ascii="Times New Roman" w:hAnsi="Times New Roman"/>
          <w:sz w:val="28"/>
          <w:szCs w:val="28"/>
        </w:rPr>
        <w:t xml:space="preserve">Gülnarə </w:t>
      </w:r>
      <w:proofErr w:type="spellStart"/>
      <w:r w:rsidR="00A05012" w:rsidRPr="00740F8A">
        <w:rPr>
          <w:rFonts w:ascii="Times New Roman" w:hAnsi="Times New Roman"/>
          <w:sz w:val="28"/>
          <w:szCs w:val="28"/>
        </w:rPr>
        <w:t>Rzayeva</w:t>
      </w:r>
      <w:proofErr w:type="spellEnd"/>
      <w:r w:rsidR="00A05012" w:rsidRPr="00740F8A">
        <w:rPr>
          <w:rFonts w:ascii="Times New Roman" w:hAnsi="Times New Roman"/>
          <w:sz w:val="28"/>
          <w:szCs w:val="28"/>
        </w:rPr>
        <w:t xml:space="preserve"> “</w:t>
      </w:r>
      <w:proofErr w:type="spellStart"/>
      <w:r w:rsidR="00A05012" w:rsidRPr="00740F8A">
        <w:rPr>
          <w:rFonts w:ascii="Times New Roman" w:hAnsi="Times New Roman"/>
          <w:sz w:val="28"/>
          <w:szCs w:val="28"/>
        </w:rPr>
        <w:t>Expressbank</w:t>
      </w:r>
      <w:proofErr w:type="spellEnd"/>
      <w:r w:rsidR="00A05012" w:rsidRPr="00740F8A">
        <w:rPr>
          <w:rFonts w:ascii="Times New Roman" w:hAnsi="Times New Roman"/>
          <w:sz w:val="28"/>
          <w:szCs w:val="28"/>
        </w:rPr>
        <w:t xml:space="preserve">” Açıq Səhmdar Cəmiyyətinə </w:t>
      </w:r>
      <w:r w:rsidR="005405ED" w:rsidRPr="00740F8A">
        <w:rPr>
          <w:rFonts w:ascii="Times New Roman" w:hAnsi="Times New Roman"/>
          <w:sz w:val="28"/>
          <w:szCs w:val="28"/>
        </w:rPr>
        <w:t>(</w:t>
      </w:r>
      <w:proofErr w:type="spellStart"/>
      <w:r w:rsidR="005405ED" w:rsidRPr="00740F8A">
        <w:rPr>
          <w:rFonts w:ascii="Times New Roman" w:hAnsi="Times New Roman"/>
          <w:sz w:val="28"/>
          <w:szCs w:val="28"/>
        </w:rPr>
        <w:t>bundan</w:t>
      </w:r>
      <w:proofErr w:type="spellEnd"/>
      <w:r w:rsidR="005405ED" w:rsidRPr="00740F8A">
        <w:rPr>
          <w:rFonts w:ascii="Times New Roman" w:hAnsi="Times New Roman"/>
          <w:sz w:val="28"/>
          <w:szCs w:val="28"/>
        </w:rPr>
        <w:t xml:space="preserve"> </w:t>
      </w:r>
      <w:proofErr w:type="spellStart"/>
      <w:r w:rsidR="005405ED" w:rsidRPr="00740F8A">
        <w:rPr>
          <w:rFonts w:ascii="Times New Roman" w:hAnsi="Times New Roman"/>
          <w:sz w:val="28"/>
          <w:szCs w:val="28"/>
        </w:rPr>
        <w:t>sonra</w:t>
      </w:r>
      <w:proofErr w:type="spellEnd"/>
      <w:r w:rsidR="005405ED" w:rsidRPr="00740F8A">
        <w:rPr>
          <w:rFonts w:ascii="Times New Roman" w:hAnsi="Times New Roman"/>
          <w:sz w:val="28"/>
          <w:szCs w:val="28"/>
        </w:rPr>
        <w:t xml:space="preserve"> –</w:t>
      </w:r>
      <w:r w:rsidR="003C3CBC" w:rsidRPr="00740F8A">
        <w:rPr>
          <w:rFonts w:ascii="Times New Roman" w:hAnsi="Times New Roman"/>
          <w:sz w:val="28"/>
          <w:szCs w:val="28"/>
        </w:rPr>
        <w:t xml:space="preserve"> “</w:t>
      </w:r>
      <w:proofErr w:type="spellStart"/>
      <w:r w:rsidR="003C3CBC" w:rsidRPr="00740F8A">
        <w:rPr>
          <w:rFonts w:ascii="Times New Roman" w:hAnsi="Times New Roman"/>
          <w:sz w:val="28"/>
          <w:szCs w:val="28"/>
        </w:rPr>
        <w:t>Expressbank</w:t>
      </w:r>
      <w:proofErr w:type="spellEnd"/>
      <w:r w:rsidR="003C3CBC" w:rsidRPr="00740F8A">
        <w:rPr>
          <w:rFonts w:ascii="Times New Roman" w:hAnsi="Times New Roman"/>
          <w:sz w:val="28"/>
          <w:szCs w:val="28"/>
        </w:rPr>
        <w:t>” ASC</w:t>
      </w:r>
      <w:r w:rsidR="005405ED" w:rsidRPr="00740F8A">
        <w:rPr>
          <w:rFonts w:ascii="Times New Roman" w:hAnsi="Times New Roman"/>
          <w:sz w:val="28"/>
          <w:szCs w:val="28"/>
        </w:rPr>
        <w:t xml:space="preserve">) </w:t>
      </w:r>
      <w:r w:rsidR="00A05012" w:rsidRPr="00740F8A">
        <w:rPr>
          <w:rFonts w:ascii="Times New Roman" w:hAnsi="Times New Roman"/>
          <w:sz w:val="28"/>
          <w:szCs w:val="28"/>
        </w:rPr>
        <w:t xml:space="preserve">qarşı </w:t>
      </w:r>
      <w:proofErr w:type="spellStart"/>
      <w:r w:rsidR="00A05012" w:rsidRPr="00740F8A">
        <w:rPr>
          <w:rFonts w:ascii="Times New Roman" w:hAnsi="Times New Roman"/>
          <w:sz w:val="28"/>
          <w:szCs w:val="28"/>
        </w:rPr>
        <w:t>iddia</w:t>
      </w:r>
      <w:proofErr w:type="spellEnd"/>
      <w:r w:rsidR="00A05012" w:rsidRPr="00740F8A">
        <w:rPr>
          <w:rFonts w:ascii="Times New Roman" w:hAnsi="Times New Roman"/>
          <w:sz w:val="28"/>
          <w:szCs w:val="28"/>
        </w:rPr>
        <w:t xml:space="preserve"> ərizəsi ilə Bakı şəhər</w:t>
      </w:r>
      <w:r w:rsidR="005405ED" w:rsidRPr="00740F8A">
        <w:rPr>
          <w:rFonts w:ascii="Times New Roman" w:hAnsi="Times New Roman"/>
          <w:sz w:val="28"/>
          <w:szCs w:val="28"/>
        </w:rPr>
        <w:t>i</w:t>
      </w:r>
      <w:r w:rsidR="00A05012" w:rsidRPr="00740F8A">
        <w:rPr>
          <w:rFonts w:ascii="Times New Roman" w:hAnsi="Times New Roman"/>
          <w:sz w:val="28"/>
          <w:szCs w:val="28"/>
        </w:rPr>
        <w:t xml:space="preserve"> Nərimanov </w:t>
      </w:r>
      <w:proofErr w:type="spellStart"/>
      <w:r w:rsidR="003C3CBC" w:rsidRPr="00740F8A">
        <w:rPr>
          <w:rFonts w:ascii="Times New Roman" w:hAnsi="Times New Roman"/>
          <w:sz w:val="28"/>
          <w:szCs w:val="28"/>
        </w:rPr>
        <w:t>R</w:t>
      </w:r>
      <w:r w:rsidR="00A05012" w:rsidRPr="00740F8A">
        <w:rPr>
          <w:rFonts w:ascii="Times New Roman" w:hAnsi="Times New Roman"/>
          <w:sz w:val="28"/>
          <w:szCs w:val="28"/>
        </w:rPr>
        <w:t>ayon</w:t>
      </w:r>
      <w:proofErr w:type="spellEnd"/>
      <w:r w:rsidR="00A05012" w:rsidRPr="00740F8A">
        <w:rPr>
          <w:rFonts w:ascii="Times New Roman" w:hAnsi="Times New Roman"/>
          <w:sz w:val="28"/>
          <w:szCs w:val="28"/>
        </w:rPr>
        <w:t xml:space="preserve"> </w:t>
      </w:r>
      <w:r w:rsidR="003C3CBC" w:rsidRPr="00740F8A">
        <w:rPr>
          <w:rFonts w:ascii="Times New Roman" w:hAnsi="Times New Roman"/>
          <w:sz w:val="28"/>
          <w:szCs w:val="28"/>
        </w:rPr>
        <w:t>M</w:t>
      </w:r>
      <w:r w:rsidR="00A05012" w:rsidRPr="00740F8A">
        <w:rPr>
          <w:rFonts w:ascii="Times New Roman" w:hAnsi="Times New Roman"/>
          <w:sz w:val="28"/>
          <w:szCs w:val="28"/>
        </w:rPr>
        <w:t xml:space="preserve">əhkəməsinə müraciət edərək </w:t>
      </w:r>
      <w:proofErr w:type="spellStart"/>
      <w:r w:rsidR="00A05012" w:rsidRPr="00740F8A">
        <w:rPr>
          <w:rFonts w:ascii="Times New Roman" w:hAnsi="Times New Roman"/>
          <w:sz w:val="28"/>
          <w:szCs w:val="28"/>
        </w:rPr>
        <w:t>bankla</w:t>
      </w:r>
      <w:proofErr w:type="spellEnd"/>
      <w:r w:rsidR="00A05012" w:rsidRPr="00740F8A">
        <w:rPr>
          <w:rFonts w:ascii="Times New Roman" w:hAnsi="Times New Roman"/>
          <w:sz w:val="28"/>
          <w:szCs w:val="28"/>
        </w:rPr>
        <w:t xml:space="preserve"> aralarında bağlanmış 2015-ci </w:t>
      </w:r>
      <w:proofErr w:type="spellStart"/>
      <w:r w:rsidR="00A05012" w:rsidRPr="00740F8A">
        <w:rPr>
          <w:rFonts w:ascii="Times New Roman" w:hAnsi="Times New Roman"/>
          <w:sz w:val="28"/>
          <w:szCs w:val="28"/>
        </w:rPr>
        <w:t>il</w:t>
      </w:r>
      <w:proofErr w:type="spellEnd"/>
      <w:r w:rsidR="00A05012" w:rsidRPr="00740F8A">
        <w:rPr>
          <w:rFonts w:ascii="Times New Roman" w:hAnsi="Times New Roman"/>
          <w:sz w:val="28"/>
          <w:szCs w:val="28"/>
        </w:rPr>
        <w:t xml:space="preserve"> </w:t>
      </w:r>
      <w:r w:rsidR="003C3CBC" w:rsidRPr="00740F8A">
        <w:rPr>
          <w:rFonts w:ascii="Times New Roman" w:hAnsi="Times New Roman"/>
          <w:sz w:val="28"/>
          <w:szCs w:val="28"/>
        </w:rPr>
        <w:t xml:space="preserve">9 </w:t>
      </w:r>
      <w:proofErr w:type="spellStart"/>
      <w:r w:rsidR="003C3CBC" w:rsidRPr="00740F8A">
        <w:rPr>
          <w:rFonts w:ascii="Times New Roman" w:hAnsi="Times New Roman"/>
          <w:sz w:val="28"/>
          <w:szCs w:val="28"/>
        </w:rPr>
        <w:t>fevral</w:t>
      </w:r>
      <w:proofErr w:type="spellEnd"/>
      <w:r w:rsidR="003C3CBC" w:rsidRPr="00740F8A">
        <w:rPr>
          <w:rFonts w:ascii="Times New Roman" w:hAnsi="Times New Roman"/>
          <w:sz w:val="28"/>
          <w:szCs w:val="28"/>
        </w:rPr>
        <w:t xml:space="preserve"> </w:t>
      </w:r>
      <w:proofErr w:type="spellStart"/>
      <w:r w:rsidR="00A05012" w:rsidRPr="00740F8A">
        <w:rPr>
          <w:rFonts w:ascii="Times New Roman" w:hAnsi="Times New Roman"/>
          <w:sz w:val="28"/>
          <w:szCs w:val="28"/>
        </w:rPr>
        <w:t>tarixli</w:t>
      </w:r>
      <w:proofErr w:type="spellEnd"/>
      <w:r w:rsidR="00A05012" w:rsidRPr="00740F8A">
        <w:rPr>
          <w:rFonts w:ascii="Times New Roman" w:hAnsi="Times New Roman"/>
          <w:sz w:val="28"/>
          <w:szCs w:val="28"/>
        </w:rPr>
        <w:t xml:space="preserve"> </w:t>
      </w:r>
      <w:proofErr w:type="spellStart"/>
      <w:r w:rsidR="00A05012" w:rsidRPr="00740F8A">
        <w:rPr>
          <w:rFonts w:ascii="Times New Roman" w:hAnsi="Times New Roman"/>
          <w:sz w:val="28"/>
          <w:szCs w:val="28"/>
        </w:rPr>
        <w:t>kredit</w:t>
      </w:r>
      <w:proofErr w:type="spellEnd"/>
      <w:r w:rsidR="00A05012" w:rsidRPr="00740F8A">
        <w:rPr>
          <w:rFonts w:ascii="Times New Roman" w:hAnsi="Times New Roman"/>
          <w:sz w:val="28"/>
          <w:szCs w:val="28"/>
        </w:rPr>
        <w:t xml:space="preserve"> müqaviləsinin v</w:t>
      </w:r>
      <w:proofErr w:type="gramEnd"/>
      <w:r w:rsidR="00A05012" w:rsidRPr="00740F8A">
        <w:rPr>
          <w:rFonts w:ascii="Times New Roman" w:hAnsi="Times New Roman"/>
          <w:sz w:val="28"/>
          <w:szCs w:val="28"/>
        </w:rPr>
        <w:t>ə həmin müqavilənin</w:t>
      </w:r>
      <w:r w:rsidR="00FC204B" w:rsidRPr="00740F8A">
        <w:rPr>
          <w:rFonts w:ascii="Times New Roman" w:hAnsi="Times New Roman"/>
          <w:sz w:val="28"/>
          <w:szCs w:val="28"/>
        </w:rPr>
        <w:t xml:space="preserve"> icrasının</w:t>
      </w:r>
      <w:r w:rsidR="00A05012" w:rsidRPr="00740F8A">
        <w:rPr>
          <w:rFonts w:ascii="Times New Roman" w:hAnsi="Times New Roman"/>
          <w:sz w:val="28"/>
          <w:szCs w:val="28"/>
        </w:rPr>
        <w:t xml:space="preserve"> təminatı </w:t>
      </w:r>
      <w:proofErr w:type="spellStart"/>
      <w:r w:rsidR="00A05012" w:rsidRPr="00740F8A">
        <w:rPr>
          <w:rFonts w:ascii="Times New Roman" w:hAnsi="Times New Roman"/>
          <w:sz w:val="28"/>
          <w:szCs w:val="28"/>
        </w:rPr>
        <w:t>olaraq</w:t>
      </w:r>
      <w:proofErr w:type="spellEnd"/>
      <w:r w:rsidR="00A05012" w:rsidRPr="00740F8A">
        <w:rPr>
          <w:rFonts w:ascii="Times New Roman" w:hAnsi="Times New Roman"/>
          <w:sz w:val="28"/>
          <w:szCs w:val="28"/>
        </w:rPr>
        <w:t xml:space="preserve"> bağlanmış </w:t>
      </w:r>
      <w:proofErr w:type="spellStart"/>
      <w:r w:rsidR="00A05012" w:rsidRPr="00740F8A">
        <w:rPr>
          <w:rFonts w:ascii="Times New Roman" w:hAnsi="Times New Roman"/>
          <w:sz w:val="28"/>
          <w:szCs w:val="28"/>
        </w:rPr>
        <w:t>ipoteka</w:t>
      </w:r>
      <w:proofErr w:type="spellEnd"/>
      <w:r w:rsidR="00A05012" w:rsidRPr="00740F8A">
        <w:rPr>
          <w:rFonts w:ascii="Times New Roman" w:hAnsi="Times New Roman"/>
          <w:sz w:val="28"/>
          <w:szCs w:val="28"/>
        </w:rPr>
        <w:t xml:space="preserve"> və </w:t>
      </w:r>
      <w:proofErr w:type="spellStart"/>
      <w:r w:rsidR="00A05012" w:rsidRPr="00740F8A">
        <w:rPr>
          <w:rFonts w:ascii="Times New Roman" w:hAnsi="Times New Roman"/>
          <w:sz w:val="28"/>
          <w:szCs w:val="28"/>
        </w:rPr>
        <w:t>zaminlik</w:t>
      </w:r>
      <w:proofErr w:type="spellEnd"/>
      <w:r w:rsidR="00A05012" w:rsidRPr="00740F8A">
        <w:rPr>
          <w:rFonts w:ascii="Times New Roman" w:hAnsi="Times New Roman"/>
          <w:sz w:val="28"/>
          <w:szCs w:val="28"/>
        </w:rPr>
        <w:t xml:space="preserve"> müqavilələrinin ləğv edilməsini </w:t>
      </w:r>
      <w:proofErr w:type="spellStart"/>
      <w:r w:rsidR="00A05012" w:rsidRPr="00740F8A">
        <w:rPr>
          <w:rFonts w:ascii="Times New Roman" w:hAnsi="Times New Roman"/>
          <w:sz w:val="28"/>
          <w:szCs w:val="28"/>
        </w:rPr>
        <w:t>xahiş</w:t>
      </w:r>
      <w:proofErr w:type="spellEnd"/>
      <w:r w:rsidR="00A05012" w:rsidRPr="00740F8A">
        <w:rPr>
          <w:rFonts w:ascii="Times New Roman" w:hAnsi="Times New Roman"/>
          <w:sz w:val="28"/>
          <w:szCs w:val="28"/>
        </w:rPr>
        <w:t xml:space="preserve"> </w:t>
      </w:r>
      <w:proofErr w:type="spellStart"/>
      <w:r w:rsidR="00A05012" w:rsidRPr="00740F8A">
        <w:rPr>
          <w:rFonts w:ascii="Times New Roman" w:hAnsi="Times New Roman"/>
          <w:sz w:val="28"/>
          <w:szCs w:val="28"/>
        </w:rPr>
        <w:t>etmişdir</w:t>
      </w:r>
      <w:proofErr w:type="spellEnd"/>
      <w:r w:rsidR="00A05012" w:rsidRPr="00740F8A">
        <w:rPr>
          <w:rFonts w:ascii="Times New Roman" w:hAnsi="Times New Roman"/>
          <w:sz w:val="28"/>
          <w:szCs w:val="28"/>
        </w:rPr>
        <w:t>.</w:t>
      </w:r>
    </w:p>
    <w:p w:rsidR="004D3DB8" w:rsidRPr="00740F8A" w:rsidRDefault="00E15F4A" w:rsidP="005701D3">
      <w:pPr>
        <w:spacing w:after="0"/>
        <w:ind w:firstLine="567"/>
        <w:jc w:val="both"/>
        <w:rPr>
          <w:rFonts w:ascii="Times New Roman" w:hAnsi="Times New Roman"/>
          <w:sz w:val="28"/>
          <w:szCs w:val="28"/>
        </w:rPr>
      </w:pPr>
      <w:proofErr w:type="spellStart"/>
      <w:proofErr w:type="gramStart"/>
      <w:r w:rsidRPr="00740F8A">
        <w:rPr>
          <w:rFonts w:ascii="Times New Roman" w:hAnsi="Times New Roman"/>
          <w:sz w:val="28"/>
          <w:szCs w:val="28"/>
        </w:rPr>
        <w:t>G.Rzayeva</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iddia</w:t>
      </w:r>
      <w:proofErr w:type="spellEnd"/>
      <w:r w:rsidRPr="00740F8A">
        <w:rPr>
          <w:rFonts w:ascii="Times New Roman" w:hAnsi="Times New Roman"/>
          <w:sz w:val="28"/>
          <w:szCs w:val="28"/>
        </w:rPr>
        <w:t xml:space="preserve"> ər</w:t>
      </w:r>
      <w:r w:rsidR="003C3CBC" w:rsidRPr="00740F8A">
        <w:rPr>
          <w:rFonts w:ascii="Times New Roman" w:hAnsi="Times New Roman"/>
          <w:sz w:val="28"/>
          <w:szCs w:val="28"/>
        </w:rPr>
        <w:t>i</w:t>
      </w:r>
      <w:r w:rsidRPr="00740F8A">
        <w:rPr>
          <w:rFonts w:ascii="Times New Roman" w:hAnsi="Times New Roman"/>
          <w:sz w:val="28"/>
          <w:szCs w:val="28"/>
        </w:rPr>
        <w:t xml:space="preserve">zəsini </w:t>
      </w:r>
      <w:proofErr w:type="spellStart"/>
      <w:r w:rsidRPr="00740F8A">
        <w:rPr>
          <w:rFonts w:ascii="Times New Roman" w:hAnsi="Times New Roman"/>
          <w:sz w:val="28"/>
          <w:szCs w:val="28"/>
        </w:rPr>
        <w:t>onunla</w:t>
      </w:r>
      <w:proofErr w:type="spellEnd"/>
      <w:r w:rsidRPr="00740F8A">
        <w:rPr>
          <w:rFonts w:ascii="Times New Roman" w:hAnsi="Times New Roman"/>
          <w:sz w:val="28"/>
          <w:szCs w:val="28"/>
        </w:rPr>
        <w:t xml:space="preserve"> əsaslandırmışdır </w:t>
      </w:r>
      <w:proofErr w:type="spellStart"/>
      <w:r w:rsidRPr="00740F8A">
        <w:rPr>
          <w:rFonts w:ascii="Times New Roman" w:hAnsi="Times New Roman"/>
          <w:sz w:val="28"/>
          <w:szCs w:val="28"/>
        </w:rPr>
        <w:t>ki</w:t>
      </w:r>
      <w:proofErr w:type="spellEnd"/>
      <w:r w:rsidRPr="00740F8A">
        <w:rPr>
          <w:rFonts w:ascii="Times New Roman" w:hAnsi="Times New Roman"/>
          <w:sz w:val="28"/>
          <w:szCs w:val="28"/>
        </w:rPr>
        <w:t xml:space="preserve">, </w:t>
      </w:r>
      <w:r w:rsidR="003C3CBC" w:rsidRPr="00740F8A">
        <w:rPr>
          <w:rFonts w:ascii="Times New Roman" w:hAnsi="Times New Roman"/>
          <w:sz w:val="28"/>
          <w:szCs w:val="28"/>
        </w:rPr>
        <w:t>“</w:t>
      </w:r>
      <w:proofErr w:type="spellStart"/>
      <w:r w:rsidR="003C3CBC" w:rsidRPr="00740F8A">
        <w:rPr>
          <w:rFonts w:ascii="Times New Roman" w:hAnsi="Times New Roman"/>
          <w:sz w:val="28"/>
          <w:szCs w:val="28"/>
        </w:rPr>
        <w:t>Expressbank</w:t>
      </w:r>
      <w:proofErr w:type="spellEnd"/>
      <w:r w:rsidR="003C3CBC" w:rsidRPr="00740F8A">
        <w:rPr>
          <w:rFonts w:ascii="Times New Roman" w:hAnsi="Times New Roman"/>
          <w:sz w:val="28"/>
          <w:szCs w:val="28"/>
        </w:rPr>
        <w:t>” ASC</w:t>
      </w:r>
      <w:r w:rsidR="00473D35" w:rsidRPr="00740F8A">
        <w:rPr>
          <w:rFonts w:ascii="Times New Roman" w:hAnsi="Times New Roman"/>
          <w:sz w:val="28"/>
          <w:szCs w:val="28"/>
        </w:rPr>
        <w:t xml:space="preserve"> ilə </w:t>
      </w:r>
      <w:proofErr w:type="spellStart"/>
      <w:r w:rsidR="00473D35" w:rsidRPr="00740F8A">
        <w:rPr>
          <w:rFonts w:ascii="Times New Roman" w:hAnsi="Times New Roman"/>
          <w:sz w:val="28"/>
          <w:szCs w:val="28"/>
        </w:rPr>
        <w:t>onun</w:t>
      </w:r>
      <w:proofErr w:type="spellEnd"/>
      <w:r w:rsidRPr="00740F8A">
        <w:rPr>
          <w:rFonts w:ascii="Times New Roman" w:hAnsi="Times New Roman"/>
          <w:sz w:val="28"/>
          <w:szCs w:val="28"/>
        </w:rPr>
        <w:t xml:space="preserve"> arasında </w:t>
      </w:r>
      <w:r w:rsidR="003C3CBC" w:rsidRPr="00740F8A">
        <w:rPr>
          <w:rFonts w:ascii="Times New Roman" w:hAnsi="Times New Roman"/>
          <w:sz w:val="28"/>
          <w:szCs w:val="28"/>
        </w:rPr>
        <w:t xml:space="preserve">2015-ci </w:t>
      </w:r>
      <w:proofErr w:type="spellStart"/>
      <w:r w:rsidR="003C3CBC" w:rsidRPr="00740F8A">
        <w:rPr>
          <w:rFonts w:ascii="Times New Roman" w:hAnsi="Times New Roman"/>
          <w:sz w:val="28"/>
          <w:szCs w:val="28"/>
        </w:rPr>
        <w:t>il</w:t>
      </w:r>
      <w:proofErr w:type="spellEnd"/>
      <w:r w:rsidR="003C3CBC" w:rsidRPr="00740F8A">
        <w:rPr>
          <w:rFonts w:ascii="Times New Roman" w:hAnsi="Times New Roman"/>
          <w:sz w:val="28"/>
          <w:szCs w:val="28"/>
        </w:rPr>
        <w:t xml:space="preserve"> </w:t>
      </w:r>
      <w:r w:rsidRPr="00740F8A">
        <w:rPr>
          <w:rFonts w:ascii="Times New Roman" w:hAnsi="Times New Roman"/>
          <w:sz w:val="28"/>
          <w:szCs w:val="28"/>
        </w:rPr>
        <w:t xml:space="preserve">9 </w:t>
      </w:r>
      <w:proofErr w:type="spellStart"/>
      <w:r w:rsidRPr="00740F8A">
        <w:rPr>
          <w:rFonts w:ascii="Times New Roman" w:hAnsi="Times New Roman"/>
          <w:sz w:val="28"/>
          <w:szCs w:val="28"/>
        </w:rPr>
        <w:t>fevral</w:t>
      </w:r>
      <w:proofErr w:type="spellEnd"/>
      <w:r w:rsidRPr="00740F8A">
        <w:rPr>
          <w:rFonts w:ascii="Times New Roman" w:hAnsi="Times New Roman"/>
          <w:sz w:val="28"/>
          <w:szCs w:val="28"/>
        </w:rPr>
        <w:t xml:space="preserve"> tarixində </w:t>
      </w:r>
      <w:proofErr w:type="spellStart"/>
      <w:r w:rsidRPr="00740F8A">
        <w:rPr>
          <w:rFonts w:ascii="Times New Roman" w:hAnsi="Times New Roman"/>
          <w:sz w:val="28"/>
          <w:szCs w:val="28"/>
        </w:rPr>
        <w:t>kredit</w:t>
      </w:r>
      <w:proofErr w:type="spellEnd"/>
      <w:r w:rsidRPr="00740F8A">
        <w:rPr>
          <w:rFonts w:ascii="Times New Roman" w:hAnsi="Times New Roman"/>
          <w:sz w:val="28"/>
          <w:szCs w:val="28"/>
        </w:rPr>
        <w:t xml:space="preserve"> müqaviləsi bağlanmış, həmin müqaviləyə əsasən </w:t>
      </w:r>
      <w:proofErr w:type="spellStart"/>
      <w:r w:rsidR="00473D35" w:rsidRPr="00740F8A">
        <w:rPr>
          <w:rFonts w:ascii="Times New Roman" w:hAnsi="Times New Roman"/>
          <w:sz w:val="28"/>
          <w:szCs w:val="28"/>
        </w:rPr>
        <w:t>o</w:t>
      </w:r>
      <w:proofErr w:type="spellEnd"/>
      <w:r w:rsidR="00473D35" w:rsidRPr="00740F8A">
        <w:rPr>
          <w:rFonts w:ascii="Times New Roman" w:hAnsi="Times New Roman"/>
          <w:sz w:val="28"/>
          <w:szCs w:val="28"/>
        </w:rPr>
        <w:t xml:space="preserve">, </w:t>
      </w:r>
      <w:proofErr w:type="spellStart"/>
      <w:r w:rsidRPr="00740F8A">
        <w:rPr>
          <w:rFonts w:ascii="Times New Roman" w:hAnsi="Times New Roman"/>
          <w:sz w:val="28"/>
          <w:szCs w:val="28"/>
        </w:rPr>
        <w:t>bankdan</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illik</w:t>
      </w:r>
      <w:proofErr w:type="spellEnd"/>
      <w:r w:rsidRPr="00740F8A">
        <w:rPr>
          <w:rFonts w:ascii="Times New Roman" w:hAnsi="Times New Roman"/>
          <w:sz w:val="28"/>
          <w:szCs w:val="28"/>
        </w:rPr>
        <w:t xml:space="preserve"> 19 </w:t>
      </w:r>
      <w:proofErr w:type="spellStart"/>
      <w:r w:rsidRPr="00740F8A">
        <w:rPr>
          <w:rFonts w:ascii="Times New Roman" w:hAnsi="Times New Roman"/>
          <w:sz w:val="28"/>
          <w:szCs w:val="28"/>
        </w:rPr>
        <w:t>faiz</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olmaqla</w:t>
      </w:r>
      <w:proofErr w:type="spellEnd"/>
      <w:r w:rsidRPr="00740F8A">
        <w:rPr>
          <w:rFonts w:ascii="Times New Roman" w:hAnsi="Times New Roman"/>
          <w:sz w:val="28"/>
          <w:szCs w:val="28"/>
        </w:rPr>
        <w:t xml:space="preserve">, 48 </w:t>
      </w:r>
      <w:proofErr w:type="spellStart"/>
      <w:r w:rsidRPr="00740F8A">
        <w:rPr>
          <w:rFonts w:ascii="Times New Roman" w:hAnsi="Times New Roman"/>
          <w:sz w:val="28"/>
          <w:szCs w:val="28"/>
        </w:rPr>
        <w:t>ay</w:t>
      </w:r>
      <w:proofErr w:type="spellEnd"/>
      <w:r w:rsidRPr="00740F8A">
        <w:rPr>
          <w:rFonts w:ascii="Times New Roman" w:hAnsi="Times New Roman"/>
          <w:sz w:val="28"/>
          <w:szCs w:val="28"/>
        </w:rPr>
        <w:t xml:space="preserve"> müddətinə 102.000 ABŞ dolları </w:t>
      </w:r>
      <w:proofErr w:type="spellStart"/>
      <w:r w:rsidRPr="00740F8A">
        <w:rPr>
          <w:rFonts w:ascii="Times New Roman" w:hAnsi="Times New Roman"/>
          <w:sz w:val="28"/>
          <w:szCs w:val="28"/>
        </w:rPr>
        <w:t>kredit</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götürmüşdür</w:t>
      </w:r>
      <w:proofErr w:type="spellEnd"/>
      <w:r w:rsidRPr="00740F8A">
        <w:rPr>
          <w:rFonts w:ascii="Times New Roman" w:hAnsi="Times New Roman"/>
          <w:sz w:val="28"/>
          <w:szCs w:val="28"/>
        </w:rPr>
        <w:t>.</w:t>
      </w:r>
      <w:proofErr w:type="gramEnd"/>
      <w:r w:rsidRPr="00740F8A">
        <w:rPr>
          <w:rFonts w:ascii="Times New Roman" w:hAnsi="Times New Roman"/>
          <w:sz w:val="28"/>
          <w:szCs w:val="28"/>
        </w:rPr>
        <w:t xml:space="preserve"> </w:t>
      </w:r>
      <w:r w:rsidR="002F4364" w:rsidRPr="00740F8A">
        <w:rPr>
          <w:rFonts w:ascii="Times New Roman" w:hAnsi="Times New Roman"/>
          <w:sz w:val="28"/>
          <w:szCs w:val="28"/>
        </w:rPr>
        <w:t>M</w:t>
      </w:r>
      <w:r w:rsidRPr="00740F8A">
        <w:rPr>
          <w:rFonts w:ascii="Times New Roman" w:hAnsi="Times New Roman"/>
          <w:sz w:val="28"/>
          <w:szCs w:val="28"/>
        </w:rPr>
        <w:t>üqavilə öhdəliyinin</w:t>
      </w:r>
      <w:r w:rsidR="002B7B25" w:rsidRPr="00740F8A">
        <w:rPr>
          <w:rFonts w:ascii="Times New Roman" w:hAnsi="Times New Roman"/>
          <w:sz w:val="28"/>
          <w:szCs w:val="28"/>
        </w:rPr>
        <w:t xml:space="preserve"> icrasının</w:t>
      </w:r>
      <w:r w:rsidRPr="00740F8A">
        <w:rPr>
          <w:rFonts w:ascii="Times New Roman" w:hAnsi="Times New Roman"/>
          <w:sz w:val="28"/>
          <w:szCs w:val="28"/>
        </w:rPr>
        <w:t xml:space="preserve"> təminatı </w:t>
      </w:r>
      <w:proofErr w:type="spellStart"/>
      <w:r w:rsidRPr="00740F8A">
        <w:rPr>
          <w:rFonts w:ascii="Times New Roman" w:hAnsi="Times New Roman"/>
          <w:sz w:val="28"/>
          <w:szCs w:val="28"/>
        </w:rPr>
        <w:t>kimi</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üçüncü</w:t>
      </w:r>
      <w:proofErr w:type="spellEnd"/>
      <w:r w:rsidRPr="00740F8A">
        <w:rPr>
          <w:rFonts w:ascii="Times New Roman" w:hAnsi="Times New Roman"/>
          <w:sz w:val="28"/>
          <w:szCs w:val="28"/>
        </w:rPr>
        <w:t xml:space="preserve"> şəxs S.Nəcəfova ilə </w:t>
      </w:r>
      <w:proofErr w:type="spellStart"/>
      <w:r w:rsidRPr="00740F8A">
        <w:rPr>
          <w:rFonts w:ascii="Times New Roman" w:hAnsi="Times New Roman"/>
          <w:sz w:val="28"/>
          <w:szCs w:val="28"/>
        </w:rPr>
        <w:t>zaminlik</w:t>
      </w:r>
      <w:proofErr w:type="spellEnd"/>
      <w:r w:rsidRPr="00740F8A">
        <w:rPr>
          <w:rFonts w:ascii="Times New Roman" w:hAnsi="Times New Roman"/>
          <w:sz w:val="28"/>
          <w:szCs w:val="28"/>
        </w:rPr>
        <w:t xml:space="preserve"> və </w:t>
      </w:r>
      <w:proofErr w:type="spellStart"/>
      <w:r w:rsidRPr="00740F8A">
        <w:rPr>
          <w:rFonts w:ascii="Times New Roman" w:hAnsi="Times New Roman"/>
          <w:sz w:val="28"/>
          <w:szCs w:val="28"/>
        </w:rPr>
        <w:t>ipoteka</w:t>
      </w:r>
      <w:proofErr w:type="spellEnd"/>
      <w:r w:rsidRPr="00740F8A">
        <w:rPr>
          <w:rFonts w:ascii="Times New Roman" w:hAnsi="Times New Roman"/>
          <w:sz w:val="28"/>
          <w:szCs w:val="28"/>
        </w:rPr>
        <w:t xml:space="preserve"> müqavilələri bağlanmışdır. </w:t>
      </w:r>
      <w:proofErr w:type="spellStart"/>
      <w:r w:rsidRPr="00740F8A">
        <w:rPr>
          <w:rFonts w:ascii="Times New Roman" w:hAnsi="Times New Roman"/>
          <w:sz w:val="28"/>
          <w:szCs w:val="28"/>
        </w:rPr>
        <w:t>Kredit</w:t>
      </w:r>
      <w:proofErr w:type="spellEnd"/>
      <w:r w:rsidRPr="00740F8A">
        <w:rPr>
          <w:rFonts w:ascii="Times New Roman" w:hAnsi="Times New Roman"/>
          <w:sz w:val="28"/>
          <w:szCs w:val="28"/>
        </w:rPr>
        <w:t xml:space="preserve"> müqaviləsi bağlanarkən 1 ABŞ dollarının məzənnəsi 0,78 </w:t>
      </w:r>
      <w:proofErr w:type="spellStart"/>
      <w:r w:rsidRPr="00740F8A">
        <w:rPr>
          <w:rFonts w:ascii="Times New Roman" w:hAnsi="Times New Roman"/>
          <w:sz w:val="28"/>
          <w:szCs w:val="28"/>
        </w:rPr>
        <w:t>manat</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olmuş</w:t>
      </w:r>
      <w:proofErr w:type="spellEnd"/>
      <w:r w:rsidRPr="00740F8A">
        <w:rPr>
          <w:rFonts w:ascii="Times New Roman" w:hAnsi="Times New Roman"/>
          <w:sz w:val="28"/>
          <w:szCs w:val="28"/>
        </w:rPr>
        <w:t>,</w:t>
      </w:r>
      <w:r w:rsidR="002F4364" w:rsidRPr="00740F8A">
        <w:rPr>
          <w:rFonts w:ascii="Times New Roman" w:hAnsi="Times New Roman"/>
          <w:sz w:val="28"/>
          <w:szCs w:val="28"/>
        </w:rPr>
        <w:t xml:space="preserve"> </w:t>
      </w:r>
      <w:proofErr w:type="spellStart"/>
      <w:r w:rsidR="002F4364" w:rsidRPr="00740F8A">
        <w:rPr>
          <w:rFonts w:ascii="Times New Roman" w:hAnsi="Times New Roman"/>
          <w:sz w:val="28"/>
          <w:szCs w:val="28"/>
        </w:rPr>
        <w:t>sonradan</w:t>
      </w:r>
      <w:proofErr w:type="spellEnd"/>
      <w:r w:rsidR="002F4364" w:rsidRPr="00740F8A">
        <w:rPr>
          <w:rFonts w:ascii="Times New Roman" w:hAnsi="Times New Roman"/>
          <w:sz w:val="28"/>
          <w:szCs w:val="28"/>
        </w:rPr>
        <w:t xml:space="preserve"> </w:t>
      </w:r>
      <w:r w:rsidR="002B7B25" w:rsidRPr="00740F8A">
        <w:rPr>
          <w:rFonts w:ascii="Times New Roman" w:hAnsi="Times New Roman"/>
          <w:sz w:val="28"/>
          <w:szCs w:val="28"/>
        </w:rPr>
        <w:t xml:space="preserve">ABŞ dollarının </w:t>
      </w:r>
      <w:r w:rsidR="002F4364" w:rsidRPr="00740F8A">
        <w:rPr>
          <w:rFonts w:ascii="Times New Roman" w:hAnsi="Times New Roman"/>
          <w:sz w:val="28"/>
          <w:szCs w:val="28"/>
        </w:rPr>
        <w:t>məzənnəsi</w:t>
      </w:r>
      <w:r w:rsidR="002B7B25" w:rsidRPr="00740F8A">
        <w:rPr>
          <w:rFonts w:ascii="Times New Roman" w:hAnsi="Times New Roman"/>
          <w:sz w:val="28"/>
          <w:szCs w:val="28"/>
        </w:rPr>
        <w:t xml:space="preserve"> Azərbaycan manatına nisbətdə</w:t>
      </w:r>
      <w:r w:rsidR="002F4364" w:rsidRPr="00740F8A">
        <w:rPr>
          <w:rFonts w:ascii="Times New Roman" w:hAnsi="Times New Roman"/>
          <w:sz w:val="28"/>
          <w:szCs w:val="28"/>
        </w:rPr>
        <w:t xml:space="preserve"> dəyişərək artmışdır.</w:t>
      </w:r>
    </w:p>
    <w:p w:rsidR="004D3DB8" w:rsidRPr="00740F8A" w:rsidRDefault="00E15F4A" w:rsidP="005701D3">
      <w:pPr>
        <w:spacing w:after="0"/>
        <w:ind w:firstLine="567"/>
        <w:jc w:val="both"/>
        <w:rPr>
          <w:rFonts w:ascii="Times New Roman" w:hAnsi="Times New Roman"/>
          <w:sz w:val="28"/>
          <w:szCs w:val="28"/>
        </w:rPr>
      </w:pPr>
      <w:proofErr w:type="spellStart"/>
      <w:r w:rsidRPr="00740F8A">
        <w:rPr>
          <w:rFonts w:ascii="Times New Roman" w:hAnsi="Times New Roman"/>
          <w:sz w:val="28"/>
          <w:szCs w:val="28"/>
        </w:rPr>
        <w:t>G.Rzayeva</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Mülki</w:t>
      </w:r>
      <w:proofErr w:type="spellEnd"/>
      <w:r w:rsidRPr="00740F8A">
        <w:rPr>
          <w:rFonts w:ascii="Times New Roman" w:hAnsi="Times New Roman"/>
          <w:sz w:val="28"/>
          <w:szCs w:val="28"/>
        </w:rPr>
        <w:t xml:space="preserve"> Məcəllənin 422-ci maddəsinə </w:t>
      </w:r>
      <w:proofErr w:type="spellStart"/>
      <w:r w:rsidRPr="00740F8A">
        <w:rPr>
          <w:rFonts w:ascii="Times New Roman" w:hAnsi="Times New Roman"/>
          <w:sz w:val="28"/>
          <w:szCs w:val="28"/>
        </w:rPr>
        <w:t>istinad</w:t>
      </w:r>
      <w:proofErr w:type="spellEnd"/>
      <w:r w:rsidRPr="00740F8A">
        <w:rPr>
          <w:rFonts w:ascii="Times New Roman" w:hAnsi="Times New Roman"/>
          <w:sz w:val="28"/>
          <w:szCs w:val="28"/>
        </w:rPr>
        <w:t xml:space="preserve"> edərək şəraitin əhəmiyyətli dərəcədə dəyişməsi (m</w:t>
      </w:r>
      <w:r w:rsidRPr="00740F8A">
        <w:rPr>
          <w:rFonts w:ascii="Times New Roman" w:eastAsia="MS Mincho" w:hAnsi="Times New Roman"/>
          <w:sz w:val="28"/>
          <w:szCs w:val="28"/>
        </w:rPr>
        <w:t xml:space="preserve">anatın devalvasiyası) </w:t>
      </w:r>
      <w:r w:rsidRPr="00740F8A">
        <w:rPr>
          <w:rFonts w:ascii="Times New Roman" w:hAnsi="Times New Roman"/>
          <w:sz w:val="28"/>
          <w:szCs w:val="28"/>
        </w:rPr>
        <w:t xml:space="preserve">ilə əlaqədar müqavilənin ləğv edilməsini </w:t>
      </w:r>
      <w:proofErr w:type="spellStart"/>
      <w:r w:rsidRPr="00740F8A">
        <w:rPr>
          <w:rFonts w:ascii="Times New Roman" w:hAnsi="Times New Roman"/>
          <w:sz w:val="28"/>
          <w:szCs w:val="28"/>
        </w:rPr>
        <w:t>xahiş</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etmişdir</w:t>
      </w:r>
      <w:proofErr w:type="spellEnd"/>
      <w:r w:rsidRPr="00740F8A">
        <w:rPr>
          <w:rFonts w:ascii="Times New Roman" w:hAnsi="Times New Roman"/>
          <w:sz w:val="28"/>
          <w:szCs w:val="28"/>
        </w:rPr>
        <w:t>.</w:t>
      </w:r>
    </w:p>
    <w:p w:rsidR="004D3DB8" w:rsidRPr="00740F8A" w:rsidRDefault="00E15F4A" w:rsidP="005701D3">
      <w:pPr>
        <w:spacing w:after="0"/>
        <w:ind w:firstLine="567"/>
        <w:jc w:val="both"/>
        <w:rPr>
          <w:rFonts w:ascii="Times New Roman" w:hAnsi="Times New Roman"/>
          <w:sz w:val="28"/>
          <w:szCs w:val="28"/>
        </w:rPr>
      </w:pPr>
      <w:r w:rsidRPr="00740F8A">
        <w:rPr>
          <w:rFonts w:ascii="Times New Roman" w:hAnsi="Times New Roman"/>
          <w:sz w:val="28"/>
          <w:szCs w:val="28"/>
        </w:rPr>
        <w:t>Bakı şəhər</w:t>
      </w:r>
      <w:r w:rsidR="005405ED" w:rsidRPr="00740F8A">
        <w:rPr>
          <w:rFonts w:ascii="Times New Roman" w:hAnsi="Times New Roman"/>
          <w:sz w:val="28"/>
          <w:szCs w:val="28"/>
        </w:rPr>
        <w:t>i</w:t>
      </w:r>
      <w:r w:rsidRPr="00740F8A">
        <w:rPr>
          <w:rFonts w:ascii="Times New Roman" w:hAnsi="Times New Roman"/>
          <w:sz w:val="28"/>
          <w:szCs w:val="28"/>
        </w:rPr>
        <w:t xml:space="preserve"> Nərimanov </w:t>
      </w:r>
      <w:proofErr w:type="spellStart"/>
      <w:r w:rsidR="003C3CBC" w:rsidRPr="00740F8A">
        <w:rPr>
          <w:rFonts w:ascii="Times New Roman" w:hAnsi="Times New Roman"/>
          <w:sz w:val="28"/>
          <w:szCs w:val="28"/>
        </w:rPr>
        <w:t>R</w:t>
      </w:r>
      <w:r w:rsidRPr="00740F8A">
        <w:rPr>
          <w:rFonts w:ascii="Times New Roman" w:hAnsi="Times New Roman"/>
          <w:sz w:val="28"/>
          <w:szCs w:val="28"/>
        </w:rPr>
        <w:t>ayon</w:t>
      </w:r>
      <w:proofErr w:type="spellEnd"/>
      <w:r w:rsidRPr="00740F8A">
        <w:rPr>
          <w:rFonts w:ascii="Times New Roman" w:hAnsi="Times New Roman"/>
          <w:sz w:val="28"/>
          <w:szCs w:val="28"/>
        </w:rPr>
        <w:t xml:space="preserve"> </w:t>
      </w:r>
      <w:r w:rsidR="003C3CBC" w:rsidRPr="00740F8A">
        <w:rPr>
          <w:rFonts w:ascii="Times New Roman" w:hAnsi="Times New Roman"/>
          <w:sz w:val="28"/>
          <w:szCs w:val="28"/>
        </w:rPr>
        <w:t>M</w:t>
      </w:r>
      <w:r w:rsidRPr="00740F8A">
        <w:rPr>
          <w:rFonts w:ascii="Times New Roman" w:hAnsi="Times New Roman"/>
          <w:sz w:val="28"/>
          <w:szCs w:val="28"/>
        </w:rPr>
        <w:t xml:space="preserve">əhkəməsinin 13 </w:t>
      </w:r>
      <w:proofErr w:type="spellStart"/>
      <w:r w:rsidRPr="00740F8A">
        <w:rPr>
          <w:rFonts w:ascii="Times New Roman" w:hAnsi="Times New Roman"/>
          <w:sz w:val="28"/>
          <w:szCs w:val="28"/>
        </w:rPr>
        <w:t>fevral</w:t>
      </w:r>
      <w:proofErr w:type="spellEnd"/>
      <w:r w:rsidRPr="00740F8A">
        <w:rPr>
          <w:rFonts w:ascii="Times New Roman" w:hAnsi="Times New Roman"/>
          <w:sz w:val="28"/>
          <w:szCs w:val="28"/>
        </w:rPr>
        <w:t xml:space="preserve"> 2018-ci </w:t>
      </w:r>
      <w:proofErr w:type="spellStart"/>
      <w:r w:rsidRPr="00740F8A">
        <w:rPr>
          <w:rFonts w:ascii="Times New Roman" w:hAnsi="Times New Roman"/>
          <w:sz w:val="28"/>
          <w:szCs w:val="28"/>
        </w:rPr>
        <w:t>il</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tarixli</w:t>
      </w:r>
      <w:proofErr w:type="spellEnd"/>
      <w:r w:rsidRPr="00740F8A">
        <w:rPr>
          <w:rFonts w:ascii="Times New Roman" w:hAnsi="Times New Roman"/>
          <w:sz w:val="28"/>
          <w:szCs w:val="28"/>
        </w:rPr>
        <w:t xml:space="preserve"> qətnaməsi ilə </w:t>
      </w:r>
      <w:proofErr w:type="spellStart"/>
      <w:r w:rsidRPr="00740F8A">
        <w:rPr>
          <w:rFonts w:ascii="Times New Roman" w:hAnsi="Times New Roman"/>
          <w:sz w:val="28"/>
          <w:szCs w:val="28"/>
        </w:rPr>
        <w:t>iddia</w:t>
      </w:r>
      <w:proofErr w:type="spellEnd"/>
      <w:r w:rsidRPr="00740F8A">
        <w:rPr>
          <w:rFonts w:ascii="Times New Roman" w:hAnsi="Times New Roman"/>
          <w:sz w:val="28"/>
          <w:szCs w:val="28"/>
        </w:rPr>
        <w:t xml:space="preserve"> təmin edilməmişdir.</w:t>
      </w:r>
    </w:p>
    <w:p w:rsidR="004D3DB8" w:rsidRPr="00740F8A" w:rsidRDefault="00304414" w:rsidP="005701D3">
      <w:pPr>
        <w:spacing w:after="0"/>
        <w:ind w:firstLine="567"/>
        <w:jc w:val="both"/>
        <w:rPr>
          <w:rFonts w:ascii="Times New Roman" w:hAnsi="Times New Roman"/>
          <w:sz w:val="28"/>
          <w:szCs w:val="28"/>
        </w:rPr>
      </w:pPr>
      <w:proofErr w:type="spellStart"/>
      <w:r w:rsidRPr="00740F8A">
        <w:rPr>
          <w:rFonts w:ascii="Times New Roman" w:hAnsi="Times New Roman"/>
          <w:sz w:val="28"/>
          <w:szCs w:val="28"/>
        </w:rPr>
        <w:t>G.Rzayeva</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apellyasiya</w:t>
      </w:r>
      <w:proofErr w:type="spellEnd"/>
      <w:r w:rsidRPr="00740F8A">
        <w:rPr>
          <w:rFonts w:ascii="Times New Roman" w:hAnsi="Times New Roman"/>
          <w:sz w:val="28"/>
          <w:szCs w:val="28"/>
        </w:rPr>
        <w:t xml:space="preserve"> şikayəti verərək qətnamənin ləğv və iddianın təmin olunmasına </w:t>
      </w:r>
      <w:proofErr w:type="spellStart"/>
      <w:r w:rsidRPr="00740F8A">
        <w:rPr>
          <w:rFonts w:ascii="Times New Roman" w:hAnsi="Times New Roman"/>
          <w:sz w:val="28"/>
          <w:szCs w:val="28"/>
        </w:rPr>
        <w:t>dair</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yeni</w:t>
      </w:r>
      <w:proofErr w:type="spellEnd"/>
      <w:r w:rsidRPr="00740F8A">
        <w:rPr>
          <w:rFonts w:ascii="Times New Roman" w:hAnsi="Times New Roman"/>
          <w:sz w:val="28"/>
          <w:szCs w:val="28"/>
        </w:rPr>
        <w:t xml:space="preserve"> qətnamə qəbul edilməsini </w:t>
      </w:r>
      <w:proofErr w:type="spellStart"/>
      <w:r w:rsidRPr="00740F8A">
        <w:rPr>
          <w:rFonts w:ascii="Times New Roman" w:hAnsi="Times New Roman"/>
          <w:sz w:val="28"/>
          <w:szCs w:val="28"/>
        </w:rPr>
        <w:t>xahiş</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etmişdir</w:t>
      </w:r>
      <w:proofErr w:type="spellEnd"/>
      <w:r w:rsidRPr="00740F8A">
        <w:rPr>
          <w:rFonts w:ascii="Times New Roman" w:hAnsi="Times New Roman"/>
          <w:sz w:val="28"/>
          <w:szCs w:val="28"/>
        </w:rPr>
        <w:t>.</w:t>
      </w:r>
    </w:p>
    <w:p w:rsidR="004D3DB8" w:rsidRPr="00740F8A" w:rsidRDefault="00FE2BE7" w:rsidP="005701D3">
      <w:pPr>
        <w:spacing w:after="0"/>
        <w:ind w:firstLine="567"/>
        <w:jc w:val="both"/>
        <w:rPr>
          <w:rFonts w:ascii="Times New Roman" w:hAnsi="Times New Roman"/>
          <w:sz w:val="28"/>
          <w:szCs w:val="28"/>
        </w:rPr>
      </w:pPr>
      <w:proofErr w:type="spellStart"/>
      <w:proofErr w:type="gramStart"/>
      <w:r w:rsidRPr="00740F8A">
        <w:rPr>
          <w:rFonts w:ascii="Times New Roman" w:hAnsi="Times New Roman"/>
          <w:sz w:val="28"/>
          <w:szCs w:val="28"/>
        </w:rPr>
        <w:t>Apellyasiya</w:t>
      </w:r>
      <w:proofErr w:type="spellEnd"/>
      <w:r w:rsidRPr="00740F8A">
        <w:rPr>
          <w:rFonts w:ascii="Times New Roman" w:hAnsi="Times New Roman"/>
          <w:sz w:val="28"/>
          <w:szCs w:val="28"/>
        </w:rPr>
        <w:t xml:space="preserve"> instansiyası məhkəməsi işə baxarkən </w:t>
      </w:r>
      <w:proofErr w:type="spellStart"/>
      <w:r w:rsidR="00304414" w:rsidRPr="00740F8A">
        <w:rPr>
          <w:rFonts w:ascii="Times New Roman" w:hAnsi="Times New Roman"/>
          <w:sz w:val="28"/>
          <w:szCs w:val="28"/>
        </w:rPr>
        <w:t>Mülki</w:t>
      </w:r>
      <w:proofErr w:type="spellEnd"/>
      <w:r w:rsidR="00304414" w:rsidRPr="00740F8A">
        <w:rPr>
          <w:rFonts w:ascii="Times New Roman" w:hAnsi="Times New Roman"/>
          <w:sz w:val="28"/>
          <w:szCs w:val="28"/>
        </w:rPr>
        <w:t xml:space="preserve"> Məcəllənin 422-ci maddəsinin tətbiqi ilə bağlı məhkəmələrdə müxtəlif yanaşmaların olması</w:t>
      </w:r>
      <w:r w:rsidRPr="00740F8A">
        <w:rPr>
          <w:rFonts w:ascii="Times New Roman" w:hAnsi="Times New Roman"/>
          <w:sz w:val="28"/>
          <w:szCs w:val="28"/>
        </w:rPr>
        <w:t>nın</w:t>
      </w:r>
      <w:r w:rsidR="00304414" w:rsidRPr="00740F8A">
        <w:rPr>
          <w:rFonts w:ascii="Times New Roman" w:hAnsi="Times New Roman"/>
          <w:sz w:val="28"/>
          <w:szCs w:val="28"/>
        </w:rPr>
        <w:t xml:space="preserve"> və fərqli məhkəmə aktlarının qəbul edilməsi</w:t>
      </w:r>
      <w:r w:rsidRPr="00740F8A">
        <w:rPr>
          <w:rFonts w:ascii="Times New Roman" w:hAnsi="Times New Roman"/>
          <w:sz w:val="28"/>
          <w:szCs w:val="28"/>
        </w:rPr>
        <w:t>nin</w:t>
      </w:r>
      <w:r w:rsidR="00304414" w:rsidRPr="00740F8A">
        <w:rPr>
          <w:rFonts w:ascii="Times New Roman" w:hAnsi="Times New Roman"/>
          <w:sz w:val="28"/>
          <w:szCs w:val="28"/>
        </w:rPr>
        <w:t xml:space="preserve"> məhkəmə təcrübəsinin formalaşmasına</w:t>
      </w:r>
      <w:proofErr w:type="gramEnd"/>
      <w:r w:rsidR="00304414" w:rsidRPr="00740F8A">
        <w:rPr>
          <w:rFonts w:ascii="Times New Roman" w:hAnsi="Times New Roman"/>
          <w:sz w:val="28"/>
          <w:szCs w:val="28"/>
        </w:rPr>
        <w:t xml:space="preserve"> maneələr </w:t>
      </w:r>
      <w:r w:rsidRPr="00740F8A">
        <w:rPr>
          <w:rFonts w:ascii="Times New Roman" w:hAnsi="Times New Roman"/>
          <w:sz w:val="28"/>
          <w:szCs w:val="28"/>
        </w:rPr>
        <w:t xml:space="preserve">yaratmasını nəzərə </w:t>
      </w:r>
      <w:proofErr w:type="spellStart"/>
      <w:r w:rsidRPr="00740F8A">
        <w:rPr>
          <w:rFonts w:ascii="Times New Roman" w:hAnsi="Times New Roman"/>
          <w:sz w:val="28"/>
          <w:szCs w:val="28"/>
        </w:rPr>
        <w:t>alaraq</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Konstitusiya</w:t>
      </w:r>
      <w:proofErr w:type="spellEnd"/>
      <w:r w:rsidRPr="00740F8A">
        <w:rPr>
          <w:rFonts w:ascii="Times New Roman" w:hAnsi="Times New Roman"/>
          <w:sz w:val="28"/>
          <w:szCs w:val="28"/>
        </w:rPr>
        <w:t xml:space="preserve"> Məhkəməsinə müraciət etmək qərarına gəlmişdir.</w:t>
      </w:r>
    </w:p>
    <w:p w:rsidR="004D3DB8" w:rsidRPr="00740F8A" w:rsidRDefault="00304414" w:rsidP="005701D3">
      <w:pPr>
        <w:spacing w:after="0"/>
        <w:ind w:firstLine="567"/>
        <w:jc w:val="both"/>
        <w:rPr>
          <w:rFonts w:ascii="Times New Roman" w:hAnsi="Times New Roman"/>
          <w:sz w:val="28"/>
          <w:szCs w:val="28"/>
        </w:rPr>
      </w:pPr>
      <w:proofErr w:type="spellStart"/>
      <w:r w:rsidRPr="00740F8A">
        <w:rPr>
          <w:rFonts w:ascii="Times New Roman" w:hAnsi="Times New Roman"/>
          <w:sz w:val="28"/>
          <w:szCs w:val="28"/>
        </w:rPr>
        <w:t>Konstitusiya</w:t>
      </w:r>
      <w:proofErr w:type="spellEnd"/>
      <w:r w:rsidRPr="00740F8A">
        <w:rPr>
          <w:rFonts w:ascii="Times New Roman" w:hAnsi="Times New Roman"/>
          <w:sz w:val="28"/>
          <w:szCs w:val="28"/>
        </w:rPr>
        <w:t xml:space="preserve"> Məhkəməsinin </w:t>
      </w:r>
      <w:proofErr w:type="spellStart"/>
      <w:r w:rsidRPr="00740F8A">
        <w:rPr>
          <w:rFonts w:ascii="Times New Roman" w:hAnsi="Times New Roman"/>
          <w:sz w:val="28"/>
          <w:szCs w:val="28"/>
        </w:rPr>
        <w:t>Plenumu</w:t>
      </w:r>
      <w:proofErr w:type="spellEnd"/>
      <w:r w:rsidRPr="00740F8A">
        <w:rPr>
          <w:rFonts w:ascii="Times New Roman" w:hAnsi="Times New Roman"/>
          <w:sz w:val="28"/>
          <w:szCs w:val="28"/>
        </w:rPr>
        <w:t xml:space="preserve"> müraciətlə əlaqədar aşağıdakıları </w:t>
      </w:r>
      <w:proofErr w:type="spellStart"/>
      <w:r w:rsidRPr="00740F8A">
        <w:rPr>
          <w:rFonts w:ascii="Times New Roman" w:hAnsi="Times New Roman"/>
          <w:sz w:val="28"/>
          <w:szCs w:val="28"/>
        </w:rPr>
        <w:t>qeyd</w:t>
      </w:r>
      <w:proofErr w:type="spellEnd"/>
      <w:r w:rsidRPr="00740F8A">
        <w:rPr>
          <w:rFonts w:ascii="Times New Roman" w:hAnsi="Times New Roman"/>
          <w:sz w:val="28"/>
          <w:szCs w:val="28"/>
        </w:rPr>
        <w:t xml:space="preserve"> etməyi zəruri </w:t>
      </w:r>
      <w:proofErr w:type="spellStart"/>
      <w:r w:rsidRPr="00740F8A">
        <w:rPr>
          <w:rFonts w:ascii="Times New Roman" w:hAnsi="Times New Roman"/>
          <w:sz w:val="28"/>
          <w:szCs w:val="28"/>
        </w:rPr>
        <w:t>hesab</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edir</w:t>
      </w:r>
      <w:proofErr w:type="spellEnd"/>
      <w:r w:rsidRPr="00740F8A">
        <w:rPr>
          <w:rFonts w:ascii="Times New Roman" w:hAnsi="Times New Roman"/>
          <w:sz w:val="28"/>
          <w:szCs w:val="28"/>
        </w:rPr>
        <w:t>.</w:t>
      </w:r>
    </w:p>
    <w:p w:rsidR="004D3DB8" w:rsidRPr="00740F8A" w:rsidRDefault="00006CA3" w:rsidP="005701D3">
      <w:pPr>
        <w:spacing w:after="0"/>
        <w:ind w:firstLine="567"/>
        <w:jc w:val="both"/>
        <w:rPr>
          <w:rFonts w:ascii="Times New Roman" w:hAnsi="Times New Roman"/>
          <w:sz w:val="28"/>
          <w:szCs w:val="28"/>
        </w:rPr>
      </w:pPr>
      <w:proofErr w:type="spellStart"/>
      <w:proofErr w:type="gramStart"/>
      <w:r w:rsidRPr="00740F8A">
        <w:rPr>
          <w:rFonts w:ascii="Times New Roman" w:hAnsi="Times New Roman"/>
          <w:sz w:val="28"/>
          <w:szCs w:val="28"/>
        </w:rPr>
        <w:t>Mülki</w:t>
      </w:r>
      <w:proofErr w:type="spellEnd"/>
      <w:r w:rsidRPr="00740F8A">
        <w:rPr>
          <w:rFonts w:ascii="Times New Roman" w:hAnsi="Times New Roman"/>
          <w:sz w:val="28"/>
          <w:szCs w:val="28"/>
        </w:rPr>
        <w:t xml:space="preserve"> münasibətlərdə </w:t>
      </w:r>
      <w:proofErr w:type="spellStart"/>
      <w:r w:rsidRPr="00740F8A">
        <w:rPr>
          <w:rFonts w:ascii="Times New Roman" w:hAnsi="Times New Roman"/>
          <w:sz w:val="28"/>
          <w:szCs w:val="28"/>
        </w:rPr>
        <w:t>hüquq</w:t>
      </w:r>
      <w:proofErr w:type="spellEnd"/>
      <w:r w:rsidRPr="00740F8A">
        <w:rPr>
          <w:rFonts w:ascii="Times New Roman" w:hAnsi="Times New Roman"/>
          <w:sz w:val="28"/>
          <w:szCs w:val="28"/>
        </w:rPr>
        <w:t xml:space="preserve"> və vəzi</w:t>
      </w:r>
      <w:r w:rsidR="00B310F5" w:rsidRPr="00740F8A">
        <w:rPr>
          <w:rFonts w:ascii="Times New Roman" w:hAnsi="Times New Roman"/>
          <w:sz w:val="28"/>
          <w:szCs w:val="28"/>
        </w:rPr>
        <w:t xml:space="preserve">fələrin əmələ gəlməsi, </w:t>
      </w:r>
      <w:proofErr w:type="spellStart"/>
      <w:r w:rsidR="00B310F5" w:rsidRPr="00740F8A">
        <w:rPr>
          <w:rFonts w:ascii="Times New Roman" w:hAnsi="Times New Roman"/>
          <w:sz w:val="28"/>
          <w:szCs w:val="28"/>
        </w:rPr>
        <w:t>bir</w:t>
      </w:r>
      <w:proofErr w:type="spellEnd"/>
      <w:r w:rsidR="00B310F5" w:rsidRPr="00740F8A">
        <w:rPr>
          <w:rFonts w:ascii="Times New Roman" w:hAnsi="Times New Roman"/>
          <w:sz w:val="28"/>
          <w:szCs w:val="28"/>
        </w:rPr>
        <w:t xml:space="preserve"> </w:t>
      </w:r>
      <w:proofErr w:type="spellStart"/>
      <w:r w:rsidR="00B310F5" w:rsidRPr="00740F8A">
        <w:rPr>
          <w:rFonts w:ascii="Times New Roman" w:hAnsi="Times New Roman"/>
          <w:sz w:val="28"/>
          <w:szCs w:val="28"/>
        </w:rPr>
        <w:t>qayda</w:t>
      </w:r>
      <w:proofErr w:type="spellEnd"/>
      <w:r w:rsidR="00B310F5" w:rsidRPr="00740F8A">
        <w:rPr>
          <w:rFonts w:ascii="Times New Roman" w:hAnsi="Times New Roman"/>
          <w:sz w:val="28"/>
          <w:szCs w:val="28"/>
        </w:rPr>
        <w:t xml:space="preserve"> </w:t>
      </w:r>
      <w:proofErr w:type="spellStart"/>
      <w:r w:rsidR="00B310F5" w:rsidRPr="00740F8A">
        <w:rPr>
          <w:rFonts w:ascii="Times New Roman" w:hAnsi="Times New Roman"/>
          <w:sz w:val="28"/>
          <w:szCs w:val="28"/>
        </w:rPr>
        <w:t>olaraq</w:t>
      </w:r>
      <w:proofErr w:type="spellEnd"/>
      <w:r w:rsidR="00B310F5" w:rsidRPr="00740F8A">
        <w:rPr>
          <w:rFonts w:ascii="Times New Roman" w:hAnsi="Times New Roman"/>
          <w:sz w:val="28"/>
          <w:szCs w:val="28"/>
        </w:rPr>
        <w:t>,</w:t>
      </w:r>
      <w:r w:rsidRPr="00740F8A">
        <w:rPr>
          <w:rFonts w:ascii="Times New Roman" w:hAnsi="Times New Roman"/>
          <w:sz w:val="28"/>
          <w:szCs w:val="28"/>
        </w:rPr>
        <w:t xml:space="preserve"> müqavilələrlə (əqdlərlə) bağlıdır. Əqd </w:t>
      </w:r>
      <w:proofErr w:type="spellStart"/>
      <w:r w:rsidRPr="00740F8A">
        <w:rPr>
          <w:rFonts w:ascii="Times New Roman" w:hAnsi="Times New Roman"/>
          <w:sz w:val="28"/>
          <w:szCs w:val="28"/>
        </w:rPr>
        <w:t>mülki</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hüquq</w:t>
      </w:r>
      <w:proofErr w:type="spellEnd"/>
      <w:r w:rsidRPr="00740F8A">
        <w:rPr>
          <w:rFonts w:ascii="Times New Roman" w:hAnsi="Times New Roman"/>
          <w:sz w:val="28"/>
          <w:szCs w:val="28"/>
        </w:rPr>
        <w:t xml:space="preserve"> münasibətinin əmələ gəlməsinə, dəyişdirilməsinə və </w:t>
      </w:r>
      <w:proofErr w:type="spellStart"/>
      <w:r w:rsidRPr="00740F8A">
        <w:rPr>
          <w:rFonts w:ascii="Times New Roman" w:hAnsi="Times New Roman"/>
          <w:sz w:val="28"/>
          <w:szCs w:val="28"/>
        </w:rPr>
        <w:t>ya</w:t>
      </w:r>
      <w:proofErr w:type="spellEnd"/>
      <w:r w:rsidRPr="00740F8A">
        <w:rPr>
          <w:rFonts w:ascii="Times New Roman" w:hAnsi="Times New Roman"/>
          <w:sz w:val="28"/>
          <w:szCs w:val="28"/>
        </w:rPr>
        <w:t xml:space="preserve"> xitamına yönəldilmiş birtərəfli, ikitər</w:t>
      </w:r>
      <w:proofErr w:type="gramEnd"/>
      <w:r w:rsidRPr="00740F8A">
        <w:rPr>
          <w:rFonts w:ascii="Times New Roman" w:hAnsi="Times New Roman"/>
          <w:sz w:val="28"/>
          <w:szCs w:val="28"/>
        </w:rPr>
        <w:t xml:space="preserve">əfli və </w:t>
      </w:r>
      <w:proofErr w:type="spellStart"/>
      <w:r w:rsidRPr="00740F8A">
        <w:rPr>
          <w:rFonts w:ascii="Times New Roman" w:hAnsi="Times New Roman"/>
          <w:sz w:val="28"/>
          <w:szCs w:val="28"/>
        </w:rPr>
        <w:t>ya</w:t>
      </w:r>
      <w:proofErr w:type="spellEnd"/>
      <w:r w:rsidRPr="00740F8A">
        <w:rPr>
          <w:rFonts w:ascii="Times New Roman" w:hAnsi="Times New Roman"/>
          <w:sz w:val="28"/>
          <w:szCs w:val="28"/>
        </w:rPr>
        <w:t xml:space="preserve"> çoxtərəfli iradə ifadəsidir. Əqdlər birtərəfli və müqavilə şəklində (ikitərəfli və </w:t>
      </w:r>
      <w:proofErr w:type="spellStart"/>
      <w:r w:rsidRPr="00740F8A">
        <w:rPr>
          <w:rFonts w:ascii="Times New Roman" w:hAnsi="Times New Roman"/>
          <w:sz w:val="28"/>
          <w:szCs w:val="28"/>
        </w:rPr>
        <w:t>ya</w:t>
      </w:r>
      <w:proofErr w:type="spellEnd"/>
      <w:r w:rsidRPr="00740F8A">
        <w:rPr>
          <w:rFonts w:ascii="Times New Roman" w:hAnsi="Times New Roman"/>
          <w:sz w:val="28"/>
          <w:szCs w:val="28"/>
        </w:rPr>
        <w:t xml:space="preserve"> çoxtərəfli) </w:t>
      </w:r>
      <w:proofErr w:type="spellStart"/>
      <w:r w:rsidRPr="00740F8A">
        <w:rPr>
          <w:rFonts w:ascii="Times New Roman" w:hAnsi="Times New Roman"/>
          <w:sz w:val="28"/>
          <w:szCs w:val="28"/>
        </w:rPr>
        <w:t>ola</w:t>
      </w:r>
      <w:proofErr w:type="spellEnd"/>
      <w:r w:rsidRPr="00740F8A">
        <w:rPr>
          <w:rFonts w:ascii="Times New Roman" w:hAnsi="Times New Roman"/>
          <w:sz w:val="28"/>
          <w:szCs w:val="28"/>
        </w:rPr>
        <w:t xml:space="preserve"> bilə</w:t>
      </w:r>
      <w:r w:rsidR="00A76019" w:rsidRPr="00740F8A">
        <w:rPr>
          <w:rFonts w:ascii="Times New Roman" w:hAnsi="Times New Roman"/>
          <w:sz w:val="28"/>
          <w:szCs w:val="28"/>
        </w:rPr>
        <w:t xml:space="preserve">r. Müqavilənin bağlanması </w:t>
      </w:r>
      <w:proofErr w:type="spellStart"/>
      <w:r w:rsidR="00A76019" w:rsidRPr="00740F8A">
        <w:rPr>
          <w:rFonts w:ascii="Times New Roman" w:hAnsi="Times New Roman"/>
          <w:sz w:val="28"/>
          <w:szCs w:val="28"/>
        </w:rPr>
        <w:t>üçün</w:t>
      </w:r>
      <w:proofErr w:type="spellEnd"/>
      <w:r w:rsidR="00A76019" w:rsidRPr="00740F8A">
        <w:rPr>
          <w:rFonts w:ascii="Times New Roman" w:hAnsi="Times New Roman"/>
          <w:sz w:val="28"/>
          <w:szCs w:val="28"/>
        </w:rPr>
        <w:t xml:space="preserve"> </w:t>
      </w:r>
      <w:r w:rsidR="00B310F5" w:rsidRPr="00740F8A">
        <w:rPr>
          <w:rFonts w:ascii="Times New Roman" w:hAnsi="Times New Roman"/>
          <w:sz w:val="28"/>
          <w:szCs w:val="28"/>
        </w:rPr>
        <w:t>tərəflərin</w:t>
      </w:r>
      <w:r w:rsidRPr="00740F8A">
        <w:rPr>
          <w:rFonts w:ascii="Times New Roman" w:hAnsi="Times New Roman"/>
          <w:sz w:val="28"/>
          <w:szCs w:val="28"/>
        </w:rPr>
        <w:t xml:space="preserve"> razılaşdırılmış iradə ifadəsi olmalıdır.</w:t>
      </w:r>
    </w:p>
    <w:p w:rsidR="00B310F5" w:rsidRPr="00740F8A" w:rsidRDefault="003A31EB" w:rsidP="005701D3">
      <w:pPr>
        <w:spacing w:after="0"/>
        <w:ind w:firstLine="567"/>
        <w:jc w:val="both"/>
        <w:rPr>
          <w:rFonts w:ascii="Times New Roman" w:hAnsi="Times New Roman"/>
          <w:sz w:val="28"/>
          <w:szCs w:val="28"/>
        </w:rPr>
      </w:pPr>
      <w:proofErr w:type="spellStart"/>
      <w:r w:rsidRPr="00740F8A">
        <w:rPr>
          <w:rFonts w:ascii="Times New Roman" w:hAnsi="Times New Roman"/>
          <w:sz w:val="28"/>
          <w:szCs w:val="28"/>
        </w:rPr>
        <w:t>Mülki</w:t>
      </w:r>
      <w:proofErr w:type="spellEnd"/>
      <w:r w:rsidRPr="00740F8A">
        <w:rPr>
          <w:rFonts w:ascii="Times New Roman" w:hAnsi="Times New Roman"/>
          <w:sz w:val="28"/>
          <w:szCs w:val="28"/>
        </w:rPr>
        <w:t xml:space="preserve"> Məcəllənin 386.1-ci maddəsi bəzi </w:t>
      </w:r>
      <w:proofErr w:type="spellStart"/>
      <w:r w:rsidRPr="00740F8A">
        <w:rPr>
          <w:rFonts w:ascii="Times New Roman" w:hAnsi="Times New Roman"/>
          <w:sz w:val="28"/>
          <w:szCs w:val="28"/>
        </w:rPr>
        <w:t>istisnalarla</w:t>
      </w:r>
      <w:proofErr w:type="spellEnd"/>
      <w:r w:rsidRPr="00740F8A">
        <w:rPr>
          <w:rFonts w:ascii="Times New Roman" w:hAnsi="Times New Roman"/>
          <w:sz w:val="28"/>
          <w:szCs w:val="28"/>
        </w:rPr>
        <w:t xml:space="preserve">, öhdəliyin əmələ gəlməsi </w:t>
      </w:r>
      <w:proofErr w:type="spellStart"/>
      <w:r w:rsidRPr="00740F8A">
        <w:rPr>
          <w:rFonts w:ascii="Times New Roman" w:hAnsi="Times New Roman"/>
          <w:sz w:val="28"/>
          <w:szCs w:val="28"/>
        </w:rPr>
        <w:t>üçün</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onun</w:t>
      </w:r>
      <w:proofErr w:type="spellEnd"/>
      <w:r w:rsidRPr="00740F8A">
        <w:rPr>
          <w:rFonts w:ascii="Times New Roman" w:hAnsi="Times New Roman"/>
          <w:sz w:val="28"/>
          <w:szCs w:val="28"/>
        </w:rPr>
        <w:t xml:space="preserve"> iştirakçıları arasında müqavilənin bağlanmalı </w:t>
      </w:r>
      <w:proofErr w:type="spellStart"/>
      <w:r w:rsidRPr="00740F8A">
        <w:rPr>
          <w:rFonts w:ascii="Times New Roman" w:hAnsi="Times New Roman"/>
          <w:sz w:val="28"/>
          <w:szCs w:val="28"/>
        </w:rPr>
        <w:t>olduğunu</w:t>
      </w:r>
      <w:proofErr w:type="spellEnd"/>
      <w:r w:rsidRPr="00740F8A">
        <w:rPr>
          <w:rFonts w:ascii="Times New Roman" w:hAnsi="Times New Roman"/>
          <w:sz w:val="28"/>
          <w:szCs w:val="28"/>
        </w:rPr>
        <w:t xml:space="preserve"> müəyyən </w:t>
      </w:r>
      <w:proofErr w:type="spellStart"/>
      <w:r w:rsidRPr="00740F8A">
        <w:rPr>
          <w:rFonts w:ascii="Times New Roman" w:hAnsi="Times New Roman"/>
          <w:sz w:val="28"/>
          <w:szCs w:val="28"/>
        </w:rPr>
        <w:t>edir</w:t>
      </w:r>
      <w:proofErr w:type="spellEnd"/>
      <w:r w:rsidRPr="00740F8A">
        <w:rPr>
          <w:rFonts w:ascii="Times New Roman" w:hAnsi="Times New Roman"/>
          <w:sz w:val="28"/>
          <w:szCs w:val="28"/>
        </w:rPr>
        <w:t xml:space="preserve">. </w:t>
      </w:r>
      <w:proofErr w:type="gramStart"/>
      <w:r w:rsidRPr="00740F8A">
        <w:rPr>
          <w:rFonts w:ascii="Times New Roman" w:hAnsi="Times New Roman"/>
          <w:sz w:val="28"/>
          <w:szCs w:val="28"/>
        </w:rPr>
        <w:t xml:space="preserve">Həmin maddədə nəzərdə </w:t>
      </w:r>
      <w:proofErr w:type="spellStart"/>
      <w:r w:rsidRPr="00740F8A">
        <w:rPr>
          <w:rFonts w:ascii="Times New Roman" w:hAnsi="Times New Roman"/>
          <w:sz w:val="28"/>
          <w:szCs w:val="28"/>
        </w:rPr>
        <w:t>tutulmuşdur</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ki</w:t>
      </w:r>
      <w:proofErr w:type="spellEnd"/>
      <w:r w:rsidRPr="00740F8A">
        <w:rPr>
          <w:rFonts w:ascii="Times New Roman" w:hAnsi="Times New Roman"/>
          <w:sz w:val="28"/>
          <w:szCs w:val="28"/>
        </w:rPr>
        <w:t xml:space="preserve">, öhdəliyin zərər vurulması, əsassız </w:t>
      </w:r>
      <w:proofErr w:type="spellStart"/>
      <w:r w:rsidRPr="00740F8A">
        <w:rPr>
          <w:rFonts w:ascii="Times New Roman" w:hAnsi="Times New Roman"/>
          <w:sz w:val="28"/>
          <w:szCs w:val="28"/>
        </w:rPr>
        <w:t>varlanma</w:t>
      </w:r>
      <w:proofErr w:type="spellEnd"/>
      <w:r w:rsidRPr="00740F8A">
        <w:rPr>
          <w:rFonts w:ascii="Times New Roman" w:hAnsi="Times New Roman"/>
          <w:sz w:val="28"/>
          <w:szCs w:val="28"/>
        </w:rPr>
        <w:t xml:space="preserve"> və </w:t>
      </w:r>
      <w:proofErr w:type="spellStart"/>
      <w:r w:rsidRPr="00740F8A">
        <w:rPr>
          <w:rFonts w:ascii="Times New Roman" w:hAnsi="Times New Roman"/>
          <w:sz w:val="28"/>
          <w:szCs w:val="28"/>
        </w:rPr>
        <w:t>ya</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bu</w:t>
      </w:r>
      <w:proofErr w:type="spellEnd"/>
      <w:r w:rsidRPr="00740F8A">
        <w:rPr>
          <w:rFonts w:ascii="Times New Roman" w:hAnsi="Times New Roman"/>
          <w:sz w:val="28"/>
          <w:szCs w:val="28"/>
        </w:rPr>
        <w:t xml:space="preserve"> Məcəllədə nəzərdə </w:t>
      </w:r>
      <w:proofErr w:type="spellStart"/>
      <w:r w:rsidRPr="00740F8A">
        <w:rPr>
          <w:rFonts w:ascii="Times New Roman" w:hAnsi="Times New Roman"/>
          <w:sz w:val="28"/>
          <w:szCs w:val="28"/>
        </w:rPr>
        <w:t>tutulmuş</w:t>
      </w:r>
      <w:proofErr w:type="spellEnd"/>
      <w:r w:rsidRPr="00740F8A">
        <w:rPr>
          <w:rFonts w:ascii="Times New Roman" w:hAnsi="Times New Roman"/>
          <w:sz w:val="28"/>
          <w:szCs w:val="28"/>
        </w:rPr>
        <w:t xml:space="preserve"> digər əsaslar nəticəsində əmələ gəlməsi halları </w:t>
      </w:r>
      <w:proofErr w:type="spellStart"/>
      <w:r w:rsidRPr="00740F8A">
        <w:rPr>
          <w:rFonts w:ascii="Times New Roman" w:hAnsi="Times New Roman"/>
          <w:sz w:val="28"/>
          <w:szCs w:val="28"/>
        </w:rPr>
        <w:t>istisna</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olmaqla</w:t>
      </w:r>
      <w:proofErr w:type="spellEnd"/>
      <w:r w:rsidRPr="00740F8A">
        <w:rPr>
          <w:rFonts w:ascii="Times New Roman" w:hAnsi="Times New Roman"/>
          <w:sz w:val="28"/>
          <w:szCs w:val="28"/>
        </w:rPr>
        <w:t xml:space="preserve">, öhdəliyin əmələ gəlməsi </w:t>
      </w:r>
      <w:proofErr w:type="spellStart"/>
      <w:r w:rsidRPr="00740F8A">
        <w:rPr>
          <w:rFonts w:ascii="Times New Roman" w:hAnsi="Times New Roman"/>
          <w:sz w:val="28"/>
          <w:szCs w:val="28"/>
        </w:rPr>
        <w:t>üçün</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onun</w:t>
      </w:r>
      <w:proofErr w:type="spellEnd"/>
      <w:r w:rsidRPr="00740F8A">
        <w:rPr>
          <w:rFonts w:ascii="Times New Roman" w:hAnsi="Times New Roman"/>
          <w:sz w:val="28"/>
          <w:szCs w:val="28"/>
        </w:rPr>
        <w:t xml:space="preserve"> iştirakçıl</w:t>
      </w:r>
      <w:r w:rsidR="00B310F5" w:rsidRPr="00740F8A">
        <w:rPr>
          <w:rFonts w:ascii="Times New Roman" w:hAnsi="Times New Roman"/>
          <w:sz w:val="28"/>
          <w:szCs w:val="28"/>
        </w:rPr>
        <w:t>arı arasında müqavil</w:t>
      </w:r>
      <w:proofErr w:type="gramEnd"/>
      <w:r w:rsidR="00B310F5" w:rsidRPr="00740F8A">
        <w:rPr>
          <w:rFonts w:ascii="Times New Roman" w:hAnsi="Times New Roman"/>
          <w:sz w:val="28"/>
          <w:szCs w:val="28"/>
        </w:rPr>
        <w:t>ə olmalıdır.</w:t>
      </w:r>
    </w:p>
    <w:p w:rsidR="004D3DB8" w:rsidRPr="00740F8A" w:rsidRDefault="00FF13CB" w:rsidP="005701D3">
      <w:pPr>
        <w:spacing w:after="0"/>
        <w:ind w:firstLine="567"/>
        <w:jc w:val="both"/>
        <w:rPr>
          <w:rFonts w:ascii="Times New Roman" w:hAnsi="Times New Roman"/>
          <w:sz w:val="28"/>
          <w:szCs w:val="28"/>
        </w:rPr>
      </w:pPr>
      <w:r w:rsidRPr="00740F8A">
        <w:rPr>
          <w:rFonts w:ascii="Times New Roman" w:hAnsi="Times New Roman"/>
          <w:sz w:val="28"/>
          <w:szCs w:val="28"/>
        </w:rPr>
        <w:t xml:space="preserve">Hər kəs müqavilə </w:t>
      </w:r>
      <w:proofErr w:type="spellStart"/>
      <w:r w:rsidRPr="00740F8A">
        <w:rPr>
          <w:rFonts w:ascii="Times New Roman" w:hAnsi="Times New Roman"/>
          <w:sz w:val="28"/>
          <w:szCs w:val="28"/>
        </w:rPr>
        <w:t>bağlamaqda</w:t>
      </w:r>
      <w:proofErr w:type="spellEnd"/>
      <w:r w:rsidRPr="00740F8A">
        <w:rPr>
          <w:rFonts w:ascii="Times New Roman" w:hAnsi="Times New Roman"/>
          <w:sz w:val="28"/>
          <w:szCs w:val="28"/>
        </w:rPr>
        <w:t xml:space="preserve"> müstəqildir və müqavilə azadlığı </w:t>
      </w:r>
      <w:proofErr w:type="spellStart"/>
      <w:r w:rsidRPr="00740F8A">
        <w:rPr>
          <w:rFonts w:ascii="Times New Roman" w:hAnsi="Times New Roman"/>
          <w:sz w:val="28"/>
          <w:szCs w:val="28"/>
        </w:rPr>
        <w:t>mülki</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qanunvericiliyin</w:t>
      </w:r>
      <w:proofErr w:type="spellEnd"/>
      <w:r w:rsidRPr="00740F8A">
        <w:rPr>
          <w:rFonts w:ascii="Times New Roman" w:hAnsi="Times New Roman"/>
          <w:sz w:val="28"/>
          <w:szCs w:val="28"/>
        </w:rPr>
        <w:t xml:space="preserve"> əsas prinsiplərindən </w:t>
      </w:r>
      <w:proofErr w:type="spellStart"/>
      <w:r w:rsidRPr="00740F8A">
        <w:rPr>
          <w:rFonts w:ascii="Times New Roman" w:hAnsi="Times New Roman"/>
          <w:sz w:val="28"/>
          <w:szCs w:val="28"/>
        </w:rPr>
        <w:t>biridir</w:t>
      </w:r>
      <w:proofErr w:type="spellEnd"/>
      <w:r w:rsidRPr="00740F8A">
        <w:rPr>
          <w:rFonts w:ascii="Times New Roman" w:hAnsi="Times New Roman"/>
          <w:sz w:val="28"/>
          <w:szCs w:val="28"/>
        </w:rPr>
        <w:t xml:space="preserve"> (</w:t>
      </w:r>
      <w:proofErr w:type="spellStart"/>
      <w:r w:rsidR="00A42DD9" w:rsidRPr="00740F8A">
        <w:rPr>
          <w:rFonts w:ascii="Times New Roman" w:hAnsi="Times New Roman"/>
          <w:sz w:val="28"/>
          <w:szCs w:val="28"/>
        </w:rPr>
        <w:t>Mülki</w:t>
      </w:r>
      <w:proofErr w:type="spellEnd"/>
      <w:r w:rsidR="00A42DD9" w:rsidRPr="00740F8A">
        <w:rPr>
          <w:rFonts w:ascii="Times New Roman" w:hAnsi="Times New Roman"/>
          <w:sz w:val="28"/>
          <w:szCs w:val="28"/>
        </w:rPr>
        <w:t xml:space="preserve"> Məcəllənin </w:t>
      </w:r>
      <w:r w:rsidRPr="00740F8A">
        <w:rPr>
          <w:rFonts w:ascii="Times New Roman" w:hAnsi="Times New Roman"/>
          <w:sz w:val="28"/>
          <w:szCs w:val="28"/>
        </w:rPr>
        <w:t>6-cı maddəsi).</w:t>
      </w:r>
      <w:r w:rsidR="00633607" w:rsidRPr="00740F8A">
        <w:rPr>
          <w:rFonts w:ascii="Times New Roman" w:hAnsi="Times New Roman"/>
          <w:sz w:val="28"/>
          <w:szCs w:val="28"/>
        </w:rPr>
        <w:t xml:space="preserve"> Həmin </w:t>
      </w:r>
      <w:proofErr w:type="spellStart"/>
      <w:r w:rsidR="00633607" w:rsidRPr="00740F8A">
        <w:rPr>
          <w:rFonts w:ascii="Times New Roman" w:hAnsi="Times New Roman"/>
          <w:sz w:val="28"/>
          <w:szCs w:val="28"/>
        </w:rPr>
        <w:lastRenderedPageBreak/>
        <w:t>prinsip</w:t>
      </w:r>
      <w:proofErr w:type="spellEnd"/>
      <w:r w:rsidR="00633607" w:rsidRPr="00740F8A">
        <w:rPr>
          <w:rFonts w:ascii="Times New Roman" w:hAnsi="Times New Roman"/>
          <w:sz w:val="28"/>
          <w:szCs w:val="28"/>
        </w:rPr>
        <w:t xml:space="preserve"> </w:t>
      </w:r>
      <w:proofErr w:type="spellStart"/>
      <w:r w:rsidR="002F4364" w:rsidRPr="00740F8A">
        <w:rPr>
          <w:rFonts w:ascii="Times New Roman" w:hAnsi="Times New Roman"/>
          <w:sz w:val="28"/>
          <w:szCs w:val="28"/>
        </w:rPr>
        <w:t>m</w:t>
      </w:r>
      <w:r w:rsidR="00633607" w:rsidRPr="00740F8A">
        <w:rPr>
          <w:rFonts w:ascii="Times New Roman" w:hAnsi="Times New Roman"/>
          <w:sz w:val="28"/>
          <w:szCs w:val="28"/>
        </w:rPr>
        <w:t>ülki</w:t>
      </w:r>
      <w:proofErr w:type="spellEnd"/>
      <w:r w:rsidR="00633607" w:rsidRPr="00740F8A">
        <w:rPr>
          <w:rFonts w:ascii="Times New Roman" w:hAnsi="Times New Roman"/>
          <w:sz w:val="28"/>
          <w:szCs w:val="28"/>
        </w:rPr>
        <w:t xml:space="preserve"> </w:t>
      </w:r>
      <w:proofErr w:type="spellStart"/>
      <w:r w:rsidR="00633607" w:rsidRPr="00740F8A">
        <w:rPr>
          <w:rFonts w:ascii="Times New Roman" w:hAnsi="Times New Roman"/>
          <w:sz w:val="28"/>
          <w:szCs w:val="28"/>
        </w:rPr>
        <w:t>hüquq</w:t>
      </w:r>
      <w:proofErr w:type="spellEnd"/>
      <w:r w:rsidR="00633607" w:rsidRPr="00740F8A">
        <w:rPr>
          <w:rFonts w:ascii="Times New Roman" w:hAnsi="Times New Roman"/>
          <w:sz w:val="28"/>
          <w:szCs w:val="28"/>
        </w:rPr>
        <w:t xml:space="preserve"> subyektlərinə müstəqil </w:t>
      </w:r>
      <w:proofErr w:type="spellStart"/>
      <w:r w:rsidR="00633607" w:rsidRPr="00740F8A">
        <w:rPr>
          <w:rFonts w:ascii="Times New Roman" w:hAnsi="Times New Roman"/>
          <w:sz w:val="28"/>
          <w:szCs w:val="28"/>
        </w:rPr>
        <w:t>olaraq</w:t>
      </w:r>
      <w:proofErr w:type="spellEnd"/>
      <w:r w:rsidR="00633607" w:rsidRPr="00740F8A">
        <w:rPr>
          <w:rFonts w:ascii="Times New Roman" w:hAnsi="Times New Roman"/>
          <w:sz w:val="28"/>
          <w:szCs w:val="28"/>
        </w:rPr>
        <w:t xml:space="preserve">, </w:t>
      </w:r>
      <w:proofErr w:type="spellStart"/>
      <w:r w:rsidR="00633607" w:rsidRPr="00740F8A">
        <w:rPr>
          <w:rFonts w:ascii="Times New Roman" w:hAnsi="Times New Roman"/>
          <w:sz w:val="28"/>
          <w:szCs w:val="28"/>
        </w:rPr>
        <w:t>heç</w:t>
      </w:r>
      <w:proofErr w:type="spellEnd"/>
      <w:r w:rsidR="00633607" w:rsidRPr="00740F8A">
        <w:rPr>
          <w:rFonts w:ascii="Times New Roman" w:hAnsi="Times New Roman"/>
          <w:sz w:val="28"/>
          <w:szCs w:val="28"/>
        </w:rPr>
        <w:t xml:space="preserve"> kəsin iradəsindən asılı </w:t>
      </w:r>
      <w:proofErr w:type="spellStart"/>
      <w:r w:rsidR="00633607" w:rsidRPr="00740F8A">
        <w:rPr>
          <w:rFonts w:ascii="Times New Roman" w:hAnsi="Times New Roman"/>
          <w:sz w:val="28"/>
          <w:szCs w:val="28"/>
        </w:rPr>
        <w:t>olmadan</w:t>
      </w:r>
      <w:proofErr w:type="spellEnd"/>
      <w:r w:rsidR="00633607" w:rsidRPr="00740F8A">
        <w:rPr>
          <w:rFonts w:ascii="Times New Roman" w:hAnsi="Times New Roman"/>
          <w:sz w:val="28"/>
          <w:szCs w:val="28"/>
        </w:rPr>
        <w:t xml:space="preserve"> </w:t>
      </w:r>
      <w:proofErr w:type="spellStart"/>
      <w:r w:rsidR="00633607" w:rsidRPr="00740F8A">
        <w:rPr>
          <w:rFonts w:ascii="Times New Roman" w:hAnsi="Times New Roman"/>
          <w:sz w:val="28"/>
          <w:szCs w:val="28"/>
        </w:rPr>
        <w:t>öz</w:t>
      </w:r>
      <w:proofErr w:type="spellEnd"/>
      <w:r w:rsidR="00633607" w:rsidRPr="00740F8A">
        <w:rPr>
          <w:rFonts w:ascii="Times New Roman" w:hAnsi="Times New Roman"/>
          <w:sz w:val="28"/>
          <w:szCs w:val="28"/>
        </w:rPr>
        <w:t xml:space="preserve"> mülahizə və istəklərinə görə mənafelərini nəzərə </w:t>
      </w:r>
      <w:proofErr w:type="spellStart"/>
      <w:r w:rsidR="00633607" w:rsidRPr="00740F8A">
        <w:rPr>
          <w:rFonts w:ascii="Times New Roman" w:hAnsi="Times New Roman"/>
          <w:sz w:val="28"/>
          <w:szCs w:val="28"/>
        </w:rPr>
        <w:t>almaqla</w:t>
      </w:r>
      <w:proofErr w:type="spellEnd"/>
      <w:r w:rsidR="00633607" w:rsidRPr="00740F8A">
        <w:rPr>
          <w:rFonts w:ascii="Times New Roman" w:hAnsi="Times New Roman"/>
          <w:sz w:val="28"/>
          <w:szCs w:val="28"/>
        </w:rPr>
        <w:t xml:space="preserve"> </w:t>
      </w:r>
      <w:r w:rsidR="00B310F5" w:rsidRPr="00740F8A">
        <w:rPr>
          <w:rFonts w:ascii="Times New Roman" w:hAnsi="Times New Roman"/>
          <w:sz w:val="28"/>
          <w:szCs w:val="28"/>
        </w:rPr>
        <w:t xml:space="preserve">müqavilə </w:t>
      </w:r>
      <w:proofErr w:type="spellStart"/>
      <w:r w:rsidR="00B310F5" w:rsidRPr="00740F8A">
        <w:rPr>
          <w:rFonts w:ascii="Times New Roman" w:hAnsi="Times New Roman"/>
          <w:sz w:val="28"/>
          <w:szCs w:val="28"/>
        </w:rPr>
        <w:t>bağlamaq</w:t>
      </w:r>
      <w:proofErr w:type="spellEnd"/>
      <w:r w:rsidR="00B310F5" w:rsidRPr="00740F8A">
        <w:rPr>
          <w:rFonts w:ascii="Times New Roman" w:hAnsi="Times New Roman"/>
          <w:sz w:val="28"/>
          <w:szCs w:val="28"/>
        </w:rPr>
        <w:t xml:space="preserve"> imkanı </w:t>
      </w:r>
      <w:proofErr w:type="spellStart"/>
      <w:r w:rsidR="00B310F5" w:rsidRPr="00740F8A">
        <w:rPr>
          <w:rFonts w:ascii="Times New Roman" w:hAnsi="Times New Roman"/>
          <w:sz w:val="28"/>
          <w:szCs w:val="28"/>
        </w:rPr>
        <w:t>verir</w:t>
      </w:r>
      <w:proofErr w:type="spellEnd"/>
      <w:r w:rsidR="00633607" w:rsidRPr="00740F8A">
        <w:rPr>
          <w:rFonts w:ascii="Times New Roman" w:hAnsi="Times New Roman"/>
          <w:sz w:val="28"/>
          <w:szCs w:val="28"/>
        </w:rPr>
        <w:t>.</w:t>
      </w:r>
    </w:p>
    <w:p w:rsidR="004D3DB8" w:rsidRPr="00740F8A" w:rsidRDefault="00E075F7" w:rsidP="005701D3">
      <w:pPr>
        <w:spacing w:after="0"/>
        <w:ind w:firstLine="567"/>
        <w:jc w:val="both"/>
        <w:rPr>
          <w:rFonts w:ascii="Times New Roman" w:hAnsi="Times New Roman"/>
          <w:sz w:val="28"/>
          <w:szCs w:val="28"/>
        </w:rPr>
      </w:pPr>
      <w:proofErr w:type="spellStart"/>
      <w:proofErr w:type="gramStart"/>
      <w:r w:rsidRPr="00740F8A">
        <w:rPr>
          <w:rFonts w:ascii="Times New Roman" w:hAnsi="Times New Roman"/>
          <w:sz w:val="28"/>
          <w:szCs w:val="28"/>
        </w:rPr>
        <w:t>Mülki</w:t>
      </w:r>
      <w:proofErr w:type="spellEnd"/>
      <w:r w:rsidRPr="00740F8A">
        <w:rPr>
          <w:rFonts w:ascii="Times New Roman" w:hAnsi="Times New Roman"/>
          <w:sz w:val="28"/>
          <w:szCs w:val="28"/>
        </w:rPr>
        <w:t xml:space="preserve"> Məcəllənin “</w:t>
      </w:r>
      <w:r w:rsidR="00B310F5" w:rsidRPr="00740F8A">
        <w:rPr>
          <w:rFonts w:ascii="Times New Roman" w:hAnsi="Times New Roman"/>
          <w:sz w:val="28"/>
          <w:szCs w:val="28"/>
        </w:rPr>
        <w:t xml:space="preserve">Müqavilə </w:t>
      </w:r>
      <w:proofErr w:type="spellStart"/>
      <w:r w:rsidR="00B310F5" w:rsidRPr="00740F8A">
        <w:rPr>
          <w:rFonts w:ascii="Times New Roman" w:hAnsi="Times New Roman"/>
          <w:sz w:val="28"/>
          <w:szCs w:val="28"/>
        </w:rPr>
        <w:t>hüququ</w:t>
      </w:r>
      <w:proofErr w:type="spellEnd"/>
      <w:r w:rsidRPr="00740F8A">
        <w:rPr>
          <w:rFonts w:ascii="Times New Roman" w:hAnsi="Times New Roman"/>
          <w:sz w:val="28"/>
          <w:szCs w:val="28"/>
        </w:rPr>
        <w:t>”</w:t>
      </w:r>
      <w:r w:rsidR="00B310F5" w:rsidRPr="00740F8A">
        <w:rPr>
          <w:rFonts w:ascii="Times New Roman" w:hAnsi="Times New Roman"/>
          <w:sz w:val="28"/>
          <w:szCs w:val="28"/>
        </w:rPr>
        <w:t xml:space="preserve"> </w:t>
      </w:r>
      <w:proofErr w:type="spellStart"/>
      <w:r w:rsidRPr="00740F8A">
        <w:rPr>
          <w:rFonts w:ascii="Times New Roman" w:hAnsi="Times New Roman"/>
          <w:sz w:val="28"/>
          <w:szCs w:val="28"/>
        </w:rPr>
        <w:t>adlanan</w:t>
      </w:r>
      <w:proofErr w:type="spellEnd"/>
      <w:r w:rsidR="00AD3176" w:rsidRPr="00740F8A">
        <w:rPr>
          <w:rFonts w:ascii="Times New Roman" w:hAnsi="Times New Roman"/>
          <w:sz w:val="28"/>
          <w:szCs w:val="28"/>
        </w:rPr>
        <w:t xml:space="preserve"> 20-ci fəslinin məqsədi müqavilə </w:t>
      </w:r>
      <w:proofErr w:type="spellStart"/>
      <w:r w:rsidR="00AD3176" w:rsidRPr="00740F8A">
        <w:rPr>
          <w:rFonts w:ascii="Times New Roman" w:hAnsi="Times New Roman"/>
          <w:sz w:val="28"/>
          <w:szCs w:val="28"/>
        </w:rPr>
        <w:t>hüquq</w:t>
      </w:r>
      <w:proofErr w:type="spellEnd"/>
      <w:r w:rsidR="00AD3176" w:rsidRPr="00740F8A">
        <w:rPr>
          <w:rFonts w:ascii="Times New Roman" w:hAnsi="Times New Roman"/>
          <w:sz w:val="28"/>
          <w:szCs w:val="28"/>
        </w:rPr>
        <w:t xml:space="preserve"> münasibətlərinə girən tərəfləri</w:t>
      </w:r>
      <w:r w:rsidRPr="00740F8A">
        <w:rPr>
          <w:rFonts w:ascii="Times New Roman" w:hAnsi="Times New Roman"/>
          <w:sz w:val="28"/>
          <w:szCs w:val="28"/>
        </w:rPr>
        <w:t>n sərbəst iradə ifadəsi</w:t>
      </w:r>
      <w:r w:rsidR="00AD3176" w:rsidRPr="00740F8A">
        <w:rPr>
          <w:rFonts w:ascii="Times New Roman" w:hAnsi="Times New Roman"/>
          <w:sz w:val="28"/>
          <w:szCs w:val="28"/>
        </w:rPr>
        <w:t xml:space="preserve"> </w:t>
      </w:r>
      <w:r w:rsidRPr="00740F8A">
        <w:rPr>
          <w:rFonts w:ascii="Times New Roman" w:hAnsi="Times New Roman"/>
          <w:sz w:val="28"/>
          <w:szCs w:val="28"/>
        </w:rPr>
        <w:t>və</w:t>
      </w:r>
      <w:r w:rsidR="00AD3176" w:rsidRPr="00740F8A">
        <w:rPr>
          <w:rFonts w:ascii="Times New Roman" w:hAnsi="Times New Roman"/>
          <w:sz w:val="28"/>
          <w:szCs w:val="28"/>
        </w:rPr>
        <w:t xml:space="preserve"> bərabərliyi</w:t>
      </w:r>
      <w:r w:rsidRPr="00740F8A">
        <w:rPr>
          <w:rFonts w:ascii="Times New Roman" w:hAnsi="Times New Roman"/>
          <w:sz w:val="28"/>
          <w:szCs w:val="28"/>
        </w:rPr>
        <w:t xml:space="preserve"> prinsiplərinə riayət etməklə və</w:t>
      </w:r>
      <w:r w:rsidR="00AD3176" w:rsidRPr="00740F8A">
        <w:rPr>
          <w:rFonts w:ascii="Times New Roman" w:hAnsi="Times New Roman"/>
          <w:sz w:val="28"/>
          <w:szCs w:val="28"/>
        </w:rPr>
        <w:t xml:space="preserve"> onların müqavilə maraqlarını </w:t>
      </w:r>
      <w:proofErr w:type="spellStart"/>
      <w:r w:rsidR="00AD3176" w:rsidRPr="00740F8A">
        <w:rPr>
          <w:rFonts w:ascii="Times New Roman" w:hAnsi="Times New Roman"/>
          <w:sz w:val="28"/>
          <w:szCs w:val="28"/>
        </w:rPr>
        <w:t>qorumaq</w:t>
      </w:r>
      <w:r w:rsidRPr="00740F8A">
        <w:rPr>
          <w:rFonts w:ascii="Times New Roman" w:hAnsi="Times New Roman"/>
          <w:sz w:val="28"/>
          <w:szCs w:val="28"/>
        </w:rPr>
        <w:t>la</w:t>
      </w:r>
      <w:proofErr w:type="spellEnd"/>
      <w:r w:rsidR="00AD3176" w:rsidRPr="00740F8A">
        <w:rPr>
          <w:rFonts w:ascii="Times New Roman" w:hAnsi="Times New Roman"/>
          <w:sz w:val="28"/>
          <w:szCs w:val="28"/>
        </w:rPr>
        <w:t xml:space="preserve"> </w:t>
      </w:r>
      <w:proofErr w:type="spellStart"/>
      <w:r w:rsidR="00AD3176" w:rsidRPr="00740F8A">
        <w:rPr>
          <w:rFonts w:ascii="Times New Roman" w:hAnsi="Times New Roman"/>
          <w:sz w:val="28"/>
          <w:szCs w:val="28"/>
        </w:rPr>
        <w:t>mülki</w:t>
      </w:r>
      <w:proofErr w:type="spellEnd"/>
      <w:r w:rsidR="00AD3176" w:rsidRPr="00740F8A">
        <w:rPr>
          <w:rFonts w:ascii="Times New Roman" w:hAnsi="Times New Roman"/>
          <w:sz w:val="28"/>
          <w:szCs w:val="28"/>
        </w:rPr>
        <w:t xml:space="preserve"> dövriyyənin</w:t>
      </w:r>
      <w:proofErr w:type="gramEnd"/>
      <w:r w:rsidR="00AD3176" w:rsidRPr="00740F8A">
        <w:rPr>
          <w:rFonts w:ascii="Times New Roman" w:hAnsi="Times New Roman"/>
          <w:sz w:val="28"/>
          <w:szCs w:val="28"/>
        </w:rPr>
        <w:t xml:space="preserve"> azadlığını təmin etməkdir.</w:t>
      </w:r>
    </w:p>
    <w:p w:rsidR="004D3DB8" w:rsidRPr="00740F8A" w:rsidRDefault="005E3544" w:rsidP="005701D3">
      <w:pPr>
        <w:spacing w:after="0"/>
        <w:ind w:firstLine="567"/>
        <w:jc w:val="both"/>
        <w:rPr>
          <w:rFonts w:ascii="Times New Roman" w:hAnsi="Times New Roman"/>
          <w:sz w:val="28"/>
          <w:szCs w:val="28"/>
        </w:rPr>
      </w:pPr>
      <w:proofErr w:type="spellStart"/>
      <w:proofErr w:type="gramStart"/>
      <w:r w:rsidRPr="00740F8A">
        <w:rPr>
          <w:rFonts w:ascii="Times New Roman" w:hAnsi="Times New Roman"/>
          <w:sz w:val="28"/>
          <w:szCs w:val="28"/>
        </w:rPr>
        <w:t>Mülki</w:t>
      </w:r>
      <w:proofErr w:type="spellEnd"/>
      <w:r w:rsidRPr="00740F8A">
        <w:rPr>
          <w:rFonts w:ascii="Times New Roman" w:hAnsi="Times New Roman"/>
          <w:sz w:val="28"/>
          <w:szCs w:val="28"/>
        </w:rPr>
        <w:t xml:space="preserve"> Məcəllənin 39</w:t>
      </w:r>
      <w:r w:rsidR="00E075F7" w:rsidRPr="00740F8A">
        <w:rPr>
          <w:rFonts w:ascii="Times New Roman" w:hAnsi="Times New Roman"/>
          <w:sz w:val="28"/>
          <w:szCs w:val="28"/>
        </w:rPr>
        <w:t>0.1-ci maddəsinin məzmununa görə,</w:t>
      </w:r>
      <w:r w:rsidRPr="00740F8A">
        <w:rPr>
          <w:rFonts w:ascii="Times New Roman" w:hAnsi="Times New Roman"/>
          <w:sz w:val="28"/>
          <w:szCs w:val="28"/>
        </w:rPr>
        <w:t xml:space="preserve"> </w:t>
      </w:r>
      <w:proofErr w:type="spellStart"/>
      <w:r w:rsidRPr="00740F8A">
        <w:rPr>
          <w:rFonts w:ascii="Times New Roman" w:hAnsi="Times New Roman"/>
          <w:sz w:val="28"/>
          <w:szCs w:val="28"/>
        </w:rPr>
        <w:t>fiziki</w:t>
      </w:r>
      <w:proofErr w:type="spellEnd"/>
      <w:r w:rsidRPr="00740F8A">
        <w:rPr>
          <w:rFonts w:ascii="Times New Roman" w:hAnsi="Times New Roman"/>
          <w:sz w:val="28"/>
          <w:szCs w:val="28"/>
        </w:rPr>
        <w:t xml:space="preserve"> və </w:t>
      </w:r>
      <w:proofErr w:type="spellStart"/>
      <w:r w:rsidRPr="00740F8A">
        <w:rPr>
          <w:rFonts w:ascii="Times New Roman" w:hAnsi="Times New Roman"/>
          <w:sz w:val="28"/>
          <w:szCs w:val="28"/>
        </w:rPr>
        <w:t>hüquqi</w:t>
      </w:r>
      <w:proofErr w:type="spellEnd"/>
      <w:r w:rsidRPr="00740F8A">
        <w:rPr>
          <w:rFonts w:ascii="Times New Roman" w:hAnsi="Times New Roman"/>
          <w:sz w:val="28"/>
          <w:szCs w:val="28"/>
        </w:rPr>
        <w:t xml:space="preserve"> şəxslər müqavilə əsasında </w:t>
      </w:r>
      <w:proofErr w:type="spellStart"/>
      <w:r w:rsidRPr="00740F8A">
        <w:rPr>
          <w:rFonts w:ascii="Times New Roman" w:hAnsi="Times New Roman"/>
          <w:sz w:val="28"/>
          <w:szCs w:val="28"/>
        </w:rPr>
        <w:t>öz</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hüquq</w:t>
      </w:r>
      <w:proofErr w:type="spellEnd"/>
      <w:r w:rsidRPr="00740F8A">
        <w:rPr>
          <w:rFonts w:ascii="Times New Roman" w:hAnsi="Times New Roman"/>
          <w:sz w:val="28"/>
          <w:szCs w:val="28"/>
        </w:rPr>
        <w:t xml:space="preserve"> və vəzifələrinin, həmçinin müqavilənin </w:t>
      </w:r>
      <w:proofErr w:type="spellStart"/>
      <w:r w:rsidRPr="00740F8A">
        <w:rPr>
          <w:rFonts w:ascii="Times New Roman" w:hAnsi="Times New Roman"/>
          <w:sz w:val="28"/>
          <w:szCs w:val="28"/>
        </w:rPr>
        <w:t>qanuna</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zidd</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olmayan</w:t>
      </w:r>
      <w:proofErr w:type="spellEnd"/>
      <w:r w:rsidRPr="00740F8A">
        <w:rPr>
          <w:rFonts w:ascii="Times New Roman" w:hAnsi="Times New Roman"/>
          <w:sz w:val="28"/>
          <w:szCs w:val="28"/>
        </w:rPr>
        <w:t xml:space="preserve"> istənilən şərtinin müəyyən edilməsində sərbəstdirlər.</w:t>
      </w:r>
      <w:proofErr w:type="gramEnd"/>
    </w:p>
    <w:p w:rsidR="004D3DB8" w:rsidRPr="00740F8A" w:rsidRDefault="005E3544" w:rsidP="005701D3">
      <w:pPr>
        <w:spacing w:after="0"/>
        <w:ind w:firstLine="567"/>
        <w:jc w:val="both"/>
        <w:rPr>
          <w:rFonts w:ascii="Times New Roman" w:hAnsi="Times New Roman"/>
          <w:sz w:val="28"/>
          <w:szCs w:val="28"/>
        </w:rPr>
      </w:pPr>
      <w:proofErr w:type="spellStart"/>
      <w:proofErr w:type="gramStart"/>
      <w:r w:rsidRPr="00740F8A">
        <w:rPr>
          <w:rFonts w:ascii="Times New Roman" w:hAnsi="Times New Roman"/>
          <w:sz w:val="28"/>
          <w:szCs w:val="28"/>
        </w:rPr>
        <w:t>Mülki</w:t>
      </w:r>
      <w:proofErr w:type="spellEnd"/>
      <w:r w:rsidRPr="00740F8A">
        <w:rPr>
          <w:rFonts w:ascii="Times New Roman" w:hAnsi="Times New Roman"/>
          <w:sz w:val="28"/>
          <w:szCs w:val="28"/>
        </w:rPr>
        <w:t xml:space="preserve"> qanunvericilik</w:t>
      </w:r>
      <w:r w:rsidR="00E075F7" w:rsidRPr="00740F8A">
        <w:rPr>
          <w:rFonts w:ascii="Times New Roman" w:hAnsi="Times New Roman"/>
          <w:sz w:val="28"/>
          <w:szCs w:val="28"/>
        </w:rPr>
        <w:t>də</w:t>
      </w:r>
      <w:r w:rsidRPr="00740F8A">
        <w:rPr>
          <w:rFonts w:ascii="Times New Roman" w:hAnsi="Times New Roman"/>
          <w:sz w:val="28"/>
          <w:szCs w:val="28"/>
        </w:rPr>
        <w:t xml:space="preserve"> müqavilə </w:t>
      </w:r>
      <w:proofErr w:type="spellStart"/>
      <w:r w:rsidRPr="00740F8A">
        <w:rPr>
          <w:rFonts w:ascii="Times New Roman" w:hAnsi="Times New Roman"/>
          <w:sz w:val="28"/>
          <w:szCs w:val="28"/>
        </w:rPr>
        <w:t>hüququnun</w:t>
      </w:r>
      <w:proofErr w:type="spellEnd"/>
      <w:r w:rsidRPr="00740F8A">
        <w:rPr>
          <w:rFonts w:ascii="Times New Roman" w:hAnsi="Times New Roman"/>
          <w:sz w:val="28"/>
          <w:szCs w:val="28"/>
        </w:rPr>
        <w:t xml:space="preserve"> əsasını</w:t>
      </w:r>
      <w:r w:rsidR="00E075F7" w:rsidRPr="00740F8A">
        <w:rPr>
          <w:rFonts w:ascii="Times New Roman" w:hAnsi="Times New Roman"/>
          <w:sz w:val="28"/>
          <w:szCs w:val="28"/>
        </w:rPr>
        <w:t xml:space="preserve"> təşkil edən müqavilə azadlığı </w:t>
      </w:r>
      <w:proofErr w:type="spellStart"/>
      <w:r w:rsidR="00E075F7" w:rsidRPr="00740F8A">
        <w:rPr>
          <w:rFonts w:ascii="Times New Roman" w:hAnsi="Times New Roman"/>
          <w:sz w:val="28"/>
          <w:szCs w:val="28"/>
        </w:rPr>
        <w:t>prinsipi</w:t>
      </w:r>
      <w:proofErr w:type="spellEnd"/>
      <w:r w:rsidR="00E075F7" w:rsidRPr="00740F8A">
        <w:rPr>
          <w:rFonts w:ascii="Times New Roman" w:hAnsi="Times New Roman"/>
          <w:sz w:val="28"/>
          <w:szCs w:val="28"/>
        </w:rPr>
        <w:t xml:space="preserve"> ilə yanaşı</w:t>
      </w:r>
      <w:r w:rsidRPr="00740F8A">
        <w:rPr>
          <w:rFonts w:ascii="Times New Roman" w:hAnsi="Times New Roman"/>
          <w:sz w:val="28"/>
          <w:szCs w:val="28"/>
        </w:rPr>
        <w:t xml:space="preserve">, </w:t>
      </w:r>
      <w:proofErr w:type="spellStart"/>
      <w:r w:rsidRPr="00740F8A">
        <w:rPr>
          <w:rFonts w:ascii="Times New Roman" w:hAnsi="Times New Roman"/>
          <w:sz w:val="28"/>
          <w:szCs w:val="28"/>
        </w:rPr>
        <w:t>bağlanan</w:t>
      </w:r>
      <w:proofErr w:type="spellEnd"/>
      <w:r w:rsidRPr="00740F8A">
        <w:rPr>
          <w:rFonts w:ascii="Times New Roman" w:hAnsi="Times New Roman"/>
          <w:sz w:val="28"/>
          <w:szCs w:val="28"/>
        </w:rPr>
        <w:t xml:space="preserve"> müqavilələrin </w:t>
      </w:r>
      <w:proofErr w:type="spellStart"/>
      <w:r w:rsidRPr="00740F8A">
        <w:rPr>
          <w:rFonts w:ascii="Times New Roman" w:hAnsi="Times New Roman"/>
          <w:sz w:val="28"/>
          <w:szCs w:val="28"/>
        </w:rPr>
        <w:t>ümumi</w:t>
      </w:r>
      <w:proofErr w:type="spellEnd"/>
      <w:r w:rsidRPr="00740F8A">
        <w:rPr>
          <w:rFonts w:ascii="Times New Roman" w:hAnsi="Times New Roman"/>
          <w:sz w:val="28"/>
          <w:szCs w:val="28"/>
        </w:rPr>
        <w:t xml:space="preserve"> şərtlərini (müqavilənin növlərini və formasını, </w:t>
      </w:r>
      <w:proofErr w:type="spellStart"/>
      <w:r w:rsidRPr="00740F8A">
        <w:rPr>
          <w:rFonts w:ascii="Times New Roman" w:hAnsi="Times New Roman"/>
          <w:sz w:val="28"/>
          <w:szCs w:val="28"/>
        </w:rPr>
        <w:t>onun</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standart</w:t>
      </w:r>
      <w:proofErr w:type="spellEnd"/>
      <w:r w:rsidRPr="00740F8A">
        <w:rPr>
          <w:rFonts w:ascii="Times New Roman" w:hAnsi="Times New Roman"/>
          <w:sz w:val="28"/>
          <w:szCs w:val="28"/>
        </w:rPr>
        <w:t xml:space="preserve"> şərtlərini, dəyişdirilməsinin və ləğv edilməsinin əsaslarını və </w:t>
      </w:r>
      <w:proofErr w:type="spellStart"/>
      <w:r w:rsidRPr="00740F8A">
        <w:rPr>
          <w:rFonts w:ascii="Times New Roman" w:hAnsi="Times New Roman"/>
          <w:sz w:val="28"/>
          <w:szCs w:val="28"/>
        </w:rPr>
        <w:t>s</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o</w:t>
      </w:r>
      <w:proofErr w:type="spellEnd"/>
      <w:r w:rsidRPr="00740F8A">
        <w:rPr>
          <w:rFonts w:ascii="Times New Roman" w:hAnsi="Times New Roman"/>
          <w:sz w:val="28"/>
          <w:szCs w:val="28"/>
        </w:rPr>
        <w:t xml:space="preserve"> cümlədən ba</w:t>
      </w:r>
      <w:proofErr w:type="gramEnd"/>
      <w:r w:rsidRPr="00740F8A">
        <w:rPr>
          <w:rFonts w:ascii="Times New Roman" w:hAnsi="Times New Roman"/>
          <w:sz w:val="28"/>
          <w:szCs w:val="28"/>
        </w:rPr>
        <w:t>ğlanmış müqavilənin qüvvəsini</w:t>
      </w:r>
      <w:r w:rsidR="00E075F7" w:rsidRPr="00740F8A">
        <w:rPr>
          <w:rFonts w:ascii="Times New Roman" w:hAnsi="Times New Roman"/>
          <w:sz w:val="28"/>
          <w:szCs w:val="28"/>
        </w:rPr>
        <w:t xml:space="preserve"> tənzimləyən </w:t>
      </w:r>
      <w:proofErr w:type="spellStart"/>
      <w:r w:rsidR="00E075F7" w:rsidRPr="00740F8A">
        <w:rPr>
          <w:rFonts w:ascii="Times New Roman" w:hAnsi="Times New Roman"/>
          <w:sz w:val="28"/>
          <w:szCs w:val="28"/>
        </w:rPr>
        <w:t>bir</w:t>
      </w:r>
      <w:proofErr w:type="spellEnd"/>
      <w:r w:rsidR="00E075F7" w:rsidRPr="00740F8A">
        <w:rPr>
          <w:rFonts w:ascii="Times New Roman" w:hAnsi="Times New Roman"/>
          <w:sz w:val="28"/>
          <w:szCs w:val="28"/>
        </w:rPr>
        <w:t xml:space="preserve"> sıra müddəalar</w:t>
      </w:r>
      <w:r w:rsidRPr="00740F8A">
        <w:rPr>
          <w:rFonts w:ascii="Times New Roman" w:hAnsi="Times New Roman"/>
          <w:sz w:val="28"/>
          <w:szCs w:val="28"/>
        </w:rPr>
        <w:t xml:space="preserve"> nəzərdə </w:t>
      </w:r>
      <w:proofErr w:type="spellStart"/>
      <w:r w:rsidRPr="00740F8A">
        <w:rPr>
          <w:rFonts w:ascii="Times New Roman" w:hAnsi="Times New Roman"/>
          <w:sz w:val="28"/>
          <w:szCs w:val="28"/>
        </w:rPr>
        <w:t>tut</w:t>
      </w:r>
      <w:r w:rsidR="00E075F7" w:rsidRPr="00740F8A">
        <w:rPr>
          <w:rFonts w:ascii="Times New Roman" w:hAnsi="Times New Roman"/>
          <w:sz w:val="28"/>
          <w:szCs w:val="28"/>
        </w:rPr>
        <w:t>ul</w:t>
      </w:r>
      <w:r w:rsidRPr="00740F8A">
        <w:rPr>
          <w:rFonts w:ascii="Times New Roman" w:hAnsi="Times New Roman"/>
          <w:sz w:val="28"/>
          <w:szCs w:val="28"/>
        </w:rPr>
        <w:t>muşdur</w:t>
      </w:r>
      <w:proofErr w:type="spellEnd"/>
      <w:r w:rsidRPr="00740F8A">
        <w:rPr>
          <w:rFonts w:ascii="Times New Roman" w:hAnsi="Times New Roman"/>
          <w:sz w:val="28"/>
          <w:szCs w:val="28"/>
        </w:rPr>
        <w:t>.</w:t>
      </w:r>
    </w:p>
    <w:p w:rsidR="004D3DB8" w:rsidRPr="00740F8A" w:rsidRDefault="00AD3176" w:rsidP="005701D3">
      <w:pPr>
        <w:spacing w:after="0"/>
        <w:ind w:firstLine="567"/>
        <w:jc w:val="both"/>
        <w:rPr>
          <w:rFonts w:ascii="Times New Roman" w:hAnsi="Times New Roman"/>
          <w:sz w:val="28"/>
          <w:szCs w:val="28"/>
        </w:rPr>
      </w:pPr>
      <w:r w:rsidRPr="00740F8A">
        <w:rPr>
          <w:rFonts w:ascii="Times New Roman" w:hAnsi="Times New Roman"/>
          <w:sz w:val="28"/>
          <w:szCs w:val="28"/>
        </w:rPr>
        <w:t xml:space="preserve">Müqavilə münasibətlərində tərəflər bərabər </w:t>
      </w:r>
      <w:proofErr w:type="spellStart"/>
      <w:r w:rsidRPr="00740F8A">
        <w:rPr>
          <w:rFonts w:ascii="Times New Roman" w:hAnsi="Times New Roman"/>
          <w:sz w:val="28"/>
          <w:szCs w:val="28"/>
        </w:rPr>
        <w:t>hüquq</w:t>
      </w:r>
      <w:proofErr w:type="spellEnd"/>
      <w:r w:rsidRPr="00740F8A">
        <w:rPr>
          <w:rFonts w:ascii="Times New Roman" w:hAnsi="Times New Roman"/>
          <w:sz w:val="28"/>
          <w:szCs w:val="28"/>
        </w:rPr>
        <w:t xml:space="preserve"> və vəzifələrə </w:t>
      </w:r>
      <w:proofErr w:type="spellStart"/>
      <w:r w:rsidRPr="00740F8A">
        <w:rPr>
          <w:rFonts w:ascii="Times New Roman" w:hAnsi="Times New Roman"/>
          <w:sz w:val="28"/>
          <w:szCs w:val="28"/>
        </w:rPr>
        <w:t>malik</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olmaqla</w:t>
      </w:r>
      <w:proofErr w:type="spellEnd"/>
      <w:r w:rsidRPr="00740F8A">
        <w:rPr>
          <w:rFonts w:ascii="Times New Roman" w:hAnsi="Times New Roman"/>
          <w:sz w:val="28"/>
          <w:szCs w:val="28"/>
        </w:rPr>
        <w:t xml:space="preserve"> balanslaşdırılmış </w:t>
      </w:r>
      <w:proofErr w:type="spellStart"/>
      <w:r w:rsidRPr="00740F8A">
        <w:rPr>
          <w:rFonts w:ascii="Times New Roman" w:hAnsi="Times New Roman"/>
          <w:sz w:val="28"/>
          <w:szCs w:val="28"/>
        </w:rPr>
        <w:t>ortaq</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mara</w:t>
      </w:r>
      <w:r w:rsidR="00E075F7" w:rsidRPr="00740F8A">
        <w:rPr>
          <w:rFonts w:ascii="Times New Roman" w:hAnsi="Times New Roman"/>
          <w:sz w:val="28"/>
          <w:szCs w:val="28"/>
        </w:rPr>
        <w:t>q</w:t>
      </w:r>
      <w:r w:rsidR="005405ED" w:rsidRPr="00740F8A">
        <w:rPr>
          <w:rFonts w:ascii="Times New Roman" w:hAnsi="Times New Roman"/>
          <w:sz w:val="28"/>
          <w:szCs w:val="28"/>
        </w:rPr>
        <w:t>dan</w:t>
      </w:r>
      <w:proofErr w:type="spellEnd"/>
      <w:r w:rsidRPr="00740F8A">
        <w:rPr>
          <w:rFonts w:ascii="Times New Roman" w:hAnsi="Times New Roman"/>
          <w:sz w:val="28"/>
          <w:szCs w:val="28"/>
        </w:rPr>
        <w:t xml:space="preserve"> </w:t>
      </w:r>
      <w:r w:rsidR="005405ED" w:rsidRPr="00740F8A">
        <w:rPr>
          <w:rFonts w:ascii="Times New Roman" w:hAnsi="Times New Roman"/>
          <w:sz w:val="28"/>
          <w:szCs w:val="28"/>
        </w:rPr>
        <w:t xml:space="preserve">çıxış </w:t>
      </w:r>
      <w:proofErr w:type="spellStart"/>
      <w:r w:rsidR="005405ED" w:rsidRPr="00740F8A">
        <w:rPr>
          <w:rFonts w:ascii="Times New Roman" w:hAnsi="Times New Roman"/>
          <w:sz w:val="28"/>
          <w:szCs w:val="28"/>
        </w:rPr>
        <w:t>edir</w:t>
      </w:r>
      <w:proofErr w:type="spellEnd"/>
      <w:r w:rsidR="002F4364" w:rsidRPr="00740F8A">
        <w:rPr>
          <w:rFonts w:ascii="Times New Roman" w:hAnsi="Times New Roman"/>
          <w:sz w:val="28"/>
          <w:szCs w:val="28"/>
        </w:rPr>
        <w:t>.</w:t>
      </w:r>
      <w:r w:rsidR="009D23BF" w:rsidRPr="00740F8A">
        <w:rPr>
          <w:rFonts w:ascii="Times New Roman" w:hAnsi="Times New Roman"/>
          <w:sz w:val="28"/>
          <w:szCs w:val="28"/>
        </w:rPr>
        <w:t xml:space="preserve"> </w:t>
      </w:r>
      <w:proofErr w:type="spellStart"/>
      <w:r w:rsidRPr="00740F8A">
        <w:rPr>
          <w:rFonts w:ascii="Times New Roman" w:hAnsi="Times New Roman"/>
          <w:sz w:val="28"/>
          <w:szCs w:val="28"/>
        </w:rPr>
        <w:t>Kredit</w:t>
      </w:r>
      <w:proofErr w:type="spellEnd"/>
      <w:r w:rsidRPr="00740F8A">
        <w:rPr>
          <w:rFonts w:ascii="Times New Roman" w:hAnsi="Times New Roman"/>
          <w:sz w:val="28"/>
          <w:szCs w:val="28"/>
        </w:rPr>
        <w:t xml:space="preserve"> müqaviləsi</w:t>
      </w:r>
      <w:r w:rsidR="00E075F7" w:rsidRPr="00740F8A">
        <w:rPr>
          <w:rFonts w:ascii="Times New Roman" w:hAnsi="Times New Roman"/>
          <w:sz w:val="28"/>
          <w:szCs w:val="28"/>
        </w:rPr>
        <w:t xml:space="preserve"> də</w:t>
      </w:r>
      <w:r w:rsidRPr="00740F8A">
        <w:rPr>
          <w:rFonts w:ascii="Times New Roman" w:hAnsi="Times New Roman"/>
          <w:sz w:val="28"/>
          <w:szCs w:val="28"/>
        </w:rPr>
        <w:t xml:space="preserve"> </w:t>
      </w:r>
      <w:proofErr w:type="spellStart"/>
      <w:r w:rsidRPr="00740F8A">
        <w:rPr>
          <w:rFonts w:ascii="Times New Roman" w:hAnsi="Times New Roman"/>
          <w:sz w:val="28"/>
          <w:szCs w:val="28"/>
        </w:rPr>
        <w:t>onun</w:t>
      </w:r>
      <w:proofErr w:type="spellEnd"/>
      <w:r w:rsidRPr="00740F8A">
        <w:rPr>
          <w:rFonts w:ascii="Times New Roman" w:hAnsi="Times New Roman"/>
          <w:sz w:val="28"/>
          <w:szCs w:val="28"/>
        </w:rPr>
        <w:t xml:space="preserve"> iştirakçılarının balanslaşdırılmış </w:t>
      </w:r>
      <w:proofErr w:type="spellStart"/>
      <w:r w:rsidRPr="00740F8A">
        <w:rPr>
          <w:rFonts w:ascii="Times New Roman" w:hAnsi="Times New Roman"/>
          <w:sz w:val="28"/>
          <w:szCs w:val="28"/>
        </w:rPr>
        <w:t>marağa</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nail</w:t>
      </w:r>
      <w:proofErr w:type="spellEnd"/>
      <w:r w:rsidRPr="00740F8A">
        <w:rPr>
          <w:rFonts w:ascii="Times New Roman" w:hAnsi="Times New Roman"/>
          <w:sz w:val="28"/>
          <w:szCs w:val="28"/>
        </w:rPr>
        <w:t xml:space="preserve"> olmaları ilə xarakterizə </w:t>
      </w:r>
      <w:proofErr w:type="spellStart"/>
      <w:r w:rsidRPr="00740F8A">
        <w:rPr>
          <w:rFonts w:ascii="Times New Roman" w:hAnsi="Times New Roman"/>
          <w:sz w:val="28"/>
          <w:szCs w:val="28"/>
        </w:rPr>
        <w:t>olunur</w:t>
      </w:r>
      <w:proofErr w:type="spellEnd"/>
      <w:r w:rsidRPr="00740F8A">
        <w:rPr>
          <w:rFonts w:ascii="Times New Roman" w:hAnsi="Times New Roman"/>
          <w:sz w:val="28"/>
          <w:szCs w:val="28"/>
        </w:rPr>
        <w:t xml:space="preserve">. </w:t>
      </w:r>
      <w:proofErr w:type="gramStart"/>
      <w:r w:rsidRPr="00740F8A">
        <w:rPr>
          <w:rFonts w:ascii="Times New Roman" w:hAnsi="Times New Roman"/>
          <w:sz w:val="28"/>
          <w:szCs w:val="28"/>
        </w:rPr>
        <w:t xml:space="preserve">Həmin müqaviləni </w:t>
      </w:r>
      <w:proofErr w:type="spellStart"/>
      <w:r w:rsidRPr="00740F8A">
        <w:rPr>
          <w:rFonts w:ascii="Times New Roman" w:hAnsi="Times New Roman"/>
          <w:sz w:val="28"/>
          <w:szCs w:val="28"/>
        </w:rPr>
        <w:t>bağlayan</w:t>
      </w:r>
      <w:proofErr w:type="spellEnd"/>
      <w:r w:rsidRPr="00740F8A">
        <w:rPr>
          <w:rFonts w:ascii="Times New Roman" w:hAnsi="Times New Roman"/>
          <w:sz w:val="28"/>
          <w:szCs w:val="28"/>
        </w:rPr>
        <w:t xml:space="preserve"> şəxslərin </w:t>
      </w:r>
      <w:proofErr w:type="spellStart"/>
      <w:r w:rsidRPr="00740F8A">
        <w:rPr>
          <w:rFonts w:ascii="Times New Roman" w:hAnsi="Times New Roman"/>
          <w:sz w:val="28"/>
          <w:szCs w:val="28"/>
        </w:rPr>
        <w:t>iqtisadi</w:t>
      </w:r>
      <w:proofErr w:type="spellEnd"/>
      <w:r w:rsidRPr="00740F8A">
        <w:rPr>
          <w:rFonts w:ascii="Times New Roman" w:hAnsi="Times New Roman"/>
          <w:sz w:val="28"/>
          <w:szCs w:val="28"/>
        </w:rPr>
        <w:t xml:space="preserve"> marağı </w:t>
      </w:r>
      <w:proofErr w:type="spellStart"/>
      <w:r w:rsidRPr="00740F8A">
        <w:rPr>
          <w:rFonts w:ascii="Times New Roman" w:hAnsi="Times New Roman"/>
          <w:sz w:val="28"/>
          <w:szCs w:val="28"/>
        </w:rPr>
        <w:t>onda</w:t>
      </w:r>
      <w:proofErr w:type="spellEnd"/>
      <w:r w:rsidRPr="00740F8A">
        <w:rPr>
          <w:rFonts w:ascii="Times New Roman" w:hAnsi="Times New Roman"/>
          <w:sz w:val="28"/>
          <w:szCs w:val="28"/>
        </w:rPr>
        <w:t xml:space="preserve"> ifadə </w:t>
      </w:r>
      <w:proofErr w:type="spellStart"/>
      <w:r w:rsidRPr="00740F8A">
        <w:rPr>
          <w:rFonts w:ascii="Times New Roman" w:hAnsi="Times New Roman"/>
          <w:sz w:val="28"/>
          <w:szCs w:val="28"/>
        </w:rPr>
        <w:t>olunur</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ki</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bir</w:t>
      </w:r>
      <w:proofErr w:type="spellEnd"/>
      <w:r w:rsidRPr="00740F8A">
        <w:rPr>
          <w:rFonts w:ascii="Times New Roman" w:hAnsi="Times New Roman"/>
          <w:sz w:val="28"/>
          <w:szCs w:val="28"/>
        </w:rPr>
        <w:t xml:space="preserve"> tərəf - </w:t>
      </w:r>
      <w:proofErr w:type="spellStart"/>
      <w:r w:rsidRPr="00740F8A">
        <w:rPr>
          <w:rFonts w:ascii="Times New Roman" w:hAnsi="Times New Roman"/>
          <w:sz w:val="28"/>
          <w:szCs w:val="28"/>
        </w:rPr>
        <w:t>borc</w:t>
      </w:r>
      <w:proofErr w:type="spellEnd"/>
      <w:r w:rsidRPr="00740F8A">
        <w:rPr>
          <w:rFonts w:ascii="Times New Roman" w:hAnsi="Times New Roman"/>
          <w:sz w:val="28"/>
          <w:szCs w:val="28"/>
        </w:rPr>
        <w:t xml:space="preserve"> verən kreditdən istifadə müddət</w:t>
      </w:r>
      <w:r w:rsidR="00E075F7" w:rsidRPr="00740F8A">
        <w:rPr>
          <w:rFonts w:ascii="Times New Roman" w:hAnsi="Times New Roman"/>
          <w:sz w:val="28"/>
          <w:szCs w:val="28"/>
        </w:rPr>
        <w:t xml:space="preserve">i ərzində </w:t>
      </w:r>
      <w:proofErr w:type="spellStart"/>
      <w:r w:rsidR="00E075F7" w:rsidRPr="00740F8A">
        <w:rPr>
          <w:rFonts w:ascii="Times New Roman" w:hAnsi="Times New Roman"/>
          <w:sz w:val="28"/>
          <w:szCs w:val="28"/>
        </w:rPr>
        <w:t>borc</w:t>
      </w:r>
      <w:proofErr w:type="spellEnd"/>
      <w:r w:rsidR="00E075F7" w:rsidRPr="00740F8A">
        <w:rPr>
          <w:rFonts w:ascii="Times New Roman" w:hAnsi="Times New Roman"/>
          <w:sz w:val="28"/>
          <w:szCs w:val="28"/>
        </w:rPr>
        <w:t xml:space="preserve"> </w:t>
      </w:r>
      <w:proofErr w:type="spellStart"/>
      <w:r w:rsidR="00E075F7" w:rsidRPr="00740F8A">
        <w:rPr>
          <w:rFonts w:ascii="Times New Roman" w:hAnsi="Times New Roman"/>
          <w:sz w:val="28"/>
          <w:szCs w:val="28"/>
        </w:rPr>
        <w:t>verdiyi</w:t>
      </w:r>
      <w:proofErr w:type="spellEnd"/>
      <w:r w:rsidR="00E075F7" w:rsidRPr="00740F8A">
        <w:rPr>
          <w:rFonts w:ascii="Times New Roman" w:hAnsi="Times New Roman"/>
          <w:sz w:val="28"/>
          <w:szCs w:val="28"/>
        </w:rPr>
        <w:t xml:space="preserve"> vəsaitə görə</w:t>
      </w:r>
      <w:r w:rsidRPr="00740F8A">
        <w:rPr>
          <w:rFonts w:ascii="Times New Roman" w:hAnsi="Times New Roman"/>
          <w:sz w:val="28"/>
          <w:szCs w:val="28"/>
        </w:rPr>
        <w:t xml:space="preserve"> müqavilədə nəzərdə </w:t>
      </w:r>
      <w:proofErr w:type="spellStart"/>
      <w:r w:rsidRPr="00740F8A">
        <w:rPr>
          <w:rFonts w:ascii="Times New Roman" w:hAnsi="Times New Roman"/>
          <w:sz w:val="28"/>
          <w:szCs w:val="28"/>
        </w:rPr>
        <w:t>tutulan</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faiz</w:t>
      </w:r>
      <w:proofErr w:type="spellEnd"/>
      <w:r w:rsidRPr="00740F8A">
        <w:rPr>
          <w:rFonts w:ascii="Times New Roman" w:hAnsi="Times New Roman"/>
          <w:sz w:val="28"/>
          <w:szCs w:val="28"/>
        </w:rPr>
        <w:t xml:space="preserve"> məbləğində</w:t>
      </w:r>
      <w:r w:rsidR="00A76019" w:rsidRPr="00740F8A">
        <w:rPr>
          <w:rFonts w:ascii="Times New Roman" w:hAnsi="Times New Roman"/>
          <w:sz w:val="28"/>
          <w:szCs w:val="28"/>
        </w:rPr>
        <w:t>n</w:t>
      </w:r>
      <w:r w:rsidRPr="00740F8A">
        <w:rPr>
          <w:rFonts w:ascii="Times New Roman" w:hAnsi="Times New Roman"/>
          <w:sz w:val="28"/>
          <w:szCs w:val="28"/>
        </w:rPr>
        <w:t xml:space="preserve">, digər tərəf - </w:t>
      </w:r>
      <w:proofErr w:type="spellStart"/>
      <w:r w:rsidRPr="00740F8A">
        <w:rPr>
          <w:rFonts w:ascii="Times New Roman" w:hAnsi="Times New Roman"/>
          <w:sz w:val="28"/>
          <w:szCs w:val="28"/>
        </w:rPr>
        <w:t>kredit</w:t>
      </w:r>
      <w:proofErr w:type="spellEnd"/>
      <w:r w:rsidRPr="00740F8A">
        <w:rPr>
          <w:rFonts w:ascii="Times New Roman" w:hAnsi="Times New Roman"/>
          <w:sz w:val="28"/>
          <w:szCs w:val="28"/>
        </w:rPr>
        <w:t xml:space="preserve"> götürən isə kreditdən</w:t>
      </w:r>
      <w:proofErr w:type="gramEnd"/>
      <w:r w:rsidRPr="00740F8A">
        <w:rPr>
          <w:rFonts w:ascii="Times New Roman" w:hAnsi="Times New Roman"/>
          <w:sz w:val="28"/>
          <w:szCs w:val="28"/>
        </w:rPr>
        <w:t xml:space="preserve"> istifadə müddəti ərzində </w:t>
      </w:r>
      <w:r w:rsidR="00F866D0" w:rsidRPr="00740F8A">
        <w:rPr>
          <w:rFonts w:ascii="Times New Roman" w:hAnsi="Times New Roman"/>
          <w:sz w:val="28"/>
          <w:szCs w:val="28"/>
        </w:rPr>
        <w:t xml:space="preserve">həmin </w:t>
      </w:r>
      <w:r w:rsidRPr="00740F8A">
        <w:rPr>
          <w:rFonts w:ascii="Times New Roman" w:hAnsi="Times New Roman"/>
          <w:sz w:val="28"/>
          <w:szCs w:val="28"/>
        </w:rPr>
        <w:t>vəsaitdən səmərəli istifadə etməklə fayd</w:t>
      </w:r>
      <w:r w:rsidR="00F866D0" w:rsidRPr="00740F8A">
        <w:rPr>
          <w:rFonts w:ascii="Times New Roman" w:hAnsi="Times New Roman"/>
          <w:sz w:val="28"/>
          <w:szCs w:val="28"/>
        </w:rPr>
        <w:t xml:space="preserve">alanmağı nəzərdə </w:t>
      </w:r>
      <w:proofErr w:type="spellStart"/>
      <w:r w:rsidR="00F866D0" w:rsidRPr="00740F8A">
        <w:rPr>
          <w:rFonts w:ascii="Times New Roman" w:hAnsi="Times New Roman"/>
          <w:sz w:val="28"/>
          <w:szCs w:val="28"/>
        </w:rPr>
        <w:t>tutur</w:t>
      </w:r>
      <w:proofErr w:type="spellEnd"/>
      <w:r w:rsidR="00F866D0" w:rsidRPr="00740F8A">
        <w:rPr>
          <w:rFonts w:ascii="Times New Roman" w:hAnsi="Times New Roman"/>
          <w:sz w:val="28"/>
          <w:szCs w:val="28"/>
        </w:rPr>
        <w:t xml:space="preserve">. Müqavilənin mahiyyəti </w:t>
      </w:r>
      <w:proofErr w:type="spellStart"/>
      <w:r w:rsidR="00F866D0" w:rsidRPr="00740F8A">
        <w:rPr>
          <w:rFonts w:ascii="Times New Roman" w:hAnsi="Times New Roman"/>
          <w:sz w:val="28"/>
          <w:szCs w:val="28"/>
        </w:rPr>
        <w:t>onda</w:t>
      </w:r>
      <w:proofErr w:type="spellEnd"/>
      <w:r w:rsidR="00F866D0" w:rsidRPr="00740F8A">
        <w:rPr>
          <w:rFonts w:ascii="Times New Roman" w:hAnsi="Times New Roman"/>
          <w:sz w:val="28"/>
          <w:szCs w:val="28"/>
        </w:rPr>
        <w:t xml:space="preserve"> ifadə </w:t>
      </w:r>
      <w:proofErr w:type="spellStart"/>
      <w:r w:rsidR="00F866D0" w:rsidRPr="00740F8A">
        <w:rPr>
          <w:rFonts w:ascii="Times New Roman" w:hAnsi="Times New Roman"/>
          <w:sz w:val="28"/>
          <w:szCs w:val="28"/>
        </w:rPr>
        <w:t>olunur</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ki</w:t>
      </w:r>
      <w:proofErr w:type="spellEnd"/>
      <w:r w:rsidRPr="00740F8A">
        <w:rPr>
          <w:rFonts w:ascii="Times New Roman" w:hAnsi="Times New Roman"/>
          <w:sz w:val="28"/>
          <w:szCs w:val="28"/>
        </w:rPr>
        <w:t>, belə razılaşma</w:t>
      </w:r>
      <w:r w:rsidR="005405ED" w:rsidRPr="00740F8A">
        <w:rPr>
          <w:rFonts w:ascii="Times New Roman" w:hAnsi="Times New Roman"/>
          <w:sz w:val="28"/>
          <w:szCs w:val="28"/>
        </w:rPr>
        <w:t>da</w:t>
      </w:r>
      <w:r w:rsidRPr="00740F8A">
        <w:rPr>
          <w:rFonts w:ascii="Times New Roman" w:hAnsi="Times New Roman"/>
          <w:sz w:val="28"/>
          <w:szCs w:val="28"/>
        </w:rPr>
        <w:t xml:space="preserve"> hər </w:t>
      </w:r>
      <w:proofErr w:type="spellStart"/>
      <w:r w:rsidRPr="00740F8A">
        <w:rPr>
          <w:rFonts w:ascii="Times New Roman" w:hAnsi="Times New Roman"/>
          <w:sz w:val="28"/>
          <w:szCs w:val="28"/>
        </w:rPr>
        <w:t>iki</w:t>
      </w:r>
      <w:proofErr w:type="spellEnd"/>
      <w:r w:rsidRPr="00740F8A">
        <w:rPr>
          <w:rFonts w:ascii="Times New Roman" w:hAnsi="Times New Roman"/>
          <w:sz w:val="28"/>
          <w:szCs w:val="28"/>
        </w:rPr>
        <w:t xml:space="preserve"> tərəfin mənafe</w:t>
      </w:r>
      <w:r w:rsidR="005405ED" w:rsidRPr="00740F8A">
        <w:rPr>
          <w:rFonts w:ascii="Times New Roman" w:hAnsi="Times New Roman"/>
          <w:sz w:val="28"/>
          <w:szCs w:val="28"/>
        </w:rPr>
        <w:t xml:space="preserve">yi </w:t>
      </w:r>
      <w:proofErr w:type="spellStart"/>
      <w:r w:rsidR="005405ED" w:rsidRPr="00740F8A">
        <w:rPr>
          <w:rFonts w:ascii="Times New Roman" w:hAnsi="Times New Roman"/>
          <w:sz w:val="28"/>
          <w:szCs w:val="28"/>
        </w:rPr>
        <w:t>qorunur</w:t>
      </w:r>
      <w:proofErr w:type="spellEnd"/>
      <w:r w:rsidR="005405ED" w:rsidRPr="00740F8A">
        <w:rPr>
          <w:rFonts w:ascii="Times New Roman" w:hAnsi="Times New Roman"/>
          <w:sz w:val="28"/>
          <w:szCs w:val="28"/>
        </w:rPr>
        <w:t>.</w:t>
      </w:r>
    </w:p>
    <w:p w:rsidR="004D3DB8" w:rsidRPr="00740F8A" w:rsidRDefault="00221071" w:rsidP="005701D3">
      <w:pPr>
        <w:spacing w:after="0"/>
        <w:ind w:firstLine="567"/>
        <w:jc w:val="both"/>
        <w:rPr>
          <w:rFonts w:ascii="Times New Roman" w:hAnsi="Times New Roman"/>
          <w:sz w:val="28"/>
          <w:szCs w:val="28"/>
        </w:rPr>
      </w:pPr>
      <w:proofErr w:type="spellStart"/>
      <w:r w:rsidRPr="00740F8A">
        <w:rPr>
          <w:rFonts w:ascii="Times New Roman" w:hAnsi="Times New Roman"/>
          <w:sz w:val="28"/>
          <w:szCs w:val="28"/>
        </w:rPr>
        <w:t>Mülki</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qanunvericilik</w:t>
      </w:r>
      <w:proofErr w:type="spellEnd"/>
      <w:r w:rsidRPr="00740F8A">
        <w:rPr>
          <w:rFonts w:ascii="Times New Roman" w:hAnsi="Times New Roman"/>
          <w:sz w:val="28"/>
          <w:szCs w:val="28"/>
        </w:rPr>
        <w:t xml:space="preserve"> müqavilə şərtlərin</w:t>
      </w:r>
      <w:r w:rsidR="00F866D0" w:rsidRPr="00740F8A">
        <w:rPr>
          <w:rFonts w:ascii="Times New Roman" w:hAnsi="Times New Roman"/>
          <w:sz w:val="28"/>
          <w:szCs w:val="28"/>
        </w:rPr>
        <w:t xml:space="preserve">in məcburiliyini və </w:t>
      </w:r>
      <w:proofErr w:type="spellStart"/>
      <w:r w:rsidR="00F866D0" w:rsidRPr="00740F8A">
        <w:rPr>
          <w:rFonts w:ascii="Times New Roman" w:hAnsi="Times New Roman"/>
          <w:sz w:val="28"/>
          <w:szCs w:val="28"/>
        </w:rPr>
        <w:t>icra</w:t>
      </w:r>
      <w:proofErr w:type="spellEnd"/>
      <w:r w:rsidR="00F866D0" w:rsidRPr="00740F8A">
        <w:rPr>
          <w:rFonts w:ascii="Times New Roman" w:hAnsi="Times New Roman"/>
          <w:sz w:val="28"/>
          <w:szCs w:val="28"/>
        </w:rPr>
        <w:t xml:space="preserve"> edilməli </w:t>
      </w:r>
      <w:proofErr w:type="spellStart"/>
      <w:r w:rsidR="00F866D0" w:rsidRPr="00740F8A">
        <w:rPr>
          <w:rFonts w:ascii="Times New Roman" w:hAnsi="Times New Roman"/>
          <w:sz w:val="28"/>
          <w:szCs w:val="28"/>
        </w:rPr>
        <w:t>olduğunu</w:t>
      </w:r>
      <w:proofErr w:type="spellEnd"/>
      <w:r w:rsidR="00BF7758" w:rsidRPr="00740F8A">
        <w:rPr>
          <w:rFonts w:ascii="Times New Roman" w:hAnsi="Times New Roman"/>
          <w:sz w:val="28"/>
          <w:szCs w:val="28"/>
        </w:rPr>
        <w:t xml:space="preserve"> təsbit </w:t>
      </w:r>
      <w:proofErr w:type="spellStart"/>
      <w:r w:rsidR="00BF7758" w:rsidRPr="00740F8A">
        <w:rPr>
          <w:rFonts w:ascii="Times New Roman" w:hAnsi="Times New Roman"/>
          <w:sz w:val="28"/>
          <w:szCs w:val="28"/>
        </w:rPr>
        <w:t>edir</w:t>
      </w:r>
      <w:proofErr w:type="spellEnd"/>
      <w:r w:rsidR="00BF7758" w:rsidRPr="00740F8A">
        <w:rPr>
          <w:rFonts w:ascii="Times New Roman" w:hAnsi="Times New Roman"/>
          <w:sz w:val="28"/>
          <w:szCs w:val="28"/>
        </w:rPr>
        <w:t xml:space="preserve">. </w:t>
      </w:r>
      <w:proofErr w:type="spellStart"/>
      <w:r w:rsidR="00BF7758" w:rsidRPr="00740F8A">
        <w:rPr>
          <w:rFonts w:ascii="Times New Roman" w:hAnsi="Times New Roman"/>
          <w:sz w:val="28"/>
          <w:szCs w:val="28"/>
        </w:rPr>
        <w:t>Bu</w:t>
      </w:r>
      <w:proofErr w:type="spellEnd"/>
      <w:r w:rsidR="00BF7758" w:rsidRPr="00740F8A">
        <w:rPr>
          <w:rFonts w:ascii="Times New Roman" w:hAnsi="Times New Roman"/>
          <w:sz w:val="28"/>
          <w:szCs w:val="28"/>
        </w:rPr>
        <w:t xml:space="preserve"> prinsipə görə, bağlanmış müqavilələr </w:t>
      </w:r>
      <w:proofErr w:type="spellStart"/>
      <w:r w:rsidR="00BF7758" w:rsidRPr="00740F8A">
        <w:rPr>
          <w:rFonts w:ascii="Times New Roman" w:hAnsi="Times New Roman"/>
          <w:sz w:val="28"/>
          <w:szCs w:val="28"/>
        </w:rPr>
        <w:t>onlarda</w:t>
      </w:r>
      <w:proofErr w:type="spellEnd"/>
      <w:r w:rsidR="00BF7758" w:rsidRPr="00740F8A">
        <w:rPr>
          <w:rFonts w:ascii="Times New Roman" w:hAnsi="Times New Roman"/>
          <w:sz w:val="28"/>
          <w:szCs w:val="28"/>
        </w:rPr>
        <w:t xml:space="preserve"> göstərilən və tərəflərin razılığa gəldikləri şərtlər əsasında </w:t>
      </w:r>
      <w:proofErr w:type="spellStart"/>
      <w:r w:rsidR="00BF7758" w:rsidRPr="00740F8A">
        <w:rPr>
          <w:rFonts w:ascii="Times New Roman" w:hAnsi="Times New Roman"/>
          <w:sz w:val="28"/>
          <w:szCs w:val="28"/>
        </w:rPr>
        <w:t>da</w:t>
      </w:r>
      <w:proofErr w:type="spellEnd"/>
      <w:r w:rsidR="00BF7758" w:rsidRPr="00740F8A">
        <w:rPr>
          <w:rFonts w:ascii="Times New Roman" w:hAnsi="Times New Roman"/>
          <w:sz w:val="28"/>
          <w:szCs w:val="28"/>
        </w:rPr>
        <w:t xml:space="preserve"> </w:t>
      </w:r>
      <w:proofErr w:type="spellStart"/>
      <w:r w:rsidR="00BF7758" w:rsidRPr="00740F8A">
        <w:rPr>
          <w:rFonts w:ascii="Times New Roman" w:hAnsi="Times New Roman"/>
          <w:sz w:val="28"/>
          <w:szCs w:val="28"/>
        </w:rPr>
        <w:t>icra</w:t>
      </w:r>
      <w:proofErr w:type="spellEnd"/>
      <w:r w:rsidR="00BF7758" w:rsidRPr="00740F8A">
        <w:rPr>
          <w:rFonts w:ascii="Times New Roman" w:hAnsi="Times New Roman"/>
          <w:sz w:val="28"/>
          <w:szCs w:val="28"/>
        </w:rPr>
        <w:t xml:space="preserve"> </w:t>
      </w:r>
      <w:proofErr w:type="spellStart"/>
      <w:r w:rsidR="00BF7758" w:rsidRPr="00740F8A">
        <w:rPr>
          <w:rFonts w:ascii="Times New Roman" w:hAnsi="Times New Roman"/>
          <w:sz w:val="28"/>
          <w:szCs w:val="28"/>
        </w:rPr>
        <w:t>edilir</w:t>
      </w:r>
      <w:proofErr w:type="spellEnd"/>
      <w:r w:rsidR="00BF7758" w:rsidRPr="00740F8A">
        <w:rPr>
          <w:rFonts w:ascii="Times New Roman" w:hAnsi="Times New Roman"/>
          <w:sz w:val="28"/>
          <w:szCs w:val="28"/>
        </w:rPr>
        <w:t>.</w:t>
      </w:r>
      <w:r w:rsidR="00F866D0" w:rsidRPr="00740F8A">
        <w:rPr>
          <w:rFonts w:ascii="Times New Roman" w:hAnsi="Times New Roman"/>
          <w:sz w:val="28"/>
          <w:szCs w:val="28"/>
        </w:rPr>
        <w:t xml:space="preserve"> </w:t>
      </w:r>
      <w:r w:rsidR="00BF7758" w:rsidRPr="00740F8A">
        <w:rPr>
          <w:rFonts w:ascii="Times New Roman" w:eastAsiaTheme="majorEastAsia" w:hAnsi="Times New Roman"/>
          <w:sz w:val="28"/>
          <w:szCs w:val="28"/>
        </w:rPr>
        <w:t xml:space="preserve">Həmin </w:t>
      </w:r>
      <w:proofErr w:type="spellStart"/>
      <w:r w:rsidR="00BF7758" w:rsidRPr="00740F8A">
        <w:rPr>
          <w:rFonts w:ascii="Times New Roman" w:eastAsiaTheme="majorEastAsia" w:hAnsi="Times New Roman"/>
          <w:sz w:val="28"/>
          <w:szCs w:val="28"/>
        </w:rPr>
        <w:t>prinsip</w:t>
      </w:r>
      <w:proofErr w:type="spellEnd"/>
      <w:r w:rsidR="00BF7758" w:rsidRPr="00740F8A">
        <w:rPr>
          <w:rFonts w:ascii="Times New Roman" w:eastAsiaTheme="majorEastAsia" w:hAnsi="Times New Roman"/>
          <w:sz w:val="28"/>
          <w:szCs w:val="28"/>
        </w:rPr>
        <w:t xml:space="preserve"> müəyyən </w:t>
      </w:r>
      <w:proofErr w:type="spellStart"/>
      <w:r w:rsidR="00BF7758" w:rsidRPr="00740F8A">
        <w:rPr>
          <w:rFonts w:ascii="Times New Roman" w:eastAsiaTheme="majorEastAsia" w:hAnsi="Times New Roman"/>
          <w:sz w:val="28"/>
          <w:szCs w:val="28"/>
        </w:rPr>
        <w:t>edir</w:t>
      </w:r>
      <w:proofErr w:type="spellEnd"/>
      <w:r w:rsidR="00BF7758" w:rsidRPr="00740F8A">
        <w:rPr>
          <w:rFonts w:ascii="Times New Roman" w:eastAsiaTheme="majorEastAsia" w:hAnsi="Times New Roman"/>
          <w:sz w:val="28"/>
          <w:szCs w:val="28"/>
        </w:rPr>
        <w:t xml:space="preserve"> </w:t>
      </w:r>
      <w:proofErr w:type="spellStart"/>
      <w:r w:rsidR="00BF7758" w:rsidRPr="00740F8A">
        <w:rPr>
          <w:rFonts w:ascii="Times New Roman" w:eastAsiaTheme="majorEastAsia" w:hAnsi="Times New Roman"/>
          <w:sz w:val="28"/>
          <w:szCs w:val="28"/>
        </w:rPr>
        <w:t>ki</w:t>
      </w:r>
      <w:proofErr w:type="spellEnd"/>
      <w:r w:rsidR="00BF7758" w:rsidRPr="00740F8A">
        <w:rPr>
          <w:rFonts w:ascii="Times New Roman" w:eastAsiaTheme="majorEastAsia" w:hAnsi="Times New Roman"/>
          <w:sz w:val="28"/>
          <w:szCs w:val="28"/>
        </w:rPr>
        <w:t xml:space="preserve">, müqavilə qüvvəyə </w:t>
      </w:r>
      <w:proofErr w:type="spellStart"/>
      <w:r w:rsidR="00BF7758" w:rsidRPr="00740F8A">
        <w:rPr>
          <w:rFonts w:ascii="Times New Roman" w:eastAsiaTheme="majorEastAsia" w:hAnsi="Times New Roman"/>
          <w:sz w:val="28"/>
          <w:szCs w:val="28"/>
        </w:rPr>
        <w:t>min</w:t>
      </w:r>
      <w:r w:rsidR="00A76019" w:rsidRPr="00740F8A">
        <w:rPr>
          <w:rFonts w:ascii="Times New Roman" w:eastAsiaTheme="majorEastAsia" w:hAnsi="Times New Roman"/>
          <w:sz w:val="28"/>
          <w:szCs w:val="28"/>
        </w:rPr>
        <w:t>d</w:t>
      </w:r>
      <w:r w:rsidR="009D23BF" w:rsidRPr="00740F8A">
        <w:rPr>
          <w:rFonts w:ascii="Times New Roman" w:eastAsiaTheme="majorEastAsia" w:hAnsi="Times New Roman"/>
          <w:sz w:val="28"/>
          <w:szCs w:val="28"/>
        </w:rPr>
        <w:t>i</w:t>
      </w:r>
      <w:r w:rsidR="00A76019" w:rsidRPr="00740F8A">
        <w:rPr>
          <w:rFonts w:ascii="Times New Roman" w:eastAsiaTheme="majorEastAsia" w:hAnsi="Times New Roman"/>
          <w:sz w:val="28"/>
          <w:szCs w:val="28"/>
        </w:rPr>
        <w:t>yi</w:t>
      </w:r>
      <w:proofErr w:type="spellEnd"/>
      <w:r w:rsidR="00A76019" w:rsidRPr="00740F8A">
        <w:rPr>
          <w:rFonts w:ascii="Times New Roman" w:eastAsiaTheme="majorEastAsia" w:hAnsi="Times New Roman"/>
          <w:sz w:val="28"/>
          <w:szCs w:val="28"/>
        </w:rPr>
        <w:t xml:space="preserve"> </w:t>
      </w:r>
      <w:proofErr w:type="spellStart"/>
      <w:r w:rsidR="00A76019" w:rsidRPr="00740F8A">
        <w:rPr>
          <w:rFonts w:ascii="Times New Roman" w:eastAsiaTheme="majorEastAsia" w:hAnsi="Times New Roman"/>
          <w:sz w:val="28"/>
          <w:szCs w:val="28"/>
        </w:rPr>
        <w:t>andan</w:t>
      </w:r>
      <w:proofErr w:type="spellEnd"/>
      <w:r w:rsidR="00BF7758" w:rsidRPr="00740F8A">
        <w:rPr>
          <w:rFonts w:ascii="Times New Roman" w:eastAsiaTheme="majorEastAsia" w:hAnsi="Times New Roman"/>
          <w:sz w:val="28"/>
          <w:szCs w:val="28"/>
        </w:rPr>
        <w:t xml:space="preserve"> tərəflər </w:t>
      </w:r>
      <w:proofErr w:type="spellStart"/>
      <w:r w:rsidR="00BF7758" w:rsidRPr="00740F8A">
        <w:rPr>
          <w:rFonts w:ascii="Times New Roman" w:eastAsiaTheme="majorEastAsia" w:hAnsi="Times New Roman"/>
          <w:sz w:val="28"/>
          <w:szCs w:val="28"/>
        </w:rPr>
        <w:t>üçün</w:t>
      </w:r>
      <w:proofErr w:type="spellEnd"/>
      <w:r w:rsidR="00BF7758" w:rsidRPr="00740F8A">
        <w:rPr>
          <w:rFonts w:ascii="Times New Roman" w:eastAsiaTheme="majorEastAsia" w:hAnsi="Times New Roman"/>
          <w:sz w:val="28"/>
          <w:szCs w:val="28"/>
        </w:rPr>
        <w:t xml:space="preserve"> məcburi xarakterə </w:t>
      </w:r>
      <w:proofErr w:type="spellStart"/>
      <w:r w:rsidR="00BF7758" w:rsidRPr="00740F8A">
        <w:rPr>
          <w:rFonts w:ascii="Times New Roman" w:eastAsiaTheme="majorEastAsia" w:hAnsi="Times New Roman"/>
          <w:sz w:val="28"/>
          <w:szCs w:val="28"/>
        </w:rPr>
        <w:t>malik</w:t>
      </w:r>
      <w:proofErr w:type="spellEnd"/>
      <w:r w:rsidR="00BF7758" w:rsidRPr="00740F8A">
        <w:rPr>
          <w:rFonts w:ascii="Times New Roman" w:eastAsiaTheme="majorEastAsia" w:hAnsi="Times New Roman"/>
          <w:sz w:val="28"/>
          <w:szCs w:val="28"/>
        </w:rPr>
        <w:t xml:space="preserve"> </w:t>
      </w:r>
      <w:proofErr w:type="spellStart"/>
      <w:r w:rsidR="00BF7758" w:rsidRPr="00740F8A">
        <w:rPr>
          <w:rFonts w:ascii="Times New Roman" w:eastAsiaTheme="majorEastAsia" w:hAnsi="Times New Roman"/>
          <w:sz w:val="28"/>
          <w:szCs w:val="28"/>
        </w:rPr>
        <w:t>olur</w:t>
      </w:r>
      <w:proofErr w:type="spellEnd"/>
      <w:r w:rsidR="00BF7758" w:rsidRPr="00740F8A">
        <w:rPr>
          <w:rFonts w:ascii="Times New Roman" w:eastAsiaTheme="majorEastAsia" w:hAnsi="Times New Roman"/>
          <w:sz w:val="28"/>
          <w:szCs w:val="28"/>
        </w:rPr>
        <w:t xml:space="preserve"> və </w:t>
      </w:r>
      <w:proofErr w:type="spellStart"/>
      <w:r w:rsidR="00BF7758" w:rsidRPr="00740F8A">
        <w:rPr>
          <w:rFonts w:ascii="Times New Roman" w:eastAsiaTheme="majorEastAsia" w:hAnsi="Times New Roman"/>
          <w:sz w:val="28"/>
          <w:szCs w:val="28"/>
        </w:rPr>
        <w:t>onun</w:t>
      </w:r>
      <w:proofErr w:type="spellEnd"/>
      <w:r w:rsidR="00BF7758" w:rsidRPr="00740F8A">
        <w:rPr>
          <w:rFonts w:ascii="Times New Roman" w:eastAsiaTheme="majorEastAsia" w:hAnsi="Times New Roman"/>
          <w:sz w:val="28"/>
          <w:szCs w:val="28"/>
        </w:rPr>
        <w:t xml:space="preserve"> şərtlə</w:t>
      </w:r>
      <w:r w:rsidR="007C18AA" w:rsidRPr="00740F8A">
        <w:rPr>
          <w:rFonts w:ascii="Times New Roman" w:eastAsiaTheme="majorEastAsia" w:hAnsi="Times New Roman"/>
          <w:sz w:val="28"/>
          <w:szCs w:val="28"/>
        </w:rPr>
        <w:t>ri,</w:t>
      </w:r>
      <w:r w:rsidR="00BF7758" w:rsidRPr="00740F8A">
        <w:rPr>
          <w:rFonts w:ascii="Times New Roman" w:eastAsiaTheme="majorEastAsia" w:hAnsi="Times New Roman"/>
          <w:sz w:val="28"/>
          <w:szCs w:val="28"/>
        </w:rPr>
        <w:t xml:space="preserve"> </w:t>
      </w:r>
      <w:proofErr w:type="spellStart"/>
      <w:r w:rsidR="00F866D0" w:rsidRPr="00740F8A">
        <w:rPr>
          <w:rFonts w:ascii="Times New Roman" w:eastAsiaTheme="majorEastAsia" w:hAnsi="Times New Roman"/>
          <w:sz w:val="28"/>
          <w:szCs w:val="28"/>
        </w:rPr>
        <w:t>bir</w:t>
      </w:r>
      <w:proofErr w:type="spellEnd"/>
      <w:r w:rsidR="00F866D0" w:rsidRPr="00740F8A">
        <w:rPr>
          <w:rFonts w:ascii="Times New Roman" w:eastAsiaTheme="majorEastAsia" w:hAnsi="Times New Roman"/>
          <w:sz w:val="28"/>
          <w:szCs w:val="28"/>
        </w:rPr>
        <w:t xml:space="preserve"> </w:t>
      </w:r>
      <w:proofErr w:type="spellStart"/>
      <w:r w:rsidR="00F866D0" w:rsidRPr="00740F8A">
        <w:rPr>
          <w:rFonts w:ascii="Times New Roman" w:eastAsiaTheme="majorEastAsia" w:hAnsi="Times New Roman"/>
          <w:sz w:val="28"/>
          <w:szCs w:val="28"/>
        </w:rPr>
        <w:t>qayda</w:t>
      </w:r>
      <w:proofErr w:type="spellEnd"/>
      <w:r w:rsidR="00F866D0" w:rsidRPr="00740F8A">
        <w:rPr>
          <w:rFonts w:ascii="Times New Roman" w:eastAsiaTheme="majorEastAsia" w:hAnsi="Times New Roman"/>
          <w:sz w:val="28"/>
          <w:szCs w:val="28"/>
        </w:rPr>
        <w:t xml:space="preserve"> </w:t>
      </w:r>
      <w:proofErr w:type="spellStart"/>
      <w:r w:rsidR="00F866D0" w:rsidRPr="00740F8A">
        <w:rPr>
          <w:rFonts w:ascii="Times New Roman" w:eastAsiaTheme="majorEastAsia" w:hAnsi="Times New Roman"/>
          <w:sz w:val="28"/>
          <w:szCs w:val="28"/>
        </w:rPr>
        <w:t>olaraq</w:t>
      </w:r>
      <w:proofErr w:type="spellEnd"/>
      <w:r w:rsidR="00F866D0" w:rsidRPr="00740F8A">
        <w:rPr>
          <w:rFonts w:ascii="Times New Roman" w:eastAsiaTheme="majorEastAsia" w:hAnsi="Times New Roman"/>
          <w:sz w:val="28"/>
          <w:szCs w:val="28"/>
        </w:rPr>
        <w:t>,</w:t>
      </w:r>
      <w:r w:rsidR="007C18AA" w:rsidRPr="00740F8A">
        <w:rPr>
          <w:rFonts w:ascii="Times New Roman" w:eastAsiaTheme="majorEastAsia" w:hAnsi="Times New Roman"/>
          <w:sz w:val="28"/>
          <w:szCs w:val="28"/>
        </w:rPr>
        <w:t xml:space="preserve"> dəyişdirilmir</w:t>
      </w:r>
      <w:r w:rsidR="00BF7758" w:rsidRPr="00740F8A">
        <w:rPr>
          <w:rFonts w:ascii="Times New Roman" w:eastAsiaTheme="majorEastAsia" w:hAnsi="Times New Roman"/>
          <w:sz w:val="28"/>
          <w:szCs w:val="28"/>
        </w:rPr>
        <w:t xml:space="preserve">. </w:t>
      </w:r>
      <w:proofErr w:type="spellStart"/>
      <w:r w:rsidR="00BF7758" w:rsidRPr="00740F8A">
        <w:rPr>
          <w:rFonts w:ascii="Times New Roman" w:eastAsiaTheme="majorEastAsia" w:hAnsi="Times New Roman"/>
          <w:sz w:val="28"/>
          <w:szCs w:val="28"/>
        </w:rPr>
        <w:t>Bu</w:t>
      </w:r>
      <w:proofErr w:type="spellEnd"/>
      <w:r w:rsidR="00F866D0" w:rsidRPr="00740F8A">
        <w:rPr>
          <w:rFonts w:ascii="Times New Roman" w:eastAsiaTheme="majorEastAsia" w:hAnsi="Times New Roman"/>
          <w:sz w:val="28"/>
          <w:szCs w:val="28"/>
        </w:rPr>
        <w:t>,</w:t>
      </w:r>
      <w:r w:rsidR="00BF7758" w:rsidRPr="00740F8A">
        <w:rPr>
          <w:rFonts w:ascii="Times New Roman" w:eastAsiaTheme="majorEastAsia" w:hAnsi="Times New Roman"/>
          <w:sz w:val="28"/>
          <w:szCs w:val="28"/>
        </w:rPr>
        <w:t xml:space="preserve"> </w:t>
      </w:r>
      <w:proofErr w:type="spellStart"/>
      <w:r w:rsidR="00BF7758" w:rsidRPr="00740F8A">
        <w:rPr>
          <w:rFonts w:ascii="Times New Roman" w:eastAsiaTheme="majorEastAsia" w:hAnsi="Times New Roman"/>
          <w:sz w:val="28"/>
          <w:szCs w:val="28"/>
        </w:rPr>
        <w:t>mülki</w:t>
      </w:r>
      <w:proofErr w:type="spellEnd"/>
      <w:r w:rsidR="00BF7758" w:rsidRPr="00740F8A">
        <w:rPr>
          <w:rFonts w:ascii="Times New Roman" w:eastAsiaTheme="majorEastAsia" w:hAnsi="Times New Roman"/>
          <w:sz w:val="28"/>
          <w:szCs w:val="28"/>
        </w:rPr>
        <w:t xml:space="preserve"> dövriyyənin </w:t>
      </w:r>
      <w:proofErr w:type="spellStart"/>
      <w:r w:rsidR="00BF7758" w:rsidRPr="00740F8A">
        <w:rPr>
          <w:rFonts w:ascii="Times New Roman" w:eastAsiaTheme="majorEastAsia" w:hAnsi="Times New Roman"/>
          <w:sz w:val="28"/>
          <w:szCs w:val="28"/>
        </w:rPr>
        <w:t>sabitliyini</w:t>
      </w:r>
      <w:proofErr w:type="spellEnd"/>
      <w:r w:rsidR="00BF7758" w:rsidRPr="00740F8A">
        <w:rPr>
          <w:rFonts w:ascii="Times New Roman" w:eastAsiaTheme="majorEastAsia" w:hAnsi="Times New Roman"/>
          <w:sz w:val="28"/>
          <w:szCs w:val="28"/>
        </w:rPr>
        <w:t>, möhkəmliyini və dayanı</w:t>
      </w:r>
      <w:r w:rsidR="00FE2372" w:rsidRPr="00740F8A">
        <w:rPr>
          <w:rFonts w:ascii="Times New Roman" w:eastAsiaTheme="majorEastAsia" w:hAnsi="Times New Roman"/>
          <w:sz w:val="28"/>
          <w:szCs w:val="28"/>
        </w:rPr>
        <w:t>q</w:t>
      </w:r>
      <w:r w:rsidR="00BF7758" w:rsidRPr="00740F8A">
        <w:rPr>
          <w:rFonts w:ascii="Times New Roman" w:eastAsiaTheme="majorEastAsia" w:hAnsi="Times New Roman"/>
          <w:sz w:val="28"/>
          <w:szCs w:val="28"/>
        </w:rPr>
        <w:t xml:space="preserve">lığını təmin </w:t>
      </w:r>
      <w:proofErr w:type="spellStart"/>
      <w:r w:rsidR="00BF7758" w:rsidRPr="00740F8A">
        <w:rPr>
          <w:rFonts w:ascii="Times New Roman" w:eastAsiaTheme="majorEastAsia" w:hAnsi="Times New Roman"/>
          <w:sz w:val="28"/>
          <w:szCs w:val="28"/>
        </w:rPr>
        <w:t>edir</w:t>
      </w:r>
      <w:proofErr w:type="spellEnd"/>
      <w:r w:rsidR="00BF7758" w:rsidRPr="00740F8A">
        <w:rPr>
          <w:rFonts w:ascii="Times New Roman" w:eastAsiaTheme="majorEastAsia" w:hAnsi="Times New Roman"/>
          <w:sz w:val="28"/>
          <w:szCs w:val="28"/>
        </w:rPr>
        <w:t>.</w:t>
      </w:r>
      <w:r w:rsidR="00F866D0" w:rsidRPr="00740F8A">
        <w:rPr>
          <w:rFonts w:ascii="Times New Roman" w:eastAsiaTheme="majorEastAsia" w:hAnsi="Times New Roman"/>
          <w:sz w:val="28"/>
          <w:szCs w:val="28"/>
        </w:rPr>
        <w:t xml:space="preserve"> </w:t>
      </w:r>
      <w:proofErr w:type="spellStart"/>
      <w:r w:rsidR="006E3CF6" w:rsidRPr="00740F8A">
        <w:rPr>
          <w:rFonts w:ascii="Times New Roman" w:hAnsi="Times New Roman"/>
          <w:sz w:val="28"/>
          <w:szCs w:val="28"/>
        </w:rPr>
        <w:t>Eyni</w:t>
      </w:r>
      <w:proofErr w:type="spellEnd"/>
      <w:r w:rsidR="006E3CF6" w:rsidRPr="00740F8A">
        <w:rPr>
          <w:rFonts w:ascii="Times New Roman" w:hAnsi="Times New Roman"/>
          <w:sz w:val="28"/>
          <w:szCs w:val="28"/>
        </w:rPr>
        <w:t xml:space="preserve"> </w:t>
      </w:r>
      <w:proofErr w:type="spellStart"/>
      <w:r w:rsidR="006E3CF6" w:rsidRPr="00740F8A">
        <w:rPr>
          <w:rFonts w:ascii="Times New Roman" w:hAnsi="Times New Roman"/>
          <w:sz w:val="28"/>
          <w:szCs w:val="28"/>
        </w:rPr>
        <w:t>zamanda</w:t>
      </w:r>
      <w:proofErr w:type="spellEnd"/>
      <w:r w:rsidR="00F866D0" w:rsidRPr="00740F8A">
        <w:rPr>
          <w:rFonts w:ascii="Times New Roman" w:hAnsi="Times New Roman"/>
          <w:sz w:val="28"/>
          <w:szCs w:val="28"/>
        </w:rPr>
        <w:t>,</w:t>
      </w:r>
      <w:r w:rsidR="006E3CF6" w:rsidRPr="00740F8A">
        <w:rPr>
          <w:rFonts w:ascii="Times New Roman" w:hAnsi="Times New Roman"/>
          <w:sz w:val="28"/>
          <w:szCs w:val="28"/>
        </w:rPr>
        <w:t xml:space="preserve"> </w:t>
      </w:r>
      <w:proofErr w:type="spellStart"/>
      <w:r w:rsidR="006E3CF6" w:rsidRPr="00740F8A">
        <w:rPr>
          <w:rFonts w:ascii="Times New Roman" w:hAnsi="Times New Roman"/>
          <w:sz w:val="28"/>
          <w:szCs w:val="28"/>
        </w:rPr>
        <w:t>mülki</w:t>
      </w:r>
      <w:proofErr w:type="spellEnd"/>
      <w:r w:rsidR="006E3CF6" w:rsidRPr="00740F8A">
        <w:rPr>
          <w:rFonts w:ascii="Times New Roman" w:hAnsi="Times New Roman"/>
          <w:sz w:val="28"/>
          <w:szCs w:val="28"/>
        </w:rPr>
        <w:t xml:space="preserve"> </w:t>
      </w:r>
      <w:proofErr w:type="spellStart"/>
      <w:r w:rsidR="006E3CF6" w:rsidRPr="00740F8A">
        <w:rPr>
          <w:rFonts w:ascii="Times New Roman" w:hAnsi="Times New Roman"/>
          <w:sz w:val="28"/>
          <w:szCs w:val="28"/>
        </w:rPr>
        <w:t>qanunve</w:t>
      </w:r>
      <w:r w:rsidR="00F866D0" w:rsidRPr="00740F8A">
        <w:rPr>
          <w:rFonts w:ascii="Times New Roman" w:hAnsi="Times New Roman"/>
          <w:sz w:val="28"/>
          <w:szCs w:val="28"/>
        </w:rPr>
        <w:t>ricilik</w:t>
      </w:r>
      <w:proofErr w:type="spellEnd"/>
      <w:r w:rsidR="00F866D0" w:rsidRPr="00740F8A">
        <w:rPr>
          <w:rFonts w:ascii="Times New Roman" w:hAnsi="Times New Roman"/>
          <w:sz w:val="28"/>
          <w:szCs w:val="28"/>
        </w:rPr>
        <w:t xml:space="preserve"> müqavilənin qüvvədə </w:t>
      </w:r>
      <w:proofErr w:type="spellStart"/>
      <w:r w:rsidR="00F866D0" w:rsidRPr="00740F8A">
        <w:rPr>
          <w:rFonts w:ascii="Times New Roman" w:hAnsi="Times New Roman"/>
          <w:sz w:val="28"/>
          <w:szCs w:val="28"/>
        </w:rPr>
        <w:t>olduğu</w:t>
      </w:r>
      <w:proofErr w:type="spellEnd"/>
      <w:r w:rsidR="00F866D0" w:rsidRPr="00740F8A">
        <w:rPr>
          <w:rFonts w:ascii="Times New Roman" w:hAnsi="Times New Roman"/>
          <w:sz w:val="28"/>
          <w:szCs w:val="28"/>
        </w:rPr>
        <w:t xml:space="preserve"> müddət ərzində</w:t>
      </w:r>
      <w:r w:rsidR="006E3CF6" w:rsidRPr="00740F8A">
        <w:rPr>
          <w:rFonts w:ascii="Times New Roman" w:hAnsi="Times New Roman"/>
          <w:sz w:val="28"/>
          <w:szCs w:val="28"/>
        </w:rPr>
        <w:t xml:space="preserve"> dəyişdirilməsini</w:t>
      </w:r>
      <w:r w:rsidR="007C18AA" w:rsidRPr="00740F8A">
        <w:rPr>
          <w:rFonts w:ascii="Times New Roman" w:hAnsi="Times New Roman"/>
          <w:sz w:val="28"/>
          <w:szCs w:val="28"/>
        </w:rPr>
        <w:t>n</w:t>
      </w:r>
      <w:r w:rsidR="006E3CF6" w:rsidRPr="00740F8A">
        <w:rPr>
          <w:rFonts w:ascii="Times New Roman" w:hAnsi="Times New Roman"/>
          <w:sz w:val="28"/>
          <w:szCs w:val="28"/>
        </w:rPr>
        <w:t xml:space="preserve"> və ləğv edilməsinin </w:t>
      </w:r>
      <w:proofErr w:type="spellStart"/>
      <w:r w:rsidR="006E3CF6" w:rsidRPr="00740F8A">
        <w:rPr>
          <w:rFonts w:ascii="Times New Roman" w:hAnsi="Times New Roman"/>
          <w:sz w:val="28"/>
          <w:szCs w:val="28"/>
        </w:rPr>
        <w:t>mümkünlüyünü</w:t>
      </w:r>
      <w:proofErr w:type="spellEnd"/>
      <w:r w:rsidR="006E3CF6" w:rsidRPr="00740F8A">
        <w:rPr>
          <w:rFonts w:ascii="Times New Roman" w:hAnsi="Times New Roman"/>
          <w:sz w:val="28"/>
          <w:szCs w:val="28"/>
        </w:rPr>
        <w:t xml:space="preserve"> nəzərdə </w:t>
      </w:r>
      <w:proofErr w:type="spellStart"/>
      <w:r w:rsidR="006E3CF6" w:rsidRPr="00740F8A">
        <w:rPr>
          <w:rFonts w:ascii="Times New Roman" w:hAnsi="Times New Roman"/>
          <w:sz w:val="28"/>
          <w:szCs w:val="28"/>
        </w:rPr>
        <w:t>tutur</w:t>
      </w:r>
      <w:proofErr w:type="spellEnd"/>
      <w:r w:rsidR="006E3CF6" w:rsidRPr="00740F8A">
        <w:rPr>
          <w:rFonts w:ascii="Times New Roman" w:hAnsi="Times New Roman"/>
          <w:sz w:val="28"/>
          <w:szCs w:val="28"/>
        </w:rPr>
        <w:t>.</w:t>
      </w:r>
    </w:p>
    <w:p w:rsidR="004D3DB8" w:rsidRPr="00740F8A" w:rsidRDefault="001B1F56" w:rsidP="005701D3">
      <w:pPr>
        <w:spacing w:after="0"/>
        <w:ind w:firstLine="567"/>
        <w:jc w:val="both"/>
        <w:rPr>
          <w:rFonts w:ascii="Times New Roman" w:hAnsi="Times New Roman"/>
          <w:sz w:val="28"/>
          <w:szCs w:val="28"/>
        </w:rPr>
      </w:pPr>
      <w:r w:rsidRPr="00740F8A">
        <w:rPr>
          <w:rFonts w:ascii="Times New Roman" w:hAnsi="Times New Roman"/>
          <w:sz w:val="28"/>
          <w:szCs w:val="28"/>
        </w:rPr>
        <w:t>Müqavilənin dəyişdirilməsi</w:t>
      </w:r>
      <w:r w:rsidR="007C18AA" w:rsidRPr="00740F8A">
        <w:rPr>
          <w:rFonts w:ascii="Times New Roman" w:hAnsi="Times New Roman"/>
          <w:sz w:val="28"/>
          <w:szCs w:val="28"/>
        </w:rPr>
        <w:t>nin</w:t>
      </w:r>
      <w:r w:rsidRPr="00740F8A">
        <w:rPr>
          <w:rFonts w:ascii="Times New Roman" w:hAnsi="Times New Roman"/>
          <w:sz w:val="28"/>
          <w:szCs w:val="28"/>
        </w:rPr>
        <w:t xml:space="preserve"> və ləğv edilməsi</w:t>
      </w:r>
      <w:r w:rsidR="007C18AA" w:rsidRPr="00740F8A">
        <w:rPr>
          <w:rFonts w:ascii="Times New Roman" w:hAnsi="Times New Roman"/>
          <w:sz w:val="28"/>
          <w:szCs w:val="28"/>
        </w:rPr>
        <w:t>nin</w:t>
      </w:r>
      <w:r w:rsidRPr="00740F8A">
        <w:rPr>
          <w:rFonts w:ascii="Times New Roman" w:hAnsi="Times New Roman"/>
          <w:sz w:val="28"/>
          <w:szCs w:val="28"/>
        </w:rPr>
        <w:t xml:space="preserve"> əsasları, qaydası və nəticələri </w:t>
      </w:r>
      <w:proofErr w:type="spellStart"/>
      <w:r w:rsidRPr="00740F8A">
        <w:rPr>
          <w:rFonts w:ascii="Times New Roman" w:hAnsi="Times New Roman"/>
          <w:sz w:val="28"/>
          <w:szCs w:val="28"/>
        </w:rPr>
        <w:t>Mülki</w:t>
      </w:r>
      <w:proofErr w:type="spellEnd"/>
      <w:r w:rsidRPr="00740F8A">
        <w:rPr>
          <w:rFonts w:ascii="Times New Roman" w:hAnsi="Times New Roman"/>
          <w:sz w:val="28"/>
          <w:szCs w:val="28"/>
        </w:rPr>
        <w:t xml:space="preserve"> Məcəllənin 421-424</w:t>
      </w:r>
      <w:r w:rsidR="009D23BF" w:rsidRPr="00740F8A">
        <w:rPr>
          <w:rFonts w:ascii="Times New Roman" w:hAnsi="Times New Roman"/>
          <w:sz w:val="28"/>
          <w:szCs w:val="28"/>
        </w:rPr>
        <w:t>-cü</w:t>
      </w:r>
      <w:r w:rsidRPr="00740F8A">
        <w:rPr>
          <w:rFonts w:ascii="Times New Roman" w:hAnsi="Times New Roman"/>
          <w:sz w:val="28"/>
          <w:szCs w:val="28"/>
        </w:rPr>
        <w:t xml:space="preserve"> maddələr</w:t>
      </w:r>
      <w:r w:rsidR="00361F1C" w:rsidRPr="00740F8A">
        <w:rPr>
          <w:rFonts w:ascii="Times New Roman" w:hAnsi="Times New Roman"/>
          <w:sz w:val="28"/>
          <w:szCs w:val="28"/>
        </w:rPr>
        <w:t>in</w:t>
      </w:r>
      <w:r w:rsidR="00A76019" w:rsidRPr="00740F8A">
        <w:rPr>
          <w:rFonts w:ascii="Times New Roman" w:hAnsi="Times New Roman"/>
          <w:sz w:val="28"/>
          <w:szCs w:val="28"/>
        </w:rPr>
        <w:t>in</w:t>
      </w:r>
      <w:r w:rsidRPr="00740F8A">
        <w:rPr>
          <w:rFonts w:ascii="Times New Roman" w:hAnsi="Times New Roman"/>
          <w:sz w:val="28"/>
          <w:szCs w:val="28"/>
        </w:rPr>
        <w:t xml:space="preserve"> normaları ilə tənzimlənir.</w:t>
      </w:r>
      <w:r w:rsidR="00AD3176" w:rsidRPr="00740F8A">
        <w:rPr>
          <w:rFonts w:ascii="Times New Roman" w:hAnsi="Times New Roman"/>
          <w:sz w:val="28"/>
          <w:szCs w:val="28"/>
        </w:rPr>
        <w:t xml:space="preserve"> </w:t>
      </w:r>
      <w:proofErr w:type="gramStart"/>
      <w:r w:rsidR="00AD3176" w:rsidRPr="00740F8A">
        <w:rPr>
          <w:rFonts w:ascii="Times New Roman" w:hAnsi="Times New Roman"/>
          <w:sz w:val="28"/>
          <w:szCs w:val="28"/>
        </w:rPr>
        <w:t>Həmin Məcəllənin 421.1-ci maddəsinə əsasən</w:t>
      </w:r>
      <w:r w:rsidR="007C18AA" w:rsidRPr="00740F8A">
        <w:rPr>
          <w:rFonts w:ascii="Times New Roman" w:hAnsi="Times New Roman"/>
          <w:sz w:val="28"/>
          <w:szCs w:val="28"/>
        </w:rPr>
        <w:t>,</w:t>
      </w:r>
      <w:r w:rsidR="00AD3176" w:rsidRPr="00740F8A">
        <w:rPr>
          <w:rFonts w:ascii="Times New Roman" w:hAnsi="Times New Roman"/>
          <w:sz w:val="28"/>
          <w:szCs w:val="28"/>
        </w:rPr>
        <w:t xml:space="preserve"> müqavilənin dəyişdirilməsi</w:t>
      </w:r>
      <w:r w:rsidR="007C18AA" w:rsidRPr="00740F8A">
        <w:rPr>
          <w:rFonts w:ascii="Times New Roman" w:hAnsi="Times New Roman"/>
          <w:sz w:val="28"/>
          <w:szCs w:val="28"/>
        </w:rPr>
        <w:t xml:space="preserve"> və ləğv edilməsi</w:t>
      </w:r>
      <w:r w:rsidR="00AD3176" w:rsidRPr="00740F8A">
        <w:rPr>
          <w:rFonts w:ascii="Times New Roman" w:hAnsi="Times New Roman"/>
          <w:sz w:val="28"/>
          <w:szCs w:val="28"/>
        </w:rPr>
        <w:t xml:space="preserve">, əgər </w:t>
      </w:r>
      <w:proofErr w:type="spellStart"/>
      <w:r w:rsidR="00AD3176" w:rsidRPr="00740F8A">
        <w:rPr>
          <w:rFonts w:ascii="Times New Roman" w:hAnsi="Times New Roman"/>
          <w:sz w:val="28"/>
          <w:szCs w:val="28"/>
        </w:rPr>
        <w:t>bu</w:t>
      </w:r>
      <w:proofErr w:type="spellEnd"/>
      <w:r w:rsidR="00AD3176" w:rsidRPr="00740F8A">
        <w:rPr>
          <w:rFonts w:ascii="Times New Roman" w:hAnsi="Times New Roman"/>
          <w:sz w:val="28"/>
          <w:szCs w:val="28"/>
        </w:rPr>
        <w:t xml:space="preserve"> Məcəllədə və </w:t>
      </w:r>
      <w:proofErr w:type="spellStart"/>
      <w:r w:rsidR="00AD3176" w:rsidRPr="00740F8A">
        <w:rPr>
          <w:rFonts w:ascii="Times New Roman" w:hAnsi="Times New Roman"/>
          <w:sz w:val="28"/>
          <w:szCs w:val="28"/>
        </w:rPr>
        <w:t>ya</w:t>
      </w:r>
      <w:proofErr w:type="spellEnd"/>
      <w:r w:rsidR="00AD3176" w:rsidRPr="00740F8A">
        <w:rPr>
          <w:rFonts w:ascii="Times New Roman" w:hAnsi="Times New Roman"/>
          <w:sz w:val="28"/>
          <w:szCs w:val="28"/>
        </w:rPr>
        <w:t xml:space="preserve"> müqavilədə ayrı </w:t>
      </w:r>
      <w:proofErr w:type="spellStart"/>
      <w:r w:rsidR="00AD3176" w:rsidRPr="00740F8A">
        <w:rPr>
          <w:rFonts w:ascii="Times New Roman" w:hAnsi="Times New Roman"/>
          <w:sz w:val="28"/>
          <w:szCs w:val="28"/>
        </w:rPr>
        <w:t>qayda</w:t>
      </w:r>
      <w:proofErr w:type="spellEnd"/>
      <w:r w:rsidR="00AD3176" w:rsidRPr="00740F8A">
        <w:rPr>
          <w:rFonts w:ascii="Times New Roman" w:hAnsi="Times New Roman"/>
          <w:sz w:val="28"/>
          <w:szCs w:val="28"/>
        </w:rPr>
        <w:t xml:space="preserve"> nəzərdə tutulmayıbsa, tərəflərin razılaşması ilə </w:t>
      </w:r>
      <w:proofErr w:type="spellStart"/>
      <w:r w:rsidR="00AD3176" w:rsidRPr="00740F8A">
        <w:rPr>
          <w:rFonts w:ascii="Times New Roman" w:hAnsi="Times New Roman"/>
          <w:sz w:val="28"/>
          <w:szCs w:val="28"/>
        </w:rPr>
        <w:t>mümkündür</w:t>
      </w:r>
      <w:proofErr w:type="spellEnd"/>
      <w:r w:rsidR="00AD3176" w:rsidRPr="00740F8A">
        <w:rPr>
          <w:rFonts w:ascii="Times New Roman" w:hAnsi="Times New Roman"/>
          <w:sz w:val="28"/>
          <w:szCs w:val="28"/>
        </w:rPr>
        <w:t>.</w:t>
      </w:r>
      <w:proofErr w:type="gramEnd"/>
    </w:p>
    <w:p w:rsidR="004D3DB8" w:rsidRPr="00740F8A" w:rsidRDefault="00F66FDA" w:rsidP="005701D3">
      <w:pPr>
        <w:spacing w:after="0"/>
        <w:ind w:firstLine="567"/>
        <w:jc w:val="both"/>
        <w:rPr>
          <w:rFonts w:ascii="Times New Roman" w:hAnsi="Times New Roman"/>
          <w:sz w:val="28"/>
          <w:szCs w:val="28"/>
        </w:rPr>
      </w:pPr>
      <w:r w:rsidRPr="00740F8A">
        <w:rPr>
          <w:rFonts w:ascii="Times New Roman" w:hAnsi="Times New Roman"/>
          <w:sz w:val="28"/>
          <w:szCs w:val="28"/>
        </w:rPr>
        <w:t xml:space="preserve">Müqavilənin ləğv edilməsi </w:t>
      </w:r>
      <w:proofErr w:type="spellStart"/>
      <w:r w:rsidRPr="00740F8A">
        <w:rPr>
          <w:rFonts w:ascii="Times New Roman" w:hAnsi="Times New Roman"/>
          <w:sz w:val="28"/>
          <w:szCs w:val="28"/>
        </w:rPr>
        <w:t>onun</w:t>
      </w:r>
      <w:proofErr w:type="spellEnd"/>
      <w:r w:rsidRPr="00740F8A">
        <w:rPr>
          <w:rFonts w:ascii="Times New Roman" w:hAnsi="Times New Roman"/>
          <w:sz w:val="28"/>
          <w:szCs w:val="28"/>
        </w:rPr>
        <w:t xml:space="preserve"> qüvvəsinə </w:t>
      </w:r>
      <w:proofErr w:type="spellStart"/>
      <w:r w:rsidRPr="00740F8A">
        <w:rPr>
          <w:rFonts w:ascii="Times New Roman" w:hAnsi="Times New Roman"/>
          <w:sz w:val="28"/>
          <w:szCs w:val="28"/>
        </w:rPr>
        <w:t>xitam</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verir</w:t>
      </w:r>
      <w:proofErr w:type="spellEnd"/>
      <w:r w:rsidRPr="00740F8A">
        <w:rPr>
          <w:rFonts w:ascii="Times New Roman" w:hAnsi="Times New Roman"/>
          <w:sz w:val="28"/>
          <w:szCs w:val="28"/>
        </w:rPr>
        <w:t>.</w:t>
      </w:r>
      <w:r w:rsidR="00BF7758" w:rsidRPr="00740F8A">
        <w:rPr>
          <w:rFonts w:ascii="Times New Roman" w:hAnsi="Times New Roman"/>
          <w:sz w:val="28"/>
          <w:szCs w:val="28"/>
        </w:rPr>
        <w:t xml:space="preserve"> Mü</w:t>
      </w:r>
      <w:r w:rsidR="004F2157" w:rsidRPr="00740F8A">
        <w:rPr>
          <w:rFonts w:ascii="Times New Roman" w:hAnsi="Times New Roman"/>
          <w:sz w:val="28"/>
          <w:szCs w:val="28"/>
        </w:rPr>
        <w:t>qa</w:t>
      </w:r>
      <w:r w:rsidR="00BF7758" w:rsidRPr="00740F8A">
        <w:rPr>
          <w:rFonts w:ascii="Times New Roman" w:hAnsi="Times New Roman"/>
          <w:sz w:val="28"/>
          <w:szCs w:val="28"/>
        </w:rPr>
        <w:t>v</w:t>
      </w:r>
      <w:r w:rsidR="004F2157" w:rsidRPr="00740F8A">
        <w:rPr>
          <w:rFonts w:ascii="Times New Roman" w:hAnsi="Times New Roman"/>
          <w:sz w:val="28"/>
          <w:szCs w:val="28"/>
        </w:rPr>
        <w:t>ilənin</w:t>
      </w:r>
      <w:r w:rsidR="007C18AA" w:rsidRPr="00740F8A">
        <w:rPr>
          <w:rFonts w:ascii="Times New Roman" w:hAnsi="Times New Roman"/>
          <w:sz w:val="28"/>
          <w:szCs w:val="28"/>
        </w:rPr>
        <w:t xml:space="preserve"> dəyişdirilməsi və </w:t>
      </w:r>
      <w:proofErr w:type="spellStart"/>
      <w:r w:rsidR="007C18AA" w:rsidRPr="00740F8A">
        <w:rPr>
          <w:rFonts w:ascii="Times New Roman" w:hAnsi="Times New Roman"/>
          <w:sz w:val="28"/>
          <w:szCs w:val="28"/>
        </w:rPr>
        <w:t>ya</w:t>
      </w:r>
      <w:proofErr w:type="spellEnd"/>
      <w:r w:rsidR="004F2157" w:rsidRPr="00740F8A">
        <w:rPr>
          <w:rFonts w:ascii="Times New Roman" w:hAnsi="Times New Roman"/>
          <w:sz w:val="28"/>
          <w:szCs w:val="28"/>
        </w:rPr>
        <w:t xml:space="preserve"> ləğv edilməs</w:t>
      </w:r>
      <w:r w:rsidR="007C18AA" w:rsidRPr="00740F8A">
        <w:rPr>
          <w:rFonts w:ascii="Times New Roman" w:hAnsi="Times New Roman"/>
          <w:sz w:val="28"/>
          <w:szCs w:val="28"/>
        </w:rPr>
        <w:t>i əsasları aşağı</w:t>
      </w:r>
      <w:r w:rsidR="004F2157" w:rsidRPr="00740F8A">
        <w:rPr>
          <w:rFonts w:ascii="Times New Roman" w:hAnsi="Times New Roman"/>
          <w:sz w:val="28"/>
          <w:szCs w:val="28"/>
        </w:rPr>
        <w:t>dakılardır:</w:t>
      </w:r>
    </w:p>
    <w:p w:rsidR="004D3DB8" w:rsidRPr="00740F8A" w:rsidRDefault="004F2157" w:rsidP="005701D3">
      <w:pPr>
        <w:spacing w:after="0"/>
        <w:ind w:firstLine="567"/>
        <w:jc w:val="both"/>
        <w:rPr>
          <w:rFonts w:ascii="Times New Roman" w:hAnsi="Times New Roman"/>
          <w:sz w:val="28"/>
          <w:szCs w:val="28"/>
        </w:rPr>
      </w:pPr>
      <w:r w:rsidRPr="00740F8A">
        <w:rPr>
          <w:rFonts w:ascii="Times New Roman" w:hAnsi="Times New Roman"/>
          <w:sz w:val="28"/>
          <w:szCs w:val="28"/>
        </w:rPr>
        <w:lastRenderedPageBreak/>
        <w:t xml:space="preserve">1) </w:t>
      </w:r>
      <w:proofErr w:type="spellStart"/>
      <w:r w:rsidRPr="00740F8A">
        <w:rPr>
          <w:rFonts w:ascii="Times New Roman" w:hAnsi="Times New Roman"/>
          <w:sz w:val="28"/>
          <w:szCs w:val="28"/>
        </w:rPr>
        <w:t>Mülki</w:t>
      </w:r>
      <w:proofErr w:type="spellEnd"/>
      <w:r w:rsidRPr="00740F8A">
        <w:rPr>
          <w:rFonts w:ascii="Times New Roman" w:hAnsi="Times New Roman"/>
          <w:sz w:val="28"/>
          <w:szCs w:val="28"/>
        </w:rPr>
        <w:t xml:space="preserve"> Məcəllədə və </w:t>
      </w:r>
      <w:proofErr w:type="spellStart"/>
      <w:r w:rsidRPr="00740F8A">
        <w:rPr>
          <w:rFonts w:ascii="Times New Roman" w:hAnsi="Times New Roman"/>
          <w:sz w:val="28"/>
          <w:szCs w:val="28"/>
        </w:rPr>
        <w:t>ya</w:t>
      </w:r>
      <w:proofErr w:type="spellEnd"/>
      <w:r w:rsidRPr="00740F8A">
        <w:rPr>
          <w:rFonts w:ascii="Times New Roman" w:hAnsi="Times New Roman"/>
          <w:sz w:val="28"/>
          <w:szCs w:val="28"/>
        </w:rPr>
        <w:t xml:space="preserve"> müqavilədə ayrı </w:t>
      </w:r>
      <w:proofErr w:type="spellStart"/>
      <w:r w:rsidRPr="00740F8A">
        <w:rPr>
          <w:rFonts w:ascii="Times New Roman" w:hAnsi="Times New Roman"/>
          <w:sz w:val="28"/>
          <w:szCs w:val="28"/>
        </w:rPr>
        <w:t>qayda</w:t>
      </w:r>
      <w:proofErr w:type="spellEnd"/>
      <w:r w:rsidRPr="00740F8A">
        <w:rPr>
          <w:rFonts w:ascii="Times New Roman" w:hAnsi="Times New Roman"/>
          <w:sz w:val="28"/>
          <w:szCs w:val="28"/>
        </w:rPr>
        <w:t xml:space="preserve"> nəzərdə tutulmayıbsa, tərəflərin razılaşması ilə</w:t>
      </w:r>
      <w:r w:rsidR="006A0BA1" w:rsidRPr="00740F8A">
        <w:rPr>
          <w:rFonts w:ascii="Times New Roman" w:hAnsi="Times New Roman"/>
          <w:sz w:val="28"/>
          <w:szCs w:val="28"/>
        </w:rPr>
        <w:t>;</w:t>
      </w:r>
    </w:p>
    <w:p w:rsidR="004D3DB8" w:rsidRPr="00740F8A" w:rsidRDefault="00937C89" w:rsidP="005701D3">
      <w:pPr>
        <w:spacing w:after="0"/>
        <w:ind w:firstLine="567"/>
        <w:jc w:val="both"/>
        <w:rPr>
          <w:rFonts w:ascii="Times New Roman" w:hAnsi="Times New Roman"/>
          <w:sz w:val="28"/>
          <w:szCs w:val="28"/>
        </w:rPr>
      </w:pPr>
      <w:r w:rsidRPr="00740F8A">
        <w:rPr>
          <w:rFonts w:ascii="Times New Roman" w:hAnsi="Times New Roman"/>
          <w:sz w:val="28"/>
          <w:szCs w:val="28"/>
        </w:rPr>
        <w:t>2)</w:t>
      </w:r>
      <w:r w:rsidR="0067685D" w:rsidRPr="00740F8A">
        <w:rPr>
          <w:rFonts w:ascii="Times New Roman" w:hAnsi="Times New Roman"/>
          <w:sz w:val="28"/>
          <w:szCs w:val="28"/>
        </w:rPr>
        <w:t xml:space="preserve"> </w:t>
      </w:r>
      <w:r w:rsidR="003A6A84" w:rsidRPr="00740F8A">
        <w:rPr>
          <w:rFonts w:ascii="Times New Roman" w:hAnsi="Times New Roman"/>
          <w:sz w:val="28"/>
          <w:szCs w:val="28"/>
        </w:rPr>
        <w:t>T</w:t>
      </w:r>
      <w:r w:rsidR="0067685D" w:rsidRPr="00740F8A">
        <w:rPr>
          <w:rFonts w:ascii="Times New Roman" w:hAnsi="Times New Roman"/>
          <w:sz w:val="28"/>
          <w:szCs w:val="28"/>
        </w:rPr>
        <w:t xml:space="preserve">ərəflərdən </w:t>
      </w:r>
      <w:proofErr w:type="spellStart"/>
      <w:r w:rsidR="0067685D" w:rsidRPr="00740F8A">
        <w:rPr>
          <w:rFonts w:ascii="Times New Roman" w:hAnsi="Times New Roman"/>
          <w:sz w:val="28"/>
          <w:szCs w:val="28"/>
        </w:rPr>
        <w:t>birinin</w:t>
      </w:r>
      <w:proofErr w:type="spellEnd"/>
      <w:r w:rsidR="0067685D" w:rsidRPr="00740F8A">
        <w:rPr>
          <w:rFonts w:ascii="Times New Roman" w:hAnsi="Times New Roman"/>
          <w:sz w:val="28"/>
          <w:szCs w:val="28"/>
        </w:rPr>
        <w:t xml:space="preserve"> tələbi ilə </w:t>
      </w:r>
      <w:r w:rsidR="00C64398" w:rsidRPr="00740F8A">
        <w:rPr>
          <w:rFonts w:ascii="Times New Roman" w:hAnsi="Times New Roman"/>
          <w:sz w:val="28"/>
          <w:szCs w:val="28"/>
        </w:rPr>
        <w:t xml:space="preserve">yalnız </w:t>
      </w:r>
      <w:r w:rsidR="0067685D" w:rsidRPr="00740F8A">
        <w:rPr>
          <w:rFonts w:ascii="Times New Roman" w:hAnsi="Times New Roman"/>
          <w:sz w:val="28"/>
          <w:szCs w:val="28"/>
        </w:rPr>
        <w:t xml:space="preserve">digər tərəf müqaviləni əhəmiyyətli dərəcədə </w:t>
      </w:r>
      <w:proofErr w:type="spellStart"/>
      <w:r w:rsidR="0067685D" w:rsidRPr="00740F8A">
        <w:rPr>
          <w:rFonts w:ascii="Times New Roman" w:hAnsi="Times New Roman"/>
          <w:sz w:val="28"/>
          <w:szCs w:val="28"/>
        </w:rPr>
        <w:t>pozduqda</w:t>
      </w:r>
      <w:proofErr w:type="spellEnd"/>
      <w:r w:rsidR="0067685D" w:rsidRPr="00740F8A">
        <w:rPr>
          <w:rFonts w:ascii="Times New Roman" w:hAnsi="Times New Roman"/>
          <w:sz w:val="28"/>
          <w:szCs w:val="28"/>
        </w:rPr>
        <w:t xml:space="preserve">. </w:t>
      </w:r>
      <w:proofErr w:type="gramStart"/>
      <w:r w:rsidR="0067685D" w:rsidRPr="00740F8A">
        <w:rPr>
          <w:rFonts w:ascii="Times New Roman" w:hAnsi="Times New Roman"/>
          <w:sz w:val="28"/>
          <w:szCs w:val="28"/>
        </w:rPr>
        <w:t xml:space="preserve">Tərəflərdən </w:t>
      </w:r>
      <w:proofErr w:type="spellStart"/>
      <w:r w:rsidR="0067685D" w:rsidRPr="00740F8A">
        <w:rPr>
          <w:rFonts w:ascii="Times New Roman" w:hAnsi="Times New Roman"/>
          <w:sz w:val="28"/>
          <w:szCs w:val="28"/>
        </w:rPr>
        <w:t>birinin</w:t>
      </w:r>
      <w:proofErr w:type="spellEnd"/>
      <w:r w:rsidR="0067685D" w:rsidRPr="00740F8A">
        <w:rPr>
          <w:rFonts w:ascii="Times New Roman" w:hAnsi="Times New Roman"/>
          <w:sz w:val="28"/>
          <w:szCs w:val="28"/>
        </w:rPr>
        <w:t xml:space="preserve"> müqaviləni pozması </w:t>
      </w:r>
      <w:proofErr w:type="spellStart"/>
      <w:r w:rsidR="0067685D" w:rsidRPr="00740F8A">
        <w:rPr>
          <w:rFonts w:ascii="Times New Roman" w:hAnsi="Times New Roman"/>
          <w:sz w:val="28"/>
          <w:szCs w:val="28"/>
        </w:rPr>
        <w:t>o</w:t>
      </w:r>
      <w:proofErr w:type="spellEnd"/>
      <w:r w:rsidR="0067685D" w:rsidRPr="00740F8A">
        <w:rPr>
          <w:rFonts w:ascii="Times New Roman" w:hAnsi="Times New Roman"/>
          <w:sz w:val="28"/>
          <w:szCs w:val="28"/>
        </w:rPr>
        <w:t xml:space="preserve"> </w:t>
      </w:r>
      <w:proofErr w:type="spellStart"/>
      <w:r w:rsidR="0067685D" w:rsidRPr="00740F8A">
        <w:rPr>
          <w:rFonts w:ascii="Times New Roman" w:hAnsi="Times New Roman"/>
          <w:sz w:val="28"/>
          <w:szCs w:val="28"/>
        </w:rPr>
        <w:t>zaman</w:t>
      </w:r>
      <w:proofErr w:type="spellEnd"/>
      <w:r w:rsidR="0067685D" w:rsidRPr="00740F8A">
        <w:rPr>
          <w:rFonts w:ascii="Times New Roman" w:hAnsi="Times New Roman"/>
          <w:sz w:val="28"/>
          <w:szCs w:val="28"/>
        </w:rPr>
        <w:t xml:space="preserve"> əhəmiyyətli </w:t>
      </w:r>
      <w:proofErr w:type="spellStart"/>
      <w:r w:rsidR="0067685D" w:rsidRPr="00740F8A">
        <w:rPr>
          <w:rFonts w:ascii="Times New Roman" w:hAnsi="Times New Roman"/>
          <w:sz w:val="28"/>
          <w:szCs w:val="28"/>
        </w:rPr>
        <w:t>pozuntu</w:t>
      </w:r>
      <w:proofErr w:type="spellEnd"/>
      <w:r w:rsidR="0067685D" w:rsidRPr="00740F8A">
        <w:rPr>
          <w:rFonts w:ascii="Times New Roman" w:hAnsi="Times New Roman"/>
          <w:sz w:val="28"/>
          <w:szCs w:val="28"/>
        </w:rPr>
        <w:t xml:space="preserve"> sayılır </w:t>
      </w:r>
      <w:proofErr w:type="spellStart"/>
      <w:r w:rsidR="0067685D" w:rsidRPr="00740F8A">
        <w:rPr>
          <w:rFonts w:ascii="Times New Roman" w:hAnsi="Times New Roman"/>
          <w:sz w:val="28"/>
          <w:szCs w:val="28"/>
        </w:rPr>
        <w:t>ki</w:t>
      </w:r>
      <w:proofErr w:type="spellEnd"/>
      <w:r w:rsidR="0067685D" w:rsidRPr="00740F8A">
        <w:rPr>
          <w:rFonts w:ascii="Times New Roman" w:hAnsi="Times New Roman"/>
          <w:sz w:val="28"/>
          <w:szCs w:val="28"/>
        </w:rPr>
        <w:t xml:space="preserve">, </w:t>
      </w:r>
      <w:proofErr w:type="spellStart"/>
      <w:r w:rsidR="0067685D" w:rsidRPr="00740F8A">
        <w:rPr>
          <w:rFonts w:ascii="Times New Roman" w:hAnsi="Times New Roman"/>
          <w:sz w:val="28"/>
          <w:szCs w:val="28"/>
        </w:rPr>
        <w:t>bunun</w:t>
      </w:r>
      <w:proofErr w:type="spellEnd"/>
      <w:r w:rsidR="0067685D" w:rsidRPr="00740F8A">
        <w:rPr>
          <w:rFonts w:ascii="Times New Roman" w:hAnsi="Times New Roman"/>
          <w:sz w:val="28"/>
          <w:szCs w:val="28"/>
        </w:rPr>
        <w:t xml:space="preserve"> digər tərəfə </w:t>
      </w:r>
      <w:proofErr w:type="spellStart"/>
      <w:r w:rsidR="0067685D" w:rsidRPr="00740F8A">
        <w:rPr>
          <w:rFonts w:ascii="Times New Roman" w:hAnsi="Times New Roman"/>
          <w:sz w:val="28"/>
          <w:szCs w:val="28"/>
        </w:rPr>
        <w:t>vurduğu</w:t>
      </w:r>
      <w:proofErr w:type="spellEnd"/>
      <w:r w:rsidR="0067685D" w:rsidRPr="00740F8A">
        <w:rPr>
          <w:rFonts w:ascii="Times New Roman" w:hAnsi="Times New Roman"/>
          <w:sz w:val="28"/>
          <w:szCs w:val="28"/>
        </w:rPr>
        <w:t xml:space="preserve"> zərər nəticəsində </w:t>
      </w:r>
      <w:proofErr w:type="spellStart"/>
      <w:r w:rsidR="0067685D" w:rsidRPr="00740F8A">
        <w:rPr>
          <w:rFonts w:ascii="Times New Roman" w:hAnsi="Times New Roman"/>
          <w:sz w:val="28"/>
          <w:szCs w:val="28"/>
        </w:rPr>
        <w:t>o</w:t>
      </w:r>
      <w:proofErr w:type="spellEnd"/>
      <w:r w:rsidR="0067685D" w:rsidRPr="00740F8A">
        <w:rPr>
          <w:rFonts w:ascii="Times New Roman" w:hAnsi="Times New Roman"/>
          <w:sz w:val="28"/>
          <w:szCs w:val="28"/>
        </w:rPr>
        <w:t xml:space="preserve">, müqavilə bağlanarkən </w:t>
      </w:r>
      <w:proofErr w:type="spellStart"/>
      <w:r w:rsidR="0067685D" w:rsidRPr="00740F8A">
        <w:rPr>
          <w:rFonts w:ascii="Times New Roman" w:hAnsi="Times New Roman"/>
          <w:sz w:val="28"/>
          <w:szCs w:val="28"/>
        </w:rPr>
        <w:t>ümid</w:t>
      </w:r>
      <w:proofErr w:type="spellEnd"/>
      <w:r w:rsidR="0067685D" w:rsidRPr="00740F8A">
        <w:rPr>
          <w:rFonts w:ascii="Times New Roman" w:hAnsi="Times New Roman"/>
          <w:sz w:val="28"/>
          <w:szCs w:val="28"/>
        </w:rPr>
        <w:t xml:space="preserve"> etməyə haqqı </w:t>
      </w:r>
      <w:proofErr w:type="spellStart"/>
      <w:r w:rsidR="001A1579" w:rsidRPr="00740F8A">
        <w:rPr>
          <w:rFonts w:ascii="Times New Roman" w:hAnsi="Times New Roman"/>
          <w:sz w:val="28"/>
          <w:szCs w:val="28"/>
        </w:rPr>
        <w:t>ç</w:t>
      </w:r>
      <w:r w:rsidR="0067685D" w:rsidRPr="00740F8A">
        <w:rPr>
          <w:rFonts w:ascii="Times New Roman" w:hAnsi="Times New Roman"/>
          <w:sz w:val="28"/>
          <w:szCs w:val="28"/>
        </w:rPr>
        <w:t>atanlardan</w:t>
      </w:r>
      <w:proofErr w:type="spellEnd"/>
      <w:r w:rsidR="0067685D" w:rsidRPr="00740F8A">
        <w:rPr>
          <w:rFonts w:ascii="Times New Roman" w:hAnsi="Times New Roman"/>
          <w:sz w:val="28"/>
          <w:szCs w:val="28"/>
        </w:rPr>
        <w:t xml:space="preserve"> </w:t>
      </w:r>
      <w:proofErr w:type="spellStart"/>
      <w:r w:rsidR="0067685D" w:rsidRPr="00740F8A">
        <w:rPr>
          <w:rFonts w:ascii="Times New Roman" w:hAnsi="Times New Roman"/>
          <w:sz w:val="28"/>
          <w:szCs w:val="28"/>
        </w:rPr>
        <w:t>xeyli</w:t>
      </w:r>
      <w:proofErr w:type="spellEnd"/>
      <w:r w:rsidR="0067685D" w:rsidRPr="00740F8A">
        <w:rPr>
          <w:rFonts w:ascii="Times New Roman" w:hAnsi="Times New Roman"/>
          <w:sz w:val="28"/>
          <w:szCs w:val="28"/>
        </w:rPr>
        <w:t xml:space="preserve"> dərəcədə məhrum </w:t>
      </w:r>
      <w:proofErr w:type="spellStart"/>
      <w:r w:rsidR="0067685D" w:rsidRPr="00740F8A">
        <w:rPr>
          <w:rFonts w:ascii="Times New Roman" w:hAnsi="Times New Roman"/>
          <w:sz w:val="28"/>
          <w:szCs w:val="28"/>
        </w:rPr>
        <w:t>olur</w:t>
      </w:r>
      <w:proofErr w:type="spellEnd"/>
      <w:r w:rsidR="0067685D" w:rsidRPr="00740F8A">
        <w:rPr>
          <w:rFonts w:ascii="Times New Roman" w:hAnsi="Times New Roman"/>
          <w:sz w:val="28"/>
          <w:szCs w:val="28"/>
        </w:rPr>
        <w:t>.</w:t>
      </w:r>
      <w:proofErr w:type="gramEnd"/>
      <w:r w:rsidR="003A6A84" w:rsidRPr="00740F8A">
        <w:rPr>
          <w:rFonts w:ascii="Times New Roman" w:hAnsi="Times New Roman"/>
          <w:sz w:val="28"/>
          <w:szCs w:val="28"/>
        </w:rPr>
        <w:t xml:space="preserve"> </w:t>
      </w:r>
      <w:proofErr w:type="spellStart"/>
      <w:r w:rsidR="003A6A84" w:rsidRPr="00740F8A">
        <w:rPr>
          <w:rFonts w:ascii="Times New Roman" w:hAnsi="Times New Roman"/>
          <w:sz w:val="28"/>
          <w:szCs w:val="28"/>
        </w:rPr>
        <w:t>Pozuntu</w:t>
      </w:r>
      <w:proofErr w:type="spellEnd"/>
      <w:r w:rsidR="003A6A84" w:rsidRPr="00740F8A">
        <w:rPr>
          <w:rFonts w:ascii="Times New Roman" w:hAnsi="Times New Roman"/>
          <w:sz w:val="28"/>
          <w:szCs w:val="28"/>
        </w:rPr>
        <w:t xml:space="preserve"> </w:t>
      </w:r>
      <w:proofErr w:type="spellStart"/>
      <w:r w:rsidR="003A6A84" w:rsidRPr="00740F8A">
        <w:rPr>
          <w:rFonts w:ascii="Times New Roman" w:hAnsi="Times New Roman"/>
          <w:sz w:val="28"/>
          <w:szCs w:val="28"/>
        </w:rPr>
        <w:t>o</w:t>
      </w:r>
      <w:proofErr w:type="spellEnd"/>
      <w:r w:rsidR="003A6A84" w:rsidRPr="00740F8A">
        <w:rPr>
          <w:rFonts w:ascii="Times New Roman" w:hAnsi="Times New Roman"/>
          <w:sz w:val="28"/>
          <w:szCs w:val="28"/>
        </w:rPr>
        <w:t xml:space="preserve"> </w:t>
      </w:r>
      <w:proofErr w:type="spellStart"/>
      <w:r w:rsidR="003A6A84" w:rsidRPr="00740F8A">
        <w:rPr>
          <w:rFonts w:ascii="Times New Roman" w:hAnsi="Times New Roman"/>
          <w:sz w:val="28"/>
          <w:szCs w:val="28"/>
        </w:rPr>
        <w:t>halda</w:t>
      </w:r>
      <w:proofErr w:type="spellEnd"/>
      <w:r w:rsidR="003A6A84" w:rsidRPr="00740F8A">
        <w:rPr>
          <w:rFonts w:ascii="Times New Roman" w:hAnsi="Times New Roman"/>
          <w:sz w:val="28"/>
          <w:szCs w:val="28"/>
        </w:rPr>
        <w:t xml:space="preserve"> </w:t>
      </w:r>
      <w:proofErr w:type="spellStart"/>
      <w:r w:rsidR="003A6A84" w:rsidRPr="00740F8A">
        <w:rPr>
          <w:rFonts w:ascii="Times New Roman" w:hAnsi="Times New Roman"/>
          <w:sz w:val="28"/>
          <w:szCs w:val="28"/>
        </w:rPr>
        <w:t>mühüm</w:t>
      </w:r>
      <w:proofErr w:type="spellEnd"/>
      <w:r w:rsidR="003A6A84" w:rsidRPr="00740F8A">
        <w:rPr>
          <w:rFonts w:ascii="Times New Roman" w:hAnsi="Times New Roman"/>
          <w:sz w:val="28"/>
          <w:szCs w:val="28"/>
        </w:rPr>
        <w:t xml:space="preserve"> xarak</w:t>
      </w:r>
      <w:r w:rsidR="007C18AA" w:rsidRPr="00740F8A">
        <w:rPr>
          <w:rFonts w:ascii="Times New Roman" w:hAnsi="Times New Roman"/>
          <w:sz w:val="28"/>
          <w:szCs w:val="28"/>
        </w:rPr>
        <w:t xml:space="preserve">terə </w:t>
      </w:r>
      <w:proofErr w:type="spellStart"/>
      <w:r w:rsidR="007C18AA" w:rsidRPr="00740F8A">
        <w:rPr>
          <w:rFonts w:ascii="Times New Roman" w:hAnsi="Times New Roman"/>
          <w:sz w:val="28"/>
          <w:szCs w:val="28"/>
        </w:rPr>
        <w:t>malik</w:t>
      </w:r>
      <w:proofErr w:type="spellEnd"/>
      <w:r w:rsidR="007C18AA" w:rsidRPr="00740F8A">
        <w:rPr>
          <w:rFonts w:ascii="Times New Roman" w:hAnsi="Times New Roman"/>
          <w:sz w:val="28"/>
          <w:szCs w:val="28"/>
        </w:rPr>
        <w:t xml:space="preserve"> </w:t>
      </w:r>
      <w:proofErr w:type="spellStart"/>
      <w:r w:rsidR="007C18AA" w:rsidRPr="00740F8A">
        <w:rPr>
          <w:rFonts w:ascii="Times New Roman" w:hAnsi="Times New Roman"/>
          <w:sz w:val="28"/>
          <w:szCs w:val="28"/>
        </w:rPr>
        <w:t>olur</w:t>
      </w:r>
      <w:proofErr w:type="spellEnd"/>
      <w:r w:rsidR="007C18AA" w:rsidRPr="00740F8A">
        <w:rPr>
          <w:rFonts w:ascii="Times New Roman" w:hAnsi="Times New Roman"/>
          <w:sz w:val="28"/>
          <w:szCs w:val="28"/>
        </w:rPr>
        <w:t xml:space="preserve"> </w:t>
      </w:r>
      <w:proofErr w:type="spellStart"/>
      <w:r w:rsidR="007C18AA" w:rsidRPr="00740F8A">
        <w:rPr>
          <w:rFonts w:ascii="Times New Roman" w:hAnsi="Times New Roman"/>
          <w:sz w:val="28"/>
          <w:szCs w:val="28"/>
        </w:rPr>
        <w:t>ki</w:t>
      </w:r>
      <w:proofErr w:type="spellEnd"/>
      <w:r w:rsidR="007C18AA" w:rsidRPr="00740F8A">
        <w:rPr>
          <w:rFonts w:ascii="Times New Roman" w:hAnsi="Times New Roman"/>
          <w:sz w:val="28"/>
          <w:szCs w:val="28"/>
        </w:rPr>
        <w:t>, digər tərəfin</w:t>
      </w:r>
      <w:r w:rsidR="003A6A84" w:rsidRPr="00740F8A">
        <w:rPr>
          <w:rFonts w:ascii="Times New Roman" w:hAnsi="Times New Roman"/>
          <w:sz w:val="28"/>
          <w:szCs w:val="28"/>
        </w:rPr>
        <w:t xml:space="preserve"> müqavilənin məqsədlərinə </w:t>
      </w:r>
      <w:proofErr w:type="spellStart"/>
      <w:r w:rsidR="003A6A84" w:rsidRPr="00740F8A">
        <w:rPr>
          <w:rFonts w:ascii="Times New Roman" w:hAnsi="Times New Roman"/>
          <w:sz w:val="28"/>
          <w:szCs w:val="28"/>
        </w:rPr>
        <w:t>nail</w:t>
      </w:r>
      <w:proofErr w:type="spellEnd"/>
      <w:r w:rsidR="003A6A84" w:rsidRPr="00740F8A">
        <w:rPr>
          <w:rFonts w:ascii="Times New Roman" w:hAnsi="Times New Roman"/>
          <w:sz w:val="28"/>
          <w:szCs w:val="28"/>
        </w:rPr>
        <w:t xml:space="preserve"> olma</w:t>
      </w:r>
      <w:r w:rsidR="007C18AA" w:rsidRPr="00740F8A">
        <w:rPr>
          <w:rFonts w:ascii="Times New Roman" w:hAnsi="Times New Roman"/>
          <w:sz w:val="28"/>
          <w:szCs w:val="28"/>
        </w:rPr>
        <w:t>s</w:t>
      </w:r>
      <w:r w:rsidR="003A6A84" w:rsidRPr="00740F8A">
        <w:rPr>
          <w:rFonts w:ascii="Times New Roman" w:hAnsi="Times New Roman"/>
          <w:sz w:val="28"/>
          <w:szCs w:val="28"/>
        </w:rPr>
        <w:t xml:space="preserve">ına </w:t>
      </w:r>
      <w:proofErr w:type="spellStart"/>
      <w:r w:rsidR="003A6A84" w:rsidRPr="00740F8A">
        <w:rPr>
          <w:rFonts w:ascii="Times New Roman" w:hAnsi="Times New Roman"/>
          <w:sz w:val="28"/>
          <w:szCs w:val="28"/>
        </w:rPr>
        <w:t>imkan</w:t>
      </w:r>
      <w:proofErr w:type="spellEnd"/>
      <w:r w:rsidR="003A6A84" w:rsidRPr="00740F8A">
        <w:rPr>
          <w:rFonts w:ascii="Times New Roman" w:hAnsi="Times New Roman"/>
          <w:sz w:val="28"/>
          <w:szCs w:val="28"/>
        </w:rPr>
        <w:t xml:space="preserve"> </w:t>
      </w:r>
      <w:proofErr w:type="spellStart"/>
      <w:r w:rsidR="003A6A84" w:rsidRPr="00740F8A">
        <w:rPr>
          <w:rFonts w:ascii="Times New Roman" w:hAnsi="Times New Roman"/>
          <w:sz w:val="28"/>
          <w:szCs w:val="28"/>
        </w:rPr>
        <w:t>vermir</w:t>
      </w:r>
      <w:proofErr w:type="spellEnd"/>
      <w:r w:rsidR="006A0BA1" w:rsidRPr="00740F8A">
        <w:rPr>
          <w:rFonts w:ascii="Times New Roman" w:hAnsi="Times New Roman"/>
          <w:sz w:val="28"/>
          <w:szCs w:val="28"/>
        </w:rPr>
        <w:t>;</w:t>
      </w:r>
    </w:p>
    <w:p w:rsidR="004D3DB8" w:rsidRPr="00740F8A" w:rsidRDefault="00536B2F" w:rsidP="005701D3">
      <w:pPr>
        <w:spacing w:after="0"/>
        <w:ind w:firstLine="567"/>
        <w:jc w:val="both"/>
        <w:rPr>
          <w:rFonts w:ascii="Times New Roman" w:hAnsi="Times New Roman"/>
          <w:sz w:val="28"/>
          <w:szCs w:val="28"/>
        </w:rPr>
      </w:pPr>
      <w:r w:rsidRPr="00740F8A">
        <w:rPr>
          <w:rFonts w:ascii="Times New Roman" w:hAnsi="Times New Roman"/>
          <w:sz w:val="28"/>
          <w:szCs w:val="28"/>
        </w:rPr>
        <w:t xml:space="preserve">3) </w:t>
      </w:r>
      <w:r w:rsidR="000123DF" w:rsidRPr="00740F8A">
        <w:rPr>
          <w:rFonts w:ascii="Times New Roman" w:hAnsi="Times New Roman"/>
          <w:sz w:val="28"/>
          <w:szCs w:val="28"/>
        </w:rPr>
        <w:t>T</w:t>
      </w:r>
      <w:r w:rsidR="00BD1841" w:rsidRPr="00740F8A">
        <w:rPr>
          <w:rFonts w:ascii="Times New Roman" w:hAnsi="Times New Roman"/>
          <w:sz w:val="28"/>
          <w:szCs w:val="28"/>
        </w:rPr>
        <w:t xml:space="preserve">ərəflərdən </w:t>
      </w:r>
      <w:proofErr w:type="spellStart"/>
      <w:r w:rsidR="00BD1841" w:rsidRPr="00740F8A">
        <w:rPr>
          <w:rFonts w:ascii="Times New Roman" w:hAnsi="Times New Roman"/>
          <w:sz w:val="28"/>
          <w:szCs w:val="28"/>
        </w:rPr>
        <w:t>biri</w:t>
      </w:r>
      <w:proofErr w:type="spellEnd"/>
      <w:r w:rsidR="0067685D" w:rsidRPr="00740F8A">
        <w:rPr>
          <w:rFonts w:ascii="Times New Roman" w:hAnsi="Times New Roman"/>
          <w:sz w:val="28"/>
          <w:szCs w:val="28"/>
        </w:rPr>
        <w:t xml:space="preserve"> müqavilənin icrasından tamamilə və </w:t>
      </w:r>
      <w:proofErr w:type="spellStart"/>
      <w:r w:rsidR="0067685D" w:rsidRPr="00740F8A">
        <w:rPr>
          <w:rFonts w:ascii="Times New Roman" w:hAnsi="Times New Roman"/>
          <w:sz w:val="28"/>
          <w:szCs w:val="28"/>
        </w:rPr>
        <w:t>ya</w:t>
      </w:r>
      <w:proofErr w:type="spellEnd"/>
      <w:r w:rsidR="0067685D" w:rsidRPr="00740F8A">
        <w:rPr>
          <w:rFonts w:ascii="Times New Roman" w:hAnsi="Times New Roman"/>
          <w:sz w:val="28"/>
          <w:szCs w:val="28"/>
        </w:rPr>
        <w:t xml:space="preserve"> hissə-hissə birtərəfli </w:t>
      </w:r>
      <w:proofErr w:type="spellStart"/>
      <w:r w:rsidR="0067685D" w:rsidRPr="00740F8A">
        <w:rPr>
          <w:rFonts w:ascii="Times New Roman" w:hAnsi="Times New Roman"/>
          <w:sz w:val="28"/>
          <w:szCs w:val="28"/>
        </w:rPr>
        <w:t>imtina</w:t>
      </w:r>
      <w:proofErr w:type="spellEnd"/>
      <w:r w:rsidR="0067685D" w:rsidRPr="00740F8A">
        <w:rPr>
          <w:rFonts w:ascii="Times New Roman" w:hAnsi="Times New Roman"/>
          <w:sz w:val="28"/>
          <w:szCs w:val="28"/>
        </w:rPr>
        <w:t xml:space="preserve"> e</w:t>
      </w:r>
      <w:r w:rsidR="00BD1841" w:rsidRPr="00740F8A">
        <w:rPr>
          <w:rFonts w:ascii="Times New Roman" w:hAnsi="Times New Roman"/>
          <w:sz w:val="28"/>
          <w:szCs w:val="28"/>
        </w:rPr>
        <w:t>t</w:t>
      </w:r>
      <w:r w:rsidR="0067685D" w:rsidRPr="00740F8A">
        <w:rPr>
          <w:rFonts w:ascii="Times New Roman" w:hAnsi="Times New Roman"/>
          <w:sz w:val="28"/>
          <w:szCs w:val="28"/>
        </w:rPr>
        <w:t>di</w:t>
      </w:r>
      <w:r w:rsidR="00BD1841" w:rsidRPr="00740F8A">
        <w:rPr>
          <w:rFonts w:ascii="Times New Roman" w:hAnsi="Times New Roman"/>
          <w:sz w:val="28"/>
          <w:szCs w:val="28"/>
        </w:rPr>
        <w:t>kdə</w:t>
      </w:r>
      <w:r w:rsidR="0067685D" w:rsidRPr="00740F8A">
        <w:rPr>
          <w:rFonts w:ascii="Times New Roman" w:hAnsi="Times New Roman"/>
          <w:sz w:val="28"/>
          <w:szCs w:val="28"/>
        </w:rPr>
        <w:t>.</w:t>
      </w:r>
    </w:p>
    <w:p w:rsidR="004D3DB8" w:rsidRPr="00740F8A" w:rsidRDefault="00E83A52" w:rsidP="005701D3">
      <w:pPr>
        <w:spacing w:after="0"/>
        <w:ind w:firstLine="567"/>
        <w:jc w:val="both"/>
        <w:rPr>
          <w:rFonts w:ascii="Times New Roman" w:hAnsi="Times New Roman"/>
          <w:sz w:val="28"/>
          <w:szCs w:val="28"/>
        </w:rPr>
      </w:pPr>
      <w:r w:rsidRPr="00740F8A">
        <w:rPr>
          <w:rFonts w:ascii="Times New Roman" w:hAnsi="Times New Roman"/>
          <w:sz w:val="28"/>
          <w:szCs w:val="28"/>
        </w:rPr>
        <w:t>Qanunvericilikdə müqaviləni</w:t>
      </w:r>
      <w:r w:rsidR="00BD1841" w:rsidRPr="00740F8A">
        <w:rPr>
          <w:rFonts w:ascii="Times New Roman" w:hAnsi="Times New Roman"/>
          <w:sz w:val="28"/>
          <w:szCs w:val="28"/>
        </w:rPr>
        <w:t>n</w:t>
      </w:r>
      <w:r w:rsidRPr="00740F8A">
        <w:rPr>
          <w:rFonts w:ascii="Times New Roman" w:hAnsi="Times New Roman"/>
          <w:sz w:val="28"/>
          <w:szCs w:val="28"/>
        </w:rPr>
        <w:t xml:space="preserve"> ləğv e</w:t>
      </w:r>
      <w:r w:rsidR="005F35F2" w:rsidRPr="00740F8A">
        <w:rPr>
          <w:rFonts w:ascii="Times New Roman" w:hAnsi="Times New Roman"/>
          <w:sz w:val="28"/>
          <w:szCs w:val="28"/>
        </w:rPr>
        <w:t>dilməsinin</w:t>
      </w:r>
      <w:r w:rsidRPr="00740F8A">
        <w:rPr>
          <w:rFonts w:ascii="Times New Roman" w:hAnsi="Times New Roman"/>
          <w:sz w:val="28"/>
          <w:szCs w:val="28"/>
        </w:rPr>
        <w:t xml:space="preserve"> </w:t>
      </w:r>
      <w:proofErr w:type="spellStart"/>
      <w:r w:rsidRPr="00740F8A">
        <w:rPr>
          <w:rFonts w:ascii="Times New Roman" w:hAnsi="Times New Roman"/>
          <w:sz w:val="28"/>
          <w:szCs w:val="28"/>
        </w:rPr>
        <w:t>xüsusi</w:t>
      </w:r>
      <w:proofErr w:type="spellEnd"/>
      <w:r w:rsidRPr="00740F8A">
        <w:rPr>
          <w:rFonts w:ascii="Times New Roman" w:hAnsi="Times New Roman"/>
          <w:sz w:val="28"/>
          <w:szCs w:val="28"/>
        </w:rPr>
        <w:t xml:space="preserve"> halları </w:t>
      </w:r>
      <w:proofErr w:type="spellStart"/>
      <w:r w:rsidRPr="00740F8A">
        <w:rPr>
          <w:rFonts w:ascii="Times New Roman" w:hAnsi="Times New Roman"/>
          <w:sz w:val="28"/>
          <w:szCs w:val="28"/>
        </w:rPr>
        <w:t>d</w:t>
      </w:r>
      <w:r w:rsidR="001A1579" w:rsidRPr="00740F8A">
        <w:rPr>
          <w:rFonts w:ascii="Times New Roman" w:hAnsi="Times New Roman"/>
          <w:sz w:val="28"/>
          <w:szCs w:val="28"/>
        </w:rPr>
        <w:t>a</w:t>
      </w:r>
      <w:proofErr w:type="spellEnd"/>
      <w:r w:rsidRPr="00740F8A">
        <w:rPr>
          <w:rFonts w:ascii="Times New Roman" w:hAnsi="Times New Roman"/>
          <w:sz w:val="28"/>
          <w:szCs w:val="28"/>
        </w:rPr>
        <w:t xml:space="preserve"> müəyyən </w:t>
      </w:r>
      <w:proofErr w:type="spellStart"/>
      <w:r w:rsidRPr="00740F8A">
        <w:rPr>
          <w:rFonts w:ascii="Times New Roman" w:hAnsi="Times New Roman"/>
          <w:sz w:val="28"/>
          <w:szCs w:val="28"/>
        </w:rPr>
        <w:t>olunmuşdur</w:t>
      </w:r>
      <w:proofErr w:type="spellEnd"/>
      <w:r w:rsidRPr="00740F8A">
        <w:rPr>
          <w:rFonts w:ascii="Times New Roman" w:hAnsi="Times New Roman"/>
          <w:sz w:val="28"/>
          <w:szCs w:val="28"/>
        </w:rPr>
        <w:t xml:space="preserve">. Belə </w:t>
      </w:r>
      <w:proofErr w:type="spellStart"/>
      <w:r w:rsidRPr="00740F8A">
        <w:rPr>
          <w:rFonts w:ascii="Times New Roman" w:hAnsi="Times New Roman"/>
          <w:sz w:val="28"/>
          <w:szCs w:val="28"/>
        </w:rPr>
        <w:t>ki</w:t>
      </w:r>
      <w:proofErr w:type="spellEnd"/>
      <w:r w:rsidRPr="00740F8A">
        <w:rPr>
          <w:rFonts w:ascii="Times New Roman" w:hAnsi="Times New Roman"/>
          <w:sz w:val="28"/>
          <w:szCs w:val="28"/>
        </w:rPr>
        <w:t xml:space="preserve">, </w:t>
      </w:r>
      <w:r w:rsidR="00C64398" w:rsidRPr="00740F8A">
        <w:rPr>
          <w:rFonts w:ascii="Times New Roman" w:hAnsi="Times New Roman"/>
          <w:sz w:val="28"/>
          <w:szCs w:val="28"/>
        </w:rPr>
        <w:t xml:space="preserve">müqavilə </w:t>
      </w:r>
      <w:r w:rsidRPr="00740F8A">
        <w:rPr>
          <w:rFonts w:ascii="Times New Roman" w:hAnsi="Times New Roman"/>
          <w:sz w:val="28"/>
          <w:szCs w:val="28"/>
        </w:rPr>
        <w:t>tərəflərin qarşıl</w:t>
      </w:r>
      <w:r w:rsidR="00620EF9" w:rsidRPr="00740F8A">
        <w:rPr>
          <w:rFonts w:ascii="Times New Roman" w:hAnsi="Times New Roman"/>
          <w:sz w:val="28"/>
          <w:szCs w:val="28"/>
        </w:rPr>
        <w:t>ıqlı razılığı ilə</w:t>
      </w:r>
      <w:r w:rsidR="000123DF" w:rsidRPr="00740F8A">
        <w:rPr>
          <w:rFonts w:ascii="Times New Roman" w:hAnsi="Times New Roman"/>
          <w:sz w:val="28"/>
          <w:szCs w:val="28"/>
        </w:rPr>
        <w:t>,</w:t>
      </w:r>
      <w:r w:rsidR="00620EF9" w:rsidRPr="00740F8A">
        <w:rPr>
          <w:rFonts w:ascii="Times New Roman" w:hAnsi="Times New Roman"/>
          <w:sz w:val="28"/>
          <w:szCs w:val="28"/>
        </w:rPr>
        <w:t xml:space="preserve"> həmç</w:t>
      </w:r>
      <w:r w:rsidR="000123DF" w:rsidRPr="00740F8A">
        <w:rPr>
          <w:rFonts w:ascii="Times New Roman" w:hAnsi="Times New Roman"/>
          <w:sz w:val="28"/>
          <w:szCs w:val="28"/>
        </w:rPr>
        <w:t>inin</w:t>
      </w:r>
      <w:r w:rsidRPr="00740F8A">
        <w:rPr>
          <w:rFonts w:ascii="Times New Roman" w:hAnsi="Times New Roman"/>
          <w:sz w:val="28"/>
          <w:szCs w:val="28"/>
        </w:rPr>
        <w:t xml:space="preserve"> şəraitin əhəmiyyətli </w:t>
      </w:r>
      <w:r w:rsidR="005F35F2" w:rsidRPr="00740F8A">
        <w:rPr>
          <w:rFonts w:ascii="Times New Roman" w:hAnsi="Times New Roman"/>
          <w:sz w:val="28"/>
          <w:szCs w:val="28"/>
        </w:rPr>
        <w:t xml:space="preserve">dərəcədə </w:t>
      </w:r>
      <w:r w:rsidRPr="00740F8A">
        <w:rPr>
          <w:rFonts w:ascii="Times New Roman" w:hAnsi="Times New Roman"/>
          <w:sz w:val="28"/>
          <w:szCs w:val="28"/>
        </w:rPr>
        <w:t xml:space="preserve">dəyişməsi nəticəsində də ləğv </w:t>
      </w:r>
      <w:proofErr w:type="spellStart"/>
      <w:r w:rsidRPr="00740F8A">
        <w:rPr>
          <w:rFonts w:ascii="Times New Roman" w:hAnsi="Times New Roman"/>
          <w:sz w:val="28"/>
          <w:szCs w:val="28"/>
        </w:rPr>
        <w:t>oluna</w:t>
      </w:r>
      <w:proofErr w:type="spellEnd"/>
      <w:r w:rsidRPr="00740F8A">
        <w:rPr>
          <w:rFonts w:ascii="Times New Roman" w:hAnsi="Times New Roman"/>
          <w:sz w:val="28"/>
          <w:szCs w:val="28"/>
        </w:rPr>
        <w:t xml:space="preserve"> bilər.</w:t>
      </w:r>
    </w:p>
    <w:p w:rsidR="004D3DB8" w:rsidRPr="00740F8A" w:rsidRDefault="00820504" w:rsidP="005701D3">
      <w:pPr>
        <w:spacing w:after="0"/>
        <w:ind w:firstLine="567"/>
        <w:jc w:val="both"/>
        <w:rPr>
          <w:rFonts w:ascii="Times New Roman" w:hAnsi="Times New Roman"/>
          <w:sz w:val="28"/>
          <w:szCs w:val="28"/>
        </w:rPr>
      </w:pPr>
      <w:proofErr w:type="spellStart"/>
      <w:proofErr w:type="gramStart"/>
      <w:r w:rsidRPr="00740F8A">
        <w:rPr>
          <w:rFonts w:ascii="Times New Roman" w:hAnsi="Times New Roman"/>
          <w:sz w:val="28"/>
          <w:szCs w:val="28"/>
        </w:rPr>
        <w:t>Mülki</w:t>
      </w:r>
      <w:proofErr w:type="spellEnd"/>
      <w:r w:rsidRPr="00740F8A">
        <w:rPr>
          <w:rFonts w:ascii="Times New Roman" w:hAnsi="Times New Roman"/>
          <w:sz w:val="28"/>
          <w:szCs w:val="28"/>
        </w:rPr>
        <w:t xml:space="preserve"> Məcəllənin 422.1-ci maddəsinə əsasən</w:t>
      </w:r>
      <w:r w:rsidR="00C64398" w:rsidRPr="00740F8A">
        <w:rPr>
          <w:rFonts w:ascii="Times New Roman" w:hAnsi="Times New Roman"/>
          <w:sz w:val="28"/>
          <w:szCs w:val="28"/>
        </w:rPr>
        <w:t>,</w:t>
      </w:r>
      <w:r w:rsidRPr="00740F8A">
        <w:rPr>
          <w:rFonts w:ascii="Times New Roman" w:hAnsi="Times New Roman"/>
          <w:sz w:val="28"/>
          <w:szCs w:val="28"/>
        </w:rPr>
        <w:t xml:space="preserve"> </w:t>
      </w:r>
      <w:r w:rsidR="00E46AD5" w:rsidRPr="00740F8A">
        <w:rPr>
          <w:rFonts w:ascii="Times New Roman" w:hAnsi="Times New Roman"/>
          <w:sz w:val="28"/>
          <w:szCs w:val="28"/>
        </w:rPr>
        <w:t>t</w:t>
      </w:r>
      <w:r w:rsidRPr="00740F8A">
        <w:rPr>
          <w:rFonts w:ascii="Times New Roman" w:hAnsi="Times New Roman"/>
          <w:sz w:val="28"/>
          <w:szCs w:val="28"/>
        </w:rPr>
        <w:t xml:space="preserve">ərəflərin müqavilə bağlayarkən əsas götürdükləri şəraitin əhəmiyyətli dərəcədə dəyişməsi, əgər müqavilədə ayrı </w:t>
      </w:r>
      <w:proofErr w:type="spellStart"/>
      <w:r w:rsidRPr="00740F8A">
        <w:rPr>
          <w:rFonts w:ascii="Times New Roman" w:hAnsi="Times New Roman"/>
          <w:sz w:val="28"/>
          <w:szCs w:val="28"/>
        </w:rPr>
        <w:t>qayda</w:t>
      </w:r>
      <w:proofErr w:type="spellEnd"/>
      <w:r w:rsidRPr="00740F8A">
        <w:rPr>
          <w:rFonts w:ascii="Times New Roman" w:hAnsi="Times New Roman"/>
          <w:sz w:val="28"/>
          <w:szCs w:val="28"/>
        </w:rPr>
        <w:t xml:space="preserve"> nəzərdə tutulmayıbsa və </w:t>
      </w:r>
      <w:proofErr w:type="spellStart"/>
      <w:r w:rsidRPr="00740F8A">
        <w:rPr>
          <w:rFonts w:ascii="Times New Roman" w:hAnsi="Times New Roman"/>
          <w:sz w:val="28"/>
          <w:szCs w:val="28"/>
        </w:rPr>
        <w:t>ya</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onun</w:t>
      </w:r>
      <w:proofErr w:type="spellEnd"/>
      <w:r w:rsidRPr="00740F8A">
        <w:rPr>
          <w:rFonts w:ascii="Times New Roman" w:hAnsi="Times New Roman"/>
          <w:sz w:val="28"/>
          <w:szCs w:val="28"/>
        </w:rPr>
        <w:t xml:space="preserve"> mahiyyətindən ayrı </w:t>
      </w:r>
      <w:proofErr w:type="spellStart"/>
      <w:r w:rsidRPr="00740F8A">
        <w:rPr>
          <w:rFonts w:ascii="Times New Roman" w:hAnsi="Times New Roman"/>
          <w:sz w:val="28"/>
          <w:szCs w:val="28"/>
        </w:rPr>
        <w:t>qayda</w:t>
      </w:r>
      <w:proofErr w:type="spellEnd"/>
      <w:r w:rsidRPr="00740F8A">
        <w:rPr>
          <w:rFonts w:ascii="Times New Roman" w:hAnsi="Times New Roman"/>
          <w:sz w:val="28"/>
          <w:szCs w:val="28"/>
        </w:rPr>
        <w:t xml:space="preserve"> ir</w:t>
      </w:r>
      <w:proofErr w:type="gramEnd"/>
      <w:r w:rsidRPr="00740F8A">
        <w:rPr>
          <w:rFonts w:ascii="Times New Roman" w:hAnsi="Times New Roman"/>
          <w:sz w:val="28"/>
          <w:szCs w:val="28"/>
        </w:rPr>
        <w:t>ə</w:t>
      </w:r>
      <w:proofErr w:type="gramStart"/>
      <w:r w:rsidRPr="00740F8A">
        <w:rPr>
          <w:rFonts w:ascii="Times New Roman" w:hAnsi="Times New Roman"/>
          <w:sz w:val="28"/>
          <w:szCs w:val="28"/>
        </w:rPr>
        <w:t xml:space="preserve">li gəlmirsə, </w:t>
      </w:r>
      <w:proofErr w:type="spellStart"/>
      <w:r w:rsidRPr="00740F8A">
        <w:rPr>
          <w:rFonts w:ascii="Times New Roman" w:hAnsi="Times New Roman"/>
          <w:sz w:val="28"/>
          <w:szCs w:val="28"/>
        </w:rPr>
        <w:t>onun</w:t>
      </w:r>
      <w:proofErr w:type="spellEnd"/>
      <w:r w:rsidRPr="00740F8A">
        <w:rPr>
          <w:rFonts w:ascii="Times New Roman" w:hAnsi="Times New Roman"/>
          <w:sz w:val="28"/>
          <w:szCs w:val="28"/>
        </w:rPr>
        <w:t xml:space="preserve"> dəyişdirilməsinə və </w:t>
      </w:r>
      <w:proofErr w:type="spellStart"/>
      <w:r w:rsidRPr="00740F8A">
        <w:rPr>
          <w:rFonts w:ascii="Times New Roman" w:hAnsi="Times New Roman"/>
          <w:sz w:val="28"/>
          <w:szCs w:val="28"/>
        </w:rPr>
        <w:t>ya</w:t>
      </w:r>
      <w:proofErr w:type="spellEnd"/>
      <w:r w:rsidRPr="00740F8A">
        <w:rPr>
          <w:rFonts w:ascii="Times New Roman" w:hAnsi="Times New Roman"/>
          <w:sz w:val="28"/>
          <w:szCs w:val="28"/>
        </w:rPr>
        <w:t xml:space="preserve"> ləğv edilməsinə əsas </w:t>
      </w:r>
      <w:proofErr w:type="spellStart"/>
      <w:r w:rsidRPr="00740F8A">
        <w:rPr>
          <w:rFonts w:ascii="Times New Roman" w:hAnsi="Times New Roman"/>
          <w:sz w:val="28"/>
          <w:szCs w:val="28"/>
        </w:rPr>
        <w:t>verir</w:t>
      </w:r>
      <w:proofErr w:type="spellEnd"/>
      <w:r w:rsidRPr="00740F8A">
        <w:rPr>
          <w:rFonts w:ascii="Times New Roman" w:hAnsi="Times New Roman"/>
          <w:sz w:val="28"/>
          <w:szCs w:val="28"/>
        </w:rPr>
        <w:t xml:space="preserve">. Şəraitin dəyişməsi </w:t>
      </w:r>
      <w:proofErr w:type="spellStart"/>
      <w:r w:rsidRPr="00740F8A">
        <w:rPr>
          <w:rFonts w:ascii="Times New Roman" w:hAnsi="Times New Roman"/>
          <w:sz w:val="28"/>
          <w:szCs w:val="28"/>
        </w:rPr>
        <w:t>o</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halda</w:t>
      </w:r>
      <w:proofErr w:type="spellEnd"/>
      <w:r w:rsidRPr="00740F8A">
        <w:rPr>
          <w:rFonts w:ascii="Times New Roman" w:hAnsi="Times New Roman"/>
          <w:sz w:val="28"/>
          <w:szCs w:val="28"/>
        </w:rPr>
        <w:t xml:space="preserve"> əhəmiyyətli sayılır </w:t>
      </w:r>
      <w:proofErr w:type="spellStart"/>
      <w:r w:rsidRPr="00740F8A">
        <w:rPr>
          <w:rFonts w:ascii="Times New Roman" w:hAnsi="Times New Roman"/>
          <w:sz w:val="28"/>
          <w:szCs w:val="28"/>
        </w:rPr>
        <w:t>ki</w:t>
      </w:r>
      <w:proofErr w:type="spellEnd"/>
      <w:r w:rsidRPr="00740F8A">
        <w:rPr>
          <w:rFonts w:ascii="Times New Roman" w:hAnsi="Times New Roman"/>
          <w:sz w:val="28"/>
          <w:szCs w:val="28"/>
        </w:rPr>
        <w:t xml:space="preserve">, əgər tərəflər </w:t>
      </w:r>
      <w:proofErr w:type="spellStart"/>
      <w:r w:rsidRPr="00740F8A">
        <w:rPr>
          <w:rFonts w:ascii="Times New Roman" w:hAnsi="Times New Roman"/>
          <w:sz w:val="28"/>
          <w:szCs w:val="28"/>
        </w:rPr>
        <w:t>bu</w:t>
      </w:r>
      <w:proofErr w:type="spellEnd"/>
      <w:r w:rsidRPr="00740F8A">
        <w:rPr>
          <w:rFonts w:ascii="Times New Roman" w:hAnsi="Times New Roman"/>
          <w:sz w:val="28"/>
          <w:szCs w:val="28"/>
        </w:rPr>
        <w:t xml:space="preserve"> dəyişməni </w:t>
      </w:r>
      <w:proofErr w:type="spellStart"/>
      <w:r w:rsidRPr="00740F8A">
        <w:rPr>
          <w:rFonts w:ascii="Times New Roman" w:hAnsi="Times New Roman"/>
          <w:sz w:val="28"/>
          <w:szCs w:val="28"/>
        </w:rPr>
        <w:t>ağlabatan</w:t>
      </w:r>
      <w:proofErr w:type="spellEnd"/>
      <w:r w:rsidRPr="00740F8A">
        <w:rPr>
          <w:rFonts w:ascii="Times New Roman" w:hAnsi="Times New Roman"/>
          <w:sz w:val="28"/>
          <w:szCs w:val="28"/>
        </w:rPr>
        <w:t xml:space="preserve"> şəkildə əvvəlcədən görə bilsəydilər, müqaviləni əhəmiyyətli d</w:t>
      </w:r>
      <w:proofErr w:type="gramEnd"/>
      <w:r w:rsidRPr="00740F8A">
        <w:rPr>
          <w:rFonts w:ascii="Times New Roman" w:hAnsi="Times New Roman"/>
          <w:sz w:val="28"/>
          <w:szCs w:val="28"/>
        </w:rPr>
        <w:t xml:space="preserve">ərəcədə fərqlənən şərtlərlə </w:t>
      </w:r>
      <w:proofErr w:type="spellStart"/>
      <w:r w:rsidRPr="00740F8A">
        <w:rPr>
          <w:rFonts w:ascii="Times New Roman" w:hAnsi="Times New Roman"/>
          <w:sz w:val="28"/>
          <w:szCs w:val="28"/>
        </w:rPr>
        <w:t>bağlayar</w:t>
      </w:r>
      <w:proofErr w:type="spellEnd"/>
      <w:r w:rsidRPr="00740F8A">
        <w:rPr>
          <w:rFonts w:ascii="Times New Roman" w:hAnsi="Times New Roman"/>
          <w:sz w:val="28"/>
          <w:szCs w:val="28"/>
        </w:rPr>
        <w:t xml:space="preserve"> və </w:t>
      </w:r>
      <w:proofErr w:type="spellStart"/>
      <w:r w:rsidRPr="00740F8A">
        <w:rPr>
          <w:rFonts w:ascii="Times New Roman" w:hAnsi="Times New Roman"/>
          <w:sz w:val="28"/>
          <w:szCs w:val="28"/>
        </w:rPr>
        <w:t>ya</w:t>
      </w:r>
      <w:proofErr w:type="spellEnd"/>
      <w:r w:rsidRPr="00740F8A">
        <w:rPr>
          <w:rFonts w:ascii="Times New Roman" w:hAnsi="Times New Roman"/>
          <w:sz w:val="28"/>
          <w:szCs w:val="28"/>
        </w:rPr>
        <w:t xml:space="preserve"> ümumiyyətlə, bağlamazdılar. Tərəflərin müqavilənin əsasında </w:t>
      </w:r>
      <w:proofErr w:type="spellStart"/>
      <w:r w:rsidRPr="00740F8A">
        <w:rPr>
          <w:rFonts w:ascii="Times New Roman" w:hAnsi="Times New Roman"/>
          <w:sz w:val="28"/>
          <w:szCs w:val="28"/>
        </w:rPr>
        <w:t>durmuş</w:t>
      </w:r>
      <w:proofErr w:type="spellEnd"/>
      <w:r w:rsidRPr="00740F8A">
        <w:rPr>
          <w:rFonts w:ascii="Times New Roman" w:hAnsi="Times New Roman"/>
          <w:sz w:val="28"/>
          <w:szCs w:val="28"/>
        </w:rPr>
        <w:t xml:space="preserve"> təsəvvürlərinin yanlış çıxması şəraitin dəyişməsinə bərabər </w:t>
      </w:r>
      <w:proofErr w:type="spellStart"/>
      <w:r w:rsidRPr="00740F8A">
        <w:rPr>
          <w:rFonts w:ascii="Times New Roman" w:hAnsi="Times New Roman"/>
          <w:sz w:val="28"/>
          <w:szCs w:val="28"/>
        </w:rPr>
        <w:t>tutulur</w:t>
      </w:r>
      <w:proofErr w:type="spellEnd"/>
      <w:r w:rsidRPr="00740F8A">
        <w:rPr>
          <w:rFonts w:ascii="Times New Roman" w:hAnsi="Times New Roman"/>
          <w:sz w:val="28"/>
          <w:szCs w:val="28"/>
        </w:rPr>
        <w:t>.</w:t>
      </w:r>
    </w:p>
    <w:p w:rsidR="004D3DB8" w:rsidRPr="00740F8A" w:rsidRDefault="00133C0F" w:rsidP="005701D3">
      <w:pPr>
        <w:spacing w:after="0"/>
        <w:ind w:firstLine="567"/>
        <w:jc w:val="both"/>
        <w:rPr>
          <w:rFonts w:ascii="Times New Roman" w:hAnsi="Times New Roman"/>
          <w:sz w:val="28"/>
          <w:szCs w:val="28"/>
        </w:rPr>
      </w:pPr>
      <w:r w:rsidRPr="00740F8A">
        <w:rPr>
          <w:rFonts w:ascii="Times New Roman" w:hAnsi="Times New Roman"/>
          <w:sz w:val="28"/>
          <w:szCs w:val="28"/>
        </w:rPr>
        <w:t xml:space="preserve">Maddənin məzmunundan </w:t>
      </w:r>
      <w:proofErr w:type="spellStart"/>
      <w:r w:rsidRPr="00740F8A">
        <w:rPr>
          <w:rFonts w:ascii="Times New Roman" w:hAnsi="Times New Roman"/>
          <w:sz w:val="28"/>
          <w:szCs w:val="28"/>
        </w:rPr>
        <w:t>göründüyü</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kimi</w:t>
      </w:r>
      <w:proofErr w:type="spellEnd"/>
      <w:r w:rsidR="00C64398" w:rsidRPr="00740F8A">
        <w:rPr>
          <w:rFonts w:ascii="Times New Roman" w:hAnsi="Times New Roman"/>
          <w:sz w:val="28"/>
          <w:szCs w:val="28"/>
        </w:rPr>
        <w:t>, şəraitin dəyi</w:t>
      </w:r>
      <w:r w:rsidRPr="00740F8A">
        <w:rPr>
          <w:rFonts w:ascii="Times New Roman" w:hAnsi="Times New Roman"/>
          <w:sz w:val="28"/>
          <w:szCs w:val="28"/>
        </w:rPr>
        <w:t xml:space="preserve">şməsi əhəmiyyətli dərəcədə olmalıdır. </w:t>
      </w:r>
      <w:proofErr w:type="gramStart"/>
      <w:r w:rsidRPr="00740F8A">
        <w:rPr>
          <w:rFonts w:ascii="Times New Roman" w:hAnsi="Times New Roman"/>
          <w:sz w:val="28"/>
          <w:szCs w:val="28"/>
        </w:rPr>
        <w:t xml:space="preserve">Yəni şəraitin dəyişməsi </w:t>
      </w:r>
      <w:proofErr w:type="spellStart"/>
      <w:r w:rsidRPr="00740F8A">
        <w:rPr>
          <w:rFonts w:ascii="Times New Roman" w:hAnsi="Times New Roman"/>
          <w:sz w:val="28"/>
          <w:szCs w:val="28"/>
        </w:rPr>
        <w:t>o</w:t>
      </w:r>
      <w:proofErr w:type="spellEnd"/>
      <w:r w:rsidRPr="00740F8A">
        <w:rPr>
          <w:rFonts w:ascii="Times New Roman" w:hAnsi="Times New Roman"/>
          <w:sz w:val="28"/>
          <w:szCs w:val="28"/>
        </w:rPr>
        <w:t xml:space="preserve"> dərəcədə gözlənilməz </w:t>
      </w:r>
      <w:proofErr w:type="spellStart"/>
      <w:r w:rsidRPr="00740F8A">
        <w:rPr>
          <w:rFonts w:ascii="Times New Roman" w:hAnsi="Times New Roman"/>
          <w:sz w:val="28"/>
          <w:szCs w:val="28"/>
        </w:rPr>
        <w:t>xarakter</w:t>
      </w:r>
      <w:proofErr w:type="spellEnd"/>
      <w:r w:rsidRPr="00740F8A">
        <w:rPr>
          <w:rFonts w:ascii="Times New Roman" w:hAnsi="Times New Roman"/>
          <w:sz w:val="28"/>
          <w:szCs w:val="28"/>
        </w:rPr>
        <w:t xml:space="preserve"> daşımalıdır </w:t>
      </w:r>
      <w:proofErr w:type="spellStart"/>
      <w:r w:rsidRPr="00740F8A">
        <w:rPr>
          <w:rFonts w:ascii="Times New Roman" w:hAnsi="Times New Roman"/>
          <w:sz w:val="28"/>
          <w:szCs w:val="28"/>
        </w:rPr>
        <w:t>ki</w:t>
      </w:r>
      <w:proofErr w:type="spellEnd"/>
      <w:r w:rsidRPr="00740F8A">
        <w:rPr>
          <w:rFonts w:ascii="Times New Roman" w:hAnsi="Times New Roman"/>
          <w:sz w:val="28"/>
          <w:szCs w:val="28"/>
        </w:rPr>
        <w:t xml:space="preserve">, tərəflər </w:t>
      </w:r>
      <w:proofErr w:type="spellStart"/>
      <w:r w:rsidRPr="00740F8A">
        <w:rPr>
          <w:rFonts w:ascii="Times New Roman" w:hAnsi="Times New Roman"/>
          <w:sz w:val="28"/>
          <w:szCs w:val="28"/>
        </w:rPr>
        <w:t>onu</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qabaqcadan</w:t>
      </w:r>
      <w:proofErr w:type="spellEnd"/>
      <w:r w:rsidRPr="00740F8A">
        <w:rPr>
          <w:rFonts w:ascii="Times New Roman" w:hAnsi="Times New Roman"/>
          <w:sz w:val="28"/>
          <w:szCs w:val="28"/>
        </w:rPr>
        <w:t xml:space="preserve"> görə bilməzdilər</w:t>
      </w:r>
      <w:r w:rsidR="0037300B" w:rsidRPr="00740F8A">
        <w:rPr>
          <w:rFonts w:ascii="Times New Roman" w:hAnsi="Times New Roman"/>
          <w:sz w:val="28"/>
          <w:szCs w:val="28"/>
        </w:rPr>
        <w:t>,</w:t>
      </w:r>
      <w:r w:rsidRPr="00740F8A">
        <w:rPr>
          <w:rFonts w:ascii="Times New Roman" w:hAnsi="Times New Roman"/>
          <w:sz w:val="28"/>
          <w:szCs w:val="28"/>
        </w:rPr>
        <w:t xml:space="preserve"> </w:t>
      </w:r>
      <w:r w:rsidR="0037300B" w:rsidRPr="00740F8A">
        <w:rPr>
          <w:rFonts w:ascii="Times New Roman" w:hAnsi="Times New Roman"/>
          <w:sz w:val="28"/>
          <w:szCs w:val="28"/>
        </w:rPr>
        <w:t xml:space="preserve">əgər </w:t>
      </w:r>
      <w:r w:rsidRPr="00740F8A">
        <w:rPr>
          <w:rFonts w:ascii="Times New Roman" w:hAnsi="Times New Roman"/>
          <w:sz w:val="28"/>
          <w:szCs w:val="28"/>
        </w:rPr>
        <w:t xml:space="preserve">görə bilsəydilər, müqaviləni bağlamazdılar və </w:t>
      </w:r>
      <w:proofErr w:type="spellStart"/>
      <w:r w:rsidRPr="00740F8A">
        <w:rPr>
          <w:rFonts w:ascii="Times New Roman" w:hAnsi="Times New Roman"/>
          <w:sz w:val="28"/>
          <w:szCs w:val="28"/>
        </w:rPr>
        <w:t>ya</w:t>
      </w:r>
      <w:proofErr w:type="spellEnd"/>
      <w:r w:rsidRPr="00740F8A">
        <w:rPr>
          <w:rFonts w:ascii="Times New Roman" w:hAnsi="Times New Roman"/>
          <w:sz w:val="28"/>
          <w:szCs w:val="28"/>
        </w:rPr>
        <w:t xml:space="preserve"> fərqli şərtlərlə bağlayardılar.</w:t>
      </w:r>
      <w:proofErr w:type="gramEnd"/>
      <w:r w:rsidRPr="00740F8A">
        <w:rPr>
          <w:rFonts w:ascii="Times New Roman" w:hAnsi="Times New Roman"/>
          <w:sz w:val="28"/>
          <w:szCs w:val="28"/>
        </w:rPr>
        <w:t xml:space="preserve"> Həmçinin, tərəflər şəraitin dəyişməsinın qarşısını </w:t>
      </w:r>
      <w:proofErr w:type="spellStart"/>
      <w:r w:rsidRPr="00740F8A">
        <w:rPr>
          <w:rFonts w:ascii="Times New Roman" w:hAnsi="Times New Roman"/>
          <w:sz w:val="28"/>
          <w:szCs w:val="28"/>
        </w:rPr>
        <w:t>ala</w:t>
      </w:r>
      <w:proofErr w:type="spellEnd"/>
      <w:r w:rsidRPr="00740F8A">
        <w:rPr>
          <w:rFonts w:ascii="Times New Roman" w:hAnsi="Times New Roman"/>
          <w:sz w:val="28"/>
          <w:szCs w:val="28"/>
        </w:rPr>
        <w:t xml:space="preserve"> bilməzlər. </w:t>
      </w:r>
      <w:proofErr w:type="spellStart"/>
      <w:r w:rsidRPr="00740F8A">
        <w:rPr>
          <w:rFonts w:ascii="Times New Roman" w:hAnsi="Times New Roman"/>
          <w:sz w:val="28"/>
          <w:szCs w:val="28"/>
        </w:rPr>
        <w:t>Bu</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cür</w:t>
      </w:r>
      <w:proofErr w:type="spellEnd"/>
      <w:r w:rsidRPr="00740F8A">
        <w:rPr>
          <w:rFonts w:ascii="Times New Roman" w:hAnsi="Times New Roman"/>
          <w:sz w:val="28"/>
          <w:szCs w:val="28"/>
        </w:rPr>
        <w:t xml:space="preserve"> şəraitdə müqavilənin icrası tərəflərdən </w:t>
      </w:r>
      <w:r w:rsidR="00F96C58" w:rsidRPr="00740F8A">
        <w:rPr>
          <w:rFonts w:ascii="Times New Roman" w:hAnsi="Times New Roman"/>
          <w:sz w:val="28"/>
          <w:szCs w:val="28"/>
        </w:rPr>
        <w:t>ən azı</w:t>
      </w:r>
      <w:r w:rsidRPr="00740F8A">
        <w:rPr>
          <w:rFonts w:ascii="Times New Roman" w:hAnsi="Times New Roman"/>
          <w:sz w:val="28"/>
          <w:szCs w:val="28"/>
        </w:rPr>
        <w:t xml:space="preserve"> </w:t>
      </w:r>
      <w:proofErr w:type="spellStart"/>
      <w:r w:rsidRPr="00740F8A">
        <w:rPr>
          <w:rFonts w:ascii="Times New Roman" w:hAnsi="Times New Roman"/>
          <w:sz w:val="28"/>
          <w:szCs w:val="28"/>
        </w:rPr>
        <w:t>biri</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üçün</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son</w:t>
      </w:r>
      <w:proofErr w:type="spellEnd"/>
      <w:r w:rsidRPr="00740F8A">
        <w:rPr>
          <w:rFonts w:ascii="Times New Roman" w:hAnsi="Times New Roman"/>
          <w:sz w:val="28"/>
          <w:szCs w:val="28"/>
        </w:rPr>
        <w:t xml:space="preserve"> dərəcə əlverişsiz ol</w:t>
      </w:r>
      <w:r w:rsidR="00F96C58" w:rsidRPr="00740F8A">
        <w:rPr>
          <w:rFonts w:ascii="Times New Roman" w:hAnsi="Times New Roman"/>
          <w:sz w:val="28"/>
          <w:szCs w:val="28"/>
        </w:rPr>
        <w:t>malıdır</w:t>
      </w:r>
      <w:r w:rsidRPr="00740F8A">
        <w:rPr>
          <w:rFonts w:ascii="Times New Roman" w:hAnsi="Times New Roman"/>
          <w:sz w:val="28"/>
          <w:szCs w:val="28"/>
        </w:rPr>
        <w:t>.</w:t>
      </w:r>
    </w:p>
    <w:p w:rsidR="004D3DB8" w:rsidRPr="00740F8A" w:rsidRDefault="000123DF" w:rsidP="005701D3">
      <w:pPr>
        <w:spacing w:after="0"/>
        <w:ind w:firstLine="567"/>
        <w:jc w:val="both"/>
        <w:rPr>
          <w:rFonts w:ascii="Times New Roman" w:hAnsi="Times New Roman"/>
          <w:sz w:val="28"/>
          <w:szCs w:val="28"/>
        </w:rPr>
      </w:pPr>
      <w:r w:rsidRPr="00740F8A">
        <w:rPr>
          <w:rFonts w:ascii="Times New Roman" w:hAnsi="Times New Roman"/>
          <w:sz w:val="28"/>
          <w:szCs w:val="28"/>
        </w:rPr>
        <w:t>Qanunvericilikdə ş</w:t>
      </w:r>
      <w:r w:rsidR="00A9534A" w:rsidRPr="00740F8A">
        <w:rPr>
          <w:rFonts w:ascii="Times New Roman" w:hAnsi="Times New Roman"/>
          <w:sz w:val="28"/>
          <w:szCs w:val="28"/>
        </w:rPr>
        <w:t xml:space="preserve">əraitin əhəmiyyətli dərəcədə dəyişməsi ilə əlaqədar müqavilənin dəyişdirilməsi və </w:t>
      </w:r>
      <w:proofErr w:type="spellStart"/>
      <w:r w:rsidR="00A9534A" w:rsidRPr="00740F8A">
        <w:rPr>
          <w:rFonts w:ascii="Times New Roman" w:hAnsi="Times New Roman"/>
          <w:sz w:val="28"/>
          <w:szCs w:val="28"/>
        </w:rPr>
        <w:t>ya</w:t>
      </w:r>
      <w:proofErr w:type="spellEnd"/>
      <w:r w:rsidR="00A9534A" w:rsidRPr="00740F8A">
        <w:rPr>
          <w:rFonts w:ascii="Times New Roman" w:hAnsi="Times New Roman"/>
          <w:sz w:val="28"/>
          <w:szCs w:val="28"/>
        </w:rPr>
        <w:t xml:space="preserve"> ləğvinin </w:t>
      </w:r>
      <w:proofErr w:type="spellStart"/>
      <w:r w:rsidR="00A9534A" w:rsidRPr="00740F8A">
        <w:rPr>
          <w:rFonts w:ascii="Times New Roman" w:hAnsi="Times New Roman"/>
          <w:sz w:val="28"/>
          <w:szCs w:val="28"/>
        </w:rPr>
        <w:t>iki</w:t>
      </w:r>
      <w:proofErr w:type="spellEnd"/>
      <w:r w:rsidR="00A9534A" w:rsidRPr="00740F8A">
        <w:rPr>
          <w:rFonts w:ascii="Times New Roman" w:hAnsi="Times New Roman"/>
          <w:sz w:val="28"/>
          <w:szCs w:val="28"/>
        </w:rPr>
        <w:t xml:space="preserve"> mərhələli qaydası nəzərdə </w:t>
      </w:r>
      <w:proofErr w:type="spellStart"/>
      <w:r w:rsidR="00A9534A" w:rsidRPr="00740F8A">
        <w:rPr>
          <w:rFonts w:ascii="Times New Roman" w:hAnsi="Times New Roman"/>
          <w:sz w:val="28"/>
          <w:szCs w:val="28"/>
        </w:rPr>
        <w:t>tutulmuşdur</w:t>
      </w:r>
      <w:proofErr w:type="spellEnd"/>
      <w:r w:rsidR="00A9534A" w:rsidRPr="00740F8A">
        <w:rPr>
          <w:rFonts w:ascii="Times New Roman" w:hAnsi="Times New Roman"/>
          <w:sz w:val="28"/>
          <w:szCs w:val="28"/>
        </w:rPr>
        <w:t>.</w:t>
      </w:r>
    </w:p>
    <w:p w:rsidR="004D3DB8" w:rsidRPr="00740F8A" w:rsidRDefault="00F96C58" w:rsidP="005701D3">
      <w:pPr>
        <w:spacing w:after="0"/>
        <w:ind w:firstLine="567"/>
        <w:jc w:val="both"/>
        <w:rPr>
          <w:rFonts w:ascii="Times New Roman" w:hAnsi="Times New Roman"/>
          <w:sz w:val="28"/>
          <w:szCs w:val="28"/>
        </w:rPr>
      </w:pPr>
      <w:r w:rsidRPr="00740F8A">
        <w:rPr>
          <w:rFonts w:ascii="Times New Roman" w:hAnsi="Times New Roman"/>
          <w:sz w:val="28"/>
          <w:szCs w:val="28"/>
        </w:rPr>
        <w:t>T</w:t>
      </w:r>
      <w:r w:rsidR="00A9534A" w:rsidRPr="00740F8A">
        <w:rPr>
          <w:rFonts w:ascii="Times New Roman" w:hAnsi="Times New Roman"/>
          <w:sz w:val="28"/>
          <w:szCs w:val="28"/>
        </w:rPr>
        <w:t>ərəflər,</w:t>
      </w:r>
      <w:r w:rsidRPr="00740F8A">
        <w:rPr>
          <w:rFonts w:ascii="Times New Roman" w:hAnsi="Times New Roman"/>
          <w:sz w:val="28"/>
          <w:szCs w:val="28"/>
        </w:rPr>
        <w:t xml:space="preserve"> </w:t>
      </w:r>
      <w:proofErr w:type="spellStart"/>
      <w:r w:rsidRPr="00740F8A">
        <w:rPr>
          <w:rFonts w:ascii="Times New Roman" w:hAnsi="Times New Roman"/>
          <w:sz w:val="28"/>
          <w:szCs w:val="28"/>
        </w:rPr>
        <w:t>ilk</w:t>
      </w:r>
      <w:proofErr w:type="spellEnd"/>
      <w:r w:rsidRPr="00740F8A">
        <w:rPr>
          <w:rFonts w:ascii="Times New Roman" w:hAnsi="Times New Roman"/>
          <w:sz w:val="28"/>
          <w:szCs w:val="28"/>
        </w:rPr>
        <w:t xml:space="preserve"> növbədə,</w:t>
      </w:r>
      <w:r w:rsidR="00A9534A" w:rsidRPr="00740F8A">
        <w:rPr>
          <w:rFonts w:ascii="Times New Roman" w:hAnsi="Times New Roman"/>
          <w:sz w:val="28"/>
          <w:szCs w:val="28"/>
        </w:rPr>
        <w:t xml:space="preserve"> </w:t>
      </w:r>
      <w:r w:rsidR="00133C0F" w:rsidRPr="00740F8A">
        <w:rPr>
          <w:rFonts w:ascii="Times New Roman" w:hAnsi="Times New Roman"/>
          <w:sz w:val="28"/>
          <w:szCs w:val="28"/>
        </w:rPr>
        <w:t xml:space="preserve">şəraitin </w:t>
      </w:r>
      <w:r w:rsidR="00A9534A" w:rsidRPr="00740F8A">
        <w:rPr>
          <w:rFonts w:ascii="Times New Roman" w:hAnsi="Times New Roman"/>
          <w:sz w:val="28"/>
          <w:szCs w:val="28"/>
        </w:rPr>
        <w:t>əhəmiyyətli dərəcədə dəyişm</w:t>
      </w:r>
      <w:r w:rsidR="00133C0F" w:rsidRPr="00740F8A">
        <w:rPr>
          <w:rFonts w:ascii="Times New Roman" w:hAnsi="Times New Roman"/>
          <w:sz w:val="28"/>
          <w:szCs w:val="28"/>
        </w:rPr>
        <w:t>əsi ilə əlaqədar</w:t>
      </w:r>
      <w:r w:rsidR="00A9534A" w:rsidRPr="00740F8A">
        <w:rPr>
          <w:rFonts w:ascii="Times New Roman" w:hAnsi="Times New Roman"/>
          <w:sz w:val="28"/>
          <w:szCs w:val="28"/>
        </w:rPr>
        <w:t xml:space="preserve"> müqavilənin </w:t>
      </w:r>
      <w:proofErr w:type="spellStart"/>
      <w:r w:rsidRPr="00740F8A">
        <w:rPr>
          <w:rFonts w:ascii="Times New Roman" w:hAnsi="Times New Roman"/>
          <w:sz w:val="28"/>
          <w:szCs w:val="28"/>
        </w:rPr>
        <w:t>yeni</w:t>
      </w:r>
      <w:proofErr w:type="spellEnd"/>
      <w:r w:rsidRPr="00740F8A">
        <w:rPr>
          <w:rFonts w:ascii="Times New Roman" w:hAnsi="Times New Roman"/>
          <w:sz w:val="28"/>
          <w:szCs w:val="28"/>
        </w:rPr>
        <w:t xml:space="preserve"> şərtlərinə </w:t>
      </w:r>
      <w:r w:rsidR="00A9534A" w:rsidRPr="00740F8A">
        <w:rPr>
          <w:rFonts w:ascii="Times New Roman" w:hAnsi="Times New Roman"/>
          <w:sz w:val="28"/>
          <w:szCs w:val="28"/>
        </w:rPr>
        <w:t xml:space="preserve">və </w:t>
      </w:r>
      <w:proofErr w:type="spellStart"/>
      <w:r w:rsidR="00A9534A" w:rsidRPr="00740F8A">
        <w:rPr>
          <w:rFonts w:ascii="Times New Roman" w:hAnsi="Times New Roman"/>
          <w:sz w:val="28"/>
          <w:szCs w:val="28"/>
        </w:rPr>
        <w:t>ya</w:t>
      </w:r>
      <w:proofErr w:type="spellEnd"/>
      <w:r w:rsidR="00A9534A" w:rsidRPr="00740F8A">
        <w:rPr>
          <w:rFonts w:ascii="Times New Roman" w:hAnsi="Times New Roman"/>
          <w:sz w:val="28"/>
          <w:szCs w:val="28"/>
        </w:rPr>
        <w:t xml:space="preserve"> ləğvinin</w:t>
      </w:r>
      <w:r w:rsidR="007579A3" w:rsidRPr="00740F8A">
        <w:rPr>
          <w:rFonts w:ascii="Times New Roman" w:hAnsi="Times New Roman"/>
          <w:sz w:val="28"/>
          <w:szCs w:val="28"/>
        </w:rPr>
        <w:t xml:space="preserve"> mümkünlüyünə </w:t>
      </w:r>
      <w:proofErr w:type="spellStart"/>
      <w:r w:rsidR="007579A3" w:rsidRPr="00740F8A">
        <w:rPr>
          <w:rFonts w:ascii="Times New Roman" w:hAnsi="Times New Roman"/>
          <w:sz w:val="28"/>
          <w:szCs w:val="28"/>
        </w:rPr>
        <w:t>dair</w:t>
      </w:r>
      <w:proofErr w:type="spellEnd"/>
      <w:r w:rsidR="007579A3" w:rsidRPr="00740F8A">
        <w:rPr>
          <w:rFonts w:ascii="Times New Roman" w:hAnsi="Times New Roman"/>
          <w:sz w:val="28"/>
          <w:szCs w:val="28"/>
        </w:rPr>
        <w:t xml:space="preserve"> razılığa gəlməyə</w:t>
      </w:r>
      <w:r w:rsidR="00A9534A" w:rsidRPr="00740F8A">
        <w:rPr>
          <w:rFonts w:ascii="Times New Roman" w:hAnsi="Times New Roman"/>
          <w:sz w:val="28"/>
          <w:szCs w:val="28"/>
        </w:rPr>
        <w:t xml:space="preserve"> </w:t>
      </w:r>
      <w:r w:rsidR="007579A3" w:rsidRPr="00740F8A">
        <w:rPr>
          <w:rFonts w:ascii="Times New Roman" w:hAnsi="Times New Roman"/>
          <w:sz w:val="28"/>
          <w:szCs w:val="28"/>
        </w:rPr>
        <w:t>çalışırlar</w:t>
      </w:r>
      <w:r w:rsidR="00A9534A" w:rsidRPr="00740F8A">
        <w:rPr>
          <w:rFonts w:ascii="Times New Roman" w:hAnsi="Times New Roman"/>
          <w:sz w:val="28"/>
          <w:szCs w:val="28"/>
        </w:rPr>
        <w:t>.</w:t>
      </w:r>
    </w:p>
    <w:p w:rsidR="004D3DB8" w:rsidRPr="00740F8A" w:rsidRDefault="007579A3" w:rsidP="005701D3">
      <w:pPr>
        <w:spacing w:after="0"/>
        <w:ind w:firstLine="567"/>
        <w:jc w:val="both"/>
        <w:rPr>
          <w:rFonts w:ascii="Times New Roman" w:hAnsi="Times New Roman"/>
          <w:sz w:val="28"/>
          <w:szCs w:val="28"/>
        </w:rPr>
      </w:pPr>
      <w:r w:rsidRPr="00740F8A">
        <w:rPr>
          <w:rFonts w:ascii="Times New Roman" w:hAnsi="Times New Roman"/>
          <w:sz w:val="28"/>
          <w:szCs w:val="28"/>
        </w:rPr>
        <w:t>Tərəflər razılığa gəlmədiyi</w:t>
      </w:r>
      <w:r w:rsidR="00133C0F" w:rsidRPr="00740F8A">
        <w:rPr>
          <w:rFonts w:ascii="Times New Roman" w:hAnsi="Times New Roman"/>
          <w:sz w:val="28"/>
          <w:szCs w:val="28"/>
        </w:rPr>
        <w:t xml:space="preserve"> </w:t>
      </w:r>
      <w:proofErr w:type="spellStart"/>
      <w:r w:rsidR="00133C0F" w:rsidRPr="00740F8A">
        <w:rPr>
          <w:rFonts w:ascii="Times New Roman" w:hAnsi="Times New Roman"/>
          <w:sz w:val="28"/>
          <w:szCs w:val="28"/>
        </w:rPr>
        <w:t>halda</w:t>
      </w:r>
      <w:proofErr w:type="spellEnd"/>
      <w:r w:rsidR="005D1AF2" w:rsidRPr="00740F8A">
        <w:rPr>
          <w:rFonts w:ascii="Times New Roman" w:hAnsi="Times New Roman"/>
          <w:sz w:val="28"/>
          <w:szCs w:val="28"/>
        </w:rPr>
        <w:t xml:space="preserve"> isə</w:t>
      </w:r>
      <w:r w:rsidR="00F43E9F" w:rsidRPr="00740F8A">
        <w:rPr>
          <w:rFonts w:ascii="Times New Roman" w:hAnsi="Times New Roman"/>
          <w:sz w:val="28"/>
          <w:szCs w:val="28"/>
        </w:rPr>
        <w:t xml:space="preserve"> </w:t>
      </w:r>
      <w:r w:rsidR="00CE75F4" w:rsidRPr="00740F8A">
        <w:rPr>
          <w:rFonts w:ascii="Times New Roman" w:hAnsi="Times New Roman"/>
          <w:sz w:val="28"/>
          <w:szCs w:val="28"/>
        </w:rPr>
        <w:t>müqavilə maraqlı tərəfin tələbi il</w:t>
      </w:r>
      <w:r w:rsidRPr="00740F8A">
        <w:rPr>
          <w:rFonts w:ascii="Times New Roman" w:hAnsi="Times New Roman"/>
          <w:sz w:val="28"/>
          <w:szCs w:val="28"/>
        </w:rPr>
        <w:t xml:space="preserve">ə məhkəmə tərəfindən ləğv edilə və </w:t>
      </w:r>
      <w:proofErr w:type="spellStart"/>
      <w:r w:rsidRPr="00740F8A">
        <w:rPr>
          <w:rFonts w:ascii="Times New Roman" w:hAnsi="Times New Roman"/>
          <w:sz w:val="28"/>
          <w:szCs w:val="28"/>
        </w:rPr>
        <w:t>ya</w:t>
      </w:r>
      <w:proofErr w:type="spellEnd"/>
      <w:r w:rsidRPr="00740F8A">
        <w:rPr>
          <w:rFonts w:ascii="Times New Roman" w:hAnsi="Times New Roman"/>
          <w:sz w:val="28"/>
          <w:szCs w:val="28"/>
        </w:rPr>
        <w:t xml:space="preserve"> dəyişdirilə bilər</w:t>
      </w:r>
      <w:r w:rsidR="00CE75F4" w:rsidRPr="00740F8A">
        <w:rPr>
          <w:rFonts w:ascii="Times New Roman" w:hAnsi="Times New Roman"/>
          <w:sz w:val="28"/>
          <w:szCs w:val="28"/>
        </w:rPr>
        <w:t>.</w:t>
      </w:r>
    </w:p>
    <w:p w:rsidR="004D3DB8" w:rsidRPr="00740F8A" w:rsidRDefault="00CE75F4" w:rsidP="005701D3">
      <w:pPr>
        <w:spacing w:after="0"/>
        <w:ind w:firstLine="567"/>
        <w:jc w:val="both"/>
        <w:rPr>
          <w:rFonts w:ascii="Times New Roman" w:hAnsi="Times New Roman"/>
          <w:sz w:val="28"/>
          <w:szCs w:val="28"/>
        </w:rPr>
      </w:pPr>
      <w:proofErr w:type="spellStart"/>
      <w:r w:rsidRPr="00740F8A">
        <w:rPr>
          <w:rFonts w:ascii="Times New Roman" w:hAnsi="Times New Roman"/>
          <w:sz w:val="28"/>
          <w:szCs w:val="28"/>
        </w:rPr>
        <w:t>Lakin</w:t>
      </w:r>
      <w:proofErr w:type="spellEnd"/>
      <w:r w:rsidRPr="00740F8A">
        <w:rPr>
          <w:rFonts w:ascii="Times New Roman" w:hAnsi="Times New Roman"/>
          <w:sz w:val="28"/>
          <w:szCs w:val="28"/>
        </w:rPr>
        <w:t xml:space="preserve"> müqavilənin </w:t>
      </w:r>
      <w:proofErr w:type="spellStart"/>
      <w:r w:rsidRPr="00740F8A">
        <w:rPr>
          <w:rFonts w:ascii="Times New Roman" w:hAnsi="Times New Roman"/>
          <w:sz w:val="28"/>
          <w:szCs w:val="28"/>
        </w:rPr>
        <w:t>bu</w:t>
      </w:r>
      <w:proofErr w:type="spellEnd"/>
      <w:r w:rsidRPr="00740F8A">
        <w:rPr>
          <w:rFonts w:ascii="Times New Roman" w:hAnsi="Times New Roman"/>
          <w:sz w:val="28"/>
          <w:szCs w:val="28"/>
        </w:rPr>
        <w:t xml:space="preserve"> əsas üzrə məhkəmə tərəfindən ləğv edilməsi </w:t>
      </w:r>
      <w:proofErr w:type="spellStart"/>
      <w:r w:rsidRPr="00740F8A">
        <w:rPr>
          <w:rFonts w:ascii="Times New Roman" w:hAnsi="Times New Roman"/>
          <w:sz w:val="28"/>
          <w:szCs w:val="28"/>
        </w:rPr>
        <w:t>ü</w:t>
      </w:r>
      <w:r w:rsidR="001A1579" w:rsidRPr="00740F8A">
        <w:rPr>
          <w:rFonts w:ascii="Times New Roman" w:hAnsi="Times New Roman"/>
          <w:sz w:val="28"/>
          <w:szCs w:val="28"/>
        </w:rPr>
        <w:t>ç</w:t>
      </w:r>
      <w:r w:rsidRPr="00740F8A">
        <w:rPr>
          <w:rFonts w:ascii="Times New Roman" w:hAnsi="Times New Roman"/>
          <w:sz w:val="28"/>
          <w:szCs w:val="28"/>
        </w:rPr>
        <w:t>ün</w:t>
      </w:r>
      <w:proofErr w:type="spellEnd"/>
      <w:r w:rsidRPr="00740F8A">
        <w:rPr>
          <w:rFonts w:ascii="Times New Roman" w:hAnsi="Times New Roman"/>
          <w:sz w:val="28"/>
          <w:szCs w:val="28"/>
        </w:rPr>
        <w:t xml:space="preserve"> əlavə tələblər nəzərdə </w:t>
      </w:r>
      <w:proofErr w:type="spellStart"/>
      <w:r w:rsidRPr="00740F8A">
        <w:rPr>
          <w:rFonts w:ascii="Times New Roman" w:hAnsi="Times New Roman"/>
          <w:sz w:val="28"/>
          <w:szCs w:val="28"/>
        </w:rPr>
        <w:t>tutulmuşdur</w:t>
      </w:r>
      <w:proofErr w:type="spellEnd"/>
      <w:r w:rsidRPr="00740F8A">
        <w:rPr>
          <w:rFonts w:ascii="Times New Roman" w:hAnsi="Times New Roman"/>
          <w:sz w:val="28"/>
          <w:szCs w:val="28"/>
        </w:rPr>
        <w:t>:</w:t>
      </w:r>
    </w:p>
    <w:p w:rsidR="00F64C9D" w:rsidRPr="00740F8A" w:rsidRDefault="00CE75F4" w:rsidP="005701D3">
      <w:pPr>
        <w:spacing w:after="0"/>
        <w:ind w:firstLine="567"/>
        <w:jc w:val="both"/>
        <w:rPr>
          <w:rFonts w:ascii="Times New Roman" w:hAnsi="Times New Roman"/>
          <w:sz w:val="28"/>
          <w:szCs w:val="28"/>
        </w:rPr>
      </w:pPr>
      <w:r w:rsidRPr="00740F8A">
        <w:rPr>
          <w:rFonts w:ascii="Times New Roman" w:hAnsi="Times New Roman"/>
          <w:sz w:val="28"/>
          <w:szCs w:val="28"/>
        </w:rPr>
        <w:t xml:space="preserve">1) </w:t>
      </w:r>
      <w:r w:rsidR="00F64C9D" w:rsidRPr="00740F8A">
        <w:rPr>
          <w:rFonts w:ascii="Times New Roman" w:hAnsi="Times New Roman"/>
          <w:sz w:val="28"/>
          <w:szCs w:val="28"/>
        </w:rPr>
        <w:t xml:space="preserve">müqavilənin bağlandığı məqamda tərəflər şəraitin </w:t>
      </w:r>
      <w:proofErr w:type="spellStart"/>
      <w:r w:rsidR="00F64C9D" w:rsidRPr="00740F8A">
        <w:rPr>
          <w:rFonts w:ascii="Times New Roman" w:hAnsi="Times New Roman"/>
          <w:sz w:val="28"/>
          <w:szCs w:val="28"/>
        </w:rPr>
        <w:t>bu</w:t>
      </w:r>
      <w:proofErr w:type="spellEnd"/>
      <w:r w:rsidR="00F64C9D" w:rsidRPr="00740F8A">
        <w:rPr>
          <w:rFonts w:ascii="Times New Roman" w:hAnsi="Times New Roman"/>
          <w:sz w:val="28"/>
          <w:szCs w:val="28"/>
        </w:rPr>
        <w:t xml:space="preserve"> dərəcədə dəyişməyəcəyini əsas götürmüşlər; </w:t>
      </w:r>
    </w:p>
    <w:p w:rsidR="00F64C9D" w:rsidRPr="00740F8A" w:rsidRDefault="00416879" w:rsidP="005701D3">
      <w:pPr>
        <w:spacing w:after="0"/>
        <w:ind w:firstLine="567"/>
        <w:jc w:val="both"/>
        <w:rPr>
          <w:rFonts w:ascii="Times New Roman" w:hAnsi="Times New Roman"/>
          <w:sz w:val="28"/>
          <w:szCs w:val="28"/>
        </w:rPr>
      </w:pPr>
      <w:proofErr w:type="gramStart"/>
      <w:r w:rsidRPr="00740F8A">
        <w:rPr>
          <w:rFonts w:ascii="Times New Roman" w:hAnsi="Times New Roman"/>
          <w:sz w:val="28"/>
          <w:szCs w:val="28"/>
        </w:rPr>
        <w:lastRenderedPageBreak/>
        <w:t xml:space="preserve">2) </w:t>
      </w:r>
      <w:r w:rsidR="00F64C9D" w:rsidRPr="00740F8A">
        <w:rPr>
          <w:rFonts w:ascii="Times New Roman" w:hAnsi="Times New Roman"/>
          <w:sz w:val="28"/>
          <w:szCs w:val="28"/>
        </w:rPr>
        <w:t xml:space="preserve"> şəraitin dəyişməsini </w:t>
      </w:r>
      <w:proofErr w:type="spellStart"/>
      <w:r w:rsidR="00F64C9D" w:rsidRPr="00740F8A">
        <w:rPr>
          <w:rFonts w:ascii="Times New Roman" w:hAnsi="Times New Roman"/>
          <w:sz w:val="28"/>
          <w:szCs w:val="28"/>
        </w:rPr>
        <w:t>doğuran</w:t>
      </w:r>
      <w:proofErr w:type="spellEnd"/>
      <w:r w:rsidR="00F64C9D" w:rsidRPr="00740F8A">
        <w:rPr>
          <w:rFonts w:ascii="Times New Roman" w:hAnsi="Times New Roman"/>
          <w:sz w:val="28"/>
          <w:szCs w:val="28"/>
        </w:rPr>
        <w:t xml:space="preserve"> elə səbəblərdir </w:t>
      </w:r>
      <w:proofErr w:type="spellStart"/>
      <w:r w:rsidR="00F64C9D" w:rsidRPr="00740F8A">
        <w:rPr>
          <w:rFonts w:ascii="Times New Roman" w:hAnsi="Times New Roman"/>
          <w:sz w:val="28"/>
          <w:szCs w:val="28"/>
        </w:rPr>
        <w:t>ki</w:t>
      </w:r>
      <w:proofErr w:type="spellEnd"/>
      <w:r w:rsidR="00F64C9D" w:rsidRPr="00740F8A">
        <w:rPr>
          <w:rFonts w:ascii="Times New Roman" w:hAnsi="Times New Roman"/>
          <w:sz w:val="28"/>
          <w:szCs w:val="28"/>
        </w:rPr>
        <w:t xml:space="preserve">, əmələ gəldikdən </w:t>
      </w:r>
      <w:proofErr w:type="spellStart"/>
      <w:r w:rsidR="00F64C9D" w:rsidRPr="00740F8A">
        <w:rPr>
          <w:rFonts w:ascii="Times New Roman" w:hAnsi="Times New Roman"/>
          <w:sz w:val="28"/>
          <w:szCs w:val="28"/>
        </w:rPr>
        <w:t>sonra</w:t>
      </w:r>
      <w:proofErr w:type="spellEnd"/>
      <w:r w:rsidR="00F64C9D" w:rsidRPr="00740F8A">
        <w:rPr>
          <w:rFonts w:ascii="Times New Roman" w:hAnsi="Times New Roman"/>
          <w:sz w:val="28"/>
          <w:szCs w:val="28"/>
        </w:rPr>
        <w:t xml:space="preserve"> </w:t>
      </w:r>
      <w:proofErr w:type="spellStart"/>
      <w:r w:rsidR="00F64C9D" w:rsidRPr="00740F8A">
        <w:rPr>
          <w:rFonts w:ascii="Times New Roman" w:hAnsi="Times New Roman"/>
          <w:sz w:val="28"/>
          <w:szCs w:val="28"/>
        </w:rPr>
        <w:t>bu</w:t>
      </w:r>
      <w:proofErr w:type="spellEnd"/>
      <w:r w:rsidR="00F64C9D" w:rsidRPr="00740F8A">
        <w:rPr>
          <w:rFonts w:ascii="Times New Roman" w:hAnsi="Times New Roman"/>
          <w:sz w:val="28"/>
          <w:szCs w:val="28"/>
        </w:rPr>
        <w:t xml:space="preserve"> səbəbləri maraqlı tərəf müqavilənin xarakterinə və dövriyyənin şərtlərinə görə </w:t>
      </w:r>
      <w:proofErr w:type="spellStart"/>
      <w:r w:rsidR="00F64C9D" w:rsidRPr="00740F8A">
        <w:rPr>
          <w:rFonts w:ascii="Times New Roman" w:hAnsi="Times New Roman"/>
          <w:sz w:val="28"/>
          <w:szCs w:val="28"/>
        </w:rPr>
        <w:t>ondan</w:t>
      </w:r>
      <w:proofErr w:type="spellEnd"/>
      <w:r w:rsidR="00F64C9D" w:rsidRPr="00740F8A">
        <w:rPr>
          <w:rFonts w:ascii="Times New Roman" w:hAnsi="Times New Roman"/>
          <w:sz w:val="28"/>
          <w:szCs w:val="28"/>
        </w:rPr>
        <w:t xml:space="preserve"> tələb edilən qayğı və </w:t>
      </w:r>
      <w:proofErr w:type="spellStart"/>
      <w:r w:rsidR="00F64C9D" w:rsidRPr="00740F8A">
        <w:rPr>
          <w:rFonts w:ascii="Times New Roman" w:hAnsi="Times New Roman"/>
          <w:sz w:val="28"/>
          <w:szCs w:val="28"/>
        </w:rPr>
        <w:t>ehtiyatla</w:t>
      </w:r>
      <w:proofErr w:type="spellEnd"/>
      <w:r w:rsidR="00F64C9D" w:rsidRPr="00740F8A">
        <w:rPr>
          <w:rFonts w:ascii="Times New Roman" w:hAnsi="Times New Roman"/>
          <w:sz w:val="28"/>
          <w:szCs w:val="28"/>
        </w:rPr>
        <w:t xml:space="preserve"> </w:t>
      </w:r>
      <w:proofErr w:type="spellStart"/>
      <w:r w:rsidR="00F64C9D" w:rsidRPr="00740F8A">
        <w:rPr>
          <w:rFonts w:ascii="Times New Roman" w:hAnsi="Times New Roman"/>
          <w:sz w:val="28"/>
          <w:szCs w:val="28"/>
        </w:rPr>
        <w:t>aradan</w:t>
      </w:r>
      <w:proofErr w:type="spellEnd"/>
      <w:r w:rsidR="00F64C9D" w:rsidRPr="00740F8A">
        <w:rPr>
          <w:rFonts w:ascii="Times New Roman" w:hAnsi="Times New Roman"/>
          <w:sz w:val="28"/>
          <w:szCs w:val="28"/>
        </w:rPr>
        <w:t xml:space="preserve"> qaldıra bilməz; </w:t>
      </w:r>
      <w:proofErr w:type="gramEnd"/>
    </w:p>
    <w:p w:rsidR="004D3DB8" w:rsidRPr="00740F8A" w:rsidRDefault="00416879" w:rsidP="005701D3">
      <w:pPr>
        <w:spacing w:after="0"/>
        <w:ind w:firstLine="567"/>
        <w:jc w:val="both"/>
        <w:rPr>
          <w:rFonts w:ascii="Times New Roman" w:hAnsi="Times New Roman"/>
          <w:sz w:val="28"/>
          <w:szCs w:val="28"/>
        </w:rPr>
      </w:pPr>
      <w:proofErr w:type="gramStart"/>
      <w:r w:rsidRPr="00740F8A">
        <w:rPr>
          <w:rFonts w:ascii="Times New Roman" w:hAnsi="Times New Roman"/>
          <w:sz w:val="28"/>
          <w:szCs w:val="28"/>
        </w:rPr>
        <w:t xml:space="preserve">3) </w:t>
      </w:r>
      <w:r w:rsidR="00F64C9D" w:rsidRPr="00740F8A">
        <w:rPr>
          <w:rFonts w:ascii="Times New Roman" w:hAnsi="Times New Roman"/>
          <w:sz w:val="28"/>
          <w:szCs w:val="28"/>
        </w:rPr>
        <w:t xml:space="preserve">müqavilənin şərtləri dəyişdirilmədən </w:t>
      </w:r>
      <w:proofErr w:type="spellStart"/>
      <w:r w:rsidR="00F64C9D" w:rsidRPr="00740F8A">
        <w:rPr>
          <w:rFonts w:ascii="Times New Roman" w:hAnsi="Times New Roman"/>
          <w:sz w:val="28"/>
          <w:szCs w:val="28"/>
        </w:rPr>
        <w:t>onun</w:t>
      </w:r>
      <w:proofErr w:type="spellEnd"/>
      <w:r w:rsidR="00F64C9D" w:rsidRPr="00740F8A">
        <w:rPr>
          <w:rFonts w:ascii="Times New Roman" w:hAnsi="Times New Roman"/>
          <w:sz w:val="28"/>
          <w:szCs w:val="28"/>
        </w:rPr>
        <w:t xml:space="preserve"> </w:t>
      </w:r>
      <w:proofErr w:type="spellStart"/>
      <w:r w:rsidR="00F64C9D" w:rsidRPr="00740F8A">
        <w:rPr>
          <w:rFonts w:ascii="Times New Roman" w:hAnsi="Times New Roman"/>
          <w:sz w:val="28"/>
          <w:szCs w:val="28"/>
        </w:rPr>
        <w:t>icra</w:t>
      </w:r>
      <w:proofErr w:type="spellEnd"/>
      <w:r w:rsidR="00F64C9D" w:rsidRPr="00740F8A">
        <w:rPr>
          <w:rFonts w:ascii="Times New Roman" w:hAnsi="Times New Roman"/>
          <w:sz w:val="28"/>
          <w:szCs w:val="28"/>
        </w:rPr>
        <w:t xml:space="preserve"> edilməsi tərəflərin müqaviləyə </w:t>
      </w:r>
      <w:proofErr w:type="spellStart"/>
      <w:r w:rsidR="00F64C9D" w:rsidRPr="00740F8A">
        <w:rPr>
          <w:rFonts w:ascii="Times New Roman" w:hAnsi="Times New Roman"/>
          <w:sz w:val="28"/>
          <w:szCs w:val="28"/>
        </w:rPr>
        <w:t>uyğun</w:t>
      </w:r>
      <w:proofErr w:type="spellEnd"/>
      <w:r w:rsidR="00F64C9D" w:rsidRPr="00740F8A">
        <w:rPr>
          <w:rFonts w:ascii="Times New Roman" w:hAnsi="Times New Roman"/>
          <w:sz w:val="28"/>
          <w:szCs w:val="28"/>
        </w:rPr>
        <w:t xml:space="preserve"> əmlak mənafeləri nisbətini </w:t>
      </w:r>
      <w:proofErr w:type="spellStart"/>
      <w:r w:rsidR="00F64C9D" w:rsidRPr="00740F8A">
        <w:rPr>
          <w:rFonts w:ascii="Times New Roman" w:hAnsi="Times New Roman"/>
          <w:sz w:val="28"/>
          <w:szCs w:val="28"/>
        </w:rPr>
        <w:t>o</w:t>
      </w:r>
      <w:proofErr w:type="spellEnd"/>
      <w:r w:rsidR="00F64C9D" w:rsidRPr="00740F8A">
        <w:rPr>
          <w:rFonts w:ascii="Times New Roman" w:hAnsi="Times New Roman"/>
          <w:sz w:val="28"/>
          <w:szCs w:val="28"/>
        </w:rPr>
        <w:t xml:space="preserve"> dərəcədə </w:t>
      </w:r>
      <w:proofErr w:type="spellStart"/>
      <w:r w:rsidR="00F64C9D" w:rsidRPr="00740F8A">
        <w:rPr>
          <w:rFonts w:ascii="Times New Roman" w:hAnsi="Times New Roman"/>
          <w:sz w:val="28"/>
          <w:szCs w:val="28"/>
        </w:rPr>
        <w:t>pozar</w:t>
      </w:r>
      <w:proofErr w:type="spellEnd"/>
      <w:r w:rsidR="00F64C9D" w:rsidRPr="00740F8A">
        <w:rPr>
          <w:rFonts w:ascii="Times New Roman" w:hAnsi="Times New Roman"/>
          <w:sz w:val="28"/>
          <w:szCs w:val="28"/>
        </w:rPr>
        <w:t xml:space="preserve"> və maraqlı tərəfə </w:t>
      </w:r>
      <w:proofErr w:type="spellStart"/>
      <w:r w:rsidR="00F64C9D" w:rsidRPr="00740F8A">
        <w:rPr>
          <w:rFonts w:ascii="Times New Roman" w:hAnsi="Times New Roman"/>
          <w:sz w:val="28"/>
          <w:szCs w:val="28"/>
        </w:rPr>
        <w:t>o</w:t>
      </w:r>
      <w:proofErr w:type="spellEnd"/>
      <w:r w:rsidR="00F64C9D" w:rsidRPr="00740F8A">
        <w:rPr>
          <w:rFonts w:ascii="Times New Roman" w:hAnsi="Times New Roman"/>
          <w:sz w:val="28"/>
          <w:szCs w:val="28"/>
        </w:rPr>
        <w:t xml:space="preserve"> qədər zərər vurardı </w:t>
      </w:r>
      <w:proofErr w:type="spellStart"/>
      <w:r w:rsidR="00F64C9D" w:rsidRPr="00740F8A">
        <w:rPr>
          <w:rFonts w:ascii="Times New Roman" w:hAnsi="Times New Roman"/>
          <w:sz w:val="28"/>
          <w:szCs w:val="28"/>
        </w:rPr>
        <w:t>ki</w:t>
      </w:r>
      <w:proofErr w:type="spellEnd"/>
      <w:r w:rsidR="00F64C9D" w:rsidRPr="00740F8A">
        <w:rPr>
          <w:rFonts w:ascii="Times New Roman" w:hAnsi="Times New Roman"/>
          <w:sz w:val="28"/>
          <w:szCs w:val="28"/>
        </w:rPr>
        <w:t xml:space="preserve">, </w:t>
      </w:r>
      <w:proofErr w:type="spellStart"/>
      <w:r w:rsidR="00F64C9D" w:rsidRPr="00740F8A">
        <w:rPr>
          <w:rFonts w:ascii="Times New Roman" w:hAnsi="Times New Roman"/>
          <w:sz w:val="28"/>
          <w:szCs w:val="28"/>
        </w:rPr>
        <w:t>o</w:t>
      </w:r>
      <w:proofErr w:type="spellEnd"/>
      <w:r w:rsidR="00F64C9D" w:rsidRPr="00740F8A">
        <w:rPr>
          <w:rFonts w:ascii="Times New Roman" w:hAnsi="Times New Roman"/>
          <w:sz w:val="28"/>
          <w:szCs w:val="28"/>
        </w:rPr>
        <w:t xml:space="preserve">, müqavilə bağlanarkən </w:t>
      </w:r>
      <w:proofErr w:type="spellStart"/>
      <w:r w:rsidR="00F64C9D" w:rsidRPr="00740F8A">
        <w:rPr>
          <w:rFonts w:ascii="Times New Roman" w:hAnsi="Times New Roman"/>
          <w:sz w:val="28"/>
          <w:szCs w:val="28"/>
        </w:rPr>
        <w:t>ümid</w:t>
      </w:r>
      <w:proofErr w:type="spellEnd"/>
      <w:r w:rsidR="00F64C9D" w:rsidRPr="00740F8A">
        <w:rPr>
          <w:rFonts w:ascii="Times New Roman" w:hAnsi="Times New Roman"/>
          <w:sz w:val="28"/>
          <w:szCs w:val="28"/>
        </w:rPr>
        <w:t xml:space="preserve"> etməyə haqq</w:t>
      </w:r>
      <w:proofErr w:type="gramEnd"/>
      <w:r w:rsidR="00F64C9D" w:rsidRPr="00740F8A">
        <w:rPr>
          <w:rFonts w:ascii="Times New Roman" w:hAnsi="Times New Roman"/>
          <w:sz w:val="28"/>
          <w:szCs w:val="28"/>
        </w:rPr>
        <w:t xml:space="preserve">ı </w:t>
      </w:r>
      <w:proofErr w:type="spellStart"/>
      <w:r w:rsidR="00F64C9D" w:rsidRPr="00740F8A">
        <w:rPr>
          <w:rFonts w:ascii="Times New Roman" w:hAnsi="Times New Roman"/>
          <w:sz w:val="28"/>
          <w:szCs w:val="28"/>
        </w:rPr>
        <w:t>çatanlardan</w:t>
      </w:r>
      <w:proofErr w:type="spellEnd"/>
      <w:r w:rsidR="00F64C9D" w:rsidRPr="00740F8A">
        <w:rPr>
          <w:rFonts w:ascii="Times New Roman" w:hAnsi="Times New Roman"/>
          <w:sz w:val="28"/>
          <w:szCs w:val="28"/>
        </w:rPr>
        <w:t xml:space="preserve"> </w:t>
      </w:r>
      <w:proofErr w:type="spellStart"/>
      <w:r w:rsidR="00F64C9D" w:rsidRPr="00740F8A">
        <w:rPr>
          <w:rFonts w:ascii="Times New Roman" w:hAnsi="Times New Roman"/>
          <w:sz w:val="28"/>
          <w:szCs w:val="28"/>
        </w:rPr>
        <w:t>xeyli</w:t>
      </w:r>
      <w:proofErr w:type="spellEnd"/>
      <w:r w:rsidR="00F64C9D" w:rsidRPr="00740F8A">
        <w:rPr>
          <w:rFonts w:ascii="Times New Roman" w:hAnsi="Times New Roman"/>
          <w:sz w:val="28"/>
          <w:szCs w:val="28"/>
        </w:rPr>
        <w:t xml:space="preserve"> dərəcədə məhrum olardı;</w:t>
      </w:r>
    </w:p>
    <w:p w:rsidR="00F64C9D" w:rsidRPr="00740F8A" w:rsidRDefault="00741642" w:rsidP="005701D3">
      <w:pPr>
        <w:spacing w:after="0"/>
        <w:ind w:firstLine="567"/>
        <w:jc w:val="both"/>
        <w:rPr>
          <w:rFonts w:ascii="Times New Roman" w:hAnsi="Times New Roman"/>
          <w:sz w:val="28"/>
          <w:szCs w:val="28"/>
        </w:rPr>
      </w:pPr>
      <w:r w:rsidRPr="00740F8A">
        <w:rPr>
          <w:rFonts w:ascii="Times New Roman" w:hAnsi="Times New Roman"/>
          <w:sz w:val="28"/>
          <w:szCs w:val="28"/>
        </w:rPr>
        <w:t xml:space="preserve">4) </w:t>
      </w:r>
      <w:r w:rsidR="00F64C9D" w:rsidRPr="00740F8A">
        <w:rPr>
          <w:rFonts w:ascii="Times New Roman" w:hAnsi="Times New Roman"/>
          <w:sz w:val="28"/>
          <w:szCs w:val="28"/>
        </w:rPr>
        <w:t> </w:t>
      </w:r>
      <w:proofErr w:type="spellStart"/>
      <w:r w:rsidR="00F64C9D" w:rsidRPr="00740F8A">
        <w:rPr>
          <w:rFonts w:ascii="Times New Roman" w:hAnsi="Times New Roman"/>
          <w:sz w:val="28"/>
          <w:szCs w:val="28"/>
        </w:rPr>
        <w:t>işgüzar</w:t>
      </w:r>
      <w:proofErr w:type="spellEnd"/>
      <w:r w:rsidR="00F64C9D" w:rsidRPr="00740F8A">
        <w:rPr>
          <w:rFonts w:ascii="Times New Roman" w:hAnsi="Times New Roman"/>
          <w:sz w:val="28"/>
          <w:szCs w:val="28"/>
        </w:rPr>
        <w:t xml:space="preserve"> adətlərdən və </w:t>
      </w:r>
      <w:proofErr w:type="spellStart"/>
      <w:r w:rsidR="00F64C9D" w:rsidRPr="00740F8A">
        <w:rPr>
          <w:rFonts w:ascii="Times New Roman" w:hAnsi="Times New Roman"/>
          <w:sz w:val="28"/>
          <w:szCs w:val="28"/>
        </w:rPr>
        <w:t>ya</w:t>
      </w:r>
      <w:proofErr w:type="spellEnd"/>
      <w:r w:rsidR="00F64C9D" w:rsidRPr="00740F8A">
        <w:rPr>
          <w:rFonts w:ascii="Times New Roman" w:hAnsi="Times New Roman"/>
          <w:sz w:val="28"/>
          <w:szCs w:val="28"/>
        </w:rPr>
        <w:t xml:space="preserve"> müqavilənin mahiyyətindən şəraitin dəyişməsi </w:t>
      </w:r>
      <w:proofErr w:type="spellStart"/>
      <w:r w:rsidR="00F64C9D" w:rsidRPr="00740F8A">
        <w:rPr>
          <w:rFonts w:ascii="Times New Roman" w:hAnsi="Times New Roman"/>
          <w:sz w:val="28"/>
          <w:szCs w:val="28"/>
        </w:rPr>
        <w:t>riskini</w:t>
      </w:r>
      <w:proofErr w:type="spellEnd"/>
      <w:r w:rsidR="00F64C9D" w:rsidRPr="00740F8A">
        <w:rPr>
          <w:rFonts w:ascii="Times New Roman" w:hAnsi="Times New Roman"/>
          <w:sz w:val="28"/>
          <w:szCs w:val="28"/>
        </w:rPr>
        <w:t xml:space="preserve"> maraqlı </w:t>
      </w:r>
      <w:r w:rsidR="005D1AF2" w:rsidRPr="00740F8A">
        <w:rPr>
          <w:rFonts w:ascii="Times New Roman" w:hAnsi="Times New Roman"/>
          <w:sz w:val="28"/>
          <w:szCs w:val="28"/>
        </w:rPr>
        <w:t>tərəfin daşıdığı irəli gəlmir (</w:t>
      </w:r>
      <w:proofErr w:type="spellStart"/>
      <w:r w:rsidR="005D1AF2" w:rsidRPr="00740F8A">
        <w:rPr>
          <w:rFonts w:ascii="Times New Roman" w:hAnsi="Times New Roman"/>
          <w:sz w:val="28"/>
          <w:szCs w:val="28"/>
        </w:rPr>
        <w:t>M</w:t>
      </w:r>
      <w:r w:rsidR="00F64C9D" w:rsidRPr="00740F8A">
        <w:rPr>
          <w:rFonts w:ascii="Times New Roman" w:hAnsi="Times New Roman"/>
          <w:sz w:val="28"/>
          <w:szCs w:val="28"/>
        </w:rPr>
        <w:t>ülki</w:t>
      </w:r>
      <w:proofErr w:type="spellEnd"/>
      <w:r w:rsidR="00F64C9D" w:rsidRPr="00740F8A">
        <w:rPr>
          <w:rFonts w:ascii="Times New Roman" w:hAnsi="Times New Roman"/>
          <w:sz w:val="28"/>
          <w:szCs w:val="28"/>
        </w:rPr>
        <w:t xml:space="preserve"> Məcəllənin 422.2-ci maddəsi).</w:t>
      </w:r>
    </w:p>
    <w:p w:rsidR="004D3DB8" w:rsidRPr="00740F8A" w:rsidRDefault="00E803B2" w:rsidP="005701D3">
      <w:pPr>
        <w:spacing w:after="0"/>
        <w:ind w:firstLine="567"/>
        <w:jc w:val="both"/>
        <w:rPr>
          <w:rFonts w:ascii="Times New Roman" w:hAnsi="Times New Roman"/>
          <w:sz w:val="28"/>
          <w:szCs w:val="28"/>
        </w:rPr>
      </w:pPr>
      <w:r w:rsidRPr="00740F8A">
        <w:rPr>
          <w:rFonts w:ascii="Times New Roman" w:hAnsi="Times New Roman"/>
          <w:sz w:val="28"/>
          <w:szCs w:val="28"/>
        </w:rPr>
        <w:t>Şəraitin əhəmiyyətli dərəcədə dəyişməsi</w:t>
      </w:r>
      <w:r w:rsidR="00F64C9D" w:rsidRPr="00740F8A">
        <w:rPr>
          <w:rFonts w:ascii="Times New Roman" w:hAnsi="Times New Roman"/>
          <w:sz w:val="28"/>
          <w:szCs w:val="28"/>
        </w:rPr>
        <w:t>ni</w:t>
      </w:r>
      <w:r w:rsidRPr="00740F8A">
        <w:rPr>
          <w:rFonts w:ascii="Times New Roman" w:hAnsi="Times New Roman"/>
          <w:sz w:val="28"/>
          <w:szCs w:val="28"/>
        </w:rPr>
        <w:t xml:space="preserve"> qarşısıalınmaz qüv</w:t>
      </w:r>
      <w:r w:rsidR="00620EF9" w:rsidRPr="00740F8A">
        <w:rPr>
          <w:rFonts w:ascii="Times New Roman" w:hAnsi="Times New Roman"/>
          <w:sz w:val="28"/>
          <w:szCs w:val="28"/>
        </w:rPr>
        <w:t>v</w:t>
      </w:r>
      <w:r w:rsidRPr="00740F8A">
        <w:rPr>
          <w:rFonts w:ascii="Times New Roman" w:hAnsi="Times New Roman"/>
          <w:sz w:val="28"/>
          <w:szCs w:val="28"/>
        </w:rPr>
        <w:t xml:space="preserve">ədən </w:t>
      </w:r>
      <w:r w:rsidR="00F64C9D" w:rsidRPr="00740F8A">
        <w:rPr>
          <w:rFonts w:ascii="Times New Roman" w:hAnsi="Times New Roman"/>
          <w:sz w:val="28"/>
          <w:szCs w:val="28"/>
        </w:rPr>
        <w:t>(</w:t>
      </w:r>
      <w:proofErr w:type="spellStart"/>
      <w:r w:rsidR="00F64C9D" w:rsidRPr="00740F8A">
        <w:rPr>
          <w:rFonts w:ascii="Times New Roman" w:hAnsi="Times New Roman"/>
          <w:sz w:val="28"/>
          <w:szCs w:val="28"/>
        </w:rPr>
        <w:t>fors-major</w:t>
      </w:r>
      <w:proofErr w:type="spellEnd"/>
      <w:r w:rsidR="00F64C9D" w:rsidRPr="00740F8A">
        <w:rPr>
          <w:rFonts w:ascii="Times New Roman" w:hAnsi="Times New Roman"/>
          <w:sz w:val="28"/>
          <w:szCs w:val="28"/>
        </w:rPr>
        <w:t xml:space="preserve"> hadisə</w:t>
      </w:r>
      <w:r w:rsidR="009A729E" w:rsidRPr="00740F8A">
        <w:rPr>
          <w:rFonts w:ascii="Times New Roman" w:hAnsi="Times New Roman"/>
          <w:sz w:val="28"/>
          <w:szCs w:val="28"/>
        </w:rPr>
        <w:t xml:space="preserve">) </w:t>
      </w:r>
      <w:r w:rsidRPr="00740F8A">
        <w:rPr>
          <w:rFonts w:ascii="Times New Roman" w:hAnsi="Times New Roman"/>
          <w:sz w:val="28"/>
          <w:szCs w:val="28"/>
        </w:rPr>
        <w:t>fərqləndirmək lazımdır.</w:t>
      </w:r>
      <w:r w:rsidR="002141D4" w:rsidRPr="00740F8A">
        <w:rPr>
          <w:rFonts w:ascii="Times New Roman" w:hAnsi="Times New Roman"/>
          <w:sz w:val="28"/>
          <w:szCs w:val="28"/>
        </w:rPr>
        <w:t xml:space="preserve"> </w:t>
      </w:r>
      <w:proofErr w:type="gramStart"/>
      <w:r w:rsidR="002141D4" w:rsidRPr="00740F8A">
        <w:rPr>
          <w:rFonts w:ascii="Times New Roman" w:hAnsi="Times New Roman"/>
          <w:sz w:val="28"/>
          <w:szCs w:val="28"/>
        </w:rPr>
        <w:t xml:space="preserve">Belə </w:t>
      </w:r>
      <w:proofErr w:type="spellStart"/>
      <w:r w:rsidR="002141D4" w:rsidRPr="00740F8A">
        <w:rPr>
          <w:rFonts w:ascii="Times New Roman" w:hAnsi="Times New Roman"/>
          <w:sz w:val="28"/>
          <w:szCs w:val="28"/>
        </w:rPr>
        <w:t>ki</w:t>
      </w:r>
      <w:proofErr w:type="spellEnd"/>
      <w:r w:rsidR="002141D4" w:rsidRPr="00740F8A">
        <w:rPr>
          <w:rFonts w:ascii="Times New Roman" w:hAnsi="Times New Roman"/>
          <w:sz w:val="28"/>
          <w:szCs w:val="28"/>
        </w:rPr>
        <w:t xml:space="preserve">, </w:t>
      </w:r>
      <w:r w:rsidR="009A729E" w:rsidRPr="00740F8A">
        <w:rPr>
          <w:rFonts w:ascii="Times New Roman" w:hAnsi="Times New Roman"/>
          <w:sz w:val="28"/>
          <w:szCs w:val="28"/>
        </w:rPr>
        <w:t xml:space="preserve">qarşısıalınmaz qüvvə </w:t>
      </w:r>
      <w:r w:rsidR="002141D4" w:rsidRPr="00740F8A">
        <w:rPr>
          <w:rFonts w:ascii="Times New Roman" w:hAnsi="Times New Roman"/>
          <w:sz w:val="28"/>
          <w:szCs w:val="28"/>
        </w:rPr>
        <w:t xml:space="preserve">müqavilə öhdəliklərinin icrasını </w:t>
      </w:r>
      <w:proofErr w:type="spellStart"/>
      <w:r w:rsidR="002141D4" w:rsidRPr="00740F8A">
        <w:rPr>
          <w:rFonts w:ascii="Times New Roman" w:hAnsi="Times New Roman"/>
          <w:sz w:val="28"/>
          <w:szCs w:val="28"/>
        </w:rPr>
        <w:t>qeyri-mümkün</w:t>
      </w:r>
      <w:proofErr w:type="spellEnd"/>
      <w:r w:rsidR="002141D4" w:rsidRPr="00740F8A">
        <w:rPr>
          <w:rFonts w:ascii="Times New Roman" w:hAnsi="Times New Roman"/>
          <w:sz w:val="28"/>
          <w:szCs w:val="28"/>
        </w:rPr>
        <w:t xml:space="preserve"> </w:t>
      </w:r>
      <w:proofErr w:type="spellStart"/>
      <w:r w:rsidR="002141D4" w:rsidRPr="00740F8A">
        <w:rPr>
          <w:rFonts w:ascii="Times New Roman" w:hAnsi="Times New Roman"/>
          <w:sz w:val="28"/>
          <w:szCs w:val="28"/>
        </w:rPr>
        <w:t>etdiyi</w:t>
      </w:r>
      <w:proofErr w:type="spellEnd"/>
      <w:r w:rsidR="002141D4" w:rsidRPr="00740F8A">
        <w:rPr>
          <w:rFonts w:ascii="Times New Roman" w:hAnsi="Times New Roman"/>
          <w:sz w:val="28"/>
          <w:szCs w:val="28"/>
        </w:rPr>
        <w:t xml:space="preserve"> </w:t>
      </w:r>
      <w:proofErr w:type="spellStart"/>
      <w:r w:rsidR="002141D4" w:rsidRPr="00740F8A">
        <w:rPr>
          <w:rFonts w:ascii="Times New Roman" w:hAnsi="Times New Roman"/>
          <w:sz w:val="28"/>
          <w:szCs w:val="28"/>
        </w:rPr>
        <w:t>halda</w:t>
      </w:r>
      <w:proofErr w:type="spellEnd"/>
      <w:r w:rsidR="002141D4" w:rsidRPr="00740F8A">
        <w:rPr>
          <w:rFonts w:ascii="Times New Roman" w:hAnsi="Times New Roman"/>
          <w:sz w:val="28"/>
          <w:szCs w:val="28"/>
        </w:rPr>
        <w:t xml:space="preserve">, şəraitin əhəmiyyətli dərəcədə dəyişməsi </w:t>
      </w:r>
      <w:r w:rsidR="00F64C9D" w:rsidRPr="00740F8A">
        <w:rPr>
          <w:rFonts w:ascii="Times New Roman" w:hAnsi="Times New Roman"/>
          <w:sz w:val="28"/>
          <w:szCs w:val="28"/>
        </w:rPr>
        <w:t xml:space="preserve">öhdəliklərin </w:t>
      </w:r>
      <w:proofErr w:type="spellStart"/>
      <w:r w:rsidR="00F64C9D" w:rsidRPr="00740F8A">
        <w:rPr>
          <w:rFonts w:ascii="Times New Roman" w:hAnsi="Times New Roman"/>
          <w:sz w:val="28"/>
          <w:szCs w:val="28"/>
        </w:rPr>
        <w:t>son</w:t>
      </w:r>
      <w:proofErr w:type="spellEnd"/>
      <w:r w:rsidR="00F64C9D" w:rsidRPr="00740F8A">
        <w:rPr>
          <w:rFonts w:ascii="Times New Roman" w:hAnsi="Times New Roman"/>
          <w:sz w:val="28"/>
          <w:szCs w:val="28"/>
        </w:rPr>
        <w:t xml:space="preserve"> dərəcə</w:t>
      </w:r>
      <w:r w:rsidR="002141D4" w:rsidRPr="00740F8A">
        <w:rPr>
          <w:rFonts w:ascii="Times New Roman" w:hAnsi="Times New Roman"/>
          <w:sz w:val="28"/>
          <w:szCs w:val="28"/>
        </w:rPr>
        <w:t xml:space="preserve"> ağır şərtlərlə icrasını şərtlə</w:t>
      </w:r>
      <w:r w:rsidR="00D352E2" w:rsidRPr="00740F8A">
        <w:rPr>
          <w:rFonts w:ascii="Times New Roman" w:hAnsi="Times New Roman"/>
          <w:sz w:val="28"/>
          <w:szCs w:val="28"/>
        </w:rPr>
        <w:t>n</w:t>
      </w:r>
      <w:r w:rsidR="002141D4" w:rsidRPr="00740F8A">
        <w:rPr>
          <w:rFonts w:ascii="Times New Roman" w:hAnsi="Times New Roman"/>
          <w:sz w:val="28"/>
          <w:szCs w:val="28"/>
        </w:rPr>
        <w:t xml:space="preserve">dirir və </w:t>
      </w:r>
      <w:proofErr w:type="spellStart"/>
      <w:r w:rsidR="002141D4" w:rsidRPr="00740F8A">
        <w:rPr>
          <w:rFonts w:ascii="Times New Roman" w:hAnsi="Times New Roman"/>
          <w:sz w:val="28"/>
          <w:szCs w:val="28"/>
        </w:rPr>
        <w:t>onun</w:t>
      </w:r>
      <w:proofErr w:type="spellEnd"/>
      <w:r w:rsidR="002141D4" w:rsidRPr="00740F8A">
        <w:rPr>
          <w:rFonts w:ascii="Times New Roman" w:hAnsi="Times New Roman"/>
          <w:sz w:val="28"/>
          <w:szCs w:val="28"/>
        </w:rPr>
        <w:t xml:space="preserve"> icrası imkanını </w:t>
      </w:r>
      <w:proofErr w:type="spellStart"/>
      <w:r w:rsidR="002141D4" w:rsidRPr="00740F8A">
        <w:rPr>
          <w:rFonts w:ascii="Times New Roman" w:hAnsi="Times New Roman"/>
          <w:sz w:val="28"/>
          <w:szCs w:val="28"/>
        </w:rPr>
        <w:t>aradan</w:t>
      </w:r>
      <w:proofErr w:type="spellEnd"/>
      <w:r w:rsidR="002141D4" w:rsidRPr="00740F8A">
        <w:rPr>
          <w:rFonts w:ascii="Times New Roman" w:hAnsi="Times New Roman"/>
          <w:sz w:val="28"/>
          <w:szCs w:val="28"/>
        </w:rPr>
        <w:t xml:space="preserve"> qaldırmır.</w:t>
      </w:r>
      <w:proofErr w:type="gramEnd"/>
      <w:r w:rsidR="00CC2012" w:rsidRPr="00740F8A">
        <w:rPr>
          <w:rFonts w:ascii="Times New Roman" w:hAnsi="Times New Roman"/>
          <w:sz w:val="28"/>
          <w:szCs w:val="28"/>
        </w:rPr>
        <w:t xml:space="preserve"> </w:t>
      </w:r>
      <w:proofErr w:type="spellStart"/>
      <w:r w:rsidR="00F43E9F" w:rsidRPr="00740F8A">
        <w:rPr>
          <w:rFonts w:ascii="Times New Roman" w:hAnsi="Times New Roman"/>
          <w:sz w:val="28"/>
          <w:szCs w:val="28"/>
        </w:rPr>
        <w:t>Bu</w:t>
      </w:r>
      <w:proofErr w:type="spellEnd"/>
      <w:r w:rsidR="00F43E9F" w:rsidRPr="00740F8A">
        <w:rPr>
          <w:rFonts w:ascii="Times New Roman" w:hAnsi="Times New Roman"/>
          <w:sz w:val="28"/>
          <w:szCs w:val="28"/>
        </w:rPr>
        <w:t xml:space="preserve"> </w:t>
      </w:r>
      <w:proofErr w:type="spellStart"/>
      <w:r w:rsidR="00F43E9F" w:rsidRPr="00740F8A">
        <w:rPr>
          <w:rFonts w:ascii="Times New Roman" w:hAnsi="Times New Roman"/>
          <w:sz w:val="28"/>
          <w:szCs w:val="28"/>
        </w:rPr>
        <w:t>halda</w:t>
      </w:r>
      <w:proofErr w:type="spellEnd"/>
      <w:r w:rsidR="00207D5E" w:rsidRPr="00740F8A">
        <w:rPr>
          <w:rFonts w:ascii="Times New Roman" w:hAnsi="Times New Roman"/>
          <w:sz w:val="28"/>
          <w:szCs w:val="28"/>
        </w:rPr>
        <w:t xml:space="preserve"> öhdəliyin icrası </w:t>
      </w:r>
      <w:proofErr w:type="spellStart"/>
      <w:r w:rsidR="00207D5E" w:rsidRPr="00740F8A">
        <w:rPr>
          <w:rFonts w:ascii="Times New Roman" w:hAnsi="Times New Roman"/>
          <w:sz w:val="28"/>
          <w:szCs w:val="28"/>
        </w:rPr>
        <w:t>mümkündür</w:t>
      </w:r>
      <w:proofErr w:type="spellEnd"/>
      <w:r w:rsidR="00207D5E" w:rsidRPr="00740F8A">
        <w:rPr>
          <w:rFonts w:ascii="Times New Roman" w:hAnsi="Times New Roman"/>
          <w:sz w:val="28"/>
          <w:szCs w:val="28"/>
        </w:rPr>
        <w:t xml:space="preserve">. </w:t>
      </w:r>
      <w:proofErr w:type="spellStart"/>
      <w:proofErr w:type="gramStart"/>
      <w:r w:rsidR="00207D5E" w:rsidRPr="00740F8A">
        <w:rPr>
          <w:rFonts w:ascii="Times New Roman" w:hAnsi="Times New Roman"/>
          <w:sz w:val="28"/>
          <w:szCs w:val="28"/>
        </w:rPr>
        <w:t>Lakin</w:t>
      </w:r>
      <w:proofErr w:type="spellEnd"/>
      <w:r w:rsidR="00207D5E" w:rsidRPr="00740F8A">
        <w:rPr>
          <w:rFonts w:ascii="Times New Roman" w:hAnsi="Times New Roman"/>
          <w:sz w:val="28"/>
          <w:szCs w:val="28"/>
        </w:rPr>
        <w:t xml:space="preserve"> </w:t>
      </w:r>
      <w:proofErr w:type="spellStart"/>
      <w:r w:rsidR="00207D5E" w:rsidRPr="00740F8A">
        <w:rPr>
          <w:rFonts w:ascii="Times New Roman" w:hAnsi="Times New Roman"/>
          <w:sz w:val="28"/>
          <w:szCs w:val="28"/>
        </w:rPr>
        <w:t>bu</w:t>
      </w:r>
      <w:proofErr w:type="spellEnd"/>
      <w:r w:rsidR="00207D5E" w:rsidRPr="00740F8A">
        <w:rPr>
          <w:rFonts w:ascii="Times New Roman" w:hAnsi="Times New Roman"/>
          <w:sz w:val="28"/>
          <w:szCs w:val="28"/>
        </w:rPr>
        <w:t xml:space="preserve"> </w:t>
      </w:r>
      <w:proofErr w:type="spellStart"/>
      <w:r w:rsidR="00207D5E" w:rsidRPr="00740F8A">
        <w:rPr>
          <w:rFonts w:ascii="Times New Roman" w:hAnsi="Times New Roman"/>
          <w:sz w:val="28"/>
          <w:szCs w:val="28"/>
        </w:rPr>
        <w:t>cür</w:t>
      </w:r>
      <w:proofErr w:type="spellEnd"/>
      <w:r w:rsidR="00207D5E" w:rsidRPr="00740F8A">
        <w:rPr>
          <w:rFonts w:ascii="Times New Roman" w:hAnsi="Times New Roman"/>
          <w:sz w:val="28"/>
          <w:szCs w:val="28"/>
        </w:rPr>
        <w:t xml:space="preserve"> </w:t>
      </w:r>
      <w:proofErr w:type="spellStart"/>
      <w:r w:rsidR="00207D5E" w:rsidRPr="00740F8A">
        <w:rPr>
          <w:rFonts w:ascii="Times New Roman" w:hAnsi="Times New Roman"/>
          <w:sz w:val="28"/>
          <w:szCs w:val="28"/>
        </w:rPr>
        <w:t>icra</w:t>
      </w:r>
      <w:proofErr w:type="spellEnd"/>
      <w:r w:rsidR="00207D5E" w:rsidRPr="00740F8A">
        <w:rPr>
          <w:rFonts w:ascii="Times New Roman" w:hAnsi="Times New Roman"/>
          <w:sz w:val="28"/>
          <w:szCs w:val="28"/>
        </w:rPr>
        <w:t xml:space="preserve"> tərəflərdən </w:t>
      </w:r>
      <w:proofErr w:type="spellStart"/>
      <w:r w:rsidR="00207D5E" w:rsidRPr="00740F8A">
        <w:rPr>
          <w:rFonts w:ascii="Times New Roman" w:hAnsi="Times New Roman"/>
          <w:sz w:val="28"/>
          <w:szCs w:val="28"/>
        </w:rPr>
        <w:t>biri</w:t>
      </w:r>
      <w:proofErr w:type="spellEnd"/>
      <w:r w:rsidR="00207D5E" w:rsidRPr="00740F8A">
        <w:rPr>
          <w:rFonts w:ascii="Times New Roman" w:hAnsi="Times New Roman"/>
          <w:sz w:val="28"/>
          <w:szCs w:val="28"/>
        </w:rPr>
        <w:t xml:space="preserve"> və </w:t>
      </w:r>
      <w:proofErr w:type="spellStart"/>
      <w:r w:rsidR="00207D5E" w:rsidRPr="00740F8A">
        <w:rPr>
          <w:rFonts w:ascii="Times New Roman" w:hAnsi="Times New Roman"/>
          <w:sz w:val="28"/>
          <w:szCs w:val="28"/>
        </w:rPr>
        <w:t>ya</w:t>
      </w:r>
      <w:proofErr w:type="spellEnd"/>
      <w:r w:rsidR="00207D5E" w:rsidRPr="00740F8A">
        <w:rPr>
          <w:rFonts w:ascii="Times New Roman" w:hAnsi="Times New Roman"/>
          <w:sz w:val="28"/>
          <w:szCs w:val="28"/>
        </w:rPr>
        <w:t xml:space="preserve"> müqavilədə </w:t>
      </w:r>
      <w:proofErr w:type="spellStart"/>
      <w:r w:rsidR="00207D5E" w:rsidRPr="00740F8A">
        <w:rPr>
          <w:rFonts w:ascii="Times New Roman" w:hAnsi="Times New Roman"/>
          <w:sz w:val="28"/>
          <w:szCs w:val="28"/>
        </w:rPr>
        <w:t>iştirak</w:t>
      </w:r>
      <w:proofErr w:type="spellEnd"/>
      <w:r w:rsidR="00207D5E" w:rsidRPr="00740F8A">
        <w:rPr>
          <w:rFonts w:ascii="Times New Roman" w:hAnsi="Times New Roman"/>
          <w:sz w:val="28"/>
          <w:szCs w:val="28"/>
        </w:rPr>
        <w:t xml:space="preserve"> edən </w:t>
      </w:r>
      <w:proofErr w:type="spellStart"/>
      <w:r w:rsidR="00207D5E" w:rsidRPr="00740F8A">
        <w:rPr>
          <w:rFonts w:ascii="Times New Roman" w:hAnsi="Times New Roman"/>
          <w:sz w:val="28"/>
          <w:szCs w:val="28"/>
        </w:rPr>
        <w:t>bütün</w:t>
      </w:r>
      <w:proofErr w:type="spellEnd"/>
      <w:r w:rsidR="00207D5E" w:rsidRPr="00740F8A">
        <w:rPr>
          <w:rFonts w:ascii="Times New Roman" w:hAnsi="Times New Roman"/>
          <w:sz w:val="28"/>
          <w:szCs w:val="28"/>
        </w:rPr>
        <w:t xml:space="preserve"> tərəflər </w:t>
      </w:r>
      <w:proofErr w:type="spellStart"/>
      <w:r w:rsidR="00207D5E" w:rsidRPr="00740F8A">
        <w:rPr>
          <w:rFonts w:ascii="Times New Roman" w:hAnsi="Times New Roman"/>
          <w:sz w:val="28"/>
          <w:szCs w:val="28"/>
        </w:rPr>
        <w:t>üçün</w:t>
      </w:r>
      <w:proofErr w:type="spellEnd"/>
      <w:r w:rsidR="00207D5E" w:rsidRPr="00740F8A">
        <w:rPr>
          <w:rFonts w:ascii="Times New Roman" w:hAnsi="Times New Roman"/>
          <w:sz w:val="28"/>
          <w:szCs w:val="28"/>
        </w:rPr>
        <w:t xml:space="preserve"> müqaviləni bağladıqları </w:t>
      </w:r>
      <w:proofErr w:type="spellStart"/>
      <w:r w:rsidR="00207D5E" w:rsidRPr="00740F8A">
        <w:rPr>
          <w:rFonts w:ascii="Times New Roman" w:hAnsi="Times New Roman"/>
          <w:sz w:val="28"/>
          <w:szCs w:val="28"/>
        </w:rPr>
        <w:t>an</w:t>
      </w:r>
      <w:proofErr w:type="spellEnd"/>
      <w:r w:rsidR="00207D5E" w:rsidRPr="00740F8A">
        <w:rPr>
          <w:rFonts w:ascii="Times New Roman" w:hAnsi="Times New Roman"/>
          <w:sz w:val="28"/>
          <w:szCs w:val="28"/>
        </w:rPr>
        <w:t xml:space="preserve"> </w:t>
      </w:r>
      <w:proofErr w:type="spellStart"/>
      <w:r w:rsidR="00207D5E" w:rsidRPr="00740F8A">
        <w:rPr>
          <w:rFonts w:ascii="Times New Roman" w:hAnsi="Times New Roman"/>
          <w:sz w:val="28"/>
          <w:szCs w:val="28"/>
        </w:rPr>
        <w:t>mövcud</w:t>
      </w:r>
      <w:proofErr w:type="spellEnd"/>
      <w:r w:rsidR="00207D5E" w:rsidRPr="00740F8A">
        <w:rPr>
          <w:rFonts w:ascii="Times New Roman" w:hAnsi="Times New Roman"/>
          <w:sz w:val="28"/>
          <w:szCs w:val="28"/>
        </w:rPr>
        <w:t xml:space="preserve"> </w:t>
      </w:r>
      <w:proofErr w:type="spellStart"/>
      <w:r w:rsidR="00207D5E" w:rsidRPr="00740F8A">
        <w:rPr>
          <w:rFonts w:ascii="Times New Roman" w:hAnsi="Times New Roman"/>
          <w:sz w:val="28"/>
          <w:szCs w:val="28"/>
        </w:rPr>
        <w:t>olmuş</w:t>
      </w:r>
      <w:proofErr w:type="spellEnd"/>
      <w:r w:rsidR="00207D5E" w:rsidRPr="00740F8A">
        <w:rPr>
          <w:rFonts w:ascii="Times New Roman" w:hAnsi="Times New Roman"/>
          <w:sz w:val="28"/>
          <w:szCs w:val="28"/>
        </w:rPr>
        <w:t xml:space="preserve"> şəraitin əhəmiyyətli dərəcədə dəyişməsi səbəbindən </w:t>
      </w:r>
      <w:proofErr w:type="spellStart"/>
      <w:r w:rsidR="00207D5E" w:rsidRPr="00740F8A">
        <w:rPr>
          <w:rFonts w:ascii="Times New Roman" w:hAnsi="Times New Roman"/>
          <w:sz w:val="28"/>
          <w:szCs w:val="28"/>
        </w:rPr>
        <w:t>iqtisadi</w:t>
      </w:r>
      <w:proofErr w:type="spellEnd"/>
      <w:r w:rsidR="00207D5E" w:rsidRPr="00740F8A">
        <w:rPr>
          <w:rFonts w:ascii="Times New Roman" w:hAnsi="Times New Roman"/>
          <w:sz w:val="28"/>
          <w:szCs w:val="28"/>
        </w:rPr>
        <w:t xml:space="preserve"> cəhətdən </w:t>
      </w:r>
      <w:proofErr w:type="spellStart"/>
      <w:r w:rsidR="00207D5E" w:rsidRPr="00740F8A">
        <w:rPr>
          <w:rFonts w:ascii="Times New Roman" w:hAnsi="Times New Roman"/>
          <w:sz w:val="28"/>
          <w:szCs w:val="28"/>
        </w:rPr>
        <w:t>y</w:t>
      </w:r>
      <w:proofErr w:type="gramEnd"/>
      <w:r w:rsidR="00207D5E" w:rsidRPr="00740F8A">
        <w:rPr>
          <w:rFonts w:ascii="Times New Roman" w:hAnsi="Times New Roman"/>
          <w:sz w:val="28"/>
          <w:szCs w:val="28"/>
        </w:rPr>
        <w:t>ü</w:t>
      </w:r>
      <w:proofErr w:type="gramStart"/>
      <w:r w:rsidR="00207D5E" w:rsidRPr="00740F8A">
        <w:rPr>
          <w:rFonts w:ascii="Times New Roman" w:hAnsi="Times New Roman"/>
          <w:sz w:val="28"/>
          <w:szCs w:val="28"/>
        </w:rPr>
        <w:t>klü</w:t>
      </w:r>
      <w:proofErr w:type="spellEnd"/>
      <w:r w:rsidR="00207D5E" w:rsidRPr="00740F8A">
        <w:rPr>
          <w:rFonts w:ascii="Times New Roman" w:hAnsi="Times New Roman"/>
          <w:sz w:val="28"/>
          <w:szCs w:val="28"/>
        </w:rPr>
        <w:t xml:space="preserve"> </w:t>
      </w:r>
      <w:proofErr w:type="spellStart"/>
      <w:r w:rsidR="00207D5E" w:rsidRPr="00740F8A">
        <w:rPr>
          <w:rFonts w:ascii="Times New Roman" w:hAnsi="Times New Roman"/>
          <w:sz w:val="28"/>
          <w:szCs w:val="28"/>
        </w:rPr>
        <w:t>olur</w:t>
      </w:r>
      <w:proofErr w:type="spellEnd"/>
      <w:r w:rsidR="00207D5E" w:rsidRPr="00740F8A">
        <w:rPr>
          <w:rFonts w:ascii="Times New Roman" w:hAnsi="Times New Roman"/>
          <w:sz w:val="28"/>
          <w:szCs w:val="28"/>
        </w:rPr>
        <w:t xml:space="preserve">. </w:t>
      </w:r>
      <w:r w:rsidR="007D452D" w:rsidRPr="00740F8A">
        <w:rPr>
          <w:rFonts w:ascii="Times New Roman" w:hAnsi="Times New Roman"/>
          <w:sz w:val="28"/>
          <w:szCs w:val="28"/>
        </w:rPr>
        <w:t xml:space="preserve">Şəraitin əhəmiyyətli dərəcədə dəyişməsi </w:t>
      </w:r>
      <w:r w:rsidR="00207D5E" w:rsidRPr="00740F8A">
        <w:rPr>
          <w:rFonts w:ascii="Times New Roman" w:hAnsi="Times New Roman"/>
          <w:sz w:val="28"/>
          <w:szCs w:val="28"/>
        </w:rPr>
        <w:t>dedikdə</w:t>
      </w:r>
      <w:r w:rsidR="00CC2012" w:rsidRPr="00740F8A">
        <w:rPr>
          <w:rFonts w:ascii="Times New Roman" w:hAnsi="Times New Roman"/>
          <w:sz w:val="28"/>
          <w:szCs w:val="28"/>
        </w:rPr>
        <w:t>,</w:t>
      </w:r>
      <w:r w:rsidR="00207D5E" w:rsidRPr="00740F8A">
        <w:rPr>
          <w:rFonts w:ascii="Times New Roman" w:hAnsi="Times New Roman"/>
          <w:sz w:val="28"/>
          <w:szCs w:val="28"/>
        </w:rPr>
        <w:t xml:space="preserve"> müqavilənin ba</w:t>
      </w:r>
      <w:r w:rsidR="007D452D" w:rsidRPr="00740F8A">
        <w:rPr>
          <w:rFonts w:ascii="Times New Roman" w:hAnsi="Times New Roman"/>
          <w:sz w:val="28"/>
          <w:szCs w:val="28"/>
        </w:rPr>
        <w:t>ğ</w:t>
      </w:r>
      <w:r w:rsidR="00207D5E" w:rsidRPr="00740F8A">
        <w:rPr>
          <w:rFonts w:ascii="Times New Roman" w:hAnsi="Times New Roman"/>
          <w:sz w:val="28"/>
          <w:szCs w:val="28"/>
        </w:rPr>
        <w:t xml:space="preserve">landığı </w:t>
      </w:r>
      <w:proofErr w:type="spellStart"/>
      <w:r w:rsidR="00CC2012" w:rsidRPr="00740F8A">
        <w:rPr>
          <w:rFonts w:ascii="Times New Roman" w:hAnsi="Times New Roman"/>
          <w:sz w:val="28"/>
          <w:szCs w:val="28"/>
        </w:rPr>
        <w:t>vaxt</w:t>
      </w:r>
      <w:proofErr w:type="spellEnd"/>
      <w:r w:rsidR="00207D5E" w:rsidRPr="00740F8A">
        <w:rPr>
          <w:rFonts w:ascii="Times New Roman" w:hAnsi="Times New Roman"/>
          <w:sz w:val="28"/>
          <w:szCs w:val="28"/>
        </w:rPr>
        <w:t xml:space="preserve"> ölkədə </w:t>
      </w:r>
      <w:proofErr w:type="spellStart"/>
      <w:r w:rsidR="00207D5E" w:rsidRPr="00740F8A">
        <w:rPr>
          <w:rFonts w:ascii="Times New Roman" w:hAnsi="Times New Roman"/>
          <w:sz w:val="28"/>
          <w:szCs w:val="28"/>
        </w:rPr>
        <w:t>mövcud</w:t>
      </w:r>
      <w:proofErr w:type="spellEnd"/>
      <w:r w:rsidR="00207D5E" w:rsidRPr="00740F8A">
        <w:rPr>
          <w:rFonts w:ascii="Times New Roman" w:hAnsi="Times New Roman"/>
          <w:sz w:val="28"/>
          <w:szCs w:val="28"/>
        </w:rPr>
        <w:t xml:space="preserve"> </w:t>
      </w:r>
      <w:proofErr w:type="spellStart"/>
      <w:r w:rsidR="00207D5E" w:rsidRPr="00740F8A">
        <w:rPr>
          <w:rFonts w:ascii="Times New Roman" w:hAnsi="Times New Roman"/>
          <w:sz w:val="28"/>
          <w:szCs w:val="28"/>
        </w:rPr>
        <w:t>olan</w:t>
      </w:r>
      <w:proofErr w:type="spellEnd"/>
      <w:r w:rsidR="00207D5E" w:rsidRPr="00740F8A">
        <w:rPr>
          <w:rFonts w:ascii="Times New Roman" w:hAnsi="Times New Roman"/>
          <w:sz w:val="28"/>
          <w:szCs w:val="28"/>
        </w:rPr>
        <w:t xml:space="preserve">, tərəflərdən asılı </w:t>
      </w:r>
      <w:proofErr w:type="spellStart"/>
      <w:r w:rsidR="00207D5E" w:rsidRPr="00740F8A">
        <w:rPr>
          <w:rFonts w:ascii="Times New Roman" w:hAnsi="Times New Roman"/>
          <w:sz w:val="28"/>
          <w:szCs w:val="28"/>
        </w:rPr>
        <w:t>olmayan</w:t>
      </w:r>
      <w:proofErr w:type="spellEnd"/>
      <w:r w:rsidR="00207D5E" w:rsidRPr="00740F8A">
        <w:rPr>
          <w:rFonts w:ascii="Times New Roman" w:hAnsi="Times New Roman"/>
          <w:sz w:val="28"/>
          <w:szCs w:val="28"/>
        </w:rPr>
        <w:t xml:space="preserve"> </w:t>
      </w:r>
      <w:proofErr w:type="spellStart"/>
      <w:r w:rsidR="00207D5E" w:rsidRPr="00740F8A">
        <w:rPr>
          <w:rFonts w:ascii="Times New Roman" w:hAnsi="Times New Roman"/>
          <w:sz w:val="28"/>
          <w:szCs w:val="28"/>
        </w:rPr>
        <w:t>iqtisadi</w:t>
      </w:r>
      <w:proofErr w:type="spellEnd"/>
      <w:r w:rsidR="005D1AF2" w:rsidRPr="00740F8A">
        <w:rPr>
          <w:rFonts w:ascii="Times New Roman" w:hAnsi="Times New Roman"/>
          <w:sz w:val="28"/>
          <w:szCs w:val="28"/>
        </w:rPr>
        <w:t>,</w:t>
      </w:r>
      <w:r w:rsidR="00207D5E" w:rsidRPr="00740F8A">
        <w:rPr>
          <w:rFonts w:ascii="Times New Roman" w:hAnsi="Times New Roman"/>
          <w:sz w:val="28"/>
          <w:szCs w:val="28"/>
        </w:rPr>
        <w:t xml:space="preserve"> </w:t>
      </w:r>
      <w:proofErr w:type="spellStart"/>
      <w:r w:rsidR="00CC2012" w:rsidRPr="00740F8A">
        <w:rPr>
          <w:rFonts w:ascii="Times New Roman" w:hAnsi="Times New Roman"/>
          <w:sz w:val="28"/>
          <w:szCs w:val="28"/>
        </w:rPr>
        <w:t>hüquqi</w:t>
      </w:r>
      <w:proofErr w:type="spellEnd"/>
      <w:r w:rsidR="00CC2012" w:rsidRPr="00740F8A">
        <w:rPr>
          <w:rFonts w:ascii="Times New Roman" w:hAnsi="Times New Roman"/>
          <w:sz w:val="28"/>
          <w:szCs w:val="28"/>
        </w:rPr>
        <w:t xml:space="preserve"> və digər</w:t>
      </w:r>
      <w:r w:rsidR="00620EF9" w:rsidRPr="00740F8A">
        <w:rPr>
          <w:rFonts w:ascii="Times New Roman" w:hAnsi="Times New Roman"/>
          <w:sz w:val="28"/>
          <w:szCs w:val="28"/>
        </w:rPr>
        <w:t xml:space="preserve"> faktorlar</w:t>
      </w:r>
      <w:r w:rsidR="00CC2012" w:rsidRPr="00740F8A">
        <w:rPr>
          <w:rFonts w:ascii="Times New Roman" w:hAnsi="Times New Roman"/>
          <w:sz w:val="28"/>
          <w:szCs w:val="28"/>
        </w:rPr>
        <w:t>ın əhəmiyyətli dərəcədə dəyişməsi</w:t>
      </w:r>
      <w:r w:rsidR="00620EF9" w:rsidRPr="00740F8A">
        <w:rPr>
          <w:rFonts w:ascii="Times New Roman" w:hAnsi="Times New Roman"/>
          <w:sz w:val="28"/>
          <w:szCs w:val="28"/>
        </w:rPr>
        <w:t xml:space="preserve"> </w:t>
      </w:r>
      <w:proofErr w:type="spellStart"/>
      <w:r w:rsidR="00620EF9" w:rsidRPr="00740F8A">
        <w:rPr>
          <w:rFonts w:ascii="Times New Roman" w:hAnsi="Times New Roman"/>
          <w:sz w:val="28"/>
          <w:szCs w:val="28"/>
        </w:rPr>
        <w:t>başa</w:t>
      </w:r>
      <w:proofErr w:type="spellEnd"/>
      <w:r w:rsidR="00620EF9" w:rsidRPr="00740F8A">
        <w:rPr>
          <w:rFonts w:ascii="Times New Roman" w:hAnsi="Times New Roman"/>
          <w:sz w:val="28"/>
          <w:szCs w:val="28"/>
        </w:rPr>
        <w:t xml:space="preserve"> düşülməlidir</w:t>
      </w:r>
      <w:r w:rsidR="00207D5E" w:rsidRPr="00740F8A">
        <w:rPr>
          <w:rFonts w:ascii="Times New Roman" w:hAnsi="Times New Roman"/>
          <w:sz w:val="28"/>
          <w:szCs w:val="28"/>
        </w:rPr>
        <w:t>.</w:t>
      </w:r>
      <w:proofErr w:type="gramEnd"/>
    </w:p>
    <w:p w:rsidR="004D3DB8" w:rsidRPr="00740F8A" w:rsidRDefault="00F44D82" w:rsidP="005701D3">
      <w:pPr>
        <w:spacing w:after="0"/>
        <w:ind w:firstLine="567"/>
        <w:jc w:val="both"/>
        <w:rPr>
          <w:rFonts w:ascii="Times New Roman" w:hAnsi="Times New Roman"/>
          <w:sz w:val="28"/>
          <w:szCs w:val="28"/>
        </w:rPr>
      </w:pPr>
      <w:proofErr w:type="spellStart"/>
      <w:r w:rsidRPr="00740F8A">
        <w:rPr>
          <w:rFonts w:ascii="Times New Roman" w:hAnsi="Times New Roman"/>
          <w:sz w:val="28"/>
          <w:szCs w:val="28"/>
        </w:rPr>
        <w:t>E</w:t>
      </w:r>
      <w:r w:rsidR="00C0294C" w:rsidRPr="00740F8A">
        <w:rPr>
          <w:rFonts w:ascii="Times New Roman" w:hAnsi="Times New Roman"/>
          <w:sz w:val="28"/>
          <w:szCs w:val="28"/>
        </w:rPr>
        <w:t>y</w:t>
      </w:r>
      <w:r w:rsidR="004D2F53" w:rsidRPr="00740F8A">
        <w:rPr>
          <w:rFonts w:ascii="Times New Roman" w:hAnsi="Times New Roman"/>
          <w:sz w:val="28"/>
          <w:szCs w:val="28"/>
        </w:rPr>
        <w:t>ni</w:t>
      </w:r>
      <w:proofErr w:type="spellEnd"/>
      <w:r w:rsidR="004D2F53" w:rsidRPr="00740F8A">
        <w:rPr>
          <w:rFonts w:ascii="Times New Roman" w:hAnsi="Times New Roman"/>
          <w:sz w:val="28"/>
          <w:szCs w:val="28"/>
        </w:rPr>
        <w:t xml:space="preserve"> </w:t>
      </w:r>
      <w:proofErr w:type="spellStart"/>
      <w:r w:rsidR="004D2F53" w:rsidRPr="00740F8A">
        <w:rPr>
          <w:rFonts w:ascii="Times New Roman" w:hAnsi="Times New Roman"/>
          <w:sz w:val="28"/>
          <w:szCs w:val="28"/>
        </w:rPr>
        <w:t>zamanda</w:t>
      </w:r>
      <w:proofErr w:type="spellEnd"/>
      <w:r w:rsidR="004D2F53" w:rsidRPr="00740F8A">
        <w:rPr>
          <w:rFonts w:ascii="Times New Roman" w:hAnsi="Times New Roman"/>
          <w:sz w:val="28"/>
          <w:szCs w:val="28"/>
        </w:rPr>
        <w:t xml:space="preserve"> </w:t>
      </w:r>
      <w:proofErr w:type="spellStart"/>
      <w:r w:rsidR="004D2F53" w:rsidRPr="00740F8A">
        <w:rPr>
          <w:rFonts w:ascii="Times New Roman" w:hAnsi="Times New Roman"/>
          <w:sz w:val="28"/>
          <w:szCs w:val="28"/>
        </w:rPr>
        <w:t>qeyd</w:t>
      </w:r>
      <w:proofErr w:type="spellEnd"/>
      <w:r w:rsidR="004D2F53" w:rsidRPr="00740F8A">
        <w:rPr>
          <w:rFonts w:ascii="Times New Roman" w:hAnsi="Times New Roman"/>
          <w:sz w:val="28"/>
          <w:szCs w:val="28"/>
        </w:rPr>
        <w:t xml:space="preserve"> etmək lazımdır </w:t>
      </w:r>
      <w:proofErr w:type="spellStart"/>
      <w:r w:rsidR="004D2F53" w:rsidRPr="00740F8A">
        <w:rPr>
          <w:rFonts w:ascii="Times New Roman" w:hAnsi="Times New Roman"/>
          <w:sz w:val="28"/>
          <w:szCs w:val="28"/>
        </w:rPr>
        <w:t>ki</w:t>
      </w:r>
      <w:proofErr w:type="spellEnd"/>
      <w:r w:rsidR="004D2F53" w:rsidRPr="00740F8A">
        <w:rPr>
          <w:rFonts w:ascii="Times New Roman" w:hAnsi="Times New Roman"/>
          <w:sz w:val="28"/>
          <w:szCs w:val="28"/>
        </w:rPr>
        <w:t>, manatın məzənnəsinin dəyişməsi</w:t>
      </w:r>
      <w:r w:rsidR="00CC2012" w:rsidRPr="00740F8A">
        <w:rPr>
          <w:rFonts w:ascii="Times New Roman" w:hAnsi="Times New Roman"/>
          <w:sz w:val="28"/>
          <w:szCs w:val="28"/>
        </w:rPr>
        <w:t>ni</w:t>
      </w:r>
      <w:r w:rsidR="00D62072" w:rsidRPr="00740F8A">
        <w:rPr>
          <w:rFonts w:ascii="Times New Roman" w:hAnsi="Times New Roman"/>
          <w:sz w:val="28"/>
          <w:szCs w:val="28"/>
        </w:rPr>
        <w:t xml:space="preserve"> tərəflər </w:t>
      </w:r>
      <w:proofErr w:type="spellStart"/>
      <w:r w:rsidR="00D62072" w:rsidRPr="00740F8A">
        <w:rPr>
          <w:rFonts w:ascii="Times New Roman" w:hAnsi="Times New Roman"/>
          <w:sz w:val="28"/>
          <w:szCs w:val="28"/>
        </w:rPr>
        <w:t>üçün</w:t>
      </w:r>
      <w:proofErr w:type="spellEnd"/>
      <w:r w:rsidR="00D62072" w:rsidRPr="00740F8A">
        <w:rPr>
          <w:rFonts w:ascii="Times New Roman" w:hAnsi="Times New Roman"/>
          <w:sz w:val="28"/>
          <w:szCs w:val="28"/>
        </w:rPr>
        <w:t xml:space="preserve"> gözlənilməz </w:t>
      </w:r>
      <w:proofErr w:type="spellStart"/>
      <w:r w:rsidR="00666CCD" w:rsidRPr="00740F8A">
        <w:rPr>
          <w:rFonts w:ascii="Times New Roman" w:hAnsi="Times New Roman"/>
          <w:sz w:val="28"/>
          <w:szCs w:val="28"/>
        </w:rPr>
        <w:t>olan</w:t>
      </w:r>
      <w:proofErr w:type="spellEnd"/>
      <w:r w:rsidR="00666CCD" w:rsidRPr="00740F8A">
        <w:rPr>
          <w:rFonts w:ascii="Times New Roman" w:hAnsi="Times New Roman"/>
          <w:sz w:val="28"/>
          <w:szCs w:val="28"/>
        </w:rPr>
        <w:t xml:space="preserve"> </w:t>
      </w:r>
      <w:r w:rsidR="00D62072" w:rsidRPr="00740F8A">
        <w:rPr>
          <w:rFonts w:ascii="Times New Roman" w:hAnsi="Times New Roman"/>
          <w:sz w:val="28"/>
          <w:szCs w:val="28"/>
        </w:rPr>
        <w:t xml:space="preserve">və </w:t>
      </w:r>
      <w:proofErr w:type="spellStart"/>
      <w:r w:rsidR="00D62072" w:rsidRPr="00740F8A">
        <w:rPr>
          <w:rFonts w:ascii="Times New Roman" w:hAnsi="Times New Roman"/>
          <w:sz w:val="28"/>
          <w:szCs w:val="28"/>
        </w:rPr>
        <w:t>ya</w:t>
      </w:r>
      <w:proofErr w:type="spellEnd"/>
      <w:r w:rsidR="00D62072" w:rsidRPr="00740F8A">
        <w:rPr>
          <w:rFonts w:ascii="Times New Roman" w:hAnsi="Times New Roman"/>
          <w:sz w:val="28"/>
          <w:szCs w:val="28"/>
        </w:rPr>
        <w:t xml:space="preserve"> </w:t>
      </w:r>
      <w:proofErr w:type="spellStart"/>
      <w:r w:rsidR="00D62072" w:rsidRPr="00740F8A">
        <w:rPr>
          <w:rFonts w:ascii="Times New Roman" w:hAnsi="Times New Roman"/>
          <w:sz w:val="28"/>
          <w:szCs w:val="28"/>
        </w:rPr>
        <w:t>qabaqcadan</w:t>
      </w:r>
      <w:proofErr w:type="spellEnd"/>
      <w:r w:rsidR="00D62072" w:rsidRPr="00740F8A">
        <w:rPr>
          <w:rFonts w:ascii="Times New Roman" w:hAnsi="Times New Roman"/>
          <w:sz w:val="28"/>
          <w:szCs w:val="28"/>
        </w:rPr>
        <w:t xml:space="preserve"> gör</w:t>
      </w:r>
      <w:r w:rsidRPr="00740F8A">
        <w:rPr>
          <w:rFonts w:ascii="Times New Roman" w:hAnsi="Times New Roman"/>
          <w:sz w:val="28"/>
          <w:szCs w:val="28"/>
        </w:rPr>
        <w:t>m</w:t>
      </w:r>
      <w:r w:rsidR="00D62072" w:rsidRPr="00740F8A">
        <w:rPr>
          <w:rFonts w:ascii="Times New Roman" w:hAnsi="Times New Roman"/>
          <w:sz w:val="28"/>
          <w:szCs w:val="28"/>
        </w:rPr>
        <w:t>ə</w:t>
      </w:r>
      <w:r w:rsidR="00CC2012" w:rsidRPr="00740F8A">
        <w:rPr>
          <w:rFonts w:ascii="Times New Roman" w:hAnsi="Times New Roman"/>
          <w:sz w:val="28"/>
          <w:szCs w:val="28"/>
        </w:rPr>
        <w:t xml:space="preserve">k </w:t>
      </w:r>
      <w:proofErr w:type="spellStart"/>
      <w:r w:rsidR="00CC2012" w:rsidRPr="00740F8A">
        <w:rPr>
          <w:rFonts w:ascii="Times New Roman" w:hAnsi="Times New Roman"/>
          <w:sz w:val="28"/>
          <w:szCs w:val="28"/>
        </w:rPr>
        <w:t>mümkün</w:t>
      </w:r>
      <w:proofErr w:type="spellEnd"/>
      <w:r w:rsidR="00CC2012" w:rsidRPr="00740F8A">
        <w:rPr>
          <w:rFonts w:ascii="Times New Roman" w:hAnsi="Times New Roman"/>
          <w:sz w:val="28"/>
          <w:szCs w:val="28"/>
        </w:rPr>
        <w:t xml:space="preserve"> </w:t>
      </w:r>
      <w:proofErr w:type="spellStart"/>
      <w:r w:rsidR="00CC2012" w:rsidRPr="00740F8A">
        <w:rPr>
          <w:rFonts w:ascii="Times New Roman" w:hAnsi="Times New Roman"/>
          <w:sz w:val="28"/>
          <w:szCs w:val="28"/>
        </w:rPr>
        <w:t>olmayan</w:t>
      </w:r>
      <w:proofErr w:type="spellEnd"/>
      <w:r w:rsidR="00CC2012" w:rsidRPr="00740F8A">
        <w:rPr>
          <w:rFonts w:ascii="Times New Roman" w:hAnsi="Times New Roman"/>
          <w:sz w:val="28"/>
          <w:szCs w:val="28"/>
        </w:rPr>
        <w:t xml:space="preserve"> </w:t>
      </w:r>
      <w:proofErr w:type="spellStart"/>
      <w:r w:rsidR="00CC2012" w:rsidRPr="00740F8A">
        <w:rPr>
          <w:rFonts w:ascii="Times New Roman" w:hAnsi="Times New Roman"/>
          <w:sz w:val="28"/>
          <w:szCs w:val="28"/>
        </w:rPr>
        <w:t>hal</w:t>
      </w:r>
      <w:proofErr w:type="spellEnd"/>
      <w:r w:rsidR="00D62072" w:rsidRPr="00740F8A">
        <w:rPr>
          <w:rFonts w:ascii="Times New Roman" w:hAnsi="Times New Roman"/>
          <w:sz w:val="28"/>
          <w:szCs w:val="28"/>
        </w:rPr>
        <w:t xml:space="preserve"> </w:t>
      </w:r>
      <w:proofErr w:type="spellStart"/>
      <w:r w:rsidR="00D62072" w:rsidRPr="00740F8A">
        <w:rPr>
          <w:rFonts w:ascii="Times New Roman" w:hAnsi="Times New Roman"/>
          <w:sz w:val="28"/>
          <w:szCs w:val="28"/>
        </w:rPr>
        <w:t>kimi</w:t>
      </w:r>
      <w:proofErr w:type="spellEnd"/>
      <w:r w:rsidR="00D62072" w:rsidRPr="00740F8A">
        <w:rPr>
          <w:rFonts w:ascii="Times New Roman" w:hAnsi="Times New Roman"/>
          <w:sz w:val="28"/>
          <w:szCs w:val="28"/>
        </w:rPr>
        <w:t xml:space="preserve"> qiymətləndirmək </w:t>
      </w:r>
      <w:proofErr w:type="spellStart"/>
      <w:r w:rsidR="00D62072" w:rsidRPr="00740F8A">
        <w:rPr>
          <w:rFonts w:ascii="Times New Roman" w:hAnsi="Times New Roman"/>
          <w:sz w:val="28"/>
          <w:szCs w:val="28"/>
        </w:rPr>
        <w:t>olmaz</w:t>
      </w:r>
      <w:proofErr w:type="spellEnd"/>
      <w:r w:rsidR="00D62072" w:rsidRPr="00740F8A">
        <w:rPr>
          <w:rFonts w:ascii="Times New Roman" w:hAnsi="Times New Roman"/>
          <w:sz w:val="28"/>
          <w:szCs w:val="28"/>
        </w:rPr>
        <w:t xml:space="preserve">. </w:t>
      </w:r>
      <w:r w:rsidR="009371DB" w:rsidRPr="00740F8A">
        <w:rPr>
          <w:rFonts w:ascii="Times New Roman" w:hAnsi="Times New Roman"/>
          <w:sz w:val="28"/>
          <w:szCs w:val="28"/>
        </w:rPr>
        <w:t xml:space="preserve">Belə </w:t>
      </w:r>
      <w:proofErr w:type="spellStart"/>
      <w:r w:rsidR="009371DB" w:rsidRPr="00740F8A">
        <w:rPr>
          <w:rFonts w:ascii="Times New Roman" w:hAnsi="Times New Roman"/>
          <w:sz w:val="28"/>
          <w:szCs w:val="28"/>
        </w:rPr>
        <w:t>ki</w:t>
      </w:r>
      <w:proofErr w:type="spellEnd"/>
      <w:r w:rsidR="009371DB" w:rsidRPr="00740F8A">
        <w:rPr>
          <w:rFonts w:ascii="Times New Roman" w:hAnsi="Times New Roman"/>
          <w:sz w:val="28"/>
          <w:szCs w:val="28"/>
        </w:rPr>
        <w:t xml:space="preserve">, “Azərbaycan Respublikasının Mərkəzi Bankı haqqında” Azərbaycan Respublikası </w:t>
      </w:r>
      <w:proofErr w:type="spellStart"/>
      <w:r w:rsidR="009371DB" w:rsidRPr="00740F8A">
        <w:rPr>
          <w:rFonts w:ascii="Times New Roman" w:hAnsi="Times New Roman"/>
          <w:sz w:val="28"/>
          <w:szCs w:val="28"/>
        </w:rPr>
        <w:t>Qanununun</w:t>
      </w:r>
      <w:proofErr w:type="spellEnd"/>
      <w:r w:rsidR="009371DB" w:rsidRPr="00740F8A">
        <w:rPr>
          <w:rFonts w:ascii="Times New Roman" w:hAnsi="Times New Roman"/>
          <w:sz w:val="28"/>
          <w:szCs w:val="28"/>
        </w:rPr>
        <w:t xml:space="preserve"> 5.0.3-cü maddəsinə əsasən</w:t>
      </w:r>
      <w:r w:rsidR="00666CCD" w:rsidRPr="00740F8A">
        <w:rPr>
          <w:rFonts w:ascii="Times New Roman" w:hAnsi="Times New Roman"/>
          <w:sz w:val="28"/>
          <w:szCs w:val="28"/>
        </w:rPr>
        <w:t>,</w:t>
      </w:r>
      <w:r w:rsidR="009371DB" w:rsidRPr="00740F8A">
        <w:rPr>
          <w:rFonts w:ascii="Times New Roman" w:hAnsi="Times New Roman"/>
          <w:sz w:val="28"/>
          <w:szCs w:val="28"/>
        </w:rPr>
        <w:t xml:space="preserve"> Mərkəzi </w:t>
      </w:r>
      <w:proofErr w:type="spellStart"/>
      <w:r w:rsidR="009371DB" w:rsidRPr="00740F8A">
        <w:rPr>
          <w:rFonts w:ascii="Times New Roman" w:hAnsi="Times New Roman"/>
          <w:sz w:val="28"/>
          <w:szCs w:val="28"/>
        </w:rPr>
        <w:t>Bank</w:t>
      </w:r>
      <w:proofErr w:type="spellEnd"/>
      <w:r w:rsidR="009371DB" w:rsidRPr="00740F8A">
        <w:rPr>
          <w:rFonts w:ascii="Times New Roman" w:hAnsi="Times New Roman"/>
          <w:sz w:val="28"/>
          <w:szCs w:val="28"/>
        </w:rPr>
        <w:t xml:space="preserve"> manatın </w:t>
      </w:r>
      <w:proofErr w:type="spellStart"/>
      <w:r w:rsidR="009371DB" w:rsidRPr="00740F8A">
        <w:rPr>
          <w:rFonts w:ascii="Times New Roman" w:hAnsi="Times New Roman"/>
          <w:sz w:val="28"/>
          <w:szCs w:val="28"/>
        </w:rPr>
        <w:t>xarici</w:t>
      </w:r>
      <w:proofErr w:type="spellEnd"/>
      <w:r w:rsidR="009371DB" w:rsidRPr="00740F8A">
        <w:rPr>
          <w:rFonts w:ascii="Times New Roman" w:hAnsi="Times New Roman"/>
          <w:sz w:val="28"/>
          <w:szCs w:val="28"/>
        </w:rPr>
        <w:t xml:space="preserve"> </w:t>
      </w:r>
      <w:proofErr w:type="spellStart"/>
      <w:r w:rsidR="009371DB" w:rsidRPr="00740F8A">
        <w:rPr>
          <w:rFonts w:ascii="Times New Roman" w:hAnsi="Times New Roman"/>
          <w:sz w:val="28"/>
          <w:szCs w:val="28"/>
        </w:rPr>
        <w:t>valyutalara</w:t>
      </w:r>
      <w:proofErr w:type="spellEnd"/>
      <w:r w:rsidR="009371DB" w:rsidRPr="00740F8A">
        <w:rPr>
          <w:rFonts w:ascii="Times New Roman" w:hAnsi="Times New Roman"/>
          <w:sz w:val="28"/>
          <w:szCs w:val="28"/>
        </w:rPr>
        <w:t xml:space="preserve"> nisbətdə rəsmi məzənnəsini mütəmadi müəyyən </w:t>
      </w:r>
      <w:proofErr w:type="spellStart"/>
      <w:r w:rsidR="009371DB" w:rsidRPr="00740F8A">
        <w:rPr>
          <w:rFonts w:ascii="Times New Roman" w:hAnsi="Times New Roman"/>
          <w:sz w:val="28"/>
          <w:szCs w:val="28"/>
        </w:rPr>
        <w:t>edir</w:t>
      </w:r>
      <w:proofErr w:type="spellEnd"/>
      <w:r w:rsidR="009371DB" w:rsidRPr="00740F8A">
        <w:rPr>
          <w:rFonts w:ascii="Times New Roman" w:hAnsi="Times New Roman"/>
          <w:sz w:val="28"/>
          <w:szCs w:val="28"/>
        </w:rPr>
        <w:t xml:space="preserve"> və </w:t>
      </w:r>
      <w:proofErr w:type="spellStart"/>
      <w:r w:rsidR="009371DB" w:rsidRPr="00740F8A">
        <w:rPr>
          <w:rFonts w:ascii="Times New Roman" w:hAnsi="Times New Roman"/>
          <w:sz w:val="28"/>
          <w:szCs w:val="28"/>
        </w:rPr>
        <w:t>elan</w:t>
      </w:r>
      <w:proofErr w:type="spellEnd"/>
      <w:r w:rsidR="009371DB" w:rsidRPr="00740F8A">
        <w:rPr>
          <w:rFonts w:ascii="Times New Roman" w:hAnsi="Times New Roman"/>
          <w:sz w:val="28"/>
          <w:szCs w:val="28"/>
        </w:rPr>
        <w:t xml:space="preserve"> </w:t>
      </w:r>
      <w:proofErr w:type="spellStart"/>
      <w:r w:rsidR="009371DB" w:rsidRPr="00740F8A">
        <w:rPr>
          <w:rFonts w:ascii="Times New Roman" w:hAnsi="Times New Roman"/>
          <w:sz w:val="28"/>
          <w:szCs w:val="28"/>
        </w:rPr>
        <w:t>edir</w:t>
      </w:r>
      <w:proofErr w:type="spellEnd"/>
      <w:r w:rsidR="009371DB" w:rsidRPr="00740F8A">
        <w:rPr>
          <w:rFonts w:ascii="Times New Roman" w:hAnsi="Times New Roman"/>
          <w:sz w:val="28"/>
          <w:szCs w:val="28"/>
        </w:rPr>
        <w:t xml:space="preserve">. </w:t>
      </w:r>
      <w:proofErr w:type="spellStart"/>
      <w:r w:rsidR="009371DB" w:rsidRPr="00740F8A">
        <w:rPr>
          <w:rFonts w:ascii="Times New Roman" w:hAnsi="Times New Roman"/>
          <w:sz w:val="28"/>
          <w:szCs w:val="28"/>
        </w:rPr>
        <w:t>Göründüyü</w:t>
      </w:r>
      <w:proofErr w:type="spellEnd"/>
      <w:r w:rsidR="009371DB" w:rsidRPr="00740F8A">
        <w:rPr>
          <w:rFonts w:ascii="Times New Roman" w:hAnsi="Times New Roman"/>
          <w:sz w:val="28"/>
          <w:szCs w:val="28"/>
        </w:rPr>
        <w:t xml:space="preserve"> </w:t>
      </w:r>
      <w:proofErr w:type="spellStart"/>
      <w:r w:rsidR="009371DB" w:rsidRPr="00740F8A">
        <w:rPr>
          <w:rFonts w:ascii="Times New Roman" w:hAnsi="Times New Roman"/>
          <w:sz w:val="28"/>
          <w:szCs w:val="28"/>
        </w:rPr>
        <w:t>kimi</w:t>
      </w:r>
      <w:proofErr w:type="spellEnd"/>
      <w:r w:rsidR="009371DB" w:rsidRPr="00740F8A">
        <w:rPr>
          <w:rFonts w:ascii="Times New Roman" w:hAnsi="Times New Roman"/>
          <w:sz w:val="28"/>
          <w:szCs w:val="28"/>
        </w:rPr>
        <w:t>,</w:t>
      </w:r>
      <w:r w:rsidR="001B080C" w:rsidRPr="00740F8A">
        <w:rPr>
          <w:rFonts w:ascii="Times New Roman" w:hAnsi="Times New Roman"/>
          <w:sz w:val="28"/>
          <w:szCs w:val="28"/>
        </w:rPr>
        <w:t xml:space="preserve"> manatın </w:t>
      </w:r>
      <w:proofErr w:type="spellStart"/>
      <w:r w:rsidR="001B080C" w:rsidRPr="00740F8A">
        <w:rPr>
          <w:rFonts w:ascii="Times New Roman" w:hAnsi="Times New Roman"/>
          <w:sz w:val="28"/>
          <w:szCs w:val="28"/>
        </w:rPr>
        <w:t>xarici</w:t>
      </w:r>
      <w:proofErr w:type="spellEnd"/>
      <w:r w:rsidR="001B080C" w:rsidRPr="00740F8A">
        <w:rPr>
          <w:rFonts w:ascii="Times New Roman" w:hAnsi="Times New Roman"/>
          <w:sz w:val="28"/>
          <w:szCs w:val="28"/>
        </w:rPr>
        <w:t xml:space="preserve"> </w:t>
      </w:r>
      <w:proofErr w:type="spellStart"/>
      <w:r w:rsidR="001B080C" w:rsidRPr="00740F8A">
        <w:rPr>
          <w:rFonts w:ascii="Times New Roman" w:hAnsi="Times New Roman"/>
          <w:sz w:val="28"/>
          <w:szCs w:val="28"/>
        </w:rPr>
        <w:t>valyutalara</w:t>
      </w:r>
      <w:proofErr w:type="spellEnd"/>
      <w:r w:rsidR="001B080C" w:rsidRPr="00740F8A">
        <w:rPr>
          <w:rFonts w:ascii="Times New Roman" w:hAnsi="Times New Roman"/>
          <w:sz w:val="28"/>
          <w:szCs w:val="28"/>
        </w:rPr>
        <w:t xml:space="preserve"> nisbətdə məzənnəsini</w:t>
      </w:r>
      <w:r w:rsidR="00A00D74" w:rsidRPr="00740F8A">
        <w:rPr>
          <w:rFonts w:ascii="Times New Roman" w:hAnsi="Times New Roman"/>
          <w:sz w:val="28"/>
          <w:szCs w:val="28"/>
        </w:rPr>
        <w:t>n</w:t>
      </w:r>
      <w:r w:rsidR="001B080C" w:rsidRPr="00740F8A">
        <w:rPr>
          <w:rFonts w:ascii="Times New Roman" w:hAnsi="Times New Roman"/>
          <w:sz w:val="28"/>
          <w:szCs w:val="28"/>
        </w:rPr>
        <w:t xml:space="preserve"> dəyişməsi</w:t>
      </w:r>
      <w:r w:rsidR="00666CCD" w:rsidRPr="00740F8A">
        <w:rPr>
          <w:rFonts w:ascii="Times New Roman" w:hAnsi="Times New Roman"/>
          <w:sz w:val="28"/>
          <w:szCs w:val="28"/>
        </w:rPr>
        <w:t xml:space="preserve">nin </w:t>
      </w:r>
      <w:proofErr w:type="spellStart"/>
      <w:r w:rsidR="00666CCD" w:rsidRPr="00740F8A">
        <w:rPr>
          <w:rFonts w:ascii="Times New Roman" w:hAnsi="Times New Roman"/>
          <w:sz w:val="28"/>
          <w:szCs w:val="28"/>
        </w:rPr>
        <w:t>mümkünlüyü</w:t>
      </w:r>
      <w:proofErr w:type="spellEnd"/>
      <w:r w:rsidR="001B080C" w:rsidRPr="00740F8A">
        <w:rPr>
          <w:rFonts w:ascii="Times New Roman" w:hAnsi="Times New Roman"/>
          <w:sz w:val="28"/>
          <w:szCs w:val="28"/>
        </w:rPr>
        <w:t xml:space="preserve"> qanunvericilikdə təsbit </w:t>
      </w:r>
      <w:proofErr w:type="spellStart"/>
      <w:r w:rsidR="001B080C" w:rsidRPr="00740F8A">
        <w:rPr>
          <w:rFonts w:ascii="Times New Roman" w:hAnsi="Times New Roman"/>
          <w:sz w:val="28"/>
          <w:szCs w:val="28"/>
        </w:rPr>
        <w:t>edilmişdir</w:t>
      </w:r>
      <w:proofErr w:type="spellEnd"/>
      <w:r w:rsidR="001B080C" w:rsidRPr="00740F8A">
        <w:rPr>
          <w:rFonts w:ascii="Times New Roman" w:hAnsi="Times New Roman"/>
          <w:sz w:val="28"/>
          <w:szCs w:val="28"/>
        </w:rPr>
        <w:t>.</w:t>
      </w:r>
    </w:p>
    <w:p w:rsidR="004D3DB8" w:rsidRPr="00740F8A" w:rsidRDefault="00757515" w:rsidP="005701D3">
      <w:pPr>
        <w:spacing w:after="0"/>
        <w:ind w:firstLine="567"/>
        <w:jc w:val="both"/>
        <w:rPr>
          <w:rFonts w:ascii="Times New Roman" w:hAnsi="Times New Roman"/>
          <w:sz w:val="28"/>
          <w:szCs w:val="28"/>
        </w:rPr>
      </w:pPr>
      <w:proofErr w:type="gramStart"/>
      <w:r w:rsidRPr="00740F8A">
        <w:rPr>
          <w:rFonts w:ascii="Times New Roman" w:hAnsi="Times New Roman"/>
          <w:sz w:val="28"/>
          <w:szCs w:val="28"/>
        </w:rPr>
        <w:t>Manatın məzənnəsinin dəyişməsini</w:t>
      </w:r>
      <w:r w:rsidR="00666CCD" w:rsidRPr="00740F8A">
        <w:rPr>
          <w:rFonts w:ascii="Times New Roman" w:hAnsi="Times New Roman"/>
          <w:sz w:val="28"/>
          <w:szCs w:val="28"/>
        </w:rPr>
        <w:t>n</w:t>
      </w:r>
      <w:r w:rsidRPr="00740F8A">
        <w:rPr>
          <w:rFonts w:ascii="Times New Roman" w:hAnsi="Times New Roman"/>
          <w:sz w:val="28"/>
          <w:szCs w:val="28"/>
        </w:rPr>
        <w:t xml:space="preserve"> şəraitin əhəmiyy</w:t>
      </w:r>
      <w:r w:rsidR="00666CCD" w:rsidRPr="00740F8A">
        <w:rPr>
          <w:rFonts w:ascii="Times New Roman" w:hAnsi="Times New Roman"/>
          <w:sz w:val="28"/>
          <w:szCs w:val="28"/>
        </w:rPr>
        <w:t xml:space="preserve">ətli dərəcədə dəyişməsi </w:t>
      </w:r>
      <w:proofErr w:type="spellStart"/>
      <w:r w:rsidR="00666CCD" w:rsidRPr="00740F8A">
        <w:rPr>
          <w:rFonts w:ascii="Times New Roman" w:hAnsi="Times New Roman"/>
          <w:sz w:val="28"/>
          <w:szCs w:val="28"/>
        </w:rPr>
        <w:t>kimi</w:t>
      </w:r>
      <w:proofErr w:type="spellEnd"/>
      <w:r w:rsidR="00666CCD" w:rsidRPr="00740F8A">
        <w:rPr>
          <w:rFonts w:ascii="Times New Roman" w:hAnsi="Times New Roman"/>
          <w:sz w:val="28"/>
          <w:szCs w:val="28"/>
        </w:rPr>
        <w:t xml:space="preserve"> qəb</w:t>
      </w:r>
      <w:r w:rsidRPr="00740F8A">
        <w:rPr>
          <w:rFonts w:ascii="Times New Roman" w:hAnsi="Times New Roman"/>
          <w:sz w:val="28"/>
          <w:szCs w:val="28"/>
        </w:rPr>
        <w:t xml:space="preserve">ul edilib-edilməməsi </w:t>
      </w:r>
      <w:r w:rsidR="00A00D74" w:rsidRPr="00740F8A">
        <w:rPr>
          <w:rFonts w:ascii="Times New Roman" w:hAnsi="Times New Roman"/>
          <w:sz w:val="28"/>
          <w:szCs w:val="28"/>
        </w:rPr>
        <w:t>ilə bağlı</w:t>
      </w:r>
      <w:r w:rsidR="00666CCD" w:rsidRPr="00740F8A">
        <w:rPr>
          <w:rFonts w:ascii="Times New Roman" w:hAnsi="Times New Roman"/>
          <w:sz w:val="28"/>
          <w:szCs w:val="28"/>
        </w:rPr>
        <w:t>,</w:t>
      </w:r>
      <w:r w:rsidR="00A00D74" w:rsidRPr="00740F8A">
        <w:rPr>
          <w:rFonts w:ascii="Times New Roman" w:hAnsi="Times New Roman"/>
          <w:sz w:val="28"/>
          <w:szCs w:val="28"/>
        </w:rPr>
        <w:t xml:space="preserve"> </w:t>
      </w:r>
      <w:proofErr w:type="spellStart"/>
      <w:r w:rsidR="00666CCD" w:rsidRPr="00740F8A">
        <w:rPr>
          <w:rFonts w:ascii="Times New Roman" w:hAnsi="Times New Roman"/>
          <w:sz w:val="28"/>
          <w:szCs w:val="28"/>
        </w:rPr>
        <w:t>ilk</w:t>
      </w:r>
      <w:proofErr w:type="spellEnd"/>
      <w:r w:rsidR="00666CCD" w:rsidRPr="00740F8A">
        <w:rPr>
          <w:rFonts w:ascii="Times New Roman" w:hAnsi="Times New Roman"/>
          <w:sz w:val="28"/>
          <w:szCs w:val="28"/>
        </w:rPr>
        <w:t xml:space="preserve"> </w:t>
      </w:r>
      <w:r w:rsidRPr="00740F8A">
        <w:rPr>
          <w:rFonts w:ascii="Times New Roman" w:hAnsi="Times New Roman"/>
          <w:sz w:val="28"/>
          <w:szCs w:val="28"/>
        </w:rPr>
        <w:t>növbədə</w:t>
      </w:r>
      <w:r w:rsidR="00666CCD" w:rsidRPr="00740F8A">
        <w:rPr>
          <w:rFonts w:ascii="Times New Roman" w:hAnsi="Times New Roman"/>
          <w:sz w:val="28"/>
          <w:szCs w:val="28"/>
        </w:rPr>
        <w:t>,</w:t>
      </w:r>
      <w:r w:rsidRPr="00740F8A">
        <w:rPr>
          <w:rFonts w:ascii="Times New Roman" w:hAnsi="Times New Roman"/>
          <w:sz w:val="28"/>
          <w:szCs w:val="28"/>
        </w:rPr>
        <w:t xml:space="preserve"> </w:t>
      </w:r>
      <w:proofErr w:type="spellStart"/>
      <w:r w:rsidR="0018338A" w:rsidRPr="00740F8A">
        <w:rPr>
          <w:rFonts w:ascii="Times New Roman" w:hAnsi="Times New Roman"/>
          <w:sz w:val="28"/>
          <w:szCs w:val="28"/>
        </w:rPr>
        <w:t>onun</w:t>
      </w:r>
      <w:proofErr w:type="spellEnd"/>
      <w:r w:rsidR="0018338A" w:rsidRPr="00740F8A">
        <w:rPr>
          <w:rFonts w:ascii="Times New Roman" w:hAnsi="Times New Roman"/>
          <w:sz w:val="28"/>
          <w:szCs w:val="28"/>
        </w:rPr>
        <w:t xml:space="preserve"> </w:t>
      </w:r>
      <w:proofErr w:type="spellStart"/>
      <w:r w:rsidRPr="00740F8A">
        <w:rPr>
          <w:rFonts w:ascii="Times New Roman" w:hAnsi="Times New Roman"/>
          <w:sz w:val="28"/>
          <w:szCs w:val="28"/>
        </w:rPr>
        <w:t>Mülki</w:t>
      </w:r>
      <w:proofErr w:type="spellEnd"/>
      <w:r w:rsidRPr="00740F8A">
        <w:rPr>
          <w:rFonts w:ascii="Times New Roman" w:hAnsi="Times New Roman"/>
          <w:sz w:val="28"/>
          <w:szCs w:val="28"/>
        </w:rPr>
        <w:t xml:space="preserve"> Məcəllənin 422-ci maddəsində müəyyən edilən </w:t>
      </w:r>
      <w:proofErr w:type="spellStart"/>
      <w:r w:rsidRPr="00740F8A">
        <w:rPr>
          <w:rFonts w:ascii="Times New Roman" w:hAnsi="Times New Roman"/>
          <w:sz w:val="28"/>
          <w:szCs w:val="28"/>
        </w:rPr>
        <w:t>meya</w:t>
      </w:r>
      <w:r w:rsidR="004856B1" w:rsidRPr="00740F8A">
        <w:rPr>
          <w:rFonts w:ascii="Times New Roman" w:hAnsi="Times New Roman"/>
          <w:sz w:val="28"/>
          <w:szCs w:val="28"/>
        </w:rPr>
        <w:t>r</w:t>
      </w:r>
      <w:r w:rsidRPr="00740F8A">
        <w:rPr>
          <w:rFonts w:ascii="Times New Roman" w:hAnsi="Times New Roman"/>
          <w:sz w:val="28"/>
          <w:szCs w:val="28"/>
        </w:rPr>
        <w:t>lara</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cavab</w:t>
      </w:r>
      <w:proofErr w:type="spellEnd"/>
      <w:r w:rsidRPr="00740F8A">
        <w:rPr>
          <w:rFonts w:ascii="Times New Roman" w:hAnsi="Times New Roman"/>
          <w:sz w:val="28"/>
          <w:szCs w:val="28"/>
        </w:rPr>
        <w:t xml:space="preserve"> verməsi </w:t>
      </w:r>
      <w:r w:rsidR="007153CE" w:rsidRPr="00740F8A">
        <w:rPr>
          <w:rFonts w:ascii="Times New Roman" w:hAnsi="Times New Roman"/>
          <w:sz w:val="28"/>
          <w:szCs w:val="28"/>
        </w:rPr>
        <w:t>aydınlaşdırılmalıd</w:t>
      </w:r>
      <w:proofErr w:type="gramEnd"/>
      <w:r w:rsidR="007153CE" w:rsidRPr="00740F8A">
        <w:rPr>
          <w:rFonts w:ascii="Times New Roman" w:hAnsi="Times New Roman"/>
          <w:sz w:val="28"/>
          <w:szCs w:val="28"/>
        </w:rPr>
        <w:t>ır</w:t>
      </w:r>
      <w:r w:rsidRPr="00740F8A">
        <w:rPr>
          <w:rFonts w:ascii="Times New Roman" w:hAnsi="Times New Roman"/>
          <w:sz w:val="28"/>
          <w:szCs w:val="28"/>
        </w:rPr>
        <w:t>.</w:t>
      </w:r>
    </w:p>
    <w:p w:rsidR="00666CCD" w:rsidRPr="00740F8A" w:rsidRDefault="00757515" w:rsidP="005701D3">
      <w:pPr>
        <w:spacing w:after="0"/>
        <w:ind w:firstLine="567"/>
        <w:jc w:val="both"/>
        <w:rPr>
          <w:rFonts w:ascii="Times New Roman" w:hAnsi="Times New Roman"/>
          <w:sz w:val="28"/>
          <w:szCs w:val="28"/>
        </w:rPr>
      </w:pPr>
      <w:proofErr w:type="gramStart"/>
      <w:r w:rsidRPr="00740F8A">
        <w:rPr>
          <w:rFonts w:ascii="Times New Roman" w:hAnsi="Times New Roman"/>
          <w:sz w:val="28"/>
          <w:szCs w:val="28"/>
        </w:rPr>
        <w:t xml:space="preserve">Belə </w:t>
      </w:r>
      <w:proofErr w:type="spellStart"/>
      <w:r w:rsidRPr="00740F8A">
        <w:rPr>
          <w:rFonts w:ascii="Times New Roman" w:hAnsi="Times New Roman"/>
          <w:sz w:val="28"/>
          <w:szCs w:val="28"/>
        </w:rPr>
        <w:t>ki</w:t>
      </w:r>
      <w:proofErr w:type="spellEnd"/>
      <w:r w:rsidRPr="00740F8A">
        <w:rPr>
          <w:rFonts w:ascii="Times New Roman" w:hAnsi="Times New Roman"/>
          <w:sz w:val="28"/>
          <w:szCs w:val="28"/>
        </w:rPr>
        <w:t xml:space="preserve">, hər </w:t>
      </w:r>
      <w:proofErr w:type="spellStart"/>
      <w:r w:rsidRPr="00740F8A">
        <w:rPr>
          <w:rFonts w:ascii="Times New Roman" w:hAnsi="Times New Roman"/>
          <w:sz w:val="28"/>
          <w:szCs w:val="28"/>
        </w:rPr>
        <w:t>bir</w:t>
      </w:r>
      <w:proofErr w:type="spellEnd"/>
      <w:r w:rsidRPr="00740F8A">
        <w:rPr>
          <w:rFonts w:ascii="Times New Roman" w:hAnsi="Times New Roman"/>
          <w:sz w:val="28"/>
          <w:szCs w:val="28"/>
        </w:rPr>
        <w:t xml:space="preserve"> vətəndaş, </w:t>
      </w:r>
      <w:proofErr w:type="spellStart"/>
      <w:r w:rsidRPr="00740F8A">
        <w:rPr>
          <w:rFonts w:ascii="Times New Roman" w:hAnsi="Times New Roman"/>
          <w:sz w:val="28"/>
          <w:szCs w:val="28"/>
        </w:rPr>
        <w:t>o</w:t>
      </w:r>
      <w:proofErr w:type="spellEnd"/>
      <w:r w:rsidRPr="00740F8A">
        <w:rPr>
          <w:rFonts w:ascii="Times New Roman" w:hAnsi="Times New Roman"/>
          <w:sz w:val="28"/>
          <w:szCs w:val="28"/>
        </w:rPr>
        <w:t xml:space="preserve"> cümlədən </w:t>
      </w:r>
      <w:proofErr w:type="spellStart"/>
      <w:r w:rsidRPr="00740F8A">
        <w:rPr>
          <w:rFonts w:ascii="Times New Roman" w:hAnsi="Times New Roman"/>
          <w:sz w:val="28"/>
          <w:szCs w:val="28"/>
        </w:rPr>
        <w:t>iqtisadi</w:t>
      </w:r>
      <w:proofErr w:type="spellEnd"/>
      <w:r w:rsidRPr="00740F8A">
        <w:rPr>
          <w:rFonts w:ascii="Times New Roman" w:hAnsi="Times New Roman"/>
          <w:sz w:val="28"/>
          <w:szCs w:val="28"/>
        </w:rPr>
        <w:t xml:space="preserve"> münasibətlərin iştirakçısı </w:t>
      </w:r>
      <w:r w:rsidR="0018338A" w:rsidRPr="00740F8A">
        <w:rPr>
          <w:rFonts w:ascii="Times New Roman" w:hAnsi="Times New Roman"/>
          <w:sz w:val="28"/>
          <w:szCs w:val="28"/>
        </w:rPr>
        <w:t xml:space="preserve">Azərbaycan Respublikasının </w:t>
      </w:r>
      <w:r w:rsidRPr="00740F8A">
        <w:rPr>
          <w:rFonts w:ascii="Times New Roman" w:hAnsi="Times New Roman"/>
          <w:sz w:val="28"/>
          <w:szCs w:val="28"/>
        </w:rPr>
        <w:t>Mərkəzi Bank</w:t>
      </w:r>
      <w:r w:rsidR="0018338A" w:rsidRPr="00740F8A">
        <w:rPr>
          <w:rFonts w:ascii="Times New Roman" w:hAnsi="Times New Roman"/>
          <w:sz w:val="28"/>
          <w:szCs w:val="28"/>
        </w:rPr>
        <w:t>ı</w:t>
      </w:r>
      <w:r w:rsidRPr="00740F8A">
        <w:rPr>
          <w:rFonts w:ascii="Times New Roman" w:hAnsi="Times New Roman"/>
          <w:sz w:val="28"/>
          <w:szCs w:val="28"/>
        </w:rPr>
        <w:t xml:space="preserve"> tərəfindən manatın </w:t>
      </w:r>
      <w:proofErr w:type="spellStart"/>
      <w:r w:rsidRPr="00740F8A">
        <w:rPr>
          <w:rFonts w:ascii="Times New Roman" w:hAnsi="Times New Roman"/>
          <w:sz w:val="28"/>
          <w:szCs w:val="28"/>
        </w:rPr>
        <w:t>xarici</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valyutalara</w:t>
      </w:r>
      <w:proofErr w:type="spellEnd"/>
      <w:r w:rsidRPr="00740F8A">
        <w:rPr>
          <w:rFonts w:ascii="Times New Roman" w:hAnsi="Times New Roman"/>
          <w:sz w:val="28"/>
          <w:szCs w:val="28"/>
        </w:rPr>
        <w:t xml:space="preserve"> nisbətdə rəsmi məzənnəsini</w:t>
      </w:r>
      <w:r w:rsidR="00A00D74" w:rsidRPr="00740F8A">
        <w:rPr>
          <w:rFonts w:ascii="Times New Roman" w:hAnsi="Times New Roman"/>
          <w:sz w:val="28"/>
          <w:szCs w:val="28"/>
        </w:rPr>
        <w:t>n</w:t>
      </w:r>
      <w:r w:rsidRPr="00740F8A">
        <w:rPr>
          <w:rFonts w:ascii="Times New Roman" w:hAnsi="Times New Roman"/>
          <w:sz w:val="28"/>
          <w:szCs w:val="28"/>
        </w:rPr>
        <w:t xml:space="preserve">  müəyyən edilməsi faktını </w:t>
      </w:r>
      <w:proofErr w:type="spellStart"/>
      <w:r w:rsidRPr="00740F8A">
        <w:rPr>
          <w:rFonts w:ascii="Times New Roman" w:hAnsi="Times New Roman"/>
          <w:sz w:val="28"/>
          <w:szCs w:val="28"/>
        </w:rPr>
        <w:t>bilir</w:t>
      </w:r>
      <w:proofErr w:type="spellEnd"/>
      <w:r w:rsidRPr="00740F8A">
        <w:rPr>
          <w:rFonts w:ascii="Times New Roman" w:hAnsi="Times New Roman"/>
          <w:sz w:val="28"/>
          <w:szCs w:val="28"/>
        </w:rPr>
        <w:t>.</w:t>
      </w:r>
      <w:proofErr w:type="gramEnd"/>
      <w:r w:rsidRPr="00740F8A">
        <w:rPr>
          <w:rFonts w:ascii="Times New Roman" w:hAnsi="Times New Roman"/>
          <w:sz w:val="28"/>
          <w:szCs w:val="28"/>
        </w:rPr>
        <w:t xml:space="preserve"> Manatın </w:t>
      </w:r>
      <w:proofErr w:type="spellStart"/>
      <w:r w:rsidRPr="00740F8A">
        <w:rPr>
          <w:rFonts w:ascii="Times New Roman" w:hAnsi="Times New Roman"/>
          <w:sz w:val="28"/>
          <w:szCs w:val="28"/>
        </w:rPr>
        <w:t>xarici</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valyutalara</w:t>
      </w:r>
      <w:proofErr w:type="spellEnd"/>
      <w:r w:rsidRPr="00740F8A">
        <w:rPr>
          <w:rFonts w:ascii="Times New Roman" w:hAnsi="Times New Roman"/>
          <w:sz w:val="28"/>
          <w:szCs w:val="28"/>
        </w:rPr>
        <w:t xml:space="preserve"> nisbətdə məzənnəsini</w:t>
      </w:r>
      <w:r w:rsidR="00A00D74" w:rsidRPr="00740F8A">
        <w:rPr>
          <w:rFonts w:ascii="Times New Roman" w:hAnsi="Times New Roman"/>
          <w:sz w:val="28"/>
          <w:szCs w:val="28"/>
        </w:rPr>
        <w:t>n</w:t>
      </w:r>
      <w:r w:rsidRPr="00740F8A">
        <w:rPr>
          <w:rFonts w:ascii="Times New Roman" w:hAnsi="Times New Roman"/>
          <w:sz w:val="28"/>
          <w:szCs w:val="28"/>
        </w:rPr>
        <w:t xml:space="preserve">  müəyyən edilməsi </w:t>
      </w:r>
      <w:proofErr w:type="spellStart"/>
      <w:r w:rsidRPr="00740F8A">
        <w:rPr>
          <w:rFonts w:ascii="Times New Roman" w:hAnsi="Times New Roman"/>
          <w:sz w:val="28"/>
          <w:szCs w:val="28"/>
        </w:rPr>
        <w:t>o</w:t>
      </w:r>
      <w:proofErr w:type="spellEnd"/>
      <w:r w:rsidRPr="00740F8A">
        <w:rPr>
          <w:rFonts w:ascii="Times New Roman" w:hAnsi="Times New Roman"/>
          <w:sz w:val="28"/>
          <w:szCs w:val="28"/>
        </w:rPr>
        <w:t xml:space="preserve"> deməkdir </w:t>
      </w:r>
      <w:proofErr w:type="spellStart"/>
      <w:r w:rsidRPr="00740F8A">
        <w:rPr>
          <w:rFonts w:ascii="Times New Roman" w:hAnsi="Times New Roman"/>
          <w:sz w:val="28"/>
          <w:szCs w:val="28"/>
        </w:rPr>
        <w:t>ki</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valyuta</w:t>
      </w:r>
      <w:proofErr w:type="spellEnd"/>
      <w:r w:rsidRPr="00740F8A">
        <w:rPr>
          <w:rFonts w:ascii="Times New Roman" w:hAnsi="Times New Roman"/>
          <w:sz w:val="28"/>
          <w:szCs w:val="28"/>
        </w:rPr>
        <w:t xml:space="preserve"> məzənnələri </w:t>
      </w:r>
      <w:proofErr w:type="spellStart"/>
      <w:r w:rsidRPr="00740F8A">
        <w:rPr>
          <w:rFonts w:ascii="Times New Roman" w:hAnsi="Times New Roman"/>
          <w:sz w:val="28"/>
          <w:szCs w:val="28"/>
        </w:rPr>
        <w:t>sabit</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deyil</w:t>
      </w:r>
      <w:proofErr w:type="spellEnd"/>
      <w:r w:rsidRPr="00740F8A">
        <w:rPr>
          <w:rFonts w:ascii="Times New Roman" w:hAnsi="Times New Roman"/>
          <w:sz w:val="28"/>
          <w:szCs w:val="28"/>
        </w:rPr>
        <w:t>. Yəni manat</w:t>
      </w:r>
      <w:r w:rsidR="00666CCD" w:rsidRPr="00740F8A">
        <w:rPr>
          <w:rFonts w:ascii="Times New Roman" w:hAnsi="Times New Roman"/>
          <w:sz w:val="28"/>
          <w:szCs w:val="28"/>
        </w:rPr>
        <w:t xml:space="preserve">ın məzənnəsi müxtəlif </w:t>
      </w:r>
      <w:proofErr w:type="spellStart"/>
      <w:r w:rsidR="00666CCD" w:rsidRPr="00740F8A">
        <w:rPr>
          <w:rFonts w:ascii="Times New Roman" w:hAnsi="Times New Roman"/>
          <w:sz w:val="28"/>
          <w:szCs w:val="28"/>
        </w:rPr>
        <w:t>iqtisadi</w:t>
      </w:r>
      <w:proofErr w:type="spellEnd"/>
      <w:r w:rsidR="00666CCD" w:rsidRPr="00740F8A">
        <w:rPr>
          <w:rFonts w:ascii="Times New Roman" w:hAnsi="Times New Roman"/>
          <w:sz w:val="28"/>
          <w:szCs w:val="28"/>
        </w:rPr>
        <w:t xml:space="preserve"> və maliyyə faktorlarından as</w:t>
      </w:r>
      <w:r w:rsidR="0018338A" w:rsidRPr="00740F8A">
        <w:rPr>
          <w:rFonts w:ascii="Times New Roman" w:hAnsi="Times New Roman"/>
          <w:sz w:val="28"/>
          <w:szCs w:val="28"/>
        </w:rPr>
        <w:t>ı</w:t>
      </w:r>
      <w:r w:rsidR="00666CCD" w:rsidRPr="00740F8A">
        <w:rPr>
          <w:rFonts w:ascii="Times New Roman" w:hAnsi="Times New Roman"/>
          <w:sz w:val="28"/>
          <w:szCs w:val="28"/>
        </w:rPr>
        <w:t xml:space="preserve">lı </w:t>
      </w:r>
      <w:proofErr w:type="spellStart"/>
      <w:r w:rsidR="00666CCD" w:rsidRPr="00740F8A">
        <w:rPr>
          <w:rFonts w:ascii="Times New Roman" w:hAnsi="Times New Roman"/>
          <w:sz w:val="28"/>
          <w:szCs w:val="28"/>
        </w:rPr>
        <w:t>olaraq</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xarici</w:t>
      </w:r>
      <w:proofErr w:type="spellEnd"/>
      <w:r w:rsidR="00666CCD" w:rsidRPr="00740F8A">
        <w:rPr>
          <w:rFonts w:ascii="Times New Roman" w:hAnsi="Times New Roman"/>
          <w:sz w:val="28"/>
          <w:szCs w:val="28"/>
        </w:rPr>
        <w:t xml:space="preserve"> </w:t>
      </w:r>
      <w:proofErr w:type="spellStart"/>
      <w:r w:rsidR="00666CCD" w:rsidRPr="00740F8A">
        <w:rPr>
          <w:rFonts w:ascii="Times New Roman" w:hAnsi="Times New Roman"/>
          <w:sz w:val="28"/>
          <w:szCs w:val="28"/>
        </w:rPr>
        <w:t>valyutalara</w:t>
      </w:r>
      <w:proofErr w:type="spellEnd"/>
      <w:r w:rsidR="00666CCD" w:rsidRPr="00740F8A">
        <w:rPr>
          <w:rFonts w:ascii="Times New Roman" w:hAnsi="Times New Roman"/>
          <w:sz w:val="28"/>
          <w:szCs w:val="28"/>
        </w:rPr>
        <w:t xml:space="preserve"> nisbətdə </w:t>
      </w:r>
      <w:proofErr w:type="spellStart"/>
      <w:r w:rsidR="00666CCD" w:rsidRPr="00740F8A">
        <w:rPr>
          <w:rFonts w:ascii="Times New Roman" w:hAnsi="Times New Roman"/>
          <w:sz w:val="28"/>
          <w:szCs w:val="28"/>
        </w:rPr>
        <w:t>arta</w:t>
      </w:r>
      <w:proofErr w:type="spellEnd"/>
      <w:r w:rsidR="00666CCD" w:rsidRPr="00740F8A">
        <w:rPr>
          <w:rFonts w:ascii="Times New Roman" w:hAnsi="Times New Roman"/>
          <w:sz w:val="28"/>
          <w:szCs w:val="28"/>
        </w:rPr>
        <w:t xml:space="preserve"> və </w:t>
      </w:r>
      <w:proofErr w:type="spellStart"/>
      <w:r w:rsidR="00666CCD" w:rsidRPr="00740F8A">
        <w:rPr>
          <w:rFonts w:ascii="Times New Roman" w:hAnsi="Times New Roman"/>
          <w:sz w:val="28"/>
          <w:szCs w:val="28"/>
        </w:rPr>
        <w:t>ya</w:t>
      </w:r>
      <w:proofErr w:type="spellEnd"/>
      <w:r w:rsidRPr="00740F8A">
        <w:rPr>
          <w:rFonts w:ascii="Times New Roman" w:hAnsi="Times New Roman"/>
          <w:sz w:val="28"/>
          <w:szCs w:val="28"/>
        </w:rPr>
        <w:t xml:space="preserve"> </w:t>
      </w:r>
      <w:proofErr w:type="spellStart"/>
      <w:r w:rsidR="00666CCD" w:rsidRPr="00740F8A">
        <w:rPr>
          <w:rFonts w:ascii="Times New Roman" w:hAnsi="Times New Roman"/>
          <w:sz w:val="28"/>
          <w:szCs w:val="28"/>
        </w:rPr>
        <w:t>azala</w:t>
      </w:r>
      <w:proofErr w:type="spellEnd"/>
      <w:r w:rsidRPr="00740F8A">
        <w:rPr>
          <w:rFonts w:ascii="Times New Roman" w:hAnsi="Times New Roman"/>
          <w:sz w:val="28"/>
          <w:szCs w:val="28"/>
        </w:rPr>
        <w:t xml:space="preserve"> bilər. </w:t>
      </w:r>
    </w:p>
    <w:p w:rsidR="004D3DB8" w:rsidRPr="00740F8A" w:rsidRDefault="00C1523B" w:rsidP="005701D3">
      <w:pPr>
        <w:spacing w:after="0"/>
        <w:ind w:firstLine="567"/>
        <w:jc w:val="both"/>
        <w:rPr>
          <w:rFonts w:ascii="Times New Roman" w:hAnsi="Times New Roman"/>
          <w:sz w:val="28"/>
          <w:szCs w:val="28"/>
        </w:rPr>
      </w:pPr>
      <w:proofErr w:type="spellStart"/>
      <w:proofErr w:type="gramStart"/>
      <w:r w:rsidRPr="00740F8A">
        <w:rPr>
          <w:rFonts w:ascii="Times New Roman" w:eastAsia="Arial Unicode MS" w:hAnsi="Times New Roman"/>
          <w:sz w:val="28"/>
          <w:szCs w:val="28"/>
        </w:rPr>
        <w:t>Konstitusiya</w:t>
      </w:r>
      <w:proofErr w:type="spellEnd"/>
      <w:r w:rsidRPr="00740F8A">
        <w:rPr>
          <w:rFonts w:ascii="Times New Roman" w:eastAsia="Arial Unicode MS" w:hAnsi="Times New Roman"/>
          <w:sz w:val="28"/>
          <w:szCs w:val="28"/>
        </w:rPr>
        <w:t xml:space="preserve"> Məhkəməsinin </w:t>
      </w:r>
      <w:proofErr w:type="spellStart"/>
      <w:r w:rsidRPr="00740F8A">
        <w:rPr>
          <w:rFonts w:ascii="Times New Roman" w:eastAsia="Arial Unicode MS" w:hAnsi="Times New Roman"/>
          <w:sz w:val="28"/>
          <w:szCs w:val="28"/>
        </w:rPr>
        <w:t>Plenumu</w:t>
      </w:r>
      <w:proofErr w:type="spellEnd"/>
      <w:r w:rsidRPr="00740F8A">
        <w:rPr>
          <w:rFonts w:ascii="Times New Roman" w:eastAsia="Arial Unicode MS" w:hAnsi="Times New Roman"/>
          <w:sz w:val="28"/>
          <w:szCs w:val="28"/>
        </w:rPr>
        <w:t xml:space="preserve"> </w:t>
      </w:r>
      <w:proofErr w:type="spellStart"/>
      <w:r w:rsidRPr="00740F8A">
        <w:rPr>
          <w:rFonts w:ascii="Times New Roman" w:eastAsia="Arial Unicode MS" w:hAnsi="Times New Roman"/>
          <w:sz w:val="28"/>
          <w:szCs w:val="28"/>
        </w:rPr>
        <w:t>hesab</w:t>
      </w:r>
      <w:proofErr w:type="spellEnd"/>
      <w:r w:rsidRPr="00740F8A">
        <w:rPr>
          <w:rFonts w:ascii="Times New Roman" w:eastAsia="Arial Unicode MS" w:hAnsi="Times New Roman"/>
          <w:sz w:val="28"/>
          <w:szCs w:val="28"/>
        </w:rPr>
        <w:t xml:space="preserve"> </w:t>
      </w:r>
      <w:proofErr w:type="spellStart"/>
      <w:r w:rsidRPr="00740F8A">
        <w:rPr>
          <w:rFonts w:ascii="Times New Roman" w:eastAsia="Arial Unicode MS" w:hAnsi="Times New Roman"/>
          <w:sz w:val="28"/>
          <w:szCs w:val="28"/>
        </w:rPr>
        <w:t>edir</w:t>
      </w:r>
      <w:proofErr w:type="spellEnd"/>
      <w:r w:rsidRPr="00740F8A">
        <w:rPr>
          <w:rFonts w:ascii="Times New Roman" w:eastAsia="Arial Unicode MS" w:hAnsi="Times New Roman"/>
          <w:sz w:val="28"/>
          <w:szCs w:val="28"/>
        </w:rPr>
        <w:t xml:space="preserve"> </w:t>
      </w:r>
      <w:proofErr w:type="spellStart"/>
      <w:r w:rsidRPr="00740F8A">
        <w:rPr>
          <w:rFonts w:ascii="Times New Roman" w:eastAsia="Arial Unicode MS" w:hAnsi="Times New Roman"/>
          <w:sz w:val="28"/>
          <w:szCs w:val="28"/>
        </w:rPr>
        <w:t>ki</w:t>
      </w:r>
      <w:proofErr w:type="spellEnd"/>
      <w:r w:rsidRPr="00740F8A">
        <w:rPr>
          <w:rFonts w:ascii="Times New Roman" w:eastAsia="Arial Unicode MS" w:hAnsi="Times New Roman"/>
          <w:sz w:val="28"/>
          <w:szCs w:val="28"/>
        </w:rPr>
        <w:t>,</w:t>
      </w:r>
      <w:r w:rsidRPr="00740F8A">
        <w:rPr>
          <w:rFonts w:ascii="Times New Roman" w:hAnsi="Times New Roman"/>
          <w:sz w:val="28"/>
          <w:szCs w:val="28"/>
        </w:rPr>
        <w:t xml:space="preserve"> </w:t>
      </w:r>
      <w:proofErr w:type="spellStart"/>
      <w:r w:rsidRPr="00740F8A">
        <w:rPr>
          <w:rFonts w:ascii="Times New Roman" w:hAnsi="Times New Roman"/>
          <w:sz w:val="28"/>
          <w:szCs w:val="28"/>
        </w:rPr>
        <w:t>Mülki</w:t>
      </w:r>
      <w:proofErr w:type="spellEnd"/>
      <w:r w:rsidRPr="00740F8A">
        <w:rPr>
          <w:rFonts w:ascii="Times New Roman" w:hAnsi="Times New Roman"/>
          <w:sz w:val="28"/>
          <w:szCs w:val="28"/>
        </w:rPr>
        <w:t xml:space="preserve"> Məcəllənin 422.1-ci maddəsinə əsasən</w:t>
      </w:r>
      <w:r w:rsidR="00666CCD" w:rsidRPr="00740F8A">
        <w:rPr>
          <w:rFonts w:ascii="Times New Roman" w:hAnsi="Times New Roman"/>
          <w:sz w:val="28"/>
          <w:szCs w:val="28"/>
        </w:rPr>
        <w:t>,</w:t>
      </w:r>
      <w:r w:rsidRPr="00740F8A">
        <w:rPr>
          <w:rFonts w:ascii="Times New Roman" w:hAnsi="Times New Roman"/>
          <w:sz w:val="28"/>
          <w:szCs w:val="28"/>
        </w:rPr>
        <w:t xml:space="preserve"> manatın məzənnəsini</w:t>
      </w:r>
      <w:r w:rsidR="004856B1" w:rsidRPr="00740F8A">
        <w:rPr>
          <w:rFonts w:ascii="Times New Roman" w:hAnsi="Times New Roman"/>
          <w:sz w:val="28"/>
          <w:szCs w:val="28"/>
        </w:rPr>
        <w:t>n</w:t>
      </w:r>
      <w:r w:rsidRPr="00740F8A">
        <w:rPr>
          <w:rFonts w:ascii="Times New Roman" w:hAnsi="Times New Roman"/>
          <w:sz w:val="28"/>
          <w:szCs w:val="28"/>
        </w:rPr>
        <w:t xml:space="preserve"> dəyişməsi </w:t>
      </w:r>
      <w:proofErr w:type="spellStart"/>
      <w:r w:rsidRPr="00740F8A">
        <w:rPr>
          <w:rFonts w:ascii="Times New Roman" w:hAnsi="Times New Roman"/>
          <w:sz w:val="28"/>
          <w:szCs w:val="28"/>
        </w:rPr>
        <w:t>kredit</w:t>
      </w:r>
      <w:proofErr w:type="spellEnd"/>
      <w:r w:rsidRPr="00740F8A">
        <w:rPr>
          <w:rFonts w:ascii="Times New Roman" w:hAnsi="Times New Roman"/>
          <w:sz w:val="28"/>
          <w:szCs w:val="28"/>
        </w:rPr>
        <w:t xml:space="preserve"> münasibətlər</w:t>
      </w:r>
      <w:r w:rsidR="004856B1" w:rsidRPr="00740F8A">
        <w:rPr>
          <w:rFonts w:ascii="Times New Roman" w:hAnsi="Times New Roman"/>
          <w:sz w:val="28"/>
          <w:szCs w:val="28"/>
        </w:rPr>
        <w:t>in</w:t>
      </w:r>
      <w:r w:rsidR="00A00D74" w:rsidRPr="00740F8A">
        <w:rPr>
          <w:rFonts w:ascii="Times New Roman" w:hAnsi="Times New Roman"/>
          <w:sz w:val="28"/>
          <w:szCs w:val="28"/>
        </w:rPr>
        <w:t>in</w:t>
      </w:r>
      <w:r w:rsidR="004856B1" w:rsidRPr="00740F8A">
        <w:rPr>
          <w:rFonts w:ascii="Times New Roman" w:hAnsi="Times New Roman"/>
          <w:sz w:val="28"/>
          <w:szCs w:val="28"/>
        </w:rPr>
        <w:t xml:space="preserve"> tərəflər</w:t>
      </w:r>
      <w:r w:rsidR="00A00D74" w:rsidRPr="00740F8A">
        <w:rPr>
          <w:rFonts w:ascii="Times New Roman" w:hAnsi="Times New Roman"/>
          <w:sz w:val="28"/>
          <w:szCs w:val="28"/>
        </w:rPr>
        <w:t>i</w:t>
      </w:r>
      <w:r w:rsidR="004856B1" w:rsidRPr="00740F8A">
        <w:rPr>
          <w:rFonts w:ascii="Times New Roman" w:hAnsi="Times New Roman"/>
          <w:sz w:val="28"/>
          <w:szCs w:val="28"/>
        </w:rPr>
        <w:t xml:space="preserve"> </w:t>
      </w:r>
      <w:proofErr w:type="spellStart"/>
      <w:r w:rsidR="004856B1" w:rsidRPr="00740F8A">
        <w:rPr>
          <w:rFonts w:ascii="Times New Roman" w:hAnsi="Times New Roman"/>
          <w:sz w:val="28"/>
          <w:szCs w:val="28"/>
        </w:rPr>
        <w:t>üçün</w:t>
      </w:r>
      <w:proofErr w:type="spellEnd"/>
      <w:r w:rsidR="004856B1" w:rsidRPr="00740F8A">
        <w:rPr>
          <w:rFonts w:ascii="Times New Roman" w:hAnsi="Times New Roman"/>
          <w:sz w:val="28"/>
          <w:szCs w:val="28"/>
        </w:rPr>
        <w:t xml:space="preserve"> gözlənilməz</w:t>
      </w:r>
      <w:r w:rsidR="00D5041F" w:rsidRPr="00740F8A">
        <w:rPr>
          <w:rFonts w:ascii="Times New Roman" w:hAnsi="Times New Roman"/>
          <w:sz w:val="28"/>
          <w:szCs w:val="28"/>
        </w:rPr>
        <w:t xml:space="preserve"> </w:t>
      </w:r>
      <w:proofErr w:type="spellStart"/>
      <w:r w:rsidR="00D5041F" w:rsidRPr="00740F8A">
        <w:rPr>
          <w:rFonts w:ascii="Times New Roman" w:hAnsi="Times New Roman"/>
          <w:sz w:val="28"/>
          <w:szCs w:val="28"/>
        </w:rPr>
        <w:t>hal</w:t>
      </w:r>
      <w:proofErr w:type="spellEnd"/>
      <w:r w:rsidR="007153CE" w:rsidRPr="00740F8A">
        <w:rPr>
          <w:rFonts w:ascii="Times New Roman" w:hAnsi="Times New Roman"/>
          <w:sz w:val="28"/>
          <w:szCs w:val="28"/>
        </w:rPr>
        <w:t xml:space="preserve"> </w:t>
      </w:r>
      <w:proofErr w:type="spellStart"/>
      <w:r w:rsidR="007153CE" w:rsidRPr="00740F8A">
        <w:rPr>
          <w:rFonts w:ascii="Times New Roman" w:hAnsi="Times New Roman"/>
          <w:sz w:val="28"/>
          <w:szCs w:val="28"/>
        </w:rPr>
        <w:t>kimi</w:t>
      </w:r>
      <w:proofErr w:type="spellEnd"/>
      <w:r w:rsidR="007153CE" w:rsidRPr="00740F8A">
        <w:rPr>
          <w:rFonts w:ascii="Times New Roman" w:hAnsi="Times New Roman"/>
          <w:sz w:val="28"/>
          <w:szCs w:val="28"/>
        </w:rPr>
        <w:t xml:space="preserve"> qəbul</w:t>
      </w:r>
      <w:r w:rsidRPr="00740F8A">
        <w:rPr>
          <w:rFonts w:ascii="Times New Roman" w:hAnsi="Times New Roman"/>
          <w:sz w:val="28"/>
          <w:szCs w:val="28"/>
        </w:rPr>
        <w:t xml:space="preserve"> edilə bilməz.</w:t>
      </w:r>
      <w:proofErr w:type="gramEnd"/>
      <w:r w:rsidR="00470C08" w:rsidRPr="00740F8A">
        <w:rPr>
          <w:rFonts w:ascii="Times New Roman" w:hAnsi="Times New Roman"/>
          <w:sz w:val="28"/>
          <w:szCs w:val="28"/>
        </w:rPr>
        <w:t xml:space="preserve"> Belə </w:t>
      </w:r>
      <w:proofErr w:type="spellStart"/>
      <w:r w:rsidR="00470C08" w:rsidRPr="00740F8A">
        <w:rPr>
          <w:rFonts w:ascii="Times New Roman" w:hAnsi="Times New Roman"/>
          <w:sz w:val="28"/>
          <w:szCs w:val="28"/>
        </w:rPr>
        <w:t>olan</w:t>
      </w:r>
      <w:proofErr w:type="spellEnd"/>
      <w:r w:rsidR="00470C08" w:rsidRPr="00740F8A">
        <w:rPr>
          <w:rFonts w:ascii="Times New Roman" w:hAnsi="Times New Roman"/>
          <w:sz w:val="28"/>
          <w:szCs w:val="28"/>
        </w:rPr>
        <w:t xml:space="preserve"> </w:t>
      </w:r>
      <w:proofErr w:type="spellStart"/>
      <w:r w:rsidR="00470C08" w:rsidRPr="00740F8A">
        <w:rPr>
          <w:rFonts w:ascii="Times New Roman" w:hAnsi="Times New Roman"/>
          <w:sz w:val="28"/>
          <w:szCs w:val="28"/>
        </w:rPr>
        <w:t>halda</w:t>
      </w:r>
      <w:proofErr w:type="spellEnd"/>
      <w:r w:rsidR="00470C08" w:rsidRPr="00740F8A">
        <w:rPr>
          <w:rFonts w:ascii="Times New Roman" w:hAnsi="Times New Roman"/>
          <w:sz w:val="28"/>
          <w:szCs w:val="28"/>
        </w:rPr>
        <w:t xml:space="preserve"> manatın məzənnəsinin dəyişməsi</w:t>
      </w:r>
      <w:r w:rsidR="00666CCD" w:rsidRPr="00740F8A">
        <w:rPr>
          <w:rFonts w:ascii="Times New Roman" w:hAnsi="Times New Roman"/>
          <w:sz w:val="28"/>
          <w:szCs w:val="28"/>
        </w:rPr>
        <w:t xml:space="preserve"> </w:t>
      </w:r>
      <w:r w:rsidR="00470C08" w:rsidRPr="00740F8A">
        <w:rPr>
          <w:rFonts w:ascii="Times New Roman" w:hAnsi="Times New Roman"/>
          <w:sz w:val="28"/>
          <w:szCs w:val="28"/>
        </w:rPr>
        <w:t>şəraitin əhəmiyyətli dərəcədə dəyişməsi meyarlar</w:t>
      </w:r>
      <w:r w:rsidR="00A00D74" w:rsidRPr="00740F8A">
        <w:rPr>
          <w:rFonts w:ascii="Times New Roman" w:hAnsi="Times New Roman"/>
          <w:sz w:val="28"/>
          <w:szCs w:val="28"/>
        </w:rPr>
        <w:t>ın</w:t>
      </w:r>
      <w:r w:rsidR="00470C08" w:rsidRPr="00740F8A">
        <w:rPr>
          <w:rFonts w:ascii="Times New Roman" w:hAnsi="Times New Roman"/>
          <w:sz w:val="28"/>
          <w:szCs w:val="28"/>
        </w:rPr>
        <w:t xml:space="preserve">a </w:t>
      </w:r>
      <w:proofErr w:type="spellStart"/>
      <w:r w:rsidR="00470C08" w:rsidRPr="00740F8A">
        <w:rPr>
          <w:rFonts w:ascii="Times New Roman" w:hAnsi="Times New Roman"/>
          <w:sz w:val="28"/>
          <w:szCs w:val="28"/>
        </w:rPr>
        <w:t>cavab</w:t>
      </w:r>
      <w:proofErr w:type="spellEnd"/>
      <w:r w:rsidR="00470C08" w:rsidRPr="00740F8A">
        <w:rPr>
          <w:rFonts w:ascii="Times New Roman" w:hAnsi="Times New Roman"/>
          <w:sz w:val="28"/>
          <w:szCs w:val="28"/>
        </w:rPr>
        <w:t xml:space="preserve"> </w:t>
      </w:r>
      <w:proofErr w:type="spellStart"/>
      <w:r w:rsidR="00470C08" w:rsidRPr="00740F8A">
        <w:rPr>
          <w:rFonts w:ascii="Times New Roman" w:hAnsi="Times New Roman"/>
          <w:sz w:val="28"/>
          <w:szCs w:val="28"/>
        </w:rPr>
        <w:t>vermir</w:t>
      </w:r>
      <w:proofErr w:type="spellEnd"/>
      <w:r w:rsidR="00470C08" w:rsidRPr="00740F8A">
        <w:rPr>
          <w:rFonts w:ascii="Times New Roman" w:hAnsi="Times New Roman"/>
          <w:sz w:val="28"/>
          <w:szCs w:val="28"/>
        </w:rPr>
        <w:t>.</w:t>
      </w:r>
    </w:p>
    <w:p w:rsidR="00D5041F" w:rsidRPr="00740F8A" w:rsidRDefault="00D5041F" w:rsidP="005701D3">
      <w:pPr>
        <w:spacing w:after="0"/>
        <w:ind w:firstLine="567"/>
        <w:jc w:val="both"/>
        <w:rPr>
          <w:rFonts w:ascii="Times New Roman" w:hAnsi="Times New Roman"/>
          <w:sz w:val="28"/>
          <w:szCs w:val="28"/>
        </w:rPr>
      </w:pPr>
      <w:r w:rsidRPr="00740F8A">
        <w:rPr>
          <w:rFonts w:ascii="Times New Roman" w:hAnsi="Times New Roman"/>
          <w:sz w:val="28"/>
          <w:szCs w:val="28"/>
        </w:rPr>
        <w:lastRenderedPageBreak/>
        <w:t xml:space="preserve">Beləliklə, maraqlı tərəfin tələbi ilə </w:t>
      </w:r>
      <w:proofErr w:type="spellStart"/>
      <w:r w:rsidRPr="00740F8A">
        <w:rPr>
          <w:rFonts w:ascii="Times New Roman" w:hAnsi="Times New Roman"/>
          <w:sz w:val="28"/>
          <w:szCs w:val="28"/>
        </w:rPr>
        <w:t>kredit</w:t>
      </w:r>
      <w:proofErr w:type="spellEnd"/>
      <w:r w:rsidRPr="00740F8A">
        <w:rPr>
          <w:rFonts w:ascii="Times New Roman" w:hAnsi="Times New Roman"/>
          <w:sz w:val="28"/>
          <w:szCs w:val="28"/>
        </w:rPr>
        <w:t xml:space="preserve"> müqaviləsinin ləğv edilməsi </w:t>
      </w:r>
      <w:proofErr w:type="spellStart"/>
      <w:r w:rsidRPr="00740F8A">
        <w:rPr>
          <w:rFonts w:ascii="Times New Roman" w:hAnsi="Times New Roman"/>
          <w:sz w:val="28"/>
          <w:szCs w:val="28"/>
        </w:rPr>
        <w:t>üçün</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Mülki</w:t>
      </w:r>
      <w:proofErr w:type="spellEnd"/>
      <w:r w:rsidRPr="00740F8A">
        <w:rPr>
          <w:rFonts w:ascii="Times New Roman" w:hAnsi="Times New Roman"/>
          <w:sz w:val="28"/>
          <w:szCs w:val="28"/>
        </w:rPr>
        <w:t xml:space="preserve"> Məcəllənin 422.1-ci maddəsində</w:t>
      </w:r>
      <w:r w:rsidR="0018338A" w:rsidRPr="00740F8A">
        <w:rPr>
          <w:rFonts w:ascii="Times New Roman" w:hAnsi="Times New Roman"/>
          <w:sz w:val="28"/>
          <w:szCs w:val="28"/>
        </w:rPr>
        <w:t xml:space="preserve"> göstərilən əsaslar </w:t>
      </w:r>
      <w:proofErr w:type="spellStart"/>
      <w:r w:rsidR="0018338A" w:rsidRPr="00740F8A">
        <w:rPr>
          <w:rFonts w:ascii="Times New Roman" w:hAnsi="Times New Roman"/>
          <w:sz w:val="28"/>
          <w:szCs w:val="28"/>
        </w:rPr>
        <w:t>mövcu</w:t>
      </w:r>
      <w:r w:rsidRPr="00740F8A">
        <w:rPr>
          <w:rFonts w:ascii="Times New Roman" w:hAnsi="Times New Roman"/>
          <w:sz w:val="28"/>
          <w:szCs w:val="28"/>
        </w:rPr>
        <w:t>d</w:t>
      </w:r>
      <w:proofErr w:type="spellEnd"/>
      <w:r w:rsidRPr="00740F8A">
        <w:rPr>
          <w:rFonts w:ascii="Times New Roman" w:hAnsi="Times New Roman"/>
          <w:sz w:val="28"/>
          <w:szCs w:val="28"/>
        </w:rPr>
        <w:t xml:space="preserve"> olmalıdır.</w:t>
      </w:r>
    </w:p>
    <w:p w:rsidR="004D3DB8" w:rsidRPr="00740F8A" w:rsidRDefault="007866FA" w:rsidP="005701D3">
      <w:pPr>
        <w:spacing w:after="0"/>
        <w:ind w:firstLine="567"/>
        <w:jc w:val="both"/>
        <w:rPr>
          <w:rFonts w:ascii="Times New Roman" w:hAnsi="Times New Roman"/>
          <w:sz w:val="28"/>
          <w:szCs w:val="28"/>
        </w:rPr>
      </w:pPr>
      <w:proofErr w:type="spellStart"/>
      <w:r w:rsidRPr="00740F8A">
        <w:rPr>
          <w:rFonts w:ascii="Times New Roman" w:hAnsi="Times New Roman"/>
          <w:sz w:val="28"/>
          <w:szCs w:val="28"/>
        </w:rPr>
        <w:t>Borc</w:t>
      </w:r>
      <w:proofErr w:type="spellEnd"/>
      <w:r w:rsidR="00203340" w:rsidRPr="00740F8A">
        <w:rPr>
          <w:rFonts w:ascii="Times New Roman" w:hAnsi="Times New Roman"/>
          <w:sz w:val="28"/>
          <w:szCs w:val="28"/>
        </w:rPr>
        <w:t xml:space="preserve"> </w:t>
      </w:r>
      <w:proofErr w:type="spellStart"/>
      <w:r w:rsidR="00203340" w:rsidRPr="00740F8A">
        <w:rPr>
          <w:rFonts w:ascii="Times New Roman" w:hAnsi="Times New Roman"/>
          <w:sz w:val="28"/>
          <w:szCs w:val="28"/>
        </w:rPr>
        <w:t>alan</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krediti</w:t>
      </w:r>
      <w:proofErr w:type="spellEnd"/>
      <w:r w:rsidRPr="00740F8A">
        <w:rPr>
          <w:rFonts w:ascii="Times New Roman" w:hAnsi="Times New Roman"/>
          <w:sz w:val="28"/>
          <w:szCs w:val="28"/>
        </w:rPr>
        <w:t xml:space="preserve"> </w:t>
      </w:r>
      <w:proofErr w:type="spellStart"/>
      <w:r w:rsidR="00203340" w:rsidRPr="00740F8A">
        <w:rPr>
          <w:rFonts w:ascii="Times New Roman" w:hAnsi="Times New Roman"/>
          <w:sz w:val="28"/>
          <w:szCs w:val="28"/>
        </w:rPr>
        <w:t>xarici</w:t>
      </w:r>
      <w:proofErr w:type="spellEnd"/>
      <w:r w:rsidR="00203340" w:rsidRPr="00740F8A">
        <w:rPr>
          <w:rFonts w:ascii="Times New Roman" w:hAnsi="Times New Roman"/>
          <w:sz w:val="28"/>
          <w:szCs w:val="28"/>
        </w:rPr>
        <w:t xml:space="preserve"> </w:t>
      </w:r>
      <w:proofErr w:type="spellStart"/>
      <w:r w:rsidR="00203340" w:rsidRPr="00740F8A">
        <w:rPr>
          <w:rFonts w:ascii="Times New Roman" w:hAnsi="Times New Roman"/>
          <w:sz w:val="28"/>
          <w:szCs w:val="28"/>
        </w:rPr>
        <w:t>valyutada</w:t>
      </w:r>
      <w:proofErr w:type="spellEnd"/>
      <w:r w:rsidR="00203340" w:rsidRPr="00740F8A">
        <w:rPr>
          <w:rFonts w:ascii="Times New Roman" w:hAnsi="Times New Roman"/>
          <w:sz w:val="28"/>
          <w:szCs w:val="28"/>
        </w:rPr>
        <w:t xml:space="preserve"> </w:t>
      </w:r>
      <w:proofErr w:type="spellStart"/>
      <w:r w:rsidR="00203340" w:rsidRPr="00740F8A">
        <w:rPr>
          <w:rFonts w:ascii="Times New Roman" w:hAnsi="Times New Roman"/>
          <w:sz w:val="28"/>
          <w:szCs w:val="28"/>
        </w:rPr>
        <w:t>götürdü</w:t>
      </w:r>
      <w:r w:rsidR="00D5041F" w:rsidRPr="00740F8A">
        <w:rPr>
          <w:rFonts w:ascii="Times New Roman" w:hAnsi="Times New Roman"/>
          <w:sz w:val="28"/>
          <w:szCs w:val="28"/>
        </w:rPr>
        <w:t>yü</w:t>
      </w:r>
      <w:proofErr w:type="spellEnd"/>
      <w:r w:rsidRPr="00740F8A">
        <w:rPr>
          <w:rFonts w:ascii="Times New Roman" w:hAnsi="Times New Roman"/>
          <w:sz w:val="28"/>
          <w:szCs w:val="28"/>
        </w:rPr>
        <w:t xml:space="preserve"> </w:t>
      </w:r>
      <w:proofErr w:type="spellStart"/>
      <w:r w:rsidR="00D5041F" w:rsidRPr="00740F8A">
        <w:rPr>
          <w:rFonts w:ascii="Times New Roman" w:hAnsi="Times New Roman"/>
          <w:sz w:val="28"/>
          <w:szCs w:val="28"/>
        </w:rPr>
        <w:t>zaman</w:t>
      </w:r>
      <w:proofErr w:type="spellEnd"/>
      <w:r w:rsidRPr="00740F8A">
        <w:rPr>
          <w:rFonts w:ascii="Times New Roman" w:hAnsi="Times New Roman"/>
          <w:sz w:val="28"/>
          <w:szCs w:val="28"/>
        </w:rPr>
        <w:t xml:space="preserve"> manatın məzənnəsinin dəyişməsinin </w:t>
      </w:r>
      <w:proofErr w:type="spellStart"/>
      <w:r w:rsidRPr="00740F8A">
        <w:rPr>
          <w:rFonts w:ascii="Times New Roman" w:hAnsi="Times New Roman"/>
          <w:sz w:val="28"/>
          <w:szCs w:val="28"/>
        </w:rPr>
        <w:t>mümkünlüyünü</w:t>
      </w:r>
      <w:proofErr w:type="spellEnd"/>
      <w:r w:rsidRPr="00740F8A">
        <w:rPr>
          <w:rFonts w:ascii="Times New Roman" w:hAnsi="Times New Roman"/>
          <w:sz w:val="28"/>
          <w:szCs w:val="28"/>
        </w:rPr>
        <w:t xml:space="preserve"> görməli və bilməli</w:t>
      </w:r>
      <w:r w:rsidR="00D5041F" w:rsidRPr="00740F8A">
        <w:rPr>
          <w:rFonts w:ascii="Times New Roman" w:hAnsi="Times New Roman"/>
          <w:sz w:val="28"/>
          <w:szCs w:val="28"/>
        </w:rPr>
        <w:t xml:space="preserve"> </w:t>
      </w:r>
      <w:proofErr w:type="spellStart"/>
      <w:r w:rsidR="00D5041F" w:rsidRPr="00740F8A">
        <w:rPr>
          <w:rFonts w:ascii="Times New Roman" w:hAnsi="Times New Roman"/>
          <w:sz w:val="28"/>
          <w:szCs w:val="28"/>
        </w:rPr>
        <w:t>i</w:t>
      </w:r>
      <w:r w:rsidRPr="00740F8A">
        <w:rPr>
          <w:rFonts w:ascii="Times New Roman" w:hAnsi="Times New Roman"/>
          <w:sz w:val="28"/>
          <w:szCs w:val="28"/>
        </w:rPr>
        <w:t>di</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B</w:t>
      </w:r>
      <w:r w:rsidR="00D5041F" w:rsidRPr="00740F8A">
        <w:rPr>
          <w:rFonts w:ascii="Times New Roman" w:hAnsi="Times New Roman"/>
          <w:sz w:val="28"/>
          <w:szCs w:val="28"/>
        </w:rPr>
        <w:t>u</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halda</w:t>
      </w:r>
      <w:proofErr w:type="spellEnd"/>
      <w:r w:rsidR="00203340" w:rsidRPr="00740F8A">
        <w:rPr>
          <w:rFonts w:ascii="Times New Roman" w:hAnsi="Times New Roman"/>
          <w:sz w:val="28"/>
          <w:szCs w:val="28"/>
        </w:rPr>
        <w:t xml:space="preserve"> </w:t>
      </w:r>
      <w:proofErr w:type="spellStart"/>
      <w:r w:rsidR="00203340" w:rsidRPr="00740F8A">
        <w:rPr>
          <w:rFonts w:ascii="Times New Roman" w:hAnsi="Times New Roman"/>
          <w:sz w:val="28"/>
          <w:szCs w:val="28"/>
        </w:rPr>
        <w:t>borclu</w:t>
      </w:r>
      <w:proofErr w:type="spellEnd"/>
      <w:r w:rsidRPr="00740F8A">
        <w:rPr>
          <w:rFonts w:ascii="Times New Roman" w:hAnsi="Times New Roman"/>
          <w:sz w:val="28"/>
          <w:szCs w:val="28"/>
        </w:rPr>
        <w:t xml:space="preserve"> </w:t>
      </w:r>
      <w:proofErr w:type="spellStart"/>
      <w:r w:rsidR="00E73B5C" w:rsidRPr="00740F8A">
        <w:rPr>
          <w:rFonts w:ascii="Times New Roman" w:hAnsi="Times New Roman"/>
          <w:sz w:val="28"/>
          <w:szCs w:val="28"/>
        </w:rPr>
        <w:t>krediti</w:t>
      </w:r>
      <w:proofErr w:type="spellEnd"/>
      <w:r w:rsidR="00E73B5C" w:rsidRPr="00740F8A">
        <w:rPr>
          <w:rFonts w:ascii="Times New Roman" w:hAnsi="Times New Roman"/>
          <w:sz w:val="28"/>
          <w:szCs w:val="28"/>
        </w:rPr>
        <w:t xml:space="preserve"> </w:t>
      </w:r>
      <w:proofErr w:type="spellStart"/>
      <w:r w:rsidR="00E73B5C" w:rsidRPr="00740F8A">
        <w:rPr>
          <w:rFonts w:ascii="Times New Roman" w:hAnsi="Times New Roman"/>
          <w:sz w:val="28"/>
          <w:szCs w:val="28"/>
        </w:rPr>
        <w:t>xarici</w:t>
      </w:r>
      <w:proofErr w:type="spellEnd"/>
      <w:r w:rsidR="00E73B5C" w:rsidRPr="00740F8A">
        <w:rPr>
          <w:rFonts w:ascii="Times New Roman" w:hAnsi="Times New Roman"/>
          <w:sz w:val="28"/>
          <w:szCs w:val="28"/>
        </w:rPr>
        <w:t xml:space="preserve"> </w:t>
      </w:r>
      <w:proofErr w:type="spellStart"/>
      <w:r w:rsidR="00E73B5C" w:rsidRPr="00740F8A">
        <w:rPr>
          <w:rFonts w:ascii="Times New Roman" w:hAnsi="Times New Roman"/>
          <w:sz w:val="28"/>
          <w:szCs w:val="28"/>
        </w:rPr>
        <w:t>valyutada</w:t>
      </w:r>
      <w:proofErr w:type="spellEnd"/>
      <w:r w:rsidR="00E73B5C" w:rsidRPr="00740F8A">
        <w:rPr>
          <w:rFonts w:ascii="Times New Roman" w:hAnsi="Times New Roman"/>
          <w:sz w:val="28"/>
          <w:szCs w:val="28"/>
        </w:rPr>
        <w:t xml:space="preserve"> götürməklə </w:t>
      </w:r>
      <w:r w:rsidRPr="00740F8A">
        <w:rPr>
          <w:rFonts w:ascii="Times New Roman" w:hAnsi="Times New Roman"/>
          <w:sz w:val="28"/>
          <w:szCs w:val="28"/>
        </w:rPr>
        <w:t xml:space="preserve">manatın məzənnəsinin dəyişməsi </w:t>
      </w:r>
      <w:proofErr w:type="spellStart"/>
      <w:r w:rsidRPr="00740F8A">
        <w:rPr>
          <w:rFonts w:ascii="Times New Roman" w:hAnsi="Times New Roman"/>
          <w:sz w:val="28"/>
          <w:szCs w:val="28"/>
        </w:rPr>
        <w:t>riskini</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öz</w:t>
      </w:r>
      <w:proofErr w:type="spellEnd"/>
      <w:r w:rsidRPr="00740F8A">
        <w:rPr>
          <w:rFonts w:ascii="Times New Roman" w:hAnsi="Times New Roman"/>
          <w:sz w:val="28"/>
          <w:szCs w:val="28"/>
        </w:rPr>
        <w:t xml:space="preserve"> üzərinə </w:t>
      </w:r>
      <w:proofErr w:type="spellStart"/>
      <w:r w:rsidRPr="00740F8A">
        <w:rPr>
          <w:rFonts w:ascii="Times New Roman" w:hAnsi="Times New Roman"/>
          <w:sz w:val="28"/>
          <w:szCs w:val="28"/>
        </w:rPr>
        <w:t>götürmüş</w:t>
      </w:r>
      <w:proofErr w:type="spellEnd"/>
      <w:r w:rsidR="00C0294C" w:rsidRPr="00740F8A">
        <w:rPr>
          <w:rFonts w:ascii="Times New Roman" w:hAnsi="Times New Roman"/>
          <w:sz w:val="28"/>
          <w:szCs w:val="28"/>
        </w:rPr>
        <w:t xml:space="preserve"> </w:t>
      </w:r>
      <w:proofErr w:type="spellStart"/>
      <w:r w:rsidR="00C0294C" w:rsidRPr="00740F8A">
        <w:rPr>
          <w:rFonts w:ascii="Times New Roman" w:hAnsi="Times New Roman"/>
          <w:sz w:val="28"/>
          <w:szCs w:val="28"/>
        </w:rPr>
        <w:t>olur</w:t>
      </w:r>
      <w:proofErr w:type="spellEnd"/>
      <w:r w:rsidRPr="00740F8A">
        <w:rPr>
          <w:rFonts w:ascii="Times New Roman" w:hAnsi="Times New Roman"/>
          <w:sz w:val="28"/>
          <w:szCs w:val="28"/>
        </w:rPr>
        <w:t>.</w:t>
      </w:r>
    </w:p>
    <w:p w:rsidR="004D3DB8" w:rsidRPr="00740F8A" w:rsidRDefault="00D5041F" w:rsidP="005701D3">
      <w:pPr>
        <w:spacing w:after="0"/>
        <w:ind w:firstLine="567"/>
        <w:jc w:val="both"/>
        <w:rPr>
          <w:rFonts w:ascii="Times New Roman" w:hAnsi="Times New Roman"/>
          <w:sz w:val="28"/>
          <w:szCs w:val="28"/>
        </w:rPr>
      </w:pPr>
      <w:r w:rsidRPr="00740F8A">
        <w:rPr>
          <w:rFonts w:ascii="Times New Roman" w:hAnsi="Times New Roman"/>
          <w:sz w:val="28"/>
          <w:szCs w:val="28"/>
        </w:rPr>
        <w:t>N</w:t>
      </w:r>
      <w:r w:rsidR="009371DB" w:rsidRPr="00740F8A">
        <w:rPr>
          <w:rFonts w:ascii="Times New Roman" w:hAnsi="Times New Roman"/>
          <w:sz w:val="28"/>
          <w:szCs w:val="28"/>
        </w:rPr>
        <w:t xml:space="preserve">əzərə alınmalıdır </w:t>
      </w:r>
      <w:proofErr w:type="spellStart"/>
      <w:r w:rsidR="009371DB" w:rsidRPr="00740F8A">
        <w:rPr>
          <w:rFonts w:ascii="Times New Roman" w:hAnsi="Times New Roman"/>
          <w:sz w:val="28"/>
          <w:szCs w:val="28"/>
        </w:rPr>
        <w:t>ki</w:t>
      </w:r>
      <w:proofErr w:type="spellEnd"/>
      <w:r w:rsidR="009371DB" w:rsidRPr="00740F8A">
        <w:rPr>
          <w:rFonts w:ascii="Times New Roman" w:hAnsi="Times New Roman"/>
          <w:sz w:val="28"/>
          <w:szCs w:val="28"/>
        </w:rPr>
        <w:t>,</w:t>
      </w:r>
      <w:r w:rsidR="004856B1" w:rsidRPr="00740F8A">
        <w:rPr>
          <w:rFonts w:ascii="Times New Roman" w:hAnsi="Times New Roman"/>
          <w:sz w:val="28"/>
          <w:szCs w:val="28"/>
        </w:rPr>
        <w:t xml:space="preserve"> </w:t>
      </w:r>
      <w:r w:rsidR="009371DB" w:rsidRPr="00740F8A">
        <w:rPr>
          <w:rFonts w:ascii="Times New Roman" w:hAnsi="Times New Roman"/>
          <w:sz w:val="28"/>
          <w:szCs w:val="28"/>
        </w:rPr>
        <w:t xml:space="preserve">maliyyə bazarının </w:t>
      </w:r>
      <w:proofErr w:type="spellStart"/>
      <w:r w:rsidR="009371DB" w:rsidRPr="00740F8A">
        <w:rPr>
          <w:rFonts w:ascii="Times New Roman" w:hAnsi="Times New Roman"/>
          <w:sz w:val="28"/>
          <w:szCs w:val="28"/>
        </w:rPr>
        <w:t>bütün</w:t>
      </w:r>
      <w:proofErr w:type="spellEnd"/>
      <w:r w:rsidR="009371DB" w:rsidRPr="00740F8A">
        <w:rPr>
          <w:rFonts w:ascii="Times New Roman" w:hAnsi="Times New Roman"/>
          <w:sz w:val="28"/>
          <w:szCs w:val="28"/>
        </w:rPr>
        <w:t xml:space="preserve"> iştirakçıları (</w:t>
      </w:r>
      <w:proofErr w:type="spellStart"/>
      <w:r w:rsidR="009371DB" w:rsidRPr="00740F8A">
        <w:rPr>
          <w:rFonts w:ascii="Times New Roman" w:hAnsi="Times New Roman"/>
          <w:sz w:val="28"/>
          <w:szCs w:val="28"/>
        </w:rPr>
        <w:t>banklar</w:t>
      </w:r>
      <w:proofErr w:type="spellEnd"/>
      <w:r w:rsidR="009371DB" w:rsidRPr="00740F8A">
        <w:rPr>
          <w:rFonts w:ascii="Times New Roman" w:hAnsi="Times New Roman"/>
          <w:sz w:val="28"/>
          <w:szCs w:val="28"/>
        </w:rPr>
        <w:t xml:space="preserve">, əmanətçilər, </w:t>
      </w:r>
      <w:proofErr w:type="spellStart"/>
      <w:r w:rsidR="009371DB" w:rsidRPr="00740F8A">
        <w:rPr>
          <w:rFonts w:ascii="Times New Roman" w:hAnsi="Times New Roman"/>
          <w:sz w:val="28"/>
          <w:szCs w:val="28"/>
        </w:rPr>
        <w:t>kredit</w:t>
      </w:r>
      <w:proofErr w:type="spellEnd"/>
      <w:r w:rsidR="009371DB" w:rsidRPr="00740F8A">
        <w:rPr>
          <w:rFonts w:ascii="Times New Roman" w:hAnsi="Times New Roman"/>
          <w:sz w:val="28"/>
          <w:szCs w:val="28"/>
        </w:rPr>
        <w:t xml:space="preserve"> </w:t>
      </w:r>
      <w:r w:rsidR="007153CE" w:rsidRPr="00740F8A">
        <w:rPr>
          <w:rFonts w:ascii="Times New Roman" w:hAnsi="Times New Roman"/>
          <w:sz w:val="28"/>
          <w:szCs w:val="28"/>
        </w:rPr>
        <w:t>müqavilə</w:t>
      </w:r>
      <w:r w:rsidRPr="00740F8A">
        <w:rPr>
          <w:rFonts w:ascii="Times New Roman" w:hAnsi="Times New Roman"/>
          <w:sz w:val="28"/>
          <w:szCs w:val="28"/>
        </w:rPr>
        <w:t>si</w:t>
      </w:r>
      <w:r w:rsidR="007153CE" w:rsidRPr="00740F8A">
        <w:rPr>
          <w:rFonts w:ascii="Times New Roman" w:hAnsi="Times New Roman"/>
          <w:sz w:val="28"/>
          <w:szCs w:val="28"/>
        </w:rPr>
        <w:t>nin tərəfləri</w:t>
      </w:r>
      <w:r w:rsidRPr="00740F8A">
        <w:rPr>
          <w:rFonts w:ascii="Times New Roman" w:hAnsi="Times New Roman"/>
          <w:sz w:val="28"/>
          <w:szCs w:val="28"/>
        </w:rPr>
        <w:t xml:space="preserve"> və </w:t>
      </w:r>
      <w:proofErr w:type="spellStart"/>
      <w:r w:rsidRPr="00740F8A">
        <w:rPr>
          <w:rFonts w:ascii="Times New Roman" w:hAnsi="Times New Roman"/>
          <w:sz w:val="28"/>
          <w:szCs w:val="28"/>
        </w:rPr>
        <w:t>s</w:t>
      </w:r>
      <w:proofErr w:type="spellEnd"/>
      <w:r w:rsidRPr="00740F8A">
        <w:rPr>
          <w:rFonts w:ascii="Times New Roman" w:hAnsi="Times New Roman"/>
          <w:sz w:val="28"/>
          <w:szCs w:val="28"/>
        </w:rPr>
        <w:t>.</w:t>
      </w:r>
      <w:r w:rsidR="009371DB" w:rsidRPr="00740F8A">
        <w:rPr>
          <w:rFonts w:ascii="Times New Roman" w:hAnsi="Times New Roman"/>
          <w:sz w:val="28"/>
          <w:szCs w:val="28"/>
        </w:rPr>
        <w:t xml:space="preserve">) </w:t>
      </w:r>
      <w:proofErr w:type="spellStart"/>
      <w:r w:rsidR="009371DB" w:rsidRPr="00740F8A">
        <w:rPr>
          <w:rFonts w:ascii="Times New Roman" w:hAnsi="Times New Roman"/>
          <w:sz w:val="28"/>
          <w:szCs w:val="28"/>
        </w:rPr>
        <w:t>üçün</w:t>
      </w:r>
      <w:proofErr w:type="spellEnd"/>
      <w:r w:rsidR="009371DB" w:rsidRPr="00740F8A">
        <w:rPr>
          <w:rFonts w:ascii="Times New Roman" w:hAnsi="Times New Roman"/>
          <w:sz w:val="28"/>
          <w:szCs w:val="28"/>
        </w:rPr>
        <w:t xml:space="preserve"> </w:t>
      </w:r>
      <w:proofErr w:type="spellStart"/>
      <w:r w:rsidR="009371DB" w:rsidRPr="00740F8A">
        <w:rPr>
          <w:rFonts w:ascii="Times New Roman" w:hAnsi="Times New Roman"/>
          <w:sz w:val="28"/>
          <w:szCs w:val="28"/>
        </w:rPr>
        <w:t>daim</w:t>
      </w:r>
      <w:proofErr w:type="spellEnd"/>
      <w:r w:rsidR="009371DB" w:rsidRPr="00740F8A">
        <w:rPr>
          <w:rFonts w:ascii="Times New Roman" w:hAnsi="Times New Roman"/>
          <w:sz w:val="28"/>
          <w:szCs w:val="28"/>
        </w:rPr>
        <w:t xml:space="preserve"> maliyyə </w:t>
      </w:r>
      <w:proofErr w:type="spellStart"/>
      <w:r w:rsidR="009371DB" w:rsidRPr="00740F8A">
        <w:rPr>
          <w:rFonts w:ascii="Times New Roman" w:hAnsi="Times New Roman"/>
          <w:sz w:val="28"/>
          <w:szCs w:val="28"/>
        </w:rPr>
        <w:t>risk</w:t>
      </w:r>
      <w:r w:rsidR="00A00D74" w:rsidRPr="00740F8A">
        <w:rPr>
          <w:rFonts w:ascii="Times New Roman" w:hAnsi="Times New Roman"/>
          <w:sz w:val="28"/>
          <w:szCs w:val="28"/>
        </w:rPr>
        <w:t>i</w:t>
      </w:r>
      <w:proofErr w:type="spellEnd"/>
      <w:r w:rsidR="009371DB" w:rsidRPr="00740F8A">
        <w:rPr>
          <w:rFonts w:ascii="Times New Roman" w:hAnsi="Times New Roman"/>
          <w:sz w:val="28"/>
          <w:szCs w:val="28"/>
        </w:rPr>
        <w:t xml:space="preserve"> </w:t>
      </w:r>
      <w:proofErr w:type="spellStart"/>
      <w:r w:rsidR="009371DB" w:rsidRPr="00740F8A">
        <w:rPr>
          <w:rFonts w:ascii="Times New Roman" w:hAnsi="Times New Roman"/>
          <w:sz w:val="28"/>
          <w:szCs w:val="28"/>
        </w:rPr>
        <w:t>mövcuddur</w:t>
      </w:r>
      <w:proofErr w:type="spellEnd"/>
      <w:r w:rsidR="009371DB" w:rsidRPr="00740F8A">
        <w:rPr>
          <w:rFonts w:ascii="Times New Roman" w:hAnsi="Times New Roman"/>
          <w:sz w:val="28"/>
          <w:szCs w:val="28"/>
        </w:rPr>
        <w:t xml:space="preserve">. </w:t>
      </w:r>
      <w:proofErr w:type="spellStart"/>
      <w:r w:rsidR="009371DB" w:rsidRPr="00740F8A">
        <w:rPr>
          <w:rFonts w:ascii="Times New Roman" w:hAnsi="Times New Roman"/>
          <w:sz w:val="28"/>
          <w:szCs w:val="28"/>
        </w:rPr>
        <w:t>Bu</w:t>
      </w:r>
      <w:proofErr w:type="spellEnd"/>
      <w:r w:rsidR="009371DB" w:rsidRPr="00740F8A">
        <w:rPr>
          <w:rFonts w:ascii="Times New Roman" w:hAnsi="Times New Roman"/>
          <w:sz w:val="28"/>
          <w:szCs w:val="28"/>
        </w:rPr>
        <w:t xml:space="preserve"> </w:t>
      </w:r>
      <w:proofErr w:type="spellStart"/>
      <w:r w:rsidR="009371DB" w:rsidRPr="00740F8A">
        <w:rPr>
          <w:rFonts w:ascii="Times New Roman" w:hAnsi="Times New Roman"/>
          <w:sz w:val="28"/>
          <w:szCs w:val="28"/>
        </w:rPr>
        <w:t>risk</w:t>
      </w:r>
      <w:proofErr w:type="spellEnd"/>
      <w:r w:rsidR="009371DB" w:rsidRPr="00740F8A">
        <w:rPr>
          <w:rFonts w:ascii="Times New Roman" w:hAnsi="Times New Roman"/>
          <w:sz w:val="28"/>
          <w:szCs w:val="28"/>
        </w:rPr>
        <w:t xml:space="preserve"> maliyyə bazarının </w:t>
      </w:r>
      <w:proofErr w:type="spellStart"/>
      <w:r w:rsidR="009371DB" w:rsidRPr="00740F8A">
        <w:rPr>
          <w:rFonts w:ascii="Times New Roman" w:hAnsi="Times New Roman"/>
          <w:sz w:val="28"/>
          <w:szCs w:val="28"/>
        </w:rPr>
        <w:t>bütün</w:t>
      </w:r>
      <w:proofErr w:type="spellEnd"/>
      <w:r w:rsidR="009371DB" w:rsidRPr="00740F8A">
        <w:rPr>
          <w:rFonts w:ascii="Times New Roman" w:hAnsi="Times New Roman"/>
          <w:sz w:val="28"/>
          <w:szCs w:val="28"/>
        </w:rPr>
        <w:t xml:space="preserve"> iştirakçılarının maliyyə bazarında </w:t>
      </w:r>
      <w:proofErr w:type="spellStart"/>
      <w:r w:rsidR="009371DB" w:rsidRPr="00740F8A">
        <w:rPr>
          <w:rFonts w:ascii="Times New Roman" w:hAnsi="Times New Roman"/>
          <w:sz w:val="28"/>
          <w:szCs w:val="28"/>
        </w:rPr>
        <w:t>yarana</w:t>
      </w:r>
      <w:proofErr w:type="spellEnd"/>
      <w:r w:rsidR="009371DB" w:rsidRPr="00740F8A">
        <w:rPr>
          <w:rFonts w:ascii="Times New Roman" w:hAnsi="Times New Roman"/>
          <w:sz w:val="28"/>
          <w:szCs w:val="28"/>
        </w:rPr>
        <w:t xml:space="preserve"> biləcək </w:t>
      </w:r>
      <w:proofErr w:type="spellStart"/>
      <w:r w:rsidR="009371DB" w:rsidRPr="00740F8A">
        <w:rPr>
          <w:rFonts w:ascii="Times New Roman" w:hAnsi="Times New Roman"/>
          <w:sz w:val="28"/>
          <w:szCs w:val="28"/>
        </w:rPr>
        <w:t>neqativ</w:t>
      </w:r>
      <w:proofErr w:type="spellEnd"/>
      <w:r w:rsidR="009371DB" w:rsidRPr="00740F8A">
        <w:rPr>
          <w:rFonts w:ascii="Times New Roman" w:hAnsi="Times New Roman"/>
          <w:sz w:val="28"/>
          <w:szCs w:val="28"/>
        </w:rPr>
        <w:t xml:space="preserve"> </w:t>
      </w:r>
      <w:proofErr w:type="spellStart"/>
      <w:r w:rsidR="009371DB" w:rsidRPr="00740F8A">
        <w:rPr>
          <w:rFonts w:ascii="Times New Roman" w:hAnsi="Times New Roman"/>
          <w:sz w:val="28"/>
          <w:szCs w:val="28"/>
        </w:rPr>
        <w:t>faktorlarla</w:t>
      </w:r>
      <w:proofErr w:type="spellEnd"/>
      <w:r w:rsidR="009371DB" w:rsidRPr="00740F8A">
        <w:rPr>
          <w:rFonts w:ascii="Times New Roman" w:hAnsi="Times New Roman"/>
          <w:sz w:val="28"/>
          <w:szCs w:val="28"/>
        </w:rPr>
        <w:t xml:space="preserve"> əlaqədar maliyyə </w:t>
      </w:r>
      <w:proofErr w:type="spellStart"/>
      <w:r w:rsidR="009371DB" w:rsidRPr="00740F8A">
        <w:rPr>
          <w:rFonts w:ascii="Times New Roman" w:hAnsi="Times New Roman"/>
          <w:sz w:val="28"/>
          <w:szCs w:val="28"/>
        </w:rPr>
        <w:t>itkisi</w:t>
      </w:r>
      <w:proofErr w:type="spellEnd"/>
      <w:r w:rsidR="009371DB" w:rsidRPr="00740F8A">
        <w:rPr>
          <w:rFonts w:ascii="Times New Roman" w:hAnsi="Times New Roman"/>
          <w:sz w:val="28"/>
          <w:szCs w:val="28"/>
        </w:rPr>
        <w:t xml:space="preserve"> ilə üzləşməsi ehtimalıdır.</w:t>
      </w:r>
      <w:r w:rsidR="007153CE" w:rsidRPr="00740F8A">
        <w:rPr>
          <w:rFonts w:ascii="Times New Roman" w:hAnsi="Times New Roman"/>
          <w:sz w:val="28"/>
          <w:szCs w:val="28"/>
        </w:rPr>
        <w:t xml:space="preserve"> </w:t>
      </w:r>
      <w:proofErr w:type="spellStart"/>
      <w:r w:rsidR="009371DB" w:rsidRPr="00740F8A">
        <w:rPr>
          <w:rFonts w:ascii="Times New Roman" w:hAnsi="Times New Roman"/>
          <w:sz w:val="28"/>
          <w:szCs w:val="28"/>
        </w:rPr>
        <w:t>Milli</w:t>
      </w:r>
      <w:proofErr w:type="spellEnd"/>
      <w:r w:rsidR="009371DB" w:rsidRPr="00740F8A">
        <w:rPr>
          <w:rFonts w:ascii="Times New Roman" w:hAnsi="Times New Roman"/>
          <w:sz w:val="28"/>
          <w:szCs w:val="28"/>
        </w:rPr>
        <w:t xml:space="preserve"> valyutanın </w:t>
      </w:r>
      <w:r w:rsidR="007153CE" w:rsidRPr="00740F8A">
        <w:rPr>
          <w:rFonts w:ascii="Times New Roman" w:hAnsi="Times New Roman"/>
          <w:sz w:val="28"/>
          <w:szCs w:val="28"/>
        </w:rPr>
        <w:t>məzənnəsinin dəyişməsi</w:t>
      </w:r>
      <w:r w:rsidR="009371DB" w:rsidRPr="00740F8A">
        <w:rPr>
          <w:rFonts w:ascii="Times New Roman" w:hAnsi="Times New Roman"/>
          <w:sz w:val="28"/>
          <w:szCs w:val="28"/>
        </w:rPr>
        <w:t xml:space="preserve">, </w:t>
      </w:r>
      <w:proofErr w:type="spellStart"/>
      <w:r w:rsidR="009371DB" w:rsidRPr="00740F8A">
        <w:rPr>
          <w:rFonts w:ascii="Times New Roman" w:hAnsi="Times New Roman"/>
          <w:sz w:val="28"/>
          <w:szCs w:val="28"/>
        </w:rPr>
        <w:t>faiz</w:t>
      </w:r>
      <w:proofErr w:type="spellEnd"/>
      <w:r w:rsidR="009371DB" w:rsidRPr="00740F8A">
        <w:rPr>
          <w:rFonts w:ascii="Times New Roman" w:hAnsi="Times New Roman"/>
          <w:sz w:val="28"/>
          <w:szCs w:val="28"/>
        </w:rPr>
        <w:t xml:space="preserve"> dərəcəsinin dəyişməsi  və </w:t>
      </w:r>
      <w:proofErr w:type="spellStart"/>
      <w:r w:rsidR="009371DB" w:rsidRPr="00740F8A">
        <w:rPr>
          <w:rFonts w:ascii="Times New Roman" w:hAnsi="Times New Roman"/>
          <w:sz w:val="28"/>
          <w:szCs w:val="28"/>
        </w:rPr>
        <w:t>s</w:t>
      </w:r>
      <w:proofErr w:type="spellEnd"/>
      <w:r w:rsidR="009371DB" w:rsidRPr="00740F8A">
        <w:rPr>
          <w:rFonts w:ascii="Times New Roman" w:hAnsi="Times New Roman"/>
          <w:sz w:val="28"/>
          <w:szCs w:val="28"/>
        </w:rPr>
        <w:t xml:space="preserve">. maliyyə </w:t>
      </w:r>
      <w:proofErr w:type="spellStart"/>
      <w:r w:rsidR="009371DB" w:rsidRPr="00740F8A">
        <w:rPr>
          <w:rFonts w:ascii="Times New Roman" w:hAnsi="Times New Roman"/>
          <w:sz w:val="28"/>
          <w:szCs w:val="28"/>
        </w:rPr>
        <w:t>riskinin</w:t>
      </w:r>
      <w:proofErr w:type="spellEnd"/>
      <w:r w:rsidR="009371DB" w:rsidRPr="00740F8A">
        <w:rPr>
          <w:rFonts w:ascii="Times New Roman" w:hAnsi="Times New Roman"/>
          <w:sz w:val="28"/>
          <w:szCs w:val="28"/>
        </w:rPr>
        <w:t xml:space="preserve"> (</w:t>
      </w:r>
      <w:proofErr w:type="spellStart"/>
      <w:r w:rsidR="009371DB" w:rsidRPr="00740F8A">
        <w:rPr>
          <w:rFonts w:ascii="Times New Roman" w:hAnsi="Times New Roman"/>
          <w:sz w:val="28"/>
          <w:szCs w:val="28"/>
        </w:rPr>
        <w:t>itkisinin</w:t>
      </w:r>
      <w:proofErr w:type="spellEnd"/>
      <w:r w:rsidR="009371DB" w:rsidRPr="00740F8A">
        <w:rPr>
          <w:rFonts w:ascii="Times New Roman" w:hAnsi="Times New Roman"/>
          <w:sz w:val="28"/>
          <w:szCs w:val="28"/>
        </w:rPr>
        <w:t xml:space="preserve">) yaranmasına səbəb </w:t>
      </w:r>
      <w:proofErr w:type="spellStart"/>
      <w:r w:rsidR="009371DB" w:rsidRPr="00740F8A">
        <w:rPr>
          <w:rFonts w:ascii="Times New Roman" w:hAnsi="Times New Roman"/>
          <w:sz w:val="28"/>
          <w:szCs w:val="28"/>
        </w:rPr>
        <w:t>ola</w:t>
      </w:r>
      <w:proofErr w:type="spellEnd"/>
      <w:r w:rsidR="009371DB" w:rsidRPr="00740F8A">
        <w:rPr>
          <w:rFonts w:ascii="Times New Roman" w:hAnsi="Times New Roman"/>
          <w:sz w:val="28"/>
          <w:szCs w:val="28"/>
        </w:rPr>
        <w:t xml:space="preserve"> bilən faktorlardı</w:t>
      </w:r>
      <w:r w:rsidR="00A13C08" w:rsidRPr="00740F8A">
        <w:rPr>
          <w:rFonts w:ascii="Times New Roman" w:hAnsi="Times New Roman"/>
          <w:sz w:val="28"/>
          <w:szCs w:val="28"/>
        </w:rPr>
        <w:t>r</w:t>
      </w:r>
      <w:r w:rsidR="009371DB" w:rsidRPr="00740F8A">
        <w:rPr>
          <w:rFonts w:ascii="Times New Roman" w:hAnsi="Times New Roman"/>
          <w:sz w:val="28"/>
          <w:szCs w:val="28"/>
        </w:rPr>
        <w:t>.</w:t>
      </w:r>
    </w:p>
    <w:p w:rsidR="00E96560" w:rsidRPr="00740F8A" w:rsidRDefault="00B30562" w:rsidP="005701D3">
      <w:pPr>
        <w:spacing w:after="0"/>
        <w:ind w:firstLine="567"/>
        <w:jc w:val="both"/>
        <w:rPr>
          <w:rFonts w:ascii="Times New Roman" w:hAnsi="Times New Roman"/>
          <w:sz w:val="28"/>
          <w:szCs w:val="28"/>
        </w:rPr>
      </w:pPr>
      <w:proofErr w:type="spellStart"/>
      <w:proofErr w:type="gramStart"/>
      <w:r w:rsidRPr="00740F8A">
        <w:rPr>
          <w:rFonts w:ascii="Times New Roman" w:hAnsi="Times New Roman"/>
          <w:sz w:val="28"/>
          <w:szCs w:val="28"/>
        </w:rPr>
        <w:t>Bununla</w:t>
      </w:r>
      <w:proofErr w:type="spellEnd"/>
      <w:r w:rsidRPr="00740F8A">
        <w:rPr>
          <w:rFonts w:ascii="Times New Roman" w:hAnsi="Times New Roman"/>
          <w:sz w:val="28"/>
          <w:szCs w:val="28"/>
        </w:rPr>
        <w:t xml:space="preserve"> belə</w:t>
      </w:r>
      <w:r w:rsidR="000A275B" w:rsidRPr="00740F8A">
        <w:rPr>
          <w:rFonts w:ascii="Times New Roman" w:hAnsi="Times New Roman"/>
          <w:sz w:val="28"/>
          <w:szCs w:val="28"/>
        </w:rPr>
        <w:t>,</w:t>
      </w:r>
      <w:r w:rsidRPr="00740F8A">
        <w:rPr>
          <w:rFonts w:ascii="Times New Roman" w:hAnsi="Times New Roman"/>
          <w:sz w:val="28"/>
          <w:szCs w:val="28"/>
        </w:rPr>
        <w:t xml:space="preserve"> </w:t>
      </w:r>
      <w:proofErr w:type="spellStart"/>
      <w:r w:rsidRPr="00740F8A">
        <w:rPr>
          <w:rFonts w:ascii="Times New Roman" w:hAnsi="Times New Roman"/>
          <w:sz w:val="28"/>
          <w:szCs w:val="28"/>
        </w:rPr>
        <w:t>Konstitusiya</w:t>
      </w:r>
      <w:proofErr w:type="spellEnd"/>
      <w:r w:rsidRPr="00740F8A">
        <w:rPr>
          <w:rFonts w:ascii="Times New Roman" w:hAnsi="Times New Roman"/>
          <w:sz w:val="28"/>
          <w:szCs w:val="28"/>
        </w:rPr>
        <w:t xml:space="preserve"> Məhkəməsinin </w:t>
      </w:r>
      <w:proofErr w:type="spellStart"/>
      <w:r w:rsidRPr="00740F8A">
        <w:rPr>
          <w:rFonts w:ascii="Times New Roman" w:hAnsi="Times New Roman"/>
          <w:sz w:val="28"/>
          <w:szCs w:val="28"/>
        </w:rPr>
        <w:t>Plenumu</w:t>
      </w:r>
      <w:proofErr w:type="spellEnd"/>
      <w:r w:rsidRPr="00740F8A">
        <w:rPr>
          <w:rFonts w:ascii="Times New Roman" w:hAnsi="Times New Roman"/>
          <w:sz w:val="28"/>
          <w:szCs w:val="28"/>
        </w:rPr>
        <w:t xml:space="preserve"> manatın məzənnəsinin dəyişməsini nəzərə </w:t>
      </w:r>
      <w:proofErr w:type="spellStart"/>
      <w:r w:rsidRPr="00740F8A">
        <w:rPr>
          <w:rFonts w:ascii="Times New Roman" w:hAnsi="Times New Roman"/>
          <w:sz w:val="28"/>
          <w:szCs w:val="28"/>
        </w:rPr>
        <w:t>alaraq</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xarici</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valyutada</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verilmiş</w:t>
      </w:r>
      <w:proofErr w:type="spellEnd"/>
      <w:r w:rsidRPr="00740F8A">
        <w:rPr>
          <w:rFonts w:ascii="Times New Roman" w:hAnsi="Times New Roman"/>
          <w:sz w:val="28"/>
          <w:szCs w:val="28"/>
        </w:rPr>
        <w:t xml:space="preserve"> kreditlər üzrə </w:t>
      </w:r>
      <w:proofErr w:type="spellStart"/>
      <w:r w:rsidRPr="00740F8A">
        <w:rPr>
          <w:rFonts w:ascii="Times New Roman" w:hAnsi="Times New Roman"/>
          <w:sz w:val="28"/>
          <w:szCs w:val="28"/>
        </w:rPr>
        <w:t>kredit</w:t>
      </w:r>
      <w:proofErr w:type="spellEnd"/>
      <w:r w:rsidRPr="00740F8A">
        <w:rPr>
          <w:rFonts w:ascii="Times New Roman" w:hAnsi="Times New Roman"/>
          <w:sz w:val="28"/>
          <w:szCs w:val="28"/>
        </w:rPr>
        <w:t xml:space="preserve"> müqavilələri</w:t>
      </w:r>
      <w:r w:rsidR="004856B1" w:rsidRPr="00740F8A">
        <w:rPr>
          <w:rFonts w:ascii="Times New Roman" w:hAnsi="Times New Roman"/>
          <w:sz w:val="28"/>
          <w:szCs w:val="28"/>
        </w:rPr>
        <w:t>n</w:t>
      </w:r>
      <w:r w:rsidR="00A13C08" w:rsidRPr="00740F8A">
        <w:rPr>
          <w:rFonts w:ascii="Times New Roman" w:hAnsi="Times New Roman"/>
          <w:sz w:val="28"/>
          <w:szCs w:val="28"/>
        </w:rPr>
        <w:t>in</w:t>
      </w:r>
      <w:r w:rsidR="004856B1" w:rsidRPr="00740F8A">
        <w:rPr>
          <w:rFonts w:ascii="Times New Roman" w:hAnsi="Times New Roman"/>
          <w:sz w:val="28"/>
          <w:szCs w:val="28"/>
        </w:rPr>
        <w:t xml:space="preserve"> şərtlərini</w:t>
      </w:r>
      <w:r w:rsidR="00A13C08" w:rsidRPr="00740F8A">
        <w:rPr>
          <w:rFonts w:ascii="Times New Roman" w:hAnsi="Times New Roman"/>
          <w:sz w:val="28"/>
          <w:szCs w:val="28"/>
        </w:rPr>
        <w:t>n</w:t>
      </w:r>
      <w:r w:rsidR="004856B1" w:rsidRPr="00740F8A">
        <w:rPr>
          <w:rFonts w:ascii="Times New Roman" w:hAnsi="Times New Roman"/>
          <w:sz w:val="28"/>
          <w:szCs w:val="28"/>
        </w:rPr>
        <w:t xml:space="preserve"> əhalinin maraqları</w:t>
      </w:r>
      <w:r w:rsidRPr="00740F8A">
        <w:rPr>
          <w:rFonts w:ascii="Times New Roman" w:hAnsi="Times New Roman"/>
          <w:sz w:val="28"/>
          <w:szCs w:val="28"/>
        </w:rPr>
        <w:t xml:space="preserve"> baxımından dəyişdirilməsini</w:t>
      </w:r>
      <w:r w:rsidR="004D7377" w:rsidRPr="00740F8A">
        <w:rPr>
          <w:rFonts w:ascii="Times New Roman" w:hAnsi="Times New Roman"/>
          <w:sz w:val="28"/>
          <w:szCs w:val="28"/>
        </w:rPr>
        <w:t>n</w:t>
      </w:r>
      <w:r w:rsidRPr="00740F8A">
        <w:rPr>
          <w:rFonts w:ascii="Times New Roman" w:hAnsi="Times New Roman"/>
          <w:sz w:val="28"/>
          <w:szCs w:val="28"/>
        </w:rPr>
        <w:t xml:space="preserve"> bankların maliyyə imkanlarından asılı </w:t>
      </w:r>
      <w:proofErr w:type="spellStart"/>
      <w:r w:rsidRPr="00740F8A">
        <w:rPr>
          <w:rFonts w:ascii="Times New Roman" w:hAnsi="Times New Roman"/>
          <w:sz w:val="28"/>
          <w:szCs w:val="28"/>
        </w:rPr>
        <w:t>olaraq</w:t>
      </w:r>
      <w:proofErr w:type="spellEnd"/>
      <w:r w:rsidRPr="00740F8A">
        <w:rPr>
          <w:rFonts w:ascii="Times New Roman" w:hAnsi="Times New Roman"/>
          <w:sz w:val="28"/>
          <w:szCs w:val="28"/>
        </w:rPr>
        <w:t xml:space="preserve"> həyata keçirilməsini məqsəd</w:t>
      </w:r>
      <w:proofErr w:type="gramEnd"/>
      <w:r w:rsidRPr="00740F8A">
        <w:rPr>
          <w:rFonts w:ascii="Times New Roman" w:hAnsi="Times New Roman"/>
          <w:sz w:val="28"/>
          <w:szCs w:val="28"/>
        </w:rPr>
        <w:t xml:space="preserve">əmüvafiq </w:t>
      </w:r>
      <w:proofErr w:type="spellStart"/>
      <w:r w:rsidRPr="00740F8A">
        <w:rPr>
          <w:rFonts w:ascii="Times New Roman" w:hAnsi="Times New Roman"/>
          <w:sz w:val="28"/>
          <w:szCs w:val="28"/>
        </w:rPr>
        <w:t>hesab</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edir</w:t>
      </w:r>
      <w:proofErr w:type="spellEnd"/>
      <w:r w:rsidRPr="00740F8A">
        <w:rPr>
          <w:rFonts w:ascii="Times New Roman" w:hAnsi="Times New Roman"/>
          <w:sz w:val="28"/>
          <w:szCs w:val="28"/>
        </w:rPr>
        <w:t>.</w:t>
      </w:r>
    </w:p>
    <w:p w:rsidR="004D3DB8" w:rsidRPr="00740F8A" w:rsidRDefault="00E96560" w:rsidP="005701D3">
      <w:pPr>
        <w:spacing w:after="0"/>
        <w:ind w:firstLine="567"/>
        <w:jc w:val="both"/>
        <w:rPr>
          <w:rFonts w:ascii="Times New Roman" w:hAnsi="Times New Roman"/>
          <w:sz w:val="28"/>
          <w:szCs w:val="28"/>
        </w:rPr>
      </w:pPr>
      <w:proofErr w:type="spellStart"/>
      <w:r w:rsidRPr="00740F8A">
        <w:rPr>
          <w:rFonts w:ascii="Times New Roman" w:hAnsi="Times New Roman"/>
          <w:sz w:val="28"/>
          <w:szCs w:val="28"/>
        </w:rPr>
        <w:t>Eyni</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zamanda</w:t>
      </w:r>
      <w:proofErr w:type="spellEnd"/>
      <w:r w:rsidRPr="00740F8A">
        <w:rPr>
          <w:rFonts w:ascii="Times New Roman" w:hAnsi="Times New Roman"/>
          <w:sz w:val="28"/>
          <w:szCs w:val="28"/>
        </w:rPr>
        <w:t xml:space="preserve">, tərəflər müqavilə azadlığı prinsipinə əsasən </w:t>
      </w:r>
      <w:proofErr w:type="spellStart"/>
      <w:r w:rsidRPr="00740F8A">
        <w:rPr>
          <w:rFonts w:ascii="Times New Roman" w:hAnsi="Times New Roman"/>
          <w:sz w:val="28"/>
          <w:szCs w:val="28"/>
        </w:rPr>
        <w:t>kredit</w:t>
      </w:r>
      <w:proofErr w:type="spellEnd"/>
      <w:r w:rsidRPr="00740F8A">
        <w:rPr>
          <w:rFonts w:ascii="Times New Roman" w:hAnsi="Times New Roman"/>
          <w:sz w:val="28"/>
          <w:szCs w:val="28"/>
        </w:rPr>
        <w:t xml:space="preserve"> müqaviləsi bağlayarkən müqavilənin şərtlərinə Azərbaycan manatının məzənnəsinin dəyişməsi ilə bağlı </w:t>
      </w:r>
      <w:r w:rsidR="00F813C5" w:rsidRPr="00740F8A">
        <w:rPr>
          <w:rFonts w:ascii="Times New Roman" w:hAnsi="Times New Roman"/>
          <w:sz w:val="28"/>
          <w:szCs w:val="28"/>
        </w:rPr>
        <w:t>müddəalar</w:t>
      </w:r>
      <w:r w:rsidRPr="00740F8A">
        <w:rPr>
          <w:rFonts w:ascii="Times New Roman" w:hAnsi="Times New Roman"/>
          <w:sz w:val="28"/>
          <w:szCs w:val="28"/>
        </w:rPr>
        <w:t xml:space="preserve"> </w:t>
      </w:r>
      <w:proofErr w:type="spellStart"/>
      <w:r w:rsidRPr="00740F8A">
        <w:rPr>
          <w:rFonts w:ascii="Times New Roman" w:hAnsi="Times New Roman"/>
          <w:sz w:val="28"/>
          <w:szCs w:val="28"/>
        </w:rPr>
        <w:t>daxil</w:t>
      </w:r>
      <w:proofErr w:type="spellEnd"/>
      <w:r w:rsidRPr="00740F8A">
        <w:rPr>
          <w:rFonts w:ascii="Times New Roman" w:hAnsi="Times New Roman"/>
          <w:sz w:val="28"/>
          <w:szCs w:val="28"/>
        </w:rPr>
        <w:t xml:space="preserve"> edə bilərlər.</w:t>
      </w:r>
      <w:r w:rsidR="004D7377" w:rsidRPr="00740F8A">
        <w:rPr>
          <w:rFonts w:ascii="Times New Roman" w:hAnsi="Times New Roman"/>
          <w:sz w:val="28"/>
          <w:szCs w:val="28"/>
        </w:rPr>
        <w:t xml:space="preserve"> </w:t>
      </w:r>
    </w:p>
    <w:p w:rsidR="00FE2BE7" w:rsidRPr="00740F8A" w:rsidRDefault="00E37C52" w:rsidP="005701D3">
      <w:pPr>
        <w:spacing w:after="0"/>
        <w:ind w:firstLine="567"/>
        <w:jc w:val="both"/>
        <w:rPr>
          <w:rFonts w:ascii="Times New Roman" w:hAnsi="Times New Roman"/>
          <w:sz w:val="28"/>
          <w:szCs w:val="28"/>
        </w:rPr>
      </w:pPr>
      <w:proofErr w:type="gramStart"/>
      <w:r w:rsidRPr="00740F8A">
        <w:rPr>
          <w:rFonts w:ascii="Times New Roman" w:hAnsi="Times New Roman"/>
          <w:sz w:val="28"/>
          <w:szCs w:val="28"/>
        </w:rPr>
        <w:t xml:space="preserve">Göstərilənlərə əsasən, </w:t>
      </w:r>
      <w:proofErr w:type="spellStart"/>
      <w:r w:rsidRPr="00740F8A">
        <w:rPr>
          <w:rFonts w:ascii="Times New Roman" w:hAnsi="Times New Roman"/>
          <w:sz w:val="28"/>
          <w:szCs w:val="28"/>
        </w:rPr>
        <w:t>Konstitusiya</w:t>
      </w:r>
      <w:proofErr w:type="spellEnd"/>
      <w:r w:rsidRPr="00740F8A">
        <w:rPr>
          <w:rFonts w:ascii="Times New Roman" w:hAnsi="Times New Roman"/>
          <w:sz w:val="28"/>
          <w:szCs w:val="28"/>
        </w:rPr>
        <w:t xml:space="preserve"> Məhkəməsinin </w:t>
      </w:r>
      <w:proofErr w:type="spellStart"/>
      <w:r w:rsidRPr="00740F8A">
        <w:rPr>
          <w:rFonts w:ascii="Times New Roman" w:hAnsi="Times New Roman"/>
          <w:sz w:val="28"/>
          <w:szCs w:val="28"/>
        </w:rPr>
        <w:t>Plenumu</w:t>
      </w:r>
      <w:proofErr w:type="spellEnd"/>
      <w:r w:rsidRPr="00740F8A">
        <w:rPr>
          <w:rFonts w:ascii="Times New Roman" w:hAnsi="Times New Roman"/>
          <w:sz w:val="28"/>
          <w:szCs w:val="28"/>
        </w:rPr>
        <w:t xml:space="preserve"> </w:t>
      </w:r>
      <w:r w:rsidR="00A13C08" w:rsidRPr="00740F8A">
        <w:rPr>
          <w:rFonts w:ascii="Times New Roman" w:hAnsi="Times New Roman"/>
          <w:sz w:val="28"/>
          <w:szCs w:val="28"/>
        </w:rPr>
        <w:t xml:space="preserve">belə nəticəyə gəlir </w:t>
      </w:r>
      <w:proofErr w:type="spellStart"/>
      <w:r w:rsidRPr="00740F8A">
        <w:rPr>
          <w:rFonts w:ascii="Times New Roman" w:hAnsi="Times New Roman"/>
          <w:sz w:val="28"/>
          <w:szCs w:val="28"/>
        </w:rPr>
        <w:t>ki</w:t>
      </w:r>
      <w:proofErr w:type="spellEnd"/>
      <w:r w:rsidRPr="00740F8A">
        <w:rPr>
          <w:rFonts w:ascii="Times New Roman" w:hAnsi="Times New Roman"/>
          <w:sz w:val="28"/>
          <w:szCs w:val="28"/>
        </w:rPr>
        <w:t>,</w:t>
      </w:r>
      <w:r w:rsidR="004856B1" w:rsidRPr="00740F8A">
        <w:rPr>
          <w:rFonts w:ascii="Times New Roman" w:hAnsi="Times New Roman"/>
          <w:sz w:val="28"/>
          <w:szCs w:val="28"/>
        </w:rPr>
        <w:t xml:space="preserve"> </w:t>
      </w:r>
      <w:proofErr w:type="spellStart"/>
      <w:r w:rsidR="00FE2BE7" w:rsidRPr="00740F8A">
        <w:rPr>
          <w:rFonts w:ascii="Times New Roman" w:hAnsi="Times New Roman"/>
          <w:sz w:val="28"/>
          <w:szCs w:val="28"/>
        </w:rPr>
        <w:t>Mülki</w:t>
      </w:r>
      <w:proofErr w:type="spellEnd"/>
      <w:r w:rsidR="00FE2BE7" w:rsidRPr="00740F8A">
        <w:rPr>
          <w:rFonts w:ascii="Times New Roman" w:hAnsi="Times New Roman"/>
          <w:sz w:val="28"/>
          <w:szCs w:val="28"/>
        </w:rPr>
        <w:t xml:space="preserve"> Məcəllənin </w:t>
      </w:r>
      <w:r w:rsidR="00C80934" w:rsidRPr="00740F8A">
        <w:rPr>
          <w:rFonts w:ascii="Times New Roman" w:hAnsi="Times New Roman"/>
          <w:sz w:val="28"/>
          <w:szCs w:val="28"/>
        </w:rPr>
        <w:t>422</w:t>
      </w:r>
      <w:r w:rsidR="00FE2BE7" w:rsidRPr="00740F8A">
        <w:rPr>
          <w:rFonts w:ascii="Times New Roman" w:hAnsi="Times New Roman"/>
          <w:sz w:val="28"/>
          <w:szCs w:val="28"/>
        </w:rPr>
        <w:t xml:space="preserve">-ci maddəsinin mənasına </w:t>
      </w:r>
      <w:proofErr w:type="spellStart"/>
      <w:r w:rsidR="00FE2BE7" w:rsidRPr="00740F8A">
        <w:rPr>
          <w:rFonts w:ascii="Times New Roman" w:hAnsi="Times New Roman"/>
          <w:sz w:val="28"/>
          <w:szCs w:val="28"/>
        </w:rPr>
        <w:t>uyğun</w:t>
      </w:r>
      <w:proofErr w:type="spellEnd"/>
      <w:r w:rsidR="00FE2BE7" w:rsidRPr="00740F8A">
        <w:rPr>
          <w:rFonts w:ascii="Times New Roman" w:hAnsi="Times New Roman"/>
          <w:sz w:val="28"/>
          <w:szCs w:val="28"/>
        </w:rPr>
        <w:t xml:space="preserve"> </w:t>
      </w:r>
      <w:proofErr w:type="spellStart"/>
      <w:r w:rsidR="00FE2BE7" w:rsidRPr="00740F8A">
        <w:rPr>
          <w:rFonts w:ascii="Times New Roman" w:hAnsi="Times New Roman"/>
          <w:sz w:val="28"/>
          <w:szCs w:val="28"/>
        </w:rPr>
        <w:t>olaraq</w:t>
      </w:r>
      <w:proofErr w:type="spellEnd"/>
      <w:r w:rsidR="000A275B" w:rsidRPr="00740F8A">
        <w:rPr>
          <w:rFonts w:ascii="Times New Roman" w:hAnsi="Times New Roman"/>
          <w:sz w:val="28"/>
          <w:szCs w:val="28"/>
        </w:rPr>
        <w:t>,</w:t>
      </w:r>
      <w:r w:rsidR="00FE2BE7" w:rsidRPr="00740F8A">
        <w:rPr>
          <w:rFonts w:ascii="Times New Roman" w:hAnsi="Times New Roman"/>
          <w:sz w:val="28"/>
          <w:szCs w:val="28"/>
        </w:rPr>
        <w:t xml:space="preserve"> Azərbaycan Respublikasının </w:t>
      </w:r>
      <w:proofErr w:type="spellStart"/>
      <w:r w:rsidR="00FE2BE7" w:rsidRPr="00740F8A">
        <w:rPr>
          <w:rFonts w:ascii="Times New Roman" w:hAnsi="Times New Roman"/>
          <w:sz w:val="28"/>
          <w:szCs w:val="28"/>
        </w:rPr>
        <w:t>pul</w:t>
      </w:r>
      <w:proofErr w:type="spellEnd"/>
      <w:r w:rsidR="00FE2BE7" w:rsidRPr="00740F8A">
        <w:rPr>
          <w:rFonts w:ascii="Times New Roman" w:hAnsi="Times New Roman"/>
          <w:sz w:val="28"/>
          <w:szCs w:val="28"/>
        </w:rPr>
        <w:t xml:space="preserve"> </w:t>
      </w:r>
      <w:proofErr w:type="spellStart"/>
      <w:r w:rsidR="00FE2BE7" w:rsidRPr="00740F8A">
        <w:rPr>
          <w:rFonts w:ascii="Times New Roman" w:hAnsi="Times New Roman"/>
          <w:sz w:val="28"/>
          <w:szCs w:val="28"/>
        </w:rPr>
        <w:t>vahidi</w:t>
      </w:r>
      <w:proofErr w:type="spellEnd"/>
      <w:r w:rsidR="00FE2BE7" w:rsidRPr="00740F8A">
        <w:rPr>
          <w:rFonts w:ascii="Times New Roman" w:hAnsi="Times New Roman"/>
          <w:sz w:val="28"/>
          <w:szCs w:val="28"/>
        </w:rPr>
        <w:t xml:space="preserve"> </w:t>
      </w:r>
      <w:proofErr w:type="spellStart"/>
      <w:r w:rsidR="00FE2BE7" w:rsidRPr="00740F8A">
        <w:rPr>
          <w:rFonts w:ascii="Times New Roman" w:hAnsi="Times New Roman"/>
          <w:sz w:val="28"/>
          <w:szCs w:val="28"/>
        </w:rPr>
        <w:t>olan</w:t>
      </w:r>
      <w:proofErr w:type="spellEnd"/>
      <w:r w:rsidR="00FE2BE7" w:rsidRPr="00740F8A">
        <w:rPr>
          <w:rFonts w:ascii="Times New Roman" w:hAnsi="Times New Roman"/>
          <w:sz w:val="28"/>
          <w:szCs w:val="28"/>
        </w:rPr>
        <w:t xml:space="preserve"> manatın </w:t>
      </w:r>
      <w:proofErr w:type="spellStart"/>
      <w:r w:rsidR="00FE2BE7" w:rsidRPr="00740F8A">
        <w:rPr>
          <w:rFonts w:ascii="Times New Roman" w:hAnsi="Times New Roman"/>
          <w:sz w:val="28"/>
          <w:szCs w:val="28"/>
        </w:rPr>
        <w:t>xarici</w:t>
      </w:r>
      <w:proofErr w:type="spellEnd"/>
      <w:r w:rsidR="00FE2BE7" w:rsidRPr="00740F8A">
        <w:rPr>
          <w:rFonts w:ascii="Times New Roman" w:hAnsi="Times New Roman"/>
          <w:sz w:val="28"/>
          <w:szCs w:val="28"/>
        </w:rPr>
        <w:t xml:space="preserve"> </w:t>
      </w:r>
      <w:proofErr w:type="spellStart"/>
      <w:r w:rsidR="00FE2BE7" w:rsidRPr="00740F8A">
        <w:rPr>
          <w:rFonts w:ascii="Times New Roman" w:hAnsi="Times New Roman"/>
          <w:sz w:val="28"/>
          <w:szCs w:val="28"/>
        </w:rPr>
        <w:t>valyutalara</w:t>
      </w:r>
      <w:proofErr w:type="spellEnd"/>
      <w:r w:rsidR="00FE2BE7" w:rsidRPr="00740F8A">
        <w:rPr>
          <w:rFonts w:ascii="Times New Roman" w:hAnsi="Times New Roman"/>
          <w:sz w:val="28"/>
          <w:szCs w:val="28"/>
        </w:rPr>
        <w:t xml:space="preserve"> nisbətdə</w:t>
      </w:r>
      <w:r w:rsidR="00F813C5" w:rsidRPr="00740F8A">
        <w:rPr>
          <w:rFonts w:ascii="Times New Roman" w:hAnsi="Times New Roman"/>
          <w:sz w:val="28"/>
          <w:szCs w:val="28"/>
        </w:rPr>
        <w:t xml:space="preserve"> məzənnəsinin</w:t>
      </w:r>
      <w:r w:rsidR="00FE2BE7" w:rsidRPr="00740F8A">
        <w:rPr>
          <w:rFonts w:ascii="Times New Roman" w:hAnsi="Times New Roman"/>
          <w:sz w:val="28"/>
          <w:szCs w:val="28"/>
        </w:rPr>
        <w:t xml:space="preserve"> dəyişməsinin tərəf</w:t>
      </w:r>
      <w:r w:rsidR="00C80934" w:rsidRPr="00740F8A">
        <w:rPr>
          <w:rFonts w:ascii="Times New Roman" w:hAnsi="Times New Roman"/>
          <w:sz w:val="28"/>
          <w:szCs w:val="28"/>
        </w:rPr>
        <w:t>l</w:t>
      </w:r>
      <w:proofErr w:type="gramEnd"/>
      <w:r w:rsidR="00C80934" w:rsidRPr="00740F8A">
        <w:rPr>
          <w:rFonts w:ascii="Times New Roman" w:hAnsi="Times New Roman"/>
          <w:sz w:val="28"/>
          <w:szCs w:val="28"/>
        </w:rPr>
        <w:t>ə</w:t>
      </w:r>
      <w:proofErr w:type="gramStart"/>
      <w:r w:rsidR="00C80934" w:rsidRPr="00740F8A">
        <w:rPr>
          <w:rFonts w:ascii="Times New Roman" w:hAnsi="Times New Roman"/>
          <w:sz w:val="28"/>
          <w:szCs w:val="28"/>
        </w:rPr>
        <w:t xml:space="preserve">r </w:t>
      </w:r>
      <w:proofErr w:type="spellStart"/>
      <w:r w:rsidR="00C80934" w:rsidRPr="00740F8A">
        <w:rPr>
          <w:rFonts w:ascii="Times New Roman" w:hAnsi="Times New Roman"/>
          <w:sz w:val="28"/>
          <w:szCs w:val="28"/>
        </w:rPr>
        <w:t>üçün</w:t>
      </w:r>
      <w:proofErr w:type="spellEnd"/>
      <w:r w:rsidR="00C80934" w:rsidRPr="00740F8A">
        <w:rPr>
          <w:rFonts w:ascii="Times New Roman" w:hAnsi="Times New Roman"/>
          <w:sz w:val="28"/>
          <w:szCs w:val="28"/>
        </w:rPr>
        <w:t xml:space="preserve"> gözlənilməz </w:t>
      </w:r>
      <w:proofErr w:type="spellStart"/>
      <w:r w:rsidR="00F813C5" w:rsidRPr="00740F8A">
        <w:rPr>
          <w:rFonts w:ascii="Times New Roman" w:hAnsi="Times New Roman"/>
          <w:sz w:val="28"/>
          <w:szCs w:val="28"/>
        </w:rPr>
        <w:t>hesab</w:t>
      </w:r>
      <w:proofErr w:type="spellEnd"/>
      <w:r w:rsidR="00F813C5" w:rsidRPr="00740F8A">
        <w:rPr>
          <w:rFonts w:ascii="Times New Roman" w:hAnsi="Times New Roman"/>
          <w:sz w:val="28"/>
          <w:szCs w:val="28"/>
        </w:rPr>
        <w:t xml:space="preserve"> edilmədiyini</w:t>
      </w:r>
      <w:r w:rsidR="00C80934" w:rsidRPr="00740F8A">
        <w:rPr>
          <w:rFonts w:ascii="Times New Roman" w:hAnsi="Times New Roman"/>
          <w:sz w:val="28"/>
          <w:szCs w:val="28"/>
        </w:rPr>
        <w:t xml:space="preserve"> və</w:t>
      </w:r>
      <w:r w:rsidR="00FE2BE7" w:rsidRPr="00740F8A">
        <w:rPr>
          <w:rFonts w:ascii="Times New Roman" w:hAnsi="Times New Roman"/>
          <w:sz w:val="28"/>
          <w:szCs w:val="28"/>
        </w:rPr>
        <w:t xml:space="preserve"> </w:t>
      </w:r>
      <w:proofErr w:type="spellStart"/>
      <w:r w:rsidR="000A275B" w:rsidRPr="00740F8A">
        <w:rPr>
          <w:rFonts w:ascii="Times New Roman" w:hAnsi="Times New Roman"/>
          <w:sz w:val="28"/>
          <w:szCs w:val="28"/>
        </w:rPr>
        <w:t>borc</w:t>
      </w:r>
      <w:proofErr w:type="spellEnd"/>
      <w:r w:rsidR="000A275B" w:rsidRPr="00740F8A">
        <w:rPr>
          <w:rFonts w:ascii="Times New Roman" w:hAnsi="Times New Roman"/>
          <w:sz w:val="28"/>
          <w:szCs w:val="28"/>
        </w:rPr>
        <w:t xml:space="preserve"> alan</w:t>
      </w:r>
      <w:r w:rsidR="00F813C5" w:rsidRPr="00740F8A">
        <w:rPr>
          <w:rFonts w:ascii="Times New Roman" w:hAnsi="Times New Roman"/>
          <w:sz w:val="28"/>
          <w:szCs w:val="28"/>
        </w:rPr>
        <w:t>ın</w:t>
      </w:r>
      <w:r w:rsidR="00FE2BE7" w:rsidRPr="00740F8A">
        <w:rPr>
          <w:rFonts w:ascii="Times New Roman" w:hAnsi="Times New Roman"/>
          <w:sz w:val="28"/>
          <w:szCs w:val="28"/>
        </w:rPr>
        <w:t xml:space="preserve"> </w:t>
      </w:r>
      <w:proofErr w:type="spellStart"/>
      <w:r w:rsidR="00FE2BE7" w:rsidRPr="00740F8A">
        <w:rPr>
          <w:rFonts w:ascii="Times New Roman" w:hAnsi="Times New Roman"/>
          <w:sz w:val="28"/>
          <w:szCs w:val="28"/>
        </w:rPr>
        <w:t>krediti</w:t>
      </w:r>
      <w:proofErr w:type="spellEnd"/>
      <w:r w:rsidR="00FE2BE7" w:rsidRPr="00740F8A">
        <w:rPr>
          <w:rFonts w:ascii="Times New Roman" w:hAnsi="Times New Roman"/>
          <w:sz w:val="28"/>
          <w:szCs w:val="28"/>
        </w:rPr>
        <w:t xml:space="preserve"> </w:t>
      </w:r>
      <w:proofErr w:type="spellStart"/>
      <w:r w:rsidR="00FE2BE7" w:rsidRPr="00740F8A">
        <w:rPr>
          <w:rFonts w:ascii="Times New Roman" w:hAnsi="Times New Roman"/>
          <w:sz w:val="28"/>
          <w:szCs w:val="28"/>
        </w:rPr>
        <w:t>xarici</w:t>
      </w:r>
      <w:proofErr w:type="spellEnd"/>
      <w:r w:rsidR="00FE2BE7" w:rsidRPr="00740F8A">
        <w:rPr>
          <w:rFonts w:ascii="Times New Roman" w:hAnsi="Times New Roman"/>
          <w:sz w:val="28"/>
          <w:szCs w:val="28"/>
        </w:rPr>
        <w:t xml:space="preserve"> </w:t>
      </w:r>
      <w:proofErr w:type="spellStart"/>
      <w:r w:rsidR="00FE2BE7" w:rsidRPr="00740F8A">
        <w:rPr>
          <w:rFonts w:ascii="Times New Roman" w:hAnsi="Times New Roman"/>
          <w:sz w:val="28"/>
          <w:szCs w:val="28"/>
        </w:rPr>
        <w:t>valyutada</w:t>
      </w:r>
      <w:proofErr w:type="spellEnd"/>
      <w:r w:rsidR="00FE2BE7" w:rsidRPr="00740F8A">
        <w:rPr>
          <w:rFonts w:ascii="Times New Roman" w:hAnsi="Times New Roman"/>
          <w:sz w:val="28"/>
          <w:szCs w:val="28"/>
        </w:rPr>
        <w:t xml:space="preserve"> götürməklə maliyyə </w:t>
      </w:r>
      <w:proofErr w:type="spellStart"/>
      <w:r w:rsidR="00FE2BE7" w:rsidRPr="00740F8A">
        <w:rPr>
          <w:rFonts w:ascii="Times New Roman" w:hAnsi="Times New Roman"/>
          <w:sz w:val="28"/>
          <w:szCs w:val="28"/>
        </w:rPr>
        <w:t>riskini</w:t>
      </w:r>
      <w:proofErr w:type="spellEnd"/>
      <w:r w:rsidR="00FE2BE7" w:rsidRPr="00740F8A">
        <w:rPr>
          <w:rFonts w:ascii="Times New Roman" w:hAnsi="Times New Roman"/>
          <w:sz w:val="28"/>
          <w:szCs w:val="28"/>
        </w:rPr>
        <w:t xml:space="preserve"> </w:t>
      </w:r>
      <w:proofErr w:type="spellStart"/>
      <w:r w:rsidR="00FE2BE7" w:rsidRPr="00740F8A">
        <w:rPr>
          <w:rFonts w:ascii="Times New Roman" w:hAnsi="Times New Roman"/>
          <w:sz w:val="28"/>
          <w:szCs w:val="28"/>
        </w:rPr>
        <w:t>öz</w:t>
      </w:r>
      <w:proofErr w:type="spellEnd"/>
      <w:r w:rsidR="00FE2BE7" w:rsidRPr="00740F8A">
        <w:rPr>
          <w:rFonts w:ascii="Times New Roman" w:hAnsi="Times New Roman"/>
          <w:sz w:val="28"/>
          <w:szCs w:val="28"/>
        </w:rPr>
        <w:t xml:space="preserve"> üzərinə </w:t>
      </w:r>
      <w:proofErr w:type="spellStart"/>
      <w:r w:rsidR="00FE2BE7" w:rsidRPr="00740F8A">
        <w:rPr>
          <w:rFonts w:ascii="Times New Roman" w:hAnsi="Times New Roman"/>
          <w:sz w:val="28"/>
          <w:szCs w:val="28"/>
        </w:rPr>
        <w:t>götürdüyünü</w:t>
      </w:r>
      <w:proofErr w:type="spellEnd"/>
      <w:r w:rsidR="00FE2BE7" w:rsidRPr="00740F8A">
        <w:rPr>
          <w:rFonts w:ascii="Times New Roman" w:hAnsi="Times New Roman"/>
          <w:sz w:val="28"/>
          <w:szCs w:val="28"/>
        </w:rPr>
        <w:t xml:space="preserve"> nəzərə </w:t>
      </w:r>
      <w:proofErr w:type="spellStart"/>
      <w:r w:rsidR="00FE2BE7" w:rsidRPr="00740F8A">
        <w:rPr>
          <w:rFonts w:ascii="Times New Roman" w:hAnsi="Times New Roman"/>
          <w:sz w:val="28"/>
          <w:szCs w:val="28"/>
        </w:rPr>
        <w:t>alaraq</w:t>
      </w:r>
      <w:proofErr w:type="spellEnd"/>
      <w:r w:rsidR="00FE2BE7" w:rsidRPr="00740F8A">
        <w:rPr>
          <w:rFonts w:ascii="Times New Roman" w:hAnsi="Times New Roman"/>
          <w:sz w:val="28"/>
          <w:szCs w:val="28"/>
        </w:rPr>
        <w:t xml:space="preserve">, manatın məzənnəsinin dəyişməsi şəraitin əhəmiyyətli dərəcədə dəyişməsi </w:t>
      </w:r>
      <w:proofErr w:type="spellStart"/>
      <w:r w:rsidR="00FE2BE7" w:rsidRPr="00740F8A">
        <w:rPr>
          <w:rFonts w:ascii="Times New Roman" w:hAnsi="Times New Roman"/>
          <w:sz w:val="28"/>
          <w:szCs w:val="28"/>
        </w:rPr>
        <w:t>kimi</w:t>
      </w:r>
      <w:proofErr w:type="spellEnd"/>
      <w:r w:rsidR="00FE2BE7" w:rsidRPr="00740F8A">
        <w:rPr>
          <w:rFonts w:ascii="Times New Roman" w:hAnsi="Times New Roman"/>
          <w:sz w:val="28"/>
          <w:szCs w:val="28"/>
        </w:rPr>
        <w:t xml:space="preserve"> qiymətləndiril</w:t>
      </w:r>
      <w:proofErr w:type="gramEnd"/>
      <w:r w:rsidR="00FE2BE7" w:rsidRPr="00740F8A">
        <w:rPr>
          <w:rFonts w:ascii="Times New Roman" w:hAnsi="Times New Roman"/>
          <w:sz w:val="28"/>
          <w:szCs w:val="28"/>
        </w:rPr>
        <w:t xml:space="preserve">ə bilməz. </w:t>
      </w:r>
    </w:p>
    <w:p w:rsidR="009A225D" w:rsidRPr="00740F8A" w:rsidRDefault="009A225D" w:rsidP="005701D3">
      <w:pPr>
        <w:spacing w:after="0"/>
        <w:ind w:firstLine="567"/>
        <w:jc w:val="both"/>
        <w:rPr>
          <w:rFonts w:ascii="Times New Roman" w:hAnsi="Times New Roman"/>
          <w:sz w:val="28"/>
          <w:szCs w:val="28"/>
        </w:rPr>
      </w:pPr>
      <w:r w:rsidRPr="00740F8A">
        <w:rPr>
          <w:rFonts w:ascii="Times New Roman" w:hAnsi="Times New Roman"/>
          <w:sz w:val="28"/>
          <w:szCs w:val="28"/>
        </w:rPr>
        <w:t>Azərbaycan Respublikası Konstitusiyasının 130-cu maddəsinin VI hissəsini və “</w:t>
      </w:r>
      <w:proofErr w:type="spellStart"/>
      <w:r w:rsidRPr="00740F8A">
        <w:rPr>
          <w:rFonts w:ascii="Times New Roman" w:hAnsi="Times New Roman"/>
          <w:sz w:val="28"/>
          <w:szCs w:val="28"/>
        </w:rPr>
        <w:t>Konstitusiya</w:t>
      </w:r>
      <w:proofErr w:type="spellEnd"/>
      <w:r w:rsidRPr="00740F8A">
        <w:rPr>
          <w:rFonts w:ascii="Times New Roman" w:hAnsi="Times New Roman"/>
          <w:sz w:val="28"/>
          <w:szCs w:val="28"/>
        </w:rPr>
        <w:t xml:space="preserve"> Məhkəməsi haqqında” Azərbaycan Respublikası </w:t>
      </w:r>
      <w:proofErr w:type="spellStart"/>
      <w:r w:rsidRPr="00740F8A">
        <w:rPr>
          <w:rFonts w:ascii="Times New Roman" w:hAnsi="Times New Roman"/>
          <w:sz w:val="28"/>
          <w:szCs w:val="28"/>
        </w:rPr>
        <w:t>Qanununun</w:t>
      </w:r>
      <w:proofErr w:type="spellEnd"/>
      <w:r w:rsidRPr="00740F8A">
        <w:rPr>
          <w:rFonts w:ascii="Times New Roman" w:hAnsi="Times New Roman"/>
          <w:sz w:val="28"/>
          <w:szCs w:val="28"/>
        </w:rPr>
        <w:t xml:space="preserve"> 60, 62, 63, 65-67 və 69-cu maddələrini rəhbər </w:t>
      </w:r>
      <w:proofErr w:type="spellStart"/>
      <w:r w:rsidRPr="00740F8A">
        <w:rPr>
          <w:rFonts w:ascii="Times New Roman" w:hAnsi="Times New Roman"/>
          <w:sz w:val="28"/>
          <w:szCs w:val="28"/>
        </w:rPr>
        <w:t>tutaraq</w:t>
      </w:r>
      <w:proofErr w:type="spellEnd"/>
      <w:r w:rsidRPr="00740F8A">
        <w:rPr>
          <w:rFonts w:ascii="Times New Roman" w:hAnsi="Times New Roman"/>
          <w:sz w:val="28"/>
          <w:szCs w:val="28"/>
        </w:rPr>
        <w:t xml:space="preserve">, Azərbaycan Respublikası </w:t>
      </w:r>
      <w:proofErr w:type="spellStart"/>
      <w:r w:rsidRPr="00740F8A">
        <w:rPr>
          <w:rFonts w:ascii="Times New Roman" w:hAnsi="Times New Roman"/>
          <w:sz w:val="28"/>
          <w:szCs w:val="28"/>
        </w:rPr>
        <w:t>Konstitusiya</w:t>
      </w:r>
      <w:proofErr w:type="spellEnd"/>
      <w:r w:rsidRPr="00740F8A">
        <w:rPr>
          <w:rFonts w:ascii="Times New Roman" w:hAnsi="Times New Roman"/>
          <w:sz w:val="28"/>
          <w:szCs w:val="28"/>
        </w:rPr>
        <w:t xml:space="preserve"> Məhkəməsinin </w:t>
      </w:r>
      <w:proofErr w:type="spellStart"/>
      <w:r w:rsidRPr="00740F8A">
        <w:rPr>
          <w:rFonts w:ascii="Times New Roman" w:hAnsi="Times New Roman"/>
          <w:sz w:val="28"/>
          <w:szCs w:val="28"/>
        </w:rPr>
        <w:t>Plenumu</w:t>
      </w:r>
      <w:proofErr w:type="spellEnd"/>
    </w:p>
    <w:p w:rsidR="009A225D" w:rsidRPr="00740F8A" w:rsidRDefault="009A225D" w:rsidP="005701D3">
      <w:pPr>
        <w:spacing w:after="0"/>
        <w:ind w:firstLine="567"/>
        <w:jc w:val="both"/>
        <w:rPr>
          <w:rFonts w:ascii="Times New Roman" w:hAnsi="Times New Roman"/>
          <w:sz w:val="28"/>
          <w:szCs w:val="28"/>
        </w:rPr>
      </w:pPr>
    </w:p>
    <w:p w:rsidR="009A225D" w:rsidRPr="00740F8A" w:rsidRDefault="009A225D" w:rsidP="005701D3">
      <w:pPr>
        <w:spacing w:after="0"/>
        <w:jc w:val="center"/>
        <w:rPr>
          <w:rFonts w:ascii="Times New Roman" w:hAnsi="Times New Roman"/>
          <w:b/>
          <w:sz w:val="28"/>
          <w:szCs w:val="28"/>
        </w:rPr>
      </w:pPr>
      <w:r w:rsidRPr="00740F8A">
        <w:rPr>
          <w:rFonts w:ascii="Times New Roman" w:hAnsi="Times New Roman"/>
          <w:b/>
          <w:sz w:val="28"/>
          <w:szCs w:val="28"/>
        </w:rPr>
        <w:t>QƏRARA  ALDI:</w:t>
      </w:r>
    </w:p>
    <w:p w:rsidR="00533EA3" w:rsidRPr="00740F8A" w:rsidRDefault="00533EA3" w:rsidP="005701D3">
      <w:pPr>
        <w:spacing w:after="0"/>
        <w:ind w:firstLine="567"/>
        <w:jc w:val="both"/>
        <w:rPr>
          <w:rFonts w:ascii="Times New Roman" w:hAnsi="Times New Roman"/>
          <w:sz w:val="28"/>
          <w:szCs w:val="28"/>
        </w:rPr>
      </w:pPr>
    </w:p>
    <w:p w:rsidR="00FE243D" w:rsidRPr="00740F8A" w:rsidRDefault="009A225D" w:rsidP="005701D3">
      <w:pPr>
        <w:spacing w:after="0"/>
        <w:ind w:firstLine="567"/>
        <w:jc w:val="both"/>
        <w:rPr>
          <w:rFonts w:ascii="Times New Roman" w:hAnsi="Times New Roman"/>
          <w:sz w:val="28"/>
          <w:szCs w:val="28"/>
        </w:rPr>
      </w:pPr>
      <w:r w:rsidRPr="00740F8A">
        <w:rPr>
          <w:rFonts w:ascii="Times New Roman" w:hAnsi="Times New Roman"/>
          <w:sz w:val="28"/>
          <w:szCs w:val="28"/>
        </w:rPr>
        <w:t xml:space="preserve">1.  </w:t>
      </w:r>
      <w:proofErr w:type="gramStart"/>
      <w:r w:rsidRPr="00740F8A">
        <w:rPr>
          <w:rFonts w:ascii="Times New Roman" w:hAnsi="Times New Roman"/>
          <w:sz w:val="28"/>
          <w:szCs w:val="28"/>
        </w:rPr>
        <w:t xml:space="preserve">Azərbaycan Respublikası </w:t>
      </w:r>
      <w:proofErr w:type="spellStart"/>
      <w:r w:rsidRPr="00740F8A">
        <w:rPr>
          <w:rFonts w:ascii="Times New Roman" w:hAnsi="Times New Roman"/>
          <w:sz w:val="28"/>
          <w:szCs w:val="28"/>
        </w:rPr>
        <w:t>Mülki</w:t>
      </w:r>
      <w:proofErr w:type="spellEnd"/>
      <w:r w:rsidRPr="00740F8A">
        <w:rPr>
          <w:rFonts w:ascii="Times New Roman" w:hAnsi="Times New Roman"/>
          <w:sz w:val="28"/>
          <w:szCs w:val="28"/>
        </w:rPr>
        <w:t xml:space="preserve"> Məcəlləsinin </w:t>
      </w:r>
      <w:r w:rsidR="00C80934" w:rsidRPr="00740F8A">
        <w:rPr>
          <w:rFonts w:ascii="Times New Roman" w:hAnsi="Times New Roman"/>
          <w:sz w:val="28"/>
          <w:szCs w:val="28"/>
        </w:rPr>
        <w:t>422</w:t>
      </w:r>
      <w:r w:rsidR="0028487A" w:rsidRPr="00740F8A">
        <w:rPr>
          <w:rFonts w:ascii="Times New Roman" w:hAnsi="Times New Roman"/>
          <w:sz w:val="28"/>
          <w:szCs w:val="28"/>
        </w:rPr>
        <w:t xml:space="preserve">-ci maddəsinin mənasına </w:t>
      </w:r>
      <w:proofErr w:type="spellStart"/>
      <w:r w:rsidR="0028487A" w:rsidRPr="00740F8A">
        <w:rPr>
          <w:rFonts w:ascii="Times New Roman" w:hAnsi="Times New Roman"/>
          <w:sz w:val="28"/>
          <w:szCs w:val="28"/>
        </w:rPr>
        <w:t>uyğun</w:t>
      </w:r>
      <w:proofErr w:type="spellEnd"/>
      <w:r w:rsidR="0028487A" w:rsidRPr="00740F8A">
        <w:rPr>
          <w:rFonts w:ascii="Times New Roman" w:hAnsi="Times New Roman"/>
          <w:sz w:val="28"/>
          <w:szCs w:val="28"/>
        </w:rPr>
        <w:t xml:space="preserve"> </w:t>
      </w:r>
      <w:proofErr w:type="spellStart"/>
      <w:r w:rsidR="0028487A" w:rsidRPr="00740F8A">
        <w:rPr>
          <w:rFonts w:ascii="Times New Roman" w:hAnsi="Times New Roman"/>
          <w:sz w:val="28"/>
          <w:szCs w:val="28"/>
        </w:rPr>
        <w:t>olaraq</w:t>
      </w:r>
      <w:proofErr w:type="spellEnd"/>
      <w:r w:rsidR="000A275B" w:rsidRPr="00740F8A">
        <w:rPr>
          <w:rFonts w:ascii="Times New Roman" w:hAnsi="Times New Roman"/>
          <w:sz w:val="28"/>
          <w:szCs w:val="28"/>
        </w:rPr>
        <w:t>,</w:t>
      </w:r>
      <w:r w:rsidRPr="00740F8A">
        <w:rPr>
          <w:rFonts w:ascii="Times New Roman" w:hAnsi="Times New Roman"/>
          <w:sz w:val="28"/>
          <w:szCs w:val="28"/>
        </w:rPr>
        <w:t xml:space="preserve"> </w:t>
      </w:r>
      <w:r w:rsidR="0031646D" w:rsidRPr="00740F8A">
        <w:rPr>
          <w:rFonts w:ascii="Times New Roman" w:hAnsi="Times New Roman"/>
          <w:sz w:val="28"/>
          <w:szCs w:val="28"/>
        </w:rPr>
        <w:t xml:space="preserve">Azərbaycan Respublikasının </w:t>
      </w:r>
      <w:proofErr w:type="spellStart"/>
      <w:r w:rsidR="0031646D" w:rsidRPr="00740F8A">
        <w:rPr>
          <w:rFonts w:ascii="Times New Roman" w:hAnsi="Times New Roman"/>
          <w:sz w:val="28"/>
          <w:szCs w:val="28"/>
        </w:rPr>
        <w:t>pul</w:t>
      </w:r>
      <w:proofErr w:type="spellEnd"/>
      <w:r w:rsidR="0031646D" w:rsidRPr="00740F8A">
        <w:rPr>
          <w:rFonts w:ascii="Times New Roman" w:hAnsi="Times New Roman"/>
          <w:sz w:val="28"/>
          <w:szCs w:val="28"/>
        </w:rPr>
        <w:t xml:space="preserve"> </w:t>
      </w:r>
      <w:proofErr w:type="spellStart"/>
      <w:r w:rsidR="0031646D" w:rsidRPr="00740F8A">
        <w:rPr>
          <w:rFonts w:ascii="Times New Roman" w:hAnsi="Times New Roman"/>
          <w:sz w:val="28"/>
          <w:szCs w:val="28"/>
        </w:rPr>
        <w:t>vahidi</w:t>
      </w:r>
      <w:proofErr w:type="spellEnd"/>
      <w:r w:rsidR="00533EA3" w:rsidRPr="00740F8A">
        <w:rPr>
          <w:rFonts w:ascii="Times New Roman" w:hAnsi="Times New Roman"/>
          <w:sz w:val="28"/>
          <w:szCs w:val="28"/>
        </w:rPr>
        <w:t xml:space="preserve"> </w:t>
      </w:r>
      <w:proofErr w:type="spellStart"/>
      <w:r w:rsidR="00533EA3" w:rsidRPr="00740F8A">
        <w:rPr>
          <w:rFonts w:ascii="Times New Roman" w:hAnsi="Times New Roman"/>
          <w:sz w:val="28"/>
          <w:szCs w:val="28"/>
        </w:rPr>
        <w:t>olan</w:t>
      </w:r>
      <w:proofErr w:type="spellEnd"/>
      <w:r w:rsidR="0031646D" w:rsidRPr="00740F8A">
        <w:rPr>
          <w:rFonts w:ascii="Times New Roman" w:hAnsi="Times New Roman"/>
          <w:sz w:val="28"/>
          <w:szCs w:val="28"/>
        </w:rPr>
        <w:t xml:space="preserve"> </w:t>
      </w:r>
      <w:r w:rsidRPr="00740F8A">
        <w:rPr>
          <w:rFonts w:ascii="Times New Roman" w:hAnsi="Times New Roman"/>
          <w:sz w:val="28"/>
          <w:szCs w:val="28"/>
        </w:rPr>
        <w:t xml:space="preserve">manatın </w:t>
      </w:r>
      <w:proofErr w:type="spellStart"/>
      <w:r w:rsidRPr="00740F8A">
        <w:rPr>
          <w:rFonts w:ascii="Times New Roman" w:hAnsi="Times New Roman"/>
          <w:sz w:val="28"/>
          <w:szCs w:val="28"/>
        </w:rPr>
        <w:t>xarici</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valyutalara</w:t>
      </w:r>
      <w:proofErr w:type="spellEnd"/>
      <w:r w:rsidRPr="00740F8A">
        <w:rPr>
          <w:rFonts w:ascii="Times New Roman" w:hAnsi="Times New Roman"/>
          <w:sz w:val="28"/>
          <w:szCs w:val="28"/>
        </w:rPr>
        <w:t xml:space="preserve"> nisbətdə</w:t>
      </w:r>
      <w:r w:rsidR="00DA47DB" w:rsidRPr="00740F8A">
        <w:rPr>
          <w:rFonts w:ascii="Times New Roman" w:hAnsi="Times New Roman"/>
          <w:sz w:val="28"/>
          <w:szCs w:val="28"/>
        </w:rPr>
        <w:t xml:space="preserve"> məzənnəsinin</w:t>
      </w:r>
      <w:r w:rsidRPr="00740F8A">
        <w:rPr>
          <w:rFonts w:ascii="Times New Roman" w:hAnsi="Times New Roman"/>
          <w:sz w:val="28"/>
          <w:szCs w:val="28"/>
        </w:rPr>
        <w:t xml:space="preserve"> dəyişməsi</w:t>
      </w:r>
      <w:r w:rsidR="00533EA3" w:rsidRPr="00740F8A">
        <w:rPr>
          <w:rFonts w:ascii="Times New Roman" w:hAnsi="Times New Roman"/>
          <w:sz w:val="28"/>
          <w:szCs w:val="28"/>
        </w:rPr>
        <w:t xml:space="preserve">nin tərəflər </w:t>
      </w:r>
      <w:proofErr w:type="spellStart"/>
      <w:r w:rsidR="00533EA3" w:rsidRPr="00740F8A">
        <w:rPr>
          <w:rFonts w:ascii="Times New Roman" w:hAnsi="Times New Roman"/>
          <w:sz w:val="28"/>
          <w:szCs w:val="28"/>
        </w:rPr>
        <w:t>üçü</w:t>
      </w:r>
      <w:r w:rsidR="00DA47DB" w:rsidRPr="00740F8A">
        <w:rPr>
          <w:rFonts w:ascii="Times New Roman" w:hAnsi="Times New Roman"/>
          <w:sz w:val="28"/>
          <w:szCs w:val="28"/>
        </w:rPr>
        <w:t>n</w:t>
      </w:r>
      <w:proofErr w:type="spellEnd"/>
      <w:r w:rsidR="00DA47DB" w:rsidRPr="00740F8A">
        <w:rPr>
          <w:rFonts w:ascii="Times New Roman" w:hAnsi="Times New Roman"/>
          <w:sz w:val="28"/>
          <w:szCs w:val="28"/>
        </w:rPr>
        <w:t xml:space="preserve"> gözlənilməz </w:t>
      </w:r>
      <w:proofErr w:type="spellStart"/>
      <w:r w:rsidR="00DA47DB" w:rsidRPr="00740F8A">
        <w:rPr>
          <w:rFonts w:ascii="Times New Roman" w:hAnsi="Times New Roman"/>
          <w:sz w:val="28"/>
          <w:szCs w:val="28"/>
        </w:rPr>
        <w:t>hesab</w:t>
      </w:r>
      <w:proofErr w:type="spellEnd"/>
      <w:r w:rsidR="00DA47DB" w:rsidRPr="00740F8A">
        <w:rPr>
          <w:rFonts w:ascii="Times New Roman" w:hAnsi="Times New Roman"/>
          <w:sz w:val="28"/>
          <w:szCs w:val="28"/>
        </w:rPr>
        <w:t xml:space="preserve"> edilmədiyini</w:t>
      </w:r>
      <w:r w:rsidR="000A275B" w:rsidRPr="00740F8A">
        <w:rPr>
          <w:rFonts w:ascii="Times New Roman" w:hAnsi="Times New Roman"/>
          <w:sz w:val="28"/>
          <w:szCs w:val="28"/>
        </w:rPr>
        <w:t xml:space="preserve"> və </w:t>
      </w:r>
      <w:proofErr w:type="spellStart"/>
      <w:r w:rsidR="000A275B" w:rsidRPr="00740F8A">
        <w:rPr>
          <w:rFonts w:ascii="Times New Roman" w:hAnsi="Times New Roman"/>
          <w:sz w:val="28"/>
          <w:szCs w:val="28"/>
        </w:rPr>
        <w:t>borc</w:t>
      </w:r>
      <w:proofErr w:type="spellEnd"/>
      <w:r w:rsidR="00533EA3" w:rsidRPr="00740F8A">
        <w:rPr>
          <w:rFonts w:ascii="Times New Roman" w:hAnsi="Times New Roman"/>
          <w:sz w:val="28"/>
          <w:szCs w:val="28"/>
        </w:rPr>
        <w:t xml:space="preserve"> alan</w:t>
      </w:r>
      <w:r w:rsidR="00FE2BE7" w:rsidRPr="00740F8A">
        <w:rPr>
          <w:rFonts w:ascii="Times New Roman" w:hAnsi="Times New Roman"/>
          <w:sz w:val="28"/>
          <w:szCs w:val="28"/>
        </w:rPr>
        <w:t>ın</w:t>
      </w:r>
      <w:r w:rsidR="00533EA3" w:rsidRPr="00740F8A">
        <w:rPr>
          <w:rFonts w:ascii="Times New Roman" w:hAnsi="Times New Roman"/>
          <w:sz w:val="28"/>
          <w:szCs w:val="28"/>
        </w:rPr>
        <w:t xml:space="preserve"> </w:t>
      </w:r>
      <w:proofErr w:type="spellStart"/>
      <w:r w:rsidR="00533EA3" w:rsidRPr="00740F8A">
        <w:rPr>
          <w:rFonts w:ascii="Times New Roman" w:hAnsi="Times New Roman"/>
          <w:sz w:val="28"/>
          <w:szCs w:val="28"/>
        </w:rPr>
        <w:t>krediti</w:t>
      </w:r>
      <w:proofErr w:type="spellEnd"/>
      <w:r w:rsidR="00533EA3" w:rsidRPr="00740F8A">
        <w:rPr>
          <w:rFonts w:ascii="Times New Roman" w:hAnsi="Times New Roman"/>
          <w:sz w:val="28"/>
          <w:szCs w:val="28"/>
        </w:rPr>
        <w:t xml:space="preserve"> </w:t>
      </w:r>
      <w:proofErr w:type="spellStart"/>
      <w:r w:rsidR="00533EA3" w:rsidRPr="00740F8A">
        <w:rPr>
          <w:rFonts w:ascii="Times New Roman" w:hAnsi="Times New Roman"/>
          <w:sz w:val="28"/>
          <w:szCs w:val="28"/>
        </w:rPr>
        <w:t>xarici</w:t>
      </w:r>
      <w:proofErr w:type="spellEnd"/>
      <w:r w:rsidR="00533EA3" w:rsidRPr="00740F8A">
        <w:rPr>
          <w:rFonts w:ascii="Times New Roman" w:hAnsi="Times New Roman"/>
          <w:sz w:val="28"/>
          <w:szCs w:val="28"/>
        </w:rPr>
        <w:t xml:space="preserve"> </w:t>
      </w:r>
      <w:proofErr w:type="spellStart"/>
      <w:r w:rsidR="00533EA3" w:rsidRPr="00740F8A">
        <w:rPr>
          <w:rFonts w:ascii="Times New Roman" w:hAnsi="Times New Roman"/>
          <w:sz w:val="28"/>
          <w:szCs w:val="28"/>
        </w:rPr>
        <w:t>valyutada</w:t>
      </w:r>
      <w:proofErr w:type="spellEnd"/>
      <w:r w:rsidR="00533EA3" w:rsidRPr="00740F8A">
        <w:rPr>
          <w:rFonts w:ascii="Times New Roman" w:hAnsi="Times New Roman"/>
          <w:sz w:val="28"/>
          <w:szCs w:val="28"/>
        </w:rPr>
        <w:t xml:space="preserve"> g</w:t>
      </w:r>
      <w:proofErr w:type="gramEnd"/>
      <w:r w:rsidR="00533EA3" w:rsidRPr="00740F8A">
        <w:rPr>
          <w:rFonts w:ascii="Times New Roman" w:hAnsi="Times New Roman"/>
          <w:sz w:val="28"/>
          <w:szCs w:val="28"/>
        </w:rPr>
        <w:t xml:space="preserve">ötürməklə maliyyə </w:t>
      </w:r>
      <w:proofErr w:type="spellStart"/>
      <w:r w:rsidR="00533EA3" w:rsidRPr="00740F8A">
        <w:rPr>
          <w:rFonts w:ascii="Times New Roman" w:hAnsi="Times New Roman"/>
          <w:sz w:val="28"/>
          <w:szCs w:val="28"/>
        </w:rPr>
        <w:t>riskini</w:t>
      </w:r>
      <w:proofErr w:type="spellEnd"/>
      <w:r w:rsidR="00533EA3" w:rsidRPr="00740F8A">
        <w:rPr>
          <w:rFonts w:ascii="Times New Roman" w:hAnsi="Times New Roman"/>
          <w:sz w:val="28"/>
          <w:szCs w:val="28"/>
        </w:rPr>
        <w:t xml:space="preserve"> </w:t>
      </w:r>
      <w:proofErr w:type="spellStart"/>
      <w:r w:rsidR="00533EA3" w:rsidRPr="00740F8A">
        <w:rPr>
          <w:rFonts w:ascii="Times New Roman" w:hAnsi="Times New Roman"/>
          <w:sz w:val="28"/>
          <w:szCs w:val="28"/>
        </w:rPr>
        <w:t>öz</w:t>
      </w:r>
      <w:proofErr w:type="spellEnd"/>
      <w:r w:rsidR="00533EA3" w:rsidRPr="00740F8A">
        <w:rPr>
          <w:rFonts w:ascii="Times New Roman" w:hAnsi="Times New Roman"/>
          <w:sz w:val="28"/>
          <w:szCs w:val="28"/>
        </w:rPr>
        <w:t xml:space="preserve"> üzərinə </w:t>
      </w:r>
      <w:proofErr w:type="spellStart"/>
      <w:r w:rsidR="00533EA3" w:rsidRPr="00740F8A">
        <w:rPr>
          <w:rFonts w:ascii="Times New Roman" w:hAnsi="Times New Roman"/>
          <w:sz w:val="28"/>
          <w:szCs w:val="28"/>
        </w:rPr>
        <w:t>götürdüyünü</w:t>
      </w:r>
      <w:proofErr w:type="spellEnd"/>
      <w:r w:rsidR="00533EA3" w:rsidRPr="00740F8A">
        <w:rPr>
          <w:rFonts w:ascii="Times New Roman" w:hAnsi="Times New Roman"/>
          <w:sz w:val="28"/>
          <w:szCs w:val="28"/>
        </w:rPr>
        <w:t xml:space="preserve"> nəzərə </w:t>
      </w:r>
      <w:proofErr w:type="spellStart"/>
      <w:r w:rsidR="00533EA3" w:rsidRPr="00740F8A">
        <w:rPr>
          <w:rFonts w:ascii="Times New Roman" w:hAnsi="Times New Roman"/>
          <w:sz w:val="28"/>
          <w:szCs w:val="28"/>
        </w:rPr>
        <w:t>alaraq</w:t>
      </w:r>
      <w:proofErr w:type="spellEnd"/>
      <w:r w:rsidR="00FE2BE7" w:rsidRPr="00740F8A">
        <w:rPr>
          <w:rFonts w:ascii="Times New Roman" w:hAnsi="Times New Roman"/>
          <w:sz w:val="28"/>
          <w:szCs w:val="28"/>
        </w:rPr>
        <w:t>,</w:t>
      </w:r>
      <w:r w:rsidR="00533EA3" w:rsidRPr="00740F8A">
        <w:rPr>
          <w:rFonts w:ascii="Times New Roman" w:hAnsi="Times New Roman"/>
          <w:sz w:val="28"/>
          <w:szCs w:val="28"/>
        </w:rPr>
        <w:t xml:space="preserve"> manatın məzənnəsinin dəyişməsi </w:t>
      </w:r>
      <w:r w:rsidRPr="00740F8A">
        <w:rPr>
          <w:rFonts w:ascii="Times New Roman" w:hAnsi="Times New Roman"/>
          <w:sz w:val="28"/>
          <w:szCs w:val="28"/>
        </w:rPr>
        <w:t xml:space="preserve">şəraitin əhəmiyyətli dərəcədə dəyişməsi </w:t>
      </w:r>
      <w:proofErr w:type="spellStart"/>
      <w:r w:rsidRPr="00740F8A">
        <w:rPr>
          <w:rFonts w:ascii="Times New Roman" w:hAnsi="Times New Roman"/>
          <w:sz w:val="28"/>
          <w:szCs w:val="28"/>
        </w:rPr>
        <w:t>kimi</w:t>
      </w:r>
      <w:proofErr w:type="spellEnd"/>
      <w:r w:rsidRPr="00740F8A">
        <w:rPr>
          <w:rFonts w:ascii="Times New Roman" w:hAnsi="Times New Roman"/>
          <w:sz w:val="28"/>
          <w:szCs w:val="28"/>
        </w:rPr>
        <w:t xml:space="preserve"> qiymətləndirilə bilməz. </w:t>
      </w:r>
    </w:p>
    <w:p w:rsidR="009A225D" w:rsidRPr="00740F8A" w:rsidRDefault="009A225D" w:rsidP="005701D3">
      <w:pPr>
        <w:spacing w:after="0"/>
        <w:ind w:firstLine="567"/>
        <w:jc w:val="both"/>
        <w:rPr>
          <w:rFonts w:ascii="Times New Roman" w:hAnsi="Times New Roman"/>
          <w:sz w:val="28"/>
          <w:szCs w:val="28"/>
        </w:rPr>
      </w:pPr>
      <w:r w:rsidRPr="00740F8A">
        <w:rPr>
          <w:rFonts w:ascii="Times New Roman" w:hAnsi="Times New Roman"/>
          <w:sz w:val="28"/>
          <w:szCs w:val="28"/>
        </w:rPr>
        <w:lastRenderedPageBreak/>
        <w:t xml:space="preserve">2. Qərar dərc </w:t>
      </w:r>
      <w:proofErr w:type="spellStart"/>
      <w:r w:rsidRPr="00740F8A">
        <w:rPr>
          <w:rFonts w:ascii="Times New Roman" w:hAnsi="Times New Roman"/>
          <w:sz w:val="28"/>
          <w:szCs w:val="28"/>
        </w:rPr>
        <w:t>edildiyi</w:t>
      </w:r>
      <w:proofErr w:type="spellEnd"/>
      <w:r w:rsidRPr="00740F8A">
        <w:rPr>
          <w:rFonts w:ascii="Times New Roman" w:hAnsi="Times New Roman"/>
          <w:sz w:val="28"/>
          <w:szCs w:val="28"/>
        </w:rPr>
        <w:t xml:space="preserve"> gündən qüvvəyə </w:t>
      </w:r>
      <w:proofErr w:type="spellStart"/>
      <w:r w:rsidRPr="00740F8A">
        <w:rPr>
          <w:rFonts w:ascii="Times New Roman" w:hAnsi="Times New Roman"/>
          <w:sz w:val="28"/>
          <w:szCs w:val="28"/>
        </w:rPr>
        <w:t>minir</w:t>
      </w:r>
      <w:proofErr w:type="spellEnd"/>
      <w:r w:rsidRPr="00740F8A">
        <w:rPr>
          <w:rFonts w:ascii="Times New Roman" w:hAnsi="Times New Roman"/>
          <w:sz w:val="28"/>
          <w:szCs w:val="28"/>
        </w:rPr>
        <w:t>.</w:t>
      </w:r>
    </w:p>
    <w:p w:rsidR="009A225D" w:rsidRPr="00740F8A" w:rsidRDefault="009A225D" w:rsidP="005701D3">
      <w:pPr>
        <w:spacing w:after="0"/>
        <w:ind w:firstLine="567"/>
        <w:jc w:val="both"/>
        <w:rPr>
          <w:rFonts w:ascii="Times New Roman" w:hAnsi="Times New Roman"/>
          <w:sz w:val="28"/>
          <w:szCs w:val="28"/>
        </w:rPr>
      </w:pPr>
      <w:r w:rsidRPr="00740F8A">
        <w:rPr>
          <w:rFonts w:ascii="Times New Roman" w:hAnsi="Times New Roman"/>
          <w:sz w:val="28"/>
          <w:szCs w:val="28"/>
        </w:rPr>
        <w:t>3. Qərar “Azərbaycan”, “</w:t>
      </w:r>
      <w:proofErr w:type="spellStart"/>
      <w:r w:rsidRPr="00740F8A">
        <w:rPr>
          <w:rFonts w:ascii="Times New Roman" w:hAnsi="Times New Roman"/>
          <w:sz w:val="28"/>
          <w:szCs w:val="28"/>
        </w:rPr>
        <w:t>Respublika</w:t>
      </w:r>
      <w:proofErr w:type="spellEnd"/>
      <w:r w:rsidRPr="00740F8A">
        <w:rPr>
          <w:rFonts w:ascii="Times New Roman" w:hAnsi="Times New Roman"/>
          <w:sz w:val="28"/>
          <w:szCs w:val="28"/>
        </w:rPr>
        <w:t>”, “</w:t>
      </w:r>
      <w:proofErr w:type="spellStart"/>
      <w:r w:rsidRPr="00740F8A">
        <w:rPr>
          <w:rFonts w:ascii="Times New Roman" w:hAnsi="Times New Roman"/>
          <w:sz w:val="28"/>
          <w:szCs w:val="28"/>
        </w:rPr>
        <w:t>Xalq</w:t>
      </w:r>
      <w:proofErr w:type="spellEnd"/>
      <w:r w:rsidRPr="00740F8A">
        <w:rPr>
          <w:rFonts w:ascii="Times New Roman" w:hAnsi="Times New Roman"/>
          <w:sz w:val="28"/>
          <w:szCs w:val="28"/>
        </w:rPr>
        <w:t xml:space="preserve"> qəzeti”,</w:t>
      </w:r>
      <w:r w:rsidR="00E43440" w:rsidRPr="00740F8A">
        <w:rPr>
          <w:rFonts w:ascii="Times New Roman" w:hAnsi="Times New Roman"/>
          <w:sz w:val="28"/>
          <w:szCs w:val="28"/>
        </w:rPr>
        <w:t xml:space="preserve"> “</w:t>
      </w:r>
      <w:proofErr w:type="spellStart"/>
      <w:r w:rsidR="00E43440" w:rsidRPr="00740F8A">
        <w:rPr>
          <w:rFonts w:ascii="Times New Roman" w:hAnsi="Times New Roman"/>
          <w:sz w:val="28"/>
          <w:szCs w:val="28"/>
        </w:rPr>
        <w:t>Bakinski</w:t>
      </w:r>
      <w:proofErr w:type="spellEnd"/>
      <w:r w:rsidR="00E43440" w:rsidRPr="00740F8A">
        <w:rPr>
          <w:rFonts w:ascii="Times New Roman" w:hAnsi="Times New Roman"/>
          <w:sz w:val="28"/>
          <w:szCs w:val="28"/>
        </w:rPr>
        <w:t xml:space="preserve"> </w:t>
      </w:r>
      <w:proofErr w:type="spellStart"/>
      <w:r w:rsidR="00E43440" w:rsidRPr="00740F8A">
        <w:rPr>
          <w:rFonts w:ascii="Times New Roman" w:hAnsi="Times New Roman"/>
          <w:sz w:val="28"/>
          <w:szCs w:val="28"/>
        </w:rPr>
        <w:t>raboçi</w:t>
      </w:r>
      <w:proofErr w:type="spellEnd"/>
      <w:r w:rsidR="00E43440" w:rsidRPr="00740F8A">
        <w:rPr>
          <w:rFonts w:ascii="Times New Roman" w:hAnsi="Times New Roman"/>
          <w:sz w:val="28"/>
          <w:szCs w:val="28"/>
        </w:rPr>
        <w:t>” qəzetlərində və</w:t>
      </w:r>
      <w:r w:rsidRPr="00740F8A">
        <w:rPr>
          <w:rFonts w:ascii="Times New Roman" w:hAnsi="Times New Roman"/>
          <w:sz w:val="28"/>
          <w:szCs w:val="28"/>
        </w:rPr>
        <w:t xml:space="preserve"> “Azərbaycan Respublikası </w:t>
      </w:r>
      <w:proofErr w:type="spellStart"/>
      <w:r w:rsidRPr="00740F8A">
        <w:rPr>
          <w:rFonts w:ascii="Times New Roman" w:hAnsi="Times New Roman"/>
          <w:sz w:val="28"/>
          <w:szCs w:val="28"/>
        </w:rPr>
        <w:t>Konstitusiya</w:t>
      </w:r>
      <w:proofErr w:type="spellEnd"/>
      <w:r w:rsidRPr="00740F8A">
        <w:rPr>
          <w:rFonts w:ascii="Times New Roman" w:hAnsi="Times New Roman"/>
          <w:sz w:val="28"/>
          <w:szCs w:val="28"/>
        </w:rPr>
        <w:t xml:space="preserve"> Məhkəməsinin Məlumatı”nda dərc </w:t>
      </w:r>
      <w:proofErr w:type="spellStart"/>
      <w:r w:rsidRPr="00740F8A">
        <w:rPr>
          <w:rFonts w:ascii="Times New Roman" w:hAnsi="Times New Roman"/>
          <w:sz w:val="28"/>
          <w:szCs w:val="28"/>
        </w:rPr>
        <w:t>edilsin</w:t>
      </w:r>
      <w:proofErr w:type="spellEnd"/>
      <w:r w:rsidRPr="00740F8A">
        <w:rPr>
          <w:rFonts w:ascii="Times New Roman" w:hAnsi="Times New Roman"/>
          <w:sz w:val="28"/>
          <w:szCs w:val="28"/>
        </w:rPr>
        <w:t>.</w:t>
      </w:r>
    </w:p>
    <w:p w:rsidR="009A225D" w:rsidRPr="00740F8A" w:rsidRDefault="009A225D" w:rsidP="005701D3">
      <w:pPr>
        <w:spacing w:after="0"/>
        <w:ind w:firstLine="567"/>
        <w:jc w:val="both"/>
        <w:rPr>
          <w:rFonts w:ascii="Times New Roman" w:hAnsi="Times New Roman"/>
          <w:sz w:val="28"/>
          <w:szCs w:val="28"/>
        </w:rPr>
      </w:pPr>
      <w:r w:rsidRPr="00740F8A">
        <w:rPr>
          <w:rFonts w:ascii="Times New Roman" w:hAnsi="Times New Roman"/>
          <w:sz w:val="28"/>
          <w:szCs w:val="28"/>
        </w:rPr>
        <w:t xml:space="preserve">4. Qərar qətidir, </w:t>
      </w:r>
      <w:proofErr w:type="spellStart"/>
      <w:r w:rsidRPr="00740F8A">
        <w:rPr>
          <w:rFonts w:ascii="Times New Roman" w:hAnsi="Times New Roman"/>
          <w:sz w:val="28"/>
          <w:szCs w:val="28"/>
        </w:rPr>
        <w:t>heç</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bir</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orqan</w:t>
      </w:r>
      <w:proofErr w:type="spellEnd"/>
      <w:r w:rsidRPr="00740F8A">
        <w:rPr>
          <w:rFonts w:ascii="Times New Roman" w:hAnsi="Times New Roman"/>
          <w:sz w:val="28"/>
          <w:szCs w:val="28"/>
        </w:rPr>
        <w:t xml:space="preserve"> və </w:t>
      </w:r>
      <w:proofErr w:type="spellStart"/>
      <w:r w:rsidRPr="00740F8A">
        <w:rPr>
          <w:rFonts w:ascii="Times New Roman" w:hAnsi="Times New Roman"/>
          <w:sz w:val="28"/>
          <w:szCs w:val="28"/>
        </w:rPr>
        <w:t>ya</w:t>
      </w:r>
      <w:proofErr w:type="spellEnd"/>
      <w:r w:rsidRPr="00740F8A">
        <w:rPr>
          <w:rFonts w:ascii="Times New Roman" w:hAnsi="Times New Roman"/>
          <w:sz w:val="28"/>
          <w:szCs w:val="28"/>
        </w:rPr>
        <w:t xml:space="preserve"> şəxs tərəfindən ləğv edilə, dəyişdirilə və </w:t>
      </w:r>
      <w:proofErr w:type="spellStart"/>
      <w:r w:rsidRPr="00740F8A">
        <w:rPr>
          <w:rFonts w:ascii="Times New Roman" w:hAnsi="Times New Roman"/>
          <w:sz w:val="28"/>
          <w:szCs w:val="28"/>
        </w:rPr>
        <w:t>ya</w:t>
      </w:r>
      <w:proofErr w:type="spellEnd"/>
      <w:r w:rsidRPr="00740F8A">
        <w:rPr>
          <w:rFonts w:ascii="Times New Roman" w:hAnsi="Times New Roman"/>
          <w:sz w:val="28"/>
          <w:szCs w:val="28"/>
        </w:rPr>
        <w:t xml:space="preserve"> rəsmi təfsir edilə bilməz.</w:t>
      </w:r>
    </w:p>
    <w:p w:rsidR="00533EA3" w:rsidRPr="00740F8A" w:rsidRDefault="00533EA3" w:rsidP="005701D3">
      <w:pPr>
        <w:spacing w:after="0"/>
        <w:ind w:firstLine="567"/>
        <w:jc w:val="both"/>
        <w:rPr>
          <w:rFonts w:ascii="Times New Roman" w:hAnsi="Times New Roman"/>
          <w:sz w:val="28"/>
          <w:szCs w:val="28"/>
        </w:rPr>
      </w:pPr>
    </w:p>
    <w:p w:rsidR="009A225D" w:rsidRPr="00740F8A" w:rsidRDefault="009A225D" w:rsidP="00740F8A">
      <w:pPr>
        <w:spacing w:after="0"/>
        <w:ind w:firstLine="567"/>
        <w:jc w:val="both"/>
        <w:rPr>
          <w:rFonts w:ascii="Times New Roman" w:hAnsi="Times New Roman"/>
          <w:sz w:val="28"/>
          <w:szCs w:val="28"/>
        </w:rPr>
      </w:pPr>
      <w:r w:rsidRPr="00740F8A">
        <w:rPr>
          <w:rFonts w:ascii="Times New Roman" w:hAnsi="Times New Roman"/>
          <w:sz w:val="28"/>
          <w:szCs w:val="28"/>
        </w:rPr>
        <w:t> </w:t>
      </w:r>
    </w:p>
    <w:p w:rsidR="00F17DA6" w:rsidRPr="00740F8A" w:rsidRDefault="009A225D" w:rsidP="00740F8A">
      <w:pPr>
        <w:spacing w:after="0"/>
        <w:ind w:firstLine="567"/>
        <w:jc w:val="both"/>
        <w:rPr>
          <w:rFonts w:ascii="Times New Roman" w:hAnsi="Times New Roman"/>
          <w:b/>
          <w:sz w:val="28"/>
          <w:szCs w:val="28"/>
        </w:rPr>
      </w:pPr>
      <w:r w:rsidRPr="00740F8A">
        <w:rPr>
          <w:rFonts w:ascii="Times New Roman" w:hAnsi="Times New Roman"/>
          <w:sz w:val="28"/>
          <w:szCs w:val="28"/>
        </w:rPr>
        <w:t> </w:t>
      </w:r>
      <w:r w:rsidR="00F17DA6" w:rsidRPr="00740F8A">
        <w:rPr>
          <w:rFonts w:ascii="Times New Roman" w:hAnsi="Times New Roman"/>
          <w:b/>
          <w:sz w:val="28"/>
          <w:szCs w:val="28"/>
        </w:rPr>
        <w:t>Sədr                                 </w:t>
      </w:r>
      <w:r w:rsidR="00F17DA6" w:rsidRPr="00740F8A">
        <w:rPr>
          <w:rFonts w:ascii="Times New Roman" w:hAnsi="Times New Roman"/>
          <w:b/>
          <w:sz w:val="28"/>
          <w:szCs w:val="28"/>
        </w:rPr>
        <w:tab/>
      </w:r>
      <w:r w:rsidR="00F17DA6" w:rsidRPr="00740F8A">
        <w:rPr>
          <w:rFonts w:ascii="Times New Roman" w:hAnsi="Times New Roman"/>
          <w:b/>
          <w:sz w:val="28"/>
          <w:szCs w:val="28"/>
        </w:rPr>
        <w:tab/>
        <w:t xml:space="preserve">                                      Fərhad </w:t>
      </w:r>
      <w:proofErr w:type="spellStart"/>
      <w:r w:rsidR="00F17DA6" w:rsidRPr="00740F8A">
        <w:rPr>
          <w:rFonts w:ascii="Times New Roman" w:hAnsi="Times New Roman"/>
          <w:b/>
          <w:sz w:val="28"/>
          <w:szCs w:val="28"/>
        </w:rPr>
        <w:t>Abdullayev</w:t>
      </w:r>
      <w:proofErr w:type="spellEnd"/>
      <w:r w:rsidR="00F17DA6" w:rsidRPr="00740F8A">
        <w:rPr>
          <w:rFonts w:ascii="Times New Roman" w:hAnsi="Times New Roman"/>
          <w:b/>
          <w:sz w:val="28"/>
          <w:szCs w:val="28"/>
        </w:rPr>
        <w:t xml:space="preserve"> </w:t>
      </w:r>
    </w:p>
    <w:p w:rsidR="0016111C" w:rsidRPr="00740F8A" w:rsidRDefault="0016111C" w:rsidP="00740F8A">
      <w:pPr>
        <w:spacing w:after="0"/>
        <w:ind w:firstLine="567"/>
        <w:jc w:val="both"/>
        <w:rPr>
          <w:rFonts w:ascii="Times New Roman" w:hAnsi="Times New Roman"/>
          <w:sz w:val="28"/>
          <w:szCs w:val="28"/>
        </w:rPr>
      </w:pPr>
    </w:p>
    <w:p w:rsidR="0016111C" w:rsidRPr="00740F8A" w:rsidRDefault="0016111C" w:rsidP="00740F8A">
      <w:pPr>
        <w:spacing w:after="0"/>
        <w:ind w:firstLine="567"/>
        <w:jc w:val="both"/>
        <w:rPr>
          <w:rFonts w:ascii="Times New Roman" w:hAnsi="Times New Roman"/>
          <w:sz w:val="28"/>
          <w:szCs w:val="28"/>
        </w:rPr>
      </w:pPr>
    </w:p>
    <w:p w:rsidR="0016111C" w:rsidRPr="00740F8A" w:rsidRDefault="0016111C" w:rsidP="00740F8A">
      <w:pPr>
        <w:pBdr>
          <w:bottom w:val="single" w:sz="4" w:space="1" w:color="auto"/>
        </w:pBdr>
        <w:spacing w:after="0"/>
        <w:ind w:firstLine="567"/>
        <w:jc w:val="both"/>
        <w:rPr>
          <w:rFonts w:ascii="Times New Roman" w:hAnsi="Times New Roman"/>
          <w:sz w:val="28"/>
          <w:szCs w:val="28"/>
        </w:rPr>
      </w:pPr>
    </w:p>
    <w:p w:rsidR="0016111C" w:rsidRPr="00740F8A" w:rsidRDefault="0016111C" w:rsidP="00740F8A">
      <w:pPr>
        <w:spacing w:after="0"/>
        <w:ind w:firstLine="567"/>
        <w:jc w:val="both"/>
        <w:rPr>
          <w:rFonts w:ascii="Times New Roman" w:hAnsi="Times New Roman"/>
          <w:sz w:val="28"/>
          <w:szCs w:val="28"/>
        </w:rPr>
      </w:pPr>
    </w:p>
    <w:p w:rsidR="0016111C" w:rsidRPr="00740F8A" w:rsidRDefault="0016111C" w:rsidP="00740F8A">
      <w:pPr>
        <w:spacing w:after="0"/>
        <w:ind w:firstLine="567"/>
        <w:jc w:val="both"/>
        <w:rPr>
          <w:rFonts w:ascii="Times New Roman" w:hAnsi="Times New Roman"/>
          <w:sz w:val="28"/>
          <w:szCs w:val="28"/>
        </w:rPr>
      </w:pPr>
    </w:p>
    <w:p w:rsidR="0016111C" w:rsidRPr="00740F8A" w:rsidRDefault="0016111C" w:rsidP="00740F8A">
      <w:pPr>
        <w:spacing w:after="0"/>
        <w:jc w:val="center"/>
        <w:rPr>
          <w:rFonts w:ascii="Times New Roman" w:hAnsi="Times New Roman"/>
          <w:b/>
          <w:sz w:val="28"/>
          <w:szCs w:val="28"/>
        </w:rPr>
      </w:pPr>
      <w:r w:rsidRPr="00740F8A">
        <w:rPr>
          <w:rFonts w:ascii="Times New Roman" w:hAnsi="Times New Roman"/>
          <w:b/>
          <w:sz w:val="28"/>
          <w:szCs w:val="28"/>
        </w:rPr>
        <w:t xml:space="preserve">Azərbaycan Respublikası </w:t>
      </w:r>
      <w:proofErr w:type="spellStart"/>
      <w:r w:rsidRPr="00740F8A">
        <w:rPr>
          <w:rFonts w:ascii="Times New Roman" w:hAnsi="Times New Roman"/>
          <w:b/>
          <w:sz w:val="28"/>
          <w:szCs w:val="28"/>
        </w:rPr>
        <w:t>Konstitusiya</w:t>
      </w:r>
      <w:proofErr w:type="spellEnd"/>
      <w:r w:rsidRPr="00740F8A">
        <w:rPr>
          <w:rFonts w:ascii="Times New Roman" w:hAnsi="Times New Roman"/>
          <w:b/>
          <w:sz w:val="28"/>
          <w:szCs w:val="28"/>
        </w:rPr>
        <w:t xml:space="preserve"> Məhkəməsi </w:t>
      </w:r>
      <w:proofErr w:type="spellStart"/>
      <w:r w:rsidRPr="00740F8A">
        <w:rPr>
          <w:rFonts w:ascii="Times New Roman" w:hAnsi="Times New Roman"/>
          <w:b/>
          <w:sz w:val="28"/>
          <w:szCs w:val="28"/>
        </w:rPr>
        <w:t>Plenumunun</w:t>
      </w:r>
      <w:proofErr w:type="spellEnd"/>
      <w:r w:rsidRPr="00740F8A">
        <w:rPr>
          <w:rFonts w:ascii="Times New Roman" w:hAnsi="Times New Roman"/>
          <w:b/>
          <w:sz w:val="28"/>
          <w:szCs w:val="28"/>
        </w:rPr>
        <w:t xml:space="preserve"> Azərbaycan Respublikası </w:t>
      </w:r>
      <w:proofErr w:type="spellStart"/>
      <w:r w:rsidRPr="00740F8A">
        <w:rPr>
          <w:rFonts w:ascii="Times New Roman" w:hAnsi="Times New Roman"/>
          <w:b/>
          <w:sz w:val="28"/>
          <w:szCs w:val="28"/>
        </w:rPr>
        <w:t>Mülki</w:t>
      </w:r>
      <w:proofErr w:type="spellEnd"/>
      <w:r w:rsidRPr="00740F8A">
        <w:rPr>
          <w:rFonts w:ascii="Times New Roman" w:hAnsi="Times New Roman"/>
          <w:b/>
          <w:sz w:val="28"/>
          <w:szCs w:val="28"/>
        </w:rPr>
        <w:t xml:space="preserve"> Məcəlləsinin 422-ci maddəsinin şərh edilməsinə </w:t>
      </w:r>
      <w:proofErr w:type="spellStart"/>
      <w:r w:rsidRPr="00740F8A">
        <w:rPr>
          <w:rFonts w:ascii="Times New Roman" w:hAnsi="Times New Roman"/>
          <w:b/>
          <w:sz w:val="28"/>
          <w:szCs w:val="28"/>
        </w:rPr>
        <w:t>dair</w:t>
      </w:r>
      <w:proofErr w:type="spellEnd"/>
      <w:r w:rsidRPr="00740F8A">
        <w:rPr>
          <w:rFonts w:ascii="Times New Roman" w:hAnsi="Times New Roman"/>
          <w:b/>
          <w:sz w:val="28"/>
          <w:szCs w:val="28"/>
        </w:rPr>
        <w:t xml:space="preserve"> 07 </w:t>
      </w:r>
      <w:proofErr w:type="spellStart"/>
      <w:r w:rsidRPr="00740F8A">
        <w:rPr>
          <w:rFonts w:ascii="Times New Roman" w:hAnsi="Times New Roman"/>
          <w:b/>
          <w:sz w:val="28"/>
          <w:szCs w:val="28"/>
        </w:rPr>
        <w:t>sentyabr</w:t>
      </w:r>
      <w:proofErr w:type="spellEnd"/>
      <w:r w:rsidRPr="00740F8A">
        <w:rPr>
          <w:rFonts w:ascii="Times New Roman" w:hAnsi="Times New Roman"/>
          <w:b/>
          <w:sz w:val="28"/>
          <w:szCs w:val="28"/>
        </w:rPr>
        <w:t xml:space="preserve"> 2018-ci </w:t>
      </w:r>
      <w:proofErr w:type="spellStart"/>
      <w:r w:rsidRPr="00740F8A">
        <w:rPr>
          <w:rFonts w:ascii="Times New Roman" w:hAnsi="Times New Roman"/>
          <w:b/>
          <w:sz w:val="28"/>
          <w:szCs w:val="28"/>
        </w:rPr>
        <w:t>il</w:t>
      </w:r>
      <w:proofErr w:type="spellEnd"/>
      <w:r w:rsidRPr="00740F8A">
        <w:rPr>
          <w:rFonts w:ascii="Times New Roman" w:hAnsi="Times New Roman"/>
          <w:b/>
          <w:sz w:val="28"/>
          <w:szCs w:val="28"/>
        </w:rPr>
        <w:t xml:space="preserve">  </w:t>
      </w:r>
      <w:proofErr w:type="spellStart"/>
      <w:r w:rsidRPr="00740F8A">
        <w:rPr>
          <w:rFonts w:ascii="Times New Roman" w:hAnsi="Times New Roman"/>
          <w:b/>
          <w:sz w:val="28"/>
          <w:szCs w:val="28"/>
        </w:rPr>
        <w:t>tarixli</w:t>
      </w:r>
      <w:proofErr w:type="spellEnd"/>
      <w:r w:rsidRPr="00740F8A">
        <w:rPr>
          <w:rFonts w:ascii="Times New Roman" w:hAnsi="Times New Roman"/>
          <w:b/>
          <w:sz w:val="28"/>
          <w:szCs w:val="28"/>
        </w:rPr>
        <w:t xml:space="preserve"> Qərarından </w:t>
      </w:r>
      <w:proofErr w:type="spellStart"/>
      <w:r w:rsidRPr="00740F8A">
        <w:rPr>
          <w:rFonts w:ascii="Times New Roman" w:hAnsi="Times New Roman"/>
          <w:b/>
          <w:sz w:val="28"/>
          <w:szCs w:val="28"/>
        </w:rPr>
        <w:t>hakim</w:t>
      </w:r>
      <w:proofErr w:type="spellEnd"/>
      <w:r w:rsidRPr="00740F8A">
        <w:rPr>
          <w:rFonts w:ascii="Times New Roman" w:hAnsi="Times New Roman"/>
          <w:b/>
          <w:sz w:val="28"/>
          <w:szCs w:val="28"/>
        </w:rPr>
        <w:t xml:space="preserve"> İ.Nəcəfovun</w:t>
      </w:r>
    </w:p>
    <w:p w:rsidR="00740F8A" w:rsidRDefault="00740F8A" w:rsidP="00740F8A">
      <w:pPr>
        <w:spacing w:after="0"/>
        <w:ind w:firstLine="567"/>
        <w:jc w:val="center"/>
        <w:rPr>
          <w:rFonts w:ascii="Times New Roman" w:hAnsi="Times New Roman"/>
          <w:b/>
          <w:sz w:val="28"/>
          <w:szCs w:val="28"/>
          <w:lang w:val="az-Latn-AZ"/>
        </w:rPr>
      </w:pPr>
    </w:p>
    <w:p w:rsidR="0016111C" w:rsidRDefault="0016111C" w:rsidP="00740F8A">
      <w:pPr>
        <w:spacing w:after="0"/>
        <w:ind w:firstLine="567"/>
        <w:jc w:val="center"/>
        <w:rPr>
          <w:rFonts w:ascii="Times New Roman" w:hAnsi="Times New Roman"/>
          <w:b/>
          <w:sz w:val="28"/>
          <w:szCs w:val="28"/>
          <w:lang w:val="az-Latn-AZ"/>
        </w:rPr>
      </w:pPr>
      <w:proofErr w:type="spellStart"/>
      <w:r w:rsidRPr="00740F8A">
        <w:rPr>
          <w:rFonts w:ascii="Times New Roman" w:hAnsi="Times New Roman"/>
          <w:b/>
          <w:sz w:val="28"/>
          <w:szCs w:val="28"/>
        </w:rPr>
        <w:t>Xüsusi</w:t>
      </w:r>
      <w:proofErr w:type="spellEnd"/>
      <w:r w:rsidRPr="00740F8A">
        <w:rPr>
          <w:rFonts w:ascii="Times New Roman" w:hAnsi="Times New Roman"/>
          <w:b/>
          <w:sz w:val="28"/>
          <w:szCs w:val="28"/>
        </w:rPr>
        <w:t xml:space="preserve"> rəyi</w:t>
      </w:r>
    </w:p>
    <w:p w:rsidR="00740F8A" w:rsidRPr="00740F8A" w:rsidRDefault="00740F8A" w:rsidP="00740F8A">
      <w:pPr>
        <w:spacing w:after="0"/>
        <w:ind w:firstLine="567"/>
        <w:jc w:val="center"/>
        <w:rPr>
          <w:rFonts w:ascii="Times New Roman" w:hAnsi="Times New Roman"/>
          <w:b/>
          <w:sz w:val="28"/>
          <w:szCs w:val="28"/>
          <w:lang w:val="az-Latn-AZ"/>
        </w:rPr>
      </w:pPr>
    </w:p>
    <w:p w:rsidR="0016111C" w:rsidRPr="00740F8A" w:rsidRDefault="0016111C" w:rsidP="00740F8A">
      <w:pPr>
        <w:spacing w:after="0"/>
        <w:ind w:firstLine="567"/>
        <w:jc w:val="both"/>
        <w:rPr>
          <w:rFonts w:ascii="Times New Roman" w:hAnsi="Times New Roman"/>
          <w:sz w:val="28"/>
          <w:szCs w:val="28"/>
        </w:rPr>
      </w:pPr>
      <w:r w:rsidRPr="00740F8A">
        <w:rPr>
          <w:rFonts w:ascii="Times New Roman" w:hAnsi="Times New Roman"/>
          <w:sz w:val="28"/>
          <w:szCs w:val="28"/>
          <w:lang w:val="az-Latn-AZ"/>
        </w:rPr>
        <w:t>Konstitusiya Məhkəməsinin Plenum qərarına hörmətlə yanaşaraq, qərarın təsviri-</w:t>
      </w:r>
      <w:proofErr w:type="spellStart"/>
      <w:r w:rsidRPr="00740F8A">
        <w:rPr>
          <w:rFonts w:ascii="Times New Roman" w:hAnsi="Times New Roman"/>
          <w:sz w:val="28"/>
          <w:szCs w:val="28"/>
          <w:lang w:val="az-Latn-AZ"/>
        </w:rPr>
        <w:t>əsaslandırıcı</w:t>
      </w:r>
      <w:proofErr w:type="spellEnd"/>
      <w:r w:rsidRPr="00740F8A">
        <w:rPr>
          <w:rFonts w:ascii="Times New Roman" w:hAnsi="Times New Roman"/>
          <w:sz w:val="28"/>
          <w:szCs w:val="28"/>
          <w:lang w:val="az-Latn-AZ"/>
        </w:rPr>
        <w:t xml:space="preserve"> hissəsi ilə qismən razıyam, nəticə hissəsi ilə isə razı deyiləm. </w:t>
      </w:r>
      <w:proofErr w:type="spellStart"/>
      <w:r w:rsidRPr="00740F8A">
        <w:rPr>
          <w:rFonts w:ascii="Times New Roman" w:hAnsi="Times New Roman"/>
          <w:sz w:val="28"/>
          <w:szCs w:val="28"/>
        </w:rPr>
        <w:t>Buna</w:t>
      </w:r>
      <w:proofErr w:type="spellEnd"/>
      <w:r w:rsidRPr="00740F8A">
        <w:rPr>
          <w:rFonts w:ascii="Times New Roman" w:hAnsi="Times New Roman"/>
          <w:sz w:val="28"/>
          <w:szCs w:val="28"/>
        </w:rPr>
        <w:t xml:space="preserve"> görə də </w:t>
      </w:r>
      <w:proofErr w:type="spellStart"/>
      <w:r w:rsidRPr="00740F8A">
        <w:rPr>
          <w:rFonts w:ascii="Times New Roman" w:hAnsi="Times New Roman"/>
          <w:sz w:val="28"/>
          <w:szCs w:val="28"/>
        </w:rPr>
        <w:t>xüsusi</w:t>
      </w:r>
      <w:proofErr w:type="spellEnd"/>
      <w:r w:rsidRPr="00740F8A">
        <w:rPr>
          <w:rFonts w:ascii="Times New Roman" w:hAnsi="Times New Roman"/>
          <w:sz w:val="28"/>
          <w:szCs w:val="28"/>
        </w:rPr>
        <w:t xml:space="preserve"> rəyimi bildirirəm. </w:t>
      </w:r>
    </w:p>
    <w:p w:rsidR="0016111C" w:rsidRPr="00740F8A" w:rsidRDefault="0016111C" w:rsidP="00740F8A">
      <w:pPr>
        <w:spacing w:after="0"/>
        <w:ind w:firstLine="567"/>
        <w:jc w:val="both"/>
        <w:rPr>
          <w:rFonts w:ascii="Times New Roman" w:hAnsi="Times New Roman"/>
          <w:sz w:val="28"/>
          <w:szCs w:val="28"/>
        </w:rPr>
      </w:pPr>
      <w:r w:rsidRPr="00740F8A">
        <w:rPr>
          <w:rFonts w:ascii="Times New Roman" w:hAnsi="Times New Roman"/>
          <w:sz w:val="28"/>
          <w:szCs w:val="28"/>
        </w:rPr>
        <w:t xml:space="preserve">Vətəndaş mənzil </w:t>
      </w:r>
      <w:proofErr w:type="spellStart"/>
      <w:r w:rsidRPr="00740F8A">
        <w:rPr>
          <w:rFonts w:ascii="Times New Roman" w:hAnsi="Times New Roman"/>
          <w:sz w:val="28"/>
          <w:szCs w:val="28"/>
        </w:rPr>
        <w:t>almaq</w:t>
      </w:r>
      <w:proofErr w:type="spellEnd"/>
      <w:r w:rsidRPr="00740F8A">
        <w:rPr>
          <w:rFonts w:ascii="Times New Roman" w:hAnsi="Times New Roman"/>
          <w:sz w:val="28"/>
          <w:szCs w:val="28"/>
        </w:rPr>
        <w:t xml:space="preserve"> məqsədi ilə </w:t>
      </w:r>
      <w:proofErr w:type="spellStart"/>
      <w:r w:rsidRPr="00740F8A">
        <w:rPr>
          <w:rFonts w:ascii="Times New Roman" w:hAnsi="Times New Roman"/>
          <w:sz w:val="28"/>
          <w:szCs w:val="28"/>
        </w:rPr>
        <w:t>bankla</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kredit</w:t>
      </w:r>
      <w:proofErr w:type="spellEnd"/>
      <w:r w:rsidRPr="00740F8A">
        <w:rPr>
          <w:rFonts w:ascii="Times New Roman" w:hAnsi="Times New Roman"/>
          <w:sz w:val="28"/>
          <w:szCs w:val="28"/>
        </w:rPr>
        <w:t xml:space="preserve"> müqaviləsi </w:t>
      </w:r>
      <w:proofErr w:type="spellStart"/>
      <w:r w:rsidRPr="00740F8A">
        <w:rPr>
          <w:rFonts w:ascii="Times New Roman" w:hAnsi="Times New Roman"/>
          <w:sz w:val="28"/>
          <w:szCs w:val="28"/>
        </w:rPr>
        <w:t>bağlayaraq</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illik</w:t>
      </w:r>
      <w:proofErr w:type="spellEnd"/>
      <w:r w:rsidRPr="00740F8A">
        <w:rPr>
          <w:rFonts w:ascii="Times New Roman" w:hAnsi="Times New Roman"/>
          <w:sz w:val="28"/>
          <w:szCs w:val="28"/>
        </w:rPr>
        <w:t xml:space="preserve"> 19 </w:t>
      </w:r>
      <w:proofErr w:type="spellStart"/>
      <w:r w:rsidRPr="00740F8A">
        <w:rPr>
          <w:rFonts w:ascii="Times New Roman" w:hAnsi="Times New Roman"/>
          <w:sz w:val="28"/>
          <w:szCs w:val="28"/>
        </w:rPr>
        <w:t>faiz</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olmaqla</w:t>
      </w:r>
      <w:proofErr w:type="spellEnd"/>
      <w:r w:rsidRPr="00740F8A">
        <w:rPr>
          <w:rFonts w:ascii="Times New Roman" w:hAnsi="Times New Roman"/>
          <w:sz w:val="28"/>
          <w:szCs w:val="28"/>
        </w:rPr>
        <w:t xml:space="preserve">, 48 </w:t>
      </w:r>
      <w:proofErr w:type="spellStart"/>
      <w:r w:rsidRPr="00740F8A">
        <w:rPr>
          <w:rFonts w:ascii="Times New Roman" w:hAnsi="Times New Roman"/>
          <w:sz w:val="28"/>
          <w:szCs w:val="28"/>
        </w:rPr>
        <w:t>ay</w:t>
      </w:r>
      <w:proofErr w:type="spellEnd"/>
      <w:r w:rsidRPr="00740F8A">
        <w:rPr>
          <w:rFonts w:ascii="Times New Roman" w:hAnsi="Times New Roman"/>
          <w:sz w:val="28"/>
          <w:szCs w:val="28"/>
        </w:rPr>
        <w:t xml:space="preserve"> müddətinə 102.000 ABŞ dolları </w:t>
      </w:r>
      <w:proofErr w:type="spellStart"/>
      <w:r w:rsidRPr="00740F8A">
        <w:rPr>
          <w:rFonts w:ascii="Times New Roman" w:hAnsi="Times New Roman"/>
          <w:sz w:val="28"/>
          <w:szCs w:val="28"/>
        </w:rPr>
        <w:t>kredit</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götürmüşdür</w:t>
      </w:r>
      <w:proofErr w:type="spellEnd"/>
      <w:r w:rsidRPr="00740F8A">
        <w:rPr>
          <w:rFonts w:ascii="Times New Roman" w:hAnsi="Times New Roman"/>
          <w:sz w:val="28"/>
          <w:szCs w:val="28"/>
        </w:rPr>
        <w:t xml:space="preserve">. Və  həmin müqavilə öhdəliyinin təminatı </w:t>
      </w:r>
      <w:proofErr w:type="spellStart"/>
      <w:r w:rsidRPr="00740F8A">
        <w:rPr>
          <w:rFonts w:ascii="Times New Roman" w:hAnsi="Times New Roman"/>
          <w:sz w:val="28"/>
          <w:szCs w:val="28"/>
        </w:rPr>
        <w:t>kimi</w:t>
      </w:r>
      <w:proofErr w:type="spellEnd"/>
      <w:r w:rsidRPr="00740F8A">
        <w:rPr>
          <w:rFonts w:ascii="Times New Roman" w:hAnsi="Times New Roman"/>
          <w:sz w:val="28"/>
          <w:szCs w:val="28"/>
        </w:rPr>
        <w:t xml:space="preserve"> də </w:t>
      </w:r>
      <w:proofErr w:type="spellStart"/>
      <w:r w:rsidRPr="00740F8A">
        <w:rPr>
          <w:rFonts w:ascii="Times New Roman" w:hAnsi="Times New Roman"/>
          <w:sz w:val="28"/>
          <w:szCs w:val="28"/>
        </w:rPr>
        <w:t>üçüncü</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bir</w:t>
      </w:r>
      <w:proofErr w:type="spellEnd"/>
      <w:r w:rsidRPr="00740F8A">
        <w:rPr>
          <w:rFonts w:ascii="Times New Roman" w:hAnsi="Times New Roman"/>
          <w:sz w:val="28"/>
          <w:szCs w:val="28"/>
        </w:rPr>
        <w:t xml:space="preserve"> şəxs S.Nəcəfova ilə </w:t>
      </w:r>
      <w:proofErr w:type="spellStart"/>
      <w:r w:rsidRPr="00740F8A">
        <w:rPr>
          <w:rFonts w:ascii="Times New Roman" w:hAnsi="Times New Roman"/>
          <w:sz w:val="28"/>
          <w:szCs w:val="28"/>
        </w:rPr>
        <w:t>zaminlik</w:t>
      </w:r>
      <w:proofErr w:type="spellEnd"/>
      <w:r w:rsidRPr="00740F8A">
        <w:rPr>
          <w:rFonts w:ascii="Times New Roman" w:hAnsi="Times New Roman"/>
          <w:sz w:val="28"/>
          <w:szCs w:val="28"/>
        </w:rPr>
        <w:t xml:space="preserve"> və </w:t>
      </w:r>
      <w:proofErr w:type="spellStart"/>
      <w:r w:rsidRPr="00740F8A">
        <w:rPr>
          <w:rFonts w:ascii="Times New Roman" w:hAnsi="Times New Roman"/>
          <w:sz w:val="28"/>
          <w:szCs w:val="28"/>
        </w:rPr>
        <w:t>ipoteka</w:t>
      </w:r>
      <w:proofErr w:type="spellEnd"/>
      <w:r w:rsidRPr="00740F8A">
        <w:rPr>
          <w:rFonts w:ascii="Times New Roman" w:hAnsi="Times New Roman"/>
          <w:sz w:val="28"/>
          <w:szCs w:val="28"/>
        </w:rPr>
        <w:t xml:space="preserve"> müqavilələri bağlamışdır. Vətəndaş </w:t>
      </w:r>
      <w:proofErr w:type="spellStart"/>
      <w:r w:rsidRPr="00740F8A">
        <w:rPr>
          <w:rFonts w:ascii="Times New Roman" w:hAnsi="Times New Roman"/>
          <w:sz w:val="28"/>
          <w:szCs w:val="28"/>
        </w:rPr>
        <w:t>borc</w:t>
      </w:r>
      <w:proofErr w:type="spellEnd"/>
      <w:r w:rsidRPr="00740F8A">
        <w:rPr>
          <w:rFonts w:ascii="Times New Roman" w:hAnsi="Times New Roman"/>
          <w:sz w:val="28"/>
          <w:szCs w:val="28"/>
        </w:rPr>
        <w:t xml:space="preserve"> aldığı </w:t>
      </w:r>
      <w:proofErr w:type="spellStart"/>
      <w:r w:rsidRPr="00740F8A">
        <w:rPr>
          <w:rFonts w:ascii="Times New Roman" w:hAnsi="Times New Roman"/>
          <w:sz w:val="28"/>
          <w:szCs w:val="28"/>
        </w:rPr>
        <w:t>vaxt</w:t>
      </w:r>
      <w:proofErr w:type="spellEnd"/>
      <w:r w:rsidRPr="00740F8A">
        <w:rPr>
          <w:rFonts w:ascii="Times New Roman" w:hAnsi="Times New Roman"/>
          <w:sz w:val="28"/>
          <w:szCs w:val="28"/>
        </w:rPr>
        <w:t xml:space="preserve"> 1 ABŞ dolları Azərbaycan manatına nisbəti 0,78 </w:t>
      </w:r>
      <w:proofErr w:type="spellStart"/>
      <w:r w:rsidRPr="00740F8A">
        <w:rPr>
          <w:rFonts w:ascii="Times New Roman" w:hAnsi="Times New Roman"/>
          <w:sz w:val="28"/>
          <w:szCs w:val="28"/>
        </w:rPr>
        <w:t>manat</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olmuş</w:t>
      </w:r>
      <w:proofErr w:type="spellEnd"/>
      <w:r w:rsidRPr="00740F8A">
        <w:rPr>
          <w:rFonts w:ascii="Times New Roman" w:hAnsi="Times New Roman"/>
          <w:sz w:val="28"/>
          <w:szCs w:val="28"/>
        </w:rPr>
        <w:t xml:space="preserve">, cəmi 12 </w:t>
      </w:r>
      <w:proofErr w:type="spellStart"/>
      <w:r w:rsidRPr="00740F8A">
        <w:rPr>
          <w:rFonts w:ascii="Times New Roman" w:hAnsi="Times New Roman"/>
          <w:sz w:val="28"/>
          <w:szCs w:val="28"/>
        </w:rPr>
        <w:t>gün</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sonra</w:t>
      </w:r>
      <w:proofErr w:type="spellEnd"/>
      <w:r w:rsidRPr="00740F8A">
        <w:rPr>
          <w:rFonts w:ascii="Times New Roman" w:hAnsi="Times New Roman"/>
          <w:sz w:val="28"/>
          <w:szCs w:val="28"/>
        </w:rPr>
        <w:t xml:space="preserve"> 1 ABŞ dolları 1,05 </w:t>
      </w:r>
      <w:proofErr w:type="spellStart"/>
      <w:r w:rsidRPr="00740F8A">
        <w:rPr>
          <w:rFonts w:ascii="Times New Roman" w:hAnsi="Times New Roman"/>
          <w:sz w:val="28"/>
          <w:szCs w:val="28"/>
        </w:rPr>
        <w:t>manat</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bir</w:t>
      </w:r>
      <w:proofErr w:type="spellEnd"/>
      <w:r w:rsidRPr="00740F8A">
        <w:rPr>
          <w:rFonts w:ascii="Times New Roman" w:hAnsi="Times New Roman"/>
          <w:sz w:val="28"/>
          <w:szCs w:val="28"/>
        </w:rPr>
        <w:t xml:space="preserve"> müddət </w:t>
      </w:r>
      <w:proofErr w:type="spellStart"/>
      <w:r w:rsidRPr="00740F8A">
        <w:rPr>
          <w:rFonts w:ascii="Times New Roman" w:hAnsi="Times New Roman"/>
          <w:sz w:val="28"/>
          <w:szCs w:val="28"/>
        </w:rPr>
        <w:t>sonra</w:t>
      </w:r>
      <w:proofErr w:type="spellEnd"/>
      <w:r w:rsidRPr="00740F8A">
        <w:rPr>
          <w:rFonts w:ascii="Times New Roman" w:hAnsi="Times New Roman"/>
          <w:sz w:val="28"/>
          <w:szCs w:val="28"/>
        </w:rPr>
        <w:t xml:space="preserve"> 1,50 </w:t>
      </w:r>
      <w:proofErr w:type="spellStart"/>
      <w:r w:rsidRPr="00740F8A">
        <w:rPr>
          <w:rFonts w:ascii="Times New Roman" w:hAnsi="Times New Roman"/>
          <w:sz w:val="28"/>
          <w:szCs w:val="28"/>
        </w:rPr>
        <w:t>manat</w:t>
      </w:r>
      <w:proofErr w:type="spellEnd"/>
      <w:r w:rsidRPr="00740F8A">
        <w:rPr>
          <w:rFonts w:ascii="Times New Roman" w:hAnsi="Times New Roman"/>
          <w:sz w:val="28"/>
          <w:szCs w:val="28"/>
        </w:rPr>
        <w:t xml:space="preserve">, qısa müddətdə isə 1,75 </w:t>
      </w:r>
      <w:proofErr w:type="spellStart"/>
      <w:r w:rsidRPr="00740F8A">
        <w:rPr>
          <w:rFonts w:ascii="Times New Roman" w:hAnsi="Times New Roman"/>
          <w:sz w:val="28"/>
          <w:szCs w:val="28"/>
        </w:rPr>
        <w:t>manat</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olmuşdur</w:t>
      </w:r>
      <w:proofErr w:type="spellEnd"/>
      <w:r w:rsidRPr="00740F8A">
        <w:rPr>
          <w:rFonts w:ascii="Times New Roman" w:hAnsi="Times New Roman"/>
          <w:sz w:val="28"/>
          <w:szCs w:val="28"/>
        </w:rPr>
        <w:t xml:space="preserve">. Vətəndaşın </w:t>
      </w:r>
      <w:proofErr w:type="spellStart"/>
      <w:r w:rsidRPr="00740F8A">
        <w:rPr>
          <w:rFonts w:ascii="Times New Roman" w:hAnsi="Times New Roman"/>
          <w:sz w:val="28"/>
          <w:szCs w:val="28"/>
        </w:rPr>
        <w:t>da</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bu</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halla</w:t>
      </w:r>
      <w:proofErr w:type="spellEnd"/>
      <w:r w:rsidRPr="00740F8A">
        <w:rPr>
          <w:rFonts w:ascii="Times New Roman" w:hAnsi="Times New Roman"/>
          <w:sz w:val="28"/>
          <w:szCs w:val="28"/>
        </w:rPr>
        <w:t xml:space="preserve"> bağlı vəziyyəti pisləşmiş və bağladığı müqavilənin şərtlərinin dəyişmiş şəraitə uyğunlaşdırılması və </w:t>
      </w:r>
      <w:proofErr w:type="spellStart"/>
      <w:r w:rsidRPr="00740F8A">
        <w:rPr>
          <w:rFonts w:ascii="Times New Roman" w:hAnsi="Times New Roman"/>
          <w:sz w:val="28"/>
          <w:szCs w:val="28"/>
        </w:rPr>
        <w:t>ya</w:t>
      </w:r>
      <w:proofErr w:type="spellEnd"/>
      <w:r w:rsidRPr="00740F8A">
        <w:rPr>
          <w:rFonts w:ascii="Times New Roman" w:hAnsi="Times New Roman"/>
          <w:sz w:val="28"/>
          <w:szCs w:val="28"/>
        </w:rPr>
        <w:t xml:space="preserve"> ləğv edilməsi barədə </w:t>
      </w:r>
      <w:proofErr w:type="spellStart"/>
      <w:r w:rsidRPr="00740F8A">
        <w:rPr>
          <w:rFonts w:ascii="Times New Roman" w:hAnsi="Times New Roman"/>
          <w:sz w:val="28"/>
          <w:szCs w:val="28"/>
        </w:rPr>
        <w:t>banka</w:t>
      </w:r>
      <w:proofErr w:type="spellEnd"/>
      <w:r w:rsidRPr="00740F8A">
        <w:rPr>
          <w:rFonts w:ascii="Times New Roman" w:hAnsi="Times New Roman"/>
          <w:sz w:val="28"/>
          <w:szCs w:val="28"/>
        </w:rPr>
        <w:t xml:space="preserve"> müraciət </w:t>
      </w:r>
      <w:proofErr w:type="spellStart"/>
      <w:r w:rsidRPr="00740F8A">
        <w:rPr>
          <w:rFonts w:ascii="Times New Roman" w:hAnsi="Times New Roman"/>
          <w:sz w:val="28"/>
          <w:szCs w:val="28"/>
        </w:rPr>
        <w:t>etmişdir</w:t>
      </w:r>
      <w:proofErr w:type="spellEnd"/>
      <w:r w:rsidRPr="00740F8A">
        <w:rPr>
          <w:rFonts w:ascii="Times New Roman" w:hAnsi="Times New Roman"/>
          <w:sz w:val="28"/>
          <w:szCs w:val="28"/>
        </w:rPr>
        <w:t xml:space="preserve">. </w:t>
      </w:r>
      <w:proofErr w:type="spellStart"/>
      <w:proofErr w:type="gramStart"/>
      <w:r w:rsidRPr="00740F8A">
        <w:rPr>
          <w:rFonts w:ascii="Times New Roman" w:hAnsi="Times New Roman"/>
          <w:sz w:val="28"/>
          <w:szCs w:val="28"/>
        </w:rPr>
        <w:t>Lakin</w:t>
      </w:r>
      <w:proofErr w:type="spellEnd"/>
      <w:r w:rsidRPr="00740F8A">
        <w:rPr>
          <w:rFonts w:ascii="Times New Roman" w:hAnsi="Times New Roman"/>
          <w:sz w:val="28"/>
          <w:szCs w:val="28"/>
        </w:rPr>
        <w:t xml:space="preserve"> razılığa gəlmədikləri </w:t>
      </w:r>
      <w:proofErr w:type="spellStart"/>
      <w:r w:rsidRPr="00740F8A">
        <w:rPr>
          <w:rFonts w:ascii="Times New Roman" w:hAnsi="Times New Roman"/>
          <w:sz w:val="28"/>
          <w:szCs w:val="28"/>
        </w:rPr>
        <w:t>üçün</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MM-nin</w:t>
      </w:r>
      <w:proofErr w:type="spellEnd"/>
      <w:r w:rsidRPr="00740F8A">
        <w:rPr>
          <w:rFonts w:ascii="Times New Roman" w:hAnsi="Times New Roman"/>
          <w:sz w:val="28"/>
          <w:szCs w:val="28"/>
        </w:rPr>
        <w:t xml:space="preserve"> “şəraitin əhəmiyyətli dərəcədə dəyişməsi ilə əlaqədar müqavilənin dəyişdirilməsi və ləğv edilməsi” adlı 422-ci maddəsini </w:t>
      </w:r>
      <w:proofErr w:type="spellStart"/>
      <w:r w:rsidRPr="00740F8A">
        <w:rPr>
          <w:rFonts w:ascii="Times New Roman" w:hAnsi="Times New Roman"/>
          <w:sz w:val="28"/>
          <w:szCs w:val="28"/>
        </w:rPr>
        <w:t>qanuni</w:t>
      </w:r>
      <w:proofErr w:type="spellEnd"/>
      <w:r w:rsidRPr="00740F8A">
        <w:rPr>
          <w:rFonts w:ascii="Times New Roman" w:hAnsi="Times New Roman"/>
          <w:sz w:val="28"/>
          <w:szCs w:val="28"/>
        </w:rPr>
        <w:t xml:space="preserve"> əsas </w:t>
      </w:r>
      <w:proofErr w:type="spellStart"/>
      <w:r w:rsidRPr="00740F8A">
        <w:rPr>
          <w:rFonts w:ascii="Times New Roman" w:hAnsi="Times New Roman"/>
          <w:sz w:val="28"/>
          <w:szCs w:val="28"/>
        </w:rPr>
        <w:t>kimi</w:t>
      </w:r>
      <w:proofErr w:type="spellEnd"/>
      <w:r w:rsidRPr="00740F8A">
        <w:rPr>
          <w:rFonts w:ascii="Times New Roman" w:hAnsi="Times New Roman"/>
          <w:sz w:val="28"/>
          <w:szCs w:val="28"/>
        </w:rPr>
        <w:t xml:space="preserve"> göstərərək </w:t>
      </w:r>
      <w:proofErr w:type="spellStart"/>
      <w:r w:rsidRPr="00740F8A">
        <w:rPr>
          <w:rFonts w:ascii="Times New Roman" w:hAnsi="Times New Roman"/>
          <w:sz w:val="28"/>
          <w:szCs w:val="28"/>
        </w:rPr>
        <w:t>bankla</w:t>
      </w:r>
      <w:proofErr w:type="spellEnd"/>
      <w:r w:rsidRPr="00740F8A">
        <w:rPr>
          <w:rFonts w:ascii="Times New Roman" w:hAnsi="Times New Roman"/>
          <w:sz w:val="28"/>
          <w:szCs w:val="28"/>
        </w:rPr>
        <w:t xml:space="preserve"> bağladığı müqavilənin ləğvini və </w:t>
      </w:r>
      <w:proofErr w:type="spellStart"/>
      <w:r w:rsidRPr="00740F8A">
        <w:rPr>
          <w:rFonts w:ascii="Times New Roman" w:hAnsi="Times New Roman"/>
          <w:sz w:val="28"/>
          <w:szCs w:val="28"/>
        </w:rPr>
        <w:t>ya</w:t>
      </w:r>
      <w:proofErr w:type="spellEnd"/>
      <w:r w:rsidRPr="00740F8A">
        <w:rPr>
          <w:rFonts w:ascii="Times New Roman" w:hAnsi="Times New Roman"/>
          <w:sz w:val="28"/>
          <w:szCs w:val="28"/>
        </w:rPr>
        <w:t xml:space="preserve"> d</w:t>
      </w:r>
      <w:proofErr w:type="gramEnd"/>
      <w:r w:rsidRPr="00740F8A">
        <w:rPr>
          <w:rFonts w:ascii="Times New Roman" w:hAnsi="Times New Roman"/>
          <w:sz w:val="28"/>
          <w:szCs w:val="28"/>
        </w:rPr>
        <w:t xml:space="preserve">əyişdirilməsini məhkəmədən tələb </w:t>
      </w:r>
      <w:proofErr w:type="spellStart"/>
      <w:r w:rsidRPr="00740F8A">
        <w:rPr>
          <w:rFonts w:ascii="Times New Roman" w:hAnsi="Times New Roman"/>
          <w:sz w:val="28"/>
          <w:szCs w:val="28"/>
        </w:rPr>
        <w:t>etmişdir</w:t>
      </w:r>
      <w:proofErr w:type="spellEnd"/>
      <w:r w:rsidRPr="00740F8A">
        <w:rPr>
          <w:rFonts w:ascii="Times New Roman" w:hAnsi="Times New Roman"/>
          <w:sz w:val="28"/>
          <w:szCs w:val="28"/>
        </w:rPr>
        <w:t xml:space="preserve">. </w:t>
      </w:r>
    </w:p>
    <w:p w:rsidR="0016111C" w:rsidRPr="00740F8A" w:rsidRDefault="0016111C" w:rsidP="00740F8A">
      <w:pPr>
        <w:spacing w:after="0"/>
        <w:ind w:firstLine="567"/>
        <w:jc w:val="both"/>
        <w:rPr>
          <w:rFonts w:ascii="Times New Roman" w:hAnsi="Times New Roman"/>
          <w:sz w:val="28"/>
          <w:szCs w:val="28"/>
        </w:rPr>
      </w:pPr>
      <w:proofErr w:type="spellStart"/>
      <w:r w:rsidRPr="00740F8A">
        <w:rPr>
          <w:rFonts w:ascii="Times New Roman" w:hAnsi="Times New Roman"/>
          <w:sz w:val="28"/>
          <w:szCs w:val="28"/>
        </w:rPr>
        <w:t>Qeyd</w:t>
      </w:r>
      <w:proofErr w:type="spellEnd"/>
      <w:r w:rsidRPr="00740F8A">
        <w:rPr>
          <w:rFonts w:ascii="Times New Roman" w:hAnsi="Times New Roman"/>
          <w:sz w:val="28"/>
          <w:szCs w:val="28"/>
        </w:rPr>
        <w:t xml:space="preserve"> edilən halın nəticəsi </w:t>
      </w:r>
      <w:proofErr w:type="spellStart"/>
      <w:r w:rsidRPr="00740F8A">
        <w:rPr>
          <w:rFonts w:ascii="Times New Roman" w:hAnsi="Times New Roman"/>
          <w:sz w:val="28"/>
          <w:szCs w:val="28"/>
        </w:rPr>
        <w:t>olaraq</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son</w:t>
      </w:r>
      <w:proofErr w:type="spellEnd"/>
      <w:r w:rsidRPr="00740F8A">
        <w:rPr>
          <w:rFonts w:ascii="Times New Roman" w:hAnsi="Times New Roman"/>
          <w:sz w:val="28"/>
          <w:szCs w:val="28"/>
        </w:rPr>
        <w:t xml:space="preserve"> illər məhkəmələrdə </w:t>
      </w:r>
      <w:proofErr w:type="spellStart"/>
      <w:r w:rsidRPr="00740F8A">
        <w:rPr>
          <w:rFonts w:ascii="Times New Roman" w:hAnsi="Times New Roman"/>
          <w:sz w:val="28"/>
          <w:szCs w:val="28"/>
        </w:rPr>
        <w:t>bank-kredit</w:t>
      </w:r>
      <w:proofErr w:type="spellEnd"/>
      <w:r w:rsidRPr="00740F8A">
        <w:rPr>
          <w:rFonts w:ascii="Times New Roman" w:hAnsi="Times New Roman"/>
          <w:sz w:val="28"/>
          <w:szCs w:val="28"/>
        </w:rPr>
        <w:t xml:space="preserve"> münasibətlərindən əmələ gələn mübahisələrin sayı çoxalmışdır. </w:t>
      </w:r>
      <w:proofErr w:type="spellStart"/>
      <w:r w:rsidRPr="00740F8A">
        <w:rPr>
          <w:rFonts w:ascii="Times New Roman" w:hAnsi="Times New Roman"/>
          <w:sz w:val="28"/>
          <w:szCs w:val="28"/>
        </w:rPr>
        <w:t>Bu</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cür</w:t>
      </w:r>
      <w:proofErr w:type="spellEnd"/>
      <w:r w:rsidRPr="00740F8A">
        <w:rPr>
          <w:rFonts w:ascii="Times New Roman" w:hAnsi="Times New Roman"/>
          <w:sz w:val="28"/>
          <w:szCs w:val="28"/>
        </w:rPr>
        <w:t xml:space="preserve"> işlərin həlli ilə əlaqədar </w:t>
      </w:r>
      <w:proofErr w:type="spellStart"/>
      <w:r w:rsidRPr="00740F8A">
        <w:rPr>
          <w:rFonts w:ascii="Times New Roman" w:hAnsi="Times New Roman"/>
          <w:sz w:val="28"/>
          <w:szCs w:val="28"/>
        </w:rPr>
        <w:t>düzgün</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hüquq</w:t>
      </w:r>
      <w:proofErr w:type="spellEnd"/>
      <w:r w:rsidRPr="00740F8A">
        <w:rPr>
          <w:rFonts w:ascii="Times New Roman" w:hAnsi="Times New Roman"/>
          <w:sz w:val="28"/>
          <w:szCs w:val="28"/>
        </w:rPr>
        <w:t xml:space="preserve"> normasının tətbiqi zamanı </w:t>
      </w:r>
      <w:proofErr w:type="spellStart"/>
      <w:r w:rsidRPr="00740F8A">
        <w:rPr>
          <w:rFonts w:ascii="Times New Roman" w:hAnsi="Times New Roman"/>
          <w:sz w:val="28"/>
          <w:szCs w:val="28"/>
        </w:rPr>
        <w:t>fikir</w:t>
      </w:r>
      <w:proofErr w:type="spellEnd"/>
      <w:r w:rsidRPr="00740F8A">
        <w:rPr>
          <w:rFonts w:ascii="Times New Roman" w:hAnsi="Times New Roman"/>
          <w:sz w:val="28"/>
          <w:szCs w:val="28"/>
        </w:rPr>
        <w:t xml:space="preserve"> müxtəlifliyi yaranmışdır. </w:t>
      </w:r>
    </w:p>
    <w:p w:rsidR="0016111C" w:rsidRPr="00740F8A" w:rsidRDefault="0016111C" w:rsidP="00740F8A">
      <w:pPr>
        <w:spacing w:after="0"/>
        <w:ind w:firstLine="567"/>
        <w:jc w:val="both"/>
        <w:rPr>
          <w:rFonts w:ascii="Times New Roman" w:hAnsi="Times New Roman"/>
          <w:sz w:val="28"/>
          <w:szCs w:val="28"/>
        </w:rPr>
      </w:pPr>
      <w:proofErr w:type="gramStart"/>
      <w:r w:rsidRPr="00740F8A">
        <w:rPr>
          <w:rFonts w:ascii="Times New Roman" w:hAnsi="Times New Roman"/>
          <w:sz w:val="28"/>
          <w:szCs w:val="28"/>
        </w:rPr>
        <w:lastRenderedPageBreak/>
        <w:t xml:space="preserve">Məhz </w:t>
      </w:r>
      <w:proofErr w:type="spellStart"/>
      <w:r w:rsidRPr="00740F8A">
        <w:rPr>
          <w:rFonts w:ascii="Times New Roman" w:hAnsi="Times New Roman"/>
          <w:sz w:val="28"/>
          <w:szCs w:val="28"/>
        </w:rPr>
        <w:t>buna</w:t>
      </w:r>
      <w:proofErr w:type="spellEnd"/>
      <w:r w:rsidRPr="00740F8A">
        <w:rPr>
          <w:rFonts w:ascii="Times New Roman" w:hAnsi="Times New Roman"/>
          <w:sz w:val="28"/>
          <w:szCs w:val="28"/>
        </w:rPr>
        <w:t xml:space="preserve"> görə də, </w:t>
      </w:r>
      <w:proofErr w:type="spellStart"/>
      <w:r w:rsidRPr="00740F8A">
        <w:rPr>
          <w:rFonts w:ascii="Times New Roman" w:hAnsi="Times New Roman"/>
          <w:sz w:val="28"/>
          <w:szCs w:val="28"/>
        </w:rPr>
        <w:t>bu</w:t>
      </w:r>
      <w:proofErr w:type="spellEnd"/>
      <w:r w:rsidRPr="00740F8A">
        <w:rPr>
          <w:rFonts w:ascii="Times New Roman" w:hAnsi="Times New Roman"/>
          <w:sz w:val="28"/>
          <w:szCs w:val="28"/>
        </w:rPr>
        <w:t xml:space="preserve"> münasibətləri tənzimləyən Azərbaycan Respublikası </w:t>
      </w:r>
      <w:proofErr w:type="spellStart"/>
      <w:r w:rsidRPr="00740F8A">
        <w:rPr>
          <w:rFonts w:ascii="Times New Roman" w:hAnsi="Times New Roman"/>
          <w:sz w:val="28"/>
          <w:szCs w:val="28"/>
        </w:rPr>
        <w:t>Mülki</w:t>
      </w:r>
      <w:proofErr w:type="spellEnd"/>
      <w:r w:rsidRPr="00740F8A">
        <w:rPr>
          <w:rFonts w:ascii="Times New Roman" w:hAnsi="Times New Roman"/>
          <w:sz w:val="28"/>
          <w:szCs w:val="28"/>
        </w:rPr>
        <w:t xml:space="preserve"> Məcəlləsinin 422-ci maddəsinin şərh edilməsindən </w:t>
      </w:r>
      <w:proofErr w:type="spellStart"/>
      <w:r w:rsidRPr="00740F8A">
        <w:rPr>
          <w:rFonts w:ascii="Times New Roman" w:hAnsi="Times New Roman"/>
          <w:sz w:val="28"/>
          <w:szCs w:val="28"/>
        </w:rPr>
        <w:t>örtü</w:t>
      </w:r>
      <w:proofErr w:type="spellEnd"/>
      <w:r w:rsidRPr="00740F8A">
        <w:rPr>
          <w:rFonts w:ascii="Times New Roman" w:hAnsi="Times New Roman"/>
          <w:sz w:val="28"/>
          <w:szCs w:val="28"/>
        </w:rPr>
        <w:t xml:space="preserve"> Bakı </w:t>
      </w:r>
      <w:proofErr w:type="spellStart"/>
      <w:r w:rsidRPr="00740F8A">
        <w:rPr>
          <w:rFonts w:ascii="Times New Roman" w:hAnsi="Times New Roman"/>
          <w:sz w:val="28"/>
          <w:szCs w:val="28"/>
        </w:rPr>
        <w:t>Apelyasiya</w:t>
      </w:r>
      <w:proofErr w:type="spellEnd"/>
      <w:r w:rsidRPr="00740F8A">
        <w:rPr>
          <w:rFonts w:ascii="Times New Roman" w:hAnsi="Times New Roman"/>
          <w:sz w:val="28"/>
          <w:szCs w:val="28"/>
        </w:rPr>
        <w:t xml:space="preserve"> Məhkəməsi Azərbaycan Respublikası </w:t>
      </w:r>
      <w:proofErr w:type="spellStart"/>
      <w:r w:rsidRPr="00740F8A">
        <w:rPr>
          <w:rFonts w:ascii="Times New Roman" w:hAnsi="Times New Roman"/>
          <w:sz w:val="28"/>
          <w:szCs w:val="28"/>
        </w:rPr>
        <w:t>Konstitusiya</w:t>
      </w:r>
      <w:proofErr w:type="spellEnd"/>
      <w:r w:rsidRPr="00740F8A">
        <w:rPr>
          <w:rFonts w:ascii="Times New Roman" w:hAnsi="Times New Roman"/>
          <w:sz w:val="28"/>
          <w:szCs w:val="28"/>
        </w:rPr>
        <w:t xml:space="preserve"> Məhkəməsinə müraciət </w:t>
      </w:r>
      <w:proofErr w:type="spellStart"/>
      <w:r w:rsidRPr="00740F8A">
        <w:rPr>
          <w:rFonts w:ascii="Times New Roman" w:hAnsi="Times New Roman"/>
          <w:sz w:val="28"/>
          <w:szCs w:val="28"/>
        </w:rPr>
        <w:t>etmişdir</w:t>
      </w:r>
      <w:proofErr w:type="spellEnd"/>
      <w:r w:rsidRPr="00740F8A">
        <w:rPr>
          <w:rFonts w:ascii="Times New Roman" w:hAnsi="Times New Roman"/>
          <w:sz w:val="28"/>
          <w:szCs w:val="28"/>
        </w:rPr>
        <w:t xml:space="preserve">. </w:t>
      </w:r>
      <w:proofErr w:type="gramEnd"/>
    </w:p>
    <w:p w:rsidR="0016111C" w:rsidRPr="00740F8A" w:rsidRDefault="0016111C" w:rsidP="00740F8A">
      <w:pPr>
        <w:spacing w:after="0"/>
        <w:ind w:firstLine="567"/>
        <w:jc w:val="both"/>
        <w:rPr>
          <w:rFonts w:ascii="Times New Roman" w:hAnsi="Times New Roman"/>
          <w:sz w:val="28"/>
          <w:szCs w:val="28"/>
        </w:rPr>
      </w:pPr>
      <w:proofErr w:type="spellStart"/>
      <w:proofErr w:type="gramStart"/>
      <w:r w:rsidRPr="00740F8A">
        <w:rPr>
          <w:rFonts w:ascii="Times New Roman" w:hAnsi="Times New Roman"/>
          <w:sz w:val="28"/>
          <w:szCs w:val="28"/>
        </w:rPr>
        <w:t>Konstitusiya</w:t>
      </w:r>
      <w:proofErr w:type="spellEnd"/>
      <w:r w:rsidRPr="00740F8A">
        <w:rPr>
          <w:rFonts w:ascii="Times New Roman" w:hAnsi="Times New Roman"/>
          <w:sz w:val="28"/>
          <w:szCs w:val="28"/>
        </w:rPr>
        <w:t xml:space="preserve"> Məhkəməsinin </w:t>
      </w:r>
      <w:proofErr w:type="spellStart"/>
      <w:r w:rsidRPr="00740F8A">
        <w:rPr>
          <w:rFonts w:ascii="Times New Roman" w:hAnsi="Times New Roman"/>
          <w:sz w:val="28"/>
          <w:szCs w:val="28"/>
        </w:rPr>
        <w:t>Plenum</w:t>
      </w:r>
      <w:proofErr w:type="spellEnd"/>
      <w:r w:rsidRPr="00740F8A">
        <w:rPr>
          <w:rFonts w:ascii="Times New Roman" w:hAnsi="Times New Roman"/>
          <w:sz w:val="28"/>
          <w:szCs w:val="28"/>
        </w:rPr>
        <w:t xml:space="preserve"> materiallarından </w:t>
      </w:r>
      <w:proofErr w:type="spellStart"/>
      <w:r w:rsidRPr="00740F8A">
        <w:rPr>
          <w:rFonts w:ascii="Times New Roman" w:hAnsi="Times New Roman"/>
          <w:sz w:val="28"/>
          <w:szCs w:val="28"/>
        </w:rPr>
        <w:t>görünür</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ki</w:t>
      </w:r>
      <w:proofErr w:type="spellEnd"/>
      <w:r w:rsidRPr="00740F8A">
        <w:rPr>
          <w:rFonts w:ascii="Times New Roman" w:hAnsi="Times New Roman"/>
          <w:sz w:val="28"/>
          <w:szCs w:val="28"/>
        </w:rPr>
        <w:t xml:space="preserve">, manatın devalvasiyası nəicəsində vətəndaş </w:t>
      </w:r>
      <w:proofErr w:type="spellStart"/>
      <w:r w:rsidRPr="00740F8A">
        <w:rPr>
          <w:rFonts w:ascii="Times New Roman" w:hAnsi="Times New Roman"/>
          <w:sz w:val="28"/>
          <w:szCs w:val="28"/>
        </w:rPr>
        <w:t>banka</w:t>
      </w:r>
      <w:proofErr w:type="spellEnd"/>
      <w:r w:rsidRPr="00740F8A">
        <w:rPr>
          <w:rFonts w:ascii="Times New Roman" w:hAnsi="Times New Roman"/>
          <w:sz w:val="28"/>
          <w:szCs w:val="28"/>
        </w:rPr>
        <w:t xml:space="preserve"> 190.000 </w:t>
      </w:r>
      <w:proofErr w:type="spellStart"/>
      <w:r w:rsidRPr="00740F8A">
        <w:rPr>
          <w:rFonts w:ascii="Times New Roman" w:hAnsi="Times New Roman"/>
          <w:sz w:val="28"/>
          <w:szCs w:val="28"/>
        </w:rPr>
        <w:t>manat</w:t>
      </w:r>
      <w:proofErr w:type="spellEnd"/>
      <w:r w:rsidRPr="00740F8A">
        <w:rPr>
          <w:rFonts w:ascii="Times New Roman" w:hAnsi="Times New Roman"/>
          <w:sz w:val="28"/>
          <w:szCs w:val="28"/>
        </w:rPr>
        <w:t xml:space="preserve"> əsas </w:t>
      </w:r>
      <w:proofErr w:type="spellStart"/>
      <w:r w:rsidRPr="00740F8A">
        <w:rPr>
          <w:rFonts w:ascii="Times New Roman" w:hAnsi="Times New Roman"/>
          <w:sz w:val="28"/>
          <w:szCs w:val="28"/>
        </w:rPr>
        <w:t>kredit</w:t>
      </w:r>
      <w:proofErr w:type="spellEnd"/>
      <w:r w:rsidRPr="00740F8A">
        <w:rPr>
          <w:rFonts w:ascii="Times New Roman" w:hAnsi="Times New Roman"/>
          <w:sz w:val="28"/>
          <w:szCs w:val="28"/>
        </w:rPr>
        <w:t xml:space="preserve"> və </w:t>
      </w:r>
      <w:proofErr w:type="spellStart"/>
      <w:r w:rsidRPr="00740F8A">
        <w:rPr>
          <w:rFonts w:ascii="Times New Roman" w:hAnsi="Times New Roman"/>
          <w:sz w:val="28"/>
          <w:szCs w:val="28"/>
        </w:rPr>
        <w:t>illik</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bank</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faizinin</w:t>
      </w:r>
      <w:proofErr w:type="spellEnd"/>
      <w:r w:rsidRPr="00740F8A">
        <w:rPr>
          <w:rFonts w:ascii="Times New Roman" w:hAnsi="Times New Roman"/>
          <w:sz w:val="28"/>
          <w:szCs w:val="28"/>
        </w:rPr>
        <w:t xml:space="preserve"> 19% </w:t>
      </w:r>
      <w:proofErr w:type="spellStart"/>
      <w:r w:rsidRPr="00740F8A">
        <w:rPr>
          <w:rFonts w:ascii="Times New Roman" w:hAnsi="Times New Roman"/>
          <w:sz w:val="28"/>
          <w:szCs w:val="28"/>
        </w:rPr>
        <w:t>olmaqla</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ümumi</w:t>
      </w:r>
      <w:proofErr w:type="spellEnd"/>
      <w:r w:rsidRPr="00740F8A">
        <w:rPr>
          <w:rFonts w:ascii="Times New Roman" w:hAnsi="Times New Roman"/>
          <w:sz w:val="28"/>
          <w:szCs w:val="28"/>
        </w:rPr>
        <w:t xml:space="preserve"> məbləği 30 </w:t>
      </w:r>
      <w:proofErr w:type="spellStart"/>
      <w:r w:rsidRPr="00740F8A">
        <w:rPr>
          <w:rFonts w:ascii="Times New Roman" w:hAnsi="Times New Roman"/>
          <w:sz w:val="28"/>
          <w:szCs w:val="28"/>
        </w:rPr>
        <w:t>min</w:t>
      </w:r>
      <w:proofErr w:type="spellEnd"/>
      <w:r w:rsidRPr="00740F8A">
        <w:rPr>
          <w:rFonts w:ascii="Times New Roman" w:hAnsi="Times New Roman"/>
          <w:sz w:val="28"/>
          <w:szCs w:val="28"/>
        </w:rPr>
        <w:t xml:space="preserve"> manatadək </w:t>
      </w:r>
      <w:proofErr w:type="spellStart"/>
      <w:r w:rsidRPr="00740F8A">
        <w:rPr>
          <w:rFonts w:ascii="Times New Roman" w:hAnsi="Times New Roman"/>
          <w:sz w:val="28"/>
          <w:szCs w:val="28"/>
        </w:rPr>
        <w:t>bank</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faizi</w:t>
      </w:r>
      <w:proofErr w:type="spellEnd"/>
      <w:r w:rsidRPr="00740F8A">
        <w:rPr>
          <w:rFonts w:ascii="Times New Roman" w:hAnsi="Times New Roman"/>
          <w:sz w:val="28"/>
          <w:szCs w:val="28"/>
        </w:rPr>
        <w:t xml:space="preserve"> verməlidir. Ödəmə müddətinin də 4 </w:t>
      </w:r>
      <w:proofErr w:type="spellStart"/>
      <w:r w:rsidRPr="00740F8A">
        <w:rPr>
          <w:rFonts w:ascii="Times New Roman" w:hAnsi="Times New Roman"/>
          <w:sz w:val="28"/>
          <w:szCs w:val="28"/>
        </w:rPr>
        <w:t>il</w:t>
      </w:r>
      <w:proofErr w:type="spellEnd"/>
      <w:r w:rsidRPr="00740F8A">
        <w:rPr>
          <w:rFonts w:ascii="Times New Roman" w:hAnsi="Times New Roman"/>
          <w:sz w:val="28"/>
          <w:szCs w:val="28"/>
        </w:rPr>
        <w:t xml:space="preserve"> olmasını nəzərə </w:t>
      </w:r>
      <w:proofErr w:type="spellStart"/>
      <w:r w:rsidRPr="00740F8A">
        <w:rPr>
          <w:rFonts w:ascii="Times New Roman" w:hAnsi="Times New Roman"/>
          <w:sz w:val="28"/>
          <w:szCs w:val="28"/>
        </w:rPr>
        <w:t>alsaq</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onda</w:t>
      </w:r>
      <w:proofErr w:type="spellEnd"/>
      <w:proofErr w:type="gramEnd"/>
      <w:r w:rsidRPr="00740F8A">
        <w:rPr>
          <w:rFonts w:ascii="Times New Roman" w:hAnsi="Times New Roman"/>
          <w:sz w:val="28"/>
          <w:szCs w:val="28"/>
        </w:rPr>
        <w:t xml:space="preserve"> </w:t>
      </w:r>
      <w:proofErr w:type="spellStart"/>
      <w:r w:rsidRPr="00740F8A">
        <w:rPr>
          <w:rFonts w:ascii="Times New Roman" w:hAnsi="Times New Roman"/>
          <w:sz w:val="28"/>
          <w:szCs w:val="28"/>
        </w:rPr>
        <w:t>başa</w:t>
      </w:r>
      <w:proofErr w:type="spellEnd"/>
      <w:r w:rsidRPr="00740F8A">
        <w:rPr>
          <w:rFonts w:ascii="Times New Roman" w:hAnsi="Times New Roman"/>
          <w:sz w:val="28"/>
          <w:szCs w:val="28"/>
        </w:rPr>
        <w:t xml:space="preserve"> düşmək </w:t>
      </w:r>
      <w:proofErr w:type="spellStart"/>
      <w:r w:rsidRPr="00740F8A">
        <w:rPr>
          <w:rFonts w:ascii="Times New Roman" w:hAnsi="Times New Roman"/>
          <w:sz w:val="28"/>
          <w:szCs w:val="28"/>
        </w:rPr>
        <w:t>olar</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ki</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kreditorun</w:t>
      </w:r>
      <w:proofErr w:type="spellEnd"/>
      <w:r w:rsidRPr="00740F8A">
        <w:rPr>
          <w:rFonts w:ascii="Times New Roman" w:hAnsi="Times New Roman"/>
          <w:sz w:val="28"/>
          <w:szCs w:val="28"/>
        </w:rPr>
        <w:t xml:space="preserve"> maliyyə vəziyyəti necə olacaqdır. </w:t>
      </w:r>
    </w:p>
    <w:p w:rsidR="0016111C" w:rsidRPr="00740F8A" w:rsidRDefault="0016111C" w:rsidP="00740F8A">
      <w:pPr>
        <w:spacing w:after="0"/>
        <w:ind w:firstLine="567"/>
        <w:jc w:val="both"/>
        <w:rPr>
          <w:rFonts w:ascii="Times New Roman" w:hAnsi="Times New Roman"/>
          <w:sz w:val="28"/>
          <w:szCs w:val="28"/>
        </w:rPr>
      </w:pPr>
      <w:proofErr w:type="gramStart"/>
      <w:r w:rsidRPr="00740F8A">
        <w:rPr>
          <w:rFonts w:ascii="Times New Roman" w:hAnsi="Times New Roman"/>
          <w:sz w:val="28"/>
          <w:szCs w:val="28"/>
        </w:rPr>
        <w:t xml:space="preserve">Konstitusiyamızın 16-cı maddəsində  </w:t>
      </w:r>
      <w:proofErr w:type="spellStart"/>
      <w:r w:rsidRPr="00740F8A">
        <w:rPr>
          <w:rFonts w:ascii="Times New Roman" w:hAnsi="Times New Roman"/>
          <w:sz w:val="28"/>
          <w:szCs w:val="28"/>
        </w:rPr>
        <w:t>qeyd</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edilmiş</w:t>
      </w:r>
      <w:proofErr w:type="spellEnd"/>
      <w:r w:rsidRPr="00740F8A">
        <w:rPr>
          <w:rFonts w:ascii="Times New Roman" w:hAnsi="Times New Roman"/>
          <w:sz w:val="28"/>
          <w:szCs w:val="28"/>
        </w:rPr>
        <w:t xml:space="preserve">, “Azərbaycan dövləti xalqın və hər </w:t>
      </w:r>
      <w:proofErr w:type="spellStart"/>
      <w:r w:rsidRPr="00740F8A">
        <w:rPr>
          <w:rFonts w:ascii="Times New Roman" w:hAnsi="Times New Roman"/>
          <w:sz w:val="28"/>
          <w:szCs w:val="28"/>
        </w:rPr>
        <w:t>bir</w:t>
      </w:r>
      <w:proofErr w:type="spellEnd"/>
      <w:r w:rsidRPr="00740F8A">
        <w:rPr>
          <w:rFonts w:ascii="Times New Roman" w:hAnsi="Times New Roman"/>
          <w:sz w:val="28"/>
          <w:szCs w:val="28"/>
        </w:rPr>
        <w:t xml:space="preserve"> vətəndaşın rifahının yüksəldilməsi, </w:t>
      </w:r>
      <w:proofErr w:type="spellStart"/>
      <w:r w:rsidRPr="00740F8A">
        <w:rPr>
          <w:rFonts w:ascii="Times New Roman" w:hAnsi="Times New Roman"/>
          <w:sz w:val="28"/>
          <w:szCs w:val="28"/>
        </w:rPr>
        <w:t>onun</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sosial</w:t>
      </w:r>
      <w:proofErr w:type="spellEnd"/>
      <w:r w:rsidRPr="00740F8A">
        <w:rPr>
          <w:rFonts w:ascii="Times New Roman" w:hAnsi="Times New Roman"/>
          <w:sz w:val="28"/>
          <w:szCs w:val="28"/>
        </w:rPr>
        <w:t xml:space="preserve"> müdafiəsi və </w:t>
      </w:r>
      <w:proofErr w:type="spellStart"/>
      <w:r w:rsidRPr="00740F8A">
        <w:rPr>
          <w:rFonts w:ascii="Times New Roman" w:hAnsi="Times New Roman"/>
          <w:sz w:val="28"/>
          <w:szCs w:val="28"/>
        </w:rPr>
        <w:t>layiqli</w:t>
      </w:r>
      <w:proofErr w:type="spellEnd"/>
      <w:r w:rsidRPr="00740F8A">
        <w:rPr>
          <w:rFonts w:ascii="Times New Roman" w:hAnsi="Times New Roman"/>
          <w:sz w:val="28"/>
          <w:szCs w:val="28"/>
        </w:rPr>
        <w:t xml:space="preserve"> həyat səviyyəsi qayğısına qalır” və 149-cu maddədə göstərilmiş, “</w:t>
      </w:r>
      <w:proofErr w:type="spellStart"/>
      <w:r w:rsidRPr="00740F8A">
        <w:rPr>
          <w:rFonts w:ascii="Times New Roman" w:hAnsi="Times New Roman"/>
          <w:sz w:val="28"/>
          <w:szCs w:val="28"/>
        </w:rPr>
        <w:t>Normativ</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hüquqi</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aktlar</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hüquqa</w:t>
      </w:r>
      <w:proofErr w:type="spellEnd"/>
      <w:proofErr w:type="gramEnd"/>
      <w:r w:rsidRPr="00740F8A">
        <w:rPr>
          <w:rFonts w:ascii="Times New Roman" w:hAnsi="Times New Roman"/>
          <w:sz w:val="28"/>
          <w:szCs w:val="28"/>
        </w:rPr>
        <w:t xml:space="preserve"> </w:t>
      </w:r>
      <w:proofErr w:type="gramStart"/>
      <w:r w:rsidRPr="00740F8A">
        <w:rPr>
          <w:rFonts w:ascii="Times New Roman" w:hAnsi="Times New Roman"/>
          <w:sz w:val="28"/>
          <w:szCs w:val="28"/>
        </w:rPr>
        <w:t xml:space="preserve">və haqq-ədalətə (bərabər mənafelərə bərabər münasibətlərə) əsaslanmalıdır” </w:t>
      </w:r>
      <w:proofErr w:type="spellStart"/>
      <w:r w:rsidRPr="00740F8A">
        <w:rPr>
          <w:rFonts w:ascii="Times New Roman" w:hAnsi="Times New Roman"/>
          <w:sz w:val="28"/>
          <w:szCs w:val="28"/>
        </w:rPr>
        <w:t>kimi</w:t>
      </w:r>
      <w:proofErr w:type="spellEnd"/>
      <w:r w:rsidRPr="00740F8A">
        <w:rPr>
          <w:rFonts w:ascii="Times New Roman" w:hAnsi="Times New Roman"/>
          <w:sz w:val="28"/>
          <w:szCs w:val="28"/>
        </w:rPr>
        <w:t xml:space="preserve"> müddəalara əsaslanaraq, </w:t>
      </w:r>
      <w:proofErr w:type="spellStart"/>
      <w:r w:rsidRPr="00740F8A">
        <w:rPr>
          <w:rFonts w:ascii="Times New Roman" w:hAnsi="Times New Roman"/>
          <w:sz w:val="28"/>
          <w:szCs w:val="28"/>
        </w:rPr>
        <w:t>qanunverici</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ictimai</w:t>
      </w:r>
      <w:proofErr w:type="spellEnd"/>
      <w:r w:rsidRPr="00740F8A">
        <w:rPr>
          <w:rFonts w:ascii="Times New Roman" w:hAnsi="Times New Roman"/>
          <w:sz w:val="28"/>
          <w:szCs w:val="28"/>
        </w:rPr>
        <w:t xml:space="preserve"> münasibətlərdə belə halları, </w:t>
      </w:r>
      <w:proofErr w:type="spellStart"/>
      <w:r w:rsidRPr="00740F8A">
        <w:rPr>
          <w:rFonts w:ascii="Times New Roman" w:hAnsi="Times New Roman"/>
          <w:sz w:val="28"/>
          <w:szCs w:val="28"/>
        </w:rPr>
        <w:t>o</w:t>
      </w:r>
      <w:proofErr w:type="spellEnd"/>
      <w:r w:rsidRPr="00740F8A">
        <w:rPr>
          <w:rFonts w:ascii="Times New Roman" w:hAnsi="Times New Roman"/>
          <w:sz w:val="28"/>
          <w:szCs w:val="28"/>
        </w:rPr>
        <w:t xml:space="preserve"> cümlədən, </w:t>
      </w:r>
      <w:proofErr w:type="spellStart"/>
      <w:r w:rsidRPr="00740F8A">
        <w:rPr>
          <w:rFonts w:ascii="Times New Roman" w:hAnsi="Times New Roman"/>
          <w:sz w:val="28"/>
          <w:szCs w:val="28"/>
        </w:rPr>
        <w:t>milli</w:t>
      </w:r>
      <w:proofErr w:type="spellEnd"/>
      <w:r w:rsidRPr="00740F8A">
        <w:rPr>
          <w:rFonts w:ascii="Times New Roman" w:hAnsi="Times New Roman"/>
          <w:sz w:val="28"/>
          <w:szCs w:val="28"/>
        </w:rPr>
        <w:t xml:space="preserve"> valyutanın devalvasiyası </w:t>
      </w:r>
      <w:proofErr w:type="spellStart"/>
      <w:r w:rsidRPr="00740F8A">
        <w:rPr>
          <w:rFonts w:ascii="Times New Roman" w:hAnsi="Times New Roman"/>
          <w:sz w:val="28"/>
          <w:szCs w:val="28"/>
        </w:rPr>
        <w:t>riskinin</w:t>
      </w:r>
      <w:proofErr w:type="spellEnd"/>
      <w:r w:rsidRPr="00740F8A">
        <w:rPr>
          <w:rFonts w:ascii="Times New Roman" w:hAnsi="Times New Roman"/>
          <w:sz w:val="28"/>
          <w:szCs w:val="28"/>
        </w:rPr>
        <w:t xml:space="preserve"> yüksək olmasını nəzərə </w:t>
      </w:r>
      <w:proofErr w:type="spellStart"/>
      <w:r w:rsidRPr="00740F8A">
        <w:rPr>
          <w:rFonts w:ascii="Times New Roman" w:hAnsi="Times New Roman"/>
          <w:sz w:val="28"/>
          <w:szCs w:val="28"/>
        </w:rPr>
        <w:t>alaraq</w:t>
      </w:r>
      <w:proofErr w:type="spellEnd"/>
      <w:r w:rsidRPr="00740F8A">
        <w:rPr>
          <w:rFonts w:ascii="Times New Roman" w:hAnsi="Times New Roman"/>
          <w:sz w:val="28"/>
          <w:szCs w:val="28"/>
        </w:rPr>
        <w:t xml:space="preserve"> zənnimizcə 422-ci maddəni </w:t>
      </w:r>
      <w:proofErr w:type="spellStart"/>
      <w:r w:rsidRPr="00740F8A">
        <w:rPr>
          <w:rFonts w:ascii="Times New Roman" w:hAnsi="Times New Roman"/>
          <w:sz w:val="28"/>
          <w:szCs w:val="28"/>
        </w:rPr>
        <w:t>Mülki</w:t>
      </w:r>
      <w:proofErr w:type="spellEnd"/>
      <w:r w:rsidRPr="00740F8A">
        <w:rPr>
          <w:rFonts w:ascii="Times New Roman" w:hAnsi="Times New Roman"/>
          <w:sz w:val="28"/>
          <w:szCs w:val="28"/>
        </w:rPr>
        <w:t xml:space="preserve"> M</w:t>
      </w:r>
      <w:proofErr w:type="gramEnd"/>
      <w:r w:rsidRPr="00740F8A">
        <w:rPr>
          <w:rFonts w:ascii="Times New Roman" w:hAnsi="Times New Roman"/>
          <w:sz w:val="28"/>
          <w:szCs w:val="28"/>
        </w:rPr>
        <w:t xml:space="preserve">əcəlləyə </w:t>
      </w:r>
      <w:proofErr w:type="spellStart"/>
      <w:r w:rsidRPr="00740F8A">
        <w:rPr>
          <w:rFonts w:ascii="Times New Roman" w:hAnsi="Times New Roman"/>
          <w:sz w:val="28"/>
          <w:szCs w:val="28"/>
        </w:rPr>
        <w:t>daxil</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etmişdir</w:t>
      </w:r>
      <w:proofErr w:type="spellEnd"/>
      <w:r w:rsidRPr="00740F8A">
        <w:rPr>
          <w:rFonts w:ascii="Times New Roman" w:hAnsi="Times New Roman"/>
          <w:sz w:val="28"/>
          <w:szCs w:val="28"/>
        </w:rPr>
        <w:t xml:space="preserve">. </w:t>
      </w:r>
    </w:p>
    <w:p w:rsidR="0016111C" w:rsidRPr="00740F8A" w:rsidRDefault="0016111C" w:rsidP="00740F8A">
      <w:pPr>
        <w:spacing w:after="0"/>
        <w:ind w:firstLine="567"/>
        <w:jc w:val="both"/>
        <w:rPr>
          <w:rFonts w:ascii="Times New Roman" w:hAnsi="Times New Roman"/>
          <w:sz w:val="28"/>
          <w:szCs w:val="28"/>
        </w:rPr>
      </w:pPr>
      <w:r w:rsidRPr="00740F8A">
        <w:rPr>
          <w:rFonts w:ascii="Times New Roman" w:hAnsi="Times New Roman"/>
          <w:sz w:val="28"/>
          <w:szCs w:val="28"/>
        </w:rPr>
        <w:t xml:space="preserve">Digər tərəfdən sahibkarlıq fəaliyyəti ilə əlaqədar </w:t>
      </w:r>
      <w:proofErr w:type="spellStart"/>
      <w:r w:rsidRPr="00740F8A">
        <w:rPr>
          <w:rFonts w:ascii="Times New Roman" w:hAnsi="Times New Roman"/>
          <w:sz w:val="28"/>
          <w:szCs w:val="28"/>
        </w:rPr>
        <w:t>verilmiş</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kredit</w:t>
      </w:r>
      <w:proofErr w:type="spellEnd"/>
      <w:r w:rsidRPr="00740F8A">
        <w:rPr>
          <w:rFonts w:ascii="Times New Roman" w:hAnsi="Times New Roman"/>
          <w:sz w:val="28"/>
          <w:szCs w:val="28"/>
        </w:rPr>
        <w:t xml:space="preserve"> borclarını </w:t>
      </w:r>
      <w:proofErr w:type="spellStart"/>
      <w:r w:rsidRPr="00740F8A">
        <w:rPr>
          <w:rFonts w:ascii="Times New Roman" w:hAnsi="Times New Roman"/>
          <w:sz w:val="28"/>
          <w:szCs w:val="28"/>
        </w:rPr>
        <w:t>ipoteka</w:t>
      </w:r>
      <w:proofErr w:type="spellEnd"/>
      <w:r w:rsidRPr="00740F8A">
        <w:rPr>
          <w:rFonts w:ascii="Times New Roman" w:hAnsi="Times New Roman"/>
          <w:sz w:val="28"/>
          <w:szCs w:val="28"/>
        </w:rPr>
        <w:t xml:space="preserve"> borclarından fərqləndirmək lazımdır. </w:t>
      </w:r>
      <w:proofErr w:type="spellStart"/>
      <w:r w:rsidRPr="00740F8A">
        <w:rPr>
          <w:rFonts w:ascii="Times New Roman" w:hAnsi="Times New Roman"/>
          <w:sz w:val="28"/>
          <w:szCs w:val="28"/>
        </w:rPr>
        <w:t>Sahibkar</w:t>
      </w:r>
      <w:proofErr w:type="spellEnd"/>
      <w:r w:rsidRPr="00740F8A">
        <w:rPr>
          <w:rFonts w:ascii="Times New Roman" w:hAnsi="Times New Roman"/>
          <w:sz w:val="28"/>
          <w:szCs w:val="28"/>
        </w:rPr>
        <w:t xml:space="preserve"> daşınmaz </w:t>
      </w:r>
      <w:proofErr w:type="spellStart"/>
      <w:r w:rsidRPr="00740F8A">
        <w:rPr>
          <w:rFonts w:ascii="Times New Roman" w:hAnsi="Times New Roman"/>
          <w:sz w:val="28"/>
          <w:szCs w:val="28"/>
        </w:rPr>
        <w:t>kapitala</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sahib</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olduğu</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halda</w:t>
      </w:r>
      <w:proofErr w:type="spellEnd"/>
      <w:r w:rsidRPr="00740F8A">
        <w:rPr>
          <w:rFonts w:ascii="Times New Roman" w:hAnsi="Times New Roman"/>
          <w:sz w:val="28"/>
          <w:szCs w:val="28"/>
        </w:rPr>
        <w:t xml:space="preserve">, mənzil </w:t>
      </w:r>
      <w:proofErr w:type="spellStart"/>
      <w:r w:rsidRPr="00740F8A">
        <w:rPr>
          <w:rFonts w:ascii="Times New Roman" w:hAnsi="Times New Roman"/>
          <w:sz w:val="28"/>
          <w:szCs w:val="28"/>
        </w:rPr>
        <w:t>almaq</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üçün</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ipoteka</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borc</w:t>
      </w:r>
      <w:proofErr w:type="spellEnd"/>
      <w:r w:rsidRPr="00740F8A">
        <w:rPr>
          <w:rFonts w:ascii="Times New Roman" w:hAnsi="Times New Roman"/>
          <w:sz w:val="28"/>
          <w:szCs w:val="28"/>
        </w:rPr>
        <w:t xml:space="preserve"> müqaviləsinə girənin daşınmaz kapitalı </w:t>
      </w:r>
      <w:proofErr w:type="spellStart"/>
      <w:r w:rsidRPr="00740F8A">
        <w:rPr>
          <w:rFonts w:ascii="Times New Roman" w:hAnsi="Times New Roman"/>
          <w:sz w:val="28"/>
          <w:szCs w:val="28"/>
        </w:rPr>
        <w:t>yoxdur</w:t>
      </w:r>
      <w:proofErr w:type="spellEnd"/>
      <w:r w:rsidRPr="00740F8A">
        <w:rPr>
          <w:rFonts w:ascii="Times New Roman" w:hAnsi="Times New Roman"/>
          <w:sz w:val="28"/>
          <w:szCs w:val="28"/>
        </w:rPr>
        <w:t xml:space="preserve">. </w:t>
      </w:r>
    </w:p>
    <w:p w:rsidR="0016111C" w:rsidRPr="00740F8A" w:rsidRDefault="0016111C" w:rsidP="00740F8A">
      <w:pPr>
        <w:spacing w:after="0"/>
        <w:ind w:firstLine="567"/>
        <w:jc w:val="both"/>
        <w:rPr>
          <w:rFonts w:ascii="Times New Roman" w:hAnsi="Times New Roman"/>
          <w:sz w:val="28"/>
          <w:szCs w:val="28"/>
        </w:rPr>
      </w:pPr>
      <w:proofErr w:type="spellStart"/>
      <w:r w:rsidRPr="00740F8A">
        <w:rPr>
          <w:rFonts w:ascii="Times New Roman" w:hAnsi="Times New Roman"/>
          <w:sz w:val="28"/>
          <w:szCs w:val="28"/>
        </w:rPr>
        <w:t>Kredit</w:t>
      </w:r>
      <w:proofErr w:type="spellEnd"/>
      <w:r w:rsidRPr="00740F8A">
        <w:rPr>
          <w:rFonts w:ascii="Times New Roman" w:hAnsi="Times New Roman"/>
          <w:sz w:val="28"/>
          <w:szCs w:val="28"/>
        </w:rPr>
        <w:t xml:space="preserve"> münasibətləri </w:t>
      </w:r>
      <w:proofErr w:type="spellStart"/>
      <w:r w:rsidRPr="00740F8A">
        <w:rPr>
          <w:rFonts w:ascii="Times New Roman" w:hAnsi="Times New Roman"/>
          <w:sz w:val="28"/>
          <w:szCs w:val="28"/>
        </w:rPr>
        <w:t>bazar</w:t>
      </w:r>
      <w:proofErr w:type="spellEnd"/>
      <w:r w:rsidRPr="00740F8A">
        <w:rPr>
          <w:rFonts w:ascii="Times New Roman" w:hAnsi="Times New Roman"/>
          <w:sz w:val="28"/>
          <w:szCs w:val="28"/>
        </w:rPr>
        <w:t xml:space="preserve"> iqtisadiyyatında gündəlik </w:t>
      </w:r>
      <w:proofErr w:type="spellStart"/>
      <w:r w:rsidRPr="00740F8A">
        <w:rPr>
          <w:rFonts w:ascii="Times New Roman" w:hAnsi="Times New Roman"/>
          <w:sz w:val="28"/>
          <w:szCs w:val="28"/>
        </w:rPr>
        <w:t>iqtisadi</w:t>
      </w:r>
      <w:proofErr w:type="spellEnd"/>
      <w:r w:rsidRPr="00740F8A">
        <w:rPr>
          <w:rFonts w:ascii="Times New Roman" w:hAnsi="Times New Roman"/>
          <w:sz w:val="28"/>
          <w:szCs w:val="28"/>
        </w:rPr>
        <w:t xml:space="preserve"> münasibətlərdə </w:t>
      </w:r>
      <w:proofErr w:type="spellStart"/>
      <w:r w:rsidRPr="00740F8A">
        <w:rPr>
          <w:rFonts w:ascii="Times New Roman" w:hAnsi="Times New Roman"/>
          <w:sz w:val="28"/>
          <w:szCs w:val="28"/>
        </w:rPr>
        <w:t>hakim</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yer</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tutan</w:t>
      </w:r>
      <w:proofErr w:type="spellEnd"/>
      <w:r w:rsidRPr="00740F8A">
        <w:rPr>
          <w:rFonts w:ascii="Times New Roman" w:hAnsi="Times New Roman"/>
          <w:sz w:val="28"/>
          <w:szCs w:val="28"/>
        </w:rPr>
        <w:t xml:space="preserve"> münasibətlərdir. </w:t>
      </w:r>
      <w:proofErr w:type="spellStart"/>
      <w:r w:rsidRPr="00740F8A">
        <w:rPr>
          <w:rFonts w:ascii="Times New Roman" w:hAnsi="Times New Roman"/>
          <w:sz w:val="28"/>
          <w:szCs w:val="28"/>
        </w:rPr>
        <w:t>Pul</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vahidinin</w:t>
      </w:r>
      <w:proofErr w:type="spellEnd"/>
      <w:r w:rsidRPr="00740F8A">
        <w:rPr>
          <w:rFonts w:ascii="Times New Roman" w:hAnsi="Times New Roman"/>
          <w:sz w:val="28"/>
          <w:szCs w:val="28"/>
        </w:rPr>
        <w:t xml:space="preserve"> məzənnəsinin </w:t>
      </w:r>
      <w:proofErr w:type="spellStart"/>
      <w:r w:rsidRPr="00740F8A">
        <w:rPr>
          <w:rFonts w:ascii="Times New Roman" w:hAnsi="Times New Roman"/>
          <w:sz w:val="28"/>
          <w:szCs w:val="28"/>
        </w:rPr>
        <w:t>sabitliyi</w:t>
      </w:r>
      <w:proofErr w:type="spellEnd"/>
      <w:r w:rsidRPr="00740F8A">
        <w:rPr>
          <w:rFonts w:ascii="Times New Roman" w:hAnsi="Times New Roman"/>
          <w:sz w:val="28"/>
          <w:szCs w:val="28"/>
        </w:rPr>
        <w:t xml:space="preserve">, eləcə də iqtisadiyyatı </w:t>
      </w:r>
      <w:proofErr w:type="spellStart"/>
      <w:r w:rsidRPr="00740F8A">
        <w:rPr>
          <w:rFonts w:ascii="Times New Roman" w:hAnsi="Times New Roman"/>
          <w:sz w:val="28"/>
          <w:szCs w:val="28"/>
        </w:rPr>
        <w:t>inkişaf</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etmiş</w:t>
      </w:r>
      <w:proofErr w:type="spellEnd"/>
      <w:r w:rsidRPr="00740F8A">
        <w:rPr>
          <w:rFonts w:ascii="Times New Roman" w:hAnsi="Times New Roman"/>
          <w:sz w:val="28"/>
          <w:szCs w:val="28"/>
        </w:rPr>
        <w:t xml:space="preserve"> ölkələrdə mütəmadi qalxıb düşməsi maliyyə şəraitin göstəricisidir. Və insanların həyat səviyyəsi </w:t>
      </w:r>
      <w:proofErr w:type="spellStart"/>
      <w:r w:rsidRPr="00740F8A">
        <w:rPr>
          <w:rFonts w:ascii="Times New Roman" w:hAnsi="Times New Roman"/>
          <w:sz w:val="28"/>
          <w:szCs w:val="28"/>
        </w:rPr>
        <w:t>bundan</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çox</w:t>
      </w:r>
      <w:proofErr w:type="spellEnd"/>
      <w:r w:rsidRPr="00740F8A">
        <w:rPr>
          <w:rFonts w:ascii="Times New Roman" w:hAnsi="Times New Roman"/>
          <w:sz w:val="28"/>
          <w:szCs w:val="28"/>
        </w:rPr>
        <w:t xml:space="preserve"> asılıdır. </w:t>
      </w:r>
    </w:p>
    <w:p w:rsidR="0016111C" w:rsidRPr="00740F8A" w:rsidRDefault="0016111C" w:rsidP="00740F8A">
      <w:pPr>
        <w:spacing w:after="0"/>
        <w:ind w:firstLine="567"/>
        <w:jc w:val="both"/>
        <w:rPr>
          <w:rFonts w:ascii="Times New Roman" w:hAnsi="Times New Roman"/>
          <w:sz w:val="28"/>
          <w:szCs w:val="28"/>
        </w:rPr>
      </w:pPr>
      <w:proofErr w:type="spellStart"/>
      <w:r w:rsidRPr="00740F8A">
        <w:rPr>
          <w:rFonts w:ascii="Times New Roman" w:hAnsi="Times New Roman"/>
          <w:sz w:val="28"/>
          <w:szCs w:val="28"/>
        </w:rPr>
        <w:t>Milli</w:t>
      </w:r>
      <w:proofErr w:type="spellEnd"/>
      <w:r w:rsidRPr="00740F8A">
        <w:rPr>
          <w:rFonts w:ascii="Times New Roman" w:hAnsi="Times New Roman"/>
          <w:sz w:val="28"/>
          <w:szCs w:val="28"/>
        </w:rPr>
        <w:t xml:space="preserve"> valyutanın kəskin düşməsi həyat səviyyəsinin aşağı düşməsidir. </w:t>
      </w:r>
    </w:p>
    <w:p w:rsidR="0016111C" w:rsidRPr="00740F8A" w:rsidRDefault="0016111C" w:rsidP="00740F8A">
      <w:pPr>
        <w:spacing w:after="0"/>
        <w:ind w:firstLine="567"/>
        <w:jc w:val="both"/>
        <w:rPr>
          <w:rFonts w:ascii="Times New Roman" w:hAnsi="Times New Roman"/>
          <w:sz w:val="28"/>
          <w:szCs w:val="28"/>
        </w:rPr>
      </w:pPr>
      <w:proofErr w:type="gramStart"/>
      <w:r w:rsidRPr="00740F8A">
        <w:rPr>
          <w:rFonts w:ascii="Times New Roman" w:hAnsi="Times New Roman"/>
          <w:sz w:val="28"/>
          <w:szCs w:val="28"/>
        </w:rPr>
        <w:t xml:space="preserve">Məhkəmələrdə baxılan işlərin sayı barədə </w:t>
      </w:r>
      <w:proofErr w:type="spellStart"/>
      <w:r w:rsidRPr="00740F8A">
        <w:rPr>
          <w:rFonts w:ascii="Times New Roman" w:hAnsi="Times New Roman"/>
          <w:sz w:val="28"/>
          <w:szCs w:val="28"/>
        </w:rPr>
        <w:t>statistik</w:t>
      </w:r>
      <w:proofErr w:type="spellEnd"/>
      <w:r w:rsidRPr="00740F8A">
        <w:rPr>
          <w:rFonts w:ascii="Times New Roman" w:hAnsi="Times New Roman"/>
          <w:sz w:val="28"/>
          <w:szCs w:val="28"/>
        </w:rPr>
        <w:t xml:space="preserve"> məlumatları, eləcə də, müflisləşmə nəticəsində 12 </w:t>
      </w:r>
      <w:proofErr w:type="spellStart"/>
      <w:r w:rsidRPr="00740F8A">
        <w:rPr>
          <w:rFonts w:ascii="Times New Roman" w:hAnsi="Times New Roman"/>
          <w:sz w:val="28"/>
          <w:szCs w:val="28"/>
        </w:rPr>
        <w:t>bank</w:t>
      </w:r>
      <w:proofErr w:type="spellEnd"/>
      <w:r w:rsidRPr="00740F8A">
        <w:rPr>
          <w:rFonts w:ascii="Times New Roman" w:hAnsi="Times New Roman"/>
          <w:sz w:val="28"/>
          <w:szCs w:val="28"/>
        </w:rPr>
        <w:t xml:space="preserve"> şəbəkəsinin bağlanmasını, əməkdaşlarının </w:t>
      </w:r>
      <w:proofErr w:type="spellStart"/>
      <w:r w:rsidRPr="00740F8A">
        <w:rPr>
          <w:rFonts w:ascii="Times New Roman" w:hAnsi="Times New Roman"/>
          <w:sz w:val="28"/>
          <w:szCs w:val="28"/>
        </w:rPr>
        <w:t>işsiz</w:t>
      </w:r>
      <w:proofErr w:type="spellEnd"/>
      <w:r w:rsidRPr="00740F8A">
        <w:rPr>
          <w:rFonts w:ascii="Times New Roman" w:hAnsi="Times New Roman"/>
          <w:sz w:val="28"/>
          <w:szCs w:val="28"/>
        </w:rPr>
        <w:t xml:space="preserve"> qalmasını, </w:t>
      </w:r>
      <w:proofErr w:type="spellStart"/>
      <w:r w:rsidRPr="00740F8A">
        <w:rPr>
          <w:rFonts w:ascii="Times New Roman" w:hAnsi="Times New Roman"/>
          <w:sz w:val="28"/>
          <w:szCs w:val="28"/>
        </w:rPr>
        <w:t>on</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milyardlarla</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bank</w:t>
      </w:r>
      <w:proofErr w:type="spellEnd"/>
      <w:r w:rsidRPr="00740F8A">
        <w:rPr>
          <w:rFonts w:ascii="Times New Roman" w:hAnsi="Times New Roman"/>
          <w:sz w:val="28"/>
          <w:szCs w:val="28"/>
        </w:rPr>
        <w:t xml:space="preserve"> kapitalının </w:t>
      </w:r>
      <w:proofErr w:type="spellStart"/>
      <w:r w:rsidRPr="00740F8A">
        <w:rPr>
          <w:rFonts w:ascii="Times New Roman" w:hAnsi="Times New Roman"/>
          <w:sz w:val="28"/>
          <w:szCs w:val="28"/>
        </w:rPr>
        <w:t>geri</w:t>
      </w:r>
      <w:proofErr w:type="spellEnd"/>
      <w:r w:rsidRPr="00740F8A">
        <w:rPr>
          <w:rFonts w:ascii="Times New Roman" w:hAnsi="Times New Roman"/>
          <w:sz w:val="28"/>
          <w:szCs w:val="28"/>
        </w:rPr>
        <w:t xml:space="preserve"> qaytarılmamasını nəzərə </w:t>
      </w:r>
      <w:proofErr w:type="spellStart"/>
      <w:r w:rsidRPr="00740F8A">
        <w:rPr>
          <w:rFonts w:ascii="Times New Roman" w:hAnsi="Times New Roman"/>
          <w:sz w:val="28"/>
          <w:szCs w:val="28"/>
        </w:rPr>
        <w:t>alsaq</w:t>
      </w:r>
      <w:proofErr w:type="spellEnd"/>
      <w:r w:rsidRPr="00740F8A">
        <w:rPr>
          <w:rFonts w:ascii="Times New Roman" w:hAnsi="Times New Roman"/>
          <w:sz w:val="28"/>
          <w:szCs w:val="28"/>
        </w:rPr>
        <w:t xml:space="preserve">, haqlı </w:t>
      </w:r>
      <w:proofErr w:type="spellStart"/>
      <w:r w:rsidRPr="00740F8A">
        <w:rPr>
          <w:rFonts w:ascii="Times New Roman" w:hAnsi="Times New Roman"/>
          <w:sz w:val="28"/>
          <w:szCs w:val="28"/>
        </w:rPr>
        <w:t>olaraq</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qeyd</w:t>
      </w:r>
      <w:proofErr w:type="spellEnd"/>
      <w:r w:rsidRPr="00740F8A">
        <w:rPr>
          <w:rFonts w:ascii="Times New Roman" w:hAnsi="Times New Roman"/>
          <w:sz w:val="28"/>
          <w:szCs w:val="28"/>
        </w:rPr>
        <w:t xml:space="preserve"> ed</w:t>
      </w:r>
      <w:proofErr w:type="gramEnd"/>
      <w:r w:rsidRPr="00740F8A">
        <w:rPr>
          <w:rFonts w:ascii="Times New Roman" w:hAnsi="Times New Roman"/>
          <w:sz w:val="28"/>
          <w:szCs w:val="28"/>
        </w:rPr>
        <w:t xml:space="preserve">ərik </w:t>
      </w:r>
      <w:proofErr w:type="spellStart"/>
      <w:r w:rsidRPr="00740F8A">
        <w:rPr>
          <w:rFonts w:ascii="Times New Roman" w:hAnsi="Times New Roman"/>
          <w:sz w:val="28"/>
          <w:szCs w:val="28"/>
        </w:rPr>
        <w:t>ki</w:t>
      </w:r>
      <w:proofErr w:type="spellEnd"/>
      <w:r w:rsidRPr="00740F8A">
        <w:rPr>
          <w:rFonts w:ascii="Times New Roman" w:hAnsi="Times New Roman"/>
          <w:sz w:val="28"/>
          <w:szCs w:val="28"/>
        </w:rPr>
        <w:t xml:space="preserve">, manatın devalvasiyası şəraitin əhəmiyyətli dərəcədə dəyişməsidir. Və vətəndaş, </w:t>
      </w:r>
      <w:proofErr w:type="spellStart"/>
      <w:r w:rsidRPr="00740F8A">
        <w:rPr>
          <w:rFonts w:ascii="Times New Roman" w:hAnsi="Times New Roman"/>
          <w:sz w:val="28"/>
          <w:szCs w:val="28"/>
        </w:rPr>
        <w:t>bu</w:t>
      </w:r>
      <w:proofErr w:type="spellEnd"/>
      <w:r w:rsidRPr="00740F8A">
        <w:rPr>
          <w:rFonts w:ascii="Times New Roman" w:hAnsi="Times New Roman"/>
          <w:sz w:val="28"/>
          <w:szCs w:val="28"/>
        </w:rPr>
        <w:t xml:space="preserve"> </w:t>
      </w:r>
      <w:proofErr w:type="spellStart"/>
      <w:r w:rsidRPr="00740F8A">
        <w:rPr>
          <w:rFonts w:ascii="Times New Roman" w:hAnsi="Times New Roman"/>
          <w:sz w:val="28"/>
          <w:szCs w:val="28"/>
        </w:rPr>
        <w:t>halda</w:t>
      </w:r>
      <w:proofErr w:type="spellEnd"/>
      <w:r w:rsidRPr="00740F8A">
        <w:rPr>
          <w:rFonts w:ascii="Times New Roman" w:hAnsi="Times New Roman"/>
          <w:sz w:val="28"/>
          <w:szCs w:val="28"/>
        </w:rPr>
        <w:t xml:space="preserve"> bağladığı </w:t>
      </w:r>
      <w:proofErr w:type="spellStart"/>
      <w:r w:rsidRPr="00740F8A">
        <w:rPr>
          <w:rFonts w:ascii="Times New Roman" w:hAnsi="Times New Roman"/>
          <w:sz w:val="28"/>
          <w:szCs w:val="28"/>
        </w:rPr>
        <w:t>ipoteka</w:t>
      </w:r>
      <w:proofErr w:type="spellEnd"/>
      <w:r w:rsidRPr="00740F8A">
        <w:rPr>
          <w:rFonts w:ascii="Times New Roman" w:hAnsi="Times New Roman"/>
          <w:sz w:val="28"/>
          <w:szCs w:val="28"/>
        </w:rPr>
        <w:t xml:space="preserve"> müqaviləsinin dəyişdirilməsi və </w:t>
      </w:r>
      <w:proofErr w:type="spellStart"/>
      <w:r w:rsidRPr="00740F8A">
        <w:rPr>
          <w:rFonts w:ascii="Times New Roman" w:hAnsi="Times New Roman"/>
          <w:sz w:val="28"/>
          <w:szCs w:val="28"/>
        </w:rPr>
        <w:t>ya</w:t>
      </w:r>
      <w:proofErr w:type="spellEnd"/>
      <w:r w:rsidRPr="00740F8A">
        <w:rPr>
          <w:rFonts w:ascii="Times New Roman" w:hAnsi="Times New Roman"/>
          <w:sz w:val="28"/>
          <w:szCs w:val="28"/>
        </w:rPr>
        <w:t xml:space="preserve"> ləğv edilməsi ilə əlaqədar </w:t>
      </w:r>
      <w:proofErr w:type="spellStart"/>
      <w:r w:rsidRPr="00740F8A">
        <w:rPr>
          <w:rFonts w:ascii="Times New Roman" w:hAnsi="Times New Roman"/>
          <w:sz w:val="28"/>
          <w:szCs w:val="28"/>
        </w:rPr>
        <w:t>Mülki</w:t>
      </w:r>
      <w:proofErr w:type="spellEnd"/>
      <w:r w:rsidRPr="00740F8A">
        <w:rPr>
          <w:rFonts w:ascii="Times New Roman" w:hAnsi="Times New Roman"/>
          <w:sz w:val="28"/>
          <w:szCs w:val="28"/>
        </w:rPr>
        <w:t xml:space="preserve"> Məcəllənin 422-ci maddəsinə əsasən məhkəməyə müraciət etməkdə haqlıdır.  </w:t>
      </w:r>
    </w:p>
    <w:p w:rsidR="0016111C" w:rsidRPr="00740F8A" w:rsidRDefault="0016111C" w:rsidP="00740F8A">
      <w:pPr>
        <w:spacing w:after="0"/>
        <w:ind w:firstLine="567"/>
        <w:jc w:val="both"/>
        <w:rPr>
          <w:rFonts w:ascii="Times New Roman" w:hAnsi="Times New Roman"/>
          <w:sz w:val="28"/>
          <w:szCs w:val="28"/>
        </w:rPr>
      </w:pPr>
    </w:p>
    <w:p w:rsidR="0016111C" w:rsidRPr="00740F8A" w:rsidRDefault="0016111C" w:rsidP="00740F8A">
      <w:pPr>
        <w:spacing w:after="0"/>
        <w:ind w:firstLine="567"/>
        <w:jc w:val="both"/>
        <w:rPr>
          <w:rFonts w:ascii="Times New Roman" w:hAnsi="Times New Roman"/>
          <w:sz w:val="28"/>
          <w:szCs w:val="28"/>
        </w:rPr>
      </w:pPr>
    </w:p>
    <w:p w:rsidR="0016111C" w:rsidRPr="00740F8A" w:rsidRDefault="0016111C" w:rsidP="00740F8A">
      <w:pPr>
        <w:spacing w:after="0"/>
        <w:ind w:firstLine="567"/>
        <w:jc w:val="both"/>
        <w:rPr>
          <w:rFonts w:ascii="Times New Roman" w:hAnsi="Times New Roman"/>
          <w:b/>
          <w:sz w:val="28"/>
          <w:szCs w:val="28"/>
        </w:rPr>
      </w:pPr>
      <w:proofErr w:type="spellStart"/>
      <w:r w:rsidRPr="00740F8A">
        <w:rPr>
          <w:rFonts w:ascii="Times New Roman" w:hAnsi="Times New Roman"/>
          <w:b/>
          <w:sz w:val="28"/>
          <w:szCs w:val="28"/>
        </w:rPr>
        <w:t>Hakim</w:t>
      </w:r>
      <w:proofErr w:type="spellEnd"/>
      <w:r w:rsidRPr="00740F8A">
        <w:rPr>
          <w:rFonts w:ascii="Times New Roman" w:hAnsi="Times New Roman"/>
          <w:b/>
          <w:sz w:val="28"/>
          <w:szCs w:val="28"/>
        </w:rPr>
        <w:t xml:space="preserve">: </w:t>
      </w:r>
      <w:r w:rsidRPr="00740F8A">
        <w:rPr>
          <w:rFonts w:ascii="Times New Roman" w:hAnsi="Times New Roman"/>
          <w:b/>
          <w:sz w:val="28"/>
          <w:szCs w:val="28"/>
        </w:rPr>
        <w:tab/>
      </w:r>
      <w:r w:rsidRPr="00740F8A">
        <w:rPr>
          <w:rFonts w:ascii="Times New Roman" w:hAnsi="Times New Roman"/>
          <w:b/>
          <w:sz w:val="28"/>
          <w:szCs w:val="28"/>
        </w:rPr>
        <w:tab/>
      </w:r>
      <w:r w:rsidRPr="00740F8A">
        <w:rPr>
          <w:rFonts w:ascii="Times New Roman" w:hAnsi="Times New Roman"/>
          <w:b/>
          <w:sz w:val="28"/>
          <w:szCs w:val="28"/>
        </w:rPr>
        <w:tab/>
      </w:r>
      <w:r w:rsidRPr="00740F8A">
        <w:rPr>
          <w:rFonts w:ascii="Times New Roman" w:hAnsi="Times New Roman"/>
          <w:b/>
          <w:sz w:val="28"/>
          <w:szCs w:val="28"/>
        </w:rPr>
        <w:tab/>
      </w:r>
      <w:r w:rsidRPr="00740F8A">
        <w:rPr>
          <w:rFonts w:ascii="Times New Roman" w:hAnsi="Times New Roman"/>
          <w:b/>
          <w:sz w:val="28"/>
          <w:szCs w:val="28"/>
        </w:rPr>
        <w:tab/>
      </w:r>
      <w:r w:rsidRPr="00740F8A">
        <w:rPr>
          <w:rFonts w:ascii="Times New Roman" w:hAnsi="Times New Roman"/>
          <w:b/>
          <w:sz w:val="28"/>
          <w:szCs w:val="28"/>
        </w:rPr>
        <w:tab/>
      </w:r>
      <w:r w:rsidRPr="00740F8A">
        <w:rPr>
          <w:rFonts w:ascii="Times New Roman" w:hAnsi="Times New Roman"/>
          <w:b/>
          <w:sz w:val="28"/>
          <w:szCs w:val="28"/>
        </w:rPr>
        <w:tab/>
      </w:r>
      <w:r w:rsidRPr="00740F8A">
        <w:rPr>
          <w:rFonts w:ascii="Times New Roman" w:hAnsi="Times New Roman"/>
          <w:b/>
          <w:sz w:val="28"/>
          <w:szCs w:val="28"/>
        </w:rPr>
        <w:tab/>
      </w:r>
      <w:proofErr w:type="spellStart"/>
      <w:r w:rsidRPr="00740F8A">
        <w:rPr>
          <w:rFonts w:ascii="Times New Roman" w:hAnsi="Times New Roman"/>
          <w:b/>
          <w:sz w:val="28"/>
          <w:szCs w:val="28"/>
        </w:rPr>
        <w:t>İsa</w:t>
      </w:r>
      <w:proofErr w:type="spellEnd"/>
      <w:r w:rsidRPr="00740F8A">
        <w:rPr>
          <w:rFonts w:ascii="Times New Roman" w:hAnsi="Times New Roman"/>
          <w:b/>
          <w:sz w:val="28"/>
          <w:szCs w:val="28"/>
        </w:rPr>
        <w:t xml:space="preserve"> Nəcəfov </w:t>
      </w:r>
    </w:p>
    <w:p w:rsidR="0016111C" w:rsidRPr="00740F8A" w:rsidRDefault="0016111C" w:rsidP="00740F8A">
      <w:pPr>
        <w:spacing w:after="0"/>
        <w:ind w:firstLine="567"/>
        <w:jc w:val="both"/>
        <w:rPr>
          <w:rFonts w:ascii="Times New Roman" w:hAnsi="Times New Roman"/>
          <w:sz w:val="28"/>
          <w:szCs w:val="28"/>
        </w:rPr>
      </w:pPr>
    </w:p>
    <w:p w:rsidR="0016111C" w:rsidRPr="00740F8A" w:rsidRDefault="0016111C" w:rsidP="00740F8A">
      <w:pPr>
        <w:spacing w:after="0"/>
        <w:ind w:firstLine="567"/>
        <w:jc w:val="both"/>
        <w:rPr>
          <w:rFonts w:ascii="Times New Roman" w:hAnsi="Times New Roman"/>
          <w:sz w:val="28"/>
          <w:szCs w:val="28"/>
        </w:rPr>
      </w:pPr>
      <w:r w:rsidRPr="00740F8A">
        <w:rPr>
          <w:rFonts w:ascii="Times New Roman" w:hAnsi="Times New Roman"/>
          <w:sz w:val="28"/>
          <w:szCs w:val="28"/>
        </w:rPr>
        <w:tab/>
      </w:r>
      <w:r w:rsidRPr="00740F8A">
        <w:rPr>
          <w:rFonts w:ascii="Times New Roman" w:hAnsi="Times New Roman"/>
          <w:sz w:val="28"/>
          <w:szCs w:val="28"/>
        </w:rPr>
        <w:tab/>
      </w:r>
    </w:p>
    <w:sectPr w:rsidR="0016111C" w:rsidRPr="00740F8A" w:rsidSect="00AF3740">
      <w:footerReference w:type="default" r:id="rId8"/>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910" w:rsidRDefault="006E5910" w:rsidP="00595527">
      <w:pPr>
        <w:spacing w:after="0" w:line="240" w:lineRule="auto"/>
      </w:pPr>
      <w:r>
        <w:separator/>
      </w:r>
    </w:p>
  </w:endnote>
  <w:endnote w:type="continuationSeparator" w:id="0">
    <w:p w:rsidR="006E5910" w:rsidRDefault="006E5910" w:rsidP="005955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F77" w:rsidRDefault="00986EDB">
    <w:pPr>
      <w:pStyle w:val="a7"/>
      <w:jc w:val="right"/>
    </w:pPr>
    <w:fldSimple w:instr="PAGE   \* MERGEFORMAT">
      <w:r w:rsidR="00740F8A">
        <w:rPr>
          <w:noProof/>
        </w:rPr>
        <w:t>2</w:t>
      </w:r>
    </w:fldSimple>
  </w:p>
  <w:p w:rsidR="00A43F77" w:rsidRDefault="00A43F7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910" w:rsidRDefault="006E5910" w:rsidP="00595527">
      <w:pPr>
        <w:spacing w:after="0" w:line="240" w:lineRule="auto"/>
      </w:pPr>
      <w:r>
        <w:separator/>
      </w:r>
    </w:p>
  </w:footnote>
  <w:footnote w:type="continuationSeparator" w:id="0">
    <w:p w:rsidR="006E5910" w:rsidRDefault="006E5910" w:rsidP="005955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6BC8"/>
    <w:multiLevelType w:val="hybridMultilevel"/>
    <w:tmpl w:val="9F2A9806"/>
    <w:lvl w:ilvl="0" w:tplc="D29AF53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01AB3806"/>
    <w:multiLevelType w:val="hybridMultilevel"/>
    <w:tmpl w:val="74E6369C"/>
    <w:lvl w:ilvl="0" w:tplc="5A40AFA2">
      <w:numFmt w:val="bullet"/>
      <w:lvlText w:val="-"/>
      <w:lvlJc w:val="left"/>
      <w:pPr>
        <w:ind w:left="1287" w:hanging="360"/>
      </w:pPr>
      <w:rPr>
        <w:rFonts w:ascii="Arial" w:eastAsia="Times New Roman" w:hAnsi="Aria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5524197"/>
    <w:multiLevelType w:val="hybridMultilevel"/>
    <w:tmpl w:val="489E3DE2"/>
    <w:lvl w:ilvl="0" w:tplc="1BDAD614">
      <w:numFmt w:val="bullet"/>
      <w:lvlText w:val="-"/>
      <w:lvlJc w:val="left"/>
      <w:pPr>
        <w:ind w:left="927" w:hanging="360"/>
      </w:pPr>
      <w:rPr>
        <w:rFonts w:ascii="Arial" w:eastAsia="Times New Roman" w:hAnsi="Aria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0F641E24"/>
    <w:multiLevelType w:val="multilevel"/>
    <w:tmpl w:val="25628682"/>
    <w:lvl w:ilvl="0">
      <w:start w:val="1"/>
      <w:numFmt w:val="decimal"/>
      <w:lvlText w:val="%1."/>
      <w:lvlJc w:val="left"/>
      <w:pPr>
        <w:tabs>
          <w:tab w:val="num" w:pos="360"/>
        </w:tabs>
        <w:ind w:left="360" w:hanging="360"/>
      </w:pPr>
      <w:rPr>
        <w:rFonts w:cs="Times New Roman"/>
      </w:rPr>
    </w:lvl>
    <w:lvl w:ilvl="1">
      <w:start w:val="1"/>
      <w:numFmt w:val="decimal"/>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CBE4EF9"/>
    <w:multiLevelType w:val="hybridMultilevel"/>
    <w:tmpl w:val="060A0242"/>
    <w:lvl w:ilvl="0" w:tplc="115C67A2">
      <w:start w:val="1"/>
      <w:numFmt w:val="decimal"/>
      <w:lvlText w:val="%1."/>
      <w:lvlJc w:val="left"/>
      <w:rPr>
        <w:rFonts w:ascii="Arial" w:eastAsia="Times New Roman" w:hAnsi="Arial" w:cs="Arial" w:hint="default"/>
        <w:b w:val="0"/>
        <w:i w:val="0"/>
        <w:strike w:val="0"/>
        <w:dstrike w:val="0"/>
        <w:color w:val="000000"/>
        <w:sz w:val="24"/>
        <w:szCs w:val="24"/>
        <w:u w:val="none" w:color="000000"/>
        <w:vertAlign w:val="baseline"/>
      </w:rPr>
    </w:lvl>
    <w:lvl w:ilvl="1" w:tplc="6724715A">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vertAlign w:val="baseline"/>
      </w:rPr>
    </w:lvl>
    <w:lvl w:ilvl="2" w:tplc="1A7A1656">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vertAlign w:val="baseline"/>
      </w:rPr>
    </w:lvl>
    <w:lvl w:ilvl="3" w:tplc="34AC0C88">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vertAlign w:val="baseline"/>
      </w:rPr>
    </w:lvl>
    <w:lvl w:ilvl="4" w:tplc="05C22188">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vertAlign w:val="baseline"/>
      </w:rPr>
    </w:lvl>
    <w:lvl w:ilvl="5" w:tplc="A85C78E8">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vertAlign w:val="baseline"/>
      </w:rPr>
    </w:lvl>
    <w:lvl w:ilvl="6" w:tplc="D744F084">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vertAlign w:val="baseline"/>
      </w:rPr>
    </w:lvl>
    <w:lvl w:ilvl="7" w:tplc="99327914">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vertAlign w:val="baseline"/>
      </w:rPr>
    </w:lvl>
    <w:lvl w:ilvl="8" w:tplc="895288D0">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5">
    <w:nsid w:val="1DA172E2"/>
    <w:multiLevelType w:val="hybridMultilevel"/>
    <w:tmpl w:val="E28467D4"/>
    <w:lvl w:ilvl="0" w:tplc="C5783BE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DFE3DEE"/>
    <w:multiLevelType w:val="hybridMultilevel"/>
    <w:tmpl w:val="E69A2C2A"/>
    <w:lvl w:ilvl="0" w:tplc="01AEEF88">
      <w:numFmt w:val="bullet"/>
      <w:lvlText w:val="-"/>
      <w:lvlJc w:val="left"/>
      <w:pPr>
        <w:ind w:left="927" w:hanging="360"/>
      </w:pPr>
      <w:rPr>
        <w:rFonts w:ascii="Arial" w:eastAsia="Times New Roman" w:hAnsi="Arial" w:hint="default"/>
        <w:color w:val="FF0000"/>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25FA1DA1"/>
    <w:multiLevelType w:val="hybridMultilevel"/>
    <w:tmpl w:val="E3281064"/>
    <w:lvl w:ilvl="0" w:tplc="41641A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E04D9F"/>
    <w:multiLevelType w:val="multilevel"/>
    <w:tmpl w:val="DCA41FAA"/>
    <w:lvl w:ilvl="0">
      <w:start w:val="1"/>
      <w:numFmt w:val="decimal"/>
      <w:lvlText w:val="%1)"/>
      <w:lvlJc w:val="left"/>
      <w:rPr>
        <w:rFonts w:ascii="Arial" w:eastAsia="Times New Roman" w:hAnsi="Arial" w:cs="Arial"/>
        <w:b/>
        <w:bCs/>
        <w:i w:val="0"/>
        <w:iCs w:val="0"/>
        <w:smallCaps w:val="0"/>
        <w:strike w:val="0"/>
        <w:color w:val="000000"/>
        <w:spacing w:val="2"/>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45C67811"/>
    <w:multiLevelType w:val="hybridMultilevel"/>
    <w:tmpl w:val="78A83A12"/>
    <w:lvl w:ilvl="0" w:tplc="F022FF86">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F455081"/>
    <w:multiLevelType w:val="hybridMultilevel"/>
    <w:tmpl w:val="BAEA1D38"/>
    <w:lvl w:ilvl="0" w:tplc="7D5492F2">
      <w:numFmt w:val="bullet"/>
      <w:lvlText w:val="-"/>
      <w:lvlJc w:val="left"/>
      <w:pPr>
        <w:ind w:left="750" w:hanging="360"/>
      </w:pPr>
      <w:rPr>
        <w:rFonts w:ascii="Arial" w:eastAsia="Times New Roman" w:hAnsi="Arial" w:hint="default"/>
      </w:rPr>
    </w:lvl>
    <w:lvl w:ilvl="1" w:tplc="04190003" w:tentative="1">
      <w:start w:val="1"/>
      <w:numFmt w:val="bullet"/>
      <w:lvlText w:val="o"/>
      <w:lvlJc w:val="left"/>
      <w:pPr>
        <w:ind w:left="1470" w:hanging="360"/>
      </w:pPr>
      <w:rPr>
        <w:rFonts w:ascii="Courier New" w:hAnsi="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1">
    <w:nsid w:val="665B7047"/>
    <w:multiLevelType w:val="hybridMultilevel"/>
    <w:tmpl w:val="4A724EC0"/>
    <w:lvl w:ilvl="0" w:tplc="0CF6A31E">
      <w:start w:val="1"/>
      <w:numFmt w:val="decimal"/>
      <w:lvlText w:val="%1."/>
      <w:lvlJc w:val="left"/>
      <w:pPr>
        <w:ind w:left="1632" w:hanging="945"/>
      </w:pPr>
      <w:rPr>
        <w:rFonts w:cs="Times New Roman" w:hint="default"/>
        <w:color w:val="000000"/>
      </w:rPr>
    </w:lvl>
    <w:lvl w:ilvl="1" w:tplc="04190019" w:tentative="1">
      <w:start w:val="1"/>
      <w:numFmt w:val="lowerLetter"/>
      <w:lvlText w:val="%2."/>
      <w:lvlJc w:val="left"/>
      <w:pPr>
        <w:ind w:left="1767" w:hanging="360"/>
      </w:pPr>
      <w:rPr>
        <w:rFonts w:cs="Times New Roman"/>
      </w:rPr>
    </w:lvl>
    <w:lvl w:ilvl="2" w:tplc="0419001B" w:tentative="1">
      <w:start w:val="1"/>
      <w:numFmt w:val="lowerRoman"/>
      <w:lvlText w:val="%3."/>
      <w:lvlJc w:val="right"/>
      <w:pPr>
        <w:ind w:left="2487" w:hanging="180"/>
      </w:pPr>
      <w:rPr>
        <w:rFonts w:cs="Times New Roman"/>
      </w:rPr>
    </w:lvl>
    <w:lvl w:ilvl="3" w:tplc="0419000F" w:tentative="1">
      <w:start w:val="1"/>
      <w:numFmt w:val="decimal"/>
      <w:lvlText w:val="%4."/>
      <w:lvlJc w:val="left"/>
      <w:pPr>
        <w:ind w:left="3207" w:hanging="360"/>
      </w:pPr>
      <w:rPr>
        <w:rFonts w:cs="Times New Roman"/>
      </w:rPr>
    </w:lvl>
    <w:lvl w:ilvl="4" w:tplc="04190019" w:tentative="1">
      <w:start w:val="1"/>
      <w:numFmt w:val="lowerLetter"/>
      <w:lvlText w:val="%5."/>
      <w:lvlJc w:val="left"/>
      <w:pPr>
        <w:ind w:left="3927" w:hanging="360"/>
      </w:pPr>
      <w:rPr>
        <w:rFonts w:cs="Times New Roman"/>
      </w:rPr>
    </w:lvl>
    <w:lvl w:ilvl="5" w:tplc="0419001B" w:tentative="1">
      <w:start w:val="1"/>
      <w:numFmt w:val="lowerRoman"/>
      <w:lvlText w:val="%6."/>
      <w:lvlJc w:val="right"/>
      <w:pPr>
        <w:ind w:left="4647" w:hanging="180"/>
      </w:pPr>
      <w:rPr>
        <w:rFonts w:cs="Times New Roman"/>
      </w:rPr>
    </w:lvl>
    <w:lvl w:ilvl="6" w:tplc="0419000F" w:tentative="1">
      <w:start w:val="1"/>
      <w:numFmt w:val="decimal"/>
      <w:lvlText w:val="%7."/>
      <w:lvlJc w:val="left"/>
      <w:pPr>
        <w:ind w:left="5367" w:hanging="360"/>
      </w:pPr>
      <w:rPr>
        <w:rFonts w:cs="Times New Roman"/>
      </w:rPr>
    </w:lvl>
    <w:lvl w:ilvl="7" w:tplc="04190019" w:tentative="1">
      <w:start w:val="1"/>
      <w:numFmt w:val="lowerLetter"/>
      <w:lvlText w:val="%8."/>
      <w:lvlJc w:val="left"/>
      <w:pPr>
        <w:ind w:left="6087" w:hanging="360"/>
      </w:pPr>
      <w:rPr>
        <w:rFonts w:cs="Times New Roman"/>
      </w:rPr>
    </w:lvl>
    <w:lvl w:ilvl="8" w:tplc="0419001B" w:tentative="1">
      <w:start w:val="1"/>
      <w:numFmt w:val="lowerRoman"/>
      <w:lvlText w:val="%9."/>
      <w:lvlJc w:val="right"/>
      <w:pPr>
        <w:ind w:left="6807" w:hanging="180"/>
      </w:pPr>
      <w:rPr>
        <w:rFonts w:cs="Times New Roman"/>
      </w:rPr>
    </w:lvl>
  </w:abstractNum>
  <w:abstractNum w:abstractNumId="12">
    <w:nsid w:val="6AB0344C"/>
    <w:multiLevelType w:val="multilevel"/>
    <w:tmpl w:val="11AE8B98"/>
    <w:lvl w:ilvl="0">
      <w:start w:val="1"/>
      <w:numFmt w:val="decimal"/>
      <w:lvlText w:val="%1)"/>
      <w:lvlJc w:val="left"/>
      <w:rPr>
        <w:rFonts w:ascii="Times New Roman" w:eastAsia="Times New Roman" w:hAnsi="Times New Roman" w:cs="Times New Roman"/>
        <w:b/>
        <w:bCs/>
        <w:i w:val="0"/>
        <w:iCs w:val="0"/>
        <w:smallCaps w:val="0"/>
        <w:strike w:val="0"/>
        <w:color w:val="000000"/>
        <w:spacing w:val="9"/>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6E2C5F2A"/>
    <w:multiLevelType w:val="hybridMultilevel"/>
    <w:tmpl w:val="305A7AC4"/>
    <w:lvl w:ilvl="0" w:tplc="34E817AA">
      <w:start w:val="39"/>
      <w:numFmt w:val="bullet"/>
      <w:lvlText w:val="-"/>
      <w:lvlJc w:val="left"/>
      <w:pPr>
        <w:ind w:left="785" w:hanging="360"/>
      </w:pPr>
      <w:rPr>
        <w:rFonts w:ascii="Arial" w:eastAsia="Times New Roman" w:hAnsi="Arial" w:hint="default"/>
      </w:rPr>
    </w:lvl>
    <w:lvl w:ilvl="1" w:tplc="04190003" w:tentative="1">
      <w:start w:val="1"/>
      <w:numFmt w:val="bullet"/>
      <w:lvlText w:val="o"/>
      <w:lvlJc w:val="left"/>
      <w:pPr>
        <w:ind w:left="1505" w:hanging="360"/>
      </w:pPr>
      <w:rPr>
        <w:rFonts w:ascii="Courier New" w:hAnsi="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4">
    <w:nsid w:val="7A253BFF"/>
    <w:multiLevelType w:val="hybridMultilevel"/>
    <w:tmpl w:val="C65441CE"/>
    <w:lvl w:ilvl="0" w:tplc="0419000D">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hint="default"/>
      </w:rPr>
    </w:lvl>
    <w:lvl w:ilvl="8" w:tplc="04190005" w:tentative="1">
      <w:start w:val="1"/>
      <w:numFmt w:val="bullet"/>
      <w:lvlText w:val=""/>
      <w:lvlJc w:val="left"/>
      <w:pPr>
        <w:ind w:left="6837" w:hanging="360"/>
      </w:pPr>
      <w:rPr>
        <w:rFonts w:ascii="Wingdings" w:hAnsi="Wingdings" w:hint="default"/>
      </w:rPr>
    </w:lvl>
  </w:abstractNum>
  <w:num w:numId="1">
    <w:abstractNumId w:val="9"/>
  </w:num>
  <w:num w:numId="2">
    <w:abstractNumId w:val="14"/>
  </w:num>
  <w:num w:numId="3">
    <w:abstractNumId w:val="6"/>
  </w:num>
  <w:num w:numId="4">
    <w:abstractNumId w:val="1"/>
  </w:num>
  <w:num w:numId="5">
    <w:abstractNumId w:val="0"/>
  </w:num>
  <w:num w:numId="6">
    <w:abstractNumId w:val="4"/>
  </w:num>
  <w:num w:numId="7">
    <w:abstractNumId w:val="3"/>
  </w:num>
  <w:num w:numId="8">
    <w:abstractNumId w:val="11"/>
  </w:num>
  <w:num w:numId="9">
    <w:abstractNumId w:val="5"/>
  </w:num>
  <w:num w:numId="10">
    <w:abstractNumId w:val="8"/>
  </w:num>
  <w:num w:numId="11">
    <w:abstractNumId w:val="10"/>
  </w:num>
  <w:num w:numId="12">
    <w:abstractNumId w:val="12"/>
  </w:num>
  <w:num w:numId="13">
    <w:abstractNumId w:val="13"/>
  </w:num>
  <w:num w:numId="14">
    <w:abstractNumId w:val="2"/>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footnotePr>
    <w:footnote w:id="-1"/>
    <w:footnote w:id="0"/>
  </w:footnotePr>
  <w:endnotePr>
    <w:endnote w:id="-1"/>
    <w:endnote w:id="0"/>
  </w:endnotePr>
  <w:compat/>
  <w:rsids>
    <w:rsidRoot w:val="00595527"/>
    <w:rsid w:val="00000E58"/>
    <w:rsid w:val="0000293F"/>
    <w:rsid w:val="00003E2A"/>
    <w:rsid w:val="00003EDB"/>
    <w:rsid w:val="0000469F"/>
    <w:rsid w:val="000053DD"/>
    <w:rsid w:val="00006CA3"/>
    <w:rsid w:val="000071AF"/>
    <w:rsid w:val="00007639"/>
    <w:rsid w:val="00007729"/>
    <w:rsid w:val="000078E0"/>
    <w:rsid w:val="0000796B"/>
    <w:rsid w:val="00007B88"/>
    <w:rsid w:val="0001015F"/>
    <w:rsid w:val="00010E7C"/>
    <w:rsid w:val="00011603"/>
    <w:rsid w:val="00011D0A"/>
    <w:rsid w:val="00012091"/>
    <w:rsid w:val="000123DF"/>
    <w:rsid w:val="000135BC"/>
    <w:rsid w:val="00014BFA"/>
    <w:rsid w:val="000153EC"/>
    <w:rsid w:val="00016050"/>
    <w:rsid w:val="00021A9C"/>
    <w:rsid w:val="00024520"/>
    <w:rsid w:val="0002462E"/>
    <w:rsid w:val="00024BFC"/>
    <w:rsid w:val="00025C8F"/>
    <w:rsid w:val="0003031B"/>
    <w:rsid w:val="000310FA"/>
    <w:rsid w:val="000311D0"/>
    <w:rsid w:val="000318AD"/>
    <w:rsid w:val="00031B06"/>
    <w:rsid w:val="00032AF8"/>
    <w:rsid w:val="00033E64"/>
    <w:rsid w:val="00035454"/>
    <w:rsid w:val="00036EF8"/>
    <w:rsid w:val="00040F4D"/>
    <w:rsid w:val="000422D0"/>
    <w:rsid w:val="000457BA"/>
    <w:rsid w:val="0004689E"/>
    <w:rsid w:val="00047FD6"/>
    <w:rsid w:val="00050195"/>
    <w:rsid w:val="00051348"/>
    <w:rsid w:val="00051704"/>
    <w:rsid w:val="00051EE5"/>
    <w:rsid w:val="00052E74"/>
    <w:rsid w:val="00053A2B"/>
    <w:rsid w:val="000552B5"/>
    <w:rsid w:val="000554F0"/>
    <w:rsid w:val="00055575"/>
    <w:rsid w:val="000649C6"/>
    <w:rsid w:val="00065521"/>
    <w:rsid w:val="0006661D"/>
    <w:rsid w:val="00070C32"/>
    <w:rsid w:val="00070DC4"/>
    <w:rsid w:val="00071427"/>
    <w:rsid w:val="00072468"/>
    <w:rsid w:val="0007364F"/>
    <w:rsid w:val="000736C3"/>
    <w:rsid w:val="000738F8"/>
    <w:rsid w:val="00073976"/>
    <w:rsid w:val="00074BD4"/>
    <w:rsid w:val="000773D8"/>
    <w:rsid w:val="0007795A"/>
    <w:rsid w:val="00081185"/>
    <w:rsid w:val="000822FF"/>
    <w:rsid w:val="000833BC"/>
    <w:rsid w:val="00085127"/>
    <w:rsid w:val="00086924"/>
    <w:rsid w:val="00087BB6"/>
    <w:rsid w:val="000905FD"/>
    <w:rsid w:val="00090815"/>
    <w:rsid w:val="00091D32"/>
    <w:rsid w:val="00094340"/>
    <w:rsid w:val="00095E77"/>
    <w:rsid w:val="0009642B"/>
    <w:rsid w:val="000A0DB6"/>
    <w:rsid w:val="000A275B"/>
    <w:rsid w:val="000A30BF"/>
    <w:rsid w:val="000A32B7"/>
    <w:rsid w:val="000A3E02"/>
    <w:rsid w:val="000A479F"/>
    <w:rsid w:val="000A508E"/>
    <w:rsid w:val="000A587C"/>
    <w:rsid w:val="000A5A7B"/>
    <w:rsid w:val="000A5E42"/>
    <w:rsid w:val="000A5F0B"/>
    <w:rsid w:val="000A7592"/>
    <w:rsid w:val="000B0823"/>
    <w:rsid w:val="000B142D"/>
    <w:rsid w:val="000B1DFA"/>
    <w:rsid w:val="000B2956"/>
    <w:rsid w:val="000B2DC3"/>
    <w:rsid w:val="000B2FD3"/>
    <w:rsid w:val="000B41CE"/>
    <w:rsid w:val="000B41EF"/>
    <w:rsid w:val="000B5669"/>
    <w:rsid w:val="000B57FC"/>
    <w:rsid w:val="000B68E7"/>
    <w:rsid w:val="000B7655"/>
    <w:rsid w:val="000B7B0B"/>
    <w:rsid w:val="000C0732"/>
    <w:rsid w:val="000C0E3C"/>
    <w:rsid w:val="000C4A34"/>
    <w:rsid w:val="000C4CF8"/>
    <w:rsid w:val="000C7DB6"/>
    <w:rsid w:val="000D2D96"/>
    <w:rsid w:val="000D3B43"/>
    <w:rsid w:val="000D4140"/>
    <w:rsid w:val="000D4171"/>
    <w:rsid w:val="000D569C"/>
    <w:rsid w:val="000D578E"/>
    <w:rsid w:val="000D63E0"/>
    <w:rsid w:val="000E1E46"/>
    <w:rsid w:val="000E2A20"/>
    <w:rsid w:val="000E48AC"/>
    <w:rsid w:val="000E5718"/>
    <w:rsid w:val="000E7132"/>
    <w:rsid w:val="000E74C9"/>
    <w:rsid w:val="000F076E"/>
    <w:rsid w:val="000F1C12"/>
    <w:rsid w:val="000F1CD5"/>
    <w:rsid w:val="000F5075"/>
    <w:rsid w:val="000F55C3"/>
    <w:rsid w:val="000F5700"/>
    <w:rsid w:val="000F5DC9"/>
    <w:rsid w:val="000F5DED"/>
    <w:rsid w:val="000F6514"/>
    <w:rsid w:val="00102A92"/>
    <w:rsid w:val="00103254"/>
    <w:rsid w:val="00104ECF"/>
    <w:rsid w:val="00107340"/>
    <w:rsid w:val="00107DFA"/>
    <w:rsid w:val="001102F4"/>
    <w:rsid w:val="00111388"/>
    <w:rsid w:val="001120A1"/>
    <w:rsid w:val="001131EA"/>
    <w:rsid w:val="00114DBF"/>
    <w:rsid w:val="00115048"/>
    <w:rsid w:val="00115881"/>
    <w:rsid w:val="00117F40"/>
    <w:rsid w:val="001204CC"/>
    <w:rsid w:val="0012079F"/>
    <w:rsid w:val="00124A7F"/>
    <w:rsid w:val="00124FD8"/>
    <w:rsid w:val="00125F4D"/>
    <w:rsid w:val="001323D5"/>
    <w:rsid w:val="00133C0F"/>
    <w:rsid w:val="001352BC"/>
    <w:rsid w:val="00135409"/>
    <w:rsid w:val="001358D8"/>
    <w:rsid w:val="001359D1"/>
    <w:rsid w:val="001362A1"/>
    <w:rsid w:val="001401AC"/>
    <w:rsid w:val="001404D6"/>
    <w:rsid w:val="00143567"/>
    <w:rsid w:val="001454A2"/>
    <w:rsid w:val="001459FC"/>
    <w:rsid w:val="00145AEE"/>
    <w:rsid w:val="00150C67"/>
    <w:rsid w:val="0015166B"/>
    <w:rsid w:val="001522AD"/>
    <w:rsid w:val="00155634"/>
    <w:rsid w:val="00156517"/>
    <w:rsid w:val="00157117"/>
    <w:rsid w:val="00157981"/>
    <w:rsid w:val="00157B08"/>
    <w:rsid w:val="00160BEF"/>
    <w:rsid w:val="0016111C"/>
    <w:rsid w:val="001630AD"/>
    <w:rsid w:val="0016375B"/>
    <w:rsid w:val="0016387C"/>
    <w:rsid w:val="0016475D"/>
    <w:rsid w:val="001647A7"/>
    <w:rsid w:val="00164D68"/>
    <w:rsid w:val="001662C8"/>
    <w:rsid w:val="00170FA5"/>
    <w:rsid w:val="001719E5"/>
    <w:rsid w:val="00173B85"/>
    <w:rsid w:val="0017622A"/>
    <w:rsid w:val="00176C3F"/>
    <w:rsid w:val="00182306"/>
    <w:rsid w:val="0018338A"/>
    <w:rsid w:val="001843AE"/>
    <w:rsid w:val="001848DB"/>
    <w:rsid w:val="00194943"/>
    <w:rsid w:val="00194C86"/>
    <w:rsid w:val="001954E3"/>
    <w:rsid w:val="00195FB4"/>
    <w:rsid w:val="0019648C"/>
    <w:rsid w:val="001973E8"/>
    <w:rsid w:val="00197BCF"/>
    <w:rsid w:val="001A1331"/>
    <w:rsid w:val="001A1579"/>
    <w:rsid w:val="001A1E37"/>
    <w:rsid w:val="001A2032"/>
    <w:rsid w:val="001A2AEB"/>
    <w:rsid w:val="001A3B9F"/>
    <w:rsid w:val="001A61E1"/>
    <w:rsid w:val="001A6A79"/>
    <w:rsid w:val="001B0373"/>
    <w:rsid w:val="001B04A5"/>
    <w:rsid w:val="001B080C"/>
    <w:rsid w:val="001B1F56"/>
    <w:rsid w:val="001B3321"/>
    <w:rsid w:val="001B481B"/>
    <w:rsid w:val="001B4FE1"/>
    <w:rsid w:val="001B571C"/>
    <w:rsid w:val="001B7A7D"/>
    <w:rsid w:val="001C0229"/>
    <w:rsid w:val="001C1C1D"/>
    <w:rsid w:val="001C2910"/>
    <w:rsid w:val="001C3F1B"/>
    <w:rsid w:val="001C4465"/>
    <w:rsid w:val="001C46E6"/>
    <w:rsid w:val="001C4F1C"/>
    <w:rsid w:val="001C761D"/>
    <w:rsid w:val="001D240E"/>
    <w:rsid w:val="001D2E1D"/>
    <w:rsid w:val="001D30F7"/>
    <w:rsid w:val="001D4F16"/>
    <w:rsid w:val="001D6B5D"/>
    <w:rsid w:val="001E04FC"/>
    <w:rsid w:val="001E0ECE"/>
    <w:rsid w:val="001E21D0"/>
    <w:rsid w:val="001E28A1"/>
    <w:rsid w:val="001E47E5"/>
    <w:rsid w:val="001E6268"/>
    <w:rsid w:val="001E6DC5"/>
    <w:rsid w:val="001E7DC8"/>
    <w:rsid w:val="001F144F"/>
    <w:rsid w:val="001F1FB6"/>
    <w:rsid w:val="001F4337"/>
    <w:rsid w:val="00201C11"/>
    <w:rsid w:val="00202C5B"/>
    <w:rsid w:val="00202CC9"/>
    <w:rsid w:val="00203340"/>
    <w:rsid w:val="00206F1C"/>
    <w:rsid w:val="00207D5E"/>
    <w:rsid w:val="00207D78"/>
    <w:rsid w:val="0021147A"/>
    <w:rsid w:val="0021415A"/>
    <w:rsid w:val="002141D4"/>
    <w:rsid w:val="00216E87"/>
    <w:rsid w:val="00216F5F"/>
    <w:rsid w:val="00221071"/>
    <w:rsid w:val="00221423"/>
    <w:rsid w:val="00221577"/>
    <w:rsid w:val="00221705"/>
    <w:rsid w:val="002228FA"/>
    <w:rsid w:val="00222AC3"/>
    <w:rsid w:val="0022402A"/>
    <w:rsid w:val="002253D7"/>
    <w:rsid w:val="00226C20"/>
    <w:rsid w:val="00227C45"/>
    <w:rsid w:val="00230557"/>
    <w:rsid w:val="00232067"/>
    <w:rsid w:val="0023232E"/>
    <w:rsid w:val="00232773"/>
    <w:rsid w:val="002336BD"/>
    <w:rsid w:val="00234969"/>
    <w:rsid w:val="00234D05"/>
    <w:rsid w:val="00234D84"/>
    <w:rsid w:val="00235F53"/>
    <w:rsid w:val="0023620D"/>
    <w:rsid w:val="00236266"/>
    <w:rsid w:val="00237BE9"/>
    <w:rsid w:val="002409D1"/>
    <w:rsid w:val="0024182A"/>
    <w:rsid w:val="00241BCE"/>
    <w:rsid w:val="002434A5"/>
    <w:rsid w:val="002446D5"/>
    <w:rsid w:val="00244A15"/>
    <w:rsid w:val="00247913"/>
    <w:rsid w:val="00250152"/>
    <w:rsid w:val="00250CE5"/>
    <w:rsid w:val="00251F60"/>
    <w:rsid w:val="00252D3F"/>
    <w:rsid w:val="002531A5"/>
    <w:rsid w:val="00253CFC"/>
    <w:rsid w:val="00257F03"/>
    <w:rsid w:val="002601BF"/>
    <w:rsid w:val="002611CE"/>
    <w:rsid w:val="00262461"/>
    <w:rsid w:val="002648AE"/>
    <w:rsid w:val="00265223"/>
    <w:rsid w:val="00266E02"/>
    <w:rsid w:val="00267022"/>
    <w:rsid w:val="00267A6A"/>
    <w:rsid w:val="00270E63"/>
    <w:rsid w:val="00272679"/>
    <w:rsid w:val="00275B92"/>
    <w:rsid w:val="00276156"/>
    <w:rsid w:val="002767A8"/>
    <w:rsid w:val="00276E8F"/>
    <w:rsid w:val="002779C7"/>
    <w:rsid w:val="00280BC7"/>
    <w:rsid w:val="002814EA"/>
    <w:rsid w:val="0028391F"/>
    <w:rsid w:val="002841D2"/>
    <w:rsid w:val="002846E6"/>
    <w:rsid w:val="0028487A"/>
    <w:rsid w:val="002867FA"/>
    <w:rsid w:val="00290686"/>
    <w:rsid w:val="0029376C"/>
    <w:rsid w:val="00294A1B"/>
    <w:rsid w:val="00294FD8"/>
    <w:rsid w:val="0029526E"/>
    <w:rsid w:val="00295334"/>
    <w:rsid w:val="002954FA"/>
    <w:rsid w:val="002958C5"/>
    <w:rsid w:val="00296136"/>
    <w:rsid w:val="002964EA"/>
    <w:rsid w:val="00297043"/>
    <w:rsid w:val="00297795"/>
    <w:rsid w:val="002A11CB"/>
    <w:rsid w:val="002A2B78"/>
    <w:rsid w:val="002A2FA9"/>
    <w:rsid w:val="002A595D"/>
    <w:rsid w:val="002A62E9"/>
    <w:rsid w:val="002A6653"/>
    <w:rsid w:val="002A6DF2"/>
    <w:rsid w:val="002B0C4F"/>
    <w:rsid w:val="002B27D5"/>
    <w:rsid w:val="002B2C4D"/>
    <w:rsid w:val="002B2EA1"/>
    <w:rsid w:val="002B5FCE"/>
    <w:rsid w:val="002B6AA2"/>
    <w:rsid w:val="002B7946"/>
    <w:rsid w:val="002B7B25"/>
    <w:rsid w:val="002C0969"/>
    <w:rsid w:val="002C1CB2"/>
    <w:rsid w:val="002C32C6"/>
    <w:rsid w:val="002C340E"/>
    <w:rsid w:val="002C3E16"/>
    <w:rsid w:val="002C3EDF"/>
    <w:rsid w:val="002C4A81"/>
    <w:rsid w:val="002C56BB"/>
    <w:rsid w:val="002C5DF0"/>
    <w:rsid w:val="002C639A"/>
    <w:rsid w:val="002C63C9"/>
    <w:rsid w:val="002D0086"/>
    <w:rsid w:val="002D0D5D"/>
    <w:rsid w:val="002D0E55"/>
    <w:rsid w:val="002D158F"/>
    <w:rsid w:val="002D2321"/>
    <w:rsid w:val="002D285B"/>
    <w:rsid w:val="002D39FD"/>
    <w:rsid w:val="002D57F0"/>
    <w:rsid w:val="002D6E1E"/>
    <w:rsid w:val="002D6F78"/>
    <w:rsid w:val="002E22C5"/>
    <w:rsid w:val="002E362F"/>
    <w:rsid w:val="002E408C"/>
    <w:rsid w:val="002E465E"/>
    <w:rsid w:val="002E571A"/>
    <w:rsid w:val="002E62C5"/>
    <w:rsid w:val="002F01AC"/>
    <w:rsid w:val="002F18E4"/>
    <w:rsid w:val="002F2FEA"/>
    <w:rsid w:val="002F311A"/>
    <w:rsid w:val="002F35D9"/>
    <w:rsid w:val="002F3A7C"/>
    <w:rsid w:val="002F4364"/>
    <w:rsid w:val="002F4F56"/>
    <w:rsid w:val="002F7701"/>
    <w:rsid w:val="00302282"/>
    <w:rsid w:val="00304414"/>
    <w:rsid w:val="00304D8A"/>
    <w:rsid w:val="00310C36"/>
    <w:rsid w:val="00315419"/>
    <w:rsid w:val="003161BE"/>
    <w:rsid w:val="0031646D"/>
    <w:rsid w:val="00320492"/>
    <w:rsid w:val="00321B65"/>
    <w:rsid w:val="00325498"/>
    <w:rsid w:val="003254C0"/>
    <w:rsid w:val="003255E3"/>
    <w:rsid w:val="003270F7"/>
    <w:rsid w:val="003308A2"/>
    <w:rsid w:val="00330B03"/>
    <w:rsid w:val="00331392"/>
    <w:rsid w:val="003315CA"/>
    <w:rsid w:val="00332878"/>
    <w:rsid w:val="00333A21"/>
    <w:rsid w:val="003344E0"/>
    <w:rsid w:val="00334B5C"/>
    <w:rsid w:val="0033522D"/>
    <w:rsid w:val="0033626B"/>
    <w:rsid w:val="003367A0"/>
    <w:rsid w:val="0033711C"/>
    <w:rsid w:val="003376B6"/>
    <w:rsid w:val="00342583"/>
    <w:rsid w:val="00350B2C"/>
    <w:rsid w:val="0035198E"/>
    <w:rsid w:val="003536C2"/>
    <w:rsid w:val="00355996"/>
    <w:rsid w:val="003559D6"/>
    <w:rsid w:val="00356603"/>
    <w:rsid w:val="00357C8C"/>
    <w:rsid w:val="0036079C"/>
    <w:rsid w:val="00360D75"/>
    <w:rsid w:val="00361789"/>
    <w:rsid w:val="003618DD"/>
    <w:rsid w:val="00361982"/>
    <w:rsid w:val="00361F1C"/>
    <w:rsid w:val="00362055"/>
    <w:rsid w:val="00362642"/>
    <w:rsid w:val="00362734"/>
    <w:rsid w:val="00363FAA"/>
    <w:rsid w:val="00364344"/>
    <w:rsid w:val="00364759"/>
    <w:rsid w:val="003652AD"/>
    <w:rsid w:val="00366D7C"/>
    <w:rsid w:val="003676A8"/>
    <w:rsid w:val="00367868"/>
    <w:rsid w:val="003710B9"/>
    <w:rsid w:val="00371167"/>
    <w:rsid w:val="003714FA"/>
    <w:rsid w:val="0037211D"/>
    <w:rsid w:val="0037246B"/>
    <w:rsid w:val="00372C65"/>
    <w:rsid w:val="0037300B"/>
    <w:rsid w:val="00374CC3"/>
    <w:rsid w:val="0037661E"/>
    <w:rsid w:val="00382E02"/>
    <w:rsid w:val="00383544"/>
    <w:rsid w:val="00383EDB"/>
    <w:rsid w:val="00384470"/>
    <w:rsid w:val="003855C3"/>
    <w:rsid w:val="00386275"/>
    <w:rsid w:val="003927FF"/>
    <w:rsid w:val="00393D41"/>
    <w:rsid w:val="00394E40"/>
    <w:rsid w:val="003953C2"/>
    <w:rsid w:val="003975EB"/>
    <w:rsid w:val="003A083C"/>
    <w:rsid w:val="003A09F1"/>
    <w:rsid w:val="003A0C9B"/>
    <w:rsid w:val="003A0FBD"/>
    <w:rsid w:val="003A1527"/>
    <w:rsid w:val="003A2DC8"/>
    <w:rsid w:val="003A31EB"/>
    <w:rsid w:val="003A36D9"/>
    <w:rsid w:val="003A44C0"/>
    <w:rsid w:val="003A48D5"/>
    <w:rsid w:val="003A6A84"/>
    <w:rsid w:val="003A6ADB"/>
    <w:rsid w:val="003B2835"/>
    <w:rsid w:val="003B3C29"/>
    <w:rsid w:val="003B3DC8"/>
    <w:rsid w:val="003B3E8E"/>
    <w:rsid w:val="003B4287"/>
    <w:rsid w:val="003B5B5B"/>
    <w:rsid w:val="003C1690"/>
    <w:rsid w:val="003C1795"/>
    <w:rsid w:val="003C3CBC"/>
    <w:rsid w:val="003C430F"/>
    <w:rsid w:val="003C437B"/>
    <w:rsid w:val="003C45F2"/>
    <w:rsid w:val="003C74DB"/>
    <w:rsid w:val="003D07AA"/>
    <w:rsid w:val="003D16ED"/>
    <w:rsid w:val="003D198D"/>
    <w:rsid w:val="003D3510"/>
    <w:rsid w:val="003D4AE0"/>
    <w:rsid w:val="003D76C1"/>
    <w:rsid w:val="003D77E7"/>
    <w:rsid w:val="003D7878"/>
    <w:rsid w:val="003D7C48"/>
    <w:rsid w:val="003E0967"/>
    <w:rsid w:val="003E18AA"/>
    <w:rsid w:val="003E4ED5"/>
    <w:rsid w:val="003E5C64"/>
    <w:rsid w:val="003E7741"/>
    <w:rsid w:val="003E7E87"/>
    <w:rsid w:val="003F0063"/>
    <w:rsid w:val="00403449"/>
    <w:rsid w:val="00403A3E"/>
    <w:rsid w:val="00404046"/>
    <w:rsid w:val="004041EC"/>
    <w:rsid w:val="0040456E"/>
    <w:rsid w:val="0040512A"/>
    <w:rsid w:val="0040572A"/>
    <w:rsid w:val="004117D0"/>
    <w:rsid w:val="0041198C"/>
    <w:rsid w:val="00411B44"/>
    <w:rsid w:val="00412BC8"/>
    <w:rsid w:val="00415110"/>
    <w:rsid w:val="00415116"/>
    <w:rsid w:val="00416332"/>
    <w:rsid w:val="004166A9"/>
    <w:rsid w:val="00416879"/>
    <w:rsid w:val="0041775E"/>
    <w:rsid w:val="00417AE8"/>
    <w:rsid w:val="00420D7E"/>
    <w:rsid w:val="00421652"/>
    <w:rsid w:val="00423C49"/>
    <w:rsid w:val="00423D78"/>
    <w:rsid w:val="004242F4"/>
    <w:rsid w:val="00426365"/>
    <w:rsid w:val="00427264"/>
    <w:rsid w:val="00427300"/>
    <w:rsid w:val="004273FC"/>
    <w:rsid w:val="00427EE2"/>
    <w:rsid w:val="00432842"/>
    <w:rsid w:val="0043306E"/>
    <w:rsid w:val="00433221"/>
    <w:rsid w:val="00434279"/>
    <w:rsid w:val="004351E0"/>
    <w:rsid w:val="00436887"/>
    <w:rsid w:val="00436C79"/>
    <w:rsid w:val="0043776B"/>
    <w:rsid w:val="004402D4"/>
    <w:rsid w:val="0044419E"/>
    <w:rsid w:val="00445919"/>
    <w:rsid w:val="0044651C"/>
    <w:rsid w:val="00451F9A"/>
    <w:rsid w:val="00454B98"/>
    <w:rsid w:val="004558D4"/>
    <w:rsid w:val="00455C2F"/>
    <w:rsid w:val="00455C78"/>
    <w:rsid w:val="00456288"/>
    <w:rsid w:val="00456941"/>
    <w:rsid w:val="0045706B"/>
    <w:rsid w:val="00457C73"/>
    <w:rsid w:val="004607A7"/>
    <w:rsid w:val="00460F77"/>
    <w:rsid w:val="00461EAF"/>
    <w:rsid w:val="00462754"/>
    <w:rsid w:val="0046292D"/>
    <w:rsid w:val="0046387C"/>
    <w:rsid w:val="00463C1E"/>
    <w:rsid w:val="004640B4"/>
    <w:rsid w:val="00465426"/>
    <w:rsid w:val="004666BB"/>
    <w:rsid w:val="00466F3B"/>
    <w:rsid w:val="00466F68"/>
    <w:rsid w:val="00466FA8"/>
    <w:rsid w:val="00470531"/>
    <w:rsid w:val="00470964"/>
    <w:rsid w:val="00470C08"/>
    <w:rsid w:val="00471F28"/>
    <w:rsid w:val="00473101"/>
    <w:rsid w:val="0047355B"/>
    <w:rsid w:val="00473D35"/>
    <w:rsid w:val="004740FB"/>
    <w:rsid w:val="004750D5"/>
    <w:rsid w:val="0047661D"/>
    <w:rsid w:val="0048019F"/>
    <w:rsid w:val="00480FAC"/>
    <w:rsid w:val="00481C24"/>
    <w:rsid w:val="00483D08"/>
    <w:rsid w:val="004852C0"/>
    <w:rsid w:val="004853C2"/>
    <w:rsid w:val="004856B1"/>
    <w:rsid w:val="00486601"/>
    <w:rsid w:val="00487173"/>
    <w:rsid w:val="0048787C"/>
    <w:rsid w:val="00492CBC"/>
    <w:rsid w:val="00492FAC"/>
    <w:rsid w:val="004947B0"/>
    <w:rsid w:val="00495487"/>
    <w:rsid w:val="0049576A"/>
    <w:rsid w:val="00495A0E"/>
    <w:rsid w:val="00495FB5"/>
    <w:rsid w:val="0049642F"/>
    <w:rsid w:val="004969A8"/>
    <w:rsid w:val="0049797E"/>
    <w:rsid w:val="00497F34"/>
    <w:rsid w:val="004A153E"/>
    <w:rsid w:val="004A1753"/>
    <w:rsid w:val="004A3360"/>
    <w:rsid w:val="004A379B"/>
    <w:rsid w:val="004A4B6C"/>
    <w:rsid w:val="004A4BEC"/>
    <w:rsid w:val="004A76A5"/>
    <w:rsid w:val="004B0397"/>
    <w:rsid w:val="004B03AC"/>
    <w:rsid w:val="004B2486"/>
    <w:rsid w:val="004B3375"/>
    <w:rsid w:val="004B4337"/>
    <w:rsid w:val="004B62BF"/>
    <w:rsid w:val="004B7D02"/>
    <w:rsid w:val="004C0D0A"/>
    <w:rsid w:val="004C0F3A"/>
    <w:rsid w:val="004C2102"/>
    <w:rsid w:val="004C2C59"/>
    <w:rsid w:val="004C37FF"/>
    <w:rsid w:val="004C5430"/>
    <w:rsid w:val="004C65F4"/>
    <w:rsid w:val="004C6EA7"/>
    <w:rsid w:val="004D2F53"/>
    <w:rsid w:val="004D3DB8"/>
    <w:rsid w:val="004D4FD1"/>
    <w:rsid w:val="004D5DEE"/>
    <w:rsid w:val="004D67B6"/>
    <w:rsid w:val="004D7377"/>
    <w:rsid w:val="004E06C3"/>
    <w:rsid w:val="004E0802"/>
    <w:rsid w:val="004E0C3E"/>
    <w:rsid w:val="004E14AB"/>
    <w:rsid w:val="004E1B69"/>
    <w:rsid w:val="004E1F39"/>
    <w:rsid w:val="004E2394"/>
    <w:rsid w:val="004E2771"/>
    <w:rsid w:val="004E326F"/>
    <w:rsid w:val="004E4625"/>
    <w:rsid w:val="004E57B0"/>
    <w:rsid w:val="004E5962"/>
    <w:rsid w:val="004E629B"/>
    <w:rsid w:val="004E6BD3"/>
    <w:rsid w:val="004E7581"/>
    <w:rsid w:val="004E7B56"/>
    <w:rsid w:val="004E7B6D"/>
    <w:rsid w:val="004F143E"/>
    <w:rsid w:val="004F2157"/>
    <w:rsid w:val="004F23A2"/>
    <w:rsid w:val="004F24CE"/>
    <w:rsid w:val="004F24EF"/>
    <w:rsid w:val="004F288D"/>
    <w:rsid w:val="004F3DA7"/>
    <w:rsid w:val="004F5FE9"/>
    <w:rsid w:val="004F6689"/>
    <w:rsid w:val="004F6CCB"/>
    <w:rsid w:val="005005D3"/>
    <w:rsid w:val="00506571"/>
    <w:rsid w:val="0050682E"/>
    <w:rsid w:val="00506D54"/>
    <w:rsid w:val="00507785"/>
    <w:rsid w:val="005128CC"/>
    <w:rsid w:val="00512BAC"/>
    <w:rsid w:val="00515971"/>
    <w:rsid w:val="0051722F"/>
    <w:rsid w:val="00517D42"/>
    <w:rsid w:val="00517D48"/>
    <w:rsid w:val="0052132F"/>
    <w:rsid w:val="0052160D"/>
    <w:rsid w:val="00524357"/>
    <w:rsid w:val="0052555B"/>
    <w:rsid w:val="00525741"/>
    <w:rsid w:val="0052757B"/>
    <w:rsid w:val="005303A6"/>
    <w:rsid w:val="005320C8"/>
    <w:rsid w:val="00533A4B"/>
    <w:rsid w:val="00533EA3"/>
    <w:rsid w:val="0053560E"/>
    <w:rsid w:val="00535B8E"/>
    <w:rsid w:val="00535F56"/>
    <w:rsid w:val="00535FE5"/>
    <w:rsid w:val="00536B2F"/>
    <w:rsid w:val="005405ED"/>
    <w:rsid w:val="00540C37"/>
    <w:rsid w:val="00540F01"/>
    <w:rsid w:val="0054136C"/>
    <w:rsid w:val="00541B1F"/>
    <w:rsid w:val="005422F9"/>
    <w:rsid w:val="00542E5C"/>
    <w:rsid w:val="00543D9D"/>
    <w:rsid w:val="00545771"/>
    <w:rsid w:val="00545B71"/>
    <w:rsid w:val="00546726"/>
    <w:rsid w:val="00546CFC"/>
    <w:rsid w:val="005502C8"/>
    <w:rsid w:val="00551129"/>
    <w:rsid w:val="0055275E"/>
    <w:rsid w:val="00553337"/>
    <w:rsid w:val="005538EA"/>
    <w:rsid w:val="00554523"/>
    <w:rsid w:val="005558E8"/>
    <w:rsid w:val="00557E74"/>
    <w:rsid w:val="00560BF6"/>
    <w:rsid w:val="00561A2D"/>
    <w:rsid w:val="00563117"/>
    <w:rsid w:val="005669DB"/>
    <w:rsid w:val="00567217"/>
    <w:rsid w:val="005678FD"/>
    <w:rsid w:val="00567A5B"/>
    <w:rsid w:val="00567B81"/>
    <w:rsid w:val="00567BF8"/>
    <w:rsid w:val="00567CCE"/>
    <w:rsid w:val="005701D3"/>
    <w:rsid w:val="00572C1B"/>
    <w:rsid w:val="00576383"/>
    <w:rsid w:val="0057696E"/>
    <w:rsid w:val="00581F59"/>
    <w:rsid w:val="00582178"/>
    <w:rsid w:val="005839D8"/>
    <w:rsid w:val="00585349"/>
    <w:rsid w:val="00585D2B"/>
    <w:rsid w:val="005877D0"/>
    <w:rsid w:val="00587D57"/>
    <w:rsid w:val="005903D9"/>
    <w:rsid w:val="00595527"/>
    <w:rsid w:val="00595FBB"/>
    <w:rsid w:val="0059614B"/>
    <w:rsid w:val="00596DA1"/>
    <w:rsid w:val="005973AD"/>
    <w:rsid w:val="005A0611"/>
    <w:rsid w:val="005A076D"/>
    <w:rsid w:val="005A0DBF"/>
    <w:rsid w:val="005A10A1"/>
    <w:rsid w:val="005A3055"/>
    <w:rsid w:val="005A3419"/>
    <w:rsid w:val="005A3595"/>
    <w:rsid w:val="005A763C"/>
    <w:rsid w:val="005A78B0"/>
    <w:rsid w:val="005A7DB5"/>
    <w:rsid w:val="005B03AC"/>
    <w:rsid w:val="005B3233"/>
    <w:rsid w:val="005B3AF5"/>
    <w:rsid w:val="005B6ED1"/>
    <w:rsid w:val="005B7251"/>
    <w:rsid w:val="005C07FC"/>
    <w:rsid w:val="005C3F4C"/>
    <w:rsid w:val="005C45CF"/>
    <w:rsid w:val="005C6048"/>
    <w:rsid w:val="005C6E41"/>
    <w:rsid w:val="005C74DA"/>
    <w:rsid w:val="005D006F"/>
    <w:rsid w:val="005D100F"/>
    <w:rsid w:val="005D1677"/>
    <w:rsid w:val="005D1AF2"/>
    <w:rsid w:val="005D2C68"/>
    <w:rsid w:val="005D448E"/>
    <w:rsid w:val="005E235B"/>
    <w:rsid w:val="005E240E"/>
    <w:rsid w:val="005E3544"/>
    <w:rsid w:val="005E49B6"/>
    <w:rsid w:val="005E7C9E"/>
    <w:rsid w:val="005E7FA1"/>
    <w:rsid w:val="005F008F"/>
    <w:rsid w:val="005F26EF"/>
    <w:rsid w:val="005F35F2"/>
    <w:rsid w:val="005F4C59"/>
    <w:rsid w:val="005F4D9F"/>
    <w:rsid w:val="005F7C1D"/>
    <w:rsid w:val="005F7D8A"/>
    <w:rsid w:val="00600933"/>
    <w:rsid w:val="00600A5D"/>
    <w:rsid w:val="006014B5"/>
    <w:rsid w:val="006069E0"/>
    <w:rsid w:val="00606F62"/>
    <w:rsid w:val="006077E8"/>
    <w:rsid w:val="0060787D"/>
    <w:rsid w:val="00611EB8"/>
    <w:rsid w:val="006125E4"/>
    <w:rsid w:val="00613BD7"/>
    <w:rsid w:val="0061450A"/>
    <w:rsid w:val="0061513E"/>
    <w:rsid w:val="00616161"/>
    <w:rsid w:val="00617311"/>
    <w:rsid w:val="00617DD6"/>
    <w:rsid w:val="00620BDA"/>
    <w:rsid w:val="00620EF9"/>
    <w:rsid w:val="00622A8D"/>
    <w:rsid w:val="00624A16"/>
    <w:rsid w:val="006316E0"/>
    <w:rsid w:val="00631FE8"/>
    <w:rsid w:val="006331F9"/>
    <w:rsid w:val="00633607"/>
    <w:rsid w:val="006338D4"/>
    <w:rsid w:val="006356E6"/>
    <w:rsid w:val="00636376"/>
    <w:rsid w:val="0063725E"/>
    <w:rsid w:val="00637D26"/>
    <w:rsid w:val="006405D5"/>
    <w:rsid w:val="00640B54"/>
    <w:rsid w:val="0064390B"/>
    <w:rsid w:val="00645096"/>
    <w:rsid w:val="0064773D"/>
    <w:rsid w:val="00647820"/>
    <w:rsid w:val="00650DA5"/>
    <w:rsid w:val="00654B7A"/>
    <w:rsid w:val="0065670D"/>
    <w:rsid w:val="00656713"/>
    <w:rsid w:val="0065735F"/>
    <w:rsid w:val="0065763E"/>
    <w:rsid w:val="00660C09"/>
    <w:rsid w:val="00660FEA"/>
    <w:rsid w:val="00662B5E"/>
    <w:rsid w:val="00662F4D"/>
    <w:rsid w:val="00662F86"/>
    <w:rsid w:val="00663340"/>
    <w:rsid w:val="006633FA"/>
    <w:rsid w:val="0066409B"/>
    <w:rsid w:val="006646C0"/>
    <w:rsid w:val="0066538C"/>
    <w:rsid w:val="006667FA"/>
    <w:rsid w:val="00666CCD"/>
    <w:rsid w:val="0067353D"/>
    <w:rsid w:val="00673C4E"/>
    <w:rsid w:val="006759C1"/>
    <w:rsid w:val="0067685D"/>
    <w:rsid w:val="00676D69"/>
    <w:rsid w:val="006807FB"/>
    <w:rsid w:val="00681F19"/>
    <w:rsid w:val="00682CF9"/>
    <w:rsid w:val="006841EE"/>
    <w:rsid w:val="00685F9A"/>
    <w:rsid w:val="006862F3"/>
    <w:rsid w:val="00690FA4"/>
    <w:rsid w:val="0069126A"/>
    <w:rsid w:val="006955B4"/>
    <w:rsid w:val="00695F96"/>
    <w:rsid w:val="00695FE5"/>
    <w:rsid w:val="00696744"/>
    <w:rsid w:val="006978CB"/>
    <w:rsid w:val="006A02E9"/>
    <w:rsid w:val="006A0BA1"/>
    <w:rsid w:val="006A26C2"/>
    <w:rsid w:val="006A2F2D"/>
    <w:rsid w:val="006A3157"/>
    <w:rsid w:val="006A398C"/>
    <w:rsid w:val="006A54C1"/>
    <w:rsid w:val="006A659C"/>
    <w:rsid w:val="006A67BB"/>
    <w:rsid w:val="006B034D"/>
    <w:rsid w:val="006B0471"/>
    <w:rsid w:val="006B0A43"/>
    <w:rsid w:val="006B0EF2"/>
    <w:rsid w:val="006B0F88"/>
    <w:rsid w:val="006B24C4"/>
    <w:rsid w:val="006B2F83"/>
    <w:rsid w:val="006B4B80"/>
    <w:rsid w:val="006B67E5"/>
    <w:rsid w:val="006B7B32"/>
    <w:rsid w:val="006C1539"/>
    <w:rsid w:val="006C2702"/>
    <w:rsid w:val="006C4B0D"/>
    <w:rsid w:val="006C5E95"/>
    <w:rsid w:val="006C6A48"/>
    <w:rsid w:val="006C6CCB"/>
    <w:rsid w:val="006C6CEA"/>
    <w:rsid w:val="006C6F87"/>
    <w:rsid w:val="006D11C3"/>
    <w:rsid w:val="006D2FBE"/>
    <w:rsid w:val="006D4375"/>
    <w:rsid w:val="006D5399"/>
    <w:rsid w:val="006D63D1"/>
    <w:rsid w:val="006E118F"/>
    <w:rsid w:val="006E1332"/>
    <w:rsid w:val="006E3CF6"/>
    <w:rsid w:val="006E5910"/>
    <w:rsid w:val="006E71C0"/>
    <w:rsid w:val="006F1383"/>
    <w:rsid w:val="006F1468"/>
    <w:rsid w:val="006F1849"/>
    <w:rsid w:val="006F3A83"/>
    <w:rsid w:val="006F4B51"/>
    <w:rsid w:val="006F525D"/>
    <w:rsid w:val="00702561"/>
    <w:rsid w:val="00702BEE"/>
    <w:rsid w:val="00706B91"/>
    <w:rsid w:val="007111E5"/>
    <w:rsid w:val="0071358B"/>
    <w:rsid w:val="00713DB7"/>
    <w:rsid w:val="007153CE"/>
    <w:rsid w:val="0071551B"/>
    <w:rsid w:val="00716610"/>
    <w:rsid w:val="00717722"/>
    <w:rsid w:val="00725536"/>
    <w:rsid w:val="00725665"/>
    <w:rsid w:val="00726FA5"/>
    <w:rsid w:val="00727D18"/>
    <w:rsid w:val="00730FA7"/>
    <w:rsid w:val="00731FA1"/>
    <w:rsid w:val="00732894"/>
    <w:rsid w:val="0073395C"/>
    <w:rsid w:val="00734DA4"/>
    <w:rsid w:val="00734E4D"/>
    <w:rsid w:val="00737164"/>
    <w:rsid w:val="00740F8A"/>
    <w:rsid w:val="00741642"/>
    <w:rsid w:val="00741DC4"/>
    <w:rsid w:val="00742F3F"/>
    <w:rsid w:val="007435B5"/>
    <w:rsid w:val="007450FB"/>
    <w:rsid w:val="00745202"/>
    <w:rsid w:val="00745E47"/>
    <w:rsid w:val="00745F38"/>
    <w:rsid w:val="007536B7"/>
    <w:rsid w:val="007551E2"/>
    <w:rsid w:val="00755D3B"/>
    <w:rsid w:val="007561D6"/>
    <w:rsid w:val="0075629A"/>
    <w:rsid w:val="00757515"/>
    <w:rsid w:val="00757866"/>
    <w:rsid w:val="007579A3"/>
    <w:rsid w:val="007601DA"/>
    <w:rsid w:val="00760EFB"/>
    <w:rsid w:val="00761F7F"/>
    <w:rsid w:val="007641A6"/>
    <w:rsid w:val="00765886"/>
    <w:rsid w:val="0076598C"/>
    <w:rsid w:val="00767DF6"/>
    <w:rsid w:val="0077424C"/>
    <w:rsid w:val="0077473D"/>
    <w:rsid w:val="007762F1"/>
    <w:rsid w:val="00776B4C"/>
    <w:rsid w:val="00777526"/>
    <w:rsid w:val="00782EDD"/>
    <w:rsid w:val="007858DC"/>
    <w:rsid w:val="00785AF6"/>
    <w:rsid w:val="007866FA"/>
    <w:rsid w:val="00786DAB"/>
    <w:rsid w:val="007879DB"/>
    <w:rsid w:val="00787B0A"/>
    <w:rsid w:val="00790053"/>
    <w:rsid w:val="007944EB"/>
    <w:rsid w:val="00795C99"/>
    <w:rsid w:val="00796072"/>
    <w:rsid w:val="00796273"/>
    <w:rsid w:val="00796635"/>
    <w:rsid w:val="00796A7E"/>
    <w:rsid w:val="007A08F3"/>
    <w:rsid w:val="007A1CC2"/>
    <w:rsid w:val="007A48B7"/>
    <w:rsid w:val="007B4074"/>
    <w:rsid w:val="007B5338"/>
    <w:rsid w:val="007B687F"/>
    <w:rsid w:val="007B7C64"/>
    <w:rsid w:val="007C18AA"/>
    <w:rsid w:val="007C2211"/>
    <w:rsid w:val="007C3915"/>
    <w:rsid w:val="007C5AB8"/>
    <w:rsid w:val="007C5D1F"/>
    <w:rsid w:val="007C6413"/>
    <w:rsid w:val="007C6E0C"/>
    <w:rsid w:val="007C7E4A"/>
    <w:rsid w:val="007D052A"/>
    <w:rsid w:val="007D0D23"/>
    <w:rsid w:val="007D1A15"/>
    <w:rsid w:val="007D1D0F"/>
    <w:rsid w:val="007D2C2A"/>
    <w:rsid w:val="007D322B"/>
    <w:rsid w:val="007D4152"/>
    <w:rsid w:val="007D452D"/>
    <w:rsid w:val="007D5492"/>
    <w:rsid w:val="007D7B98"/>
    <w:rsid w:val="007D7F4B"/>
    <w:rsid w:val="007E01FB"/>
    <w:rsid w:val="007E1781"/>
    <w:rsid w:val="007E2602"/>
    <w:rsid w:val="007E2645"/>
    <w:rsid w:val="007E5F59"/>
    <w:rsid w:val="007E65A8"/>
    <w:rsid w:val="007E7F1E"/>
    <w:rsid w:val="007F01B3"/>
    <w:rsid w:val="007F1047"/>
    <w:rsid w:val="007F167A"/>
    <w:rsid w:val="007F1C70"/>
    <w:rsid w:val="007F1F1C"/>
    <w:rsid w:val="007F1F5C"/>
    <w:rsid w:val="007F239C"/>
    <w:rsid w:val="007F3B91"/>
    <w:rsid w:val="007F3D83"/>
    <w:rsid w:val="007F3E7E"/>
    <w:rsid w:val="007F4D13"/>
    <w:rsid w:val="007F567E"/>
    <w:rsid w:val="00800088"/>
    <w:rsid w:val="008003D1"/>
    <w:rsid w:val="0080055F"/>
    <w:rsid w:val="00802C70"/>
    <w:rsid w:val="00802F20"/>
    <w:rsid w:val="00803363"/>
    <w:rsid w:val="00806ED6"/>
    <w:rsid w:val="0081147A"/>
    <w:rsid w:val="00811F45"/>
    <w:rsid w:val="008124BF"/>
    <w:rsid w:val="00812FA8"/>
    <w:rsid w:val="00816187"/>
    <w:rsid w:val="00817045"/>
    <w:rsid w:val="00817A10"/>
    <w:rsid w:val="00820377"/>
    <w:rsid w:val="00820504"/>
    <w:rsid w:val="008211FC"/>
    <w:rsid w:val="00822E30"/>
    <w:rsid w:val="00823904"/>
    <w:rsid w:val="008239D6"/>
    <w:rsid w:val="00825541"/>
    <w:rsid w:val="008307C8"/>
    <w:rsid w:val="008329D3"/>
    <w:rsid w:val="00834EA0"/>
    <w:rsid w:val="00835F39"/>
    <w:rsid w:val="00836F25"/>
    <w:rsid w:val="008408EA"/>
    <w:rsid w:val="00841D07"/>
    <w:rsid w:val="0084276C"/>
    <w:rsid w:val="00845E92"/>
    <w:rsid w:val="008468C4"/>
    <w:rsid w:val="008513E8"/>
    <w:rsid w:val="00851DA9"/>
    <w:rsid w:val="00852030"/>
    <w:rsid w:val="00852115"/>
    <w:rsid w:val="0085312A"/>
    <w:rsid w:val="00853BFB"/>
    <w:rsid w:val="0085631A"/>
    <w:rsid w:val="00860748"/>
    <w:rsid w:val="00863D9A"/>
    <w:rsid w:val="0086406A"/>
    <w:rsid w:val="00864E2E"/>
    <w:rsid w:val="00865B73"/>
    <w:rsid w:val="00870072"/>
    <w:rsid w:val="00872189"/>
    <w:rsid w:val="00873184"/>
    <w:rsid w:val="0087364F"/>
    <w:rsid w:val="00876967"/>
    <w:rsid w:val="00876C78"/>
    <w:rsid w:val="008801AB"/>
    <w:rsid w:val="008808B2"/>
    <w:rsid w:val="00881448"/>
    <w:rsid w:val="00881B64"/>
    <w:rsid w:val="0088206C"/>
    <w:rsid w:val="008836EF"/>
    <w:rsid w:val="00886D66"/>
    <w:rsid w:val="00887DFE"/>
    <w:rsid w:val="0089043A"/>
    <w:rsid w:val="00890904"/>
    <w:rsid w:val="00891750"/>
    <w:rsid w:val="008941E2"/>
    <w:rsid w:val="008943A9"/>
    <w:rsid w:val="00895A77"/>
    <w:rsid w:val="00896A63"/>
    <w:rsid w:val="0089790C"/>
    <w:rsid w:val="008A200F"/>
    <w:rsid w:val="008A2501"/>
    <w:rsid w:val="008A251A"/>
    <w:rsid w:val="008A2FA5"/>
    <w:rsid w:val="008A422B"/>
    <w:rsid w:val="008A426E"/>
    <w:rsid w:val="008A4905"/>
    <w:rsid w:val="008A5F0D"/>
    <w:rsid w:val="008A64EC"/>
    <w:rsid w:val="008A73E2"/>
    <w:rsid w:val="008B14E9"/>
    <w:rsid w:val="008B2011"/>
    <w:rsid w:val="008B3C5C"/>
    <w:rsid w:val="008B452C"/>
    <w:rsid w:val="008B6AAC"/>
    <w:rsid w:val="008B763C"/>
    <w:rsid w:val="008C16DA"/>
    <w:rsid w:val="008C2F0F"/>
    <w:rsid w:val="008C37CE"/>
    <w:rsid w:val="008C4715"/>
    <w:rsid w:val="008C5666"/>
    <w:rsid w:val="008C5FD0"/>
    <w:rsid w:val="008C6003"/>
    <w:rsid w:val="008C753F"/>
    <w:rsid w:val="008C7E37"/>
    <w:rsid w:val="008D072F"/>
    <w:rsid w:val="008D231F"/>
    <w:rsid w:val="008D273D"/>
    <w:rsid w:val="008D2FC5"/>
    <w:rsid w:val="008D31CB"/>
    <w:rsid w:val="008D31F3"/>
    <w:rsid w:val="008D61C7"/>
    <w:rsid w:val="008D6C85"/>
    <w:rsid w:val="008E073B"/>
    <w:rsid w:val="008E0FFA"/>
    <w:rsid w:val="008E1081"/>
    <w:rsid w:val="008E1226"/>
    <w:rsid w:val="008E1362"/>
    <w:rsid w:val="008E1531"/>
    <w:rsid w:val="008E1D0A"/>
    <w:rsid w:val="008E2D20"/>
    <w:rsid w:val="008E2F21"/>
    <w:rsid w:val="008F124D"/>
    <w:rsid w:val="008F16C1"/>
    <w:rsid w:val="008F21D3"/>
    <w:rsid w:val="008F2507"/>
    <w:rsid w:val="008F3A73"/>
    <w:rsid w:val="008F564D"/>
    <w:rsid w:val="008F5A8D"/>
    <w:rsid w:val="008F6B7D"/>
    <w:rsid w:val="008F75C7"/>
    <w:rsid w:val="008F7D97"/>
    <w:rsid w:val="00900416"/>
    <w:rsid w:val="00900B7E"/>
    <w:rsid w:val="00902675"/>
    <w:rsid w:val="0090529B"/>
    <w:rsid w:val="00905698"/>
    <w:rsid w:val="00905C6F"/>
    <w:rsid w:val="00910874"/>
    <w:rsid w:val="0091465E"/>
    <w:rsid w:val="00916133"/>
    <w:rsid w:val="0091687E"/>
    <w:rsid w:val="00916F44"/>
    <w:rsid w:val="00920352"/>
    <w:rsid w:val="009224A5"/>
    <w:rsid w:val="009225C9"/>
    <w:rsid w:val="00922D8C"/>
    <w:rsid w:val="00922DDF"/>
    <w:rsid w:val="00923EB4"/>
    <w:rsid w:val="009305D7"/>
    <w:rsid w:val="00931FE5"/>
    <w:rsid w:val="009320D0"/>
    <w:rsid w:val="00932D37"/>
    <w:rsid w:val="00933213"/>
    <w:rsid w:val="009345E9"/>
    <w:rsid w:val="00934DEE"/>
    <w:rsid w:val="0093528B"/>
    <w:rsid w:val="00935718"/>
    <w:rsid w:val="00936B18"/>
    <w:rsid w:val="00937197"/>
    <w:rsid w:val="009371DB"/>
    <w:rsid w:val="00937336"/>
    <w:rsid w:val="00937C89"/>
    <w:rsid w:val="00940AEC"/>
    <w:rsid w:val="00941DE5"/>
    <w:rsid w:val="00942E53"/>
    <w:rsid w:val="00944C39"/>
    <w:rsid w:val="009463C9"/>
    <w:rsid w:val="00947D03"/>
    <w:rsid w:val="0095006B"/>
    <w:rsid w:val="00950268"/>
    <w:rsid w:val="0095199F"/>
    <w:rsid w:val="009520F8"/>
    <w:rsid w:val="00954246"/>
    <w:rsid w:val="009543E7"/>
    <w:rsid w:val="009550C1"/>
    <w:rsid w:val="009550CB"/>
    <w:rsid w:val="00955BC0"/>
    <w:rsid w:val="00957EAE"/>
    <w:rsid w:val="00962839"/>
    <w:rsid w:val="00964A28"/>
    <w:rsid w:val="009650A0"/>
    <w:rsid w:val="009678AE"/>
    <w:rsid w:val="009708FB"/>
    <w:rsid w:val="00972810"/>
    <w:rsid w:val="00975D99"/>
    <w:rsid w:val="00976896"/>
    <w:rsid w:val="00976E64"/>
    <w:rsid w:val="009770CC"/>
    <w:rsid w:val="009774E4"/>
    <w:rsid w:val="00977AE5"/>
    <w:rsid w:val="00980A85"/>
    <w:rsid w:val="00980FFB"/>
    <w:rsid w:val="0098318E"/>
    <w:rsid w:val="0098348D"/>
    <w:rsid w:val="00984129"/>
    <w:rsid w:val="00984C0B"/>
    <w:rsid w:val="00985633"/>
    <w:rsid w:val="00986EDB"/>
    <w:rsid w:val="00986EFB"/>
    <w:rsid w:val="0098767A"/>
    <w:rsid w:val="00987D16"/>
    <w:rsid w:val="00991C7A"/>
    <w:rsid w:val="00993374"/>
    <w:rsid w:val="00993BC4"/>
    <w:rsid w:val="009942AF"/>
    <w:rsid w:val="0099585E"/>
    <w:rsid w:val="00995F52"/>
    <w:rsid w:val="00995FD9"/>
    <w:rsid w:val="00997D6B"/>
    <w:rsid w:val="00997F18"/>
    <w:rsid w:val="00997F36"/>
    <w:rsid w:val="009A0B97"/>
    <w:rsid w:val="009A225D"/>
    <w:rsid w:val="009A37B6"/>
    <w:rsid w:val="009A53A2"/>
    <w:rsid w:val="009A62F3"/>
    <w:rsid w:val="009A729E"/>
    <w:rsid w:val="009A7930"/>
    <w:rsid w:val="009B2E1A"/>
    <w:rsid w:val="009B364E"/>
    <w:rsid w:val="009B3D55"/>
    <w:rsid w:val="009B54DB"/>
    <w:rsid w:val="009B5E0A"/>
    <w:rsid w:val="009B67BF"/>
    <w:rsid w:val="009B6C6D"/>
    <w:rsid w:val="009B7037"/>
    <w:rsid w:val="009B780C"/>
    <w:rsid w:val="009C59F8"/>
    <w:rsid w:val="009C6405"/>
    <w:rsid w:val="009D23BF"/>
    <w:rsid w:val="009D5BD7"/>
    <w:rsid w:val="009D7222"/>
    <w:rsid w:val="009D7791"/>
    <w:rsid w:val="009D77EA"/>
    <w:rsid w:val="009E0D05"/>
    <w:rsid w:val="009E17DF"/>
    <w:rsid w:val="009E241C"/>
    <w:rsid w:val="009E3A95"/>
    <w:rsid w:val="009E3CEC"/>
    <w:rsid w:val="009E40B9"/>
    <w:rsid w:val="009E66D3"/>
    <w:rsid w:val="009E75E5"/>
    <w:rsid w:val="009F1963"/>
    <w:rsid w:val="009F1B93"/>
    <w:rsid w:val="009F3588"/>
    <w:rsid w:val="009F3E37"/>
    <w:rsid w:val="009F437F"/>
    <w:rsid w:val="009F523D"/>
    <w:rsid w:val="009F5532"/>
    <w:rsid w:val="009F66B6"/>
    <w:rsid w:val="009F67BE"/>
    <w:rsid w:val="009F74BE"/>
    <w:rsid w:val="009F77FF"/>
    <w:rsid w:val="009F7D8C"/>
    <w:rsid w:val="00A0063C"/>
    <w:rsid w:val="00A00AED"/>
    <w:rsid w:val="00A00D74"/>
    <w:rsid w:val="00A0381F"/>
    <w:rsid w:val="00A0429D"/>
    <w:rsid w:val="00A05012"/>
    <w:rsid w:val="00A05DA6"/>
    <w:rsid w:val="00A06255"/>
    <w:rsid w:val="00A074BA"/>
    <w:rsid w:val="00A0769E"/>
    <w:rsid w:val="00A12551"/>
    <w:rsid w:val="00A1298C"/>
    <w:rsid w:val="00A12D53"/>
    <w:rsid w:val="00A13C08"/>
    <w:rsid w:val="00A1585C"/>
    <w:rsid w:val="00A163F5"/>
    <w:rsid w:val="00A164E3"/>
    <w:rsid w:val="00A16FAF"/>
    <w:rsid w:val="00A2265D"/>
    <w:rsid w:val="00A23B50"/>
    <w:rsid w:val="00A25379"/>
    <w:rsid w:val="00A253DD"/>
    <w:rsid w:val="00A25F35"/>
    <w:rsid w:val="00A279AC"/>
    <w:rsid w:val="00A27A71"/>
    <w:rsid w:val="00A314AC"/>
    <w:rsid w:val="00A316B6"/>
    <w:rsid w:val="00A316EB"/>
    <w:rsid w:val="00A33B10"/>
    <w:rsid w:val="00A34B10"/>
    <w:rsid w:val="00A34EA1"/>
    <w:rsid w:val="00A350E4"/>
    <w:rsid w:val="00A35D3F"/>
    <w:rsid w:val="00A360E3"/>
    <w:rsid w:val="00A363B4"/>
    <w:rsid w:val="00A41CF5"/>
    <w:rsid w:val="00A42DD9"/>
    <w:rsid w:val="00A435DF"/>
    <w:rsid w:val="00A43F77"/>
    <w:rsid w:val="00A445EF"/>
    <w:rsid w:val="00A45B0C"/>
    <w:rsid w:val="00A464FE"/>
    <w:rsid w:val="00A47FC6"/>
    <w:rsid w:val="00A5193C"/>
    <w:rsid w:val="00A544E7"/>
    <w:rsid w:val="00A54764"/>
    <w:rsid w:val="00A56C28"/>
    <w:rsid w:val="00A63190"/>
    <w:rsid w:val="00A638A5"/>
    <w:rsid w:val="00A63998"/>
    <w:rsid w:val="00A64D1A"/>
    <w:rsid w:val="00A67EE8"/>
    <w:rsid w:val="00A70A10"/>
    <w:rsid w:val="00A70A6B"/>
    <w:rsid w:val="00A73FF3"/>
    <w:rsid w:val="00A75A07"/>
    <w:rsid w:val="00A76019"/>
    <w:rsid w:val="00A76352"/>
    <w:rsid w:val="00A76630"/>
    <w:rsid w:val="00A7759C"/>
    <w:rsid w:val="00A80EED"/>
    <w:rsid w:val="00A8231D"/>
    <w:rsid w:val="00A83C4A"/>
    <w:rsid w:val="00A86F64"/>
    <w:rsid w:val="00A87766"/>
    <w:rsid w:val="00A9119D"/>
    <w:rsid w:val="00A92C33"/>
    <w:rsid w:val="00A9534A"/>
    <w:rsid w:val="00AA0E41"/>
    <w:rsid w:val="00AA1468"/>
    <w:rsid w:val="00AA29A1"/>
    <w:rsid w:val="00AA344F"/>
    <w:rsid w:val="00AA4E50"/>
    <w:rsid w:val="00AA5459"/>
    <w:rsid w:val="00AA6850"/>
    <w:rsid w:val="00AA6F49"/>
    <w:rsid w:val="00AB0AFD"/>
    <w:rsid w:val="00AB2B8D"/>
    <w:rsid w:val="00AB2B9E"/>
    <w:rsid w:val="00AB4DDC"/>
    <w:rsid w:val="00AC1373"/>
    <w:rsid w:val="00AC13DB"/>
    <w:rsid w:val="00AC356C"/>
    <w:rsid w:val="00AC6C20"/>
    <w:rsid w:val="00AC7810"/>
    <w:rsid w:val="00AC7E85"/>
    <w:rsid w:val="00AD08A9"/>
    <w:rsid w:val="00AD0E6B"/>
    <w:rsid w:val="00AD134F"/>
    <w:rsid w:val="00AD19FC"/>
    <w:rsid w:val="00AD3176"/>
    <w:rsid w:val="00AD55D9"/>
    <w:rsid w:val="00AD5807"/>
    <w:rsid w:val="00AE2332"/>
    <w:rsid w:val="00AE5D91"/>
    <w:rsid w:val="00AE63F6"/>
    <w:rsid w:val="00AE699E"/>
    <w:rsid w:val="00AE7173"/>
    <w:rsid w:val="00AE759D"/>
    <w:rsid w:val="00AF0EAC"/>
    <w:rsid w:val="00AF18C7"/>
    <w:rsid w:val="00AF1E5B"/>
    <w:rsid w:val="00AF340D"/>
    <w:rsid w:val="00AF3740"/>
    <w:rsid w:val="00AF59CD"/>
    <w:rsid w:val="00AF5C45"/>
    <w:rsid w:val="00AF6551"/>
    <w:rsid w:val="00B0012B"/>
    <w:rsid w:val="00B015B1"/>
    <w:rsid w:val="00B03B9E"/>
    <w:rsid w:val="00B0561E"/>
    <w:rsid w:val="00B06E11"/>
    <w:rsid w:val="00B13C67"/>
    <w:rsid w:val="00B13FA9"/>
    <w:rsid w:val="00B15292"/>
    <w:rsid w:val="00B16365"/>
    <w:rsid w:val="00B16564"/>
    <w:rsid w:val="00B170A4"/>
    <w:rsid w:val="00B241B9"/>
    <w:rsid w:val="00B24923"/>
    <w:rsid w:val="00B26208"/>
    <w:rsid w:val="00B27157"/>
    <w:rsid w:val="00B30562"/>
    <w:rsid w:val="00B310F5"/>
    <w:rsid w:val="00B31861"/>
    <w:rsid w:val="00B342B8"/>
    <w:rsid w:val="00B36415"/>
    <w:rsid w:val="00B3717E"/>
    <w:rsid w:val="00B37230"/>
    <w:rsid w:val="00B42C2A"/>
    <w:rsid w:val="00B43622"/>
    <w:rsid w:val="00B45245"/>
    <w:rsid w:val="00B46A5B"/>
    <w:rsid w:val="00B47853"/>
    <w:rsid w:val="00B5189E"/>
    <w:rsid w:val="00B52D17"/>
    <w:rsid w:val="00B52FC6"/>
    <w:rsid w:val="00B54865"/>
    <w:rsid w:val="00B57E23"/>
    <w:rsid w:val="00B6095C"/>
    <w:rsid w:val="00B60C17"/>
    <w:rsid w:val="00B62B22"/>
    <w:rsid w:val="00B63CF3"/>
    <w:rsid w:val="00B661A6"/>
    <w:rsid w:val="00B66E01"/>
    <w:rsid w:val="00B671A0"/>
    <w:rsid w:val="00B67271"/>
    <w:rsid w:val="00B70046"/>
    <w:rsid w:val="00B74681"/>
    <w:rsid w:val="00B7627B"/>
    <w:rsid w:val="00B7667C"/>
    <w:rsid w:val="00B77F32"/>
    <w:rsid w:val="00B80923"/>
    <w:rsid w:val="00B81AC9"/>
    <w:rsid w:val="00B82512"/>
    <w:rsid w:val="00B831FC"/>
    <w:rsid w:val="00B83965"/>
    <w:rsid w:val="00B86B29"/>
    <w:rsid w:val="00B86D0B"/>
    <w:rsid w:val="00B8783F"/>
    <w:rsid w:val="00B87EFF"/>
    <w:rsid w:val="00B914BB"/>
    <w:rsid w:val="00B918E5"/>
    <w:rsid w:val="00B93046"/>
    <w:rsid w:val="00B97F12"/>
    <w:rsid w:val="00BA019E"/>
    <w:rsid w:val="00BA3BF7"/>
    <w:rsid w:val="00BA4D64"/>
    <w:rsid w:val="00BA54D9"/>
    <w:rsid w:val="00BA75E5"/>
    <w:rsid w:val="00BB2BD6"/>
    <w:rsid w:val="00BB35E2"/>
    <w:rsid w:val="00BB3D62"/>
    <w:rsid w:val="00BB6357"/>
    <w:rsid w:val="00BB77B2"/>
    <w:rsid w:val="00BC1278"/>
    <w:rsid w:val="00BC48FE"/>
    <w:rsid w:val="00BC5240"/>
    <w:rsid w:val="00BC7084"/>
    <w:rsid w:val="00BD04F9"/>
    <w:rsid w:val="00BD0980"/>
    <w:rsid w:val="00BD0992"/>
    <w:rsid w:val="00BD0BFA"/>
    <w:rsid w:val="00BD1841"/>
    <w:rsid w:val="00BD3EF8"/>
    <w:rsid w:val="00BD4EB4"/>
    <w:rsid w:val="00BD51AD"/>
    <w:rsid w:val="00BD553B"/>
    <w:rsid w:val="00BD5C93"/>
    <w:rsid w:val="00BD6B46"/>
    <w:rsid w:val="00BE0D14"/>
    <w:rsid w:val="00BE0D62"/>
    <w:rsid w:val="00BE135D"/>
    <w:rsid w:val="00BE2E53"/>
    <w:rsid w:val="00BE5504"/>
    <w:rsid w:val="00BE5923"/>
    <w:rsid w:val="00BE5A34"/>
    <w:rsid w:val="00BE5DD1"/>
    <w:rsid w:val="00BF0219"/>
    <w:rsid w:val="00BF06CD"/>
    <w:rsid w:val="00BF0A06"/>
    <w:rsid w:val="00BF107A"/>
    <w:rsid w:val="00BF3495"/>
    <w:rsid w:val="00BF7758"/>
    <w:rsid w:val="00C00F67"/>
    <w:rsid w:val="00C0198A"/>
    <w:rsid w:val="00C01E2C"/>
    <w:rsid w:val="00C0294C"/>
    <w:rsid w:val="00C0654F"/>
    <w:rsid w:val="00C072D6"/>
    <w:rsid w:val="00C07345"/>
    <w:rsid w:val="00C0739C"/>
    <w:rsid w:val="00C07E4A"/>
    <w:rsid w:val="00C1072F"/>
    <w:rsid w:val="00C1083E"/>
    <w:rsid w:val="00C13A9E"/>
    <w:rsid w:val="00C13AD6"/>
    <w:rsid w:val="00C15219"/>
    <w:rsid w:val="00C1523B"/>
    <w:rsid w:val="00C165F9"/>
    <w:rsid w:val="00C16E5C"/>
    <w:rsid w:val="00C17031"/>
    <w:rsid w:val="00C17983"/>
    <w:rsid w:val="00C2220C"/>
    <w:rsid w:val="00C23952"/>
    <w:rsid w:val="00C24358"/>
    <w:rsid w:val="00C24D3C"/>
    <w:rsid w:val="00C27081"/>
    <w:rsid w:val="00C32A60"/>
    <w:rsid w:val="00C33406"/>
    <w:rsid w:val="00C33E3E"/>
    <w:rsid w:val="00C3570F"/>
    <w:rsid w:val="00C35B5D"/>
    <w:rsid w:val="00C364DA"/>
    <w:rsid w:val="00C37E2E"/>
    <w:rsid w:val="00C416EA"/>
    <w:rsid w:val="00C4210E"/>
    <w:rsid w:val="00C43B3B"/>
    <w:rsid w:val="00C45968"/>
    <w:rsid w:val="00C468E6"/>
    <w:rsid w:val="00C47326"/>
    <w:rsid w:val="00C47683"/>
    <w:rsid w:val="00C476EF"/>
    <w:rsid w:val="00C502BC"/>
    <w:rsid w:val="00C51A05"/>
    <w:rsid w:val="00C5236E"/>
    <w:rsid w:val="00C53847"/>
    <w:rsid w:val="00C538B3"/>
    <w:rsid w:val="00C53C3C"/>
    <w:rsid w:val="00C55627"/>
    <w:rsid w:val="00C57431"/>
    <w:rsid w:val="00C60B98"/>
    <w:rsid w:val="00C61248"/>
    <w:rsid w:val="00C62CAE"/>
    <w:rsid w:val="00C6328A"/>
    <w:rsid w:val="00C64398"/>
    <w:rsid w:val="00C646F6"/>
    <w:rsid w:val="00C64C18"/>
    <w:rsid w:val="00C667F6"/>
    <w:rsid w:val="00C679CD"/>
    <w:rsid w:val="00C70616"/>
    <w:rsid w:val="00C706E1"/>
    <w:rsid w:val="00C73884"/>
    <w:rsid w:val="00C74138"/>
    <w:rsid w:val="00C75786"/>
    <w:rsid w:val="00C75B89"/>
    <w:rsid w:val="00C80481"/>
    <w:rsid w:val="00C80934"/>
    <w:rsid w:val="00C80DE3"/>
    <w:rsid w:val="00C814EC"/>
    <w:rsid w:val="00C866F0"/>
    <w:rsid w:val="00C90DA7"/>
    <w:rsid w:val="00C92588"/>
    <w:rsid w:val="00C939F1"/>
    <w:rsid w:val="00C93D7B"/>
    <w:rsid w:val="00C9474E"/>
    <w:rsid w:val="00C963D7"/>
    <w:rsid w:val="00C96E42"/>
    <w:rsid w:val="00C97445"/>
    <w:rsid w:val="00C97D36"/>
    <w:rsid w:val="00CA190E"/>
    <w:rsid w:val="00CA2DB8"/>
    <w:rsid w:val="00CA3BD8"/>
    <w:rsid w:val="00CA4AD4"/>
    <w:rsid w:val="00CA6A75"/>
    <w:rsid w:val="00CA7CC8"/>
    <w:rsid w:val="00CB0AC9"/>
    <w:rsid w:val="00CB14CB"/>
    <w:rsid w:val="00CB39DA"/>
    <w:rsid w:val="00CB5CAC"/>
    <w:rsid w:val="00CB624D"/>
    <w:rsid w:val="00CC2012"/>
    <w:rsid w:val="00CC2633"/>
    <w:rsid w:val="00CC60D4"/>
    <w:rsid w:val="00CC6BDC"/>
    <w:rsid w:val="00CC7064"/>
    <w:rsid w:val="00CC780A"/>
    <w:rsid w:val="00CD050F"/>
    <w:rsid w:val="00CD079A"/>
    <w:rsid w:val="00CD3381"/>
    <w:rsid w:val="00CD3A3B"/>
    <w:rsid w:val="00CD454E"/>
    <w:rsid w:val="00CD74E7"/>
    <w:rsid w:val="00CD7A30"/>
    <w:rsid w:val="00CE0350"/>
    <w:rsid w:val="00CE03EB"/>
    <w:rsid w:val="00CE0A42"/>
    <w:rsid w:val="00CE444D"/>
    <w:rsid w:val="00CE5A8F"/>
    <w:rsid w:val="00CE5CD4"/>
    <w:rsid w:val="00CE66C0"/>
    <w:rsid w:val="00CE75F4"/>
    <w:rsid w:val="00CE7B58"/>
    <w:rsid w:val="00CF0E1D"/>
    <w:rsid w:val="00D03BFC"/>
    <w:rsid w:val="00D0671B"/>
    <w:rsid w:val="00D1390B"/>
    <w:rsid w:val="00D13BD7"/>
    <w:rsid w:val="00D1552B"/>
    <w:rsid w:val="00D22154"/>
    <w:rsid w:val="00D22293"/>
    <w:rsid w:val="00D23335"/>
    <w:rsid w:val="00D24650"/>
    <w:rsid w:val="00D26C9B"/>
    <w:rsid w:val="00D27586"/>
    <w:rsid w:val="00D278B6"/>
    <w:rsid w:val="00D27D1A"/>
    <w:rsid w:val="00D34588"/>
    <w:rsid w:val="00D34A37"/>
    <w:rsid w:val="00D350CE"/>
    <w:rsid w:val="00D352E2"/>
    <w:rsid w:val="00D35D01"/>
    <w:rsid w:val="00D367BE"/>
    <w:rsid w:val="00D36F0C"/>
    <w:rsid w:val="00D37B84"/>
    <w:rsid w:val="00D37DC3"/>
    <w:rsid w:val="00D4034B"/>
    <w:rsid w:val="00D41171"/>
    <w:rsid w:val="00D41308"/>
    <w:rsid w:val="00D41D0D"/>
    <w:rsid w:val="00D41FC9"/>
    <w:rsid w:val="00D428C4"/>
    <w:rsid w:val="00D429AA"/>
    <w:rsid w:val="00D43466"/>
    <w:rsid w:val="00D44B42"/>
    <w:rsid w:val="00D46870"/>
    <w:rsid w:val="00D469E9"/>
    <w:rsid w:val="00D46D02"/>
    <w:rsid w:val="00D476A8"/>
    <w:rsid w:val="00D503FE"/>
    <w:rsid w:val="00D5041F"/>
    <w:rsid w:val="00D549F7"/>
    <w:rsid w:val="00D5528E"/>
    <w:rsid w:val="00D56CF1"/>
    <w:rsid w:val="00D5713C"/>
    <w:rsid w:val="00D603AE"/>
    <w:rsid w:val="00D60FDC"/>
    <w:rsid w:val="00D62072"/>
    <w:rsid w:val="00D6210F"/>
    <w:rsid w:val="00D625DA"/>
    <w:rsid w:val="00D63758"/>
    <w:rsid w:val="00D653C8"/>
    <w:rsid w:val="00D66F0D"/>
    <w:rsid w:val="00D67745"/>
    <w:rsid w:val="00D72D3F"/>
    <w:rsid w:val="00D73425"/>
    <w:rsid w:val="00D74626"/>
    <w:rsid w:val="00D75348"/>
    <w:rsid w:val="00D80BD7"/>
    <w:rsid w:val="00D8166A"/>
    <w:rsid w:val="00D82261"/>
    <w:rsid w:val="00D828E4"/>
    <w:rsid w:val="00D8418F"/>
    <w:rsid w:val="00D84193"/>
    <w:rsid w:val="00D85A20"/>
    <w:rsid w:val="00D9037E"/>
    <w:rsid w:val="00D9372C"/>
    <w:rsid w:val="00D95C9F"/>
    <w:rsid w:val="00D964F9"/>
    <w:rsid w:val="00D96DD9"/>
    <w:rsid w:val="00D971D8"/>
    <w:rsid w:val="00D97702"/>
    <w:rsid w:val="00DA1CA5"/>
    <w:rsid w:val="00DA2910"/>
    <w:rsid w:val="00DA2BF8"/>
    <w:rsid w:val="00DA47DB"/>
    <w:rsid w:val="00DA4AAD"/>
    <w:rsid w:val="00DA5878"/>
    <w:rsid w:val="00DA5C8B"/>
    <w:rsid w:val="00DA7FF3"/>
    <w:rsid w:val="00DB0003"/>
    <w:rsid w:val="00DB0A52"/>
    <w:rsid w:val="00DB1574"/>
    <w:rsid w:val="00DB31BA"/>
    <w:rsid w:val="00DB6901"/>
    <w:rsid w:val="00DC2759"/>
    <w:rsid w:val="00DC648F"/>
    <w:rsid w:val="00DD1E78"/>
    <w:rsid w:val="00DD5273"/>
    <w:rsid w:val="00DD5BA3"/>
    <w:rsid w:val="00DD5C6E"/>
    <w:rsid w:val="00DD70F6"/>
    <w:rsid w:val="00DE3A82"/>
    <w:rsid w:val="00DE51D4"/>
    <w:rsid w:val="00DE5C90"/>
    <w:rsid w:val="00DE71C7"/>
    <w:rsid w:val="00DE7B47"/>
    <w:rsid w:val="00DE7C7D"/>
    <w:rsid w:val="00DF2360"/>
    <w:rsid w:val="00DF23F6"/>
    <w:rsid w:val="00DF3AF6"/>
    <w:rsid w:val="00DF441A"/>
    <w:rsid w:val="00DF66C8"/>
    <w:rsid w:val="00DF7A5C"/>
    <w:rsid w:val="00DF7EB0"/>
    <w:rsid w:val="00DF7FE0"/>
    <w:rsid w:val="00E012D9"/>
    <w:rsid w:val="00E03295"/>
    <w:rsid w:val="00E056B1"/>
    <w:rsid w:val="00E06BFB"/>
    <w:rsid w:val="00E075F7"/>
    <w:rsid w:val="00E12146"/>
    <w:rsid w:val="00E12A26"/>
    <w:rsid w:val="00E14386"/>
    <w:rsid w:val="00E15585"/>
    <w:rsid w:val="00E1594A"/>
    <w:rsid w:val="00E15F4A"/>
    <w:rsid w:val="00E163AF"/>
    <w:rsid w:val="00E1696E"/>
    <w:rsid w:val="00E20261"/>
    <w:rsid w:val="00E207B1"/>
    <w:rsid w:val="00E21884"/>
    <w:rsid w:val="00E22228"/>
    <w:rsid w:val="00E23908"/>
    <w:rsid w:val="00E246E5"/>
    <w:rsid w:val="00E24D62"/>
    <w:rsid w:val="00E26944"/>
    <w:rsid w:val="00E2792B"/>
    <w:rsid w:val="00E27E41"/>
    <w:rsid w:val="00E305A1"/>
    <w:rsid w:val="00E313D1"/>
    <w:rsid w:val="00E316A5"/>
    <w:rsid w:val="00E34099"/>
    <w:rsid w:val="00E343C4"/>
    <w:rsid w:val="00E34AB6"/>
    <w:rsid w:val="00E354B8"/>
    <w:rsid w:val="00E35E3B"/>
    <w:rsid w:val="00E37C52"/>
    <w:rsid w:val="00E42554"/>
    <w:rsid w:val="00E425FB"/>
    <w:rsid w:val="00E43440"/>
    <w:rsid w:val="00E46AD5"/>
    <w:rsid w:val="00E512C6"/>
    <w:rsid w:val="00E53AAF"/>
    <w:rsid w:val="00E546A5"/>
    <w:rsid w:val="00E54F27"/>
    <w:rsid w:val="00E55640"/>
    <w:rsid w:val="00E5595C"/>
    <w:rsid w:val="00E56032"/>
    <w:rsid w:val="00E573A0"/>
    <w:rsid w:val="00E60A2B"/>
    <w:rsid w:val="00E63340"/>
    <w:rsid w:val="00E634EB"/>
    <w:rsid w:val="00E64355"/>
    <w:rsid w:val="00E64642"/>
    <w:rsid w:val="00E66443"/>
    <w:rsid w:val="00E67307"/>
    <w:rsid w:val="00E6795F"/>
    <w:rsid w:val="00E67C77"/>
    <w:rsid w:val="00E73B5C"/>
    <w:rsid w:val="00E745C3"/>
    <w:rsid w:val="00E74ADD"/>
    <w:rsid w:val="00E7565B"/>
    <w:rsid w:val="00E76335"/>
    <w:rsid w:val="00E76B98"/>
    <w:rsid w:val="00E803B2"/>
    <w:rsid w:val="00E805A9"/>
    <w:rsid w:val="00E81D76"/>
    <w:rsid w:val="00E82982"/>
    <w:rsid w:val="00E82A0F"/>
    <w:rsid w:val="00E83A52"/>
    <w:rsid w:val="00E84052"/>
    <w:rsid w:val="00E8480D"/>
    <w:rsid w:val="00E848B8"/>
    <w:rsid w:val="00E85CF8"/>
    <w:rsid w:val="00E86BD4"/>
    <w:rsid w:val="00E87350"/>
    <w:rsid w:val="00E87392"/>
    <w:rsid w:val="00E915B2"/>
    <w:rsid w:val="00E919B1"/>
    <w:rsid w:val="00E92AEC"/>
    <w:rsid w:val="00E931A5"/>
    <w:rsid w:val="00E95454"/>
    <w:rsid w:val="00E96560"/>
    <w:rsid w:val="00E96847"/>
    <w:rsid w:val="00EA0062"/>
    <w:rsid w:val="00EA12B5"/>
    <w:rsid w:val="00EA42C2"/>
    <w:rsid w:val="00EA478B"/>
    <w:rsid w:val="00EA7E2E"/>
    <w:rsid w:val="00EB0597"/>
    <w:rsid w:val="00EB1A9C"/>
    <w:rsid w:val="00EB283A"/>
    <w:rsid w:val="00EB6905"/>
    <w:rsid w:val="00EC1474"/>
    <w:rsid w:val="00EC1A47"/>
    <w:rsid w:val="00EC3F45"/>
    <w:rsid w:val="00EC42AD"/>
    <w:rsid w:val="00EC5053"/>
    <w:rsid w:val="00EC57A9"/>
    <w:rsid w:val="00EC736B"/>
    <w:rsid w:val="00EC7B27"/>
    <w:rsid w:val="00ED09CE"/>
    <w:rsid w:val="00ED0D52"/>
    <w:rsid w:val="00ED12B1"/>
    <w:rsid w:val="00ED13A7"/>
    <w:rsid w:val="00ED184C"/>
    <w:rsid w:val="00ED1F6B"/>
    <w:rsid w:val="00ED4495"/>
    <w:rsid w:val="00ED4999"/>
    <w:rsid w:val="00EE4142"/>
    <w:rsid w:val="00EE480F"/>
    <w:rsid w:val="00EE50DD"/>
    <w:rsid w:val="00EE7A4E"/>
    <w:rsid w:val="00EF2D31"/>
    <w:rsid w:val="00EF3111"/>
    <w:rsid w:val="00EF38BF"/>
    <w:rsid w:val="00EF47BF"/>
    <w:rsid w:val="00EF47EF"/>
    <w:rsid w:val="00EF5614"/>
    <w:rsid w:val="00EF74FC"/>
    <w:rsid w:val="00F01A5B"/>
    <w:rsid w:val="00F01E2D"/>
    <w:rsid w:val="00F03C7C"/>
    <w:rsid w:val="00F05973"/>
    <w:rsid w:val="00F05F6B"/>
    <w:rsid w:val="00F06C5D"/>
    <w:rsid w:val="00F1012F"/>
    <w:rsid w:val="00F13C97"/>
    <w:rsid w:val="00F17DA6"/>
    <w:rsid w:val="00F20182"/>
    <w:rsid w:val="00F237F5"/>
    <w:rsid w:val="00F25C05"/>
    <w:rsid w:val="00F26C2C"/>
    <w:rsid w:val="00F32785"/>
    <w:rsid w:val="00F32DA9"/>
    <w:rsid w:val="00F33030"/>
    <w:rsid w:val="00F33BEE"/>
    <w:rsid w:val="00F34101"/>
    <w:rsid w:val="00F34B7D"/>
    <w:rsid w:val="00F35A65"/>
    <w:rsid w:val="00F366D6"/>
    <w:rsid w:val="00F36A7E"/>
    <w:rsid w:val="00F4316E"/>
    <w:rsid w:val="00F43DB9"/>
    <w:rsid w:val="00F43E9F"/>
    <w:rsid w:val="00F44D82"/>
    <w:rsid w:val="00F50BBE"/>
    <w:rsid w:val="00F50D93"/>
    <w:rsid w:val="00F51A72"/>
    <w:rsid w:val="00F51DB7"/>
    <w:rsid w:val="00F520C4"/>
    <w:rsid w:val="00F55157"/>
    <w:rsid w:val="00F56A30"/>
    <w:rsid w:val="00F5703A"/>
    <w:rsid w:val="00F60684"/>
    <w:rsid w:val="00F60A45"/>
    <w:rsid w:val="00F60CF0"/>
    <w:rsid w:val="00F64C9D"/>
    <w:rsid w:val="00F66FDA"/>
    <w:rsid w:val="00F70D2C"/>
    <w:rsid w:val="00F70D9A"/>
    <w:rsid w:val="00F7266B"/>
    <w:rsid w:val="00F72EC7"/>
    <w:rsid w:val="00F742DB"/>
    <w:rsid w:val="00F747EB"/>
    <w:rsid w:val="00F774E9"/>
    <w:rsid w:val="00F77D55"/>
    <w:rsid w:val="00F813C5"/>
    <w:rsid w:val="00F82FBE"/>
    <w:rsid w:val="00F839F0"/>
    <w:rsid w:val="00F84A66"/>
    <w:rsid w:val="00F854ED"/>
    <w:rsid w:val="00F861A8"/>
    <w:rsid w:val="00F866D0"/>
    <w:rsid w:val="00F87130"/>
    <w:rsid w:val="00F8716C"/>
    <w:rsid w:val="00F90889"/>
    <w:rsid w:val="00F91FDB"/>
    <w:rsid w:val="00F93093"/>
    <w:rsid w:val="00F94F65"/>
    <w:rsid w:val="00F952A4"/>
    <w:rsid w:val="00F9581C"/>
    <w:rsid w:val="00F96061"/>
    <w:rsid w:val="00F96C58"/>
    <w:rsid w:val="00F97101"/>
    <w:rsid w:val="00FA22F5"/>
    <w:rsid w:val="00FA347C"/>
    <w:rsid w:val="00FA5F31"/>
    <w:rsid w:val="00FA6633"/>
    <w:rsid w:val="00FB2072"/>
    <w:rsid w:val="00FB2915"/>
    <w:rsid w:val="00FB294A"/>
    <w:rsid w:val="00FB4C6D"/>
    <w:rsid w:val="00FB6F6E"/>
    <w:rsid w:val="00FB7BC0"/>
    <w:rsid w:val="00FC077F"/>
    <w:rsid w:val="00FC078B"/>
    <w:rsid w:val="00FC204B"/>
    <w:rsid w:val="00FC22C3"/>
    <w:rsid w:val="00FC2345"/>
    <w:rsid w:val="00FC4254"/>
    <w:rsid w:val="00FC42F5"/>
    <w:rsid w:val="00FC4F5D"/>
    <w:rsid w:val="00FC50BF"/>
    <w:rsid w:val="00FC5D25"/>
    <w:rsid w:val="00FC664E"/>
    <w:rsid w:val="00FC6794"/>
    <w:rsid w:val="00FC6D86"/>
    <w:rsid w:val="00FC7CFA"/>
    <w:rsid w:val="00FD1FFF"/>
    <w:rsid w:val="00FD25E4"/>
    <w:rsid w:val="00FD2A34"/>
    <w:rsid w:val="00FD2EE2"/>
    <w:rsid w:val="00FD36B8"/>
    <w:rsid w:val="00FD452D"/>
    <w:rsid w:val="00FD4798"/>
    <w:rsid w:val="00FD5C26"/>
    <w:rsid w:val="00FD6A58"/>
    <w:rsid w:val="00FD734D"/>
    <w:rsid w:val="00FE0857"/>
    <w:rsid w:val="00FE0C8D"/>
    <w:rsid w:val="00FE0DEB"/>
    <w:rsid w:val="00FE2372"/>
    <w:rsid w:val="00FE243D"/>
    <w:rsid w:val="00FE2BB8"/>
    <w:rsid w:val="00FE2BE7"/>
    <w:rsid w:val="00FE44BA"/>
    <w:rsid w:val="00FE4EE4"/>
    <w:rsid w:val="00FE5F31"/>
    <w:rsid w:val="00FE7F3D"/>
    <w:rsid w:val="00FF13CB"/>
    <w:rsid w:val="00FF13D0"/>
    <w:rsid w:val="00FF434C"/>
    <w:rsid w:val="00FF5E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Plain Text" w:locked="1" w:semiHidden="0" w:uiPriority="0" w:unhideWhenUsed="0"/>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F34"/>
    <w:pPr>
      <w:spacing w:after="200" w:line="276" w:lineRule="auto"/>
    </w:pPr>
  </w:style>
  <w:style w:type="paragraph" w:styleId="2">
    <w:name w:val="heading 2"/>
    <w:basedOn w:val="a"/>
    <w:next w:val="a"/>
    <w:link w:val="20"/>
    <w:unhideWhenUsed/>
    <w:qFormat/>
    <w:locked/>
    <w:rsid w:val="0022107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DAİM"/>
    <w:link w:val="a4"/>
    <w:uiPriority w:val="99"/>
    <w:qFormat/>
    <w:rsid w:val="00595527"/>
  </w:style>
  <w:style w:type="character" w:customStyle="1" w:styleId="apple-converted-space">
    <w:name w:val="apple-converted-space"/>
    <w:basedOn w:val="a0"/>
    <w:uiPriority w:val="99"/>
    <w:rsid w:val="00595527"/>
    <w:rPr>
      <w:rFonts w:cs="Times New Roman"/>
    </w:rPr>
  </w:style>
  <w:style w:type="paragraph" w:styleId="a5">
    <w:name w:val="header"/>
    <w:basedOn w:val="a"/>
    <w:link w:val="a6"/>
    <w:uiPriority w:val="99"/>
    <w:rsid w:val="00595527"/>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595527"/>
    <w:rPr>
      <w:rFonts w:eastAsia="Times New Roman" w:cs="Times New Roman"/>
      <w:lang w:eastAsia="ru-RU"/>
    </w:rPr>
  </w:style>
  <w:style w:type="paragraph" w:styleId="a7">
    <w:name w:val="footer"/>
    <w:basedOn w:val="a"/>
    <w:link w:val="a8"/>
    <w:uiPriority w:val="99"/>
    <w:rsid w:val="00595527"/>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595527"/>
    <w:rPr>
      <w:rFonts w:eastAsia="Times New Roman" w:cs="Times New Roman"/>
      <w:lang w:eastAsia="ru-RU"/>
    </w:rPr>
  </w:style>
  <w:style w:type="paragraph" w:styleId="a9">
    <w:name w:val="List Paragraph"/>
    <w:basedOn w:val="a"/>
    <w:uiPriority w:val="34"/>
    <w:qFormat/>
    <w:rsid w:val="00515971"/>
    <w:pPr>
      <w:ind w:left="720"/>
      <w:contextualSpacing/>
    </w:pPr>
  </w:style>
  <w:style w:type="paragraph" w:styleId="aa">
    <w:name w:val="Balloon Text"/>
    <w:basedOn w:val="a"/>
    <w:link w:val="ab"/>
    <w:uiPriority w:val="99"/>
    <w:semiHidden/>
    <w:rsid w:val="0005134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051348"/>
    <w:rPr>
      <w:rFonts w:ascii="Tahoma" w:hAnsi="Tahoma" w:cs="Tahoma"/>
      <w:sz w:val="16"/>
      <w:szCs w:val="16"/>
      <w:lang w:eastAsia="ru-RU"/>
    </w:rPr>
  </w:style>
  <w:style w:type="character" w:styleId="ac">
    <w:name w:val="Strong"/>
    <w:basedOn w:val="a0"/>
    <w:uiPriority w:val="99"/>
    <w:qFormat/>
    <w:rsid w:val="000F5DC9"/>
    <w:rPr>
      <w:rFonts w:cs="Times New Roman"/>
      <w:b/>
      <w:bCs/>
    </w:rPr>
  </w:style>
  <w:style w:type="character" w:customStyle="1" w:styleId="Bodytext2">
    <w:name w:val="Body text (2)_"/>
    <w:basedOn w:val="a0"/>
    <w:link w:val="Bodytext21"/>
    <w:uiPriority w:val="99"/>
    <w:semiHidden/>
    <w:locked/>
    <w:rsid w:val="00E66443"/>
    <w:rPr>
      <w:rFonts w:cs="Times New Roman"/>
      <w:shd w:val="clear" w:color="auto" w:fill="FFFFFF"/>
    </w:rPr>
  </w:style>
  <w:style w:type="paragraph" w:customStyle="1" w:styleId="Bodytext21">
    <w:name w:val="Body text (2)1"/>
    <w:basedOn w:val="a"/>
    <w:link w:val="Bodytext2"/>
    <w:uiPriority w:val="99"/>
    <w:semiHidden/>
    <w:rsid w:val="00E66443"/>
    <w:pPr>
      <w:widowControl w:val="0"/>
      <w:shd w:val="clear" w:color="auto" w:fill="FFFFFF"/>
      <w:spacing w:before="840" w:after="120" w:line="240" w:lineRule="atLeast"/>
    </w:pPr>
  </w:style>
  <w:style w:type="paragraph" w:styleId="5">
    <w:name w:val="toc 5"/>
    <w:basedOn w:val="a"/>
    <w:next w:val="a"/>
    <w:autoRedefine/>
    <w:uiPriority w:val="99"/>
    <w:semiHidden/>
    <w:rsid w:val="00F05973"/>
    <w:pPr>
      <w:spacing w:after="0" w:line="240" w:lineRule="auto"/>
      <w:ind w:left="960"/>
    </w:pPr>
    <w:rPr>
      <w:rFonts w:ascii="Times New Roman" w:eastAsia="MS Mincho" w:hAnsi="Times New Roman"/>
      <w:sz w:val="18"/>
      <w:szCs w:val="18"/>
      <w:lang w:val="en-GB" w:eastAsia="en-GB"/>
    </w:rPr>
  </w:style>
  <w:style w:type="paragraph" w:styleId="ad">
    <w:name w:val="Plain Text"/>
    <w:aliases w:val="Char Char Char,Char Char,Plain Text Char,Plain Text Char1,Plain Text Char Char,Char Char1 Char,Char Char1,Char,Char Char Char Char Char,Char Char1 Cha,Char Char Char Char,Plain Text Char1 Char,Plain Text Char Char Char"/>
    <w:basedOn w:val="a"/>
    <w:link w:val="ae"/>
    <w:rsid w:val="00BC5240"/>
    <w:pPr>
      <w:spacing w:after="0" w:line="240" w:lineRule="auto"/>
    </w:pPr>
    <w:rPr>
      <w:rFonts w:ascii="Courier New" w:eastAsia="MS Mincho" w:hAnsi="Courier New" w:cs="Courier New"/>
      <w:sz w:val="20"/>
      <w:szCs w:val="20"/>
      <w:lang w:val="en-GB" w:eastAsia="en-GB"/>
    </w:rPr>
  </w:style>
  <w:style w:type="character" w:customStyle="1" w:styleId="ae">
    <w:name w:val="Текст Знак"/>
    <w:aliases w:val="Char Char Char Знак,Char Char Знак,Plain Text Char Знак,Plain Text Char1 Знак,Plain Text Char Char Знак,Char Char1 Char Знак,Char Char1 Знак,Char Знак,Char Char Char Char Char Знак,Char Char1 Cha Знак,Char Char Char Char Знак"/>
    <w:basedOn w:val="a0"/>
    <w:link w:val="ad"/>
    <w:locked/>
    <w:rsid w:val="00BC5240"/>
    <w:rPr>
      <w:rFonts w:ascii="Courier New" w:eastAsia="MS Mincho" w:hAnsi="Courier New" w:cs="Courier New"/>
      <w:sz w:val="20"/>
      <w:szCs w:val="20"/>
      <w:lang w:val="en-GB" w:eastAsia="en-GB"/>
    </w:rPr>
  </w:style>
  <w:style w:type="character" w:customStyle="1" w:styleId="apple-style-span">
    <w:name w:val="apple-style-span"/>
    <w:basedOn w:val="a0"/>
    <w:uiPriority w:val="99"/>
    <w:rsid w:val="009B6C6D"/>
    <w:rPr>
      <w:rFonts w:cs="Times New Roman"/>
    </w:rPr>
  </w:style>
  <w:style w:type="character" w:customStyle="1" w:styleId="af">
    <w:name w:val="Основной текст_"/>
    <w:basedOn w:val="a0"/>
    <w:link w:val="1"/>
    <w:locked/>
    <w:rsid w:val="008E0FFA"/>
    <w:rPr>
      <w:rFonts w:cs="Times New Roman"/>
      <w:shd w:val="clear" w:color="auto" w:fill="FFFFFF"/>
    </w:rPr>
  </w:style>
  <w:style w:type="paragraph" w:customStyle="1" w:styleId="1">
    <w:name w:val="Основной текст1"/>
    <w:basedOn w:val="a"/>
    <w:link w:val="af"/>
    <w:rsid w:val="008E0FFA"/>
    <w:pPr>
      <w:widowControl w:val="0"/>
      <w:shd w:val="clear" w:color="auto" w:fill="FFFFFF"/>
      <w:spacing w:before="960" w:after="0" w:line="634" w:lineRule="exact"/>
      <w:jc w:val="both"/>
    </w:pPr>
  </w:style>
  <w:style w:type="paragraph" w:customStyle="1" w:styleId="ametn">
    <w:name w:val="ametn"/>
    <w:basedOn w:val="ad"/>
    <w:uiPriority w:val="99"/>
    <w:rsid w:val="00D5528E"/>
    <w:pPr>
      <w:ind w:firstLine="567"/>
      <w:jc w:val="both"/>
    </w:pPr>
    <w:rPr>
      <w:rFonts w:ascii="Times New Roman" w:eastAsia="Times New Roman" w:hAnsi="Times New Roman"/>
      <w:sz w:val="28"/>
      <w:lang w:val="az-Latn-AZ" w:eastAsia="en-US"/>
    </w:rPr>
  </w:style>
  <w:style w:type="paragraph" w:styleId="af0">
    <w:name w:val="Normal (Web)"/>
    <w:aliases w:val="Знак"/>
    <w:basedOn w:val="a"/>
    <w:link w:val="af1"/>
    <w:uiPriority w:val="99"/>
    <w:rsid w:val="001131EA"/>
    <w:pPr>
      <w:spacing w:before="100" w:beforeAutospacing="1" w:after="100" w:afterAutospacing="1" w:line="240" w:lineRule="auto"/>
    </w:pPr>
    <w:rPr>
      <w:rFonts w:ascii="Times New Roman" w:hAnsi="Times New Roman"/>
      <w:sz w:val="24"/>
      <w:szCs w:val="24"/>
    </w:rPr>
  </w:style>
  <w:style w:type="character" w:styleId="af2">
    <w:name w:val="endnote reference"/>
    <w:basedOn w:val="a0"/>
    <w:uiPriority w:val="99"/>
    <w:semiHidden/>
    <w:rsid w:val="0071551B"/>
    <w:rPr>
      <w:rFonts w:cs="Times New Roman"/>
    </w:rPr>
  </w:style>
  <w:style w:type="character" w:styleId="af3">
    <w:name w:val="Hyperlink"/>
    <w:basedOn w:val="a0"/>
    <w:uiPriority w:val="99"/>
    <w:rsid w:val="00FE5F31"/>
    <w:rPr>
      <w:rFonts w:cs="Times New Roman"/>
      <w:color w:val="0000FF"/>
      <w:u w:val="single"/>
    </w:rPr>
  </w:style>
  <w:style w:type="paragraph" w:customStyle="1" w:styleId="mecelle">
    <w:name w:val="mecelle"/>
    <w:basedOn w:val="a"/>
    <w:rsid w:val="00A45B0C"/>
    <w:pPr>
      <w:spacing w:before="100" w:beforeAutospacing="1" w:after="100" w:afterAutospacing="1" w:line="240" w:lineRule="auto"/>
    </w:pPr>
    <w:rPr>
      <w:rFonts w:ascii="Times New Roman" w:hAnsi="Times New Roman"/>
      <w:sz w:val="24"/>
      <w:szCs w:val="24"/>
    </w:rPr>
  </w:style>
  <w:style w:type="character" w:customStyle="1" w:styleId="21">
    <w:name w:val="Основной текст (2)_"/>
    <w:link w:val="22"/>
    <w:uiPriority w:val="99"/>
    <w:locked/>
    <w:rsid w:val="00241BCE"/>
    <w:rPr>
      <w:rFonts w:ascii="Times New Roman" w:hAnsi="Times New Roman"/>
      <w:sz w:val="28"/>
      <w:shd w:val="clear" w:color="auto" w:fill="FFFFFF"/>
    </w:rPr>
  </w:style>
  <w:style w:type="paragraph" w:customStyle="1" w:styleId="22">
    <w:name w:val="Основной текст (2)"/>
    <w:basedOn w:val="a"/>
    <w:link w:val="21"/>
    <w:uiPriority w:val="99"/>
    <w:rsid w:val="00241BCE"/>
    <w:pPr>
      <w:widowControl w:val="0"/>
      <w:shd w:val="clear" w:color="auto" w:fill="FFFFFF"/>
      <w:spacing w:after="600" w:line="312" w:lineRule="exact"/>
    </w:pPr>
    <w:rPr>
      <w:rFonts w:ascii="Times New Roman" w:hAnsi="Times New Roman"/>
      <w:sz w:val="28"/>
      <w:szCs w:val="28"/>
    </w:rPr>
  </w:style>
  <w:style w:type="paragraph" w:customStyle="1" w:styleId="metn">
    <w:name w:val="metn"/>
    <w:basedOn w:val="ad"/>
    <w:uiPriority w:val="99"/>
    <w:rsid w:val="00A33B10"/>
    <w:pPr>
      <w:ind w:firstLine="567"/>
      <w:jc w:val="both"/>
    </w:pPr>
    <w:rPr>
      <w:rFonts w:ascii="Times New Roman" w:eastAsia="Times New Roman" w:hAnsi="Times New Roman"/>
      <w:sz w:val="28"/>
      <w:lang w:val="ru-RU" w:eastAsia="ru-RU"/>
    </w:rPr>
  </w:style>
  <w:style w:type="character" w:customStyle="1" w:styleId="maddechar">
    <w:name w:val="maddechar"/>
    <w:basedOn w:val="a0"/>
    <w:uiPriority w:val="99"/>
    <w:rsid w:val="007561D6"/>
    <w:rPr>
      <w:rFonts w:cs="Times New Roman"/>
    </w:rPr>
  </w:style>
  <w:style w:type="character" w:customStyle="1" w:styleId="af1">
    <w:name w:val="Обычный (веб) Знак"/>
    <w:aliases w:val="Знак Знак"/>
    <w:link w:val="af0"/>
    <w:uiPriority w:val="99"/>
    <w:locked/>
    <w:rsid w:val="00427300"/>
    <w:rPr>
      <w:rFonts w:ascii="Times New Roman" w:hAnsi="Times New Roman"/>
      <w:sz w:val="24"/>
    </w:rPr>
  </w:style>
  <w:style w:type="character" w:customStyle="1" w:styleId="a4">
    <w:name w:val="Без интервала Знак"/>
    <w:aliases w:val="DAİM Знак"/>
    <w:link w:val="a3"/>
    <w:uiPriority w:val="99"/>
    <w:locked/>
    <w:rsid w:val="004242F4"/>
    <w:rPr>
      <w:sz w:val="22"/>
      <w:lang w:val="ru-RU" w:eastAsia="ru-RU"/>
    </w:rPr>
  </w:style>
  <w:style w:type="character" w:customStyle="1" w:styleId="3">
    <w:name w:val="Основной текст (3)_"/>
    <w:basedOn w:val="a0"/>
    <w:link w:val="30"/>
    <w:uiPriority w:val="99"/>
    <w:locked/>
    <w:rsid w:val="00795C99"/>
    <w:rPr>
      <w:rFonts w:ascii="Times New Roman" w:hAnsi="Times New Roman" w:cs="Times New Roman"/>
      <w:b/>
      <w:bCs/>
      <w:spacing w:val="9"/>
      <w:sz w:val="23"/>
      <w:szCs w:val="23"/>
      <w:shd w:val="clear" w:color="auto" w:fill="FFFFFF"/>
    </w:rPr>
  </w:style>
  <w:style w:type="character" w:customStyle="1" w:styleId="30pt">
    <w:name w:val="Основной текст (3) + Не полужирный.Интервал 0 pt"/>
    <w:basedOn w:val="3"/>
    <w:uiPriority w:val="99"/>
    <w:rsid w:val="00795C99"/>
    <w:rPr>
      <w:color w:val="000000"/>
      <w:spacing w:val="6"/>
      <w:w w:val="100"/>
      <w:position w:val="0"/>
    </w:rPr>
  </w:style>
  <w:style w:type="paragraph" w:customStyle="1" w:styleId="30">
    <w:name w:val="Основной текст (3)"/>
    <w:basedOn w:val="a"/>
    <w:link w:val="3"/>
    <w:uiPriority w:val="99"/>
    <w:rsid w:val="00795C99"/>
    <w:pPr>
      <w:widowControl w:val="0"/>
      <w:shd w:val="clear" w:color="auto" w:fill="FFFFFF"/>
      <w:spacing w:before="240" w:after="120" w:line="240" w:lineRule="atLeast"/>
      <w:ind w:hanging="300"/>
      <w:jc w:val="center"/>
    </w:pPr>
    <w:rPr>
      <w:rFonts w:ascii="Times New Roman" w:hAnsi="Times New Roman"/>
      <w:b/>
      <w:bCs/>
      <w:spacing w:val="9"/>
      <w:sz w:val="23"/>
      <w:szCs w:val="23"/>
    </w:rPr>
  </w:style>
  <w:style w:type="paragraph" w:customStyle="1" w:styleId="pboth1">
    <w:name w:val="pboth1"/>
    <w:basedOn w:val="a"/>
    <w:rsid w:val="0055275E"/>
    <w:pPr>
      <w:spacing w:before="100" w:beforeAutospacing="1" w:after="180" w:line="330" w:lineRule="atLeast"/>
      <w:jc w:val="both"/>
    </w:pPr>
    <w:rPr>
      <w:rFonts w:ascii="Times New Roman" w:hAnsi="Times New Roman"/>
      <w:sz w:val="24"/>
      <w:szCs w:val="24"/>
    </w:rPr>
  </w:style>
  <w:style w:type="character" w:customStyle="1" w:styleId="0pt">
    <w:name w:val="Основной текст + Полужирный;Интервал 0 pt"/>
    <w:basedOn w:val="af"/>
    <w:rsid w:val="00BD4EB4"/>
    <w:rPr>
      <w:rFonts w:ascii="Arial" w:eastAsia="Arial" w:hAnsi="Arial" w:cs="Arial"/>
      <w:b/>
      <w:bCs/>
      <w:i w:val="0"/>
      <w:iCs w:val="0"/>
      <w:smallCaps w:val="0"/>
      <w:strike w:val="0"/>
      <w:color w:val="000000"/>
      <w:spacing w:val="8"/>
      <w:w w:val="100"/>
      <w:position w:val="0"/>
      <w:sz w:val="18"/>
      <w:szCs w:val="18"/>
      <w:u w:val="none"/>
    </w:rPr>
  </w:style>
  <w:style w:type="character" w:styleId="af4">
    <w:name w:val="Emphasis"/>
    <w:basedOn w:val="a0"/>
    <w:uiPriority w:val="20"/>
    <w:qFormat/>
    <w:locked/>
    <w:rsid w:val="009A729E"/>
    <w:rPr>
      <w:b/>
      <w:bCs/>
      <w:i w:val="0"/>
      <w:iCs w:val="0"/>
    </w:rPr>
  </w:style>
  <w:style w:type="character" w:customStyle="1" w:styleId="st1">
    <w:name w:val="st1"/>
    <w:basedOn w:val="a0"/>
    <w:rsid w:val="009A729E"/>
  </w:style>
  <w:style w:type="character" w:customStyle="1" w:styleId="20">
    <w:name w:val="Заголовок 2 Знак"/>
    <w:basedOn w:val="a0"/>
    <w:link w:val="2"/>
    <w:rsid w:val="00221071"/>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51967601">
      <w:bodyDiv w:val="1"/>
      <w:marLeft w:val="0"/>
      <w:marRight w:val="0"/>
      <w:marTop w:val="0"/>
      <w:marBottom w:val="0"/>
      <w:divBdr>
        <w:top w:val="none" w:sz="0" w:space="0" w:color="auto"/>
        <w:left w:val="none" w:sz="0" w:space="0" w:color="auto"/>
        <w:bottom w:val="none" w:sz="0" w:space="0" w:color="auto"/>
        <w:right w:val="none" w:sz="0" w:space="0" w:color="auto"/>
      </w:divBdr>
      <w:divsChild>
        <w:div w:id="1895460122">
          <w:marLeft w:val="0"/>
          <w:marRight w:val="0"/>
          <w:marTop w:val="0"/>
          <w:marBottom w:val="0"/>
          <w:divBdr>
            <w:top w:val="none" w:sz="0" w:space="0" w:color="auto"/>
            <w:left w:val="none" w:sz="0" w:space="0" w:color="auto"/>
            <w:bottom w:val="none" w:sz="0" w:space="0" w:color="auto"/>
            <w:right w:val="none" w:sz="0" w:space="0" w:color="auto"/>
          </w:divBdr>
          <w:divsChild>
            <w:div w:id="145459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045482">
      <w:bodyDiv w:val="1"/>
      <w:marLeft w:val="0"/>
      <w:marRight w:val="0"/>
      <w:marTop w:val="0"/>
      <w:marBottom w:val="0"/>
      <w:divBdr>
        <w:top w:val="none" w:sz="0" w:space="0" w:color="auto"/>
        <w:left w:val="none" w:sz="0" w:space="0" w:color="auto"/>
        <w:bottom w:val="none" w:sz="0" w:space="0" w:color="auto"/>
        <w:right w:val="none" w:sz="0" w:space="0" w:color="auto"/>
      </w:divBdr>
      <w:divsChild>
        <w:div w:id="1912496646">
          <w:marLeft w:val="0"/>
          <w:marRight w:val="0"/>
          <w:marTop w:val="0"/>
          <w:marBottom w:val="0"/>
          <w:divBdr>
            <w:top w:val="none" w:sz="0" w:space="0" w:color="auto"/>
            <w:left w:val="none" w:sz="0" w:space="0" w:color="auto"/>
            <w:bottom w:val="none" w:sz="0" w:space="0" w:color="auto"/>
            <w:right w:val="none" w:sz="0" w:space="0" w:color="auto"/>
          </w:divBdr>
          <w:divsChild>
            <w:div w:id="210379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47904">
      <w:marLeft w:val="0"/>
      <w:marRight w:val="0"/>
      <w:marTop w:val="0"/>
      <w:marBottom w:val="0"/>
      <w:divBdr>
        <w:top w:val="none" w:sz="0" w:space="0" w:color="auto"/>
        <w:left w:val="none" w:sz="0" w:space="0" w:color="auto"/>
        <w:bottom w:val="none" w:sz="0" w:space="0" w:color="auto"/>
        <w:right w:val="none" w:sz="0" w:space="0" w:color="auto"/>
      </w:divBdr>
    </w:div>
    <w:div w:id="1210847905">
      <w:marLeft w:val="0"/>
      <w:marRight w:val="0"/>
      <w:marTop w:val="0"/>
      <w:marBottom w:val="0"/>
      <w:divBdr>
        <w:top w:val="none" w:sz="0" w:space="0" w:color="auto"/>
        <w:left w:val="none" w:sz="0" w:space="0" w:color="auto"/>
        <w:bottom w:val="none" w:sz="0" w:space="0" w:color="auto"/>
        <w:right w:val="none" w:sz="0" w:space="0" w:color="auto"/>
      </w:divBdr>
    </w:div>
    <w:div w:id="1210847906">
      <w:marLeft w:val="0"/>
      <w:marRight w:val="0"/>
      <w:marTop w:val="0"/>
      <w:marBottom w:val="0"/>
      <w:divBdr>
        <w:top w:val="none" w:sz="0" w:space="0" w:color="auto"/>
        <w:left w:val="none" w:sz="0" w:space="0" w:color="auto"/>
        <w:bottom w:val="none" w:sz="0" w:space="0" w:color="auto"/>
        <w:right w:val="none" w:sz="0" w:space="0" w:color="auto"/>
      </w:divBdr>
    </w:div>
    <w:div w:id="1210847907">
      <w:marLeft w:val="0"/>
      <w:marRight w:val="0"/>
      <w:marTop w:val="0"/>
      <w:marBottom w:val="0"/>
      <w:divBdr>
        <w:top w:val="none" w:sz="0" w:space="0" w:color="auto"/>
        <w:left w:val="none" w:sz="0" w:space="0" w:color="auto"/>
        <w:bottom w:val="none" w:sz="0" w:space="0" w:color="auto"/>
        <w:right w:val="none" w:sz="0" w:space="0" w:color="auto"/>
      </w:divBdr>
    </w:div>
    <w:div w:id="1210847909">
      <w:marLeft w:val="0"/>
      <w:marRight w:val="0"/>
      <w:marTop w:val="0"/>
      <w:marBottom w:val="0"/>
      <w:divBdr>
        <w:top w:val="none" w:sz="0" w:space="0" w:color="auto"/>
        <w:left w:val="none" w:sz="0" w:space="0" w:color="auto"/>
        <w:bottom w:val="none" w:sz="0" w:space="0" w:color="auto"/>
        <w:right w:val="none" w:sz="0" w:space="0" w:color="auto"/>
      </w:divBdr>
    </w:div>
    <w:div w:id="1210847910">
      <w:marLeft w:val="0"/>
      <w:marRight w:val="0"/>
      <w:marTop w:val="0"/>
      <w:marBottom w:val="0"/>
      <w:divBdr>
        <w:top w:val="none" w:sz="0" w:space="0" w:color="auto"/>
        <w:left w:val="none" w:sz="0" w:space="0" w:color="auto"/>
        <w:bottom w:val="none" w:sz="0" w:space="0" w:color="auto"/>
        <w:right w:val="none" w:sz="0" w:space="0" w:color="auto"/>
      </w:divBdr>
    </w:div>
    <w:div w:id="1210847911">
      <w:marLeft w:val="0"/>
      <w:marRight w:val="0"/>
      <w:marTop w:val="0"/>
      <w:marBottom w:val="0"/>
      <w:divBdr>
        <w:top w:val="none" w:sz="0" w:space="0" w:color="auto"/>
        <w:left w:val="none" w:sz="0" w:space="0" w:color="auto"/>
        <w:bottom w:val="none" w:sz="0" w:space="0" w:color="auto"/>
        <w:right w:val="none" w:sz="0" w:space="0" w:color="auto"/>
      </w:divBdr>
    </w:div>
    <w:div w:id="1210847912">
      <w:marLeft w:val="0"/>
      <w:marRight w:val="0"/>
      <w:marTop w:val="0"/>
      <w:marBottom w:val="0"/>
      <w:divBdr>
        <w:top w:val="none" w:sz="0" w:space="0" w:color="auto"/>
        <w:left w:val="none" w:sz="0" w:space="0" w:color="auto"/>
        <w:bottom w:val="none" w:sz="0" w:space="0" w:color="auto"/>
        <w:right w:val="none" w:sz="0" w:space="0" w:color="auto"/>
      </w:divBdr>
    </w:div>
    <w:div w:id="1210847913">
      <w:marLeft w:val="0"/>
      <w:marRight w:val="0"/>
      <w:marTop w:val="0"/>
      <w:marBottom w:val="0"/>
      <w:divBdr>
        <w:top w:val="none" w:sz="0" w:space="0" w:color="auto"/>
        <w:left w:val="none" w:sz="0" w:space="0" w:color="auto"/>
        <w:bottom w:val="none" w:sz="0" w:space="0" w:color="auto"/>
        <w:right w:val="none" w:sz="0" w:space="0" w:color="auto"/>
      </w:divBdr>
    </w:div>
    <w:div w:id="1210847917">
      <w:marLeft w:val="0"/>
      <w:marRight w:val="0"/>
      <w:marTop w:val="0"/>
      <w:marBottom w:val="0"/>
      <w:divBdr>
        <w:top w:val="none" w:sz="0" w:space="0" w:color="auto"/>
        <w:left w:val="none" w:sz="0" w:space="0" w:color="auto"/>
        <w:bottom w:val="none" w:sz="0" w:space="0" w:color="auto"/>
        <w:right w:val="none" w:sz="0" w:space="0" w:color="auto"/>
      </w:divBdr>
    </w:div>
    <w:div w:id="1210847920">
      <w:marLeft w:val="0"/>
      <w:marRight w:val="0"/>
      <w:marTop w:val="0"/>
      <w:marBottom w:val="0"/>
      <w:divBdr>
        <w:top w:val="none" w:sz="0" w:space="0" w:color="auto"/>
        <w:left w:val="none" w:sz="0" w:space="0" w:color="auto"/>
        <w:bottom w:val="none" w:sz="0" w:space="0" w:color="auto"/>
        <w:right w:val="none" w:sz="0" w:space="0" w:color="auto"/>
      </w:divBdr>
    </w:div>
    <w:div w:id="1210847921">
      <w:marLeft w:val="0"/>
      <w:marRight w:val="0"/>
      <w:marTop w:val="0"/>
      <w:marBottom w:val="0"/>
      <w:divBdr>
        <w:top w:val="none" w:sz="0" w:space="0" w:color="auto"/>
        <w:left w:val="none" w:sz="0" w:space="0" w:color="auto"/>
        <w:bottom w:val="none" w:sz="0" w:space="0" w:color="auto"/>
        <w:right w:val="none" w:sz="0" w:space="0" w:color="auto"/>
      </w:divBdr>
    </w:div>
    <w:div w:id="1210847922">
      <w:marLeft w:val="0"/>
      <w:marRight w:val="0"/>
      <w:marTop w:val="0"/>
      <w:marBottom w:val="0"/>
      <w:divBdr>
        <w:top w:val="none" w:sz="0" w:space="0" w:color="auto"/>
        <w:left w:val="none" w:sz="0" w:space="0" w:color="auto"/>
        <w:bottom w:val="none" w:sz="0" w:space="0" w:color="auto"/>
        <w:right w:val="none" w:sz="0" w:space="0" w:color="auto"/>
      </w:divBdr>
    </w:div>
    <w:div w:id="1210847923">
      <w:marLeft w:val="0"/>
      <w:marRight w:val="0"/>
      <w:marTop w:val="0"/>
      <w:marBottom w:val="0"/>
      <w:divBdr>
        <w:top w:val="none" w:sz="0" w:space="0" w:color="auto"/>
        <w:left w:val="none" w:sz="0" w:space="0" w:color="auto"/>
        <w:bottom w:val="none" w:sz="0" w:space="0" w:color="auto"/>
        <w:right w:val="none" w:sz="0" w:space="0" w:color="auto"/>
      </w:divBdr>
    </w:div>
    <w:div w:id="1210847924">
      <w:marLeft w:val="0"/>
      <w:marRight w:val="0"/>
      <w:marTop w:val="0"/>
      <w:marBottom w:val="0"/>
      <w:divBdr>
        <w:top w:val="none" w:sz="0" w:space="0" w:color="auto"/>
        <w:left w:val="none" w:sz="0" w:space="0" w:color="auto"/>
        <w:bottom w:val="none" w:sz="0" w:space="0" w:color="auto"/>
        <w:right w:val="none" w:sz="0" w:space="0" w:color="auto"/>
      </w:divBdr>
    </w:div>
    <w:div w:id="1210847925">
      <w:marLeft w:val="0"/>
      <w:marRight w:val="0"/>
      <w:marTop w:val="0"/>
      <w:marBottom w:val="0"/>
      <w:divBdr>
        <w:top w:val="none" w:sz="0" w:space="0" w:color="auto"/>
        <w:left w:val="none" w:sz="0" w:space="0" w:color="auto"/>
        <w:bottom w:val="none" w:sz="0" w:space="0" w:color="auto"/>
        <w:right w:val="none" w:sz="0" w:space="0" w:color="auto"/>
      </w:divBdr>
    </w:div>
    <w:div w:id="1210847926">
      <w:marLeft w:val="0"/>
      <w:marRight w:val="0"/>
      <w:marTop w:val="0"/>
      <w:marBottom w:val="0"/>
      <w:divBdr>
        <w:top w:val="none" w:sz="0" w:space="0" w:color="auto"/>
        <w:left w:val="none" w:sz="0" w:space="0" w:color="auto"/>
        <w:bottom w:val="none" w:sz="0" w:space="0" w:color="auto"/>
        <w:right w:val="none" w:sz="0" w:space="0" w:color="auto"/>
      </w:divBdr>
    </w:div>
    <w:div w:id="1210847927">
      <w:marLeft w:val="0"/>
      <w:marRight w:val="0"/>
      <w:marTop w:val="0"/>
      <w:marBottom w:val="0"/>
      <w:divBdr>
        <w:top w:val="none" w:sz="0" w:space="0" w:color="auto"/>
        <w:left w:val="none" w:sz="0" w:space="0" w:color="auto"/>
        <w:bottom w:val="none" w:sz="0" w:space="0" w:color="auto"/>
        <w:right w:val="none" w:sz="0" w:space="0" w:color="auto"/>
      </w:divBdr>
    </w:div>
    <w:div w:id="1210847928">
      <w:marLeft w:val="0"/>
      <w:marRight w:val="0"/>
      <w:marTop w:val="0"/>
      <w:marBottom w:val="0"/>
      <w:divBdr>
        <w:top w:val="none" w:sz="0" w:space="0" w:color="auto"/>
        <w:left w:val="none" w:sz="0" w:space="0" w:color="auto"/>
        <w:bottom w:val="none" w:sz="0" w:space="0" w:color="auto"/>
        <w:right w:val="none" w:sz="0" w:space="0" w:color="auto"/>
      </w:divBdr>
    </w:div>
    <w:div w:id="1210847929">
      <w:marLeft w:val="0"/>
      <w:marRight w:val="0"/>
      <w:marTop w:val="0"/>
      <w:marBottom w:val="0"/>
      <w:divBdr>
        <w:top w:val="none" w:sz="0" w:space="0" w:color="auto"/>
        <w:left w:val="none" w:sz="0" w:space="0" w:color="auto"/>
        <w:bottom w:val="none" w:sz="0" w:space="0" w:color="auto"/>
        <w:right w:val="none" w:sz="0" w:space="0" w:color="auto"/>
      </w:divBdr>
    </w:div>
    <w:div w:id="1210847930">
      <w:marLeft w:val="0"/>
      <w:marRight w:val="0"/>
      <w:marTop w:val="0"/>
      <w:marBottom w:val="0"/>
      <w:divBdr>
        <w:top w:val="none" w:sz="0" w:space="0" w:color="auto"/>
        <w:left w:val="none" w:sz="0" w:space="0" w:color="auto"/>
        <w:bottom w:val="none" w:sz="0" w:space="0" w:color="auto"/>
        <w:right w:val="none" w:sz="0" w:space="0" w:color="auto"/>
      </w:divBdr>
    </w:div>
    <w:div w:id="1210847931">
      <w:marLeft w:val="0"/>
      <w:marRight w:val="0"/>
      <w:marTop w:val="0"/>
      <w:marBottom w:val="0"/>
      <w:divBdr>
        <w:top w:val="none" w:sz="0" w:space="0" w:color="auto"/>
        <w:left w:val="none" w:sz="0" w:space="0" w:color="auto"/>
        <w:bottom w:val="none" w:sz="0" w:space="0" w:color="auto"/>
        <w:right w:val="none" w:sz="0" w:space="0" w:color="auto"/>
      </w:divBdr>
    </w:div>
    <w:div w:id="1210847933">
      <w:marLeft w:val="0"/>
      <w:marRight w:val="0"/>
      <w:marTop w:val="0"/>
      <w:marBottom w:val="0"/>
      <w:divBdr>
        <w:top w:val="none" w:sz="0" w:space="0" w:color="auto"/>
        <w:left w:val="none" w:sz="0" w:space="0" w:color="auto"/>
        <w:bottom w:val="none" w:sz="0" w:space="0" w:color="auto"/>
        <w:right w:val="none" w:sz="0" w:space="0" w:color="auto"/>
      </w:divBdr>
    </w:div>
    <w:div w:id="1210847934">
      <w:marLeft w:val="0"/>
      <w:marRight w:val="0"/>
      <w:marTop w:val="0"/>
      <w:marBottom w:val="0"/>
      <w:divBdr>
        <w:top w:val="none" w:sz="0" w:space="0" w:color="auto"/>
        <w:left w:val="none" w:sz="0" w:space="0" w:color="auto"/>
        <w:bottom w:val="none" w:sz="0" w:space="0" w:color="auto"/>
        <w:right w:val="none" w:sz="0" w:space="0" w:color="auto"/>
      </w:divBdr>
    </w:div>
    <w:div w:id="1210847935">
      <w:marLeft w:val="0"/>
      <w:marRight w:val="0"/>
      <w:marTop w:val="0"/>
      <w:marBottom w:val="0"/>
      <w:divBdr>
        <w:top w:val="none" w:sz="0" w:space="0" w:color="auto"/>
        <w:left w:val="none" w:sz="0" w:space="0" w:color="auto"/>
        <w:bottom w:val="none" w:sz="0" w:space="0" w:color="auto"/>
        <w:right w:val="none" w:sz="0" w:space="0" w:color="auto"/>
      </w:divBdr>
    </w:div>
    <w:div w:id="1210847936">
      <w:marLeft w:val="0"/>
      <w:marRight w:val="0"/>
      <w:marTop w:val="0"/>
      <w:marBottom w:val="0"/>
      <w:divBdr>
        <w:top w:val="none" w:sz="0" w:space="0" w:color="auto"/>
        <w:left w:val="none" w:sz="0" w:space="0" w:color="auto"/>
        <w:bottom w:val="none" w:sz="0" w:space="0" w:color="auto"/>
        <w:right w:val="none" w:sz="0" w:space="0" w:color="auto"/>
      </w:divBdr>
    </w:div>
    <w:div w:id="1210847937">
      <w:marLeft w:val="0"/>
      <w:marRight w:val="0"/>
      <w:marTop w:val="0"/>
      <w:marBottom w:val="0"/>
      <w:divBdr>
        <w:top w:val="none" w:sz="0" w:space="0" w:color="auto"/>
        <w:left w:val="none" w:sz="0" w:space="0" w:color="auto"/>
        <w:bottom w:val="none" w:sz="0" w:space="0" w:color="auto"/>
        <w:right w:val="none" w:sz="0" w:space="0" w:color="auto"/>
      </w:divBdr>
      <w:divsChild>
        <w:div w:id="1210847932">
          <w:marLeft w:val="0"/>
          <w:marRight w:val="0"/>
          <w:marTop w:val="0"/>
          <w:marBottom w:val="0"/>
          <w:divBdr>
            <w:top w:val="none" w:sz="0" w:space="0" w:color="auto"/>
            <w:left w:val="none" w:sz="0" w:space="0" w:color="auto"/>
            <w:bottom w:val="none" w:sz="0" w:space="0" w:color="auto"/>
            <w:right w:val="none" w:sz="0" w:space="0" w:color="auto"/>
          </w:divBdr>
          <w:divsChild>
            <w:div w:id="1210847908">
              <w:marLeft w:val="0"/>
              <w:marRight w:val="0"/>
              <w:marTop w:val="0"/>
              <w:marBottom w:val="0"/>
              <w:divBdr>
                <w:top w:val="none" w:sz="0" w:space="0" w:color="auto"/>
                <w:left w:val="single" w:sz="6" w:space="0" w:color="ABBDDA"/>
                <w:bottom w:val="none" w:sz="0" w:space="0" w:color="auto"/>
                <w:right w:val="none" w:sz="0" w:space="0" w:color="auto"/>
              </w:divBdr>
              <w:divsChild>
                <w:div w:id="12108479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847938">
      <w:marLeft w:val="0"/>
      <w:marRight w:val="0"/>
      <w:marTop w:val="0"/>
      <w:marBottom w:val="0"/>
      <w:divBdr>
        <w:top w:val="none" w:sz="0" w:space="0" w:color="auto"/>
        <w:left w:val="none" w:sz="0" w:space="0" w:color="auto"/>
        <w:bottom w:val="none" w:sz="0" w:space="0" w:color="auto"/>
        <w:right w:val="none" w:sz="0" w:space="0" w:color="auto"/>
      </w:divBdr>
    </w:div>
    <w:div w:id="1210847939">
      <w:marLeft w:val="0"/>
      <w:marRight w:val="0"/>
      <w:marTop w:val="0"/>
      <w:marBottom w:val="0"/>
      <w:divBdr>
        <w:top w:val="none" w:sz="0" w:space="0" w:color="auto"/>
        <w:left w:val="none" w:sz="0" w:space="0" w:color="auto"/>
        <w:bottom w:val="none" w:sz="0" w:space="0" w:color="auto"/>
        <w:right w:val="none" w:sz="0" w:space="0" w:color="auto"/>
      </w:divBdr>
    </w:div>
    <w:div w:id="1210847940">
      <w:marLeft w:val="0"/>
      <w:marRight w:val="0"/>
      <w:marTop w:val="0"/>
      <w:marBottom w:val="0"/>
      <w:divBdr>
        <w:top w:val="none" w:sz="0" w:space="0" w:color="auto"/>
        <w:left w:val="none" w:sz="0" w:space="0" w:color="auto"/>
        <w:bottom w:val="none" w:sz="0" w:space="0" w:color="auto"/>
        <w:right w:val="none" w:sz="0" w:space="0" w:color="auto"/>
      </w:divBdr>
      <w:divsChild>
        <w:div w:id="1210847914">
          <w:marLeft w:val="0"/>
          <w:marRight w:val="0"/>
          <w:marTop w:val="0"/>
          <w:marBottom w:val="0"/>
          <w:divBdr>
            <w:top w:val="none" w:sz="0" w:space="0" w:color="auto"/>
            <w:left w:val="none" w:sz="0" w:space="0" w:color="auto"/>
            <w:bottom w:val="none" w:sz="0" w:space="0" w:color="auto"/>
            <w:right w:val="none" w:sz="0" w:space="0" w:color="auto"/>
          </w:divBdr>
          <w:divsChild>
            <w:div w:id="1210847915">
              <w:marLeft w:val="0"/>
              <w:marRight w:val="0"/>
              <w:marTop w:val="0"/>
              <w:marBottom w:val="0"/>
              <w:divBdr>
                <w:top w:val="none" w:sz="0" w:space="0" w:color="auto"/>
                <w:left w:val="single" w:sz="6" w:space="0" w:color="ABBDDA"/>
                <w:bottom w:val="none" w:sz="0" w:space="0" w:color="auto"/>
                <w:right w:val="none" w:sz="0" w:space="0" w:color="auto"/>
              </w:divBdr>
              <w:divsChild>
                <w:div w:id="1210847919">
                  <w:marLeft w:val="150"/>
                  <w:marRight w:val="0"/>
                  <w:marTop w:val="0"/>
                  <w:marBottom w:val="0"/>
                  <w:divBdr>
                    <w:top w:val="none" w:sz="0" w:space="0" w:color="auto"/>
                    <w:left w:val="none" w:sz="0" w:space="0" w:color="auto"/>
                    <w:bottom w:val="none" w:sz="0" w:space="0" w:color="auto"/>
                    <w:right w:val="none" w:sz="0" w:space="0" w:color="auto"/>
                  </w:divBdr>
                  <w:divsChild>
                    <w:div w:id="121084791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210847941">
      <w:marLeft w:val="0"/>
      <w:marRight w:val="0"/>
      <w:marTop w:val="0"/>
      <w:marBottom w:val="0"/>
      <w:divBdr>
        <w:top w:val="none" w:sz="0" w:space="0" w:color="auto"/>
        <w:left w:val="none" w:sz="0" w:space="0" w:color="auto"/>
        <w:bottom w:val="none" w:sz="0" w:space="0" w:color="auto"/>
        <w:right w:val="none" w:sz="0" w:space="0" w:color="auto"/>
      </w:divBdr>
    </w:div>
    <w:div w:id="1210847942">
      <w:marLeft w:val="0"/>
      <w:marRight w:val="0"/>
      <w:marTop w:val="0"/>
      <w:marBottom w:val="0"/>
      <w:divBdr>
        <w:top w:val="none" w:sz="0" w:space="0" w:color="auto"/>
        <w:left w:val="none" w:sz="0" w:space="0" w:color="auto"/>
        <w:bottom w:val="none" w:sz="0" w:space="0" w:color="auto"/>
        <w:right w:val="none" w:sz="0" w:space="0" w:color="auto"/>
      </w:divBdr>
    </w:div>
    <w:div w:id="1210847943">
      <w:marLeft w:val="0"/>
      <w:marRight w:val="0"/>
      <w:marTop w:val="0"/>
      <w:marBottom w:val="0"/>
      <w:divBdr>
        <w:top w:val="none" w:sz="0" w:space="0" w:color="auto"/>
        <w:left w:val="none" w:sz="0" w:space="0" w:color="auto"/>
        <w:bottom w:val="none" w:sz="0" w:space="0" w:color="auto"/>
        <w:right w:val="none" w:sz="0" w:space="0" w:color="auto"/>
      </w:divBdr>
    </w:div>
    <w:div w:id="1210847944">
      <w:marLeft w:val="0"/>
      <w:marRight w:val="0"/>
      <w:marTop w:val="0"/>
      <w:marBottom w:val="0"/>
      <w:divBdr>
        <w:top w:val="none" w:sz="0" w:space="0" w:color="auto"/>
        <w:left w:val="none" w:sz="0" w:space="0" w:color="auto"/>
        <w:bottom w:val="none" w:sz="0" w:space="0" w:color="auto"/>
        <w:right w:val="none" w:sz="0" w:space="0" w:color="auto"/>
      </w:divBdr>
    </w:div>
    <w:div w:id="1210847945">
      <w:marLeft w:val="0"/>
      <w:marRight w:val="0"/>
      <w:marTop w:val="0"/>
      <w:marBottom w:val="0"/>
      <w:divBdr>
        <w:top w:val="none" w:sz="0" w:space="0" w:color="auto"/>
        <w:left w:val="none" w:sz="0" w:space="0" w:color="auto"/>
        <w:bottom w:val="none" w:sz="0" w:space="0" w:color="auto"/>
        <w:right w:val="none" w:sz="0" w:space="0" w:color="auto"/>
      </w:divBdr>
    </w:div>
    <w:div w:id="1359509890">
      <w:bodyDiv w:val="1"/>
      <w:marLeft w:val="0"/>
      <w:marRight w:val="0"/>
      <w:marTop w:val="0"/>
      <w:marBottom w:val="0"/>
      <w:divBdr>
        <w:top w:val="none" w:sz="0" w:space="0" w:color="auto"/>
        <w:left w:val="none" w:sz="0" w:space="0" w:color="auto"/>
        <w:bottom w:val="none" w:sz="0" w:space="0" w:color="auto"/>
        <w:right w:val="none" w:sz="0" w:space="0" w:color="auto"/>
      </w:divBdr>
      <w:divsChild>
        <w:div w:id="296763152">
          <w:marLeft w:val="0"/>
          <w:marRight w:val="0"/>
          <w:marTop w:val="0"/>
          <w:marBottom w:val="0"/>
          <w:divBdr>
            <w:top w:val="none" w:sz="0" w:space="0" w:color="auto"/>
            <w:left w:val="none" w:sz="0" w:space="0" w:color="auto"/>
            <w:bottom w:val="none" w:sz="0" w:space="0" w:color="auto"/>
            <w:right w:val="none" w:sz="0" w:space="0" w:color="auto"/>
          </w:divBdr>
          <w:divsChild>
            <w:div w:id="195297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950289">
      <w:bodyDiv w:val="1"/>
      <w:marLeft w:val="0"/>
      <w:marRight w:val="0"/>
      <w:marTop w:val="0"/>
      <w:marBottom w:val="0"/>
      <w:divBdr>
        <w:top w:val="none" w:sz="0" w:space="0" w:color="auto"/>
        <w:left w:val="none" w:sz="0" w:space="0" w:color="auto"/>
        <w:bottom w:val="none" w:sz="0" w:space="0" w:color="auto"/>
        <w:right w:val="none" w:sz="0" w:space="0" w:color="auto"/>
      </w:divBdr>
      <w:divsChild>
        <w:div w:id="1455832417">
          <w:marLeft w:val="0"/>
          <w:marRight w:val="0"/>
          <w:marTop w:val="0"/>
          <w:marBottom w:val="0"/>
          <w:divBdr>
            <w:top w:val="none" w:sz="0" w:space="0" w:color="auto"/>
            <w:left w:val="none" w:sz="0" w:space="0" w:color="auto"/>
            <w:bottom w:val="none" w:sz="0" w:space="0" w:color="auto"/>
            <w:right w:val="none" w:sz="0" w:space="0" w:color="auto"/>
          </w:divBdr>
          <w:divsChild>
            <w:div w:id="87786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5145">
      <w:bodyDiv w:val="1"/>
      <w:marLeft w:val="0"/>
      <w:marRight w:val="0"/>
      <w:marTop w:val="0"/>
      <w:marBottom w:val="0"/>
      <w:divBdr>
        <w:top w:val="none" w:sz="0" w:space="0" w:color="auto"/>
        <w:left w:val="none" w:sz="0" w:space="0" w:color="auto"/>
        <w:bottom w:val="none" w:sz="0" w:space="0" w:color="auto"/>
        <w:right w:val="none" w:sz="0" w:space="0" w:color="auto"/>
      </w:divBdr>
      <w:divsChild>
        <w:div w:id="595284139">
          <w:marLeft w:val="0"/>
          <w:marRight w:val="0"/>
          <w:marTop w:val="0"/>
          <w:marBottom w:val="0"/>
          <w:divBdr>
            <w:top w:val="none" w:sz="0" w:space="0" w:color="auto"/>
            <w:left w:val="none" w:sz="0" w:space="0" w:color="auto"/>
            <w:bottom w:val="none" w:sz="0" w:space="0" w:color="auto"/>
            <w:right w:val="none" w:sz="0" w:space="0" w:color="auto"/>
          </w:divBdr>
          <w:divsChild>
            <w:div w:id="1617131506">
              <w:marLeft w:val="0"/>
              <w:marRight w:val="0"/>
              <w:marTop w:val="0"/>
              <w:marBottom w:val="0"/>
              <w:divBdr>
                <w:top w:val="none" w:sz="0" w:space="0" w:color="auto"/>
                <w:left w:val="none" w:sz="0" w:space="0" w:color="auto"/>
                <w:bottom w:val="none" w:sz="0" w:space="0" w:color="auto"/>
                <w:right w:val="none" w:sz="0" w:space="0" w:color="auto"/>
              </w:divBdr>
              <w:divsChild>
                <w:div w:id="1303463009">
                  <w:marLeft w:val="0"/>
                  <w:marRight w:val="0"/>
                  <w:marTop w:val="0"/>
                  <w:marBottom w:val="0"/>
                  <w:divBdr>
                    <w:top w:val="none" w:sz="0" w:space="0" w:color="auto"/>
                    <w:left w:val="none" w:sz="0" w:space="0" w:color="auto"/>
                    <w:bottom w:val="none" w:sz="0" w:space="0" w:color="auto"/>
                    <w:right w:val="none" w:sz="0" w:space="0" w:color="auto"/>
                  </w:divBdr>
                  <w:divsChild>
                    <w:div w:id="1756245387">
                      <w:marLeft w:val="0"/>
                      <w:marRight w:val="0"/>
                      <w:marTop w:val="0"/>
                      <w:marBottom w:val="0"/>
                      <w:divBdr>
                        <w:top w:val="none" w:sz="0" w:space="0" w:color="auto"/>
                        <w:left w:val="none" w:sz="0" w:space="0" w:color="auto"/>
                        <w:bottom w:val="none" w:sz="0" w:space="0" w:color="auto"/>
                        <w:right w:val="none" w:sz="0" w:space="0" w:color="auto"/>
                      </w:divBdr>
                      <w:divsChild>
                        <w:div w:id="81882319">
                          <w:marLeft w:val="0"/>
                          <w:marRight w:val="0"/>
                          <w:marTop w:val="0"/>
                          <w:marBottom w:val="0"/>
                          <w:divBdr>
                            <w:top w:val="none" w:sz="0" w:space="0" w:color="auto"/>
                            <w:left w:val="none" w:sz="0" w:space="0" w:color="auto"/>
                            <w:bottom w:val="none" w:sz="0" w:space="0" w:color="auto"/>
                            <w:right w:val="none" w:sz="0" w:space="0" w:color="auto"/>
                          </w:divBdr>
                          <w:divsChild>
                            <w:div w:id="1435978667">
                              <w:marLeft w:val="0"/>
                              <w:marRight w:val="0"/>
                              <w:marTop w:val="0"/>
                              <w:marBottom w:val="0"/>
                              <w:divBdr>
                                <w:top w:val="none" w:sz="0" w:space="0" w:color="auto"/>
                                <w:left w:val="none" w:sz="0" w:space="0" w:color="auto"/>
                                <w:bottom w:val="none" w:sz="0" w:space="0" w:color="auto"/>
                                <w:right w:val="none" w:sz="0" w:space="0" w:color="auto"/>
                              </w:divBdr>
                              <w:divsChild>
                                <w:div w:id="1280844384">
                                  <w:marLeft w:val="0"/>
                                  <w:marRight w:val="0"/>
                                  <w:marTop w:val="0"/>
                                  <w:marBottom w:val="0"/>
                                  <w:divBdr>
                                    <w:top w:val="none" w:sz="0" w:space="0" w:color="auto"/>
                                    <w:left w:val="none" w:sz="0" w:space="0" w:color="auto"/>
                                    <w:bottom w:val="none" w:sz="0" w:space="0" w:color="auto"/>
                                    <w:right w:val="none" w:sz="0" w:space="0" w:color="auto"/>
                                  </w:divBdr>
                                  <w:divsChild>
                                    <w:div w:id="799806848">
                                      <w:marLeft w:val="0"/>
                                      <w:marRight w:val="0"/>
                                      <w:marTop w:val="0"/>
                                      <w:marBottom w:val="0"/>
                                      <w:divBdr>
                                        <w:top w:val="none" w:sz="0" w:space="0" w:color="auto"/>
                                        <w:left w:val="none" w:sz="0" w:space="0" w:color="auto"/>
                                        <w:bottom w:val="none" w:sz="0" w:space="0" w:color="auto"/>
                                        <w:right w:val="none" w:sz="0" w:space="0" w:color="auto"/>
                                      </w:divBdr>
                                      <w:divsChild>
                                        <w:div w:id="1157458345">
                                          <w:marLeft w:val="0"/>
                                          <w:marRight w:val="0"/>
                                          <w:marTop w:val="0"/>
                                          <w:marBottom w:val="0"/>
                                          <w:divBdr>
                                            <w:top w:val="none" w:sz="0" w:space="0" w:color="auto"/>
                                            <w:left w:val="none" w:sz="0" w:space="0" w:color="auto"/>
                                            <w:bottom w:val="none" w:sz="0" w:space="0" w:color="auto"/>
                                            <w:right w:val="none" w:sz="0" w:space="0" w:color="auto"/>
                                          </w:divBdr>
                                          <w:divsChild>
                                            <w:div w:id="1189172959">
                                              <w:marLeft w:val="0"/>
                                              <w:marRight w:val="0"/>
                                              <w:marTop w:val="0"/>
                                              <w:marBottom w:val="0"/>
                                              <w:divBdr>
                                                <w:top w:val="none" w:sz="0" w:space="0" w:color="auto"/>
                                                <w:left w:val="none" w:sz="0" w:space="0" w:color="auto"/>
                                                <w:bottom w:val="none" w:sz="0" w:space="0" w:color="auto"/>
                                                <w:right w:val="none" w:sz="0" w:space="0" w:color="auto"/>
                                              </w:divBdr>
                                              <w:divsChild>
                                                <w:div w:id="486560165">
                                                  <w:marLeft w:val="0"/>
                                                  <w:marRight w:val="0"/>
                                                  <w:marTop w:val="0"/>
                                                  <w:marBottom w:val="0"/>
                                                  <w:divBdr>
                                                    <w:top w:val="none" w:sz="0" w:space="0" w:color="auto"/>
                                                    <w:left w:val="none" w:sz="0" w:space="0" w:color="auto"/>
                                                    <w:bottom w:val="none" w:sz="0" w:space="0" w:color="auto"/>
                                                    <w:right w:val="none" w:sz="0" w:space="0" w:color="auto"/>
                                                  </w:divBdr>
                                                  <w:divsChild>
                                                    <w:div w:id="1605990446">
                                                      <w:marLeft w:val="0"/>
                                                      <w:marRight w:val="0"/>
                                                      <w:marTop w:val="0"/>
                                                      <w:marBottom w:val="0"/>
                                                      <w:divBdr>
                                                        <w:top w:val="none" w:sz="0" w:space="0" w:color="auto"/>
                                                        <w:left w:val="none" w:sz="0" w:space="0" w:color="auto"/>
                                                        <w:bottom w:val="none" w:sz="0" w:space="0" w:color="auto"/>
                                                        <w:right w:val="none" w:sz="0" w:space="0" w:color="auto"/>
                                                      </w:divBdr>
                                                      <w:divsChild>
                                                        <w:div w:id="1000696065">
                                                          <w:marLeft w:val="0"/>
                                                          <w:marRight w:val="0"/>
                                                          <w:marTop w:val="0"/>
                                                          <w:marBottom w:val="0"/>
                                                          <w:divBdr>
                                                            <w:top w:val="none" w:sz="0" w:space="0" w:color="auto"/>
                                                            <w:left w:val="none" w:sz="0" w:space="0" w:color="auto"/>
                                                            <w:bottom w:val="none" w:sz="0" w:space="0" w:color="auto"/>
                                                            <w:right w:val="none" w:sz="0" w:space="0" w:color="auto"/>
                                                          </w:divBdr>
                                                          <w:divsChild>
                                                            <w:div w:id="81688939">
                                                              <w:marLeft w:val="0"/>
                                                              <w:marRight w:val="0"/>
                                                              <w:marTop w:val="0"/>
                                                              <w:marBottom w:val="0"/>
                                                              <w:divBdr>
                                                                <w:top w:val="none" w:sz="0" w:space="0" w:color="auto"/>
                                                                <w:left w:val="none" w:sz="0" w:space="0" w:color="auto"/>
                                                                <w:bottom w:val="none" w:sz="0" w:space="0" w:color="auto"/>
                                                                <w:right w:val="none" w:sz="0" w:space="0" w:color="auto"/>
                                                              </w:divBdr>
                                                              <w:divsChild>
                                                                <w:div w:id="2064206656">
                                                                  <w:marLeft w:val="0"/>
                                                                  <w:marRight w:val="0"/>
                                                                  <w:marTop w:val="0"/>
                                                                  <w:marBottom w:val="0"/>
                                                                  <w:divBdr>
                                                                    <w:top w:val="none" w:sz="0" w:space="0" w:color="auto"/>
                                                                    <w:left w:val="none" w:sz="0" w:space="0" w:color="auto"/>
                                                                    <w:bottom w:val="none" w:sz="0" w:space="0" w:color="auto"/>
                                                                    <w:right w:val="none" w:sz="0" w:space="0" w:color="auto"/>
                                                                  </w:divBdr>
                                                                  <w:divsChild>
                                                                    <w:div w:id="1169641744">
                                                                      <w:marLeft w:val="0"/>
                                                                      <w:marRight w:val="0"/>
                                                                      <w:marTop w:val="0"/>
                                                                      <w:marBottom w:val="0"/>
                                                                      <w:divBdr>
                                                                        <w:top w:val="none" w:sz="0" w:space="0" w:color="auto"/>
                                                                        <w:left w:val="none" w:sz="0" w:space="0" w:color="auto"/>
                                                                        <w:bottom w:val="none" w:sz="0" w:space="0" w:color="auto"/>
                                                                        <w:right w:val="none" w:sz="0" w:space="0" w:color="auto"/>
                                                                      </w:divBdr>
                                                                      <w:divsChild>
                                                                        <w:div w:id="1697196043">
                                                                          <w:marLeft w:val="0"/>
                                                                          <w:marRight w:val="0"/>
                                                                          <w:marTop w:val="0"/>
                                                                          <w:marBottom w:val="0"/>
                                                                          <w:divBdr>
                                                                            <w:top w:val="none" w:sz="0" w:space="0" w:color="auto"/>
                                                                            <w:left w:val="none" w:sz="0" w:space="0" w:color="auto"/>
                                                                            <w:bottom w:val="none" w:sz="0" w:space="0" w:color="auto"/>
                                                                            <w:right w:val="none" w:sz="0" w:space="0" w:color="auto"/>
                                                                          </w:divBdr>
                                                                          <w:divsChild>
                                                                            <w:div w:id="87708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7762892">
      <w:bodyDiv w:val="1"/>
      <w:marLeft w:val="0"/>
      <w:marRight w:val="0"/>
      <w:marTop w:val="0"/>
      <w:marBottom w:val="0"/>
      <w:divBdr>
        <w:top w:val="none" w:sz="0" w:space="0" w:color="auto"/>
        <w:left w:val="none" w:sz="0" w:space="0" w:color="auto"/>
        <w:bottom w:val="none" w:sz="0" w:space="0" w:color="auto"/>
        <w:right w:val="none" w:sz="0" w:space="0" w:color="auto"/>
      </w:divBdr>
      <w:divsChild>
        <w:div w:id="1520045530">
          <w:marLeft w:val="0"/>
          <w:marRight w:val="0"/>
          <w:marTop w:val="0"/>
          <w:marBottom w:val="0"/>
          <w:divBdr>
            <w:top w:val="none" w:sz="0" w:space="0" w:color="auto"/>
            <w:left w:val="none" w:sz="0" w:space="0" w:color="auto"/>
            <w:bottom w:val="none" w:sz="0" w:space="0" w:color="auto"/>
            <w:right w:val="none" w:sz="0" w:space="0" w:color="auto"/>
          </w:divBdr>
          <w:divsChild>
            <w:div w:id="17500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668853">
      <w:bodyDiv w:val="1"/>
      <w:marLeft w:val="0"/>
      <w:marRight w:val="0"/>
      <w:marTop w:val="0"/>
      <w:marBottom w:val="0"/>
      <w:divBdr>
        <w:top w:val="none" w:sz="0" w:space="0" w:color="auto"/>
        <w:left w:val="none" w:sz="0" w:space="0" w:color="auto"/>
        <w:bottom w:val="none" w:sz="0" w:space="0" w:color="auto"/>
        <w:right w:val="none" w:sz="0" w:space="0" w:color="auto"/>
      </w:divBdr>
      <w:divsChild>
        <w:div w:id="1075199386">
          <w:marLeft w:val="0"/>
          <w:marRight w:val="0"/>
          <w:marTop w:val="0"/>
          <w:marBottom w:val="0"/>
          <w:divBdr>
            <w:top w:val="none" w:sz="0" w:space="0" w:color="auto"/>
            <w:left w:val="none" w:sz="0" w:space="0" w:color="auto"/>
            <w:bottom w:val="none" w:sz="0" w:space="0" w:color="auto"/>
            <w:right w:val="none" w:sz="0" w:space="0" w:color="auto"/>
          </w:divBdr>
          <w:divsChild>
            <w:div w:id="178172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7034">
      <w:bodyDiv w:val="1"/>
      <w:marLeft w:val="0"/>
      <w:marRight w:val="0"/>
      <w:marTop w:val="0"/>
      <w:marBottom w:val="0"/>
      <w:divBdr>
        <w:top w:val="none" w:sz="0" w:space="0" w:color="auto"/>
        <w:left w:val="none" w:sz="0" w:space="0" w:color="auto"/>
        <w:bottom w:val="none" w:sz="0" w:space="0" w:color="auto"/>
        <w:right w:val="none" w:sz="0" w:space="0" w:color="auto"/>
      </w:divBdr>
      <w:divsChild>
        <w:div w:id="1529488559">
          <w:marLeft w:val="0"/>
          <w:marRight w:val="0"/>
          <w:marTop w:val="0"/>
          <w:marBottom w:val="0"/>
          <w:divBdr>
            <w:top w:val="none" w:sz="0" w:space="0" w:color="auto"/>
            <w:left w:val="none" w:sz="0" w:space="0" w:color="auto"/>
            <w:bottom w:val="none" w:sz="0" w:space="0" w:color="auto"/>
            <w:right w:val="none" w:sz="0" w:space="0" w:color="auto"/>
          </w:divBdr>
          <w:divsChild>
            <w:div w:id="153611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06034">
      <w:bodyDiv w:val="1"/>
      <w:marLeft w:val="0"/>
      <w:marRight w:val="0"/>
      <w:marTop w:val="0"/>
      <w:marBottom w:val="0"/>
      <w:divBdr>
        <w:top w:val="none" w:sz="0" w:space="0" w:color="auto"/>
        <w:left w:val="none" w:sz="0" w:space="0" w:color="auto"/>
        <w:bottom w:val="none" w:sz="0" w:space="0" w:color="auto"/>
        <w:right w:val="none" w:sz="0" w:space="0" w:color="auto"/>
      </w:divBdr>
      <w:divsChild>
        <w:div w:id="2006976606">
          <w:marLeft w:val="0"/>
          <w:marRight w:val="0"/>
          <w:marTop w:val="0"/>
          <w:marBottom w:val="0"/>
          <w:divBdr>
            <w:top w:val="none" w:sz="0" w:space="0" w:color="auto"/>
            <w:left w:val="none" w:sz="0" w:space="0" w:color="auto"/>
            <w:bottom w:val="none" w:sz="0" w:space="0" w:color="auto"/>
            <w:right w:val="none" w:sz="0" w:space="0" w:color="auto"/>
          </w:divBdr>
          <w:divsChild>
            <w:div w:id="162387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D2935-EF91-4BA3-8439-43A8FBF04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2942</Words>
  <Characters>16773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Xalq</Company>
  <LinksUpToDate>false</LinksUpToDate>
  <CharactersWithSpaces>19676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Anar_H</cp:lastModifiedBy>
  <cp:revision>4</cp:revision>
  <cp:lastPrinted>2018-09-21T08:21:00Z</cp:lastPrinted>
  <dcterms:created xsi:type="dcterms:W3CDTF">2018-09-24T06:23:00Z</dcterms:created>
  <dcterms:modified xsi:type="dcterms:W3CDTF">2018-09-25T08:01:00Z</dcterms:modified>
</cp:coreProperties>
</file>