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F" w:rsidRPr="00141F37" w:rsidRDefault="00FF13BF">
      <w:pPr>
        <w:pStyle w:val="Heading51"/>
        <w:widowControl/>
        <w:ind w:right="-1"/>
        <w:rPr>
          <w:rFonts w:ascii="Times New Roman" w:hAnsi="Times New Roman"/>
          <w:b w:val="0"/>
          <w:sz w:val="28"/>
          <w:szCs w:val="28"/>
          <w:lang w:val="ru-RU"/>
        </w:rPr>
      </w:pPr>
    </w:p>
    <w:p w:rsidR="00FF13BF" w:rsidRPr="00141F37" w:rsidRDefault="00315538">
      <w:pPr>
        <w:pStyle w:val="Heading51"/>
        <w:widowControl/>
        <w:ind w:right="-1"/>
        <w:rPr>
          <w:rFonts w:ascii="Times New Roman" w:hAnsi="Times New Roman"/>
          <w:sz w:val="28"/>
          <w:szCs w:val="28"/>
          <w:lang w:val="ru-RU"/>
        </w:rPr>
      </w:pPr>
      <w:r w:rsidRPr="00141F37">
        <w:rPr>
          <w:rFonts w:ascii="Times New Roman" w:hAnsi="Times New Roman"/>
          <w:sz w:val="28"/>
          <w:szCs w:val="28"/>
          <w:lang w:val="az-Latn-AZ"/>
        </w:rPr>
        <w:t>AZƏRBAYCAN</w:t>
      </w:r>
      <w:r w:rsidRPr="00141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F37">
        <w:rPr>
          <w:rFonts w:ascii="Times New Roman" w:hAnsi="Times New Roman"/>
          <w:sz w:val="28"/>
          <w:szCs w:val="28"/>
          <w:lang w:val="az-Latn-AZ"/>
        </w:rPr>
        <w:t>RESPUBLIKASI</w:t>
      </w:r>
      <w:r w:rsidRPr="00141F3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1F37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FF13BF" w:rsidRPr="00141F37" w:rsidRDefault="00FF13BF">
      <w:pPr>
        <w:ind w:right="-1"/>
        <w:jc w:val="center"/>
        <w:rPr>
          <w:b/>
          <w:sz w:val="28"/>
          <w:szCs w:val="28"/>
        </w:rPr>
      </w:pPr>
    </w:p>
    <w:p w:rsidR="00FF13BF" w:rsidRPr="00141F37" w:rsidRDefault="001432CD">
      <w:pPr>
        <w:pStyle w:val="Heading31"/>
        <w:widowControl/>
        <w:ind w:right="-1"/>
        <w:rPr>
          <w:rFonts w:ascii="Times New Roman" w:hAnsi="Times New Roman"/>
          <w:caps/>
          <w:sz w:val="28"/>
          <w:szCs w:val="28"/>
          <w:lang w:val="ru-RU"/>
        </w:rPr>
      </w:pPr>
      <w:r w:rsidRPr="00141F37">
        <w:rPr>
          <w:rFonts w:ascii="Times New Roman" w:hAnsi="Times New Roman"/>
          <w:caps/>
          <w:sz w:val="28"/>
          <w:szCs w:val="28"/>
          <w:lang w:val="az-Latn-AZ"/>
        </w:rPr>
        <w:t>azərbaycan</w:t>
      </w:r>
      <w:r w:rsidR="00FF13BF" w:rsidRPr="00141F37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141F37">
        <w:rPr>
          <w:rFonts w:ascii="Times New Roman" w:hAnsi="Times New Roman"/>
          <w:caps/>
          <w:sz w:val="28"/>
          <w:szCs w:val="28"/>
          <w:lang w:val="az-Latn-AZ"/>
        </w:rPr>
        <w:t>respublikası</w:t>
      </w:r>
    </w:p>
    <w:p w:rsidR="00FF13BF" w:rsidRPr="00141F37" w:rsidRDefault="001432CD">
      <w:pPr>
        <w:pStyle w:val="Heading31"/>
        <w:widowControl/>
        <w:ind w:right="-1"/>
        <w:rPr>
          <w:rFonts w:ascii="Times New Roman" w:hAnsi="Times New Roman"/>
          <w:caps/>
          <w:sz w:val="28"/>
          <w:szCs w:val="28"/>
          <w:lang w:val="ru-RU"/>
        </w:rPr>
      </w:pPr>
      <w:r w:rsidRPr="00141F37">
        <w:rPr>
          <w:rFonts w:ascii="Times New Roman" w:hAnsi="Times New Roman"/>
          <w:caps/>
          <w:sz w:val="28"/>
          <w:szCs w:val="28"/>
          <w:lang w:val="az-Latn-AZ"/>
        </w:rPr>
        <w:t>konstitusiya</w:t>
      </w:r>
      <w:r w:rsidR="00FF13BF" w:rsidRPr="00141F37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141F37">
        <w:rPr>
          <w:rFonts w:ascii="Times New Roman" w:hAnsi="Times New Roman"/>
          <w:caps/>
          <w:sz w:val="28"/>
          <w:szCs w:val="28"/>
          <w:lang w:val="az-Latn-AZ"/>
        </w:rPr>
        <w:t>məhkəməsi</w:t>
      </w:r>
      <w:r w:rsidR="00FF13BF" w:rsidRPr="00141F37">
        <w:rPr>
          <w:rFonts w:ascii="Times New Roman" w:hAnsi="Times New Roman"/>
          <w:caps/>
          <w:sz w:val="28"/>
          <w:szCs w:val="28"/>
          <w:lang w:val="ru-RU"/>
        </w:rPr>
        <w:t xml:space="preserve"> </w:t>
      </w:r>
      <w:r w:rsidRPr="00141F37">
        <w:rPr>
          <w:rFonts w:ascii="Times New Roman" w:hAnsi="Times New Roman"/>
          <w:caps/>
          <w:sz w:val="28"/>
          <w:szCs w:val="28"/>
          <w:lang w:val="az-Latn-AZ"/>
        </w:rPr>
        <w:t>PLENUMUNUN</w:t>
      </w:r>
    </w:p>
    <w:p w:rsidR="00FF13BF" w:rsidRPr="00141F37" w:rsidRDefault="00FF13BF">
      <w:pPr>
        <w:pStyle w:val="Heading31"/>
        <w:widowControl/>
        <w:ind w:right="-1"/>
        <w:rPr>
          <w:rFonts w:ascii="Times New Roman" w:hAnsi="Times New Roman"/>
          <w:caps/>
          <w:sz w:val="28"/>
          <w:szCs w:val="28"/>
          <w:lang w:val="ru-RU"/>
        </w:rPr>
      </w:pPr>
    </w:p>
    <w:p w:rsidR="00FF13BF" w:rsidRPr="00141F37" w:rsidRDefault="001432CD">
      <w:pPr>
        <w:pStyle w:val="Heading31"/>
        <w:widowControl/>
        <w:ind w:right="-1"/>
        <w:rPr>
          <w:rFonts w:ascii="Times New Roman" w:hAnsi="Times New Roman"/>
          <w:caps/>
          <w:sz w:val="28"/>
          <w:szCs w:val="28"/>
          <w:lang w:val="ru-RU"/>
        </w:rPr>
      </w:pPr>
      <w:r w:rsidRPr="00141F37">
        <w:rPr>
          <w:rFonts w:ascii="Times New Roman" w:hAnsi="Times New Roman"/>
          <w:caps/>
          <w:sz w:val="28"/>
          <w:szCs w:val="28"/>
          <w:lang w:val="az-Latn-AZ"/>
        </w:rPr>
        <w:t>qərarı</w:t>
      </w:r>
    </w:p>
    <w:p w:rsidR="00FF13BF" w:rsidRPr="00141F37" w:rsidRDefault="00FF13BF">
      <w:pPr>
        <w:ind w:right="-1"/>
        <w:jc w:val="center"/>
        <w:rPr>
          <w:bCs/>
          <w:caps/>
          <w:sz w:val="28"/>
          <w:szCs w:val="28"/>
        </w:rPr>
      </w:pPr>
    </w:p>
    <w:p w:rsidR="00FF13BF" w:rsidRPr="00141F37" w:rsidRDefault="00FF13BF">
      <w:pPr>
        <w:pStyle w:val="2"/>
        <w:ind w:right="360"/>
        <w:rPr>
          <w:rFonts w:ascii="Times New Roman" w:hAnsi="Times New Roman"/>
          <w:b w:val="0"/>
          <w:i/>
          <w:sz w:val="28"/>
          <w:szCs w:val="28"/>
        </w:rPr>
      </w:pPr>
      <w:r w:rsidRPr="00141F37">
        <w:rPr>
          <w:rFonts w:ascii="Times New Roman" w:hAnsi="Times New Roman"/>
          <w:b w:val="0"/>
          <w:i/>
          <w:sz w:val="28"/>
          <w:szCs w:val="28"/>
        </w:rPr>
        <w:t>«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Xəyal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» 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kəndli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fermer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təsərrüfatının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başçısı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Ə</w:t>
      </w:r>
      <w:r w:rsidRPr="00141F37">
        <w:rPr>
          <w:rFonts w:ascii="Times New Roman" w:hAnsi="Times New Roman"/>
          <w:b w:val="0"/>
          <w:i/>
          <w:sz w:val="28"/>
          <w:szCs w:val="28"/>
        </w:rPr>
        <w:t>.</w:t>
      </w:r>
      <w:r w:rsidR="001432CD"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Cəfərovun</w:t>
      </w:r>
      <w:r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315538" w:rsidRPr="00141F37" w:rsidRDefault="001432CD">
      <w:pPr>
        <w:pStyle w:val="2"/>
        <w:ind w:right="360"/>
        <w:rPr>
          <w:rFonts w:ascii="Times New Roman" w:hAnsi="Times New Roman"/>
          <w:b w:val="0"/>
          <w:i/>
          <w:sz w:val="28"/>
          <w:szCs w:val="28"/>
        </w:rPr>
      </w:pP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şikayəti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Ali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Məhkəməsinin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İqtisadi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Mübahisələrə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İşlər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üzrə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Məhkəmə</w:t>
      </w:r>
      <w:r w:rsidR="00DE2554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Kollegiyasının</w:t>
      </w:r>
      <w:r w:rsidR="00DE2554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08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yanvar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2004-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qərarının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Konstitusiyasına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qanunlarına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FF13BF" w:rsidRPr="00141F37" w:rsidRDefault="001432CD">
      <w:pPr>
        <w:pStyle w:val="2"/>
        <w:ind w:right="360"/>
        <w:rPr>
          <w:rFonts w:ascii="Times New Roman" w:hAnsi="Times New Roman"/>
          <w:b w:val="0"/>
          <w:i/>
          <w:sz w:val="28"/>
          <w:szCs w:val="28"/>
        </w:rPr>
      </w:pP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FF13BF" w:rsidRPr="00141F37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141F37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FF13BF" w:rsidRPr="00141F37" w:rsidRDefault="00FF13BF">
      <w:pPr>
        <w:ind w:right="-1"/>
        <w:jc w:val="both"/>
        <w:rPr>
          <w:sz w:val="28"/>
          <w:szCs w:val="28"/>
        </w:rPr>
      </w:pPr>
    </w:p>
    <w:p w:rsidR="00FF13BF" w:rsidRPr="00141F37" w:rsidRDefault="00FF13BF" w:rsidP="00EC7A18">
      <w:pPr>
        <w:ind w:right="-1" w:firstLine="540"/>
        <w:jc w:val="both"/>
        <w:rPr>
          <w:b/>
          <w:sz w:val="28"/>
          <w:szCs w:val="28"/>
        </w:rPr>
      </w:pPr>
      <w:r w:rsidRPr="00141F37">
        <w:rPr>
          <w:b/>
          <w:sz w:val="28"/>
          <w:szCs w:val="28"/>
        </w:rPr>
        <w:t xml:space="preserve">1 </w:t>
      </w:r>
      <w:r w:rsidR="001432CD" w:rsidRPr="00141F37">
        <w:rPr>
          <w:b/>
          <w:sz w:val="28"/>
          <w:szCs w:val="28"/>
          <w:lang w:val="az-Latn-AZ"/>
        </w:rPr>
        <w:t>fevral</w:t>
      </w:r>
      <w:r w:rsidRPr="00141F37">
        <w:rPr>
          <w:b/>
          <w:sz w:val="28"/>
          <w:szCs w:val="28"/>
        </w:rPr>
        <w:t xml:space="preserve"> 2005-</w:t>
      </w:r>
      <w:r w:rsidR="001432CD" w:rsidRPr="00141F37">
        <w:rPr>
          <w:b/>
          <w:sz w:val="28"/>
          <w:szCs w:val="28"/>
          <w:lang w:val="az-Latn-AZ"/>
        </w:rPr>
        <w:t>ci</w:t>
      </w:r>
      <w:r w:rsidRPr="00141F37">
        <w:rPr>
          <w:b/>
          <w:sz w:val="28"/>
          <w:szCs w:val="28"/>
        </w:rPr>
        <w:t xml:space="preserve"> </w:t>
      </w:r>
      <w:r w:rsidR="001432CD" w:rsidRPr="00141F37">
        <w:rPr>
          <w:b/>
          <w:sz w:val="28"/>
          <w:szCs w:val="28"/>
          <w:lang w:val="az-Latn-AZ"/>
        </w:rPr>
        <w:t>il</w:t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Pr="00141F37">
        <w:rPr>
          <w:b/>
          <w:sz w:val="28"/>
          <w:szCs w:val="28"/>
        </w:rPr>
        <w:tab/>
      </w:r>
      <w:r w:rsidR="001432CD" w:rsidRPr="00141F37">
        <w:rPr>
          <w:b/>
          <w:sz w:val="28"/>
          <w:szCs w:val="28"/>
          <w:lang w:val="az-Latn-AZ"/>
        </w:rPr>
        <w:t>Bakı</w:t>
      </w:r>
      <w:r w:rsidRPr="00141F37">
        <w:rPr>
          <w:b/>
          <w:sz w:val="28"/>
          <w:szCs w:val="28"/>
        </w:rPr>
        <w:t xml:space="preserve"> </w:t>
      </w:r>
      <w:r w:rsidR="001432CD" w:rsidRPr="00141F37">
        <w:rPr>
          <w:b/>
          <w:sz w:val="28"/>
          <w:szCs w:val="28"/>
          <w:lang w:val="az-Latn-AZ"/>
        </w:rPr>
        <w:t>şəhəri</w:t>
      </w:r>
    </w:p>
    <w:p w:rsidR="00FF13BF" w:rsidRPr="00141F37" w:rsidRDefault="00FF13BF" w:rsidP="00EC7A18">
      <w:pPr>
        <w:ind w:right="-1" w:firstLine="540"/>
        <w:jc w:val="both"/>
        <w:rPr>
          <w:sz w:val="28"/>
          <w:szCs w:val="28"/>
        </w:rPr>
      </w:pPr>
    </w:p>
    <w:p w:rsidR="00FF13BF" w:rsidRPr="00141F37" w:rsidRDefault="001432CD" w:rsidP="00EC7A18">
      <w:pPr>
        <w:pStyle w:val="a5"/>
        <w:ind w:right="-1"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Konstitusiya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Plenumu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F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Abdullayev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sədrlik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edən</w:t>
      </w:r>
      <w:r w:rsidR="00FF13BF" w:rsidRPr="00141F37">
        <w:rPr>
          <w:rFonts w:ascii="Times New Roman" w:hAnsi="Times New Roman"/>
        </w:rPr>
        <w:t xml:space="preserve">), </w:t>
      </w:r>
      <w:r w:rsidRPr="00141F37">
        <w:rPr>
          <w:rFonts w:ascii="Times New Roman" w:hAnsi="Times New Roman"/>
          <w:lang w:val="az-Latn-AZ"/>
        </w:rPr>
        <w:t>F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Babayev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R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Qvaladze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E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Məmmədov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məruzəçi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hakim</w:t>
      </w:r>
      <w:r w:rsidR="00FF13BF" w:rsidRPr="00141F37">
        <w:rPr>
          <w:rFonts w:ascii="Times New Roman" w:hAnsi="Times New Roman"/>
        </w:rPr>
        <w:t xml:space="preserve">),  </w:t>
      </w:r>
      <w:r w:rsidRPr="00141F37">
        <w:rPr>
          <w:rFonts w:ascii="Times New Roman" w:hAnsi="Times New Roman"/>
          <w:lang w:val="az-Latn-AZ"/>
        </w:rPr>
        <w:t>İ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Nəcəfov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S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Salmanova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Sultanovdan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ibarət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tərkibdə</w:t>
      </w:r>
      <w:r w:rsidR="00FF13BF" w:rsidRPr="00141F37">
        <w:rPr>
          <w:rFonts w:ascii="Times New Roman" w:hAnsi="Times New Roman"/>
        </w:rPr>
        <w:t>,</w:t>
      </w:r>
    </w:p>
    <w:p w:rsidR="00FF13BF" w:rsidRPr="00141F37" w:rsidRDefault="001432CD" w:rsidP="00EC7A18">
      <w:pPr>
        <w:ind w:right="-1"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katibi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</w:t>
      </w:r>
      <w:r w:rsidR="00FF13BF" w:rsidRPr="00141F37">
        <w:rPr>
          <w:sz w:val="28"/>
          <w:szCs w:val="28"/>
        </w:rPr>
        <w:t>.</w:t>
      </w:r>
      <w:r w:rsidRPr="00141F37">
        <w:rPr>
          <w:sz w:val="28"/>
          <w:szCs w:val="28"/>
          <w:lang w:val="az-Latn-AZ"/>
        </w:rPr>
        <w:t>İsmayılovun</w:t>
      </w:r>
      <w:r w:rsidR="00FF13BF" w:rsidRPr="00141F37">
        <w:rPr>
          <w:sz w:val="28"/>
          <w:szCs w:val="28"/>
        </w:rPr>
        <w:t>,</w:t>
      </w:r>
    </w:p>
    <w:p w:rsidR="00FF13BF" w:rsidRPr="00141F37" w:rsidRDefault="001432CD" w:rsidP="00EC7A18">
      <w:pPr>
        <w:ind w:right="-1"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ərizəçi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</w:t>
      </w:r>
      <w:r w:rsidR="00FF13BF" w:rsidRPr="00141F37">
        <w:rPr>
          <w:sz w:val="28"/>
          <w:szCs w:val="28"/>
        </w:rPr>
        <w:t>.</w:t>
      </w:r>
      <w:r w:rsidRPr="00141F37">
        <w:rPr>
          <w:sz w:val="28"/>
          <w:szCs w:val="28"/>
          <w:lang w:val="az-Latn-AZ"/>
        </w:rPr>
        <w:t>Cəfərov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bCs/>
          <w:sz w:val="28"/>
          <w:szCs w:val="28"/>
          <w:lang w:val="az-Latn-AZ"/>
        </w:rPr>
        <w:t>nümayəndəsi</w:t>
      </w:r>
      <w:r w:rsidR="00FF13BF" w:rsidRPr="00141F37">
        <w:rPr>
          <w:bCs/>
          <w:sz w:val="28"/>
          <w:szCs w:val="28"/>
        </w:rPr>
        <w:t xml:space="preserve"> </w:t>
      </w:r>
      <w:r w:rsidRPr="00141F37">
        <w:rPr>
          <w:bCs/>
          <w:sz w:val="28"/>
          <w:szCs w:val="28"/>
          <w:lang w:val="az-Latn-AZ"/>
        </w:rPr>
        <w:t>R</w:t>
      </w:r>
      <w:r w:rsidR="00FF13BF" w:rsidRPr="00141F37">
        <w:rPr>
          <w:bCs/>
          <w:sz w:val="28"/>
          <w:szCs w:val="28"/>
        </w:rPr>
        <w:t>.</w:t>
      </w:r>
      <w:r w:rsidRPr="00141F37">
        <w:rPr>
          <w:bCs/>
          <w:sz w:val="28"/>
          <w:szCs w:val="28"/>
          <w:lang w:val="az-Latn-AZ"/>
        </w:rPr>
        <w:t>Əhmədovun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</w:p>
    <w:p w:rsidR="00FF13BF" w:rsidRPr="00141F37" w:rsidRDefault="001432CD" w:rsidP="00EC7A18">
      <w:pPr>
        <w:ind w:right="-1"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Konstitusiyasının</w:t>
      </w:r>
      <w:r w:rsidR="00FF13BF" w:rsidRPr="00141F37">
        <w:rPr>
          <w:sz w:val="28"/>
          <w:szCs w:val="28"/>
        </w:rPr>
        <w:t xml:space="preserve"> 130-</w:t>
      </w:r>
      <w:r w:rsidRPr="00141F37">
        <w:rPr>
          <w:sz w:val="28"/>
          <w:szCs w:val="28"/>
          <w:lang w:val="az-Latn-AZ"/>
        </w:rPr>
        <w:t>cu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  <w:lang w:val="en-US"/>
        </w:rPr>
        <w:t>V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hissəsinə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açıq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iclasında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kəndli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fermer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təsərrüfatının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başçısı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</w:t>
      </w:r>
      <w:r w:rsidR="00FF13BF" w:rsidRPr="00141F37">
        <w:rPr>
          <w:sz w:val="28"/>
          <w:szCs w:val="28"/>
        </w:rPr>
        <w:t>.</w:t>
      </w:r>
      <w:r w:rsidRPr="00141F37">
        <w:rPr>
          <w:sz w:val="28"/>
          <w:szCs w:val="28"/>
          <w:lang w:val="az-Latn-AZ"/>
        </w:rPr>
        <w:t>Cəfərovun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İqtisadi</w:t>
      </w:r>
      <w:r w:rsidR="00DE2554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Mübahisələrə</w:t>
      </w:r>
      <w:r w:rsidR="00DE2554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İşlər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DE2554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Kollegiyasının</w:t>
      </w:r>
      <w:r w:rsidR="00DE2554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</w:rPr>
        <w:t xml:space="preserve">08 </w:t>
      </w:r>
      <w:r w:rsidRPr="00141F37">
        <w:rPr>
          <w:sz w:val="28"/>
          <w:szCs w:val="28"/>
          <w:lang w:val="az-Latn-AZ"/>
        </w:rPr>
        <w:t>yanvar</w:t>
      </w:r>
      <w:r w:rsidR="00FF13BF" w:rsidRPr="00141F37">
        <w:rPr>
          <w:sz w:val="28"/>
          <w:szCs w:val="28"/>
        </w:rPr>
        <w:t xml:space="preserve"> 2004-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qanunlarına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uyğunluğunun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yoxlanılmasına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baxdı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pStyle w:val="20"/>
        <w:ind w:right="-1" w:firstLine="540"/>
        <w:rPr>
          <w:rFonts w:ascii="Times New Roman" w:hAnsi="Times New Roman"/>
          <w:szCs w:val="28"/>
        </w:rPr>
      </w:pPr>
      <w:r w:rsidRPr="00141F37">
        <w:rPr>
          <w:rFonts w:ascii="Times New Roman" w:hAnsi="Times New Roman"/>
          <w:szCs w:val="28"/>
          <w:lang w:val="az-Latn-AZ"/>
        </w:rPr>
        <w:t>Azərbaycan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Respublikası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Ali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Məhkəməsi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sədr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əvəzinin</w:t>
      </w:r>
      <w:r w:rsidR="00FF13BF" w:rsidRPr="00141F37">
        <w:rPr>
          <w:rFonts w:ascii="Times New Roman" w:hAnsi="Times New Roman"/>
          <w:szCs w:val="28"/>
        </w:rPr>
        <w:t xml:space="preserve"> 06 </w:t>
      </w:r>
      <w:r w:rsidRPr="00141F37">
        <w:rPr>
          <w:rFonts w:ascii="Times New Roman" w:hAnsi="Times New Roman"/>
          <w:szCs w:val="28"/>
          <w:lang w:val="az-Latn-AZ"/>
        </w:rPr>
        <w:t>dekabr</w:t>
      </w:r>
      <w:r w:rsidR="00FF13BF" w:rsidRPr="00141F37">
        <w:rPr>
          <w:rFonts w:ascii="Times New Roman" w:hAnsi="Times New Roman"/>
          <w:szCs w:val="28"/>
        </w:rPr>
        <w:t xml:space="preserve"> 2004-</w:t>
      </w:r>
      <w:r w:rsidRPr="00141F37">
        <w:rPr>
          <w:rFonts w:ascii="Times New Roman" w:hAnsi="Times New Roman"/>
          <w:szCs w:val="28"/>
          <w:lang w:val="az-Latn-AZ"/>
        </w:rPr>
        <w:t>cü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il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tarixli</w:t>
      </w:r>
      <w:r w:rsidR="00FF13BF" w:rsidRPr="00141F37">
        <w:rPr>
          <w:rFonts w:ascii="Times New Roman" w:hAnsi="Times New Roman"/>
          <w:szCs w:val="28"/>
        </w:rPr>
        <w:t xml:space="preserve"> 2</w:t>
      </w:r>
      <w:r w:rsidRPr="00141F37">
        <w:rPr>
          <w:rFonts w:ascii="Times New Roman" w:hAnsi="Times New Roman"/>
          <w:szCs w:val="28"/>
          <w:lang w:val="az-Latn-AZ"/>
        </w:rPr>
        <w:t>n</w:t>
      </w:r>
      <w:r w:rsidR="00FF13BF" w:rsidRPr="00141F37">
        <w:rPr>
          <w:rFonts w:ascii="Times New Roman" w:hAnsi="Times New Roman"/>
          <w:szCs w:val="28"/>
        </w:rPr>
        <w:t>-414 8</w:t>
      </w:r>
      <w:r w:rsidRPr="00141F37">
        <w:rPr>
          <w:rFonts w:ascii="Times New Roman" w:hAnsi="Times New Roman"/>
          <w:szCs w:val="28"/>
          <w:lang w:val="az-Latn-AZ"/>
        </w:rPr>
        <w:t>i</w:t>
      </w:r>
      <w:r w:rsidR="00FF13BF" w:rsidRPr="00141F37">
        <w:rPr>
          <w:rFonts w:ascii="Times New Roman" w:hAnsi="Times New Roman"/>
          <w:szCs w:val="28"/>
        </w:rPr>
        <w:t xml:space="preserve">-11/04 </w:t>
      </w:r>
      <w:r w:rsidRPr="00141F37">
        <w:rPr>
          <w:rFonts w:ascii="Times New Roman" w:hAnsi="Times New Roman"/>
          <w:szCs w:val="28"/>
          <w:lang w:val="az-Latn-AZ"/>
        </w:rPr>
        <w:t>saylı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məktubuna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əsasən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konstitusiya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işinə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cavabverən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tərəfin</w:t>
      </w:r>
      <w:r w:rsidR="00FF13BF" w:rsidRPr="00141F37">
        <w:rPr>
          <w:rFonts w:ascii="Times New Roman" w:hAnsi="Times New Roman"/>
          <w:szCs w:val="28"/>
        </w:rPr>
        <w:t xml:space="preserve"> – </w:t>
      </w:r>
      <w:r w:rsidRPr="00141F37">
        <w:rPr>
          <w:rFonts w:ascii="Times New Roman" w:hAnsi="Times New Roman"/>
          <w:szCs w:val="28"/>
          <w:lang w:val="az-Latn-AZ"/>
        </w:rPr>
        <w:t>Ali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Məhkəmənin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nümayəndəsinin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iştirakı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olmadan</w:t>
      </w:r>
      <w:r w:rsidR="00FF13BF" w:rsidRPr="00141F37">
        <w:rPr>
          <w:rFonts w:ascii="Times New Roman" w:hAnsi="Times New Roman"/>
          <w:szCs w:val="28"/>
        </w:rPr>
        <w:t xml:space="preserve"> </w:t>
      </w:r>
      <w:r w:rsidRPr="00141F37">
        <w:rPr>
          <w:rFonts w:ascii="Times New Roman" w:hAnsi="Times New Roman"/>
          <w:szCs w:val="28"/>
          <w:lang w:val="az-Latn-AZ"/>
        </w:rPr>
        <w:t>baxılmışdır</w:t>
      </w:r>
      <w:r w:rsidR="00FF13BF" w:rsidRPr="00141F37">
        <w:rPr>
          <w:rFonts w:ascii="Times New Roman" w:hAnsi="Times New Roman"/>
          <w:szCs w:val="28"/>
        </w:rPr>
        <w:t>.</w:t>
      </w:r>
    </w:p>
    <w:p w:rsidR="00FF13BF" w:rsidRPr="00141F37" w:rsidRDefault="001432CD" w:rsidP="00EC7A18">
      <w:pPr>
        <w:ind w:right="-1"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Plenumu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hakim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</w:t>
      </w:r>
      <w:r w:rsidR="00FF13BF" w:rsidRPr="00141F37">
        <w:rPr>
          <w:sz w:val="28"/>
          <w:szCs w:val="28"/>
        </w:rPr>
        <w:t>.</w:t>
      </w:r>
      <w:r w:rsidRPr="00141F37">
        <w:rPr>
          <w:sz w:val="28"/>
          <w:szCs w:val="28"/>
          <w:lang w:val="az-Latn-AZ"/>
        </w:rPr>
        <w:t>Məmmədovun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məruzəsini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ərizəçi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</w:t>
      </w:r>
      <w:r w:rsidR="00FF13BF" w:rsidRPr="00141F37">
        <w:rPr>
          <w:sz w:val="28"/>
          <w:szCs w:val="28"/>
        </w:rPr>
        <w:t>.</w:t>
      </w:r>
      <w:r w:rsidRPr="00141F37">
        <w:rPr>
          <w:sz w:val="28"/>
          <w:szCs w:val="28"/>
          <w:lang w:val="az-Latn-AZ"/>
        </w:rPr>
        <w:t>Cəfərov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bCs/>
          <w:sz w:val="28"/>
          <w:szCs w:val="28"/>
          <w:lang w:val="az-Latn-AZ"/>
        </w:rPr>
        <w:t>nümayəndəsi</w:t>
      </w:r>
      <w:r w:rsidR="00FF13BF" w:rsidRPr="00141F37">
        <w:rPr>
          <w:bCs/>
          <w:sz w:val="28"/>
          <w:szCs w:val="28"/>
        </w:rPr>
        <w:t xml:space="preserve"> </w:t>
      </w:r>
      <w:r w:rsidRPr="00141F37">
        <w:rPr>
          <w:bCs/>
          <w:sz w:val="28"/>
          <w:szCs w:val="28"/>
          <w:lang w:val="az-Latn-AZ"/>
        </w:rPr>
        <w:t>R</w:t>
      </w:r>
      <w:r w:rsidR="00FF13BF" w:rsidRPr="00141F37">
        <w:rPr>
          <w:bCs/>
          <w:sz w:val="28"/>
          <w:szCs w:val="28"/>
        </w:rPr>
        <w:t>.</w:t>
      </w:r>
      <w:r w:rsidRPr="00141F37">
        <w:rPr>
          <w:bCs/>
          <w:sz w:val="28"/>
          <w:szCs w:val="28"/>
          <w:lang w:val="az-Latn-AZ"/>
        </w:rPr>
        <w:t>Əhmədovun</w:t>
      </w:r>
      <w:r w:rsidR="00FF13BF" w:rsidRPr="00141F37">
        <w:rPr>
          <w:bCs/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çıxışlarını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dinləyib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materiallarını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araşdırıb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müzakirə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edərək</w:t>
      </w:r>
    </w:p>
    <w:p w:rsidR="00FF13BF" w:rsidRPr="00141F37" w:rsidRDefault="00FF13BF" w:rsidP="00EC7A18">
      <w:pPr>
        <w:ind w:right="-1" w:firstLine="540"/>
        <w:jc w:val="both"/>
        <w:rPr>
          <w:sz w:val="28"/>
          <w:szCs w:val="28"/>
        </w:rPr>
      </w:pPr>
      <w:r w:rsidRPr="00141F37">
        <w:rPr>
          <w:sz w:val="28"/>
          <w:szCs w:val="28"/>
        </w:rPr>
        <w:t xml:space="preserve"> </w:t>
      </w:r>
    </w:p>
    <w:p w:rsidR="00FF13BF" w:rsidRPr="00141F37" w:rsidRDefault="001432CD" w:rsidP="00EC7A18">
      <w:pPr>
        <w:ind w:firstLine="540"/>
        <w:jc w:val="center"/>
        <w:rPr>
          <w:b/>
          <w:caps/>
          <w:sz w:val="28"/>
          <w:szCs w:val="28"/>
        </w:rPr>
      </w:pPr>
      <w:r w:rsidRPr="00141F37">
        <w:rPr>
          <w:b/>
          <w:caps/>
          <w:sz w:val="28"/>
          <w:szCs w:val="28"/>
          <w:lang w:val="az-Latn-AZ"/>
        </w:rPr>
        <w:t>müəyyən</w:t>
      </w:r>
      <w:r w:rsidR="00FF13BF" w:rsidRPr="00141F37">
        <w:rPr>
          <w:b/>
          <w:caps/>
          <w:sz w:val="28"/>
          <w:szCs w:val="28"/>
        </w:rPr>
        <w:t xml:space="preserve"> </w:t>
      </w:r>
      <w:r w:rsidRPr="00141F37">
        <w:rPr>
          <w:b/>
          <w:caps/>
          <w:sz w:val="28"/>
          <w:szCs w:val="28"/>
          <w:lang w:val="az-Latn-AZ"/>
        </w:rPr>
        <w:t>etdi</w:t>
      </w:r>
      <w:r w:rsidR="00FF13BF" w:rsidRPr="00141F37">
        <w:rPr>
          <w:b/>
          <w:caps/>
          <w:sz w:val="28"/>
          <w:szCs w:val="28"/>
        </w:rPr>
        <w:t>:</w:t>
      </w:r>
    </w:p>
    <w:p w:rsidR="00FF13BF" w:rsidRPr="00141F37" w:rsidRDefault="00FF13BF" w:rsidP="00EC7A18">
      <w:pPr>
        <w:ind w:firstLine="540"/>
        <w:rPr>
          <w:sz w:val="28"/>
          <w:szCs w:val="28"/>
        </w:rPr>
      </w:pP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t>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kəndli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fermer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təsərrüfatı</w:t>
      </w:r>
      <w:r w:rsidRPr="00141F37">
        <w:rPr>
          <w:sz w:val="28"/>
          <w:szCs w:val="28"/>
        </w:rPr>
        <w:t xml:space="preserve"> (</w:t>
      </w:r>
      <w:r w:rsidR="001432CD" w:rsidRPr="00141F37">
        <w:rPr>
          <w:sz w:val="28"/>
          <w:szCs w:val="28"/>
          <w:lang w:val="az-Latn-AZ"/>
        </w:rPr>
        <w:t>bundan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sonra</w:t>
      </w:r>
      <w:r w:rsidRPr="00141F37">
        <w:rPr>
          <w:sz w:val="28"/>
          <w:szCs w:val="28"/>
        </w:rPr>
        <w:t xml:space="preserve"> – 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 xml:space="preserve">) </w:t>
      </w:r>
      <w:r w:rsidR="001432CD" w:rsidRPr="00141F37">
        <w:rPr>
          <w:sz w:val="28"/>
          <w:szCs w:val="28"/>
          <w:lang w:val="az-Latn-AZ"/>
        </w:rPr>
        <w:t>iddia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ərizəsi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</w:t>
      </w:r>
      <w:r w:rsidRPr="00141F37">
        <w:rPr>
          <w:sz w:val="28"/>
          <w:szCs w:val="28"/>
        </w:rPr>
        <w:t xml:space="preserve"> 3 </w:t>
      </w:r>
      <w:r w:rsidR="001432CD" w:rsidRPr="00141F37">
        <w:rPr>
          <w:sz w:val="28"/>
          <w:szCs w:val="28"/>
          <w:lang w:val="az-Latn-AZ"/>
        </w:rPr>
        <w:t>saylı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Yerli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iqtisad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müraciət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edərək</w:t>
      </w:r>
      <w:r w:rsidRPr="00141F37">
        <w:rPr>
          <w:sz w:val="28"/>
          <w:szCs w:val="28"/>
        </w:rPr>
        <w:t>,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açıq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səhmdar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cəmiyyətinə</w:t>
      </w:r>
      <w:r w:rsidRPr="00141F37">
        <w:rPr>
          <w:sz w:val="28"/>
          <w:szCs w:val="28"/>
        </w:rPr>
        <w:t xml:space="preserve"> (</w:t>
      </w:r>
      <w:r w:rsidR="001432CD" w:rsidRPr="00141F37">
        <w:rPr>
          <w:sz w:val="28"/>
          <w:szCs w:val="28"/>
          <w:lang w:val="az-Latn-AZ"/>
        </w:rPr>
        <w:t>bundan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sonra</w:t>
      </w:r>
      <w:r w:rsidRPr="00141F37">
        <w:rPr>
          <w:sz w:val="28"/>
          <w:szCs w:val="28"/>
        </w:rPr>
        <w:t xml:space="preserve"> –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ASC</w:t>
      </w:r>
      <w:r w:rsidRPr="00141F37">
        <w:rPr>
          <w:sz w:val="28"/>
          <w:szCs w:val="28"/>
        </w:rPr>
        <w:t xml:space="preserve">) </w:t>
      </w:r>
      <w:r w:rsidR="001432CD" w:rsidRPr="00141F37">
        <w:rPr>
          <w:sz w:val="28"/>
          <w:szCs w:val="28"/>
          <w:lang w:val="az-Latn-AZ"/>
        </w:rPr>
        <w:t>qarşı</w:t>
      </w:r>
      <w:r w:rsidRPr="00141F37">
        <w:rPr>
          <w:sz w:val="28"/>
          <w:szCs w:val="28"/>
        </w:rPr>
        <w:t xml:space="preserve"> 1995-1996-</w:t>
      </w:r>
      <w:r w:rsidR="001432CD" w:rsidRPr="00141F37">
        <w:rPr>
          <w:sz w:val="28"/>
          <w:szCs w:val="28"/>
          <w:lang w:val="az-Latn-AZ"/>
        </w:rPr>
        <w:t>cı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illərdə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bağlanmış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xam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kontraktasiyası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</w:t>
      </w:r>
      <w:proofErr w:type="gramEnd"/>
      <w:r w:rsidR="001432CD" w:rsidRPr="00141F37">
        <w:rPr>
          <w:sz w:val="28"/>
          <w:szCs w:val="28"/>
          <w:lang w:val="az-Latn-AZ"/>
        </w:rPr>
        <w:t>üqavilələri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yaranmış</w:t>
      </w:r>
      <w:r w:rsidRPr="00141F37">
        <w:rPr>
          <w:sz w:val="28"/>
          <w:szCs w:val="28"/>
        </w:rPr>
        <w:t xml:space="preserve"> 129.340.000 (</w:t>
      </w:r>
      <w:r w:rsidR="001432CD" w:rsidRPr="00141F37">
        <w:rPr>
          <w:sz w:val="28"/>
          <w:szCs w:val="28"/>
          <w:lang w:val="az-Latn-AZ"/>
        </w:rPr>
        <w:t>yüz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yirmi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doqquz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milyon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yüz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qırx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min</w:t>
      </w:r>
      <w:r w:rsidRPr="00141F37">
        <w:rPr>
          <w:sz w:val="28"/>
          <w:szCs w:val="28"/>
        </w:rPr>
        <w:t xml:space="preserve">) </w:t>
      </w:r>
      <w:r w:rsidR="001432CD" w:rsidRPr="00141F37">
        <w:rPr>
          <w:sz w:val="28"/>
          <w:szCs w:val="28"/>
          <w:lang w:val="az-Latn-AZ"/>
        </w:rPr>
        <w:t>manat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məbləğində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borcun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tutulmasını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icranın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cavabdehin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əmlakına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yönəldilməsini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xahiş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etmişdir</w:t>
      </w:r>
      <w:r w:rsidRPr="00141F37">
        <w:rPr>
          <w:sz w:val="28"/>
          <w:szCs w:val="28"/>
        </w:rPr>
        <w:t xml:space="preserve">. </w:t>
      </w:r>
      <w:r w:rsidR="001432CD" w:rsidRPr="00141F37">
        <w:rPr>
          <w:sz w:val="28"/>
          <w:szCs w:val="28"/>
          <w:lang w:val="az-Latn-AZ"/>
        </w:rPr>
        <w:t>İddia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ərizəsi</w:t>
      </w:r>
      <w:r w:rsidRPr="00141F37">
        <w:rPr>
          <w:sz w:val="28"/>
          <w:szCs w:val="28"/>
        </w:rPr>
        <w:t xml:space="preserve"> 3 </w:t>
      </w:r>
      <w:r w:rsidR="001432CD" w:rsidRPr="00141F37">
        <w:rPr>
          <w:sz w:val="28"/>
          <w:szCs w:val="28"/>
          <w:lang w:val="az-Latn-AZ"/>
        </w:rPr>
        <w:t>saylı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Yerli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iqtisad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məhkəməsinin</w:t>
      </w:r>
      <w:r w:rsidRPr="00141F37">
        <w:rPr>
          <w:sz w:val="28"/>
          <w:szCs w:val="28"/>
        </w:rPr>
        <w:t xml:space="preserve"> 27 </w:t>
      </w:r>
      <w:r w:rsidR="001432CD" w:rsidRPr="00141F37">
        <w:rPr>
          <w:sz w:val="28"/>
          <w:szCs w:val="28"/>
          <w:lang w:val="az-Latn-AZ"/>
        </w:rPr>
        <w:t>iyun</w:t>
      </w:r>
      <w:r w:rsidRPr="00141F37">
        <w:rPr>
          <w:sz w:val="28"/>
          <w:szCs w:val="28"/>
        </w:rPr>
        <w:t xml:space="preserve"> 2001-</w:t>
      </w:r>
      <w:r w:rsidR="001432CD" w:rsidRPr="00141F37">
        <w:rPr>
          <w:sz w:val="28"/>
          <w:szCs w:val="28"/>
          <w:lang w:val="az-Latn-AZ"/>
        </w:rPr>
        <w:t>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qətnaməsi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təmin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edilmişdir</w:t>
      </w:r>
      <w:r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pStyle w:val="a5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lastRenderedPageBreak/>
        <w:t>Qanunvericilikdə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müəyyən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prosessual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ərzində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verilmədiyindən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qanuni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qüvvəyə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minmişdir</w:t>
      </w:r>
      <w:r w:rsidR="00FF13BF" w:rsidRPr="00141F37">
        <w:rPr>
          <w:rFonts w:ascii="Times New Roman" w:hAnsi="Times New Roman"/>
        </w:rPr>
        <w:t xml:space="preserve">.  </w:t>
      </w:r>
      <w:r w:rsidRPr="00141F37">
        <w:rPr>
          <w:rFonts w:ascii="Times New Roman" w:hAnsi="Times New Roman"/>
          <w:lang w:val="az-Latn-AZ"/>
        </w:rPr>
        <w:t>Lakin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Sabirabad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pambıq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ASC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tərəfindən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icra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edilmədiyindən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Məhkəmə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Nəzarətçiləri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İcraçıları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Qrupunun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təqdimatı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əsasında</w:t>
      </w:r>
      <w:r w:rsidR="00FF13BF" w:rsidRPr="00141F37">
        <w:rPr>
          <w:rFonts w:ascii="Times New Roman" w:hAnsi="Times New Roman"/>
        </w:rPr>
        <w:t xml:space="preserve">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27 </w:t>
      </w:r>
      <w:r w:rsidRPr="00141F37">
        <w:rPr>
          <w:rFonts w:ascii="Times New Roman" w:hAnsi="Times New Roman"/>
          <w:lang w:val="az-Latn-AZ"/>
        </w:rPr>
        <w:t>fevral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 «</w:t>
      </w:r>
      <w:r w:rsidRPr="00141F37">
        <w:rPr>
          <w:rFonts w:ascii="Times New Roman" w:hAnsi="Times New Roman"/>
          <w:lang w:val="az-Latn-AZ"/>
        </w:rPr>
        <w:t>Sabirabad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pambıq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ASC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məxsus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bəzi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avtonəqliyyat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vasitələrinin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kənd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təsərrüfatı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texnikalarının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üzərinə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həbs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qoyulmuşdur</w:t>
      </w:r>
      <w:r w:rsidR="00FF13BF" w:rsidRPr="00141F37">
        <w:rPr>
          <w:rFonts w:ascii="Times New Roman" w:hAnsi="Times New Roman"/>
        </w:rPr>
        <w:t xml:space="preserve">. </w:t>
      </w:r>
    </w:p>
    <w:p w:rsidR="00FF13BF" w:rsidRPr="00141F37" w:rsidRDefault="00FF13BF" w:rsidP="00EC7A18">
      <w:pPr>
        <w:pStyle w:val="a5"/>
        <w:ind w:firstLine="540"/>
        <w:rPr>
          <w:rFonts w:ascii="Times New Roman" w:hAnsi="Times New Roman"/>
        </w:rPr>
      </w:pPr>
      <w:proofErr w:type="gramStart"/>
      <w:r w:rsidRPr="00141F37">
        <w:rPr>
          <w:rFonts w:ascii="Times New Roman" w:hAnsi="Times New Roman"/>
        </w:rPr>
        <w:t xml:space="preserve">05 </w:t>
      </w:r>
      <w:r w:rsidR="001432CD" w:rsidRPr="00141F37">
        <w:rPr>
          <w:rFonts w:ascii="Times New Roman" w:hAnsi="Times New Roman"/>
          <w:lang w:val="az-Latn-AZ"/>
        </w:rPr>
        <w:t>fevral</w:t>
      </w:r>
      <w:r w:rsidRPr="00141F37">
        <w:rPr>
          <w:rFonts w:ascii="Times New Roman" w:hAnsi="Times New Roman"/>
        </w:rPr>
        <w:t xml:space="preserve"> 2003-</w:t>
      </w:r>
      <w:r w:rsidR="001432CD" w:rsidRPr="00141F37">
        <w:rPr>
          <w:rFonts w:ascii="Times New Roman" w:hAnsi="Times New Roman"/>
          <w:lang w:val="az-Latn-AZ"/>
        </w:rPr>
        <w:t>cü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tarixdə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isə</w:t>
      </w:r>
      <w:r w:rsidRPr="00141F37">
        <w:rPr>
          <w:rFonts w:ascii="Times New Roman" w:hAnsi="Times New Roman"/>
        </w:rPr>
        <w:t xml:space="preserve"> (</w:t>
      </w:r>
      <w:r w:rsidR="001432CD" w:rsidRPr="00141F37">
        <w:rPr>
          <w:rFonts w:ascii="Times New Roman" w:hAnsi="Times New Roman"/>
          <w:lang w:val="az-Latn-AZ"/>
        </w:rPr>
        <w:t>yəni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məhkəmə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qətnaməsi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qəbul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olunduğu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gündən</w:t>
      </w:r>
      <w:r w:rsidRPr="00141F37">
        <w:rPr>
          <w:rFonts w:ascii="Times New Roman" w:hAnsi="Times New Roman"/>
        </w:rPr>
        <w:t xml:space="preserve"> 1 </w:t>
      </w:r>
      <w:r w:rsidR="001432CD" w:rsidRPr="00141F37">
        <w:rPr>
          <w:rFonts w:ascii="Times New Roman" w:hAnsi="Times New Roman"/>
          <w:lang w:val="az-Latn-AZ"/>
        </w:rPr>
        <w:t>il</w:t>
      </w:r>
      <w:r w:rsidRPr="00141F37">
        <w:rPr>
          <w:rFonts w:ascii="Times New Roman" w:hAnsi="Times New Roman"/>
        </w:rPr>
        <w:t xml:space="preserve"> 7 </w:t>
      </w:r>
      <w:r w:rsidR="001432CD" w:rsidRPr="00141F37">
        <w:rPr>
          <w:rFonts w:ascii="Times New Roman" w:hAnsi="Times New Roman"/>
          <w:lang w:val="az-Latn-AZ"/>
        </w:rPr>
        <w:t>aydan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sonra</w:t>
      </w:r>
      <w:r w:rsidRPr="00141F37">
        <w:rPr>
          <w:rFonts w:ascii="Times New Roman" w:hAnsi="Times New Roman"/>
        </w:rPr>
        <w:t xml:space="preserve">) </w:t>
      </w:r>
      <w:r w:rsidR="001432CD" w:rsidRPr="00141F37">
        <w:rPr>
          <w:rFonts w:ascii="Times New Roman" w:hAnsi="Times New Roman"/>
          <w:lang w:val="az-Latn-AZ"/>
        </w:rPr>
        <w:t>Azərbaycan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Respublikası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İqtisadi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İnkişaf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Nazirliyinin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Dövlət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Əmlakının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İdarə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Olunması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və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Özəlləşdirilməsi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Departamenti</w:t>
      </w:r>
      <w:r w:rsidRPr="00141F37">
        <w:rPr>
          <w:rFonts w:ascii="Times New Roman" w:hAnsi="Times New Roman"/>
        </w:rPr>
        <w:t xml:space="preserve"> (</w:t>
      </w:r>
      <w:r w:rsidR="001432CD" w:rsidRPr="00141F37">
        <w:rPr>
          <w:rFonts w:ascii="Times New Roman" w:hAnsi="Times New Roman"/>
          <w:lang w:val="az-Latn-AZ"/>
        </w:rPr>
        <w:t>bundan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sonra</w:t>
      </w:r>
      <w:r w:rsidRPr="00141F37">
        <w:rPr>
          <w:rFonts w:ascii="Times New Roman" w:hAnsi="Times New Roman"/>
        </w:rPr>
        <w:t xml:space="preserve"> – </w:t>
      </w:r>
      <w:r w:rsidR="001432CD" w:rsidRPr="00141F37">
        <w:rPr>
          <w:rFonts w:ascii="Times New Roman" w:hAnsi="Times New Roman"/>
          <w:lang w:val="az-Latn-AZ"/>
        </w:rPr>
        <w:t>Əmlak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Departamenti</w:t>
      </w:r>
      <w:r w:rsidRPr="00141F37">
        <w:rPr>
          <w:rFonts w:ascii="Times New Roman" w:hAnsi="Times New Roman"/>
        </w:rPr>
        <w:t xml:space="preserve">) </w:t>
      </w:r>
      <w:r w:rsidR="001432CD" w:rsidRPr="00141F37">
        <w:rPr>
          <w:rFonts w:ascii="Times New Roman" w:hAnsi="Times New Roman"/>
          <w:lang w:val="az-Latn-AZ"/>
        </w:rPr>
        <w:t>apellyasiya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şikayəti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verərək</w:t>
      </w:r>
      <w:r w:rsidRPr="00141F37">
        <w:rPr>
          <w:rFonts w:ascii="Times New Roman" w:hAnsi="Times New Roman"/>
        </w:rPr>
        <w:t>, «</w:t>
      </w:r>
      <w:r w:rsidR="001432CD" w:rsidRPr="00141F37">
        <w:rPr>
          <w:rFonts w:ascii="Times New Roman" w:hAnsi="Times New Roman"/>
          <w:lang w:val="az-Latn-AZ"/>
        </w:rPr>
        <w:t>Sabirabad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pambıq</w:t>
      </w:r>
      <w:r w:rsidRPr="00141F37">
        <w:rPr>
          <w:rFonts w:ascii="Times New Roman" w:hAnsi="Times New Roman"/>
        </w:rPr>
        <w:t xml:space="preserve">» </w:t>
      </w:r>
      <w:r w:rsidR="001432CD" w:rsidRPr="00141F37">
        <w:rPr>
          <w:rFonts w:ascii="Times New Roman" w:hAnsi="Times New Roman"/>
          <w:lang w:val="az-Latn-AZ"/>
        </w:rPr>
        <w:t>ASC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nin</w:t>
      </w:r>
      <w:proofErr w:type="gramEnd"/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səhmlərinin</w:t>
      </w:r>
      <w:r w:rsidRPr="00141F37">
        <w:rPr>
          <w:rFonts w:ascii="Times New Roman" w:hAnsi="Times New Roman"/>
        </w:rPr>
        <w:t xml:space="preserve"> 29,02 </w:t>
      </w:r>
      <w:r w:rsidR="001432CD" w:rsidRPr="00141F37">
        <w:rPr>
          <w:rFonts w:ascii="Times New Roman" w:hAnsi="Times New Roman"/>
          <w:lang w:val="az-Latn-AZ"/>
        </w:rPr>
        <w:t>faizinin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dövlət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mülkiyyətində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olmasına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baxmayaraq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işə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cəlb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edilmədiklərinə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görə</w:t>
      </w:r>
      <w:r w:rsidRPr="00141F37">
        <w:rPr>
          <w:rFonts w:ascii="Times New Roman" w:hAnsi="Times New Roman"/>
        </w:rPr>
        <w:t xml:space="preserve"> «</w:t>
      </w:r>
      <w:r w:rsidR="001432CD" w:rsidRPr="00141F37">
        <w:rPr>
          <w:rFonts w:ascii="Times New Roman" w:hAnsi="Times New Roman"/>
          <w:lang w:val="az-Latn-AZ"/>
        </w:rPr>
        <w:t>Sabirabad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pambıq</w:t>
      </w:r>
      <w:r w:rsidRPr="00141F37">
        <w:rPr>
          <w:rFonts w:ascii="Times New Roman" w:hAnsi="Times New Roman"/>
        </w:rPr>
        <w:t xml:space="preserve">» </w:t>
      </w:r>
      <w:r w:rsidR="001432CD" w:rsidRPr="00141F37">
        <w:rPr>
          <w:rFonts w:ascii="Times New Roman" w:hAnsi="Times New Roman"/>
          <w:lang w:val="az-Latn-AZ"/>
        </w:rPr>
        <w:t>ASC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nin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nizamnamə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kapitalında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dövlət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payının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saxlanılması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və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idarə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edilməsi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bağlı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hüquqlarının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pozulduğunu</w:t>
      </w:r>
      <w:r w:rsidRPr="00141F37">
        <w:rPr>
          <w:rFonts w:ascii="Times New Roman" w:hAnsi="Times New Roman"/>
        </w:rPr>
        <w:t xml:space="preserve">, </w:t>
      </w:r>
      <w:r w:rsidR="001432CD" w:rsidRPr="00141F37">
        <w:rPr>
          <w:rFonts w:ascii="Times New Roman" w:hAnsi="Times New Roman"/>
          <w:lang w:val="az-Latn-AZ"/>
        </w:rPr>
        <w:t>buna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görə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də</w:t>
      </w:r>
      <w:r w:rsidRPr="00141F37">
        <w:rPr>
          <w:rFonts w:ascii="Times New Roman" w:hAnsi="Times New Roman"/>
        </w:rPr>
        <w:t xml:space="preserve"> 3 </w:t>
      </w:r>
      <w:r w:rsidR="001432CD" w:rsidRPr="00141F37">
        <w:rPr>
          <w:rFonts w:ascii="Times New Roman" w:hAnsi="Times New Roman"/>
          <w:lang w:val="az-Latn-AZ"/>
        </w:rPr>
        <w:t>saylı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Yerli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iqtisad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məhkəməsinin</w:t>
      </w:r>
      <w:r w:rsidRPr="00141F37">
        <w:rPr>
          <w:rFonts w:ascii="Times New Roman" w:hAnsi="Times New Roman"/>
        </w:rPr>
        <w:t xml:space="preserve"> 27 </w:t>
      </w:r>
      <w:r w:rsidR="001432CD" w:rsidRPr="00141F37">
        <w:rPr>
          <w:rFonts w:ascii="Times New Roman" w:hAnsi="Times New Roman"/>
          <w:lang w:val="az-Latn-AZ"/>
        </w:rPr>
        <w:t>iyun</w:t>
      </w:r>
      <w:r w:rsidRPr="00141F37">
        <w:rPr>
          <w:rFonts w:ascii="Times New Roman" w:hAnsi="Times New Roman"/>
        </w:rPr>
        <w:t xml:space="preserve"> 2001-</w:t>
      </w:r>
      <w:r w:rsidR="001432CD" w:rsidRPr="00141F37">
        <w:rPr>
          <w:rFonts w:ascii="Times New Roman" w:hAnsi="Times New Roman"/>
          <w:lang w:val="az-Latn-AZ"/>
        </w:rPr>
        <w:t>ci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tarixli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qətnaməsinin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ləğv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edilməsini</w:t>
      </w:r>
      <w:r w:rsidRPr="00141F37">
        <w:rPr>
          <w:rFonts w:ascii="Times New Roman" w:hAnsi="Times New Roman"/>
        </w:rPr>
        <w:t xml:space="preserve">, </w:t>
      </w:r>
      <w:r w:rsidR="001432CD" w:rsidRPr="00141F37">
        <w:rPr>
          <w:rFonts w:ascii="Times New Roman" w:hAnsi="Times New Roman"/>
          <w:lang w:val="az-Latn-AZ"/>
        </w:rPr>
        <w:t>işə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onun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iştirakı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baxılmaqla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yeni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qətnamə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qəbul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olunmasını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xahiş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etmişdir</w:t>
      </w:r>
      <w:r w:rsidRPr="00141F37">
        <w:rPr>
          <w:rFonts w:ascii="Times New Roman" w:hAnsi="Times New Roman"/>
        </w:rPr>
        <w:t xml:space="preserve">. </w:t>
      </w:r>
      <w:r w:rsidR="001432CD" w:rsidRPr="00141F37">
        <w:rPr>
          <w:rFonts w:ascii="Times New Roman" w:hAnsi="Times New Roman"/>
          <w:lang w:val="az-Latn-AZ"/>
        </w:rPr>
        <w:t>Həmin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məhkəmənin</w:t>
      </w:r>
      <w:r w:rsidRPr="00141F37">
        <w:rPr>
          <w:rFonts w:ascii="Times New Roman" w:hAnsi="Times New Roman"/>
        </w:rPr>
        <w:t xml:space="preserve"> 06 </w:t>
      </w:r>
      <w:r w:rsidR="001432CD" w:rsidRPr="00141F37">
        <w:rPr>
          <w:rFonts w:ascii="Times New Roman" w:hAnsi="Times New Roman"/>
          <w:lang w:val="az-Latn-AZ"/>
        </w:rPr>
        <w:t>fevral</w:t>
      </w:r>
      <w:r w:rsidRPr="00141F37">
        <w:rPr>
          <w:rFonts w:ascii="Times New Roman" w:hAnsi="Times New Roman"/>
        </w:rPr>
        <w:t xml:space="preserve"> 2003-</w:t>
      </w:r>
      <w:r w:rsidR="001432CD" w:rsidRPr="00141F37">
        <w:rPr>
          <w:rFonts w:ascii="Times New Roman" w:hAnsi="Times New Roman"/>
          <w:lang w:val="az-Latn-AZ"/>
        </w:rPr>
        <w:t>cü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tarixli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qərardadı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ilə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apellyasiya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şikayəti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baxılmadan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geri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qaytarılmışdır</w:t>
      </w:r>
      <w:r w:rsidRPr="00141F37">
        <w:rPr>
          <w:rFonts w:ascii="Times New Roman" w:hAnsi="Times New Roman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Qərardaddan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narazı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Əmlak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Departamenti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müraciət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etmişdir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t>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Departamentinin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apellyasiya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şikayətini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qəbul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etməmiş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öz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mövqeyini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onunla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əsaslandırmişdir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məhkəmə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qətnaməsi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qanunla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nəzərdə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tutulmuş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iştirak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şəxslərə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göndərildiyi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üçün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həmin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qətnamə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barədə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səhmdarları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xəbərdar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etmək</w:t>
      </w:r>
      <w:proofErr w:type="gramEnd"/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vəzifəsi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məhz</w:t>
      </w:r>
      <w:r w:rsidRPr="00141F37">
        <w:rPr>
          <w:sz w:val="28"/>
          <w:szCs w:val="28"/>
        </w:rPr>
        <w:t xml:space="preserve">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ASC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üzərinə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düşürdü</w:t>
      </w:r>
      <w:r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</w:t>
      </w:r>
      <w:r w:rsidR="00FF13BF" w:rsidRPr="00141F37">
        <w:rPr>
          <w:rFonts w:ascii="Times New Roman" w:hAnsi="Times New Roman"/>
        </w:rPr>
        <w:t xml:space="preserve"> 25 </w:t>
      </w:r>
      <w:r w:rsidRPr="00141F37">
        <w:rPr>
          <w:rFonts w:ascii="Times New Roman" w:hAnsi="Times New Roman"/>
          <w:lang w:val="az-Latn-AZ"/>
        </w:rPr>
        <w:t>mart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06 </w:t>
      </w:r>
      <w:r w:rsidRPr="00141F37">
        <w:rPr>
          <w:rFonts w:ascii="Times New Roman" w:hAnsi="Times New Roman"/>
          <w:lang w:val="az-Latn-AZ"/>
        </w:rPr>
        <w:t>fevral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dəyişdirilmədən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saxlayaraq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etməmişdir</w:t>
      </w:r>
      <w:r w:rsidR="00FF13BF" w:rsidRPr="00141F37">
        <w:rPr>
          <w:rFonts w:ascii="Times New Roman" w:hAnsi="Times New Roman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mövqeyi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ondan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ibarət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olmuşdur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Məcəlləsinin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bundan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–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) 357-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qüvvəyə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minməmiş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qərardadlardan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Məcəllədə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tutulmuş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istisna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olmaqla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tərəflər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xüsusi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işlərində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ərizəçilər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maraqlı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</w:t>
      </w:r>
      <w:r w:rsidR="00FF13BF" w:rsidRPr="00141F37">
        <w:rPr>
          <w:sz w:val="28"/>
          <w:szCs w:val="28"/>
        </w:rPr>
        <w:t xml:space="preserve">.  3 </w:t>
      </w:r>
      <w:r w:rsidRPr="00141F37">
        <w:rPr>
          <w:sz w:val="28"/>
          <w:szCs w:val="28"/>
          <w:lang w:val="az-Latn-AZ"/>
        </w:rPr>
        <w:t>saylı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Yerli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27 </w:t>
      </w:r>
      <w:r w:rsidRPr="00141F37">
        <w:rPr>
          <w:sz w:val="28"/>
          <w:szCs w:val="28"/>
          <w:lang w:val="az-Latn-AZ"/>
        </w:rPr>
        <w:t>iyun</w:t>
      </w:r>
      <w:r w:rsidR="00FF13BF" w:rsidRPr="00141F37">
        <w:rPr>
          <w:bCs/>
          <w:sz w:val="28"/>
          <w:szCs w:val="28"/>
        </w:rPr>
        <w:t xml:space="preserve"> </w:t>
      </w:r>
      <w:r w:rsidR="00FF13BF" w:rsidRPr="00141F37">
        <w:rPr>
          <w:sz w:val="28"/>
          <w:szCs w:val="28"/>
        </w:rPr>
        <w:t>2001-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cavabdeh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qismində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edən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poçt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vasitəsilə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göndərilmişdir</w:t>
      </w:r>
      <w:r w:rsidR="00FF13BF" w:rsidRPr="00141F37">
        <w:rPr>
          <w:sz w:val="28"/>
          <w:szCs w:val="28"/>
        </w:rPr>
        <w:t xml:space="preserve">. </w:t>
      </w:r>
      <w:proofErr w:type="gramStart"/>
      <w:r w:rsidR="00FF13BF" w:rsidRPr="00141F37">
        <w:rPr>
          <w:sz w:val="28"/>
          <w:szCs w:val="28"/>
        </w:rPr>
        <w:t>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360-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tutulduğu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təqdim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olunan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alınan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ay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verməmişdir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Əmlak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Departamenti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7 </w:t>
      </w:r>
      <w:r w:rsidRPr="00141F37">
        <w:rPr>
          <w:sz w:val="28"/>
          <w:szCs w:val="28"/>
          <w:lang w:val="az-Latn-AZ"/>
        </w:rPr>
        <w:t>ay</w:t>
      </w:r>
      <w:proofErr w:type="gramEnd"/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vermişdir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361.1.3-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keçdikdən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verilmiş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Məcəllənin</w:t>
      </w:r>
      <w:r w:rsidR="00FF13BF" w:rsidRPr="00141F37">
        <w:rPr>
          <w:sz w:val="28"/>
          <w:szCs w:val="28"/>
        </w:rPr>
        <w:t xml:space="preserve"> 130.1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130.3-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lastRenderedPageBreak/>
        <w:t>qanunla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keçdiyi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hərəkətləri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hesab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olunmalıdır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Bundan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Mübahisələrə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dair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İşlər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</w:t>
      </w:r>
      <w:r w:rsidR="00DE2554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Kollegiyasına</w:t>
      </w:r>
      <w:r w:rsidR="00DE2554" w:rsidRPr="00141F37">
        <w:rPr>
          <w:rFonts w:ascii="Times New Roman" w:hAnsi="Times New Roman"/>
        </w:rPr>
        <w:t xml:space="preserve">  </w:t>
      </w:r>
      <w:r w:rsidR="00FF13BF" w:rsidRPr="00141F37">
        <w:rPr>
          <w:rFonts w:ascii="Times New Roman" w:hAnsi="Times New Roman"/>
        </w:rPr>
        <w:t>(</w:t>
      </w:r>
      <w:r w:rsidRPr="00141F37">
        <w:rPr>
          <w:rFonts w:ascii="Times New Roman" w:hAnsi="Times New Roman"/>
          <w:lang w:val="az-Latn-AZ"/>
        </w:rPr>
        <w:t>bundan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–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İMDİÜMK</w:t>
      </w:r>
      <w:r w:rsidR="00FF13BF" w:rsidRPr="00141F37">
        <w:rPr>
          <w:rFonts w:ascii="Times New Roman" w:hAnsi="Times New Roman"/>
        </w:rPr>
        <w:t xml:space="preserve">) </w:t>
      </w:r>
      <w:r w:rsidRPr="00141F37">
        <w:rPr>
          <w:rFonts w:ascii="Times New Roman" w:hAnsi="Times New Roman"/>
          <w:lang w:val="az-Latn-AZ"/>
        </w:rPr>
        <w:t>müraciət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edərək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apellyasiya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instansiyası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ləğv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edilməsini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apellyasiya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baxışına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göndərilməsini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xahiş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. 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İMDİÜMK</w:t>
      </w:r>
      <w:r w:rsidR="00FF13BF" w:rsidRPr="00141F37">
        <w:rPr>
          <w:rFonts w:ascii="Times New Roman" w:hAnsi="Times New Roman"/>
        </w:rPr>
        <w:t xml:space="preserve"> 22 </w:t>
      </w:r>
      <w:r w:rsidRPr="00141F37">
        <w:rPr>
          <w:rFonts w:ascii="Times New Roman" w:hAnsi="Times New Roman"/>
          <w:lang w:val="az-Latn-AZ"/>
        </w:rPr>
        <w:t>may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kassasiya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edərək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25 </w:t>
      </w:r>
      <w:r w:rsidRPr="00141F37">
        <w:rPr>
          <w:rFonts w:ascii="Times New Roman" w:hAnsi="Times New Roman"/>
          <w:lang w:val="az-Latn-AZ"/>
        </w:rPr>
        <w:t>mart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ləğv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yenidən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apellyasiya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instansiyası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göndərmişdir</w:t>
      </w:r>
      <w:r w:rsidR="00FF13BF" w:rsidRPr="00141F37">
        <w:rPr>
          <w:rFonts w:ascii="Times New Roman" w:hAnsi="Times New Roman"/>
        </w:rPr>
        <w:t xml:space="preserve">.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İşə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yenidən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baxdıqdan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06 </w:t>
      </w:r>
      <w:r w:rsidRPr="00141F37">
        <w:rPr>
          <w:rFonts w:ascii="Times New Roman" w:hAnsi="Times New Roman"/>
          <w:lang w:val="az-Latn-AZ"/>
        </w:rPr>
        <w:t>avqust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06 </w:t>
      </w:r>
      <w:r w:rsidRPr="00141F37">
        <w:rPr>
          <w:rFonts w:ascii="Times New Roman" w:hAnsi="Times New Roman"/>
          <w:lang w:val="az-Latn-AZ"/>
        </w:rPr>
        <w:t>fevral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ləğv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tərəfindən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27 </w:t>
      </w:r>
      <w:r w:rsidRPr="00141F37">
        <w:rPr>
          <w:rFonts w:ascii="Times New Roman" w:hAnsi="Times New Roman"/>
          <w:lang w:val="az-Latn-AZ"/>
        </w:rPr>
        <w:t>iyun</w:t>
      </w:r>
      <w:r w:rsidR="00FF13BF" w:rsidRPr="00141F37">
        <w:rPr>
          <w:rFonts w:ascii="Times New Roman" w:hAnsi="Times New Roman"/>
        </w:rPr>
        <w:t xml:space="preserve"> 2001-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verilmiş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apellyasiya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mümkün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hesab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edilərək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icraata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qəbul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olunmuşdur</w:t>
      </w:r>
      <w:r w:rsidR="00FF13BF" w:rsidRPr="00141F37">
        <w:rPr>
          <w:rFonts w:ascii="Times New Roman" w:hAnsi="Times New Roman"/>
        </w:rPr>
        <w:t xml:space="preserve">. </w:t>
      </w:r>
      <w:r w:rsidRPr="00141F37">
        <w:rPr>
          <w:rFonts w:ascii="Times New Roman" w:hAnsi="Times New Roman"/>
          <w:lang w:val="az-Latn-AZ"/>
        </w:rPr>
        <w:t>Məhkəmə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həmçinin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mülki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mübahisə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predmeti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barədə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müstəqil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tələb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irəli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sürməyən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üçüncü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şəxs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qismində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cəlb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olunmasını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. 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Prezidentinin</w:t>
      </w:r>
      <w:r w:rsidR="00FF13BF" w:rsidRPr="00141F37">
        <w:rPr>
          <w:rFonts w:ascii="Times New Roman" w:hAnsi="Times New Roman"/>
        </w:rPr>
        <w:t xml:space="preserve"> 11 </w:t>
      </w:r>
      <w:r w:rsidRPr="00141F37">
        <w:rPr>
          <w:rFonts w:ascii="Times New Roman" w:hAnsi="Times New Roman"/>
          <w:lang w:val="az-Latn-AZ"/>
        </w:rPr>
        <w:t>iyun</w:t>
      </w:r>
      <w:r w:rsidR="00FF13BF" w:rsidRPr="00141F37">
        <w:rPr>
          <w:rFonts w:ascii="Times New Roman" w:hAnsi="Times New Roman"/>
        </w:rPr>
        <w:t xml:space="preserve"> 2001-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, 495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Fərmanı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təsdiq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edilmiş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İnkişaf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Nazirliyi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haqqında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Əsasnamənin</w:t>
      </w:r>
      <w:r w:rsidR="00FF13BF" w:rsidRPr="00141F37">
        <w:rPr>
          <w:rFonts w:ascii="Times New Roman" w:hAnsi="Times New Roman"/>
        </w:rPr>
        <w:t xml:space="preserve"> 10.82-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maddəsinə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istinadən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müəssisələrin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nizamnamə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kapitalında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dövlətə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məxsus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payların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səhmlərin</w:t>
      </w:r>
      <w:r w:rsidR="00FF13BF" w:rsidRPr="00141F37">
        <w:rPr>
          <w:rFonts w:ascii="Times New Roman" w:hAnsi="Times New Roman"/>
        </w:rPr>
        <w:t xml:space="preserve">) </w:t>
      </w:r>
      <w:r w:rsidRPr="00141F37">
        <w:rPr>
          <w:rFonts w:ascii="Times New Roman" w:hAnsi="Times New Roman"/>
          <w:lang w:val="az-Latn-AZ"/>
        </w:rPr>
        <w:t>saxlanılması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onların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idarə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olunmasının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bilavasitə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İnkişaf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Nazirliyinin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funksiyalarına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aid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olduğunu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qeyd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edərək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Nazirliyin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cəlb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nəticəsində</w:t>
      </w:r>
      <w:r w:rsidR="00FF13BF" w:rsidRPr="00141F37">
        <w:rPr>
          <w:rFonts w:ascii="Times New Roman" w:hAnsi="Times New Roman"/>
        </w:rPr>
        <w:t xml:space="preserve"> 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27 </w:t>
      </w:r>
      <w:r w:rsidRPr="00141F37">
        <w:rPr>
          <w:rFonts w:ascii="Times New Roman" w:hAnsi="Times New Roman"/>
          <w:lang w:val="az-Latn-AZ"/>
        </w:rPr>
        <w:t>iyun</w:t>
      </w:r>
      <w:r w:rsidR="00FF13BF" w:rsidRPr="00141F37">
        <w:rPr>
          <w:rFonts w:ascii="Times New Roman" w:hAnsi="Times New Roman"/>
        </w:rPr>
        <w:t xml:space="preserve"> 2001-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Nazirliyin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Sabirabad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pambıq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ASC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nizamnamə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kapitalında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dövlət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payının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səhmlərin</w:t>
      </w:r>
      <w:r w:rsidR="00FF13BF" w:rsidRPr="00141F37">
        <w:rPr>
          <w:rFonts w:ascii="Times New Roman" w:hAnsi="Times New Roman"/>
        </w:rPr>
        <w:t xml:space="preserve">) </w:t>
      </w:r>
      <w:r w:rsidRPr="00141F37">
        <w:rPr>
          <w:rFonts w:ascii="Times New Roman" w:hAnsi="Times New Roman"/>
          <w:lang w:val="az-Latn-AZ"/>
        </w:rPr>
        <w:t>saxlanılması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idarə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bağlı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hüquqlarının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pozulmasına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gətirib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çıxaran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qəbul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etdiyini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göstərmişdir</w:t>
      </w:r>
      <w:r w:rsidR="00FF13BF" w:rsidRPr="00141F37">
        <w:rPr>
          <w:rFonts w:ascii="Times New Roman" w:hAnsi="Times New Roman"/>
        </w:rPr>
        <w:t xml:space="preserve">. 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Məhkəmə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həmçinin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qeyd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</w:t>
      </w:r>
      <w:r w:rsidR="00FF13BF" w:rsidRPr="00141F37">
        <w:rPr>
          <w:rFonts w:ascii="Times New Roman" w:hAnsi="Times New Roman"/>
        </w:rPr>
        <w:t>, 1995-1996-</w:t>
      </w:r>
      <w:r w:rsidRPr="00141F37">
        <w:rPr>
          <w:rFonts w:ascii="Times New Roman" w:hAnsi="Times New Roman"/>
          <w:lang w:val="az-Latn-AZ"/>
        </w:rPr>
        <w:t>cı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illər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ərzində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təhvil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verdiyi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xam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pambığın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dəyəri</w:t>
      </w:r>
      <w:r w:rsidR="00FF13BF" w:rsidRPr="00141F37">
        <w:rPr>
          <w:rFonts w:ascii="Times New Roman" w:hAnsi="Times New Roman"/>
        </w:rPr>
        <w:t xml:space="preserve"> 30 </w:t>
      </w:r>
      <w:r w:rsidRPr="00141F37">
        <w:rPr>
          <w:rFonts w:ascii="Times New Roman" w:hAnsi="Times New Roman"/>
          <w:lang w:val="az-Latn-AZ"/>
        </w:rPr>
        <w:t>dekabr</w:t>
      </w:r>
      <w:r w:rsidR="00FF13BF" w:rsidRPr="00141F37">
        <w:rPr>
          <w:rFonts w:ascii="Times New Roman" w:hAnsi="Times New Roman"/>
        </w:rPr>
        <w:t xml:space="preserve"> 1997-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üzləşmə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aktı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tərtib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edildikdən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ödənilmədiyindən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etibarən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iddiaçı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öz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hüquqlarının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pozulduğunu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bilmiş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axımı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vaxtdan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başlandığından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birinci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instansiya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üzürsüz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səbəbdən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buraxılmış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bərpa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etməklə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maddi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normalarını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pozmuşdur</w:t>
      </w:r>
      <w:r w:rsidR="00FF13BF" w:rsidRPr="00141F37">
        <w:rPr>
          <w:rFonts w:ascii="Times New Roman" w:hAnsi="Times New Roman"/>
        </w:rPr>
        <w:t>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Yuxarıdakılara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əsasən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</w:t>
      </w:r>
      <w:r w:rsidR="00FF13BF" w:rsidRPr="00141F37">
        <w:rPr>
          <w:rFonts w:ascii="Times New Roman" w:hAnsi="Times New Roman"/>
        </w:rPr>
        <w:t xml:space="preserve"> 26 </w:t>
      </w:r>
      <w:r w:rsidRPr="00141F37">
        <w:rPr>
          <w:rFonts w:ascii="Times New Roman" w:hAnsi="Times New Roman"/>
          <w:lang w:val="az-Latn-AZ"/>
        </w:rPr>
        <w:t>avqust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Əmlak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Departamentinin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apellyasiya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edərək</w:t>
      </w:r>
      <w:r w:rsidR="00FF13BF" w:rsidRPr="00141F37">
        <w:rPr>
          <w:rFonts w:ascii="Times New Roman" w:hAnsi="Times New Roman"/>
        </w:rPr>
        <w:t xml:space="preserve">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27 </w:t>
      </w:r>
      <w:r w:rsidRPr="00141F37">
        <w:rPr>
          <w:rFonts w:ascii="Times New Roman" w:hAnsi="Times New Roman"/>
          <w:lang w:val="az-Latn-AZ"/>
        </w:rPr>
        <w:t>iyun</w:t>
      </w:r>
      <w:r w:rsidR="00FF13BF" w:rsidRPr="00141F37">
        <w:rPr>
          <w:rFonts w:ascii="Times New Roman" w:hAnsi="Times New Roman"/>
        </w:rPr>
        <w:t xml:space="preserve"> 2001-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ləğv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öz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icrasının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dönüşünün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edilməsi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gəlmişdir</w:t>
      </w:r>
      <w:r w:rsidR="00FF13BF" w:rsidRPr="00141F37">
        <w:rPr>
          <w:rFonts w:ascii="Times New Roman" w:hAnsi="Times New Roman"/>
        </w:rPr>
        <w:t xml:space="preserve">. </w:t>
      </w:r>
      <w:r w:rsidRPr="00141F37">
        <w:rPr>
          <w:rFonts w:ascii="Times New Roman" w:hAnsi="Times New Roman"/>
          <w:lang w:val="az-Latn-AZ"/>
        </w:rPr>
        <w:t>Bunun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üçün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</w:t>
      </w:r>
      <w:r w:rsidR="00FF13BF" w:rsidRPr="00141F37">
        <w:rPr>
          <w:rFonts w:ascii="Times New Roman" w:hAnsi="Times New Roman"/>
        </w:rPr>
        <w:t xml:space="preserve">, 3 </w:t>
      </w:r>
      <w:r w:rsidRPr="00141F37">
        <w:rPr>
          <w:rFonts w:ascii="Times New Roman" w:hAnsi="Times New Roman"/>
          <w:lang w:val="az-Latn-AZ"/>
        </w:rPr>
        <w:t>saylı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Yerli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27 </w:t>
      </w:r>
      <w:r w:rsidRPr="00141F37">
        <w:rPr>
          <w:rFonts w:ascii="Times New Roman" w:hAnsi="Times New Roman"/>
          <w:lang w:val="az-Latn-AZ"/>
        </w:rPr>
        <w:t>fevral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qərardadı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üzərinə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həbs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qoyulmuş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cavabdehə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məxsus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kənd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təsərrüfatı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texnikası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Sabirabad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pambıq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ASC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qaytarılsın</w:t>
      </w:r>
      <w:r w:rsidR="00FF13BF" w:rsidRPr="00141F37">
        <w:rPr>
          <w:rFonts w:ascii="Times New Roman" w:hAnsi="Times New Roman"/>
        </w:rPr>
        <w:t xml:space="preserve">. 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narazı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qalan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Xəyal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KFT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İMDİÜMK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kassasiya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müraciət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. 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İMDİÜMK</w:t>
      </w:r>
      <w:r w:rsidR="00FF13BF" w:rsidRPr="00141F37">
        <w:rPr>
          <w:rFonts w:ascii="Times New Roman" w:hAnsi="Times New Roman"/>
        </w:rPr>
        <w:t xml:space="preserve"> 08 </w:t>
      </w:r>
      <w:r w:rsidRPr="00141F37">
        <w:rPr>
          <w:rFonts w:ascii="Times New Roman" w:hAnsi="Times New Roman"/>
          <w:lang w:val="az-Latn-AZ"/>
        </w:rPr>
        <w:t>yanvar</w:t>
      </w:r>
      <w:r w:rsidR="00FF13BF" w:rsidRPr="00141F37">
        <w:rPr>
          <w:rFonts w:ascii="Times New Roman" w:hAnsi="Times New Roman"/>
        </w:rPr>
        <w:t xml:space="preserve"> 2004-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kassasiya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lastRenderedPageBreak/>
        <w:t>şikayətini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təmin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etməmiş</w:t>
      </w:r>
      <w:r w:rsidR="00FF13BF" w:rsidRPr="00141F37">
        <w:rPr>
          <w:rFonts w:ascii="Times New Roman" w:hAnsi="Times New Roman"/>
        </w:rPr>
        <w:t xml:space="preserve">, 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İqtisad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Məhkəməsinin</w:t>
      </w:r>
      <w:r w:rsidR="00FF13BF" w:rsidRPr="00141F37">
        <w:rPr>
          <w:rFonts w:ascii="Times New Roman" w:hAnsi="Times New Roman"/>
        </w:rPr>
        <w:t xml:space="preserve"> 26 </w:t>
      </w:r>
      <w:r w:rsidRPr="00141F37">
        <w:rPr>
          <w:rFonts w:ascii="Times New Roman" w:hAnsi="Times New Roman"/>
          <w:lang w:val="az-Latn-AZ"/>
        </w:rPr>
        <w:t>avqust</w:t>
      </w:r>
      <w:r w:rsidR="00FF13BF" w:rsidRPr="00141F37">
        <w:rPr>
          <w:rFonts w:ascii="Times New Roman" w:hAnsi="Times New Roman"/>
        </w:rPr>
        <w:t xml:space="preserve"> 2003-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qətnaməsini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isə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dəyişdirilmədən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saxlamışdır</w:t>
      </w:r>
      <w:r w:rsidR="00FF13BF" w:rsidRPr="00141F37">
        <w:rPr>
          <w:rFonts w:ascii="Times New Roman" w:hAnsi="Times New Roman"/>
        </w:rPr>
        <w:t xml:space="preserve">.  </w:t>
      </w:r>
      <w:r w:rsidRPr="00141F37">
        <w:rPr>
          <w:rFonts w:ascii="Times New Roman" w:hAnsi="Times New Roman"/>
          <w:lang w:val="az-Latn-AZ"/>
        </w:rPr>
        <w:t>Əlavə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kassasiya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qaydasında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iddiaçının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isə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sədrinin</w:t>
      </w:r>
      <w:r w:rsidR="00FF13BF" w:rsidRPr="00141F37">
        <w:rPr>
          <w:rFonts w:ascii="Times New Roman" w:hAnsi="Times New Roman"/>
        </w:rPr>
        <w:t xml:space="preserve"> 21 </w:t>
      </w:r>
      <w:r w:rsidRPr="00141F37">
        <w:rPr>
          <w:rFonts w:ascii="Times New Roman" w:hAnsi="Times New Roman"/>
          <w:lang w:val="az-Latn-AZ"/>
        </w:rPr>
        <w:t>may</w:t>
      </w:r>
      <w:r w:rsidR="00FF13BF" w:rsidRPr="00141F37">
        <w:rPr>
          <w:rFonts w:ascii="Times New Roman" w:hAnsi="Times New Roman"/>
        </w:rPr>
        <w:t xml:space="preserve"> 2004-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məktubu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cavab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verilmişdir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əsas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olmadığına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görə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şikayət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Plenumunun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baxışına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çıxarılmadan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saxlanılmışdır</w:t>
      </w:r>
      <w:r w:rsidR="00FF13BF" w:rsidRPr="00141F37">
        <w:rPr>
          <w:rFonts w:ascii="Times New Roman" w:hAnsi="Times New Roman"/>
        </w:rPr>
        <w:t>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Bundan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Xəyal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KFT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başçısı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</w:t>
      </w:r>
      <w:r w:rsidR="00FF13BF" w:rsidRPr="00141F37">
        <w:rPr>
          <w:rFonts w:ascii="Times New Roman" w:hAnsi="Times New Roman"/>
        </w:rPr>
        <w:t>.</w:t>
      </w:r>
      <w:r w:rsidRPr="00141F37">
        <w:rPr>
          <w:rFonts w:ascii="Times New Roman" w:hAnsi="Times New Roman"/>
          <w:lang w:val="az-Latn-AZ"/>
        </w:rPr>
        <w:t>Cəfərov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Konstitusiya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Məhkəməsinə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müraciət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edərək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İMDİÜMK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nın</w:t>
      </w:r>
      <w:r w:rsidR="00FF13BF" w:rsidRPr="00141F37">
        <w:rPr>
          <w:rFonts w:ascii="Times New Roman" w:hAnsi="Times New Roman"/>
        </w:rPr>
        <w:t xml:space="preserve"> 08 </w:t>
      </w:r>
      <w:r w:rsidRPr="00141F37">
        <w:rPr>
          <w:rFonts w:ascii="Times New Roman" w:hAnsi="Times New Roman"/>
          <w:lang w:val="az-Latn-AZ"/>
        </w:rPr>
        <w:t>yanvar</w:t>
      </w:r>
      <w:r w:rsidR="00FF13BF" w:rsidRPr="00141F37">
        <w:rPr>
          <w:rFonts w:ascii="Times New Roman" w:hAnsi="Times New Roman"/>
        </w:rPr>
        <w:t xml:space="preserve"> 2004-</w:t>
      </w:r>
      <w:r w:rsidRPr="00141F37">
        <w:rPr>
          <w:rFonts w:ascii="Times New Roman" w:hAnsi="Times New Roman"/>
          <w:lang w:val="az-Latn-AZ"/>
        </w:rPr>
        <w:t>cü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tarixli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Konstitusiyasının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bundan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</w:t>
      </w:r>
      <w:r w:rsidR="00FF13BF" w:rsidRPr="00141F37">
        <w:rPr>
          <w:rFonts w:ascii="Times New Roman" w:hAnsi="Times New Roman"/>
        </w:rPr>
        <w:t xml:space="preserve"> – </w:t>
      </w:r>
      <w:r w:rsidRPr="00141F37">
        <w:rPr>
          <w:rFonts w:ascii="Times New Roman" w:hAnsi="Times New Roman"/>
          <w:lang w:val="az-Latn-AZ"/>
        </w:rPr>
        <w:t>Konstitusiya</w:t>
      </w:r>
      <w:r w:rsidR="00FF13BF" w:rsidRPr="00141F37">
        <w:rPr>
          <w:rFonts w:ascii="Times New Roman" w:hAnsi="Times New Roman"/>
        </w:rPr>
        <w:t>) 60-</w:t>
      </w:r>
      <w:r w:rsidRPr="00141F37">
        <w:rPr>
          <w:rFonts w:ascii="Times New Roman" w:hAnsi="Times New Roman"/>
          <w:lang w:val="az-Latn-AZ"/>
        </w:rPr>
        <w:t>cı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maddəsinin</w:t>
      </w:r>
      <w:r w:rsidR="00FF13BF" w:rsidRPr="00141F37">
        <w:rPr>
          <w:rFonts w:ascii="Times New Roman" w:hAnsi="Times New Roman"/>
        </w:rPr>
        <w:t xml:space="preserve"> </w:t>
      </w:r>
      <w:r w:rsidR="00FF13BF" w:rsidRPr="00141F37">
        <w:rPr>
          <w:rFonts w:ascii="Times New Roman" w:hAnsi="Times New Roman"/>
          <w:lang w:val="en-US"/>
        </w:rPr>
        <w:t>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hissəsinə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habelə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Azərbaycan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Respublikası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MPM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in</w:t>
      </w:r>
      <w:r w:rsidR="00FF13BF" w:rsidRPr="00141F37">
        <w:rPr>
          <w:rFonts w:ascii="Times New Roman" w:hAnsi="Times New Roman"/>
        </w:rPr>
        <w:t xml:space="preserve"> 416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418-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maddələrinə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uyğun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olmadığına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görə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ləğv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olunmasını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xahiş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etmişdir</w:t>
      </w:r>
      <w:r w:rsidR="00FF13BF" w:rsidRPr="00141F37">
        <w:rPr>
          <w:rFonts w:ascii="Times New Roman" w:hAnsi="Times New Roman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Plenumu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aşağıdakıların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olunmasını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zəruri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hesab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Konstitusiyanın</w:t>
      </w:r>
      <w:r w:rsidR="00FF13BF" w:rsidRPr="00141F37">
        <w:rPr>
          <w:sz w:val="28"/>
          <w:szCs w:val="28"/>
        </w:rPr>
        <w:t xml:space="preserve"> 60-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azadlıqların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təminatını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əks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etdirir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təsbit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kəsin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müdafiə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həyata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mövcud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qanunvericiliklə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olunur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qərarlarında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dəfələrlə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bəyan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etdiyi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hansı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mahiyyəti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baxılarkən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qaydalara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riayət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müddəalarının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pozulmasına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gətirib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çıxaran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qiymətləndirilməlidir</w:t>
      </w:r>
      <w:r w:rsidR="00FF13BF" w:rsidRPr="00141F37">
        <w:rPr>
          <w:sz w:val="28"/>
          <w:szCs w:val="28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müdafiə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çıxdığı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beynəlxalq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sənədlərdə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ədalətli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araşdırılması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əksini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tapmışdır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Siyasi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haqqında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Beynəlxalq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Paktın</w:t>
      </w:r>
      <w:r w:rsidR="00FF13BF" w:rsidRPr="00141F37">
        <w:rPr>
          <w:sz w:val="28"/>
          <w:szCs w:val="28"/>
        </w:rPr>
        <w:t xml:space="preserve"> 14-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bəndinə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kəs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qarşı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sürülən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hansı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cinayət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ittihamına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baxılarkən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yaxud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hansı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vəzifələri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müəyyənləşdirilərək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yaradılmış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səlahiyyətli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qərəzsiz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ədalətlə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açıq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malikdir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Eyni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İnsan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azadlıqların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müdafiəsi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haqqında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Avropa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Konvensiyasının</w:t>
      </w:r>
      <w:r w:rsidR="00FF13BF" w:rsidRPr="00141F37">
        <w:rPr>
          <w:sz w:val="28"/>
          <w:szCs w:val="28"/>
        </w:rPr>
        <w:t xml:space="preserve"> 6-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bəndində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əksini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tapmışdır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olunur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kəs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vəzifələri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edilərkən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qarşı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hansı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cinayət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ittihamı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sürülərkən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qanun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yaradılmış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qərəzsiz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vasitəsilə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ağlabatan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ədalətli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açıq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araşdırılması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malikdir</w:t>
      </w:r>
      <w:r w:rsidR="00FF13BF" w:rsidRPr="00141F37">
        <w:rPr>
          <w:sz w:val="28"/>
          <w:szCs w:val="28"/>
        </w:rPr>
        <w:t>.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t>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başçısı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</w:t>
      </w:r>
      <w:r w:rsidRPr="00141F37">
        <w:rPr>
          <w:sz w:val="28"/>
          <w:szCs w:val="28"/>
        </w:rPr>
        <w:t>.</w:t>
      </w:r>
      <w:r w:rsidR="001432CD" w:rsidRPr="00141F37">
        <w:rPr>
          <w:sz w:val="28"/>
          <w:szCs w:val="28"/>
          <w:lang w:val="az-Latn-AZ"/>
        </w:rPr>
        <w:t>Cəfərovun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konstitusiya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şikayətində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İMDİÜMK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nin</w:t>
      </w:r>
      <w:r w:rsidRPr="00141F37">
        <w:rPr>
          <w:sz w:val="28"/>
          <w:szCs w:val="28"/>
        </w:rPr>
        <w:t xml:space="preserve"> 08 </w:t>
      </w:r>
      <w:r w:rsidR="001432CD" w:rsidRPr="00141F37">
        <w:rPr>
          <w:sz w:val="28"/>
          <w:szCs w:val="28"/>
          <w:lang w:val="az-Latn-AZ"/>
        </w:rPr>
        <w:t>yanvar</w:t>
      </w:r>
      <w:r w:rsidRPr="00141F37">
        <w:rPr>
          <w:sz w:val="28"/>
          <w:szCs w:val="28"/>
        </w:rPr>
        <w:t xml:space="preserve"> 2004-</w:t>
      </w:r>
      <w:r w:rsidR="001432CD" w:rsidRPr="00141F37">
        <w:rPr>
          <w:sz w:val="28"/>
          <w:szCs w:val="28"/>
          <w:lang w:val="az-Latn-AZ"/>
        </w:rPr>
        <w:t>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qərarının</w:t>
      </w:r>
      <w:r w:rsidRPr="00141F37">
        <w:rPr>
          <w:sz w:val="28"/>
          <w:szCs w:val="28"/>
        </w:rPr>
        <w:t xml:space="preserve">  </w:t>
      </w:r>
      <w:r w:rsidR="001432CD" w:rsidRPr="00141F37">
        <w:rPr>
          <w:sz w:val="28"/>
          <w:szCs w:val="28"/>
          <w:lang w:val="az-Latn-AZ"/>
        </w:rPr>
        <w:t>məhkəmə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müdafiə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hüququnun</w:t>
      </w:r>
      <w:r w:rsidRPr="00141F37">
        <w:rPr>
          <w:sz w:val="28"/>
          <w:szCs w:val="28"/>
        </w:rPr>
        <w:t xml:space="preserve"> (</w:t>
      </w:r>
      <w:r w:rsidR="001432CD" w:rsidRPr="00141F37">
        <w:rPr>
          <w:sz w:val="28"/>
          <w:szCs w:val="28"/>
          <w:lang w:val="az-Latn-AZ"/>
        </w:rPr>
        <w:t>ədalətli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araşdırılması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hüququnun</w:t>
      </w:r>
      <w:r w:rsidRPr="00141F37">
        <w:rPr>
          <w:sz w:val="28"/>
          <w:szCs w:val="28"/>
        </w:rPr>
        <w:t xml:space="preserve">) </w:t>
      </w:r>
      <w:r w:rsidR="001432CD" w:rsidRPr="00141F37">
        <w:rPr>
          <w:sz w:val="28"/>
          <w:szCs w:val="28"/>
          <w:lang w:val="az-Latn-AZ"/>
        </w:rPr>
        <w:t>pozulmasına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görə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mübahisələndirilməsi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səbəbindən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iddia</w:t>
      </w:r>
      <w:proofErr w:type="gramEnd"/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müddəti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məhkəmə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icraatında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mülki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mübahisə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predmeti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barədə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müstəqil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tələb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irəli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sürməyən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üçüncü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şəxslərin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iştirakı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habelə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apellyasiya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verilməsi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bağlı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məsələlərə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toxunulması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zərurətini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yaradır</w:t>
      </w:r>
      <w:r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KFT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arasında</w:t>
      </w:r>
      <w:r w:rsidR="00FF13BF" w:rsidRPr="00141F37">
        <w:rPr>
          <w:sz w:val="28"/>
          <w:szCs w:val="28"/>
        </w:rPr>
        <w:t xml:space="preserve"> 1995-1996-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illərdə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pambığın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kontraktasiya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müqavilələri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bağlanmışdır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müqavilələr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KFT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vəzifəsini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edərək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ikinci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tərəfə</w:t>
      </w:r>
      <w:r w:rsidR="00FF13BF" w:rsidRPr="00141F37">
        <w:rPr>
          <w:sz w:val="28"/>
          <w:szCs w:val="28"/>
        </w:rPr>
        <w:t xml:space="preserve"> («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pambığı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təhvil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vermiş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ikinci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pambığın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əvəzinə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əvvəlcədən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lastRenderedPageBreak/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məbləğini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ödəməmişdir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Tərəflərin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razılığı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yaranmış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borc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etiraf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ödənilməli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idi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Bununla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bağlı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mübahisəyə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dair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mülki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başlanması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Xəyal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KFT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tərəfindən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məhkəməyə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verilməsindən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sonraya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təsadüf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edir</w:t>
      </w:r>
      <w:r w:rsidR="00FF13BF" w:rsidRPr="00141F37">
        <w:rPr>
          <w:rFonts w:ascii="Times New Roman" w:hAnsi="Times New Roman"/>
        </w:rPr>
        <w:t xml:space="preserve">. </w:t>
      </w:r>
      <w:r w:rsidRPr="00141F37">
        <w:rPr>
          <w:rFonts w:ascii="Times New Roman" w:hAnsi="Times New Roman"/>
          <w:lang w:val="az-Latn-AZ"/>
        </w:rPr>
        <w:t>Nəzərə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almaq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lazımdır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mülki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hüquqda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iddia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müddəti</w:t>
      </w:r>
      <w:r w:rsidR="00FF13BF" w:rsidRPr="00141F37">
        <w:rPr>
          <w:rFonts w:ascii="Times New Roman" w:hAnsi="Times New Roman"/>
        </w:rPr>
        <w:t xml:space="preserve"> (</w:t>
      </w:r>
      <w:r w:rsidRPr="00141F37">
        <w:rPr>
          <w:rFonts w:ascii="Times New Roman" w:hAnsi="Times New Roman"/>
          <w:lang w:val="az-Latn-AZ"/>
        </w:rPr>
        <w:t>mülki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hüquqların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müdafiəsi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müddəti</w:t>
      </w:r>
      <w:r w:rsidR="00FF13BF" w:rsidRPr="00141F37">
        <w:rPr>
          <w:rFonts w:ascii="Times New Roman" w:hAnsi="Times New Roman"/>
        </w:rPr>
        <w:t xml:space="preserve">) </w:t>
      </w:r>
      <w:r w:rsidRPr="00141F37">
        <w:rPr>
          <w:rFonts w:ascii="Times New Roman" w:hAnsi="Times New Roman"/>
          <w:lang w:val="az-Latn-AZ"/>
        </w:rPr>
        <w:t>öz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hüquqlarının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məcburi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həyata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keçirilməsi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ya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müdafiəsi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müddəti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kimi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başa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düşülür</w:t>
      </w:r>
      <w:r w:rsidR="00FF13BF" w:rsidRPr="00141F37">
        <w:rPr>
          <w:rFonts w:ascii="Times New Roman" w:hAnsi="Times New Roman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İş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tətbiq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olunmalı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olan</w:t>
      </w:r>
      <w:r w:rsidR="00FF13BF" w:rsidRPr="00141F37">
        <w:rPr>
          <w:sz w:val="28"/>
          <w:szCs w:val="28"/>
        </w:rPr>
        <w:t xml:space="preserve"> 1964-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Məcəlləsinin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bundan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– </w:t>
      </w:r>
      <w:r w:rsidRPr="00141F37">
        <w:rPr>
          <w:sz w:val="28"/>
          <w:szCs w:val="28"/>
          <w:lang w:val="az-Latn-AZ"/>
        </w:rPr>
        <w:t>əvvəlki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MM</w:t>
      </w:r>
      <w:r w:rsidR="00FF13BF" w:rsidRPr="00141F37">
        <w:rPr>
          <w:sz w:val="28"/>
          <w:szCs w:val="28"/>
        </w:rPr>
        <w:t>) 73-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hüquqlarını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müdafiə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ümumi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üç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təşkilatlarının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kolxozların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kooperativlərin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ictimai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təşkilatların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birinə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edilir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İddia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axımının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başlanması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anının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düzgün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müəyyənləşdirilməsi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böyük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əhəmiyyət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kəsb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Əvvəlki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78-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axımı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əmələ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gələn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başlanır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qaydaya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axımı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pozulduğunu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bildiyi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bilməli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olduğu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başlanır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</w:rPr>
        <w:t xml:space="preserve"> 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İqtisad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Məhkəməsinin</w:t>
      </w:r>
      <w:r w:rsidRPr="00141F37">
        <w:rPr>
          <w:sz w:val="28"/>
          <w:szCs w:val="28"/>
        </w:rPr>
        <w:t xml:space="preserve"> 26 </w:t>
      </w:r>
      <w:r w:rsidR="001432CD" w:rsidRPr="00141F37">
        <w:rPr>
          <w:sz w:val="28"/>
          <w:szCs w:val="28"/>
          <w:lang w:val="az-Latn-AZ"/>
        </w:rPr>
        <w:t>avqust</w:t>
      </w:r>
      <w:r w:rsidRPr="00141F37">
        <w:rPr>
          <w:sz w:val="28"/>
          <w:szCs w:val="28"/>
        </w:rPr>
        <w:t xml:space="preserve"> 2003-</w:t>
      </w:r>
      <w:r w:rsidR="001432CD" w:rsidRPr="00141F37">
        <w:rPr>
          <w:sz w:val="28"/>
          <w:szCs w:val="28"/>
          <w:lang w:val="az-Latn-AZ"/>
        </w:rPr>
        <w:t>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qətnaməsindən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göründüyü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kimi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iddia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axımı</w:t>
      </w:r>
      <w:r w:rsidRPr="00141F37">
        <w:rPr>
          <w:sz w:val="28"/>
          <w:szCs w:val="28"/>
        </w:rPr>
        <w:t xml:space="preserve"> 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ASC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arasında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borcu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təsdiqləyən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birinci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üzləşmə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aktının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tərtib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edildiyi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tarixdən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yəni</w:t>
      </w:r>
      <w:r w:rsidRPr="00141F37">
        <w:rPr>
          <w:sz w:val="28"/>
          <w:szCs w:val="28"/>
        </w:rPr>
        <w:t xml:space="preserve"> 30 </w:t>
      </w:r>
      <w:r w:rsidR="001432CD" w:rsidRPr="00141F37">
        <w:rPr>
          <w:sz w:val="28"/>
          <w:szCs w:val="28"/>
          <w:lang w:val="az-Latn-AZ"/>
        </w:rPr>
        <w:t>dekabr</w:t>
      </w:r>
      <w:r w:rsidRPr="00141F37">
        <w:rPr>
          <w:sz w:val="28"/>
          <w:szCs w:val="28"/>
        </w:rPr>
        <w:t xml:space="preserve"> 1997-</w:t>
      </w:r>
      <w:r w:rsidR="001432CD" w:rsidRPr="00141F37">
        <w:rPr>
          <w:sz w:val="28"/>
          <w:szCs w:val="28"/>
          <w:lang w:val="az-Latn-AZ"/>
        </w:rPr>
        <w:t>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hesablanır</w:t>
      </w:r>
      <w:r w:rsidRPr="00141F37">
        <w:rPr>
          <w:sz w:val="28"/>
          <w:szCs w:val="28"/>
        </w:rPr>
        <w:t xml:space="preserve">. </w:t>
      </w:r>
      <w:r w:rsidR="001432CD" w:rsidRPr="00141F37">
        <w:rPr>
          <w:sz w:val="28"/>
          <w:szCs w:val="28"/>
          <w:lang w:val="az-Latn-AZ"/>
        </w:rPr>
        <w:t>Lakin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birinci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instansiya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tərəfindən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müəyyən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olunmuş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faktiki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hallarından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görünür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</w:t>
      </w:r>
      <w:r w:rsidRPr="00141F37">
        <w:rPr>
          <w:sz w:val="28"/>
          <w:szCs w:val="28"/>
        </w:rPr>
        <w:t>, 1995-1996-</w:t>
      </w:r>
      <w:r w:rsidR="001432CD" w:rsidRPr="00141F37">
        <w:rPr>
          <w:sz w:val="28"/>
          <w:szCs w:val="28"/>
          <w:lang w:val="az-Latn-AZ"/>
        </w:rPr>
        <w:t>cı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illərdə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bağlanmış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kontraktasiya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müqavilələri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Pr="00141F37">
        <w:rPr>
          <w:sz w:val="28"/>
          <w:szCs w:val="28"/>
        </w:rPr>
        <w:t xml:space="preserve">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ASC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nin</w:t>
      </w:r>
      <w:r w:rsidRPr="00141F37">
        <w:rPr>
          <w:sz w:val="28"/>
          <w:szCs w:val="28"/>
        </w:rPr>
        <w:t xml:space="preserve">  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qarşısında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yaranmış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borcu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həmçinin</w:t>
      </w:r>
      <w:r w:rsidRPr="00141F37">
        <w:rPr>
          <w:sz w:val="28"/>
          <w:szCs w:val="28"/>
        </w:rPr>
        <w:t xml:space="preserve"> 23 </w:t>
      </w:r>
      <w:r w:rsidR="001432CD" w:rsidRPr="00141F37">
        <w:rPr>
          <w:sz w:val="28"/>
          <w:szCs w:val="28"/>
          <w:lang w:val="az-Latn-AZ"/>
        </w:rPr>
        <w:t>dekabr</w:t>
      </w:r>
      <w:r w:rsidRPr="00141F37">
        <w:rPr>
          <w:sz w:val="28"/>
          <w:szCs w:val="28"/>
        </w:rPr>
        <w:t xml:space="preserve"> 1999-</w:t>
      </w:r>
      <w:r w:rsidR="001432CD" w:rsidRPr="00141F37">
        <w:rPr>
          <w:sz w:val="28"/>
          <w:szCs w:val="28"/>
          <w:lang w:val="az-Latn-AZ"/>
        </w:rPr>
        <w:t>cu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tərəflər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arasında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tərtib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olunmuş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üzləşmə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aktında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etiraf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olunmuşdur</w:t>
      </w:r>
      <w:r w:rsidRPr="00141F37">
        <w:rPr>
          <w:sz w:val="28"/>
          <w:szCs w:val="28"/>
        </w:rPr>
        <w:t xml:space="preserve">. </w:t>
      </w:r>
      <w:r w:rsidR="001432CD" w:rsidRPr="00141F37">
        <w:rPr>
          <w:sz w:val="28"/>
          <w:szCs w:val="28"/>
          <w:lang w:val="az-Latn-AZ"/>
        </w:rPr>
        <w:t>Belə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halda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aydındır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tərəflər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arasındakı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münasibətləri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həmin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təzələnmişdir</w:t>
      </w:r>
      <w:r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Lakin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diqqət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yetirmədən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yalnız</w:t>
      </w:r>
      <w:r w:rsidR="00FF13BF" w:rsidRPr="00141F37">
        <w:rPr>
          <w:sz w:val="28"/>
          <w:szCs w:val="28"/>
        </w:rPr>
        <w:t xml:space="preserve"> 1997-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tərtib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üzləşmə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aktını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götürərək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axımını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hesablamışdır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İddia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həmçinin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alınmalıdır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əvvəlki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82-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mənasına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bərpası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məsələsi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yalnız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üzürlü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olduğu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tamamilə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iradəsindən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asılı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həll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olunur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Təcrübədə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müxtəlif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Onları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birləşdirən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amil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ibarətdir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həmişə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iddiaçı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bərpası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neçə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istifadə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olunmuşdur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Bunlar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iddiaçının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savadının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olmaması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mütəmədi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müxtəlif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hakimiyyəti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orqanlarına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müraciət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rüsumu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ödəmək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imkanının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olmaması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bağlıdır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təhlil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hissədə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əsaslandırmadan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nəticəyə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gəlmişdir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üzürsüz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buraxılmış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bərpa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etməklə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pozmuşdur</w:t>
      </w:r>
      <w:r w:rsidR="00FF13BF" w:rsidRPr="00141F37">
        <w:rPr>
          <w:sz w:val="28"/>
          <w:szCs w:val="28"/>
        </w:rPr>
        <w:t>.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t>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KFT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başçısı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</w:t>
      </w:r>
      <w:r w:rsidRPr="00141F37">
        <w:rPr>
          <w:sz w:val="28"/>
          <w:szCs w:val="28"/>
        </w:rPr>
        <w:t>.</w:t>
      </w:r>
      <w:r w:rsidR="001432CD" w:rsidRPr="00141F37">
        <w:rPr>
          <w:sz w:val="28"/>
          <w:szCs w:val="28"/>
          <w:lang w:val="az-Latn-AZ"/>
        </w:rPr>
        <w:t>M</w:t>
      </w:r>
      <w:r w:rsidRPr="00141F37">
        <w:rPr>
          <w:sz w:val="28"/>
          <w:szCs w:val="28"/>
        </w:rPr>
        <w:t>.</w:t>
      </w:r>
      <w:r w:rsidR="001432CD" w:rsidRPr="00141F37">
        <w:rPr>
          <w:sz w:val="28"/>
          <w:szCs w:val="28"/>
          <w:lang w:val="az-Latn-AZ"/>
        </w:rPr>
        <w:t>Cəfərovun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konstitusiya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şikayətində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həmçinin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baxan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məhkəmələr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tərəfindən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Departamentinin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müstəqil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tələb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irəli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lastRenderedPageBreak/>
        <w:t>sürməyən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üçüncü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şəxs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qismində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cəlb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MPM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nəzərdə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tutulmuş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prosessual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müddətlərl</w:t>
      </w:r>
      <w:proofErr w:type="gramEnd"/>
      <w:r w:rsidR="001432CD" w:rsidRPr="00141F37">
        <w:rPr>
          <w:sz w:val="28"/>
          <w:szCs w:val="28"/>
          <w:lang w:val="az-Latn-AZ"/>
        </w:rPr>
        <w:t>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bağlı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müddəaların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düzgün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tətbiq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edilməməsi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mübahisələndirilmişdir</w:t>
      </w:r>
      <w:r w:rsidRPr="00141F37">
        <w:rPr>
          <w:sz w:val="28"/>
          <w:szCs w:val="28"/>
        </w:rPr>
        <w:t xml:space="preserve"> .  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Bununla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əlaqədar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olaraq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ilk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növbədə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mülki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üzrə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cavabdeh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qismində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çıxış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edən</w:t>
      </w:r>
      <w:r w:rsidR="00FF13BF" w:rsidRPr="00141F37">
        <w:rPr>
          <w:rFonts w:ascii="Times New Roman" w:hAnsi="Times New Roman"/>
        </w:rPr>
        <w:t xml:space="preserve"> «</w:t>
      </w:r>
      <w:r w:rsidRPr="00141F37">
        <w:rPr>
          <w:rFonts w:ascii="Times New Roman" w:hAnsi="Times New Roman"/>
          <w:lang w:val="az-Latn-AZ"/>
        </w:rPr>
        <w:t>Sabirabad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pambıq</w:t>
      </w:r>
      <w:r w:rsidR="00FF13BF" w:rsidRPr="00141F37">
        <w:rPr>
          <w:rFonts w:ascii="Times New Roman" w:hAnsi="Times New Roman"/>
        </w:rPr>
        <w:t xml:space="preserve">» </w:t>
      </w:r>
      <w:r w:rsidRPr="00141F37">
        <w:rPr>
          <w:rFonts w:ascii="Times New Roman" w:hAnsi="Times New Roman"/>
          <w:lang w:val="az-Latn-AZ"/>
        </w:rPr>
        <w:t>ASC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hüquqi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statusuna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aydınlıq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gətirilməlidir</w:t>
      </w:r>
      <w:r w:rsidR="00FF13BF" w:rsidRPr="00141F37">
        <w:rPr>
          <w:rFonts w:ascii="Times New Roman" w:hAnsi="Times New Roman"/>
        </w:rPr>
        <w:t>.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t xml:space="preserve">1 </w:t>
      </w:r>
      <w:r w:rsidR="001432CD" w:rsidRPr="00141F37">
        <w:rPr>
          <w:sz w:val="28"/>
          <w:szCs w:val="28"/>
          <w:lang w:val="az-Latn-AZ"/>
        </w:rPr>
        <w:t>sentyabr</w:t>
      </w:r>
      <w:r w:rsidRPr="00141F37">
        <w:rPr>
          <w:sz w:val="28"/>
          <w:szCs w:val="28"/>
        </w:rPr>
        <w:t xml:space="preserve"> 2000-</w:t>
      </w:r>
      <w:r w:rsidR="001432CD" w:rsidRPr="00141F37">
        <w:rPr>
          <w:sz w:val="28"/>
          <w:szCs w:val="28"/>
          <w:lang w:val="az-Latn-AZ"/>
        </w:rPr>
        <w:t>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qüvvəyə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minmiş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MM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in</w:t>
      </w:r>
      <w:r w:rsidRPr="00141F37">
        <w:rPr>
          <w:sz w:val="28"/>
          <w:szCs w:val="28"/>
        </w:rPr>
        <w:t xml:space="preserve"> (</w:t>
      </w:r>
      <w:r w:rsidR="001432CD" w:rsidRPr="00141F37">
        <w:rPr>
          <w:sz w:val="28"/>
          <w:szCs w:val="28"/>
          <w:lang w:val="az-Latn-AZ"/>
        </w:rPr>
        <w:t>bundan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sonra</w:t>
      </w:r>
      <w:r w:rsidRPr="00141F37">
        <w:rPr>
          <w:sz w:val="28"/>
          <w:szCs w:val="28"/>
        </w:rPr>
        <w:t xml:space="preserve"> – </w:t>
      </w:r>
      <w:r w:rsidR="001432CD" w:rsidRPr="00141F37">
        <w:rPr>
          <w:sz w:val="28"/>
          <w:szCs w:val="28"/>
          <w:lang w:val="az-Latn-AZ"/>
        </w:rPr>
        <w:t>yeni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MM</w:t>
      </w:r>
      <w:r w:rsidRPr="00141F37">
        <w:rPr>
          <w:sz w:val="28"/>
          <w:szCs w:val="28"/>
        </w:rPr>
        <w:t>) 43.1-</w:t>
      </w:r>
      <w:r w:rsidR="001432CD" w:rsidRPr="00141F37">
        <w:rPr>
          <w:sz w:val="28"/>
          <w:szCs w:val="28"/>
          <w:lang w:val="az-Latn-AZ"/>
        </w:rPr>
        <w:t>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maddəsinə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görə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şəxs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qanunla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müəyyənləşdirilmiş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qaydada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dövlət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qeydiyyatından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keçmiş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xüsusi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yaradılmış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bir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qurumdur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mülkiyyətində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ayrıca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vardır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öz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öhdəlikləri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üçün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bu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əmlakla</w:t>
      </w:r>
      <w:proofErr w:type="gramEnd"/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cavabdehdir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öz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adından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şəxsi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qeyri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hüquqları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əldə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etmək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həyata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keçirmək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vəzifələr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daşımaq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məhkəmədə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iddiaçı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cavabdeh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olmaq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hüququna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malikdir</w:t>
      </w:r>
      <w:r w:rsidRPr="00141F37">
        <w:rPr>
          <w:sz w:val="28"/>
          <w:szCs w:val="28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Yeni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98.1-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nizamnamə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kapitalı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sayda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səhmlərə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bölünmüş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sayılır</w:t>
      </w:r>
      <w:r w:rsidR="00FF13BF" w:rsidRPr="00141F37">
        <w:rPr>
          <w:sz w:val="28"/>
          <w:szCs w:val="28"/>
        </w:rPr>
        <w:t>. 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təşkilati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formasına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açıq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cəmiyyətidir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şəxsdir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səmiyyətinin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iştirakçıları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səhmdarlar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öhdəlikləri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cavabdeh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deyildirlər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fəaliyyəti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zərər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onlara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mənsub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dəyəri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həddində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risk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daşıyırlar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29 </w:t>
      </w:r>
      <w:r w:rsidRPr="00141F37">
        <w:rPr>
          <w:sz w:val="28"/>
          <w:szCs w:val="28"/>
          <w:lang w:val="az-Latn-AZ"/>
        </w:rPr>
        <w:t>noyabr</w:t>
      </w:r>
      <w:r w:rsidR="00FF13BF" w:rsidRPr="00141F37">
        <w:rPr>
          <w:sz w:val="28"/>
          <w:szCs w:val="28"/>
        </w:rPr>
        <w:t xml:space="preserve"> 1996-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208-</w:t>
      </w:r>
      <w:r w:rsidR="00FF13BF" w:rsidRPr="00141F37">
        <w:rPr>
          <w:sz w:val="28"/>
          <w:szCs w:val="28"/>
          <w:lang w:val="en-GB"/>
        </w:rPr>
        <w:t>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saylı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təsdiq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müəssisəsinin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çevrilməsinin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Qaydaları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haqqında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Əsasnamənin</w:t>
      </w:r>
      <w:r w:rsidR="00FF13BF" w:rsidRPr="00141F37">
        <w:rPr>
          <w:sz w:val="28"/>
          <w:szCs w:val="28"/>
        </w:rPr>
        <w:t xml:space="preserve"> 7.3-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bəndinə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müəssisəsinin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özəlləşdirmə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çevrilməsi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nəticəsində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təsis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cəmiyyəti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qeydiyyatına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alındığı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nazirliklərin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dövlət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komitələrinin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konsernlərin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şirkətlərin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birliklərin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digər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sahə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idarəetmə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yerli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hakimiyyəti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orqanlarının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tabeliyindən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çıxır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səhmlərin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nəzarət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zərfi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dövlətin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mülkiyyətində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saxlanılan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istisna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edilməklə</w:t>
      </w:r>
      <w:r w:rsidR="00FF13BF" w:rsidRPr="00141F37">
        <w:rPr>
          <w:sz w:val="28"/>
          <w:szCs w:val="28"/>
        </w:rPr>
        <w:t>).</w:t>
      </w:r>
    </w:p>
    <w:p w:rsidR="00FF13BF" w:rsidRPr="00141F37" w:rsidRDefault="001432CD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  <w:lang w:val="az-Latn-AZ"/>
        </w:rPr>
        <w:t>Yeni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MM</w:t>
      </w:r>
      <w:r w:rsidR="00FF13BF" w:rsidRPr="00141F37">
        <w:rPr>
          <w:rFonts w:ascii="Times New Roman" w:hAnsi="Times New Roman"/>
        </w:rPr>
        <w:t>-</w:t>
      </w:r>
      <w:r w:rsidRPr="00141F37">
        <w:rPr>
          <w:rFonts w:ascii="Times New Roman" w:hAnsi="Times New Roman"/>
          <w:lang w:val="az-Latn-AZ"/>
        </w:rPr>
        <w:t>in</w:t>
      </w:r>
      <w:r w:rsidR="00FF13BF" w:rsidRPr="00141F37">
        <w:rPr>
          <w:rFonts w:ascii="Times New Roman" w:hAnsi="Times New Roman"/>
        </w:rPr>
        <w:t xml:space="preserve"> 107.5-</w:t>
      </w:r>
      <w:r w:rsidRPr="00141F37">
        <w:rPr>
          <w:rFonts w:ascii="Times New Roman" w:hAnsi="Times New Roman"/>
          <w:lang w:val="az-Latn-AZ"/>
        </w:rPr>
        <w:t>ci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maddəsində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nəzərdə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tutulur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ki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səhmdar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cəmiyyətinin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idarəetmə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orqanlarının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səlahiyyətləri</w:t>
      </w:r>
      <w:r w:rsidR="00FF13BF" w:rsidRPr="00141F37">
        <w:rPr>
          <w:rFonts w:ascii="Times New Roman" w:hAnsi="Times New Roman"/>
        </w:rPr>
        <w:t xml:space="preserve">, </w:t>
      </w:r>
      <w:r w:rsidRPr="00141F37">
        <w:rPr>
          <w:rFonts w:ascii="Times New Roman" w:hAnsi="Times New Roman"/>
          <w:lang w:val="az-Latn-AZ"/>
        </w:rPr>
        <w:t>habelə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onların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qərarlar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qəbul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cəmiyyətin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adından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çıxış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etməsi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qaydası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bu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Məcəlləyə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və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cəmiyyətin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nizamnaməsinə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uyğun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olaraq</w:t>
      </w:r>
      <w:r w:rsidR="00FF13BF" w:rsidRPr="00141F37">
        <w:rPr>
          <w:rFonts w:ascii="Times New Roman" w:hAnsi="Times New Roman"/>
        </w:rPr>
        <w:t xml:space="preserve"> </w:t>
      </w:r>
      <w:r w:rsidRPr="00141F37">
        <w:rPr>
          <w:rFonts w:ascii="Times New Roman" w:hAnsi="Times New Roman"/>
          <w:lang w:val="az-Latn-AZ"/>
        </w:rPr>
        <w:t>müəyyənləşdirilir</w:t>
      </w:r>
      <w:r w:rsidR="00FF13BF" w:rsidRPr="00141F37">
        <w:rPr>
          <w:rFonts w:ascii="Times New Roman" w:hAnsi="Times New Roman"/>
        </w:rPr>
        <w:t xml:space="preserve">. </w:t>
      </w:r>
    </w:p>
    <w:p w:rsidR="00FF13BF" w:rsidRPr="00141F37" w:rsidRDefault="00FF13BF" w:rsidP="00EC7A18">
      <w:pPr>
        <w:pStyle w:val="3"/>
        <w:ind w:firstLine="540"/>
        <w:rPr>
          <w:rFonts w:ascii="Times New Roman" w:hAnsi="Times New Roman"/>
        </w:rPr>
      </w:pPr>
      <w:r w:rsidRPr="00141F37">
        <w:rPr>
          <w:rFonts w:ascii="Times New Roman" w:hAnsi="Times New Roman"/>
        </w:rPr>
        <w:t>«</w:t>
      </w:r>
      <w:r w:rsidR="001432CD" w:rsidRPr="00141F37">
        <w:rPr>
          <w:rFonts w:ascii="Times New Roman" w:hAnsi="Times New Roman"/>
          <w:lang w:val="az-Latn-AZ"/>
        </w:rPr>
        <w:t>Sabirabad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pambıq</w:t>
      </w:r>
      <w:r w:rsidRPr="00141F37">
        <w:rPr>
          <w:rFonts w:ascii="Times New Roman" w:hAnsi="Times New Roman"/>
        </w:rPr>
        <w:t xml:space="preserve">» </w:t>
      </w:r>
      <w:r w:rsidR="001432CD" w:rsidRPr="00141F37">
        <w:rPr>
          <w:rFonts w:ascii="Times New Roman" w:hAnsi="Times New Roman"/>
          <w:lang w:val="az-Latn-AZ"/>
        </w:rPr>
        <w:t>ASC</w:t>
      </w:r>
      <w:r w:rsidRPr="00141F37">
        <w:rPr>
          <w:rFonts w:ascii="Times New Roman" w:hAnsi="Times New Roman"/>
        </w:rPr>
        <w:t>-</w:t>
      </w:r>
      <w:r w:rsidR="001432CD" w:rsidRPr="00141F37">
        <w:rPr>
          <w:rFonts w:ascii="Times New Roman" w:hAnsi="Times New Roman"/>
          <w:lang w:val="az-Latn-AZ"/>
        </w:rPr>
        <w:t>nin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məhkəmələrdə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cavabdeh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qismində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çıxış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etməsi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onun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nizamnaməsinə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uyğun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olaraq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həyata</w:t>
      </w:r>
      <w:r w:rsidRPr="00141F37">
        <w:rPr>
          <w:rFonts w:ascii="Times New Roman" w:hAnsi="Times New Roman"/>
        </w:rPr>
        <w:t xml:space="preserve"> </w:t>
      </w:r>
      <w:r w:rsidR="001432CD" w:rsidRPr="00141F37">
        <w:rPr>
          <w:rFonts w:ascii="Times New Roman" w:hAnsi="Times New Roman"/>
          <w:lang w:val="az-Latn-AZ"/>
        </w:rPr>
        <w:t>keçirilmişdir</w:t>
      </w:r>
      <w:r w:rsidRPr="00141F37">
        <w:rPr>
          <w:rFonts w:ascii="Times New Roman" w:hAnsi="Times New Roman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səhmdarlarından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Əmlak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Departamentinin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İqtisadi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İnkişaf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Nazirliyi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haqqında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Əsasnamənin</w:t>
      </w:r>
      <w:r w:rsidR="00FF13BF" w:rsidRPr="00141F37">
        <w:rPr>
          <w:sz w:val="28"/>
          <w:szCs w:val="28"/>
        </w:rPr>
        <w:t xml:space="preserve"> 10.82-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istinadən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predmeti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barədə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sürməyən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qismində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cəlb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tanınması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ziddiyət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təşkil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Analoji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yanaşma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BMT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Beynəlxalq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Ədalət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Belçikanın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İspaniyaya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qarşı</w:t>
      </w:r>
      <w:r w:rsidR="00FF13BF" w:rsidRPr="00141F37">
        <w:rPr>
          <w:sz w:val="28"/>
          <w:szCs w:val="28"/>
        </w:rPr>
        <w:t xml:space="preserve"> 1970-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Barselona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Trekşn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qərarın</w:t>
      </w:r>
      <w:r w:rsidR="00FF13BF" w:rsidRPr="00141F37">
        <w:rPr>
          <w:sz w:val="28"/>
          <w:szCs w:val="28"/>
        </w:rPr>
        <w:t xml:space="preserve"> 46-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paraqrafında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tətbiq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edilmişdir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Beynəlxalq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Ədalət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səhmdarlarının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maraqları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fərqləndirmə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aparmışdır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etmişdir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pozulduqda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məsuliyyəti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məhz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qismində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yaranır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lastRenderedPageBreak/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həmçinin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olunur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3 </w:t>
      </w:r>
      <w:r w:rsidRPr="00141F37">
        <w:rPr>
          <w:sz w:val="28"/>
          <w:szCs w:val="28"/>
          <w:lang w:val="az-Latn-AZ"/>
        </w:rPr>
        <w:t>saylı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Yerli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27 </w:t>
      </w:r>
      <w:r w:rsidRPr="00141F37">
        <w:rPr>
          <w:sz w:val="28"/>
          <w:szCs w:val="28"/>
          <w:lang w:val="az-Latn-AZ"/>
        </w:rPr>
        <w:t>iyun</w:t>
      </w:r>
      <w:r w:rsidR="00FF13BF" w:rsidRPr="00141F37">
        <w:rPr>
          <w:sz w:val="28"/>
          <w:szCs w:val="28"/>
        </w:rPr>
        <w:t xml:space="preserve"> 2001-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7 </w:t>
      </w:r>
      <w:r w:rsidRPr="00141F37">
        <w:rPr>
          <w:sz w:val="28"/>
          <w:szCs w:val="28"/>
          <w:lang w:val="az-Latn-AZ"/>
        </w:rPr>
        <w:t>ay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mahiyyəti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qanunvericiliyin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sıra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uzlaşmır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Məsələnin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təhlili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qanunvericiliyin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bəzi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maddələrinin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müddəaları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keçirilməlidir</w:t>
      </w:r>
      <w:r w:rsidR="00FF13BF" w:rsidRPr="00141F37">
        <w:rPr>
          <w:sz w:val="28"/>
          <w:szCs w:val="28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357.1-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qüvvəyə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minməmiş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qərardadlardan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Məcəllədə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tutulmuş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istisna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olmaqla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tərəflər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xüsusi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işlərində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ərizəçilər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maraqlı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360-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təqdim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olunan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alınan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ay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233.1-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göstərildiyi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verilməmişdirsə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edildiyi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ay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keçdikdən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qüvvəyə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minir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materiallarından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göründüyü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3 </w:t>
      </w:r>
      <w:r w:rsidRPr="00141F37">
        <w:rPr>
          <w:sz w:val="28"/>
          <w:szCs w:val="28"/>
          <w:lang w:val="az-Latn-AZ"/>
        </w:rPr>
        <w:t>saylı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Yerli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27 </w:t>
      </w:r>
      <w:r w:rsidRPr="00141F37">
        <w:rPr>
          <w:sz w:val="28"/>
          <w:szCs w:val="28"/>
          <w:lang w:val="az-Latn-AZ"/>
        </w:rPr>
        <w:t>iyun</w:t>
      </w:r>
      <w:r w:rsidR="00FF13BF" w:rsidRPr="00141F37">
        <w:rPr>
          <w:sz w:val="28"/>
          <w:szCs w:val="28"/>
        </w:rPr>
        <w:t xml:space="preserve"> 2001-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qanunvericiliyin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uyğun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iştirakçılarına</w:t>
      </w:r>
      <w:r w:rsidR="00FF13BF" w:rsidRPr="00141F37">
        <w:rPr>
          <w:sz w:val="28"/>
          <w:szCs w:val="28"/>
        </w:rPr>
        <w:t xml:space="preserve"> (</w:t>
      </w:r>
      <w:r w:rsidRPr="00141F37">
        <w:rPr>
          <w:sz w:val="28"/>
          <w:szCs w:val="28"/>
          <w:lang w:val="az-Latn-AZ"/>
        </w:rPr>
        <w:t>tərəflərə</w:t>
      </w:r>
      <w:r w:rsidR="00FF13BF" w:rsidRPr="00141F37">
        <w:rPr>
          <w:sz w:val="28"/>
          <w:szCs w:val="28"/>
        </w:rPr>
        <w:t xml:space="preserve">) </w:t>
      </w:r>
      <w:r w:rsidRPr="00141F37">
        <w:rPr>
          <w:sz w:val="28"/>
          <w:szCs w:val="28"/>
          <w:lang w:val="az-Latn-AZ"/>
        </w:rPr>
        <w:t>poçt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vasitəsilə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göndərildiyinə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verilmədiyinə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müddəalara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qüvvəyə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minmişdir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Əmlak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Departamenti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edilməsindən</w:t>
      </w:r>
      <w:r w:rsidR="00FF13BF" w:rsidRPr="00141F37">
        <w:rPr>
          <w:sz w:val="28"/>
          <w:szCs w:val="28"/>
        </w:rPr>
        <w:t xml:space="preserve"> 1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7 </w:t>
      </w:r>
      <w:r w:rsidRPr="00141F37">
        <w:rPr>
          <w:sz w:val="28"/>
          <w:szCs w:val="28"/>
          <w:lang w:val="az-Latn-AZ"/>
        </w:rPr>
        <w:t>ay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sonra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vermişdir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əvvəlcə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məhkəmələri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qiymətləndirilərək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baxılmadan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saxlanılmasına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olmuşdur</w:t>
      </w:r>
      <w:r w:rsidR="00FF13BF" w:rsidRPr="00141F37">
        <w:rPr>
          <w:sz w:val="28"/>
          <w:szCs w:val="28"/>
        </w:rPr>
        <w:t>.</w:t>
      </w:r>
    </w:p>
    <w:p w:rsidR="00FF13BF" w:rsidRPr="00141F37" w:rsidRDefault="00FF13BF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İMDİÜMK</w:t>
      </w:r>
      <w:r w:rsidRPr="00141F37">
        <w:rPr>
          <w:sz w:val="28"/>
          <w:szCs w:val="28"/>
        </w:rPr>
        <w:t xml:space="preserve"> 22 </w:t>
      </w:r>
      <w:r w:rsidR="001432CD" w:rsidRPr="00141F37">
        <w:rPr>
          <w:sz w:val="28"/>
          <w:szCs w:val="28"/>
          <w:lang w:val="az-Latn-AZ"/>
        </w:rPr>
        <w:t>may</w:t>
      </w:r>
      <w:r w:rsidRPr="00141F37">
        <w:rPr>
          <w:sz w:val="28"/>
          <w:szCs w:val="28"/>
        </w:rPr>
        <w:t xml:space="preserve"> 2003-</w:t>
      </w:r>
      <w:r w:rsidR="001432CD" w:rsidRPr="00141F37">
        <w:rPr>
          <w:sz w:val="28"/>
          <w:szCs w:val="28"/>
          <w:lang w:val="az-Latn-AZ"/>
        </w:rPr>
        <w:t>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qərarında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isə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qeyd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edilmişdir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ki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Departamenti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qətnamənin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ona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təqdim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andan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dərhal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apellyasiya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verdiyindən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İqtisad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Məhkəməsinin</w:t>
      </w:r>
      <w:r w:rsidRPr="00141F37">
        <w:rPr>
          <w:sz w:val="28"/>
          <w:szCs w:val="28"/>
        </w:rPr>
        <w:t xml:space="preserve"> 25 </w:t>
      </w:r>
      <w:r w:rsidR="001432CD" w:rsidRPr="00141F37">
        <w:rPr>
          <w:sz w:val="28"/>
          <w:szCs w:val="28"/>
          <w:lang w:val="az-Latn-AZ"/>
        </w:rPr>
        <w:t>mart</w:t>
      </w:r>
      <w:r w:rsidRPr="00141F37">
        <w:rPr>
          <w:sz w:val="28"/>
          <w:szCs w:val="28"/>
        </w:rPr>
        <w:t xml:space="preserve"> 2003-</w:t>
      </w:r>
      <w:r w:rsidR="001432CD" w:rsidRPr="00141F37">
        <w:rPr>
          <w:sz w:val="28"/>
          <w:szCs w:val="28"/>
          <w:lang w:val="az-Latn-AZ"/>
        </w:rPr>
        <w:t>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qərardadında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Əmlak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Departamenti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tərəfindən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prosessual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müddətləri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keçirməklə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apellyasiya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şikayətinin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verilməsinə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istinad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əsassız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hesab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olunmalıdır</w:t>
      </w:r>
      <w:r w:rsidRPr="00141F37">
        <w:rPr>
          <w:sz w:val="28"/>
          <w:szCs w:val="28"/>
        </w:rPr>
        <w:t xml:space="preserve">.  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Lakin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məsələ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almaq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lazımdır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57.1-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müddəalarına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predmeti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barəsində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sürməyən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çıxarılana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qədər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tərəflərdən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münasibətdə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onların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vəzifələrinə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biləcəyi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təqdirdə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prosesdə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iddiaçının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cavabdehin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bilərlər</w:t>
      </w:r>
      <w:r w:rsidR="00FF13BF" w:rsidRPr="00141F37">
        <w:rPr>
          <w:sz w:val="28"/>
          <w:szCs w:val="28"/>
        </w:rPr>
        <w:t xml:space="preserve">.  </w:t>
      </w:r>
      <w:r w:rsidRPr="00141F37">
        <w:rPr>
          <w:sz w:val="28"/>
          <w:szCs w:val="28"/>
          <w:lang w:val="az-Latn-AZ"/>
        </w:rPr>
        <w:t>Onlar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vəsatəti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təşəbbüsü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cəlb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bilərlər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Göstərilən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predmeti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barəsində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sürməyən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aşağıdakı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şərtlərə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əməl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edildikdə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mümkündür</w:t>
      </w:r>
      <w:r w:rsidR="00FF13BF" w:rsidRPr="00141F37">
        <w:rPr>
          <w:sz w:val="28"/>
          <w:szCs w:val="28"/>
        </w:rPr>
        <w:t xml:space="preserve">: 1) </w:t>
      </w:r>
      <w:r w:rsidRPr="00141F37">
        <w:rPr>
          <w:sz w:val="28"/>
          <w:szCs w:val="28"/>
          <w:lang w:val="az-Latn-AZ"/>
        </w:rPr>
        <w:t>qəbul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biləcək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vəzifələrinə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təsir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bilərsə</w:t>
      </w:r>
      <w:r w:rsidR="00FF13BF" w:rsidRPr="00141F37">
        <w:rPr>
          <w:sz w:val="28"/>
          <w:szCs w:val="28"/>
        </w:rPr>
        <w:t xml:space="preserve">; 2)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iddiaçının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cavabdehin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həyata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keçirilərsə</w:t>
      </w:r>
      <w:r w:rsidR="00FF13BF" w:rsidRPr="00141F37">
        <w:rPr>
          <w:sz w:val="28"/>
          <w:szCs w:val="28"/>
        </w:rPr>
        <w:t xml:space="preserve">; 3)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birinci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çıxarılana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qədər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başlanmışdırsa</w:t>
      </w:r>
      <w:r w:rsidR="00FF13BF" w:rsidRPr="00141F37">
        <w:rPr>
          <w:sz w:val="28"/>
          <w:szCs w:val="28"/>
        </w:rPr>
        <w:t xml:space="preserve">; 4)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iştirak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şəxslərin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vəsatəti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təşəbbüsü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cəlb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olunurlarsa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lastRenderedPageBreak/>
        <w:t>İşin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materiallarından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göründüyü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kimi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Əmlak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Departamentinin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predmeti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barədə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müstəqil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irəli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sürməyən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şəxs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qismində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cəlb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tələblərlə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uyğunsuzluq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təşkil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edir</w:t>
      </w:r>
      <w:r w:rsidR="00FF13BF" w:rsidRPr="00141F37">
        <w:rPr>
          <w:sz w:val="28"/>
          <w:szCs w:val="28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KFT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arasında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dair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baxarkən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sıra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pozuntusuna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yol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vermişdir</w:t>
      </w:r>
      <w:r w:rsidR="00FF13BF" w:rsidRPr="00141F37">
        <w:rPr>
          <w:sz w:val="28"/>
          <w:szCs w:val="28"/>
        </w:rPr>
        <w:t xml:space="preserve">. </w:t>
      </w:r>
      <w:r w:rsidRPr="00141F37">
        <w:rPr>
          <w:sz w:val="28"/>
          <w:szCs w:val="28"/>
          <w:lang w:val="az-Latn-AZ"/>
        </w:rPr>
        <w:t>Lakin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İMDİÜMK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dəlillərinə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baxarkən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hallara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diqqət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yetirməmiş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nəticədə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özünün</w:t>
      </w:r>
      <w:r w:rsidR="00FF13BF" w:rsidRPr="00141F37">
        <w:rPr>
          <w:sz w:val="28"/>
          <w:szCs w:val="28"/>
        </w:rPr>
        <w:t xml:space="preserve"> 08 </w:t>
      </w:r>
      <w:r w:rsidRPr="00141F37">
        <w:rPr>
          <w:sz w:val="28"/>
          <w:szCs w:val="28"/>
          <w:lang w:val="az-Latn-AZ"/>
        </w:rPr>
        <w:t>yanvar</w:t>
      </w:r>
      <w:r w:rsidR="00FF13BF" w:rsidRPr="00141F37">
        <w:rPr>
          <w:sz w:val="28"/>
          <w:szCs w:val="28"/>
        </w:rPr>
        <w:t xml:space="preserve"> 2004-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 </w:t>
      </w:r>
      <w:r w:rsidRPr="00141F37">
        <w:rPr>
          <w:sz w:val="28"/>
          <w:szCs w:val="28"/>
          <w:lang w:val="az-Latn-AZ"/>
        </w:rPr>
        <w:t>qərarı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şikayəti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təmin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etmədən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İqtisad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26 </w:t>
      </w:r>
      <w:r w:rsidRPr="00141F37">
        <w:rPr>
          <w:sz w:val="28"/>
          <w:szCs w:val="28"/>
          <w:lang w:val="az-Latn-AZ"/>
        </w:rPr>
        <w:t>avqust</w:t>
      </w:r>
      <w:r w:rsidR="00FF13BF" w:rsidRPr="00141F37">
        <w:rPr>
          <w:sz w:val="28"/>
          <w:szCs w:val="28"/>
        </w:rPr>
        <w:t xml:space="preserve"> 2003-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qətnaməsini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dəyişdirilmədən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saxlamışdır</w:t>
      </w:r>
      <w:r w:rsidR="00FF13BF" w:rsidRPr="00141F37">
        <w:rPr>
          <w:sz w:val="28"/>
          <w:szCs w:val="28"/>
        </w:rPr>
        <w:t xml:space="preserve">. 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Bununla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bağlı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Plenumu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icraatına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aid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qanunvericiliyin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sıra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tələblərinin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pozulmasını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xüsusilə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416-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düzgün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tətbiq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yoxlayır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418.1-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müvafiq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olaraq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düzgün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tətbiq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olunmaması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qərardadının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ləğv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əsasdır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417.0.3-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qətnamə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qərardadını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tamamilə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yaxud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qismən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ləğv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yenidən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baxılmaq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göndərə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bilər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baxımdan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KFT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arasında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yaranmış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mübahisə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həm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apellyasiya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həm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kassasiya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instansiyası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məhkəmələrində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qeyd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qanunvericilik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normalarına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riayət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Konstitusiyanın</w:t>
      </w:r>
      <w:r w:rsidR="00FF13BF" w:rsidRPr="00141F37">
        <w:rPr>
          <w:sz w:val="28"/>
          <w:szCs w:val="28"/>
        </w:rPr>
        <w:t xml:space="preserve"> 60-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  <w:lang w:val="en-US"/>
        </w:rPr>
        <w:t>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hissəsində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nəzərdə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tutulmuş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müdafiəsi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hüququnun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pozulmasına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səbəb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olmuşdur</w:t>
      </w:r>
      <w:r w:rsidR="00FF13BF" w:rsidRPr="00141F37">
        <w:rPr>
          <w:sz w:val="28"/>
          <w:szCs w:val="28"/>
        </w:rPr>
        <w:t xml:space="preserve">. 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Beləliklə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Plenumu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belə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qənaətə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gəlir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ki</w:t>
      </w:r>
      <w:r w:rsidR="00FF13BF" w:rsidRPr="00141F37">
        <w:rPr>
          <w:sz w:val="28"/>
          <w:szCs w:val="28"/>
        </w:rPr>
        <w:t>, «</w:t>
      </w:r>
      <w:r w:rsidRPr="00141F37">
        <w:rPr>
          <w:sz w:val="28"/>
          <w:szCs w:val="28"/>
          <w:lang w:val="az-Latn-AZ"/>
        </w:rPr>
        <w:t>Xəyal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KFT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nın</w:t>
      </w:r>
      <w:r w:rsidR="00FF13BF" w:rsidRPr="00141F37">
        <w:rPr>
          <w:sz w:val="28"/>
          <w:szCs w:val="28"/>
        </w:rPr>
        <w:t xml:space="preserve"> «</w:t>
      </w:r>
      <w:r w:rsidRPr="00141F37">
        <w:rPr>
          <w:sz w:val="28"/>
          <w:szCs w:val="28"/>
          <w:lang w:val="az-Latn-AZ"/>
        </w:rPr>
        <w:t>Sabirabad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pambıq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ASC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yə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qarşı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üzrə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İMDİÜMK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nın</w:t>
      </w:r>
      <w:r w:rsidR="00FF13BF" w:rsidRPr="00141F37">
        <w:rPr>
          <w:sz w:val="28"/>
          <w:szCs w:val="28"/>
        </w:rPr>
        <w:t xml:space="preserve"> 08 </w:t>
      </w:r>
      <w:r w:rsidRPr="00141F37">
        <w:rPr>
          <w:sz w:val="28"/>
          <w:szCs w:val="28"/>
          <w:lang w:val="az-Latn-AZ"/>
        </w:rPr>
        <w:t>yanvar</w:t>
      </w:r>
      <w:r w:rsidR="00FF13BF" w:rsidRPr="00141F37">
        <w:rPr>
          <w:sz w:val="28"/>
          <w:szCs w:val="28"/>
        </w:rPr>
        <w:t xml:space="preserve"> 2004-</w:t>
      </w:r>
      <w:r w:rsidRPr="00141F37">
        <w:rPr>
          <w:sz w:val="28"/>
          <w:szCs w:val="28"/>
          <w:lang w:val="az-Latn-AZ"/>
        </w:rPr>
        <w:t>cü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tarixli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qərarı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Konstitusiyasının</w:t>
      </w:r>
      <w:r w:rsidR="00FF13BF" w:rsidRPr="00141F37">
        <w:rPr>
          <w:sz w:val="28"/>
          <w:szCs w:val="28"/>
        </w:rPr>
        <w:t xml:space="preserve"> 60-</w:t>
      </w:r>
      <w:r w:rsidRPr="00141F37">
        <w:rPr>
          <w:sz w:val="28"/>
          <w:szCs w:val="28"/>
          <w:lang w:val="az-Latn-AZ"/>
        </w:rPr>
        <w:t>cı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  <w:lang w:val="en-GB"/>
        </w:rPr>
        <w:t>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hissəsinə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MPM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in</w:t>
      </w:r>
      <w:r w:rsidR="00FF13BF" w:rsidRPr="00141F37">
        <w:rPr>
          <w:sz w:val="28"/>
          <w:szCs w:val="28"/>
        </w:rPr>
        <w:t xml:space="preserve"> 416, 417.0.3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418.1-</w:t>
      </w:r>
      <w:r w:rsidRPr="00141F37">
        <w:rPr>
          <w:sz w:val="28"/>
          <w:szCs w:val="28"/>
          <w:lang w:val="az-Latn-AZ"/>
        </w:rPr>
        <w:t>ci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maddələrinə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uyğun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olmadığı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üçün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qüvvədən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düşmüş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hesab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edilməli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işə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mülki</w:t>
      </w:r>
      <w:r w:rsidR="00FF13BF" w:rsidRPr="00141F37">
        <w:rPr>
          <w:sz w:val="28"/>
          <w:szCs w:val="28"/>
        </w:rPr>
        <w:t>-</w:t>
      </w:r>
      <w:r w:rsidRPr="00141F37">
        <w:rPr>
          <w:sz w:val="28"/>
          <w:szCs w:val="28"/>
          <w:lang w:val="az-Latn-AZ"/>
        </w:rPr>
        <w:t>prosessual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qanunvericiliyi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ilə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müəyyən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edilmiş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qaydada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müddətlərdə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yenidən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baxılmalıdır</w:t>
      </w:r>
      <w:r w:rsidR="00FF13BF"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ind w:firstLine="540"/>
        <w:jc w:val="both"/>
        <w:rPr>
          <w:sz w:val="28"/>
          <w:szCs w:val="28"/>
        </w:rPr>
      </w:pP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Konstitusiyasının</w:t>
      </w:r>
      <w:r w:rsidR="00FF13BF" w:rsidRPr="00141F37">
        <w:rPr>
          <w:sz w:val="28"/>
          <w:szCs w:val="28"/>
        </w:rPr>
        <w:t xml:space="preserve"> 130-</w:t>
      </w:r>
      <w:r w:rsidRPr="00141F37">
        <w:rPr>
          <w:sz w:val="28"/>
          <w:szCs w:val="28"/>
          <w:lang w:val="az-Latn-AZ"/>
        </w:rPr>
        <w:t>cu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maddəsinin</w:t>
      </w:r>
      <w:r w:rsidR="00FF13BF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  <w:lang w:val="en-GB"/>
        </w:rPr>
        <w:t>V</w:t>
      </w:r>
      <w:r w:rsidR="00FF13BF" w:rsidRPr="00141F37">
        <w:rPr>
          <w:sz w:val="28"/>
          <w:szCs w:val="28"/>
        </w:rPr>
        <w:t xml:space="preserve">, </w:t>
      </w:r>
      <w:r w:rsidR="00FF13BF" w:rsidRPr="00141F37">
        <w:rPr>
          <w:sz w:val="28"/>
          <w:szCs w:val="28"/>
          <w:lang w:val="en-GB"/>
        </w:rPr>
        <w:t>IX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</w:t>
      </w:r>
      <w:r w:rsidR="00FF13BF" w:rsidRPr="00141F37">
        <w:rPr>
          <w:sz w:val="28"/>
          <w:szCs w:val="28"/>
          <w:lang w:val="en-GB"/>
        </w:rPr>
        <w:t>X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hissələrini</w:t>
      </w:r>
      <w:r w:rsidR="00FF13BF" w:rsidRPr="00141F37">
        <w:rPr>
          <w:sz w:val="28"/>
          <w:szCs w:val="28"/>
        </w:rPr>
        <w:t>, «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haqqında</w:t>
      </w:r>
      <w:r w:rsidR="00FF13BF" w:rsidRPr="00141F37">
        <w:rPr>
          <w:sz w:val="28"/>
          <w:szCs w:val="28"/>
        </w:rPr>
        <w:t xml:space="preserve">»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Qanununun</w:t>
      </w:r>
      <w:r w:rsidR="00FF13BF" w:rsidRPr="00141F37">
        <w:rPr>
          <w:sz w:val="28"/>
          <w:szCs w:val="28"/>
        </w:rPr>
        <w:t xml:space="preserve"> 52, 62, 63, 65-67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</w:rPr>
        <w:t xml:space="preserve"> 69-</w:t>
      </w:r>
      <w:r w:rsidRPr="00141F37">
        <w:rPr>
          <w:sz w:val="28"/>
          <w:szCs w:val="28"/>
          <w:lang w:val="az-Latn-AZ"/>
        </w:rPr>
        <w:t>cu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maddələrini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rəhbər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tutaraq</w:t>
      </w:r>
      <w:r w:rsidR="00FF13BF" w:rsidRPr="00141F37">
        <w:rPr>
          <w:sz w:val="28"/>
          <w:szCs w:val="28"/>
        </w:rPr>
        <w:t xml:space="preserve">, 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Respublikasının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az-Latn-AZ"/>
        </w:rPr>
        <w:t>Plenumu</w:t>
      </w:r>
    </w:p>
    <w:p w:rsidR="00FF13BF" w:rsidRPr="00141F37" w:rsidRDefault="00FF13BF" w:rsidP="00EC7A18">
      <w:pPr>
        <w:ind w:firstLine="540"/>
        <w:jc w:val="center"/>
        <w:rPr>
          <w:sz w:val="28"/>
          <w:szCs w:val="28"/>
        </w:rPr>
      </w:pPr>
    </w:p>
    <w:p w:rsidR="00FF13BF" w:rsidRPr="00141F37" w:rsidRDefault="001432CD" w:rsidP="00EC7A18">
      <w:pPr>
        <w:ind w:firstLine="540"/>
        <w:jc w:val="center"/>
        <w:rPr>
          <w:b/>
          <w:bCs/>
          <w:sz w:val="28"/>
          <w:szCs w:val="28"/>
        </w:rPr>
      </w:pPr>
      <w:r w:rsidRPr="00141F37">
        <w:rPr>
          <w:b/>
          <w:bCs/>
          <w:sz w:val="28"/>
          <w:szCs w:val="28"/>
          <w:lang w:val="az-Latn-AZ"/>
        </w:rPr>
        <w:t>QƏRARA</w:t>
      </w:r>
      <w:r w:rsidR="00FF13BF" w:rsidRPr="00141F37">
        <w:rPr>
          <w:b/>
          <w:bCs/>
          <w:sz w:val="28"/>
          <w:szCs w:val="28"/>
        </w:rPr>
        <w:t xml:space="preserve"> </w:t>
      </w:r>
      <w:r w:rsidRPr="00141F37">
        <w:rPr>
          <w:b/>
          <w:bCs/>
          <w:sz w:val="28"/>
          <w:szCs w:val="28"/>
          <w:lang w:val="az-Latn-AZ"/>
        </w:rPr>
        <w:t>ALDI</w:t>
      </w:r>
      <w:r w:rsidR="00FF13BF" w:rsidRPr="00141F37">
        <w:rPr>
          <w:b/>
          <w:bCs/>
          <w:sz w:val="28"/>
          <w:szCs w:val="28"/>
        </w:rPr>
        <w:t>:</w:t>
      </w:r>
    </w:p>
    <w:p w:rsidR="00FF13BF" w:rsidRPr="00141F37" w:rsidRDefault="00FF13BF" w:rsidP="00EC7A18">
      <w:pPr>
        <w:ind w:firstLine="540"/>
        <w:jc w:val="both"/>
        <w:rPr>
          <w:bCs/>
          <w:sz w:val="28"/>
          <w:szCs w:val="28"/>
        </w:rPr>
      </w:pPr>
    </w:p>
    <w:p w:rsidR="00FF13BF" w:rsidRPr="00141F37" w:rsidRDefault="00FF13BF" w:rsidP="00EC7A18">
      <w:pPr>
        <w:numPr>
          <w:ilvl w:val="0"/>
          <w:numId w:val="1"/>
        </w:numPr>
        <w:tabs>
          <w:tab w:val="clear" w:pos="1065"/>
          <w:tab w:val="num" w:pos="900"/>
        </w:tabs>
        <w:ind w:left="0" w:firstLine="540"/>
        <w:jc w:val="both"/>
        <w:rPr>
          <w:sz w:val="28"/>
          <w:szCs w:val="28"/>
        </w:rPr>
      </w:pPr>
      <w:proofErr w:type="gramStart"/>
      <w:r w:rsidRPr="00141F37">
        <w:rPr>
          <w:sz w:val="28"/>
          <w:szCs w:val="28"/>
        </w:rPr>
        <w:lastRenderedPageBreak/>
        <w:t>«</w:t>
      </w:r>
      <w:r w:rsidR="001432CD" w:rsidRPr="00141F37">
        <w:rPr>
          <w:sz w:val="28"/>
          <w:szCs w:val="28"/>
          <w:lang w:val="az-Latn-AZ"/>
        </w:rPr>
        <w:t>Xəyal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kəndli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fermer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təsərrüfatının</w:t>
      </w:r>
      <w:r w:rsidRPr="00141F37">
        <w:rPr>
          <w:sz w:val="28"/>
          <w:szCs w:val="28"/>
        </w:rPr>
        <w:t xml:space="preserve"> «</w:t>
      </w:r>
      <w:r w:rsidR="001432CD" w:rsidRPr="00141F37">
        <w:rPr>
          <w:sz w:val="28"/>
          <w:szCs w:val="28"/>
          <w:lang w:val="az-Latn-AZ"/>
        </w:rPr>
        <w:t>Sabirabad</w:t>
      </w:r>
      <w:r w:rsidRPr="00141F37">
        <w:rPr>
          <w:sz w:val="28"/>
          <w:szCs w:val="28"/>
        </w:rPr>
        <w:t>-</w:t>
      </w:r>
      <w:r w:rsidR="001432CD" w:rsidRPr="00141F37">
        <w:rPr>
          <w:sz w:val="28"/>
          <w:szCs w:val="28"/>
          <w:lang w:val="az-Latn-AZ"/>
        </w:rPr>
        <w:t>pambıq</w:t>
      </w:r>
      <w:r w:rsidRPr="00141F37">
        <w:rPr>
          <w:sz w:val="28"/>
          <w:szCs w:val="28"/>
        </w:rPr>
        <w:t xml:space="preserve">» </w:t>
      </w:r>
      <w:r w:rsidR="001432CD" w:rsidRPr="00141F37">
        <w:rPr>
          <w:sz w:val="28"/>
          <w:szCs w:val="28"/>
          <w:lang w:val="az-Latn-AZ"/>
        </w:rPr>
        <w:t>açıq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səhmdar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cəmiyyətinə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qarşı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mülki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Məhkəməsi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İqtisadi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Mübahisələrə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dair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İşlər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üzrə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Məhkəmə</w:t>
      </w:r>
      <w:r w:rsidR="00DE2554"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Kollegiyasının</w:t>
      </w:r>
      <w:r w:rsidRPr="00141F37">
        <w:rPr>
          <w:sz w:val="28"/>
          <w:szCs w:val="28"/>
        </w:rPr>
        <w:t xml:space="preserve"> 08 </w:t>
      </w:r>
      <w:r w:rsidR="001432CD" w:rsidRPr="00141F37">
        <w:rPr>
          <w:sz w:val="28"/>
          <w:szCs w:val="28"/>
          <w:lang w:val="az-Latn-AZ"/>
        </w:rPr>
        <w:t>yanvar</w:t>
      </w:r>
      <w:r w:rsidRPr="00141F37">
        <w:rPr>
          <w:sz w:val="28"/>
          <w:szCs w:val="28"/>
        </w:rPr>
        <w:t xml:space="preserve"> 2004-</w:t>
      </w:r>
      <w:r w:rsidR="001432CD" w:rsidRPr="00141F37">
        <w:rPr>
          <w:sz w:val="28"/>
          <w:szCs w:val="28"/>
          <w:lang w:val="az-Latn-AZ"/>
        </w:rPr>
        <w:t>cü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tarixli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qərarı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Konstitusiyasın</w:t>
      </w:r>
      <w:proofErr w:type="gramEnd"/>
      <w:r w:rsidR="001432CD" w:rsidRPr="00141F37">
        <w:rPr>
          <w:sz w:val="28"/>
          <w:szCs w:val="28"/>
          <w:lang w:val="az-Latn-AZ"/>
        </w:rPr>
        <w:t>ın</w:t>
      </w:r>
      <w:r w:rsidRPr="00141F37">
        <w:rPr>
          <w:sz w:val="28"/>
          <w:szCs w:val="28"/>
        </w:rPr>
        <w:t xml:space="preserve"> 60-</w:t>
      </w:r>
      <w:r w:rsidR="001432CD" w:rsidRPr="00141F37">
        <w:rPr>
          <w:sz w:val="28"/>
          <w:szCs w:val="28"/>
          <w:lang w:val="az-Latn-AZ"/>
        </w:rPr>
        <w:t>cı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maddəsinin</w:t>
      </w:r>
      <w:r w:rsidRPr="00141F37">
        <w:rPr>
          <w:sz w:val="28"/>
          <w:szCs w:val="28"/>
        </w:rPr>
        <w:t xml:space="preserve"> </w:t>
      </w:r>
      <w:r w:rsidRPr="00141F37">
        <w:rPr>
          <w:sz w:val="28"/>
          <w:szCs w:val="28"/>
          <w:lang w:val="en-GB"/>
        </w:rPr>
        <w:t>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hissəsinə</w:t>
      </w:r>
      <w:r w:rsidRPr="00141F37">
        <w:rPr>
          <w:sz w:val="28"/>
          <w:szCs w:val="28"/>
        </w:rPr>
        <w:t xml:space="preserve">,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Mülki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Prosessual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Məcəlləsinin</w:t>
      </w:r>
      <w:r w:rsidRPr="00141F37">
        <w:rPr>
          <w:sz w:val="28"/>
          <w:szCs w:val="28"/>
        </w:rPr>
        <w:t xml:space="preserve"> 416, 417.0.3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418.1-</w:t>
      </w:r>
      <w:r w:rsidR="001432CD" w:rsidRPr="00141F37">
        <w:rPr>
          <w:sz w:val="28"/>
          <w:szCs w:val="28"/>
          <w:lang w:val="az-Latn-AZ"/>
        </w:rPr>
        <w:t>ci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maddələrinə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uyğun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olmadığı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üçün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qüvvədən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düşmüş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hesab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edilsin</w:t>
      </w:r>
      <w:r w:rsidRPr="00141F37">
        <w:rPr>
          <w:sz w:val="28"/>
          <w:szCs w:val="28"/>
        </w:rPr>
        <w:t xml:space="preserve">. </w:t>
      </w:r>
      <w:r w:rsidR="001432CD" w:rsidRPr="00141F37">
        <w:rPr>
          <w:sz w:val="28"/>
          <w:szCs w:val="28"/>
          <w:lang w:val="az-Latn-AZ"/>
        </w:rPr>
        <w:t>İşə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bu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qərara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uyğun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olaraq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Azərbaycan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Respublikasının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mülki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prosessual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qanunvericiliyi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ilə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müəyyən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edilmiş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qaydada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və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müddətlərdə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yenidən</w:t>
      </w:r>
      <w:r w:rsidRPr="00141F37">
        <w:rPr>
          <w:sz w:val="28"/>
          <w:szCs w:val="28"/>
        </w:rPr>
        <w:t xml:space="preserve"> </w:t>
      </w:r>
      <w:r w:rsidR="001432CD" w:rsidRPr="00141F37">
        <w:rPr>
          <w:sz w:val="28"/>
          <w:szCs w:val="28"/>
          <w:lang w:val="az-Latn-AZ"/>
        </w:rPr>
        <w:t>baxılsın</w:t>
      </w:r>
      <w:r w:rsidRPr="00141F37">
        <w:rPr>
          <w:sz w:val="28"/>
          <w:szCs w:val="28"/>
        </w:rPr>
        <w:t>.</w:t>
      </w:r>
    </w:p>
    <w:p w:rsidR="00FF13BF" w:rsidRPr="00141F37" w:rsidRDefault="001432CD" w:rsidP="00EC7A18">
      <w:pPr>
        <w:numPr>
          <w:ilvl w:val="0"/>
          <w:numId w:val="1"/>
        </w:numPr>
        <w:tabs>
          <w:tab w:val="clear" w:pos="1065"/>
          <w:tab w:val="num" w:pos="900"/>
        </w:tabs>
        <w:ind w:left="0" w:firstLine="540"/>
        <w:jc w:val="both"/>
        <w:rPr>
          <w:sz w:val="28"/>
          <w:szCs w:val="28"/>
          <w:lang w:val="en-US"/>
        </w:rPr>
      </w:pPr>
      <w:r w:rsidRPr="00141F37">
        <w:rPr>
          <w:sz w:val="28"/>
          <w:szCs w:val="28"/>
          <w:lang w:val="az-Latn-AZ"/>
        </w:rPr>
        <w:t>Qərar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elan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olunduğu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gündən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qüvvəyə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minir</w:t>
      </w:r>
      <w:r w:rsidR="00FF13BF" w:rsidRPr="00141F37">
        <w:rPr>
          <w:sz w:val="28"/>
          <w:szCs w:val="28"/>
          <w:lang w:val="en-US"/>
        </w:rPr>
        <w:t>.</w:t>
      </w:r>
    </w:p>
    <w:p w:rsidR="00FF13BF" w:rsidRPr="00141F37" w:rsidRDefault="001432CD" w:rsidP="00EC7A18">
      <w:pPr>
        <w:numPr>
          <w:ilvl w:val="0"/>
          <w:numId w:val="1"/>
        </w:numPr>
        <w:tabs>
          <w:tab w:val="clear" w:pos="1065"/>
          <w:tab w:val="num" w:pos="900"/>
        </w:tabs>
        <w:ind w:left="0" w:firstLine="540"/>
        <w:jc w:val="both"/>
        <w:rPr>
          <w:sz w:val="28"/>
          <w:szCs w:val="28"/>
          <w:lang w:val="en-US"/>
        </w:rPr>
      </w:pPr>
      <w:r w:rsidRPr="00141F37">
        <w:rPr>
          <w:sz w:val="28"/>
          <w:szCs w:val="28"/>
          <w:lang w:val="az-Latn-AZ"/>
        </w:rPr>
        <w:t>Qərar</w:t>
      </w:r>
      <w:r w:rsidR="00FF13BF" w:rsidRPr="00141F37">
        <w:rPr>
          <w:sz w:val="28"/>
          <w:szCs w:val="28"/>
          <w:lang w:val="en-US"/>
        </w:rPr>
        <w:t xml:space="preserve"> «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  <w:lang w:val="en-US"/>
        </w:rPr>
        <w:t>», «</w:t>
      </w:r>
      <w:r w:rsidRPr="00141F37">
        <w:rPr>
          <w:sz w:val="28"/>
          <w:szCs w:val="28"/>
          <w:lang w:val="az-Latn-AZ"/>
        </w:rPr>
        <w:t>Respublika</w:t>
      </w:r>
      <w:r w:rsidR="00FF13BF" w:rsidRPr="00141F37">
        <w:rPr>
          <w:sz w:val="28"/>
          <w:szCs w:val="28"/>
          <w:lang w:val="en-US"/>
        </w:rPr>
        <w:t>», «</w:t>
      </w:r>
      <w:r w:rsidRPr="00141F37">
        <w:rPr>
          <w:sz w:val="28"/>
          <w:szCs w:val="28"/>
          <w:lang w:val="az-Latn-AZ"/>
        </w:rPr>
        <w:t>Xalq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qəzeti</w:t>
      </w:r>
      <w:r w:rsidR="00FF13BF" w:rsidRPr="00141F37">
        <w:rPr>
          <w:sz w:val="28"/>
          <w:szCs w:val="28"/>
          <w:lang w:val="en-US"/>
        </w:rPr>
        <w:t>», «</w:t>
      </w:r>
      <w:r w:rsidRPr="00141F37">
        <w:rPr>
          <w:sz w:val="28"/>
          <w:szCs w:val="28"/>
          <w:lang w:val="az-Latn-AZ"/>
        </w:rPr>
        <w:t>Bakinski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raboçi</w:t>
      </w:r>
      <w:r w:rsidR="00FF13BF" w:rsidRPr="00141F37">
        <w:rPr>
          <w:sz w:val="28"/>
          <w:szCs w:val="28"/>
          <w:lang w:val="en-US"/>
        </w:rPr>
        <w:t xml:space="preserve">» </w:t>
      </w:r>
      <w:r w:rsidRPr="00141F37">
        <w:rPr>
          <w:sz w:val="28"/>
          <w:szCs w:val="28"/>
          <w:lang w:val="az-Latn-AZ"/>
        </w:rPr>
        <w:t>qəzetlərində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  <w:lang w:val="en-US"/>
        </w:rPr>
        <w:t xml:space="preserve"> «</w:t>
      </w:r>
      <w:r w:rsidRPr="00141F37">
        <w:rPr>
          <w:sz w:val="28"/>
          <w:szCs w:val="28"/>
          <w:lang w:val="az-Latn-AZ"/>
        </w:rPr>
        <w:t>Azərbaycan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Respublikası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Konstitusiya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Məhkəməsinin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Məlumatı</w:t>
      </w:r>
      <w:r w:rsidR="00FF13BF" w:rsidRPr="00141F37">
        <w:rPr>
          <w:sz w:val="28"/>
          <w:szCs w:val="28"/>
          <w:lang w:val="en-US"/>
        </w:rPr>
        <w:t>»</w:t>
      </w:r>
      <w:r w:rsidRPr="00141F37">
        <w:rPr>
          <w:sz w:val="28"/>
          <w:szCs w:val="28"/>
          <w:lang w:val="az-Latn-AZ"/>
        </w:rPr>
        <w:t>nda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dərc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edilsin</w:t>
      </w:r>
      <w:r w:rsidR="00FF13BF" w:rsidRPr="00141F37">
        <w:rPr>
          <w:sz w:val="28"/>
          <w:szCs w:val="28"/>
          <w:lang w:val="en-US"/>
        </w:rPr>
        <w:t>.</w:t>
      </w:r>
    </w:p>
    <w:p w:rsidR="00FF13BF" w:rsidRPr="00141F37" w:rsidRDefault="001432CD" w:rsidP="00EC7A18">
      <w:pPr>
        <w:numPr>
          <w:ilvl w:val="0"/>
          <w:numId w:val="1"/>
        </w:numPr>
        <w:tabs>
          <w:tab w:val="clear" w:pos="1065"/>
          <w:tab w:val="num" w:pos="900"/>
        </w:tabs>
        <w:ind w:left="0" w:firstLine="540"/>
        <w:jc w:val="both"/>
        <w:rPr>
          <w:sz w:val="28"/>
          <w:szCs w:val="28"/>
          <w:lang w:val="en-US"/>
        </w:rPr>
      </w:pPr>
      <w:r w:rsidRPr="00141F37">
        <w:rPr>
          <w:sz w:val="28"/>
          <w:szCs w:val="28"/>
          <w:lang w:val="az-Latn-AZ"/>
        </w:rPr>
        <w:t>Qərar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qətidir</w:t>
      </w:r>
      <w:r w:rsidR="00FF13BF" w:rsidRPr="00141F37">
        <w:rPr>
          <w:sz w:val="28"/>
          <w:szCs w:val="28"/>
          <w:lang w:val="en-US"/>
        </w:rPr>
        <w:t xml:space="preserve">, </w:t>
      </w:r>
      <w:r w:rsidRPr="00141F37">
        <w:rPr>
          <w:sz w:val="28"/>
          <w:szCs w:val="28"/>
          <w:lang w:val="az-Latn-AZ"/>
        </w:rPr>
        <w:t>heç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bir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orqan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şəxs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tərəfindən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ləğv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edilə</w:t>
      </w:r>
      <w:r w:rsidR="00FF13BF" w:rsidRPr="00141F37">
        <w:rPr>
          <w:sz w:val="28"/>
          <w:szCs w:val="28"/>
          <w:lang w:val="en-US"/>
        </w:rPr>
        <w:t xml:space="preserve">, </w:t>
      </w:r>
      <w:r w:rsidRPr="00141F37">
        <w:rPr>
          <w:sz w:val="28"/>
          <w:szCs w:val="28"/>
          <w:lang w:val="az-Latn-AZ"/>
        </w:rPr>
        <w:t>dəyişdirilə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və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ya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rəsmi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təfsir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oluna</w:t>
      </w:r>
      <w:r w:rsidR="00FF13BF" w:rsidRPr="00141F37">
        <w:rPr>
          <w:sz w:val="28"/>
          <w:szCs w:val="28"/>
          <w:lang w:val="en-US"/>
        </w:rPr>
        <w:t xml:space="preserve"> </w:t>
      </w:r>
      <w:r w:rsidRPr="00141F37">
        <w:rPr>
          <w:sz w:val="28"/>
          <w:szCs w:val="28"/>
          <w:lang w:val="az-Latn-AZ"/>
        </w:rPr>
        <w:t>bilməz</w:t>
      </w:r>
      <w:r w:rsidR="00FF13BF" w:rsidRPr="00141F37">
        <w:rPr>
          <w:sz w:val="28"/>
          <w:szCs w:val="28"/>
          <w:lang w:val="en-US"/>
        </w:rPr>
        <w:t>.</w:t>
      </w:r>
    </w:p>
    <w:p w:rsidR="00FF13BF" w:rsidRPr="00141F37" w:rsidRDefault="00FF13BF">
      <w:pPr>
        <w:jc w:val="both"/>
        <w:rPr>
          <w:sz w:val="28"/>
          <w:szCs w:val="28"/>
          <w:lang w:val="en-US"/>
        </w:rPr>
      </w:pPr>
    </w:p>
    <w:p w:rsidR="00FF13BF" w:rsidRPr="00141F37" w:rsidRDefault="00FF13BF" w:rsidP="00141F37">
      <w:pPr>
        <w:jc w:val="both"/>
        <w:rPr>
          <w:bCs/>
          <w:sz w:val="28"/>
          <w:szCs w:val="28"/>
          <w:lang w:val="en-US"/>
        </w:rPr>
      </w:pPr>
    </w:p>
    <w:sectPr w:rsidR="00FF13BF" w:rsidRPr="00141F37" w:rsidSect="001815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B0" w:rsidRPr="00242591" w:rsidRDefault="00F34DB0">
      <w:pPr>
        <w:rPr>
          <w:sz w:val="22"/>
          <w:szCs w:val="22"/>
        </w:rPr>
      </w:pPr>
      <w:r w:rsidRPr="00242591">
        <w:rPr>
          <w:sz w:val="22"/>
          <w:szCs w:val="22"/>
        </w:rPr>
        <w:separator/>
      </w:r>
    </w:p>
    <w:p w:rsidR="00F34DB0" w:rsidRPr="00242591" w:rsidRDefault="00F34DB0">
      <w:pPr>
        <w:rPr>
          <w:sz w:val="22"/>
          <w:szCs w:val="22"/>
        </w:rPr>
      </w:pPr>
    </w:p>
  </w:endnote>
  <w:endnote w:type="continuationSeparator" w:id="0">
    <w:p w:rsidR="00F34DB0" w:rsidRPr="00242591" w:rsidRDefault="00F34DB0">
      <w:pPr>
        <w:rPr>
          <w:sz w:val="22"/>
          <w:szCs w:val="22"/>
        </w:rPr>
      </w:pPr>
      <w:r w:rsidRPr="00242591">
        <w:rPr>
          <w:sz w:val="22"/>
          <w:szCs w:val="22"/>
        </w:rPr>
        <w:continuationSeparator/>
      </w:r>
    </w:p>
    <w:p w:rsidR="00F34DB0" w:rsidRPr="00242591" w:rsidRDefault="00F34DB0">
      <w:pPr>
        <w:rPr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29" w:rsidRPr="00242591" w:rsidRDefault="00820629">
    <w:pPr>
      <w:pStyle w:val="a3"/>
      <w:framePr w:wrap="around" w:vAnchor="text" w:hAnchor="margin" w:xAlign="right" w:y="1"/>
      <w:rPr>
        <w:rStyle w:val="a4"/>
        <w:sz w:val="22"/>
        <w:szCs w:val="22"/>
      </w:rPr>
    </w:pPr>
    <w:r w:rsidRPr="00242591">
      <w:rPr>
        <w:rStyle w:val="a4"/>
        <w:sz w:val="22"/>
        <w:szCs w:val="22"/>
      </w:rPr>
      <w:fldChar w:fldCharType="begin"/>
    </w:r>
    <w:r w:rsidRPr="00242591">
      <w:rPr>
        <w:rStyle w:val="a4"/>
        <w:sz w:val="22"/>
        <w:szCs w:val="22"/>
      </w:rPr>
      <w:instrText xml:space="preserve">PAGE  </w:instrText>
    </w:r>
    <w:r w:rsidRPr="00242591">
      <w:rPr>
        <w:rStyle w:val="a4"/>
        <w:sz w:val="22"/>
        <w:szCs w:val="22"/>
      </w:rPr>
      <w:fldChar w:fldCharType="end"/>
    </w:r>
  </w:p>
  <w:p w:rsidR="00820629" w:rsidRPr="00242591" w:rsidRDefault="00820629">
    <w:pPr>
      <w:pStyle w:val="a3"/>
      <w:ind w:right="360"/>
      <w:rPr>
        <w:sz w:val="22"/>
        <w:szCs w:val="22"/>
      </w:rPr>
    </w:pPr>
  </w:p>
  <w:p w:rsidR="00820629" w:rsidRPr="00242591" w:rsidRDefault="00820629">
    <w:pPr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29" w:rsidRPr="00242591" w:rsidRDefault="00820629">
    <w:pPr>
      <w:pStyle w:val="a3"/>
      <w:framePr w:wrap="around" w:vAnchor="text" w:hAnchor="margin" w:xAlign="right" w:y="1"/>
      <w:rPr>
        <w:rStyle w:val="a4"/>
        <w:sz w:val="22"/>
        <w:szCs w:val="22"/>
      </w:rPr>
    </w:pPr>
  </w:p>
  <w:p w:rsidR="00820629" w:rsidRPr="00242591" w:rsidRDefault="00820629">
    <w:pPr>
      <w:pStyle w:val="a3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B0" w:rsidRPr="00242591" w:rsidRDefault="00F34DB0">
      <w:pPr>
        <w:rPr>
          <w:sz w:val="22"/>
          <w:szCs w:val="22"/>
        </w:rPr>
      </w:pPr>
      <w:r w:rsidRPr="00242591">
        <w:rPr>
          <w:sz w:val="22"/>
          <w:szCs w:val="22"/>
        </w:rPr>
        <w:separator/>
      </w:r>
    </w:p>
    <w:p w:rsidR="00F34DB0" w:rsidRPr="00242591" w:rsidRDefault="00F34DB0">
      <w:pPr>
        <w:rPr>
          <w:sz w:val="22"/>
          <w:szCs w:val="22"/>
        </w:rPr>
      </w:pPr>
    </w:p>
  </w:footnote>
  <w:footnote w:type="continuationSeparator" w:id="0">
    <w:p w:rsidR="00F34DB0" w:rsidRPr="00242591" w:rsidRDefault="00F34DB0">
      <w:pPr>
        <w:rPr>
          <w:sz w:val="22"/>
          <w:szCs w:val="22"/>
        </w:rPr>
      </w:pPr>
      <w:r w:rsidRPr="00242591">
        <w:rPr>
          <w:sz w:val="22"/>
          <w:szCs w:val="22"/>
        </w:rPr>
        <w:continuationSeparator/>
      </w:r>
    </w:p>
    <w:p w:rsidR="00F34DB0" w:rsidRPr="00242591" w:rsidRDefault="00F34DB0">
      <w:pPr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29" w:rsidRPr="00242591" w:rsidRDefault="00820629">
    <w:pPr>
      <w:pStyle w:val="a6"/>
      <w:framePr w:wrap="around" w:vAnchor="text" w:hAnchor="margin" w:xAlign="right" w:y="1"/>
      <w:rPr>
        <w:rStyle w:val="a4"/>
        <w:sz w:val="22"/>
        <w:szCs w:val="22"/>
      </w:rPr>
    </w:pPr>
    <w:r w:rsidRPr="00242591">
      <w:rPr>
        <w:rStyle w:val="a4"/>
        <w:sz w:val="22"/>
        <w:szCs w:val="22"/>
      </w:rPr>
      <w:fldChar w:fldCharType="begin"/>
    </w:r>
    <w:r w:rsidRPr="00242591">
      <w:rPr>
        <w:rStyle w:val="a4"/>
        <w:sz w:val="22"/>
        <w:szCs w:val="22"/>
      </w:rPr>
      <w:instrText xml:space="preserve">PAGE  </w:instrText>
    </w:r>
    <w:r w:rsidRPr="00242591">
      <w:rPr>
        <w:rStyle w:val="a4"/>
        <w:sz w:val="22"/>
        <w:szCs w:val="22"/>
      </w:rPr>
      <w:fldChar w:fldCharType="end"/>
    </w:r>
  </w:p>
  <w:p w:rsidR="00820629" w:rsidRPr="00242591" w:rsidRDefault="00820629">
    <w:pPr>
      <w:pStyle w:val="a6"/>
      <w:ind w:right="360"/>
      <w:rPr>
        <w:sz w:val="22"/>
        <w:szCs w:val="22"/>
      </w:rPr>
    </w:pPr>
  </w:p>
  <w:p w:rsidR="00820629" w:rsidRPr="00242591" w:rsidRDefault="00820629">
    <w:pPr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29" w:rsidRPr="00242591" w:rsidRDefault="00820629">
    <w:pPr>
      <w:pStyle w:val="a6"/>
      <w:ind w:right="360"/>
      <w:rPr>
        <w:sz w:val="22"/>
        <w:szCs w:val="22"/>
      </w:rPr>
    </w:pPr>
  </w:p>
  <w:p w:rsidR="00820629" w:rsidRPr="00242591" w:rsidRDefault="00820629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7651"/>
    <w:multiLevelType w:val="hybridMultilevel"/>
    <w:tmpl w:val="A5BCCF4A"/>
    <w:lvl w:ilvl="0" w:tplc="50007E8E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E47FB7"/>
    <w:multiLevelType w:val="hybridMultilevel"/>
    <w:tmpl w:val="D5A46AF6"/>
    <w:lvl w:ilvl="0" w:tplc="08BA21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C144D"/>
    <w:rsid w:val="0000592F"/>
    <w:rsid w:val="00112295"/>
    <w:rsid w:val="00141F37"/>
    <w:rsid w:val="001432CD"/>
    <w:rsid w:val="001815E5"/>
    <w:rsid w:val="001D56CB"/>
    <w:rsid w:val="00242591"/>
    <w:rsid w:val="00315538"/>
    <w:rsid w:val="003870D3"/>
    <w:rsid w:val="006D28EB"/>
    <w:rsid w:val="006E6AB3"/>
    <w:rsid w:val="00713A7A"/>
    <w:rsid w:val="00764D33"/>
    <w:rsid w:val="00820629"/>
    <w:rsid w:val="00855311"/>
    <w:rsid w:val="009426FC"/>
    <w:rsid w:val="00AF0ECB"/>
    <w:rsid w:val="00B2787A"/>
    <w:rsid w:val="00C018DA"/>
    <w:rsid w:val="00D366E2"/>
    <w:rsid w:val="00DC144D"/>
    <w:rsid w:val="00DE1626"/>
    <w:rsid w:val="00DE2554"/>
    <w:rsid w:val="00EC7A18"/>
    <w:rsid w:val="00F34DB0"/>
    <w:rsid w:val="00FF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ind w:right="-1"/>
      <w:jc w:val="right"/>
      <w:outlineLvl w:val="0"/>
    </w:pPr>
    <w:rPr>
      <w:rFonts w:ascii="Arial AzLat" w:hAnsi="Arial AzLat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8"/>
      <w:jc w:val="both"/>
    </w:pPr>
    <w:rPr>
      <w:rFonts w:ascii="Arial AzLat" w:hAnsi="Arial AzLat"/>
      <w:sz w:val="28"/>
      <w:szCs w:val="28"/>
    </w:rPr>
  </w:style>
  <w:style w:type="paragraph" w:customStyle="1" w:styleId="Heading31">
    <w:name w:val="Heading 31"/>
    <w:basedOn w:val="a"/>
    <w:next w:val="a"/>
    <w:pPr>
      <w:keepNext/>
      <w:widowControl w:val="0"/>
      <w:ind w:right="-569"/>
      <w:jc w:val="center"/>
    </w:pPr>
    <w:rPr>
      <w:rFonts w:ascii="Az-Times-Cyr" w:eastAsia="Times New Roman" w:hAnsi="Az-Times-Cyr"/>
      <w:b/>
      <w:sz w:val="36"/>
      <w:szCs w:val="20"/>
      <w:lang w:val="en-AU" w:eastAsia="ru-RU"/>
    </w:rPr>
  </w:style>
  <w:style w:type="paragraph" w:customStyle="1" w:styleId="Heading51">
    <w:name w:val="Heading 51"/>
    <w:basedOn w:val="a"/>
    <w:next w:val="a"/>
    <w:pPr>
      <w:keepNext/>
      <w:widowControl w:val="0"/>
      <w:ind w:right="-569"/>
      <w:jc w:val="center"/>
    </w:pPr>
    <w:rPr>
      <w:rFonts w:ascii="Az-Times-Cyr" w:eastAsia="Times New Roman" w:hAnsi="Az-Times-Cyr"/>
      <w:b/>
      <w:sz w:val="32"/>
      <w:szCs w:val="20"/>
      <w:lang w:val="en-AU" w:eastAsia="ru-RU"/>
    </w:rPr>
  </w:style>
  <w:style w:type="paragraph" w:styleId="2">
    <w:name w:val="Body Text 2"/>
    <w:basedOn w:val="a"/>
    <w:pPr>
      <w:ind w:right="-142"/>
      <w:jc w:val="center"/>
    </w:pPr>
    <w:rPr>
      <w:rFonts w:ascii="Az Latino" w:eastAsia="Times New Roman" w:hAnsi="Az Latino"/>
      <w:b/>
      <w:sz w:val="32"/>
      <w:szCs w:val="20"/>
      <w:lang w:eastAsia="ru-RU"/>
    </w:rPr>
  </w:style>
  <w:style w:type="paragraph" w:styleId="20">
    <w:name w:val="Body Text Indent 2"/>
    <w:basedOn w:val="a"/>
    <w:pPr>
      <w:ind w:firstLine="567"/>
      <w:jc w:val="both"/>
    </w:pPr>
    <w:rPr>
      <w:rFonts w:ascii="Arial AzLat" w:hAnsi="Arial AzLat"/>
      <w:sz w:val="28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paragraph" w:styleId="3">
    <w:name w:val="Body Text Indent 3"/>
    <w:basedOn w:val="a"/>
    <w:pPr>
      <w:ind w:firstLine="720"/>
      <w:jc w:val="both"/>
    </w:pPr>
    <w:rPr>
      <w:rFonts w:ascii="Arial AzLat" w:hAnsi="Arial AzLa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3690</Words>
  <Characters>21036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МЦЯЙЙЯН ЕТДИ</vt:lpstr>
      <vt:lpstr>МЦЯЙЙЯН ЕТДИ</vt:lpstr>
    </vt:vector>
  </TitlesOfParts>
  <Company/>
  <LinksUpToDate>false</LinksUpToDate>
  <CharactersWithSpaces>24677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МЦЯЙЙЯН ЕТДИ</dc:title>
  <dc:creator>USER</dc:creator>
  <cp:lastModifiedBy>Anar_H</cp:lastModifiedBy>
  <cp:revision>2</cp:revision>
  <cp:lastPrinted>2005-03-15T10:17:00Z</cp:lastPrinted>
  <dcterms:created xsi:type="dcterms:W3CDTF">2019-08-28T10:37:00Z</dcterms:created>
  <dcterms:modified xsi:type="dcterms:W3CDTF">2019-08-28T10:37:00Z</dcterms:modified>
</cp:coreProperties>
</file>