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45" w:rsidRPr="00D37010" w:rsidRDefault="00D37010" w:rsidP="00FC5D29">
      <w:pPr>
        <w:pStyle w:val="Heading5"/>
        <w:widowControl/>
        <w:ind w:right="-1" w:firstLine="567"/>
        <w:rPr>
          <w:rFonts w:ascii="Times New Roman" w:hAnsi="Times New Roman"/>
          <w:sz w:val="28"/>
          <w:szCs w:val="28"/>
          <w:lang w:val="en-US"/>
        </w:rPr>
      </w:pPr>
      <w:r w:rsidRPr="00D37010">
        <w:rPr>
          <w:rFonts w:ascii="Times New Roman" w:hAnsi="Times New Roman"/>
          <w:sz w:val="28"/>
          <w:szCs w:val="28"/>
          <w:lang w:val="az-Latn-AZ"/>
        </w:rPr>
        <w:t>AZƏRBAYCAN</w:t>
      </w:r>
      <w:r w:rsidRPr="00D370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37010">
        <w:rPr>
          <w:rFonts w:ascii="Times New Roman" w:hAnsi="Times New Roman"/>
          <w:sz w:val="28"/>
          <w:szCs w:val="28"/>
          <w:lang w:val="az-Latn-AZ"/>
        </w:rPr>
        <w:t>RESPUBLIKASI</w:t>
      </w:r>
      <w:r w:rsidRPr="00D370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37010">
        <w:rPr>
          <w:rFonts w:ascii="Times New Roman" w:hAnsi="Times New Roman"/>
          <w:sz w:val="28"/>
          <w:szCs w:val="28"/>
          <w:lang w:val="az-Latn-AZ"/>
        </w:rPr>
        <w:t>ADINDAN</w:t>
      </w:r>
    </w:p>
    <w:p w:rsidR="00042445" w:rsidRPr="00D37010" w:rsidRDefault="00042445" w:rsidP="00FC5D29">
      <w:pPr>
        <w:ind w:right="-1" w:firstLine="567"/>
        <w:jc w:val="center"/>
        <w:rPr>
          <w:b/>
          <w:sz w:val="28"/>
          <w:szCs w:val="28"/>
          <w:lang w:val="en-US"/>
        </w:rPr>
      </w:pPr>
    </w:p>
    <w:p w:rsidR="00042445" w:rsidRPr="00D37010" w:rsidRDefault="00D37010" w:rsidP="00FC5D29">
      <w:pPr>
        <w:pStyle w:val="Heading3"/>
        <w:widowControl/>
        <w:ind w:right="-1" w:firstLine="567"/>
        <w:rPr>
          <w:rFonts w:ascii="Times New Roman" w:hAnsi="Times New Roman"/>
          <w:caps/>
          <w:sz w:val="28"/>
          <w:szCs w:val="28"/>
          <w:lang w:val="en-US"/>
        </w:rPr>
      </w:pPr>
      <w:r w:rsidRPr="00D37010">
        <w:rPr>
          <w:rFonts w:ascii="Times New Roman" w:hAnsi="Times New Roman"/>
          <w:sz w:val="28"/>
          <w:szCs w:val="28"/>
          <w:lang w:val="az-Latn-AZ"/>
        </w:rPr>
        <w:t>AZƏRBAYCAN</w:t>
      </w:r>
      <w:r w:rsidRPr="00D370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37010">
        <w:rPr>
          <w:rFonts w:ascii="Times New Roman" w:hAnsi="Times New Roman"/>
          <w:sz w:val="28"/>
          <w:szCs w:val="28"/>
          <w:lang w:val="az-Latn-AZ"/>
        </w:rPr>
        <w:t>RESPUBLIKASI</w:t>
      </w:r>
    </w:p>
    <w:p w:rsidR="00042445" w:rsidRPr="00D37010" w:rsidRDefault="00D37010" w:rsidP="00FC5D29">
      <w:pPr>
        <w:pStyle w:val="Heading3"/>
        <w:widowControl/>
        <w:ind w:right="-1" w:firstLine="567"/>
        <w:rPr>
          <w:rFonts w:ascii="Times New Roman" w:hAnsi="Times New Roman"/>
          <w:caps/>
          <w:sz w:val="28"/>
          <w:szCs w:val="28"/>
          <w:lang w:val="en-US"/>
        </w:rPr>
      </w:pPr>
      <w:r w:rsidRPr="00D37010">
        <w:rPr>
          <w:rFonts w:ascii="Times New Roman" w:hAnsi="Times New Roman"/>
          <w:sz w:val="28"/>
          <w:szCs w:val="28"/>
          <w:lang w:val="az-Latn-AZ"/>
        </w:rPr>
        <w:t>KONSTITUSIYA</w:t>
      </w:r>
      <w:r w:rsidRPr="00D370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37010">
        <w:rPr>
          <w:rFonts w:ascii="Times New Roman" w:hAnsi="Times New Roman"/>
          <w:sz w:val="28"/>
          <w:szCs w:val="28"/>
          <w:lang w:val="az-Latn-AZ"/>
        </w:rPr>
        <w:t>MƏHKƏMƏSI</w:t>
      </w:r>
      <w:r w:rsidRPr="00D3701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37010">
        <w:rPr>
          <w:rFonts w:ascii="Times New Roman" w:hAnsi="Times New Roman"/>
          <w:sz w:val="28"/>
          <w:szCs w:val="28"/>
          <w:lang w:val="az-Latn-AZ"/>
        </w:rPr>
        <w:t>PLENUMUNUN</w:t>
      </w:r>
    </w:p>
    <w:p w:rsidR="00042445" w:rsidRPr="00D37010" w:rsidRDefault="00042445" w:rsidP="00FC5D29">
      <w:pPr>
        <w:pStyle w:val="Heading3"/>
        <w:widowControl/>
        <w:ind w:right="-1" w:firstLine="567"/>
        <w:rPr>
          <w:rFonts w:ascii="Times New Roman" w:hAnsi="Times New Roman"/>
          <w:caps/>
          <w:sz w:val="28"/>
          <w:szCs w:val="28"/>
          <w:lang w:val="en-US"/>
        </w:rPr>
      </w:pPr>
    </w:p>
    <w:p w:rsidR="00042445" w:rsidRPr="00D37010" w:rsidRDefault="00D37010" w:rsidP="00FC5D29">
      <w:pPr>
        <w:pStyle w:val="Heading3"/>
        <w:widowControl/>
        <w:ind w:right="-1" w:firstLine="567"/>
        <w:rPr>
          <w:rFonts w:ascii="Times New Roman" w:hAnsi="Times New Roman"/>
          <w:caps/>
          <w:sz w:val="28"/>
          <w:szCs w:val="28"/>
          <w:lang w:val="en-US"/>
        </w:rPr>
      </w:pPr>
      <w:r w:rsidRPr="00D37010">
        <w:rPr>
          <w:rFonts w:ascii="Times New Roman" w:hAnsi="Times New Roman"/>
          <w:sz w:val="28"/>
          <w:szCs w:val="28"/>
          <w:lang w:val="az-Latn-AZ"/>
        </w:rPr>
        <w:t>QƏRARI</w:t>
      </w:r>
    </w:p>
    <w:p w:rsidR="00042445" w:rsidRPr="00680848" w:rsidRDefault="00042445" w:rsidP="00FC5D29">
      <w:pPr>
        <w:ind w:right="-1" w:firstLine="567"/>
        <w:jc w:val="center"/>
        <w:rPr>
          <w:caps/>
          <w:sz w:val="28"/>
          <w:szCs w:val="28"/>
          <w:lang w:val="en-US"/>
        </w:rPr>
      </w:pPr>
    </w:p>
    <w:p w:rsidR="00042445" w:rsidRPr="00680848" w:rsidRDefault="00042445" w:rsidP="00FC5D29">
      <w:pPr>
        <w:pStyle w:val="21"/>
        <w:ind w:right="-1" w:firstLine="567"/>
        <w:rPr>
          <w:rFonts w:ascii="Times New Roman" w:hAnsi="Times New Roman"/>
          <w:b w:val="0"/>
          <w:caps/>
          <w:sz w:val="28"/>
          <w:szCs w:val="28"/>
          <w:lang w:val="en-US"/>
        </w:rPr>
      </w:pP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>«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Azərbaycan</w:t>
      </w: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Respublikasının</w:t>
      </w: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bəzi</w:t>
      </w: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qanunvericilik aktlarına</w:t>
      </w: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əlavələr</w:t>
      </w: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və</w:t>
      </w: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dəyişikliklər</w:t>
      </w: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edilməsi</w:t>
      </w: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barədə</w:t>
      </w: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>»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11 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iyun</w:t>
      </w: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2004-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cü</w:t>
      </w: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proofErr w:type="gramStart"/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il</w:t>
      </w:r>
      <w:proofErr w:type="gramEnd"/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tarixli</w:t>
      </w: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, 688-IIQD 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saylı</w:t>
      </w: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Azərbaycan Respublikası</w:t>
      </w: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Qanununun</w:t>
      </w: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III</w:t>
      </w: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hissəsinin</w:t>
      </w: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9-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cu</w:t>
      </w: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bəndinin və</w:t>
      </w: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IV</w:t>
      </w: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hissəsinin</w:t>
      </w: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7-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ci</w:t>
      </w: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bəndinin</w:t>
      </w: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Azərbaycan</w:t>
      </w: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Respublikası</w:t>
      </w: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Konstitusiyasının</w:t>
      </w: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130-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cu</w:t>
      </w: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maddəsinin</w:t>
      </w: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IX</w:t>
      </w: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hissəsinə uyğunluğunun</w:t>
      </w: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yoxlanılmasına</w:t>
      </w:r>
      <w:r w:rsidRPr="00D37010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="00680848" w:rsidRPr="00D37010">
        <w:rPr>
          <w:rFonts w:ascii="Times New Roman" w:hAnsi="Times New Roman"/>
          <w:b w:val="0"/>
          <w:i/>
          <w:sz w:val="28"/>
          <w:szCs w:val="28"/>
          <w:lang w:val="az-Latn-AZ"/>
        </w:rPr>
        <w:t>dair</w:t>
      </w:r>
    </w:p>
    <w:p w:rsidR="00042445" w:rsidRPr="00680848" w:rsidRDefault="00042445" w:rsidP="00FC5D29">
      <w:pPr>
        <w:ind w:right="-1" w:firstLine="567"/>
        <w:jc w:val="center"/>
        <w:rPr>
          <w:sz w:val="28"/>
          <w:szCs w:val="28"/>
          <w:lang w:val="en-US"/>
        </w:rPr>
      </w:pPr>
    </w:p>
    <w:p w:rsidR="00042445" w:rsidRPr="00D37010" w:rsidRDefault="00042445" w:rsidP="00FC5D29">
      <w:pPr>
        <w:ind w:right="-1" w:firstLine="567"/>
        <w:jc w:val="center"/>
        <w:rPr>
          <w:b/>
          <w:sz w:val="28"/>
          <w:szCs w:val="28"/>
          <w:lang w:val="en-US"/>
        </w:rPr>
      </w:pPr>
      <w:r w:rsidRPr="00D37010">
        <w:rPr>
          <w:b/>
          <w:sz w:val="28"/>
          <w:szCs w:val="28"/>
          <w:lang w:val="en-US"/>
        </w:rPr>
        <w:t xml:space="preserve">25 </w:t>
      </w:r>
      <w:r w:rsidR="00680848" w:rsidRPr="00D37010">
        <w:rPr>
          <w:b/>
          <w:sz w:val="28"/>
          <w:szCs w:val="28"/>
          <w:lang w:val="az-Latn-AZ"/>
        </w:rPr>
        <w:t>yanvar</w:t>
      </w:r>
      <w:r w:rsidRPr="00D37010">
        <w:rPr>
          <w:b/>
          <w:sz w:val="28"/>
          <w:szCs w:val="28"/>
          <w:lang w:val="en-US"/>
        </w:rPr>
        <w:t xml:space="preserve"> 2005-</w:t>
      </w:r>
      <w:r w:rsidR="00680848" w:rsidRPr="00D37010">
        <w:rPr>
          <w:b/>
          <w:sz w:val="28"/>
          <w:szCs w:val="28"/>
          <w:lang w:val="az-Latn-AZ"/>
        </w:rPr>
        <w:t>ci</w:t>
      </w:r>
      <w:r w:rsidRPr="00D37010">
        <w:rPr>
          <w:b/>
          <w:sz w:val="28"/>
          <w:szCs w:val="28"/>
          <w:lang w:val="en-US"/>
        </w:rPr>
        <w:t xml:space="preserve"> </w:t>
      </w:r>
      <w:proofErr w:type="gramStart"/>
      <w:r w:rsidR="00680848" w:rsidRPr="00D37010">
        <w:rPr>
          <w:b/>
          <w:sz w:val="28"/>
          <w:szCs w:val="28"/>
          <w:lang w:val="az-Latn-AZ"/>
        </w:rPr>
        <w:t>il</w:t>
      </w:r>
      <w:proofErr w:type="gramEnd"/>
      <w:r w:rsidRPr="00D37010">
        <w:rPr>
          <w:b/>
          <w:sz w:val="28"/>
          <w:szCs w:val="28"/>
          <w:lang w:val="en-US"/>
        </w:rPr>
        <w:tab/>
      </w:r>
      <w:r w:rsidRPr="00D37010">
        <w:rPr>
          <w:b/>
          <w:sz w:val="28"/>
          <w:szCs w:val="28"/>
          <w:lang w:val="en-US"/>
        </w:rPr>
        <w:tab/>
      </w:r>
      <w:r w:rsidRPr="00D37010">
        <w:rPr>
          <w:b/>
          <w:sz w:val="28"/>
          <w:szCs w:val="28"/>
          <w:lang w:val="en-US"/>
        </w:rPr>
        <w:tab/>
      </w:r>
      <w:r w:rsidRPr="00D37010">
        <w:rPr>
          <w:b/>
          <w:sz w:val="28"/>
          <w:szCs w:val="28"/>
          <w:lang w:val="en-US"/>
        </w:rPr>
        <w:tab/>
      </w:r>
      <w:r w:rsidRPr="00D37010">
        <w:rPr>
          <w:b/>
          <w:sz w:val="28"/>
          <w:szCs w:val="28"/>
          <w:lang w:val="en-US"/>
        </w:rPr>
        <w:tab/>
      </w:r>
      <w:r w:rsidRPr="00D37010">
        <w:rPr>
          <w:b/>
          <w:sz w:val="28"/>
          <w:szCs w:val="28"/>
          <w:lang w:val="en-US"/>
        </w:rPr>
        <w:tab/>
      </w:r>
      <w:r w:rsidRPr="00D37010">
        <w:rPr>
          <w:b/>
          <w:sz w:val="28"/>
          <w:szCs w:val="28"/>
          <w:lang w:val="en-US"/>
        </w:rPr>
        <w:tab/>
      </w:r>
      <w:r w:rsidR="00680848" w:rsidRPr="00D37010">
        <w:rPr>
          <w:b/>
          <w:sz w:val="28"/>
          <w:szCs w:val="28"/>
          <w:lang w:val="az-Latn-AZ"/>
        </w:rPr>
        <w:t>Bakı</w:t>
      </w:r>
      <w:r w:rsidRPr="00D37010">
        <w:rPr>
          <w:b/>
          <w:sz w:val="28"/>
          <w:szCs w:val="28"/>
          <w:lang w:val="en-US"/>
        </w:rPr>
        <w:t xml:space="preserve"> </w:t>
      </w:r>
      <w:r w:rsidR="00680848" w:rsidRPr="00D37010">
        <w:rPr>
          <w:b/>
          <w:sz w:val="28"/>
          <w:szCs w:val="28"/>
          <w:lang w:val="az-Latn-AZ"/>
        </w:rPr>
        <w:t>şəhəri</w:t>
      </w:r>
    </w:p>
    <w:p w:rsidR="00042445" w:rsidRPr="00680848" w:rsidRDefault="00042445" w:rsidP="00FC5D29">
      <w:pPr>
        <w:ind w:right="-1" w:firstLine="567"/>
        <w:jc w:val="both"/>
        <w:rPr>
          <w:sz w:val="28"/>
          <w:szCs w:val="28"/>
          <w:lang w:val="en-US"/>
        </w:rPr>
      </w:pPr>
    </w:p>
    <w:p w:rsidR="00042445" w:rsidRPr="00680848" w:rsidRDefault="00680848" w:rsidP="00FC5D29">
      <w:pPr>
        <w:pStyle w:val="a3"/>
        <w:ind w:right="-1"/>
        <w:rPr>
          <w:rFonts w:ascii="Times New Roman" w:hAnsi="Times New Roman"/>
          <w:szCs w:val="28"/>
          <w:lang w:val="en-US"/>
        </w:rPr>
      </w:pPr>
      <w:r w:rsidRPr="00680848">
        <w:rPr>
          <w:rFonts w:ascii="Times New Roman" w:hAnsi="Times New Roman"/>
          <w:szCs w:val="28"/>
          <w:lang w:val="az-Latn-AZ"/>
        </w:rPr>
        <w:t>Azərbaycan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Respublikası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Məhkəməsinin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Plenumu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F</w:t>
      </w:r>
      <w:r w:rsidR="00042445" w:rsidRPr="00680848">
        <w:rPr>
          <w:rFonts w:ascii="Times New Roman" w:hAnsi="Times New Roman"/>
          <w:szCs w:val="28"/>
          <w:lang w:val="en-US"/>
        </w:rPr>
        <w:t>.</w:t>
      </w:r>
      <w:r w:rsidRPr="00680848">
        <w:rPr>
          <w:rFonts w:ascii="Times New Roman" w:hAnsi="Times New Roman"/>
          <w:szCs w:val="28"/>
          <w:lang w:val="az-Latn-AZ"/>
        </w:rPr>
        <w:t>Abdullayev</w:t>
      </w:r>
      <w:r w:rsidR="00042445" w:rsidRPr="00680848">
        <w:rPr>
          <w:rFonts w:ascii="Times New Roman" w:hAnsi="Times New Roman"/>
          <w:szCs w:val="28"/>
          <w:lang w:val="en-US"/>
        </w:rPr>
        <w:t xml:space="preserve"> (</w:t>
      </w:r>
      <w:r w:rsidRPr="00680848">
        <w:rPr>
          <w:rFonts w:ascii="Times New Roman" w:hAnsi="Times New Roman"/>
          <w:szCs w:val="28"/>
          <w:lang w:val="az-Latn-AZ"/>
        </w:rPr>
        <w:t>sədrlik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edən</w:t>
      </w:r>
      <w:r w:rsidR="00042445" w:rsidRPr="00680848">
        <w:rPr>
          <w:rFonts w:ascii="Times New Roman" w:hAnsi="Times New Roman"/>
          <w:szCs w:val="28"/>
          <w:lang w:val="en-US"/>
        </w:rPr>
        <w:t xml:space="preserve">), </w:t>
      </w:r>
      <w:r w:rsidRPr="00680848">
        <w:rPr>
          <w:rFonts w:ascii="Times New Roman" w:hAnsi="Times New Roman"/>
          <w:szCs w:val="28"/>
          <w:lang w:val="az-Latn-AZ"/>
        </w:rPr>
        <w:t>F</w:t>
      </w:r>
      <w:r w:rsidR="00042445" w:rsidRPr="00680848">
        <w:rPr>
          <w:rFonts w:ascii="Times New Roman" w:hAnsi="Times New Roman"/>
          <w:szCs w:val="28"/>
          <w:lang w:val="en-US"/>
        </w:rPr>
        <w:t>.</w:t>
      </w:r>
      <w:r w:rsidRPr="00680848">
        <w:rPr>
          <w:rFonts w:ascii="Times New Roman" w:hAnsi="Times New Roman"/>
          <w:szCs w:val="28"/>
          <w:lang w:val="az-Latn-AZ"/>
        </w:rPr>
        <w:t>Babayev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B</w:t>
      </w:r>
      <w:r w:rsidR="00042445" w:rsidRPr="00680848">
        <w:rPr>
          <w:rFonts w:ascii="Times New Roman" w:hAnsi="Times New Roman"/>
          <w:szCs w:val="28"/>
          <w:lang w:val="en-US"/>
        </w:rPr>
        <w:t>.</w:t>
      </w:r>
      <w:r w:rsidRPr="00680848">
        <w:rPr>
          <w:rFonts w:ascii="Times New Roman" w:hAnsi="Times New Roman"/>
          <w:szCs w:val="28"/>
          <w:lang w:val="az-Latn-AZ"/>
        </w:rPr>
        <w:t>Qəribov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R</w:t>
      </w:r>
      <w:r w:rsidR="00042445" w:rsidRPr="00680848">
        <w:rPr>
          <w:rFonts w:ascii="Times New Roman" w:hAnsi="Times New Roman"/>
          <w:szCs w:val="28"/>
          <w:lang w:val="en-US"/>
        </w:rPr>
        <w:t>.</w:t>
      </w:r>
      <w:r w:rsidRPr="00680848">
        <w:rPr>
          <w:rFonts w:ascii="Times New Roman" w:hAnsi="Times New Roman"/>
          <w:szCs w:val="28"/>
          <w:lang w:val="az-Latn-AZ"/>
        </w:rPr>
        <w:t>Qvaladze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E</w:t>
      </w:r>
      <w:r w:rsidR="00042445" w:rsidRPr="00680848">
        <w:rPr>
          <w:rFonts w:ascii="Times New Roman" w:hAnsi="Times New Roman"/>
          <w:szCs w:val="28"/>
          <w:lang w:val="en-US"/>
        </w:rPr>
        <w:t>.</w:t>
      </w:r>
      <w:r w:rsidRPr="00680848">
        <w:rPr>
          <w:rFonts w:ascii="Times New Roman" w:hAnsi="Times New Roman"/>
          <w:szCs w:val="28"/>
          <w:lang w:val="az-Latn-AZ"/>
        </w:rPr>
        <w:t>Məmmədov</w:t>
      </w:r>
      <w:r w:rsidR="00042445" w:rsidRPr="00680848">
        <w:rPr>
          <w:rFonts w:ascii="Times New Roman" w:hAnsi="Times New Roman"/>
          <w:szCs w:val="28"/>
          <w:lang w:val="en-US"/>
        </w:rPr>
        <w:t xml:space="preserve"> (</w:t>
      </w:r>
      <w:r w:rsidRPr="00680848">
        <w:rPr>
          <w:rFonts w:ascii="Times New Roman" w:hAnsi="Times New Roman"/>
          <w:szCs w:val="28"/>
          <w:lang w:val="az-Latn-AZ"/>
        </w:rPr>
        <w:t>məruzəçi</w:t>
      </w:r>
      <w:r w:rsidR="00042445" w:rsidRPr="00680848">
        <w:rPr>
          <w:rFonts w:ascii="Times New Roman" w:hAnsi="Times New Roman"/>
          <w:szCs w:val="28"/>
          <w:lang w:val="en-US"/>
        </w:rPr>
        <w:t>-</w:t>
      </w:r>
      <w:r w:rsidRPr="00680848">
        <w:rPr>
          <w:rFonts w:ascii="Times New Roman" w:hAnsi="Times New Roman"/>
          <w:szCs w:val="28"/>
          <w:lang w:val="az-Latn-AZ"/>
        </w:rPr>
        <w:t>hakim</w:t>
      </w:r>
      <w:r w:rsidR="00042445" w:rsidRPr="00680848">
        <w:rPr>
          <w:rFonts w:ascii="Times New Roman" w:hAnsi="Times New Roman"/>
          <w:szCs w:val="28"/>
          <w:lang w:val="en-US"/>
        </w:rPr>
        <w:t xml:space="preserve">),  </w:t>
      </w:r>
      <w:r w:rsidRPr="00680848">
        <w:rPr>
          <w:rFonts w:ascii="Times New Roman" w:hAnsi="Times New Roman"/>
          <w:szCs w:val="28"/>
          <w:lang w:val="az-Latn-AZ"/>
        </w:rPr>
        <w:t>İ</w:t>
      </w:r>
      <w:r w:rsidR="00042445" w:rsidRPr="00680848">
        <w:rPr>
          <w:rFonts w:ascii="Times New Roman" w:hAnsi="Times New Roman"/>
          <w:szCs w:val="28"/>
          <w:lang w:val="en-US"/>
        </w:rPr>
        <w:t>.</w:t>
      </w:r>
      <w:r w:rsidRPr="00680848">
        <w:rPr>
          <w:rFonts w:ascii="Times New Roman" w:hAnsi="Times New Roman"/>
          <w:szCs w:val="28"/>
          <w:lang w:val="az-Latn-AZ"/>
        </w:rPr>
        <w:t>Nəcəfov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S</w:t>
      </w:r>
      <w:r w:rsidR="00042445" w:rsidRPr="00680848">
        <w:rPr>
          <w:rFonts w:ascii="Times New Roman" w:hAnsi="Times New Roman"/>
          <w:szCs w:val="28"/>
          <w:lang w:val="en-US"/>
        </w:rPr>
        <w:t>.</w:t>
      </w:r>
      <w:r w:rsidRPr="00680848">
        <w:rPr>
          <w:rFonts w:ascii="Times New Roman" w:hAnsi="Times New Roman"/>
          <w:szCs w:val="28"/>
          <w:lang w:val="az-Latn-AZ"/>
        </w:rPr>
        <w:t>Salmanova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Ə</w:t>
      </w:r>
      <w:r w:rsidR="00042445" w:rsidRPr="00680848">
        <w:rPr>
          <w:rFonts w:ascii="Times New Roman" w:hAnsi="Times New Roman"/>
          <w:szCs w:val="28"/>
          <w:lang w:val="en-US"/>
        </w:rPr>
        <w:t>.</w:t>
      </w:r>
      <w:r w:rsidRPr="00680848">
        <w:rPr>
          <w:rFonts w:ascii="Times New Roman" w:hAnsi="Times New Roman"/>
          <w:szCs w:val="28"/>
          <w:lang w:val="az-Latn-AZ"/>
        </w:rPr>
        <w:t>Sultanovdan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ibarət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tərkibdə</w:t>
      </w:r>
      <w:r w:rsidR="00042445" w:rsidRPr="00680848">
        <w:rPr>
          <w:rFonts w:ascii="Times New Roman" w:hAnsi="Times New Roman"/>
          <w:szCs w:val="28"/>
          <w:lang w:val="en-US"/>
        </w:rPr>
        <w:t>,</w:t>
      </w:r>
    </w:p>
    <w:p w:rsidR="00042445" w:rsidRPr="00680848" w:rsidRDefault="00680848" w:rsidP="00FC5D29">
      <w:pPr>
        <w:ind w:right="-1" w:firstLine="567"/>
        <w:jc w:val="both"/>
        <w:rPr>
          <w:sz w:val="28"/>
          <w:szCs w:val="28"/>
          <w:lang w:val="en-US"/>
        </w:rPr>
      </w:pPr>
      <w:r w:rsidRPr="00680848">
        <w:rPr>
          <w:sz w:val="28"/>
          <w:szCs w:val="28"/>
          <w:lang w:val="az-Latn-AZ"/>
        </w:rPr>
        <w:t>məhkəmə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katibi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İ</w:t>
      </w:r>
      <w:r w:rsidR="00042445" w:rsidRPr="00680848">
        <w:rPr>
          <w:sz w:val="28"/>
          <w:szCs w:val="28"/>
          <w:lang w:val="en-US"/>
        </w:rPr>
        <w:t>.</w:t>
      </w:r>
      <w:r w:rsidRPr="00680848">
        <w:rPr>
          <w:sz w:val="28"/>
          <w:szCs w:val="28"/>
          <w:lang w:val="az-Latn-AZ"/>
        </w:rPr>
        <w:t>İsmayılovun</w:t>
      </w:r>
      <w:r w:rsidR="00042445" w:rsidRPr="00680848">
        <w:rPr>
          <w:sz w:val="28"/>
          <w:szCs w:val="28"/>
          <w:lang w:val="en-US"/>
        </w:rPr>
        <w:t>,</w:t>
      </w:r>
    </w:p>
    <w:p w:rsidR="00042445" w:rsidRPr="00680848" w:rsidRDefault="00680848" w:rsidP="00FC5D29">
      <w:pPr>
        <w:ind w:right="-1" w:firstLine="567"/>
        <w:jc w:val="both"/>
        <w:rPr>
          <w:sz w:val="28"/>
          <w:szCs w:val="28"/>
          <w:lang w:val="en-US"/>
        </w:rPr>
      </w:pPr>
      <w:r w:rsidRPr="00680848">
        <w:rPr>
          <w:sz w:val="28"/>
          <w:szCs w:val="28"/>
          <w:lang w:val="az-Latn-AZ"/>
        </w:rPr>
        <w:t>tərəflərin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nümayəndələri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Azərbaycan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Respublikasının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İnsan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hüquqları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üzrə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Müvəkkili</w:t>
      </w:r>
      <w:r w:rsidR="00042445" w:rsidRPr="00680848">
        <w:rPr>
          <w:sz w:val="28"/>
          <w:szCs w:val="28"/>
          <w:lang w:val="en-US"/>
        </w:rPr>
        <w:t xml:space="preserve"> (</w:t>
      </w:r>
      <w:r w:rsidRPr="00680848">
        <w:rPr>
          <w:sz w:val="28"/>
          <w:szCs w:val="28"/>
          <w:lang w:val="az-Latn-AZ"/>
        </w:rPr>
        <w:t>Ombudsman</w:t>
      </w:r>
      <w:r w:rsidR="00042445" w:rsidRPr="00680848">
        <w:rPr>
          <w:sz w:val="28"/>
          <w:szCs w:val="28"/>
          <w:lang w:val="en-US"/>
        </w:rPr>
        <w:t xml:space="preserve">) </w:t>
      </w:r>
      <w:r w:rsidRPr="00680848">
        <w:rPr>
          <w:sz w:val="28"/>
          <w:szCs w:val="28"/>
          <w:lang w:val="az-Latn-AZ"/>
        </w:rPr>
        <w:t>aparatının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rəhbəri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R</w:t>
      </w:r>
      <w:r w:rsidR="00042445" w:rsidRPr="00680848">
        <w:rPr>
          <w:sz w:val="28"/>
          <w:szCs w:val="28"/>
          <w:lang w:val="en-US"/>
        </w:rPr>
        <w:t>.</w:t>
      </w:r>
      <w:r w:rsidRPr="00680848">
        <w:rPr>
          <w:sz w:val="28"/>
          <w:szCs w:val="28"/>
          <w:lang w:val="az-Latn-AZ"/>
        </w:rPr>
        <w:t>Rəhimovun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Azərbaycan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Respublikasının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Milli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Məclisi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aparatının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inzibati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hərbi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qanunvericilik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şöbəsinin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müdir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müavini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S</w:t>
      </w:r>
      <w:r w:rsidR="00042445" w:rsidRPr="00680848">
        <w:rPr>
          <w:sz w:val="28"/>
          <w:szCs w:val="28"/>
          <w:lang w:val="en-US"/>
        </w:rPr>
        <w:t>.</w:t>
      </w:r>
      <w:r w:rsidRPr="00680848">
        <w:rPr>
          <w:sz w:val="28"/>
          <w:szCs w:val="28"/>
          <w:lang w:val="az-Latn-AZ"/>
        </w:rPr>
        <w:t>Kərimovun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iştirakı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ilə</w:t>
      </w:r>
    </w:p>
    <w:p w:rsidR="00042445" w:rsidRPr="00680848" w:rsidRDefault="00680848" w:rsidP="00FC5D29">
      <w:pPr>
        <w:ind w:right="-1" w:firstLine="567"/>
        <w:jc w:val="both"/>
        <w:rPr>
          <w:sz w:val="28"/>
          <w:szCs w:val="28"/>
          <w:lang w:val="en-US"/>
        </w:rPr>
      </w:pPr>
      <w:r w:rsidRPr="00680848">
        <w:rPr>
          <w:sz w:val="28"/>
          <w:szCs w:val="28"/>
          <w:lang w:val="az-Latn-AZ"/>
        </w:rPr>
        <w:t>Azərbaycan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Respublikası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Konstitusiyasının</w:t>
      </w:r>
      <w:r w:rsidR="00042445" w:rsidRPr="00680848">
        <w:rPr>
          <w:sz w:val="28"/>
          <w:szCs w:val="28"/>
          <w:lang w:val="en-US"/>
        </w:rPr>
        <w:t xml:space="preserve"> 130-</w:t>
      </w:r>
      <w:r w:rsidRPr="00680848">
        <w:rPr>
          <w:sz w:val="28"/>
          <w:szCs w:val="28"/>
          <w:lang w:val="az-Latn-AZ"/>
        </w:rPr>
        <w:t>cu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maddəsinin</w:t>
      </w:r>
      <w:r w:rsidR="00042445" w:rsidRPr="00680848">
        <w:rPr>
          <w:sz w:val="28"/>
          <w:szCs w:val="28"/>
          <w:lang w:val="en-US"/>
        </w:rPr>
        <w:t xml:space="preserve"> VII </w:t>
      </w:r>
      <w:r w:rsidRPr="00680848">
        <w:rPr>
          <w:sz w:val="28"/>
          <w:szCs w:val="28"/>
          <w:lang w:val="az-Latn-AZ"/>
        </w:rPr>
        <w:t>hissəsinə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müvafiq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olaraq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icraatı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üzrə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açıq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iclasında</w:t>
      </w:r>
      <w:r w:rsidR="00042445" w:rsidRPr="00680848">
        <w:rPr>
          <w:sz w:val="28"/>
          <w:szCs w:val="28"/>
          <w:lang w:val="en-US"/>
        </w:rPr>
        <w:t xml:space="preserve"> «</w:t>
      </w:r>
      <w:r w:rsidRPr="00680848">
        <w:rPr>
          <w:sz w:val="28"/>
          <w:szCs w:val="28"/>
          <w:lang w:val="az-Latn-AZ"/>
        </w:rPr>
        <w:t>Azərbaycan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Respublikasının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bəzi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qanunvericilik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aktlarına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əlavələr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dəyişikliklər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edilməsi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barədə</w:t>
      </w:r>
      <w:r w:rsidR="00042445" w:rsidRPr="00680848">
        <w:rPr>
          <w:sz w:val="28"/>
          <w:szCs w:val="28"/>
          <w:lang w:val="en-US"/>
        </w:rPr>
        <w:t xml:space="preserve">» 11 </w:t>
      </w:r>
      <w:r w:rsidRPr="00680848">
        <w:rPr>
          <w:sz w:val="28"/>
          <w:szCs w:val="28"/>
          <w:lang w:val="az-Latn-AZ"/>
        </w:rPr>
        <w:t>iyun</w:t>
      </w:r>
      <w:r w:rsidR="00042445" w:rsidRPr="00680848">
        <w:rPr>
          <w:sz w:val="28"/>
          <w:szCs w:val="28"/>
          <w:lang w:val="en-US"/>
        </w:rPr>
        <w:t xml:space="preserve"> 2004-</w:t>
      </w:r>
      <w:r w:rsidRPr="00680848">
        <w:rPr>
          <w:sz w:val="28"/>
          <w:szCs w:val="28"/>
          <w:lang w:val="az-Latn-AZ"/>
        </w:rPr>
        <w:t>cü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il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tarixli</w:t>
      </w:r>
      <w:r w:rsidR="00042445" w:rsidRPr="00680848">
        <w:rPr>
          <w:sz w:val="28"/>
          <w:szCs w:val="28"/>
          <w:lang w:val="en-US"/>
        </w:rPr>
        <w:t xml:space="preserve">, 688-IIQD </w:t>
      </w:r>
      <w:r w:rsidRPr="00680848">
        <w:rPr>
          <w:sz w:val="28"/>
          <w:szCs w:val="28"/>
          <w:lang w:val="az-Latn-AZ"/>
        </w:rPr>
        <w:t>saylı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Azərbaycan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Respublikası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Qanununun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III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hissəsinin</w:t>
      </w:r>
      <w:r w:rsidR="00042445" w:rsidRPr="00680848">
        <w:rPr>
          <w:sz w:val="28"/>
          <w:szCs w:val="28"/>
          <w:lang w:val="en-US"/>
        </w:rPr>
        <w:t xml:space="preserve"> 9-</w:t>
      </w:r>
      <w:r w:rsidRPr="00680848">
        <w:rPr>
          <w:sz w:val="28"/>
          <w:szCs w:val="28"/>
          <w:lang w:val="az-Latn-AZ"/>
        </w:rPr>
        <w:t>cu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bəndinin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IV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hissəsinin</w:t>
      </w:r>
      <w:r w:rsidR="00042445" w:rsidRPr="00680848">
        <w:rPr>
          <w:sz w:val="28"/>
          <w:szCs w:val="28"/>
          <w:lang w:val="en-US"/>
        </w:rPr>
        <w:t xml:space="preserve"> 7-</w:t>
      </w:r>
      <w:r w:rsidRPr="00680848">
        <w:rPr>
          <w:sz w:val="28"/>
          <w:szCs w:val="28"/>
          <w:lang w:val="az-Latn-AZ"/>
        </w:rPr>
        <w:t>ci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bəndinin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Azərbaycan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Respublikası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Konstitusiyasının</w:t>
      </w:r>
      <w:r w:rsidR="00042445" w:rsidRPr="00680848">
        <w:rPr>
          <w:sz w:val="28"/>
          <w:szCs w:val="28"/>
          <w:lang w:val="en-US"/>
        </w:rPr>
        <w:t xml:space="preserve"> 130-</w:t>
      </w:r>
      <w:r w:rsidRPr="00680848">
        <w:rPr>
          <w:sz w:val="28"/>
          <w:szCs w:val="28"/>
          <w:lang w:val="az-Latn-AZ"/>
        </w:rPr>
        <w:t>cu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maddəsinin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IX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hissəsinə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uyğunluğunun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yoxlanılmasına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dair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işinə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baxdı</w:t>
      </w:r>
      <w:r w:rsidR="00042445" w:rsidRPr="00680848">
        <w:rPr>
          <w:sz w:val="28"/>
          <w:szCs w:val="28"/>
          <w:lang w:val="en-US"/>
        </w:rPr>
        <w:t>.</w:t>
      </w:r>
    </w:p>
    <w:p w:rsidR="00042445" w:rsidRPr="00680848" w:rsidRDefault="00680848" w:rsidP="00FC5D29">
      <w:pPr>
        <w:ind w:right="-1" w:firstLine="567"/>
        <w:jc w:val="both"/>
        <w:rPr>
          <w:sz w:val="28"/>
          <w:szCs w:val="28"/>
          <w:lang w:val="az-Latn-AZ"/>
        </w:rPr>
      </w:pPr>
      <w:r w:rsidRPr="00680848">
        <w:rPr>
          <w:sz w:val="28"/>
          <w:szCs w:val="28"/>
          <w:lang w:val="az-Latn-AZ"/>
        </w:rPr>
        <w:t>İş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üzrə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hakim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</w:t>
      </w:r>
      <w:r w:rsidR="00042445" w:rsidRPr="00680848">
        <w:rPr>
          <w:sz w:val="28"/>
          <w:szCs w:val="28"/>
          <w:lang w:val="en-US"/>
        </w:rPr>
        <w:t>.</w:t>
      </w:r>
      <w:r w:rsidRPr="00680848">
        <w:rPr>
          <w:sz w:val="28"/>
          <w:szCs w:val="28"/>
          <w:lang w:val="az-Latn-AZ"/>
        </w:rPr>
        <w:t>Məmmədovun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məruzəsini</w:t>
      </w:r>
      <w:r w:rsidR="00042445" w:rsidRPr="00680848">
        <w:rPr>
          <w:sz w:val="28"/>
          <w:szCs w:val="28"/>
          <w:lang w:val="en-US"/>
        </w:rPr>
        <w:t xml:space="preserve">, </w:t>
      </w:r>
      <w:r w:rsidRPr="00680848">
        <w:rPr>
          <w:sz w:val="28"/>
          <w:szCs w:val="28"/>
          <w:lang w:val="az-Latn-AZ"/>
        </w:rPr>
        <w:t>tərəflərin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nümayəndələri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R</w:t>
      </w:r>
      <w:r w:rsidR="00042445" w:rsidRPr="00680848">
        <w:rPr>
          <w:sz w:val="28"/>
          <w:szCs w:val="28"/>
          <w:lang w:val="en-US"/>
        </w:rPr>
        <w:t>.</w:t>
      </w:r>
      <w:r w:rsidRPr="00680848">
        <w:rPr>
          <w:sz w:val="28"/>
          <w:szCs w:val="28"/>
          <w:lang w:val="az-Latn-AZ"/>
        </w:rPr>
        <w:t>Rəhimov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S</w:t>
      </w:r>
      <w:r w:rsidR="00042445" w:rsidRPr="00680848">
        <w:rPr>
          <w:sz w:val="28"/>
          <w:szCs w:val="28"/>
          <w:lang w:val="en-US"/>
        </w:rPr>
        <w:t>.</w:t>
      </w:r>
      <w:r w:rsidRPr="00680848">
        <w:rPr>
          <w:sz w:val="28"/>
          <w:szCs w:val="28"/>
          <w:lang w:val="az-Latn-AZ"/>
        </w:rPr>
        <w:t>Kərimovun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çıxışlarını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dinləyib</w:t>
      </w:r>
      <w:r w:rsidR="00042445" w:rsidRPr="00680848">
        <w:rPr>
          <w:sz w:val="28"/>
          <w:szCs w:val="28"/>
          <w:lang w:val="en-US"/>
        </w:rPr>
        <w:t xml:space="preserve">, </w:t>
      </w:r>
      <w:r w:rsidRPr="00680848">
        <w:rPr>
          <w:sz w:val="28"/>
          <w:szCs w:val="28"/>
          <w:lang w:val="az-Latn-AZ"/>
        </w:rPr>
        <w:t>iş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materiallarını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araşdırıb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müzakirə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edərək</w:t>
      </w:r>
      <w:r w:rsidR="00042445" w:rsidRPr="00680848">
        <w:rPr>
          <w:sz w:val="28"/>
          <w:szCs w:val="28"/>
          <w:lang w:val="en-US"/>
        </w:rPr>
        <w:t xml:space="preserve">, </w:t>
      </w:r>
      <w:r w:rsidRPr="00680848">
        <w:rPr>
          <w:sz w:val="28"/>
          <w:szCs w:val="28"/>
          <w:lang w:val="az-Latn-AZ"/>
        </w:rPr>
        <w:t>Azərbaycan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Respublikası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Məhkəməsinin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Plenumu</w:t>
      </w:r>
    </w:p>
    <w:p w:rsidR="00680848" w:rsidRPr="00680848" w:rsidRDefault="00680848" w:rsidP="00FC5D29">
      <w:pPr>
        <w:ind w:right="-1" w:firstLine="567"/>
        <w:jc w:val="both"/>
        <w:rPr>
          <w:sz w:val="28"/>
          <w:szCs w:val="28"/>
          <w:lang w:val="en-US"/>
        </w:rPr>
      </w:pPr>
    </w:p>
    <w:p w:rsidR="00042445" w:rsidRPr="00680848" w:rsidRDefault="00680848" w:rsidP="00FC5D29">
      <w:pPr>
        <w:ind w:right="-1" w:firstLine="567"/>
        <w:jc w:val="center"/>
        <w:rPr>
          <w:b/>
          <w:caps/>
          <w:sz w:val="28"/>
          <w:szCs w:val="28"/>
          <w:lang w:val="en-US"/>
        </w:rPr>
      </w:pPr>
      <w:r w:rsidRPr="00680848">
        <w:rPr>
          <w:b/>
          <w:caps/>
          <w:sz w:val="28"/>
          <w:szCs w:val="28"/>
          <w:lang w:val="az-Latn-AZ"/>
        </w:rPr>
        <w:t>müəyyən</w:t>
      </w:r>
      <w:r w:rsidR="00042445" w:rsidRPr="00680848">
        <w:rPr>
          <w:b/>
          <w:caps/>
          <w:sz w:val="28"/>
          <w:szCs w:val="28"/>
          <w:lang w:val="en-US"/>
        </w:rPr>
        <w:t xml:space="preserve"> </w:t>
      </w:r>
      <w:r w:rsidRPr="00680848">
        <w:rPr>
          <w:b/>
          <w:caps/>
          <w:sz w:val="28"/>
          <w:szCs w:val="28"/>
          <w:lang w:val="az-Latn-AZ"/>
        </w:rPr>
        <w:t>etdi</w:t>
      </w:r>
      <w:r w:rsidR="00042445" w:rsidRPr="00680848">
        <w:rPr>
          <w:b/>
          <w:caps/>
          <w:sz w:val="28"/>
          <w:szCs w:val="28"/>
          <w:lang w:val="en-US"/>
        </w:rPr>
        <w:t>:</w:t>
      </w:r>
    </w:p>
    <w:p w:rsidR="00042445" w:rsidRPr="00680848" w:rsidRDefault="00042445" w:rsidP="00FC5D29">
      <w:pPr>
        <w:pStyle w:val="a3"/>
        <w:ind w:right="-1"/>
        <w:rPr>
          <w:rFonts w:ascii="Times New Roman" w:hAnsi="Times New Roman"/>
          <w:szCs w:val="28"/>
          <w:lang w:val="en-US"/>
        </w:rPr>
      </w:pPr>
    </w:p>
    <w:p w:rsidR="00042445" w:rsidRPr="00680848" w:rsidRDefault="00042445" w:rsidP="00FC5D29">
      <w:pPr>
        <w:ind w:right="-1" w:firstLine="567"/>
        <w:jc w:val="both"/>
        <w:rPr>
          <w:sz w:val="28"/>
          <w:szCs w:val="28"/>
          <w:lang w:val="en-US"/>
        </w:rPr>
      </w:pPr>
      <w:r w:rsidRPr="00680848">
        <w:rPr>
          <w:sz w:val="28"/>
          <w:szCs w:val="28"/>
          <w:lang w:val="en-US"/>
        </w:rPr>
        <w:t>«</w:t>
      </w:r>
      <w:r w:rsidR="00680848" w:rsidRPr="00680848">
        <w:rPr>
          <w:sz w:val="28"/>
          <w:szCs w:val="28"/>
          <w:lang w:val="az-Latn-AZ"/>
        </w:rPr>
        <w:t>Azərbaycan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Respublikasının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bəzi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qanunvericilik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aktlarına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əlavələr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və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dəyişikliklər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edilməsi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barədə</w:t>
      </w:r>
      <w:r w:rsidRPr="00680848">
        <w:rPr>
          <w:sz w:val="28"/>
          <w:szCs w:val="28"/>
          <w:lang w:val="en-US"/>
        </w:rPr>
        <w:t xml:space="preserve">» 11 </w:t>
      </w:r>
      <w:r w:rsidR="00680848" w:rsidRPr="00680848">
        <w:rPr>
          <w:sz w:val="28"/>
          <w:szCs w:val="28"/>
          <w:lang w:val="az-Latn-AZ"/>
        </w:rPr>
        <w:t>iyun</w:t>
      </w:r>
      <w:r w:rsidRPr="00680848">
        <w:rPr>
          <w:sz w:val="28"/>
          <w:szCs w:val="28"/>
          <w:lang w:val="en-US"/>
        </w:rPr>
        <w:t xml:space="preserve"> 2004-</w:t>
      </w:r>
      <w:r w:rsidR="00680848" w:rsidRPr="00680848">
        <w:rPr>
          <w:sz w:val="28"/>
          <w:szCs w:val="28"/>
          <w:lang w:val="az-Latn-AZ"/>
        </w:rPr>
        <w:t>cü</w:t>
      </w:r>
      <w:r w:rsidRPr="00680848">
        <w:rPr>
          <w:sz w:val="28"/>
          <w:szCs w:val="28"/>
          <w:lang w:val="en-US"/>
        </w:rPr>
        <w:t xml:space="preserve"> </w:t>
      </w:r>
      <w:proofErr w:type="gramStart"/>
      <w:r w:rsidR="00680848" w:rsidRPr="00680848">
        <w:rPr>
          <w:sz w:val="28"/>
          <w:szCs w:val="28"/>
          <w:lang w:val="az-Latn-AZ"/>
        </w:rPr>
        <w:t>il</w:t>
      </w:r>
      <w:proofErr w:type="gramEnd"/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tarixli</w:t>
      </w:r>
      <w:r w:rsidRPr="00680848">
        <w:rPr>
          <w:sz w:val="28"/>
          <w:szCs w:val="28"/>
          <w:lang w:val="en-US"/>
        </w:rPr>
        <w:t>, 688-</w:t>
      </w:r>
      <w:r w:rsidR="00680848" w:rsidRPr="00680848">
        <w:rPr>
          <w:sz w:val="28"/>
          <w:szCs w:val="28"/>
          <w:lang w:val="az-Latn-AZ"/>
        </w:rPr>
        <w:t>IIQD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saylı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Azərbaycan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Respublikasının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Qanunu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ilə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bir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sıra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qanunvericilik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aktlarına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müvafiq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dəyişikliklər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edilmişdir</w:t>
      </w:r>
      <w:r w:rsidRPr="00680848">
        <w:rPr>
          <w:sz w:val="28"/>
          <w:szCs w:val="28"/>
          <w:lang w:val="en-US"/>
        </w:rPr>
        <w:t xml:space="preserve">. </w:t>
      </w:r>
      <w:r w:rsidR="00680848" w:rsidRPr="00680848">
        <w:rPr>
          <w:sz w:val="28"/>
          <w:szCs w:val="28"/>
          <w:lang w:val="az-Latn-AZ"/>
        </w:rPr>
        <w:t>Bununla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Azərbaycan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Respublikasının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mülki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və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cinayət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prosessual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qanunvericiliyində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hüquq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və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azadlıqların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pozulması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ilə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bağlı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yeni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hallar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üzrə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icraat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institutu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yaradılmışdır</w:t>
      </w:r>
      <w:r w:rsidRPr="00680848">
        <w:rPr>
          <w:sz w:val="28"/>
          <w:szCs w:val="28"/>
          <w:lang w:val="en-US"/>
        </w:rPr>
        <w:t xml:space="preserve">. </w:t>
      </w:r>
    </w:p>
    <w:p w:rsidR="00042445" w:rsidRPr="00680848" w:rsidRDefault="00680848" w:rsidP="00FC5D29">
      <w:pPr>
        <w:ind w:right="-1" w:firstLine="567"/>
        <w:jc w:val="both"/>
        <w:rPr>
          <w:sz w:val="28"/>
          <w:szCs w:val="28"/>
          <w:lang w:val="en-US"/>
        </w:rPr>
      </w:pPr>
      <w:r w:rsidRPr="00680848">
        <w:rPr>
          <w:sz w:val="28"/>
          <w:szCs w:val="28"/>
          <w:lang w:val="az-Latn-AZ"/>
        </w:rPr>
        <w:lastRenderedPageBreak/>
        <w:t>Bu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icraat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Azərbaycan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Respublikasının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Məhkəməsi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tərəfindən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Azərbaycan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Respublikası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Ali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Məhkəməsinin</w:t>
      </w:r>
      <w:r w:rsidR="00042445" w:rsidRPr="00680848">
        <w:rPr>
          <w:sz w:val="28"/>
          <w:szCs w:val="28"/>
          <w:lang w:val="en-US"/>
        </w:rPr>
        <w:t xml:space="preserve"> (</w:t>
      </w:r>
      <w:r w:rsidRPr="00680848">
        <w:rPr>
          <w:sz w:val="28"/>
          <w:szCs w:val="28"/>
          <w:lang w:val="az-Latn-AZ"/>
        </w:rPr>
        <w:t>bundan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sonra</w:t>
      </w:r>
      <w:r w:rsidR="00042445" w:rsidRPr="00680848">
        <w:rPr>
          <w:sz w:val="28"/>
          <w:szCs w:val="28"/>
          <w:lang w:val="en-US"/>
        </w:rPr>
        <w:t xml:space="preserve"> - </w:t>
      </w:r>
      <w:r w:rsidRPr="00680848">
        <w:rPr>
          <w:sz w:val="28"/>
          <w:szCs w:val="28"/>
          <w:lang w:val="az-Latn-AZ"/>
        </w:rPr>
        <w:t>Ali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</w:t>
      </w:r>
      <w:r w:rsidR="00042445" w:rsidRPr="00680848">
        <w:rPr>
          <w:sz w:val="28"/>
          <w:szCs w:val="28"/>
          <w:lang w:val="en-US"/>
        </w:rPr>
        <w:t xml:space="preserve">) </w:t>
      </w:r>
      <w:r w:rsidRPr="00680848">
        <w:rPr>
          <w:sz w:val="28"/>
          <w:szCs w:val="28"/>
          <w:lang w:val="az-Latn-AZ"/>
        </w:rPr>
        <w:t>qərarlarının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məhkəməyə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müraciət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hüququnu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pozan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aktlarının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Azərbaycan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Respublikasının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Konstitusiyasına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qanunlarına</w:t>
      </w:r>
      <w:r w:rsidR="00042445" w:rsidRPr="00680848">
        <w:rPr>
          <w:sz w:val="28"/>
          <w:szCs w:val="28"/>
          <w:lang w:val="en-US"/>
        </w:rPr>
        <w:t xml:space="preserve"> (</w:t>
      </w:r>
      <w:r w:rsidRPr="00680848">
        <w:rPr>
          <w:sz w:val="28"/>
          <w:szCs w:val="28"/>
          <w:lang w:val="az-Latn-AZ"/>
        </w:rPr>
        <w:t>bundan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sonra</w:t>
      </w:r>
      <w:r w:rsidR="00042445" w:rsidRPr="00680848">
        <w:rPr>
          <w:sz w:val="28"/>
          <w:szCs w:val="28"/>
          <w:lang w:val="en-US"/>
        </w:rPr>
        <w:t xml:space="preserve"> – </w:t>
      </w: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qanunlar</w:t>
      </w:r>
      <w:r w:rsidR="00042445" w:rsidRPr="00680848">
        <w:rPr>
          <w:sz w:val="28"/>
          <w:szCs w:val="28"/>
          <w:lang w:val="en-US"/>
        </w:rPr>
        <w:t xml:space="preserve">) </w:t>
      </w:r>
      <w:r w:rsidRPr="00680848">
        <w:rPr>
          <w:sz w:val="28"/>
          <w:szCs w:val="28"/>
          <w:lang w:val="az-Latn-AZ"/>
        </w:rPr>
        <w:t>uyğun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olmayan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hesab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edilməsini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hüquq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azadlıqların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pozulması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ilə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bağlı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yeni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hallar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üzrə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aktlarına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yenidən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baxılması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üçün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əsaslardan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biri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kimi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nəzərdə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tutur</w:t>
      </w:r>
      <w:r w:rsidR="00042445" w:rsidRPr="00680848">
        <w:rPr>
          <w:sz w:val="28"/>
          <w:szCs w:val="28"/>
          <w:lang w:val="en-US"/>
        </w:rPr>
        <w:t xml:space="preserve">. </w:t>
      </w:r>
    </w:p>
    <w:p w:rsidR="00042445" w:rsidRPr="00680848" w:rsidRDefault="00680848" w:rsidP="00FC5D29">
      <w:pPr>
        <w:pStyle w:val="a3"/>
        <w:ind w:right="-1"/>
        <w:rPr>
          <w:rFonts w:ascii="Times New Roman" w:hAnsi="Times New Roman"/>
          <w:szCs w:val="28"/>
          <w:lang w:val="en-US"/>
        </w:rPr>
      </w:pPr>
      <w:r w:rsidRPr="00680848">
        <w:rPr>
          <w:rFonts w:ascii="Times New Roman" w:hAnsi="Times New Roman"/>
          <w:szCs w:val="28"/>
          <w:lang w:val="az-Latn-AZ"/>
        </w:rPr>
        <w:t>Qanunla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prosessual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qanunvericiliyə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edilmiş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dəyişikliklərə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əlavələrə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müvafiq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olaraq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Ali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Plenumu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Azərbaycan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Respublikası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Məhkəməsinin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İnsan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Hüquqları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Avropa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Məhkəməsinin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qərarlarının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icrası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ilə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bağlı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yalnız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hüquqi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məsələlər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işlərə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baxır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(</w:t>
      </w:r>
      <w:r w:rsidRPr="00680848">
        <w:rPr>
          <w:rFonts w:ascii="Times New Roman" w:hAnsi="Times New Roman"/>
          <w:szCs w:val="28"/>
          <w:lang w:val="az-Latn-AZ"/>
        </w:rPr>
        <w:t>Azərbaycan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Respublikası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Mülki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Prosessual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Məcəlləsinin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431-2-</w:t>
      </w:r>
      <w:r w:rsidRPr="00680848">
        <w:rPr>
          <w:rFonts w:ascii="Times New Roman" w:hAnsi="Times New Roman"/>
          <w:szCs w:val="28"/>
          <w:lang w:val="az-Latn-AZ"/>
        </w:rPr>
        <w:t>ci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Azərbaycan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Respublikası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Jinayət</w:t>
      </w:r>
      <w:r w:rsidR="00042445" w:rsidRPr="00680848">
        <w:rPr>
          <w:rFonts w:ascii="Times New Roman" w:hAnsi="Times New Roman"/>
          <w:szCs w:val="28"/>
          <w:lang w:val="en-US"/>
        </w:rPr>
        <w:t>-</w:t>
      </w:r>
      <w:r w:rsidRPr="00680848">
        <w:rPr>
          <w:rFonts w:ascii="Times New Roman" w:hAnsi="Times New Roman"/>
          <w:szCs w:val="28"/>
          <w:lang w:val="az-Latn-AZ"/>
        </w:rPr>
        <w:t>Prosessual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Məcəlləsinin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456.2-</w:t>
      </w:r>
      <w:r w:rsidRPr="00680848">
        <w:rPr>
          <w:rFonts w:ascii="Times New Roman" w:hAnsi="Times New Roman"/>
          <w:szCs w:val="28"/>
          <w:lang w:val="az-Latn-AZ"/>
        </w:rPr>
        <w:t>ci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maddələri</w:t>
      </w:r>
      <w:r w:rsidR="00042445" w:rsidRPr="00680848">
        <w:rPr>
          <w:rFonts w:ascii="Times New Roman" w:hAnsi="Times New Roman"/>
          <w:szCs w:val="28"/>
          <w:lang w:val="en-US"/>
        </w:rPr>
        <w:t>).</w:t>
      </w:r>
    </w:p>
    <w:p w:rsidR="00042445" w:rsidRPr="00680848" w:rsidRDefault="00680848" w:rsidP="00FC5D29">
      <w:pPr>
        <w:pStyle w:val="a3"/>
        <w:ind w:right="-1"/>
        <w:rPr>
          <w:rFonts w:ascii="Times New Roman" w:hAnsi="Times New Roman"/>
          <w:szCs w:val="28"/>
          <w:lang w:val="en-US"/>
        </w:rPr>
      </w:pPr>
      <w:r w:rsidRPr="00680848">
        <w:rPr>
          <w:rFonts w:ascii="Times New Roman" w:hAnsi="Times New Roman"/>
          <w:szCs w:val="28"/>
          <w:lang w:val="az-Latn-AZ"/>
        </w:rPr>
        <w:t>Azərbaycan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Respublikasının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İnsan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hüquqları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Müvəkkili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(</w:t>
      </w:r>
      <w:r w:rsidRPr="00680848">
        <w:rPr>
          <w:rFonts w:ascii="Times New Roman" w:hAnsi="Times New Roman"/>
          <w:szCs w:val="28"/>
          <w:lang w:val="az-Latn-AZ"/>
        </w:rPr>
        <w:t>Ombudsman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) </w:t>
      </w:r>
      <w:r w:rsidRPr="00680848">
        <w:rPr>
          <w:rFonts w:ascii="Times New Roman" w:hAnsi="Times New Roman"/>
          <w:szCs w:val="28"/>
          <w:lang w:val="az-Latn-AZ"/>
        </w:rPr>
        <w:t>Azərbaycan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Respublikasının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Məhkəməsinə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(</w:t>
      </w:r>
      <w:r w:rsidRPr="00680848">
        <w:rPr>
          <w:rFonts w:ascii="Times New Roman" w:hAnsi="Times New Roman"/>
          <w:szCs w:val="28"/>
          <w:lang w:val="az-Latn-AZ"/>
        </w:rPr>
        <w:t>bundan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sonra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- </w:t>
      </w:r>
      <w:r w:rsidRPr="00680848">
        <w:rPr>
          <w:rFonts w:ascii="Times New Roman" w:hAnsi="Times New Roman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Məhkəməsi</w:t>
      </w:r>
      <w:r w:rsidR="00042445" w:rsidRPr="00680848">
        <w:rPr>
          <w:rFonts w:ascii="Times New Roman" w:hAnsi="Times New Roman"/>
          <w:szCs w:val="28"/>
          <w:lang w:val="en-US"/>
        </w:rPr>
        <w:t xml:space="preserve">) </w:t>
      </w:r>
      <w:r w:rsidRPr="00680848">
        <w:rPr>
          <w:rFonts w:ascii="Times New Roman" w:hAnsi="Times New Roman"/>
          <w:szCs w:val="28"/>
          <w:lang w:val="az-Latn-AZ"/>
        </w:rPr>
        <w:t>sorğu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verərək</w:t>
      </w:r>
      <w:r w:rsidR="00042445" w:rsidRPr="00680848">
        <w:rPr>
          <w:rFonts w:ascii="Times New Roman" w:hAnsi="Times New Roman"/>
          <w:szCs w:val="28"/>
          <w:lang w:val="en-US"/>
        </w:rPr>
        <w:t xml:space="preserve">  «</w:t>
      </w:r>
      <w:r w:rsidRPr="00680848">
        <w:rPr>
          <w:rFonts w:ascii="Times New Roman" w:hAnsi="Times New Roman"/>
          <w:szCs w:val="28"/>
          <w:lang w:val="az-Latn-AZ"/>
        </w:rPr>
        <w:t>Azərbaycan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Respublikasının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bəzi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qanunvericilik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aktlarına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əlavələr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dəyişikliklər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edilməsi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barədə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» 11 </w:t>
      </w:r>
      <w:r w:rsidRPr="00680848">
        <w:rPr>
          <w:rFonts w:ascii="Times New Roman" w:hAnsi="Times New Roman"/>
          <w:szCs w:val="28"/>
          <w:lang w:val="az-Latn-AZ"/>
        </w:rPr>
        <w:t>iyun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2004-</w:t>
      </w:r>
      <w:r w:rsidRPr="00680848">
        <w:rPr>
          <w:rFonts w:ascii="Times New Roman" w:hAnsi="Times New Roman"/>
          <w:szCs w:val="28"/>
          <w:lang w:val="az-Latn-AZ"/>
        </w:rPr>
        <w:t>cü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il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tarixli</w:t>
      </w:r>
      <w:r w:rsidR="00042445" w:rsidRPr="00680848">
        <w:rPr>
          <w:rFonts w:ascii="Times New Roman" w:hAnsi="Times New Roman"/>
          <w:szCs w:val="28"/>
          <w:lang w:val="en-US"/>
        </w:rPr>
        <w:t>, 688-</w:t>
      </w:r>
      <w:r w:rsidRPr="00680848">
        <w:rPr>
          <w:rFonts w:ascii="Times New Roman" w:hAnsi="Times New Roman"/>
          <w:szCs w:val="28"/>
          <w:lang w:val="az-Latn-AZ"/>
        </w:rPr>
        <w:t>IIQD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saylı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Azərbaycan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Respublikası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Qanununun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III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hissəsinin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9-</w:t>
      </w:r>
      <w:r w:rsidRPr="00680848">
        <w:rPr>
          <w:rFonts w:ascii="Times New Roman" w:hAnsi="Times New Roman"/>
          <w:szCs w:val="28"/>
          <w:lang w:val="az-Latn-AZ"/>
        </w:rPr>
        <w:t>cu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bəndində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IV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hissəsinin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7-</w:t>
      </w:r>
      <w:r w:rsidRPr="00680848">
        <w:rPr>
          <w:rFonts w:ascii="Times New Roman" w:hAnsi="Times New Roman"/>
          <w:szCs w:val="28"/>
          <w:lang w:val="az-Latn-AZ"/>
        </w:rPr>
        <w:t>ci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bəndində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Azərbaycan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Respublikası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Ali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Məhkəməsinin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Plenumunun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Azərbaycan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Respublikası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Məhkəməsinin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qərarlarının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icrası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ilə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bağlı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yalnız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hüquqi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məsələlər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işlərə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baxmasını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nəzərdə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tutan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müddəaları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hüquq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azadlıqların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bərpasına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yönəlmiş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Məhkəməsinin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qərarının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icrasına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süni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maneə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olduğunu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hesab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edir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buna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görə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həmin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bəndlərin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Azərbaycan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Respublikası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Konstitusiyasının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130-</w:t>
      </w:r>
      <w:r w:rsidRPr="00680848">
        <w:rPr>
          <w:rFonts w:ascii="Times New Roman" w:hAnsi="Times New Roman"/>
          <w:szCs w:val="28"/>
          <w:lang w:val="az-Latn-AZ"/>
        </w:rPr>
        <w:t>cu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maddəsinin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IX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hissəsinə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uyğunluğunun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yoxlanılmasını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xahiş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edir</w:t>
      </w:r>
      <w:r w:rsidR="00042445" w:rsidRPr="00680848">
        <w:rPr>
          <w:rFonts w:ascii="Times New Roman" w:hAnsi="Times New Roman"/>
          <w:szCs w:val="28"/>
          <w:lang w:val="en-US"/>
        </w:rPr>
        <w:t>.</w:t>
      </w:r>
    </w:p>
    <w:p w:rsidR="00042445" w:rsidRPr="00680848" w:rsidRDefault="00680848" w:rsidP="00FC5D29">
      <w:pPr>
        <w:pStyle w:val="20"/>
        <w:ind w:right="-1"/>
        <w:rPr>
          <w:rFonts w:ascii="Times New Roman" w:hAnsi="Times New Roman"/>
          <w:b w:val="0"/>
          <w:i w:val="0"/>
          <w:szCs w:val="28"/>
          <w:lang w:val="en-US"/>
        </w:rPr>
      </w:pP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Məhkəməsinin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Plenumu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sorğu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bağlı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aşağıdakıları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qeyd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etməyi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zəruri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hesab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>.</w:t>
      </w:r>
    </w:p>
    <w:p w:rsidR="00042445" w:rsidRPr="00680848" w:rsidRDefault="00680848" w:rsidP="00FC5D29">
      <w:pPr>
        <w:pStyle w:val="30"/>
        <w:ind w:right="-1"/>
        <w:rPr>
          <w:rFonts w:ascii="Times New Roman" w:hAnsi="Times New Roman"/>
          <w:szCs w:val="28"/>
          <w:lang w:val="en-US"/>
        </w:rPr>
      </w:pPr>
      <w:r w:rsidRPr="00680848">
        <w:rPr>
          <w:rFonts w:ascii="Times New Roman" w:hAnsi="Times New Roman"/>
          <w:szCs w:val="28"/>
          <w:lang w:val="az-Latn-AZ"/>
        </w:rPr>
        <w:t>Azərbaycan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Respublikasının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İnsan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hüquqları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Müvəkkilinin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(</w:t>
      </w:r>
      <w:r w:rsidRPr="00680848">
        <w:rPr>
          <w:rFonts w:ascii="Times New Roman" w:hAnsi="Times New Roman"/>
          <w:szCs w:val="28"/>
          <w:lang w:val="az-Latn-AZ"/>
        </w:rPr>
        <w:t>Ombudsman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) </w:t>
      </w:r>
      <w:r w:rsidRPr="00680848">
        <w:rPr>
          <w:rFonts w:ascii="Times New Roman" w:hAnsi="Times New Roman"/>
          <w:szCs w:val="28"/>
          <w:lang w:val="az-Latn-AZ"/>
        </w:rPr>
        <w:t>sorğusunda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qaldırılan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məsələ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bilavasitə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Konstitusiyada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Azərbaycan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Respublikasının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tərəfdar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çıxdığı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beynəlxalq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müqavilələrdə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təsbit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edilmiş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insan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hüquq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azadlıqlarının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müdafiəsi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mexanizmlərinin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mövcud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qanunvericilikdə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əks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etdirilməsi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ilə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bağlıdır</w:t>
      </w:r>
      <w:r w:rsidR="00042445" w:rsidRPr="00680848">
        <w:rPr>
          <w:rFonts w:ascii="Times New Roman" w:hAnsi="Times New Roman"/>
          <w:szCs w:val="28"/>
          <w:lang w:val="en-US"/>
        </w:rPr>
        <w:t xml:space="preserve">. </w:t>
      </w:r>
    </w:p>
    <w:p w:rsidR="00042445" w:rsidRPr="00680848" w:rsidRDefault="00680848" w:rsidP="00FC5D29">
      <w:pPr>
        <w:pStyle w:val="30"/>
        <w:ind w:right="-1"/>
        <w:rPr>
          <w:rFonts w:ascii="Times New Roman" w:hAnsi="Times New Roman"/>
          <w:szCs w:val="28"/>
          <w:lang w:val="en-US"/>
        </w:rPr>
      </w:pPr>
      <w:r w:rsidRPr="00680848">
        <w:rPr>
          <w:rFonts w:ascii="Times New Roman" w:hAnsi="Times New Roman"/>
          <w:szCs w:val="28"/>
          <w:lang w:val="az-Latn-AZ"/>
        </w:rPr>
        <w:t>Bu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sorğu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fundamental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hüquqlar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sırasında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yer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alan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kəsin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hüquq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azadlıqlarının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təminatına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aid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olmaqla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yanaşı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eyni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zamanda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hüquq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azadlıqların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səmərəli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müdafiəsinin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təşkili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ilə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əlaqədar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bir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sıra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məsələlərin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tənzimlənməsinə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ədalət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mühakiməsinin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həyata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keçirilməsinə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dair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bəzi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əsas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prinsiplərin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dəqiqləşdirilməsinə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xidmət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edir</w:t>
      </w:r>
      <w:r w:rsidR="00042445" w:rsidRPr="00680848">
        <w:rPr>
          <w:rFonts w:ascii="Times New Roman" w:hAnsi="Times New Roman"/>
          <w:szCs w:val="28"/>
          <w:lang w:val="en-US"/>
        </w:rPr>
        <w:t xml:space="preserve">. </w:t>
      </w:r>
      <w:r w:rsidRPr="00680848">
        <w:rPr>
          <w:rFonts w:ascii="Times New Roman" w:hAnsi="Times New Roman"/>
          <w:szCs w:val="28"/>
          <w:lang w:val="az-Latn-AZ"/>
        </w:rPr>
        <w:t>Sorğu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həmçinin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hüquq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azadlıqların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pozulması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ilə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bağlı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yeni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hallar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icraatın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həyata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keçirilməsi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zamanı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ortaya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çıxa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biləcək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bir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sıra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suallara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aydınlıq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gətirilməsi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baxımından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da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çox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vacibdir</w:t>
      </w:r>
      <w:r w:rsidR="00042445" w:rsidRPr="00680848">
        <w:rPr>
          <w:rFonts w:ascii="Times New Roman" w:hAnsi="Times New Roman"/>
          <w:szCs w:val="28"/>
          <w:lang w:val="en-US"/>
        </w:rPr>
        <w:t>.</w:t>
      </w:r>
    </w:p>
    <w:p w:rsidR="00042445" w:rsidRPr="00680848" w:rsidRDefault="00680848" w:rsidP="00FC5D29">
      <w:pPr>
        <w:pStyle w:val="20"/>
        <w:ind w:right="-1"/>
        <w:rPr>
          <w:rFonts w:ascii="Times New Roman" w:hAnsi="Times New Roman"/>
          <w:b w:val="0"/>
          <w:i w:val="0"/>
          <w:szCs w:val="28"/>
          <w:lang w:val="en-US"/>
        </w:rPr>
      </w:pP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İnsan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hüquqlarının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əsas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azadlıqların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müdafiəsi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haqqında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Avropa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Konvensiyasının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6-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cı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maddəsinə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müvafiq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olaraq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hər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kəs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onun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mülki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vəzifələri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müəyyən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edilərkən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qarşı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hər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hansı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cinayət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ittihamı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irəli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sürülərkən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lastRenderedPageBreak/>
        <w:t>qanun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əsasında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yaradılmış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müstəqil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qərəzsiz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vasitəsilə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ağlabatan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müddətdə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işinin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ədalətli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açıq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araşdırılması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hüququna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malikdir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.  </w:t>
      </w:r>
    </w:p>
    <w:p w:rsidR="00042445" w:rsidRPr="00680848" w:rsidRDefault="00680848" w:rsidP="00FC5D29">
      <w:pPr>
        <w:pStyle w:val="a3"/>
        <w:ind w:right="-1"/>
        <w:rPr>
          <w:rFonts w:ascii="Times New Roman" w:hAnsi="Times New Roman"/>
          <w:szCs w:val="28"/>
          <w:lang w:val="en-US"/>
        </w:rPr>
      </w:pPr>
      <w:r w:rsidRPr="00680848">
        <w:rPr>
          <w:rFonts w:ascii="Times New Roman" w:hAnsi="Times New Roman"/>
          <w:szCs w:val="28"/>
          <w:lang w:val="az-Latn-AZ"/>
        </w:rPr>
        <w:t>Sorğuda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toxunulan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məsələlərin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hərtərəfli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təhlil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edilməsi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üçün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ilk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əvvəl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ədalətli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araşdırması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hüququna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dair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qanunvericilikdə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o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cümlədən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 </w:t>
      </w:r>
      <w:r w:rsidRPr="00680848">
        <w:rPr>
          <w:rFonts w:ascii="Times New Roman" w:hAnsi="Times New Roman"/>
          <w:szCs w:val="28"/>
          <w:lang w:val="az-Latn-AZ"/>
        </w:rPr>
        <w:t>Konstitusiyanın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60, 125, 127, 129–131-</w:t>
      </w:r>
      <w:r w:rsidRPr="00680848">
        <w:rPr>
          <w:rFonts w:ascii="Times New Roman" w:hAnsi="Times New Roman"/>
          <w:szCs w:val="28"/>
          <w:lang w:val="az-Latn-AZ"/>
        </w:rPr>
        <w:t>ci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s</w:t>
      </w:r>
      <w:r w:rsidR="00042445" w:rsidRPr="00680848">
        <w:rPr>
          <w:rFonts w:ascii="Times New Roman" w:hAnsi="Times New Roman"/>
          <w:szCs w:val="28"/>
          <w:lang w:val="en-US"/>
        </w:rPr>
        <w:t xml:space="preserve">. </w:t>
      </w:r>
      <w:r w:rsidRPr="00680848">
        <w:rPr>
          <w:rFonts w:ascii="Times New Roman" w:hAnsi="Times New Roman"/>
          <w:szCs w:val="28"/>
          <w:lang w:val="az-Latn-AZ"/>
        </w:rPr>
        <w:t>maddələrində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təsbit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olunmuş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müddəaları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 </w:t>
      </w:r>
      <w:r w:rsidRPr="00680848">
        <w:rPr>
          <w:rFonts w:ascii="Times New Roman" w:hAnsi="Times New Roman"/>
          <w:szCs w:val="28"/>
          <w:lang w:val="az-Latn-AZ"/>
        </w:rPr>
        <w:t>nəzərə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alınmalıdır</w:t>
      </w:r>
      <w:r w:rsidR="00042445" w:rsidRPr="00680848">
        <w:rPr>
          <w:rFonts w:ascii="Times New Roman" w:hAnsi="Times New Roman"/>
          <w:szCs w:val="28"/>
          <w:lang w:val="en-US"/>
        </w:rPr>
        <w:t xml:space="preserve">. </w:t>
      </w:r>
    </w:p>
    <w:p w:rsidR="00042445" w:rsidRPr="00680848" w:rsidRDefault="00680848" w:rsidP="00FC5D29">
      <w:pPr>
        <w:pStyle w:val="a3"/>
        <w:ind w:right="-1"/>
        <w:rPr>
          <w:rFonts w:ascii="Times New Roman" w:hAnsi="Times New Roman"/>
          <w:szCs w:val="28"/>
          <w:lang w:val="en-US"/>
        </w:rPr>
      </w:pPr>
      <w:r w:rsidRPr="00680848">
        <w:rPr>
          <w:rFonts w:ascii="Times New Roman" w:hAnsi="Times New Roman"/>
          <w:szCs w:val="28"/>
          <w:lang w:val="az-Latn-AZ"/>
        </w:rPr>
        <w:t>Belə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ki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insan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hüquq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azadlıqlarının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təminatına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əsasən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kəsin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müdafiəsi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hüququnu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qanunvericiliklə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müəyyən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edilmiş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prinsiplər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prosedurlar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müvafiq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mübahisələrin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münaqişələrin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həlli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yolu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ilə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yalnız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məhkəmələr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təmin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edirlər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. </w:t>
      </w:r>
    </w:p>
    <w:p w:rsidR="00042445" w:rsidRPr="00680848" w:rsidRDefault="00680848" w:rsidP="00FC5D29">
      <w:pPr>
        <w:pStyle w:val="a3"/>
        <w:ind w:right="-1"/>
        <w:rPr>
          <w:rFonts w:ascii="Times New Roman" w:hAnsi="Times New Roman"/>
          <w:szCs w:val="28"/>
          <w:lang w:val="en-US"/>
        </w:rPr>
      </w:pPr>
      <w:r w:rsidRPr="00680848">
        <w:rPr>
          <w:rFonts w:ascii="Times New Roman" w:hAnsi="Times New Roman"/>
          <w:szCs w:val="28"/>
          <w:lang w:val="az-Latn-AZ"/>
        </w:rPr>
        <w:t>Məhkəmələr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üçün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qanunun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aliliyi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ədalətlilik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kimi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ümumbəşəri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dəyərlər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ölkədə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xalqın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iradə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ifadəsi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kimi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çıxış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edən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milli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hüquq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habelə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müasir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demokratik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cəmiyyətdə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qəbul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edilən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beynəlxalq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hüququn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icraatının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prinsipləri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mühüm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əhəmiyyət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kəsb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edir</w:t>
      </w:r>
      <w:r w:rsidR="00042445" w:rsidRPr="00680848">
        <w:rPr>
          <w:rFonts w:ascii="Times New Roman" w:hAnsi="Times New Roman"/>
          <w:szCs w:val="28"/>
          <w:lang w:val="en-US"/>
        </w:rPr>
        <w:t xml:space="preserve">. </w:t>
      </w:r>
    </w:p>
    <w:p w:rsidR="00042445" w:rsidRPr="00680848" w:rsidRDefault="00680848" w:rsidP="00FC5D29">
      <w:pPr>
        <w:ind w:right="-1" w:firstLine="567"/>
        <w:jc w:val="both"/>
        <w:rPr>
          <w:sz w:val="28"/>
          <w:szCs w:val="28"/>
          <w:lang w:val="en-US"/>
        </w:rPr>
      </w:pPr>
      <w:r w:rsidRPr="00680848">
        <w:rPr>
          <w:sz w:val="28"/>
          <w:szCs w:val="28"/>
          <w:lang w:val="az-Latn-AZ"/>
        </w:rPr>
        <w:t>Hakimlər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öz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funksiyalarını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qanuna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uyğun</w:t>
      </w:r>
      <w:r w:rsidR="00042445" w:rsidRPr="00680848">
        <w:rPr>
          <w:sz w:val="28"/>
          <w:szCs w:val="28"/>
          <w:lang w:val="en-US"/>
        </w:rPr>
        <w:t xml:space="preserve">, </w:t>
      </w:r>
      <w:r w:rsidRPr="00680848">
        <w:rPr>
          <w:sz w:val="28"/>
          <w:szCs w:val="28"/>
          <w:lang w:val="az-Latn-AZ"/>
        </w:rPr>
        <w:t>dəqiq</w:t>
      </w:r>
      <w:r w:rsidR="00042445" w:rsidRPr="00680848">
        <w:rPr>
          <w:sz w:val="28"/>
          <w:szCs w:val="28"/>
          <w:lang w:val="en-US"/>
        </w:rPr>
        <w:t xml:space="preserve">, </w:t>
      </w:r>
      <w:r w:rsidRPr="00680848">
        <w:rPr>
          <w:sz w:val="28"/>
          <w:szCs w:val="28"/>
          <w:lang w:val="az-Latn-AZ"/>
        </w:rPr>
        <w:t>ağlabatan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müddətlərdə</w:t>
      </w:r>
      <w:r w:rsidR="00042445" w:rsidRPr="00680848">
        <w:rPr>
          <w:sz w:val="28"/>
          <w:szCs w:val="28"/>
          <w:lang w:val="en-US"/>
        </w:rPr>
        <w:t xml:space="preserve">, </w:t>
      </w:r>
      <w:r w:rsidRPr="00680848">
        <w:rPr>
          <w:sz w:val="28"/>
          <w:szCs w:val="28"/>
          <w:lang w:val="az-Latn-AZ"/>
        </w:rPr>
        <w:t>hər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hansı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üstünlüyə</w:t>
      </w:r>
      <w:r w:rsidR="00042445" w:rsidRPr="00680848">
        <w:rPr>
          <w:sz w:val="28"/>
          <w:szCs w:val="28"/>
          <w:lang w:val="en-US"/>
        </w:rPr>
        <w:t xml:space="preserve">, </w:t>
      </w:r>
      <w:r w:rsidRPr="00680848">
        <w:rPr>
          <w:sz w:val="28"/>
          <w:szCs w:val="28"/>
          <w:lang w:val="az-Latn-AZ"/>
        </w:rPr>
        <w:t>ayrı</w:t>
      </w:r>
      <w:r w:rsidR="00042445" w:rsidRPr="00680848">
        <w:rPr>
          <w:sz w:val="28"/>
          <w:szCs w:val="28"/>
          <w:lang w:val="en-US"/>
        </w:rPr>
        <w:t>-</w:t>
      </w:r>
      <w:r w:rsidRPr="00680848">
        <w:rPr>
          <w:sz w:val="28"/>
          <w:szCs w:val="28"/>
          <w:lang w:val="az-Latn-AZ"/>
        </w:rPr>
        <w:t>seçkiliyə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qərəzliliyə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yol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vermədən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həyata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keçirməklə</w:t>
      </w:r>
      <w:r w:rsidR="00042445" w:rsidRPr="00680848">
        <w:rPr>
          <w:sz w:val="28"/>
          <w:szCs w:val="28"/>
          <w:lang w:val="en-US"/>
        </w:rPr>
        <w:t xml:space="preserve">, </w:t>
      </w:r>
      <w:r w:rsidRPr="00680848">
        <w:rPr>
          <w:sz w:val="28"/>
          <w:szCs w:val="28"/>
          <w:lang w:val="az-Latn-AZ"/>
        </w:rPr>
        <w:t>qanunda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nəzərdə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tutulmayan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fərqlər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qoymadan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işdə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iştirak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edən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bütün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şəxslərə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hörmət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göstərməklə</w:t>
      </w:r>
      <w:r w:rsidR="00042445" w:rsidRPr="00680848">
        <w:rPr>
          <w:sz w:val="28"/>
          <w:szCs w:val="28"/>
          <w:lang w:val="en-US"/>
        </w:rPr>
        <w:t xml:space="preserve">, </w:t>
      </w:r>
      <w:r w:rsidRPr="00680848">
        <w:rPr>
          <w:sz w:val="28"/>
          <w:szCs w:val="28"/>
          <w:lang w:val="az-Latn-AZ"/>
        </w:rPr>
        <w:t>tərəflərin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bərabərliyi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çəkişməsinə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əməl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etməklə</w:t>
      </w:r>
      <w:r w:rsidR="00042445" w:rsidRPr="00680848">
        <w:rPr>
          <w:sz w:val="28"/>
          <w:szCs w:val="28"/>
          <w:lang w:val="en-US"/>
        </w:rPr>
        <w:t xml:space="preserve">, </w:t>
      </w:r>
      <w:r w:rsidRPr="00680848">
        <w:rPr>
          <w:sz w:val="28"/>
          <w:szCs w:val="28"/>
          <w:lang w:val="az-Latn-AZ"/>
        </w:rPr>
        <w:t>işlərə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hərtərəfli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sübutların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əsasında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baxaraq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hər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kəsin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ədalətli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araşdırması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hüququnu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təmin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etməlidirlər</w:t>
      </w:r>
      <w:r w:rsidR="00042445" w:rsidRPr="00680848">
        <w:rPr>
          <w:sz w:val="28"/>
          <w:szCs w:val="28"/>
          <w:lang w:val="en-US"/>
        </w:rPr>
        <w:t xml:space="preserve">.  </w:t>
      </w:r>
    </w:p>
    <w:p w:rsidR="00042445" w:rsidRPr="00680848" w:rsidRDefault="00680848" w:rsidP="00FC5D29">
      <w:pPr>
        <w:pStyle w:val="a3"/>
        <w:ind w:right="-1"/>
        <w:rPr>
          <w:rFonts w:ascii="Times New Roman" w:hAnsi="Times New Roman"/>
          <w:szCs w:val="28"/>
          <w:lang w:val="en-US"/>
        </w:rPr>
      </w:pPr>
      <w:r w:rsidRPr="00680848">
        <w:rPr>
          <w:rFonts w:ascii="Times New Roman" w:hAnsi="Times New Roman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hakimiyyətinə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ictimaiyyət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tərəfindən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etimad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bəslənməsi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ona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hörmət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olunması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işinin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səmərəliliyinin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təminatıdır</w:t>
      </w:r>
      <w:r w:rsidR="00042445" w:rsidRPr="00680848">
        <w:rPr>
          <w:rFonts w:ascii="Times New Roman" w:hAnsi="Times New Roman"/>
          <w:szCs w:val="28"/>
          <w:lang w:val="en-US"/>
        </w:rPr>
        <w:t xml:space="preserve">. </w:t>
      </w:r>
      <w:r w:rsidRPr="00680848">
        <w:rPr>
          <w:rFonts w:ascii="Times New Roman" w:hAnsi="Times New Roman"/>
          <w:szCs w:val="28"/>
          <w:lang w:val="az-Latn-AZ"/>
        </w:rPr>
        <w:t>Məhkəmələr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nəinki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konkret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araşdırmasında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iştirak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edən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tərəflərin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eləcə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bütövlükdə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cəmiyyətin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etimadına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malik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olmalıdırlar</w:t>
      </w:r>
      <w:r w:rsidR="00042445" w:rsidRPr="00680848">
        <w:rPr>
          <w:rFonts w:ascii="Times New Roman" w:hAnsi="Times New Roman"/>
          <w:szCs w:val="28"/>
          <w:lang w:val="en-US"/>
        </w:rPr>
        <w:t>.</w:t>
      </w:r>
    </w:p>
    <w:p w:rsidR="00042445" w:rsidRPr="00680848" w:rsidRDefault="00680848" w:rsidP="00FC5D29">
      <w:pPr>
        <w:pStyle w:val="a3"/>
        <w:ind w:right="-1"/>
        <w:rPr>
          <w:rFonts w:ascii="Times New Roman" w:hAnsi="Times New Roman"/>
          <w:szCs w:val="28"/>
          <w:lang w:val="en-US"/>
        </w:rPr>
      </w:pPr>
      <w:r w:rsidRPr="00680848">
        <w:rPr>
          <w:rFonts w:ascii="Times New Roman" w:hAnsi="Times New Roman"/>
          <w:szCs w:val="28"/>
          <w:lang w:val="az-Latn-AZ"/>
        </w:rPr>
        <w:t>Məhkəmələrə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etimad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müstəqilliyindən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irəli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gələn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hakimlərin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qərəzsizliyi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ilə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sıx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bağlıdır</w:t>
      </w:r>
      <w:r w:rsidR="00042445" w:rsidRPr="00680848">
        <w:rPr>
          <w:rFonts w:ascii="Times New Roman" w:hAnsi="Times New Roman"/>
          <w:szCs w:val="28"/>
          <w:lang w:val="en-US"/>
        </w:rPr>
        <w:t xml:space="preserve">. </w:t>
      </w:r>
      <w:r w:rsidRPr="00680848">
        <w:rPr>
          <w:rFonts w:ascii="Times New Roman" w:hAnsi="Times New Roman"/>
          <w:szCs w:val="28"/>
          <w:lang w:val="az-Latn-AZ"/>
        </w:rPr>
        <w:t>Bir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tərəfdən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qərəzsizlik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hakimin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bir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fərd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kimi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baxılan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məsələyə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münasibətdə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şəxsi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qərəzsizliyini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ifadə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edir</w:t>
      </w:r>
      <w:r w:rsidR="00042445" w:rsidRPr="00680848">
        <w:rPr>
          <w:rFonts w:ascii="Times New Roman" w:hAnsi="Times New Roman"/>
          <w:szCs w:val="28"/>
          <w:lang w:val="en-US"/>
        </w:rPr>
        <w:t xml:space="preserve">. </w:t>
      </w:r>
      <w:r w:rsidRPr="00680848">
        <w:rPr>
          <w:rFonts w:ascii="Times New Roman" w:hAnsi="Times New Roman"/>
          <w:szCs w:val="28"/>
          <w:lang w:val="az-Latn-AZ"/>
        </w:rPr>
        <w:t>Digər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tərəfdən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demokratik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cəmiyyətdə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ədalət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mühakiməsinə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inamla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bağlı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olan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zahiri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görünüşüdür</w:t>
      </w:r>
      <w:r w:rsidR="00042445" w:rsidRPr="00680848">
        <w:rPr>
          <w:rFonts w:ascii="Times New Roman" w:hAnsi="Times New Roman"/>
          <w:szCs w:val="28"/>
          <w:lang w:val="en-US"/>
        </w:rPr>
        <w:t xml:space="preserve">. </w:t>
      </w:r>
    </w:p>
    <w:p w:rsidR="00042445" w:rsidRPr="00680848" w:rsidRDefault="00680848" w:rsidP="00FC5D29">
      <w:pPr>
        <w:pStyle w:val="a3"/>
        <w:ind w:right="-1"/>
        <w:rPr>
          <w:rFonts w:ascii="Times New Roman" w:hAnsi="Times New Roman"/>
          <w:szCs w:val="28"/>
          <w:lang w:val="en-US"/>
        </w:rPr>
      </w:pPr>
      <w:r w:rsidRPr="00680848">
        <w:rPr>
          <w:rFonts w:ascii="Times New Roman" w:hAnsi="Times New Roman"/>
          <w:szCs w:val="28"/>
          <w:lang w:val="az-Latn-AZ"/>
        </w:rPr>
        <w:t>Avropa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İnsan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Hüquqları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Məhkəməsi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özünün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bir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çox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qərarlarında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(</w:t>
      </w:r>
      <w:r w:rsidRPr="00680848">
        <w:rPr>
          <w:rFonts w:ascii="Times New Roman" w:hAnsi="Times New Roman"/>
          <w:szCs w:val="28"/>
          <w:lang w:val="az-Latn-AZ"/>
        </w:rPr>
        <w:t>Delcourt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Belçikaya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qarşı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iş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17 </w:t>
      </w:r>
      <w:r w:rsidRPr="00680848">
        <w:rPr>
          <w:rFonts w:ascii="Times New Roman" w:hAnsi="Times New Roman"/>
          <w:szCs w:val="28"/>
          <w:lang w:val="az-Latn-AZ"/>
        </w:rPr>
        <w:t>yanvar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1970-</w:t>
      </w:r>
      <w:r w:rsidRPr="00680848">
        <w:rPr>
          <w:rFonts w:ascii="Times New Roman" w:hAnsi="Times New Roman"/>
          <w:szCs w:val="28"/>
          <w:lang w:val="az-Latn-AZ"/>
        </w:rPr>
        <w:t>ci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il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tarixli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qərarı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; </w:t>
      </w:r>
      <w:r w:rsidRPr="00680848">
        <w:rPr>
          <w:rFonts w:ascii="Times New Roman" w:hAnsi="Times New Roman"/>
          <w:szCs w:val="28"/>
          <w:lang w:val="az-Latn-AZ"/>
        </w:rPr>
        <w:t>Piersack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Belçikaya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qarşı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iş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01 </w:t>
      </w:r>
      <w:r w:rsidRPr="00680848">
        <w:rPr>
          <w:rFonts w:ascii="Times New Roman" w:hAnsi="Times New Roman"/>
          <w:szCs w:val="28"/>
          <w:lang w:val="az-Latn-AZ"/>
        </w:rPr>
        <w:t>oktyabr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1982-</w:t>
      </w:r>
      <w:r w:rsidRPr="00680848">
        <w:rPr>
          <w:rFonts w:ascii="Times New Roman" w:hAnsi="Times New Roman"/>
          <w:szCs w:val="28"/>
          <w:lang w:val="az-Latn-AZ"/>
        </w:rPr>
        <w:t>ci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il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tarixli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qərarı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; </w:t>
      </w:r>
      <w:r w:rsidRPr="00680848">
        <w:rPr>
          <w:rFonts w:ascii="Times New Roman" w:hAnsi="Times New Roman"/>
          <w:szCs w:val="28"/>
          <w:lang w:val="az-Latn-AZ"/>
        </w:rPr>
        <w:t>De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Jubber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Belçikaya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qarşı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iş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26 </w:t>
      </w:r>
      <w:r w:rsidRPr="00680848">
        <w:rPr>
          <w:rFonts w:ascii="Times New Roman" w:hAnsi="Times New Roman"/>
          <w:szCs w:val="28"/>
          <w:lang w:val="az-Latn-AZ"/>
        </w:rPr>
        <w:t>oktyabr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1984-</w:t>
      </w:r>
      <w:r w:rsidRPr="00680848">
        <w:rPr>
          <w:rFonts w:ascii="Times New Roman" w:hAnsi="Times New Roman"/>
          <w:szCs w:val="28"/>
          <w:lang w:val="az-Latn-AZ"/>
        </w:rPr>
        <w:t>cü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il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tarixli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qərarı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) </w:t>
      </w:r>
      <w:r w:rsidRPr="00680848">
        <w:rPr>
          <w:rFonts w:ascii="Times New Roman" w:hAnsi="Times New Roman"/>
          <w:szCs w:val="28"/>
          <w:lang w:val="az-Latn-AZ"/>
        </w:rPr>
        <w:t>bunu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belə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ifadə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etmişdir</w:t>
      </w:r>
      <w:r w:rsidR="00042445" w:rsidRPr="00680848">
        <w:rPr>
          <w:rFonts w:ascii="Times New Roman" w:hAnsi="Times New Roman"/>
          <w:szCs w:val="28"/>
          <w:lang w:val="en-US"/>
        </w:rPr>
        <w:t>: «</w:t>
      </w:r>
      <w:r w:rsidRPr="00680848">
        <w:rPr>
          <w:rFonts w:ascii="Times New Roman" w:hAnsi="Times New Roman"/>
          <w:szCs w:val="28"/>
          <w:lang w:val="az-Latn-AZ"/>
        </w:rPr>
        <w:t>Ədalət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mühakiməsinin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həyata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keçirilməsi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ilə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bərabər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ədalətin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bərqarər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edildiyi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aydın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görünməlidir</w:t>
      </w:r>
      <w:r w:rsidR="00042445" w:rsidRPr="00680848">
        <w:rPr>
          <w:rFonts w:ascii="Times New Roman" w:hAnsi="Times New Roman"/>
          <w:szCs w:val="28"/>
          <w:lang w:val="en-US"/>
        </w:rPr>
        <w:t xml:space="preserve">» </w:t>
      </w:r>
    </w:p>
    <w:p w:rsidR="00042445" w:rsidRPr="00680848" w:rsidRDefault="00680848" w:rsidP="00FC5D29">
      <w:pPr>
        <w:pStyle w:val="30"/>
        <w:ind w:right="-1"/>
        <w:rPr>
          <w:rFonts w:ascii="Times New Roman" w:hAnsi="Times New Roman"/>
          <w:szCs w:val="28"/>
          <w:lang w:val="en-US"/>
        </w:rPr>
      </w:pPr>
      <w:r w:rsidRPr="00680848">
        <w:rPr>
          <w:rFonts w:ascii="Times New Roman" w:hAnsi="Times New Roman"/>
          <w:szCs w:val="28"/>
          <w:lang w:val="az-Latn-AZ"/>
        </w:rPr>
        <w:t>Azərbaycan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Respublikasında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hakimiyyəti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Məhkəməsi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habelə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ümumi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yurisdiksiyalı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məhkəmələr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- </w:t>
      </w:r>
      <w:r w:rsidRPr="00680848">
        <w:rPr>
          <w:rFonts w:ascii="Times New Roman" w:hAnsi="Times New Roman"/>
          <w:szCs w:val="28"/>
          <w:lang w:val="az-Latn-AZ"/>
        </w:rPr>
        <w:t>Ali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apellyasiya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instansiyası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məhkəmələri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digər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ümumi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ixtisaslaşdırılmış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məhkəmələr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tərəfindən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müvafiq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icraatı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qanunla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nəzərdə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tutulmuş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digər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vasitələrlə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həyata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keçirilir</w:t>
      </w:r>
      <w:r w:rsidR="00042445" w:rsidRPr="00680848">
        <w:rPr>
          <w:rFonts w:ascii="Times New Roman" w:hAnsi="Times New Roman"/>
          <w:szCs w:val="28"/>
          <w:lang w:val="en-US"/>
        </w:rPr>
        <w:t>.</w:t>
      </w:r>
    </w:p>
    <w:p w:rsidR="00042445" w:rsidRPr="00680848" w:rsidRDefault="00042445" w:rsidP="00FC5D29">
      <w:pPr>
        <w:pStyle w:val="30"/>
        <w:ind w:right="-1"/>
        <w:rPr>
          <w:rFonts w:ascii="Times New Roman" w:hAnsi="Times New Roman"/>
          <w:szCs w:val="28"/>
          <w:lang w:val="en-US"/>
        </w:rPr>
      </w:pPr>
      <w:proofErr w:type="gramStart"/>
      <w:r w:rsidRPr="00680848">
        <w:rPr>
          <w:rFonts w:ascii="Times New Roman" w:hAnsi="Times New Roman"/>
          <w:szCs w:val="28"/>
          <w:lang w:val="en-US"/>
        </w:rPr>
        <w:t>«</w:t>
      </w:r>
      <w:r w:rsidR="00680848" w:rsidRPr="00680848">
        <w:rPr>
          <w:rFonts w:ascii="Times New Roman" w:hAnsi="Times New Roman"/>
          <w:szCs w:val="28"/>
          <w:lang w:val="az-Latn-AZ"/>
        </w:rPr>
        <w:t>Məhkəmələr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və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hakimlər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haqqında</w:t>
      </w:r>
      <w:r w:rsidRPr="00680848">
        <w:rPr>
          <w:rFonts w:ascii="Times New Roman" w:hAnsi="Times New Roman"/>
          <w:szCs w:val="28"/>
          <w:lang w:val="en-US"/>
        </w:rPr>
        <w:t xml:space="preserve">» </w:t>
      </w:r>
      <w:r w:rsidR="00680848" w:rsidRPr="00680848">
        <w:rPr>
          <w:rFonts w:ascii="Times New Roman" w:hAnsi="Times New Roman"/>
          <w:szCs w:val="28"/>
          <w:lang w:val="az-Latn-AZ"/>
        </w:rPr>
        <w:t>Azərbaycan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Respublikasının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Qanununa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əsasən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ümumi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yurisdiksiyalı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məhkəmələr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qanunvericilikdə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nəzərdə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tutulmuş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hallarda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və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qaydada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mülki</w:t>
      </w:r>
      <w:r w:rsidRPr="00680848">
        <w:rPr>
          <w:rFonts w:ascii="Times New Roman" w:hAnsi="Times New Roman"/>
          <w:szCs w:val="28"/>
          <w:lang w:val="en-US"/>
        </w:rPr>
        <w:t xml:space="preserve">, </w:t>
      </w:r>
      <w:r w:rsidR="00680848" w:rsidRPr="00680848">
        <w:rPr>
          <w:rFonts w:ascii="Times New Roman" w:hAnsi="Times New Roman"/>
          <w:szCs w:val="28"/>
          <w:lang w:val="az-Latn-AZ"/>
        </w:rPr>
        <w:t>inzibati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xətalara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dair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və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cinayət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işləri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üzrə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ədalət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mühakiməsini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həyata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keçirirlər</w:t>
      </w:r>
      <w:r w:rsidRPr="00680848">
        <w:rPr>
          <w:rFonts w:ascii="Times New Roman" w:hAnsi="Times New Roman"/>
          <w:szCs w:val="28"/>
          <w:lang w:val="en-US"/>
        </w:rPr>
        <w:t>.</w:t>
      </w:r>
      <w:proofErr w:type="gramEnd"/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Bu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məhkəmələrdə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həyata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keçirilən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məhkəmə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icraatının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qaydaları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müvafiq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olaraq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Azərbaycan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Respublikasının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Mülki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Prosessual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Məcəlləsi</w:t>
      </w:r>
      <w:r w:rsidRPr="00680848">
        <w:rPr>
          <w:rFonts w:ascii="Times New Roman" w:hAnsi="Times New Roman"/>
          <w:szCs w:val="28"/>
          <w:lang w:val="en-US"/>
        </w:rPr>
        <w:t xml:space="preserve">, </w:t>
      </w:r>
      <w:r w:rsidR="00680848" w:rsidRPr="00680848">
        <w:rPr>
          <w:rFonts w:ascii="Times New Roman" w:hAnsi="Times New Roman"/>
          <w:szCs w:val="28"/>
          <w:lang w:val="az-Latn-AZ"/>
        </w:rPr>
        <w:t>İnzibati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Xətalar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Məcəlləsi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və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Jinayət</w:t>
      </w:r>
      <w:r w:rsidRPr="00680848">
        <w:rPr>
          <w:rFonts w:ascii="Times New Roman" w:hAnsi="Times New Roman"/>
          <w:szCs w:val="28"/>
          <w:lang w:val="en-US"/>
        </w:rPr>
        <w:t>-</w:t>
      </w:r>
      <w:r w:rsidR="00680848" w:rsidRPr="00680848">
        <w:rPr>
          <w:rFonts w:ascii="Times New Roman" w:hAnsi="Times New Roman"/>
          <w:szCs w:val="28"/>
          <w:lang w:val="az-Latn-AZ"/>
        </w:rPr>
        <w:t>Prosessual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Məcəlləsi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ilə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müəyyən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olunur</w:t>
      </w:r>
      <w:r w:rsidRPr="00680848">
        <w:rPr>
          <w:rFonts w:ascii="Times New Roman" w:hAnsi="Times New Roman"/>
          <w:szCs w:val="28"/>
          <w:lang w:val="en-US"/>
        </w:rPr>
        <w:t>.</w:t>
      </w:r>
    </w:p>
    <w:p w:rsidR="00042445" w:rsidRPr="00680848" w:rsidRDefault="00680848" w:rsidP="00FC5D29">
      <w:pPr>
        <w:ind w:right="-1" w:firstLine="567"/>
        <w:jc w:val="both"/>
        <w:rPr>
          <w:sz w:val="28"/>
          <w:szCs w:val="28"/>
          <w:lang w:val="en-US"/>
        </w:rPr>
      </w:pPr>
      <w:r w:rsidRPr="00680848">
        <w:rPr>
          <w:sz w:val="28"/>
          <w:szCs w:val="28"/>
          <w:lang w:val="az-Latn-AZ"/>
        </w:rPr>
        <w:lastRenderedPageBreak/>
        <w:t>Ümumi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yurisdiksiyalı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məhkəmələr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icraatlarında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olan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işin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faktiki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hallarını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müəyyən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edir</w:t>
      </w:r>
      <w:r w:rsidR="00042445" w:rsidRPr="00680848">
        <w:rPr>
          <w:sz w:val="28"/>
          <w:szCs w:val="28"/>
          <w:lang w:val="en-US"/>
        </w:rPr>
        <w:t xml:space="preserve"> (</w:t>
      </w:r>
      <w:r w:rsidRPr="00680848">
        <w:rPr>
          <w:sz w:val="28"/>
          <w:szCs w:val="28"/>
          <w:lang w:val="az-Latn-AZ"/>
        </w:rPr>
        <w:t>bunu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birinci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apellyasiya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instansiyası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məhkəmələri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edirlər</w:t>
      </w:r>
      <w:r w:rsidR="00042445" w:rsidRPr="00680848">
        <w:rPr>
          <w:sz w:val="28"/>
          <w:szCs w:val="28"/>
          <w:lang w:val="en-US"/>
        </w:rPr>
        <w:t xml:space="preserve">), </w:t>
      </w:r>
      <w:r w:rsidRPr="00680848">
        <w:rPr>
          <w:sz w:val="28"/>
          <w:szCs w:val="28"/>
          <w:lang w:val="az-Latn-AZ"/>
        </w:rPr>
        <w:t>habelə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maddi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prosessual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hüquq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normalarını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tətbiq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edərək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müvafiq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qərarları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qəbul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edirlər</w:t>
      </w:r>
      <w:r w:rsidR="00042445" w:rsidRPr="00680848">
        <w:rPr>
          <w:sz w:val="28"/>
          <w:szCs w:val="28"/>
          <w:lang w:val="en-US"/>
        </w:rPr>
        <w:t xml:space="preserve">. </w:t>
      </w:r>
      <w:r w:rsidRPr="00680848">
        <w:rPr>
          <w:sz w:val="28"/>
          <w:szCs w:val="28"/>
          <w:lang w:val="az-Latn-AZ"/>
        </w:rPr>
        <w:t>Həmin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qərarlara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qanunvericiliklə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müəyyən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olunmuş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qaydada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hallarda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yuxarı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məhkəmələr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tərəfindən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yenidən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baxıla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bilər</w:t>
      </w:r>
      <w:r w:rsidR="00042445" w:rsidRPr="00680848">
        <w:rPr>
          <w:sz w:val="28"/>
          <w:szCs w:val="28"/>
          <w:lang w:val="en-US"/>
        </w:rPr>
        <w:t xml:space="preserve">. </w:t>
      </w:r>
      <w:r w:rsidRPr="00680848">
        <w:rPr>
          <w:sz w:val="28"/>
          <w:szCs w:val="28"/>
          <w:lang w:val="az-Latn-AZ"/>
        </w:rPr>
        <w:t>İstənilən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digər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instansiyasının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qərarı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kimi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Ali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Məhkəmənin</w:t>
      </w:r>
      <w:r w:rsidR="00042445" w:rsidRPr="00680848">
        <w:rPr>
          <w:sz w:val="28"/>
          <w:szCs w:val="28"/>
          <w:lang w:val="en-US"/>
        </w:rPr>
        <w:t xml:space="preserve"> (</w:t>
      </w:r>
      <w:r w:rsidRPr="00680848">
        <w:rPr>
          <w:sz w:val="28"/>
          <w:szCs w:val="28"/>
          <w:lang w:val="az-Latn-AZ"/>
        </w:rPr>
        <w:t>kassasiya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əlavə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kassasiya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icraatının</w:t>
      </w:r>
      <w:r w:rsidR="00042445" w:rsidRPr="00680848">
        <w:rPr>
          <w:sz w:val="28"/>
          <w:szCs w:val="28"/>
          <w:lang w:val="en-US"/>
        </w:rPr>
        <w:t xml:space="preserve">) </w:t>
      </w:r>
      <w:r w:rsidRPr="00680848">
        <w:rPr>
          <w:sz w:val="28"/>
          <w:szCs w:val="28"/>
          <w:lang w:val="az-Latn-AZ"/>
        </w:rPr>
        <w:t>qərarlarına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da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yenidən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baxıla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bilər</w:t>
      </w:r>
      <w:r w:rsidR="00042445" w:rsidRPr="00680848">
        <w:rPr>
          <w:sz w:val="28"/>
          <w:szCs w:val="28"/>
          <w:lang w:val="en-US"/>
        </w:rPr>
        <w:t xml:space="preserve">. </w:t>
      </w:r>
      <w:r w:rsidRPr="00680848">
        <w:rPr>
          <w:sz w:val="28"/>
          <w:szCs w:val="28"/>
          <w:lang w:val="az-Latn-AZ"/>
        </w:rPr>
        <w:t>Bunun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üçün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Azərbaycan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Respublikasının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mövcud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qanunvericiliyində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müvafiq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qaydalar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müəyyən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edilmişdir</w:t>
      </w:r>
      <w:r w:rsidR="00042445" w:rsidRPr="00680848">
        <w:rPr>
          <w:sz w:val="28"/>
          <w:szCs w:val="28"/>
          <w:lang w:val="en-US"/>
        </w:rPr>
        <w:t>.</w:t>
      </w:r>
    </w:p>
    <w:p w:rsidR="00042445" w:rsidRPr="00680848" w:rsidRDefault="00680848" w:rsidP="00FC5D29">
      <w:pPr>
        <w:ind w:right="-1" w:firstLine="567"/>
        <w:jc w:val="both"/>
        <w:rPr>
          <w:sz w:val="28"/>
          <w:szCs w:val="28"/>
          <w:lang w:val="en-US"/>
        </w:rPr>
      </w:pP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Məhkəməsi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isə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Azərbaycan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Respublikasının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ali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ədalət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mühakiməsi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orqanıdır</w:t>
      </w:r>
      <w:r w:rsidR="00042445" w:rsidRPr="00680848">
        <w:rPr>
          <w:sz w:val="28"/>
          <w:szCs w:val="28"/>
          <w:lang w:val="en-US"/>
        </w:rPr>
        <w:t xml:space="preserve">. </w:t>
      </w:r>
      <w:r w:rsidRPr="00680848">
        <w:rPr>
          <w:sz w:val="28"/>
          <w:szCs w:val="28"/>
          <w:lang w:val="az-Latn-AZ"/>
        </w:rPr>
        <w:t>Digər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məhkəmələrdən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fərqli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olaraq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onun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bütün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səlahiyyətləri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birbaşa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Konstitusiyada</w:t>
      </w:r>
      <w:r w:rsidR="00042445" w:rsidRPr="00680848">
        <w:rPr>
          <w:sz w:val="28"/>
          <w:szCs w:val="28"/>
          <w:lang w:val="en-US"/>
        </w:rPr>
        <w:t xml:space="preserve"> (86-</w:t>
      </w:r>
      <w:r w:rsidRPr="00680848">
        <w:rPr>
          <w:sz w:val="28"/>
          <w:szCs w:val="28"/>
          <w:lang w:val="az-Latn-AZ"/>
        </w:rPr>
        <w:t>cı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maddədə</w:t>
      </w:r>
      <w:r w:rsidR="00042445" w:rsidRPr="00680848">
        <w:rPr>
          <w:sz w:val="28"/>
          <w:szCs w:val="28"/>
          <w:lang w:val="en-US"/>
        </w:rPr>
        <w:t>, 88-</w:t>
      </w:r>
      <w:r w:rsidRPr="00680848">
        <w:rPr>
          <w:sz w:val="28"/>
          <w:szCs w:val="28"/>
          <w:lang w:val="az-Latn-AZ"/>
        </w:rPr>
        <w:t>ci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maddənin</w:t>
      </w:r>
      <w:r w:rsidR="00042445" w:rsidRPr="00680848">
        <w:rPr>
          <w:sz w:val="28"/>
          <w:szCs w:val="28"/>
          <w:lang w:val="en-US"/>
        </w:rPr>
        <w:t xml:space="preserve"> I </w:t>
      </w:r>
      <w:r w:rsidRPr="00680848">
        <w:rPr>
          <w:sz w:val="28"/>
          <w:szCs w:val="28"/>
          <w:lang w:val="az-Latn-AZ"/>
        </w:rPr>
        <w:t>hissəsində</w:t>
      </w:r>
      <w:r w:rsidR="00042445" w:rsidRPr="00680848">
        <w:rPr>
          <w:sz w:val="28"/>
          <w:szCs w:val="28"/>
          <w:lang w:val="en-US"/>
        </w:rPr>
        <w:t>, 102-</w:t>
      </w:r>
      <w:r w:rsidRPr="00680848">
        <w:rPr>
          <w:sz w:val="28"/>
          <w:szCs w:val="28"/>
          <w:lang w:val="az-Latn-AZ"/>
        </w:rPr>
        <w:t>ci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maddədə</w:t>
      </w:r>
      <w:r w:rsidR="00042445" w:rsidRPr="00680848">
        <w:rPr>
          <w:sz w:val="28"/>
          <w:szCs w:val="28"/>
          <w:lang w:val="en-US"/>
        </w:rPr>
        <w:t>, 104-</w:t>
      </w:r>
      <w:r w:rsidRPr="00680848">
        <w:rPr>
          <w:sz w:val="28"/>
          <w:szCs w:val="28"/>
          <w:lang w:val="az-Latn-AZ"/>
        </w:rPr>
        <w:t>cü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maddənin</w:t>
      </w:r>
      <w:r w:rsidR="00042445" w:rsidRPr="00680848">
        <w:rPr>
          <w:sz w:val="28"/>
          <w:szCs w:val="28"/>
          <w:lang w:val="en-US"/>
        </w:rPr>
        <w:t xml:space="preserve"> II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III </w:t>
      </w:r>
      <w:r w:rsidRPr="00680848">
        <w:rPr>
          <w:sz w:val="28"/>
          <w:szCs w:val="28"/>
          <w:lang w:val="az-Latn-AZ"/>
        </w:rPr>
        <w:t>hissələrində</w:t>
      </w:r>
      <w:r w:rsidR="00042445" w:rsidRPr="00680848">
        <w:rPr>
          <w:sz w:val="28"/>
          <w:szCs w:val="28"/>
          <w:lang w:val="en-US"/>
        </w:rPr>
        <w:t>, 107-</w:t>
      </w:r>
      <w:r w:rsidRPr="00680848">
        <w:rPr>
          <w:sz w:val="28"/>
          <w:szCs w:val="28"/>
          <w:lang w:val="az-Latn-AZ"/>
        </w:rPr>
        <w:t>ci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maddənin</w:t>
      </w:r>
      <w:r w:rsidR="00042445" w:rsidRPr="00680848">
        <w:rPr>
          <w:sz w:val="28"/>
          <w:szCs w:val="28"/>
          <w:lang w:val="en-US"/>
        </w:rPr>
        <w:t xml:space="preserve"> I </w:t>
      </w:r>
      <w:r w:rsidRPr="00680848">
        <w:rPr>
          <w:sz w:val="28"/>
          <w:szCs w:val="28"/>
          <w:lang w:val="az-Latn-AZ"/>
        </w:rPr>
        <w:t>hissəsində</w:t>
      </w:r>
      <w:r w:rsidR="00042445" w:rsidRPr="00680848">
        <w:rPr>
          <w:sz w:val="28"/>
          <w:szCs w:val="28"/>
          <w:lang w:val="en-US"/>
        </w:rPr>
        <w:t>, 130-</w:t>
      </w:r>
      <w:r w:rsidRPr="00680848">
        <w:rPr>
          <w:sz w:val="28"/>
          <w:szCs w:val="28"/>
          <w:lang w:val="az-Latn-AZ"/>
        </w:rPr>
        <w:t>cu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maddənin</w:t>
      </w:r>
      <w:r w:rsidR="00042445" w:rsidRPr="00680848">
        <w:rPr>
          <w:sz w:val="28"/>
          <w:szCs w:val="28"/>
          <w:lang w:val="en-US"/>
        </w:rPr>
        <w:t xml:space="preserve"> III - X </w:t>
      </w:r>
      <w:r w:rsidRPr="00680848">
        <w:rPr>
          <w:sz w:val="28"/>
          <w:szCs w:val="28"/>
          <w:lang w:val="az-Latn-AZ"/>
        </w:rPr>
        <w:t>hissələrində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153-</w:t>
      </w:r>
      <w:r w:rsidRPr="00680848">
        <w:rPr>
          <w:sz w:val="28"/>
          <w:szCs w:val="28"/>
          <w:lang w:val="az-Latn-AZ"/>
        </w:rPr>
        <w:t>cü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maddədə</w:t>
      </w:r>
      <w:r w:rsidR="00042445" w:rsidRPr="00680848">
        <w:rPr>
          <w:sz w:val="28"/>
          <w:szCs w:val="28"/>
          <w:lang w:val="en-US"/>
        </w:rPr>
        <w:t xml:space="preserve">) </w:t>
      </w:r>
      <w:r w:rsidRPr="00680848">
        <w:rPr>
          <w:sz w:val="28"/>
          <w:szCs w:val="28"/>
          <w:lang w:val="az-Latn-AZ"/>
        </w:rPr>
        <w:t>göstərilir</w:t>
      </w:r>
      <w:r w:rsidR="00042445" w:rsidRPr="00680848">
        <w:rPr>
          <w:sz w:val="28"/>
          <w:szCs w:val="28"/>
          <w:lang w:val="en-US"/>
        </w:rPr>
        <w:t xml:space="preserve">. </w:t>
      </w: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icraatının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həyata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keçirilməsi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qaydaları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isə</w:t>
      </w:r>
      <w:r w:rsidR="00042445" w:rsidRPr="00680848">
        <w:rPr>
          <w:sz w:val="28"/>
          <w:szCs w:val="28"/>
          <w:lang w:val="en-US"/>
        </w:rPr>
        <w:t xml:space="preserve"> «</w:t>
      </w: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Məhkəməsi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haqqında</w:t>
      </w:r>
      <w:r w:rsidR="00042445" w:rsidRPr="00680848">
        <w:rPr>
          <w:sz w:val="28"/>
          <w:szCs w:val="28"/>
          <w:lang w:val="en-US"/>
        </w:rPr>
        <w:t xml:space="preserve">» </w:t>
      </w:r>
      <w:r w:rsidRPr="00680848">
        <w:rPr>
          <w:sz w:val="28"/>
          <w:szCs w:val="28"/>
          <w:lang w:val="az-Latn-AZ"/>
        </w:rPr>
        <w:t>Azərbaycan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Respublikasının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Qanununda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Məhkəməsinin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Daxili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Nizamnaməsində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nəzərdə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tutulur</w:t>
      </w:r>
      <w:r w:rsidR="00042445" w:rsidRPr="00680848">
        <w:rPr>
          <w:sz w:val="28"/>
          <w:szCs w:val="28"/>
          <w:lang w:val="en-US"/>
        </w:rPr>
        <w:t>.</w:t>
      </w:r>
    </w:p>
    <w:p w:rsidR="00042445" w:rsidRPr="00680848" w:rsidRDefault="00680848" w:rsidP="00FC5D29">
      <w:pPr>
        <w:ind w:right="-1" w:firstLine="567"/>
        <w:jc w:val="both"/>
        <w:rPr>
          <w:sz w:val="28"/>
          <w:szCs w:val="28"/>
          <w:lang w:val="en-US"/>
        </w:rPr>
      </w:pP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Məhkəməsinin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səlahiyyətlərindən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biri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qanunvericilik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icra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hakimiyyəti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orqanlarının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normativ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aktları</w:t>
      </w:r>
      <w:r w:rsidR="00042445" w:rsidRPr="00680848">
        <w:rPr>
          <w:sz w:val="28"/>
          <w:szCs w:val="28"/>
          <w:lang w:val="en-US"/>
        </w:rPr>
        <w:t xml:space="preserve">, </w:t>
      </w:r>
      <w:r w:rsidRPr="00680848">
        <w:rPr>
          <w:sz w:val="28"/>
          <w:szCs w:val="28"/>
          <w:lang w:val="az-Latn-AZ"/>
        </w:rPr>
        <w:t>bələdiyyə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aktları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üzərində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nəzarətini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həyata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keçirməkdən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ibarətdir</w:t>
      </w:r>
      <w:r w:rsidR="00042445" w:rsidRPr="00680848">
        <w:rPr>
          <w:sz w:val="28"/>
          <w:szCs w:val="28"/>
          <w:lang w:val="en-US"/>
        </w:rPr>
        <w:t xml:space="preserve">. 24 </w:t>
      </w:r>
      <w:r w:rsidRPr="00680848">
        <w:rPr>
          <w:sz w:val="28"/>
          <w:szCs w:val="28"/>
          <w:lang w:val="az-Latn-AZ"/>
        </w:rPr>
        <w:t>avqust</w:t>
      </w:r>
      <w:r w:rsidR="00042445" w:rsidRPr="00680848">
        <w:rPr>
          <w:sz w:val="28"/>
          <w:szCs w:val="28"/>
          <w:lang w:val="en-US"/>
        </w:rPr>
        <w:t xml:space="preserve"> 2002-</w:t>
      </w:r>
      <w:r w:rsidRPr="00680848">
        <w:rPr>
          <w:sz w:val="28"/>
          <w:szCs w:val="28"/>
          <w:lang w:val="az-Latn-AZ"/>
        </w:rPr>
        <w:t>ci</w:t>
      </w:r>
      <w:r w:rsidR="00042445" w:rsidRPr="00680848">
        <w:rPr>
          <w:sz w:val="28"/>
          <w:szCs w:val="28"/>
          <w:lang w:val="en-US"/>
        </w:rPr>
        <w:t xml:space="preserve"> </w:t>
      </w:r>
      <w:proofErr w:type="gramStart"/>
      <w:r w:rsidRPr="00680848">
        <w:rPr>
          <w:sz w:val="28"/>
          <w:szCs w:val="28"/>
          <w:lang w:val="az-Latn-AZ"/>
        </w:rPr>
        <w:t>il</w:t>
      </w:r>
      <w:proofErr w:type="gramEnd"/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tarixdə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Konstitusiyaya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edilmiş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əlavə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dəyişliklərlə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əlaqədar</w:t>
      </w:r>
      <w:r w:rsidR="00042445" w:rsidRPr="00680848">
        <w:rPr>
          <w:sz w:val="28"/>
          <w:szCs w:val="28"/>
          <w:lang w:val="en-US"/>
        </w:rPr>
        <w:t xml:space="preserve"> 23 </w:t>
      </w:r>
      <w:r w:rsidRPr="00680848">
        <w:rPr>
          <w:sz w:val="28"/>
          <w:szCs w:val="28"/>
          <w:lang w:val="az-Latn-AZ"/>
        </w:rPr>
        <w:t>dekabr</w:t>
      </w:r>
      <w:r w:rsidR="00042445" w:rsidRPr="00680848">
        <w:rPr>
          <w:sz w:val="28"/>
          <w:szCs w:val="28"/>
          <w:lang w:val="en-US"/>
        </w:rPr>
        <w:t xml:space="preserve"> 2003-</w:t>
      </w:r>
      <w:r w:rsidRPr="00680848">
        <w:rPr>
          <w:sz w:val="28"/>
          <w:szCs w:val="28"/>
          <w:lang w:val="az-Latn-AZ"/>
        </w:rPr>
        <w:t>cü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il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tarixdə</w:t>
      </w:r>
      <w:r w:rsidR="00042445" w:rsidRPr="00680848">
        <w:rPr>
          <w:sz w:val="28"/>
          <w:szCs w:val="28"/>
          <w:lang w:val="en-US"/>
        </w:rPr>
        <w:t xml:space="preserve"> «</w:t>
      </w: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Məhkəməsi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haqqında</w:t>
      </w:r>
      <w:r w:rsidR="00042445" w:rsidRPr="00680848">
        <w:rPr>
          <w:sz w:val="28"/>
          <w:szCs w:val="28"/>
          <w:lang w:val="en-US"/>
        </w:rPr>
        <w:t xml:space="preserve">» </w:t>
      </w:r>
      <w:r w:rsidRPr="00680848">
        <w:rPr>
          <w:sz w:val="28"/>
          <w:szCs w:val="28"/>
          <w:lang w:val="az-Latn-AZ"/>
        </w:rPr>
        <w:t>Azərbaycan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Respublikasının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yeni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Qanunu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qəbul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edilmişdir</w:t>
      </w:r>
      <w:r w:rsidR="00042445" w:rsidRPr="00680848">
        <w:rPr>
          <w:sz w:val="28"/>
          <w:szCs w:val="28"/>
          <w:lang w:val="en-US"/>
        </w:rPr>
        <w:t xml:space="preserve">. </w:t>
      </w:r>
      <w:r w:rsidRPr="00680848">
        <w:rPr>
          <w:sz w:val="28"/>
          <w:szCs w:val="28"/>
          <w:lang w:val="az-Latn-AZ"/>
        </w:rPr>
        <w:t>Qanunun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qüvvəyə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minməsindən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sonra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Məhkəməsində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insan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hüquq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azadlıqlarını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pozan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qanunvericilik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icra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hakimiyyəti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orqanlarının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normativ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aktlarından</w:t>
      </w:r>
      <w:r w:rsidR="00042445" w:rsidRPr="00680848">
        <w:rPr>
          <w:sz w:val="28"/>
          <w:szCs w:val="28"/>
          <w:lang w:val="en-US"/>
        </w:rPr>
        <w:t xml:space="preserve">, </w:t>
      </w:r>
      <w:r w:rsidRPr="00680848">
        <w:rPr>
          <w:sz w:val="28"/>
          <w:szCs w:val="28"/>
          <w:lang w:val="az-Latn-AZ"/>
        </w:rPr>
        <w:t>bələdiyyə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aktlarından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verilən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şikayətlərinə</w:t>
      </w:r>
      <w:r w:rsidR="00042445" w:rsidRPr="00680848">
        <w:rPr>
          <w:sz w:val="28"/>
          <w:szCs w:val="28"/>
          <w:lang w:val="en-US"/>
        </w:rPr>
        <w:t xml:space="preserve">  (</w:t>
      </w:r>
      <w:r w:rsidRPr="00680848">
        <w:rPr>
          <w:sz w:val="28"/>
          <w:szCs w:val="28"/>
          <w:lang w:val="az-Latn-AZ"/>
        </w:rPr>
        <w:t>fərdi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şikayətlərə</w:t>
      </w:r>
      <w:r w:rsidR="00042445" w:rsidRPr="00680848">
        <w:rPr>
          <w:sz w:val="28"/>
          <w:szCs w:val="28"/>
          <w:lang w:val="en-US"/>
        </w:rPr>
        <w:t xml:space="preserve">) </w:t>
      </w:r>
      <w:r w:rsidRPr="00680848">
        <w:rPr>
          <w:sz w:val="28"/>
          <w:szCs w:val="28"/>
          <w:lang w:val="az-Latn-AZ"/>
        </w:rPr>
        <w:t>baxılmasına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başlanılmışdır</w:t>
      </w:r>
      <w:r w:rsidR="00042445" w:rsidRPr="00680848">
        <w:rPr>
          <w:sz w:val="28"/>
          <w:szCs w:val="28"/>
          <w:lang w:val="en-US"/>
        </w:rPr>
        <w:t xml:space="preserve">. </w:t>
      </w:r>
    </w:p>
    <w:p w:rsidR="00042445" w:rsidRPr="00680848" w:rsidRDefault="00680848" w:rsidP="00FC5D29">
      <w:pPr>
        <w:ind w:right="-1" w:firstLine="567"/>
        <w:jc w:val="both"/>
        <w:rPr>
          <w:sz w:val="28"/>
          <w:szCs w:val="28"/>
          <w:lang w:val="en-US"/>
        </w:rPr>
      </w:pP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nəzarətinin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həyata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keçirilməsi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ilə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bağlı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icraatının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bir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neçə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xüsusiyyəti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mövcuddur</w:t>
      </w:r>
      <w:r w:rsidR="00042445" w:rsidRPr="00680848">
        <w:rPr>
          <w:sz w:val="28"/>
          <w:szCs w:val="28"/>
          <w:lang w:val="en-US"/>
        </w:rPr>
        <w:t xml:space="preserve">. </w:t>
      </w:r>
      <w:r w:rsidRPr="00680848">
        <w:rPr>
          <w:sz w:val="28"/>
          <w:szCs w:val="28"/>
          <w:lang w:val="az-Latn-AZ"/>
        </w:rPr>
        <w:t>Belə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ki</w:t>
      </w:r>
      <w:r w:rsidR="00042445" w:rsidRPr="00680848">
        <w:rPr>
          <w:sz w:val="28"/>
          <w:szCs w:val="28"/>
          <w:lang w:val="en-US"/>
        </w:rPr>
        <w:t xml:space="preserve">, </w:t>
      </w: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Məhkəməsi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mülki</w:t>
      </w:r>
      <w:r w:rsidR="00042445" w:rsidRPr="00680848">
        <w:rPr>
          <w:sz w:val="28"/>
          <w:szCs w:val="28"/>
          <w:lang w:val="en-US"/>
        </w:rPr>
        <w:t xml:space="preserve">, </w:t>
      </w:r>
      <w:r w:rsidRPr="00680848">
        <w:rPr>
          <w:sz w:val="28"/>
          <w:szCs w:val="28"/>
          <w:lang w:val="az-Latn-AZ"/>
        </w:rPr>
        <w:t>inzibati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xətalara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dair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cinayət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işlərinə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baxmır</w:t>
      </w:r>
      <w:r w:rsidR="00042445" w:rsidRPr="00680848">
        <w:rPr>
          <w:sz w:val="28"/>
          <w:szCs w:val="28"/>
          <w:lang w:val="en-US"/>
        </w:rPr>
        <w:t>, «</w:t>
      </w: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Məhkəməsi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haqqında</w:t>
      </w:r>
      <w:r w:rsidR="00042445" w:rsidRPr="00680848">
        <w:rPr>
          <w:sz w:val="28"/>
          <w:szCs w:val="28"/>
          <w:lang w:val="en-US"/>
        </w:rPr>
        <w:t xml:space="preserve">» </w:t>
      </w:r>
      <w:r w:rsidRPr="00680848">
        <w:rPr>
          <w:sz w:val="28"/>
          <w:szCs w:val="28"/>
          <w:lang w:val="az-Latn-AZ"/>
        </w:rPr>
        <w:t>Azərbaycan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Respublikası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Qanununun</w:t>
      </w:r>
      <w:r w:rsidR="00042445" w:rsidRPr="00680848">
        <w:rPr>
          <w:sz w:val="28"/>
          <w:szCs w:val="28"/>
          <w:lang w:val="en-US"/>
        </w:rPr>
        <w:t xml:space="preserve"> 34.4 – 34.7-</w:t>
      </w:r>
      <w:r w:rsidRPr="00680848">
        <w:rPr>
          <w:sz w:val="28"/>
          <w:szCs w:val="28"/>
          <w:lang w:val="az-Latn-AZ"/>
        </w:rPr>
        <w:t>ci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maddələrinin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tələblərinə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uyğun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verilmiş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şikayətləri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yalnız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hüquqi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məsələlər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üzrə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araşdırır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bu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zaman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ümumi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yurisdiksiyalı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məhkəmələr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tərəfindən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baxılmış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işin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faktiki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hallarını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yoxlamaq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hüququna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malik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deyil</w:t>
      </w:r>
      <w:r w:rsidR="00042445" w:rsidRPr="00680848">
        <w:rPr>
          <w:sz w:val="28"/>
          <w:szCs w:val="28"/>
          <w:lang w:val="en-US"/>
        </w:rPr>
        <w:t>.</w:t>
      </w:r>
    </w:p>
    <w:p w:rsidR="00042445" w:rsidRPr="00680848" w:rsidRDefault="00680848" w:rsidP="00FC5D29">
      <w:pPr>
        <w:ind w:right="-1" w:firstLine="567"/>
        <w:jc w:val="both"/>
        <w:rPr>
          <w:sz w:val="28"/>
          <w:szCs w:val="28"/>
          <w:lang w:val="en-US"/>
        </w:rPr>
      </w:pP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Məhkəməsi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tərəfindən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aktlarının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Konstitusiyaya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qanunlara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uyğunluğunun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yoxlanılmasına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dair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şikayətlərə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baxılması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normativ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hüquqi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aktların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tərəfindən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düzgün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tətbiq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şərh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edilməsi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ilə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bağlıdır</w:t>
      </w:r>
      <w:r w:rsidR="00042445" w:rsidRPr="00680848">
        <w:rPr>
          <w:sz w:val="28"/>
          <w:szCs w:val="28"/>
          <w:lang w:val="en-US"/>
        </w:rPr>
        <w:t xml:space="preserve">.  </w:t>
      </w: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icraatı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zamanı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nəinki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Konstitusiyanın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aliliyinin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təmin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edilməsi</w:t>
      </w:r>
      <w:r w:rsidR="00042445" w:rsidRPr="00680848">
        <w:rPr>
          <w:sz w:val="28"/>
          <w:szCs w:val="28"/>
          <w:lang w:val="en-US"/>
        </w:rPr>
        <w:t xml:space="preserve">, </w:t>
      </w:r>
      <w:r w:rsidRPr="00680848">
        <w:rPr>
          <w:sz w:val="28"/>
          <w:szCs w:val="28"/>
          <w:lang w:val="az-Latn-AZ"/>
        </w:rPr>
        <w:t>həm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də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hüquq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azadlıqların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məhdudlaşdırılmasının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mövcudluğu</w:t>
      </w:r>
      <w:r w:rsidR="00042445" w:rsidRPr="00680848">
        <w:rPr>
          <w:sz w:val="28"/>
          <w:szCs w:val="28"/>
          <w:lang w:val="en-US"/>
        </w:rPr>
        <w:t xml:space="preserve">, </w:t>
      </w:r>
      <w:r w:rsidRPr="00680848">
        <w:rPr>
          <w:sz w:val="28"/>
          <w:szCs w:val="28"/>
          <w:lang w:val="az-Latn-AZ"/>
        </w:rPr>
        <w:t>eləcə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də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belə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məhdudiyyətlərin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mümkün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hədləri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ilə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əlaqədar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məsələlər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həll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olunur</w:t>
      </w:r>
      <w:r w:rsidR="00042445" w:rsidRPr="00680848">
        <w:rPr>
          <w:sz w:val="28"/>
          <w:szCs w:val="28"/>
          <w:lang w:val="en-US"/>
        </w:rPr>
        <w:t>.</w:t>
      </w:r>
    </w:p>
    <w:p w:rsidR="00042445" w:rsidRPr="00680848" w:rsidRDefault="00680848" w:rsidP="00FC5D29">
      <w:pPr>
        <w:ind w:right="-1" w:firstLine="567"/>
        <w:jc w:val="both"/>
        <w:rPr>
          <w:sz w:val="28"/>
          <w:szCs w:val="28"/>
          <w:lang w:val="en-US"/>
        </w:rPr>
      </w:pPr>
      <w:r w:rsidRPr="00680848">
        <w:rPr>
          <w:sz w:val="28"/>
          <w:szCs w:val="28"/>
          <w:lang w:val="az-Latn-AZ"/>
        </w:rPr>
        <w:t>Şikayətlərə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baxarkən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Məhkəməsi</w:t>
      </w:r>
      <w:r w:rsidR="00042445" w:rsidRPr="00680848">
        <w:rPr>
          <w:sz w:val="28"/>
          <w:szCs w:val="28"/>
          <w:lang w:val="en-US"/>
        </w:rPr>
        <w:t xml:space="preserve">: </w:t>
      </w:r>
      <w:r w:rsidRPr="00680848">
        <w:rPr>
          <w:sz w:val="28"/>
          <w:szCs w:val="28"/>
          <w:lang w:val="az-Latn-AZ"/>
        </w:rPr>
        <w:t>mübahisələndirilən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aktının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əsasını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səhv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təşkil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edib</w:t>
      </w:r>
      <w:r w:rsidR="00042445" w:rsidRPr="00680848">
        <w:rPr>
          <w:sz w:val="28"/>
          <w:szCs w:val="28"/>
          <w:lang w:val="en-US"/>
        </w:rPr>
        <w:t>-</w:t>
      </w:r>
      <w:r w:rsidRPr="00680848">
        <w:rPr>
          <w:sz w:val="28"/>
          <w:szCs w:val="28"/>
          <w:lang w:val="az-Latn-AZ"/>
        </w:rPr>
        <w:t>etməməsi</w:t>
      </w:r>
      <w:r w:rsidR="00042445" w:rsidRPr="00680848">
        <w:rPr>
          <w:sz w:val="28"/>
          <w:szCs w:val="28"/>
          <w:lang w:val="en-US"/>
        </w:rPr>
        <w:t xml:space="preserve">; </w:t>
      </w:r>
      <w:r w:rsidRPr="00680848">
        <w:rPr>
          <w:sz w:val="28"/>
          <w:szCs w:val="28"/>
          <w:lang w:val="az-Latn-AZ"/>
        </w:rPr>
        <w:t>məhkəmə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tərəfindən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özbaşına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hərəkətlərə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yol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verilib</w:t>
      </w:r>
      <w:r w:rsidR="00042445" w:rsidRPr="00680848">
        <w:rPr>
          <w:sz w:val="28"/>
          <w:szCs w:val="28"/>
          <w:lang w:val="en-US"/>
        </w:rPr>
        <w:t>-</w:t>
      </w:r>
      <w:r w:rsidRPr="00680848">
        <w:rPr>
          <w:sz w:val="28"/>
          <w:szCs w:val="28"/>
          <w:lang w:val="az-Latn-AZ"/>
        </w:rPr>
        <w:t>verilməməsi</w:t>
      </w:r>
      <w:r w:rsidR="00042445" w:rsidRPr="00680848">
        <w:rPr>
          <w:sz w:val="28"/>
          <w:szCs w:val="28"/>
          <w:lang w:val="en-US"/>
        </w:rPr>
        <w:t xml:space="preserve">; </w:t>
      </w:r>
      <w:r w:rsidRPr="00680848">
        <w:rPr>
          <w:sz w:val="28"/>
          <w:szCs w:val="28"/>
          <w:lang w:val="az-Latn-AZ"/>
        </w:rPr>
        <w:t>məhkəmənin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hüquq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mülahizəsinin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qanunun</w:t>
      </w:r>
      <w:r w:rsidR="00042445" w:rsidRPr="00680848">
        <w:rPr>
          <w:sz w:val="28"/>
          <w:szCs w:val="28"/>
          <w:lang w:val="en-US"/>
        </w:rPr>
        <w:t xml:space="preserve">, </w:t>
      </w:r>
      <w:r w:rsidRPr="00680848">
        <w:rPr>
          <w:sz w:val="28"/>
          <w:szCs w:val="28"/>
          <w:lang w:val="az-Latn-AZ"/>
        </w:rPr>
        <w:t>habelə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hüquq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analogiyasının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sərhədlərini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keçib</w:t>
      </w:r>
      <w:r w:rsidR="00042445" w:rsidRPr="00680848">
        <w:rPr>
          <w:sz w:val="28"/>
          <w:szCs w:val="28"/>
          <w:lang w:val="en-US"/>
        </w:rPr>
        <w:t>-</w:t>
      </w:r>
      <w:r w:rsidRPr="00680848">
        <w:rPr>
          <w:sz w:val="28"/>
          <w:szCs w:val="28"/>
          <w:lang w:val="az-Latn-AZ"/>
        </w:rPr>
        <w:t>keçməməsi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s</w:t>
      </w:r>
      <w:r w:rsidR="00042445" w:rsidRPr="00680848">
        <w:rPr>
          <w:sz w:val="28"/>
          <w:szCs w:val="28"/>
          <w:lang w:val="en-US"/>
        </w:rPr>
        <w:t xml:space="preserve">. </w:t>
      </w:r>
      <w:r w:rsidRPr="00680848">
        <w:rPr>
          <w:sz w:val="28"/>
          <w:szCs w:val="28"/>
          <w:lang w:val="az-Latn-AZ"/>
        </w:rPr>
        <w:t>suallar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ətrafında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araşdırma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aparır</w:t>
      </w:r>
      <w:r w:rsidR="00042445" w:rsidRPr="00680848">
        <w:rPr>
          <w:sz w:val="28"/>
          <w:szCs w:val="28"/>
          <w:lang w:val="en-US"/>
        </w:rPr>
        <w:t xml:space="preserve">. </w:t>
      </w:r>
      <w:r w:rsidRPr="00680848">
        <w:rPr>
          <w:sz w:val="28"/>
          <w:szCs w:val="28"/>
          <w:lang w:val="az-Latn-AZ"/>
        </w:rPr>
        <w:t>Bu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digər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suallara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cavab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verərkən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aktlarının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lastRenderedPageBreak/>
        <w:t>kobud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qanun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pozuntuları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ilə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müşahidə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olunması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nəticə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etibarı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ilə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Konstitusiyaya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qanunlara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uyğun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olmaması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müəyyən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edilərsə</w:t>
      </w:r>
      <w:r w:rsidR="00042445" w:rsidRPr="00680848">
        <w:rPr>
          <w:sz w:val="28"/>
          <w:szCs w:val="28"/>
          <w:lang w:val="en-US"/>
        </w:rPr>
        <w:t xml:space="preserve">,  </w:t>
      </w: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Məhkəməsi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insan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hüquq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azadlıqlarını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müdafiə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edir</w:t>
      </w:r>
      <w:r w:rsidR="00042445" w:rsidRPr="00680848">
        <w:rPr>
          <w:sz w:val="28"/>
          <w:szCs w:val="28"/>
          <w:lang w:val="en-US"/>
        </w:rPr>
        <w:t xml:space="preserve">, </w:t>
      </w:r>
      <w:r w:rsidRPr="00680848">
        <w:rPr>
          <w:sz w:val="28"/>
          <w:szCs w:val="28"/>
          <w:lang w:val="az-Latn-AZ"/>
        </w:rPr>
        <w:t>onların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pozulmasına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son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qoyur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baxımından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əsası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olmayan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məhdudiyyətlərin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qarşısını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alır</w:t>
      </w:r>
      <w:r w:rsidR="00042445" w:rsidRPr="00680848">
        <w:rPr>
          <w:sz w:val="28"/>
          <w:szCs w:val="28"/>
          <w:lang w:val="en-US"/>
        </w:rPr>
        <w:t>.</w:t>
      </w:r>
    </w:p>
    <w:p w:rsidR="00042445" w:rsidRPr="00680848" w:rsidRDefault="00680848" w:rsidP="00FC5D29">
      <w:pPr>
        <w:ind w:right="-1" w:firstLine="567"/>
        <w:jc w:val="both"/>
        <w:rPr>
          <w:sz w:val="28"/>
          <w:szCs w:val="28"/>
          <w:lang w:val="en-US"/>
        </w:rPr>
      </w:pP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Məhkəməsinin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Plenumu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mübahisələndirilən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aktın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Konstutisiyaya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qanunlara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uyğunluğuna</w:t>
      </w:r>
      <w:r w:rsidR="00042445" w:rsidRPr="00680848">
        <w:rPr>
          <w:sz w:val="28"/>
          <w:szCs w:val="28"/>
          <w:lang w:val="en-US"/>
        </w:rPr>
        <w:t xml:space="preserve">, </w:t>
      </w:r>
      <w:r w:rsidRPr="00680848">
        <w:rPr>
          <w:sz w:val="28"/>
          <w:szCs w:val="28"/>
          <w:lang w:val="az-Latn-AZ"/>
        </w:rPr>
        <w:t>insan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hüquq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azadlıqlarının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pozulub</w:t>
      </w:r>
      <w:r w:rsidR="00042445" w:rsidRPr="00680848">
        <w:rPr>
          <w:sz w:val="28"/>
          <w:szCs w:val="28"/>
          <w:lang w:val="en-US"/>
        </w:rPr>
        <w:t>-</w:t>
      </w:r>
      <w:r w:rsidRPr="00680848">
        <w:rPr>
          <w:sz w:val="28"/>
          <w:szCs w:val="28"/>
          <w:lang w:val="az-Latn-AZ"/>
        </w:rPr>
        <w:t>pozulmadığına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dair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qərar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qəbul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edir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bu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zaman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işin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faktiki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hallarının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yoxlanılmasına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yol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vermir</w:t>
      </w:r>
      <w:r w:rsidR="00042445" w:rsidRPr="00680848">
        <w:rPr>
          <w:sz w:val="28"/>
          <w:szCs w:val="28"/>
          <w:lang w:val="en-US"/>
        </w:rPr>
        <w:t xml:space="preserve">. </w:t>
      </w:r>
      <w:r w:rsidRPr="00680848">
        <w:rPr>
          <w:sz w:val="28"/>
          <w:szCs w:val="28"/>
          <w:lang w:val="az-Latn-AZ"/>
        </w:rPr>
        <w:t>Lakin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bununla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yanaşı</w:t>
      </w:r>
      <w:r w:rsidR="00042445" w:rsidRPr="00680848">
        <w:rPr>
          <w:sz w:val="28"/>
          <w:szCs w:val="28"/>
          <w:lang w:val="en-US"/>
        </w:rPr>
        <w:t xml:space="preserve">, </w:t>
      </w: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Məhkəməsinin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qərarında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ümumi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yurisdiksiyalı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məhkəmələr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tərəfindən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işin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müəyyənləşdirilmiş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faktiki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hallarına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istinad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edilməsi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faktiki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halların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yoxlanılması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araşdırılması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hesab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olunmamalıdır</w:t>
      </w:r>
      <w:r w:rsidR="00042445" w:rsidRPr="00680848">
        <w:rPr>
          <w:sz w:val="28"/>
          <w:szCs w:val="28"/>
          <w:lang w:val="en-US"/>
        </w:rPr>
        <w:t xml:space="preserve">. </w:t>
      </w:r>
    </w:p>
    <w:p w:rsidR="00042445" w:rsidRPr="00680848" w:rsidRDefault="00680848" w:rsidP="00FC5D29">
      <w:pPr>
        <w:pStyle w:val="20"/>
        <w:ind w:right="-1"/>
        <w:rPr>
          <w:rFonts w:ascii="Times New Roman" w:hAnsi="Times New Roman"/>
          <w:b w:val="0"/>
          <w:i w:val="0"/>
          <w:szCs w:val="28"/>
          <w:lang w:val="en-US"/>
        </w:rPr>
      </w:pP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Bu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məsələnin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xüsusi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qeyd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olunması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görə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vacibdir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hər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hansı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aktının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Konstutisiyaya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qanunlara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uyğun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olub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>-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olmamasına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insan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azadlıqlarını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pozub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>-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pozmamasına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dair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mübahisənin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hallarının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Məhkəməsi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tərəfindən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düzgün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qiymətləndirilməsi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üçün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müvafiq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mülki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cinayət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digər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işin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faktiki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hallarının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nəzərə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alınması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onlara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istinad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olunması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qaçılmazdır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Sözsüz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belə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olan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halda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Məhkəməsi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həmin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faktiki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halların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ümumi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yurisdiksiyalı</w:t>
      </w:r>
      <w:r w:rsidR="00042445" w:rsidRPr="00680848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məhkəmələr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tərəfindən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qanunvericiliyə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müvafiq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olaraq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müəyyən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edilib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>-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edilməməsi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məsələsinə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də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diqqət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yetirməlidir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Belə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faktiki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halların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prosessual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qanunvericiliyin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tələblərinə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riayət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edilmədən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müəyyən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olunması</w:t>
      </w:r>
      <w:r w:rsidR="00042445" w:rsidRPr="00680848">
        <w:rPr>
          <w:rFonts w:ascii="Times New Roman" w:hAnsi="Times New Roman"/>
          <w:b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aktları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müdafiəsi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(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ədalətli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araşdırılması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)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hüququnun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pozulmasına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dəlalət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etməklə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Məhkəməsində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baxılan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mübahisənin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hallarına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təsir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göstərə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bilər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>.</w:t>
      </w:r>
    </w:p>
    <w:p w:rsidR="00042445" w:rsidRPr="00680848" w:rsidRDefault="00680848" w:rsidP="00FC5D29">
      <w:pPr>
        <w:pStyle w:val="20"/>
        <w:ind w:right="-1"/>
        <w:rPr>
          <w:rFonts w:ascii="Times New Roman" w:hAnsi="Times New Roman"/>
          <w:b w:val="0"/>
          <w:i w:val="0"/>
          <w:szCs w:val="28"/>
          <w:lang w:val="en-US"/>
        </w:rPr>
      </w:pP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işinə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mahiyyəti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baxılması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nəticəsində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Məhkəməsinin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Plenumu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qərar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qəbul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Mübahisə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edilən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aktların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qanunlara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uyğun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olmadığı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müəyyən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edildikdə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Konstitusiyanın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130-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cu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maddəsinin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X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hissəsinə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müvafiq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olaraq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bu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aktlar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onların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ayrı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>-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ayrı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müddəaları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Məhkəməsinin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qərarı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qüvvədən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düşmüş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hesab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edilir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Bu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zaman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həmin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aktların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hansı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andan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etibarən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qüvvəsini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itirdiyini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Məhkəməsinin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özü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müəyyən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(«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Məhkəməsi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haqqında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»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Qanunun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67-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ci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maddəsi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>).</w:t>
      </w:r>
    </w:p>
    <w:p w:rsidR="00042445" w:rsidRPr="00680848" w:rsidRDefault="00680848" w:rsidP="00FC5D29">
      <w:pPr>
        <w:ind w:right="-1" w:firstLine="567"/>
        <w:jc w:val="both"/>
        <w:rPr>
          <w:sz w:val="28"/>
          <w:szCs w:val="28"/>
          <w:lang w:val="en-US"/>
        </w:rPr>
      </w:pPr>
      <w:r w:rsidRPr="00680848">
        <w:rPr>
          <w:sz w:val="28"/>
          <w:szCs w:val="28"/>
          <w:lang w:val="az-Latn-AZ"/>
        </w:rPr>
        <w:t>Konstitusiyaya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qanunlara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uyğun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olmayan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hesab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edilmiş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aktları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icra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edilməməli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müvafiq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işlərinə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Azərbaycan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Respublikasının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prosessual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qanunvericiliyi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ilə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müəyyən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edilmiş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qaydada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yenidən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baxılmalıdır</w:t>
      </w:r>
      <w:r w:rsidR="00042445" w:rsidRPr="00680848">
        <w:rPr>
          <w:sz w:val="28"/>
          <w:szCs w:val="28"/>
          <w:lang w:val="en-US"/>
        </w:rPr>
        <w:t xml:space="preserve"> («</w:t>
      </w: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Məhkəməsi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haqqında</w:t>
      </w:r>
      <w:r w:rsidR="00042445" w:rsidRPr="00680848">
        <w:rPr>
          <w:sz w:val="28"/>
          <w:szCs w:val="28"/>
          <w:lang w:val="en-US"/>
        </w:rPr>
        <w:t xml:space="preserve">» </w:t>
      </w:r>
      <w:r w:rsidRPr="00680848">
        <w:rPr>
          <w:sz w:val="28"/>
          <w:szCs w:val="28"/>
          <w:lang w:val="az-Latn-AZ"/>
        </w:rPr>
        <w:t>Qanunun</w:t>
      </w:r>
      <w:r w:rsidR="00042445" w:rsidRPr="00680848">
        <w:rPr>
          <w:sz w:val="28"/>
          <w:szCs w:val="28"/>
          <w:lang w:val="en-US"/>
        </w:rPr>
        <w:t xml:space="preserve"> 66.4-</w:t>
      </w:r>
      <w:r w:rsidRPr="00680848">
        <w:rPr>
          <w:sz w:val="28"/>
          <w:szCs w:val="28"/>
          <w:lang w:val="az-Latn-AZ"/>
        </w:rPr>
        <w:t>cü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maddəsi</w:t>
      </w:r>
      <w:r w:rsidR="00042445" w:rsidRPr="00680848">
        <w:rPr>
          <w:sz w:val="28"/>
          <w:szCs w:val="28"/>
          <w:lang w:val="en-US"/>
        </w:rPr>
        <w:t xml:space="preserve">).  </w:t>
      </w:r>
    </w:p>
    <w:p w:rsidR="00042445" w:rsidRPr="00680848" w:rsidRDefault="00680848" w:rsidP="00FC5D29">
      <w:pPr>
        <w:ind w:right="-1" w:firstLine="567"/>
        <w:jc w:val="both"/>
        <w:rPr>
          <w:sz w:val="28"/>
          <w:szCs w:val="28"/>
          <w:lang w:val="en-US"/>
        </w:rPr>
      </w:pPr>
      <w:r w:rsidRPr="00680848">
        <w:rPr>
          <w:sz w:val="28"/>
          <w:szCs w:val="28"/>
          <w:lang w:val="az-Latn-AZ"/>
        </w:rPr>
        <w:t>Qanunverici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hüquq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azadlıqların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pozulması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ilə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bağlı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yeni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hallar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üzrə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icraatın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həyata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keçirilməsini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Ali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Məhkəmənin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Plenumuna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həvalə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etmişdir</w:t>
      </w:r>
      <w:r w:rsidR="00042445" w:rsidRPr="00680848">
        <w:rPr>
          <w:sz w:val="28"/>
          <w:szCs w:val="28"/>
          <w:lang w:val="en-US"/>
        </w:rPr>
        <w:t xml:space="preserve">. </w:t>
      </w: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Məhkəməsinin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qərarı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Ali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Məhkəməyə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daxil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olduqdan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sonra</w:t>
      </w:r>
      <w:r w:rsidR="00042445" w:rsidRPr="00680848">
        <w:rPr>
          <w:sz w:val="28"/>
          <w:szCs w:val="28"/>
          <w:lang w:val="en-US"/>
        </w:rPr>
        <w:t xml:space="preserve"> 3 </w:t>
      </w:r>
      <w:r w:rsidRPr="00680848">
        <w:rPr>
          <w:sz w:val="28"/>
          <w:szCs w:val="28"/>
          <w:lang w:val="az-Latn-AZ"/>
        </w:rPr>
        <w:t>aydan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gec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olmayan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müddətdə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işə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Plenumda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baxılmalı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Azərbaycan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Respublikası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Mülki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Prosessual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Məcəlləsinin</w:t>
      </w:r>
      <w:r w:rsidR="00042445" w:rsidRPr="00680848">
        <w:rPr>
          <w:sz w:val="28"/>
          <w:szCs w:val="28"/>
          <w:lang w:val="en-US"/>
        </w:rPr>
        <w:t xml:space="preserve"> (</w:t>
      </w:r>
      <w:r w:rsidRPr="00680848">
        <w:rPr>
          <w:sz w:val="28"/>
          <w:szCs w:val="28"/>
          <w:lang w:val="az-Latn-AZ"/>
        </w:rPr>
        <w:t>bundan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sonra</w:t>
      </w:r>
      <w:r w:rsidR="00042445" w:rsidRPr="00680848">
        <w:rPr>
          <w:sz w:val="28"/>
          <w:szCs w:val="28"/>
          <w:lang w:val="en-US"/>
        </w:rPr>
        <w:t xml:space="preserve"> – </w:t>
      </w:r>
      <w:r w:rsidRPr="00680848">
        <w:rPr>
          <w:sz w:val="28"/>
          <w:szCs w:val="28"/>
          <w:lang w:val="az-Latn-AZ"/>
        </w:rPr>
        <w:t>MPM</w:t>
      </w:r>
      <w:r w:rsidR="00042445" w:rsidRPr="00680848">
        <w:rPr>
          <w:sz w:val="28"/>
          <w:szCs w:val="28"/>
          <w:lang w:val="en-US"/>
        </w:rPr>
        <w:t>) 431-4.2.1 – 431-4.2.3-</w:t>
      </w:r>
      <w:r w:rsidRPr="00680848">
        <w:rPr>
          <w:sz w:val="28"/>
          <w:szCs w:val="28"/>
          <w:lang w:val="az-Latn-AZ"/>
        </w:rPr>
        <w:t>cü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maddələrində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Azərbaycan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Respublikası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Jinayət</w:t>
      </w:r>
      <w:r w:rsidR="00042445" w:rsidRPr="00680848">
        <w:rPr>
          <w:sz w:val="28"/>
          <w:szCs w:val="28"/>
          <w:lang w:val="en-US"/>
        </w:rPr>
        <w:t>-</w:t>
      </w:r>
      <w:r w:rsidRPr="00680848">
        <w:rPr>
          <w:sz w:val="28"/>
          <w:szCs w:val="28"/>
          <w:lang w:val="az-Latn-AZ"/>
        </w:rPr>
        <w:t>Prosessual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Məcəlləsinin</w:t>
      </w:r>
      <w:r w:rsidR="00042445" w:rsidRPr="00680848">
        <w:rPr>
          <w:sz w:val="28"/>
          <w:szCs w:val="28"/>
          <w:lang w:val="en-US"/>
        </w:rPr>
        <w:t xml:space="preserve"> (</w:t>
      </w:r>
      <w:r w:rsidRPr="00680848">
        <w:rPr>
          <w:sz w:val="28"/>
          <w:szCs w:val="28"/>
          <w:lang w:val="az-Latn-AZ"/>
        </w:rPr>
        <w:t>bundan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sonra</w:t>
      </w:r>
      <w:r w:rsidR="00042445" w:rsidRPr="00680848">
        <w:rPr>
          <w:sz w:val="28"/>
          <w:szCs w:val="28"/>
          <w:lang w:val="en-US"/>
        </w:rPr>
        <w:t xml:space="preserve"> – </w:t>
      </w:r>
      <w:r w:rsidRPr="00680848">
        <w:rPr>
          <w:sz w:val="28"/>
          <w:szCs w:val="28"/>
          <w:lang w:val="az-Latn-AZ"/>
        </w:rPr>
        <w:t>JPM</w:t>
      </w:r>
      <w:r w:rsidR="00042445" w:rsidRPr="00680848">
        <w:rPr>
          <w:sz w:val="28"/>
          <w:szCs w:val="28"/>
          <w:lang w:val="en-US"/>
        </w:rPr>
        <w:t xml:space="preserve">) 458.0.1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458.0.2-</w:t>
      </w:r>
      <w:r w:rsidRPr="00680848">
        <w:rPr>
          <w:sz w:val="28"/>
          <w:szCs w:val="28"/>
          <w:lang w:val="az-Latn-AZ"/>
        </w:rPr>
        <w:t>ci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maddələrində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nəzərdə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tutulmuş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qərarlardan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biri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qəbul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edilməlidir</w:t>
      </w:r>
      <w:r w:rsidR="00042445" w:rsidRPr="00680848">
        <w:rPr>
          <w:sz w:val="28"/>
          <w:szCs w:val="28"/>
          <w:lang w:val="en-US"/>
        </w:rPr>
        <w:t>.</w:t>
      </w:r>
    </w:p>
    <w:p w:rsidR="00042445" w:rsidRPr="00680848" w:rsidRDefault="00680848" w:rsidP="00FC5D29">
      <w:pPr>
        <w:pStyle w:val="20"/>
        <w:ind w:right="-1"/>
        <w:rPr>
          <w:rFonts w:ascii="Times New Roman" w:hAnsi="Times New Roman"/>
          <w:b w:val="0"/>
          <w:i w:val="0"/>
          <w:szCs w:val="28"/>
          <w:lang w:val="en-US"/>
        </w:rPr>
      </w:pP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azadlıqların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pozulması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bağlı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yeni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hallar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icraat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institutu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prosessual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qanunvericilik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üçün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yenidir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Bu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institut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aktlarında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müəyyən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lastRenderedPageBreak/>
        <w:t>olunmuş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pozuntuların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müvafiq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prosedurları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aradan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qaldırılmasına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Məhkəməsinin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qərarına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uyğun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olaraq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pozulmuş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azadlıqların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bərpasına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yönəlmişdir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</w:p>
    <w:p w:rsidR="00042445" w:rsidRPr="00680848" w:rsidRDefault="00680848" w:rsidP="00FC5D29">
      <w:pPr>
        <w:pStyle w:val="20"/>
        <w:ind w:right="-1"/>
        <w:rPr>
          <w:rFonts w:ascii="Times New Roman" w:hAnsi="Times New Roman"/>
          <w:b w:val="0"/>
          <w:i w:val="0"/>
          <w:szCs w:val="28"/>
          <w:lang w:val="en-US"/>
        </w:rPr>
      </w:pP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Nəzərə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almaq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lazımdır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Məhkəməsinin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təbiəti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səlahiyyətləri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pozulmuş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hüquqları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prosessual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baxımdan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bərpa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etməyə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imkan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vermir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Bununla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bağlı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olaraq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qanunverici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həmin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vəzifəni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ümumi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yurisdiksiyalı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məhkəmələrinin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üzərinə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qoyur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Qeyd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olunan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məsələ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bağlı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sonunculara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verilmiş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səlahiyyətlər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müəyyən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çərçivələrə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malik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olmaqla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Məhkəməsi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səlahiyyətlərinin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mənimsənilməsinə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mövqelərinin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rədd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edilməsinə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qərarlarının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icra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olunmamasına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əsas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vermir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>.</w:t>
      </w:r>
    </w:p>
    <w:p w:rsidR="00042445" w:rsidRPr="00680848" w:rsidRDefault="00680848" w:rsidP="00FC5D29">
      <w:pPr>
        <w:pStyle w:val="20"/>
        <w:ind w:right="-1"/>
        <w:rPr>
          <w:rFonts w:ascii="Times New Roman" w:hAnsi="Times New Roman"/>
          <w:i w:val="0"/>
          <w:szCs w:val="28"/>
          <w:lang w:val="en-US"/>
        </w:rPr>
      </w:pP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icraatında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azadlıqların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pozulmasının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müəyyən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olunması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Məhkəməsi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tərəfindən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aktlarının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qanunlara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uyğun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olmayan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hesab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edilməsindən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sonra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pozulmuş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azadlıqlar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ümumi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yurisdiksiyalı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məhkəmələrdə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bərpa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olunmalıdır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Bu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zaman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Məhkəməsinin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mövqelərinin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nəzərə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alınması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Ali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Plenumunun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qəbul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etdiyi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qərarın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mahiyyəti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işin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yenidən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baxılmaq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üçün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hansı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mərhələyə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göndərilməsi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prosessual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müddətlərə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riayət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edilməsi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s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məsələlər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böyük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əhəmiyyət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kəsb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</w:p>
    <w:p w:rsidR="00042445" w:rsidRPr="00680848" w:rsidRDefault="00680848" w:rsidP="00FC5D29">
      <w:pPr>
        <w:pStyle w:val="20"/>
        <w:ind w:right="-1"/>
        <w:rPr>
          <w:rFonts w:ascii="Times New Roman" w:hAnsi="Times New Roman"/>
          <w:b w:val="0"/>
          <w:i w:val="0"/>
          <w:szCs w:val="28"/>
          <w:lang w:val="en-US"/>
        </w:rPr>
      </w:pP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İnsan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hüquqları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Avropa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Məhkəməsi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Ryabıx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Rusiya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Federasiyasına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qarşı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24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iyul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2003-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cü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tarixli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qərarında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qeyd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>: «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müəyyənlik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="00042445" w:rsidRPr="00680848">
        <w:rPr>
          <w:rFonts w:ascii="Times New Roman" w:hAnsi="Times New Roman"/>
          <w:b w:val="0"/>
          <w:szCs w:val="28"/>
          <w:lang w:val="en-US"/>
        </w:rPr>
        <w:t xml:space="preserve">res </w:t>
      </w:r>
      <w:r w:rsidRPr="00680848">
        <w:rPr>
          <w:rFonts w:ascii="Times New Roman" w:hAnsi="Times New Roman"/>
          <w:b w:val="0"/>
          <w:szCs w:val="28"/>
          <w:lang w:val="az-Latn-AZ"/>
        </w:rPr>
        <w:t>c</w:t>
      </w:r>
      <w:r w:rsidR="00042445" w:rsidRPr="00680848">
        <w:rPr>
          <w:rFonts w:ascii="Times New Roman" w:hAnsi="Times New Roman"/>
          <w:b w:val="0"/>
          <w:szCs w:val="28"/>
          <w:lang w:val="en-US"/>
        </w:rPr>
        <w:t>udicata</w:t>
      </w:r>
      <w:r w:rsidR="00042445" w:rsidRPr="00680848">
        <w:rPr>
          <w:rFonts w:ascii="Times New Roman" w:hAnsi="Times New Roman"/>
          <w:i w:val="0"/>
          <w:szCs w:val="28"/>
          <w:lang w:val="en-US"/>
        </w:rPr>
        <w:t xml:space="preserve"> 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prinsipinə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yəni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dəfə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həll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edilmiş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işə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təkrar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baxılmanın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yolverilməzliyi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prinsipinə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hörmət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edilməsini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nəzərdə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tutur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Prinsip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onu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əks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etdirir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tərəflərdən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heç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biri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yalnız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işə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təkrar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baxılması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yeni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qərara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nail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olmaq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məqsədilə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yekun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qanuni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qüvvəyə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minmiş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qərara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yenidən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baxılmanı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tələb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bilməz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İşə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yenidən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baxılması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yuxarı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səlahiyyəti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işə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mahiyyəti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yenidən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baxmaq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məqsədilə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deyil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səhvlərini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ədalət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mühakiməsinin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düzgün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aparılmamasını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yoluna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qoymaq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məqsədilə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həyata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keçirilməlidir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Yenidən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baxma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şikayətin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gizli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forması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hesab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edilə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bilməz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eyni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zamanda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yalnız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məsələyə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dair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iki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yanaşmanın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mövcud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yenidən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baxma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üçün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əsas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bilməz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Yalnız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əsaslı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qarşısıalınmaz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xarakterli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hallara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görə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məcburiyyət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qarşısında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qalma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bu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prinsipdən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geri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çəkilməyə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haqq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qazandırır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». </w:t>
      </w:r>
    </w:p>
    <w:p w:rsidR="00042445" w:rsidRPr="00680848" w:rsidRDefault="00680848" w:rsidP="00FC5D29">
      <w:pPr>
        <w:pStyle w:val="20"/>
        <w:ind w:right="-1"/>
        <w:rPr>
          <w:rFonts w:ascii="Times New Roman" w:hAnsi="Times New Roman"/>
          <w:b w:val="0"/>
          <w:i w:val="0"/>
          <w:szCs w:val="28"/>
          <w:lang w:val="en-US"/>
        </w:rPr>
      </w:pP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azadlıqların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pozulması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bağlı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yeni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hallar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icraat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zamanı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Ali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Plenumunun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qəbul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biləcəyi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qərarın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mahiyyətinin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baxımdan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təhlil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olunması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üçün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Məhkəməsinin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Plenumu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milli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qanunvericilikdə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öz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yerini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tutmuş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mübahisəsiz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qəbul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olunan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bəzi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müddəalara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istinad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olunmasını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məqsədəmüvafiq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hesab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>.</w:t>
      </w:r>
    </w:p>
    <w:p w:rsidR="00042445" w:rsidRPr="00680848" w:rsidRDefault="00680848" w:rsidP="00FC5D29">
      <w:pPr>
        <w:ind w:right="-1" w:firstLine="567"/>
        <w:jc w:val="both"/>
        <w:rPr>
          <w:sz w:val="28"/>
          <w:szCs w:val="28"/>
          <w:lang w:val="en-US"/>
        </w:rPr>
      </w:pP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işinə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baxılması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nəticəsində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qəbul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olunan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Məhkəməsi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Plenumunun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qərarı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iş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üzrə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məhkəmənin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gəldiyi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qənaəti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əks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etdirir</w:t>
      </w:r>
      <w:r w:rsidR="00042445" w:rsidRPr="00680848">
        <w:rPr>
          <w:sz w:val="28"/>
          <w:szCs w:val="28"/>
          <w:lang w:val="en-US"/>
        </w:rPr>
        <w:t xml:space="preserve">. </w:t>
      </w:r>
      <w:r w:rsidRPr="00680848">
        <w:rPr>
          <w:sz w:val="28"/>
          <w:szCs w:val="28"/>
          <w:lang w:val="az-Latn-AZ"/>
        </w:rPr>
        <w:t>Bu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qərar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giriş</w:t>
      </w:r>
      <w:r w:rsidR="00042445" w:rsidRPr="00680848">
        <w:rPr>
          <w:sz w:val="28"/>
          <w:szCs w:val="28"/>
          <w:lang w:val="en-US"/>
        </w:rPr>
        <w:t xml:space="preserve">, </w:t>
      </w:r>
      <w:r w:rsidRPr="00680848">
        <w:rPr>
          <w:sz w:val="28"/>
          <w:szCs w:val="28"/>
          <w:lang w:val="az-Latn-AZ"/>
        </w:rPr>
        <w:t>təsviri</w:t>
      </w:r>
      <w:r w:rsidR="00042445" w:rsidRPr="00680848">
        <w:rPr>
          <w:sz w:val="28"/>
          <w:szCs w:val="28"/>
          <w:lang w:val="en-US"/>
        </w:rPr>
        <w:t>-</w:t>
      </w:r>
      <w:r w:rsidRPr="00680848">
        <w:rPr>
          <w:sz w:val="28"/>
          <w:szCs w:val="28"/>
          <w:lang w:val="az-Latn-AZ"/>
        </w:rPr>
        <w:t>əsaslandırıcı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nəticə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hissələrindən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ibarət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olmaqla</w:t>
      </w:r>
      <w:r w:rsidR="00042445" w:rsidRPr="00680848">
        <w:rPr>
          <w:sz w:val="28"/>
          <w:szCs w:val="28"/>
          <w:lang w:val="en-US"/>
        </w:rPr>
        <w:t xml:space="preserve">, </w:t>
      </w:r>
      <w:r w:rsidRPr="00680848">
        <w:rPr>
          <w:sz w:val="28"/>
          <w:szCs w:val="28"/>
          <w:lang w:val="az-Latn-AZ"/>
        </w:rPr>
        <w:t>vahid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sənəd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kimi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çıxış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edir</w:t>
      </w:r>
      <w:r w:rsidR="00042445" w:rsidRPr="00680848">
        <w:rPr>
          <w:sz w:val="28"/>
          <w:szCs w:val="28"/>
          <w:lang w:val="en-US"/>
        </w:rPr>
        <w:t xml:space="preserve"> («</w:t>
      </w: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Məhkəməsi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haqqında</w:t>
      </w:r>
      <w:r w:rsidR="00042445" w:rsidRPr="00680848">
        <w:rPr>
          <w:sz w:val="28"/>
          <w:szCs w:val="28"/>
          <w:lang w:val="en-US"/>
        </w:rPr>
        <w:t xml:space="preserve">» </w:t>
      </w:r>
      <w:r w:rsidRPr="00680848">
        <w:rPr>
          <w:sz w:val="28"/>
          <w:szCs w:val="28"/>
          <w:lang w:val="az-Latn-AZ"/>
        </w:rPr>
        <w:t>Azərbaycan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Respublikası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Qanununun</w:t>
      </w:r>
      <w:r w:rsidR="00042445" w:rsidRPr="00680848">
        <w:rPr>
          <w:sz w:val="28"/>
          <w:szCs w:val="28"/>
          <w:lang w:val="en-US"/>
        </w:rPr>
        <w:t xml:space="preserve"> 63.1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65.1-</w:t>
      </w:r>
      <w:r w:rsidRPr="00680848">
        <w:rPr>
          <w:sz w:val="28"/>
          <w:szCs w:val="28"/>
          <w:lang w:val="az-Latn-AZ"/>
        </w:rPr>
        <w:t>ci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maddələri</w:t>
      </w:r>
      <w:r w:rsidR="00042445" w:rsidRPr="00680848">
        <w:rPr>
          <w:sz w:val="28"/>
          <w:szCs w:val="28"/>
          <w:lang w:val="en-US"/>
        </w:rPr>
        <w:t xml:space="preserve">). </w:t>
      </w:r>
    </w:p>
    <w:p w:rsidR="00042445" w:rsidRPr="00680848" w:rsidRDefault="00680848" w:rsidP="00FC5D29">
      <w:pPr>
        <w:ind w:right="-1" w:firstLine="567"/>
        <w:jc w:val="both"/>
        <w:rPr>
          <w:sz w:val="28"/>
          <w:szCs w:val="28"/>
          <w:lang w:val="en-US"/>
        </w:rPr>
      </w:pP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Məhkəməsi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Plenumunun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qərarı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mübahisəyə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dair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hüquqi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məsələlərlə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bağlı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məhkəmənin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hüquqi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mövqelərini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də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əks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etdirir</w:t>
      </w:r>
      <w:r w:rsidR="00042445" w:rsidRPr="00680848">
        <w:rPr>
          <w:sz w:val="28"/>
          <w:szCs w:val="28"/>
          <w:lang w:val="en-US"/>
        </w:rPr>
        <w:t xml:space="preserve">. </w:t>
      </w:r>
      <w:r w:rsidRPr="00680848">
        <w:rPr>
          <w:sz w:val="28"/>
          <w:szCs w:val="28"/>
          <w:lang w:val="az-Latn-AZ"/>
        </w:rPr>
        <w:t>Həmin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mövqelər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bir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qayda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olaraq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Konstitusiyanın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əsasları</w:t>
      </w:r>
      <w:r w:rsidR="00042445" w:rsidRPr="00680848">
        <w:rPr>
          <w:sz w:val="28"/>
          <w:szCs w:val="28"/>
          <w:lang w:val="en-US"/>
        </w:rPr>
        <w:t xml:space="preserve">, </w:t>
      </w:r>
      <w:r w:rsidRPr="00680848">
        <w:rPr>
          <w:sz w:val="28"/>
          <w:szCs w:val="28"/>
          <w:lang w:val="az-Latn-AZ"/>
        </w:rPr>
        <w:t>onun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aliliyini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birbaşa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qüvvəsi</w:t>
      </w:r>
      <w:r w:rsidR="00042445" w:rsidRPr="00680848">
        <w:rPr>
          <w:sz w:val="28"/>
          <w:szCs w:val="28"/>
          <w:lang w:val="en-US"/>
        </w:rPr>
        <w:t xml:space="preserve">, </w:t>
      </w:r>
      <w:r w:rsidRPr="00680848">
        <w:rPr>
          <w:sz w:val="28"/>
          <w:szCs w:val="28"/>
          <w:lang w:val="az-Latn-AZ"/>
        </w:rPr>
        <w:t>Azərbaycan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lastRenderedPageBreak/>
        <w:t>Respublikasının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tərəfdar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çıxdığı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beynəlxalq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aktların</w:t>
      </w:r>
      <w:r w:rsidR="00042445" w:rsidRPr="00680848">
        <w:rPr>
          <w:sz w:val="28"/>
          <w:szCs w:val="28"/>
          <w:lang w:val="en-US"/>
        </w:rPr>
        <w:t xml:space="preserve">, </w:t>
      </w:r>
      <w:r w:rsidRPr="00680848">
        <w:rPr>
          <w:sz w:val="28"/>
          <w:szCs w:val="28"/>
          <w:lang w:val="az-Latn-AZ"/>
        </w:rPr>
        <w:t>o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cümlədən</w:t>
      </w:r>
      <w:r w:rsidR="00042445" w:rsidRPr="00680848">
        <w:rPr>
          <w:sz w:val="28"/>
          <w:szCs w:val="28"/>
          <w:lang w:val="en-US"/>
        </w:rPr>
        <w:t xml:space="preserve">  </w:t>
      </w:r>
      <w:r w:rsidRPr="00680848">
        <w:rPr>
          <w:sz w:val="28"/>
          <w:szCs w:val="28"/>
          <w:lang w:val="az-Latn-AZ"/>
        </w:rPr>
        <w:t>insan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hüquq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azadlıqlarının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üstünlüyü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nəzərə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alınmaqla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formalaşır</w:t>
      </w:r>
      <w:r w:rsidR="00042445" w:rsidRPr="00680848">
        <w:rPr>
          <w:sz w:val="28"/>
          <w:szCs w:val="28"/>
          <w:lang w:val="en-US"/>
        </w:rPr>
        <w:t>.</w:t>
      </w:r>
    </w:p>
    <w:p w:rsidR="00042445" w:rsidRPr="00680848" w:rsidRDefault="00680848" w:rsidP="00FC5D29">
      <w:pPr>
        <w:pStyle w:val="30"/>
        <w:ind w:right="-1"/>
        <w:rPr>
          <w:rFonts w:ascii="Times New Roman" w:hAnsi="Times New Roman"/>
          <w:szCs w:val="28"/>
          <w:lang w:val="en-US"/>
        </w:rPr>
      </w:pPr>
      <w:r w:rsidRPr="00680848">
        <w:rPr>
          <w:rFonts w:ascii="Times New Roman" w:hAnsi="Times New Roman"/>
          <w:szCs w:val="28"/>
          <w:lang w:val="az-Latn-AZ"/>
        </w:rPr>
        <w:t>Konstitusiyanın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130-</w:t>
      </w:r>
      <w:r w:rsidRPr="00680848">
        <w:rPr>
          <w:rFonts w:ascii="Times New Roman" w:hAnsi="Times New Roman"/>
          <w:szCs w:val="28"/>
          <w:lang w:val="az-Latn-AZ"/>
        </w:rPr>
        <w:t>cu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maddəsinin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X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hissəsi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nəzərdə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tutur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ki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qanunlar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digər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aktlar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yaxud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onların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ayrı</w:t>
      </w:r>
      <w:r w:rsidR="00042445" w:rsidRPr="00680848">
        <w:rPr>
          <w:rFonts w:ascii="Times New Roman" w:hAnsi="Times New Roman"/>
          <w:szCs w:val="28"/>
          <w:lang w:val="en-US"/>
        </w:rPr>
        <w:t>-</w:t>
      </w:r>
      <w:r w:rsidRPr="00680848">
        <w:rPr>
          <w:rFonts w:ascii="Times New Roman" w:hAnsi="Times New Roman"/>
          <w:szCs w:val="28"/>
          <w:lang w:val="az-Latn-AZ"/>
        </w:rPr>
        <w:t>ayrı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müddəaları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Azərbaycan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Respublikasının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hökümətlərarası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müqavilələri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Məhkəməsinin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qərarında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müəyyən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edilmiş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müddətdə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qüvvədən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düşür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Azərbaycan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Respublikasının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dövlətlərarası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müqavilələri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isə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qüvvəyə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minmir</w:t>
      </w:r>
      <w:r w:rsidR="00042445" w:rsidRPr="00680848">
        <w:rPr>
          <w:rFonts w:ascii="Times New Roman" w:hAnsi="Times New Roman"/>
          <w:szCs w:val="28"/>
          <w:lang w:val="en-US"/>
        </w:rPr>
        <w:t>.</w:t>
      </w:r>
    </w:p>
    <w:p w:rsidR="00042445" w:rsidRPr="00680848" w:rsidRDefault="00680848" w:rsidP="00FC5D29">
      <w:pPr>
        <w:ind w:right="-1" w:firstLine="567"/>
        <w:jc w:val="both"/>
        <w:rPr>
          <w:sz w:val="28"/>
          <w:szCs w:val="28"/>
          <w:lang w:val="en-US"/>
        </w:rPr>
      </w:pP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Məhkəməsi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tərəfindən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qəbul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edilən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qərarlar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Azərbaycan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Respublikası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ərazisində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məcburi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qüvvəyə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malikdir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qüvvəyə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mindikdən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sonra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şərtsiz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icra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olunmalıdır</w:t>
      </w:r>
      <w:r w:rsidR="00042445" w:rsidRPr="00680848">
        <w:rPr>
          <w:sz w:val="28"/>
          <w:szCs w:val="28"/>
          <w:lang w:val="en-US"/>
        </w:rPr>
        <w:t xml:space="preserve">. </w:t>
      </w:r>
      <w:r w:rsidRPr="00680848">
        <w:rPr>
          <w:sz w:val="28"/>
          <w:szCs w:val="28"/>
          <w:lang w:val="az-Latn-AZ"/>
        </w:rPr>
        <w:t>Bu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qərarlar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heç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bir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orqan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şəxs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tərəfindən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ləğv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edilə</w:t>
      </w:r>
      <w:r w:rsidR="00042445" w:rsidRPr="00680848">
        <w:rPr>
          <w:sz w:val="28"/>
          <w:szCs w:val="28"/>
          <w:lang w:val="en-US"/>
        </w:rPr>
        <w:t xml:space="preserve">, </w:t>
      </w:r>
      <w:r w:rsidRPr="00680848">
        <w:rPr>
          <w:sz w:val="28"/>
          <w:szCs w:val="28"/>
          <w:lang w:val="az-Latn-AZ"/>
        </w:rPr>
        <w:t>dəyişdirilə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rəsmi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təfsir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edilə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bilməz</w:t>
      </w:r>
      <w:r w:rsidR="00042445" w:rsidRPr="00680848">
        <w:rPr>
          <w:sz w:val="28"/>
          <w:szCs w:val="28"/>
          <w:lang w:val="en-US"/>
        </w:rPr>
        <w:t xml:space="preserve">. </w:t>
      </w: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Məhkəməsinin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qərarlarını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icra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etməyən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vəzifəli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şəxslər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Azərbaycan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Respublikasının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qanunvericiliyi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ilə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nəzərdə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tutulmuş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qaydada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məsuliyyət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daşıyırlar</w:t>
      </w:r>
      <w:r w:rsidR="00042445" w:rsidRPr="00680848">
        <w:rPr>
          <w:sz w:val="28"/>
          <w:szCs w:val="28"/>
          <w:lang w:val="en-US"/>
        </w:rPr>
        <w:t xml:space="preserve"> («</w:t>
      </w: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Məhkəməsi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haqqında</w:t>
      </w:r>
      <w:r w:rsidR="00042445" w:rsidRPr="00680848">
        <w:rPr>
          <w:sz w:val="28"/>
          <w:szCs w:val="28"/>
          <w:lang w:val="en-US"/>
        </w:rPr>
        <w:t xml:space="preserve">» </w:t>
      </w:r>
      <w:r w:rsidRPr="00680848">
        <w:rPr>
          <w:sz w:val="28"/>
          <w:szCs w:val="28"/>
          <w:lang w:val="az-Latn-AZ"/>
        </w:rPr>
        <w:t>Azərbaycan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Respublikası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Qanununun</w:t>
      </w:r>
      <w:r w:rsidR="00042445" w:rsidRPr="00680848">
        <w:rPr>
          <w:sz w:val="28"/>
          <w:szCs w:val="28"/>
          <w:lang w:val="en-US"/>
        </w:rPr>
        <w:t xml:space="preserve"> 66.1, 63.4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66.2-</w:t>
      </w:r>
      <w:r w:rsidRPr="00680848">
        <w:rPr>
          <w:sz w:val="28"/>
          <w:szCs w:val="28"/>
          <w:lang w:val="az-Latn-AZ"/>
        </w:rPr>
        <w:t>ci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maddələri</w:t>
      </w:r>
      <w:r w:rsidR="00042445" w:rsidRPr="00680848">
        <w:rPr>
          <w:sz w:val="28"/>
          <w:szCs w:val="28"/>
          <w:lang w:val="en-US"/>
        </w:rPr>
        <w:t>).</w:t>
      </w:r>
    </w:p>
    <w:p w:rsidR="00042445" w:rsidRPr="00680848" w:rsidRDefault="00680848" w:rsidP="00FC5D29">
      <w:pPr>
        <w:ind w:right="-1" w:firstLine="567"/>
        <w:jc w:val="both"/>
        <w:rPr>
          <w:sz w:val="28"/>
          <w:szCs w:val="28"/>
          <w:lang w:val="en-US"/>
        </w:rPr>
      </w:pP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Məhkəməsinin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qərarının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yüksək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hüquqi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qüvvəsi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onun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bütün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hissələrinə</w:t>
      </w:r>
      <w:r w:rsidR="00042445" w:rsidRPr="00680848">
        <w:rPr>
          <w:sz w:val="28"/>
          <w:szCs w:val="28"/>
          <w:lang w:val="en-US"/>
        </w:rPr>
        <w:t xml:space="preserve">, </w:t>
      </w:r>
      <w:r w:rsidRPr="00680848">
        <w:rPr>
          <w:sz w:val="28"/>
          <w:szCs w:val="28"/>
          <w:lang w:val="az-Latn-AZ"/>
        </w:rPr>
        <w:t>habelə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həmin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qərarın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əsasını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təşkil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edən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hüquqi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mövqelərə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də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şamil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olunur</w:t>
      </w:r>
      <w:r w:rsidR="00042445" w:rsidRPr="00680848">
        <w:rPr>
          <w:sz w:val="28"/>
          <w:szCs w:val="28"/>
          <w:lang w:val="en-US"/>
        </w:rPr>
        <w:t xml:space="preserve">. </w:t>
      </w:r>
      <w:r w:rsidRPr="00680848">
        <w:rPr>
          <w:sz w:val="28"/>
          <w:szCs w:val="28"/>
          <w:lang w:val="az-Latn-AZ"/>
        </w:rPr>
        <w:t>Lakin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Məhkəməsinin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hüquqi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mövqeləri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bəzən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müstəqil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əhəmiyyət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qazanır</w:t>
      </w:r>
      <w:r w:rsidR="00042445" w:rsidRPr="00680848">
        <w:rPr>
          <w:sz w:val="28"/>
          <w:szCs w:val="28"/>
          <w:lang w:val="en-US"/>
        </w:rPr>
        <w:t xml:space="preserve">. </w:t>
      </w: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Məhkəməsinin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hüquqi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mövqelərinin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qüvvəsi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onun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qərarlarının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hüquqi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qüvvəsinə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bərabər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olduğundan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və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ümumi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xarakter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daşıdığından</w:t>
      </w:r>
      <w:r w:rsidR="00042445" w:rsidRPr="00680848">
        <w:rPr>
          <w:sz w:val="28"/>
          <w:szCs w:val="28"/>
          <w:lang w:val="en-US"/>
        </w:rPr>
        <w:t xml:space="preserve">, </w:t>
      </w:r>
      <w:r w:rsidRPr="00680848">
        <w:rPr>
          <w:sz w:val="28"/>
          <w:szCs w:val="28"/>
          <w:lang w:val="az-Latn-AZ"/>
        </w:rPr>
        <w:t>yalnız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konstitusiya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işinin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predmetini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təşkil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etmiş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hala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deyil</w:t>
      </w:r>
      <w:r w:rsidR="00042445" w:rsidRPr="00680848">
        <w:rPr>
          <w:sz w:val="28"/>
          <w:szCs w:val="28"/>
          <w:lang w:val="en-US"/>
        </w:rPr>
        <w:t xml:space="preserve">, </w:t>
      </w:r>
      <w:r w:rsidRPr="00680848">
        <w:rPr>
          <w:sz w:val="28"/>
          <w:szCs w:val="28"/>
          <w:lang w:val="az-Latn-AZ"/>
        </w:rPr>
        <w:t>hüququn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mənbəyi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kimi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hüquqi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tətbiqetmə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təcrübəsində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rast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gəlinən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analoci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hallara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da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şamil</w:t>
      </w:r>
      <w:r w:rsidR="00042445" w:rsidRPr="00680848">
        <w:rPr>
          <w:sz w:val="28"/>
          <w:szCs w:val="28"/>
          <w:lang w:val="en-US"/>
        </w:rPr>
        <w:t xml:space="preserve"> </w:t>
      </w:r>
      <w:r w:rsidRPr="00680848">
        <w:rPr>
          <w:sz w:val="28"/>
          <w:szCs w:val="28"/>
          <w:lang w:val="az-Latn-AZ"/>
        </w:rPr>
        <w:t>edilməlidir</w:t>
      </w:r>
      <w:r w:rsidR="00042445" w:rsidRPr="00680848">
        <w:rPr>
          <w:sz w:val="28"/>
          <w:szCs w:val="28"/>
          <w:lang w:val="en-US"/>
        </w:rPr>
        <w:t>.</w:t>
      </w:r>
    </w:p>
    <w:p w:rsidR="00042445" w:rsidRPr="00680848" w:rsidRDefault="00680848" w:rsidP="00FC5D29">
      <w:pPr>
        <w:pStyle w:val="a3"/>
        <w:ind w:right="-1"/>
        <w:rPr>
          <w:rFonts w:ascii="Times New Roman" w:hAnsi="Times New Roman"/>
          <w:szCs w:val="28"/>
          <w:lang w:val="en-US"/>
        </w:rPr>
      </w:pPr>
      <w:r w:rsidRPr="00680848">
        <w:rPr>
          <w:rFonts w:ascii="Times New Roman" w:hAnsi="Times New Roman"/>
          <w:szCs w:val="28"/>
          <w:lang w:val="az-Latn-AZ"/>
        </w:rPr>
        <w:t>Ümumiyyətlə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nəzərə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almaq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lazımdır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ki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Məhkəməsi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tərəfindən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hansı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bir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aktın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Konstitusiyaya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uyğun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olub</w:t>
      </w:r>
      <w:r w:rsidR="00042445" w:rsidRPr="00680848">
        <w:rPr>
          <w:rFonts w:ascii="Times New Roman" w:hAnsi="Times New Roman"/>
          <w:szCs w:val="28"/>
          <w:lang w:val="en-US"/>
        </w:rPr>
        <w:t>-</w:t>
      </w:r>
      <w:r w:rsidRPr="00680848">
        <w:rPr>
          <w:rFonts w:ascii="Times New Roman" w:hAnsi="Times New Roman"/>
          <w:szCs w:val="28"/>
          <w:lang w:val="az-Latn-AZ"/>
        </w:rPr>
        <w:t>olmaması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faktının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təsdiq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edilməsi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özü</w:t>
      </w:r>
      <w:r w:rsidR="00042445" w:rsidRPr="00680848">
        <w:rPr>
          <w:rFonts w:ascii="Times New Roman" w:hAnsi="Times New Roman"/>
          <w:szCs w:val="28"/>
          <w:lang w:val="en-US"/>
        </w:rPr>
        <w:t>-</w:t>
      </w:r>
      <w:r w:rsidRPr="00680848">
        <w:rPr>
          <w:rFonts w:ascii="Times New Roman" w:hAnsi="Times New Roman"/>
          <w:szCs w:val="28"/>
          <w:lang w:val="az-Latn-AZ"/>
        </w:rPr>
        <w:t>özlüyündə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nəinki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həmin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aktı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qəbul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etmiş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orqan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həmçinin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digər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normayaradıcı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orqanları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üçün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preyudisial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əhəmiyyətə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malik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xüsusi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fakt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kimi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qəbul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edilə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bilər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. </w:t>
      </w:r>
      <w:r w:rsidRPr="00680848">
        <w:rPr>
          <w:rFonts w:ascii="Times New Roman" w:hAnsi="Times New Roman"/>
          <w:szCs w:val="28"/>
          <w:lang w:val="az-Latn-AZ"/>
        </w:rPr>
        <w:t>Normayaradıcı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orqanlara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münasibətdə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Məhkəməsinin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qərarının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preyudisial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əhəmiyyəti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onda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ifadə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olunur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ki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Konstitusiyaya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uyğun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olmayan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hesab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edilmiş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normativ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hüquqi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aktla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eyni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məzmunlu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aktın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yenidən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qəbul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edilməsi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yolverilməzdir</w:t>
      </w:r>
      <w:r w:rsidR="00042445" w:rsidRPr="00680848">
        <w:rPr>
          <w:rFonts w:ascii="Times New Roman" w:hAnsi="Times New Roman"/>
          <w:szCs w:val="28"/>
          <w:lang w:val="en-US"/>
        </w:rPr>
        <w:t xml:space="preserve">. </w:t>
      </w:r>
      <w:r w:rsidRPr="00680848">
        <w:rPr>
          <w:rFonts w:ascii="Times New Roman" w:hAnsi="Times New Roman"/>
          <w:szCs w:val="28"/>
          <w:lang w:val="az-Latn-AZ"/>
        </w:rPr>
        <w:t>Normativ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hüquqi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aktın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hansı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müddəasının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Konstitusiyaya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uyğun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olmadığı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faktının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Məhkəməsi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tərəfindən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müəyyən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edilməsinin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preyudisial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əhəmiyyəti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məhkəmələr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tərəfindən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digər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aktlarda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təsbit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olunmuş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oxşar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müddəaların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tətbiq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olunmasını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da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qeyri</w:t>
      </w:r>
      <w:r w:rsidR="00042445" w:rsidRPr="00680848">
        <w:rPr>
          <w:rFonts w:ascii="Times New Roman" w:hAnsi="Times New Roman"/>
          <w:szCs w:val="28"/>
          <w:lang w:val="en-US"/>
        </w:rPr>
        <w:t>-</w:t>
      </w:r>
      <w:r w:rsidRPr="00680848">
        <w:rPr>
          <w:rFonts w:ascii="Times New Roman" w:hAnsi="Times New Roman"/>
          <w:szCs w:val="28"/>
          <w:lang w:val="az-Latn-AZ"/>
        </w:rPr>
        <w:t>mümkün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edir</w:t>
      </w:r>
      <w:r w:rsidR="00042445" w:rsidRPr="00680848">
        <w:rPr>
          <w:rFonts w:ascii="Times New Roman" w:hAnsi="Times New Roman"/>
          <w:szCs w:val="28"/>
          <w:lang w:val="en-US"/>
        </w:rPr>
        <w:t>.</w:t>
      </w:r>
    </w:p>
    <w:p w:rsidR="00042445" w:rsidRPr="00680848" w:rsidRDefault="00680848" w:rsidP="00FC5D29">
      <w:pPr>
        <w:pStyle w:val="a3"/>
        <w:ind w:right="-1"/>
        <w:rPr>
          <w:rFonts w:ascii="Times New Roman" w:hAnsi="Times New Roman"/>
          <w:szCs w:val="28"/>
          <w:lang w:val="en-US"/>
        </w:rPr>
      </w:pPr>
      <w:r w:rsidRPr="00680848">
        <w:rPr>
          <w:rFonts w:ascii="Times New Roman" w:hAnsi="Times New Roman"/>
          <w:szCs w:val="28"/>
          <w:lang w:val="az-Latn-AZ"/>
        </w:rPr>
        <w:t>Bununla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bağlı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məsələnin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digər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tərəfi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ondan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ibarətdir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ki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Məhkəməsi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aktının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Konstitusiyaya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uyğun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olub</w:t>
      </w:r>
      <w:r w:rsidR="00042445" w:rsidRPr="00680848">
        <w:rPr>
          <w:rFonts w:ascii="Times New Roman" w:hAnsi="Times New Roman"/>
          <w:szCs w:val="28"/>
          <w:lang w:val="en-US"/>
        </w:rPr>
        <w:t>-</w:t>
      </w:r>
      <w:r w:rsidRPr="00680848">
        <w:rPr>
          <w:rFonts w:ascii="Times New Roman" w:hAnsi="Times New Roman"/>
          <w:szCs w:val="28"/>
          <w:lang w:val="az-Latn-AZ"/>
        </w:rPr>
        <w:t>olmaması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faktını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təsdiq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etdikdə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bu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hal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nəinki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baxılmış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iş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məhkəmələr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üçün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habelə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başqa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işlərə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baxan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 </w:t>
      </w:r>
      <w:r w:rsidRPr="00680848">
        <w:rPr>
          <w:rFonts w:ascii="Times New Roman" w:hAnsi="Times New Roman"/>
          <w:szCs w:val="28"/>
          <w:lang w:val="az-Latn-AZ"/>
        </w:rPr>
        <w:t>məhkəmələr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üçün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preyudisial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əhəmiyyətə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malikdir</w:t>
      </w:r>
      <w:r w:rsidR="00042445" w:rsidRPr="00680848">
        <w:rPr>
          <w:rFonts w:ascii="Times New Roman" w:hAnsi="Times New Roman"/>
          <w:szCs w:val="28"/>
          <w:lang w:val="en-US"/>
        </w:rPr>
        <w:t xml:space="preserve">. </w:t>
      </w:r>
    </w:p>
    <w:p w:rsidR="00042445" w:rsidRPr="00680848" w:rsidRDefault="00680848" w:rsidP="00FC5D29">
      <w:pPr>
        <w:pStyle w:val="a3"/>
        <w:ind w:right="-1"/>
        <w:rPr>
          <w:rFonts w:ascii="Times New Roman" w:hAnsi="Times New Roman"/>
          <w:szCs w:val="28"/>
          <w:lang w:val="en-US"/>
        </w:rPr>
      </w:pPr>
      <w:r w:rsidRPr="00680848">
        <w:rPr>
          <w:rFonts w:ascii="Times New Roman" w:hAnsi="Times New Roman"/>
          <w:szCs w:val="28"/>
          <w:lang w:val="az-Latn-AZ"/>
        </w:rPr>
        <w:t>Prosessual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qanunvericiliyə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daxil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edilmiş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işinə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mahiyyəti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baxaraq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onu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həll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edən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Məhkəməsinin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qərarının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icrası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ilə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bağlı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Ali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Plenumunun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yenidən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hüquqi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məsələlərə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baxması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barədə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müddəalar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Məhkəməsinin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qərarlarının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yüksək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hüquqi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qüvvəsini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şübhə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altına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ala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bilməz</w:t>
      </w:r>
      <w:r w:rsidR="00042445" w:rsidRPr="00680848">
        <w:rPr>
          <w:rFonts w:ascii="Times New Roman" w:hAnsi="Times New Roman"/>
          <w:szCs w:val="28"/>
          <w:lang w:val="en-US"/>
        </w:rPr>
        <w:t xml:space="preserve">. </w:t>
      </w:r>
      <w:r w:rsidRPr="00680848">
        <w:rPr>
          <w:rFonts w:ascii="Times New Roman" w:hAnsi="Times New Roman"/>
          <w:szCs w:val="28"/>
          <w:lang w:val="az-Latn-AZ"/>
        </w:rPr>
        <w:t>Bu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müddəalar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qanunvericilik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sisteminə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daxil</w:t>
      </w:r>
      <w:r w:rsidR="00042445" w:rsidRPr="00680848">
        <w:rPr>
          <w:rFonts w:ascii="Times New Roman" w:hAnsi="Times New Roman"/>
          <w:szCs w:val="28"/>
          <w:lang w:val="en-US"/>
        </w:rPr>
        <w:t xml:space="preserve">  </w:t>
      </w:r>
      <w:r w:rsidRPr="00680848">
        <w:rPr>
          <w:rFonts w:ascii="Times New Roman" w:hAnsi="Times New Roman"/>
          <w:szCs w:val="28"/>
          <w:lang w:val="az-Latn-AZ"/>
        </w:rPr>
        <w:t>olan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aktların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hüquqi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qüvvəsinə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görə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iyerarxiyası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Məhkəməsinin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qərarının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məcburiliyi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barədə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normasından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 </w:t>
      </w:r>
      <w:r w:rsidRPr="00680848">
        <w:rPr>
          <w:rFonts w:ascii="Times New Roman" w:hAnsi="Times New Roman"/>
          <w:szCs w:val="28"/>
          <w:lang w:val="az-Latn-AZ"/>
        </w:rPr>
        <w:t>daha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aşağıda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duran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normalardır</w:t>
      </w:r>
      <w:r w:rsidR="00042445" w:rsidRPr="00680848">
        <w:rPr>
          <w:rFonts w:ascii="Times New Roman" w:hAnsi="Times New Roman"/>
          <w:szCs w:val="28"/>
          <w:lang w:val="en-US"/>
        </w:rPr>
        <w:t xml:space="preserve">. </w:t>
      </w:r>
      <w:r w:rsidRPr="00680848">
        <w:rPr>
          <w:rFonts w:ascii="Times New Roman" w:hAnsi="Times New Roman"/>
          <w:szCs w:val="28"/>
          <w:lang w:val="az-Latn-AZ"/>
        </w:rPr>
        <w:t>Konstitusiyanın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147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="00042445" w:rsidRPr="00680848">
        <w:rPr>
          <w:rFonts w:ascii="Times New Roman" w:hAnsi="Times New Roman"/>
          <w:szCs w:val="28"/>
          <w:lang w:val="en-US"/>
        </w:rPr>
        <w:lastRenderedPageBreak/>
        <w:t>149-</w:t>
      </w:r>
      <w:r w:rsidRPr="00680848">
        <w:rPr>
          <w:rFonts w:ascii="Times New Roman" w:hAnsi="Times New Roman"/>
          <w:szCs w:val="28"/>
          <w:lang w:val="az-Latn-AZ"/>
        </w:rPr>
        <w:t>cu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maddələrinin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müddəalarına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əsasən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ən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yüksək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birbaşa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hüquqi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qüvvəyə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malikdir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Azərbaycan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Respublikasının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ərazisində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məcburidir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hansı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qanun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ona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zidd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olmamalıdır</w:t>
      </w:r>
      <w:r w:rsidR="00042445" w:rsidRPr="00680848">
        <w:rPr>
          <w:rFonts w:ascii="Times New Roman" w:hAnsi="Times New Roman"/>
          <w:szCs w:val="28"/>
          <w:lang w:val="en-US"/>
        </w:rPr>
        <w:t xml:space="preserve">. </w:t>
      </w:r>
      <w:r w:rsidRPr="00680848">
        <w:rPr>
          <w:rFonts w:ascii="Times New Roman" w:hAnsi="Times New Roman"/>
          <w:szCs w:val="28"/>
          <w:lang w:val="az-Latn-AZ"/>
        </w:rPr>
        <w:t>Belə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olan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halda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isə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qanunun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norması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da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yalnız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normasına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uyğun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şəkildə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tətbiq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edilə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bilər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. </w:t>
      </w:r>
    </w:p>
    <w:p w:rsidR="00042445" w:rsidRPr="00680848" w:rsidRDefault="00680848" w:rsidP="00FC5D29">
      <w:pPr>
        <w:pStyle w:val="20"/>
        <w:ind w:right="-1"/>
        <w:rPr>
          <w:rFonts w:ascii="Times New Roman" w:hAnsi="Times New Roman"/>
          <w:b w:val="0"/>
          <w:i w:val="0"/>
          <w:szCs w:val="28"/>
          <w:lang w:val="en-US"/>
        </w:rPr>
      </w:pP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azadlıqların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pozulması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bağlı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yeni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hallar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icraat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zamanı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Ali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Plenumunun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məsələlər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işə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baxması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Məhkəməsinin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səlahiyyətlərinin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mənimsənilməsinə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qərarlarının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təhrifinə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(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təftişinə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genişləndirilməsinə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məhdudlaşdırılmasına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digər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formada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təfsir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olunmasına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)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səbəb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olmamalı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ədalət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mühakiməsinin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səmərəliliyinə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xələl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gətirməməli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kassasiya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instansiyası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məhkəməsinin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statusuna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uyğun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olaraq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həyata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keçirilməlidir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Bu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zaman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Ali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digər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məhkəmələr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öz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qərarlarını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yalnız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Məhkəməsi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tərəfindən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müvafiq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müəyyənləşdirilmiş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hədlər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çərçivəsində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qəbul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etməlidir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. 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Məhkəməsi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Plenumunun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qərarında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göstərilən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məsələlər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pozulmuş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hesab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edilən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azadlıqlar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həmin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hədləri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təşkil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>.</w:t>
      </w:r>
    </w:p>
    <w:p w:rsidR="00042445" w:rsidRPr="00680848" w:rsidRDefault="00680848" w:rsidP="00FC5D29">
      <w:pPr>
        <w:pStyle w:val="a3"/>
        <w:ind w:right="-1"/>
        <w:rPr>
          <w:rFonts w:ascii="Times New Roman" w:hAnsi="Times New Roman"/>
          <w:szCs w:val="28"/>
          <w:lang w:val="en-US"/>
        </w:rPr>
      </w:pPr>
      <w:r w:rsidRPr="00680848">
        <w:rPr>
          <w:rFonts w:ascii="Times New Roman" w:hAnsi="Times New Roman"/>
          <w:szCs w:val="28"/>
          <w:lang w:val="az-Latn-AZ"/>
        </w:rPr>
        <w:t>Bu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mövqe</w:t>
      </w:r>
      <w:r w:rsidR="00042445" w:rsidRPr="00680848">
        <w:rPr>
          <w:rFonts w:ascii="Times New Roman" w:hAnsi="Times New Roman"/>
          <w:szCs w:val="28"/>
          <w:lang w:val="en-US"/>
        </w:rPr>
        <w:t xml:space="preserve"> «</w:t>
      </w:r>
      <w:r w:rsidRPr="00680848">
        <w:rPr>
          <w:rFonts w:ascii="Times New Roman" w:hAnsi="Times New Roman"/>
          <w:szCs w:val="28"/>
          <w:lang w:val="az-Latn-AZ"/>
        </w:rPr>
        <w:t>Azərbaycan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Respublikasının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bəzi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qanunvericilik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aktlarına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əlavələr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dəyişikliklər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edilməsi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barədə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» 11 </w:t>
      </w:r>
      <w:r w:rsidRPr="00680848">
        <w:rPr>
          <w:rFonts w:ascii="Times New Roman" w:hAnsi="Times New Roman"/>
          <w:szCs w:val="28"/>
          <w:lang w:val="az-Latn-AZ"/>
        </w:rPr>
        <w:t>iyun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2004-</w:t>
      </w:r>
      <w:r w:rsidRPr="00680848">
        <w:rPr>
          <w:rFonts w:ascii="Times New Roman" w:hAnsi="Times New Roman"/>
          <w:szCs w:val="28"/>
          <w:lang w:val="az-Latn-AZ"/>
        </w:rPr>
        <w:t>cü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il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tarixli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Qanunla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prosessual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qanunvericiliyə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edilmiş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dəyişikliklərlə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hal</w:t>
      </w:r>
      <w:r w:rsidR="00042445" w:rsidRPr="00680848">
        <w:rPr>
          <w:rFonts w:ascii="Times New Roman" w:hAnsi="Times New Roman"/>
          <w:szCs w:val="28"/>
          <w:lang w:val="en-US"/>
        </w:rPr>
        <w:t>-</w:t>
      </w:r>
      <w:r w:rsidRPr="00680848">
        <w:rPr>
          <w:rFonts w:ascii="Times New Roman" w:hAnsi="Times New Roman"/>
          <w:szCs w:val="28"/>
          <w:lang w:val="az-Latn-AZ"/>
        </w:rPr>
        <w:t>hazırda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MPM</w:t>
      </w:r>
      <w:r w:rsidR="00042445" w:rsidRPr="00680848">
        <w:rPr>
          <w:rFonts w:ascii="Times New Roman" w:hAnsi="Times New Roman"/>
          <w:szCs w:val="28"/>
          <w:lang w:val="en-US"/>
        </w:rPr>
        <w:t>-</w:t>
      </w:r>
      <w:r w:rsidRPr="00680848">
        <w:rPr>
          <w:rFonts w:ascii="Times New Roman" w:hAnsi="Times New Roman"/>
          <w:szCs w:val="28"/>
          <w:lang w:val="az-Latn-AZ"/>
        </w:rPr>
        <w:t>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təsbit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olunmuş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digər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müddəalarla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da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təsdiqlənir</w:t>
      </w:r>
      <w:r w:rsidR="00042445" w:rsidRPr="00680848">
        <w:rPr>
          <w:rFonts w:ascii="Times New Roman" w:hAnsi="Times New Roman"/>
          <w:szCs w:val="28"/>
          <w:lang w:val="en-US"/>
        </w:rPr>
        <w:t xml:space="preserve">. </w:t>
      </w:r>
      <w:r w:rsidRPr="00680848">
        <w:rPr>
          <w:rFonts w:ascii="Times New Roman" w:hAnsi="Times New Roman"/>
          <w:szCs w:val="28"/>
          <w:lang w:val="az-Latn-AZ"/>
        </w:rPr>
        <w:t>Belə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ki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MPM</w:t>
      </w:r>
      <w:r w:rsidR="00042445" w:rsidRPr="00680848">
        <w:rPr>
          <w:rFonts w:ascii="Times New Roman" w:hAnsi="Times New Roman"/>
          <w:szCs w:val="28"/>
          <w:lang w:val="en-US"/>
        </w:rPr>
        <w:t>-</w:t>
      </w:r>
      <w:r w:rsidRPr="00680848">
        <w:rPr>
          <w:rFonts w:ascii="Times New Roman" w:hAnsi="Times New Roman"/>
          <w:szCs w:val="28"/>
          <w:lang w:val="az-Latn-AZ"/>
        </w:rPr>
        <w:t>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431-4.2-</w:t>
      </w:r>
      <w:r w:rsidRPr="00680848">
        <w:rPr>
          <w:rFonts w:ascii="Times New Roman" w:hAnsi="Times New Roman"/>
          <w:szCs w:val="28"/>
          <w:lang w:val="az-Latn-AZ"/>
        </w:rPr>
        <w:t>ci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maddəsinə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əsasən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hüquq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azadlıqların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pozulmasına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dair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Məhkəməsinin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qərarına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uyğun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olaraq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Ali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Plenumu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həmin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maddədə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nəzərdə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tutulmuş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müvafiq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qərarı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qəbul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edir</w:t>
      </w:r>
      <w:r w:rsidR="00042445" w:rsidRPr="00680848">
        <w:rPr>
          <w:rFonts w:ascii="Times New Roman" w:hAnsi="Times New Roman"/>
          <w:szCs w:val="28"/>
          <w:lang w:val="en-US"/>
        </w:rPr>
        <w:t xml:space="preserve">. </w:t>
      </w:r>
      <w:r w:rsidRPr="00680848">
        <w:rPr>
          <w:rFonts w:ascii="Times New Roman" w:hAnsi="Times New Roman"/>
          <w:szCs w:val="28"/>
          <w:lang w:val="az-Latn-AZ"/>
        </w:rPr>
        <w:t>Göründüyü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kimi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Ali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Plenumunun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qərarı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Məhkəməsinin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insan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hüquq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azadlıqlarının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pozulması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ilə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bağlı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yeni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hallar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icraat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üçün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əsas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olmuş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qərarına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uyğun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olmalıdır</w:t>
      </w:r>
      <w:r w:rsidR="00042445" w:rsidRPr="00680848">
        <w:rPr>
          <w:rFonts w:ascii="Times New Roman" w:hAnsi="Times New Roman"/>
          <w:szCs w:val="28"/>
          <w:lang w:val="en-US"/>
        </w:rPr>
        <w:t>.</w:t>
      </w:r>
    </w:p>
    <w:p w:rsidR="00042445" w:rsidRPr="00680848" w:rsidRDefault="00680848" w:rsidP="00FC5D29">
      <w:pPr>
        <w:pStyle w:val="20"/>
        <w:ind w:right="-1"/>
        <w:rPr>
          <w:rFonts w:ascii="Times New Roman" w:hAnsi="Times New Roman"/>
          <w:i w:val="0"/>
          <w:szCs w:val="28"/>
          <w:lang w:val="en-US"/>
        </w:rPr>
      </w:pP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Bütün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bunlarla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yanaşı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Ali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ümumi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ixtisaslaşdırılmış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məhkəmələrin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icraatına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aid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olan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mülki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(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cümlədən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iqtisadi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mübahisələrə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dair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),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cinayət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işləri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inzibati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xətalara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dair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digər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işlər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ali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orqanı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olduğunu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nəzərə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alaraq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azadlıqların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pozulması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bağlı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yeni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hallar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icraat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zamanı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Ali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tərəfindən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onun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prosessual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statusu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çərçivəsində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məsələrə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baxılması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yolverilən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hesab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edilə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bilər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Lakin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Ali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Plenumunda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(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eləcə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də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bundan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sonra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müvafiq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işə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yenidən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baxılması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zamanı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digər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məhkəmələrdə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)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bu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məsələlər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həll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olunarkən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Məhkəməsinin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qərarının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icrasına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qəbul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olunan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qərarın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uyğun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barədə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qanunvericiliyin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müddəalarına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daim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diqqət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yetirilməlidir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>.</w:t>
      </w:r>
    </w:p>
    <w:p w:rsidR="00042445" w:rsidRPr="00680848" w:rsidRDefault="00680848" w:rsidP="00FC5D29">
      <w:pPr>
        <w:pStyle w:val="20"/>
        <w:ind w:right="-1"/>
        <w:rPr>
          <w:rFonts w:ascii="Times New Roman" w:hAnsi="Times New Roman"/>
          <w:b w:val="0"/>
          <w:i w:val="0"/>
          <w:szCs w:val="28"/>
          <w:lang w:val="en-US"/>
        </w:rPr>
      </w:pP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Qeyd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olunan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işlər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Ali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Plenumunun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iclasında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əsas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etibarı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Məhkəməsi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qərarına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görə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qanunlara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uyğun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olmayan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hesab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edilərək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qüvvədən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düşmüş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aktlarının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tam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qismən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ləğv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edilməsi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bundan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başqa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hansı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aktının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qüvvədə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saxlanılması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işin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yenidən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baxılması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üçün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müvafiq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məhkəməyə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göndərilməsi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kimi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məsələlər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həll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edilməlidir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</w:p>
    <w:p w:rsidR="00042445" w:rsidRPr="00680848" w:rsidRDefault="00680848" w:rsidP="00FC5D29">
      <w:pPr>
        <w:pStyle w:val="20"/>
        <w:ind w:right="-1"/>
        <w:rPr>
          <w:rFonts w:ascii="Times New Roman" w:hAnsi="Times New Roman"/>
          <w:b w:val="0"/>
          <w:i w:val="0"/>
          <w:szCs w:val="28"/>
          <w:lang w:val="en-US"/>
        </w:rPr>
      </w:pP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Bununla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əlaqədar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olaraq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nəzərə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almaq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lazımdır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Məhkəməsinin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qərarının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icrası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bağlı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Ali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Plenumunun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iclasının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keçirilməsi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məhz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onunla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şərtlənilir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azadlıqların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pozulması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bağlı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yeni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hallar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icraatın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lastRenderedPageBreak/>
        <w:t>həyata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keçirilməsi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prosessual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qanunvericiliklə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Ali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Plenumuna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həvalə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olunmuşdur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>.</w:t>
      </w:r>
    </w:p>
    <w:p w:rsidR="00042445" w:rsidRPr="00680848" w:rsidRDefault="00680848" w:rsidP="00FC5D29">
      <w:pPr>
        <w:pStyle w:val="20"/>
        <w:ind w:right="-1"/>
        <w:rPr>
          <w:rFonts w:ascii="Times New Roman" w:hAnsi="Times New Roman"/>
          <w:b w:val="0"/>
          <w:i w:val="0"/>
          <w:szCs w:val="28"/>
          <w:lang w:val="en-US"/>
        </w:rPr>
      </w:pP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Həmçinin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nəzərə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alınmalıdır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Məhkəməsi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tərəfindən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aktları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qanunlara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uyğun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olmayan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hesab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edildikdə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bu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aktlarla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azadlıqların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pozulduğu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müəyyənləşdirildikdə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sonrakı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baxışı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prosesi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məhz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yol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verilmiş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qanun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pozuntularının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aradan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qaldırılmasına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pozulmuş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hüquqların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bərpasına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yönəlməlidir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azadlıqlarının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pozulduğu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müəyyən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edilmiş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şəxslərin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vəziyyətini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pisləşdirmək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onları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süründürməçiliyə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cəlb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etmək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üçün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müvafiq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instansiyalarında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işə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yenidən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baxılmasını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təşkil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etmək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yolverilməzdir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Belə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halların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verməsi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prinsiplərinin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pozulması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kimi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qiymətləndirilməlidir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Eyni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zamanda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işinin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əsasını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təşkil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məsələ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digər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tərəfin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azadlıqlarının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müdafiəsi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işin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tam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araşdırılmamış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hallarının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aydınlaşdırılması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məhkəməyə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müraciət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(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müyəssərliyi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)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hüququnun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pozulduğu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halların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xüsusiyyətləri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nəzərə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alınmalıdır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>.</w:t>
      </w:r>
    </w:p>
    <w:p w:rsidR="00042445" w:rsidRPr="00680848" w:rsidRDefault="00680848" w:rsidP="00FC5D29">
      <w:pPr>
        <w:pStyle w:val="20"/>
        <w:ind w:right="-1"/>
        <w:rPr>
          <w:rFonts w:ascii="Times New Roman" w:hAnsi="Times New Roman"/>
          <w:b w:val="0"/>
          <w:i w:val="0"/>
          <w:szCs w:val="28"/>
          <w:lang w:val="en-US"/>
        </w:rPr>
      </w:pP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Ali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Plenumu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Məhkəməsinin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qərarına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uyğun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olaraq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məhz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azadlıqları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pozmaqla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qəbul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edilmiş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ali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ədalət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mühakiməsi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orqanı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tərəfindən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qüvvədən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düşmüş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hesab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olunmuş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aktını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ləğv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edərək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daha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əvvəl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eyni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zamanda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azadlıqları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pozmadan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qəbul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edilmiş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aktlarını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dəyişdirilmədən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saxlamalıdır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Birinci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instansiya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məhkəmələrində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işə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yenidən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baxılması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zərurəti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isə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yalnız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hər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hansı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şəxsin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məhkəməyə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müraciət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(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müyəssərliyi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)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hüququnun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pozulması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əlaqədar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bilər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>.</w:t>
      </w:r>
    </w:p>
    <w:p w:rsidR="00042445" w:rsidRPr="00680848" w:rsidRDefault="00680848" w:rsidP="00FC5D29">
      <w:pPr>
        <w:pStyle w:val="20"/>
        <w:ind w:right="-1"/>
        <w:rPr>
          <w:rFonts w:ascii="Times New Roman" w:hAnsi="Times New Roman"/>
          <w:b w:val="0"/>
          <w:i w:val="0"/>
          <w:szCs w:val="28"/>
          <w:lang w:val="en-US"/>
        </w:rPr>
      </w:pP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İşin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yeni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baxışına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göndərilməsi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bağlı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xüsusilə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qeyd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edilməlidir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işə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yenidən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baxılması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məsələsi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həll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olunarkən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məhz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Məhkəməsi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tərəfindən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azadlıqların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pozulduğu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müəyyən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olunmuş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mərhələyə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qaytarılmalıdır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İşin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daha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əvvəlki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mərhələyə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qaytarılması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əvvəlcədən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səhvinə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yol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verməmiş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icraatı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işə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yenidən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baxılması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azadlıqların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pozulması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bağlı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yeni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hallar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icraat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institutunun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məqsədlərinə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cavab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verməməklə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pozulmuş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hüquqların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səmərəli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bərpasına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xidmət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etmir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</w:p>
    <w:p w:rsidR="00042445" w:rsidRPr="00680848" w:rsidRDefault="00680848" w:rsidP="00FC5D29">
      <w:pPr>
        <w:pStyle w:val="20"/>
        <w:ind w:right="-1"/>
        <w:rPr>
          <w:rFonts w:ascii="Times New Roman" w:hAnsi="Times New Roman"/>
          <w:b w:val="0"/>
          <w:i w:val="0"/>
          <w:szCs w:val="28"/>
          <w:lang w:val="en-US"/>
        </w:rPr>
      </w:pP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Ali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Plenumu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Məhkəməsi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tərəfindən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qüvvədən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düşmüş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hesab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olunmuş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aktını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ləğv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edərək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müvafiq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icraatına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məxsus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olan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prosedurlar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işə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yenidən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baxılmasına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yol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açmalıdır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. 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instansiyalarında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hər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hansı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işə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yenidən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baxılmasının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müddətləri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«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ağlabatan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müddət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»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anlayışı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çərçivəsində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olmaqla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yanaşı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hər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halda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müvafiq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icraatı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üçün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prosessual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qanunvericilikdə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müəyyən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edilmiş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müddətlərdən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artıq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olmamalıdır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Belə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hallarda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nəzərə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alınmalıdır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məhkəmələrdə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gedən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çəkişmələr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onsuz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da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uzun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müddət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davam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edir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mübahisənin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tezliklə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qanun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çərçivəsində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həll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olunması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isə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ədalət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mühakiməsinə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xələl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gətirmiş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halların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aradan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qaldırılmasına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,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eləcə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də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məhkəmələrə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inamın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artırılmasına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xidmət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etməlidir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>.</w:t>
      </w:r>
    </w:p>
    <w:p w:rsidR="00042445" w:rsidRPr="00680848" w:rsidRDefault="00680848" w:rsidP="00FC5D29">
      <w:pPr>
        <w:pStyle w:val="20"/>
        <w:ind w:right="-1"/>
        <w:rPr>
          <w:rFonts w:ascii="Times New Roman" w:hAnsi="Times New Roman"/>
          <w:b w:val="0"/>
          <w:i w:val="0"/>
          <w:szCs w:val="28"/>
          <w:lang w:val="en-US"/>
        </w:rPr>
      </w:pP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azadlıqların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pozulması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ilə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bağlı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yeni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hallar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üzrə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icraatın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həyata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keçirilməsi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zamanı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Ali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Plenumu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bundan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sonra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müvafiq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işlərə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yenidən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baxan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digər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məhkəmələr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Məhkəməsinin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pozulmuş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hüquq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azadlıqlarının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bərpasına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yönəlmiş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qərarına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uyğun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olmayan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qərar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qəbul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 </w:t>
      </w:r>
      <w:r w:rsidRPr="00680848">
        <w:rPr>
          <w:rFonts w:ascii="Times New Roman" w:hAnsi="Times New Roman"/>
          <w:b w:val="0"/>
          <w:i w:val="0"/>
          <w:szCs w:val="28"/>
          <w:lang w:val="az-Latn-AZ"/>
        </w:rPr>
        <w:t>etməməlidir</w:t>
      </w:r>
      <w:r w:rsidR="00042445" w:rsidRPr="00680848">
        <w:rPr>
          <w:rFonts w:ascii="Times New Roman" w:hAnsi="Times New Roman"/>
          <w:b w:val="0"/>
          <w:i w:val="0"/>
          <w:szCs w:val="28"/>
          <w:lang w:val="en-US"/>
        </w:rPr>
        <w:t xml:space="preserve">. </w:t>
      </w:r>
    </w:p>
    <w:p w:rsidR="00042445" w:rsidRPr="00680848" w:rsidRDefault="00680848" w:rsidP="00FC5D29">
      <w:pPr>
        <w:pStyle w:val="a3"/>
        <w:ind w:right="-1"/>
        <w:rPr>
          <w:rFonts w:ascii="Times New Roman" w:hAnsi="Times New Roman"/>
          <w:b/>
          <w:i/>
          <w:szCs w:val="28"/>
          <w:lang w:val="en-US"/>
        </w:rPr>
      </w:pPr>
      <w:r w:rsidRPr="00680848">
        <w:rPr>
          <w:rFonts w:ascii="Times New Roman" w:hAnsi="Times New Roman"/>
          <w:szCs w:val="28"/>
          <w:lang w:val="az-Latn-AZ"/>
        </w:rPr>
        <w:lastRenderedPageBreak/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Məhkəməsinin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Plenumu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xüsusilə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qeyd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edır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ki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Məhkəməsinin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qərarlarının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yüksək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hüquqi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qüvvəsi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barədə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normasına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(130-</w:t>
      </w:r>
      <w:r w:rsidRPr="00680848">
        <w:rPr>
          <w:rFonts w:ascii="Times New Roman" w:hAnsi="Times New Roman"/>
          <w:szCs w:val="28"/>
          <w:lang w:val="az-Latn-AZ"/>
        </w:rPr>
        <w:t>cu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maddənin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IX </w:t>
      </w:r>
      <w:r w:rsidRPr="00680848">
        <w:rPr>
          <w:rFonts w:ascii="Times New Roman" w:hAnsi="Times New Roman"/>
          <w:szCs w:val="28"/>
          <w:lang w:val="az-Latn-AZ"/>
        </w:rPr>
        <w:t>hissəsi</w:t>
      </w:r>
      <w:r w:rsidR="00042445" w:rsidRPr="00680848">
        <w:rPr>
          <w:rFonts w:ascii="Times New Roman" w:hAnsi="Times New Roman"/>
          <w:szCs w:val="28"/>
          <w:lang w:val="en-US"/>
        </w:rPr>
        <w:t xml:space="preserve">) </w:t>
      </w:r>
      <w:r w:rsidRPr="00680848">
        <w:rPr>
          <w:rFonts w:ascii="Times New Roman" w:hAnsi="Times New Roman"/>
          <w:szCs w:val="28"/>
          <w:lang w:val="az-Latn-AZ"/>
        </w:rPr>
        <w:t>görə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Məhkəməsi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tərəfindən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Konstitusiyaya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uyğun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olmayan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hesab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edilmiş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aktına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oxşar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yeni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aktlarının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qəbul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edilməsi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bir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tərəfdən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ali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ədalət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mühakiməsi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orqanının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qərarının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qüvvəsini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şübhə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altına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ala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bilməz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digər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tərəfdən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isə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«</w:t>
      </w:r>
      <w:r w:rsidRPr="00680848">
        <w:rPr>
          <w:rFonts w:ascii="Times New Roman" w:hAnsi="Times New Roman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Məhkəməsi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haqqında</w:t>
      </w:r>
      <w:r w:rsidR="00042445" w:rsidRPr="00680848">
        <w:rPr>
          <w:rFonts w:ascii="Times New Roman" w:hAnsi="Times New Roman"/>
          <w:szCs w:val="28"/>
          <w:lang w:val="en-US"/>
        </w:rPr>
        <w:t xml:space="preserve">» </w:t>
      </w:r>
      <w:r w:rsidRPr="00680848">
        <w:rPr>
          <w:rFonts w:ascii="Times New Roman" w:hAnsi="Times New Roman"/>
          <w:szCs w:val="28"/>
          <w:lang w:val="az-Latn-AZ"/>
        </w:rPr>
        <w:t>Azərbaycan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Respublikası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Qanununun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34-</w:t>
      </w:r>
      <w:r w:rsidRPr="00680848">
        <w:rPr>
          <w:rFonts w:ascii="Times New Roman" w:hAnsi="Times New Roman"/>
          <w:szCs w:val="28"/>
          <w:lang w:val="az-Latn-AZ"/>
        </w:rPr>
        <w:t>cü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maddəsində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nəzərdə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tutulmuş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qaydada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Məhkəməsinə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şikayətin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verilməsi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səbəbini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yaradır</w:t>
      </w:r>
      <w:r w:rsidR="00042445" w:rsidRPr="00680848">
        <w:rPr>
          <w:rFonts w:ascii="Times New Roman" w:hAnsi="Times New Roman"/>
          <w:szCs w:val="28"/>
          <w:lang w:val="en-US"/>
        </w:rPr>
        <w:t>.</w:t>
      </w:r>
      <w:r w:rsidR="00042445" w:rsidRPr="00680848">
        <w:rPr>
          <w:rFonts w:ascii="Times New Roman" w:hAnsi="Times New Roman"/>
          <w:b/>
          <w:i/>
          <w:szCs w:val="28"/>
          <w:lang w:val="en-US"/>
        </w:rPr>
        <w:t xml:space="preserve"> </w:t>
      </w:r>
    </w:p>
    <w:p w:rsidR="00042445" w:rsidRPr="00680848" w:rsidRDefault="00680848" w:rsidP="00FC5D29">
      <w:pPr>
        <w:pStyle w:val="a3"/>
        <w:ind w:right="-1"/>
        <w:rPr>
          <w:rFonts w:ascii="Times New Roman" w:hAnsi="Times New Roman"/>
          <w:szCs w:val="28"/>
          <w:lang w:val="en-US"/>
        </w:rPr>
      </w:pPr>
      <w:r w:rsidRPr="00680848">
        <w:rPr>
          <w:rFonts w:ascii="Times New Roman" w:hAnsi="Times New Roman"/>
          <w:szCs w:val="28"/>
          <w:lang w:val="az-Latn-AZ"/>
        </w:rPr>
        <w:t>Yuxarıdakıları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nəzərə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alaraq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Məhkəməsinin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Plenumu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hesab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edir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ki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Azərbaycan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Respublikasının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prosessual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qanunvericiliyində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təsbit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edilmiş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sorğuda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mübahisələndirilən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müddəaların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Konstitusiyaya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uyğun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olub</w:t>
      </w:r>
      <w:r w:rsidR="00042445" w:rsidRPr="00680848">
        <w:rPr>
          <w:rFonts w:ascii="Times New Roman" w:hAnsi="Times New Roman"/>
          <w:szCs w:val="28"/>
          <w:lang w:val="en-US"/>
        </w:rPr>
        <w:t>-</w:t>
      </w:r>
      <w:r w:rsidRPr="00680848">
        <w:rPr>
          <w:rFonts w:ascii="Times New Roman" w:hAnsi="Times New Roman"/>
          <w:szCs w:val="28"/>
          <w:lang w:val="az-Latn-AZ"/>
        </w:rPr>
        <w:t>olmaması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məsələsi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ali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ədalət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mühakiməsi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orqanının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eyni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zamanda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Ali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mövcud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qanunvericilikdə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müəyyən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edilmiş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səlahiyyətləri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çərçivəsində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həll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olunmalıdır</w:t>
      </w:r>
      <w:r w:rsidR="00042445" w:rsidRPr="00680848">
        <w:rPr>
          <w:rFonts w:ascii="Times New Roman" w:hAnsi="Times New Roman"/>
          <w:szCs w:val="28"/>
          <w:lang w:val="en-US"/>
        </w:rPr>
        <w:t>.</w:t>
      </w:r>
    </w:p>
    <w:p w:rsidR="00042445" w:rsidRPr="00680848" w:rsidRDefault="00680848" w:rsidP="00FC5D29">
      <w:pPr>
        <w:pStyle w:val="a3"/>
        <w:ind w:right="-1"/>
        <w:rPr>
          <w:rFonts w:ascii="Times New Roman" w:hAnsi="Times New Roman"/>
          <w:szCs w:val="28"/>
          <w:lang w:val="en-US"/>
        </w:rPr>
      </w:pPr>
      <w:r w:rsidRPr="00680848">
        <w:rPr>
          <w:rFonts w:ascii="Times New Roman" w:hAnsi="Times New Roman"/>
          <w:szCs w:val="28"/>
          <w:lang w:val="az-Latn-AZ"/>
        </w:rPr>
        <w:t>Həmin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müddəalar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Ali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Plenumu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tərəfindən</w:t>
      </w:r>
      <w:r w:rsidR="00042445" w:rsidRPr="00680848">
        <w:rPr>
          <w:rFonts w:ascii="Times New Roman" w:hAnsi="Times New Roman"/>
          <w:szCs w:val="28"/>
          <w:lang w:val="en-US"/>
        </w:rPr>
        <w:t xml:space="preserve">: </w:t>
      </w:r>
    </w:p>
    <w:p w:rsidR="00042445" w:rsidRPr="00680848" w:rsidRDefault="00042445" w:rsidP="00FC5D29">
      <w:pPr>
        <w:pStyle w:val="a3"/>
        <w:ind w:right="-1"/>
        <w:rPr>
          <w:rFonts w:ascii="Times New Roman" w:hAnsi="Times New Roman"/>
          <w:szCs w:val="28"/>
          <w:lang w:val="en-US"/>
        </w:rPr>
      </w:pPr>
      <w:r w:rsidRPr="00680848">
        <w:rPr>
          <w:rFonts w:ascii="Times New Roman" w:hAnsi="Times New Roman"/>
          <w:szCs w:val="28"/>
          <w:lang w:val="en-US"/>
        </w:rPr>
        <w:t xml:space="preserve">1) </w:t>
      </w:r>
      <w:proofErr w:type="gramStart"/>
      <w:r w:rsidR="00680848" w:rsidRPr="00680848">
        <w:rPr>
          <w:rFonts w:ascii="Times New Roman" w:hAnsi="Times New Roman"/>
          <w:szCs w:val="28"/>
          <w:lang w:val="az-Latn-AZ"/>
        </w:rPr>
        <w:t>hüquq</w:t>
      </w:r>
      <w:proofErr w:type="gramEnd"/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və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azadlıqların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pozulması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ilə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bağlı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yeni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hallar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üzrə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icraatı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Azərbaycan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Respublikasının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qanunvericiliyi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ilə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müəyyən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edilmiş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hüquqi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hədlər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çərçivəsində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həyata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keçirilməklə</w:t>
      </w:r>
      <w:r w:rsidRPr="00680848">
        <w:rPr>
          <w:rFonts w:ascii="Times New Roman" w:hAnsi="Times New Roman"/>
          <w:szCs w:val="28"/>
          <w:lang w:val="en-US"/>
        </w:rPr>
        <w:t xml:space="preserve">; </w:t>
      </w:r>
    </w:p>
    <w:p w:rsidR="00042445" w:rsidRPr="00680848" w:rsidRDefault="00042445" w:rsidP="00FC5D29">
      <w:pPr>
        <w:pStyle w:val="a3"/>
        <w:ind w:right="-1"/>
        <w:rPr>
          <w:rFonts w:ascii="Times New Roman" w:hAnsi="Times New Roman"/>
          <w:szCs w:val="28"/>
          <w:lang w:val="en-US"/>
        </w:rPr>
      </w:pPr>
      <w:r w:rsidRPr="00680848">
        <w:rPr>
          <w:rFonts w:ascii="Times New Roman" w:hAnsi="Times New Roman"/>
          <w:szCs w:val="28"/>
          <w:lang w:val="en-US"/>
        </w:rPr>
        <w:t xml:space="preserve">2) </w:t>
      </w:r>
      <w:r w:rsidR="00680848" w:rsidRPr="00680848">
        <w:rPr>
          <w:rFonts w:ascii="Times New Roman" w:hAnsi="Times New Roman"/>
          <w:szCs w:val="28"/>
          <w:lang w:val="az-Latn-AZ"/>
        </w:rPr>
        <w:t>Konstitusiya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Məhkəməsinin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qərarlarının</w:t>
      </w:r>
      <w:r w:rsidRPr="00680848">
        <w:rPr>
          <w:rFonts w:ascii="Times New Roman" w:hAnsi="Times New Roman"/>
          <w:szCs w:val="28"/>
          <w:lang w:val="en-US"/>
        </w:rPr>
        <w:t xml:space="preserve">, </w:t>
      </w:r>
      <w:r w:rsidR="00680848" w:rsidRPr="00680848">
        <w:rPr>
          <w:rFonts w:ascii="Times New Roman" w:hAnsi="Times New Roman"/>
          <w:szCs w:val="28"/>
          <w:lang w:val="az-Latn-AZ"/>
        </w:rPr>
        <w:t>o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cümlədən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bu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qərarlarda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əks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olunmuş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hüquqi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mövqelərin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məcburi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qüvvəsini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nəzərə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alaraq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onların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şərtsiz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icrasının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təmin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edilməsi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üçün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zəruri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hüquqi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məsələləri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həll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etməklə</w:t>
      </w:r>
      <w:r w:rsidRPr="00680848">
        <w:rPr>
          <w:rFonts w:ascii="Times New Roman" w:hAnsi="Times New Roman"/>
          <w:szCs w:val="28"/>
          <w:lang w:val="en-US"/>
        </w:rPr>
        <w:t xml:space="preserve">; </w:t>
      </w:r>
    </w:p>
    <w:p w:rsidR="00042445" w:rsidRPr="00680848" w:rsidRDefault="00042445" w:rsidP="00FC5D29">
      <w:pPr>
        <w:pStyle w:val="a3"/>
        <w:ind w:right="-1"/>
        <w:rPr>
          <w:rFonts w:ascii="Times New Roman" w:hAnsi="Times New Roman"/>
          <w:szCs w:val="28"/>
          <w:lang w:val="en-US"/>
        </w:rPr>
      </w:pPr>
      <w:r w:rsidRPr="00680848">
        <w:rPr>
          <w:rFonts w:ascii="Times New Roman" w:hAnsi="Times New Roman"/>
          <w:szCs w:val="28"/>
          <w:lang w:val="en-US"/>
        </w:rPr>
        <w:t xml:space="preserve">3) </w:t>
      </w:r>
      <w:r w:rsidR="00680848" w:rsidRPr="00680848">
        <w:rPr>
          <w:rFonts w:ascii="Times New Roman" w:hAnsi="Times New Roman"/>
          <w:szCs w:val="28"/>
          <w:lang w:val="az-Latn-AZ"/>
        </w:rPr>
        <w:t>Konstitusiya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Məhkəməsinin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qərarlarının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təhrifinə</w:t>
      </w:r>
      <w:r w:rsidRPr="00680848">
        <w:rPr>
          <w:rFonts w:ascii="Times New Roman" w:hAnsi="Times New Roman"/>
          <w:szCs w:val="28"/>
          <w:lang w:val="en-US"/>
        </w:rPr>
        <w:t xml:space="preserve"> (</w:t>
      </w:r>
      <w:r w:rsidR="00680848" w:rsidRPr="00680848">
        <w:rPr>
          <w:rFonts w:ascii="Times New Roman" w:hAnsi="Times New Roman"/>
          <w:szCs w:val="28"/>
          <w:lang w:val="az-Latn-AZ"/>
        </w:rPr>
        <w:t>təftişinə</w:t>
      </w:r>
      <w:r w:rsidRPr="00680848">
        <w:rPr>
          <w:rFonts w:ascii="Times New Roman" w:hAnsi="Times New Roman"/>
          <w:szCs w:val="28"/>
          <w:lang w:val="en-US"/>
        </w:rPr>
        <w:t xml:space="preserve">, </w:t>
      </w:r>
      <w:r w:rsidR="00680848" w:rsidRPr="00680848">
        <w:rPr>
          <w:rFonts w:ascii="Times New Roman" w:hAnsi="Times New Roman"/>
          <w:szCs w:val="28"/>
          <w:lang w:val="az-Latn-AZ"/>
        </w:rPr>
        <w:t>genişləndirilməsinə</w:t>
      </w:r>
      <w:r w:rsidRPr="00680848">
        <w:rPr>
          <w:rFonts w:ascii="Times New Roman" w:hAnsi="Times New Roman"/>
          <w:szCs w:val="28"/>
          <w:lang w:val="en-US"/>
        </w:rPr>
        <w:t xml:space="preserve">, </w:t>
      </w:r>
      <w:r w:rsidR="00680848" w:rsidRPr="00680848">
        <w:rPr>
          <w:rFonts w:ascii="Times New Roman" w:hAnsi="Times New Roman"/>
          <w:szCs w:val="28"/>
          <w:lang w:val="az-Latn-AZ"/>
        </w:rPr>
        <w:t>məhdudlaşdırılmasına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və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ya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digər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formada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təfsir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olunmasına</w:t>
      </w:r>
      <w:r w:rsidRPr="00680848">
        <w:rPr>
          <w:rFonts w:ascii="Times New Roman" w:hAnsi="Times New Roman"/>
          <w:szCs w:val="28"/>
          <w:lang w:val="en-US"/>
        </w:rPr>
        <w:t xml:space="preserve">) </w:t>
      </w:r>
      <w:r w:rsidR="00680848" w:rsidRPr="00680848">
        <w:rPr>
          <w:rFonts w:ascii="Times New Roman" w:hAnsi="Times New Roman"/>
          <w:szCs w:val="28"/>
          <w:lang w:val="az-Latn-AZ"/>
        </w:rPr>
        <w:t>yol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verməməklə</w:t>
      </w:r>
      <w:r w:rsidRPr="00680848">
        <w:rPr>
          <w:rFonts w:ascii="Times New Roman" w:hAnsi="Times New Roman"/>
          <w:szCs w:val="28"/>
          <w:lang w:val="en-US"/>
        </w:rPr>
        <w:t xml:space="preserve">; </w:t>
      </w:r>
    </w:p>
    <w:p w:rsidR="00042445" w:rsidRPr="00680848" w:rsidRDefault="00042445" w:rsidP="00FC5D29">
      <w:pPr>
        <w:pStyle w:val="a3"/>
        <w:ind w:right="-1"/>
        <w:rPr>
          <w:rFonts w:ascii="Times New Roman" w:hAnsi="Times New Roman"/>
          <w:szCs w:val="28"/>
          <w:u w:val="single"/>
          <w:lang w:val="en-US"/>
        </w:rPr>
      </w:pPr>
      <w:r w:rsidRPr="00680848">
        <w:rPr>
          <w:rFonts w:ascii="Times New Roman" w:hAnsi="Times New Roman"/>
          <w:szCs w:val="28"/>
          <w:lang w:val="en-US"/>
        </w:rPr>
        <w:t xml:space="preserve">4) </w:t>
      </w:r>
      <w:r w:rsidR="00680848" w:rsidRPr="00680848">
        <w:rPr>
          <w:rFonts w:ascii="Times New Roman" w:hAnsi="Times New Roman"/>
          <w:szCs w:val="28"/>
          <w:lang w:val="az-Latn-AZ"/>
        </w:rPr>
        <w:t>işlərin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yenidən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baxılması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məsələsini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təşkil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edərkən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onların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yalnız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təkrar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baxılması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üçün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deyil</w:t>
      </w:r>
      <w:r w:rsidRPr="00680848">
        <w:rPr>
          <w:rFonts w:ascii="Times New Roman" w:hAnsi="Times New Roman"/>
          <w:szCs w:val="28"/>
          <w:lang w:val="en-US"/>
        </w:rPr>
        <w:t xml:space="preserve">, </w:t>
      </w:r>
      <w:r w:rsidR="00680848" w:rsidRPr="00680848">
        <w:rPr>
          <w:rFonts w:ascii="Times New Roman" w:hAnsi="Times New Roman"/>
          <w:szCs w:val="28"/>
          <w:lang w:val="az-Latn-AZ"/>
        </w:rPr>
        <w:t>həmçinin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pozulmuş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insan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hüquq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və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azadlıqlarının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tezliklə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bərpası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məqsədi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ilə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Konstitusiya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Məhkəməsinin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qərarlarında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göstərilmiş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məhkəmə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səhvlərinin</w:t>
      </w:r>
      <w:r w:rsidRPr="00680848">
        <w:rPr>
          <w:rFonts w:ascii="Times New Roman" w:hAnsi="Times New Roman"/>
          <w:szCs w:val="28"/>
          <w:lang w:val="en-US"/>
        </w:rPr>
        <w:t xml:space="preserve">, </w:t>
      </w:r>
      <w:r w:rsidR="00680848" w:rsidRPr="00680848">
        <w:rPr>
          <w:rFonts w:ascii="Times New Roman" w:hAnsi="Times New Roman"/>
          <w:szCs w:val="28"/>
          <w:lang w:val="az-Latn-AZ"/>
        </w:rPr>
        <w:t>onların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yol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verildiyi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məhkəmə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icraatı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mərhələsində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və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müvafiq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icraat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üçün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qanunvericilikdə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nəzərdə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tutulmuş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müddətlər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çərçivəsində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aradan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qaldırılması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üçün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konkret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qərarlar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qəbul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etməklə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yerinə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yetirildikdə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Azərbaycan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Respublikası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Konstitusiyasının</w:t>
      </w:r>
      <w:r w:rsidRPr="00680848">
        <w:rPr>
          <w:rFonts w:ascii="Times New Roman" w:hAnsi="Times New Roman"/>
          <w:szCs w:val="28"/>
          <w:lang w:val="en-US"/>
        </w:rPr>
        <w:t xml:space="preserve"> 130-</w:t>
      </w:r>
      <w:r w:rsidR="00680848" w:rsidRPr="00680848">
        <w:rPr>
          <w:rFonts w:ascii="Times New Roman" w:hAnsi="Times New Roman"/>
          <w:szCs w:val="28"/>
          <w:lang w:val="az-Latn-AZ"/>
        </w:rPr>
        <w:t>cu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maddəsinin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IX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hissəsinə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uyğun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hesab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edilə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bilər</w:t>
      </w:r>
      <w:r w:rsidRPr="00680848">
        <w:rPr>
          <w:rFonts w:ascii="Times New Roman" w:hAnsi="Times New Roman"/>
          <w:szCs w:val="28"/>
          <w:lang w:val="en-US"/>
        </w:rPr>
        <w:t xml:space="preserve">. </w:t>
      </w:r>
    </w:p>
    <w:p w:rsidR="00042445" w:rsidRPr="00680848" w:rsidRDefault="00680848" w:rsidP="00FC5D29">
      <w:pPr>
        <w:pStyle w:val="a3"/>
        <w:ind w:right="-1"/>
        <w:rPr>
          <w:rFonts w:ascii="Times New Roman" w:hAnsi="Times New Roman"/>
          <w:szCs w:val="28"/>
          <w:lang w:val="en-US"/>
        </w:rPr>
      </w:pPr>
      <w:r w:rsidRPr="00680848">
        <w:rPr>
          <w:rFonts w:ascii="Times New Roman" w:hAnsi="Times New Roman"/>
          <w:szCs w:val="28"/>
          <w:lang w:val="az-Latn-AZ"/>
        </w:rPr>
        <w:t>Azərbaycan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Respublikası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Konstitusiyasının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130-</w:t>
      </w:r>
      <w:r w:rsidRPr="00680848">
        <w:rPr>
          <w:rFonts w:ascii="Times New Roman" w:hAnsi="Times New Roman"/>
          <w:szCs w:val="28"/>
          <w:lang w:val="az-Latn-AZ"/>
        </w:rPr>
        <w:t>cu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maddəsinin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VII</w:t>
      </w:r>
      <w:r w:rsidR="00042445" w:rsidRPr="00680848">
        <w:rPr>
          <w:rFonts w:ascii="Times New Roman" w:hAnsi="Times New Roman"/>
          <w:szCs w:val="28"/>
          <w:lang w:val="en-US"/>
        </w:rPr>
        <w:t xml:space="preserve">, </w:t>
      </w:r>
      <w:r w:rsidRPr="00680848">
        <w:rPr>
          <w:rFonts w:ascii="Times New Roman" w:hAnsi="Times New Roman"/>
          <w:szCs w:val="28"/>
          <w:lang w:val="az-Latn-AZ"/>
        </w:rPr>
        <w:t>IX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X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hissələrini</w:t>
      </w:r>
      <w:r w:rsidR="00042445" w:rsidRPr="00680848">
        <w:rPr>
          <w:rFonts w:ascii="Times New Roman" w:hAnsi="Times New Roman"/>
          <w:szCs w:val="28"/>
          <w:lang w:val="en-US"/>
        </w:rPr>
        <w:t>, «</w:t>
      </w:r>
      <w:r w:rsidRPr="00680848">
        <w:rPr>
          <w:rFonts w:ascii="Times New Roman" w:hAnsi="Times New Roman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Məhkəməsi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haqqında</w:t>
      </w:r>
      <w:r w:rsidR="00042445" w:rsidRPr="00680848">
        <w:rPr>
          <w:rFonts w:ascii="Times New Roman" w:hAnsi="Times New Roman"/>
          <w:szCs w:val="28"/>
          <w:lang w:val="en-US"/>
        </w:rPr>
        <w:t xml:space="preserve">» </w:t>
      </w:r>
      <w:r w:rsidRPr="00680848">
        <w:rPr>
          <w:rFonts w:ascii="Times New Roman" w:hAnsi="Times New Roman"/>
          <w:szCs w:val="28"/>
          <w:lang w:val="az-Latn-AZ"/>
        </w:rPr>
        <w:t>Azərbaycan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Respublikası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Qanununun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52, 62, 63, 65–67  </w:t>
      </w:r>
      <w:r w:rsidRPr="00680848">
        <w:rPr>
          <w:rFonts w:ascii="Times New Roman" w:hAnsi="Times New Roman"/>
          <w:szCs w:val="28"/>
          <w:lang w:val="az-Latn-AZ"/>
        </w:rPr>
        <w:t>və</w:t>
      </w:r>
      <w:r w:rsidR="00042445" w:rsidRPr="00680848">
        <w:rPr>
          <w:rFonts w:ascii="Times New Roman" w:hAnsi="Times New Roman"/>
          <w:szCs w:val="28"/>
          <w:lang w:val="en-US"/>
        </w:rPr>
        <w:t xml:space="preserve"> 69-</w:t>
      </w:r>
      <w:r w:rsidRPr="00680848">
        <w:rPr>
          <w:rFonts w:ascii="Times New Roman" w:hAnsi="Times New Roman"/>
          <w:szCs w:val="28"/>
          <w:lang w:val="az-Latn-AZ"/>
        </w:rPr>
        <w:t>cu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maddələrini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rəhbər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tutaraq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Azərbaycan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Respublikası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Konstitusiya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Məhkəməsinin</w:t>
      </w:r>
      <w:r w:rsidR="00042445" w:rsidRPr="00680848">
        <w:rPr>
          <w:rFonts w:ascii="Times New Roman" w:hAnsi="Times New Roman"/>
          <w:szCs w:val="28"/>
          <w:lang w:val="en-US"/>
        </w:rPr>
        <w:t xml:space="preserve"> </w:t>
      </w:r>
      <w:r w:rsidRPr="00680848">
        <w:rPr>
          <w:rFonts w:ascii="Times New Roman" w:hAnsi="Times New Roman"/>
          <w:szCs w:val="28"/>
          <w:lang w:val="az-Latn-AZ"/>
        </w:rPr>
        <w:t>Plenumu</w:t>
      </w:r>
    </w:p>
    <w:p w:rsidR="00042445" w:rsidRPr="00680848" w:rsidRDefault="00042445" w:rsidP="00FC5D29">
      <w:pPr>
        <w:ind w:right="-1" w:firstLine="567"/>
        <w:jc w:val="both"/>
        <w:rPr>
          <w:sz w:val="28"/>
          <w:szCs w:val="28"/>
          <w:lang w:val="en-US"/>
        </w:rPr>
      </w:pPr>
    </w:p>
    <w:p w:rsidR="00042445" w:rsidRPr="00680848" w:rsidRDefault="00680848" w:rsidP="00FC5D29">
      <w:pPr>
        <w:ind w:right="-1" w:firstLine="567"/>
        <w:jc w:val="center"/>
        <w:rPr>
          <w:b/>
          <w:sz w:val="28"/>
          <w:szCs w:val="28"/>
          <w:lang w:val="en-US"/>
        </w:rPr>
      </w:pPr>
      <w:r w:rsidRPr="00680848">
        <w:rPr>
          <w:b/>
          <w:sz w:val="28"/>
          <w:szCs w:val="28"/>
          <w:lang w:val="az-Latn-AZ"/>
        </w:rPr>
        <w:t>QƏRARA</w:t>
      </w:r>
      <w:r w:rsidR="00042445" w:rsidRPr="00680848">
        <w:rPr>
          <w:b/>
          <w:sz w:val="28"/>
          <w:szCs w:val="28"/>
          <w:lang w:val="en-US"/>
        </w:rPr>
        <w:t xml:space="preserve"> </w:t>
      </w:r>
      <w:r w:rsidRPr="00680848">
        <w:rPr>
          <w:b/>
          <w:sz w:val="28"/>
          <w:szCs w:val="28"/>
          <w:lang w:val="az-Latn-AZ"/>
        </w:rPr>
        <w:t>ALIR</w:t>
      </w:r>
      <w:r w:rsidR="00042445" w:rsidRPr="00680848">
        <w:rPr>
          <w:b/>
          <w:sz w:val="28"/>
          <w:szCs w:val="28"/>
          <w:lang w:val="en-US"/>
        </w:rPr>
        <w:t>:</w:t>
      </w:r>
    </w:p>
    <w:p w:rsidR="00680848" w:rsidRPr="00680848" w:rsidRDefault="00680848" w:rsidP="00FC5D29">
      <w:pPr>
        <w:ind w:right="-1" w:firstLine="567"/>
        <w:jc w:val="center"/>
        <w:rPr>
          <w:b/>
          <w:sz w:val="28"/>
          <w:szCs w:val="28"/>
          <w:lang w:val="en-US"/>
        </w:rPr>
      </w:pPr>
    </w:p>
    <w:p w:rsidR="00042445" w:rsidRPr="00680848" w:rsidRDefault="00042445" w:rsidP="00FC5D29">
      <w:pPr>
        <w:pStyle w:val="a3"/>
        <w:numPr>
          <w:ilvl w:val="0"/>
          <w:numId w:val="1"/>
        </w:numPr>
        <w:tabs>
          <w:tab w:val="clear" w:pos="1770"/>
        </w:tabs>
        <w:ind w:left="0" w:right="-1" w:firstLine="567"/>
        <w:rPr>
          <w:rFonts w:ascii="Times New Roman" w:hAnsi="Times New Roman"/>
          <w:szCs w:val="28"/>
          <w:u w:val="single"/>
          <w:lang w:val="en-US"/>
        </w:rPr>
      </w:pPr>
      <w:r w:rsidRPr="00680848">
        <w:rPr>
          <w:rFonts w:ascii="Times New Roman" w:hAnsi="Times New Roman"/>
          <w:szCs w:val="28"/>
          <w:lang w:val="en-US"/>
        </w:rPr>
        <w:t>«</w:t>
      </w:r>
      <w:r w:rsidR="00680848" w:rsidRPr="00680848">
        <w:rPr>
          <w:rFonts w:ascii="Times New Roman" w:hAnsi="Times New Roman"/>
          <w:szCs w:val="28"/>
          <w:lang w:val="az-Latn-AZ"/>
        </w:rPr>
        <w:t>Azərbaycan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Respublikasının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bəzi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qanunvericilik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aktlarına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əlavələr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və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dəyişikliklər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edilməsi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barədə</w:t>
      </w:r>
      <w:r w:rsidRPr="00680848">
        <w:rPr>
          <w:rFonts w:ascii="Times New Roman" w:hAnsi="Times New Roman"/>
          <w:szCs w:val="28"/>
          <w:lang w:val="en-US"/>
        </w:rPr>
        <w:t xml:space="preserve">» 11 </w:t>
      </w:r>
      <w:r w:rsidR="00680848" w:rsidRPr="00680848">
        <w:rPr>
          <w:rFonts w:ascii="Times New Roman" w:hAnsi="Times New Roman"/>
          <w:szCs w:val="28"/>
          <w:lang w:val="az-Latn-AZ"/>
        </w:rPr>
        <w:t>iyun</w:t>
      </w:r>
      <w:r w:rsidRPr="00680848">
        <w:rPr>
          <w:rFonts w:ascii="Times New Roman" w:hAnsi="Times New Roman"/>
          <w:szCs w:val="28"/>
          <w:lang w:val="en-US"/>
        </w:rPr>
        <w:t xml:space="preserve"> 2004-</w:t>
      </w:r>
      <w:r w:rsidR="00680848" w:rsidRPr="00680848">
        <w:rPr>
          <w:rFonts w:ascii="Times New Roman" w:hAnsi="Times New Roman"/>
          <w:szCs w:val="28"/>
          <w:lang w:val="az-Latn-AZ"/>
        </w:rPr>
        <w:t>cü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il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tarixli</w:t>
      </w:r>
      <w:r w:rsidRPr="00680848">
        <w:rPr>
          <w:rFonts w:ascii="Times New Roman" w:hAnsi="Times New Roman"/>
          <w:szCs w:val="28"/>
          <w:lang w:val="en-US"/>
        </w:rPr>
        <w:t xml:space="preserve"> 688-IIQD </w:t>
      </w:r>
      <w:r w:rsidR="00680848" w:rsidRPr="00680848">
        <w:rPr>
          <w:rFonts w:ascii="Times New Roman" w:hAnsi="Times New Roman"/>
          <w:szCs w:val="28"/>
          <w:lang w:val="az-Latn-AZ"/>
        </w:rPr>
        <w:t>saylı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Azərbaycan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Respublikası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Qanununun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III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hissəsinin</w:t>
      </w:r>
      <w:r w:rsidRPr="00680848">
        <w:rPr>
          <w:rFonts w:ascii="Times New Roman" w:hAnsi="Times New Roman"/>
          <w:szCs w:val="28"/>
          <w:lang w:val="en-US"/>
        </w:rPr>
        <w:t xml:space="preserve"> 9-</w:t>
      </w:r>
      <w:r w:rsidR="00680848" w:rsidRPr="00680848">
        <w:rPr>
          <w:rFonts w:ascii="Times New Roman" w:hAnsi="Times New Roman"/>
          <w:szCs w:val="28"/>
          <w:lang w:val="az-Latn-AZ"/>
        </w:rPr>
        <w:t>cu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bəndində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və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IV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hissəsinin</w:t>
      </w:r>
      <w:r w:rsidRPr="00680848">
        <w:rPr>
          <w:rFonts w:ascii="Times New Roman" w:hAnsi="Times New Roman"/>
          <w:szCs w:val="28"/>
          <w:lang w:val="en-US"/>
        </w:rPr>
        <w:t xml:space="preserve"> 7-</w:t>
      </w:r>
      <w:r w:rsidR="00680848" w:rsidRPr="00680848">
        <w:rPr>
          <w:rFonts w:ascii="Times New Roman" w:hAnsi="Times New Roman"/>
          <w:szCs w:val="28"/>
          <w:lang w:val="az-Latn-AZ"/>
        </w:rPr>
        <w:t>ci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bəndində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Azərbaycan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Respublikası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Ali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Məhkəməsinin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Plenumunun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Azərbaycan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Respublikası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Konstitusiya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Məhkəməsinin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qərarlarının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icrası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ilə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bağlı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yalnız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hüquqi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məsələlər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üzrə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lastRenderedPageBreak/>
        <w:t>işlərə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baxmasını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nəzərdə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tutan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müddəalar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Azərbaycan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Respublikası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Ali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Məhkəməsinin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Plenumu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tərəfindən</w:t>
      </w:r>
      <w:r w:rsidRPr="00680848">
        <w:rPr>
          <w:rFonts w:ascii="Times New Roman" w:hAnsi="Times New Roman"/>
          <w:szCs w:val="28"/>
          <w:lang w:val="en-US"/>
        </w:rPr>
        <w:t xml:space="preserve">: </w:t>
      </w:r>
    </w:p>
    <w:p w:rsidR="00042445" w:rsidRPr="00680848" w:rsidRDefault="00042445" w:rsidP="00FC5D29">
      <w:pPr>
        <w:pStyle w:val="a3"/>
        <w:ind w:right="-1"/>
        <w:rPr>
          <w:rFonts w:ascii="Times New Roman" w:hAnsi="Times New Roman"/>
          <w:szCs w:val="28"/>
          <w:lang w:val="en-US"/>
        </w:rPr>
      </w:pPr>
      <w:r w:rsidRPr="00680848">
        <w:rPr>
          <w:rFonts w:ascii="Times New Roman" w:hAnsi="Times New Roman"/>
          <w:szCs w:val="28"/>
          <w:lang w:val="en-US"/>
        </w:rPr>
        <w:t>-</w:t>
      </w:r>
      <w:r w:rsidRPr="00680848">
        <w:rPr>
          <w:rFonts w:ascii="Times New Roman" w:hAnsi="Times New Roman"/>
          <w:szCs w:val="28"/>
          <w:lang w:val="en-US"/>
        </w:rPr>
        <w:tab/>
      </w:r>
      <w:proofErr w:type="gramStart"/>
      <w:r w:rsidR="00680848" w:rsidRPr="00680848">
        <w:rPr>
          <w:rFonts w:ascii="Times New Roman" w:hAnsi="Times New Roman"/>
          <w:szCs w:val="28"/>
          <w:lang w:val="az-Latn-AZ"/>
        </w:rPr>
        <w:t>hüquq</w:t>
      </w:r>
      <w:proofErr w:type="gramEnd"/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və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azadlıqların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pozulması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ilə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bağlı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yeni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hallar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üzrə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icraatı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Azərbaycan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Respublikasının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qanunvericiliyi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ilə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müəyyən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edilmiş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hüquqi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hədlər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çərçivəsində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həyata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keçirilməklə</w:t>
      </w:r>
      <w:r w:rsidRPr="00680848">
        <w:rPr>
          <w:rFonts w:ascii="Times New Roman" w:hAnsi="Times New Roman"/>
          <w:szCs w:val="28"/>
          <w:lang w:val="en-US"/>
        </w:rPr>
        <w:t xml:space="preserve">; </w:t>
      </w:r>
    </w:p>
    <w:p w:rsidR="00042445" w:rsidRPr="00680848" w:rsidRDefault="00042445" w:rsidP="00FC5D29">
      <w:pPr>
        <w:pStyle w:val="a3"/>
        <w:ind w:right="-1"/>
        <w:rPr>
          <w:rFonts w:ascii="Times New Roman" w:hAnsi="Times New Roman"/>
          <w:szCs w:val="28"/>
          <w:lang w:val="en-US"/>
        </w:rPr>
      </w:pPr>
      <w:r w:rsidRPr="00680848">
        <w:rPr>
          <w:rFonts w:ascii="Times New Roman" w:hAnsi="Times New Roman"/>
          <w:szCs w:val="28"/>
          <w:lang w:val="en-US"/>
        </w:rPr>
        <w:t>-</w:t>
      </w:r>
      <w:r w:rsidRPr="00680848">
        <w:rPr>
          <w:rFonts w:ascii="Times New Roman" w:hAnsi="Times New Roman"/>
          <w:szCs w:val="28"/>
          <w:lang w:val="en-US"/>
        </w:rPr>
        <w:tab/>
      </w:r>
      <w:r w:rsidR="00680848" w:rsidRPr="00680848">
        <w:rPr>
          <w:rFonts w:ascii="Times New Roman" w:hAnsi="Times New Roman"/>
          <w:szCs w:val="28"/>
          <w:lang w:val="az-Latn-AZ"/>
        </w:rPr>
        <w:t>Konstitusiya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Məhkəməsinin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qərarlarının</w:t>
      </w:r>
      <w:r w:rsidRPr="00680848">
        <w:rPr>
          <w:rFonts w:ascii="Times New Roman" w:hAnsi="Times New Roman"/>
          <w:szCs w:val="28"/>
          <w:lang w:val="en-US"/>
        </w:rPr>
        <w:t xml:space="preserve">, </w:t>
      </w:r>
      <w:r w:rsidR="00680848" w:rsidRPr="00680848">
        <w:rPr>
          <w:rFonts w:ascii="Times New Roman" w:hAnsi="Times New Roman"/>
          <w:szCs w:val="28"/>
          <w:lang w:val="az-Latn-AZ"/>
        </w:rPr>
        <w:t>o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cümlədən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bu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qərarlarda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əks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olunmuş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hüquqi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mövqelərin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məcburi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qüvvəsini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nəzərə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alaraq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onların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şərtsiz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icrasının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təmin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edilməsi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üçün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zəruri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hüquqi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məsələləri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həll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etməklə</w:t>
      </w:r>
      <w:r w:rsidRPr="00680848">
        <w:rPr>
          <w:rFonts w:ascii="Times New Roman" w:hAnsi="Times New Roman"/>
          <w:szCs w:val="28"/>
          <w:lang w:val="en-US"/>
        </w:rPr>
        <w:t xml:space="preserve">; </w:t>
      </w:r>
    </w:p>
    <w:p w:rsidR="00042445" w:rsidRPr="00680848" w:rsidRDefault="00042445" w:rsidP="00FC5D29">
      <w:pPr>
        <w:pStyle w:val="a3"/>
        <w:ind w:right="-1"/>
        <w:rPr>
          <w:rFonts w:ascii="Times New Roman" w:hAnsi="Times New Roman"/>
          <w:szCs w:val="28"/>
          <w:lang w:val="en-US"/>
        </w:rPr>
      </w:pPr>
      <w:r w:rsidRPr="00680848">
        <w:rPr>
          <w:rFonts w:ascii="Times New Roman" w:hAnsi="Times New Roman"/>
          <w:szCs w:val="28"/>
          <w:lang w:val="en-US"/>
        </w:rPr>
        <w:t>-</w:t>
      </w:r>
      <w:r w:rsidRPr="00680848">
        <w:rPr>
          <w:rFonts w:ascii="Times New Roman" w:hAnsi="Times New Roman"/>
          <w:szCs w:val="28"/>
          <w:lang w:val="en-US"/>
        </w:rPr>
        <w:tab/>
      </w:r>
      <w:r w:rsidR="00680848" w:rsidRPr="00680848">
        <w:rPr>
          <w:rFonts w:ascii="Times New Roman" w:hAnsi="Times New Roman"/>
          <w:szCs w:val="28"/>
          <w:lang w:val="az-Latn-AZ"/>
        </w:rPr>
        <w:t>Konstitusiya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Məhkəməsinin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qərarlarının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təhrifinə</w:t>
      </w:r>
      <w:r w:rsidRPr="00680848">
        <w:rPr>
          <w:rFonts w:ascii="Times New Roman" w:hAnsi="Times New Roman"/>
          <w:szCs w:val="28"/>
          <w:lang w:val="en-US"/>
        </w:rPr>
        <w:t xml:space="preserve"> (</w:t>
      </w:r>
      <w:r w:rsidR="00680848" w:rsidRPr="00680848">
        <w:rPr>
          <w:rFonts w:ascii="Times New Roman" w:hAnsi="Times New Roman"/>
          <w:szCs w:val="28"/>
          <w:lang w:val="az-Latn-AZ"/>
        </w:rPr>
        <w:t>təftişinə</w:t>
      </w:r>
      <w:r w:rsidRPr="00680848">
        <w:rPr>
          <w:rFonts w:ascii="Times New Roman" w:hAnsi="Times New Roman"/>
          <w:szCs w:val="28"/>
          <w:lang w:val="en-US"/>
        </w:rPr>
        <w:t xml:space="preserve">, </w:t>
      </w:r>
      <w:r w:rsidR="00680848" w:rsidRPr="00680848">
        <w:rPr>
          <w:rFonts w:ascii="Times New Roman" w:hAnsi="Times New Roman"/>
          <w:szCs w:val="28"/>
          <w:lang w:val="az-Latn-AZ"/>
        </w:rPr>
        <w:t>genişləndirilməsinə</w:t>
      </w:r>
      <w:r w:rsidRPr="00680848">
        <w:rPr>
          <w:rFonts w:ascii="Times New Roman" w:hAnsi="Times New Roman"/>
          <w:szCs w:val="28"/>
          <w:lang w:val="en-US"/>
        </w:rPr>
        <w:t xml:space="preserve">, </w:t>
      </w:r>
      <w:r w:rsidR="00680848" w:rsidRPr="00680848">
        <w:rPr>
          <w:rFonts w:ascii="Times New Roman" w:hAnsi="Times New Roman"/>
          <w:szCs w:val="28"/>
          <w:lang w:val="az-Latn-AZ"/>
        </w:rPr>
        <w:t>məhdudlaşdırılmasına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və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ya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digər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formada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təfsir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olunmasına</w:t>
      </w:r>
      <w:r w:rsidRPr="00680848">
        <w:rPr>
          <w:rFonts w:ascii="Times New Roman" w:hAnsi="Times New Roman"/>
          <w:szCs w:val="28"/>
          <w:lang w:val="en-US"/>
        </w:rPr>
        <w:t xml:space="preserve">) </w:t>
      </w:r>
      <w:r w:rsidR="00680848" w:rsidRPr="00680848">
        <w:rPr>
          <w:rFonts w:ascii="Times New Roman" w:hAnsi="Times New Roman"/>
          <w:szCs w:val="28"/>
          <w:lang w:val="az-Latn-AZ"/>
        </w:rPr>
        <w:t>yol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verməməklə</w:t>
      </w:r>
      <w:r w:rsidRPr="00680848">
        <w:rPr>
          <w:rFonts w:ascii="Times New Roman" w:hAnsi="Times New Roman"/>
          <w:szCs w:val="28"/>
          <w:lang w:val="en-US"/>
        </w:rPr>
        <w:t xml:space="preserve">; </w:t>
      </w:r>
    </w:p>
    <w:p w:rsidR="00042445" w:rsidRPr="00680848" w:rsidRDefault="00042445" w:rsidP="00FC5D29">
      <w:pPr>
        <w:pStyle w:val="a3"/>
        <w:ind w:right="-1"/>
        <w:rPr>
          <w:rFonts w:ascii="Times New Roman" w:hAnsi="Times New Roman"/>
          <w:szCs w:val="28"/>
          <w:u w:val="single"/>
          <w:lang w:val="en-US"/>
        </w:rPr>
      </w:pPr>
      <w:r w:rsidRPr="00680848">
        <w:rPr>
          <w:rFonts w:ascii="Times New Roman" w:hAnsi="Times New Roman"/>
          <w:szCs w:val="28"/>
          <w:lang w:val="en-US"/>
        </w:rPr>
        <w:t>-</w:t>
      </w:r>
      <w:r w:rsidRPr="00680848">
        <w:rPr>
          <w:rFonts w:ascii="Times New Roman" w:hAnsi="Times New Roman"/>
          <w:szCs w:val="28"/>
          <w:lang w:val="en-US"/>
        </w:rPr>
        <w:tab/>
      </w:r>
      <w:r w:rsidR="00680848" w:rsidRPr="00680848">
        <w:rPr>
          <w:rFonts w:ascii="Times New Roman" w:hAnsi="Times New Roman"/>
          <w:szCs w:val="28"/>
          <w:lang w:val="az-Latn-AZ"/>
        </w:rPr>
        <w:t>işlərin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yenidən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baxılması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məsələsini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təşkil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edərkən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onların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yalnız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təkrar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baxılması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üçün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deyil</w:t>
      </w:r>
      <w:r w:rsidRPr="00680848">
        <w:rPr>
          <w:rFonts w:ascii="Times New Roman" w:hAnsi="Times New Roman"/>
          <w:szCs w:val="28"/>
          <w:lang w:val="en-US"/>
        </w:rPr>
        <w:t xml:space="preserve">, </w:t>
      </w:r>
      <w:r w:rsidR="00680848" w:rsidRPr="00680848">
        <w:rPr>
          <w:rFonts w:ascii="Times New Roman" w:hAnsi="Times New Roman"/>
          <w:szCs w:val="28"/>
          <w:lang w:val="az-Latn-AZ"/>
        </w:rPr>
        <w:t>həmçinin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pozulmuş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insan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hüquq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və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azadlıqlarının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tezliklə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bərpası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məqsədi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ilə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Azərbaycan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Respublikası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Konstitusiya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Məhkəməsinin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qərarlarında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göstərilmiş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məhkəmə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səhvlərinin</w:t>
      </w:r>
      <w:r w:rsidRPr="00680848">
        <w:rPr>
          <w:rFonts w:ascii="Times New Roman" w:hAnsi="Times New Roman"/>
          <w:szCs w:val="28"/>
          <w:lang w:val="en-US"/>
        </w:rPr>
        <w:t xml:space="preserve">, </w:t>
      </w:r>
      <w:r w:rsidR="00680848" w:rsidRPr="00680848">
        <w:rPr>
          <w:rFonts w:ascii="Times New Roman" w:hAnsi="Times New Roman"/>
          <w:szCs w:val="28"/>
          <w:lang w:val="az-Latn-AZ"/>
        </w:rPr>
        <w:t>onların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yol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verildiyi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məhkəmə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icraatı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mərhələsində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və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müvafiq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icraat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üçün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qanunvericilikdə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nəzərdə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tutulmuş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müddətlər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çərçivəsində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aradan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qaldırılması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üçün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konkret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qərarlar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qəbul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etməklə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yerinə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yetirildikdə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Azərbaycan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Respublikası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Konstitusiyasının</w:t>
      </w:r>
      <w:r w:rsidRPr="00680848">
        <w:rPr>
          <w:rFonts w:ascii="Times New Roman" w:hAnsi="Times New Roman"/>
          <w:szCs w:val="28"/>
          <w:lang w:val="en-US"/>
        </w:rPr>
        <w:t xml:space="preserve"> 130-</w:t>
      </w:r>
      <w:r w:rsidR="00680848" w:rsidRPr="00680848">
        <w:rPr>
          <w:rFonts w:ascii="Times New Roman" w:hAnsi="Times New Roman"/>
          <w:szCs w:val="28"/>
          <w:lang w:val="az-Latn-AZ"/>
        </w:rPr>
        <w:t>cu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maddəsinin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IX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hissəsinə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uyğun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hesab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olunsun</w:t>
      </w:r>
      <w:r w:rsidRPr="00680848">
        <w:rPr>
          <w:rFonts w:ascii="Times New Roman" w:hAnsi="Times New Roman"/>
          <w:szCs w:val="28"/>
          <w:lang w:val="en-US"/>
        </w:rPr>
        <w:t xml:space="preserve">. </w:t>
      </w:r>
    </w:p>
    <w:p w:rsidR="00042445" w:rsidRPr="00680848" w:rsidRDefault="00042445" w:rsidP="00FC5D29">
      <w:pPr>
        <w:pStyle w:val="a3"/>
        <w:ind w:right="-1"/>
        <w:rPr>
          <w:rFonts w:ascii="Times New Roman" w:hAnsi="Times New Roman"/>
          <w:szCs w:val="28"/>
          <w:lang w:val="en-US"/>
        </w:rPr>
      </w:pPr>
      <w:r w:rsidRPr="00680848">
        <w:rPr>
          <w:rFonts w:ascii="Times New Roman" w:hAnsi="Times New Roman"/>
          <w:szCs w:val="28"/>
          <w:lang w:val="en-US"/>
        </w:rPr>
        <w:t xml:space="preserve">2. </w:t>
      </w:r>
      <w:r w:rsidRPr="00680848">
        <w:rPr>
          <w:rFonts w:ascii="Times New Roman" w:hAnsi="Times New Roman"/>
          <w:szCs w:val="28"/>
          <w:lang w:val="en-US"/>
        </w:rPr>
        <w:tab/>
      </w:r>
      <w:r w:rsidR="00680848" w:rsidRPr="00680848">
        <w:rPr>
          <w:rFonts w:ascii="Times New Roman" w:hAnsi="Times New Roman"/>
          <w:szCs w:val="28"/>
          <w:lang w:val="az-Latn-AZ"/>
        </w:rPr>
        <w:t>Qərar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dərc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olunduğu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gündən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qüvvəyə</w:t>
      </w:r>
      <w:r w:rsidRPr="00680848">
        <w:rPr>
          <w:rFonts w:ascii="Times New Roman" w:hAnsi="Times New Roman"/>
          <w:szCs w:val="28"/>
          <w:lang w:val="en-US"/>
        </w:rPr>
        <w:t xml:space="preserve"> </w:t>
      </w:r>
      <w:r w:rsidR="00680848" w:rsidRPr="00680848">
        <w:rPr>
          <w:rFonts w:ascii="Times New Roman" w:hAnsi="Times New Roman"/>
          <w:szCs w:val="28"/>
          <w:lang w:val="az-Latn-AZ"/>
        </w:rPr>
        <w:t>minir</w:t>
      </w:r>
      <w:r w:rsidRPr="00680848">
        <w:rPr>
          <w:rFonts w:ascii="Times New Roman" w:hAnsi="Times New Roman"/>
          <w:szCs w:val="28"/>
          <w:lang w:val="en-US"/>
        </w:rPr>
        <w:t>.</w:t>
      </w:r>
    </w:p>
    <w:p w:rsidR="00042445" w:rsidRPr="00680848" w:rsidRDefault="00042445" w:rsidP="00FC5D29">
      <w:pPr>
        <w:ind w:right="-1" w:firstLine="567"/>
        <w:jc w:val="both"/>
        <w:rPr>
          <w:sz w:val="28"/>
          <w:szCs w:val="28"/>
          <w:lang w:val="en-US"/>
        </w:rPr>
      </w:pPr>
      <w:r w:rsidRPr="00680848">
        <w:rPr>
          <w:sz w:val="28"/>
          <w:szCs w:val="28"/>
          <w:lang w:val="en-US"/>
        </w:rPr>
        <w:t xml:space="preserve">3. </w:t>
      </w:r>
      <w:r w:rsidRPr="00680848">
        <w:rPr>
          <w:sz w:val="28"/>
          <w:szCs w:val="28"/>
          <w:lang w:val="en-US"/>
        </w:rPr>
        <w:tab/>
      </w:r>
      <w:r w:rsidR="00680848" w:rsidRPr="00680848">
        <w:rPr>
          <w:sz w:val="28"/>
          <w:szCs w:val="28"/>
          <w:lang w:val="az-Latn-AZ"/>
        </w:rPr>
        <w:t>Qərar</w:t>
      </w:r>
      <w:r w:rsidRPr="00680848">
        <w:rPr>
          <w:sz w:val="28"/>
          <w:szCs w:val="28"/>
          <w:lang w:val="en-US"/>
        </w:rPr>
        <w:t xml:space="preserve"> «</w:t>
      </w:r>
      <w:r w:rsidR="00680848" w:rsidRPr="00680848">
        <w:rPr>
          <w:sz w:val="28"/>
          <w:szCs w:val="28"/>
          <w:lang w:val="az-Latn-AZ"/>
        </w:rPr>
        <w:t>Azərbaycan</w:t>
      </w:r>
      <w:r w:rsidRPr="00680848">
        <w:rPr>
          <w:sz w:val="28"/>
          <w:szCs w:val="28"/>
          <w:lang w:val="en-US"/>
        </w:rPr>
        <w:t>», «</w:t>
      </w:r>
      <w:r w:rsidR="00680848" w:rsidRPr="00680848">
        <w:rPr>
          <w:sz w:val="28"/>
          <w:szCs w:val="28"/>
          <w:lang w:val="az-Latn-AZ"/>
        </w:rPr>
        <w:t>Respublika</w:t>
      </w:r>
      <w:r w:rsidRPr="00680848">
        <w:rPr>
          <w:sz w:val="28"/>
          <w:szCs w:val="28"/>
          <w:lang w:val="en-US"/>
        </w:rPr>
        <w:t>», «</w:t>
      </w:r>
      <w:r w:rsidR="00680848" w:rsidRPr="00680848">
        <w:rPr>
          <w:sz w:val="28"/>
          <w:szCs w:val="28"/>
          <w:lang w:val="az-Latn-AZ"/>
        </w:rPr>
        <w:t>Xalq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qəzeti</w:t>
      </w:r>
      <w:r w:rsidRPr="00680848">
        <w:rPr>
          <w:sz w:val="28"/>
          <w:szCs w:val="28"/>
          <w:lang w:val="en-US"/>
        </w:rPr>
        <w:t xml:space="preserve">» </w:t>
      </w:r>
      <w:r w:rsidR="00680848" w:rsidRPr="00680848">
        <w:rPr>
          <w:sz w:val="28"/>
          <w:szCs w:val="28"/>
          <w:lang w:val="az-Latn-AZ"/>
        </w:rPr>
        <w:t>və</w:t>
      </w:r>
      <w:r w:rsidRPr="00680848">
        <w:rPr>
          <w:sz w:val="28"/>
          <w:szCs w:val="28"/>
          <w:lang w:val="en-US"/>
        </w:rPr>
        <w:t xml:space="preserve"> «</w:t>
      </w:r>
      <w:r w:rsidR="00680848" w:rsidRPr="00680848">
        <w:rPr>
          <w:sz w:val="28"/>
          <w:szCs w:val="28"/>
          <w:lang w:val="az-Latn-AZ"/>
        </w:rPr>
        <w:t>Bakinski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raboçi</w:t>
      </w:r>
      <w:r w:rsidRPr="00680848">
        <w:rPr>
          <w:sz w:val="28"/>
          <w:szCs w:val="28"/>
          <w:lang w:val="en-US"/>
        </w:rPr>
        <w:t xml:space="preserve">» </w:t>
      </w:r>
      <w:r w:rsidR="00680848" w:rsidRPr="00680848">
        <w:rPr>
          <w:sz w:val="28"/>
          <w:szCs w:val="28"/>
          <w:lang w:val="az-Latn-AZ"/>
        </w:rPr>
        <w:t>qəzetlərində</w:t>
      </w:r>
      <w:r w:rsidRPr="00680848">
        <w:rPr>
          <w:sz w:val="28"/>
          <w:szCs w:val="28"/>
          <w:lang w:val="en-US"/>
        </w:rPr>
        <w:t>, «</w:t>
      </w:r>
      <w:r w:rsidR="00680848" w:rsidRPr="00680848">
        <w:rPr>
          <w:sz w:val="28"/>
          <w:szCs w:val="28"/>
          <w:lang w:val="az-Latn-AZ"/>
        </w:rPr>
        <w:t>Azərbaycan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Respublikası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Konstitusiya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Məhkəməsinin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Məlumatı</w:t>
      </w:r>
      <w:r w:rsidRPr="00680848">
        <w:rPr>
          <w:sz w:val="28"/>
          <w:szCs w:val="28"/>
          <w:lang w:val="en-US"/>
        </w:rPr>
        <w:t>»</w:t>
      </w:r>
      <w:r w:rsidR="00680848" w:rsidRPr="00680848">
        <w:rPr>
          <w:sz w:val="28"/>
          <w:szCs w:val="28"/>
          <w:lang w:val="az-Latn-AZ"/>
        </w:rPr>
        <w:t>nda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dərc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edilsin</w:t>
      </w:r>
      <w:r w:rsidRPr="00680848">
        <w:rPr>
          <w:sz w:val="28"/>
          <w:szCs w:val="28"/>
          <w:lang w:val="en-US"/>
        </w:rPr>
        <w:t>.</w:t>
      </w:r>
    </w:p>
    <w:p w:rsidR="00042445" w:rsidRPr="00680848" w:rsidRDefault="00042445" w:rsidP="00FC5D29">
      <w:pPr>
        <w:ind w:right="-1" w:firstLine="567"/>
        <w:jc w:val="both"/>
        <w:rPr>
          <w:sz w:val="28"/>
          <w:szCs w:val="28"/>
          <w:lang w:val="en-US"/>
        </w:rPr>
      </w:pPr>
      <w:r w:rsidRPr="00680848">
        <w:rPr>
          <w:sz w:val="28"/>
          <w:szCs w:val="28"/>
          <w:lang w:val="en-US"/>
        </w:rPr>
        <w:t xml:space="preserve">4. </w:t>
      </w:r>
      <w:r w:rsidRPr="00680848">
        <w:rPr>
          <w:sz w:val="28"/>
          <w:szCs w:val="28"/>
          <w:lang w:val="en-US"/>
        </w:rPr>
        <w:tab/>
      </w:r>
      <w:r w:rsidR="00680848" w:rsidRPr="00680848">
        <w:rPr>
          <w:sz w:val="28"/>
          <w:szCs w:val="28"/>
          <w:lang w:val="az-Latn-AZ"/>
        </w:rPr>
        <w:t>Qərar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qətidir</w:t>
      </w:r>
      <w:r w:rsidRPr="00680848">
        <w:rPr>
          <w:sz w:val="28"/>
          <w:szCs w:val="28"/>
          <w:lang w:val="en-US"/>
        </w:rPr>
        <w:t xml:space="preserve">, </w:t>
      </w:r>
      <w:r w:rsidR="00680848" w:rsidRPr="00680848">
        <w:rPr>
          <w:sz w:val="28"/>
          <w:szCs w:val="28"/>
          <w:lang w:val="az-Latn-AZ"/>
        </w:rPr>
        <w:t>heç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bir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orqan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və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ya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şəxs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tərəfindən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ləğv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edilə</w:t>
      </w:r>
      <w:r w:rsidRPr="00680848">
        <w:rPr>
          <w:sz w:val="28"/>
          <w:szCs w:val="28"/>
          <w:lang w:val="en-US"/>
        </w:rPr>
        <w:t xml:space="preserve">, </w:t>
      </w:r>
      <w:r w:rsidR="00680848" w:rsidRPr="00680848">
        <w:rPr>
          <w:sz w:val="28"/>
          <w:szCs w:val="28"/>
          <w:lang w:val="az-Latn-AZ"/>
        </w:rPr>
        <w:t>dəyişdirilə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və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ya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rəsmi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təfsir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oluna</w:t>
      </w:r>
      <w:r w:rsidRPr="00680848">
        <w:rPr>
          <w:sz w:val="28"/>
          <w:szCs w:val="28"/>
          <w:lang w:val="en-US"/>
        </w:rPr>
        <w:t xml:space="preserve"> </w:t>
      </w:r>
      <w:r w:rsidR="00680848" w:rsidRPr="00680848">
        <w:rPr>
          <w:sz w:val="28"/>
          <w:szCs w:val="28"/>
          <w:lang w:val="az-Latn-AZ"/>
        </w:rPr>
        <w:t>bilməz</w:t>
      </w:r>
      <w:r w:rsidRPr="00680848">
        <w:rPr>
          <w:sz w:val="28"/>
          <w:szCs w:val="28"/>
          <w:lang w:val="en-US"/>
        </w:rPr>
        <w:t>.</w:t>
      </w:r>
    </w:p>
    <w:p w:rsidR="00042445" w:rsidRPr="00680848" w:rsidRDefault="00042445" w:rsidP="00FC5D29">
      <w:pPr>
        <w:pStyle w:val="30"/>
        <w:ind w:right="-1"/>
        <w:rPr>
          <w:rFonts w:ascii="Times New Roman" w:hAnsi="Times New Roman"/>
          <w:szCs w:val="28"/>
          <w:lang w:val="en-US"/>
        </w:rPr>
      </w:pPr>
    </w:p>
    <w:sectPr w:rsidR="00042445" w:rsidRPr="00680848" w:rsidSect="00DB0F4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991" w:bottom="1440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759" w:rsidRDefault="000C0759">
      <w:r>
        <w:separator/>
      </w:r>
    </w:p>
  </w:endnote>
  <w:endnote w:type="continuationSeparator" w:id="0">
    <w:p w:rsidR="000C0759" w:rsidRDefault="000C0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z Latino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z Arial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 (Azeri Lat)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z-Times-Cyr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445" w:rsidRDefault="0004244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445" w:rsidRDefault="0004244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445" w:rsidRDefault="00042445">
    <w:pPr>
      <w:pStyle w:val="a4"/>
      <w:framePr w:wrap="around" w:vAnchor="text" w:hAnchor="margin" w:xAlign="right" w:y="1"/>
      <w:rPr>
        <w:rStyle w:val="a5"/>
      </w:rPr>
    </w:pPr>
  </w:p>
  <w:p w:rsidR="00042445" w:rsidRDefault="0004244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759" w:rsidRDefault="000C0759">
      <w:r>
        <w:separator/>
      </w:r>
    </w:p>
  </w:footnote>
  <w:footnote w:type="continuationSeparator" w:id="0">
    <w:p w:rsidR="000C0759" w:rsidRDefault="000C0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445" w:rsidRDefault="00042445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445" w:rsidRDefault="0004244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445" w:rsidRDefault="00042445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610F">
      <w:rPr>
        <w:rStyle w:val="a5"/>
        <w:noProof/>
      </w:rPr>
      <w:t>11</w:t>
    </w:r>
    <w:r>
      <w:rPr>
        <w:rStyle w:val="a5"/>
      </w:rPr>
      <w:fldChar w:fldCharType="end"/>
    </w:r>
  </w:p>
  <w:p w:rsidR="00042445" w:rsidRDefault="0004244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B6282"/>
    <w:multiLevelType w:val="hybridMultilevel"/>
    <w:tmpl w:val="4926A256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9DE"/>
    <w:rsid w:val="00024830"/>
    <w:rsid w:val="00042445"/>
    <w:rsid w:val="000C0759"/>
    <w:rsid w:val="00305755"/>
    <w:rsid w:val="0034610F"/>
    <w:rsid w:val="00386BCD"/>
    <w:rsid w:val="00680848"/>
    <w:rsid w:val="00726D8C"/>
    <w:rsid w:val="008379DE"/>
    <w:rsid w:val="00D37010"/>
    <w:rsid w:val="00DB0F48"/>
    <w:rsid w:val="00FC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z Latino" w:hAnsi="Az Latino"/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center"/>
      <w:outlineLvl w:val="1"/>
    </w:pPr>
    <w:rPr>
      <w:rFonts w:ascii="Az Latino" w:hAnsi="Az Latino"/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Az Latino" w:hAnsi="Az Latino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z Latino" w:hAnsi="Az Latino"/>
      <w:sz w:val="28"/>
    </w:rPr>
  </w:style>
  <w:style w:type="paragraph" w:styleId="5">
    <w:name w:val="heading 5"/>
    <w:basedOn w:val="a"/>
    <w:next w:val="a"/>
    <w:qFormat/>
    <w:pPr>
      <w:keepNext/>
      <w:ind w:firstLine="567"/>
      <w:jc w:val="both"/>
      <w:outlineLvl w:val="4"/>
    </w:pPr>
    <w:rPr>
      <w:rFonts w:ascii="Az Arial" w:hAnsi="Az Arial"/>
      <w:sz w:val="32"/>
    </w:rPr>
  </w:style>
  <w:style w:type="paragraph" w:styleId="6">
    <w:name w:val="heading 6"/>
    <w:basedOn w:val="a"/>
    <w:next w:val="a"/>
    <w:qFormat/>
    <w:pPr>
      <w:keepNext/>
      <w:ind w:left="3600" w:firstLine="720"/>
      <w:outlineLvl w:val="5"/>
    </w:pPr>
    <w:rPr>
      <w:rFonts w:ascii="Az Latino" w:hAnsi="Az Latino"/>
      <w:sz w:val="28"/>
    </w:rPr>
  </w:style>
  <w:style w:type="paragraph" w:styleId="7">
    <w:name w:val="heading 7"/>
    <w:basedOn w:val="a"/>
    <w:next w:val="a"/>
    <w:qFormat/>
    <w:pPr>
      <w:keepNext/>
      <w:ind w:right="-1" w:firstLine="720"/>
      <w:jc w:val="right"/>
      <w:outlineLvl w:val="6"/>
    </w:pPr>
    <w:rPr>
      <w:rFonts w:ascii="Arial AzLat" w:hAnsi="Arial AzLat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67"/>
      <w:jc w:val="both"/>
    </w:pPr>
    <w:rPr>
      <w:rFonts w:ascii="Az Latino" w:hAnsi="Az Latino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Title"/>
    <w:basedOn w:val="a"/>
    <w:qFormat/>
    <w:pPr>
      <w:ind w:firstLine="567"/>
      <w:jc w:val="center"/>
    </w:pPr>
    <w:rPr>
      <w:rFonts w:ascii="Arial (Azeri Lat)" w:hAnsi="Arial (Azeri Lat)"/>
      <w:sz w:val="28"/>
    </w:rPr>
  </w:style>
  <w:style w:type="paragraph" w:styleId="20">
    <w:name w:val="Body Text Indent 2"/>
    <w:basedOn w:val="a"/>
    <w:pPr>
      <w:ind w:firstLine="567"/>
      <w:jc w:val="both"/>
    </w:pPr>
    <w:rPr>
      <w:rFonts w:ascii="Arial (Azeri Lat)" w:hAnsi="Arial (Azeri Lat)"/>
      <w:b/>
      <w:i/>
      <w:sz w:val="28"/>
    </w:rPr>
  </w:style>
  <w:style w:type="paragraph" w:styleId="30">
    <w:name w:val="Body Text Indent 3"/>
    <w:basedOn w:val="a"/>
    <w:pPr>
      <w:ind w:right="-64" w:firstLine="567"/>
      <w:jc w:val="both"/>
    </w:pPr>
    <w:rPr>
      <w:rFonts w:ascii="Arial (Azeri Lat)" w:hAnsi="Arial (Azeri Lat)"/>
      <w:sz w:val="28"/>
    </w:rPr>
  </w:style>
  <w:style w:type="paragraph" w:customStyle="1" w:styleId="Heading3">
    <w:name w:val="Heading 3"/>
    <w:basedOn w:val="a"/>
    <w:next w:val="a"/>
    <w:pPr>
      <w:keepNext/>
      <w:widowControl w:val="0"/>
      <w:ind w:right="-569"/>
      <w:jc w:val="center"/>
    </w:pPr>
    <w:rPr>
      <w:rFonts w:ascii="Az-Times-Cyr" w:hAnsi="Az-Times-Cyr"/>
      <w:b/>
      <w:sz w:val="36"/>
      <w:lang w:val="en-AU"/>
    </w:rPr>
  </w:style>
  <w:style w:type="paragraph" w:customStyle="1" w:styleId="Heading5">
    <w:name w:val="Heading 5"/>
    <w:basedOn w:val="a"/>
    <w:next w:val="a"/>
    <w:pPr>
      <w:keepNext/>
      <w:widowControl w:val="0"/>
      <w:ind w:right="-569"/>
      <w:jc w:val="center"/>
    </w:pPr>
    <w:rPr>
      <w:rFonts w:ascii="Az-Times-Cyr" w:hAnsi="Az-Times-Cyr"/>
      <w:b/>
      <w:sz w:val="32"/>
      <w:lang w:val="en-AU"/>
    </w:rPr>
  </w:style>
  <w:style w:type="paragraph" w:styleId="21">
    <w:name w:val="Body Text 2"/>
    <w:basedOn w:val="a"/>
    <w:pPr>
      <w:ind w:right="-142"/>
      <w:jc w:val="center"/>
    </w:pPr>
    <w:rPr>
      <w:rFonts w:ascii="Az Latino" w:hAnsi="Az Latino"/>
      <w:b/>
      <w:sz w:val="32"/>
    </w:rPr>
  </w:style>
  <w:style w:type="paragraph" w:styleId="a7">
    <w:name w:val="header"/>
    <w:basedOn w:val="a"/>
    <w:pPr>
      <w:tabs>
        <w:tab w:val="center" w:pos="4844"/>
        <w:tab w:val="right" w:pos="9689"/>
      </w:tabs>
    </w:pPr>
  </w:style>
  <w:style w:type="paragraph" w:styleId="a8">
    <w:name w:val="footnote text"/>
    <w:basedOn w:val="a"/>
    <w:semiHidden/>
  </w:style>
  <w:style w:type="character" w:styleId="a9">
    <w:name w:val="footnote reference"/>
    <w:basedOn w:val="a0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4743</Words>
  <Characters>27039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Азярбайжан Республикасынын </vt:lpstr>
    </vt:vector>
  </TitlesOfParts>
  <Company>Constitutional court</Company>
  <LinksUpToDate>false</LinksUpToDate>
  <CharactersWithSpaces>31719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Республикасынын</dc:title>
  <dc:creator>Jeferov Anar</dc:creator>
  <cp:lastModifiedBy>Anar_H</cp:lastModifiedBy>
  <cp:revision>2</cp:revision>
  <cp:lastPrinted>2005-02-21T14:50:00Z</cp:lastPrinted>
  <dcterms:created xsi:type="dcterms:W3CDTF">2019-08-28T10:42:00Z</dcterms:created>
  <dcterms:modified xsi:type="dcterms:W3CDTF">2019-08-28T10:42:00Z</dcterms:modified>
</cp:coreProperties>
</file>