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55" w:rsidRPr="00623B5E" w:rsidRDefault="00DC6675" w:rsidP="00623B5E">
      <w:pPr>
        <w:pStyle w:val="3"/>
        <w:spacing w:before="0" w:after="0"/>
        <w:ind w:firstLine="567"/>
        <w:jc w:val="center"/>
        <w:rPr>
          <w:rStyle w:val="a4"/>
          <w:rFonts w:ascii="Times New Roman" w:hAnsi="Times New Roman" w:cs="Times New Roman"/>
          <w:b/>
          <w:sz w:val="28"/>
          <w:szCs w:val="28"/>
          <w:lang w:val="az-Latn-AZ"/>
        </w:rPr>
      </w:pPr>
      <w:r w:rsidRPr="00623B5E">
        <w:rPr>
          <w:rStyle w:val="a4"/>
          <w:rFonts w:ascii="Times New Roman" w:hAnsi="Times New Roman" w:cs="Times New Roman"/>
          <w:b/>
          <w:sz w:val="28"/>
          <w:szCs w:val="28"/>
          <w:lang w:val="az-Latn-AZ"/>
        </w:rPr>
        <w:t>AZƏRBAYCAN</w:t>
      </w:r>
      <w:r w:rsidRPr="00623B5E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23B5E">
        <w:rPr>
          <w:rStyle w:val="a4"/>
          <w:rFonts w:ascii="Times New Roman" w:hAnsi="Times New Roman" w:cs="Times New Roman"/>
          <w:b/>
          <w:sz w:val="28"/>
          <w:szCs w:val="28"/>
          <w:lang w:val="az-Latn-AZ"/>
        </w:rPr>
        <w:t>RESPUBLIKASI</w:t>
      </w:r>
      <w:r w:rsidRPr="00623B5E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23B5E">
        <w:rPr>
          <w:rStyle w:val="a4"/>
          <w:rFonts w:ascii="Times New Roman" w:hAnsi="Times New Roman" w:cs="Times New Roman"/>
          <w:b/>
          <w:sz w:val="28"/>
          <w:szCs w:val="28"/>
          <w:lang w:val="az-Latn-AZ"/>
        </w:rPr>
        <w:t>ADINDAN</w:t>
      </w:r>
    </w:p>
    <w:p w:rsidR="00DC6675" w:rsidRPr="00623B5E" w:rsidRDefault="00DC6675" w:rsidP="00623B5E">
      <w:pPr>
        <w:ind w:firstLine="567"/>
        <w:rPr>
          <w:lang w:val="az-Latn-AZ"/>
        </w:rPr>
      </w:pPr>
    </w:p>
    <w:p w:rsidR="006A2055" w:rsidRPr="00623B5E" w:rsidRDefault="00DC6675" w:rsidP="00623B5E">
      <w:pPr>
        <w:ind w:firstLine="567"/>
        <w:jc w:val="center"/>
        <w:rPr>
          <w:b/>
          <w:sz w:val="28"/>
          <w:szCs w:val="28"/>
          <w:lang w:val="en-US"/>
        </w:rPr>
      </w:pPr>
      <w:r w:rsidRPr="00623B5E">
        <w:rPr>
          <w:b/>
          <w:sz w:val="28"/>
          <w:szCs w:val="28"/>
          <w:lang w:val="az-Latn-AZ"/>
        </w:rPr>
        <w:t>AZƏRBAYCAN</w:t>
      </w:r>
      <w:r w:rsidRPr="00623B5E">
        <w:rPr>
          <w:b/>
          <w:sz w:val="28"/>
          <w:szCs w:val="28"/>
          <w:lang w:val="en-US"/>
        </w:rPr>
        <w:t xml:space="preserve"> </w:t>
      </w:r>
      <w:r w:rsidRPr="00623B5E">
        <w:rPr>
          <w:b/>
          <w:sz w:val="28"/>
          <w:szCs w:val="28"/>
          <w:lang w:val="az-Latn-AZ"/>
        </w:rPr>
        <w:t>RESPUBLIKASI</w:t>
      </w:r>
      <w:r w:rsidRPr="00623B5E">
        <w:rPr>
          <w:b/>
          <w:sz w:val="28"/>
          <w:szCs w:val="28"/>
          <w:lang w:val="en-US"/>
        </w:rPr>
        <w:t xml:space="preserve"> </w:t>
      </w:r>
    </w:p>
    <w:p w:rsidR="006A2055" w:rsidRPr="00623B5E" w:rsidRDefault="00DC6675" w:rsidP="00623B5E">
      <w:pPr>
        <w:ind w:firstLine="567"/>
        <w:jc w:val="center"/>
        <w:rPr>
          <w:b/>
          <w:sz w:val="28"/>
          <w:szCs w:val="28"/>
          <w:lang w:val="az-Latn-AZ"/>
        </w:rPr>
      </w:pPr>
      <w:r w:rsidRPr="00623B5E">
        <w:rPr>
          <w:b/>
          <w:sz w:val="28"/>
          <w:szCs w:val="28"/>
          <w:lang w:val="az-Latn-AZ"/>
        </w:rPr>
        <w:t>KONSTITUSIYA MƏHKƏMƏSI</w:t>
      </w:r>
      <w:r w:rsidRPr="00623B5E">
        <w:rPr>
          <w:b/>
          <w:sz w:val="28"/>
          <w:szCs w:val="28"/>
          <w:lang w:val="en-US"/>
        </w:rPr>
        <w:t xml:space="preserve"> </w:t>
      </w:r>
      <w:r w:rsidRPr="00623B5E">
        <w:rPr>
          <w:b/>
          <w:sz w:val="28"/>
          <w:szCs w:val="28"/>
          <w:lang w:val="az-Latn-AZ"/>
        </w:rPr>
        <w:t>PLENUMUNUN</w:t>
      </w:r>
    </w:p>
    <w:p w:rsidR="00DC6675" w:rsidRPr="00623B5E" w:rsidRDefault="00DC6675" w:rsidP="00623B5E">
      <w:pPr>
        <w:ind w:firstLine="567"/>
        <w:jc w:val="center"/>
        <w:rPr>
          <w:b/>
          <w:sz w:val="28"/>
          <w:szCs w:val="28"/>
          <w:lang w:val="en-US"/>
        </w:rPr>
      </w:pPr>
    </w:p>
    <w:p w:rsidR="006A2055" w:rsidRPr="00623B5E" w:rsidRDefault="00DC6675" w:rsidP="00623B5E">
      <w:pPr>
        <w:pStyle w:val="3"/>
        <w:spacing w:before="0" w:after="0"/>
        <w:ind w:firstLine="567"/>
        <w:jc w:val="center"/>
        <w:rPr>
          <w:rStyle w:val="a4"/>
          <w:rFonts w:ascii="Times New Roman" w:hAnsi="Times New Roman" w:cs="Times New Roman"/>
          <w:b/>
          <w:sz w:val="28"/>
          <w:szCs w:val="28"/>
          <w:lang w:val="az-Latn-AZ"/>
        </w:rPr>
      </w:pPr>
      <w:r w:rsidRPr="00623B5E">
        <w:rPr>
          <w:rStyle w:val="a4"/>
          <w:rFonts w:ascii="Times New Roman" w:hAnsi="Times New Roman" w:cs="Times New Roman"/>
          <w:b/>
          <w:sz w:val="28"/>
          <w:szCs w:val="28"/>
          <w:lang w:val="az-Latn-AZ"/>
        </w:rPr>
        <w:t>QƏRARI</w:t>
      </w:r>
    </w:p>
    <w:p w:rsidR="00DC6675" w:rsidRPr="00623B5E" w:rsidRDefault="00DC6675" w:rsidP="00623B5E">
      <w:pPr>
        <w:ind w:firstLine="567"/>
        <w:rPr>
          <w:lang w:val="az-Latn-AZ"/>
        </w:rPr>
      </w:pPr>
    </w:p>
    <w:p w:rsidR="006A2055" w:rsidRPr="00623B5E" w:rsidRDefault="006A2055" w:rsidP="00623B5E">
      <w:pPr>
        <w:pStyle w:val="3"/>
        <w:spacing w:before="0" w:after="0"/>
        <w:ind w:firstLine="567"/>
        <w:jc w:val="center"/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</w:pP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«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Bakı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Telefon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Rabitəsi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»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İstehsalat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Birliyinin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şikayəti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ilə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əlaqədar</w:t>
      </w:r>
      <w:r w:rsidR="00623B5E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Azərbaycan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Respublikası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Ali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Məhkəməsinin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İqtisadi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Mübahisələrə</w:t>
      </w:r>
      <w:r w:rsidR="00623B5E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dair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İşlər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üzrə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Məhkəmə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Kollegiyasının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22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aprel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2004-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cü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il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tarixli</w:t>
      </w:r>
      <w:r w:rsidR="00623B5E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qərarının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Azərbaycan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Respublikasının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Konstitusiyasına</w:t>
      </w:r>
      <w:r w:rsidR="00623B5E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 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və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qanunlarına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uyğunluğunun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yoxlanılmasına</w:t>
      </w:r>
      <w:r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i/>
          <w:sz w:val="28"/>
          <w:szCs w:val="28"/>
          <w:lang w:val="az-Latn-AZ"/>
        </w:rPr>
        <w:t>dair</w:t>
      </w:r>
    </w:p>
    <w:p w:rsidR="00DC6675" w:rsidRPr="00623B5E" w:rsidRDefault="00DC6675" w:rsidP="00623B5E">
      <w:pPr>
        <w:ind w:firstLine="567"/>
        <w:rPr>
          <w:lang w:val="az-Latn-AZ"/>
        </w:rPr>
      </w:pPr>
    </w:p>
    <w:p w:rsidR="006A2055" w:rsidRPr="00623B5E" w:rsidRDefault="006A2055" w:rsidP="00623B5E">
      <w:pPr>
        <w:pStyle w:val="3"/>
        <w:spacing w:before="0" w:after="0"/>
        <w:ind w:firstLine="567"/>
        <w:jc w:val="center"/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</w:pPr>
      <w:r w:rsidRPr="00623B5E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 xml:space="preserve">19 </w:t>
      </w:r>
      <w:r w:rsidR="007D45E3" w:rsidRPr="00623B5E">
        <w:rPr>
          <w:rStyle w:val="a4"/>
          <w:rFonts w:ascii="Times New Roman" w:hAnsi="Times New Roman" w:cs="Times New Roman"/>
          <w:b/>
          <w:sz w:val="28"/>
          <w:szCs w:val="28"/>
          <w:lang w:val="az-Latn-AZ"/>
        </w:rPr>
        <w:t>noyabr</w:t>
      </w:r>
      <w:r w:rsidRPr="00623B5E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 xml:space="preserve"> 2004-</w:t>
      </w:r>
      <w:r w:rsidR="007D45E3" w:rsidRPr="00623B5E">
        <w:rPr>
          <w:rStyle w:val="a4"/>
          <w:rFonts w:ascii="Times New Roman" w:hAnsi="Times New Roman" w:cs="Times New Roman"/>
          <w:b/>
          <w:sz w:val="28"/>
          <w:szCs w:val="28"/>
          <w:lang w:val="az-Latn-AZ"/>
        </w:rPr>
        <w:t>cü</w:t>
      </w:r>
      <w:r w:rsidRPr="00623B5E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7D45E3" w:rsidRPr="00623B5E">
        <w:rPr>
          <w:rStyle w:val="a4"/>
          <w:rFonts w:ascii="Times New Roman" w:hAnsi="Times New Roman" w:cs="Times New Roman"/>
          <w:b/>
          <w:sz w:val="28"/>
          <w:szCs w:val="28"/>
          <w:lang w:val="az-Latn-AZ"/>
        </w:rPr>
        <w:t>il</w:t>
      </w:r>
      <w:proofErr w:type="gramEnd"/>
      <w:r w:rsidRPr="00623B5E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 xml:space="preserve">                                                              </w:t>
      </w:r>
      <w:r w:rsidR="007D45E3" w:rsidRPr="00623B5E">
        <w:rPr>
          <w:rStyle w:val="a4"/>
          <w:rFonts w:ascii="Times New Roman" w:hAnsi="Times New Roman" w:cs="Times New Roman"/>
          <w:b/>
          <w:sz w:val="28"/>
          <w:szCs w:val="28"/>
          <w:lang w:val="az-Latn-AZ"/>
        </w:rPr>
        <w:t>Bakı</w:t>
      </w:r>
      <w:r w:rsidRPr="00623B5E">
        <w:rPr>
          <w:rStyle w:val="a4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D45E3" w:rsidRPr="00623B5E">
        <w:rPr>
          <w:rStyle w:val="a4"/>
          <w:rFonts w:ascii="Times New Roman" w:hAnsi="Times New Roman" w:cs="Times New Roman"/>
          <w:b/>
          <w:sz w:val="28"/>
          <w:szCs w:val="28"/>
          <w:lang w:val="az-Latn-AZ"/>
        </w:rPr>
        <w:t>şəhəri</w:t>
      </w:r>
    </w:p>
    <w:p w:rsidR="00FA5347" w:rsidRPr="00623B5E" w:rsidRDefault="00FA5347" w:rsidP="00623B5E">
      <w:pPr>
        <w:ind w:firstLine="567"/>
        <w:rPr>
          <w:sz w:val="28"/>
          <w:szCs w:val="28"/>
          <w:lang w:val="en-US"/>
        </w:rPr>
      </w:pPr>
    </w:p>
    <w:p w:rsidR="00FA5347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Azərbaycan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Respublikası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Konstitusiya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Plenumu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F</w:t>
      </w:r>
      <w:r w:rsidR="006A2055" w:rsidRPr="00623B5E">
        <w:rPr>
          <w:sz w:val="28"/>
          <w:szCs w:val="28"/>
          <w:lang w:val="en-US"/>
        </w:rPr>
        <w:t>.</w:t>
      </w:r>
      <w:r w:rsidRPr="00623B5E">
        <w:rPr>
          <w:sz w:val="28"/>
          <w:szCs w:val="28"/>
          <w:lang w:val="az-Latn-AZ"/>
        </w:rPr>
        <w:t>Abdullayev</w:t>
      </w:r>
      <w:r w:rsidR="006A2055" w:rsidRPr="00623B5E">
        <w:rPr>
          <w:sz w:val="28"/>
          <w:szCs w:val="28"/>
          <w:lang w:val="en-US"/>
        </w:rPr>
        <w:t xml:space="preserve"> (</w:t>
      </w:r>
      <w:r w:rsidRPr="00623B5E">
        <w:rPr>
          <w:sz w:val="28"/>
          <w:szCs w:val="28"/>
          <w:lang w:val="az-Latn-AZ"/>
        </w:rPr>
        <w:t>sədrlik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edən</w:t>
      </w:r>
      <w:r w:rsidR="006A2055" w:rsidRPr="00623B5E">
        <w:rPr>
          <w:sz w:val="28"/>
          <w:szCs w:val="28"/>
          <w:lang w:val="en-US"/>
        </w:rPr>
        <w:t xml:space="preserve">), </w:t>
      </w:r>
      <w:r w:rsidRPr="00623B5E">
        <w:rPr>
          <w:sz w:val="28"/>
          <w:szCs w:val="28"/>
          <w:lang w:val="az-Latn-AZ"/>
        </w:rPr>
        <w:t>F</w:t>
      </w:r>
      <w:r w:rsidR="006A2055" w:rsidRPr="00623B5E">
        <w:rPr>
          <w:sz w:val="28"/>
          <w:szCs w:val="28"/>
          <w:lang w:val="en-US"/>
        </w:rPr>
        <w:t>.</w:t>
      </w:r>
      <w:r w:rsidRPr="00623B5E">
        <w:rPr>
          <w:sz w:val="28"/>
          <w:szCs w:val="28"/>
          <w:lang w:val="az-Latn-AZ"/>
        </w:rPr>
        <w:t>Babayev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B</w:t>
      </w:r>
      <w:r w:rsidR="006A2055" w:rsidRPr="00623B5E">
        <w:rPr>
          <w:sz w:val="28"/>
          <w:szCs w:val="28"/>
          <w:lang w:val="en-US"/>
        </w:rPr>
        <w:t>.</w:t>
      </w:r>
      <w:r w:rsidRPr="00623B5E">
        <w:rPr>
          <w:sz w:val="28"/>
          <w:szCs w:val="28"/>
          <w:lang w:val="az-Latn-AZ"/>
        </w:rPr>
        <w:t>Qəribov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R</w:t>
      </w:r>
      <w:r w:rsidR="006A2055" w:rsidRPr="00623B5E">
        <w:rPr>
          <w:sz w:val="28"/>
          <w:szCs w:val="28"/>
          <w:lang w:val="en-US"/>
        </w:rPr>
        <w:t>.</w:t>
      </w:r>
      <w:r w:rsidRPr="00623B5E">
        <w:rPr>
          <w:sz w:val="28"/>
          <w:szCs w:val="28"/>
          <w:lang w:val="az-Latn-AZ"/>
        </w:rPr>
        <w:t>Qvaladze</w:t>
      </w:r>
      <w:r w:rsidR="006A2055" w:rsidRPr="00623B5E">
        <w:rPr>
          <w:sz w:val="28"/>
          <w:szCs w:val="28"/>
          <w:lang w:val="en-US"/>
        </w:rPr>
        <w:t xml:space="preserve"> (</w:t>
      </w:r>
      <w:r w:rsidRPr="00623B5E">
        <w:rPr>
          <w:sz w:val="28"/>
          <w:szCs w:val="28"/>
          <w:lang w:val="az-Latn-AZ"/>
        </w:rPr>
        <w:t>məruzəçi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hakim</w:t>
      </w:r>
      <w:r w:rsidR="006A2055" w:rsidRPr="00623B5E">
        <w:rPr>
          <w:sz w:val="28"/>
          <w:szCs w:val="28"/>
          <w:lang w:val="en-US"/>
        </w:rPr>
        <w:t xml:space="preserve">), </w:t>
      </w:r>
      <w:r w:rsidRPr="00623B5E">
        <w:rPr>
          <w:sz w:val="28"/>
          <w:szCs w:val="28"/>
          <w:lang w:val="az-Latn-AZ"/>
        </w:rPr>
        <w:t>E</w:t>
      </w:r>
      <w:r w:rsidR="006A2055" w:rsidRPr="00623B5E">
        <w:rPr>
          <w:sz w:val="28"/>
          <w:szCs w:val="28"/>
          <w:lang w:val="en-US"/>
        </w:rPr>
        <w:t>.</w:t>
      </w:r>
      <w:r w:rsidRPr="00623B5E">
        <w:rPr>
          <w:sz w:val="28"/>
          <w:szCs w:val="28"/>
          <w:lang w:val="az-Latn-AZ"/>
        </w:rPr>
        <w:t>Məmmədov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İ</w:t>
      </w:r>
      <w:r w:rsidR="006A2055" w:rsidRPr="00623B5E">
        <w:rPr>
          <w:sz w:val="28"/>
          <w:szCs w:val="28"/>
          <w:lang w:val="en-US"/>
        </w:rPr>
        <w:t>.</w:t>
      </w:r>
      <w:r w:rsidRPr="00623B5E">
        <w:rPr>
          <w:sz w:val="28"/>
          <w:szCs w:val="28"/>
          <w:lang w:val="az-Latn-AZ"/>
        </w:rPr>
        <w:t>Nəcəfov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S</w:t>
      </w:r>
      <w:r w:rsidR="006A2055" w:rsidRPr="00623B5E">
        <w:rPr>
          <w:sz w:val="28"/>
          <w:szCs w:val="28"/>
          <w:lang w:val="en-US"/>
        </w:rPr>
        <w:t>.</w:t>
      </w:r>
      <w:r w:rsidRPr="00623B5E">
        <w:rPr>
          <w:sz w:val="28"/>
          <w:szCs w:val="28"/>
          <w:lang w:val="az-Latn-AZ"/>
        </w:rPr>
        <w:t>Salmanova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</w:t>
      </w:r>
      <w:r w:rsidR="006A2055" w:rsidRPr="00623B5E">
        <w:rPr>
          <w:sz w:val="28"/>
          <w:szCs w:val="28"/>
          <w:lang w:val="en-US"/>
        </w:rPr>
        <w:t>.</w:t>
      </w:r>
      <w:r w:rsidRPr="00623B5E">
        <w:rPr>
          <w:sz w:val="28"/>
          <w:szCs w:val="28"/>
          <w:lang w:val="az-Latn-AZ"/>
        </w:rPr>
        <w:t>Sultanovdan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ibarət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tərkibdə</w:t>
      </w:r>
      <w:r w:rsidR="006A2055" w:rsidRPr="00623B5E">
        <w:rPr>
          <w:sz w:val="28"/>
          <w:szCs w:val="28"/>
          <w:lang w:val="en-US"/>
        </w:rPr>
        <w:t>,</w:t>
      </w:r>
    </w:p>
    <w:p w:rsidR="00FA5347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məhkəmə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katibi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İ</w:t>
      </w:r>
      <w:r w:rsidR="006A2055" w:rsidRPr="00623B5E">
        <w:rPr>
          <w:sz w:val="28"/>
          <w:szCs w:val="28"/>
          <w:lang w:val="en-US"/>
        </w:rPr>
        <w:t>.</w:t>
      </w:r>
      <w:r w:rsidRPr="00623B5E">
        <w:rPr>
          <w:sz w:val="28"/>
          <w:szCs w:val="28"/>
          <w:lang w:val="az-Latn-AZ"/>
        </w:rPr>
        <w:t>İsmayılovun</w:t>
      </w:r>
      <w:r w:rsidR="006A2055" w:rsidRPr="00623B5E">
        <w:rPr>
          <w:sz w:val="28"/>
          <w:szCs w:val="28"/>
          <w:lang w:val="en-US"/>
        </w:rPr>
        <w:t>,</w:t>
      </w:r>
    </w:p>
    <w:p w:rsidR="00FA5347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ərizəçinin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nümayəndələri</w:t>
      </w:r>
      <w:r w:rsidR="006A2055" w:rsidRPr="00623B5E">
        <w:rPr>
          <w:sz w:val="28"/>
          <w:szCs w:val="28"/>
          <w:lang w:val="en-US"/>
        </w:rPr>
        <w:t xml:space="preserve"> «</w:t>
      </w:r>
      <w:r w:rsidRPr="00623B5E">
        <w:rPr>
          <w:sz w:val="28"/>
          <w:szCs w:val="28"/>
          <w:lang w:val="az-Latn-AZ"/>
        </w:rPr>
        <w:t>Bakı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Telefon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Rabitəsi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İstehsalat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Birliyinin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direktor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əvəzi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</w:t>
      </w:r>
      <w:r w:rsidR="006A2055" w:rsidRPr="00623B5E">
        <w:rPr>
          <w:sz w:val="28"/>
          <w:szCs w:val="28"/>
          <w:lang w:val="en-US"/>
        </w:rPr>
        <w:t>.</w:t>
      </w:r>
      <w:r w:rsidRPr="00623B5E">
        <w:rPr>
          <w:sz w:val="28"/>
          <w:szCs w:val="28"/>
          <w:lang w:val="az-Latn-AZ"/>
        </w:rPr>
        <w:t>M</w:t>
      </w:r>
      <w:r w:rsidR="006A2055" w:rsidRPr="00623B5E">
        <w:rPr>
          <w:sz w:val="28"/>
          <w:szCs w:val="28"/>
          <w:lang w:val="en-US"/>
        </w:rPr>
        <w:t>.</w:t>
      </w:r>
      <w:r w:rsidRPr="00623B5E">
        <w:rPr>
          <w:sz w:val="28"/>
          <w:szCs w:val="28"/>
          <w:lang w:val="az-Latn-AZ"/>
        </w:rPr>
        <w:t>Quliyev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hüquqşünası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A</w:t>
      </w:r>
      <w:r w:rsidR="006A2055" w:rsidRPr="00623B5E">
        <w:rPr>
          <w:sz w:val="28"/>
          <w:szCs w:val="28"/>
          <w:lang w:val="en-US"/>
        </w:rPr>
        <w:t>.</w:t>
      </w:r>
      <w:r w:rsidRPr="00623B5E">
        <w:rPr>
          <w:sz w:val="28"/>
          <w:szCs w:val="28"/>
          <w:lang w:val="az-Latn-AZ"/>
        </w:rPr>
        <w:t>M</w:t>
      </w:r>
      <w:r w:rsidR="006A2055" w:rsidRPr="00623B5E">
        <w:rPr>
          <w:sz w:val="28"/>
          <w:szCs w:val="28"/>
          <w:lang w:val="en-US"/>
        </w:rPr>
        <w:t>.</w:t>
      </w:r>
      <w:r w:rsidRPr="00623B5E">
        <w:rPr>
          <w:sz w:val="28"/>
          <w:szCs w:val="28"/>
          <w:lang w:val="az-Latn-AZ"/>
        </w:rPr>
        <w:t>Hüseynlinin</w:t>
      </w:r>
      <w:r w:rsidR="006A2055" w:rsidRPr="00623B5E">
        <w:rPr>
          <w:sz w:val="28"/>
          <w:szCs w:val="28"/>
          <w:lang w:val="en-US"/>
        </w:rPr>
        <w:t>,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mütəxəssis</w:t>
      </w:r>
      <w:r w:rsidR="006A2055" w:rsidRPr="00623B5E">
        <w:rPr>
          <w:sz w:val="28"/>
          <w:szCs w:val="28"/>
          <w:lang w:val="en-US"/>
        </w:rPr>
        <w:t xml:space="preserve"> - </w:t>
      </w:r>
      <w:r w:rsidRPr="00623B5E">
        <w:rPr>
          <w:sz w:val="28"/>
          <w:szCs w:val="28"/>
          <w:lang w:val="az-Latn-AZ"/>
        </w:rPr>
        <w:t>sərbəst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auditor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</w:t>
      </w:r>
      <w:r w:rsidR="006A2055" w:rsidRPr="00623B5E">
        <w:rPr>
          <w:sz w:val="28"/>
          <w:szCs w:val="28"/>
          <w:lang w:val="en-US"/>
        </w:rPr>
        <w:t>.</w:t>
      </w:r>
      <w:r w:rsidRPr="00623B5E">
        <w:rPr>
          <w:sz w:val="28"/>
          <w:szCs w:val="28"/>
          <w:lang w:val="az-Latn-AZ"/>
        </w:rPr>
        <w:t>M</w:t>
      </w:r>
      <w:r w:rsidR="006A2055" w:rsidRPr="00623B5E">
        <w:rPr>
          <w:sz w:val="28"/>
          <w:szCs w:val="28"/>
          <w:lang w:val="en-US"/>
        </w:rPr>
        <w:t>.</w:t>
      </w:r>
      <w:r w:rsidRPr="00623B5E">
        <w:rPr>
          <w:sz w:val="28"/>
          <w:szCs w:val="28"/>
          <w:lang w:val="az-Latn-AZ"/>
        </w:rPr>
        <w:t>Talıbovun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iştirakı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ilə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Azərbaycan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Respublikası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Konstitusiyasının</w:t>
      </w:r>
      <w:r w:rsidR="006A2055" w:rsidRPr="00623B5E">
        <w:rPr>
          <w:sz w:val="28"/>
          <w:szCs w:val="28"/>
          <w:lang w:val="en-US"/>
        </w:rPr>
        <w:t xml:space="preserve"> 130-</w:t>
      </w:r>
      <w:r w:rsidRPr="00623B5E">
        <w:rPr>
          <w:sz w:val="28"/>
          <w:szCs w:val="28"/>
          <w:lang w:val="az-Latn-AZ"/>
        </w:rPr>
        <w:t>cu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hissəsinə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müvafiq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olaraq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konstitusiya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icraatı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açıq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iclasında</w:t>
      </w:r>
      <w:r w:rsidR="006A2055" w:rsidRPr="00623B5E">
        <w:rPr>
          <w:sz w:val="28"/>
          <w:szCs w:val="28"/>
          <w:lang w:val="en-US"/>
        </w:rPr>
        <w:t xml:space="preserve"> «</w:t>
      </w:r>
      <w:r w:rsidRPr="00623B5E">
        <w:rPr>
          <w:sz w:val="28"/>
          <w:szCs w:val="28"/>
          <w:lang w:val="az-Latn-AZ"/>
        </w:rPr>
        <w:t>Bakı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Telefon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Rabitəsi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İstehsalat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Birliyinin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şikayətinə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Azərbaycan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Respublikası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İqtisadi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Mübahisələrə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dair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İşlər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məhkəmə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kollegiyasının</w:t>
      </w:r>
      <w:r w:rsidR="006A2055" w:rsidRPr="00623B5E">
        <w:rPr>
          <w:sz w:val="28"/>
          <w:szCs w:val="28"/>
          <w:lang w:val="en-US"/>
        </w:rPr>
        <w:t xml:space="preserve">  22 </w:t>
      </w:r>
      <w:r w:rsidRPr="00623B5E">
        <w:rPr>
          <w:sz w:val="28"/>
          <w:szCs w:val="28"/>
          <w:lang w:val="az-Latn-AZ"/>
        </w:rPr>
        <w:t>aprel</w:t>
      </w:r>
      <w:r w:rsidR="006A2055" w:rsidRPr="00623B5E">
        <w:rPr>
          <w:sz w:val="28"/>
          <w:szCs w:val="28"/>
          <w:lang w:val="en-US"/>
        </w:rPr>
        <w:t>   2004-</w:t>
      </w:r>
      <w:r w:rsidRPr="00623B5E">
        <w:rPr>
          <w:sz w:val="28"/>
          <w:szCs w:val="28"/>
          <w:lang w:val="az-Latn-AZ"/>
        </w:rPr>
        <w:t>cü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</w:t>
      </w:r>
      <w:r w:rsidR="00DC6675" w:rsidRPr="00623B5E">
        <w:rPr>
          <w:sz w:val="28"/>
          <w:szCs w:val="28"/>
          <w:lang w:val="az-Latn-AZ"/>
        </w:rPr>
        <w:t xml:space="preserve"> </w:t>
      </w:r>
      <w:r w:rsidRPr="00623B5E">
        <w:rPr>
          <w:sz w:val="28"/>
          <w:szCs w:val="28"/>
          <w:lang w:val="az-Latn-AZ"/>
        </w:rPr>
        <w:t>tarixli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qərarının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Azərbaycan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Respublikasının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Konstitusiyasına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qanunlarına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uyğunluğunun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yoxlanılmasına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dair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konstitusiya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işinə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baxdı</w:t>
      </w:r>
      <w:r w:rsidR="006A2055" w:rsidRPr="00623B5E">
        <w:rPr>
          <w:sz w:val="28"/>
          <w:szCs w:val="28"/>
          <w:lang w:val="en-US"/>
        </w:rPr>
        <w:t>.</w:t>
      </w:r>
    </w:p>
    <w:p w:rsidR="00F457BE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Konstitusiya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işinə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cavabverən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tərəfin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iştirakı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olmadan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baxılmışdır</w:t>
      </w:r>
      <w:r w:rsidR="006A2055" w:rsidRPr="00623B5E">
        <w:rPr>
          <w:sz w:val="28"/>
          <w:szCs w:val="28"/>
          <w:lang w:val="en-US"/>
        </w:rPr>
        <w:t>.</w:t>
      </w:r>
    </w:p>
    <w:p w:rsidR="006A2055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İş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hakim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</w:t>
      </w:r>
      <w:r w:rsidR="006A2055" w:rsidRPr="00623B5E">
        <w:rPr>
          <w:sz w:val="28"/>
          <w:szCs w:val="28"/>
          <w:lang w:val="en-US"/>
        </w:rPr>
        <w:t>.</w:t>
      </w:r>
      <w:r w:rsidRPr="00623B5E">
        <w:rPr>
          <w:sz w:val="28"/>
          <w:szCs w:val="28"/>
          <w:lang w:val="az-Latn-AZ"/>
        </w:rPr>
        <w:t>Qvaladzenin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məruzəsini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ərizəçinin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nümayəndəsi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A</w:t>
      </w:r>
      <w:r w:rsidR="006A2055" w:rsidRPr="00623B5E">
        <w:rPr>
          <w:sz w:val="28"/>
          <w:szCs w:val="28"/>
          <w:lang w:val="en-US"/>
        </w:rPr>
        <w:t>.</w:t>
      </w:r>
      <w:r w:rsidRPr="00623B5E">
        <w:rPr>
          <w:sz w:val="28"/>
          <w:szCs w:val="28"/>
          <w:lang w:val="az-Latn-AZ"/>
        </w:rPr>
        <w:t>M</w:t>
      </w:r>
      <w:r w:rsidR="006A2055" w:rsidRPr="00623B5E">
        <w:rPr>
          <w:sz w:val="28"/>
          <w:szCs w:val="28"/>
          <w:lang w:val="en-US"/>
        </w:rPr>
        <w:t>.</w:t>
      </w:r>
      <w:r w:rsidRPr="00623B5E">
        <w:rPr>
          <w:sz w:val="28"/>
          <w:szCs w:val="28"/>
          <w:lang w:val="az-Latn-AZ"/>
        </w:rPr>
        <w:t>Hüseynlinin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mütəxəssis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</w:t>
      </w:r>
      <w:r w:rsidR="006A2055" w:rsidRPr="00623B5E">
        <w:rPr>
          <w:sz w:val="28"/>
          <w:szCs w:val="28"/>
          <w:lang w:val="en-US"/>
        </w:rPr>
        <w:t>.</w:t>
      </w:r>
      <w:r w:rsidRPr="00623B5E">
        <w:rPr>
          <w:sz w:val="28"/>
          <w:szCs w:val="28"/>
          <w:lang w:val="az-Latn-AZ"/>
        </w:rPr>
        <w:t>M</w:t>
      </w:r>
      <w:r w:rsidR="006A2055" w:rsidRPr="00623B5E">
        <w:rPr>
          <w:sz w:val="28"/>
          <w:szCs w:val="28"/>
          <w:lang w:val="en-US"/>
        </w:rPr>
        <w:t>.</w:t>
      </w:r>
      <w:r w:rsidRPr="00623B5E">
        <w:rPr>
          <w:sz w:val="28"/>
          <w:szCs w:val="28"/>
          <w:lang w:val="az-Latn-AZ"/>
        </w:rPr>
        <w:t>Talıbovun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çıxışlarını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dinləyib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işin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materiallarını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araşdırıb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müzakirə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edərək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Konstitusiya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Plenumu</w:t>
      </w:r>
      <w:r w:rsidR="006A2055" w:rsidRPr="00623B5E">
        <w:rPr>
          <w:sz w:val="28"/>
          <w:szCs w:val="28"/>
          <w:lang w:val="en-US"/>
        </w:rPr>
        <w:t xml:space="preserve"> </w:t>
      </w:r>
    </w:p>
    <w:p w:rsidR="00E40A9D" w:rsidRPr="00623B5E" w:rsidRDefault="00E40A9D" w:rsidP="00623B5E">
      <w:pPr>
        <w:ind w:firstLine="567"/>
        <w:jc w:val="both"/>
        <w:rPr>
          <w:sz w:val="28"/>
          <w:szCs w:val="28"/>
          <w:lang w:val="en-US"/>
        </w:rPr>
      </w:pPr>
    </w:p>
    <w:p w:rsidR="006A2055" w:rsidRPr="00623B5E" w:rsidRDefault="007D45E3" w:rsidP="00623B5E">
      <w:pPr>
        <w:ind w:firstLine="567"/>
        <w:jc w:val="center"/>
        <w:rPr>
          <w:rStyle w:val="a4"/>
          <w:sz w:val="28"/>
          <w:szCs w:val="28"/>
          <w:lang w:val="en-US"/>
        </w:rPr>
      </w:pPr>
      <w:r w:rsidRPr="00623B5E">
        <w:rPr>
          <w:rStyle w:val="a4"/>
          <w:sz w:val="28"/>
          <w:szCs w:val="28"/>
          <w:lang w:val="az-Latn-AZ"/>
        </w:rPr>
        <w:t>MÜƏYYƏN</w:t>
      </w:r>
      <w:r w:rsidR="006A2055" w:rsidRPr="00623B5E">
        <w:rPr>
          <w:rStyle w:val="a4"/>
          <w:sz w:val="28"/>
          <w:szCs w:val="28"/>
          <w:lang w:val="en-US"/>
        </w:rPr>
        <w:t xml:space="preserve">  </w:t>
      </w:r>
      <w:r w:rsidRPr="00623B5E">
        <w:rPr>
          <w:rStyle w:val="a4"/>
          <w:sz w:val="28"/>
          <w:szCs w:val="28"/>
          <w:lang w:val="az-Latn-AZ"/>
        </w:rPr>
        <w:t>ETDİ</w:t>
      </w:r>
      <w:r w:rsidR="006A2055" w:rsidRPr="00623B5E">
        <w:rPr>
          <w:rStyle w:val="a4"/>
          <w:sz w:val="28"/>
          <w:szCs w:val="28"/>
          <w:lang w:val="en-US"/>
        </w:rPr>
        <w:t>:</w:t>
      </w:r>
    </w:p>
    <w:p w:rsidR="00E40A9D" w:rsidRPr="00623B5E" w:rsidRDefault="00E40A9D" w:rsidP="00623B5E">
      <w:pPr>
        <w:ind w:firstLine="567"/>
        <w:jc w:val="both"/>
        <w:rPr>
          <w:sz w:val="28"/>
          <w:szCs w:val="28"/>
          <w:lang w:val="en-US"/>
        </w:rPr>
      </w:pP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Azərbaycan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Respublikası</w:t>
      </w:r>
      <w:r w:rsidR="006A2055" w:rsidRPr="00623B5E">
        <w:rPr>
          <w:sz w:val="28"/>
          <w:szCs w:val="28"/>
          <w:lang w:val="en-US"/>
        </w:rPr>
        <w:t xml:space="preserve"> 1 </w:t>
      </w:r>
      <w:r w:rsidRPr="00623B5E">
        <w:rPr>
          <w:sz w:val="28"/>
          <w:szCs w:val="28"/>
          <w:lang w:val="az-Latn-AZ"/>
        </w:rPr>
        <w:t>saylı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Yerli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iqtisad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məhkəməsinin</w:t>
      </w:r>
      <w:r w:rsidR="006A2055" w:rsidRPr="00623B5E">
        <w:rPr>
          <w:sz w:val="28"/>
          <w:szCs w:val="28"/>
          <w:lang w:val="en-US"/>
        </w:rPr>
        <w:t xml:space="preserve"> 17 </w:t>
      </w:r>
      <w:r w:rsidRPr="00623B5E">
        <w:rPr>
          <w:sz w:val="28"/>
          <w:szCs w:val="28"/>
          <w:lang w:val="az-Latn-AZ"/>
        </w:rPr>
        <w:t>mart</w:t>
      </w:r>
      <w:r w:rsidR="006A2055" w:rsidRPr="00623B5E">
        <w:rPr>
          <w:sz w:val="28"/>
          <w:szCs w:val="28"/>
          <w:lang w:val="en-US"/>
        </w:rPr>
        <w:t xml:space="preserve"> 2003-</w:t>
      </w:r>
      <w:r w:rsidRPr="00623B5E">
        <w:rPr>
          <w:sz w:val="28"/>
          <w:szCs w:val="28"/>
          <w:lang w:val="az-Latn-AZ"/>
        </w:rPr>
        <w:t>cü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tarixli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qətnaməsi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Azərbaycan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Respublikası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Milli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Bankının</w:t>
      </w:r>
      <w:r w:rsidR="006A2055" w:rsidRPr="00623B5E">
        <w:rPr>
          <w:sz w:val="28"/>
          <w:szCs w:val="28"/>
          <w:lang w:val="en-US"/>
        </w:rPr>
        <w:t xml:space="preserve"> (</w:t>
      </w:r>
      <w:r w:rsidRPr="00623B5E">
        <w:rPr>
          <w:sz w:val="28"/>
          <w:szCs w:val="28"/>
          <w:lang w:val="az-Latn-AZ"/>
        </w:rPr>
        <w:t>MB</w:t>
      </w:r>
      <w:r w:rsidR="006A2055" w:rsidRPr="00623B5E">
        <w:rPr>
          <w:sz w:val="28"/>
          <w:szCs w:val="28"/>
          <w:lang w:val="en-US"/>
        </w:rPr>
        <w:t>)</w:t>
      </w:r>
      <w:r w:rsidR="006A2055" w:rsidRPr="00623B5E">
        <w:rPr>
          <w:rStyle w:val="a4"/>
          <w:sz w:val="28"/>
          <w:szCs w:val="28"/>
          <w:lang w:val="en-US"/>
        </w:rPr>
        <w:t xml:space="preserve"> «</w:t>
      </w:r>
      <w:r w:rsidRPr="00623B5E">
        <w:rPr>
          <w:sz w:val="28"/>
          <w:szCs w:val="28"/>
          <w:lang w:val="az-Latn-AZ"/>
        </w:rPr>
        <w:t>Bakı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Telefon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Rabitəsi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İstehsalat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Birliyinə</w:t>
      </w:r>
      <w:r w:rsidR="006A2055" w:rsidRPr="00623B5E">
        <w:rPr>
          <w:sz w:val="28"/>
          <w:szCs w:val="28"/>
          <w:lang w:val="en-US"/>
        </w:rPr>
        <w:t xml:space="preserve"> (</w:t>
      </w:r>
      <w:r w:rsidRPr="00623B5E">
        <w:rPr>
          <w:sz w:val="28"/>
          <w:szCs w:val="28"/>
          <w:lang w:val="az-Latn-AZ"/>
        </w:rPr>
        <w:t>BTRİB</w:t>
      </w:r>
      <w:r w:rsidR="006A2055" w:rsidRPr="00623B5E">
        <w:rPr>
          <w:sz w:val="28"/>
          <w:szCs w:val="28"/>
          <w:lang w:val="en-US"/>
        </w:rPr>
        <w:t xml:space="preserve">) </w:t>
      </w:r>
      <w:r w:rsidRPr="00623B5E">
        <w:rPr>
          <w:sz w:val="28"/>
          <w:szCs w:val="28"/>
          <w:lang w:val="az-Latn-AZ"/>
        </w:rPr>
        <w:t>qarşı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aralarında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bağlanmış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zaminlik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təminatı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kimi</w:t>
      </w:r>
      <w:r w:rsidR="006A2055" w:rsidRPr="00623B5E">
        <w:rPr>
          <w:sz w:val="28"/>
          <w:szCs w:val="28"/>
          <w:lang w:val="en-US"/>
        </w:rPr>
        <w:t xml:space="preserve"> «</w:t>
      </w:r>
      <w:r w:rsidRPr="00623B5E">
        <w:rPr>
          <w:sz w:val="28"/>
          <w:szCs w:val="28"/>
          <w:lang w:val="az-Latn-AZ"/>
        </w:rPr>
        <w:t>Poçtbank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Səhmdar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İnvestisiya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Bankına</w:t>
      </w:r>
      <w:r w:rsidR="006A2055" w:rsidRPr="00623B5E">
        <w:rPr>
          <w:sz w:val="28"/>
          <w:szCs w:val="28"/>
          <w:lang w:val="en-US"/>
        </w:rPr>
        <w:t xml:space="preserve"> (</w:t>
      </w:r>
      <w:r w:rsidRPr="00623B5E">
        <w:rPr>
          <w:sz w:val="28"/>
          <w:szCs w:val="28"/>
          <w:lang w:val="az-Latn-AZ"/>
        </w:rPr>
        <w:t>SİB</w:t>
      </w:r>
      <w:r w:rsidR="006A2055" w:rsidRPr="00623B5E">
        <w:rPr>
          <w:sz w:val="28"/>
          <w:szCs w:val="28"/>
          <w:lang w:val="en-US"/>
        </w:rPr>
        <w:t xml:space="preserve">) </w:t>
      </w:r>
      <w:r w:rsidRPr="00623B5E">
        <w:rPr>
          <w:sz w:val="28"/>
          <w:szCs w:val="28"/>
          <w:lang w:val="az-Latn-AZ"/>
        </w:rPr>
        <w:t>verilmiş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kreditlər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qaytarılmamış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faiz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borcunun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tutulmasına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dair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iddiası</w:t>
      </w:r>
      <w:r w:rsidR="006A2055" w:rsidRPr="00623B5E">
        <w:rPr>
          <w:sz w:val="28"/>
          <w:szCs w:val="28"/>
          <w:lang w:val="en-US"/>
        </w:rPr>
        <w:t xml:space="preserve"> «</w:t>
      </w:r>
      <w:r w:rsidRPr="00623B5E">
        <w:rPr>
          <w:sz w:val="28"/>
          <w:szCs w:val="28"/>
          <w:lang w:val="az-Latn-AZ"/>
        </w:rPr>
        <w:t>Poçtbank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SİB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hesabına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ödənilmiş</w:t>
      </w:r>
      <w:r w:rsidR="006A2055" w:rsidRPr="00623B5E">
        <w:rPr>
          <w:sz w:val="28"/>
          <w:szCs w:val="28"/>
          <w:lang w:val="en-US"/>
        </w:rPr>
        <w:t>, «</w:t>
      </w:r>
      <w:r w:rsidRPr="00623B5E">
        <w:rPr>
          <w:sz w:val="28"/>
          <w:szCs w:val="28"/>
          <w:lang w:val="az-Latn-AZ"/>
        </w:rPr>
        <w:t>Poçtbank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SİB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hesabından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Milli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xeyrinə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iki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 7.500.000.000.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2.000.000.000 </w:t>
      </w:r>
      <w:r w:rsidRPr="00623B5E">
        <w:rPr>
          <w:sz w:val="28"/>
          <w:szCs w:val="28"/>
          <w:lang w:val="az-Latn-AZ"/>
        </w:rPr>
        <w:t>manat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cəmi</w:t>
      </w:r>
      <w:r w:rsidR="006A2055" w:rsidRPr="00623B5E">
        <w:rPr>
          <w:sz w:val="28"/>
          <w:szCs w:val="28"/>
          <w:lang w:val="en-US"/>
        </w:rPr>
        <w:t xml:space="preserve"> 9.500.000.000 </w:t>
      </w:r>
      <w:r w:rsidRPr="00623B5E">
        <w:rPr>
          <w:sz w:val="28"/>
          <w:szCs w:val="28"/>
          <w:lang w:val="az-Latn-AZ"/>
        </w:rPr>
        <w:t>manat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müvafiq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olaraq</w:t>
      </w:r>
      <w:r w:rsidR="006A2055" w:rsidRPr="00623B5E">
        <w:rPr>
          <w:sz w:val="28"/>
          <w:szCs w:val="28"/>
          <w:lang w:val="en-US"/>
        </w:rPr>
        <w:t xml:space="preserve"> 758.219.178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139.726.027 </w:t>
      </w:r>
      <w:r w:rsidRPr="00623B5E">
        <w:rPr>
          <w:sz w:val="28"/>
          <w:szCs w:val="28"/>
          <w:lang w:val="az-Latn-AZ"/>
        </w:rPr>
        <w:t>manat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faiz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borclarının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tutulması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edilmişdir</w:t>
      </w:r>
      <w:r w:rsidR="006A2055" w:rsidRPr="00623B5E">
        <w:rPr>
          <w:sz w:val="28"/>
          <w:szCs w:val="28"/>
          <w:lang w:val="en-US"/>
        </w:rPr>
        <w:t xml:space="preserve">. </w:t>
      </w:r>
      <w:proofErr w:type="gramStart"/>
      <w:r w:rsidR="006A2055" w:rsidRPr="00623B5E">
        <w:rPr>
          <w:rStyle w:val="a4"/>
          <w:sz w:val="28"/>
          <w:szCs w:val="28"/>
          <w:lang w:val="en-US"/>
        </w:rPr>
        <w:t>«</w:t>
      </w:r>
      <w:r w:rsidRPr="00623B5E">
        <w:rPr>
          <w:sz w:val="28"/>
          <w:szCs w:val="28"/>
          <w:lang w:val="az-Latn-AZ"/>
        </w:rPr>
        <w:t>Bakı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Telefon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Rabitəsi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İstehsalat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Birliyinə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münasibətdə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isə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iddia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rədd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edilmişdir</w:t>
      </w:r>
      <w:r w:rsidR="006A2055" w:rsidRPr="00623B5E">
        <w:rPr>
          <w:sz w:val="28"/>
          <w:szCs w:val="28"/>
          <w:lang w:val="en-US"/>
        </w:rPr>
        <w:t>.</w:t>
      </w:r>
      <w:proofErr w:type="gramEnd"/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lastRenderedPageBreak/>
        <w:t>Azərbaycan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Respublikası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İqtisad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Məhkəməsinin</w:t>
      </w:r>
      <w:r w:rsidR="006A2055" w:rsidRPr="00623B5E">
        <w:rPr>
          <w:sz w:val="28"/>
          <w:szCs w:val="28"/>
          <w:lang w:val="en-US"/>
        </w:rPr>
        <w:t xml:space="preserve"> 23 </w:t>
      </w:r>
      <w:r w:rsidRPr="00623B5E">
        <w:rPr>
          <w:sz w:val="28"/>
          <w:szCs w:val="28"/>
          <w:lang w:val="az-Latn-AZ"/>
        </w:rPr>
        <w:t>iyun</w:t>
      </w:r>
      <w:r w:rsidR="006A2055" w:rsidRPr="00623B5E">
        <w:rPr>
          <w:sz w:val="28"/>
          <w:szCs w:val="28"/>
          <w:lang w:val="en-US"/>
        </w:rPr>
        <w:t xml:space="preserve"> 2003-</w:t>
      </w:r>
      <w:r w:rsidRPr="00623B5E">
        <w:rPr>
          <w:sz w:val="28"/>
          <w:szCs w:val="28"/>
          <w:lang w:val="az-Latn-AZ"/>
        </w:rPr>
        <w:t>cü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tarixli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qətnaməsi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birinci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instansiya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qətnaməsi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dəyişdirilmədən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saxlanılmışdır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Azərbaycan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Respublikası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İqtisadi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mübahisələrə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dair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işlər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kollegiyasının</w:t>
      </w:r>
      <w:r w:rsidR="006A2055" w:rsidRPr="00623B5E">
        <w:rPr>
          <w:sz w:val="28"/>
          <w:szCs w:val="28"/>
          <w:lang w:val="en-US"/>
        </w:rPr>
        <w:t xml:space="preserve"> (</w:t>
      </w:r>
      <w:r w:rsidRPr="00623B5E">
        <w:rPr>
          <w:sz w:val="28"/>
          <w:szCs w:val="28"/>
          <w:lang w:val="az-Latn-AZ"/>
        </w:rPr>
        <w:t>İMDİÜMK</w:t>
      </w:r>
      <w:r w:rsidR="006A2055" w:rsidRPr="00623B5E">
        <w:rPr>
          <w:sz w:val="28"/>
          <w:szCs w:val="28"/>
          <w:lang w:val="en-US"/>
        </w:rPr>
        <w:t xml:space="preserve">) 11 </w:t>
      </w:r>
      <w:r w:rsidRPr="00623B5E">
        <w:rPr>
          <w:sz w:val="28"/>
          <w:szCs w:val="28"/>
          <w:lang w:val="az-Latn-AZ"/>
        </w:rPr>
        <w:t>dekabr</w:t>
      </w:r>
      <w:r w:rsidR="006A2055" w:rsidRPr="00623B5E">
        <w:rPr>
          <w:sz w:val="28"/>
          <w:szCs w:val="28"/>
          <w:lang w:val="en-US"/>
        </w:rPr>
        <w:t xml:space="preserve"> 2003-</w:t>
      </w:r>
      <w:r w:rsidRPr="00623B5E">
        <w:rPr>
          <w:sz w:val="28"/>
          <w:szCs w:val="28"/>
          <w:lang w:val="az-Latn-AZ"/>
        </w:rPr>
        <w:t>cü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tarixli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qərarı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Azərbaycan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Respublikası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İqtisad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yuxarıda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göstərilən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qətnaməsi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ləğv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edilmiş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yenidən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baxılması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üçün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həmin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məhkəməyə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göndərilmişdir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Azərbaycan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Respublikası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İqtisad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Məhkəməsinin</w:t>
      </w:r>
      <w:r w:rsidR="006A2055" w:rsidRPr="00623B5E">
        <w:rPr>
          <w:sz w:val="28"/>
          <w:szCs w:val="28"/>
          <w:lang w:val="en-US"/>
        </w:rPr>
        <w:t xml:space="preserve"> 20 </w:t>
      </w:r>
      <w:r w:rsidRPr="00623B5E">
        <w:rPr>
          <w:sz w:val="28"/>
          <w:szCs w:val="28"/>
          <w:lang w:val="az-Latn-AZ"/>
        </w:rPr>
        <w:t>fevral</w:t>
      </w:r>
      <w:r w:rsidR="006A2055" w:rsidRPr="00623B5E">
        <w:rPr>
          <w:sz w:val="28"/>
          <w:szCs w:val="28"/>
          <w:lang w:val="en-US"/>
        </w:rPr>
        <w:t xml:space="preserve"> 2004-</w:t>
      </w:r>
      <w:r w:rsidRPr="00623B5E">
        <w:rPr>
          <w:sz w:val="28"/>
          <w:szCs w:val="28"/>
          <w:lang w:val="az-Latn-AZ"/>
        </w:rPr>
        <w:t>cü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tarixli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qətnaməsi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Azərbaycan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Respublikası</w:t>
      </w:r>
      <w:r w:rsidR="006A2055" w:rsidRPr="00623B5E">
        <w:rPr>
          <w:sz w:val="28"/>
          <w:szCs w:val="28"/>
          <w:lang w:val="en-US"/>
        </w:rPr>
        <w:t xml:space="preserve"> 1 </w:t>
      </w:r>
      <w:r w:rsidRPr="00623B5E">
        <w:rPr>
          <w:sz w:val="28"/>
          <w:szCs w:val="28"/>
          <w:lang w:val="az-Latn-AZ"/>
        </w:rPr>
        <w:t>saylı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Yerli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iqtisad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məhkəməsinin</w:t>
      </w:r>
      <w:r w:rsidR="006A2055" w:rsidRPr="00623B5E">
        <w:rPr>
          <w:sz w:val="28"/>
          <w:szCs w:val="28"/>
          <w:lang w:val="en-US"/>
        </w:rPr>
        <w:t xml:space="preserve"> 17 </w:t>
      </w:r>
      <w:r w:rsidRPr="00623B5E">
        <w:rPr>
          <w:sz w:val="28"/>
          <w:szCs w:val="28"/>
          <w:lang w:val="az-Latn-AZ"/>
        </w:rPr>
        <w:t>mart</w:t>
      </w:r>
      <w:r w:rsidR="006A2055" w:rsidRPr="00623B5E">
        <w:rPr>
          <w:sz w:val="28"/>
          <w:szCs w:val="28"/>
          <w:lang w:val="en-US"/>
        </w:rPr>
        <w:t xml:space="preserve"> 2003-</w:t>
      </w:r>
      <w:r w:rsidRPr="00623B5E">
        <w:rPr>
          <w:sz w:val="28"/>
          <w:szCs w:val="28"/>
          <w:lang w:val="az-Latn-AZ"/>
        </w:rPr>
        <w:t>cü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tarixli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qətnaməsi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ləğv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edilərək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yeni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qətnamə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qəbul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edilmiş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Milli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iddia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BTRİB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hesabına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təmin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edilmiş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cavabdehdən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Milli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xeyrinə</w:t>
      </w:r>
      <w:r w:rsidR="006A2055" w:rsidRPr="00623B5E">
        <w:rPr>
          <w:sz w:val="28"/>
          <w:szCs w:val="28"/>
          <w:lang w:val="en-US"/>
        </w:rPr>
        <w:t xml:space="preserve"> 9.500.000.000 </w:t>
      </w:r>
      <w:r w:rsidRPr="00623B5E">
        <w:rPr>
          <w:sz w:val="28"/>
          <w:szCs w:val="28"/>
          <w:lang w:val="az-Latn-AZ"/>
        </w:rPr>
        <w:t>manat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897.945.205 </w:t>
      </w:r>
      <w:r w:rsidRPr="00623B5E">
        <w:rPr>
          <w:sz w:val="28"/>
          <w:szCs w:val="28"/>
          <w:lang w:val="az-Latn-AZ"/>
        </w:rPr>
        <w:t>manat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faiz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borcunun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tutulması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edilmiş</w:t>
      </w:r>
      <w:r w:rsidR="006A2055" w:rsidRPr="00623B5E">
        <w:rPr>
          <w:sz w:val="28"/>
          <w:szCs w:val="28"/>
          <w:lang w:val="en-US"/>
        </w:rPr>
        <w:t>, «</w:t>
      </w:r>
      <w:r w:rsidRPr="00623B5E">
        <w:rPr>
          <w:sz w:val="28"/>
          <w:szCs w:val="28"/>
          <w:lang w:val="az-Latn-AZ"/>
        </w:rPr>
        <w:t>Poçtbank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SİB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iddia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isə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rədd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edilmişdir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Azərbaycan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Respublikası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</w:t>
      </w:r>
      <w:r w:rsidR="006A2055" w:rsidRPr="00623B5E">
        <w:rPr>
          <w:rStyle w:val="a4"/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İMDİÜMK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nın</w:t>
      </w:r>
      <w:r w:rsidR="006A2055" w:rsidRPr="00623B5E">
        <w:rPr>
          <w:sz w:val="28"/>
          <w:szCs w:val="28"/>
          <w:lang w:val="en-US"/>
        </w:rPr>
        <w:t xml:space="preserve"> 22 </w:t>
      </w:r>
      <w:r w:rsidRPr="00623B5E">
        <w:rPr>
          <w:sz w:val="28"/>
          <w:szCs w:val="28"/>
          <w:lang w:val="az-Latn-AZ"/>
        </w:rPr>
        <w:t>aprel</w:t>
      </w:r>
      <w:r w:rsidR="006A2055" w:rsidRPr="00623B5E">
        <w:rPr>
          <w:sz w:val="28"/>
          <w:szCs w:val="28"/>
          <w:lang w:val="en-US"/>
        </w:rPr>
        <w:t xml:space="preserve"> 2004-</w:t>
      </w:r>
      <w:r w:rsidRPr="00623B5E">
        <w:rPr>
          <w:sz w:val="28"/>
          <w:szCs w:val="28"/>
          <w:lang w:val="az-Latn-AZ"/>
        </w:rPr>
        <w:t>cü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tarixli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qərarı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apellyasiya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yuxarıda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göstərilən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qətnaməsi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dəyişdirilmədən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saxlanılmışdır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Kassasiya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instansiyası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son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qərarını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qanunsuz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əsassız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hesab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BTRİB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Konstitusiya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ünvanladığı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şikayətində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qərarın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Konstitusiyaya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qanunlara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uyğunluğunun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yoxlanılmasını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xahiş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Şikayət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onunla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əsaslandırılmışdır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ki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kassasiya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instansiyası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Mülki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Məcəllənin</w:t>
      </w:r>
      <w:r w:rsidR="006A2055" w:rsidRPr="00623B5E">
        <w:rPr>
          <w:sz w:val="28"/>
          <w:szCs w:val="28"/>
          <w:lang w:val="en-US"/>
        </w:rPr>
        <w:t xml:space="preserve"> (</w:t>
      </w:r>
      <w:r w:rsidRPr="00623B5E">
        <w:rPr>
          <w:sz w:val="28"/>
          <w:szCs w:val="28"/>
          <w:lang w:val="az-Latn-AZ"/>
        </w:rPr>
        <w:t>MM</w:t>
      </w:r>
      <w:r w:rsidR="006A2055" w:rsidRPr="00623B5E">
        <w:rPr>
          <w:sz w:val="28"/>
          <w:szCs w:val="28"/>
          <w:lang w:val="en-US"/>
        </w:rPr>
        <w:t xml:space="preserve">) 453.1, 470.1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472.1-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maddələrinin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tələblərini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düzgün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şərh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etməyərək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BTRİB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Milli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qarşısında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subsidiar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məsuliyyət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daşımasını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nəzərə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almadan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tələbini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borclu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olan</w:t>
      </w:r>
      <w:r w:rsidR="006A2055" w:rsidRPr="00623B5E">
        <w:rPr>
          <w:sz w:val="28"/>
          <w:szCs w:val="28"/>
          <w:lang w:val="en-US"/>
        </w:rPr>
        <w:t xml:space="preserve"> «</w:t>
      </w:r>
      <w:r w:rsidRPr="00623B5E">
        <w:rPr>
          <w:sz w:val="28"/>
          <w:szCs w:val="28"/>
          <w:lang w:val="az-Latn-AZ"/>
        </w:rPr>
        <w:t>Poçtbank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SİB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irəli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sürmək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əvəzinə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əlavə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məsuliyyət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daşıyan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BTRİB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irəli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sürmüşdür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Şikayətlə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əlaqədar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Konstitusiya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Plenumu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aşağıdakıları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qeyd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İşin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məhkəmələr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tərəfindən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müəyyən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edilmiş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hallarından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göründüyü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kimi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Milli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«</w:t>
      </w:r>
      <w:r w:rsidRPr="00623B5E">
        <w:rPr>
          <w:sz w:val="28"/>
          <w:szCs w:val="28"/>
          <w:lang w:val="az-Latn-AZ"/>
        </w:rPr>
        <w:t>Poçtbank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SİB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arasında</w:t>
      </w:r>
      <w:r w:rsidR="006A2055" w:rsidRPr="00623B5E">
        <w:rPr>
          <w:sz w:val="28"/>
          <w:szCs w:val="28"/>
          <w:lang w:val="en-US"/>
        </w:rPr>
        <w:t xml:space="preserve"> 27 </w:t>
      </w:r>
      <w:r w:rsidRPr="00623B5E">
        <w:rPr>
          <w:sz w:val="28"/>
          <w:szCs w:val="28"/>
          <w:lang w:val="az-Latn-AZ"/>
        </w:rPr>
        <w:t>iyun</w:t>
      </w:r>
      <w:r w:rsidR="006A2055" w:rsidRPr="00623B5E">
        <w:rPr>
          <w:sz w:val="28"/>
          <w:szCs w:val="28"/>
          <w:lang w:val="en-US"/>
        </w:rPr>
        <w:t xml:space="preserve"> 2001-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tarixdən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etibarən</w:t>
      </w:r>
      <w:r w:rsidR="006A2055" w:rsidRPr="00623B5E">
        <w:rPr>
          <w:sz w:val="28"/>
          <w:szCs w:val="28"/>
          <w:lang w:val="en-US"/>
        </w:rPr>
        <w:t xml:space="preserve"> 180 </w:t>
      </w:r>
      <w:r w:rsidRPr="00623B5E">
        <w:rPr>
          <w:sz w:val="28"/>
          <w:szCs w:val="28"/>
          <w:lang w:val="az-Latn-AZ"/>
        </w:rPr>
        <w:t>gün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müddətinə</w:t>
      </w:r>
      <w:r w:rsidR="006A2055" w:rsidRPr="00623B5E">
        <w:rPr>
          <w:sz w:val="28"/>
          <w:szCs w:val="28"/>
          <w:lang w:val="en-US"/>
        </w:rPr>
        <w:t xml:space="preserve"> 7.500.000.000 </w:t>
      </w:r>
      <w:r w:rsidRPr="00623B5E">
        <w:rPr>
          <w:sz w:val="28"/>
          <w:szCs w:val="28"/>
          <w:lang w:val="az-Latn-AZ"/>
        </w:rPr>
        <w:t>manat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məbləğində</w:t>
      </w:r>
      <w:r w:rsidR="006A2055" w:rsidRPr="00623B5E">
        <w:rPr>
          <w:sz w:val="28"/>
          <w:szCs w:val="28"/>
          <w:lang w:val="en-US"/>
        </w:rPr>
        <w:t xml:space="preserve">, 17 </w:t>
      </w:r>
      <w:r w:rsidRPr="00623B5E">
        <w:rPr>
          <w:sz w:val="28"/>
          <w:szCs w:val="28"/>
          <w:lang w:val="az-Latn-AZ"/>
        </w:rPr>
        <w:t>oktyabr</w:t>
      </w:r>
      <w:r w:rsidR="006A2055" w:rsidRPr="00623B5E">
        <w:rPr>
          <w:sz w:val="28"/>
          <w:szCs w:val="28"/>
          <w:lang w:val="en-US"/>
        </w:rPr>
        <w:t xml:space="preserve"> 2001-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tarixdə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həmin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tarixdən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etibarən</w:t>
      </w:r>
      <w:r w:rsidR="006A2055" w:rsidRPr="00623B5E">
        <w:rPr>
          <w:sz w:val="28"/>
          <w:szCs w:val="28"/>
          <w:lang w:val="en-US"/>
        </w:rPr>
        <w:t xml:space="preserve"> 14 </w:t>
      </w:r>
      <w:r w:rsidRPr="00623B5E">
        <w:rPr>
          <w:sz w:val="28"/>
          <w:szCs w:val="28"/>
          <w:lang w:val="az-Latn-AZ"/>
        </w:rPr>
        <w:t>gün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müddətinə</w:t>
      </w:r>
      <w:r w:rsidR="006A2055" w:rsidRPr="00623B5E">
        <w:rPr>
          <w:sz w:val="28"/>
          <w:szCs w:val="28"/>
          <w:lang w:val="en-US"/>
        </w:rPr>
        <w:t xml:space="preserve"> 2.000.000.000 </w:t>
      </w:r>
      <w:r w:rsidRPr="00623B5E">
        <w:rPr>
          <w:sz w:val="28"/>
          <w:szCs w:val="28"/>
          <w:lang w:val="az-Latn-AZ"/>
        </w:rPr>
        <w:t>manat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məbləğində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banklararası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verilməsi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barədə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müvafiq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olaraq</w:t>
      </w:r>
      <w:r w:rsidR="006A2055" w:rsidRPr="00623B5E">
        <w:rPr>
          <w:sz w:val="28"/>
          <w:szCs w:val="28"/>
          <w:lang w:val="en-US"/>
        </w:rPr>
        <w:t xml:space="preserve"> 501-180-01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522-14-01 </w:t>
      </w:r>
      <w:r w:rsidRPr="00623B5E">
        <w:rPr>
          <w:sz w:val="28"/>
          <w:szCs w:val="28"/>
          <w:lang w:val="az-Latn-AZ"/>
        </w:rPr>
        <w:t>saylı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bağlanmışdır</w:t>
      </w:r>
      <w:r w:rsidR="006A2055" w:rsidRPr="00623B5E">
        <w:rPr>
          <w:sz w:val="28"/>
          <w:szCs w:val="28"/>
          <w:lang w:val="en-US"/>
        </w:rPr>
        <w:t xml:space="preserve">.      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bağlandığı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vaxt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Milli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</w:t>
      </w:r>
      <w:r w:rsidR="006A2055" w:rsidRPr="00623B5E">
        <w:rPr>
          <w:sz w:val="28"/>
          <w:szCs w:val="28"/>
          <w:lang w:val="en-US"/>
        </w:rPr>
        <w:t xml:space="preserve"> (</w:t>
      </w:r>
      <w:r w:rsidRPr="00623B5E">
        <w:rPr>
          <w:sz w:val="28"/>
          <w:szCs w:val="28"/>
          <w:lang w:val="az-Latn-AZ"/>
        </w:rPr>
        <w:t>kreditor</w:t>
      </w:r>
      <w:r w:rsidR="006A2055" w:rsidRPr="00623B5E">
        <w:rPr>
          <w:sz w:val="28"/>
          <w:szCs w:val="28"/>
          <w:lang w:val="en-US"/>
        </w:rPr>
        <w:t>), «</w:t>
      </w:r>
      <w:r w:rsidRPr="00623B5E">
        <w:rPr>
          <w:sz w:val="28"/>
          <w:szCs w:val="28"/>
          <w:lang w:val="az-Latn-AZ"/>
        </w:rPr>
        <w:t>Poçtbank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SİB</w:t>
      </w:r>
      <w:r w:rsidR="006A2055" w:rsidRPr="00623B5E">
        <w:rPr>
          <w:sz w:val="28"/>
          <w:szCs w:val="28"/>
          <w:lang w:val="en-US"/>
        </w:rPr>
        <w:t xml:space="preserve"> (</w:t>
      </w:r>
      <w:r w:rsidRPr="00623B5E">
        <w:rPr>
          <w:sz w:val="28"/>
          <w:szCs w:val="28"/>
          <w:lang w:val="az-Latn-AZ"/>
        </w:rPr>
        <w:t>borcalan</w:t>
      </w:r>
      <w:r w:rsidR="006A2055" w:rsidRPr="00623B5E">
        <w:rPr>
          <w:sz w:val="28"/>
          <w:szCs w:val="28"/>
          <w:lang w:val="en-US"/>
        </w:rPr>
        <w:t xml:space="preserve">)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BTRİB</w:t>
      </w:r>
      <w:r w:rsidR="006A2055" w:rsidRPr="00623B5E">
        <w:rPr>
          <w:sz w:val="28"/>
          <w:szCs w:val="28"/>
          <w:lang w:val="en-US"/>
        </w:rPr>
        <w:t xml:space="preserve"> (</w:t>
      </w:r>
      <w:r w:rsidRPr="00623B5E">
        <w:rPr>
          <w:sz w:val="28"/>
          <w:szCs w:val="28"/>
          <w:lang w:val="az-Latn-AZ"/>
        </w:rPr>
        <w:t>zamin</w:t>
      </w:r>
      <w:r w:rsidR="006A2055" w:rsidRPr="00623B5E">
        <w:rPr>
          <w:sz w:val="28"/>
          <w:szCs w:val="28"/>
          <w:lang w:val="en-US"/>
        </w:rPr>
        <w:t xml:space="preserve">) </w:t>
      </w:r>
      <w:r w:rsidRPr="00623B5E">
        <w:rPr>
          <w:sz w:val="28"/>
          <w:szCs w:val="28"/>
          <w:lang w:val="az-Latn-AZ"/>
        </w:rPr>
        <w:t>arasında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zaminlik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bağlanmışdır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Göstərilən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müvafiq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olaraq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borcalan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bankdan</w:t>
      </w:r>
      <w:r w:rsidR="006A2055" w:rsidRPr="00623B5E">
        <w:rPr>
          <w:sz w:val="28"/>
          <w:szCs w:val="28"/>
          <w:lang w:val="en-US"/>
        </w:rPr>
        <w:t xml:space="preserve"> (</w:t>
      </w:r>
      <w:r w:rsidRPr="00623B5E">
        <w:rPr>
          <w:sz w:val="28"/>
          <w:szCs w:val="28"/>
          <w:lang w:val="az-Latn-AZ"/>
        </w:rPr>
        <w:t>kreditordan</w:t>
      </w:r>
      <w:r w:rsidR="006A2055" w:rsidRPr="00623B5E">
        <w:rPr>
          <w:sz w:val="28"/>
          <w:szCs w:val="28"/>
          <w:lang w:val="en-US"/>
        </w:rPr>
        <w:t xml:space="preserve">) </w:t>
      </w:r>
      <w:r w:rsidRPr="00623B5E">
        <w:rPr>
          <w:sz w:val="28"/>
          <w:szCs w:val="28"/>
          <w:lang w:val="az-Latn-AZ"/>
        </w:rPr>
        <w:t>aldığı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vaxtında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tamamilə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geri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qaytarılması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öhdəliyini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yerinə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yetirmədikdə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zamin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borcu</w:t>
      </w:r>
      <w:r w:rsidR="006A2055" w:rsidRPr="00623B5E">
        <w:rPr>
          <w:sz w:val="28"/>
          <w:szCs w:val="28"/>
          <w:lang w:val="en-US"/>
        </w:rPr>
        <w:t xml:space="preserve"> (</w:t>
      </w:r>
      <w:r w:rsidRPr="00623B5E">
        <w:rPr>
          <w:sz w:val="28"/>
          <w:szCs w:val="28"/>
          <w:lang w:val="az-Latn-AZ"/>
        </w:rPr>
        <w:t>əsas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faizlər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cərimə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bağlı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digər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ödənişlər</w:t>
      </w:r>
      <w:r w:rsidR="006A2055" w:rsidRPr="00623B5E">
        <w:rPr>
          <w:sz w:val="28"/>
          <w:szCs w:val="28"/>
          <w:lang w:val="en-US"/>
        </w:rPr>
        <w:t xml:space="preserve">) </w:t>
      </w:r>
      <w:r w:rsidRPr="00623B5E">
        <w:rPr>
          <w:sz w:val="28"/>
          <w:szCs w:val="28"/>
          <w:lang w:val="az-Latn-AZ"/>
        </w:rPr>
        <w:t>bankın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yazılı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pulla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müəyyən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etdiyi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müddətdə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tamamilə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ödəməyi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öhdəsinə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götürmüşdür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Zaminlik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zamin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borcalanın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öhdəliyi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qarşısında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subsidiar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məsuliyyət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daşıyır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İşə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mahiyyəti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baxmış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apellyasiya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instansiyası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</w:t>
      </w:r>
      <w:r w:rsidR="006A2055" w:rsidRPr="00623B5E">
        <w:rPr>
          <w:sz w:val="28"/>
          <w:szCs w:val="28"/>
          <w:lang w:val="en-US"/>
        </w:rPr>
        <w:t xml:space="preserve"> «</w:t>
      </w:r>
      <w:r w:rsidRPr="00623B5E">
        <w:rPr>
          <w:sz w:val="28"/>
          <w:szCs w:val="28"/>
          <w:lang w:val="az-Latn-AZ"/>
        </w:rPr>
        <w:t>Poçtbank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SİB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qaytarmaq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iqtidarında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olmamasına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zaminlik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borcalan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öhdəliyini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yerinə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yetirmədikdə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BTRİB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tamamilə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ödəməyi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götürməsinə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əsaslanaraq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MM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470.1-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453.2-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maddələrinə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istinadən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borcun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ödənilməsini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BTRİB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yönəltmişdir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lastRenderedPageBreak/>
        <w:t>Konstitusiya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Plenumu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hesab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ki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tərəflər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arasında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yaranmış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mübahisənin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hüquqi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baxımdan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düzgün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həll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üçün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zaminlik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şərtlərinin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habelə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öhdəliklərin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icrası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="006A2055" w:rsidRPr="00623B5E">
        <w:rPr>
          <w:sz w:val="28"/>
          <w:szCs w:val="28"/>
          <w:lang w:val="en-US"/>
        </w:rPr>
        <w:br/>
      </w:r>
      <w:r w:rsidRPr="00623B5E">
        <w:rPr>
          <w:sz w:val="28"/>
          <w:szCs w:val="28"/>
          <w:lang w:val="az-Latn-AZ"/>
        </w:rPr>
        <w:t>zaminliklə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bağlı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mülki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qanunvericiliyin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bir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sıra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müddəalarının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təhlili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böyük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əhəmiyyət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kəsb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Hər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iki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müqavilələrinin</w:t>
      </w:r>
      <w:r w:rsidR="006A2055" w:rsidRPr="00623B5E">
        <w:rPr>
          <w:sz w:val="28"/>
          <w:szCs w:val="28"/>
          <w:lang w:val="en-US"/>
        </w:rPr>
        <w:t xml:space="preserve"> 1.4-</w:t>
      </w:r>
      <w:r w:rsidRPr="00623B5E">
        <w:rPr>
          <w:sz w:val="28"/>
          <w:szCs w:val="28"/>
          <w:lang w:val="az-Latn-AZ"/>
        </w:rPr>
        <w:t>cü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bəndinə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əsasən</w:t>
      </w:r>
      <w:r w:rsidR="006A2055" w:rsidRPr="00623B5E">
        <w:rPr>
          <w:sz w:val="28"/>
          <w:szCs w:val="28"/>
          <w:lang w:val="en-US"/>
        </w:rPr>
        <w:t xml:space="preserve"> «</w:t>
      </w:r>
      <w:r w:rsidRPr="00623B5E">
        <w:rPr>
          <w:sz w:val="28"/>
          <w:szCs w:val="28"/>
          <w:lang w:val="az-Latn-AZ"/>
        </w:rPr>
        <w:t>Poçtbank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SİB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ödənilməsinə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öhdəlik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götürmüşdür</w:t>
      </w:r>
      <w:r w:rsidR="006A2055" w:rsidRPr="00623B5E">
        <w:rPr>
          <w:sz w:val="28"/>
          <w:szCs w:val="28"/>
          <w:lang w:val="en-US"/>
        </w:rPr>
        <w:t xml:space="preserve">. </w:t>
      </w:r>
      <w:r w:rsidRPr="00623B5E">
        <w:rPr>
          <w:sz w:val="28"/>
          <w:szCs w:val="28"/>
          <w:lang w:val="az-Latn-AZ"/>
        </w:rPr>
        <w:t>Bu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müqavilələrin</w:t>
      </w:r>
      <w:r w:rsidR="006A2055" w:rsidRPr="00623B5E">
        <w:rPr>
          <w:sz w:val="28"/>
          <w:szCs w:val="28"/>
          <w:lang w:val="en-US"/>
        </w:rPr>
        <w:t xml:space="preserve"> 1.3-</w:t>
      </w:r>
      <w:r w:rsidRPr="00623B5E">
        <w:rPr>
          <w:sz w:val="28"/>
          <w:szCs w:val="28"/>
          <w:lang w:val="az-Latn-AZ"/>
        </w:rPr>
        <w:t>cü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bəndində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rüb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hesablanmış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faizlərin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rübün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axırıncı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ayının</w:t>
      </w:r>
      <w:r w:rsidR="006A2055" w:rsidRPr="00623B5E">
        <w:rPr>
          <w:sz w:val="28"/>
          <w:szCs w:val="28"/>
          <w:lang w:val="en-US"/>
        </w:rPr>
        <w:t xml:space="preserve"> 20-</w:t>
      </w:r>
      <w:r w:rsidRPr="00623B5E">
        <w:rPr>
          <w:sz w:val="28"/>
          <w:szCs w:val="28"/>
          <w:lang w:val="az-Latn-AZ"/>
        </w:rPr>
        <w:t>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gec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olmayaraq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Milli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hesabına</w:t>
      </w:r>
      <w:r w:rsidR="006A2055" w:rsidRPr="00623B5E">
        <w:rPr>
          <w:sz w:val="28"/>
          <w:szCs w:val="28"/>
          <w:lang w:val="en-US"/>
        </w:rPr>
        <w:t xml:space="preserve"> «</w:t>
      </w:r>
      <w:r w:rsidRPr="00623B5E">
        <w:rPr>
          <w:sz w:val="28"/>
          <w:szCs w:val="28"/>
          <w:lang w:val="az-Latn-AZ"/>
        </w:rPr>
        <w:t>Poçtbank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SİB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tərəfindən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ödənilməsi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nəzərdə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tutulmuşdur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Öhdəliklərin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icra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edilməməsi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üçün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borclunun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məsuliyyətini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nəzərdə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tutan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MM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448.1-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görə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əgər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Məcəllə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ayrı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qayda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müəyyənləşdirilməyibsə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borclu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onun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risk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dairəsinə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daxil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öhdəliklərin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icra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edilmədiyi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bütün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hallar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üçün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cavabdehdir</w:t>
      </w:r>
      <w:r w:rsidR="006A2055" w:rsidRPr="00623B5E">
        <w:rPr>
          <w:sz w:val="28"/>
          <w:szCs w:val="28"/>
          <w:lang w:val="en-US"/>
        </w:rPr>
        <w:t xml:space="preserve">. </w:t>
      </w:r>
      <w:r w:rsidRPr="00623B5E">
        <w:rPr>
          <w:sz w:val="28"/>
          <w:szCs w:val="28"/>
          <w:lang w:val="az-Latn-AZ"/>
        </w:rPr>
        <w:t>Həmin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Məcəllənin</w:t>
      </w:r>
      <w:r w:rsidR="006A2055" w:rsidRPr="00623B5E">
        <w:rPr>
          <w:sz w:val="28"/>
          <w:szCs w:val="28"/>
          <w:lang w:val="en-US"/>
        </w:rPr>
        <w:t xml:space="preserve"> 448.2-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müvafiq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olaraq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borclu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öz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öhdəliklərinin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bir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təqsirli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pozuntusu</w:t>
      </w:r>
      <w:r w:rsidR="006A2055" w:rsidRPr="00623B5E">
        <w:rPr>
          <w:sz w:val="28"/>
          <w:szCs w:val="28"/>
          <w:lang w:val="en-US"/>
        </w:rPr>
        <w:t xml:space="preserve"> (</w:t>
      </w:r>
      <w:r w:rsidRPr="00623B5E">
        <w:rPr>
          <w:sz w:val="28"/>
          <w:szCs w:val="28"/>
          <w:lang w:val="az-Latn-AZ"/>
        </w:rPr>
        <w:t>hərəkət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hərəkətsizlik</w:t>
      </w:r>
      <w:r w:rsidR="006A2055" w:rsidRPr="00623B5E">
        <w:rPr>
          <w:sz w:val="28"/>
          <w:szCs w:val="28"/>
          <w:lang w:val="en-US"/>
        </w:rPr>
        <w:t xml:space="preserve">) </w:t>
      </w:r>
      <w:r w:rsidRPr="00623B5E">
        <w:rPr>
          <w:sz w:val="28"/>
          <w:szCs w:val="28"/>
          <w:lang w:val="az-Latn-AZ"/>
        </w:rPr>
        <w:t>üçün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məsuliyyət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daşıyır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Beləliklə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müqavilələrin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şərtlərinə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qanunvericiliyin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tələblərinə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uyğun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olaraq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iki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ödənilməsi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növbədə</w:t>
      </w:r>
      <w:r w:rsidR="006A2055" w:rsidRPr="00623B5E">
        <w:rPr>
          <w:sz w:val="28"/>
          <w:szCs w:val="28"/>
          <w:lang w:val="en-US"/>
        </w:rPr>
        <w:t xml:space="preserve"> «</w:t>
      </w:r>
      <w:r w:rsidRPr="00623B5E">
        <w:rPr>
          <w:sz w:val="28"/>
          <w:szCs w:val="28"/>
          <w:lang w:val="az-Latn-AZ"/>
        </w:rPr>
        <w:t>Poçtbank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SİB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düşür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Tərəflər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arasında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bağlanmış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zaminlik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gəldikdə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isə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Konstitusiya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Plenumu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qeyd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ki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apellyasiya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kassasiya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instansiyası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məhkəmələri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tərəfindən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çıxarılmış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aktlarında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istinad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MM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472.1-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maddəsində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qeyd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edilir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ki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borclu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zaminliklə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təmin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edilmiş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öhdəliyi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icra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etmədikdə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lazımınca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icra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etmədikdə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əgər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Məcəllədə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zaminlik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müqaviləsində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zaminin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subsidiar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məsuliyyəti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nəzərdə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tutulmayıbsa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zamin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borclu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kreditor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qarşısında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birgə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məsuliyyət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daşıyırlar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Lakin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yuxarıda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göstərildiyi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kimi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zaminlik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şərtlərinə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BTRİB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qarşısında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subsidiar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məsuliyyət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daşıyır</w:t>
      </w:r>
      <w:r w:rsidR="006A2055" w:rsidRPr="00623B5E">
        <w:rPr>
          <w:sz w:val="28"/>
          <w:szCs w:val="28"/>
          <w:lang w:val="en-US"/>
        </w:rPr>
        <w:t xml:space="preserve">. </w:t>
      </w:r>
      <w:r w:rsidRPr="00623B5E">
        <w:rPr>
          <w:sz w:val="28"/>
          <w:szCs w:val="28"/>
          <w:lang w:val="az-Latn-AZ"/>
        </w:rPr>
        <w:t>Subsidiar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məsuliyyətin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hüquqi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anlayışı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belə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məsuliyyətdə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kreditorun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tələblərinin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ödənilməsi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qaydaları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isə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MM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453-</w:t>
      </w:r>
      <w:r w:rsidRPr="00623B5E">
        <w:rPr>
          <w:sz w:val="28"/>
          <w:szCs w:val="28"/>
          <w:lang w:val="az-Latn-AZ"/>
        </w:rPr>
        <w:t>cü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maddəsində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müəyyən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edilmişdir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MM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453.1-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kreditor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Məcəllə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öhdəliyin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şərtlərinə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borclu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digər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şəxsin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məsuliyyətinə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əlavə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məsuliyyət</w:t>
      </w:r>
      <w:r w:rsidR="006A2055" w:rsidRPr="00623B5E">
        <w:rPr>
          <w:sz w:val="28"/>
          <w:szCs w:val="28"/>
          <w:lang w:val="en-US"/>
        </w:rPr>
        <w:t xml:space="preserve"> (</w:t>
      </w:r>
      <w:r w:rsidRPr="00623B5E">
        <w:rPr>
          <w:sz w:val="28"/>
          <w:szCs w:val="28"/>
          <w:lang w:val="az-Latn-AZ"/>
        </w:rPr>
        <w:t>subsidiar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məsuliyyət</w:t>
      </w:r>
      <w:r w:rsidR="006A2055" w:rsidRPr="00623B5E">
        <w:rPr>
          <w:sz w:val="28"/>
          <w:szCs w:val="28"/>
          <w:lang w:val="en-US"/>
        </w:rPr>
        <w:t xml:space="preserve">) </w:t>
      </w:r>
      <w:r w:rsidRPr="00623B5E">
        <w:rPr>
          <w:sz w:val="28"/>
          <w:szCs w:val="28"/>
          <w:lang w:val="az-Latn-AZ"/>
        </w:rPr>
        <w:t>daşıyan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şəxsə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tələblərini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irəli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sürənədək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borcluya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irəli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sürməlidir</w:t>
      </w:r>
      <w:r w:rsidR="006A2055" w:rsidRPr="00623B5E">
        <w:rPr>
          <w:sz w:val="28"/>
          <w:szCs w:val="28"/>
          <w:lang w:val="en-US"/>
        </w:rPr>
        <w:t>.</w:t>
      </w:r>
      <w:r w:rsidR="006A2055" w:rsidRPr="00623B5E">
        <w:rPr>
          <w:sz w:val="28"/>
          <w:szCs w:val="28"/>
          <w:lang w:val="en-US"/>
        </w:rPr>
        <w:br/>
        <w:t xml:space="preserve">  </w:t>
      </w:r>
      <w:r w:rsidRPr="00623B5E">
        <w:rPr>
          <w:sz w:val="28"/>
          <w:szCs w:val="28"/>
          <w:lang w:val="az-Latn-AZ"/>
        </w:rPr>
        <w:t>Qeyd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etmək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lazımdır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ki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MM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453.1-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tələbləri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iki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müqavilələrində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öz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əksini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tapmışdır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Belə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ki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həmin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müqavilələrin</w:t>
      </w:r>
      <w:r w:rsidR="006A2055" w:rsidRPr="00623B5E">
        <w:rPr>
          <w:sz w:val="28"/>
          <w:szCs w:val="28"/>
          <w:lang w:val="en-US"/>
        </w:rPr>
        <w:t xml:space="preserve"> 2.4-</w:t>
      </w:r>
      <w:r w:rsidRPr="00623B5E">
        <w:rPr>
          <w:sz w:val="28"/>
          <w:szCs w:val="28"/>
          <w:lang w:val="az-Latn-AZ"/>
        </w:rPr>
        <w:t>cü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bəndlərinə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ödəmə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vaxtı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çatdıqda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borcalan</w:t>
      </w:r>
      <w:r w:rsidR="006A2055" w:rsidRPr="00623B5E">
        <w:rPr>
          <w:sz w:val="28"/>
          <w:szCs w:val="28"/>
          <w:lang w:val="en-US"/>
        </w:rPr>
        <w:t xml:space="preserve"> («</w:t>
      </w:r>
      <w:r w:rsidRPr="00623B5E">
        <w:rPr>
          <w:sz w:val="28"/>
          <w:szCs w:val="28"/>
          <w:lang w:val="az-Latn-AZ"/>
        </w:rPr>
        <w:t>Poçtbank</w:t>
      </w:r>
      <w:r w:rsidR="006A2055" w:rsidRPr="00623B5E">
        <w:rPr>
          <w:sz w:val="28"/>
          <w:szCs w:val="28"/>
          <w:lang w:val="en-US"/>
        </w:rPr>
        <w:t xml:space="preserve">») </w:t>
      </w:r>
      <w:r w:rsidRPr="00623B5E">
        <w:rPr>
          <w:sz w:val="28"/>
          <w:szCs w:val="28"/>
          <w:lang w:val="az-Latn-AZ"/>
        </w:rPr>
        <w:t>tərəfindən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qaytarılmazsa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ödənmə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müddətinin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çatdığı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vaxtdan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sonrakı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gün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bağlı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öhdəlik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tərəfindən</w:t>
      </w:r>
      <w:r w:rsidR="006A2055" w:rsidRPr="00623B5E">
        <w:rPr>
          <w:sz w:val="28"/>
          <w:szCs w:val="28"/>
          <w:lang w:val="en-US"/>
        </w:rPr>
        <w:t xml:space="preserve">   </w:t>
      </w:r>
      <w:r w:rsidRPr="00623B5E">
        <w:rPr>
          <w:sz w:val="28"/>
          <w:szCs w:val="28"/>
          <w:lang w:val="az-Latn-AZ"/>
        </w:rPr>
        <w:t>borcalanın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sərəncamı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olmadan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müxbir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hesabından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mübahisəsiz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qaydada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silmək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hüququna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malikdir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Müqavilələrin</w:t>
      </w:r>
      <w:r w:rsidR="006A2055" w:rsidRPr="00623B5E">
        <w:rPr>
          <w:sz w:val="28"/>
          <w:szCs w:val="28"/>
          <w:lang w:val="en-US"/>
        </w:rPr>
        <w:t xml:space="preserve"> 2.5-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bəndlərində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isə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nəzərdə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tutulmuşdur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ki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bank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öhdəliklərin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təmin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olunması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məqsədilə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borcalanın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qoyduğu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bütün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növlərdən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ipoteka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girovlara</w:t>
      </w:r>
      <w:r w:rsidR="006A2055" w:rsidRPr="00623B5E">
        <w:rPr>
          <w:sz w:val="28"/>
          <w:szCs w:val="28"/>
          <w:lang w:val="en-US"/>
        </w:rPr>
        <w:t xml:space="preserve">   </w:t>
      </w:r>
      <w:r w:rsidRPr="00623B5E">
        <w:rPr>
          <w:sz w:val="28"/>
          <w:szCs w:val="28"/>
          <w:lang w:val="az-Latn-AZ"/>
        </w:rPr>
        <w:t>tutmanı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yönəldə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bilər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Hər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iki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müqavilələrin</w:t>
      </w:r>
      <w:r w:rsidR="006A2055" w:rsidRPr="00623B5E">
        <w:rPr>
          <w:sz w:val="28"/>
          <w:szCs w:val="28"/>
          <w:lang w:val="en-US"/>
        </w:rPr>
        <w:t>  1.3-</w:t>
      </w:r>
      <w:r w:rsidRPr="00623B5E">
        <w:rPr>
          <w:sz w:val="28"/>
          <w:szCs w:val="28"/>
          <w:lang w:val="az-Latn-AZ"/>
        </w:rPr>
        <w:t>cü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bəndində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hesablanmış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faizlərin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ödənilməsi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şərtləri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göstərilmiş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qeyd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edilmişdir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ki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müəyyən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olunmuş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vaxtda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faizin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ödənilmədiyi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təqdirdə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Milli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borcalanın</w:t>
      </w:r>
      <w:r w:rsidR="006A2055" w:rsidRPr="00623B5E">
        <w:rPr>
          <w:sz w:val="28"/>
          <w:szCs w:val="28"/>
          <w:lang w:val="en-US"/>
        </w:rPr>
        <w:t xml:space="preserve"> («</w:t>
      </w:r>
      <w:r w:rsidRPr="00623B5E">
        <w:rPr>
          <w:sz w:val="28"/>
          <w:szCs w:val="28"/>
          <w:lang w:val="az-Latn-AZ"/>
        </w:rPr>
        <w:t>Poçtbank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SİB</w:t>
      </w:r>
      <w:r w:rsidR="006A2055" w:rsidRPr="00623B5E">
        <w:rPr>
          <w:sz w:val="28"/>
          <w:szCs w:val="28"/>
          <w:lang w:val="en-US"/>
        </w:rPr>
        <w:t xml:space="preserve">) </w:t>
      </w:r>
      <w:r w:rsidRPr="00623B5E">
        <w:rPr>
          <w:sz w:val="28"/>
          <w:szCs w:val="28"/>
          <w:lang w:val="az-Latn-AZ"/>
        </w:rPr>
        <w:t>razılığı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lastRenderedPageBreak/>
        <w:t>olmadan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onun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müxbir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hesablarından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həmin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pul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vəsaitini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sərəncam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qoymaqla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silmək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hüququna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malikdir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MM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453.2-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əgər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borclu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kreditorun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tələbini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ödəməkdən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imtina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etmişsə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kreditor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irəli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sürdüyü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üçün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ondan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ağlabatan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müddətdə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cavab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almamışsa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bu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subsidiar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məsuliyyət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daşıyan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şəxsə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irəli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sürülə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bilər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MM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453.1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453.2-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maddələrinin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təhlili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onu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göstərir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ki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MM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453.2-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tətbiq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edilənədək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həmin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Məcəllənin</w:t>
      </w:r>
      <w:r w:rsidR="006A2055" w:rsidRPr="00623B5E">
        <w:rPr>
          <w:sz w:val="28"/>
          <w:szCs w:val="28"/>
          <w:lang w:val="en-US"/>
        </w:rPr>
        <w:t xml:space="preserve"> 453.1-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tələbləri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yerinə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yetirilməli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bütün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ödəmələr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növbədə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borcluya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irəli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sürülməli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sonuncu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həmin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ödəməkdən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imtina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etdikdə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kreditor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ondan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ağlabatan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müddətdə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cavab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almadıqda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həmin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subsidiar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məsuliyyət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daşıyan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şəxsə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irəli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sürülə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bilər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Subsidiar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məsuliyyətə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dair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məhz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qaydaya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riayət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olunmasını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konstitusiya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işi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mütəxəssis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qismində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cəlb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edilmiş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sərbəst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auditor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</w:t>
      </w:r>
      <w:r w:rsidR="006A2055" w:rsidRPr="00623B5E">
        <w:rPr>
          <w:sz w:val="28"/>
          <w:szCs w:val="28"/>
          <w:lang w:val="en-US"/>
        </w:rPr>
        <w:t>.</w:t>
      </w:r>
      <w:r w:rsidRPr="00623B5E">
        <w:rPr>
          <w:sz w:val="28"/>
          <w:szCs w:val="28"/>
          <w:lang w:val="az-Latn-AZ"/>
        </w:rPr>
        <w:t>Talıbov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rəyində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bildirmişdir</w:t>
      </w:r>
      <w:r w:rsidR="006A2055" w:rsidRPr="00623B5E">
        <w:rPr>
          <w:sz w:val="28"/>
          <w:szCs w:val="28"/>
          <w:lang w:val="en-US"/>
        </w:rPr>
        <w:t>.</w:t>
      </w:r>
      <w:r w:rsidR="006A2055" w:rsidRPr="00623B5E">
        <w:rPr>
          <w:sz w:val="28"/>
          <w:szCs w:val="28"/>
          <w:lang w:val="en-US"/>
        </w:rPr>
        <w:br/>
        <w:t>      </w:t>
      </w:r>
      <w:r w:rsidRPr="00623B5E">
        <w:rPr>
          <w:sz w:val="28"/>
          <w:szCs w:val="28"/>
          <w:lang w:val="az-Latn-AZ"/>
        </w:rPr>
        <w:t>Mütəxəssisin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rəyinə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MM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453.1-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şərtlərinə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Milli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Bankın</w:t>
      </w:r>
      <w:r w:rsidR="006A2055" w:rsidRPr="00623B5E">
        <w:rPr>
          <w:sz w:val="28"/>
          <w:szCs w:val="28"/>
          <w:lang w:val="en-US"/>
        </w:rPr>
        <w:t>:</w:t>
      </w:r>
    </w:p>
    <w:p w:rsidR="00E40A9D" w:rsidRPr="00623B5E" w:rsidRDefault="006A2055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en-US"/>
        </w:rPr>
        <w:t>-</w:t>
      </w:r>
      <w:r w:rsidR="007D45E3" w:rsidRPr="00623B5E">
        <w:rPr>
          <w:sz w:val="28"/>
          <w:szCs w:val="28"/>
          <w:lang w:val="az-Latn-AZ"/>
        </w:rPr>
        <w:t>kredit</w:t>
      </w:r>
      <w:r w:rsidRPr="00623B5E">
        <w:rPr>
          <w:sz w:val="28"/>
          <w:szCs w:val="28"/>
          <w:lang w:val="en-US"/>
        </w:rPr>
        <w:t xml:space="preserve">   </w:t>
      </w:r>
      <w:r w:rsidR="007D45E3" w:rsidRPr="00623B5E">
        <w:rPr>
          <w:sz w:val="28"/>
          <w:szCs w:val="28"/>
          <w:lang w:val="az-Latn-AZ"/>
        </w:rPr>
        <w:t>müqavilələrində</w:t>
      </w:r>
      <w:r w:rsidRPr="00623B5E">
        <w:rPr>
          <w:sz w:val="28"/>
          <w:szCs w:val="28"/>
          <w:lang w:val="en-US"/>
        </w:rPr>
        <w:t xml:space="preserve">   </w:t>
      </w:r>
      <w:r w:rsidR="007D45E3" w:rsidRPr="00623B5E">
        <w:rPr>
          <w:sz w:val="28"/>
          <w:szCs w:val="28"/>
          <w:lang w:val="az-Latn-AZ"/>
        </w:rPr>
        <w:t>nəzərdə</w:t>
      </w:r>
      <w:r w:rsidRPr="00623B5E">
        <w:rPr>
          <w:sz w:val="28"/>
          <w:szCs w:val="28"/>
          <w:lang w:val="en-US"/>
        </w:rPr>
        <w:t xml:space="preserve">   </w:t>
      </w:r>
      <w:r w:rsidR="007D45E3" w:rsidRPr="00623B5E">
        <w:rPr>
          <w:sz w:val="28"/>
          <w:szCs w:val="28"/>
          <w:lang w:val="az-Latn-AZ"/>
        </w:rPr>
        <w:t>tutulan</w:t>
      </w:r>
      <w:proofErr w:type="gramStart"/>
      <w:r w:rsidRPr="00623B5E">
        <w:rPr>
          <w:sz w:val="28"/>
          <w:szCs w:val="28"/>
          <w:lang w:val="en-US"/>
        </w:rPr>
        <w:t xml:space="preserve">  </w:t>
      </w:r>
      <w:r w:rsidR="007D45E3" w:rsidRPr="00623B5E">
        <w:rPr>
          <w:sz w:val="28"/>
          <w:szCs w:val="28"/>
          <w:lang w:val="az-Latn-AZ"/>
        </w:rPr>
        <w:t>vaxtda</w:t>
      </w:r>
      <w:proofErr w:type="gramEnd"/>
      <w:r w:rsidRPr="00623B5E">
        <w:rPr>
          <w:sz w:val="28"/>
          <w:szCs w:val="28"/>
          <w:lang w:val="en-US"/>
        </w:rPr>
        <w:t xml:space="preserve">  </w:t>
      </w:r>
      <w:r w:rsidR="007D45E3" w:rsidRPr="00623B5E">
        <w:rPr>
          <w:sz w:val="28"/>
          <w:szCs w:val="28"/>
          <w:lang w:val="az-Latn-AZ"/>
        </w:rPr>
        <w:t>kredit</w:t>
      </w:r>
      <w:r w:rsidRPr="00623B5E">
        <w:rPr>
          <w:sz w:val="28"/>
          <w:szCs w:val="28"/>
          <w:lang w:val="en-US"/>
        </w:rPr>
        <w:t xml:space="preserve">   </w:t>
      </w:r>
      <w:r w:rsidR="007D45E3" w:rsidRPr="00623B5E">
        <w:rPr>
          <w:sz w:val="28"/>
          <w:szCs w:val="28"/>
          <w:lang w:val="az-Latn-AZ"/>
        </w:rPr>
        <w:t>faizlərini</w:t>
      </w:r>
      <w:r w:rsidRPr="00623B5E">
        <w:rPr>
          <w:sz w:val="28"/>
          <w:szCs w:val="28"/>
          <w:lang w:val="en-US"/>
        </w:rPr>
        <w:br/>
        <w:t xml:space="preserve">(897.945.205 </w:t>
      </w:r>
      <w:r w:rsidR="007D45E3" w:rsidRPr="00623B5E">
        <w:rPr>
          <w:sz w:val="28"/>
          <w:szCs w:val="28"/>
          <w:lang w:val="az-Latn-AZ"/>
        </w:rPr>
        <w:t>manat</w:t>
      </w:r>
      <w:r w:rsidRPr="00623B5E">
        <w:rPr>
          <w:sz w:val="28"/>
          <w:szCs w:val="28"/>
          <w:lang w:val="en-US"/>
        </w:rPr>
        <w:t>)   «</w:t>
      </w:r>
      <w:r w:rsidR="007D45E3" w:rsidRPr="00623B5E">
        <w:rPr>
          <w:sz w:val="28"/>
          <w:szCs w:val="28"/>
          <w:lang w:val="az-Latn-AZ"/>
        </w:rPr>
        <w:t>Poçtbank</w:t>
      </w:r>
      <w:r w:rsidRPr="00623B5E">
        <w:rPr>
          <w:sz w:val="28"/>
          <w:szCs w:val="28"/>
          <w:lang w:val="en-US"/>
        </w:rPr>
        <w:t xml:space="preserve">»   </w:t>
      </w:r>
      <w:r w:rsidR="007D45E3" w:rsidRPr="00623B5E">
        <w:rPr>
          <w:sz w:val="28"/>
          <w:szCs w:val="28"/>
          <w:lang w:val="az-Latn-AZ"/>
        </w:rPr>
        <w:t>SİB</w:t>
      </w:r>
      <w:r w:rsidRPr="00623B5E">
        <w:rPr>
          <w:sz w:val="28"/>
          <w:szCs w:val="28"/>
          <w:lang w:val="en-US"/>
        </w:rPr>
        <w:t>-</w:t>
      </w:r>
      <w:r w:rsidR="007D45E3" w:rsidRPr="00623B5E">
        <w:rPr>
          <w:sz w:val="28"/>
          <w:szCs w:val="28"/>
          <w:lang w:val="az-Latn-AZ"/>
        </w:rPr>
        <w:t>in</w:t>
      </w:r>
      <w:r w:rsidRPr="00623B5E">
        <w:rPr>
          <w:sz w:val="28"/>
          <w:szCs w:val="28"/>
          <w:lang w:val="en-US"/>
        </w:rPr>
        <w:t xml:space="preserve">   </w:t>
      </w:r>
      <w:r w:rsidR="007D45E3" w:rsidRPr="00623B5E">
        <w:rPr>
          <w:sz w:val="28"/>
          <w:szCs w:val="28"/>
          <w:lang w:val="az-Latn-AZ"/>
        </w:rPr>
        <w:t>razılığı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olmadan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onun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müxbir</w:t>
      </w:r>
      <w:r w:rsidRPr="00623B5E">
        <w:rPr>
          <w:sz w:val="28"/>
          <w:szCs w:val="28"/>
          <w:lang w:val="en-US"/>
        </w:rPr>
        <w:br/>
      </w:r>
      <w:r w:rsidR="007D45E3" w:rsidRPr="00623B5E">
        <w:rPr>
          <w:sz w:val="28"/>
          <w:szCs w:val="28"/>
          <w:lang w:val="az-Latn-AZ"/>
        </w:rPr>
        <w:t>hesabından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silmək</w:t>
      </w:r>
      <w:r w:rsidRPr="00623B5E">
        <w:rPr>
          <w:sz w:val="28"/>
          <w:szCs w:val="28"/>
          <w:lang w:val="en-US"/>
        </w:rPr>
        <w:t>;</w:t>
      </w:r>
    </w:p>
    <w:p w:rsidR="00E40A9D" w:rsidRPr="00623B5E" w:rsidRDefault="006A2055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en-US"/>
        </w:rPr>
        <w:t>-</w:t>
      </w:r>
      <w:r w:rsidR="007D45E3" w:rsidRPr="00623B5E">
        <w:rPr>
          <w:sz w:val="28"/>
          <w:szCs w:val="28"/>
          <w:lang w:val="az-Latn-AZ"/>
        </w:rPr>
        <w:t>kredit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müddəti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bitdikdən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sonra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əsas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kredit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məbləğini</w:t>
      </w:r>
      <w:r w:rsidRPr="00623B5E">
        <w:rPr>
          <w:sz w:val="28"/>
          <w:szCs w:val="28"/>
          <w:lang w:val="en-US"/>
        </w:rPr>
        <w:t xml:space="preserve"> (9.500.000.000</w:t>
      </w:r>
      <w:r w:rsidRPr="00623B5E">
        <w:rPr>
          <w:sz w:val="28"/>
          <w:szCs w:val="28"/>
          <w:lang w:val="en-US"/>
        </w:rPr>
        <w:br/>
      </w:r>
      <w:r w:rsidR="007D45E3" w:rsidRPr="00623B5E">
        <w:rPr>
          <w:sz w:val="28"/>
          <w:szCs w:val="28"/>
          <w:lang w:val="az-Latn-AZ"/>
        </w:rPr>
        <w:t>manat</w:t>
      </w:r>
      <w:r w:rsidRPr="00623B5E">
        <w:rPr>
          <w:sz w:val="28"/>
          <w:szCs w:val="28"/>
          <w:lang w:val="en-US"/>
        </w:rPr>
        <w:t>) «</w:t>
      </w:r>
      <w:r w:rsidR="007D45E3" w:rsidRPr="00623B5E">
        <w:rPr>
          <w:sz w:val="28"/>
          <w:szCs w:val="28"/>
          <w:lang w:val="az-Latn-AZ"/>
        </w:rPr>
        <w:t>Poçtbank</w:t>
      </w:r>
      <w:r w:rsidRPr="00623B5E">
        <w:rPr>
          <w:sz w:val="28"/>
          <w:szCs w:val="28"/>
          <w:lang w:val="en-US"/>
        </w:rPr>
        <w:t xml:space="preserve">» </w:t>
      </w:r>
      <w:r w:rsidR="007D45E3" w:rsidRPr="00623B5E">
        <w:rPr>
          <w:sz w:val="28"/>
          <w:szCs w:val="28"/>
          <w:lang w:val="az-Latn-AZ"/>
        </w:rPr>
        <w:t>SİB</w:t>
      </w:r>
      <w:r w:rsidRPr="00623B5E">
        <w:rPr>
          <w:sz w:val="28"/>
          <w:szCs w:val="28"/>
          <w:lang w:val="en-US"/>
        </w:rPr>
        <w:t>-</w:t>
      </w:r>
      <w:r w:rsidR="007D45E3" w:rsidRPr="00623B5E">
        <w:rPr>
          <w:sz w:val="28"/>
          <w:szCs w:val="28"/>
          <w:lang w:val="az-Latn-AZ"/>
        </w:rPr>
        <w:t>dən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tələb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etmək</w:t>
      </w:r>
      <w:r w:rsidRPr="00623B5E">
        <w:rPr>
          <w:sz w:val="28"/>
          <w:szCs w:val="28"/>
          <w:lang w:val="en-US"/>
        </w:rPr>
        <w:t>;</w:t>
      </w:r>
    </w:p>
    <w:p w:rsidR="00E40A9D" w:rsidRPr="00623B5E" w:rsidRDefault="006A2055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en-US"/>
        </w:rPr>
        <w:t>-</w:t>
      </w:r>
      <w:r w:rsidR="007D45E3" w:rsidRPr="00623B5E">
        <w:rPr>
          <w:sz w:val="28"/>
          <w:szCs w:val="28"/>
          <w:lang w:val="az-Latn-AZ"/>
        </w:rPr>
        <w:t>bu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tələb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ödənilmədiyi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halda</w:t>
      </w:r>
      <w:r w:rsidRPr="00623B5E">
        <w:rPr>
          <w:sz w:val="28"/>
          <w:szCs w:val="28"/>
          <w:lang w:val="en-US"/>
        </w:rPr>
        <w:t xml:space="preserve"> «</w:t>
      </w:r>
      <w:r w:rsidR="007D45E3" w:rsidRPr="00623B5E">
        <w:rPr>
          <w:sz w:val="28"/>
          <w:szCs w:val="28"/>
          <w:lang w:val="az-Latn-AZ"/>
        </w:rPr>
        <w:t>Poçtbank</w:t>
      </w:r>
      <w:r w:rsidRPr="00623B5E">
        <w:rPr>
          <w:sz w:val="28"/>
          <w:szCs w:val="28"/>
          <w:lang w:val="en-US"/>
        </w:rPr>
        <w:t xml:space="preserve">» </w:t>
      </w:r>
      <w:r w:rsidR="007D45E3" w:rsidRPr="00623B5E">
        <w:rPr>
          <w:sz w:val="28"/>
          <w:szCs w:val="28"/>
          <w:lang w:val="az-Latn-AZ"/>
        </w:rPr>
        <w:t>SİB</w:t>
      </w:r>
      <w:r w:rsidRPr="00623B5E">
        <w:rPr>
          <w:sz w:val="28"/>
          <w:szCs w:val="28"/>
          <w:lang w:val="en-US"/>
        </w:rPr>
        <w:t>-</w:t>
      </w:r>
      <w:r w:rsidR="007D45E3" w:rsidRPr="00623B5E">
        <w:rPr>
          <w:sz w:val="28"/>
          <w:szCs w:val="28"/>
          <w:lang w:val="az-Latn-AZ"/>
        </w:rPr>
        <w:t>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qarşı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iddia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irəli</w:t>
      </w:r>
      <w:proofErr w:type="gramStart"/>
      <w:r w:rsidRPr="00623B5E">
        <w:rPr>
          <w:sz w:val="28"/>
          <w:szCs w:val="28"/>
          <w:lang w:val="en-US"/>
        </w:rPr>
        <w:t xml:space="preserve">  </w:t>
      </w:r>
      <w:r w:rsidR="007D45E3" w:rsidRPr="00623B5E">
        <w:rPr>
          <w:sz w:val="28"/>
          <w:szCs w:val="28"/>
          <w:lang w:val="az-Latn-AZ"/>
        </w:rPr>
        <w:t>sürmək</w:t>
      </w:r>
      <w:proofErr w:type="gramEnd"/>
      <w:r w:rsidRPr="00623B5E">
        <w:rPr>
          <w:sz w:val="28"/>
          <w:szCs w:val="28"/>
          <w:lang w:val="en-US"/>
        </w:rPr>
        <w:t>;</w:t>
      </w:r>
    </w:p>
    <w:p w:rsidR="00E40A9D" w:rsidRPr="00623B5E" w:rsidRDefault="006A2055" w:rsidP="00623B5E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623B5E">
        <w:rPr>
          <w:sz w:val="28"/>
          <w:szCs w:val="28"/>
          <w:lang w:val="en-US"/>
        </w:rPr>
        <w:t>-«</w:t>
      </w:r>
      <w:r w:rsidR="007D45E3" w:rsidRPr="00623B5E">
        <w:rPr>
          <w:sz w:val="28"/>
          <w:szCs w:val="28"/>
          <w:lang w:val="az-Latn-AZ"/>
        </w:rPr>
        <w:t>Poçtbank</w:t>
      </w:r>
      <w:r w:rsidRPr="00623B5E">
        <w:rPr>
          <w:sz w:val="28"/>
          <w:szCs w:val="28"/>
          <w:lang w:val="en-US"/>
        </w:rPr>
        <w:t xml:space="preserve">» </w:t>
      </w:r>
      <w:r w:rsidR="007D45E3" w:rsidRPr="00623B5E">
        <w:rPr>
          <w:sz w:val="28"/>
          <w:szCs w:val="28"/>
          <w:lang w:val="az-Latn-AZ"/>
        </w:rPr>
        <w:t>SİB</w:t>
      </w:r>
      <w:r w:rsidRPr="00623B5E">
        <w:rPr>
          <w:sz w:val="28"/>
          <w:szCs w:val="28"/>
          <w:lang w:val="en-US"/>
        </w:rPr>
        <w:t>-</w:t>
      </w:r>
      <w:r w:rsidR="007D45E3" w:rsidRPr="00623B5E">
        <w:rPr>
          <w:sz w:val="28"/>
          <w:szCs w:val="28"/>
          <w:lang w:val="az-Latn-AZ"/>
        </w:rPr>
        <w:t>in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maliyyə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imkanları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olmadığı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halda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iddianın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onun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aktivlərinə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yönəldilməsini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tələb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etmək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hüquqları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olmuşdur</w:t>
      </w:r>
      <w:r w:rsidRPr="00623B5E">
        <w:rPr>
          <w:sz w:val="28"/>
          <w:szCs w:val="28"/>
          <w:lang w:val="en-US"/>
        </w:rPr>
        <w:t>.</w:t>
      </w:r>
      <w:proofErr w:type="gramEnd"/>
    </w:p>
    <w:p w:rsidR="006A2055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Mütəxəssis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belə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nəticəyə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gəlmişdir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ki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Milli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göstərilən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hüquqlarından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tam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isiifadə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etdikdən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lakin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kreditin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onun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faizlərinin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digər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ödənişlərinin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ödənilmədiyi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halda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MM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453.2-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tələblərinə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əməl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şərtilə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zaminə</w:t>
      </w:r>
      <w:r w:rsidR="006A2055" w:rsidRPr="00623B5E">
        <w:rPr>
          <w:sz w:val="28"/>
          <w:szCs w:val="28"/>
          <w:lang w:val="en-US"/>
        </w:rPr>
        <w:t xml:space="preserve"> - </w:t>
      </w:r>
      <w:r w:rsidRPr="00623B5E">
        <w:rPr>
          <w:sz w:val="28"/>
          <w:szCs w:val="28"/>
          <w:lang w:val="az-Latn-AZ"/>
        </w:rPr>
        <w:t>BTRİB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iddia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irəli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sürməyə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haqlı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olardı</w:t>
      </w:r>
      <w:r w:rsidR="006A2055" w:rsidRPr="00623B5E">
        <w:rPr>
          <w:sz w:val="28"/>
          <w:szCs w:val="28"/>
          <w:lang w:val="en-US"/>
        </w:rPr>
        <w:t>.</w:t>
      </w:r>
    </w:p>
    <w:p w:rsidR="006A2055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Lakin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Milli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qanunun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tələblərinə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şərtlərinə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zidd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olaraq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həmin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göstərilən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öhdəliklərin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yerinə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yetirilməsinə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təhlükə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yaranacağı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həmçinin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ödəmə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vaxtı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çatdığı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zaman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qaytarılmayacağı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təqdirdə</w:t>
      </w:r>
      <w:r w:rsidR="006A2055" w:rsidRPr="00623B5E">
        <w:rPr>
          <w:sz w:val="28"/>
          <w:szCs w:val="28"/>
          <w:lang w:val="en-US"/>
        </w:rPr>
        <w:t>, «</w:t>
      </w:r>
      <w:r w:rsidRPr="00623B5E">
        <w:rPr>
          <w:sz w:val="28"/>
          <w:szCs w:val="28"/>
          <w:lang w:val="az-Latn-AZ"/>
        </w:rPr>
        <w:t>Poçtbank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SİB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sanksiyaları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tətbiq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etmək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ona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tələbləri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irəli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sürmək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əvəzinə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məhkəmədə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tələbləri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BTRİB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irəli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sürmüşdür</w:t>
      </w:r>
      <w:r w:rsidR="006A2055" w:rsidRPr="00623B5E">
        <w:rPr>
          <w:sz w:val="28"/>
          <w:szCs w:val="28"/>
          <w:lang w:val="en-US"/>
        </w:rPr>
        <w:t>.</w:t>
      </w:r>
    </w:p>
    <w:p w:rsidR="006A2055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Göstərilənləri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nəzərə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alaraq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Konstitusiya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Plenumu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belə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nəticəyə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gəlir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ki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işə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mahiyyəti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baxmış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İqtisad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tətbiq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edilməli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MM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453.1-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maddəsini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tətbiq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etməyərək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Milli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tərəfindən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həmin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maddənin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tələblərinə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şərtlərinə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riayət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edilib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edilməməsini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araşdırmadan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birbaşa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MM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453.2-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əsaslanaraq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BTRİB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iddia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irəli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sürməsində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haqlı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olması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nəticəsinə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gəlmişdir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MM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453.2-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təhlili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göstərir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ki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kreditorun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yalnız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iki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halda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subsidiar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məsuliyyət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daşıyan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şəxsə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irəli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sürülə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bilər</w:t>
      </w:r>
      <w:r w:rsidR="006A2055" w:rsidRPr="00623B5E">
        <w:rPr>
          <w:sz w:val="28"/>
          <w:szCs w:val="28"/>
          <w:lang w:val="en-US"/>
        </w:rPr>
        <w:t>:</w:t>
      </w:r>
    </w:p>
    <w:p w:rsidR="00E40A9D" w:rsidRPr="00623B5E" w:rsidRDefault="006A2055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en-US"/>
        </w:rPr>
        <w:t>-</w:t>
      </w:r>
      <w:r w:rsidR="007D45E3" w:rsidRPr="00623B5E">
        <w:rPr>
          <w:sz w:val="28"/>
          <w:szCs w:val="28"/>
          <w:lang w:val="az-Latn-AZ"/>
        </w:rPr>
        <w:t>borclu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kreditorun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tələbini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ödəməkdən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imtina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etmişsə</w:t>
      </w:r>
      <w:r w:rsidRPr="00623B5E">
        <w:rPr>
          <w:sz w:val="28"/>
          <w:szCs w:val="28"/>
          <w:lang w:val="en-US"/>
        </w:rPr>
        <w:t>;</w:t>
      </w:r>
    </w:p>
    <w:p w:rsidR="00E40A9D" w:rsidRPr="00623B5E" w:rsidRDefault="006A2055" w:rsidP="00623B5E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623B5E">
        <w:rPr>
          <w:sz w:val="28"/>
          <w:szCs w:val="28"/>
          <w:lang w:val="en-US"/>
        </w:rPr>
        <w:t>-</w:t>
      </w:r>
      <w:r w:rsidR="007D45E3" w:rsidRPr="00623B5E">
        <w:rPr>
          <w:sz w:val="28"/>
          <w:szCs w:val="28"/>
          <w:lang w:val="az-Latn-AZ"/>
        </w:rPr>
        <w:t>kreditor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irəli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sürdüyü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tələb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üçün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ondan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ağlabatan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müddətdə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cavab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almamışsa</w:t>
      </w:r>
      <w:r w:rsidRPr="00623B5E">
        <w:rPr>
          <w:sz w:val="28"/>
          <w:szCs w:val="28"/>
          <w:lang w:val="en-US"/>
        </w:rPr>
        <w:t>.</w:t>
      </w:r>
      <w:proofErr w:type="gramEnd"/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lastRenderedPageBreak/>
        <w:t>Birinci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instansiya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qətnaməsini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dəyişdirmədən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saxlamış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apellyasiya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instansiyası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müəyyən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etmişlər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ki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Milli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tərəfindən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BTRİB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iddia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qaldırıldığı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zaman</w:t>
      </w:r>
      <w:r w:rsidR="006A2055" w:rsidRPr="00623B5E">
        <w:rPr>
          <w:sz w:val="28"/>
          <w:szCs w:val="28"/>
          <w:lang w:val="en-US"/>
        </w:rPr>
        <w:t xml:space="preserve"> «</w:t>
      </w:r>
      <w:r w:rsidRPr="00623B5E">
        <w:rPr>
          <w:sz w:val="28"/>
          <w:szCs w:val="28"/>
          <w:lang w:val="az-Latn-AZ"/>
        </w:rPr>
        <w:t>Poçtbank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SİB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BTRİB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ünvanladığı</w:t>
      </w:r>
      <w:r w:rsidR="006A2055" w:rsidRPr="00623B5E">
        <w:rPr>
          <w:sz w:val="28"/>
          <w:szCs w:val="28"/>
          <w:lang w:val="en-US"/>
        </w:rPr>
        <w:t xml:space="preserve"> 08 </w:t>
      </w:r>
      <w:r w:rsidRPr="00623B5E">
        <w:rPr>
          <w:sz w:val="28"/>
          <w:szCs w:val="28"/>
          <w:lang w:val="az-Latn-AZ"/>
        </w:rPr>
        <w:t>yanvar</w:t>
      </w:r>
      <w:r w:rsidR="006A2055" w:rsidRPr="00623B5E">
        <w:rPr>
          <w:sz w:val="28"/>
          <w:szCs w:val="28"/>
          <w:lang w:val="en-US"/>
        </w:rPr>
        <w:t xml:space="preserve"> 2003-</w:t>
      </w:r>
      <w:r w:rsidRPr="00623B5E">
        <w:rPr>
          <w:sz w:val="28"/>
          <w:szCs w:val="28"/>
          <w:lang w:val="az-Latn-AZ"/>
        </w:rPr>
        <w:t>cü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tarixli</w:t>
      </w:r>
      <w:r w:rsidR="006A2055" w:rsidRPr="00623B5E">
        <w:rPr>
          <w:sz w:val="28"/>
          <w:szCs w:val="28"/>
          <w:lang w:val="en-US"/>
        </w:rPr>
        <w:t xml:space="preserve">, 11 </w:t>
      </w:r>
      <w:r w:rsidRPr="00623B5E">
        <w:rPr>
          <w:sz w:val="28"/>
          <w:szCs w:val="28"/>
          <w:lang w:val="az-Latn-AZ"/>
        </w:rPr>
        <w:t>saylı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məktubunda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aldığı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faiz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borcunun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bütün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məbləğdə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Milli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qaytarılmasından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imtina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etmədiyini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həmin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məbləğlərin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ödənilməsinə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tam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təminat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verdiyini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göstərmişdir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Məhkəmələr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tərəfindən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Milli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BTRİB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iddia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qaldırılanadək</w:t>
      </w:r>
      <w:r w:rsidR="006A2055" w:rsidRPr="00623B5E">
        <w:rPr>
          <w:sz w:val="28"/>
          <w:szCs w:val="28"/>
          <w:lang w:val="en-US"/>
        </w:rPr>
        <w:t xml:space="preserve"> «</w:t>
      </w:r>
      <w:r w:rsidRPr="00623B5E">
        <w:rPr>
          <w:sz w:val="28"/>
          <w:szCs w:val="28"/>
          <w:lang w:val="az-Latn-AZ"/>
        </w:rPr>
        <w:t>Poçtbank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SİB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hansı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bir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irəli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sürülməsi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müəyyən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edilməmiş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aktlarında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hala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istinad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belə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edilməmişdir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Beləliklə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Milli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Bankın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subsidiar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məsuliyyət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daşıyan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BTRİB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irəli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sürməyə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qanuni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əsaslar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olmadığı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halda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işə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mahiyyəti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baxmış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apellyasiya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instansiyası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MM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453.2-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tələblərinə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zidd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olaraq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əlavə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məsuliyyət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daşıyan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BTRİB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qarşı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irəli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sürülmüş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iddianın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təmin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barədə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qətnamə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çıxarmışdır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Konstitusiya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Plenumu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həmçinin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hesab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ki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apellyasiya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instansiyası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əsassız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olaraq</w:t>
      </w:r>
      <w:r w:rsidR="006A2055" w:rsidRPr="00623B5E">
        <w:rPr>
          <w:sz w:val="28"/>
          <w:szCs w:val="28"/>
          <w:lang w:val="en-US"/>
        </w:rPr>
        <w:t xml:space="preserve"> «</w:t>
      </w:r>
      <w:r w:rsidRPr="00623B5E">
        <w:rPr>
          <w:sz w:val="28"/>
          <w:szCs w:val="28"/>
          <w:lang w:val="az-Latn-AZ"/>
        </w:rPr>
        <w:t>Poçtbank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SİB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müqavilələri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faizləri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ödəmək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iqtidarında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olmaması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nəticəsinə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gəlmişdir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Belə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ki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mübahisə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yaranan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vaxtda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qüvvədə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olmuş</w:t>
      </w:r>
      <w:r w:rsidR="006A2055" w:rsidRPr="00623B5E">
        <w:rPr>
          <w:sz w:val="28"/>
          <w:szCs w:val="28"/>
          <w:lang w:val="en-US"/>
        </w:rPr>
        <w:t xml:space="preserve"> «</w:t>
      </w:r>
      <w:r w:rsidRPr="00623B5E">
        <w:rPr>
          <w:sz w:val="28"/>
          <w:szCs w:val="28"/>
          <w:lang w:val="az-Latn-AZ"/>
        </w:rPr>
        <w:t>Bank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fəaliyyəti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haqqında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Azərbaycan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Respublikası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Qanununun</w:t>
      </w:r>
      <w:r w:rsidR="006A2055" w:rsidRPr="00623B5E">
        <w:rPr>
          <w:sz w:val="28"/>
          <w:szCs w:val="28"/>
          <w:lang w:val="en-US"/>
        </w:rPr>
        <w:t xml:space="preserve"> 26-</w:t>
      </w:r>
      <w:r w:rsidRPr="00623B5E">
        <w:rPr>
          <w:sz w:val="28"/>
          <w:szCs w:val="28"/>
          <w:lang w:val="az-Latn-AZ"/>
        </w:rPr>
        <w:t>cı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təşkilatı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Milli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müəyyənləşdirdiyi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həcmlərdə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məcburi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ehtiyatlar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saxlamalı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aktivləri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təsnifləşdirməli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mümkün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zərəri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ödəmək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üçün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özünün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ehtiyat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fondlarına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malik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olmalı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nizamnamə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kapitalının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minimum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məbləğinə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risklərin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maksimum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məbləğinə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likvidlik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göstəricilərinə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aid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tələblərinə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əməl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olunmasını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təmin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etməlidir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təşkilatı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tələblərə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təkrarən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müntəzəm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əməl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etmədikdə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Milli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İdarə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Heyəti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onun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maliyyə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vəziyyətinin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sağlamlaşdırılmasına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ümid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hallarda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konservasiya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haqqında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qərar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çıxara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bilər</w:t>
      </w:r>
      <w:r w:rsidR="006A2055" w:rsidRPr="00623B5E">
        <w:rPr>
          <w:sz w:val="28"/>
          <w:szCs w:val="28"/>
          <w:lang w:val="en-US"/>
        </w:rPr>
        <w:t xml:space="preserve"> (</w:t>
      </w:r>
      <w:r w:rsidRPr="00623B5E">
        <w:rPr>
          <w:sz w:val="28"/>
          <w:szCs w:val="28"/>
          <w:lang w:val="az-Latn-AZ"/>
        </w:rPr>
        <w:t>Qanunun</w:t>
      </w:r>
      <w:r w:rsidR="006A2055" w:rsidRPr="00623B5E">
        <w:rPr>
          <w:sz w:val="28"/>
          <w:szCs w:val="28"/>
          <w:lang w:val="en-US"/>
        </w:rPr>
        <w:t xml:space="preserve"> 41-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</w:t>
      </w:r>
      <w:r w:rsidR="006A2055" w:rsidRPr="00623B5E">
        <w:rPr>
          <w:sz w:val="28"/>
          <w:szCs w:val="28"/>
          <w:lang w:val="en-US"/>
        </w:rPr>
        <w:t>).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Adı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çəkilən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Qanunun</w:t>
      </w:r>
      <w:r w:rsidR="006A2055" w:rsidRPr="00623B5E">
        <w:rPr>
          <w:sz w:val="28"/>
          <w:szCs w:val="28"/>
          <w:lang w:val="en-US"/>
        </w:rPr>
        <w:t xml:space="preserve"> 46-</w:t>
      </w:r>
      <w:r w:rsidRPr="00623B5E">
        <w:rPr>
          <w:sz w:val="28"/>
          <w:szCs w:val="28"/>
          <w:lang w:val="az-Latn-AZ"/>
        </w:rPr>
        <w:t>cı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konservasiya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müddətinin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sonunadək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Milli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təşkilatını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ödəniş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qabiliyyəti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olmayan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hesab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etsə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onun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lisenziyası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geri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alınır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quvvədə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qanunvericiliyə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müvafiq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surətdə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kredit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təşkilatı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müflis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elan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edilir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Qeyd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edilməlidir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ki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eyni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tələblər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hazırda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qüvvədə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olan</w:t>
      </w:r>
      <w:r w:rsidR="006A2055" w:rsidRPr="00623B5E">
        <w:rPr>
          <w:sz w:val="28"/>
          <w:szCs w:val="28"/>
          <w:lang w:val="en-US"/>
        </w:rPr>
        <w:t xml:space="preserve"> «</w:t>
      </w:r>
      <w:r w:rsidRPr="00623B5E">
        <w:rPr>
          <w:sz w:val="28"/>
          <w:szCs w:val="28"/>
          <w:lang w:val="az-Latn-AZ"/>
        </w:rPr>
        <w:t>Banklar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haqqında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Azərbaycan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Respublikasının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Qanununda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nəzərdə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tutulmuşdur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6A2055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en-US"/>
        </w:rPr>
        <w:t>«</w:t>
      </w:r>
      <w:r w:rsidR="007D45E3" w:rsidRPr="00623B5E">
        <w:rPr>
          <w:sz w:val="28"/>
          <w:szCs w:val="28"/>
          <w:lang w:val="az-Latn-AZ"/>
        </w:rPr>
        <w:t>Poçtbank</w:t>
      </w:r>
      <w:r w:rsidRPr="00623B5E">
        <w:rPr>
          <w:sz w:val="28"/>
          <w:szCs w:val="28"/>
          <w:lang w:val="en-US"/>
        </w:rPr>
        <w:t xml:space="preserve">» </w:t>
      </w:r>
      <w:r w:rsidR="007D45E3" w:rsidRPr="00623B5E">
        <w:rPr>
          <w:sz w:val="28"/>
          <w:szCs w:val="28"/>
          <w:lang w:val="az-Latn-AZ"/>
        </w:rPr>
        <w:t>SİB</w:t>
      </w:r>
      <w:r w:rsidRPr="00623B5E">
        <w:rPr>
          <w:sz w:val="28"/>
          <w:szCs w:val="28"/>
          <w:lang w:val="en-US"/>
        </w:rPr>
        <w:t>-</w:t>
      </w:r>
      <w:r w:rsidR="007D45E3" w:rsidRPr="00623B5E">
        <w:rPr>
          <w:sz w:val="28"/>
          <w:szCs w:val="28"/>
          <w:lang w:val="az-Latn-AZ"/>
        </w:rPr>
        <w:t>in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ödəniş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qabiliyyəti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olub</w:t>
      </w:r>
      <w:r w:rsidRPr="00623B5E">
        <w:rPr>
          <w:sz w:val="28"/>
          <w:szCs w:val="28"/>
          <w:lang w:val="en-US"/>
        </w:rPr>
        <w:t>-</w:t>
      </w:r>
      <w:r w:rsidR="007D45E3" w:rsidRPr="00623B5E">
        <w:rPr>
          <w:sz w:val="28"/>
          <w:szCs w:val="28"/>
          <w:lang w:val="az-Latn-AZ"/>
        </w:rPr>
        <w:t>olmaması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məsələsini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yuxarıda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göstərilən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qanunun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tələbləri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çərçivəsində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həll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etmək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əvəzinə</w:t>
      </w:r>
      <w:r w:rsidRPr="00623B5E">
        <w:rPr>
          <w:sz w:val="28"/>
          <w:szCs w:val="28"/>
          <w:lang w:val="en-US"/>
        </w:rPr>
        <w:t xml:space="preserve">, </w:t>
      </w:r>
      <w:r w:rsidR="007D45E3" w:rsidRPr="00623B5E">
        <w:rPr>
          <w:sz w:val="28"/>
          <w:szCs w:val="28"/>
          <w:lang w:val="az-Latn-AZ"/>
        </w:rPr>
        <w:t>apellyasiya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instansiyası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məhkəməsi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heç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bir</w:t>
      </w:r>
      <w:r w:rsidRPr="00623B5E">
        <w:rPr>
          <w:sz w:val="28"/>
          <w:szCs w:val="28"/>
          <w:lang w:val="en-US"/>
        </w:rPr>
        <w:t xml:space="preserve">  </w:t>
      </w:r>
      <w:r w:rsidR="007D45E3" w:rsidRPr="00623B5E">
        <w:rPr>
          <w:sz w:val="28"/>
          <w:szCs w:val="28"/>
          <w:lang w:val="az-Latn-AZ"/>
        </w:rPr>
        <w:t>dəlil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gətirmədən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və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qanunun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tələblərinə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əsaslanmadan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belə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nəticəyə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gəlmişdir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ki</w:t>
      </w:r>
      <w:r w:rsidRPr="00623B5E">
        <w:rPr>
          <w:sz w:val="28"/>
          <w:szCs w:val="28"/>
          <w:lang w:val="en-US"/>
        </w:rPr>
        <w:t>, «</w:t>
      </w:r>
      <w:r w:rsidR="007D45E3" w:rsidRPr="00623B5E">
        <w:rPr>
          <w:sz w:val="28"/>
          <w:szCs w:val="28"/>
          <w:lang w:val="az-Latn-AZ"/>
        </w:rPr>
        <w:t>Poçtbank</w:t>
      </w:r>
      <w:r w:rsidRPr="00623B5E">
        <w:rPr>
          <w:sz w:val="28"/>
          <w:szCs w:val="28"/>
          <w:lang w:val="en-US"/>
        </w:rPr>
        <w:t xml:space="preserve">» </w:t>
      </w:r>
      <w:r w:rsidR="007D45E3" w:rsidRPr="00623B5E">
        <w:rPr>
          <w:sz w:val="28"/>
          <w:szCs w:val="28"/>
          <w:lang w:val="az-Latn-AZ"/>
        </w:rPr>
        <w:t>SİB</w:t>
      </w:r>
      <w:r w:rsidRPr="00623B5E">
        <w:rPr>
          <w:sz w:val="28"/>
          <w:szCs w:val="28"/>
          <w:lang w:val="en-US"/>
        </w:rPr>
        <w:t>-</w:t>
      </w:r>
      <w:r w:rsidR="007D45E3" w:rsidRPr="00623B5E">
        <w:rPr>
          <w:sz w:val="28"/>
          <w:szCs w:val="28"/>
          <w:lang w:val="az-Latn-AZ"/>
        </w:rPr>
        <w:t>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Milli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Bankın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tələbini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ödəmək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iqtidarında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deyildir</w:t>
      </w:r>
      <w:r w:rsidRPr="00623B5E">
        <w:rPr>
          <w:sz w:val="28"/>
          <w:szCs w:val="28"/>
          <w:lang w:val="en-US"/>
        </w:rPr>
        <w:t xml:space="preserve">.    </w:t>
      </w:r>
    </w:p>
    <w:p w:rsid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Yuxarıda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göstərilən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qanun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pozuntuları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işə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mahiyyəti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baxmış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apellyasiya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instansiyası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tərəfindən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Konstitusiyada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təsbit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olunmuş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işin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qərəzsiz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ədalətlə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tərəflərin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hüquq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bərabərliyinə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qanuna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müvafiq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baxılması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prinsiplərinə</w:t>
      </w:r>
      <w:r w:rsidR="006A2055" w:rsidRPr="00623B5E">
        <w:rPr>
          <w:sz w:val="28"/>
          <w:szCs w:val="28"/>
          <w:lang w:val="en-US"/>
        </w:rPr>
        <w:t xml:space="preserve"> (</w:t>
      </w:r>
      <w:r w:rsidRPr="00623B5E">
        <w:rPr>
          <w:sz w:val="28"/>
          <w:szCs w:val="28"/>
          <w:lang w:val="az-Latn-AZ"/>
        </w:rPr>
        <w:t>maddə</w:t>
      </w:r>
      <w:r w:rsidR="006A2055" w:rsidRPr="00623B5E">
        <w:rPr>
          <w:sz w:val="28"/>
          <w:szCs w:val="28"/>
          <w:lang w:val="en-US"/>
        </w:rPr>
        <w:t xml:space="preserve"> 127) </w:t>
      </w:r>
      <w:r w:rsidRPr="00623B5E">
        <w:rPr>
          <w:sz w:val="28"/>
          <w:szCs w:val="28"/>
          <w:lang w:val="az-Latn-AZ"/>
        </w:rPr>
        <w:t>riayət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edilməməsinin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nəticəsi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kimi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qiymətləndirilməlidir</w:t>
      </w:r>
      <w:r w:rsidR="006A2055" w:rsidRPr="00623B5E">
        <w:rPr>
          <w:sz w:val="28"/>
          <w:szCs w:val="28"/>
          <w:lang w:val="en-US"/>
        </w:rPr>
        <w:t xml:space="preserve">. </w:t>
      </w:r>
      <w:r w:rsidRPr="00623B5E">
        <w:rPr>
          <w:sz w:val="28"/>
          <w:szCs w:val="28"/>
          <w:lang w:val="az-Latn-AZ"/>
        </w:rPr>
        <w:t>Bu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isə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öz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növbəsində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qanunun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tələblərinə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cavab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verməyən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qətnamənin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qəbul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edilməsinə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səbəb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olmuşdur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lastRenderedPageBreak/>
        <w:t>Mülki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prossesual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qanunvericiliyə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kassasiya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instansiyası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apellyasiya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instansiyası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tərəfindən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prossesual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hüquq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normalarının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düzgün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tətbiq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edilməsini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yoxlayır</w:t>
      </w:r>
      <w:r w:rsidR="006A2055" w:rsidRPr="00623B5E">
        <w:rPr>
          <w:sz w:val="28"/>
          <w:szCs w:val="28"/>
          <w:lang w:val="en-US"/>
        </w:rPr>
        <w:t xml:space="preserve"> (</w:t>
      </w:r>
      <w:r w:rsidRPr="00623B5E">
        <w:rPr>
          <w:sz w:val="28"/>
          <w:szCs w:val="28"/>
          <w:lang w:val="az-Latn-AZ"/>
        </w:rPr>
        <w:t>MPM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416-</w:t>
      </w:r>
      <w:r w:rsidRPr="00623B5E">
        <w:rPr>
          <w:sz w:val="28"/>
          <w:szCs w:val="28"/>
          <w:lang w:val="az-Latn-AZ"/>
        </w:rPr>
        <w:t>cı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</w:t>
      </w:r>
      <w:r w:rsidR="006A2055" w:rsidRPr="00623B5E">
        <w:rPr>
          <w:sz w:val="28"/>
          <w:szCs w:val="28"/>
          <w:lang w:val="en-US"/>
        </w:rPr>
        <w:t xml:space="preserve">).   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Maddi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prossesual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hüquq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normalarının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pozulması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düzgün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tətbiq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edilməməsi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apellyasiya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instansiyası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qətnamə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qərardadının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ləğv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üçün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əsasdır</w:t>
      </w:r>
      <w:r w:rsidR="006A2055" w:rsidRPr="00623B5E">
        <w:rPr>
          <w:sz w:val="28"/>
          <w:szCs w:val="28"/>
          <w:lang w:val="en-US"/>
        </w:rPr>
        <w:t xml:space="preserve"> (</w:t>
      </w:r>
      <w:r w:rsidRPr="00623B5E">
        <w:rPr>
          <w:sz w:val="28"/>
          <w:szCs w:val="28"/>
          <w:lang w:val="az-Latn-AZ"/>
        </w:rPr>
        <w:t>MPM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418.1.1-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</w:t>
      </w:r>
      <w:r w:rsidR="006A2055" w:rsidRPr="00623B5E">
        <w:rPr>
          <w:sz w:val="28"/>
          <w:szCs w:val="28"/>
          <w:lang w:val="en-US"/>
        </w:rPr>
        <w:t xml:space="preserve">). </w:t>
      </w:r>
      <w:r w:rsidRPr="00623B5E">
        <w:rPr>
          <w:sz w:val="28"/>
          <w:szCs w:val="28"/>
          <w:lang w:val="az-Latn-AZ"/>
        </w:rPr>
        <w:t>Mülki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prossesual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qanunvericiliyə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əsasən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kassasiya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instansiyası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maddi</w:t>
      </w:r>
      <w:r w:rsidR="006A2055" w:rsidRPr="00623B5E">
        <w:rPr>
          <w:sz w:val="28"/>
          <w:szCs w:val="28"/>
          <w:lang w:val="en-US"/>
        </w:rPr>
        <w:t xml:space="preserve">  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prossesual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hüquq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normalarının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tələblərinə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cavab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verməyən</w:t>
      </w:r>
      <w:r w:rsidR="006A2055" w:rsidRPr="00623B5E">
        <w:rPr>
          <w:sz w:val="28"/>
          <w:szCs w:val="28"/>
          <w:lang w:val="en-US"/>
        </w:rPr>
        <w:t xml:space="preserve">  </w:t>
      </w:r>
      <w:r w:rsidRPr="00623B5E">
        <w:rPr>
          <w:sz w:val="28"/>
          <w:szCs w:val="28"/>
          <w:lang w:val="az-Latn-AZ"/>
        </w:rPr>
        <w:t>apellyasiya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instansiyası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məhkəməsinin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qətnamə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qərardadını</w:t>
      </w:r>
      <w:r w:rsidR="00623B5E">
        <w:rPr>
          <w:sz w:val="28"/>
          <w:szCs w:val="28"/>
          <w:lang w:val="az-Latn-AZ"/>
        </w:rPr>
        <w:t xml:space="preserve"> </w:t>
      </w:r>
      <w:r w:rsidRPr="00623B5E">
        <w:rPr>
          <w:sz w:val="28"/>
          <w:szCs w:val="28"/>
          <w:lang w:val="az-Latn-AZ"/>
        </w:rPr>
        <w:t>tamamilə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qismən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ləğv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işi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yenidən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baxılmaq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üçün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apellyasiya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instansiyası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göndərə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bilər</w:t>
      </w:r>
      <w:r w:rsidR="006A2055" w:rsidRPr="00623B5E">
        <w:rPr>
          <w:sz w:val="28"/>
          <w:szCs w:val="28"/>
          <w:lang w:val="en-US"/>
        </w:rPr>
        <w:t xml:space="preserve"> (</w:t>
      </w:r>
      <w:r w:rsidRPr="00623B5E">
        <w:rPr>
          <w:sz w:val="28"/>
          <w:szCs w:val="28"/>
          <w:lang w:val="az-Latn-AZ"/>
        </w:rPr>
        <w:t>MPM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417.0.3-</w:t>
      </w:r>
      <w:r w:rsidRPr="00623B5E">
        <w:rPr>
          <w:sz w:val="28"/>
          <w:szCs w:val="28"/>
          <w:lang w:val="az-Latn-AZ"/>
        </w:rPr>
        <w:t>cü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</w:t>
      </w:r>
      <w:r w:rsidR="006A2055" w:rsidRPr="00623B5E">
        <w:rPr>
          <w:sz w:val="28"/>
          <w:szCs w:val="28"/>
          <w:lang w:val="en-US"/>
        </w:rPr>
        <w:t xml:space="preserve">). 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Lakin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kassasiya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instansiyası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Milli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BTRİB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«</w:t>
      </w:r>
      <w:r w:rsidRPr="00623B5E">
        <w:rPr>
          <w:sz w:val="28"/>
          <w:szCs w:val="28"/>
          <w:lang w:val="az-Latn-AZ"/>
        </w:rPr>
        <w:t>Poçtbank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SİB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arasında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mübahisə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bağlı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nəinki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apellyasiya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instansiyası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tərəfindən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prosessual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hüquq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normalarının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düzgün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tətbiq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olunub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olunmamasını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yoxlamış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əksinə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həmin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tərəfindən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buraxılmış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nöqsanları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təkrarlayaraq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MPM</w:t>
      </w:r>
      <w:r w:rsidR="006A2055" w:rsidRPr="00623B5E">
        <w:rPr>
          <w:sz w:val="28"/>
          <w:szCs w:val="28"/>
          <w:lang w:val="en-US"/>
        </w:rPr>
        <w:t>-</w:t>
      </w:r>
      <w:r w:rsidRPr="00623B5E">
        <w:rPr>
          <w:sz w:val="28"/>
          <w:szCs w:val="28"/>
          <w:lang w:val="az-Latn-AZ"/>
        </w:rPr>
        <w:t>in</w:t>
      </w:r>
      <w:r w:rsidR="006A2055" w:rsidRPr="00623B5E">
        <w:rPr>
          <w:sz w:val="28"/>
          <w:szCs w:val="28"/>
          <w:lang w:val="en-US"/>
        </w:rPr>
        <w:t xml:space="preserve"> 416, 417.0.3, 418.1-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maddələrinin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tələblərinə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cavab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verməyən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qərar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qəbul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etmişdir</w:t>
      </w:r>
      <w:r w:rsidR="006A2055" w:rsidRPr="00623B5E">
        <w:rPr>
          <w:sz w:val="28"/>
          <w:szCs w:val="28"/>
          <w:lang w:val="en-US"/>
        </w:rPr>
        <w:t xml:space="preserve">. </w:t>
      </w:r>
      <w:r w:rsidRPr="00623B5E">
        <w:rPr>
          <w:sz w:val="28"/>
          <w:szCs w:val="28"/>
          <w:lang w:val="az-Latn-AZ"/>
        </w:rPr>
        <w:t>Nəticə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etibarı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kassasiya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instansiyası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qərarı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kəsin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hüquq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azadlıqlarının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müdafiəsinə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təminat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verən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Konstitusiyanın</w:t>
      </w:r>
      <w:r w:rsidR="006A2055" w:rsidRPr="00623B5E">
        <w:rPr>
          <w:sz w:val="28"/>
          <w:szCs w:val="28"/>
          <w:lang w:val="en-US"/>
        </w:rPr>
        <w:t xml:space="preserve"> 60-</w:t>
      </w:r>
      <w:r w:rsidRPr="00623B5E">
        <w:rPr>
          <w:sz w:val="28"/>
          <w:szCs w:val="28"/>
          <w:lang w:val="az-Latn-AZ"/>
        </w:rPr>
        <w:t>cı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ziddiyət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təşkil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edir</w:t>
      </w:r>
      <w:r w:rsidR="006A2055" w:rsidRPr="00623B5E">
        <w:rPr>
          <w:sz w:val="28"/>
          <w:szCs w:val="28"/>
          <w:lang w:val="en-US"/>
        </w:rPr>
        <w:t>.</w:t>
      </w:r>
    </w:p>
    <w:p w:rsidR="00E40A9D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Yuxarıda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göstərilənlərə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əsasən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Konstitusiya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Plenumu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hesab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ki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Azərbaycan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Respublikası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Milli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Bankının</w:t>
      </w:r>
      <w:r w:rsidR="006A2055" w:rsidRPr="00623B5E">
        <w:rPr>
          <w:sz w:val="28"/>
          <w:szCs w:val="28"/>
          <w:lang w:val="en-US"/>
        </w:rPr>
        <w:t xml:space="preserve"> «</w:t>
      </w:r>
      <w:r w:rsidRPr="00623B5E">
        <w:rPr>
          <w:sz w:val="28"/>
          <w:szCs w:val="28"/>
          <w:lang w:val="az-Latn-AZ"/>
        </w:rPr>
        <w:t>Bakı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Telefon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Rabitəsi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İstehsalat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Birliyinə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«</w:t>
      </w:r>
      <w:r w:rsidRPr="00623B5E">
        <w:rPr>
          <w:sz w:val="28"/>
          <w:szCs w:val="28"/>
          <w:lang w:val="az-Latn-AZ"/>
        </w:rPr>
        <w:t>Poçtbank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Səhmdar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İnvestisiya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Bankına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qarşı</w:t>
      </w:r>
      <w:r w:rsidR="006A2055" w:rsidRPr="00623B5E">
        <w:rPr>
          <w:sz w:val="28"/>
          <w:szCs w:val="28"/>
          <w:lang w:val="en-US"/>
        </w:rPr>
        <w:t xml:space="preserve">  </w:t>
      </w:r>
      <w:r w:rsidRPr="00623B5E">
        <w:rPr>
          <w:sz w:val="28"/>
          <w:szCs w:val="28"/>
          <w:lang w:val="az-Latn-AZ"/>
        </w:rPr>
        <w:t>əsas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faiz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borcunun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tutulması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barədə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Azərbaycan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Respublikası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İqtisad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Məhkəməsinin</w:t>
      </w:r>
      <w:r w:rsidR="006A2055" w:rsidRPr="00623B5E">
        <w:rPr>
          <w:sz w:val="28"/>
          <w:szCs w:val="28"/>
          <w:lang w:val="en-US"/>
        </w:rPr>
        <w:t xml:space="preserve"> 20 </w:t>
      </w:r>
      <w:r w:rsidRPr="00623B5E">
        <w:rPr>
          <w:sz w:val="28"/>
          <w:szCs w:val="28"/>
          <w:lang w:val="az-Latn-AZ"/>
        </w:rPr>
        <w:t>fevral</w:t>
      </w:r>
      <w:r w:rsidR="006A2055" w:rsidRPr="00623B5E">
        <w:rPr>
          <w:sz w:val="28"/>
          <w:szCs w:val="28"/>
          <w:lang w:val="en-US"/>
        </w:rPr>
        <w:t xml:space="preserve"> 2004-</w:t>
      </w:r>
      <w:r w:rsidRPr="00623B5E">
        <w:rPr>
          <w:sz w:val="28"/>
          <w:szCs w:val="28"/>
          <w:lang w:val="az-Latn-AZ"/>
        </w:rPr>
        <w:t>cü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tarixli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qətnaməsini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dəyişdirmədən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saxlamış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Azərbaycan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Respublikası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İqtisadi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mübahisələrə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dair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işlər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üzrə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kollegiyasının</w:t>
      </w:r>
      <w:r w:rsidR="006A2055" w:rsidRPr="00623B5E">
        <w:rPr>
          <w:sz w:val="28"/>
          <w:szCs w:val="28"/>
          <w:lang w:val="en-US"/>
        </w:rPr>
        <w:t xml:space="preserve"> 22 </w:t>
      </w:r>
      <w:r w:rsidRPr="00623B5E">
        <w:rPr>
          <w:sz w:val="28"/>
          <w:szCs w:val="28"/>
          <w:lang w:val="az-Latn-AZ"/>
        </w:rPr>
        <w:t>aprel</w:t>
      </w:r>
      <w:r w:rsidR="006A2055" w:rsidRPr="00623B5E">
        <w:rPr>
          <w:sz w:val="28"/>
          <w:szCs w:val="28"/>
          <w:lang w:val="en-US"/>
        </w:rPr>
        <w:t xml:space="preserve"> 2004-</w:t>
      </w:r>
      <w:r w:rsidRPr="00623B5E">
        <w:rPr>
          <w:sz w:val="28"/>
          <w:szCs w:val="28"/>
          <w:lang w:val="az-Latn-AZ"/>
        </w:rPr>
        <w:t>cü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tarixli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qərarı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Azərbaycan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Respublikası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Konstitusiyasının</w:t>
      </w:r>
      <w:r w:rsidR="006A2055" w:rsidRPr="00623B5E">
        <w:rPr>
          <w:sz w:val="28"/>
          <w:szCs w:val="28"/>
          <w:lang w:val="en-US"/>
        </w:rPr>
        <w:t xml:space="preserve"> 60-</w:t>
      </w:r>
      <w:r w:rsidRPr="00623B5E">
        <w:rPr>
          <w:sz w:val="28"/>
          <w:szCs w:val="28"/>
          <w:lang w:val="az-Latn-AZ"/>
        </w:rPr>
        <w:t>cı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maddəsinə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Azərbaycan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Respublikası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Mülki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Prosessual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Məcəlləsinin</w:t>
      </w:r>
      <w:r w:rsidR="006A2055" w:rsidRPr="00623B5E">
        <w:rPr>
          <w:sz w:val="28"/>
          <w:szCs w:val="28"/>
          <w:lang w:val="en-US"/>
        </w:rPr>
        <w:t xml:space="preserve"> 416, 417.0.3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418.1-</w:t>
      </w:r>
      <w:r w:rsidRPr="00623B5E">
        <w:rPr>
          <w:sz w:val="28"/>
          <w:szCs w:val="28"/>
          <w:lang w:val="az-Latn-AZ"/>
        </w:rPr>
        <w:t>ci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maddələrinə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uyğun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olmadığına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görə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qüvvədən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düşmüş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hesab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edilməlidir</w:t>
      </w:r>
      <w:r w:rsidR="006A2055" w:rsidRPr="00623B5E">
        <w:rPr>
          <w:sz w:val="28"/>
          <w:szCs w:val="28"/>
          <w:lang w:val="en-US"/>
        </w:rPr>
        <w:t xml:space="preserve">. </w:t>
      </w:r>
      <w:r w:rsidRPr="00623B5E">
        <w:rPr>
          <w:sz w:val="28"/>
          <w:szCs w:val="28"/>
          <w:lang w:val="az-Latn-AZ"/>
        </w:rPr>
        <w:t>İşə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Qərara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uyğun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olaraq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Azərbaycan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Respublikası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mülki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prosessual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qanunvericiliyi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ilə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müəyyən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edilmiş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qaydada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müddətdə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yenidən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baxılmalıdır</w:t>
      </w:r>
      <w:r w:rsidR="006A2055" w:rsidRPr="00623B5E">
        <w:rPr>
          <w:sz w:val="28"/>
          <w:szCs w:val="28"/>
          <w:lang w:val="en-US"/>
        </w:rPr>
        <w:t>.</w:t>
      </w:r>
    </w:p>
    <w:p w:rsidR="006A2055" w:rsidRPr="00623B5E" w:rsidRDefault="007D45E3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az-Latn-AZ"/>
        </w:rPr>
        <w:t>Azərbaycan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Respublikası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Konstitusiyasının</w:t>
      </w:r>
      <w:r w:rsidR="006A2055" w:rsidRPr="00623B5E">
        <w:rPr>
          <w:sz w:val="28"/>
          <w:szCs w:val="28"/>
          <w:lang w:val="en-US"/>
        </w:rPr>
        <w:t xml:space="preserve"> 130-</w:t>
      </w:r>
      <w:r w:rsidRPr="00623B5E">
        <w:rPr>
          <w:sz w:val="28"/>
          <w:szCs w:val="28"/>
          <w:lang w:val="az-Latn-AZ"/>
        </w:rPr>
        <w:t>cu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</w:t>
      </w:r>
      <w:r w:rsidR="006A2055" w:rsidRPr="00623B5E">
        <w:rPr>
          <w:sz w:val="28"/>
          <w:szCs w:val="28"/>
          <w:lang w:val="en-US"/>
        </w:rPr>
        <w:t>,</w:t>
      </w:r>
      <w:r w:rsidR="00B33FBB" w:rsidRPr="00623B5E">
        <w:rPr>
          <w:sz w:val="28"/>
          <w:szCs w:val="28"/>
          <w:lang w:val="en-US"/>
        </w:rPr>
        <w:t xml:space="preserve"> I</w:t>
      </w:r>
      <w:r w:rsidRPr="00623B5E">
        <w:rPr>
          <w:sz w:val="28"/>
          <w:szCs w:val="28"/>
          <w:lang w:val="az-Latn-AZ"/>
        </w:rPr>
        <w:t>X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X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hissələrini</w:t>
      </w:r>
      <w:r w:rsidR="006A2055" w:rsidRPr="00623B5E">
        <w:rPr>
          <w:sz w:val="28"/>
          <w:szCs w:val="28"/>
          <w:lang w:val="en-US"/>
        </w:rPr>
        <w:t>, «</w:t>
      </w:r>
      <w:r w:rsidRPr="00623B5E">
        <w:rPr>
          <w:sz w:val="28"/>
          <w:szCs w:val="28"/>
          <w:lang w:val="az-Latn-AZ"/>
        </w:rPr>
        <w:t>Konstitusiya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haqqında</w:t>
      </w:r>
      <w:r w:rsidR="006A2055" w:rsidRPr="00623B5E">
        <w:rPr>
          <w:sz w:val="28"/>
          <w:szCs w:val="28"/>
          <w:lang w:val="en-US"/>
        </w:rPr>
        <w:t xml:space="preserve">» </w:t>
      </w:r>
      <w:r w:rsidRPr="00623B5E">
        <w:rPr>
          <w:sz w:val="28"/>
          <w:szCs w:val="28"/>
          <w:lang w:val="az-Latn-AZ"/>
        </w:rPr>
        <w:t>Azərbaycan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Respublikası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Qanununun</w:t>
      </w:r>
      <w:r w:rsidR="006A2055" w:rsidRPr="00623B5E">
        <w:rPr>
          <w:sz w:val="28"/>
          <w:szCs w:val="28"/>
          <w:lang w:val="en-US"/>
        </w:rPr>
        <w:t xml:space="preserve"> 52, 62, 63, 65-67 </w:t>
      </w:r>
      <w:r w:rsidRPr="00623B5E">
        <w:rPr>
          <w:sz w:val="28"/>
          <w:szCs w:val="28"/>
          <w:lang w:val="az-Latn-AZ"/>
        </w:rPr>
        <w:t>və</w:t>
      </w:r>
      <w:r w:rsidR="006A2055" w:rsidRPr="00623B5E">
        <w:rPr>
          <w:sz w:val="28"/>
          <w:szCs w:val="28"/>
          <w:lang w:val="en-US"/>
        </w:rPr>
        <w:t xml:space="preserve"> 69-</w:t>
      </w:r>
      <w:r w:rsidRPr="00623B5E">
        <w:rPr>
          <w:sz w:val="28"/>
          <w:szCs w:val="28"/>
          <w:lang w:val="az-Latn-AZ"/>
        </w:rPr>
        <w:t>cu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maddələrini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rəhbər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tutaraq</w:t>
      </w:r>
      <w:r w:rsidR="006A2055" w:rsidRPr="00623B5E">
        <w:rPr>
          <w:sz w:val="28"/>
          <w:szCs w:val="28"/>
          <w:lang w:val="en-US"/>
        </w:rPr>
        <w:t xml:space="preserve">, </w:t>
      </w:r>
      <w:r w:rsidRPr="00623B5E">
        <w:rPr>
          <w:sz w:val="28"/>
          <w:szCs w:val="28"/>
          <w:lang w:val="az-Latn-AZ"/>
        </w:rPr>
        <w:t>Konstitusiya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Məhkəməsinin</w:t>
      </w:r>
      <w:r w:rsidR="006A2055" w:rsidRPr="00623B5E">
        <w:rPr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az-Latn-AZ"/>
        </w:rPr>
        <w:t>Plenumu</w:t>
      </w:r>
      <w:r w:rsidR="006A2055" w:rsidRPr="00623B5E">
        <w:rPr>
          <w:sz w:val="28"/>
          <w:szCs w:val="28"/>
          <w:lang w:val="en-US"/>
        </w:rPr>
        <w:t xml:space="preserve"> </w:t>
      </w:r>
    </w:p>
    <w:p w:rsidR="00E40A9D" w:rsidRPr="00623B5E" w:rsidRDefault="00E40A9D" w:rsidP="00623B5E">
      <w:pPr>
        <w:ind w:firstLine="567"/>
        <w:jc w:val="both"/>
        <w:rPr>
          <w:sz w:val="28"/>
          <w:szCs w:val="28"/>
          <w:lang w:val="en-US"/>
        </w:rPr>
      </w:pPr>
    </w:p>
    <w:p w:rsidR="006A2055" w:rsidRPr="00623B5E" w:rsidRDefault="007D45E3" w:rsidP="00623B5E">
      <w:pPr>
        <w:ind w:firstLine="567"/>
        <w:jc w:val="center"/>
        <w:rPr>
          <w:rStyle w:val="a4"/>
          <w:sz w:val="28"/>
          <w:szCs w:val="28"/>
          <w:lang w:val="en-US"/>
        </w:rPr>
      </w:pPr>
      <w:r w:rsidRPr="00623B5E">
        <w:rPr>
          <w:rStyle w:val="a4"/>
          <w:sz w:val="28"/>
          <w:szCs w:val="28"/>
          <w:lang w:val="az-Latn-AZ"/>
        </w:rPr>
        <w:t>QƏRARA</w:t>
      </w:r>
      <w:r w:rsidR="006A2055" w:rsidRPr="00623B5E">
        <w:rPr>
          <w:rStyle w:val="a4"/>
          <w:sz w:val="28"/>
          <w:szCs w:val="28"/>
          <w:lang w:val="en-US"/>
        </w:rPr>
        <w:t xml:space="preserve">  </w:t>
      </w:r>
      <w:r w:rsidRPr="00623B5E">
        <w:rPr>
          <w:rStyle w:val="a4"/>
          <w:sz w:val="28"/>
          <w:szCs w:val="28"/>
          <w:lang w:val="az-Latn-AZ"/>
        </w:rPr>
        <w:t>ALDI</w:t>
      </w:r>
      <w:r w:rsidR="006A2055" w:rsidRPr="00623B5E">
        <w:rPr>
          <w:rStyle w:val="a4"/>
          <w:sz w:val="28"/>
          <w:szCs w:val="28"/>
          <w:lang w:val="en-US"/>
        </w:rPr>
        <w:t>:</w:t>
      </w:r>
    </w:p>
    <w:p w:rsidR="005757F1" w:rsidRPr="00623B5E" w:rsidRDefault="005757F1" w:rsidP="00623B5E">
      <w:pPr>
        <w:ind w:firstLine="567"/>
        <w:jc w:val="center"/>
        <w:rPr>
          <w:sz w:val="28"/>
          <w:szCs w:val="28"/>
          <w:lang w:val="en-US"/>
        </w:rPr>
      </w:pPr>
    </w:p>
    <w:p w:rsidR="006A2055" w:rsidRPr="00623B5E" w:rsidRDefault="006A2055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en-US"/>
        </w:rPr>
        <w:t>1.</w:t>
      </w:r>
      <w:r w:rsidR="007D45E3" w:rsidRPr="00623B5E">
        <w:rPr>
          <w:sz w:val="28"/>
          <w:szCs w:val="28"/>
          <w:lang w:val="az-Latn-AZ"/>
        </w:rPr>
        <w:t>Azərbaycan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Respublikası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Milli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Bankının</w:t>
      </w:r>
      <w:r w:rsidRPr="00623B5E">
        <w:rPr>
          <w:sz w:val="28"/>
          <w:szCs w:val="28"/>
          <w:lang w:val="en-US"/>
        </w:rPr>
        <w:t xml:space="preserve"> «</w:t>
      </w:r>
      <w:r w:rsidR="007D45E3" w:rsidRPr="00623B5E">
        <w:rPr>
          <w:sz w:val="28"/>
          <w:szCs w:val="28"/>
          <w:lang w:val="az-Latn-AZ"/>
        </w:rPr>
        <w:t>Bakı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Telefon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Rabitəsi</w:t>
      </w:r>
      <w:r w:rsidRPr="00623B5E">
        <w:rPr>
          <w:sz w:val="28"/>
          <w:szCs w:val="28"/>
          <w:lang w:val="en-US"/>
        </w:rPr>
        <w:t xml:space="preserve">» </w:t>
      </w:r>
      <w:r w:rsidR="007D45E3" w:rsidRPr="00623B5E">
        <w:rPr>
          <w:sz w:val="28"/>
          <w:szCs w:val="28"/>
          <w:lang w:val="az-Latn-AZ"/>
        </w:rPr>
        <w:t>İstehsalat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Birliyinə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və</w:t>
      </w:r>
      <w:r w:rsidRPr="00623B5E">
        <w:rPr>
          <w:sz w:val="28"/>
          <w:szCs w:val="28"/>
          <w:lang w:val="en-US"/>
        </w:rPr>
        <w:t xml:space="preserve"> «</w:t>
      </w:r>
      <w:r w:rsidR="007D45E3" w:rsidRPr="00623B5E">
        <w:rPr>
          <w:sz w:val="28"/>
          <w:szCs w:val="28"/>
          <w:lang w:val="az-Latn-AZ"/>
        </w:rPr>
        <w:t>Poçtbank</w:t>
      </w:r>
      <w:r w:rsidRPr="00623B5E">
        <w:rPr>
          <w:sz w:val="28"/>
          <w:szCs w:val="28"/>
          <w:lang w:val="en-US"/>
        </w:rPr>
        <w:t xml:space="preserve">» </w:t>
      </w:r>
      <w:r w:rsidR="007D45E3" w:rsidRPr="00623B5E">
        <w:rPr>
          <w:sz w:val="28"/>
          <w:szCs w:val="28"/>
          <w:lang w:val="az-Latn-AZ"/>
        </w:rPr>
        <w:t>Səhmdar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İnvestisiya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Bankına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qarşı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əsas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borcun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və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faiz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borcunun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tutulması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barədə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Azərbaycan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Respublikası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Ali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Məhkəməsi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İqtisadi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mübahisələrə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dair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işlər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üzrə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məhkəmə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kollegiyasının</w:t>
      </w:r>
      <w:r w:rsidRPr="00623B5E">
        <w:rPr>
          <w:sz w:val="28"/>
          <w:szCs w:val="28"/>
          <w:lang w:val="en-US"/>
        </w:rPr>
        <w:t xml:space="preserve"> 22 </w:t>
      </w:r>
      <w:r w:rsidR="007D45E3" w:rsidRPr="00623B5E">
        <w:rPr>
          <w:sz w:val="28"/>
          <w:szCs w:val="28"/>
          <w:lang w:val="az-Latn-AZ"/>
        </w:rPr>
        <w:t>aprel</w:t>
      </w:r>
      <w:r w:rsidRPr="00623B5E">
        <w:rPr>
          <w:sz w:val="28"/>
          <w:szCs w:val="28"/>
          <w:lang w:val="en-US"/>
        </w:rPr>
        <w:t xml:space="preserve"> 2004-</w:t>
      </w:r>
      <w:r w:rsidR="007D45E3" w:rsidRPr="00623B5E">
        <w:rPr>
          <w:sz w:val="28"/>
          <w:szCs w:val="28"/>
          <w:lang w:val="az-Latn-AZ"/>
        </w:rPr>
        <w:t>cü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il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tarixli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qərarı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Azərbaycan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Respublikası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Konstitusiyasının</w:t>
      </w:r>
      <w:r w:rsidRPr="00623B5E">
        <w:rPr>
          <w:sz w:val="28"/>
          <w:szCs w:val="28"/>
          <w:lang w:val="en-US"/>
        </w:rPr>
        <w:t xml:space="preserve"> 60-</w:t>
      </w:r>
      <w:r w:rsidR="007D45E3" w:rsidRPr="00623B5E">
        <w:rPr>
          <w:sz w:val="28"/>
          <w:szCs w:val="28"/>
          <w:lang w:val="az-Latn-AZ"/>
        </w:rPr>
        <w:t>cı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maddəsinə</w:t>
      </w:r>
      <w:r w:rsidRPr="00623B5E">
        <w:rPr>
          <w:sz w:val="28"/>
          <w:szCs w:val="28"/>
          <w:lang w:val="en-US"/>
        </w:rPr>
        <w:t xml:space="preserve">, </w:t>
      </w:r>
      <w:r w:rsidR="007D45E3" w:rsidRPr="00623B5E">
        <w:rPr>
          <w:sz w:val="28"/>
          <w:szCs w:val="28"/>
          <w:lang w:val="az-Latn-AZ"/>
        </w:rPr>
        <w:t>Azərbaycan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Respublikası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Mülki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Prosessual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Məcəlləsinin</w:t>
      </w:r>
      <w:r w:rsidRPr="00623B5E">
        <w:rPr>
          <w:sz w:val="28"/>
          <w:szCs w:val="28"/>
          <w:lang w:val="en-US"/>
        </w:rPr>
        <w:t xml:space="preserve"> 416, 417.0.3 </w:t>
      </w:r>
      <w:r w:rsidR="007D45E3" w:rsidRPr="00623B5E">
        <w:rPr>
          <w:sz w:val="28"/>
          <w:szCs w:val="28"/>
          <w:lang w:val="az-Latn-AZ"/>
        </w:rPr>
        <w:t>və</w:t>
      </w:r>
      <w:r w:rsidRPr="00623B5E">
        <w:rPr>
          <w:sz w:val="28"/>
          <w:szCs w:val="28"/>
          <w:lang w:val="en-US"/>
        </w:rPr>
        <w:t xml:space="preserve"> 418.1-</w:t>
      </w:r>
      <w:r w:rsidR="007D45E3" w:rsidRPr="00623B5E">
        <w:rPr>
          <w:sz w:val="28"/>
          <w:szCs w:val="28"/>
          <w:lang w:val="az-Latn-AZ"/>
        </w:rPr>
        <w:t>ci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maddələrinə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uyğun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olmadığına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görə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qüvvədən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düşmüş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hesab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edilsin</w:t>
      </w:r>
      <w:r w:rsidRPr="00623B5E">
        <w:rPr>
          <w:sz w:val="28"/>
          <w:szCs w:val="28"/>
          <w:lang w:val="en-US"/>
        </w:rPr>
        <w:t xml:space="preserve">. </w:t>
      </w:r>
      <w:r w:rsidR="007D45E3" w:rsidRPr="00623B5E">
        <w:rPr>
          <w:sz w:val="28"/>
          <w:szCs w:val="28"/>
          <w:lang w:val="az-Latn-AZ"/>
        </w:rPr>
        <w:t>İşə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bu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Qərara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uyğun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olaraq</w:t>
      </w:r>
      <w:r w:rsidRPr="00623B5E">
        <w:rPr>
          <w:rStyle w:val="a4"/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lastRenderedPageBreak/>
        <w:t>Azərbaycan</w:t>
      </w:r>
      <w:r w:rsidRPr="00623B5E">
        <w:rPr>
          <w:rStyle w:val="a4"/>
          <w:sz w:val="28"/>
          <w:szCs w:val="28"/>
          <w:lang w:val="en-US"/>
        </w:rPr>
        <w:t xml:space="preserve"> </w:t>
      </w:r>
      <w:r w:rsidRPr="00623B5E">
        <w:rPr>
          <w:sz w:val="28"/>
          <w:szCs w:val="28"/>
          <w:lang w:val="en-US"/>
        </w:rPr>
        <w:t> </w:t>
      </w:r>
      <w:r w:rsidR="007D45E3" w:rsidRPr="00623B5E">
        <w:rPr>
          <w:sz w:val="28"/>
          <w:szCs w:val="28"/>
          <w:lang w:val="az-Latn-AZ"/>
        </w:rPr>
        <w:t>Respublikasının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mülki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prosessual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qanunvericiliyi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ilə</w:t>
      </w:r>
      <w:r w:rsidRPr="00623B5E">
        <w:rPr>
          <w:sz w:val="28"/>
          <w:szCs w:val="28"/>
          <w:lang w:val="en-US"/>
        </w:rPr>
        <w:t xml:space="preserve">  </w:t>
      </w:r>
      <w:r w:rsidR="007D45E3" w:rsidRPr="00623B5E">
        <w:rPr>
          <w:sz w:val="28"/>
          <w:szCs w:val="28"/>
          <w:lang w:val="az-Latn-AZ"/>
        </w:rPr>
        <w:t>müəyyən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edilmiş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qaydada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və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müddətdə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yenidən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baxılsın</w:t>
      </w:r>
      <w:r w:rsidRPr="00623B5E">
        <w:rPr>
          <w:sz w:val="28"/>
          <w:szCs w:val="28"/>
          <w:lang w:val="en-US"/>
        </w:rPr>
        <w:t>.</w:t>
      </w:r>
    </w:p>
    <w:p w:rsidR="006A2055" w:rsidRPr="00623B5E" w:rsidRDefault="006A2055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en-US"/>
        </w:rPr>
        <w:t>2.</w:t>
      </w:r>
      <w:r w:rsidR="00DC6675"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Qərar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dərc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olunduğu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gündən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qüvvəyə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minir</w:t>
      </w:r>
      <w:r w:rsidRPr="00623B5E">
        <w:rPr>
          <w:sz w:val="28"/>
          <w:szCs w:val="28"/>
          <w:lang w:val="en-US"/>
        </w:rPr>
        <w:t>.</w:t>
      </w:r>
    </w:p>
    <w:p w:rsidR="006A2055" w:rsidRPr="00623B5E" w:rsidRDefault="006A2055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en-US"/>
        </w:rPr>
        <w:t>3.</w:t>
      </w:r>
      <w:r w:rsidR="00DC6675"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Qərar</w:t>
      </w:r>
      <w:r w:rsidRPr="00623B5E">
        <w:rPr>
          <w:sz w:val="28"/>
          <w:szCs w:val="28"/>
          <w:lang w:val="en-US"/>
        </w:rPr>
        <w:t xml:space="preserve"> «</w:t>
      </w:r>
      <w:r w:rsidR="007D45E3" w:rsidRPr="00623B5E">
        <w:rPr>
          <w:sz w:val="28"/>
          <w:szCs w:val="28"/>
          <w:lang w:val="az-Latn-AZ"/>
        </w:rPr>
        <w:t>Azərbaycan</w:t>
      </w:r>
      <w:r w:rsidRPr="00623B5E">
        <w:rPr>
          <w:sz w:val="28"/>
          <w:szCs w:val="28"/>
          <w:lang w:val="en-US"/>
        </w:rPr>
        <w:t>», «</w:t>
      </w:r>
      <w:r w:rsidR="007D45E3" w:rsidRPr="00623B5E">
        <w:rPr>
          <w:sz w:val="28"/>
          <w:szCs w:val="28"/>
          <w:lang w:val="az-Latn-AZ"/>
        </w:rPr>
        <w:t>Respublika</w:t>
      </w:r>
      <w:r w:rsidRPr="00623B5E">
        <w:rPr>
          <w:sz w:val="28"/>
          <w:szCs w:val="28"/>
          <w:lang w:val="en-US"/>
        </w:rPr>
        <w:t>», «</w:t>
      </w:r>
      <w:r w:rsidR="007D45E3" w:rsidRPr="00623B5E">
        <w:rPr>
          <w:sz w:val="28"/>
          <w:szCs w:val="28"/>
          <w:lang w:val="az-Latn-AZ"/>
        </w:rPr>
        <w:t>Xalq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qəzeti</w:t>
      </w:r>
      <w:r w:rsidRPr="00623B5E">
        <w:rPr>
          <w:sz w:val="28"/>
          <w:szCs w:val="28"/>
          <w:lang w:val="en-US"/>
        </w:rPr>
        <w:t>», «</w:t>
      </w:r>
      <w:r w:rsidR="007D45E3" w:rsidRPr="00623B5E">
        <w:rPr>
          <w:sz w:val="28"/>
          <w:szCs w:val="28"/>
          <w:lang w:val="az-Latn-AZ"/>
        </w:rPr>
        <w:t>Bakinski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raboçi</w:t>
      </w:r>
      <w:r w:rsidRPr="00623B5E">
        <w:rPr>
          <w:sz w:val="28"/>
          <w:szCs w:val="28"/>
          <w:lang w:val="en-US"/>
        </w:rPr>
        <w:t xml:space="preserve">» </w:t>
      </w:r>
      <w:r w:rsidR="007D45E3" w:rsidRPr="00623B5E">
        <w:rPr>
          <w:sz w:val="28"/>
          <w:szCs w:val="28"/>
          <w:lang w:val="az-Latn-AZ"/>
        </w:rPr>
        <w:t>qəzetlərində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və</w:t>
      </w:r>
      <w:r w:rsidRPr="00623B5E">
        <w:rPr>
          <w:sz w:val="28"/>
          <w:szCs w:val="28"/>
          <w:lang w:val="en-US"/>
        </w:rPr>
        <w:t xml:space="preserve"> «</w:t>
      </w:r>
      <w:r w:rsidR="007D45E3" w:rsidRPr="00623B5E">
        <w:rPr>
          <w:sz w:val="28"/>
          <w:szCs w:val="28"/>
          <w:lang w:val="az-Latn-AZ"/>
        </w:rPr>
        <w:t>Azərbaycan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Respublikası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Konstitusiya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Məhkəməsinin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Məlumatı</w:t>
      </w:r>
      <w:r w:rsidRPr="00623B5E">
        <w:rPr>
          <w:sz w:val="28"/>
          <w:szCs w:val="28"/>
          <w:lang w:val="en-US"/>
        </w:rPr>
        <w:t>»</w:t>
      </w:r>
      <w:r w:rsidR="007D45E3" w:rsidRPr="00623B5E">
        <w:rPr>
          <w:sz w:val="28"/>
          <w:szCs w:val="28"/>
          <w:lang w:val="az-Latn-AZ"/>
        </w:rPr>
        <w:t>nda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dərc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edilsin</w:t>
      </w:r>
      <w:r w:rsidRPr="00623B5E">
        <w:rPr>
          <w:sz w:val="28"/>
          <w:szCs w:val="28"/>
          <w:lang w:val="en-US"/>
        </w:rPr>
        <w:t>.</w:t>
      </w:r>
    </w:p>
    <w:p w:rsidR="005757F1" w:rsidRPr="00623B5E" w:rsidRDefault="006A2055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en-US"/>
        </w:rPr>
        <w:t>4.</w:t>
      </w:r>
      <w:r w:rsidR="00DC6675"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Qərar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qətidir</w:t>
      </w:r>
      <w:r w:rsidRPr="00623B5E">
        <w:rPr>
          <w:sz w:val="28"/>
          <w:szCs w:val="28"/>
          <w:lang w:val="en-US"/>
        </w:rPr>
        <w:t xml:space="preserve">, </w:t>
      </w:r>
      <w:r w:rsidR="007D45E3" w:rsidRPr="00623B5E">
        <w:rPr>
          <w:sz w:val="28"/>
          <w:szCs w:val="28"/>
          <w:lang w:val="az-Latn-AZ"/>
        </w:rPr>
        <w:t>heç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bir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orqan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və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ya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şəxs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tərəfindən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ləğv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edilə</w:t>
      </w:r>
      <w:r w:rsidRPr="00623B5E">
        <w:rPr>
          <w:sz w:val="28"/>
          <w:szCs w:val="28"/>
          <w:lang w:val="en-US"/>
        </w:rPr>
        <w:t xml:space="preserve">, </w:t>
      </w:r>
      <w:r w:rsidR="007D45E3" w:rsidRPr="00623B5E">
        <w:rPr>
          <w:sz w:val="28"/>
          <w:szCs w:val="28"/>
          <w:lang w:val="az-Latn-AZ"/>
        </w:rPr>
        <w:t>dəyişdirilə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və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ya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rəsmi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təfsir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oluna</w:t>
      </w:r>
      <w:r w:rsidRPr="00623B5E">
        <w:rPr>
          <w:sz w:val="28"/>
          <w:szCs w:val="28"/>
          <w:lang w:val="en-US"/>
        </w:rPr>
        <w:t xml:space="preserve"> </w:t>
      </w:r>
      <w:r w:rsidR="007D45E3" w:rsidRPr="00623B5E">
        <w:rPr>
          <w:sz w:val="28"/>
          <w:szCs w:val="28"/>
          <w:lang w:val="az-Latn-AZ"/>
        </w:rPr>
        <w:t>bilməz</w:t>
      </w:r>
      <w:r w:rsidRPr="00623B5E">
        <w:rPr>
          <w:sz w:val="28"/>
          <w:szCs w:val="28"/>
          <w:lang w:val="en-US"/>
        </w:rPr>
        <w:t>.</w:t>
      </w:r>
    </w:p>
    <w:p w:rsidR="006A2055" w:rsidRPr="00623B5E" w:rsidRDefault="006A2055" w:rsidP="00623B5E">
      <w:pPr>
        <w:ind w:firstLine="567"/>
        <w:jc w:val="both"/>
        <w:rPr>
          <w:sz w:val="28"/>
          <w:szCs w:val="28"/>
          <w:lang w:val="en-US"/>
        </w:rPr>
      </w:pPr>
      <w:r w:rsidRPr="00623B5E">
        <w:rPr>
          <w:sz w:val="28"/>
          <w:szCs w:val="28"/>
          <w:lang w:val="en-US"/>
        </w:rPr>
        <w:t> </w:t>
      </w:r>
    </w:p>
    <w:p w:rsidR="006A2055" w:rsidRPr="00623B5E" w:rsidRDefault="006A2055" w:rsidP="00623B5E">
      <w:pPr>
        <w:jc w:val="both"/>
        <w:rPr>
          <w:sz w:val="28"/>
          <w:szCs w:val="28"/>
          <w:lang w:val="en-US"/>
        </w:rPr>
      </w:pPr>
    </w:p>
    <w:sectPr w:rsidR="006A2055" w:rsidRPr="00623B5E" w:rsidSect="00623B5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A2055"/>
    <w:rsid w:val="00325295"/>
    <w:rsid w:val="00483431"/>
    <w:rsid w:val="005757F1"/>
    <w:rsid w:val="00623B5E"/>
    <w:rsid w:val="006A2055"/>
    <w:rsid w:val="007D45E3"/>
    <w:rsid w:val="00800985"/>
    <w:rsid w:val="008F7E70"/>
    <w:rsid w:val="00A238AB"/>
    <w:rsid w:val="00B33FBB"/>
    <w:rsid w:val="00D173E0"/>
    <w:rsid w:val="00DC6675"/>
    <w:rsid w:val="00E40A9D"/>
    <w:rsid w:val="00F457BE"/>
    <w:rsid w:val="00FA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FA53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A2055"/>
    <w:pPr>
      <w:spacing w:before="100" w:beforeAutospacing="1" w:after="100" w:afterAutospacing="1"/>
    </w:pPr>
  </w:style>
  <w:style w:type="character" w:styleId="a4">
    <w:name w:val="Strong"/>
    <w:basedOn w:val="a0"/>
    <w:qFormat/>
    <w:rsid w:val="006A20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2726</Words>
  <Characters>15542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AZƏRBAYCAN RESPUBLİKASI ADINDAN </vt:lpstr>
      <vt:lpstr>AZƏRBAYCAN RESPUBLİKASI ADINDAN </vt:lpstr>
    </vt:vector>
  </TitlesOfParts>
  <Company>MaxComputers</Company>
  <LinksUpToDate>false</LinksUpToDate>
  <CharactersWithSpaces>18232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AZƏRBAYCAN RESPUBLİKASI ADINDAN</dc:title>
  <dc:creator>Max</dc:creator>
  <cp:lastModifiedBy>Anar_H</cp:lastModifiedBy>
  <cp:revision>2</cp:revision>
  <dcterms:created xsi:type="dcterms:W3CDTF">2019-08-28T09:59:00Z</dcterms:created>
  <dcterms:modified xsi:type="dcterms:W3CDTF">2019-08-28T09:59:00Z</dcterms:modified>
</cp:coreProperties>
</file>