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0B" w:rsidRPr="00DC5EDF" w:rsidRDefault="007A308C" w:rsidP="001C4FAE">
      <w:pPr>
        <w:ind w:firstLine="567"/>
        <w:jc w:val="center"/>
        <w:rPr>
          <w:b/>
          <w:sz w:val="28"/>
          <w:szCs w:val="28"/>
          <w:lang w:val="az-Latn-AZ"/>
        </w:rPr>
      </w:pPr>
      <w:r w:rsidRPr="00DC5EDF">
        <w:rPr>
          <w:b/>
          <w:sz w:val="28"/>
          <w:szCs w:val="28"/>
          <w:lang w:val="az-Latn-AZ"/>
        </w:rPr>
        <w:t>AZƏRBAYCAN</w:t>
      </w:r>
      <w:r w:rsidR="00813A0B" w:rsidRPr="00DC5EDF">
        <w:rPr>
          <w:b/>
          <w:sz w:val="28"/>
          <w:szCs w:val="28"/>
        </w:rPr>
        <w:t xml:space="preserve"> </w:t>
      </w:r>
      <w:r w:rsidRPr="00DC5EDF">
        <w:rPr>
          <w:b/>
          <w:sz w:val="28"/>
          <w:szCs w:val="28"/>
          <w:lang w:val="az-Latn-AZ"/>
        </w:rPr>
        <w:t>RESPUBLİKASI</w:t>
      </w:r>
      <w:r w:rsidR="00813A0B" w:rsidRPr="00DC5EDF">
        <w:rPr>
          <w:b/>
          <w:sz w:val="28"/>
          <w:szCs w:val="28"/>
        </w:rPr>
        <w:t xml:space="preserve"> </w:t>
      </w:r>
      <w:r w:rsidRPr="00DC5EDF">
        <w:rPr>
          <w:b/>
          <w:sz w:val="28"/>
          <w:szCs w:val="28"/>
          <w:lang w:val="az-Latn-AZ"/>
        </w:rPr>
        <w:t>ADINDAN</w:t>
      </w:r>
    </w:p>
    <w:p w:rsidR="00DC5EDF" w:rsidRPr="00DC5EDF" w:rsidRDefault="00DC5EDF" w:rsidP="001C4FAE">
      <w:pPr>
        <w:ind w:firstLine="567"/>
        <w:jc w:val="center"/>
        <w:rPr>
          <w:b/>
          <w:sz w:val="28"/>
          <w:szCs w:val="28"/>
        </w:rPr>
      </w:pPr>
    </w:p>
    <w:p w:rsidR="00DC5EDF" w:rsidRPr="00DC5EDF" w:rsidRDefault="007A308C" w:rsidP="001C4FAE">
      <w:pPr>
        <w:ind w:firstLine="567"/>
        <w:jc w:val="center"/>
        <w:rPr>
          <w:b/>
          <w:sz w:val="28"/>
          <w:szCs w:val="28"/>
          <w:lang w:val="en-US"/>
        </w:rPr>
      </w:pPr>
      <w:r w:rsidRPr="00DC5EDF">
        <w:rPr>
          <w:b/>
          <w:sz w:val="28"/>
          <w:szCs w:val="28"/>
          <w:lang w:val="az-Latn-AZ"/>
        </w:rPr>
        <w:t>AZƏRBAYCAN</w:t>
      </w:r>
      <w:r w:rsidR="002F1D6B" w:rsidRPr="00DC5EDF">
        <w:rPr>
          <w:b/>
          <w:sz w:val="28"/>
          <w:szCs w:val="28"/>
        </w:rPr>
        <w:t xml:space="preserve"> </w:t>
      </w:r>
      <w:r w:rsidRPr="00DC5EDF">
        <w:rPr>
          <w:b/>
          <w:sz w:val="28"/>
          <w:szCs w:val="28"/>
          <w:lang w:val="az-Latn-AZ"/>
        </w:rPr>
        <w:t>RESPUBLİKASI</w:t>
      </w:r>
      <w:r w:rsidR="002F1D6B" w:rsidRPr="00DC5EDF">
        <w:rPr>
          <w:b/>
          <w:sz w:val="28"/>
          <w:szCs w:val="28"/>
        </w:rPr>
        <w:t xml:space="preserve"> </w:t>
      </w:r>
    </w:p>
    <w:p w:rsidR="00813A0B" w:rsidRPr="00DC5EDF" w:rsidRDefault="007A308C" w:rsidP="001C4FAE">
      <w:pPr>
        <w:ind w:firstLine="567"/>
        <w:jc w:val="center"/>
        <w:rPr>
          <w:b/>
          <w:sz w:val="28"/>
          <w:szCs w:val="28"/>
        </w:rPr>
      </w:pPr>
      <w:r w:rsidRPr="00DC5EDF">
        <w:rPr>
          <w:b/>
          <w:sz w:val="28"/>
          <w:szCs w:val="28"/>
          <w:lang w:val="az-Latn-AZ"/>
        </w:rPr>
        <w:t>KONSTİTUSİYA</w:t>
      </w:r>
      <w:r w:rsidR="002F1D6B" w:rsidRPr="00DC5EDF">
        <w:rPr>
          <w:b/>
          <w:sz w:val="28"/>
          <w:szCs w:val="28"/>
        </w:rPr>
        <w:t xml:space="preserve"> </w:t>
      </w:r>
      <w:r w:rsidRPr="00DC5EDF">
        <w:rPr>
          <w:b/>
          <w:sz w:val="28"/>
          <w:szCs w:val="28"/>
          <w:lang w:val="az-Latn-AZ"/>
        </w:rPr>
        <w:t>MƏHKƏMƏSİ</w:t>
      </w:r>
      <w:r w:rsidR="002F1D6B" w:rsidRPr="00DC5EDF">
        <w:rPr>
          <w:b/>
          <w:sz w:val="28"/>
          <w:szCs w:val="28"/>
        </w:rPr>
        <w:t xml:space="preserve"> </w:t>
      </w:r>
      <w:r w:rsidRPr="00DC5EDF">
        <w:rPr>
          <w:b/>
          <w:sz w:val="28"/>
          <w:szCs w:val="28"/>
          <w:lang w:val="az-Latn-AZ"/>
        </w:rPr>
        <w:t>PLENUMUNUN</w:t>
      </w:r>
    </w:p>
    <w:p w:rsidR="00813A0B" w:rsidRPr="00DC5EDF" w:rsidRDefault="00813A0B" w:rsidP="001C4FAE">
      <w:pPr>
        <w:ind w:firstLine="567"/>
        <w:jc w:val="center"/>
        <w:rPr>
          <w:b/>
          <w:sz w:val="28"/>
          <w:szCs w:val="28"/>
        </w:rPr>
      </w:pPr>
    </w:p>
    <w:p w:rsidR="00813A0B" w:rsidRPr="00DC5EDF" w:rsidRDefault="007A308C" w:rsidP="001C4FAE">
      <w:pPr>
        <w:ind w:firstLine="567"/>
        <w:jc w:val="center"/>
        <w:rPr>
          <w:b/>
          <w:sz w:val="28"/>
          <w:szCs w:val="28"/>
        </w:rPr>
      </w:pPr>
      <w:r w:rsidRPr="00DC5EDF">
        <w:rPr>
          <w:b/>
          <w:sz w:val="28"/>
          <w:szCs w:val="28"/>
          <w:lang w:val="az-Latn-AZ"/>
        </w:rPr>
        <w:t>QƏRARI</w:t>
      </w:r>
    </w:p>
    <w:p w:rsidR="002F1D6B" w:rsidRPr="00DC5EDF" w:rsidRDefault="002F1D6B" w:rsidP="001C4FAE">
      <w:pPr>
        <w:ind w:firstLine="567"/>
        <w:jc w:val="center"/>
        <w:rPr>
          <w:b/>
          <w:sz w:val="28"/>
          <w:szCs w:val="28"/>
        </w:rPr>
      </w:pPr>
    </w:p>
    <w:p w:rsidR="00813A0B" w:rsidRPr="00DC5EDF" w:rsidRDefault="00813A0B" w:rsidP="001C4FAE">
      <w:pPr>
        <w:ind w:firstLine="567"/>
        <w:jc w:val="center"/>
        <w:rPr>
          <w:i/>
          <w:sz w:val="28"/>
          <w:szCs w:val="28"/>
        </w:rPr>
      </w:pPr>
      <w:proofErr w:type="gramStart"/>
      <w:r w:rsidRPr="00DC5EDF">
        <w:rPr>
          <w:i/>
          <w:sz w:val="28"/>
          <w:szCs w:val="28"/>
        </w:rPr>
        <w:t>«</w:t>
      </w:r>
      <w:r w:rsidR="007A308C" w:rsidRPr="00DC5EDF">
        <w:rPr>
          <w:i/>
          <w:sz w:val="28"/>
          <w:szCs w:val="28"/>
          <w:lang w:val="az-Latn-AZ"/>
        </w:rPr>
        <w:t>Rafzan</w:t>
      </w:r>
      <w:r w:rsidRPr="00DC5EDF">
        <w:rPr>
          <w:i/>
          <w:sz w:val="28"/>
          <w:szCs w:val="28"/>
        </w:rPr>
        <w:t xml:space="preserve">» </w:t>
      </w:r>
      <w:r w:rsidR="007A308C" w:rsidRPr="00DC5EDF">
        <w:rPr>
          <w:i/>
          <w:sz w:val="28"/>
          <w:szCs w:val="28"/>
          <w:lang w:val="az-Latn-AZ"/>
        </w:rPr>
        <w:t>Kiçik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Müəssisəsinin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şikayəti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ilə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əlaqədar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Azərbaycan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Respublikası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Ali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Məhkəməsinin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İqtisadi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mübahisələrə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dair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işlər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üzrə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məhkəmə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kollegiyasının</w:t>
      </w:r>
      <w:r w:rsidRPr="00DC5EDF">
        <w:rPr>
          <w:i/>
          <w:sz w:val="28"/>
          <w:szCs w:val="28"/>
        </w:rPr>
        <w:t xml:space="preserve"> 28 </w:t>
      </w:r>
      <w:r w:rsidR="007A308C" w:rsidRPr="00DC5EDF">
        <w:rPr>
          <w:i/>
          <w:sz w:val="28"/>
          <w:szCs w:val="28"/>
          <w:lang w:val="az-Latn-AZ"/>
        </w:rPr>
        <w:t>fevral</w:t>
      </w:r>
      <w:r w:rsidRPr="00DC5EDF">
        <w:rPr>
          <w:i/>
          <w:sz w:val="28"/>
          <w:szCs w:val="28"/>
        </w:rPr>
        <w:t xml:space="preserve"> </w:t>
      </w:r>
      <w:r w:rsidRPr="00DC5EDF">
        <w:rPr>
          <w:i/>
          <w:sz w:val="28"/>
          <w:szCs w:val="28"/>
        </w:rPr>
        <w:br/>
        <w:t>2002-</w:t>
      </w:r>
      <w:r w:rsidR="007A308C" w:rsidRPr="00DC5EDF">
        <w:rPr>
          <w:i/>
          <w:sz w:val="28"/>
          <w:szCs w:val="28"/>
          <w:lang w:val="az-Latn-AZ"/>
        </w:rPr>
        <w:t>ci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il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tarixli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qərarının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Azərbaycan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Respublikasının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Konstitusiyasına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və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qanunlarına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uyğunluğunun</w:t>
      </w:r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yoxlanılmasına</w:t>
      </w:r>
      <w:proofErr w:type="gramEnd"/>
      <w:r w:rsidRPr="00DC5EDF">
        <w:rPr>
          <w:i/>
          <w:sz w:val="28"/>
          <w:szCs w:val="28"/>
        </w:rPr>
        <w:t xml:space="preserve"> </w:t>
      </w:r>
      <w:r w:rsidR="007A308C" w:rsidRPr="00DC5EDF">
        <w:rPr>
          <w:i/>
          <w:sz w:val="28"/>
          <w:szCs w:val="28"/>
          <w:lang w:val="az-Latn-AZ"/>
        </w:rPr>
        <w:t>dair</w:t>
      </w:r>
    </w:p>
    <w:p w:rsidR="00813A0B" w:rsidRPr="00DC5EDF" w:rsidRDefault="00813A0B" w:rsidP="001C4FAE">
      <w:pPr>
        <w:ind w:firstLine="567"/>
        <w:jc w:val="center"/>
        <w:rPr>
          <w:i/>
          <w:sz w:val="28"/>
          <w:szCs w:val="28"/>
        </w:rPr>
      </w:pPr>
    </w:p>
    <w:p w:rsidR="00813A0B" w:rsidRPr="00DC5EDF" w:rsidRDefault="00813A0B" w:rsidP="001C4FAE">
      <w:pPr>
        <w:ind w:firstLine="567"/>
        <w:jc w:val="center"/>
        <w:rPr>
          <w:b/>
          <w:sz w:val="28"/>
          <w:szCs w:val="28"/>
        </w:rPr>
      </w:pPr>
      <w:r w:rsidRPr="00DC5EDF">
        <w:rPr>
          <w:b/>
          <w:sz w:val="28"/>
          <w:szCs w:val="28"/>
        </w:rPr>
        <w:t xml:space="preserve">19 </w:t>
      </w:r>
      <w:r w:rsidR="007A308C" w:rsidRPr="00DC5EDF">
        <w:rPr>
          <w:b/>
          <w:sz w:val="28"/>
          <w:szCs w:val="28"/>
          <w:lang w:val="az-Latn-AZ"/>
        </w:rPr>
        <w:t>oktyabr</w:t>
      </w:r>
      <w:r w:rsidRPr="00DC5EDF">
        <w:rPr>
          <w:b/>
          <w:sz w:val="28"/>
          <w:szCs w:val="28"/>
        </w:rPr>
        <w:t xml:space="preserve"> 2004-</w:t>
      </w:r>
      <w:r w:rsidR="007A308C" w:rsidRPr="00DC5EDF">
        <w:rPr>
          <w:b/>
          <w:sz w:val="28"/>
          <w:szCs w:val="28"/>
          <w:lang w:val="az-Latn-AZ"/>
        </w:rPr>
        <w:t>cü</w:t>
      </w:r>
      <w:r w:rsidRPr="00DC5EDF">
        <w:rPr>
          <w:b/>
          <w:sz w:val="28"/>
          <w:szCs w:val="28"/>
        </w:rPr>
        <w:t xml:space="preserve"> </w:t>
      </w:r>
      <w:r w:rsidR="007A308C" w:rsidRPr="00DC5EDF">
        <w:rPr>
          <w:b/>
          <w:sz w:val="28"/>
          <w:szCs w:val="28"/>
          <w:lang w:val="az-Latn-AZ"/>
        </w:rPr>
        <w:t>il</w:t>
      </w:r>
      <w:r w:rsidR="00EC1F70" w:rsidRPr="00DC5EDF">
        <w:rPr>
          <w:b/>
          <w:sz w:val="28"/>
          <w:szCs w:val="28"/>
        </w:rPr>
        <w:t xml:space="preserve">                                                                  </w:t>
      </w:r>
      <w:r w:rsidR="002F1D6B" w:rsidRPr="00DC5EDF">
        <w:rPr>
          <w:b/>
          <w:sz w:val="28"/>
          <w:szCs w:val="28"/>
        </w:rPr>
        <w:t xml:space="preserve"> </w:t>
      </w:r>
      <w:r w:rsidR="007A308C" w:rsidRPr="00DC5EDF">
        <w:rPr>
          <w:b/>
          <w:sz w:val="28"/>
          <w:szCs w:val="28"/>
          <w:lang w:val="az-Latn-AZ"/>
        </w:rPr>
        <w:t>Bakı</w:t>
      </w:r>
      <w:r w:rsidRPr="00DC5EDF">
        <w:rPr>
          <w:b/>
          <w:sz w:val="28"/>
          <w:szCs w:val="28"/>
        </w:rPr>
        <w:t xml:space="preserve"> </w:t>
      </w:r>
      <w:r w:rsidR="007A308C" w:rsidRPr="00DC5EDF">
        <w:rPr>
          <w:b/>
          <w:sz w:val="28"/>
          <w:szCs w:val="28"/>
          <w:lang w:val="az-Latn-AZ"/>
        </w:rPr>
        <w:t>şəhəri</w:t>
      </w:r>
    </w:p>
    <w:p w:rsidR="002F1D6B" w:rsidRPr="00DC5EDF" w:rsidRDefault="002F1D6B" w:rsidP="001C4FAE">
      <w:pPr>
        <w:ind w:firstLine="567"/>
        <w:jc w:val="both"/>
        <w:rPr>
          <w:sz w:val="28"/>
          <w:szCs w:val="28"/>
        </w:rPr>
      </w:pP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Plenumu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Abdullayev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sədrlik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edən</w:t>
      </w:r>
      <w:r w:rsidR="00813A0B" w:rsidRPr="00DC5EDF">
        <w:rPr>
          <w:sz w:val="28"/>
          <w:szCs w:val="28"/>
        </w:rPr>
        <w:t xml:space="preserve">), </w:t>
      </w:r>
      <w:r w:rsidRPr="00DC5EDF">
        <w:rPr>
          <w:sz w:val="28"/>
          <w:szCs w:val="28"/>
          <w:lang w:val="az-Latn-AZ"/>
        </w:rPr>
        <w:t>F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Babayev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Qəribov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R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Qvaladze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məruzəçi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hakim</w:t>
      </w:r>
      <w:r w:rsidR="00813A0B" w:rsidRPr="00DC5EDF">
        <w:rPr>
          <w:sz w:val="28"/>
          <w:szCs w:val="28"/>
        </w:rPr>
        <w:t xml:space="preserve">), </w:t>
      </w:r>
      <w:r w:rsidRPr="00DC5EDF">
        <w:rPr>
          <w:sz w:val="28"/>
          <w:szCs w:val="28"/>
          <w:lang w:val="az-Latn-AZ"/>
        </w:rPr>
        <w:t>E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Məmmədov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İ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Nəcəfov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S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Salmanova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Sultanovdan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ibarət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tərkibdə</w:t>
      </w:r>
      <w:r w:rsidR="00813A0B" w:rsidRPr="00DC5EDF">
        <w:rPr>
          <w:sz w:val="28"/>
          <w:szCs w:val="28"/>
        </w:rPr>
        <w:t>,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katibi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İ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İsmayılovun</w:t>
      </w:r>
      <w:r w:rsidR="00813A0B" w:rsidRPr="00DC5EDF">
        <w:rPr>
          <w:sz w:val="28"/>
          <w:szCs w:val="28"/>
        </w:rPr>
        <w:t>,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ərizəçi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direktoru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N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Həsənov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nümayəndəsi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B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Əhmədovun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iştirakı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Konstitusiyasının</w:t>
      </w:r>
      <w:r w:rsidR="00813A0B" w:rsidRPr="00DC5EDF">
        <w:rPr>
          <w:sz w:val="28"/>
          <w:szCs w:val="28"/>
        </w:rPr>
        <w:t xml:space="preserve"> 130-</w:t>
      </w:r>
      <w:r w:rsidRPr="00DC5EDF">
        <w:rPr>
          <w:sz w:val="28"/>
          <w:szCs w:val="28"/>
          <w:lang w:val="az-Latn-AZ"/>
        </w:rPr>
        <w:t>cu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icraatı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açıq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iclasında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Kiçik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Müəssisəsinin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şikayətinə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İqtisadi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mübahisələrə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kollegiyasının</w:t>
      </w:r>
      <w:r w:rsidR="00813A0B" w:rsidRPr="00DC5EDF">
        <w:rPr>
          <w:sz w:val="28"/>
          <w:szCs w:val="28"/>
        </w:rPr>
        <w:t xml:space="preserve"> 28 </w:t>
      </w:r>
      <w:r w:rsidRPr="00DC5EDF">
        <w:rPr>
          <w:sz w:val="28"/>
          <w:szCs w:val="28"/>
          <w:lang w:val="az-Latn-AZ"/>
        </w:rPr>
        <w:t>fevral</w:t>
      </w:r>
      <w:r w:rsidR="00813A0B" w:rsidRPr="00DC5EDF">
        <w:rPr>
          <w:sz w:val="28"/>
          <w:szCs w:val="28"/>
        </w:rPr>
        <w:t xml:space="preserve"> 2002-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tarixli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qərarının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uyğunluğunun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yoxlanılmasına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baxdı</w:t>
      </w:r>
      <w:r w:rsidR="00813A0B" w:rsidRPr="00DC5EDF">
        <w:rPr>
          <w:sz w:val="28"/>
          <w:szCs w:val="28"/>
        </w:rPr>
        <w:t>.</w:t>
      </w:r>
    </w:p>
    <w:p w:rsidR="00F50373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cavabverən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iştirakı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baxılmışdır</w:t>
      </w:r>
      <w:r w:rsidR="00813A0B" w:rsidRPr="00DC5EDF">
        <w:rPr>
          <w:sz w:val="28"/>
          <w:szCs w:val="28"/>
        </w:rPr>
        <w:t>.</w:t>
      </w:r>
    </w:p>
    <w:p w:rsidR="00813A0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İş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hakim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Qvaladzenin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məruzəsini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ərizəçinin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nümayəndəsi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</w:t>
      </w:r>
      <w:r w:rsidR="00813A0B" w:rsidRPr="00DC5EDF">
        <w:rPr>
          <w:sz w:val="28"/>
          <w:szCs w:val="28"/>
        </w:rPr>
        <w:t>.</w:t>
      </w:r>
      <w:r w:rsidRPr="00DC5EDF">
        <w:rPr>
          <w:sz w:val="28"/>
          <w:szCs w:val="28"/>
          <w:lang w:val="az-Latn-AZ"/>
        </w:rPr>
        <w:t>Həsənovun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çıxışını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dinləyib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işin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materiallarını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araşdırıb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müzakirə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edərək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Plenumu</w:t>
      </w:r>
    </w:p>
    <w:p w:rsidR="002F1D6B" w:rsidRPr="00DC5EDF" w:rsidRDefault="002F1D6B" w:rsidP="001C4FAE">
      <w:pPr>
        <w:ind w:firstLine="567"/>
        <w:jc w:val="both"/>
        <w:rPr>
          <w:sz w:val="28"/>
          <w:szCs w:val="28"/>
        </w:rPr>
      </w:pPr>
    </w:p>
    <w:p w:rsidR="00813A0B" w:rsidRPr="00DC5EDF" w:rsidRDefault="007A308C" w:rsidP="001C4FAE">
      <w:pPr>
        <w:ind w:firstLine="567"/>
        <w:jc w:val="center"/>
        <w:rPr>
          <w:b/>
          <w:sz w:val="28"/>
          <w:szCs w:val="28"/>
        </w:rPr>
      </w:pPr>
      <w:r w:rsidRPr="00DC5EDF">
        <w:rPr>
          <w:b/>
          <w:sz w:val="28"/>
          <w:szCs w:val="28"/>
          <w:lang w:val="az-Latn-AZ"/>
        </w:rPr>
        <w:t>MÜƏYYƏN</w:t>
      </w:r>
      <w:r w:rsidR="00813A0B" w:rsidRPr="00DC5EDF">
        <w:rPr>
          <w:b/>
          <w:sz w:val="28"/>
          <w:szCs w:val="28"/>
        </w:rPr>
        <w:t xml:space="preserve"> </w:t>
      </w:r>
      <w:r w:rsidRPr="00DC5EDF">
        <w:rPr>
          <w:b/>
          <w:sz w:val="28"/>
          <w:szCs w:val="28"/>
          <w:lang w:val="az-Latn-AZ"/>
        </w:rPr>
        <w:t>ETDİ</w:t>
      </w:r>
      <w:r w:rsidR="00813A0B" w:rsidRPr="00DC5EDF">
        <w:rPr>
          <w:b/>
          <w:sz w:val="28"/>
          <w:szCs w:val="28"/>
        </w:rPr>
        <w:t>:</w:t>
      </w:r>
    </w:p>
    <w:p w:rsidR="002F1D6B" w:rsidRPr="00DC5EDF" w:rsidRDefault="002F1D6B" w:rsidP="001C4FAE">
      <w:pPr>
        <w:ind w:firstLine="567"/>
        <w:jc w:val="both"/>
        <w:rPr>
          <w:sz w:val="28"/>
          <w:szCs w:val="28"/>
        </w:rPr>
      </w:pP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1 </w:t>
      </w:r>
      <w:r w:rsidRPr="00DC5EDF">
        <w:rPr>
          <w:sz w:val="28"/>
          <w:szCs w:val="28"/>
          <w:lang w:val="az-Latn-AZ"/>
        </w:rPr>
        <w:t>saylı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Yerli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iqtisad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22 </w:t>
      </w:r>
      <w:r w:rsidRPr="00DC5EDF">
        <w:rPr>
          <w:sz w:val="28"/>
          <w:szCs w:val="28"/>
          <w:lang w:val="az-Latn-AZ"/>
        </w:rPr>
        <w:t>avqust</w:t>
      </w:r>
      <w:r w:rsidR="00813A0B" w:rsidRPr="00DC5EDF">
        <w:rPr>
          <w:sz w:val="28"/>
          <w:szCs w:val="28"/>
        </w:rPr>
        <w:t xml:space="preserve"> 2001-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tarixli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Trastbank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Kommersiya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Bankının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KB</w:t>
      </w:r>
      <w:r w:rsidR="00813A0B" w:rsidRPr="00DC5EDF">
        <w:rPr>
          <w:sz w:val="28"/>
          <w:szCs w:val="28"/>
        </w:rPr>
        <w:t>)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mənzil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tikinti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kooperativinə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 xml:space="preserve">)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kiçik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müəsissəsinə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 xml:space="preserve">) </w:t>
      </w:r>
      <w:r w:rsidRPr="00DC5EDF">
        <w:rPr>
          <w:sz w:val="28"/>
          <w:szCs w:val="28"/>
          <w:lang w:val="az-Latn-AZ"/>
        </w:rPr>
        <w:t>qarşı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ödənilməsinə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qismən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edilmiş</w:t>
      </w:r>
      <w:r w:rsidR="00813A0B" w:rsidRPr="00DC5EDF">
        <w:rPr>
          <w:sz w:val="28"/>
          <w:szCs w:val="28"/>
        </w:rPr>
        <w:t>:</w:t>
      </w:r>
    </w:p>
    <w:p w:rsidR="00EC1F70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girov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qoyulmuş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əmlak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hesabına</w:t>
      </w:r>
      <w:r w:rsidRPr="00DC5EDF">
        <w:rPr>
          <w:sz w:val="28"/>
          <w:szCs w:val="28"/>
        </w:rPr>
        <w:t xml:space="preserve"> 1.050.000.000 </w:t>
      </w:r>
      <w:r w:rsidR="007A308C" w:rsidRPr="00DC5EDF">
        <w:rPr>
          <w:sz w:val="28"/>
          <w:szCs w:val="28"/>
          <w:lang w:val="az-Latn-AZ"/>
        </w:rPr>
        <w:t>manat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məbləğində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əsas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borcunun</w:t>
      </w:r>
      <w:r w:rsidRPr="00DC5EDF">
        <w:rPr>
          <w:sz w:val="28"/>
          <w:szCs w:val="28"/>
        </w:rPr>
        <w:t>;</w:t>
      </w:r>
    </w:p>
    <w:p w:rsidR="00EC1F70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 xml:space="preserve">-8.516.261 </w:t>
      </w:r>
      <w:r w:rsidR="007A308C" w:rsidRPr="00DC5EDF">
        <w:rPr>
          <w:sz w:val="28"/>
          <w:szCs w:val="28"/>
          <w:lang w:val="az-Latn-AZ"/>
        </w:rPr>
        <w:t>manat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məbləğində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hesablanmış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faiz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borcunun</w:t>
      </w:r>
      <w:r w:rsidRPr="00DC5EDF">
        <w:rPr>
          <w:sz w:val="28"/>
          <w:szCs w:val="28"/>
        </w:rPr>
        <w:t>;</w:t>
      </w:r>
    </w:p>
    <w:p w:rsidR="00EC1F70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 xml:space="preserve">-10.000.000 </w:t>
      </w:r>
      <w:r w:rsidR="007A308C" w:rsidRPr="00DC5EDF">
        <w:rPr>
          <w:sz w:val="28"/>
          <w:szCs w:val="28"/>
          <w:lang w:val="az-Latn-AZ"/>
        </w:rPr>
        <w:t>manat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məbləğində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üzrə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hüquqi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xidmət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göstərilməsi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üçün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ödənilmiş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xərclərin</w:t>
      </w:r>
      <w:r w:rsidRPr="00DC5EDF">
        <w:rPr>
          <w:sz w:val="28"/>
          <w:szCs w:val="28"/>
        </w:rPr>
        <w:t>;</w:t>
      </w:r>
    </w:p>
    <w:p w:rsidR="00AC3CFE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 xml:space="preserve">-1000.000 </w:t>
      </w:r>
      <w:r w:rsidR="007A308C" w:rsidRPr="00DC5EDF">
        <w:rPr>
          <w:sz w:val="28"/>
          <w:szCs w:val="28"/>
          <w:lang w:val="az-Latn-AZ"/>
        </w:rPr>
        <w:t>manat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məbləğində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dövlət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rüsumunun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Trastbank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KB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xeyrinə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köçürülməsi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qət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edilmişdir</w:t>
      </w:r>
      <w:r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lastRenderedPageBreak/>
        <w:t>İddianın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hesablanmış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əlavə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faiz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məbləğinin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barədə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baxılmamış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saxlanılmışdır</w:t>
      </w:r>
      <w:r w:rsidR="00813A0B" w:rsidRPr="00DC5EDF">
        <w:rPr>
          <w:sz w:val="28"/>
          <w:szCs w:val="28"/>
        </w:rPr>
        <w:t>.</w:t>
      </w:r>
    </w:p>
    <w:p w:rsidR="002F1D6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İqtisad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27 </w:t>
      </w:r>
      <w:r w:rsidRPr="00DC5EDF">
        <w:rPr>
          <w:sz w:val="28"/>
          <w:szCs w:val="28"/>
          <w:lang w:val="az-Latn-AZ"/>
        </w:rPr>
        <w:t>noyabr</w:t>
      </w:r>
      <w:r w:rsidR="00813A0B" w:rsidRPr="00DC5EDF">
        <w:rPr>
          <w:sz w:val="28"/>
          <w:szCs w:val="28"/>
        </w:rPr>
        <w:t xml:space="preserve"> 2001-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tarixli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dəyişdirilmədən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saxlanılmışdır</w:t>
      </w:r>
      <w:r w:rsidR="00813A0B" w:rsidRPr="00DC5EDF">
        <w:rPr>
          <w:sz w:val="28"/>
          <w:szCs w:val="28"/>
        </w:rPr>
        <w:t>.</w:t>
      </w:r>
      <w:r w:rsidR="00813A0B" w:rsidRPr="00DC5EDF">
        <w:rPr>
          <w:sz w:val="28"/>
          <w:szCs w:val="28"/>
        </w:rPr>
        <w:br/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İqtisadi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mübahisələrə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kollegiyasının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İMİÜMK</w:t>
      </w:r>
      <w:r w:rsidR="00813A0B" w:rsidRPr="00DC5EDF">
        <w:rPr>
          <w:sz w:val="28"/>
          <w:szCs w:val="28"/>
        </w:rPr>
        <w:t xml:space="preserve">) 28 </w:t>
      </w:r>
      <w:r w:rsidRPr="00DC5EDF">
        <w:rPr>
          <w:sz w:val="28"/>
          <w:szCs w:val="28"/>
          <w:lang w:val="az-Latn-AZ"/>
        </w:rPr>
        <w:t>fevral</w:t>
      </w:r>
      <w:r w:rsidR="00813A0B" w:rsidRPr="00DC5EDF">
        <w:rPr>
          <w:sz w:val="28"/>
          <w:szCs w:val="28"/>
        </w:rPr>
        <w:t xml:space="preserve"> 2002-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tarixli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qərarı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apellyasiya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dəyişdirilmədən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saxlanılmışdır</w:t>
      </w:r>
      <w:r w:rsidR="00813A0B" w:rsidRPr="00DC5EDF">
        <w:rPr>
          <w:sz w:val="28"/>
          <w:szCs w:val="28"/>
        </w:rPr>
        <w:t>.</w:t>
      </w:r>
    </w:p>
    <w:p w:rsidR="00AC3CFE" w:rsidRPr="00DC5EDF" w:rsidRDefault="00813A0B" w:rsidP="001C4FAE">
      <w:pPr>
        <w:ind w:firstLine="567"/>
        <w:jc w:val="both"/>
        <w:rPr>
          <w:sz w:val="28"/>
          <w:szCs w:val="28"/>
        </w:rPr>
      </w:pPr>
      <w:proofErr w:type="gramStart"/>
      <w:r w:rsidRPr="00DC5EDF">
        <w:rPr>
          <w:sz w:val="28"/>
          <w:szCs w:val="28"/>
        </w:rPr>
        <w:t>«</w:t>
      </w:r>
      <w:r w:rsidR="007A308C" w:rsidRPr="00DC5EDF">
        <w:rPr>
          <w:sz w:val="28"/>
          <w:szCs w:val="28"/>
          <w:lang w:val="az-Latn-AZ"/>
        </w:rPr>
        <w:t>Rafzan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KM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Azərbaycan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Respublikası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Konstitusiya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Məhkəməsinə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ünvanlanmış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şikayətində</w:t>
      </w:r>
      <w:r w:rsidR="002F1D6B"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sərəncam</w:t>
      </w:r>
      <w:r w:rsidR="002F1D6B"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əsasında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ona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inzibati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yaşayış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binasının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tikintisi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üçün</w:t>
      </w:r>
      <w:r w:rsidRPr="00DC5EDF">
        <w:rPr>
          <w:sz w:val="28"/>
          <w:szCs w:val="28"/>
        </w:rPr>
        <w:t xml:space="preserve"> 0,23 </w:t>
      </w:r>
      <w:r w:rsidR="007A308C" w:rsidRPr="00DC5EDF">
        <w:rPr>
          <w:sz w:val="28"/>
          <w:szCs w:val="28"/>
          <w:lang w:val="az-Latn-AZ"/>
        </w:rPr>
        <w:t>ha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torpaq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sahəsi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ayrılmasını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maliyyə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çətinlikləri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əlaqədar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tikintinin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uzun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müddət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aparılmamasını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binanın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inşa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edilməsi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üçün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əsas</w:t>
      </w:r>
      <w:proofErr w:type="gramEnd"/>
      <w:r w:rsidR="007A308C" w:rsidRPr="00DC5EDF">
        <w:rPr>
          <w:sz w:val="28"/>
          <w:szCs w:val="28"/>
          <w:lang w:val="az-Latn-AZ"/>
        </w:rPr>
        <w:t>ında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Zirvə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MTK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təşkil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edilməsini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podrat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müqaviləsinə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əsasən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binanın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tikintisini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həmin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mənzil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tikinti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kooperativinə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həvalə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olunmasını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göstərmişdir</w:t>
      </w:r>
      <w:r w:rsidRPr="00DC5EDF">
        <w:rPr>
          <w:sz w:val="28"/>
          <w:szCs w:val="28"/>
        </w:rPr>
        <w:t xml:space="preserve">. </w:t>
      </w:r>
      <w:r w:rsidR="007A308C" w:rsidRPr="00DC5EDF">
        <w:rPr>
          <w:sz w:val="28"/>
          <w:szCs w:val="28"/>
          <w:lang w:val="az-Latn-AZ"/>
        </w:rPr>
        <w:t>Şikayətdə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daha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sonra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göstərilir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ki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binanın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üç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mərtəbəsi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tikildikdən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sonra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maliyyə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vəsaiti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çatışmadığından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Zirvə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MTK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Trastbank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KB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arasında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bağlanmış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müqaviləsinə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əsasən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</w:rPr>
        <w:t>«</w:t>
      </w:r>
      <w:r w:rsidR="007A308C" w:rsidRPr="00DC5EDF">
        <w:rPr>
          <w:sz w:val="28"/>
          <w:szCs w:val="28"/>
          <w:lang w:val="az-Latn-AZ"/>
        </w:rPr>
        <w:t>Zirvə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MTK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nə</w:t>
      </w:r>
      <w:r w:rsidRPr="00DC5EDF">
        <w:rPr>
          <w:sz w:val="28"/>
          <w:szCs w:val="28"/>
        </w:rPr>
        <w:t xml:space="preserve"> 165 </w:t>
      </w:r>
      <w:r w:rsidR="007A308C" w:rsidRPr="00DC5EDF">
        <w:rPr>
          <w:sz w:val="28"/>
          <w:szCs w:val="28"/>
          <w:lang w:val="az-Latn-AZ"/>
        </w:rPr>
        <w:t>gün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müddətinə</w:t>
      </w:r>
      <w:r w:rsidRPr="00DC5EDF">
        <w:rPr>
          <w:sz w:val="28"/>
          <w:szCs w:val="28"/>
        </w:rPr>
        <w:t xml:space="preserve"> 550 </w:t>
      </w:r>
      <w:r w:rsidR="007A308C" w:rsidRPr="00DC5EDF">
        <w:rPr>
          <w:sz w:val="28"/>
          <w:szCs w:val="28"/>
          <w:lang w:val="az-Latn-AZ"/>
        </w:rPr>
        <w:t>milyon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manat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verilmiş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lakin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bu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məbləğ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tikintinin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başa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çatdırılması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üçün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kifayət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etmədiyindən</w:t>
      </w:r>
      <w:r w:rsidRPr="00DC5EDF">
        <w:rPr>
          <w:sz w:val="28"/>
          <w:szCs w:val="28"/>
        </w:rPr>
        <w:t>, «</w:t>
      </w:r>
      <w:r w:rsidR="007A308C" w:rsidRPr="00DC5EDF">
        <w:rPr>
          <w:sz w:val="28"/>
          <w:szCs w:val="28"/>
          <w:lang w:val="az-Latn-AZ"/>
        </w:rPr>
        <w:t>Zirvə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MTK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sədrinin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təkidi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ilə</w:t>
      </w:r>
      <w:r w:rsidRPr="00DC5EDF">
        <w:rPr>
          <w:sz w:val="28"/>
          <w:szCs w:val="28"/>
        </w:rPr>
        <w:t xml:space="preserve"> 03 </w:t>
      </w:r>
      <w:r w:rsidR="007A308C" w:rsidRPr="00DC5EDF">
        <w:rPr>
          <w:sz w:val="28"/>
          <w:szCs w:val="28"/>
          <w:lang w:val="az-Latn-AZ"/>
        </w:rPr>
        <w:t>aprel</w:t>
      </w:r>
      <w:r w:rsidRPr="00DC5EDF">
        <w:rPr>
          <w:sz w:val="28"/>
          <w:szCs w:val="28"/>
        </w:rPr>
        <w:t xml:space="preserve"> 2001-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tarixdə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Zirvə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MTK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Trastbank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KB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arasında</w:t>
      </w:r>
      <w:r w:rsidRPr="00DC5EDF">
        <w:rPr>
          <w:sz w:val="28"/>
          <w:szCs w:val="28"/>
        </w:rPr>
        <w:t xml:space="preserve"> 165 </w:t>
      </w:r>
      <w:r w:rsidR="007A308C" w:rsidRPr="00DC5EDF">
        <w:rPr>
          <w:sz w:val="28"/>
          <w:szCs w:val="28"/>
          <w:lang w:val="az-Latn-AZ"/>
        </w:rPr>
        <w:t>gün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müddətinə</w:t>
      </w:r>
      <w:r w:rsidRPr="00DC5EDF">
        <w:rPr>
          <w:sz w:val="28"/>
          <w:szCs w:val="28"/>
        </w:rPr>
        <w:t xml:space="preserve"> 500 </w:t>
      </w:r>
      <w:r w:rsidR="007A308C" w:rsidRPr="00DC5EDF">
        <w:rPr>
          <w:sz w:val="28"/>
          <w:szCs w:val="28"/>
          <w:lang w:val="az-Latn-AZ"/>
        </w:rPr>
        <w:t>milyon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manat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məbləğində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ikinci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bağlanmışdır</w:t>
      </w:r>
      <w:r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Hər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eyni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şərtlər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qaydalarla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bağlanmaqla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4.4-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bəndlərində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borcalan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təyin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məqsədə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xərclənmədikdə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kreditin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faizləri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vaxtında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ödənilmədikdə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hallarda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bankın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vaxtından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əvvəl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geri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qaytarılmasını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tutulmuşdur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İkinci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edilməmişdən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əvvəl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yəni</w:t>
      </w:r>
      <w:r w:rsidR="00813A0B" w:rsidRPr="00DC5EDF">
        <w:rPr>
          <w:sz w:val="28"/>
          <w:szCs w:val="28"/>
        </w:rPr>
        <w:t xml:space="preserve"> 05 </w:t>
      </w:r>
      <w:r w:rsidRPr="00DC5EDF">
        <w:rPr>
          <w:sz w:val="28"/>
          <w:szCs w:val="28"/>
          <w:lang w:val="az-Latn-AZ"/>
        </w:rPr>
        <w:t>apel</w:t>
      </w:r>
      <w:r w:rsidR="00813A0B" w:rsidRPr="00DC5EDF">
        <w:rPr>
          <w:sz w:val="28"/>
          <w:szCs w:val="28"/>
        </w:rPr>
        <w:t xml:space="preserve"> 2001-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tarixdə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təsisçilərindən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girovqoyan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məqsədyönlü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istifadə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olunmaması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israf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aşkara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çıxarılması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əlaqədar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auditor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yoxlaması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aparılanadək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dayandırılması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barədə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məktubla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banka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müraciət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etmişdir</w:t>
      </w:r>
      <w:r w:rsidR="00813A0B" w:rsidRPr="00DC5EDF">
        <w:rPr>
          <w:sz w:val="28"/>
          <w:szCs w:val="28"/>
        </w:rPr>
        <w:t xml:space="preserve">. </w:t>
      </w:r>
      <w:proofErr w:type="gramStart"/>
      <w:r w:rsidR="00813A0B" w:rsidRPr="00DC5EDF">
        <w:rPr>
          <w:sz w:val="28"/>
          <w:szCs w:val="28"/>
        </w:rPr>
        <w:t>«</w:t>
      </w:r>
      <w:r w:rsidRPr="00DC5EDF">
        <w:rPr>
          <w:sz w:val="28"/>
          <w:szCs w:val="28"/>
          <w:lang w:val="az-Latn-AZ"/>
        </w:rPr>
        <w:t>Trastbank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KB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faizlərin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qaytarılması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müddətinin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əlaqədar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qoyulmuş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əmlaka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ödənişin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yönəldilməsi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yaranmasına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baxmayaraq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nəinki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belə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müraciət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etməmiş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əksinə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məqsədy</w:t>
      </w:r>
      <w:proofErr w:type="gramEnd"/>
      <w:r w:rsidRPr="00DC5EDF">
        <w:rPr>
          <w:sz w:val="28"/>
          <w:szCs w:val="28"/>
          <w:lang w:val="az-Latn-AZ"/>
        </w:rPr>
        <w:t>önlü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istifadə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barədə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akt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tərtib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edərək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yeni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başlamışdır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Lakin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aktın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tərtib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edilməsindən</w:t>
      </w:r>
      <w:r w:rsidR="00813A0B" w:rsidRPr="00DC5EDF">
        <w:rPr>
          <w:sz w:val="28"/>
          <w:szCs w:val="28"/>
        </w:rPr>
        <w:t xml:space="preserve"> 3 </w:t>
      </w:r>
      <w:r w:rsidRPr="00DC5EDF">
        <w:rPr>
          <w:sz w:val="28"/>
          <w:szCs w:val="28"/>
          <w:lang w:val="az-Latn-AZ"/>
        </w:rPr>
        <w:t>ay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sonra</w:t>
      </w:r>
      <w:r w:rsidR="00813A0B" w:rsidRPr="00DC5EDF">
        <w:rPr>
          <w:sz w:val="28"/>
          <w:szCs w:val="28"/>
        </w:rPr>
        <w:t>,</w:t>
      </w:r>
      <w:r w:rsidR="002F1D6B" w:rsidRPr="00DC5EDF">
        <w:rPr>
          <w:sz w:val="28"/>
          <w:szCs w:val="28"/>
        </w:rPr>
        <w:t xml:space="preserve"> </w:t>
      </w:r>
      <w:r w:rsidR="00813A0B" w:rsidRPr="00DC5EDF">
        <w:rPr>
          <w:sz w:val="28"/>
          <w:szCs w:val="28"/>
        </w:rPr>
        <w:t>«</w:t>
      </w:r>
      <w:r w:rsidRPr="00DC5EDF">
        <w:rPr>
          <w:sz w:val="28"/>
          <w:szCs w:val="28"/>
          <w:lang w:val="az-Latn-AZ"/>
        </w:rPr>
        <w:t>Trastbank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şərtlərinə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əməl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istinad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edərək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iddia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müraciət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etmişdir</w:t>
      </w:r>
      <w:r w:rsidR="00813A0B" w:rsidRPr="00DC5EDF">
        <w:rPr>
          <w:sz w:val="28"/>
          <w:szCs w:val="28"/>
        </w:rPr>
        <w:t>.</w:t>
      </w:r>
    </w:p>
    <w:p w:rsidR="00EC1F70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Məhkəmələr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qaydada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həll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etmişlər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Ərizəçi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şikayətdə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aktlarını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qanunsuz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əsassız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edərək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Kooperasiya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haqqında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Qanununun</w:t>
      </w:r>
      <w:r w:rsidR="00813A0B" w:rsidRPr="00DC5EDF">
        <w:rPr>
          <w:sz w:val="28"/>
          <w:szCs w:val="28"/>
        </w:rPr>
        <w:t xml:space="preserve"> 21-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maddəsinin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Məcəlləsinin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>) 213.3, 213.6, 213.7,</w:t>
      </w:r>
      <w:r w:rsidR="002F1D6B" w:rsidRPr="00DC5EDF">
        <w:rPr>
          <w:sz w:val="28"/>
          <w:szCs w:val="28"/>
        </w:rPr>
        <w:t xml:space="preserve"> </w:t>
      </w:r>
      <w:r w:rsidR="00813A0B" w:rsidRPr="00DC5EDF">
        <w:rPr>
          <w:sz w:val="28"/>
          <w:szCs w:val="28"/>
        </w:rPr>
        <w:t>215.4,</w:t>
      </w:r>
      <w:r w:rsidR="002F1D6B" w:rsidRPr="00DC5EDF">
        <w:rPr>
          <w:sz w:val="28"/>
          <w:szCs w:val="28"/>
        </w:rPr>
        <w:t xml:space="preserve"> </w:t>
      </w:r>
      <w:r w:rsidR="00813A0B" w:rsidRPr="00DC5EDF">
        <w:rPr>
          <w:sz w:val="28"/>
          <w:szCs w:val="28"/>
        </w:rPr>
        <w:t>215.5, 337.4, 338; 299.1, 431.1, 431.3, 444-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pozulmasını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bununla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təsisçisi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məhdudlaşdırılmasını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göstərərək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çıxarılmış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aktlarının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qanunvericiliyinə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uyğunluğunun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yoxlanılmasını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xahiş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etmişdir</w:t>
      </w:r>
      <w:r w:rsidR="00813A0B" w:rsidRPr="00DC5EDF">
        <w:rPr>
          <w:sz w:val="28"/>
          <w:szCs w:val="28"/>
        </w:rPr>
        <w:t>.</w:t>
      </w:r>
    </w:p>
    <w:p w:rsidR="00813A0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lastRenderedPageBreak/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Konstitusiyasının</w:t>
      </w:r>
      <w:r w:rsidR="00813A0B" w:rsidRPr="00DC5EDF">
        <w:rPr>
          <w:sz w:val="28"/>
          <w:szCs w:val="28"/>
        </w:rPr>
        <w:t xml:space="preserve"> 131-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hissəsinə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Məhkəmələr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hakimlər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haqqında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Qanunun</w:t>
      </w:r>
      <w:r w:rsidR="00813A0B" w:rsidRPr="00DC5EDF">
        <w:rPr>
          <w:sz w:val="28"/>
          <w:szCs w:val="28"/>
        </w:rPr>
        <w:t xml:space="preserve"> 77-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ikinci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hissələrinə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müddəalarına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haqqında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Qanunun</w:t>
      </w:r>
      <w:r w:rsidR="00813A0B" w:rsidRPr="00DC5EDF">
        <w:rPr>
          <w:sz w:val="28"/>
          <w:szCs w:val="28"/>
        </w:rPr>
        <w:t xml:space="preserve"> 34.4.1-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şikayətini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icraatına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olunmasını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mümkün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etmişdir</w:t>
      </w:r>
      <w:r w:rsidR="00813A0B" w:rsidRPr="00DC5EDF">
        <w:rPr>
          <w:sz w:val="28"/>
          <w:szCs w:val="28"/>
        </w:rPr>
        <w:t>.</w:t>
      </w:r>
    </w:p>
    <w:p w:rsidR="00813A0B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 xml:space="preserve">1. </w:t>
      </w:r>
      <w:r w:rsidR="007A308C" w:rsidRPr="00DC5EDF">
        <w:rPr>
          <w:sz w:val="28"/>
          <w:szCs w:val="28"/>
          <w:lang w:val="az-Latn-AZ"/>
        </w:rPr>
        <w:t>R</w:t>
      </w:r>
      <w:r w:rsidRPr="00DC5EDF">
        <w:rPr>
          <w:sz w:val="28"/>
          <w:szCs w:val="28"/>
        </w:rPr>
        <w:t>.</w:t>
      </w:r>
      <w:r w:rsidR="007A308C" w:rsidRPr="00DC5EDF">
        <w:rPr>
          <w:sz w:val="28"/>
          <w:szCs w:val="28"/>
          <w:lang w:val="az-Latn-AZ"/>
        </w:rPr>
        <w:t>Həsənovun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şikayətinin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mahiyyəti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bağlı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Konstitusiya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Məhkəməsinin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Plenumu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qeyd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edir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ki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məhkəmələr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tərəfindən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müəyyən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edilmiş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hallardan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göründüyü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kimi</w:t>
      </w:r>
      <w:r w:rsidRPr="00DC5EDF">
        <w:rPr>
          <w:sz w:val="28"/>
          <w:szCs w:val="28"/>
        </w:rPr>
        <w:t xml:space="preserve"> 17.06.01-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tarixdə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məhkəməyə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daxil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olmuş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Trastbank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KB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nın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Zirvə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MTK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qarşı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iddiasına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baxılarkən</w:t>
      </w:r>
      <w:r w:rsidRPr="00DC5EDF">
        <w:rPr>
          <w:sz w:val="28"/>
          <w:szCs w:val="28"/>
        </w:rPr>
        <w:t xml:space="preserve"> 1 </w:t>
      </w:r>
      <w:r w:rsidR="007A308C" w:rsidRPr="00DC5EDF">
        <w:rPr>
          <w:sz w:val="28"/>
          <w:szCs w:val="28"/>
          <w:lang w:val="az-Latn-AZ"/>
        </w:rPr>
        <w:t>saylı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Yerli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iqtisad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məhkəməsi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</w:rPr>
        <w:t>24.07.01-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tarixli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qərardadı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ilə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Rafzan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KM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cavabdehin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tərəfində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müstəqil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tələb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irəli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sürməyən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üçüncü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şəxs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qismində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işə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cəlb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etmişdir</w:t>
      </w:r>
      <w:r w:rsidRPr="00DC5EDF">
        <w:rPr>
          <w:sz w:val="28"/>
          <w:szCs w:val="28"/>
        </w:rPr>
        <w:t xml:space="preserve">. </w:t>
      </w:r>
      <w:proofErr w:type="gramStart"/>
      <w:r w:rsidRPr="00DC5EDF">
        <w:rPr>
          <w:sz w:val="28"/>
          <w:szCs w:val="28"/>
        </w:rPr>
        <w:t>15.08.01-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tarixdə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Rafzan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KM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tərəfindən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iddiaçıya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cavabdehə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qarşı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qarşılıqlı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iddia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verilmiş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lakin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məhkəmə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onun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üçüncü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şəxs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kimi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qarşılıqlı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iddia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vermək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hüququnun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olmadığını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əsas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gətirərək</w:t>
      </w:r>
      <w:r w:rsidRPr="00DC5EDF">
        <w:rPr>
          <w:sz w:val="28"/>
          <w:szCs w:val="28"/>
        </w:rPr>
        <w:t>, 15.08.01-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tarixli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qərardadı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qarşılıqlı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iddianı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qəbul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etməkdən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imtina</w:t>
      </w:r>
      <w:proofErr w:type="gramEnd"/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etmiş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işə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baxılmasını</w:t>
      </w:r>
      <w:r w:rsidRPr="00DC5EDF">
        <w:rPr>
          <w:sz w:val="28"/>
          <w:szCs w:val="28"/>
        </w:rPr>
        <w:t xml:space="preserve"> 21.08.01-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tarixə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təxirə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salmışdır</w:t>
      </w:r>
      <w:r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21.08.01-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tarixdə</w:t>
      </w:r>
      <w:r w:rsidR="002F1D6B" w:rsidRPr="00DC5EDF">
        <w:rPr>
          <w:sz w:val="28"/>
          <w:szCs w:val="28"/>
        </w:rPr>
        <w:t xml:space="preserve"> </w:t>
      </w:r>
      <w:r w:rsidR="00813A0B" w:rsidRPr="00DC5EDF">
        <w:rPr>
          <w:sz w:val="28"/>
          <w:szCs w:val="28"/>
        </w:rPr>
        <w:t>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ikinci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cavabdeh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qismində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cəlb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olunduğunu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etmişdir</w:t>
      </w:r>
      <w:r w:rsidR="00813A0B" w:rsidRPr="00DC5EDF">
        <w:rPr>
          <w:sz w:val="28"/>
          <w:szCs w:val="28"/>
        </w:rPr>
        <w:t>.</w:t>
      </w:r>
      <w:r w:rsidR="002F1D6B" w:rsidRPr="00DC5EDF">
        <w:rPr>
          <w:sz w:val="28"/>
          <w:szCs w:val="28"/>
        </w:rPr>
        <w:t xml:space="preserve"> </w:t>
      </w:r>
      <w:proofErr w:type="gramStart"/>
      <w:r w:rsidR="00813A0B" w:rsidRPr="00DC5EDF">
        <w:rPr>
          <w:sz w:val="28"/>
          <w:szCs w:val="28"/>
        </w:rPr>
        <w:t>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nümayəndəsi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vəsatət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verərək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qərardadın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surətinin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verilməsini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ikinci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cavabdeh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qismində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cəlb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edilməklə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əlaqədar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qarşılıqlı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ərizəsinin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hazırlanıb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təqdim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baxışının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təxirə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salınmasın</w:t>
      </w:r>
      <w:proofErr w:type="gramEnd"/>
      <w:r w:rsidRPr="00DC5EDF">
        <w:rPr>
          <w:sz w:val="28"/>
          <w:szCs w:val="28"/>
          <w:lang w:val="az-Latn-AZ"/>
        </w:rPr>
        <w:t>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xahiş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etmişdir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Lakin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qarşılıqlı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ərizəsinin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əsassız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uzatmaq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baxışına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maneə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törətmək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məqsədi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daşıdığını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gətirərək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vəsatəti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rədd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mahiyyəti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baxılmasını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davam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etdirərək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çıxarmışdır</w:t>
      </w:r>
      <w:r w:rsidR="00813A0B" w:rsidRPr="00DC5EDF">
        <w:rPr>
          <w:sz w:val="28"/>
          <w:szCs w:val="28"/>
        </w:rPr>
        <w:t>.</w:t>
      </w:r>
    </w:p>
    <w:p w:rsidR="00EC1F70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Konstitusiyasının</w:t>
      </w:r>
      <w:r w:rsidR="00813A0B" w:rsidRPr="00DC5EDF">
        <w:rPr>
          <w:sz w:val="28"/>
          <w:szCs w:val="28"/>
        </w:rPr>
        <w:t xml:space="preserve"> 60-</w:t>
      </w:r>
      <w:r w:rsidRPr="00DC5EDF">
        <w:rPr>
          <w:sz w:val="28"/>
          <w:szCs w:val="28"/>
          <w:lang w:val="az-Latn-AZ"/>
        </w:rPr>
        <w:t>cı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kəsin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azadlıqlarının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təminat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insanın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ayrılmaz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olmaqla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tanınmasına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həyata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keçirilməsinə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beynəlxalq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hamılıqla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prinsip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habelə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təminat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növbəsində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Konstitusiyanın</w:t>
      </w:r>
      <w:r w:rsidR="00813A0B" w:rsidRPr="00DC5EDF">
        <w:rPr>
          <w:sz w:val="28"/>
          <w:szCs w:val="28"/>
        </w:rPr>
        <w:t xml:space="preserve"> 12-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tanınması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təmin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dövlətinin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məqsədi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bütün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azadlıqların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həyata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keçirilməsinin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zəruri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təminatı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çıxış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Beləliklə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icraatı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iştirakçılarının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həcmdə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həyata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keçirmələrinə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yəni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ədalət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tələblərinə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cavab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vasitəsilə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effektiv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bərpasına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təminat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verilir</w:t>
      </w:r>
      <w:r w:rsidR="00813A0B" w:rsidRPr="00DC5EDF">
        <w:rPr>
          <w:sz w:val="28"/>
          <w:szCs w:val="28"/>
        </w:rPr>
        <w:t>.</w:t>
      </w:r>
    </w:p>
    <w:p w:rsidR="002F1D6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MPM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2-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iqtisadi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icraatının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vəzifələri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fiziki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yaxud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Respublikasının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Konstitusiyasından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qanunlardan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normativ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hüquqi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aktlardan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irəli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gələn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mənafelərinin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təsdiq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olunmasıdır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insan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mənafelərinin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yalnız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müraciət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deyil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həm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qanunvericiliklə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vasitələrdən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istifadə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Belə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vasitələrdən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MPM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155-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cavabdehin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iddiaçıya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qarşılıqlı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hüququdur</w:t>
      </w:r>
      <w:r w:rsidR="00813A0B" w:rsidRPr="00DC5EDF">
        <w:rPr>
          <w:sz w:val="28"/>
          <w:szCs w:val="28"/>
        </w:rPr>
        <w:t xml:space="preserve">. 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lastRenderedPageBreak/>
        <w:t>Konstitusiyanın</w:t>
      </w:r>
      <w:r w:rsidR="00813A0B" w:rsidRPr="00DC5EDF">
        <w:rPr>
          <w:sz w:val="28"/>
          <w:szCs w:val="28"/>
        </w:rPr>
        <w:t xml:space="preserve"> 25-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iddiaçı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cavabdeh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bərabərdirlər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onlar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yaranmış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çəkişmə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bərabərliyi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prinsipinə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baxılmalıdır</w:t>
      </w:r>
      <w:r w:rsidR="00813A0B" w:rsidRPr="00DC5EDF">
        <w:rPr>
          <w:sz w:val="28"/>
          <w:szCs w:val="28"/>
        </w:rPr>
        <w:t xml:space="preserve">. </w:t>
      </w:r>
      <w:proofErr w:type="gramStart"/>
      <w:r w:rsidR="00813A0B" w:rsidRPr="00DC5EDF">
        <w:rPr>
          <w:sz w:val="28"/>
          <w:szCs w:val="28"/>
        </w:rPr>
        <w:t>«</w:t>
      </w:r>
      <w:r w:rsidRPr="00DC5EDF">
        <w:rPr>
          <w:sz w:val="28"/>
          <w:szCs w:val="28"/>
          <w:lang w:val="az-Latn-AZ"/>
        </w:rPr>
        <w:t>İnsan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haqqında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Ümumi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Bəyannamənin</w:t>
      </w:r>
      <w:r w:rsidR="00813A0B" w:rsidRPr="00DC5EDF">
        <w:rPr>
          <w:sz w:val="28"/>
          <w:szCs w:val="28"/>
        </w:rPr>
        <w:t xml:space="preserve"> 7, 8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10-</w:t>
      </w:r>
      <w:r w:rsidRPr="00DC5EDF">
        <w:rPr>
          <w:sz w:val="28"/>
          <w:szCs w:val="28"/>
          <w:lang w:val="az-Latn-AZ"/>
        </w:rPr>
        <w:t>cu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maddələri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İnsan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azadlıqların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haqqında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Avropa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Konvensiyasının</w:t>
      </w:r>
      <w:r w:rsidR="00813A0B" w:rsidRPr="00DC5EDF">
        <w:rPr>
          <w:sz w:val="28"/>
          <w:szCs w:val="28"/>
        </w:rPr>
        <w:t xml:space="preserve"> 6-</w:t>
      </w:r>
      <w:r w:rsidRPr="00DC5EDF">
        <w:rPr>
          <w:sz w:val="28"/>
          <w:szCs w:val="28"/>
          <w:lang w:val="az-Latn-AZ"/>
        </w:rPr>
        <w:t>cı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müddəalarına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olmaqla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maddələrdəki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müddəalar</w:t>
      </w:r>
      <w:proofErr w:type="gramEnd"/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hamının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bərabərliyinə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kəsin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vəzifələrinə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yaradılmış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müstəqil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qərəzsiz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həll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təminat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ümumi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prinsip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Konstitusiyanın</w:t>
      </w:r>
      <w:r w:rsidR="00813A0B" w:rsidRPr="00DC5EDF">
        <w:rPr>
          <w:sz w:val="28"/>
          <w:szCs w:val="28"/>
        </w:rPr>
        <w:t xml:space="preserve"> 148-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qanunvericiliyinin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ayrılmaz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tərkib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hissəsidir</w:t>
      </w:r>
      <w:r w:rsidR="00813A0B" w:rsidRPr="00DC5EDF">
        <w:rPr>
          <w:sz w:val="28"/>
          <w:szCs w:val="28"/>
        </w:rPr>
        <w:t>.</w:t>
      </w:r>
    </w:p>
    <w:p w:rsidR="00EC1F70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beynəlxalq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məzmununa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iddiaçı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cavabdeh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eyni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həcmdə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malikdirlər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deməkdir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iddiaçı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yanaşı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cavabdeh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bərabərhüquqlu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imkanı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edilməlidir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Buna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MPM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2F1D6B" w:rsidRPr="00DC5EDF">
        <w:rPr>
          <w:sz w:val="28"/>
          <w:szCs w:val="28"/>
        </w:rPr>
        <w:t xml:space="preserve"> </w:t>
      </w:r>
      <w:r w:rsidR="00813A0B" w:rsidRPr="00DC5EDF">
        <w:rPr>
          <w:sz w:val="28"/>
          <w:szCs w:val="28"/>
        </w:rPr>
        <w:t>9.1-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icraatının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prinsiplərindən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çəkişmə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bərabərliyi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həyata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prinsipi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möhkəmləndirilərək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məhkəmənin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üzərinə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həqiqətə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nail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bütün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halların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hərtərəfli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tam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obyektiv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araşdırılması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zəruri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şərait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yaratmaq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tərəflərə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onların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həyata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keçirilməsinə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kömək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vəzifəsi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MPM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</w:t>
      </w:r>
      <w:r w:rsidR="00813A0B" w:rsidRPr="00DC5EDF">
        <w:rPr>
          <w:sz w:val="28"/>
          <w:szCs w:val="28"/>
        </w:rPr>
        <w:t xml:space="preserve">.14.1) </w:t>
      </w:r>
      <w:r w:rsidRPr="00DC5EDF">
        <w:rPr>
          <w:sz w:val="28"/>
          <w:szCs w:val="28"/>
          <w:lang w:val="az-Latn-AZ"/>
        </w:rPr>
        <w:t>qoyulur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belə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qarşılıqlı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hüququdur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Qarşılıqlı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cavabdehin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irəli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sürülmüş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vasitəsidir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Plenumu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1 </w:t>
      </w:r>
      <w:r w:rsidRPr="00DC5EDF">
        <w:rPr>
          <w:sz w:val="28"/>
          <w:szCs w:val="28"/>
          <w:lang w:val="az-Latn-AZ"/>
        </w:rPr>
        <w:t>saylı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Yerli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iqtisad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qarşılıqlı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ərizəsini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imtina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etməsi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sonuncunun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pozulmasına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səbəb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olmuşdur</w:t>
      </w:r>
      <w:r w:rsidR="00813A0B" w:rsidRPr="00DC5EDF">
        <w:rPr>
          <w:sz w:val="28"/>
          <w:szCs w:val="28"/>
        </w:rPr>
        <w:t>.</w:t>
      </w:r>
    </w:p>
    <w:p w:rsidR="00813A0B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 xml:space="preserve">2. </w:t>
      </w:r>
      <w:r w:rsidR="007A308C" w:rsidRPr="00DC5EDF">
        <w:rPr>
          <w:sz w:val="28"/>
          <w:szCs w:val="28"/>
          <w:lang w:val="az-Latn-AZ"/>
        </w:rPr>
        <w:t>Konstitusiyada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təsbit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edilmiş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hüquq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azadlıqlar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digər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qanunvericilik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aktlarının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məzmununu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tətbiqi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qaydasını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müəyyənləşdirir</w:t>
      </w:r>
      <w:r w:rsidRPr="00DC5EDF">
        <w:rPr>
          <w:sz w:val="28"/>
          <w:szCs w:val="28"/>
        </w:rPr>
        <w:t>.</w:t>
      </w:r>
      <w:r w:rsidR="002F1D6B"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Konstitusiyanın</w:t>
      </w:r>
      <w:r w:rsidRPr="00DC5EDF">
        <w:rPr>
          <w:sz w:val="28"/>
          <w:szCs w:val="28"/>
        </w:rPr>
        <w:t xml:space="preserve"> 29-</w:t>
      </w:r>
      <w:r w:rsidR="007A308C" w:rsidRPr="00DC5EDF">
        <w:rPr>
          <w:sz w:val="28"/>
          <w:szCs w:val="28"/>
          <w:lang w:val="az-Latn-AZ"/>
        </w:rPr>
        <w:t>cu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maddəsinin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hissəsinə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müvafiq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olaraq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hər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kəsin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mülkiyyət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hüququ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vardır</w:t>
      </w:r>
      <w:r w:rsidRPr="00DC5EDF">
        <w:rPr>
          <w:sz w:val="28"/>
          <w:szCs w:val="28"/>
        </w:rPr>
        <w:t xml:space="preserve">. </w:t>
      </w:r>
      <w:r w:rsidR="007A308C" w:rsidRPr="00DC5EDF">
        <w:rPr>
          <w:sz w:val="28"/>
          <w:szCs w:val="28"/>
          <w:lang w:val="az-Latn-AZ"/>
        </w:rPr>
        <w:t>Konstitusiyanın</w:t>
      </w:r>
      <w:r w:rsidRPr="00DC5EDF">
        <w:rPr>
          <w:sz w:val="28"/>
          <w:szCs w:val="28"/>
        </w:rPr>
        <w:t xml:space="preserve"> 13-</w:t>
      </w:r>
      <w:r w:rsidR="007A308C" w:rsidRPr="00DC5EDF">
        <w:rPr>
          <w:sz w:val="28"/>
          <w:szCs w:val="28"/>
          <w:lang w:val="az-Latn-AZ"/>
        </w:rPr>
        <w:t>cü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maddəsinin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hissəsinə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29-</w:t>
      </w:r>
      <w:r w:rsidR="007A308C" w:rsidRPr="00DC5EDF">
        <w:rPr>
          <w:sz w:val="28"/>
          <w:szCs w:val="28"/>
          <w:lang w:val="az-Latn-AZ"/>
        </w:rPr>
        <w:t>cu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maddəsinin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hissəsinə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əsasən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mülkiyyət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hüququ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toxunulmazdır</w:t>
      </w:r>
      <w:r w:rsidRPr="00DC5EDF">
        <w:rPr>
          <w:sz w:val="28"/>
          <w:szCs w:val="28"/>
        </w:rPr>
        <w:t>,</w:t>
      </w:r>
      <w:r w:rsidR="002F1D6B"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qanun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dövlət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tərəfindən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müdafiə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olunur</w:t>
      </w:r>
      <w:r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iqtisadi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fəaliyyət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azadlığına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kəsin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qabiliyyətindən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əmlakından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sahibkarlıq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fəaliyyəti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qadağan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edilməyən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iqtisadi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fəaliyyət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növü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istifadə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təminat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verir</w:t>
      </w:r>
      <w:r w:rsidR="00813A0B" w:rsidRPr="00DC5EDF">
        <w:rPr>
          <w:sz w:val="28"/>
          <w:szCs w:val="28"/>
        </w:rPr>
        <w:t xml:space="preserve"> (59-</w:t>
      </w:r>
      <w:r w:rsidRPr="00DC5EDF">
        <w:rPr>
          <w:sz w:val="28"/>
          <w:szCs w:val="28"/>
          <w:lang w:val="az-Latn-AZ"/>
        </w:rPr>
        <w:t>cu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</w:t>
      </w:r>
      <w:r w:rsidR="00813A0B" w:rsidRPr="00DC5EDF">
        <w:rPr>
          <w:sz w:val="28"/>
          <w:szCs w:val="28"/>
        </w:rPr>
        <w:t>).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münasibəti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iştirakçılarının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bərabərliyi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mülkiyyətin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toxunulmazlığı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müqavilə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azadlığı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şəxsi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işlərə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qarışmanın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yolverilməzliyi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münasibəti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iştirakçılarının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onlara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məxsus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mülahizələri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həyata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keçirmələri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pozulmuş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bərpasının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barədə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müddəalarına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əsaslanmışdır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aktlarından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göründüyü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Trastbank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KB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arasında</w:t>
      </w:r>
      <w:r w:rsidR="00813A0B" w:rsidRPr="00DC5EDF">
        <w:rPr>
          <w:sz w:val="28"/>
          <w:szCs w:val="28"/>
        </w:rPr>
        <w:t xml:space="preserve"> 04.12.00-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tarixli</w:t>
      </w:r>
      <w:r w:rsidR="00813A0B" w:rsidRPr="00DC5EDF">
        <w:rPr>
          <w:sz w:val="28"/>
          <w:szCs w:val="28"/>
        </w:rPr>
        <w:t xml:space="preserve"> 20 </w:t>
      </w:r>
      <w:r w:rsidRPr="00DC5EDF">
        <w:rPr>
          <w:sz w:val="28"/>
          <w:szCs w:val="28"/>
          <w:lang w:val="az-Latn-AZ"/>
        </w:rPr>
        <w:t>saylı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03.04.01-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tarixli</w:t>
      </w:r>
      <w:r w:rsidR="00813A0B" w:rsidRPr="00DC5EDF">
        <w:rPr>
          <w:sz w:val="28"/>
          <w:szCs w:val="28"/>
        </w:rPr>
        <w:t xml:space="preserve"> 6 </w:t>
      </w:r>
      <w:r w:rsidRPr="00DC5EDF">
        <w:rPr>
          <w:sz w:val="28"/>
          <w:szCs w:val="28"/>
          <w:lang w:val="az-Latn-AZ"/>
        </w:rPr>
        <w:t>saylı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təminatı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tikilən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tikintisi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tamamlanmamış</w:t>
      </w:r>
      <w:r w:rsidR="00813A0B" w:rsidRPr="00DC5EDF">
        <w:rPr>
          <w:sz w:val="28"/>
          <w:szCs w:val="28"/>
        </w:rPr>
        <w:t xml:space="preserve"> 9 </w:t>
      </w:r>
      <w:r w:rsidRPr="00DC5EDF">
        <w:rPr>
          <w:sz w:val="28"/>
          <w:szCs w:val="28"/>
          <w:lang w:val="az-Latn-AZ"/>
        </w:rPr>
        <w:lastRenderedPageBreak/>
        <w:t>mərtəbəli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yaşayış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binasının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mərtəbəsi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ikinci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tamamlanmamış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tikintinin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qoyulmuşdur</w:t>
      </w:r>
      <w:r w:rsidR="00813A0B" w:rsidRPr="00DC5EDF">
        <w:rPr>
          <w:sz w:val="28"/>
          <w:szCs w:val="28"/>
        </w:rPr>
        <w:t>.</w:t>
      </w:r>
    </w:p>
    <w:p w:rsidR="00AC3CFE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>«</w:t>
      </w:r>
      <w:r w:rsidR="007A308C" w:rsidRPr="00DC5EDF">
        <w:rPr>
          <w:sz w:val="28"/>
          <w:szCs w:val="28"/>
          <w:lang w:val="az-Latn-AZ"/>
        </w:rPr>
        <w:t>Kooperasiya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haqqında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Azərbaycan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Respublikası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Qanununun</w:t>
      </w:r>
      <w:r w:rsidRPr="00DC5EDF">
        <w:rPr>
          <w:sz w:val="28"/>
          <w:szCs w:val="28"/>
        </w:rPr>
        <w:t xml:space="preserve"> 21-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maddəsinin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birinci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hissəsində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göstərilir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ki</w:t>
      </w:r>
      <w:r w:rsidRPr="00DC5EDF">
        <w:rPr>
          <w:sz w:val="28"/>
          <w:szCs w:val="28"/>
        </w:rPr>
        <w:t>,</w:t>
      </w:r>
      <w:r w:rsidR="002F1D6B"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kooperativin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əmlakı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onun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üzvlərinin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xüsusi</w:t>
      </w:r>
      <w:r w:rsidRPr="00DC5EDF">
        <w:rPr>
          <w:sz w:val="28"/>
          <w:szCs w:val="28"/>
        </w:rPr>
        <w:t xml:space="preserve"> (</w:t>
      </w:r>
      <w:r w:rsidR="007A308C" w:rsidRPr="00DC5EDF">
        <w:rPr>
          <w:sz w:val="28"/>
          <w:szCs w:val="28"/>
          <w:lang w:val="az-Latn-AZ"/>
        </w:rPr>
        <w:t>ümumi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paylı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ümumi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birgə</w:t>
      </w:r>
      <w:r w:rsidRPr="00DC5EDF">
        <w:rPr>
          <w:sz w:val="28"/>
          <w:szCs w:val="28"/>
        </w:rPr>
        <w:t xml:space="preserve">) </w:t>
      </w:r>
      <w:r w:rsidR="007A308C" w:rsidRPr="00DC5EDF">
        <w:rPr>
          <w:sz w:val="28"/>
          <w:szCs w:val="28"/>
          <w:lang w:val="az-Latn-AZ"/>
        </w:rPr>
        <w:t>mülkiyyətindədir</w:t>
      </w:r>
      <w:r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Ümumi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anlayışını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213.1-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qeyd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iki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neçə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onlara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ümumi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mənsubdur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213.3-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ümumi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qanunvericilikdə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birgə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yaranmasının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tutulduğu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hallar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istisna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olmaqla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paylı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mülkiyyətdir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215.4-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ümumi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paylı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əmlakın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mülkiyyətçisi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mülkiyyətçilərin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araya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sığan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dərəcədə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sahiblik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ondan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istifadə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sərəncam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ixtiyarına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malikdir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Əşyanı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özgəninkiləşdirmək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yüklü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habelə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təyinatını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bütün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iştirakçıların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razılığı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olunur</w:t>
      </w:r>
      <w:r w:rsidR="00813A0B" w:rsidRPr="00DC5EDF">
        <w:rPr>
          <w:sz w:val="28"/>
          <w:szCs w:val="28"/>
        </w:rPr>
        <w:t>.</w:t>
      </w:r>
    </w:p>
    <w:p w:rsidR="00EC1F70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215.5-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paylı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sərəncam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bütün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mülkiyyətçilərinin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razılaşması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həyata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keçirilir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Göründüyü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qoyulmuş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yaşayış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binası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üzvlərinin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ümumi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paylı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olduğundan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sərəncamla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istənilən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əqdlər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o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cümlədən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haqqında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bütün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kooperativ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üzvlərinin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razılığı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bilərdi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338-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tutulmuşdur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tələblərinə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gəlməyən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müəyyən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qadağanları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əqd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əgər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cür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əqdin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əhəmiyyətsiz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olduğu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müəyyənləşdirilməyibsə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pozuntunun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nəticələri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tutulmayıbsa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etibarsızdır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337.2-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əqd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etibarsız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sayılmasına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etibarsız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əqddir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Əqd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barəsində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edildikdə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əqd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bağlandığı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etibarsızdır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337.4-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etibarsız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əqd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etibarsızlığı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nəticələr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istisna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olmaqla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hüquqi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nəticələrə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səbəb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olmur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cür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əqd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bağlandığı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etibarsızdır</w:t>
      </w:r>
      <w:r w:rsidR="00813A0B" w:rsidRPr="00DC5EDF">
        <w:rPr>
          <w:sz w:val="28"/>
          <w:szCs w:val="28"/>
        </w:rPr>
        <w:t>.</w:t>
      </w:r>
    </w:p>
    <w:p w:rsidR="00EC1F70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Plenumu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qeyd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bütün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instansiyalarında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qanunvericiliyin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riayət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edilməklə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həll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mahiyyət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çıxarılmış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aktlarının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qanuniliyinin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ədalətliliyinin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təşkil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onların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şübhə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altına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alınmasını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istisna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edir</w:t>
      </w:r>
      <w:r w:rsidR="00813A0B" w:rsidRPr="00DC5EDF">
        <w:rPr>
          <w:sz w:val="28"/>
          <w:szCs w:val="28"/>
        </w:rPr>
        <w:t>.</w:t>
      </w:r>
      <w:r w:rsidR="002F1D6B" w:rsidRPr="00DC5EDF">
        <w:rPr>
          <w:sz w:val="28"/>
          <w:szCs w:val="28"/>
        </w:rPr>
        <w:t xml:space="preserve"> 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göstərildiyi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qarşılıqlı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iddiasının</w:t>
      </w:r>
      <w:r w:rsidR="00813A0B" w:rsidRPr="00DC5EDF">
        <w:rPr>
          <w:sz w:val="28"/>
          <w:szCs w:val="28"/>
        </w:rPr>
        <w:t xml:space="preserve"> 1 </w:t>
      </w:r>
      <w:r w:rsidRPr="00DC5EDF">
        <w:rPr>
          <w:sz w:val="28"/>
          <w:szCs w:val="28"/>
          <w:lang w:val="az-Latn-AZ"/>
        </w:rPr>
        <w:t>saylı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Yerli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iqtisad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qanunvericilik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zidd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imtina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edilməsilə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maraqlı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qanuniliyini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mübahisələndirmək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məhrum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edilmiş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etməməklə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çıxarmışdır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Plenumu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bununla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üzvlərinin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Konstitusiyanın</w:t>
      </w:r>
      <w:r w:rsidR="00813A0B" w:rsidRPr="00DC5EDF">
        <w:rPr>
          <w:sz w:val="28"/>
          <w:szCs w:val="28"/>
        </w:rPr>
        <w:t xml:space="preserve"> 29-</w:t>
      </w:r>
      <w:r w:rsidRPr="00DC5EDF">
        <w:rPr>
          <w:sz w:val="28"/>
          <w:szCs w:val="28"/>
          <w:lang w:val="az-Latn-AZ"/>
        </w:rPr>
        <w:t>cu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="00813A0B" w:rsidRPr="00DC5EDF">
        <w:rPr>
          <w:sz w:val="28"/>
          <w:szCs w:val="28"/>
        </w:rPr>
        <w:lastRenderedPageBreak/>
        <w:t>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Konstitusiyasının</w:t>
      </w:r>
      <w:r w:rsidR="00813A0B" w:rsidRPr="00DC5EDF">
        <w:rPr>
          <w:sz w:val="28"/>
          <w:szCs w:val="28"/>
        </w:rPr>
        <w:t xml:space="preserve"> 59-</w:t>
      </w:r>
      <w:r w:rsidRPr="00DC5EDF">
        <w:rPr>
          <w:sz w:val="28"/>
          <w:szCs w:val="28"/>
          <w:lang w:val="az-Latn-AZ"/>
        </w:rPr>
        <w:t>cu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azad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sahibkarlıq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fəaliyyəti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məşğul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pozulmuşdur</w:t>
      </w:r>
      <w:r w:rsidR="00813A0B" w:rsidRPr="00DC5EDF">
        <w:rPr>
          <w:sz w:val="28"/>
          <w:szCs w:val="28"/>
        </w:rPr>
        <w:t>.</w:t>
      </w:r>
    </w:p>
    <w:p w:rsidR="00813A0B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 xml:space="preserve">3. </w:t>
      </w:r>
      <w:r w:rsidR="007A308C" w:rsidRPr="00DC5EDF">
        <w:rPr>
          <w:sz w:val="28"/>
          <w:szCs w:val="28"/>
          <w:lang w:val="az-Latn-AZ"/>
        </w:rPr>
        <w:t>Mülki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qanunvericiliyin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mülki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hüquq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münasibəti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iştirakçılarının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iradə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sərbəstliyi</w:t>
      </w:r>
      <w:r w:rsidRPr="00DC5EDF">
        <w:rPr>
          <w:sz w:val="28"/>
          <w:szCs w:val="28"/>
        </w:rPr>
        <w:t>,</w:t>
      </w:r>
      <w:r w:rsidR="002F1D6B"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azadlığı</w:t>
      </w:r>
      <w:r w:rsidRPr="00DC5EDF">
        <w:rPr>
          <w:sz w:val="28"/>
          <w:szCs w:val="28"/>
        </w:rPr>
        <w:t xml:space="preserve"> (</w:t>
      </w:r>
      <w:r w:rsidR="007A308C" w:rsidRPr="00DC5EDF">
        <w:rPr>
          <w:sz w:val="28"/>
          <w:szCs w:val="28"/>
          <w:lang w:val="az-Latn-AZ"/>
        </w:rPr>
        <w:t>MM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nin</w:t>
      </w:r>
      <w:r w:rsidRPr="00DC5EDF">
        <w:rPr>
          <w:sz w:val="28"/>
          <w:szCs w:val="28"/>
        </w:rPr>
        <w:t xml:space="preserve"> 6.1.2, 6.1.3-</w:t>
      </w:r>
      <w:r w:rsidR="007A308C" w:rsidRPr="00DC5EDF">
        <w:rPr>
          <w:sz w:val="28"/>
          <w:szCs w:val="28"/>
          <w:lang w:val="az-Latn-AZ"/>
        </w:rPr>
        <w:t>cü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maddələri</w:t>
      </w:r>
      <w:r w:rsidRPr="00DC5EDF">
        <w:rPr>
          <w:sz w:val="28"/>
          <w:szCs w:val="28"/>
        </w:rPr>
        <w:t xml:space="preserve">) </w:t>
      </w:r>
      <w:r w:rsidR="007A308C" w:rsidRPr="00DC5EDF">
        <w:rPr>
          <w:sz w:val="28"/>
          <w:szCs w:val="28"/>
          <w:lang w:val="az-Latn-AZ"/>
        </w:rPr>
        <w:t>prinsiplərinə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müvafiq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olaraq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tərəflər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bağlayarkən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onun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kontragentlərin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hüquq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vəzifələrini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müəyyən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şərtlərini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razılaşdırmalıdırlar</w:t>
      </w:r>
      <w:r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Bununla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belə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qanunla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421, 422, 423-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maddələri</w:t>
      </w:r>
      <w:r w:rsidR="00813A0B" w:rsidRPr="00DC5EDF">
        <w:rPr>
          <w:sz w:val="28"/>
          <w:szCs w:val="28"/>
        </w:rPr>
        <w:t xml:space="preserve">) </w:t>
      </w:r>
      <w:r w:rsidRPr="00DC5EDF">
        <w:rPr>
          <w:sz w:val="28"/>
          <w:szCs w:val="28"/>
          <w:lang w:val="az-Latn-AZ"/>
        </w:rPr>
        <w:t>həm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razılığına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həm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onlardan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artıq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dəyişdirilməsi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ləğv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qaydası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həmçinin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icrasından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qismən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imtina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mümkünlüyü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tutulmuşdur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dəyişdirilməsi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xitam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barədə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razılıq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əldə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edilməmişdirsə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maraqlı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qaydasında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yalnız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422.2.1, 422.2.2,</w:t>
      </w:r>
      <w:r w:rsidR="002F1D6B" w:rsidRPr="00DC5EDF">
        <w:rPr>
          <w:sz w:val="28"/>
          <w:szCs w:val="28"/>
        </w:rPr>
        <w:t xml:space="preserve"> </w:t>
      </w:r>
      <w:r w:rsidR="00813A0B" w:rsidRPr="00DC5EDF">
        <w:rPr>
          <w:sz w:val="28"/>
          <w:szCs w:val="28"/>
        </w:rPr>
        <w:t>422.2.3,</w:t>
      </w:r>
      <w:r w:rsidR="002F1D6B" w:rsidRPr="00DC5EDF">
        <w:rPr>
          <w:sz w:val="28"/>
          <w:szCs w:val="28"/>
        </w:rPr>
        <w:t xml:space="preserve"> </w:t>
      </w:r>
      <w:r w:rsidR="00813A0B" w:rsidRPr="00DC5EDF">
        <w:rPr>
          <w:sz w:val="28"/>
          <w:szCs w:val="28"/>
        </w:rPr>
        <w:t>422.2.4-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maddələrində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şərtlər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olduqda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mümkündür</w:t>
      </w:r>
      <w:r w:rsidR="00813A0B" w:rsidRPr="00DC5EDF">
        <w:rPr>
          <w:sz w:val="28"/>
          <w:szCs w:val="28"/>
        </w:rPr>
        <w:t>.</w:t>
      </w:r>
    </w:p>
    <w:p w:rsidR="002F1D6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444.1-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şərait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bağlandıqdan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sonra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açıq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aşkar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dəyişmişsə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dəyişiklikləri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tutsaydılar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müqaviləni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bağlamazdılarsa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başqa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məzmunlu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bağlayardılarsa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şəraitə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uyğunlaşdırılması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bilər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Əks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təqdirdə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ayrı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ayrı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hallar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alınmaqla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dəyişdirilməmiş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ciddi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riayət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bilməz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444.2-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durmuş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təsəvvürlərin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yanlış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çıxmasını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şəraitin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bərabər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tutur</w:t>
      </w:r>
      <w:r w:rsidR="00813A0B" w:rsidRPr="00DC5EDF">
        <w:rPr>
          <w:sz w:val="28"/>
          <w:szCs w:val="28"/>
        </w:rPr>
        <w:t>.</w:t>
      </w:r>
    </w:p>
    <w:p w:rsidR="002F1D6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Məhkəmələr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müəyyən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hallardan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göründüyü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ikinci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bağlandıqdan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sonra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Trastbank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KB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Milli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Bankına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xahişi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məktub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göndərərək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bunu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onunla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əsaslandırmışdır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yaşayış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binasının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tikilməsi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alınmış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məqsədyönlü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istifadə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olunmamış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yaşayış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binasının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tikintisinin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smeta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artmasına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səbəb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olmuş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əlavə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xərclər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o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cümlədən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banka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ödənilməli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artan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faizlər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maraqlarına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əhəmiyyətli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dərəcədə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toxunmaqla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onu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gəliri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əldə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məhrum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edir</w:t>
      </w:r>
      <w:r w:rsidR="00813A0B" w:rsidRPr="00DC5EDF">
        <w:rPr>
          <w:sz w:val="28"/>
          <w:szCs w:val="28"/>
        </w:rPr>
        <w:t>.</w:t>
      </w:r>
    </w:p>
    <w:p w:rsidR="002F1D6B" w:rsidRPr="00DC5EDF" w:rsidRDefault="00813A0B" w:rsidP="001C4FAE">
      <w:pPr>
        <w:ind w:firstLine="567"/>
        <w:jc w:val="both"/>
        <w:rPr>
          <w:sz w:val="28"/>
          <w:szCs w:val="28"/>
        </w:rPr>
      </w:pPr>
      <w:proofErr w:type="gramStart"/>
      <w:r w:rsidRPr="00DC5EDF">
        <w:rPr>
          <w:sz w:val="28"/>
          <w:szCs w:val="28"/>
        </w:rPr>
        <w:t>«</w:t>
      </w:r>
      <w:r w:rsidR="007A308C" w:rsidRPr="00DC5EDF">
        <w:rPr>
          <w:sz w:val="28"/>
          <w:szCs w:val="28"/>
          <w:lang w:val="az-Latn-AZ"/>
        </w:rPr>
        <w:t>Rafzan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KM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ikinci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bağlandıqdan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sonra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alınmış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qaytarılmasını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çətinləşdirə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bilən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halların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ona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məlum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olduğu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barədə</w:t>
      </w:r>
      <w:r w:rsidRPr="00DC5EDF">
        <w:rPr>
          <w:sz w:val="28"/>
          <w:szCs w:val="28"/>
        </w:rPr>
        <w:t xml:space="preserve"> 05.04.01-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tarixdə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rəsmi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məktubla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Trastbank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KB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məlumat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verərək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müvafiq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auditor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rəyi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alınanadək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ikinci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üzrə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kreditin</w:t>
      </w:r>
      <w:proofErr w:type="gramEnd"/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verilməsinin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dayandırılmasını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təklif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etmiş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xəbərdarlığa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reaksiya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verilmədiyi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təqdirdə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məsuliyyəti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öz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üzərindən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götürdüyünü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bağlanmış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imtina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etdiyini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bildirmişdir</w:t>
      </w:r>
      <w:r w:rsidRPr="00DC5EDF">
        <w:rPr>
          <w:sz w:val="28"/>
          <w:szCs w:val="28"/>
        </w:rPr>
        <w:t xml:space="preserve">. </w:t>
      </w:r>
      <w:r w:rsidR="007A308C" w:rsidRPr="00DC5EDF">
        <w:rPr>
          <w:sz w:val="28"/>
          <w:szCs w:val="28"/>
          <w:lang w:val="az-Latn-AZ"/>
        </w:rPr>
        <w:t>Lakin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Trastbank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KB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dəyişmiş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şəraiti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nəzərə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almadan</w:t>
      </w:r>
      <w:r w:rsidRPr="00DC5EDF">
        <w:rPr>
          <w:sz w:val="28"/>
          <w:szCs w:val="28"/>
        </w:rPr>
        <w:t xml:space="preserve"> 09.04.01-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tarixdən</w:t>
      </w:r>
      <w:r w:rsidRPr="00DC5EDF">
        <w:rPr>
          <w:sz w:val="28"/>
          <w:szCs w:val="28"/>
        </w:rPr>
        <w:t xml:space="preserve"> «</w:t>
      </w:r>
      <w:r w:rsidR="007A308C" w:rsidRPr="00DC5EDF">
        <w:rPr>
          <w:sz w:val="28"/>
          <w:szCs w:val="28"/>
          <w:lang w:val="az-Latn-AZ"/>
        </w:rPr>
        <w:t>Zirvə</w:t>
      </w:r>
      <w:r w:rsidRPr="00DC5EDF">
        <w:rPr>
          <w:sz w:val="28"/>
          <w:szCs w:val="28"/>
        </w:rPr>
        <w:t xml:space="preserve">» </w:t>
      </w:r>
      <w:r w:rsidR="007A308C" w:rsidRPr="00DC5EDF">
        <w:rPr>
          <w:sz w:val="28"/>
          <w:szCs w:val="28"/>
          <w:lang w:val="az-Latn-AZ"/>
        </w:rPr>
        <w:t>MTK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ikinci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krediti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verməyə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başlamışdır</w:t>
      </w:r>
      <w:r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444.3-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növbədə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şəraitə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uyğunlaşdırılması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səy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göstərməlidirlər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Əgər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dəyişmiş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şəraitə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uyğunlaşdırılması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mümkün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deyildirsə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razı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deyildirsə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mənafeləri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imtina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bilər</w:t>
      </w:r>
      <w:r w:rsidR="00813A0B" w:rsidRPr="00DC5EDF">
        <w:rPr>
          <w:sz w:val="28"/>
          <w:szCs w:val="28"/>
        </w:rPr>
        <w:t>.</w:t>
      </w:r>
    </w:p>
    <w:p w:rsidR="002F1D6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Beləliklə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maddə</w:t>
      </w:r>
      <w:r w:rsidR="00813A0B" w:rsidRPr="00DC5EDF">
        <w:rPr>
          <w:sz w:val="28"/>
          <w:szCs w:val="28"/>
        </w:rPr>
        <w:t xml:space="preserve"> 444.3)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icrasından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birtərəfli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qaydada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tam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qismən</w:t>
      </w:r>
      <w:r w:rsidR="00813A0B" w:rsidRPr="00DC5EDF">
        <w:rPr>
          <w:sz w:val="28"/>
          <w:szCs w:val="28"/>
        </w:rPr>
        <w:t xml:space="preserve">) </w:t>
      </w:r>
      <w:r w:rsidRPr="00DC5EDF">
        <w:rPr>
          <w:sz w:val="28"/>
          <w:szCs w:val="28"/>
          <w:lang w:val="az-Latn-AZ"/>
        </w:rPr>
        <w:t>imtina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lastRenderedPageBreak/>
        <w:t>verir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Həm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imtina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422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423-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maddələrindən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fərqli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məhkəməyə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müraciət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mümkündür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Cavabdeh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əməl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etmişdir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Plenumu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mövcud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həlli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zamanı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birinci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apellyasiya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kassasiya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müddəalarına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əhəmiyyət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verilməmiş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yəni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edilməmişdir</w:t>
      </w:r>
      <w:r w:rsidR="00813A0B" w:rsidRPr="00DC5EDF">
        <w:rPr>
          <w:sz w:val="28"/>
          <w:szCs w:val="28"/>
        </w:rPr>
        <w:t>.</w:t>
      </w:r>
    </w:p>
    <w:p w:rsidR="002F1D6B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 xml:space="preserve">4. </w:t>
      </w:r>
      <w:r w:rsidR="007A308C" w:rsidRPr="00DC5EDF">
        <w:rPr>
          <w:sz w:val="28"/>
          <w:szCs w:val="28"/>
          <w:lang w:val="az-Latn-AZ"/>
        </w:rPr>
        <w:t>Mülki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qanunvericilik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icrasına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zəmin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yaratmaq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üçün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tərəflərin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öhdəliklərin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icrası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zamanı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birgə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hərəkət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etmək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müqavilənin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məqsədinə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nail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olmağa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maneçilik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törədə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biləcək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ya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öhdəliyin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icrasını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təhlükəyə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məruz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qoya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biləcək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hər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cür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hərəkətlərdən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çəkinmək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vəzifəsini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müəyyən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edir</w:t>
      </w:r>
      <w:r w:rsidRPr="00DC5EDF">
        <w:rPr>
          <w:sz w:val="28"/>
          <w:szCs w:val="28"/>
        </w:rPr>
        <w:t>. (</w:t>
      </w:r>
      <w:r w:rsidR="007A308C" w:rsidRPr="00DC5EDF">
        <w:rPr>
          <w:sz w:val="28"/>
          <w:szCs w:val="28"/>
          <w:lang w:val="az-Latn-AZ"/>
        </w:rPr>
        <w:t>MM</w:t>
      </w:r>
      <w:r w:rsidRPr="00DC5EDF">
        <w:rPr>
          <w:sz w:val="28"/>
          <w:szCs w:val="28"/>
        </w:rPr>
        <w:t>-</w:t>
      </w:r>
      <w:r w:rsidR="007A308C" w:rsidRPr="00DC5EDF">
        <w:rPr>
          <w:sz w:val="28"/>
          <w:szCs w:val="28"/>
          <w:lang w:val="az-Latn-AZ"/>
        </w:rPr>
        <w:t>nin</w:t>
      </w:r>
      <w:r w:rsidRPr="00DC5EDF">
        <w:rPr>
          <w:sz w:val="28"/>
          <w:szCs w:val="28"/>
        </w:rPr>
        <w:t xml:space="preserve"> 425.2-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maddəsi</w:t>
      </w:r>
      <w:r w:rsidRPr="00DC5EDF">
        <w:rPr>
          <w:sz w:val="28"/>
          <w:szCs w:val="28"/>
        </w:rPr>
        <w:t>)</w:t>
      </w:r>
    </w:p>
    <w:p w:rsidR="002F1D6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Qanunverici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birgə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öhdəliklərin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anlayışını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yaranması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əsaslarını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müəyyən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edərək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borclulardan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mümkünlüyünü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nəticələrini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503-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</w:t>
      </w:r>
      <w:r w:rsidR="00813A0B" w:rsidRPr="00DC5EDF">
        <w:rPr>
          <w:sz w:val="28"/>
          <w:szCs w:val="28"/>
        </w:rPr>
        <w:t xml:space="preserve">), </w:t>
      </w:r>
      <w:r w:rsidRPr="00DC5EDF">
        <w:rPr>
          <w:sz w:val="28"/>
          <w:szCs w:val="28"/>
          <w:lang w:val="az-Latn-AZ"/>
        </w:rPr>
        <w:t>həmçinin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III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mümkünlüyünü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şərtlərini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tutmuşdur</w:t>
      </w:r>
      <w:r w:rsidR="00813A0B" w:rsidRPr="00DC5EDF">
        <w:rPr>
          <w:sz w:val="28"/>
          <w:szCs w:val="28"/>
        </w:rPr>
        <w:t>. (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431.1-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</w:t>
      </w:r>
      <w:r w:rsidR="00813A0B" w:rsidRPr="00DC5EDF">
        <w:rPr>
          <w:sz w:val="28"/>
          <w:szCs w:val="28"/>
        </w:rPr>
        <w:t>)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Bundan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başqa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431.3-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borcluya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mənsub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məcburi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yönəldərsə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onda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məcburi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nəticəsində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əşyaya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itirilməsi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təhlükəsi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yaranan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hansı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bilər</w:t>
      </w:r>
      <w:r w:rsidR="00813A0B" w:rsidRPr="00DC5EDF">
        <w:rPr>
          <w:sz w:val="28"/>
          <w:szCs w:val="28"/>
        </w:rPr>
        <w:t>.</w:t>
      </w:r>
    </w:p>
    <w:p w:rsidR="00813A0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Bununla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belə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maraqları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borclunun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maraqları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üst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üstə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düşmədikdə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təminat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Beləliklə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Trastbank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KB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başa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çatmamış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tikintiyə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tutmanın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yönəldilməsi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barədə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tələbi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sonuncuya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itirməsi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təhlükəsi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yaratdığından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bilavasitə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borclu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olmasa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haqlı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olmuşdur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299.1-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borclu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qoyana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girovla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gecikdirilmiş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edərək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predmetinə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tutmanın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yönəldilməsinə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xitam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518.0.3-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borclunun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borclu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olmayan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girovqoyan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nəticəsində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qoyana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güzəşt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imperativ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üçüncü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şəxsin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xüsusən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qoyanın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təklif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tutur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yəni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girov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qoyan</w:t>
      </w:r>
      <w:r w:rsidR="00813A0B" w:rsidRPr="00DC5EDF">
        <w:rPr>
          <w:sz w:val="28"/>
          <w:szCs w:val="28"/>
        </w:rPr>
        <w:t xml:space="preserve">)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münasibəti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yaradır</w:t>
      </w:r>
      <w:r w:rsidR="00813A0B" w:rsidRPr="00DC5EDF">
        <w:rPr>
          <w:sz w:val="28"/>
          <w:szCs w:val="28"/>
        </w:rPr>
        <w:t>.</w:t>
      </w:r>
    </w:p>
    <w:p w:rsidR="002F1D6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Şikayətin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dəlillərindən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göründüyü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çıxarılanadək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dəfələrlə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müqaviləsi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icrasını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təklif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borclunun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etirazı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əlaqədar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kreditor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imtina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etmişdir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Halbuki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513.2-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güzəşti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borclunun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razılığı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olunmur</w:t>
      </w:r>
      <w:r w:rsidR="002F1D6B" w:rsidRPr="00DC5EDF">
        <w:rPr>
          <w:sz w:val="28"/>
          <w:szCs w:val="28"/>
        </w:rPr>
        <w:t>.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Belə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ilkin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bütün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yeni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keçdiyi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mövcud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şərtlərlə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həcmdə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</w:t>
      </w:r>
      <w:r w:rsidR="00813A0B" w:rsidRPr="00DC5EDF">
        <w:rPr>
          <w:sz w:val="28"/>
          <w:szCs w:val="28"/>
        </w:rPr>
        <w:t xml:space="preserve"> (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515-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</w:t>
      </w:r>
      <w:r w:rsidR="00813A0B" w:rsidRPr="00DC5EDF">
        <w:rPr>
          <w:sz w:val="28"/>
          <w:szCs w:val="28"/>
        </w:rPr>
        <w:t>).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qanunvericiliyin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şəxslərə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sadalanan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verərək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müdafiə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vəzifəsi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həyata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keçirilməsinə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təminat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lastRenderedPageBreak/>
        <w:t>Konstitusiyanın</w:t>
      </w:r>
      <w:r w:rsidR="00813A0B" w:rsidRPr="00DC5EDF">
        <w:rPr>
          <w:sz w:val="28"/>
          <w:szCs w:val="28"/>
        </w:rPr>
        <w:t xml:space="preserve"> 71-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heç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kəs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vətəndaş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azadlıqlarının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o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cümlədən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mülkiyyət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həyata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keçirilməsini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məhdudlaşdıra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bilməz</w:t>
      </w:r>
      <w:r w:rsidR="00813A0B" w:rsidRPr="00DC5EDF">
        <w:rPr>
          <w:sz w:val="28"/>
          <w:szCs w:val="28"/>
        </w:rPr>
        <w:t>.</w:t>
      </w:r>
      <w:r w:rsidR="00813A0B" w:rsidRPr="00DC5EDF">
        <w:rPr>
          <w:sz w:val="28"/>
          <w:szCs w:val="28"/>
        </w:rPr>
        <w:br/>
      </w:r>
      <w:r w:rsidRPr="00DC5EDF">
        <w:rPr>
          <w:sz w:val="28"/>
          <w:szCs w:val="28"/>
          <w:lang w:val="az-Latn-AZ"/>
        </w:rPr>
        <w:t>Məhkəmənin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üzərinə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vətəndaşın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azadlıqlarını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bərpa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vəzifəsini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qoyan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gecikdirdikdə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olduğu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yer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məlum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olmadıqda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borclu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icrasınının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mümkünlüyünü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müəyyən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konkret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tutulmuşdur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Plenumu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431.3-</w:t>
      </w:r>
      <w:r w:rsidRPr="00DC5EDF">
        <w:rPr>
          <w:sz w:val="28"/>
          <w:szCs w:val="28"/>
          <w:lang w:val="az-Latn-AZ"/>
        </w:rPr>
        <w:t>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>,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üçüncü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şəxsin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borclunun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əvəzinə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öhdəliyi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arzusunu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bəyan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etdiyi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kreditorun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imtina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etdiyi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halda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edilməlidir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Məhkəmənin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27-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fəslinin</w:t>
      </w:r>
      <w:r w:rsidR="002F1D6B" w:rsidRPr="00DC5EDF">
        <w:rPr>
          <w:sz w:val="28"/>
          <w:szCs w:val="28"/>
        </w:rPr>
        <w:t xml:space="preserve"> </w:t>
      </w:r>
      <w:r w:rsidR="00813A0B" w:rsidRPr="00DC5EDF">
        <w:rPr>
          <w:sz w:val="28"/>
          <w:szCs w:val="28"/>
        </w:rPr>
        <w:t>2§-</w:t>
      </w:r>
      <w:r w:rsidRPr="00DC5EDF">
        <w:rPr>
          <w:sz w:val="28"/>
          <w:szCs w:val="28"/>
          <w:lang w:val="az-Latn-AZ"/>
        </w:rPr>
        <w:t>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müvafiq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məbləğini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depozitə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barədə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Trastbank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KB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məlumat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verərək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icranı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qəbul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etməyi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tələb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olmuşdur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Lakin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edilməmiş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tərəflərin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vəzifələrinin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effektiv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bərpasına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imkan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verməmişdir</w:t>
      </w:r>
      <w:r w:rsidR="00813A0B" w:rsidRPr="00DC5EDF">
        <w:rPr>
          <w:sz w:val="28"/>
          <w:szCs w:val="28"/>
        </w:rPr>
        <w:t>.</w:t>
      </w:r>
    </w:p>
    <w:p w:rsidR="002F1D6B" w:rsidRPr="00DC5EDF" w:rsidRDefault="00813A0B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</w:rPr>
        <w:t xml:space="preserve">5. </w:t>
      </w:r>
      <w:r w:rsidR="007A308C" w:rsidRPr="00DC5EDF">
        <w:rPr>
          <w:sz w:val="28"/>
          <w:szCs w:val="28"/>
          <w:lang w:val="az-Latn-AZ"/>
        </w:rPr>
        <w:t>Hazırki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mübahisəni</w:t>
      </w:r>
      <w:r w:rsidRPr="00DC5EDF">
        <w:rPr>
          <w:sz w:val="28"/>
          <w:szCs w:val="28"/>
        </w:rPr>
        <w:t xml:space="preserve"> 1 </w:t>
      </w:r>
      <w:r w:rsidR="007A308C" w:rsidRPr="00DC5EDF">
        <w:rPr>
          <w:sz w:val="28"/>
          <w:szCs w:val="28"/>
          <w:lang w:val="az-Latn-AZ"/>
        </w:rPr>
        <w:t>saylı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Yerli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iqtisad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məhkəməsinin</w:t>
      </w:r>
      <w:r w:rsidR="002F1D6B"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ümumi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xarakter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daşıyan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yeganə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normaya</w:t>
      </w:r>
      <w:r w:rsidRPr="00DC5EDF">
        <w:rPr>
          <w:sz w:val="28"/>
          <w:szCs w:val="28"/>
        </w:rPr>
        <w:t xml:space="preserve"> (</w:t>
      </w:r>
      <w:r w:rsidR="007A308C" w:rsidRPr="00DC5EDF">
        <w:rPr>
          <w:sz w:val="28"/>
          <w:szCs w:val="28"/>
          <w:lang w:val="az-Latn-AZ"/>
        </w:rPr>
        <w:t>Mülki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Məcəllənin</w:t>
      </w:r>
      <w:r w:rsidRPr="00DC5EDF">
        <w:rPr>
          <w:sz w:val="28"/>
          <w:szCs w:val="28"/>
        </w:rPr>
        <w:t xml:space="preserve"> 385.1-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maddəsinə</w:t>
      </w:r>
      <w:r w:rsidRPr="00DC5EDF">
        <w:rPr>
          <w:sz w:val="28"/>
          <w:szCs w:val="28"/>
        </w:rPr>
        <w:t xml:space="preserve">) </w:t>
      </w:r>
      <w:r w:rsidR="007A308C" w:rsidRPr="00DC5EDF">
        <w:rPr>
          <w:sz w:val="28"/>
          <w:szCs w:val="28"/>
          <w:lang w:val="az-Latn-AZ"/>
        </w:rPr>
        <w:t>istinad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edərək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həll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edən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qətnaməsi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ilə</w:t>
      </w:r>
      <w:r w:rsidR="002F1D6B"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Mülki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Prosessual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Məcəllənin</w:t>
      </w:r>
      <w:r w:rsidRPr="00DC5EDF">
        <w:rPr>
          <w:sz w:val="28"/>
          <w:szCs w:val="28"/>
        </w:rPr>
        <w:t xml:space="preserve">, </w:t>
      </w:r>
      <w:r w:rsidR="007A308C" w:rsidRPr="00DC5EDF">
        <w:rPr>
          <w:sz w:val="28"/>
          <w:szCs w:val="28"/>
          <w:lang w:val="az-Latn-AZ"/>
        </w:rPr>
        <w:t>Mülki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Məcəllənin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digər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qanunların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tətbiq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olunmalı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olan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yuxarıda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göstərilmiş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normaları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tətbiq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edilməmiş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ya</w:t>
      </w:r>
      <w:r w:rsidRPr="00DC5EDF">
        <w:rPr>
          <w:sz w:val="28"/>
          <w:szCs w:val="28"/>
        </w:rPr>
        <w:t xml:space="preserve"> </w:t>
      </w:r>
      <w:r w:rsidR="007A308C" w:rsidRPr="00DC5EDF">
        <w:rPr>
          <w:sz w:val="28"/>
          <w:szCs w:val="28"/>
          <w:lang w:val="az-Latn-AZ"/>
        </w:rPr>
        <w:t>pozulmuşdur</w:t>
      </w:r>
      <w:r w:rsidRPr="00DC5EDF">
        <w:rPr>
          <w:sz w:val="28"/>
          <w:szCs w:val="28"/>
        </w:rPr>
        <w:t>.</w:t>
      </w:r>
    </w:p>
    <w:p w:rsidR="00813A0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səhvlərinin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aradan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qaldırılmasının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məqsədilə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MPM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372.1-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müəyyənləşdirilmişdir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apellyasiya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tamhüquqlu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əlavə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təqdim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sübutlar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mahiyyəti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372.7-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göstərilmişdir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apellyasiya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şikayətin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dəlillərindən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asılı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olmayaraq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məhkəmənin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riayət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yoxlayır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385.1.1-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düzgün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apellyasiya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qaydasında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ləğv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əsaslardan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biri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kimi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tutulmuşdur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MPM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416-</w:t>
      </w:r>
      <w:r w:rsidRPr="00DC5EDF">
        <w:rPr>
          <w:sz w:val="28"/>
          <w:szCs w:val="28"/>
          <w:lang w:val="az-Latn-AZ"/>
        </w:rPr>
        <w:t>cı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kassasiya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apellyasiya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düzgün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yoxlamaq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səlahiyyəti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verilmişdir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MPM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418-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görə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düzgün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olunmaması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apellyasiya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qərardadının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kassasiya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ləğv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əsasdır</w:t>
      </w:r>
      <w:r w:rsidR="00813A0B" w:rsidRPr="00DC5EDF">
        <w:rPr>
          <w:sz w:val="28"/>
          <w:szCs w:val="28"/>
        </w:rPr>
        <w:t>.</w:t>
      </w:r>
    </w:p>
    <w:p w:rsidR="00EC1F70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Adı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çəkilən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386-</w:t>
      </w:r>
      <w:r w:rsidRPr="00DC5EDF">
        <w:rPr>
          <w:sz w:val="28"/>
          <w:szCs w:val="28"/>
          <w:lang w:val="az-Latn-AZ"/>
        </w:rPr>
        <w:t>cı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halda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düzgün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olunmamış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birinci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səhv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buraxsın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digər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normativ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aktı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etməsin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yaxud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səhv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təfsir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etsin</w:t>
      </w:r>
      <w:r w:rsidR="00813A0B" w:rsidRPr="00DC5EDF">
        <w:rPr>
          <w:sz w:val="28"/>
          <w:szCs w:val="28"/>
        </w:rPr>
        <w:t xml:space="preserve">. </w:t>
      </w:r>
      <w:r w:rsidRPr="00DC5EDF">
        <w:rPr>
          <w:sz w:val="28"/>
          <w:szCs w:val="28"/>
          <w:lang w:val="az-Latn-AZ"/>
        </w:rPr>
        <w:t>MPM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apellyasiya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qətnaməsinin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qərardadının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ləğv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əsaslarını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tutan</w:t>
      </w:r>
      <w:r w:rsidR="00813A0B" w:rsidRPr="00DC5EDF">
        <w:rPr>
          <w:sz w:val="28"/>
          <w:szCs w:val="28"/>
        </w:rPr>
        <w:t xml:space="preserve"> 418.2-</w:t>
      </w:r>
      <w:r w:rsidRPr="00DC5EDF">
        <w:rPr>
          <w:sz w:val="28"/>
          <w:szCs w:val="28"/>
          <w:lang w:val="az-Latn-AZ"/>
        </w:rPr>
        <w:t>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həmin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Məcəllənin</w:t>
      </w:r>
      <w:r w:rsidR="00813A0B" w:rsidRPr="00DC5EDF">
        <w:rPr>
          <w:sz w:val="28"/>
          <w:szCs w:val="28"/>
        </w:rPr>
        <w:t xml:space="preserve"> 386-</w:t>
      </w:r>
      <w:r w:rsidRPr="00DC5EDF">
        <w:rPr>
          <w:sz w:val="28"/>
          <w:szCs w:val="28"/>
          <w:lang w:val="az-Latn-AZ"/>
        </w:rPr>
        <w:t>cı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göstərilən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hallarda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düzgün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tətbiq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olunmamış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edilir</w:t>
      </w:r>
      <w:r w:rsidR="00813A0B" w:rsidRPr="00DC5EDF">
        <w:rPr>
          <w:sz w:val="28"/>
          <w:szCs w:val="28"/>
        </w:rPr>
        <w:t>.</w:t>
      </w:r>
    </w:p>
    <w:p w:rsidR="00AC3CFE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lastRenderedPageBreak/>
        <w:t>Beləliklə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birinci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apellyasiya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mahiyyəti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baxılarkən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riayət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edilməməsinə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baxmayaraq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kassasiya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instansiyası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mövcud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pozuntularının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aradan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qaldırılması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tədbir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görməmişdir</w:t>
      </w:r>
      <w:r w:rsidR="00813A0B" w:rsidRPr="00DC5EDF">
        <w:rPr>
          <w:sz w:val="28"/>
          <w:szCs w:val="28"/>
        </w:rPr>
        <w:t>.</w:t>
      </w:r>
    </w:p>
    <w:p w:rsidR="00EC1F70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baxımdan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Trastbank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KB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Rafzan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KM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arasında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yaranmış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qeyd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qanunvericilik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normalarına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riayət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Konstitusiyanın</w:t>
      </w:r>
      <w:r w:rsidR="00813A0B" w:rsidRPr="00DC5EDF">
        <w:rPr>
          <w:sz w:val="28"/>
          <w:szCs w:val="28"/>
        </w:rPr>
        <w:t xml:space="preserve"> 60-</w:t>
      </w:r>
      <w:r w:rsidRPr="00DC5EDF">
        <w:rPr>
          <w:sz w:val="28"/>
          <w:szCs w:val="28"/>
          <w:lang w:val="az-Latn-AZ"/>
        </w:rPr>
        <w:t>cı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tutulmuş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hüququn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pozulmasına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səbəb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olmuşdur</w:t>
      </w:r>
      <w:r w:rsidR="00813A0B" w:rsidRPr="00DC5EDF">
        <w:rPr>
          <w:sz w:val="28"/>
          <w:szCs w:val="28"/>
        </w:rPr>
        <w:t xml:space="preserve">. </w:t>
      </w:r>
    </w:p>
    <w:p w:rsidR="002F1D6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Bütün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yuxarıda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qeyd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edilənləri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alaraq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Plenumu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belə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nəticəyə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gəlir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ki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Zirvə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MTK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qarşı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kredit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borcun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tutulması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barədə</w:t>
      </w:r>
      <w:r w:rsidR="00813A0B" w:rsidRPr="00DC5EDF">
        <w:rPr>
          <w:sz w:val="28"/>
          <w:szCs w:val="28"/>
        </w:rPr>
        <w:t xml:space="preserve"> «</w:t>
      </w:r>
      <w:r w:rsidRPr="00DC5EDF">
        <w:rPr>
          <w:sz w:val="28"/>
          <w:szCs w:val="28"/>
          <w:lang w:val="az-Latn-AZ"/>
        </w:rPr>
        <w:t>Trastbank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KB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nın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iddiasına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İqtisadi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mübahisələrə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dair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işlər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üzrə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kollegiyasının</w:t>
      </w:r>
      <w:r w:rsidR="00813A0B" w:rsidRPr="00DC5EDF">
        <w:rPr>
          <w:sz w:val="28"/>
          <w:szCs w:val="28"/>
        </w:rPr>
        <w:t xml:space="preserve"> 28.02.02-</w:t>
      </w:r>
      <w:r w:rsidRPr="00DC5EDF">
        <w:rPr>
          <w:sz w:val="28"/>
          <w:szCs w:val="28"/>
          <w:lang w:val="az-Latn-AZ"/>
        </w:rPr>
        <w:t>ci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tarixli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qərarı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Konstitusiyasının</w:t>
      </w:r>
      <w:r w:rsidR="00813A0B" w:rsidRPr="00DC5EDF">
        <w:rPr>
          <w:sz w:val="28"/>
          <w:szCs w:val="28"/>
        </w:rPr>
        <w:t xml:space="preserve"> 60-</w:t>
      </w:r>
      <w:r w:rsidRPr="00DC5EDF">
        <w:rPr>
          <w:sz w:val="28"/>
          <w:szCs w:val="28"/>
          <w:lang w:val="az-Latn-AZ"/>
        </w:rPr>
        <w:t>cı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hissəsinə</w:t>
      </w:r>
      <w:r w:rsidR="00813A0B" w:rsidRPr="00DC5EDF">
        <w:rPr>
          <w:sz w:val="28"/>
          <w:szCs w:val="28"/>
        </w:rPr>
        <w:t xml:space="preserve">, </w:t>
      </w:r>
      <w:r w:rsidRPr="00DC5EDF">
        <w:rPr>
          <w:sz w:val="28"/>
          <w:szCs w:val="28"/>
          <w:lang w:val="az-Latn-AZ"/>
        </w:rPr>
        <w:t>MPM</w:t>
      </w:r>
      <w:r w:rsidR="00813A0B" w:rsidRPr="00DC5EDF">
        <w:rPr>
          <w:sz w:val="28"/>
          <w:szCs w:val="28"/>
        </w:rPr>
        <w:t>-</w:t>
      </w:r>
      <w:r w:rsidRPr="00DC5EDF">
        <w:rPr>
          <w:sz w:val="28"/>
          <w:szCs w:val="28"/>
          <w:lang w:val="az-Latn-AZ"/>
        </w:rPr>
        <w:t>nin</w:t>
      </w:r>
      <w:r w:rsidR="00813A0B" w:rsidRPr="00DC5EDF">
        <w:rPr>
          <w:sz w:val="28"/>
          <w:szCs w:val="28"/>
        </w:rPr>
        <w:t xml:space="preserve"> 416-</w:t>
      </w:r>
      <w:r w:rsidRPr="00DC5EDF">
        <w:rPr>
          <w:sz w:val="28"/>
          <w:szCs w:val="28"/>
          <w:lang w:val="az-Latn-AZ"/>
        </w:rPr>
        <w:t>cı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olmadığı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üçün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qüvvədən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düşmüş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hesab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edilməli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işə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Qərara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uyğun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olaraq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mülki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prosessual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qanunvericilikdə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nəzərdə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tutulan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qaydada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yenidən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baxılmalıdır</w:t>
      </w:r>
      <w:r w:rsidR="00813A0B" w:rsidRPr="00DC5EDF">
        <w:rPr>
          <w:sz w:val="28"/>
          <w:szCs w:val="28"/>
        </w:rPr>
        <w:t>.</w:t>
      </w:r>
    </w:p>
    <w:p w:rsidR="00813A0B" w:rsidRPr="00DC5EDF" w:rsidRDefault="007A308C" w:rsidP="001C4FAE">
      <w:pPr>
        <w:ind w:firstLine="567"/>
        <w:jc w:val="both"/>
        <w:rPr>
          <w:sz w:val="28"/>
          <w:szCs w:val="28"/>
        </w:rPr>
      </w:pP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Konstitusiyasının</w:t>
      </w:r>
      <w:r w:rsidR="00813A0B" w:rsidRPr="00DC5EDF">
        <w:rPr>
          <w:sz w:val="28"/>
          <w:szCs w:val="28"/>
        </w:rPr>
        <w:t xml:space="preserve"> 130-</w:t>
      </w:r>
      <w:r w:rsidRPr="00DC5EDF">
        <w:rPr>
          <w:sz w:val="28"/>
          <w:szCs w:val="28"/>
          <w:lang w:val="az-Latn-AZ"/>
        </w:rPr>
        <w:t>cu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2F1D6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IX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hissələrini</w:t>
      </w:r>
      <w:r w:rsidR="00813A0B" w:rsidRPr="00DC5EDF">
        <w:rPr>
          <w:sz w:val="28"/>
          <w:szCs w:val="28"/>
        </w:rPr>
        <w:t>, «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haqqında</w:t>
      </w:r>
      <w:r w:rsidR="00813A0B" w:rsidRPr="00DC5EDF">
        <w:rPr>
          <w:sz w:val="28"/>
          <w:szCs w:val="28"/>
        </w:rPr>
        <w:t xml:space="preserve">» </w:t>
      </w:r>
      <w:r w:rsidRPr="00DC5EDF">
        <w:rPr>
          <w:sz w:val="28"/>
          <w:szCs w:val="28"/>
          <w:lang w:val="az-Latn-AZ"/>
        </w:rPr>
        <w:t>Azərbaycan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Qanununun</w:t>
      </w:r>
      <w:r w:rsidR="00813A0B" w:rsidRPr="00DC5EDF">
        <w:rPr>
          <w:sz w:val="28"/>
          <w:szCs w:val="28"/>
        </w:rPr>
        <w:t xml:space="preserve"> 52, 62, 63, 65-67 </w:t>
      </w:r>
      <w:r w:rsidRPr="00DC5EDF">
        <w:rPr>
          <w:sz w:val="28"/>
          <w:szCs w:val="28"/>
          <w:lang w:val="az-Latn-AZ"/>
        </w:rPr>
        <w:t>və</w:t>
      </w:r>
      <w:r w:rsidR="00813A0B" w:rsidRPr="00DC5EDF">
        <w:rPr>
          <w:sz w:val="28"/>
          <w:szCs w:val="28"/>
        </w:rPr>
        <w:t xml:space="preserve"> 69-</w:t>
      </w:r>
      <w:r w:rsidRPr="00DC5EDF">
        <w:rPr>
          <w:sz w:val="28"/>
          <w:szCs w:val="28"/>
          <w:lang w:val="az-Latn-AZ"/>
        </w:rPr>
        <w:t>cu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maddələrini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rəhbər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tutaraq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813A0B" w:rsidRPr="00DC5EDF">
        <w:rPr>
          <w:sz w:val="28"/>
          <w:szCs w:val="28"/>
        </w:rPr>
        <w:t xml:space="preserve"> </w:t>
      </w:r>
      <w:r w:rsidRPr="00DC5EDF">
        <w:rPr>
          <w:sz w:val="28"/>
          <w:szCs w:val="28"/>
          <w:lang w:val="az-Latn-AZ"/>
        </w:rPr>
        <w:t>Plenumu</w:t>
      </w:r>
    </w:p>
    <w:p w:rsidR="002F1D6B" w:rsidRPr="00DC5EDF" w:rsidRDefault="002F1D6B" w:rsidP="001C4FAE">
      <w:pPr>
        <w:ind w:firstLine="567"/>
        <w:jc w:val="center"/>
        <w:rPr>
          <w:b/>
          <w:sz w:val="28"/>
          <w:szCs w:val="28"/>
        </w:rPr>
      </w:pPr>
    </w:p>
    <w:p w:rsidR="00813A0B" w:rsidRPr="00DC5EDF" w:rsidRDefault="007A308C" w:rsidP="001C4FAE">
      <w:pPr>
        <w:ind w:firstLine="567"/>
        <w:jc w:val="center"/>
        <w:rPr>
          <w:b/>
          <w:sz w:val="28"/>
          <w:szCs w:val="28"/>
          <w:lang w:val="en-US"/>
        </w:rPr>
      </w:pPr>
      <w:r w:rsidRPr="00DC5EDF">
        <w:rPr>
          <w:b/>
          <w:sz w:val="28"/>
          <w:szCs w:val="28"/>
          <w:lang w:val="az-Latn-AZ"/>
        </w:rPr>
        <w:t>QƏRARA</w:t>
      </w:r>
      <w:r w:rsidR="00813A0B" w:rsidRPr="00DC5EDF">
        <w:rPr>
          <w:b/>
          <w:sz w:val="28"/>
          <w:szCs w:val="28"/>
        </w:rPr>
        <w:t xml:space="preserve"> </w:t>
      </w:r>
      <w:r w:rsidRPr="00DC5EDF">
        <w:rPr>
          <w:b/>
          <w:sz w:val="28"/>
          <w:szCs w:val="28"/>
          <w:lang w:val="az-Latn-AZ"/>
        </w:rPr>
        <w:t>ALDI</w:t>
      </w:r>
      <w:r w:rsidR="00813A0B" w:rsidRPr="00DC5EDF">
        <w:rPr>
          <w:b/>
          <w:sz w:val="28"/>
          <w:szCs w:val="28"/>
        </w:rPr>
        <w:t xml:space="preserve"> :</w:t>
      </w:r>
    </w:p>
    <w:p w:rsidR="002F1D6B" w:rsidRPr="00DC5EDF" w:rsidRDefault="002F1D6B" w:rsidP="001C4FAE">
      <w:pPr>
        <w:ind w:firstLine="567"/>
        <w:jc w:val="both"/>
        <w:rPr>
          <w:b/>
          <w:sz w:val="28"/>
          <w:szCs w:val="28"/>
          <w:lang w:val="en-US"/>
        </w:rPr>
      </w:pPr>
    </w:p>
    <w:p w:rsidR="00813A0B" w:rsidRPr="00DC5EDF" w:rsidRDefault="00813A0B" w:rsidP="001C4FAE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en-US"/>
        </w:rPr>
      </w:pPr>
      <w:r w:rsidRPr="00DC5EDF">
        <w:rPr>
          <w:sz w:val="28"/>
          <w:szCs w:val="28"/>
          <w:lang w:val="en-US"/>
        </w:rPr>
        <w:t>«</w:t>
      </w:r>
      <w:r w:rsidR="007A308C" w:rsidRPr="00DC5EDF">
        <w:rPr>
          <w:sz w:val="28"/>
          <w:szCs w:val="28"/>
          <w:lang w:val="az-Latn-AZ"/>
        </w:rPr>
        <w:t>Trastbank</w:t>
      </w:r>
      <w:r w:rsidRPr="00DC5EDF">
        <w:rPr>
          <w:sz w:val="28"/>
          <w:szCs w:val="28"/>
          <w:lang w:val="en-US"/>
        </w:rPr>
        <w:t xml:space="preserve">» </w:t>
      </w:r>
      <w:r w:rsidR="007A308C" w:rsidRPr="00DC5EDF">
        <w:rPr>
          <w:sz w:val="28"/>
          <w:szCs w:val="28"/>
          <w:lang w:val="az-Latn-AZ"/>
        </w:rPr>
        <w:t>Kommersiya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Bankının</w:t>
      </w:r>
      <w:r w:rsidRPr="00DC5EDF">
        <w:rPr>
          <w:sz w:val="28"/>
          <w:szCs w:val="28"/>
          <w:lang w:val="en-US"/>
        </w:rPr>
        <w:t xml:space="preserve"> «</w:t>
      </w:r>
      <w:r w:rsidR="007A308C" w:rsidRPr="00DC5EDF">
        <w:rPr>
          <w:sz w:val="28"/>
          <w:szCs w:val="28"/>
          <w:lang w:val="az-Latn-AZ"/>
        </w:rPr>
        <w:t>Zirvə</w:t>
      </w:r>
      <w:r w:rsidRPr="00DC5EDF">
        <w:rPr>
          <w:sz w:val="28"/>
          <w:szCs w:val="28"/>
          <w:lang w:val="en-US"/>
        </w:rPr>
        <w:t xml:space="preserve">» </w:t>
      </w:r>
      <w:r w:rsidR="007A308C" w:rsidRPr="00DC5EDF">
        <w:rPr>
          <w:sz w:val="28"/>
          <w:szCs w:val="28"/>
          <w:lang w:val="az-Latn-AZ"/>
        </w:rPr>
        <w:t>Mənzil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Tikinti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Kooperativinə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  <w:lang w:val="en-US"/>
        </w:rPr>
        <w:t xml:space="preserve"> «</w:t>
      </w:r>
      <w:r w:rsidR="007A308C" w:rsidRPr="00DC5EDF">
        <w:rPr>
          <w:sz w:val="28"/>
          <w:szCs w:val="28"/>
          <w:lang w:val="az-Latn-AZ"/>
        </w:rPr>
        <w:t>Rafzan</w:t>
      </w:r>
      <w:r w:rsidRPr="00DC5EDF">
        <w:rPr>
          <w:sz w:val="28"/>
          <w:szCs w:val="28"/>
          <w:lang w:val="en-US"/>
        </w:rPr>
        <w:t xml:space="preserve">» </w:t>
      </w:r>
      <w:r w:rsidR="007A308C" w:rsidRPr="00DC5EDF">
        <w:rPr>
          <w:sz w:val="28"/>
          <w:szCs w:val="28"/>
          <w:lang w:val="az-Latn-AZ"/>
        </w:rPr>
        <w:t>Kiçik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Müəsissəsinə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qarşı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kredit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üzrə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borcun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ödənilməsi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barədə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iddiasına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dair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iş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üzrə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Azərbaycan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Respublikası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Ali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Məhkəməsinin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İqtisadi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mübahisələrə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dair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işlər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üzrə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məhkəmə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kollegiyasının</w:t>
      </w:r>
      <w:r w:rsidRPr="00DC5EDF">
        <w:rPr>
          <w:sz w:val="28"/>
          <w:szCs w:val="28"/>
          <w:lang w:val="en-US"/>
        </w:rPr>
        <w:t xml:space="preserve"> 28 </w:t>
      </w:r>
      <w:r w:rsidR="007A308C" w:rsidRPr="00DC5EDF">
        <w:rPr>
          <w:sz w:val="28"/>
          <w:szCs w:val="28"/>
          <w:lang w:val="az-Latn-AZ"/>
        </w:rPr>
        <w:t>fevral</w:t>
      </w:r>
      <w:r w:rsidRPr="00DC5EDF">
        <w:rPr>
          <w:sz w:val="28"/>
          <w:szCs w:val="28"/>
          <w:lang w:val="en-US"/>
        </w:rPr>
        <w:t xml:space="preserve"> 2002-</w:t>
      </w:r>
      <w:r w:rsidR="007A308C" w:rsidRPr="00DC5EDF">
        <w:rPr>
          <w:sz w:val="28"/>
          <w:szCs w:val="28"/>
          <w:lang w:val="az-Latn-AZ"/>
        </w:rPr>
        <w:t>ci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il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tarixli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qərarı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Azərbaycan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Respublikasının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Konstitusiyasının</w:t>
      </w:r>
      <w:r w:rsidRPr="00DC5EDF">
        <w:rPr>
          <w:sz w:val="28"/>
          <w:szCs w:val="28"/>
          <w:lang w:val="en-US"/>
        </w:rPr>
        <w:t xml:space="preserve"> 60-</w:t>
      </w:r>
      <w:r w:rsidR="007A308C" w:rsidRPr="00DC5EDF">
        <w:rPr>
          <w:sz w:val="28"/>
          <w:szCs w:val="28"/>
          <w:lang w:val="az-Latn-AZ"/>
        </w:rPr>
        <w:t>cı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maddəsinin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hissəsinə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və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Mülki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Prosessual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Məcəlləsinin</w:t>
      </w:r>
      <w:r w:rsidRPr="00DC5EDF">
        <w:rPr>
          <w:sz w:val="28"/>
          <w:szCs w:val="28"/>
          <w:lang w:val="en-US"/>
        </w:rPr>
        <w:t xml:space="preserve"> 416-</w:t>
      </w:r>
      <w:r w:rsidR="007A308C" w:rsidRPr="00DC5EDF">
        <w:rPr>
          <w:sz w:val="28"/>
          <w:szCs w:val="28"/>
          <w:lang w:val="az-Latn-AZ"/>
        </w:rPr>
        <w:t>cı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maddəsinə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uyğun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olmadığı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üçün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qüvvədən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düşmüş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hesab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edilsin</w:t>
      </w:r>
      <w:r w:rsidRPr="00DC5EDF">
        <w:rPr>
          <w:sz w:val="28"/>
          <w:szCs w:val="28"/>
          <w:lang w:val="en-US"/>
        </w:rPr>
        <w:t>.</w:t>
      </w:r>
      <w:r w:rsidR="002F1D6B"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İşə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bu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Qərara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uyğun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olaraq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Azərbaycan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Respublikasının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mülki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prosessual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qanunvericiliyi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ilə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müəyyən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edilmiş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qaydada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yenidən</w:t>
      </w:r>
      <w:r w:rsidRPr="00DC5EDF">
        <w:rPr>
          <w:sz w:val="28"/>
          <w:szCs w:val="28"/>
          <w:lang w:val="en-US"/>
        </w:rPr>
        <w:t xml:space="preserve"> </w:t>
      </w:r>
      <w:r w:rsidR="007A308C" w:rsidRPr="00DC5EDF">
        <w:rPr>
          <w:sz w:val="28"/>
          <w:szCs w:val="28"/>
          <w:lang w:val="az-Latn-AZ"/>
        </w:rPr>
        <w:t>baxılsın</w:t>
      </w:r>
      <w:r w:rsidRPr="00DC5EDF">
        <w:rPr>
          <w:sz w:val="28"/>
          <w:szCs w:val="28"/>
          <w:lang w:val="en-US"/>
        </w:rPr>
        <w:t>.</w:t>
      </w:r>
    </w:p>
    <w:p w:rsidR="00EC1F70" w:rsidRPr="00DC5EDF" w:rsidRDefault="007A308C" w:rsidP="001C4FAE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en-US"/>
        </w:rPr>
      </w:pPr>
      <w:r w:rsidRPr="00DC5EDF">
        <w:rPr>
          <w:sz w:val="28"/>
          <w:szCs w:val="28"/>
          <w:lang w:val="az-Latn-AZ"/>
        </w:rPr>
        <w:t>Qərar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dərc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edildiyi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andan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qüvvəyə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minir</w:t>
      </w:r>
      <w:r w:rsidR="00EC1F70" w:rsidRPr="00DC5EDF">
        <w:rPr>
          <w:sz w:val="28"/>
          <w:szCs w:val="28"/>
          <w:lang w:val="en-US"/>
        </w:rPr>
        <w:t>.</w:t>
      </w:r>
    </w:p>
    <w:p w:rsidR="00EC1F70" w:rsidRPr="00DC5EDF" w:rsidRDefault="007A308C" w:rsidP="001C4FAE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en-US"/>
        </w:rPr>
      </w:pPr>
      <w:r w:rsidRPr="00DC5EDF">
        <w:rPr>
          <w:sz w:val="28"/>
          <w:szCs w:val="28"/>
          <w:lang w:val="az-Latn-AZ"/>
        </w:rPr>
        <w:t>Qərar</w:t>
      </w:r>
      <w:r w:rsidR="00EC1F70" w:rsidRPr="00DC5EDF">
        <w:rPr>
          <w:sz w:val="28"/>
          <w:szCs w:val="28"/>
          <w:lang w:val="en-US"/>
        </w:rPr>
        <w:t xml:space="preserve"> «</w:t>
      </w:r>
      <w:r w:rsidRPr="00DC5EDF">
        <w:rPr>
          <w:sz w:val="28"/>
          <w:szCs w:val="28"/>
          <w:lang w:val="az-Latn-AZ"/>
        </w:rPr>
        <w:t>Azərbaycan</w:t>
      </w:r>
      <w:r w:rsidR="00EC1F70" w:rsidRPr="00DC5EDF">
        <w:rPr>
          <w:sz w:val="28"/>
          <w:szCs w:val="28"/>
          <w:lang w:val="en-US"/>
        </w:rPr>
        <w:t>», «</w:t>
      </w:r>
      <w:r w:rsidRPr="00DC5EDF">
        <w:rPr>
          <w:sz w:val="28"/>
          <w:szCs w:val="28"/>
          <w:lang w:val="az-Latn-AZ"/>
        </w:rPr>
        <w:t>Respublika</w:t>
      </w:r>
      <w:r w:rsidR="00EC1F70" w:rsidRPr="00DC5EDF">
        <w:rPr>
          <w:sz w:val="28"/>
          <w:szCs w:val="28"/>
          <w:lang w:val="en-US"/>
        </w:rPr>
        <w:t>», «</w:t>
      </w:r>
      <w:r w:rsidRPr="00DC5EDF">
        <w:rPr>
          <w:sz w:val="28"/>
          <w:szCs w:val="28"/>
          <w:lang w:val="az-Latn-AZ"/>
        </w:rPr>
        <w:t>Xalq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qəzeti</w:t>
      </w:r>
      <w:r w:rsidR="00EC1F70" w:rsidRPr="00DC5EDF">
        <w:rPr>
          <w:sz w:val="28"/>
          <w:szCs w:val="28"/>
          <w:lang w:val="en-US"/>
        </w:rPr>
        <w:t>», «</w:t>
      </w:r>
      <w:r w:rsidRPr="00DC5EDF">
        <w:rPr>
          <w:sz w:val="28"/>
          <w:szCs w:val="28"/>
          <w:lang w:val="az-Latn-AZ"/>
        </w:rPr>
        <w:t>Bakinski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raboçi</w:t>
      </w:r>
      <w:r w:rsidR="00EC1F70" w:rsidRPr="00DC5EDF">
        <w:rPr>
          <w:sz w:val="28"/>
          <w:szCs w:val="28"/>
          <w:lang w:val="en-US"/>
        </w:rPr>
        <w:t xml:space="preserve">» </w:t>
      </w:r>
      <w:r w:rsidRPr="00DC5EDF">
        <w:rPr>
          <w:sz w:val="28"/>
          <w:szCs w:val="28"/>
          <w:lang w:val="az-Latn-AZ"/>
        </w:rPr>
        <w:t>qəzetlərində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EC1F70" w:rsidRPr="00DC5EDF">
        <w:rPr>
          <w:sz w:val="28"/>
          <w:szCs w:val="28"/>
          <w:lang w:val="en-US"/>
        </w:rPr>
        <w:t xml:space="preserve"> «</w:t>
      </w:r>
      <w:r w:rsidRPr="00DC5EDF">
        <w:rPr>
          <w:sz w:val="28"/>
          <w:szCs w:val="28"/>
          <w:lang w:val="az-Latn-AZ"/>
        </w:rPr>
        <w:t>Azərbaycan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Respublikası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Konstitusiya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Məhkəməsinin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Məlumatı</w:t>
      </w:r>
      <w:r w:rsidR="00EC1F70" w:rsidRPr="00DC5EDF">
        <w:rPr>
          <w:sz w:val="28"/>
          <w:szCs w:val="28"/>
          <w:lang w:val="en-US"/>
        </w:rPr>
        <w:t>»</w:t>
      </w:r>
      <w:r w:rsidRPr="00DC5EDF">
        <w:rPr>
          <w:sz w:val="28"/>
          <w:szCs w:val="28"/>
          <w:lang w:val="az-Latn-AZ"/>
        </w:rPr>
        <w:t>nda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dərc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edilsin</w:t>
      </w:r>
      <w:r w:rsidR="00EC1F70" w:rsidRPr="00DC5EDF">
        <w:rPr>
          <w:sz w:val="28"/>
          <w:szCs w:val="28"/>
          <w:lang w:val="en-US"/>
        </w:rPr>
        <w:t>.</w:t>
      </w:r>
    </w:p>
    <w:p w:rsidR="00EC1F70" w:rsidRPr="00DC5EDF" w:rsidRDefault="007A308C" w:rsidP="001C4FAE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en-US"/>
        </w:rPr>
      </w:pPr>
      <w:r w:rsidRPr="00DC5EDF">
        <w:rPr>
          <w:sz w:val="28"/>
          <w:szCs w:val="28"/>
          <w:lang w:val="az-Latn-AZ"/>
        </w:rPr>
        <w:t>Qərar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qətidir</w:t>
      </w:r>
      <w:r w:rsidR="00EC1F70" w:rsidRPr="00DC5EDF">
        <w:rPr>
          <w:sz w:val="28"/>
          <w:szCs w:val="28"/>
          <w:lang w:val="en-US"/>
        </w:rPr>
        <w:t xml:space="preserve">, </w:t>
      </w:r>
      <w:r w:rsidRPr="00DC5EDF">
        <w:rPr>
          <w:sz w:val="28"/>
          <w:szCs w:val="28"/>
          <w:lang w:val="az-Latn-AZ"/>
        </w:rPr>
        <w:t>heç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bir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orqan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şəxs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tərəfindən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ləğv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edilə</w:t>
      </w:r>
      <w:r w:rsidR="00EC1F70" w:rsidRPr="00DC5EDF">
        <w:rPr>
          <w:sz w:val="28"/>
          <w:szCs w:val="28"/>
          <w:lang w:val="en-US"/>
        </w:rPr>
        <w:t xml:space="preserve">, </w:t>
      </w:r>
      <w:r w:rsidRPr="00DC5EDF">
        <w:rPr>
          <w:sz w:val="28"/>
          <w:szCs w:val="28"/>
          <w:lang w:val="az-Latn-AZ"/>
        </w:rPr>
        <w:t>dəyişdirilə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və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ya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rəsmi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təfsir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oluna</w:t>
      </w:r>
      <w:r w:rsidR="00EC1F70" w:rsidRPr="00DC5EDF">
        <w:rPr>
          <w:sz w:val="28"/>
          <w:szCs w:val="28"/>
          <w:lang w:val="en-US"/>
        </w:rPr>
        <w:t xml:space="preserve"> </w:t>
      </w:r>
      <w:r w:rsidRPr="00DC5EDF">
        <w:rPr>
          <w:sz w:val="28"/>
          <w:szCs w:val="28"/>
          <w:lang w:val="az-Latn-AZ"/>
        </w:rPr>
        <w:t>bilməz</w:t>
      </w:r>
      <w:r w:rsidR="00EC1F70" w:rsidRPr="00DC5EDF">
        <w:rPr>
          <w:sz w:val="28"/>
          <w:szCs w:val="28"/>
          <w:lang w:val="en-US"/>
        </w:rPr>
        <w:t>.</w:t>
      </w:r>
    </w:p>
    <w:p w:rsidR="00813A0B" w:rsidRPr="00DC5EDF" w:rsidRDefault="00813A0B" w:rsidP="001C4FAE">
      <w:pPr>
        <w:ind w:firstLine="567"/>
        <w:jc w:val="both"/>
        <w:rPr>
          <w:sz w:val="28"/>
          <w:szCs w:val="28"/>
          <w:lang w:val="en-US"/>
        </w:rPr>
      </w:pPr>
    </w:p>
    <w:p w:rsidR="0028528E" w:rsidRPr="00DC5EDF" w:rsidRDefault="0028528E" w:rsidP="001C4FAE">
      <w:pPr>
        <w:ind w:firstLine="567"/>
        <w:jc w:val="both"/>
        <w:rPr>
          <w:sz w:val="28"/>
          <w:szCs w:val="28"/>
        </w:rPr>
      </w:pPr>
    </w:p>
    <w:sectPr w:rsidR="0028528E" w:rsidRPr="00DC5EDF" w:rsidSect="00DC5ED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96" w:rsidRDefault="00D31096">
      <w:r>
        <w:separator/>
      </w:r>
    </w:p>
  </w:endnote>
  <w:endnote w:type="continuationSeparator" w:id="0">
    <w:p w:rsidR="00D31096" w:rsidRDefault="00D3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8C" w:rsidRDefault="007A308C" w:rsidP="00D6404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308C" w:rsidRDefault="007A308C" w:rsidP="002F1D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8C" w:rsidRDefault="007A308C" w:rsidP="00D6404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6B49">
      <w:rPr>
        <w:rStyle w:val="a6"/>
        <w:noProof/>
      </w:rPr>
      <w:t>9</w:t>
    </w:r>
    <w:r>
      <w:rPr>
        <w:rStyle w:val="a6"/>
      </w:rPr>
      <w:fldChar w:fldCharType="end"/>
    </w:r>
  </w:p>
  <w:p w:rsidR="007A308C" w:rsidRDefault="007A308C" w:rsidP="002F1D6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96" w:rsidRDefault="00D31096">
      <w:r>
        <w:separator/>
      </w:r>
    </w:p>
  </w:footnote>
  <w:footnote w:type="continuationSeparator" w:id="0">
    <w:p w:rsidR="00D31096" w:rsidRDefault="00D31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3814"/>
    <w:multiLevelType w:val="hybridMultilevel"/>
    <w:tmpl w:val="4238CE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A0B"/>
    <w:rsid w:val="000C7CB7"/>
    <w:rsid w:val="00130804"/>
    <w:rsid w:val="00187784"/>
    <w:rsid w:val="001C4FAE"/>
    <w:rsid w:val="0028528E"/>
    <w:rsid w:val="002F1D6B"/>
    <w:rsid w:val="00455D41"/>
    <w:rsid w:val="007A308C"/>
    <w:rsid w:val="00813A0B"/>
    <w:rsid w:val="00987478"/>
    <w:rsid w:val="009E3246"/>
    <w:rsid w:val="00AC3CFE"/>
    <w:rsid w:val="00CC6B49"/>
    <w:rsid w:val="00CD7107"/>
    <w:rsid w:val="00D31096"/>
    <w:rsid w:val="00D6404B"/>
    <w:rsid w:val="00DC5EDF"/>
    <w:rsid w:val="00EC1F70"/>
    <w:rsid w:val="00F50373"/>
    <w:rsid w:val="00FF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13A0B"/>
    <w:pPr>
      <w:spacing w:before="100" w:beforeAutospacing="1" w:after="100" w:afterAutospacing="1"/>
    </w:pPr>
  </w:style>
  <w:style w:type="character" w:styleId="a4">
    <w:name w:val="Strong"/>
    <w:basedOn w:val="a0"/>
    <w:qFormat/>
    <w:rsid w:val="00813A0B"/>
    <w:rPr>
      <w:b/>
      <w:bCs/>
    </w:rPr>
  </w:style>
  <w:style w:type="paragraph" w:styleId="a5">
    <w:name w:val="footer"/>
    <w:basedOn w:val="a"/>
    <w:rsid w:val="002F1D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F1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4063</Words>
  <Characters>23160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AZƏRBAYCAN RESPUBLİKASI ADINDAN </vt:lpstr>
      <vt:lpstr>AZƏRBAYCAN RESPUBLİKASI ADINDAN </vt:lpstr>
    </vt:vector>
  </TitlesOfParts>
  <Company>MaxComputers</Company>
  <LinksUpToDate>false</LinksUpToDate>
  <CharactersWithSpaces>27169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RESPUBLİKASI ADINDAN</dc:title>
  <dc:creator>Max</dc:creator>
  <cp:lastModifiedBy>Anar_H</cp:lastModifiedBy>
  <cp:revision>2</cp:revision>
  <dcterms:created xsi:type="dcterms:W3CDTF">2019-08-28T09:56:00Z</dcterms:created>
  <dcterms:modified xsi:type="dcterms:W3CDTF">2019-08-28T09:56:00Z</dcterms:modified>
</cp:coreProperties>
</file>