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499" w:rsidRPr="001A163C" w:rsidRDefault="00941499" w:rsidP="001A163C">
      <w:pPr>
        <w:pStyle w:val="a3"/>
        <w:ind w:firstLine="567"/>
        <w:rPr>
          <w:b/>
          <w:szCs w:val="28"/>
        </w:rPr>
      </w:pPr>
      <w:r w:rsidRPr="001A163C">
        <w:rPr>
          <w:b/>
          <w:szCs w:val="28"/>
          <w:lang w:val="en-US"/>
        </w:rPr>
        <w:t>ON BEHALF</w:t>
      </w:r>
      <w:r w:rsidRPr="001A163C">
        <w:rPr>
          <w:b/>
          <w:szCs w:val="28"/>
        </w:rPr>
        <w:t xml:space="preserve"> OF</w:t>
      </w:r>
      <w:r w:rsidRPr="001A163C">
        <w:rPr>
          <w:b/>
          <w:szCs w:val="28"/>
          <w:lang w:val="en-US"/>
        </w:rPr>
        <w:t xml:space="preserve"> </w:t>
      </w:r>
      <w:r w:rsidR="003940E8" w:rsidRPr="001A163C">
        <w:rPr>
          <w:b/>
          <w:szCs w:val="28"/>
          <w:lang w:val="en-US"/>
        </w:rPr>
        <w:t xml:space="preserve">THE </w:t>
      </w:r>
      <w:r w:rsidRPr="001A163C">
        <w:rPr>
          <w:b/>
          <w:szCs w:val="28"/>
        </w:rPr>
        <w:t>REPUBLIC OF AZERBAIJAN</w:t>
      </w:r>
    </w:p>
    <w:p w:rsidR="00941499" w:rsidRPr="001A163C" w:rsidRDefault="00941499" w:rsidP="001A163C">
      <w:pPr>
        <w:pStyle w:val="a5"/>
        <w:ind w:firstLine="567"/>
        <w:rPr>
          <w:b/>
          <w:szCs w:val="28"/>
        </w:rPr>
      </w:pPr>
    </w:p>
    <w:p w:rsidR="00706F4A" w:rsidRPr="001A163C" w:rsidRDefault="00941499" w:rsidP="001A163C">
      <w:pPr>
        <w:pStyle w:val="a5"/>
        <w:ind w:firstLine="567"/>
        <w:rPr>
          <w:b/>
          <w:szCs w:val="28"/>
        </w:rPr>
      </w:pPr>
      <w:r w:rsidRPr="001A163C">
        <w:rPr>
          <w:b/>
          <w:szCs w:val="28"/>
        </w:rPr>
        <w:t>DECISION</w:t>
      </w:r>
    </w:p>
    <w:p w:rsidR="00706F4A" w:rsidRPr="001A163C" w:rsidRDefault="00706F4A" w:rsidP="001A163C">
      <w:pPr>
        <w:pStyle w:val="a5"/>
        <w:ind w:firstLine="567"/>
        <w:rPr>
          <w:b/>
          <w:szCs w:val="28"/>
        </w:rPr>
      </w:pPr>
    </w:p>
    <w:p w:rsidR="00706F4A" w:rsidRPr="001A163C" w:rsidRDefault="00706F4A" w:rsidP="001A163C">
      <w:pPr>
        <w:pStyle w:val="a5"/>
        <w:ind w:firstLine="567"/>
        <w:rPr>
          <w:b/>
          <w:szCs w:val="28"/>
        </w:rPr>
      </w:pPr>
      <w:r w:rsidRPr="001A163C">
        <w:rPr>
          <w:b/>
          <w:szCs w:val="28"/>
          <w:lang w:val="en-US"/>
        </w:rPr>
        <w:t>OF THE PLENUM OF CONSTITUTIONAL COURT</w:t>
      </w:r>
    </w:p>
    <w:p w:rsidR="001A163C" w:rsidRPr="001A163C" w:rsidRDefault="001A163C" w:rsidP="001A163C">
      <w:pPr>
        <w:ind w:firstLine="567"/>
        <w:jc w:val="center"/>
        <w:rPr>
          <w:rFonts w:ascii="Times New Roman" w:hAnsi="Times New Roman" w:cs="Times New Roman"/>
          <w:b/>
          <w:sz w:val="28"/>
          <w:szCs w:val="28"/>
          <w:lang w:val="en-US"/>
        </w:rPr>
      </w:pPr>
    </w:p>
    <w:p w:rsidR="00706F4A" w:rsidRPr="001A163C" w:rsidRDefault="00706F4A" w:rsidP="001A163C">
      <w:pPr>
        <w:ind w:firstLine="567"/>
        <w:jc w:val="center"/>
        <w:rPr>
          <w:rFonts w:ascii="Times New Roman" w:hAnsi="Times New Roman" w:cs="Times New Roman"/>
          <w:b/>
          <w:sz w:val="28"/>
          <w:szCs w:val="28"/>
          <w:lang w:val="en-US"/>
        </w:rPr>
      </w:pPr>
      <w:r w:rsidRPr="001A163C">
        <w:rPr>
          <w:rFonts w:ascii="Times New Roman" w:hAnsi="Times New Roman" w:cs="Times New Roman"/>
          <w:b/>
          <w:sz w:val="28"/>
          <w:szCs w:val="28"/>
          <w:lang w:val="en-US"/>
        </w:rPr>
        <w:t>OF THE REPUBLIC OF AZERBAIJAN</w:t>
      </w:r>
    </w:p>
    <w:p w:rsidR="00941499" w:rsidRPr="001A163C" w:rsidRDefault="00941499" w:rsidP="001A163C">
      <w:pPr>
        <w:pStyle w:val="a7"/>
        <w:ind w:firstLine="567"/>
        <w:rPr>
          <w:i/>
          <w:szCs w:val="28"/>
          <w:lang w:val="en-US"/>
        </w:rPr>
      </w:pPr>
    </w:p>
    <w:p w:rsidR="00941499" w:rsidRPr="001A163C" w:rsidRDefault="00941499" w:rsidP="001A163C">
      <w:pPr>
        <w:pStyle w:val="a7"/>
        <w:ind w:firstLine="567"/>
        <w:rPr>
          <w:i/>
          <w:szCs w:val="28"/>
        </w:rPr>
      </w:pPr>
      <w:r w:rsidRPr="001A163C">
        <w:rPr>
          <w:i/>
          <w:szCs w:val="28"/>
        </w:rPr>
        <w:t>On interpretation of</w:t>
      </w:r>
      <w:r w:rsidR="00FE4886" w:rsidRPr="001A163C">
        <w:rPr>
          <w:i/>
          <w:szCs w:val="28"/>
        </w:rPr>
        <w:t xml:space="preserve"> some provisions of</w:t>
      </w:r>
      <w:r w:rsidRPr="001A163C">
        <w:rPr>
          <w:i/>
          <w:szCs w:val="28"/>
        </w:rPr>
        <w:t xml:space="preserve"> Articles </w:t>
      </w:r>
      <w:r w:rsidR="00FE4886" w:rsidRPr="001A163C">
        <w:rPr>
          <w:i/>
          <w:szCs w:val="28"/>
        </w:rPr>
        <w:t>2</w:t>
      </w:r>
      <w:r w:rsidRPr="001A163C">
        <w:rPr>
          <w:i/>
          <w:szCs w:val="28"/>
        </w:rPr>
        <w:t>9</w:t>
      </w:r>
      <w:r w:rsidR="00FE4886" w:rsidRPr="001A163C">
        <w:rPr>
          <w:i/>
          <w:szCs w:val="28"/>
        </w:rPr>
        <w:t>3</w:t>
      </w:r>
      <w:r w:rsidRPr="001A163C">
        <w:rPr>
          <w:i/>
          <w:szCs w:val="28"/>
        </w:rPr>
        <w:t xml:space="preserve">.1 and </w:t>
      </w:r>
      <w:r w:rsidR="00FE4886" w:rsidRPr="001A163C">
        <w:rPr>
          <w:i/>
          <w:szCs w:val="28"/>
        </w:rPr>
        <w:t>297</w:t>
      </w:r>
      <w:r w:rsidRPr="001A163C">
        <w:rPr>
          <w:i/>
          <w:szCs w:val="28"/>
        </w:rPr>
        <w:t>.</w:t>
      </w:r>
      <w:r w:rsidR="00FE4886" w:rsidRPr="001A163C">
        <w:rPr>
          <w:i/>
          <w:szCs w:val="28"/>
        </w:rPr>
        <w:t>0.4</w:t>
      </w:r>
      <w:r w:rsidRPr="001A163C">
        <w:rPr>
          <w:i/>
          <w:szCs w:val="28"/>
        </w:rPr>
        <w:t xml:space="preserve"> of the </w:t>
      </w:r>
      <w:r w:rsidRPr="001A163C">
        <w:rPr>
          <w:i/>
          <w:szCs w:val="28"/>
          <w:lang w:val="en-US"/>
        </w:rPr>
        <w:t>Criminal Procedure Code</w:t>
      </w:r>
      <w:r w:rsidRPr="001A163C">
        <w:rPr>
          <w:i/>
          <w:szCs w:val="28"/>
        </w:rPr>
        <w:t xml:space="preserve"> of the Republic of Azerbaijan </w:t>
      </w:r>
    </w:p>
    <w:p w:rsidR="00941499" w:rsidRPr="001A163C" w:rsidRDefault="00941499" w:rsidP="001A163C">
      <w:pPr>
        <w:pStyle w:val="a7"/>
        <w:ind w:firstLine="567"/>
        <w:rPr>
          <w:i/>
          <w:szCs w:val="28"/>
        </w:rPr>
      </w:pPr>
    </w:p>
    <w:p w:rsidR="00941499" w:rsidRPr="001A163C" w:rsidRDefault="00941499" w:rsidP="001A163C">
      <w:pPr>
        <w:pStyle w:val="1"/>
        <w:ind w:firstLine="567"/>
        <w:rPr>
          <w:szCs w:val="28"/>
        </w:rPr>
      </w:pPr>
      <w:r w:rsidRPr="001A163C">
        <w:rPr>
          <w:szCs w:val="28"/>
        </w:rPr>
        <w:t>1</w:t>
      </w:r>
      <w:r w:rsidR="00FE4886" w:rsidRPr="001A163C">
        <w:rPr>
          <w:szCs w:val="28"/>
        </w:rPr>
        <w:t>2</w:t>
      </w:r>
      <w:r w:rsidRPr="001A163C">
        <w:rPr>
          <w:szCs w:val="28"/>
        </w:rPr>
        <w:t xml:space="preserve"> J</w:t>
      </w:r>
      <w:r w:rsidR="00FE4886" w:rsidRPr="001A163C">
        <w:rPr>
          <w:szCs w:val="28"/>
        </w:rPr>
        <w:t>anuary</w:t>
      </w:r>
      <w:r w:rsidR="001A163C" w:rsidRPr="001A163C">
        <w:rPr>
          <w:szCs w:val="28"/>
        </w:rPr>
        <w:t>,</w:t>
      </w:r>
      <w:r w:rsidRPr="001A163C">
        <w:rPr>
          <w:szCs w:val="28"/>
        </w:rPr>
        <w:t xml:space="preserve"> 20</w:t>
      </w:r>
      <w:r w:rsidR="00FE4886" w:rsidRPr="001A163C">
        <w:rPr>
          <w:szCs w:val="28"/>
        </w:rPr>
        <w:t>11</w:t>
      </w:r>
      <w:r w:rsidR="001A163C" w:rsidRPr="001A163C">
        <w:rPr>
          <w:szCs w:val="28"/>
        </w:rPr>
        <w:tab/>
      </w:r>
      <w:r w:rsidRPr="001A163C">
        <w:rPr>
          <w:szCs w:val="28"/>
        </w:rPr>
        <w:t xml:space="preserve"> </w:t>
      </w:r>
      <w:r w:rsidRPr="001A163C">
        <w:rPr>
          <w:szCs w:val="28"/>
        </w:rPr>
        <w:tab/>
      </w:r>
      <w:r w:rsidRPr="001A163C">
        <w:rPr>
          <w:szCs w:val="28"/>
        </w:rPr>
        <w:tab/>
        <w:t xml:space="preserve"> </w:t>
      </w:r>
      <w:r w:rsidRPr="001A163C">
        <w:rPr>
          <w:szCs w:val="28"/>
        </w:rPr>
        <w:tab/>
      </w:r>
      <w:r w:rsidRPr="001A163C">
        <w:rPr>
          <w:szCs w:val="28"/>
        </w:rPr>
        <w:tab/>
      </w:r>
      <w:r w:rsidRPr="001A163C">
        <w:rPr>
          <w:szCs w:val="28"/>
        </w:rPr>
        <w:tab/>
      </w:r>
      <w:r w:rsidRPr="001A163C">
        <w:rPr>
          <w:szCs w:val="28"/>
        </w:rPr>
        <w:tab/>
      </w:r>
      <w:r w:rsidRPr="001A163C">
        <w:rPr>
          <w:szCs w:val="28"/>
        </w:rPr>
        <w:tab/>
        <w:t>Baku city</w:t>
      </w:r>
    </w:p>
    <w:p w:rsidR="00941499" w:rsidRPr="001A163C" w:rsidRDefault="00941499" w:rsidP="001A163C">
      <w:pPr>
        <w:ind w:firstLine="567"/>
        <w:rPr>
          <w:rFonts w:ascii="Times New Roman" w:hAnsi="Times New Roman" w:cs="Times New Roman"/>
          <w:sz w:val="28"/>
          <w:szCs w:val="28"/>
          <w:lang w:val="en-US"/>
        </w:rPr>
      </w:pPr>
    </w:p>
    <w:p w:rsidR="005B2A48" w:rsidRPr="001A163C" w:rsidRDefault="005B2A48" w:rsidP="001A163C">
      <w:pPr>
        <w:ind w:firstLine="567"/>
        <w:rPr>
          <w:rFonts w:ascii="Times New Roman" w:hAnsi="Times New Roman" w:cs="Times New Roman"/>
          <w:sz w:val="28"/>
          <w:szCs w:val="28"/>
          <w:lang w:val="en-GB"/>
        </w:rPr>
      </w:pPr>
      <w:r w:rsidRPr="001A163C">
        <w:rPr>
          <w:rFonts w:ascii="Times New Roman" w:hAnsi="Times New Roman" w:cs="Times New Roman"/>
          <w:sz w:val="28"/>
          <w:szCs w:val="28"/>
          <w:lang w:val="en-GB"/>
        </w:rPr>
        <w:t xml:space="preserve">The Plenum of the Constitutional Court of the Republic of Azerbaijan composed of </w:t>
      </w:r>
      <w:proofErr w:type="spellStart"/>
      <w:r w:rsidRPr="001A163C">
        <w:rPr>
          <w:rFonts w:ascii="Times New Roman" w:hAnsi="Times New Roman" w:cs="Times New Roman"/>
          <w:sz w:val="28"/>
          <w:szCs w:val="28"/>
          <w:lang w:val="en-GB"/>
        </w:rPr>
        <w:t>Farhad</w:t>
      </w:r>
      <w:proofErr w:type="spellEnd"/>
      <w:r w:rsidRPr="001A163C">
        <w:rPr>
          <w:rFonts w:ascii="Times New Roman" w:hAnsi="Times New Roman" w:cs="Times New Roman"/>
          <w:sz w:val="28"/>
          <w:szCs w:val="28"/>
          <w:lang w:val="en-GB"/>
        </w:rPr>
        <w:t xml:space="preserve"> </w:t>
      </w:r>
      <w:proofErr w:type="spellStart"/>
      <w:r w:rsidRPr="001A163C">
        <w:rPr>
          <w:rFonts w:ascii="Times New Roman" w:hAnsi="Times New Roman" w:cs="Times New Roman"/>
          <w:sz w:val="28"/>
          <w:szCs w:val="28"/>
          <w:lang w:val="en-GB"/>
        </w:rPr>
        <w:t>Abdullayev</w:t>
      </w:r>
      <w:proofErr w:type="spellEnd"/>
      <w:r w:rsidRPr="001A163C">
        <w:rPr>
          <w:rFonts w:ascii="Times New Roman" w:hAnsi="Times New Roman" w:cs="Times New Roman"/>
          <w:sz w:val="28"/>
          <w:szCs w:val="28"/>
          <w:lang w:val="en-GB"/>
        </w:rPr>
        <w:t xml:space="preserve"> (Chairman), </w:t>
      </w:r>
      <w:proofErr w:type="spellStart"/>
      <w:r w:rsidRPr="001A163C">
        <w:rPr>
          <w:rFonts w:ascii="Times New Roman" w:hAnsi="Times New Roman" w:cs="Times New Roman"/>
          <w:sz w:val="28"/>
          <w:szCs w:val="28"/>
          <w:lang w:val="en-GB"/>
        </w:rPr>
        <w:t>Sona</w:t>
      </w:r>
      <w:proofErr w:type="spellEnd"/>
      <w:r w:rsidRPr="001A163C">
        <w:rPr>
          <w:rFonts w:ascii="Times New Roman" w:hAnsi="Times New Roman" w:cs="Times New Roman"/>
          <w:sz w:val="28"/>
          <w:szCs w:val="28"/>
          <w:lang w:val="en-GB"/>
        </w:rPr>
        <w:t xml:space="preserve"> </w:t>
      </w:r>
      <w:proofErr w:type="spellStart"/>
      <w:r w:rsidRPr="001A163C">
        <w:rPr>
          <w:rFonts w:ascii="Times New Roman" w:hAnsi="Times New Roman" w:cs="Times New Roman"/>
          <w:sz w:val="28"/>
          <w:szCs w:val="28"/>
          <w:lang w:val="en-GB"/>
        </w:rPr>
        <w:t>Salmanova</w:t>
      </w:r>
      <w:proofErr w:type="spellEnd"/>
      <w:r w:rsidRPr="001A163C">
        <w:rPr>
          <w:rFonts w:ascii="Times New Roman" w:hAnsi="Times New Roman" w:cs="Times New Roman"/>
          <w:sz w:val="28"/>
          <w:szCs w:val="28"/>
          <w:lang w:val="en-GB"/>
        </w:rPr>
        <w:t xml:space="preserve">, </w:t>
      </w:r>
      <w:proofErr w:type="spellStart"/>
      <w:r w:rsidRPr="001A163C">
        <w:rPr>
          <w:rFonts w:ascii="Times New Roman" w:hAnsi="Times New Roman" w:cs="Times New Roman"/>
          <w:sz w:val="28"/>
          <w:szCs w:val="28"/>
          <w:lang w:val="en-GB"/>
        </w:rPr>
        <w:t>Fikret</w:t>
      </w:r>
      <w:proofErr w:type="spellEnd"/>
      <w:r w:rsidRPr="001A163C">
        <w:rPr>
          <w:rFonts w:ascii="Times New Roman" w:hAnsi="Times New Roman" w:cs="Times New Roman"/>
          <w:sz w:val="28"/>
          <w:szCs w:val="28"/>
          <w:lang w:val="en-GB"/>
        </w:rPr>
        <w:t xml:space="preserve"> </w:t>
      </w:r>
      <w:proofErr w:type="spellStart"/>
      <w:r w:rsidRPr="001A163C">
        <w:rPr>
          <w:rFonts w:ascii="Times New Roman" w:hAnsi="Times New Roman" w:cs="Times New Roman"/>
          <w:sz w:val="28"/>
          <w:szCs w:val="28"/>
          <w:lang w:val="en-GB"/>
        </w:rPr>
        <w:t>Babayev</w:t>
      </w:r>
      <w:proofErr w:type="spellEnd"/>
      <w:r w:rsidRPr="001A163C">
        <w:rPr>
          <w:rFonts w:ascii="Times New Roman" w:hAnsi="Times New Roman" w:cs="Times New Roman"/>
          <w:sz w:val="28"/>
          <w:szCs w:val="28"/>
          <w:lang w:val="en-GB"/>
        </w:rPr>
        <w:t xml:space="preserve">, </w:t>
      </w:r>
      <w:proofErr w:type="spellStart"/>
      <w:r w:rsidRPr="001A163C">
        <w:rPr>
          <w:rFonts w:ascii="Times New Roman" w:hAnsi="Times New Roman" w:cs="Times New Roman"/>
          <w:sz w:val="28"/>
          <w:szCs w:val="28"/>
          <w:lang w:val="en-GB"/>
        </w:rPr>
        <w:t>Sudaba</w:t>
      </w:r>
      <w:proofErr w:type="spellEnd"/>
      <w:r w:rsidRPr="001A163C">
        <w:rPr>
          <w:rFonts w:ascii="Times New Roman" w:hAnsi="Times New Roman" w:cs="Times New Roman"/>
          <w:sz w:val="28"/>
          <w:szCs w:val="28"/>
          <w:lang w:val="en-GB"/>
        </w:rPr>
        <w:t xml:space="preserve"> </w:t>
      </w:r>
      <w:proofErr w:type="spellStart"/>
      <w:r w:rsidRPr="001A163C">
        <w:rPr>
          <w:rFonts w:ascii="Times New Roman" w:hAnsi="Times New Roman" w:cs="Times New Roman"/>
          <w:sz w:val="28"/>
          <w:szCs w:val="28"/>
          <w:lang w:val="en-GB"/>
        </w:rPr>
        <w:t>Hasanova</w:t>
      </w:r>
      <w:proofErr w:type="spellEnd"/>
      <w:r w:rsidRPr="001A163C">
        <w:rPr>
          <w:rFonts w:ascii="Times New Roman" w:hAnsi="Times New Roman" w:cs="Times New Roman"/>
          <w:sz w:val="28"/>
          <w:szCs w:val="28"/>
          <w:lang w:val="en-GB"/>
        </w:rPr>
        <w:t xml:space="preserve">, Rafael </w:t>
      </w:r>
      <w:proofErr w:type="spellStart"/>
      <w:r w:rsidRPr="001A163C">
        <w:rPr>
          <w:rFonts w:ascii="Times New Roman" w:hAnsi="Times New Roman" w:cs="Times New Roman"/>
          <w:sz w:val="28"/>
          <w:szCs w:val="28"/>
          <w:lang w:val="en-GB"/>
        </w:rPr>
        <w:t>Gvaladze</w:t>
      </w:r>
      <w:proofErr w:type="spellEnd"/>
      <w:r w:rsidRPr="001A163C">
        <w:rPr>
          <w:rFonts w:ascii="Times New Roman" w:hAnsi="Times New Roman" w:cs="Times New Roman"/>
          <w:sz w:val="28"/>
          <w:szCs w:val="28"/>
          <w:lang w:val="en-GB"/>
        </w:rPr>
        <w:t xml:space="preserve">, Isa </w:t>
      </w:r>
      <w:proofErr w:type="spellStart"/>
      <w:r w:rsidRPr="001A163C">
        <w:rPr>
          <w:rFonts w:ascii="Times New Roman" w:hAnsi="Times New Roman" w:cs="Times New Roman"/>
          <w:sz w:val="28"/>
          <w:szCs w:val="28"/>
          <w:lang w:val="en-GB"/>
        </w:rPr>
        <w:t>Najafov</w:t>
      </w:r>
      <w:proofErr w:type="spellEnd"/>
      <w:r w:rsidRPr="001A163C">
        <w:rPr>
          <w:rFonts w:ascii="Times New Roman" w:hAnsi="Times New Roman" w:cs="Times New Roman"/>
          <w:sz w:val="28"/>
          <w:szCs w:val="28"/>
          <w:lang w:val="en-GB"/>
        </w:rPr>
        <w:t xml:space="preserve"> </w:t>
      </w:r>
      <w:r w:rsidR="00047747" w:rsidRPr="001A163C">
        <w:rPr>
          <w:rFonts w:ascii="Times New Roman" w:hAnsi="Times New Roman" w:cs="Times New Roman"/>
          <w:sz w:val="28"/>
          <w:szCs w:val="28"/>
          <w:lang w:val="en-GB"/>
        </w:rPr>
        <w:t xml:space="preserve">(Reporter-Judge) </w:t>
      </w:r>
      <w:r w:rsidRPr="001A163C">
        <w:rPr>
          <w:rFonts w:ascii="Times New Roman" w:hAnsi="Times New Roman" w:cs="Times New Roman"/>
          <w:sz w:val="28"/>
          <w:szCs w:val="28"/>
          <w:lang w:val="en-GB"/>
        </w:rPr>
        <w:t xml:space="preserve">and </w:t>
      </w:r>
      <w:proofErr w:type="spellStart"/>
      <w:r w:rsidRPr="001A163C">
        <w:rPr>
          <w:rFonts w:ascii="Times New Roman" w:hAnsi="Times New Roman" w:cs="Times New Roman"/>
          <w:sz w:val="28"/>
          <w:szCs w:val="28"/>
          <w:lang w:val="en-GB"/>
        </w:rPr>
        <w:t>Kamran</w:t>
      </w:r>
      <w:proofErr w:type="spellEnd"/>
      <w:r w:rsidRPr="001A163C">
        <w:rPr>
          <w:rFonts w:ascii="Times New Roman" w:hAnsi="Times New Roman" w:cs="Times New Roman"/>
          <w:sz w:val="28"/>
          <w:szCs w:val="28"/>
          <w:lang w:val="en-GB"/>
        </w:rPr>
        <w:t xml:space="preserve"> </w:t>
      </w:r>
      <w:proofErr w:type="spellStart"/>
      <w:r w:rsidRPr="001A163C">
        <w:rPr>
          <w:rFonts w:ascii="Times New Roman" w:hAnsi="Times New Roman" w:cs="Times New Roman"/>
          <w:sz w:val="28"/>
          <w:szCs w:val="28"/>
          <w:lang w:val="en-GB"/>
        </w:rPr>
        <w:t>Shafiyev</w:t>
      </w:r>
      <w:proofErr w:type="spellEnd"/>
      <w:r w:rsidRPr="001A163C">
        <w:rPr>
          <w:rFonts w:ascii="Times New Roman" w:hAnsi="Times New Roman" w:cs="Times New Roman"/>
          <w:sz w:val="28"/>
          <w:szCs w:val="28"/>
          <w:lang w:val="en-GB"/>
        </w:rPr>
        <w:t xml:space="preserve">; </w:t>
      </w:r>
    </w:p>
    <w:p w:rsidR="00941499" w:rsidRPr="001A163C" w:rsidRDefault="00941499" w:rsidP="001A163C">
      <w:pPr>
        <w:ind w:firstLine="567"/>
        <w:rPr>
          <w:rFonts w:ascii="Times New Roman" w:hAnsi="Times New Roman" w:cs="Times New Roman"/>
          <w:sz w:val="28"/>
          <w:szCs w:val="28"/>
          <w:lang w:val="en-GB"/>
        </w:rPr>
      </w:pPr>
      <w:proofErr w:type="gramStart"/>
      <w:r w:rsidRPr="001A163C">
        <w:rPr>
          <w:rFonts w:ascii="Times New Roman" w:hAnsi="Times New Roman" w:cs="Times New Roman"/>
          <w:sz w:val="28"/>
          <w:szCs w:val="28"/>
          <w:lang w:val="en-GB"/>
        </w:rPr>
        <w:t>attended</w:t>
      </w:r>
      <w:proofErr w:type="gramEnd"/>
      <w:r w:rsidRPr="001A163C">
        <w:rPr>
          <w:rFonts w:ascii="Times New Roman" w:hAnsi="Times New Roman" w:cs="Times New Roman"/>
          <w:sz w:val="28"/>
          <w:szCs w:val="28"/>
          <w:lang w:val="en-GB"/>
        </w:rPr>
        <w:t xml:space="preserve"> by the Court Clerk </w:t>
      </w:r>
      <w:r w:rsidRPr="001A163C">
        <w:rPr>
          <w:rFonts w:ascii="Times New Roman" w:hAnsi="Times New Roman" w:cs="Times New Roman"/>
          <w:sz w:val="28"/>
          <w:szCs w:val="28"/>
          <w:lang w:val="en-US"/>
        </w:rPr>
        <w:t xml:space="preserve">I. </w:t>
      </w:r>
      <w:proofErr w:type="spellStart"/>
      <w:r w:rsidRPr="001A163C">
        <w:rPr>
          <w:rFonts w:ascii="Times New Roman" w:hAnsi="Times New Roman" w:cs="Times New Roman"/>
          <w:sz w:val="28"/>
          <w:szCs w:val="28"/>
          <w:lang w:val="en-US"/>
        </w:rPr>
        <w:t>Ismayilov</w:t>
      </w:r>
      <w:proofErr w:type="spellEnd"/>
      <w:r w:rsidRPr="001A163C">
        <w:rPr>
          <w:rFonts w:ascii="Times New Roman" w:hAnsi="Times New Roman" w:cs="Times New Roman"/>
          <w:sz w:val="28"/>
          <w:szCs w:val="28"/>
          <w:lang w:val="en-GB"/>
        </w:rPr>
        <w:t>,</w:t>
      </w:r>
    </w:p>
    <w:p w:rsidR="00941499" w:rsidRPr="001A163C" w:rsidRDefault="00941499" w:rsidP="001A163C">
      <w:pPr>
        <w:pStyle w:val="2"/>
        <w:ind w:firstLine="567"/>
        <w:rPr>
          <w:szCs w:val="28"/>
          <w:lang w:val="en-US"/>
        </w:rPr>
      </w:pPr>
      <w:r w:rsidRPr="001A163C">
        <w:rPr>
          <w:szCs w:val="28"/>
          <w:lang w:val="en-US"/>
        </w:rPr>
        <w:t xml:space="preserve">the legal representative of the subject interested in special constitutional proceedings: </w:t>
      </w:r>
      <w:proofErr w:type="spellStart"/>
      <w:r w:rsidR="00032B3B" w:rsidRPr="001A163C">
        <w:rPr>
          <w:szCs w:val="28"/>
          <w:lang w:val="en-US"/>
        </w:rPr>
        <w:t>Ilgar</w:t>
      </w:r>
      <w:proofErr w:type="spellEnd"/>
      <w:r w:rsidR="00032B3B" w:rsidRPr="001A163C">
        <w:rPr>
          <w:szCs w:val="28"/>
          <w:lang w:val="en-US"/>
        </w:rPr>
        <w:t xml:space="preserve"> </w:t>
      </w:r>
      <w:proofErr w:type="spellStart"/>
      <w:r w:rsidR="00032B3B" w:rsidRPr="001A163C">
        <w:rPr>
          <w:szCs w:val="28"/>
          <w:lang w:val="en-US"/>
        </w:rPr>
        <w:t>Jafarov</w:t>
      </w:r>
      <w:proofErr w:type="spellEnd"/>
      <w:r w:rsidR="00032B3B" w:rsidRPr="001A163C">
        <w:rPr>
          <w:szCs w:val="28"/>
          <w:lang w:val="en-US"/>
        </w:rPr>
        <w:t xml:space="preserve">, senior adviser of </w:t>
      </w:r>
      <w:r w:rsidR="003940E8" w:rsidRPr="001A163C">
        <w:rPr>
          <w:szCs w:val="28"/>
          <w:lang w:val="en-US"/>
        </w:rPr>
        <w:t>D</w:t>
      </w:r>
      <w:r w:rsidR="00032B3B" w:rsidRPr="001A163C">
        <w:rPr>
          <w:szCs w:val="28"/>
          <w:lang w:val="en-US"/>
        </w:rPr>
        <w:t xml:space="preserve">epartment </w:t>
      </w:r>
      <w:r w:rsidR="003940E8" w:rsidRPr="001A163C">
        <w:rPr>
          <w:szCs w:val="28"/>
          <w:lang w:val="en-US"/>
        </w:rPr>
        <w:t>for A</w:t>
      </w:r>
      <w:r w:rsidR="00032B3B" w:rsidRPr="001A163C">
        <w:rPr>
          <w:szCs w:val="28"/>
          <w:lang w:val="en-US"/>
        </w:rPr>
        <w:t xml:space="preserve">dministrative and </w:t>
      </w:r>
      <w:r w:rsidR="003940E8" w:rsidRPr="001A163C">
        <w:rPr>
          <w:szCs w:val="28"/>
          <w:lang w:val="en-US"/>
        </w:rPr>
        <w:t>M</w:t>
      </w:r>
      <w:r w:rsidR="00032B3B" w:rsidRPr="001A163C">
        <w:rPr>
          <w:szCs w:val="28"/>
          <w:lang w:val="en-US"/>
        </w:rPr>
        <w:t xml:space="preserve">ilitary </w:t>
      </w:r>
      <w:r w:rsidR="003940E8" w:rsidRPr="001A163C">
        <w:rPr>
          <w:szCs w:val="28"/>
          <w:lang w:val="en-US"/>
        </w:rPr>
        <w:t>L</w:t>
      </w:r>
      <w:r w:rsidR="00032B3B" w:rsidRPr="001A163C">
        <w:rPr>
          <w:szCs w:val="28"/>
          <w:lang w:val="en-US"/>
        </w:rPr>
        <w:t xml:space="preserve">egislation of </w:t>
      </w:r>
      <w:proofErr w:type="spellStart"/>
      <w:r w:rsidR="003940E8" w:rsidRPr="001A163C">
        <w:rPr>
          <w:szCs w:val="28"/>
          <w:lang w:val="en-US"/>
        </w:rPr>
        <w:t>Milli</w:t>
      </w:r>
      <w:proofErr w:type="spellEnd"/>
      <w:r w:rsidR="003940E8" w:rsidRPr="001A163C">
        <w:rPr>
          <w:szCs w:val="28"/>
          <w:lang w:val="en-US"/>
        </w:rPr>
        <w:t xml:space="preserve"> </w:t>
      </w:r>
      <w:proofErr w:type="spellStart"/>
      <w:r w:rsidR="003940E8" w:rsidRPr="001A163C">
        <w:rPr>
          <w:szCs w:val="28"/>
          <w:lang w:val="en-US"/>
        </w:rPr>
        <w:t>Ma</w:t>
      </w:r>
      <w:r w:rsidR="00032B3B" w:rsidRPr="001A163C">
        <w:rPr>
          <w:szCs w:val="28"/>
          <w:lang w:val="en-US"/>
        </w:rPr>
        <w:t>jlis</w:t>
      </w:r>
      <w:proofErr w:type="spellEnd"/>
      <w:r w:rsidR="00032B3B" w:rsidRPr="001A163C">
        <w:rPr>
          <w:szCs w:val="28"/>
          <w:lang w:val="en-US"/>
        </w:rPr>
        <w:t xml:space="preserve"> of the Republic of Azerbaijan</w:t>
      </w:r>
      <w:r w:rsidR="001A097A" w:rsidRPr="001A163C">
        <w:rPr>
          <w:szCs w:val="28"/>
          <w:lang w:val="en-US"/>
        </w:rPr>
        <w:t xml:space="preserve"> and </w:t>
      </w:r>
      <w:proofErr w:type="spellStart"/>
      <w:r w:rsidR="001A097A" w:rsidRPr="001A163C">
        <w:rPr>
          <w:szCs w:val="28"/>
          <w:lang w:val="en-US"/>
        </w:rPr>
        <w:t>Vugar</w:t>
      </w:r>
      <w:proofErr w:type="spellEnd"/>
      <w:r w:rsidR="001A097A" w:rsidRPr="001A163C">
        <w:rPr>
          <w:szCs w:val="28"/>
          <w:lang w:val="en-US"/>
        </w:rPr>
        <w:t xml:space="preserve"> </w:t>
      </w:r>
      <w:proofErr w:type="spellStart"/>
      <w:r w:rsidR="001A097A" w:rsidRPr="001A163C">
        <w:rPr>
          <w:szCs w:val="28"/>
          <w:lang w:val="en-US"/>
        </w:rPr>
        <w:t>Hasanov</w:t>
      </w:r>
      <w:proofErr w:type="spellEnd"/>
      <w:r w:rsidR="001A097A" w:rsidRPr="001A163C">
        <w:rPr>
          <w:szCs w:val="28"/>
          <w:lang w:val="en-US"/>
        </w:rPr>
        <w:t xml:space="preserve">, Judge of </w:t>
      </w:r>
      <w:proofErr w:type="spellStart"/>
      <w:r w:rsidR="001A097A" w:rsidRPr="001A163C">
        <w:rPr>
          <w:szCs w:val="28"/>
          <w:lang w:val="en-US"/>
        </w:rPr>
        <w:t>Binaqadi</w:t>
      </w:r>
      <w:proofErr w:type="spellEnd"/>
      <w:r w:rsidR="001A097A" w:rsidRPr="001A163C">
        <w:rPr>
          <w:szCs w:val="28"/>
          <w:lang w:val="en-US"/>
        </w:rPr>
        <w:t xml:space="preserve"> district court of Baku city;</w:t>
      </w:r>
      <w:r w:rsidR="00032B3B" w:rsidRPr="001A163C">
        <w:rPr>
          <w:szCs w:val="28"/>
          <w:lang w:val="en-US"/>
        </w:rPr>
        <w:t xml:space="preserve"> </w:t>
      </w:r>
    </w:p>
    <w:p w:rsidR="00032B3B" w:rsidRPr="001A163C" w:rsidRDefault="00032B3B" w:rsidP="001A163C">
      <w:pPr>
        <w:pStyle w:val="2"/>
        <w:ind w:firstLine="567"/>
        <w:rPr>
          <w:szCs w:val="28"/>
          <w:lang w:val="en-US"/>
        </w:rPr>
      </w:pPr>
      <w:r w:rsidRPr="001A163C">
        <w:rPr>
          <w:szCs w:val="28"/>
          <w:lang w:val="en-US"/>
        </w:rPr>
        <w:t xml:space="preserve">the expert: </w:t>
      </w:r>
      <w:proofErr w:type="spellStart"/>
      <w:r w:rsidRPr="001A163C">
        <w:rPr>
          <w:szCs w:val="28"/>
          <w:lang w:val="en-US"/>
        </w:rPr>
        <w:t>Firuza</w:t>
      </w:r>
      <w:proofErr w:type="spellEnd"/>
      <w:r w:rsidRPr="001A163C">
        <w:rPr>
          <w:szCs w:val="28"/>
          <w:lang w:val="en-US"/>
        </w:rPr>
        <w:t xml:space="preserve"> </w:t>
      </w:r>
      <w:proofErr w:type="spellStart"/>
      <w:r w:rsidRPr="001A163C">
        <w:rPr>
          <w:szCs w:val="28"/>
          <w:lang w:val="en-US"/>
        </w:rPr>
        <w:t>Abbasova</w:t>
      </w:r>
      <w:proofErr w:type="spellEnd"/>
      <w:r w:rsidRPr="001A163C">
        <w:rPr>
          <w:szCs w:val="28"/>
          <w:lang w:val="en-US"/>
        </w:rPr>
        <w:t xml:space="preserve">, </w:t>
      </w:r>
      <w:proofErr w:type="spellStart"/>
      <w:r w:rsidRPr="001A163C">
        <w:rPr>
          <w:szCs w:val="28"/>
          <w:lang w:val="en-US"/>
        </w:rPr>
        <w:t>Ph.d</w:t>
      </w:r>
      <w:proofErr w:type="spellEnd"/>
      <w:r w:rsidRPr="001A163C">
        <w:rPr>
          <w:szCs w:val="28"/>
          <w:lang w:val="en-US"/>
        </w:rPr>
        <w:t xml:space="preserve">. in law, Associate Professor, head of the Criminal Procedure Board of the Law Faculty of Baku State University,  </w:t>
      </w:r>
    </w:p>
    <w:p w:rsidR="00941499" w:rsidRPr="001A163C" w:rsidRDefault="00941499" w:rsidP="001A163C">
      <w:pPr>
        <w:pStyle w:val="2"/>
        <w:ind w:firstLine="567"/>
        <w:rPr>
          <w:szCs w:val="28"/>
          <w:lang w:val="en-US"/>
        </w:rPr>
      </w:pPr>
      <w:proofErr w:type="gramStart"/>
      <w:r w:rsidRPr="001A163C">
        <w:rPr>
          <w:rFonts w:eastAsia="Calibri"/>
          <w:szCs w:val="28"/>
          <w:lang w:val="en-US"/>
        </w:rPr>
        <w:t>the</w:t>
      </w:r>
      <w:proofErr w:type="gramEnd"/>
      <w:r w:rsidRPr="001A163C">
        <w:rPr>
          <w:rFonts w:eastAsia="Calibri"/>
          <w:szCs w:val="28"/>
          <w:lang w:val="en-US"/>
        </w:rPr>
        <w:t xml:space="preserve"> specialist: </w:t>
      </w:r>
      <w:proofErr w:type="spellStart"/>
      <w:r w:rsidRPr="001A163C">
        <w:rPr>
          <w:rFonts w:eastAsia="Calibri"/>
          <w:szCs w:val="28"/>
          <w:lang w:val="en-US"/>
        </w:rPr>
        <w:t>M</w:t>
      </w:r>
      <w:r w:rsidR="001A097A" w:rsidRPr="001A163C">
        <w:rPr>
          <w:rFonts w:eastAsia="Calibri"/>
          <w:szCs w:val="28"/>
          <w:lang w:val="en-US"/>
        </w:rPr>
        <w:t>uzaffar</w:t>
      </w:r>
      <w:proofErr w:type="spellEnd"/>
      <w:r w:rsidR="001A097A" w:rsidRPr="001A163C">
        <w:rPr>
          <w:rFonts w:eastAsia="Calibri"/>
          <w:szCs w:val="28"/>
          <w:lang w:val="en-US"/>
        </w:rPr>
        <w:t xml:space="preserve"> </w:t>
      </w:r>
      <w:proofErr w:type="spellStart"/>
      <w:r w:rsidRPr="001A163C">
        <w:rPr>
          <w:rFonts w:eastAsia="Calibri"/>
          <w:szCs w:val="28"/>
          <w:lang w:val="en-US"/>
        </w:rPr>
        <w:t>Aghazade</w:t>
      </w:r>
      <w:proofErr w:type="spellEnd"/>
      <w:r w:rsidRPr="001A163C">
        <w:rPr>
          <w:rFonts w:eastAsia="Calibri"/>
          <w:szCs w:val="28"/>
          <w:lang w:val="en-US"/>
        </w:rPr>
        <w:t xml:space="preserve">, </w:t>
      </w:r>
      <w:r w:rsidR="001A097A" w:rsidRPr="001A163C">
        <w:rPr>
          <w:rFonts w:eastAsia="Calibri"/>
          <w:szCs w:val="28"/>
          <w:lang w:val="en-US"/>
        </w:rPr>
        <w:t xml:space="preserve">Chief of Staff </w:t>
      </w:r>
      <w:r w:rsidRPr="001A163C">
        <w:rPr>
          <w:rFonts w:eastAsia="Calibri"/>
          <w:szCs w:val="28"/>
          <w:lang w:val="en-US"/>
        </w:rPr>
        <w:t xml:space="preserve">of the </w:t>
      </w:r>
      <w:r w:rsidR="001A097A" w:rsidRPr="001A163C">
        <w:rPr>
          <w:szCs w:val="28"/>
          <w:lang w:val="en-US"/>
        </w:rPr>
        <w:t xml:space="preserve">Court of Appeal of </w:t>
      </w:r>
      <w:proofErr w:type="spellStart"/>
      <w:r w:rsidR="001A097A" w:rsidRPr="001A163C">
        <w:rPr>
          <w:szCs w:val="28"/>
          <w:lang w:val="en-US"/>
        </w:rPr>
        <w:t>Sumqayit</w:t>
      </w:r>
      <w:proofErr w:type="spellEnd"/>
      <w:r w:rsidR="001A097A" w:rsidRPr="001A163C">
        <w:rPr>
          <w:szCs w:val="28"/>
          <w:lang w:val="en-US"/>
        </w:rPr>
        <w:t xml:space="preserve"> city</w:t>
      </w:r>
      <w:r w:rsidRPr="001A163C">
        <w:rPr>
          <w:rFonts w:eastAsia="Calibri"/>
          <w:szCs w:val="28"/>
          <w:lang w:val="en-US"/>
        </w:rPr>
        <w:t>,</w:t>
      </w:r>
    </w:p>
    <w:p w:rsidR="00941499" w:rsidRPr="001A163C" w:rsidRDefault="00941499" w:rsidP="001A163C">
      <w:pPr>
        <w:pStyle w:val="a7"/>
        <w:ind w:firstLine="567"/>
        <w:jc w:val="both"/>
        <w:rPr>
          <w:szCs w:val="28"/>
          <w:lang w:val="en-US"/>
        </w:rPr>
      </w:pPr>
      <w:r w:rsidRPr="001A163C">
        <w:rPr>
          <w:szCs w:val="28"/>
          <w:lang w:val="en-US"/>
        </w:rPr>
        <w:t xml:space="preserve">based on Article 130.6 of the Constitution of the Republic of Azerbaijan has examined in open court session </w:t>
      </w:r>
      <w:r w:rsidR="003940E8" w:rsidRPr="001A163C">
        <w:rPr>
          <w:szCs w:val="28"/>
          <w:lang w:val="en-US"/>
        </w:rPr>
        <w:t xml:space="preserve">via </w:t>
      </w:r>
      <w:r w:rsidRPr="001A163C">
        <w:rPr>
          <w:szCs w:val="28"/>
          <w:lang w:val="en-US"/>
        </w:rPr>
        <w:t xml:space="preserve">special constitutional proceeding the constitutional case on request of </w:t>
      </w:r>
      <w:proofErr w:type="spellStart"/>
      <w:r w:rsidR="001A097A" w:rsidRPr="001A163C">
        <w:rPr>
          <w:rFonts w:eastAsia="Calibri"/>
          <w:szCs w:val="28"/>
          <w:lang w:val="en-US"/>
        </w:rPr>
        <w:t>Binaqadi</w:t>
      </w:r>
      <w:proofErr w:type="spellEnd"/>
      <w:r w:rsidRPr="001A163C">
        <w:rPr>
          <w:rFonts w:eastAsia="Calibri"/>
          <w:szCs w:val="28"/>
          <w:lang w:val="en-US"/>
        </w:rPr>
        <w:t xml:space="preserve"> District Court of Baku city</w:t>
      </w:r>
      <w:r w:rsidR="00A82086" w:rsidRPr="001A163C">
        <w:rPr>
          <w:rFonts w:eastAsia="Calibri"/>
          <w:szCs w:val="28"/>
          <w:lang w:val="en-US"/>
        </w:rPr>
        <w:t xml:space="preserve"> of 20 September</w:t>
      </w:r>
      <w:r w:rsidRPr="001A163C">
        <w:rPr>
          <w:szCs w:val="28"/>
          <w:lang w:val="en-US"/>
        </w:rPr>
        <w:t xml:space="preserve"> </w:t>
      </w:r>
      <w:r w:rsidR="00A82086" w:rsidRPr="001A163C">
        <w:rPr>
          <w:szCs w:val="28"/>
          <w:lang w:val="en-US"/>
        </w:rPr>
        <w:t xml:space="preserve">2010 </w:t>
      </w:r>
      <w:r w:rsidRPr="001A163C">
        <w:rPr>
          <w:szCs w:val="28"/>
          <w:lang w:val="en-US"/>
        </w:rPr>
        <w:t xml:space="preserve">concerning </w:t>
      </w:r>
      <w:r w:rsidRPr="001A163C">
        <w:rPr>
          <w:szCs w:val="28"/>
        </w:rPr>
        <w:t xml:space="preserve">interpretation of Articles </w:t>
      </w:r>
      <w:r w:rsidR="00A82086" w:rsidRPr="001A163C">
        <w:rPr>
          <w:szCs w:val="28"/>
        </w:rPr>
        <w:t>2</w:t>
      </w:r>
      <w:r w:rsidRPr="001A163C">
        <w:rPr>
          <w:szCs w:val="28"/>
        </w:rPr>
        <w:t>9</w:t>
      </w:r>
      <w:r w:rsidR="00A82086" w:rsidRPr="001A163C">
        <w:rPr>
          <w:szCs w:val="28"/>
        </w:rPr>
        <w:t>3</w:t>
      </w:r>
      <w:r w:rsidRPr="001A163C">
        <w:rPr>
          <w:szCs w:val="28"/>
        </w:rPr>
        <w:t>.</w:t>
      </w:r>
      <w:r w:rsidR="00A82086" w:rsidRPr="001A163C">
        <w:rPr>
          <w:szCs w:val="28"/>
        </w:rPr>
        <w:t>1</w:t>
      </w:r>
      <w:r w:rsidRPr="001A163C">
        <w:rPr>
          <w:szCs w:val="28"/>
        </w:rPr>
        <w:t xml:space="preserve"> and </w:t>
      </w:r>
      <w:r w:rsidR="00A82086" w:rsidRPr="001A163C">
        <w:rPr>
          <w:szCs w:val="28"/>
        </w:rPr>
        <w:t>297</w:t>
      </w:r>
      <w:r w:rsidRPr="001A163C">
        <w:rPr>
          <w:szCs w:val="28"/>
        </w:rPr>
        <w:t>.</w:t>
      </w:r>
      <w:r w:rsidR="00A82086" w:rsidRPr="001A163C">
        <w:rPr>
          <w:szCs w:val="28"/>
        </w:rPr>
        <w:t>0</w:t>
      </w:r>
      <w:r w:rsidRPr="001A163C">
        <w:rPr>
          <w:szCs w:val="28"/>
        </w:rPr>
        <w:t xml:space="preserve"> </w:t>
      </w:r>
      <w:r w:rsidR="00A82086" w:rsidRPr="001A163C">
        <w:rPr>
          <w:szCs w:val="28"/>
        </w:rPr>
        <w:t xml:space="preserve">4 </w:t>
      </w:r>
      <w:r w:rsidRPr="001A163C">
        <w:rPr>
          <w:szCs w:val="28"/>
        </w:rPr>
        <w:t xml:space="preserve">of the </w:t>
      </w:r>
      <w:r w:rsidRPr="001A163C">
        <w:rPr>
          <w:szCs w:val="28"/>
          <w:lang w:val="en-US"/>
        </w:rPr>
        <w:t>Criminal Procedure Code</w:t>
      </w:r>
      <w:r w:rsidRPr="001A163C">
        <w:rPr>
          <w:szCs w:val="28"/>
        </w:rPr>
        <w:t xml:space="preserve"> of the Republic of Azerbaijan</w:t>
      </w:r>
      <w:r w:rsidRPr="001A163C">
        <w:rPr>
          <w:szCs w:val="28"/>
          <w:lang w:val="en-US"/>
        </w:rPr>
        <w:t xml:space="preserve">; </w:t>
      </w:r>
    </w:p>
    <w:p w:rsidR="00941499" w:rsidRPr="001A163C" w:rsidRDefault="00941499" w:rsidP="001A163C">
      <w:pPr>
        <w:pStyle w:val="2"/>
        <w:ind w:firstLine="567"/>
        <w:rPr>
          <w:szCs w:val="28"/>
          <w:lang w:val="en-US"/>
        </w:rPr>
      </w:pPr>
      <w:proofErr w:type="gramStart"/>
      <w:r w:rsidRPr="001A163C">
        <w:rPr>
          <w:szCs w:val="28"/>
          <w:lang w:val="en-US"/>
        </w:rPr>
        <w:t>having</w:t>
      </w:r>
      <w:proofErr w:type="gramEnd"/>
      <w:r w:rsidRPr="001A163C">
        <w:rPr>
          <w:szCs w:val="28"/>
          <w:lang w:val="en-US"/>
        </w:rPr>
        <w:t xml:space="preserve"> heard the report of Judge </w:t>
      </w:r>
      <w:r w:rsidR="00A82086" w:rsidRPr="001A163C">
        <w:rPr>
          <w:szCs w:val="28"/>
          <w:lang w:val="en-US"/>
        </w:rPr>
        <w:t>I</w:t>
      </w:r>
      <w:r w:rsidRPr="001A163C">
        <w:rPr>
          <w:szCs w:val="28"/>
        </w:rPr>
        <w:t>.</w:t>
      </w:r>
      <w:proofErr w:type="spellStart"/>
      <w:r w:rsidR="00A82086" w:rsidRPr="001A163C">
        <w:rPr>
          <w:szCs w:val="28"/>
        </w:rPr>
        <w:t>Najaf</w:t>
      </w:r>
      <w:r w:rsidRPr="001A163C">
        <w:rPr>
          <w:szCs w:val="28"/>
        </w:rPr>
        <w:t>ov</w:t>
      </w:r>
      <w:proofErr w:type="spellEnd"/>
      <w:r w:rsidRPr="001A163C">
        <w:rPr>
          <w:szCs w:val="28"/>
          <w:lang w:val="en-US"/>
        </w:rPr>
        <w:t>, the reports of the lawful representatives of the subjects interested in special constitutional proceedings, opinions of expert and specialist, the Plenum of Constitutional Court of the Republic of Azerbaijan</w:t>
      </w:r>
    </w:p>
    <w:p w:rsidR="00941499" w:rsidRPr="001A163C" w:rsidRDefault="00941499" w:rsidP="001A163C">
      <w:pPr>
        <w:ind w:firstLine="567"/>
        <w:rPr>
          <w:rFonts w:ascii="Times New Roman" w:hAnsi="Times New Roman" w:cs="Times New Roman"/>
          <w:b/>
          <w:sz w:val="28"/>
          <w:szCs w:val="28"/>
          <w:lang w:val="en-US"/>
        </w:rPr>
      </w:pPr>
    </w:p>
    <w:p w:rsidR="00941499" w:rsidRPr="001A163C" w:rsidRDefault="003940E8" w:rsidP="001A163C">
      <w:pPr>
        <w:ind w:firstLine="567"/>
        <w:jc w:val="center"/>
        <w:rPr>
          <w:rFonts w:ascii="Times New Roman" w:hAnsi="Times New Roman" w:cs="Times New Roman"/>
          <w:b/>
          <w:sz w:val="28"/>
          <w:szCs w:val="28"/>
          <w:lang w:val="en-US"/>
        </w:rPr>
      </w:pPr>
      <w:r w:rsidRPr="001A163C">
        <w:rPr>
          <w:rFonts w:ascii="Times New Roman" w:hAnsi="Times New Roman" w:cs="Times New Roman"/>
          <w:b/>
          <w:sz w:val="28"/>
          <w:szCs w:val="28"/>
          <w:lang w:val="en-US"/>
        </w:rPr>
        <w:t>D</w:t>
      </w:r>
      <w:r w:rsidR="00941499" w:rsidRPr="001A163C">
        <w:rPr>
          <w:rFonts w:ascii="Times New Roman" w:hAnsi="Times New Roman" w:cs="Times New Roman"/>
          <w:b/>
          <w:sz w:val="28"/>
          <w:szCs w:val="28"/>
          <w:lang w:val="en-US"/>
        </w:rPr>
        <w:t>ETERMINED</w:t>
      </w:r>
      <w:r w:rsidRPr="001A163C">
        <w:rPr>
          <w:rFonts w:ascii="Times New Roman" w:hAnsi="Times New Roman" w:cs="Times New Roman"/>
          <w:b/>
          <w:sz w:val="28"/>
          <w:szCs w:val="28"/>
          <w:lang w:val="en-US"/>
        </w:rPr>
        <w:t xml:space="preserve"> </w:t>
      </w:r>
      <w:r w:rsidR="00941499" w:rsidRPr="001A163C">
        <w:rPr>
          <w:rFonts w:ascii="Times New Roman" w:hAnsi="Times New Roman" w:cs="Times New Roman"/>
          <w:b/>
          <w:sz w:val="28"/>
          <w:szCs w:val="28"/>
          <w:lang w:val="en-US"/>
        </w:rPr>
        <w:t>AS</w:t>
      </w:r>
      <w:r w:rsidRPr="001A163C">
        <w:rPr>
          <w:rFonts w:ascii="Times New Roman" w:hAnsi="Times New Roman" w:cs="Times New Roman"/>
          <w:b/>
          <w:sz w:val="28"/>
          <w:szCs w:val="28"/>
          <w:lang w:val="en-US"/>
        </w:rPr>
        <w:t xml:space="preserve"> </w:t>
      </w:r>
      <w:r w:rsidR="00941499" w:rsidRPr="001A163C">
        <w:rPr>
          <w:rFonts w:ascii="Times New Roman" w:hAnsi="Times New Roman" w:cs="Times New Roman"/>
          <w:b/>
          <w:sz w:val="28"/>
          <w:szCs w:val="28"/>
          <w:lang w:val="en-US"/>
        </w:rPr>
        <w:t>FOLLOWS:</w:t>
      </w:r>
    </w:p>
    <w:p w:rsidR="00941499" w:rsidRPr="001A163C" w:rsidRDefault="00941499" w:rsidP="001A163C">
      <w:pPr>
        <w:ind w:firstLine="567"/>
        <w:rPr>
          <w:rFonts w:ascii="Times New Roman" w:hAnsi="Times New Roman" w:cs="Times New Roman"/>
          <w:sz w:val="28"/>
          <w:szCs w:val="28"/>
          <w:lang w:val="en-US"/>
        </w:rPr>
      </w:pPr>
    </w:p>
    <w:p w:rsidR="00941499" w:rsidRPr="001A163C" w:rsidRDefault="00A82086" w:rsidP="001A163C">
      <w:pPr>
        <w:ind w:firstLine="567"/>
        <w:rPr>
          <w:rFonts w:ascii="Times New Roman" w:hAnsi="Times New Roman" w:cs="Times New Roman"/>
          <w:sz w:val="28"/>
          <w:szCs w:val="28"/>
          <w:lang w:val="en-US"/>
        </w:rPr>
      </w:pPr>
      <w:proofErr w:type="spellStart"/>
      <w:r w:rsidRPr="001A163C">
        <w:rPr>
          <w:rFonts w:ascii="Times New Roman" w:hAnsi="Times New Roman" w:cs="Times New Roman"/>
          <w:sz w:val="28"/>
          <w:szCs w:val="28"/>
          <w:lang w:val="en-US"/>
        </w:rPr>
        <w:t>Binaqadi</w:t>
      </w:r>
      <w:proofErr w:type="spellEnd"/>
      <w:r w:rsidRPr="001A163C">
        <w:rPr>
          <w:rFonts w:ascii="Times New Roman" w:hAnsi="Times New Roman" w:cs="Times New Roman"/>
          <w:sz w:val="28"/>
          <w:szCs w:val="28"/>
          <w:lang w:val="en-US"/>
        </w:rPr>
        <w:t xml:space="preserve"> district court of Baku city</w:t>
      </w:r>
      <w:r w:rsidR="00941499" w:rsidRPr="001A163C">
        <w:rPr>
          <w:rFonts w:ascii="Times New Roman" w:hAnsi="Times New Roman" w:cs="Times New Roman"/>
          <w:sz w:val="28"/>
          <w:szCs w:val="28"/>
          <w:lang w:val="en-US"/>
        </w:rPr>
        <w:t xml:space="preserve"> </w:t>
      </w:r>
      <w:r w:rsidR="00F03815" w:rsidRPr="001A163C">
        <w:rPr>
          <w:rFonts w:ascii="Times New Roman" w:hAnsi="Times New Roman" w:cs="Times New Roman"/>
          <w:sz w:val="28"/>
          <w:szCs w:val="28"/>
          <w:lang w:val="en-US"/>
        </w:rPr>
        <w:t xml:space="preserve">addressed </w:t>
      </w:r>
      <w:r w:rsidR="00DD2CFA" w:rsidRPr="001A163C">
        <w:rPr>
          <w:rFonts w:ascii="Times New Roman" w:hAnsi="Times New Roman" w:cs="Times New Roman"/>
          <w:sz w:val="28"/>
          <w:szCs w:val="28"/>
          <w:lang w:val="en-US"/>
        </w:rPr>
        <w:t>to</w:t>
      </w:r>
      <w:r w:rsidR="00941499" w:rsidRPr="001A163C">
        <w:rPr>
          <w:rFonts w:ascii="Times New Roman" w:hAnsi="Times New Roman" w:cs="Times New Roman"/>
          <w:sz w:val="28"/>
          <w:szCs w:val="28"/>
          <w:lang w:val="en-US"/>
        </w:rPr>
        <w:t xml:space="preserve"> the Constitutional Court of the </w:t>
      </w:r>
      <w:r w:rsidR="00B036A1" w:rsidRPr="001A163C">
        <w:rPr>
          <w:rFonts w:ascii="Times New Roman" w:hAnsi="Times New Roman" w:cs="Times New Roman"/>
          <w:sz w:val="28"/>
          <w:szCs w:val="28"/>
          <w:lang w:val="en-US"/>
        </w:rPr>
        <w:t>Republic of Azerbaijan</w:t>
      </w:r>
      <w:r w:rsidR="00941499" w:rsidRPr="001A163C">
        <w:rPr>
          <w:rFonts w:ascii="Times New Roman" w:hAnsi="Times New Roman" w:cs="Times New Roman"/>
          <w:sz w:val="28"/>
          <w:szCs w:val="28"/>
          <w:lang w:val="en-US"/>
        </w:rPr>
        <w:t xml:space="preserve"> (</w:t>
      </w:r>
      <w:r w:rsidR="00DD2CFA" w:rsidRPr="001A163C">
        <w:rPr>
          <w:rFonts w:ascii="Times New Roman" w:hAnsi="Times New Roman" w:cs="Times New Roman"/>
          <w:sz w:val="28"/>
          <w:szCs w:val="28"/>
          <w:lang w:val="en-US"/>
        </w:rPr>
        <w:t xml:space="preserve">hereinafter referred to as </w:t>
      </w:r>
      <w:r w:rsidR="00941499" w:rsidRPr="001A163C">
        <w:rPr>
          <w:rFonts w:ascii="Times New Roman" w:hAnsi="Times New Roman" w:cs="Times New Roman"/>
          <w:sz w:val="28"/>
          <w:szCs w:val="28"/>
          <w:lang w:val="en-US"/>
        </w:rPr>
        <w:t xml:space="preserve">Constitutional Court) </w:t>
      </w:r>
      <w:r w:rsidR="00F03815" w:rsidRPr="001A163C">
        <w:rPr>
          <w:rFonts w:ascii="Times New Roman" w:hAnsi="Times New Roman" w:cs="Times New Roman"/>
          <w:sz w:val="28"/>
          <w:szCs w:val="28"/>
          <w:lang w:val="en-US"/>
        </w:rPr>
        <w:t xml:space="preserve">regarding </w:t>
      </w:r>
      <w:r w:rsidR="00941499" w:rsidRPr="001A163C">
        <w:rPr>
          <w:rFonts w:ascii="Times New Roman" w:hAnsi="Times New Roman" w:cs="Times New Roman"/>
          <w:sz w:val="28"/>
          <w:szCs w:val="28"/>
          <w:lang w:val="en-US"/>
        </w:rPr>
        <w:t xml:space="preserve">interpretation of provisions of </w:t>
      </w:r>
      <w:r w:rsidR="00DD2CFA" w:rsidRPr="001A163C">
        <w:rPr>
          <w:rFonts w:ascii="Times New Roman" w:hAnsi="Times New Roman" w:cs="Times New Roman"/>
          <w:sz w:val="28"/>
          <w:szCs w:val="28"/>
          <w:lang w:val="en-US"/>
        </w:rPr>
        <w:t>A</w:t>
      </w:r>
      <w:r w:rsidR="00941499" w:rsidRPr="001A163C">
        <w:rPr>
          <w:rFonts w:ascii="Times New Roman" w:hAnsi="Times New Roman" w:cs="Times New Roman"/>
          <w:sz w:val="28"/>
          <w:szCs w:val="28"/>
          <w:lang w:val="en-US"/>
        </w:rPr>
        <w:t xml:space="preserve">rticle 293.1 </w:t>
      </w:r>
      <w:r w:rsidR="00DD2CFA" w:rsidRPr="001A163C">
        <w:rPr>
          <w:rFonts w:ascii="Times New Roman" w:hAnsi="Times New Roman" w:cs="Times New Roman"/>
          <w:sz w:val="28"/>
          <w:szCs w:val="28"/>
          <w:lang w:val="en-US"/>
        </w:rPr>
        <w:t>“</w:t>
      </w:r>
      <w:r w:rsidR="00526669" w:rsidRPr="001A163C">
        <w:rPr>
          <w:rFonts w:ascii="Times New Roman" w:hAnsi="Times New Roman" w:cs="Times New Roman"/>
          <w:sz w:val="28"/>
          <w:szCs w:val="28"/>
          <w:lang w:val="en-US"/>
        </w:rPr>
        <w:t>an obvious offence which does not pose a major public threat</w:t>
      </w:r>
      <w:r w:rsidR="00DD2CFA" w:rsidRPr="001A163C">
        <w:rPr>
          <w:rFonts w:ascii="Times New Roman" w:hAnsi="Times New Roman" w:cs="Times New Roman"/>
          <w:sz w:val="28"/>
          <w:szCs w:val="28"/>
          <w:lang w:val="en-US"/>
        </w:rPr>
        <w:t>”</w:t>
      </w:r>
      <w:r w:rsidR="00941499" w:rsidRPr="001A163C">
        <w:rPr>
          <w:rFonts w:ascii="Times New Roman" w:hAnsi="Times New Roman" w:cs="Times New Roman"/>
          <w:sz w:val="28"/>
          <w:szCs w:val="28"/>
          <w:lang w:val="en-US"/>
        </w:rPr>
        <w:t xml:space="preserve"> and </w:t>
      </w:r>
      <w:r w:rsidR="001E1D29" w:rsidRPr="001A163C">
        <w:rPr>
          <w:rFonts w:ascii="Times New Roman" w:hAnsi="Times New Roman" w:cs="Times New Roman"/>
          <w:sz w:val="28"/>
          <w:szCs w:val="28"/>
          <w:lang w:val="en-US"/>
        </w:rPr>
        <w:t>A</w:t>
      </w:r>
      <w:r w:rsidR="00941499" w:rsidRPr="001A163C">
        <w:rPr>
          <w:rFonts w:ascii="Times New Roman" w:hAnsi="Times New Roman" w:cs="Times New Roman"/>
          <w:sz w:val="28"/>
          <w:szCs w:val="28"/>
          <w:lang w:val="en-US"/>
        </w:rPr>
        <w:t xml:space="preserve">rticle 297.0.4 </w:t>
      </w:r>
      <w:r w:rsidR="00762272" w:rsidRPr="001A163C">
        <w:rPr>
          <w:rFonts w:ascii="Times New Roman" w:hAnsi="Times New Roman" w:cs="Times New Roman"/>
          <w:sz w:val="28"/>
          <w:szCs w:val="28"/>
          <w:lang w:val="en-US"/>
        </w:rPr>
        <w:t>“the person who committed an offence under criminal law”</w:t>
      </w:r>
      <w:r w:rsidR="00941499" w:rsidRPr="001A163C">
        <w:rPr>
          <w:rFonts w:ascii="Times New Roman" w:hAnsi="Times New Roman" w:cs="Times New Roman"/>
          <w:sz w:val="28"/>
          <w:szCs w:val="28"/>
          <w:lang w:val="en-US"/>
        </w:rPr>
        <w:t xml:space="preserve"> of the </w:t>
      </w:r>
      <w:r w:rsidR="00B036A1" w:rsidRPr="001A163C">
        <w:rPr>
          <w:rFonts w:ascii="Times New Roman" w:hAnsi="Times New Roman" w:cs="Times New Roman"/>
          <w:sz w:val="28"/>
          <w:szCs w:val="28"/>
          <w:lang w:val="en-US"/>
        </w:rPr>
        <w:t>C</w:t>
      </w:r>
      <w:r w:rsidR="00941499" w:rsidRPr="001A163C">
        <w:rPr>
          <w:rFonts w:ascii="Times New Roman" w:hAnsi="Times New Roman" w:cs="Times New Roman"/>
          <w:sz w:val="28"/>
          <w:szCs w:val="28"/>
          <w:lang w:val="en-US"/>
        </w:rPr>
        <w:t xml:space="preserve">riminal </w:t>
      </w:r>
      <w:r w:rsidR="00B036A1" w:rsidRPr="001A163C">
        <w:rPr>
          <w:rFonts w:ascii="Times New Roman" w:hAnsi="Times New Roman" w:cs="Times New Roman"/>
          <w:sz w:val="28"/>
          <w:szCs w:val="28"/>
          <w:lang w:val="en-US"/>
        </w:rPr>
        <w:t>P</w:t>
      </w:r>
      <w:r w:rsidR="00941499" w:rsidRPr="001A163C">
        <w:rPr>
          <w:rFonts w:ascii="Times New Roman" w:hAnsi="Times New Roman" w:cs="Times New Roman"/>
          <w:sz w:val="28"/>
          <w:szCs w:val="28"/>
          <w:lang w:val="en-US"/>
        </w:rPr>
        <w:t xml:space="preserve">rocedure </w:t>
      </w:r>
      <w:r w:rsidR="00B036A1" w:rsidRPr="001A163C">
        <w:rPr>
          <w:rFonts w:ascii="Times New Roman" w:hAnsi="Times New Roman" w:cs="Times New Roman"/>
          <w:sz w:val="28"/>
          <w:szCs w:val="28"/>
          <w:lang w:val="en-US"/>
        </w:rPr>
        <w:t xml:space="preserve">Code </w:t>
      </w:r>
      <w:r w:rsidR="00941499" w:rsidRPr="001A163C">
        <w:rPr>
          <w:rFonts w:ascii="Times New Roman" w:hAnsi="Times New Roman" w:cs="Times New Roman"/>
          <w:sz w:val="28"/>
          <w:szCs w:val="28"/>
          <w:lang w:val="en-US"/>
        </w:rPr>
        <w:t xml:space="preserve">of the </w:t>
      </w:r>
      <w:r w:rsidR="00B036A1" w:rsidRPr="001A163C">
        <w:rPr>
          <w:rFonts w:ascii="Times New Roman" w:hAnsi="Times New Roman" w:cs="Times New Roman"/>
          <w:sz w:val="28"/>
          <w:szCs w:val="28"/>
          <w:lang w:val="en-US"/>
        </w:rPr>
        <w:t>Republic of Azerbaijan</w:t>
      </w:r>
      <w:r w:rsidR="00941499" w:rsidRPr="001A163C">
        <w:rPr>
          <w:rFonts w:ascii="Times New Roman" w:hAnsi="Times New Roman" w:cs="Times New Roman"/>
          <w:sz w:val="28"/>
          <w:szCs w:val="28"/>
          <w:lang w:val="en-US"/>
        </w:rPr>
        <w:t xml:space="preserve"> (</w:t>
      </w:r>
      <w:r w:rsidR="00B036A1" w:rsidRPr="001A163C">
        <w:rPr>
          <w:rFonts w:ascii="Times New Roman" w:hAnsi="Times New Roman" w:cs="Times New Roman"/>
          <w:sz w:val="28"/>
          <w:szCs w:val="28"/>
          <w:lang w:val="en-US"/>
        </w:rPr>
        <w:t>hereinafter referred to as</w:t>
      </w:r>
      <w:r w:rsidR="00941499" w:rsidRPr="001A163C">
        <w:rPr>
          <w:rFonts w:ascii="Times New Roman" w:hAnsi="Times New Roman" w:cs="Times New Roman"/>
          <w:sz w:val="28"/>
          <w:szCs w:val="28"/>
          <w:lang w:val="en-US"/>
        </w:rPr>
        <w:t xml:space="preserve"> CPC) from the point of view of </w:t>
      </w:r>
      <w:r w:rsidR="00762272" w:rsidRPr="001A163C">
        <w:rPr>
          <w:rFonts w:ascii="Times New Roman" w:hAnsi="Times New Roman" w:cs="Times New Roman"/>
          <w:sz w:val="28"/>
          <w:szCs w:val="28"/>
          <w:lang w:val="en-US"/>
        </w:rPr>
        <w:t>A</w:t>
      </w:r>
      <w:r w:rsidR="00941499" w:rsidRPr="001A163C">
        <w:rPr>
          <w:rFonts w:ascii="Times New Roman" w:hAnsi="Times New Roman" w:cs="Times New Roman"/>
          <w:sz w:val="28"/>
          <w:szCs w:val="28"/>
          <w:lang w:val="en-US"/>
        </w:rPr>
        <w:t xml:space="preserve">rticles 25 and 71 of the Constitution of the </w:t>
      </w:r>
      <w:r w:rsidR="00B036A1" w:rsidRPr="001A163C">
        <w:rPr>
          <w:rFonts w:ascii="Times New Roman" w:hAnsi="Times New Roman" w:cs="Times New Roman"/>
          <w:sz w:val="28"/>
          <w:szCs w:val="28"/>
          <w:lang w:val="en-US"/>
        </w:rPr>
        <w:t>Republic of Azerbaijan</w:t>
      </w:r>
      <w:r w:rsidR="00941499" w:rsidRPr="001A163C">
        <w:rPr>
          <w:rFonts w:ascii="Times New Roman" w:hAnsi="Times New Roman" w:cs="Times New Roman"/>
          <w:sz w:val="28"/>
          <w:szCs w:val="28"/>
          <w:lang w:val="en-US"/>
        </w:rPr>
        <w:t xml:space="preserve"> (</w:t>
      </w:r>
      <w:r w:rsidR="00B036A1" w:rsidRPr="001A163C">
        <w:rPr>
          <w:rFonts w:ascii="Times New Roman" w:hAnsi="Times New Roman" w:cs="Times New Roman"/>
          <w:sz w:val="28"/>
          <w:szCs w:val="28"/>
          <w:lang w:val="en-US"/>
        </w:rPr>
        <w:t>hereinafter referred to as</w:t>
      </w:r>
      <w:r w:rsidR="00941499" w:rsidRPr="001A163C">
        <w:rPr>
          <w:rFonts w:ascii="Times New Roman" w:hAnsi="Times New Roman" w:cs="Times New Roman"/>
          <w:sz w:val="28"/>
          <w:szCs w:val="28"/>
          <w:lang w:val="en-US"/>
        </w:rPr>
        <w:t xml:space="preserve"> Constitution), </w:t>
      </w:r>
      <w:r w:rsidR="00941499" w:rsidRPr="001A163C">
        <w:rPr>
          <w:rFonts w:ascii="Times New Roman" w:hAnsi="Times New Roman" w:cs="Times New Roman"/>
          <w:sz w:val="28"/>
          <w:szCs w:val="28"/>
          <w:lang w:val="en-US"/>
        </w:rPr>
        <w:lastRenderedPageBreak/>
        <w:t xml:space="preserve">and also </w:t>
      </w:r>
      <w:r w:rsidR="00762272" w:rsidRPr="001A163C">
        <w:rPr>
          <w:rFonts w:ascii="Times New Roman" w:hAnsi="Times New Roman" w:cs="Times New Roman"/>
          <w:sz w:val="28"/>
          <w:szCs w:val="28"/>
          <w:lang w:val="en-US"/>
        </w:rPr>
        <w:t>A</w:t>
      </w:r>
      <w:r w:rsidR="00941499" w:rsidRPr="001A163C">
        <w:rPr>
          <w:rFonts w:ascii="Times New Roman" w:hAnsi="Times New Roman" w:cs="Times New Roman"/>
          <w:sz w:val="28"/>
          <w:szCs w:val="28"/>
          <w:lang w:val="en-US"/>
        </w:rPr>
        <w:t xml:space="preserve">rticle 6 of the </w:t>
      </w:r>
      <w:r w:rsidR="008F72AB" w:rsidRPr="001A163C">
        <w:rPr>
          <w:rFonts w:ascii="Times New Roman" w:hAnsi="Times New Roman" w:cs="Times New Roman"/>
          <w:sz w:val="28"/>
          <w:szCs w:val="28"/>
          <w:lang w:val="en-US"/>
        </w:rPr>
        <w:t>European Convention on Protection of Human Rights a</w:t>
      </w:r>
      <w:r w:rsidR="00F03815" w:rsidRPr="001A163C">
        <w:rPr>
          <w:rFonts w:ascii="Times New Roman" w:hAnsi="Times New Roman" w:cs="Times New Roman"/>
          <w:sz w:val="28"/>
          <w:szCs w:val="28"/>
          <w:lang w:val="en-US"/>
        </w:rPr>
        <w:t xml:space="preserve">nd </w:t>
      </w:r>
      <w:r w:rsidR="008F72AB" w:rsidRPr="001A163C">
        <w:rPr>
          <w:rFonts w:ascii="Times New Roman" w:hAnsi="Times New Roman" w:cs="Times New Roman"/>
          <w:sz w:val="28"/>
          <w:szCs w:val="28"/>
          <w:lang w:val="en-US"/>
        </w:rPr>
        <w:t>Freedoms</w:t>
      </w:r>
      <w:r w:rsidR="00941499" w:rsidRPr="001A163C">
        <w:rPr>
          <w:rFonts w:ascii="Times New Roman" w:hAnsi="Times New Roman" w:cs="Times New Roman"/>
          <w:sz w:val="28"/>
          <w:szCs w:val="28"/>
          <w:lang w:val="en-US"/>
        </w:rPr>
        <w:t>.</w:t>
      </w:r>
    </w:p>
    <w:p w:rsidR="00585467"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 xml:space="preserve">In the </w:t>
      </w:r>
      <w:r w:rsidR="008F72AB" w:rsidRPr="001A163C">
        <w:rPr>
          <w:rFonts w:ascii="Times New Roman" w:hAnsi="Times New Roman" w:cs="Times New Roman"/>
          <w:sz w:val="28"/>
          <w:szCs w:val="28"/>
          <w:lang w:val="en-US"/>
        </w:rPr>
        <w:t>request</w:t>
      </w:r>
      <w:r w:rsidRPr="001A163C">
        <w:rPr>
          <w:rFonts w:ascii="Times New Roman" w:hAnsi="Times New Roman" w:cs="Times New Roman"/>
          <w:sz w:val="28"/>
          <w:szCs w:val="28"/>
          <w:lang w:val="en-US"/>
        </w:rPr>
        <w:t xml:space="preserve"> it is specified that during consideration of the case concerning Sh. </w:t>
      </w:r>
      <w:proofErr w:type="spellStart"/>
      <w:r w:rsidRPr="001A163C">
        <w:rPr>
          <w:rFonts w:ascii="Times New Roman" w:hAnsi="Times New Roman" w:cs="Times New Roman"/>
          <w:sz w:val="28"/>
          <w:szCs w:val="28"/>
          <w:lang w:val="en-US"/>
        </w:rPr>
        <w:t>Rustamov</w:t>
      </w:r>
      <w:proofErr w:type="spellEnd"/>
      <w:r w:rsidRPr="001A163C">
        <w:rPr>
          <w:rFonts w:ascii="Times New Roman" w:hAnsi="Times New Roman" w:cs="Times New Roman"/>
          <w:sz w:val="28"/>
          <w:szCs w:val="28"/>
          <w:lang w:val="en-US"/>
        </w:rPr>
        <w:t xml:space="preserve"> on the basis of </w:t>
      </w:r>
      <w:r w:rsidR="00F24A1A"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 xml:space="preserve">rticle 132 of the Criminal Code of the </w:t>
      </w:r>
      <w:r w:rsidR="00B036A1" w:rsidRPr="001A163C">
        <w:rPr>
          <w:rFonts w:ascii="Times New Roman" w:hAnsi="Times New Roman" w:cs="Times New Roman"/>
          <w:sz w:val="28"/>
          <w:szCs w:val="28"/>
          <w:lang w:val="en-US"/>
        </w:rPr>
        <w:t>Republic of Azerbaijan</w:t>
      </w:r>
      <w:r w:rsidRPr="001A163C">
        <w:rPr>
          <w:rFonts w:ascii="Times New Roman" w:hAnsi="Times New Roman" w:cs="Times New Roman"/>
          <w:sz w:val="28"/>
          <w:szCs w:val="28"/>
          <w:lang w:val="en-US"/>
        </w:rPr>
        <w:t xml:space="preserve"> (</w:t>
      </w:r>
      <w:r w:rsidR="00F24A1A" w:rsidRPr="001A163C">
        <w:rPr>
          <w:rFonts w:ascii="Times New Roman" w:hAnsi="Times New Roman" w:cs="Times New Roman"/>
          <w:sz w:val="28"/>
          <w:szCs w:val="28"/>
          <w:lang w:val="en-US"/>
        </w:rPr>
        <w:t>hereinafter referred to as</w:t>
      </w:r>
      <w:r w:rsidRPr="001A163C">
        <w:rPr>
          <w:rFonts w:ascii="Times New Roman" w:hAnsi="Times New Roman" w:cs="Times New Roman"/>
          <w:sz w:val="28"/>
          <w:szCs w:val="28"/>
          <w:lang w:val="en-US"/>
        </w:rPr>
        <w:t xml:space="preserve"> </w:t>
      </w:r>
      <w:r w:rsidR="00F24A1A" w:rsidRPr="001A163C">
        <w:rPr>
          <w:rFonts w:ascii="Times New Roman" w:hAnsi="Times New Roman" w:cs="Times New Roman"/>
          <w:sz w:val="28"/>
          <w:szCs w:val="28"/>
          <w:lang w:val="en-US"/>
        </w:rPr>
        <w:t>CC</w:t>
      </w:r>
      <w:r w:rsidRPr="001A163C">
        <w:rPr>
          <w:rFonts w:ascii="Times New Roman" w:hAnsi="Times New Roman" w:cs="Times New Roman"/>
          <w:sz w:val="28"/>
          <w:szCs w:val="28"/>
          <w:lang w:val="en-US"/>
        </w:rPr>
        <w:t xml:space="preserve">) on materials of the simplified </w:t>
      </w:r>
      <w:r w:rsidR="00221CF0" w:rsidRPr="001A163C">
        <w:rPr>
          <w:rFonts w:ascii="Times New Roman" w:hAnsi="Times New Roman" w:cs="Times New Roman"/>
          <w:sz w:val="28"/>
          <w:szCs w:val="28"/>
          <w:lang w:val="en-US"/>
        </w:rPr>
        <w:t>pre-trial</w:t>
      </w:r>
      <w:r w:rsidRPr="001A163C">
        <w:rPr>
          <w:rFonts w:ascii="Times New Roman" w:hAnsi="Times New Roman" w:cs="Times New Roman"/>
          <w:sz w:val="28"/>
          <w:szCs w:val="28"/>
          <w:lang w:val="en-US"/>
        </w:rPr>
        <w:t xml:space="preserve"> pro</w:t>
      </w:r>
      <w:r w:rsidR="007A69A8" w:rsidRPr="001A163C">
        <w:rPr>
          <w:rFonts w:ascii="Times New Roman" w:hAnsi="Times New Roman" w:cs="Times New Roman"/>
          <w:sz w:val="28"/>
          <w:szCs w:val="28"/>
          <w:lang w:val="en-US"/>
        </w:rPr>
        <w:t>cedure</w:t>
      </w:r>
      <w:r w:rsidRPr="001A163C">
        <w:rPr>
          <w:rFonts w:ascii="Times New Roman" w:hAnsi="Times New Roman" w:cs="Times New Roman"/>
          <w:sz w:val="28"/>
          <w:szCs w:val="28"/>
          <w:lang w:val="en-US"/>
        </w:rPr>
        <w:t xml:space="preserve">, arose uncertainty from the point of view of application of the provisions </w:t>
      </w:r>
      <w:r w:rsidR="007A69A8" w:rsidRPr="001A163C">
        <w:rPr>
          <w:rFonts w:ascii="Times New Roman" w:hAnsi="Times New Roman" w:cs="Times New Roman"/>
          <w:sz w:val="28"/>
          <w:szCs w:val="28"/>
          <w:lang w:val="en-US"/>
        </w:rPr>
        <w:t>“an obvious offence which does not pose a major public threat” and “the person who committed an offence under criminal law”</w:t>
      </w:r>
      <w:r w:rsidRPr="001A163C">
        <w:rPr>
          <w:rFonts w:ascii="Times New Roman" w:hAnsi="Times New Roman" w:cs="Times New Roman"/>
          <w:sz w:val="28"/>
          <w:szCs w:val="28"/>
          <w:lang w:val="en-US"/>
        </w:rPr>
        <w:t xml:space="preserve"> of </w:t>
      </w:r>
      <w:r w:rsidR="007A69A8" w:rsidRPr="001A163C">
        <w:rPr>
          <w:rFonts w:ascii="Times New Roman" w:hAnsi="Times New Roman" w:cs="Times New Roman"/>
          <w:sz w:val="28"/>
          <w:szCs w:val="28"/>
          <w:lang w:val="en-US"/>
        </w:rPr>
        <w:t>norm</w:t>
      </w:r>
      <w:r w:rsidRPr="001A163C">
        <w:rPr>
          <w:rFonts w:ascii="Times New Roman" w:hAnsi="Times New Roman" w:cs="Times New Roman"/>
          <w:sz w:val="28"/>
          <w:szCs w:val="28"/>
          <w:lang w:val="en-US"/>
        </w:rPr>
        <w:t xml:space="preserve">s of the criminal procedure legislation. So, in these provisions the characteristics indicating detection of offenses, considered as the simplified </w:t>
      </w:r>
      <w:r w:rsidR="00221CF0" w:rsidRPr="001A163C">
        <w:rPr>
          <w:rFonts w:ascii="Times New Roman" w:hAnsi="Times New Roman" w:cs="Times New Roman"/>
          <w:sz w:val="28"/>
          <w:szCs w:val="28"/>
          <w:lang w:val="en-US"/>
        </w:rPr>
        <w:t>pre-trial</w:t>
      </w:r>
      <w:r w:rsidRPr="001A163C">
        <w:rPr>
          <w:rFonts w:ascii="Times New Roman" w:hAnsi="Times New Roman" w:cs="Times New Roman"/>
          <w:sz w:val="28"/>
          <w:szCs w:val="28"/>
          <w:lang w:val="en-US"/>
        </w:rPr>
        <w:t xml:space="preserve"> pro</w:t>
      </w:r>
      <w:r w:rsidR="007A69A8" w:rsidRPr="001A163C">
        <w:rPr>
          <w:rFonts w:ascii="Times New Roman" w:hAnsi="Times New Roman" w:cs="Times New Roman"/>
          <w:sz w:val="28"/>
          <w:szCs w:val="28"/>
          <w:lang w:val="en-US"/>
        </w:rPr>
        <w:t>ce</w:t>
      </w:r>
      <w:r w:rsidRPr="001A163C">
        <w:rPr>
          <w:rFonts w:ascii="Times New Roman" w:hAnsi="Times New Roman" w:cs="Times New Roman"/>
          <w:sz w:val="28"/>
          <w:szCs w:val="28"/>
          <w:lang w:val="en-US"/>
        </w:rPr>
        <w:t>du</w:t>
      </w:r>
      <w:r w:rsidR="007A69A8" w:rsidRPr="001A163C">
        <w:rPr>
          <w:rFonts w:ascii="Times New Roman" w:hAnsi="Times New Roman" w:cs="Times New Roman"/>
          <w:sz w:val="28"/>
          <w:szCs w:val="28"/>
          <w:lang w:val="en-US"/>
        </w:rPr>
        <w:t>re</w:t>
      </w:r>
      <w:r w:rsidRPr="001A163C">
        <w:rPr>
          <w:rFonts w:ascii="Times New Roman" w:hAnsi="Times New Roman" w:cs="Times New Roman"/>
          <w:sz w:val="28"/>
          <w:szCs w:val="28"/>
          <w:lang w:val="en-US"/>
        </w:rPr>
        <w:t xml:space="preserve"> are indistinctly provided, and also whether has the person who has made </w:t>
      </w:r>
      <w:r w:rsidR="007A69A8" w:rsidRPr="001A163C">
        <w:rPr>
          <w:rFonts w:ascii="Times New Roman" w:hAnsi="Times New Roman" w:cs="Times New Roman"/>
          <w:sz w:val="28"/>
          <w:szCs w:val="28"/>
          <w:lang w:val="en-US"/>
        </w:rPr>
        <w:t>deed</w:t>
      </w:r>
      <w:r w:rsidRPr="001A163C">
        <w:rPr>
          <w:rFonts w:ascii="Times New Roman" w:hAnsi="Times New Roman" w:cs="Times New Roman"/>
          <w:sz w:val="28"/>
          <w:szCs w:val="28"/>
          <w:lang w:val="en-US"/>
        </w:rPr>
        <w:t>, the corresponding procedural status.</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 xml:space="preserve">Plenum of the Constitutional Court in connection with the questions brought up in the </w:t>
      </w:r>
      <w:r w:rsidR="0075560B" w:rsidRPr="001A163C">
        <w:rPr>
          <w:rFonts w:ascii="Times New Roman" w:hAnsi="Times New Roman" w:cs="Times New Roman"/>
          <w:sz w:val="28"/>
          <w:szCs w:val="28"/>
          <w:lang w:val="en-US"/>
        </w:rPr>
        <w:t>request</w:t>
      </w:r>
      <w:r w:rsidRPr="001A163C">
        <w:rPr>
          <w:rFonts w:ascii="Times New Roman" w:hAnsi="Times New Roman" w:cs="Times New Roman"/>
          <w:sz w:val="28"/>
          <w:szCs w:val="28"/>
          <w:lang w:val="en-US"/>
        </w:rPr>
        <w:t xml:space="preserve"> considers necessary to note the following.</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 xml:space="preserve">The </w:t>
      </w:r>
      <w:r w:rsidR="00497ACF" w:rsidRPr="001A163C">
        <w:rPr>
          <w:rFonts w:ascii="Times New Roman" w:hAnsi="Times New Roman" w:cs="Times New Roman"/>
          <w:sz w:val="28"/>
          <w:szCs w:val="28"/>
          <w:lang w:val="en-US"/>
        </w:rPr>
        <w:t>circumstances, causing necessity of</w:t>
      </w:r>
      <w:r w:rsidRPr="001A163C">
        <w:rPr>
          <w:rFonts w:ascii="Times New Roman" w:hAnsi="Times New Roman" w:cs="Times New Roman"/>
          <w:sz w:val="28"/>
          <w:szCs w:val="28"/>
          <w:lang w:val="en-US"/>
        </w:rPr>
        <w:t xml:space="preserve"> interpretation of the </w:t>
      </w:r>
      <w:r w:rsidR="00497ACF" w:rsidRPr="001A163C">
        <w:rPr>
          <w:rFonts w:ascii="Times New Roman" w:hAnsi="Times New Roman" w:cs="Times New Roman"/>
          <w:sz w:val="28"/>
          <w:szCs w:val="28"/>
          <w:lang w:val="en-US"/>
        </w:rPr>
        <w:t>normative legal</w:t>
      </w:r>
      <w:r w:rsidRPr="001A163C">
        <w:rPr>
          <w:rFonts w:ascii="Times New Roman" w:hAnsi="Times New Roman" w:cs="Times New Roman"/>
          <w:sz w:val="28"/>
          <w:szCs w:val="28"/>
          <w:lang w:val="en-US"/>
        </w:rPr>
        <w:t xml:space="preserve"> act, are enshrined in </w:t>
      </w:r>
      <w:r w:rsidR="00497ACF"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 xml:space="preserve">rticle 46 of the Law of the </w:t>
      </w:r>
      <w:r w:rsidR="00B036A1" w:rsidRPr="001A163C">
        <w:rPr>
          <w:rFonts w:ascii="Times New Roman" w:hAnsi="Times New Roman" w:cs="Times New Roman"/>
          <w:sz w:val="28"/>
          <w:szCs w:val="28"/>
          <w:lang w:val="en-US"/>
        </w:rPr>
        <w:t>Republic of Azerbaijan</w:t>
      </w:r>
      <w:r w:rsidRPr="001A163C">
        <w:rPr>
          <w:rFonts w:ascii="Times New Roman" w:hAnsi="Times New Roman" w:cs="Times New Roman"/>
          <w:sz w:val="28"/>
          <w:szCs w:val="28"/>
          <w:lang w:val="en-US"/>
        </w:rPr>
        <w:t xml:space="preserve"> </w:t>
      </w:r>
      <w:r w:rsidR="00497ACF" w:rsidRPr="001A163C">
        <w:rPr>
          <w:rFonts w:ascii="Times New Roman" w:hAnsi="Times New Roman" w:cs="Times New Roman"/>
          <w:sz w:val="28"/>
          <w:szCs w:val="28"/>
          <w:lang w:val="en-US"/>
        </w:rPr>
        <w:t>“On</w:t>
      </w:r>
      <w:r w:rsidRPr="001A163C">
        <w:rPr>
          <w:rFonts w:ascii="Times New Roman" w:hAnsi="Times New Roman" w:cs="Times New Roman"/>
          <w:sz w:val="28"/>
          <w:szCs w:val="28"/>
          <w:lang w:val="en-US"/>
        </w:rPr>
        <w:t xml:space="preserve"> normative legal acts</w:t>
      </w:r>
      <w:r w:rsidR="00497ACF" w:rsidRPr="001A163C">
        <w:rPr>
          <w:rFonts w:ascii="Times New Roman" w:hAnsi="Times New Roman" w:cs="Times New Roman"/>
          <w:sz w:val="28"/>
          <w:szCs w:val="28"/>
          <w:lang w:val="en-US"/>
        </w:rPr>
        <w:t>”</w:t>
      </w:r>
      <w:r w:rsidRPr="001A163C">
        <w:rPr>
          <w:rFonts w:ascii="Times New Roman" w:hAnsi="Times New Roman" w:cs="Times New Roman"/>
          <w:sz w:val="28"/>
          <w:szCs w:val="28"/>
          <w:lang w:val="en-US"/>
        </w:rPr>
        <w:t xml:space="preserve">. According to this article, interpretation is </w:t>
      </w:r>
      <w:r w:rsidR="00497ACF" w:rsidRPr="001A163C">
        <w:rPr>
          <w:rFonts w:ascii="Times New Roman" w:hAnsi="Times New Roman" w:cs="Times New Roman"/>
          <w:sz w:val="28"/>
          <w:szCs w:val="28"/>
          <w:lang w:val="en-US"/>
        </w:rPr>
        <w:t>the determination of its content, meanings and purposes, clarification of the terms used in the legislation</w:t>
      </w:r>
      <w:r w:rsidRPr="001A163C">
        <w:rPr>
          <w:rFonts w:ascii="Times New Roman" w:hAnsi="Times New Roman" w:cs="Times New Roman"/>
          <w:sz w:val="28"/>
          <w:szCs w:val="28"/>
          <w:lang w:val="en-US"/>
        </w:rPr>
        <w:t>.</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Providing and protection of the rights and freedoms of the person and the citizen, security of person and the safety, accepted in democratic society, the constitutional state as the supreme universal values is a main objective and a p</w:t>
      </w:r>
      <w:r w:rsidR="006A67D6" w:rsidRPr="001A163C">
        <w:rPr>
          <w:rFonts w:ascii="Times New Roman" w:hAnsi="Times New Roman" w:cs="Times New Roman"/>
          <w:sz w:val="28"/>
          <w:szCs w:val="28"/>
          <w:lang w:val="en-US"/>
        </w:rPr>
        <w:t>urpose</w:t>
      </w:r>
      <w:r w:rsidRPr="001A163C">
        <w:rPr>
          <w:rFonts w:ascii="Times New Roman" w:hAnsi="Times New Roman" w:cs="Times New Roman"/>
          <w:sz w:val="28"/>
          <w:szCs w:val="28"/>
          <w:lang w:val="en-US"/>
        </w:rPr>
        <w:t xml:space="preserve"> of the constitutional activity of government bodies.</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 xml:space="preserve">For the purpose of protection of the state and public interests, and also legitimate interests of the person against acts contradicting the law, </w:t>
      </w:r>
      <w:r w:rsidR="00302339" w:rsidRPr="001A163C">
        <w:rPr>
          <w:rFonts w:ascii="Times New Roman" w:hAnsi="Times New Roman" w:cs="Times New Roman"/>
          <w:sz w:val="28"/>
          <w:szCs w:val="28"/>
          <w:lang w:val="en-US"/>
        </w:rPr>
        <w:t xml:space="preserve">criminal procedure legislation established </w:t>
      </w:r>
      <w:r w:rsidRPr="001A163C">
        <w:rPr>
          <w:rFonts w:ascii="Times New Roman" w:hAnsi="Times New Roman" w:cs="Times New Roman"/>
          <w:sz w:val="28"/>
          <w:szCs w:val="28"/>
          <w:lang w:val="en-US"/>
        </w:rPr>
        <w:t>whether the act reflecting signs of a crime, a crime is, whether is accused by the person guilty of commission of crime, and also processes of law of criminal prosecution and protection of the person suspected and accused of commission of acts, provided by the criminal law.</w:t>
      </w:r>
    </w:p>
    <w:p w:rsidR="00941499" w:rsidRPr="001A163C" w:rsidRDefault="00527688" w:rsidP="001A163C">
      <w:pPr>
        <w:autoSpaceDE w:val="0"/>
        <w:autoSpaceDN w:val="0"/>
        <w:adjustRightInd w:val="0"/>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The purposes of criminal proceedings are the following: to defend individuals, society and the state against criminal attempts; to defend individuals against abuse of power in connection with the commission of a real or possible offence; to detect offences as early as possible, to investigate all the circumstances thoroughly, completely and objectively; to prosecute and to incriminate those who have committed offences; to conduct judicial proceedings in order to punish persons found guilty of committing offences and to acquit those who are not guilty</w:t>
      </w:r>
      <w:r w:rsidR="00941499" w:rsidRPr="001A163C">
        <w:rPr>
          <w:rFonts w:ascii="Times New Roman" w:hAnsi="Times New Roman" w:cs="Times New Roman"/>
          <w:sz w:val="28"/>
          <w:szCs w:val="28"/>
          <w:lang w:val="en-US"/>
        </w:rPr>
        <w:t xml:space="preserve"> (</w:t>
      </w:r>
      <w:r w:rsidRPr="001A163C">
        <w:rPr>
          <w:rFonts w:ascii="Times New Roman" w:hAnsi="Times New Roman" w:cs="Times New Roman"/>
          <w:sz w:val="28"/>
          <w:szCs w:val="28"/>
          <w:lang w:val="en-US"/>
        </w:rPr>
        <w:t>A</w:t>
      </w:r>
      <w:r w:rsidR="00941499" w:rsidRPr="001A163C">
        <w:rPr>
          <w:rFonts w:ascii="Times New Roman" w:hAnsi="Times New Roman" w:cs="Times New Roman"/>
          <w:sz w:val="28"/>
          <w:szCs w:val="28"/>
          <w:lang w:val="en-US"/>
        </w:rPr>
        <w:t>rticle 8</w:t>
      </w:r>
      <w:r w:rsidRPr="001A163C">
        <w:rPr>
          <w:rFonts w:ascii="Times New Roman" w:hAnsi="Times New Roman" w:cs="Times New Roman"/>
          <w:sz w:val="28"/>
          <w:szCs w:val="28"/>
          <w:lang w:val="en-US"/>
        </w:rPr>
        <w:t xml:space="preserve"> of the</w:t>
      </w:r>
      <w:r w:rsidR="00941499" w:rsidRPr="001A163C">
        <w:rPr>
          <w:rFonts w:ascii="Times New Roman" w:hAnsi="Times New Roman" w:cs="Times New Roman"/>
          <w:sz w:val="28"/>
          <w:szCs w:val="28"/>
          <w:lang w:val="en-US"/>
        </w:rPr>
        <w:t xml:space="preserve"> Criminal Procedure Code).</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 xml:space="preserve">In view of the fact that according to the criminal procedure legislation criminal prosecution is assigned to the prosecutor, the </w:t>
      </w:r>
      <w:r w:rsidR="0010133C" w:rsidRPr="001A163C">
        <w:rPr>
          <w:rFonts w:ascii="Times New Roman" w:hAnsi="Times New Roman" w:cs="Times New Roman"/>
          <w:sz w:val="28"/>
          <w:szCs w:val="28"/>
          <w:lang w:val="en-US"/>
        </w:rPr>
        <w:t>interrogator</w:t>
      </w:r>
      <w:r w:rsidRPr="001A163C">
        <w:rPr>
          <w:rFonts w:ascii="Times New Roman" w:hAnsi="Times New Roman" w:cs="Times New Roman"/>
          <w:sz w:val="28"/>
          <w:szCs w:val="28"/>
          <w:lang w:val="en-US"/>
        </w:rPr>
        <w:t xml:space="preserve">, the investigator, and also the </w:t>
      </w:r>
      <w:r w:rsidR="0010133C" w:rsidRPr="001A163C">
        <w:rPr>
          <w:rFonts w:ascii="Times New Roman" w:hAnsi="Times New Roman" w:cs="Times New Roman"/>
          <w:sz w:val="28"/>
          <w:szCs w:val="28"/>
          <w:lang w:val="en-US"/>
        </w:rPr>
        <w:t>injured person</w:t>
      </w:r>
      <w:r w:rsidRPr="001A163C">
        <w:rPr>
          <w:rFonts w:ascii="Times New Roman" w:hAnsi="Times New Roman" w:cs="Times New Roman"/>
          <w:sz w:val="28"/>
          <w:szCs w:val="28"/>
          <w:lang w:val="en-US"/>
        </w:rPr>
        <w:t xml:space="preserve"> and the special accuser as the charge parties collecting, </w:t>
      </w:r>
      <w:proofErr w:type="spellStart"/>
      <w:r w:rsidR="000B37DD" w:rsidRPr="001A163C">
        <w:rPr>
          <w:rFonts w:ascii="Times New Roman" w:hAnsi="Times New Roman" w:cs="Times New Roman"/>
          <w:sz w:val="28"/>
          <w:szCs w:val="28"/>
          <w:lang w:val="en-US"/>
        </w:rPr>
        <w:t>checkup</w:t>
      </w:r>
      <w:r w:rsidR="000B6422" w:rsidRPr="001A163C">
        <w:rPr>
          <w:rFonts w:ascii="Times New Roman" w:hAnsi="Times New Roman" w:cs="Times New Roman"/>
          <w:sz w:val="28"/>
          <w:szCs w:val="28"/>
          <w:lang w:val="en-US"/>
        </w:rPr>
        <w:t>ing</w:t>
      </w:r>
      <w:proofErr w:type="spellEnd"/>
      <w:r w:rsidRPr="001A163C">
        <w:rPr>
          <w:rFonts w:ascii="Times New Roman" w:hAnsi="Times New Roman" w:cs="Times New Roman"/>
          <w:sz w:val="28"/>
          <w:szCs w:val="28"/>
          <w:lang w:val="en-US"/>
        </w:rPr>
        <w:t xml:space="preserve"> and an </w:t>
      </w:r>
      <w:r w:rsidR="00BE5608" w:rsidRPr="001A163C">
        <w:rPr>
          <w:rFonts w:ascii="Times New Roman" w:hAnsi="Times New Roman" w:cs="Times New Roman"/>
          <w:sz w:val="28"/>
          <w:szCs w:val="28"/>
          <w:lang w:val="en-US"/>
        </w:rPr>
        <w:t>evaluation of evidences</w:t>
      </w:r>
      <w:r w:rsidRPr="001A163C">
        <w:rPr>
          <w:rFonts w:ascii="Times New Roman" w:hAnsi="Times New Roman" w:cs="Times New Roman"/>
          <w:sz w:val="28"/>
          <w:szCs w:val="28"/>
          <w:lang w:val="en-US"/>
        </w:rPr>
        <w:t xml:space="preserve">, </w:t>
      </w:r>
      <w:r w:rsidR="00BE5608" w:rsidRPr="001A163C">
        <w:rPr>
          <w:rFonts w:ascii="Times New Roman" w:hAnsi="Times New Roman" w:cs="Times New Roman"/>
          <w:sz w:val="28"/>
          <w:szCs w:val="28"/>
          <w:lang w:val="en-US"/>
        </w:rPr>
        <w:t>making</w:t>
      </w:r>
      <w:r w:rsidRPr="001A163C">
        <w:rPr>
          <w:rFonts w:ascii="Times New Roman" w:hAnsi="Times New Roman" w:cs="Times New Roman"/>
          <w:sz w:val="28"/>
          <w:szCs w:val="28"/>
          <w:lang w:val="en-US"/>
        </w:rPr>
        <w:t xml:space="preserve"> and execution of the relevant procedural decisions concerning the suspect and the accused person, and also protection in court of the brought charge with submission of proofs make the content of their criminal procedure activity.</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From this point of view, preliminary investigation (</w:t>
      </w:r>
      <w:r w:rsidR="000B6422" w:rsidRPr="001A163C">
        <w:rPr>
          <w:rFonts w:ascii="Times New Roman" w:hAnsi="Times New Roman" w:cs="Times New Roman"/>
          <w:sz w:val="28"/>
          <w:szCs w:val="28"/>
          <w:lang w:val="en-US"/>
        </w:rPr>
        <w:t>inquest</w:t>
      </w:r>
      <w:r w:rsidRPr="001A163C">
        <w:rPr>
          <w:rFonts w:ascii="Times New Roman" w:hAnsi="Times New Roman" w:cs="Times New Roman"/>
          <w:sz w:val="28"/>
          <w:szCs w:val="28"/>
          <w:lang w:val="en-US"/>
        </w:rPr>
        <w:t xml:space="preserve"> and preliminary investigation), defined in the Criminal Procedure Code as the pre</w:t>
      </w:r>
      <w:r w:rsidR="00221CF0" w:rsidRPr="001A163C">
        <w:rPr>
          <w:rFonts w:ascii="Times New Roman" w:hAnsi="Times New Roman" w:cs="Times New Roman"/>
          <w:sz w:val="28"/>
          <w:szCs w:val="28"/>
          <w:lang w:val="en-US"/>
        </w:rPr>
        <w:t>-</w:t>
      </w:r>
      <w:r w:rsidR="000B6422" w:rsidRPr="001A163C">
        <w:rPr>
          <w:rFonts w:ascii="Times New Roman" w:hAnsi="Times New Roman" w:cs="Times New Roman"/>
          <w:sz w:val="28"/>
          <w:szCs w:val="28"/>
          <w:lang w:val="en-US"/>
        </w:rPr>
        <w:t>trial</w:t>
      </w:r>
      <w:r w:rsidRPr="001A163C">
        <w:rPr>
          <w:rFonts w:ascii="Times New Roman" w:hAnsi="Times New Roman" w:cs="Times New Roman"/>
          <w:sz w:val="28"/>
          <w:szCs w:val="28"/>
          <w:lang w:val="en-US"/>
        </w:rPr>
        <w:t xml:space="preserve"> stage of criminal legal proceedings is a component of the procedural legal mechanism </w:t>
      </w:r>
      <w:r w:rsidRPr="001A163C">
        <w:rPr>
          <w:rFonts w:ascii="Times New Roman" w:hAnsi="Times New Roman" w:cs="Times New Roman"/>
          <w:sz w:val="28"/>
          <w:szCs w:val="28"/>
          <w:lang w:val="en-US"/>
        </w:rPr>
        <w:lastRenderedPageBreak/>
        <w:t xml:space="preserve">directed on </w:t>
      </w:r>
      <w:r w:rsidR="000B6422" w:rsidRPr="001A163C">
        <w:rPr>
          <w:rFonts w:ascii="Times New Roman" w:hAnsi="Times New Roman" w:cs="Times New Roman"/>
          <w:sz w:val="28"/>
          <w:szCs w:val="28"/>
          <w:lang w:val="en-US"/>
        </w:rPr>
        <w:t>detection of a crime</w:t>
      </w:r>
      <w:r w:rsidRPr="001A163C">
        <w:rPr>
          <w:rFonts w:ascii="Times New Roman" w:hAnsi="Times New Roman" w:cs="Times New Roman"/>
          <w:sz w:val="28"/>
          <w:szCs w:val="28"/>
          <w:lang w:val="en-US"/>
        </w:rPr>
        <w:t xml:space="preserve"> by investigative actions and other methods of collecting, </w:t>
      </w:r>
      <w:r w:rsidR="000B37DD" w:rsidRPr="001A163C">
        <w:rPr>
          <w:rFonts w:ascii="Times New Roman" w:hAnsi="Times New Roman" w:cs="Times New Roman"/>
          <w:sz w:val="28"/>
          <w:szCs w:val="28"/>
          <w:lang w:val="en-US"/>
        </w:rPr>
        <w:t>check</w:t>
      </w:r>
      <w:r w:rsidR="00F03815" w:rsidRPr="001A163C">
        <w:rPr>
          <w:rFonts w:ascii="Times New Roman" w:hAnsi="Times New Roman" w:cs="Times New Roman"/>
          <w:sz w:val="28"/>
          <w:szCs w:val="28"/>
          <w:lang w:val="en-US"/>
        </w:rPr>
        <w:t xml:space="preserve">ing </w:t>
      </w:r>
      <w:r w:rsidRPr="001A163C">
        <w:rPr>
          <w:rFonts w:ascii="Times New Roman" w:hAnsi="Times New Roman" w:cs="Times New Roman"/>
          <w:sz w:val="28"/>
          <w:szCs w:val="28"/>
          <w:lang w:val="en-US"/>
        </w:rPr>
        <w:t xml:space="preserve">and an </w:t>
      </w:r>
      <w:r w:rsidR="000B6422" w:rsidRPr="001A163C">
        <w:rPr>
          <w:rFonts w:ascii="Times New Roman" w:hAnsi="Times New Roman" w:cs="Times New Roman"/>
          <w:sz w:val="28"/>
          <w:szCs w:val="28"/>
          <w:lang w:val="en-US"/>
        </w:rPr>
        <w:t>evaluation of evidences</w:t>
      </w:r>
      <w:r w:rsidRPr="001A163C">
        <w:rPr>
          <w:rFonts w:ascii="Times New Roman" w:hAnsi="Times New Roman" w:cs="Times New Roman"/>
          <w:sz w:val="28"/>
          <w:szCs w:val="28"/>
          <w:lang w:val="en-US"/>
        </w:rPr>
        <w:t>, exposure and punishment of the accused person, restoration of the broken public relations.</w:t>
      </w:r>
    </w:p>
    <w:p w:rsidR="00941499" w:rsidRPr="001A163C" w:rsidRDefault="00946368"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Such types of preliminary investigation on criminal cases, as inquiry and preliminary investigation were determined by t</w:t>
      </w:r>
      <w:r w:rsidR="00941499" w:rsidRPr="001A163C">
        <w:rPr>
          <w:rFonts w:ascii="Times New Roman" w:hAnsi="Times New Roman" w:cs="Times New Roman"/>
          <w:sz w:val="28"/>
          <w:szCs w:val="28"/>
          <w:lang w:val="en-US"/>
        </w:rPr>
        <w:t>he criminal procedure legislation. Inqu</w:t>
      </w:r>
      <w:r w:rsidR="0054292E" w:rsidRPr="001A163C">
        <w:rPr>
          <w:rFonts w:ascii="Times New Roman" w:hAnsi="Times New Roman" w:cs="Times New Roman"/>
          <w:sz w:val="28"/>
          <w:szCs w:val="28"/>
          <w:lang w:val="en-US"/>
        </w:rPr>
        <w:t>est</w:t>
      </w:r>
      <w:r w:rsidR="00941499" w:rsidRPr="001A163C">
        <w:rPr>
          <w:rFonts w:ascii="Times New Roman" w:hAnsi="Times New Roman" w:cs="Times New Roman"/>
          <w:sz w:val="28"/>
          <w:szCs w:val="28"/>
          <w:lang w:val="en-US"/>
        </w:rPr>
        <w:t xml:space="preserve"> </w:t>
      </w:r>
      <w:r w:rsidR="0054292E" w:rsidRPr="001A163C">
        <w:rPr>
          <w:rFonts w:ascii="Times New Roman" w:hAnsi="Times New Roman" w:cs="Times New Roman"/>
          <w:sz w:val="28"/>
          <w:szCs w:val="28"/>
          <w:lang w:val="en-US"/>
        </w:rPr>
        <w:t>also</w:t>
      </w:r>
      <w:r w:rsidR="00941499" w:rsidRPr="001A163C">
        <w:rPr>
          <w:rFonts w:ascii="Times New Roman" w:hAnsi="Times New Roman" w:cs="Times New Roman"/>
          <w:sz w:val="28"/>
          <w:szCs w:val="28"/>
          <w:lang w:val="en-US"/>
        </w:rPr>
        <w:t>, in turn, was subdivided into two independent branches realized in the form of legal proceedings of urgent investigative actions on criminal cases, demanding obligatory preliminary investigation, and the pre</w:t>
      </w:r>
      <w:r w:rsidR="00D85B5F" w:rsidRPr="001A163C">
        <w:rPr>
          <w:rFonts w:ascii="Times New Roman" w:hAnsi="Times New Roman" w:cs="Times New Roman"/>
          <w:sz w:val="28"/>
          <w:szCs w:val="28"/>
          <w:lang w:val="en-US"/>
        </w:rPr>
        <w:t>-</w:t>
      </w:r>
      <w:r w:rsidR="0054292E" w:rsidRPr="001A163C">
        <w:rPr>
          <w:rFonts w:ascii="Times New Roman" w:hAnsi="Times New Roman" w:cs="Times New Roman"/>
          <w:sz w:val="28"/>
          <w:szCs w:val="28"/>
          <w:lang w:val="en-US"/>
        </w:rPr>
        <w:t>trial</w:t>
      </w:r>
      <w:r w:rsidR="00941499" w:rsidRPr="001A163C">
        <w:rPr>
          <w:rFonts w:ascii="Times New Roman" w:hAnsi="Times New Roman" w:cs="Times New Roman"/>
          <w:sz w:val="28"/>
          <w:szCs w:val="28"/>
          <w:lang w:val="en-US"/>
        </w:rPr>
        <w:t xml:space="preserve"> simplified pro</w:t>
      </w:r>
      <w:r w:rsidR="0054292E" w:rsidRPr="001A163C">
        <w:rPr>
          <w:rFonts w:ascii="Times New Roman" w:hAnsi="Times New Roman" w:cs="Times New Roman"/>
          <w:sz w:val="28"/>
          <w:szCs w:val="28"/>
          <w:lang w:val="en-US"/>
        </w:rPr>
        <w:t>ceeding</w:t>
      </w:r>
      <w:r w:rsidR="00941499" w:rsidRPr="001A163C">
        <w:rPr>
          <w:rFonts w:ascii="Times New Roman" w:hAnsi="Times New Roman" w:cs="Times New Roman"/>
          <w:sz w:val="28"/>
          <w:szCs w:val="28"/>
          <w:lang w:val="en-US"/>
        </w:rPr>
        <w:t xml:space="preserve"> on some </w:t>
      </w:r>
      <w:r w:rsidR="00D85B5F" w:rsidRPr="001A163C">
        <w:rPr>
          <w:rFonts w:ascii="Times New Roman" w:hAnsi="Times New Roman" w:cs="Times New Roman"/>
          <w:sz w:val="28"/>
          <w:szCs w:val="28"/>
          <w:lang w:val="en-US"/>
        </w:rPr>
        <w:t>obvious offence which does not pose a major public threat</w:t>
      </w:r>
      <w:r w:rsidR="00941499" w:rsidRPr="001A163C">
        <w:rPr>
          <w:rFonts w:ascii="Times New Roman" w:hAnsi="Times New Roman" w:cs="Times New Roman"/>
          <w:sz w:val="28"/>
          <w:szCs w:val="28"/>
          <w:lang w:val="en-US"/>
        </w:rPr>
        <w:t xml:space="preserve"> (</w:t>
      </w:r>
      <w:r w:rsidR="00D85B5F" w:rsidRPr="001A163C">
        <w:rPr>
          <w:rFonts w:ascii="Times New Roman" w:hAnsi="Times New Roman" w:cs="Times New Roman"/>
          <w:sz w:val="28"/>
          <w:szCs w:val="28"/>
          <w:lang w:val="en-US"/>
        </w:rPr>
        <w:t>A</w:t>
      </w:r>
      <w:r w:rsidR="00941499" w:rsidRPr="001A163C">
        <w:rPr>
          <w:rFonts w:ascii="Times New Roman" w:hAnsi="Times New Roman" w:cs="Times New Roman"/>
          <w:sz w:val="28"/>
          <w:szCs w:val="28"/>
          <w:lang w:val="en-US"/>
        </w:rPr>
        <w:t>rticle 214.1, 214.1.1, 214.1.2</w:t>
      </w:r>
      <w:r w:rsidR="00D85B5F" w:rsidRPr="001A163C">
        <w:rPr>
          <w:rFonts w:ascii="Times New Roman" w:hAnsi="Times New Roman" w:cs="Times New Roman"/>
          <w:sz w:val="28"/>
          <w:szCs w:val="28"/>
          <w:lang w:val="en-US"/>
        </w:rPr>
        <w:t xml:space="preserve"> of the</w:t>
      </w:r>
      <w:r w:rsidR="00941499" w:rsidRPr="001A163C">
        <w:rPr>
          <w:rFonts w:ascii="Times New Roman" w:hAnsi="Times New Roman" w:cs="Times New Roman"/>
          <w:sz w:val="28"/>
          <w:szCs w:val="28"/>
          <w:lang w:val="en-US"/>
        </w:rPr>
        <w:t xml:space="preserve"> C</w:t>
      </w:r>
      <w:r w:rsidR="00D85B5F" w:rsidRPr="001A163C">
        <w:rPr>
          <w:rFonts w:ascii="Times New Roman" w:hAnsi="Times New Roman" w:cs="Times New Roman"/>
          <w:sz w:val="28"/>
          <w:szCs w:val="28"/>
          <w:lang w:val="en-US"/>
        </w:rPr>
        <w:t>PC</w:t>
      </w:r>
      <w:r w:rsidR="00941499" w:rsidRPr="001A163C">
        <w:rPr>
          <w:rFonts w:ascii="Times New Roman" w:hAnsi="Times New Roman" w:cs="Times New Roman"/>
          <w:sz w:val="28"/>
          <w:szCs w:val="28"/>
          <w:lang w:val="en-US"/>
        </w:rPr>
        <w:t>).</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It should be noted that the basic purpose of the simplified pre-</w:t>
      </w:r>
      <w:r w:rsidR="00221CF0" w:rsidRPr="001A163C">
        <w:rPr>
          <w:rFonts w:ascii="Times New Roman" w:hAnsi="Times New Roman" w:cs="Times New Roman"/>
          <w:sz w:val="28"/>
          <w:szCs w:val="28"/>
          <w:lang w:val="en-US"/>
        </w:rPr>
        <w:t>trial</w:t>
      </w:r>
      <w:r w:rsidRPr="001A163C">
        <w:rPr>
          <w:rFonts w:ascii="Times New Roman" w:hAnsi="Times New Roman" w:cs="Times New Roman"/>
          <w:sz w:val="28"/>
          <w:szCs w:val="28"/>
          <w:lang w:val="en-US"/>
        </w:rPr>
        <w:t xml:space="preserve"> pro</w:t>
      </w:r>
      <w:r w:rsidR="00221CF0" w:rsidRPr="001A163C">
        <w:rPr>
          <w:rFonts w:ascii="Times New Roman" w:hAnsi="Times New Roman" w:cs="Times New Roman"/>
          <w:sz w:val="28"/>
          <w:szCs w:val="28"/>
          <w:lang w:val="en-US"/>
        </w:rPr>
        <w:t>ceeding</w:t>
      </w:r>
      <w:r w:rsidRPr="001A163C">
        <w:rPr>
          <w:rFonts w:ascii="Times New Roman" w:hAnsi="Times New Roman" w:cs="Times New Roman"/>
          <w:sz w:val="28"/>
          <w:szCs w:val="28"/>
          <w:lang w:val="en-US"/>
        </w:rPr>
        <w:t xml:space="preserve"> on the </w:t>
      </w:r>
      <w:r w:rsidR="00221CF0" w:rsidRPr="001A163C">
        <w:rPr>
          <w:rFonts w:ascii="Times New Roman" w:hAnsi="Times New Roman" w:cs="Times New Roman"/>
          <w:sz w:val="28"/>
          <w:szCs w:val="28"/>
          <w:lang w:val="en-US"/>
        </w:rPr>
        <w:t>obvious offence which does not pose a major public threat</w:t>
      </w:r>
      <w:r w:rsidRPr="001A163C">
        <w:rPr>
          <w:rFonts w:ascii="Times New Roman" w:hAnsi="Times New Roman" w:cs="Times New Roman"/>
          <w:sz w:val="28"/>
          <w:szCs w:val="28"/>
          <w:lang w:val="en-US"/>
        </w:rPr>
        <w:t xml:space="preserve">, consists of the fastest implementation of these </w:t>
      </w:r>
      <w:r w:rsidR="00221CF0" w:rsidRPr="001A163C">
        <w:rPr>
          <w:rFonts w:ascii="Times New Roman" w:hAnsi="Times New Roman" w:cs="Times New Roman"/>
          <w:sz w:val="28"/>
          <w:szCs w:val="28"/>
          <w:lang w:val="en-US"/>
        </w:rPr>
        <w:t>measures</w:t>
      </w:r>
      <w:r w:rsidRPr="001A163C">
        <w:rPr>
          <w:rFonts w:ascii="Times New Roman" w:hAnsi="Times New Roman" w:cs="Times New Roman"/>
          <w:sz w:val="28"/>
          <w:szCs w:val="28"/>
          <w:lang w:val="en-US"/>
        </w:rPr>
        <w:t xml:space="preserve"> in cases when commission of crime in obvious circumstances and on the basis of initial proofs the person </w:t>
      </w:r>
      <w:r w:rsidR="00221CF0" w:rsidRPr="001A163C">
        <w:rPr>
          <w:rFonts w:ascii="Times New Roman" w:hAnsi="Times New Roman" w:cs="Times New Roman"/>
          <w:sz w:val="28"/>
          <w:szCs w:val="28"/>
          <w:lang w:val="en-US"/>
        </w:rPr>
        <w:t>who</w:t>
      </w:r>
      <w:r w:rsidRPr="001A163C">
        <w:rPr>
          <w:rFonts w:ascii="Times New Roman" w:hAnsi="Times New Roman" w:cs="Times New Roman"/>
          <w:sz w:val="28"/>
          <w:szCs w:val="28"/>
          <w:lang w:val="en-US"/>
        </w:rPr>
        <w:t xml:space="preserve"> made</w:t>
      </w:r>
      <w:r w:rsidR="00221CF0" w:rsidRPr="001A163C">
        <w:rPr>
          <w:rFonts w:ascii="Times New Roman" w:hAnsi="Times New Roman" w:cs="Times New Roman"/>
          <w:sz w:val="28"/>
          <w:szCs w:val="28"/>
          <w:lang w:val="en-US"/>
        </w:rPr>
        <w:t xml:space="preserve"> a</w:t>
      </w:r>
      <w:r w:rsidRPr="001A163C">
        <w:rPr>
          <w:rFonts w:ascii="Times New Roman" w:hAnsi="Times New Roman" w:cs="Times New Roman"/>
          <w:sz w:val="28"/>
          <w:szCs w:val="28"/>
          <w:lang w:val="en-US"/>
        </w:rPr>
        <w:t xml:space="preserve"> </w:t>
      </w:r>
      <w:r w:rsidR="00221CF0" w:rsidRPr="001A163C">
        <w:rPr>
          <w:rFonts w:ascii="Times New Roman" w:hAnsi="Times New Roman" w:cs="Times New Roman"/>
          <w:sz w:val="28"/>
          <w:szCs w:val="28"/>
          <w:lang w:val="en-US"/>
        </w:rPr>
        <w:t>deed</w:t>
      </w:r>
      <w:r w:rsidRPr="001A163C">
        <w:rPr>
          <w:rFonts w:ascii="Times New Roman" w:hAnsi="Times New Roman" w:cs="Times New Roman"/>
          <w:sz w:val="28"/>
          <w:szCs w:val="28"/>
          <w:lang w:val="en-US"/>
        </w:rPr>
        <w:t xml:space="preserve"> provided in the criminal law is known. And it finally, serves</w:t>
      </w:r>
      <w:r w:rsidR="00221CF0" w:rsidRPr="001A163C">
        <w:rPr>
          <w:rFonts w:ascii="Times New Roman" w:hAnsi="Times New Roman" w:cs="Times New Roman"/>
          <w:sz w:val="28"/>
          <w:szCs w:val="28"/>
          <w:lang w:val="en-US"/>
        </w:rPr>
        <w:t xml:space="preserve"> to</w:t>
      </w:r>
      <w:r w:rsidRPr="001A163C">
        <w:rPr>
          <w:rFonts w:ascii="Times New Roman" w:hAnsi="Times New Roman" w:cs="Times New Roman"/>
          <w:sz w:val="28"/>
          <w:szCs w:val="28"/>
          <w:lang w:val="en-US"/>
        </w:rPr>
        <w:t xml:space="preserve"> increase of efficiency of activity of bodies of criminal prosecution, </w:t>
      </w:r>
      <w:r w:rsidR="00221CF0" w:rsidRPr="001A163C">
        <w:rPr>
          <w:rFonts w:ascii="Times New Roman" w:hAnsi="Times New Roman" w:cs="Times New Roman"/>
          <w:sz w:val="28"/>
          <w:szCs w:val="28"/>
          <w:lang w:val="en-US"/>
        </w:rPr>
        <w:t>saving</w:t>
      </w:r>
      <w:r w:rsidRPr="001A163C">
        <w:rPr>
          <w:rFonts w:ascii="Times New Roman" w:hAnsi="Times New Roman" w:cs="Times New Roman"/>
          <w:sz w:val="28"/>
          <w:szCs w:val="28"/>
          <w:lang w:val="en-US"/>
        </w:rPr>
        <w:t xml:space="preserve"> of their opportunities and funds from the procedural point of view.</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 xml:space="preserve">In a </w:t>
      </w:r>
      <w:r w:rsidR="00673727" w:rsidRPr="001A163C">
        <w:rPr>
          <w:rFonts w:ascii="Times New Roman" w:hAnsi="Times New Roman" w:cs="Times New Roman"/>
          <w:sz w:val="28"/>
          <w:szCs w:val="28"/>
          <w:lang w:val="en-US"/>
        </w:rPr>
        <w:t>P</w:t>
      </w:r>
      <w:r w:rsidRPr="001A163C">
        <w:rPr>
          <w:rFonts w:ascii="Times New Roman" w:hAnsi="Times New Roman" w:cs="Times New Roman"/>
          <w:sz w:val="28"/>
          <w:szCs w:val="28"/>
          <w:lang w:val="en-US"/>
        </w:rPr>
        <w:t xml:space="preserve">reamble of the </w:t>
      </w:r>
      <w:r w:rsidR="00997054" w:rsidRPr="001A163C">
        <w:rPr>
          <w:rFonts w:ascii="Times New Roman" w:hAnsi="Times New Roman" w:cs="Times New Roman"/>
          <w:sz w:val="28"/>
          <w:szCs w:val="28"/>
          <w:lang w:val="en-US"/>
        </w:rPr>
        <w:t xml:space="preserve">Recommendation </w:t>
      </w:r>
      <w:r w:rsidR="00673727" w:rsidRPr="001A163C">
        <w:rPr>
          <w:rFonts w:ascii="Times New Roman" w:hAnsi="Times New Roman" w:cs="Times New Roman"/>
          <w:sz w:val="28"/>
          <w:szCs w:val="28"/>
          <w:lang w:val="en-US"/>
        </w:rPr>
        <w:t>N</w:t>
      </w:r>
      <w:r w:rsidR="00997054" w:rsidRPr="001A163C">
        <w:rPr>
          <w:rFonts w:ascii="Times New Roman" w:hAnsi="Times New Roman" w:cs="Times New Roman"/>
          <w:sz w:val="28"/>
          <w:szCs w:val="28"/>
          <w:lang w:val="en-US"/>
        </w:rPr>
        <w:t xml:space="preserve">. R (87) 18 of the committee of ministers to member states concerning the simplification of criminal justice </w:t>
      </w:r>
      <w:r w:rsidRPr="001A163C">
        <w:rPr>
          <w:rFonts w:ascii="Times New Roman" w:hAnsi="Times New Roman" w:cs="Times New Roman"/>
          <w:sz w:val="28"/>
          <w:szCs w:val="28"/>
          <w:lang w:val="en-US"/>
        </w:rPr>
        <w:t xml:space="preserve">of </w:t>
      </w:r>
      <w:r w:rsidR="00997054" w:rsidRPr="001A163C">
        <w:rPr>
          <w:rFonts w:ascii="Times New Roman" w:hAnsi="Times New Roman" w:cs="Times New Roman"/>
          <w:sz w:val="28"/>
          <w:szCs w:val="28"/>
          <w:lang w:val="en-US"/>
        </w:rPr>
        <w:t xml:space="preserve">17 </w:t>
      </w:r>
      <w:r w:rsidRPr="001A163C">
        <w:rPr>
          <w:rFonts w:ascii="Times New Roman" w:hAnsi="Times New Roman" w:cs="Times New Roman"/>
          <w:sz w:val="28"/>
          <w:szCs w:val="28"/>
          <w:lang w:val="en-US"/>
        </w:rPr>
        <w:t xml:space="preserve">September 1987 emphasized need of application of the various simplified procedures concerning </w:t>
      </w:r>
      <w:r w:rsidR="00811C02" w:rsidRPr="001A163C">
        <w:rPr>
          <w:rFonts w:ascii="Times New Roman" w:hAnsi="Times New Roman" w:cs="Times New Roman"/>
          <w:sz w:val="28"/>
          <w:szCs w:val="28"/>
          <w:lang w:val="en-US"/>
        </w:rPr>
        <w:t>minor</w:t>
      </w:r>
      <w:r w:rsidRPr="001A163C">
        <w:rPr>
          <w:rFonts w:ascii="Times New Roman" w:hAnsi="Times New Roman" w:cs="Times New Roman"/>
          <w:sz w:val="28"/>
          <w:szCs w:val="28"/>
          <w:lang w:val="en-US"/>
        </w:rPr>
        <w:t xml:space="preserve"> crimes.</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 xml:space="preserve">Along with it, legal bases and rules of the simplified </w:t>
      </w:r>
      <w:r w:rsidR="00BA6D52" w:rsidRPr="001A163C">
        <w:rPr>
          <w:rFonts w:ascii="Times New Roman" w:hAnsi="Times New Roman" w:cs="Times New Roman"/>
          <w:sz w:val="28"/>
          <w:szCs w:val="28"/>
          <w:lang w:val="en-US"/>
        </w:rPr>
        <w:t>proceeding</w:t>
      </w:r>
      <w:r w:rsidRPr="001A163C">
        <w:rPr>
          <w:rFonts w:ascii="Times New Roman" w:hAnsi="Times New Roman" w:cs="Times New Roman"/>
          <w:sz w:val="28"/>
          <w:szCs w:val="28"/>
          <w:lang w:val="en-US"/>
        </w:rPr>
        <w:t xml:space="preserve"> on the crimes </w:t>
      </w:r>
      <w:r w:rsidR="007D6F22" w:rsidRPr="001A163C">
        <w:rPr>
          <w:rFonts w:ascii="Times New Roman" w:hAnsi="Times New Roman" w:cs="Times New Roman"/>
          <w:sz w:val="28"/>
          <w:szCs w:val="28"/>
          <w:lang w:val="en-US"/>
        </w:rPr>
        <w:t>which does not pose a major public threat</w:t>
      </w:r>
      <w:r w:rsidRPr="001A163C">
        <w:rPr>
          <w:rFonts w:ascii="Times New Roman" w:hAnsi="Times New Roman" w:cs="Times New Roman"/>
          <w:sz w:val="28"/>
          <w:szCs w:val="28"/>
          <w:lang w:val="en-US"/>
        </w:rPr>
        <w:t xml:space="preserve"> (</w:t>
      </w:r>
      <w:r w:rsidR="007D6F22" w:rsidRPr="001A163C">
        <w:rPr>
          <w:rFonts w:ascii="Times New Roman" w:hAnsi="Times New Roman" w:cs="Times New Roman"/>
          <w:sz w:val="28"/>
          <w:szCs w:val="28"/>
          <w:lang w:val="en-US"/>
        </w:rPr>
        <w:t>minor</w:t>
      </w:r>
      <w:r w:rsidRPr="001A163C">
        <w:rPr>
          <w:rFonts w:ascii="Times New Roman" w:hAnsi="Times New Roman" w:cs="Times New Roman"/>
          <w:sz w:val="28"/>
          <w:szCs w:val="28"/>
          <w:lang w:val="en-US"/>
        </w:rPr>
        <w:t xml:space="preserve"> crimes), were defined in the criminal procedure legislation of a number of the foreign states, including the states of the CIS (</w:t>
      </w:r>
      <w:r w:rsidR="007D6F22"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rticle</w:t>
      </w:r>
      <w:r w:rsidR="007D6F22" w:rsidRPr="001A163C">
        <w:rPr>
          <w:rFonts w:ascii="Times New Roman" w:hAnsi="Times New Roman" w:cs="Times New Roman"/>
          <w:sz w:val="28"/>
          <w:szCs w:val="28"/>
          <w:lang w:val="en-US"/>
        </w:rPr>
        <w:t>s</w:t>
      </w:r>
      <w:r w:rsidRPr="001A163C">
        <w:rPr>
          <w:rFonts w:ascii="Times New Roman" w:hAnsi="Times New Roman" w:cs="Times New Roman"/>
          <w:sz w:val="28"/>
          <w:szCs w:val="28"/>
          <w:lang w:val="en-US"/>
        </w:rPr>
        <w:t xml:space="preserve"> 393-397-6 of the</w:t>
      </w:r>
      <w:r w:rsidR="007D6F22" w:rsidRPr="001A163C">
        <w:rPr>
          <w:rFonts w:ascii="Times New Roman" w:hAnsi="Times New Roman" w:cs="Times New Roman"/>
          <w:sz w:val="28"/>
          <w:szCs w:val="28"/>
          <w:lang w:val="en-US"/>
        </w:rPr>
        <w:t xml:space="preserve"> Criminal Procedure</w:t>
      </w:r>
      <w:r w:rsidRPr="001A163C">
        <w:rPr>
          <w:rFonts w:ascii="Times New Roman" w:hAnsi="Times New Roman" w:cs="Times New Roman"/>
          <w:sz w:val="28"/>
          <w:szCs w:val="28"/>
          <w:lang w:val="en-US"/>
        </w:rPr>
        <w:t xml:space="preserve"> Code of France,</w:t>
      </w:r>
      <w:r w:rsidR="007D6F22" w:rsidRPr="001A163C">
        <w:rPr>
          <w:rFonts w:ascii="Times New Roman" w:hAnsi="Times New Roman" w:cs="Times New Roman"/>
          <w:sz w:val="28"/>
          <w:szCs w:val="28"/>
          <w:lang w:val="en-US"/>
        </w:rPr>
        <w:t xml:space="preserve"> Articles</w:t>
      </w:r>
      <w:r w:rsidRPr="001A163C">
        <w:rPr>
          <w:rFonts w:ascii="Times New Roman" w:hAnsi="Times New Roman" w:cs="Times New Roman"/>
          <w:sz w:val="28"/>
          <w:szCs w:val="28"/>
          <w:lang w:val="en-US"/>
        </w:rPr>
        <w:t xml:space="preserve"> 417-420</w:t>
      </w:r>
      <w:r w:rsidR="007D6F22" w:rsidRPr="001A163C">
        <w:rPr>
          <w:rFonts w:ascii="Times New Roman" w:hAnsi="Times New Roman" w:cs="Times New Roman"/>
          <w:sz w:val="28"/>
          <w:szCs w:val="28"/>
          <w:lang w:val="en-US"/>
        </w:rPr>
        <w:t xml:space="preserve"> of the Criminal Procedure Code</w:t>
      </w:r>
      <w:r w:rsidRPr="001A163C">
        <w:rPr>
          <w:rFonts w:ascii="Times New Roman" w:hAnsi="Times New Roman" w:cs="Times New Roman"/>
          <w:sz w:val="28"/>
          <w:szCs w:val="28"/>
          <w:lang w:val="en-US"/>
        </w:rPr>
        <w:t xml:space="preserve"> of Germany, </w:t>
      </w:r>
      <w:r w:rsidR="007D6F22" w:rsidRPr="001A163C">
        <w:rPr>
          <w:rFonts w:ascii="Times New Roman" w:hAnsi="Times New Roman" w:cs="Times New Roman"/>
          <w:sz w:val="28"/>
          <w:szCs w:val="28"/>
          <w:lang w:val="en-US"/>
        </w:rPr>
        <w:t xml:space="preserve">Article </w:t>
      </w:r>
      <w:r w:rsidRPr="001A163C">
        <w:rPr>
          <w:rFonts w:ascii="Times New Roman" w:hAnsi="Times New Roman" w:cs="Times New Roman"/>
          <w:sz w:val="28"/>
          <w:szCs w:val="28"/>
          <w:lang w:val="en-US"/>
        </w:rPr>
        <w:t xml:space="preserve">513(1) </w:t>
      </w:r>
      <w:r w:rsidR="007D6F22" w:rsidRPr="001A163C">
        <w:rPr>
          <w:rFonts w:ascii="Times New Roman" w:hAnsi="Times New Roman" w:cs="Times New Roman"/>
          <w:sz w:val="28"/>
          <w:szCs w:val="28"/>
          <w:lang w:val="en-US"/>
        </w:rPr>
        <w:t>of the Criminal Procedure Code</w:t>
      </w:r>
      <w:r w:rsidRPr="001A163C">
        <w:rPr>
          <w:rFonts w:ascii="Times New Roman" w:hAnsi="Times New Roman" w:cs="Times New Roman"/>
          <w:sz w:val="28"/>
          <w:szCs w:val="28"/>
          <w:lang w:val="en-US"/>
        </w:rPr>
        <w:t xml:space="preserve"> of Moldova,</w:t>
      </w:r>
      <w:r w:rsidR="007D6F22" w:rsidRPr="001A163C">
        <w:rPr>
          <w:rFonts w:ascii="Times New Roman" w:hAnsi="Times New Roman" w:cs="Times New Roman"/>
          <w:sz w:val="28"/>
          <w:szCs w:val="28"/>
          <w:lang w:val="en-US"/>
        </w:rPr>
        <w:t xml:space="preserve"> Articles</w:t>
      </w:r>
      <w:r w:rsidRPr="001A163C">
        <w:rPr>
          <w:rFonts w:ascii="Times New Roman" w:hAnsi="Times New Roman" w:cs="Times New Roman"/>
          <w:sz w:val="28"/>
          <w:szCs w:val="28"/>
          <w:lang w:val="en-US"/>
        </w:rPr>
        <w:t xml:space="preserve"> 190-1-190-4 </w:t>
      </w:r>
      <w:r w:rsidR="007D6F22" w:rsidRPr="001A163C">
        <w:rPr>
          <w:rFonts w:ascii="Times New Roman" w:hAnsi="Times New Roman" w:cs="Times New Roman"/>
          <w:sz w:val="28"/>
          <w:szCs w:val="28"/>
          <w:lang w:val="en-US"/>
        </w:rPr>
        <w:t>of the Criminal Procedure Code</w:t>
      </w:r>
      <w:r w:rsidRPr="001A163C">
        <w:rPr>
          <w:rFonts w:ascii="Times New Roman" w:hAnsi="Times New Roman" w:cs="Times New Roman"/>
          <w:sz w:val="28"/>
          <w:szCs w:val="28"/>
          <w:lang w:val="en-US"/>
        </w:rPr>
        <w:t xml:space="preserve"> of Kazakhstan, etc.)</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In the relevant articles</w:t>
      </w:r>
      <w:r w:rsidR="0072281D" w:rsidRPr="001A163C">
        <w:rPr>
          <w:rFonts w:ascii="Times New Roman" w:hAnsi="Times New Roman" w:cs="Times New Roman"/>
          <w:sz w:val="28"/>
          <w:szCs w:val="28"/>
          <w:lang w:val="en-US"/>
        </w:rPr>
        <w:t xml:space="preserve"> of</w:t>
      </w:r>
      <w:r w:rsidRPr="001A163C">
        <w:rPr>
          <w:rFonts w:ascii="Times New Roman" w:hAnsi="Times New Roman" w:cs="Times New Roman"/>
          <w:sz w:val="28"/>
          <w:szCs w:val="28"/>
          <w:lang w:val="en-US"/>
        </w:rPr>
        <w:t xml:space="preserve"> </w:t>
      </w:r>
      <w:r w:rsidR="0072281D" w:rsidRPr="001A163C">
        <w:rPr>
          <w:rFonts w:ascii="Times New Roman" w:hAnsi="Times New Roman" w:cs="Times New Roman"/>
          <w:sz w:val="28"/>
          <w:szCs w:val="28"/>
          <w:lang w:val="en-US"/>
        </w:rPr>
        <w:t>CPC</w:t>
      </w:r>
      <w:r w:rsidRPr="001A163C">
        <w:rPr>
          <w:rFonts w:ascii="Times New Roman" w:hAnsi="Times New Roman" w:cs="Times New Roman"/>
          <w:sz w:val="28"/>
          <w:szCs w:val="28"/>
          <w:lang w:val="en-US"/>
        </w:rPr>
        <w:t xml:space="preserve"> the legislator concretized a circle of obvious crimes on which inqu</w:t>
      </w:r>
      <w:r w:rsidR="00576D66" w:rsidRPr="001A163C">
        <w:rPr>
          <w:rFonts w:ascii="Times New Roman" w:hAnsi="Times New Roman" w:cs="Times New Roman"/>
          <w:sz w:val="28"/>
          <w:szCs w:val="28"/>
          <w:lang w:val="en-US"/>
        </w:rPr>
        <w:t>est</w:t>
      </w:r>
      <w:r w:rsidRPr="001A163C">
        <w:rPr>
          <w:rFonts w:ascii="Times New Roman" w:hAnsi="Times New Roman" w:cs="Times New Roman"/>
          <w:sz w:val="28"/>
          <w:szCs w:val="28"/>
          <w:lang w:val="en-US"/>
        </w:rPr>
        <w:t xml:space="preserve"> in the form of the simplified </w:t>
      </w:r>
      <w:r w:rsidR="00576D66" w:rsidRPr="001A163C">
        <w:rPr>
          <w:rFonts w:ascii="Times New Roman" w:hAnsi="Times New Roman" w:cs="Times New Roman"/>
          <w:sz w:val="28"/>
          <w:szCs w:val="28"/>
          <w:lang w:val="en-US"/>
        </w:rPr>
        <w:t>pre-trial</w:t>
      </w:r>
      <w:r w:rsidRPr="001A163C">
        <w:rPr>
          <w:rFonts w:ascii="Times New Roman" w:hAnsi="Times New Roman" w:cs="Times New Roman"/>
          <w:sz w:val="28"/>
          <w:szCs w:val="28"/>
          <w:lang w:val="en-US"/>
        </w:rPr>
        <w:t xml:space="preserve"> </w:t>
      </w:r>
      <w:r w:rsidR="00BA6D52" w:rsidRPr="001A163C">
        <w:rPr>
          <w:rFonts w:ascii="Times New Roman" w:hAnsi="Times New Roman" w:cs="Times New Roman"/>
          <w:sz w:val="28"/>
          <w:szCs w:val="28"/>
          <w:lang w:val="en-US"/>
        </w:rPr>
        <w:t>proceeding</w:t>
      </w:r>
      <w:r w:rsidRPr="001A163C">
        <w:rPr>
          <w:rFonts w:ascii="Times New Roman" w:hAnsi="Times New Roman" w:cs="Times New Roman"/>
          <w:sz w:val="28"/>
          <w:szCs w:val="28"/>
          <w:lang w:val="en-US"/>
        </w:rPr>
        <w:t xml:space="preserve"> is conducted and procedural rules of implementation of such </w:t>
      </w:r>
      <w:r w:rsidR="00BA6D52" w:rsidRPr="001A163C">
        <w:rPr>
          <w:rFonts w:ascii="Times New Roman" w:hAnsi="Times New Roman" w:cs="Times New Roman"/>
          <w:sz w:val="28"/>
          <w:szCs w:val="28"/>
          <w:lang w:val="en-US"/>
        </w:rPr>
        <w:t>proceeding</w:t>
      </w:r>
      <w:r w:rsidRPr="001A163C">
        <w:rPr>
          <w:rFonts w:ascii="Times New Roman" w:hAnsi="Times New Roman" w:cs="Times New Roman"/>
          <w:sz w:val="28"/>
          <w:szCs w:val="28"/>
          <w:lang w:val="en-US"/>
        </w:rPr>
        <w:t xml:space="preserve"> are </w:t>
      </w:r>
      <w:r w:rsidR="00772569" w:rsidRPr="001A163C">
        <w:rPr>
          <w:rFonts w:ascii="Times New Roman" w:hAnsi="Times New Roman" w:cs="Times New Roman"/>
          <w:sz w:val="28"/>
          <w:szCs w:val="28"/>
          <w:lang w:val="en-US"/>
        </w:rPr>
        <w:t>regulated</w:t>
      </w:r>
      <w:r w:rsidRPr="001A163C">
        <w:rPr>
          <w:rFonts w:ascii="Times New Roman" w:hAnsi="Times New Roman" w:cs="Times New Roman"/>
          <w:sz w:val="28"/>
          <w:szCs w:val="28"/>
          <w:lang w:val="en-US"/>
        </w:rPr>
        <w:t>.</w:t>
      </w:r>
    </w:p>
    <w:p w:rsidR="00941499" w:rsidRPr="001A163C" w:rsidRDefault="00941499" w:rsidP="001A163C">
      <w:pPr>
        <w:autoSpaceDE w:val="0"/>
        <w:autoSpaceDN w:val="0"/>
        <w:adjustRightInd w:val="0"/>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 xml:space="preserve">So, according to </w:t>
      </w:r>
      <w:r w:rsidR="005421D7"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rticle 214.4</w:t>
      </w:r>
      <w:r w:rsidR="005421D7" w:rsidRPr="001A163C">
        <w:rPr>
          <w:rFonts w:ascii="Times New Roman" w:hAnsi="Times New Roman" w:cs="Times New Roman"/>
          <w:sz w:val="28"/>
          <w:szCs w:val="28"/>
          <w:lang w:val="en-US"/>
        </w:rPr>
        <w:t xml:space="preserve"> of the</w:t>
      </w:r>
      <w:r w:rsidRPr="001A163C">
        <w:rPr>
          <w:rFonts w:ascii="Times New Roman" w:hAnsi="Times New Roman" w:cs="Times New Roman"/>
          <w:sz w:val="28"/>
          <w:szCs w:val="28"/>
          <w:lang w:val="en-US"/>
        </w:rPr>
        <w:t xml:space="preserve"> Criminal Procedure Code </w:t>
      </w:r>
      <w:r w:rsidR="00CC21E6" w:rsidRPr="001A163C">
        <w:rPr>
          <w:rFonts w:ascii="Times New Roman" w:hAnsi="Times New Roman" w:cs="Times New Roman"/>
          <w:sz w:val="28"/>
          <w:szCs w:val="28"/>
          <w:lang w:val="en-US"/>
        </w:rPr>
        <w:t>a preliminary investigation in the form of simplified pre-trial proceedings is conducted in respect of obvious offences covered by Articles 127.1, 128-132, 174-176, 177.1, 186.1, 187.1, 187.2, 196.1, 197.1 and 201.1 of the Criminal Code of the Republic of Azerbaijan, which do not pose a major public threat</w:t>
      </w:r>
      <w:r w:rsidRPr="001A163C">
        <w:rPr>
          <w:rFonts w:ascii="Times New Roman" w:hAnsi="Times New Roman" w:cs="Times New Roman"/>
          <w:sz w:val="28"/>
          <w:szCs w:val="28"/>
          <w:lang w:val="en-US"/>
        </w:rPr>
        <w:t xml:space="preserve">. </w:t>
      </w:r>
      <w:r w:rsidR="00F331CA" w:rsidRPr="001A163C">
        <w:rPr>
          <w:rFonts w:ascii="Times New Roman" w:hAnsi="Times New Roman" w:cs="Times New Roman"/>
          <w:sz w:val="28"/>
          <w:szCs w:val="28"/>
          <w:lang w:val="en-US"/>
        </w:rPr>
        <w:t>Inquest</w:t>
      </w:r>
      <w:r w:rsidRPr="001A163C">
        <w:rPr>
          <w:rFonts w:ascii="Times New Roman" w:hAnsi="Times New Roman" w:cs="Times New Roman"/>
          <w:sz w:val="28"/>
          <w:szCs w:val="28"/>
          <w:lang w:val="en-US"/>
        </w:rPr>
        <w:t xml:space="preserve"> in the form of the simplified </w:t>
      </w:r>
      <w:r w:rsidR="00576D66" w:rsidRPr="001A163C">
        <w:rPr>
          <w:rFonts w:ascii="Times New Roman" w:hAnsi="Times New Roman" w:cs="Times New Roman"/>
          <w:sz w:val="28"/>
          <w:szCs w:val="28"/>
          <w:lang w:val="en-US"/>
        </w:rPr>
        <w:t>pre-trial</w:t>
      </w:r>
      <w:r w:rsidRPr="001A163C">
        <w:rPr>
          <w:rFonts w:ascii="Times New Roman" w:hAnsi="Times New Roman" w:cs="Times New Roman"/>
          <w:sz w:val="28"/>
          <w:szCs w:val="28"/>
          <w:lang w:val="en-US"/>
        </w:rPr>
        <w:t xml:space="preserve"> </w:t>
      </w:r>
      <w:r w:rsidR="00BA6D52" w:rsidRPr="001A163C">
        <w:rPr>
          <w:rFonts w:ascii="Times New Roman" w:hAnsi="Times New Roman" w:cs="Times New Roman"/>
          <w:sz w:val="28"/>
          <w:szCs w:val="28"/>
          <w:lang w:val="en-US"/>
        </w:rPr>
        <w:t>proceeding</w:t>
      </w:r>
      <w:r w:rsidRPr="001A163C">
        <w:rPr>
          <w:rFonts w:ascii="Times New Roman" w:hAnsi="Times New Roman" w:cs="Times New Roman"/>
          <w:sz w:val="28"/>
          <w:szCs w:val="28"/>
          <w:lang w:val="en-US"/>
        </w:rPr>
        <w:t xml:space="preserve"> on the crimes which </w:t>
      </w:r>
      <w:r w:rsidR="000640E3" w:rsidRPr="001A163C">
        <w:rPr>
          <w:rFonts w:ascii="Times New Roman" w:hAnsi="Times New Roman" w:cs="Times New Roman"/>
          <w:sz w:val="28"/>
          <w:szCs w:val="28"/>
          <w:lang w:val="en-US"/>
        </w:rPr>
        <w:t>do not constitute</w:t>
      </w:r>
      <w:r w:rsidRPr="001A163C">
        <w:rPr>
          <w:rFonts w:ascii="Times New Roman" w:hAnsi="Times New Roman" w:cs="Times New Roman"/>
          <w:sz w:val="28"/>
          <w:szCs w:val="28"/>
          <w:lang w:val="en-US"/>
        </w:rPr>
        <w:t xml:space="preserve"> </w:t>
      </w:r>
      <w:r w:rsidR="000640E3" w:rsidRPr="001A163C">
        <w:rPr>
          <w:rFonts w:ascii="Times New Roman" w:hAnsi="Times New Roman" w:cs="Times New Roman"/>
          <w:sz w:val="28"/>
          <w:szCs w:val="28"/>
          <w:lang w:val="en-US"/>
        </w:rPr>
        <w:t>a major public threat</w:t>
      </w:r>
      <w:r w:rsidRPr="001A163C">
        <w:rPr>
          <w:rFonts w:ascii="Times New Roman" w:hAnsi="Times New Roman" w:cs="Times New Roman"/>
          <w:sz w:val="28"/>
          <w:szCs w:val="28"/>
          <w:lang w:val="en-US"/>
        </w:rPr>
        <w:t xml:space="preserve"> is carried out according to the provisions provided by </w:t>
      </w:r>
      <w:r w:rsidR="000640E3"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rticles 293-297 of this Code (</w:t>
      </w:r>
      <w:r w:rsidR="000640E3"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rticle 214.4, 214.5</w:t>
      </w:r>
      <w:r w:rsidR="000640E3" w:rsidRPr="001A163C">
        <w:rPr>
          <w:rFonts w:ascii="Times New Roman" w:hAnsi="Times New Roman" w:cs="Times New Roman"/>
          <w:sz w:val="28"/>
          <w:szCs w:val="28"/>
          <w:lang w:val="en-US"/>
        </w:rPr>
        <w:t xml:space="preserve"> of the</w:t>
      </w:r>
      <w:r w:rsidRPr="001A163C">
        <w:rPr>
          <w:rFonts w:ascii="Times New Roman" w:hAnsi="Times New Roman" w:cs="Times New Roman"/>
          <w:sz w:val="28"/>
          <w:szCs w:val="28"/>
          <w:lang w:val="en-US"/>
        </w:rPr>
        <w:t xml:space="preserve"> C</w:t>
      </w:r>
      <w:r w:rsidR="000640E3" w:rsidRPr="001A163C">
        <w:rPr>
          <w:rFonts w:ascii="Times New Roman" w:hAnsi="Times New Roman" w:cs="Times New Roman"/>
          <w:sz w:val="28"/>
          <w:szCs w:val="28"/>
          <w:lang w:val="en-US"/>
        </w:rPr>
        <w:t>PC</w:t>
      </w:r>
      <w:r w:rsidRPr="001A163C">
        <w:rPr>
          <w:rFonts w:ascii="Times New Roman" w:hAnsi="Times New Roman" w:cs="Times New Roman"/>
          <w:sz w:val="28"/>
          <w:szCs w:val="28"/>
          <w:lang w:val="en-US"/>
        </w:rPr>
        <w:t>).</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 xml:space="preserve">Articles of the Criminal Code (except for </w:t>
      </w:r>
      <w:r w:rsidR="00D01539"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 xml:space="preserve">rticles 174 and 196.1), specified in </w:t>
      </w:r>
      <w:r w:rsidR="00D01539"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 xml:space="preserve">rticle 214.4 of this Code, were specified also in </w:t>
      </w:r>
      <w:r w:rsidR="00D01539"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rticle 37.3</w:t>
      </w:r>
      <w:r w:rsidR="00D01539" w:rsidRPr="001A163C">
        <w:rPr>
          <w:rFonts w:ascii="Times New Roman" w:hAnsi="Times New Roman" w:cs="Times New Roman"/>
          <w:sz w:val="28"/>
          <w:szCs w:val="28"/>
          <w:lang w:val="en-US"/>
        </w:rPr>
        <w:t xml:space="preserve"> of the CPC</w:t>
      </w:r>
      <w:r w:rsidRPr="001A163C">
        <w:rPr>
          <w:rFonts w:ascii="Times New Roman" w:hAnsi="Times New Roman" w:cs="Times New Roman"/>
          <w:sz w:val="28"/>
          <w:szCs w:val="28"/>
          <w:lang w:val="en-US"/>
        </w:rPr>
        <w:t xml:space="preserve"> providing </w:t>
      </w:r>
      <w:r w:rsidR="00906F59" w:rsidRPr="001A163C">
        <w:rPr>
          <w:rFonts w:ascii="Times New Roman" w:hAnsi="Times New Roman" w:cs="Times New Roman"/>
          <w:sz w:val="28"/>
          <w:szCs w:val="28"/>
          <w:lang w:val="en-US"/>
        </w:rPr>
        <w:t>a semi-public criminal prosecution</w:t>
      </w:r>
      <w:r w:rsidRPr="001A163C">
        <w:rPr>
          <w:rFonts w:ascii="Times New Roman" w:hAnsi="Times New Roman" w:cs="Times New Roman"/>
          <w:sz w:val="28"/>
          <w:szCs w:val="28"/>
          <w:lang w:val="en-US"/>
        </w:rPr>
        <w:t>.</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 xml:space="preserve">At the same time it should be noted that in a </w:t>
      </w:r>
      <w:r w:rsidR="001E4DDD" w:rsidRPr="001A163C">
        <w:rPr>
          <w:rFonts w:ascii="Times New Roman" w:hAnsi="Times New Roman" w:cs="Times New Roman"/>
          <w:sz w:val="28"/>
          <w:szCs w:val="28"/>
          <w:lang w:val="en-US"/>
        </w:rPr>
        <w:t>number of</w:t>
      </w:r>
      <w:r w:rsidRPr="001A163C">
        <w:rPr>
          <w:rFonts w:ascii="Times New Roman" w:hAnsi="Times New Roman" w:cs="Times New Roman"/>
          <w:sz w:val="28"/>
          <w:szCs w:val="28"/>
          <w:lang w:val="en-US"/>
        </w:rPr>
        <w:t xml:space="preserve"> articles of the Criminal Code listed in </w:t>
      </w:r>
      <w:r w:rsidR="001E4DDD"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 xml:space="preserve">rticle 37.3 </w:t>
      </w:r>
      <w:r w:rsidR="00870808" w:rsidRPr="001A163C">
        <w:rPr>
          <w:rFonts w:ascii="Times New Roman" w:hAnsi="Times New Roman" w:cs="Times New Roman"/>
          <w:sz w:val="28"/>
          <w:szCs w:val="28"/>
          <w:lang w:val="en-US"/>
        </w:rPr>
        <w:t>of the CPC</w:t>
      </w:r>
      <w:r w:rsidRPr="001A163C">
        <w:rPr>
          <w:rFonts w:ascii="Times New Roman" w:hAnsi="Times New Roman" w:cs="Times New Roman"/>
          <w:sz w:val="28"/>
          <w:szCs w:val="28"/>
          <w:lang w:val="en-US"/>
        </w:rPr>
        <w:t>, along with the crimes which are</w:t>
      </w:r>
      <w:r w:rsidR="001E4DDD" w:rsidRPr="001A163C">
        <w:rPr>
          <w:rFonts w:ascii="Times New Roman" w:hAnsi="Times New Roman" w:cs="Times New Roman"/>
          <w:sz w:val="28"/>
          <w:szCs w:val="28"/>
          <w:lang w:val="en-US"/>
        </w:rPr>
        <w:t xml:space="preserve"> </w:t>
      </w:r>
      <w:r w:rsidRPr="001A163C">
        <w:rPr>
          <w:rFonts w:ascii="Times New Roman" w:hAnsi="Times New Roman" w:cs="Times New Roman"/>
          <w:sz w:val="28"/>
          <w:szCs w:val="28"/>
          <w:lang w:val="en-US"/>
        </w:rPr>
        <w:t>n</w:t>
      </w:r>
      <w:r w:rsidR="001E4DDD" w:rsidRPr="001A163C">
        <w:rPr>
          <w:rFonts w:ascii="Times New Roman" w:hAnsi="Times New Roman" w:cs="Times New Roman"/>
          <w:sz w:val="28"/>
          <w:szCs w:val="28"/>
          <w:lang w:val="en-US"/>
        </w:rPr>
        <w:t>o</w:t>
      </w:r>
      <w:r w:rsidRPr="001A163C">
        <w:rPr>
          <w:rFonts w:ascii="Times New Roman" w:hAnsi="Times New Roman" w:cs="Times New Roman"/>
          <w:sz w:val="28"/>
          <w:szCs w:val="28"/>
          <w:lang w:val="en-US"/>
        </w:rPr>
        <w:t xml:space="preserve">t constituting </w:t>
      </w:r>
      <w:r w:rsidR="001E4DDD" w:rsidRPr="001A163C">
        <w:rPr>
          <w:rFonts w:ascii="Times New Roman" w:hAnsi="Times New Roman" w:cs="Times New Roman"/>
          <w:sz w:val="28"/>
          <w:szCs w:val="28"/>
          <w:lang w:val="en-US"/>
        </w:rPr>
        <w:t>major public threat</w:t>
      </w:r>
      <w:r w:rsidRPr="001A163C">
        <w:rPr>
          <w:rFonts w:ascii="Times New Roman" w:hAnsi="Times New Roman" w:cs="Times New Roman"/>
          <w:sz w:val="28"/>
          <w:szCs w:val="28"/>
          <w:lang w:val="en-US"/>
        </w:rPr>
        <w:t xml:space="preserve">, specified in </w:t>
      </w:r>
      <w:r w:rsidR="001E4DDD"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 xml:space="preserve">rticle 214.4 </w:t>
      </w:r>
      <w:r w:rsidR="001E4DDD" w:rsidRPr="001A163C">
        <w:rPr>
          <w:rFonts w:ascii="Times New Roman" w:hAnsi="Times New Roman" w:cs="Times New Roman"/>
          <w:sz w:val="28"/>
          <w:szCs w:val="28"/>
          <w:lang w:val="en-US"/>
        </w:rPr>
        <w:t>of the CPC</w:t>
      </w:r>
      <w:r w:rsidRPr="001A163C">
        <w:rPr>
          <w:rFonts w:ascii="Times New Roman" w:hAnsi="Times New Roman" w:cs="Times New Roman"/>
          <w:sz w:val="28"/>
          <w:szCs w:val="28"/>
          <w:lang w:val="en-US"/>
        </w:rPr>
        <w:t xml:space="preserve">, the other </w:t>
      </w:r>
      <w:r w:rsidRPr="001A163C">
        <w:rPr>
          <w:rFonts w:ascii="Times New Roman" w:hAnsi="Times New Roman" w:cs="Times New Roman"/>
          <w:sz w:val="28"/>
          <w:szCs w:val="28"/>
          <w:lang w:val="en-US"/>
        </w:rPr>
        <w:lastRenderedPageBreak/>
        <w:t xml:space="preserve">criminal actions relating to such classification, and specifically </w:t>
      </w:r>
      <w:r w:rsidR="001E4DDD"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rticles 134, 142.1, 156.1, 157.1, 157.2, 158.1, 158.2, 163.1, 178.1, 179.1, 184.1, 190.1</w:t>
      </w:r>
      <w:r w:rsidR="002E7700" w:rsidRPr="001A163C">
        <w:rPr>
          <w:rFonts w:ascii="Times New Roman" w:hAnsi="Times New Roman" w:cs="Times New Roman"/>
          <w:sz w:val="28"/>
          <w:szCs w:val="28"/>
          <w:lang w:val="en-US"/>
        </w:rPr>
        <w:t xml:space="preserve"> of the</w:t>
      </w:r>
      <w:r w:rsidRPr="001A163C">
        <w:rPr>
          <w:rFonts w:ascii="Times New Roman" w:hAnsi="Times New Roman" w:cs="Times New Roman"/>
          <w:sz w:val="28"/>
          <w:szCs w:val="28"/>
          <w:lang w:val="en-US"/>
        </w:rPr>
        <w:t xml:space="preserve"> </w:t>
      </w:r>
      <w:r w:rsidR="00F24A1A" w:rsidRPr="001A163C">
        <w:rPr>
          <w:rFonts w:ascii="Times New Roman" w:hAnsi="Times New Roman" w:cs="Times New Roman"/>
          <w:sz w:val="28"/>
          <w:szCs w:val="28"/>
          <w:lang w:val="en-US"/>
        </w:rPr>
        <w:t>CC</w:t>
      </w:r>
      <w:r w:rsidRPr="001A163C">
        <w:rPr>
          <w:rFonts w:ascii="Times New Roman" w:hAnsi="Times New Roman" w:cs="Times New Roman"/>
          <w:sz w:val="28"/>
          <w:szCs w:val="28"/>
          <w:lang w:val="en-US"/>
        </w:rPr>
        <w:t xml:space="preserve"> are included.</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A</w:t>
      </w:r>
      <w:r w:rsidR="00F370F9" w:rsidRPr="001A163C">
        <w:rPr>
          <w:rFonts w:ascii="Times New Roman" w:hAnsi="Times New Roman" w:cs="Times New Roman"/>
          <w:sz w:val="28"/>
          <w:szCs w:val="28"/>
          <w:lang w:val="en-US"/>
        </w:rPr>
        <w:t>s evident</w:t>
      </w:r>
      <w:r w:rsidRPr="001A163C">
        <w:rPr>
          <w:rFonts w:ascii="Times New Roman" w:hAnsi="Times New Roman" w:cs="Times New Roman"/>
          <w:sz w:val="28"/>
          <w:szCs w:val="28"/>
          <w:lang w:val="en-US"/>
        </w:rPr>
        <w:t xml:space="preserve"> from provisions of these articles the legislator, separating the crimes which are</w:t>
      </w:r>
      <w:r w:rsidR="001D5978" w:rsidRPr="001A163C">
        <w:rPr>
          <w:rFonts w:ascii="Times New Roman" w:hAnsi="Times New Roman" w:cs="Times New Roman"/>
          <w:sz w:val="28"/>
          <w:szCs w:val="28"/>
          <w:lang w:val="en-US"/>
        </w:rPr>
        <w:t xml:space="preserve"> </w:t>
      </w:r>
      <w:r w:rsidRPr="001A163C">
        <w:rPr>
          <w:rFonts w:ascii="Times New Roman" w:hAnsi="Times New Roman" w:cs="Times New Roman"/>
          <w:sz w:val="28"/>
          <w:szCs w:val="28"/>
          <w:lang w:val="en-US"/>
        </w:rPr>
        <w:t>n</w:t>
      </w:r>
      <w:r w:rsidR="001D5978" w:rsidRPr="001A163C">
        <w:rPr>
          <w:rFonts w:ascii="Times New Roman" w:hAnsi="Times New Roman" w:cs="Times New Roman"/>
          <w:sz w:val="28"/>
          <w:szCs w:val="28"/>
          <w:lang w:val="en-US"/>
        </w:rPr>
        <w:t>o</w:t>
      </w:r>
      <w:r w:rsidRPr="001A163C">
        <w:rPr>
          <w:rFonts w:ascii="Times New Roman" w:hAnsi="Times New Roman" w:cs="Times New Roman"/>
          <w:sz w:val="28"/>
          <w:szCs w:val="28"/>
          <w:lang w:val="en-US"/>
        </w:rPr>
        <w:t xml:space="preserve">t constituting </w:t>
      </w:r>
      <w:r w:rsidR="001D5978" w:rsidRPr="001A163C">
        <w:rPr>
          <w:rFonts w:ascii="Times New Roman" w:hAnsi="Times New Roman" w:cs="Times New Roman"/>
          <w:sz w:val="28"/>
          <w:szCs w:val="28"/>
          <w:lang w:val="en-US"/>
        </w:rPr>
        <w:t xml:space="preserve">a </w:t>
      </w:r>
      <w:r w:rsidR="001E4DDD" w:rsidRPr="001A163C">
        <w:rPr>
          <w:rFonts w:ascii="Times New Roman" w:hAnsi="Times New Roman" w:cs="Times New Roman"/>
          <w:sz w:val="28"/>
          <w:szCs w:val="28"/>
          <w:lang w:val="en-US"/>
        </w:rPr>
        <w:t>major public threat</w:t>
      </w:r>
      <w:r w:rsidRPr="001A163C">
        <w:rPr>
          <w:rFonts w:ascii="Times New Roman" w:hAnsi="Times New Roman" w:cs="Times New Roman"/>
          <w:sz w:val="28"/>
          <w:szCs w:val="28"/>
          <w:lang w:val="en-US"/>
        </w:rPr>
        <w:t xml:space="preserve"> which </w:t>
      </w:r>
      <w:r w:rsidR="00F331CA" w:rsidRPr="001A163C">
        <w:rPr>
          <w:rFonts w:ascii="Times New Roman" w:hAnsi="Times New Roman" w:cs="Times New Roman"/>
          <w:sz w:val="28"/>
          <w:szCs w:val="28"/>
          <w:lang w:val="en-US"/>
        </w:rPr>
        <w:t>inquest</w:t>
      </w:r>
      <w:r w:rsidRPr="001A163C">
        <w:rPr>
          <w:rFonts w:ascii="Times New Roman" w:hAnsi="Times New Roman" w:cs="Times New Roman"/>
          <w:sz w:val="28"/>
          <w:szCs w:val="28"/>
          <w:lang w:val="en-US"/>
        </w:rPr>
        <w:t xml:space="preserve"> was carried out in the form of the simplified </w:t>
      </w:r>
      <w:r w:rsidR="00576D66" w:rsidRPr="001A163C">
        <w:rPr>
          <w:rFonts w:ascii="Times New Roman" w:hAnsi="Times New Roman" w:cs="Times New Roman"/>
          <w:sz w:val="28"/>
          <w:szCs w:val="28"/>
          <w:lang w:val="en-US"/>
        </w:rPr>
        <w:t>pre-trial</w:t>
      </w:r>
      <w:r w:rsidRPr="001A163C">
        <w:rPr>
          <w:rFonts w:ascii="Times New Roman" w:hAnsi="Times New Roman" w:cs="Times New Roman"/>
          <w:sz w:val="28"/>
          <w:szCs w:val="28"/>
          <w:lang w:val="en-US"/>
        </w:rPr>
        <w:t xml:space="preserve"> </w:t>
      </w:r>
      <w:r w:rsidR="00BA6D52" w:rsidRPr="001A163C">
        <w:rPr>
          <w:rFonts w:ascii="Times New Roman" w:hAnsi="Times New Roman" w:cs="Times New Roman"/>
          <w:sz w:val="28"/>
          <w:szCs w:val="28"/>
          <w:lang w:val="en-US"/>
        </w:rPr>
        <w:t>proceeding</w:t>
      </w:r>
      <w:r w:rsidRPr="001A163C">
        <w:rPr>
          <w:rFonts w:ascii="Times New Roman" w:hAnsi="Times New Roman" w:cs="Times New Roman"/>
          <w:sz w:val="28"/>
          <w:szCs w:val="28"/>
          <w:lang w:val="en-US"/>
        </w:rPr>
        <w:t xml:space="preserve">, from crimes of other categories, it was limited to that concretized their circle in </w:t>
      </w:r>
      <w:r w:rsidR="00E74E4B"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 xml:space="preserve">rticle 214.4 </w:t>
      </w:r>
      <w:r w:rsidR="00E74E4B" w:rsidRPr="001A163C">
        <w:rPr>
          <w:rFonts w:ascii="Times New Roman" w:hAnsi="Times New Roman" w:cs="Times New Roman"/>
          <w:sz w:val="28"/>
          <w:szCs w:val="28"/>
          <w:lang w:val="en-US"/>
        </w:rPr>
        <w:t xml:space="preserve">of the CPC </w:t>
      </w:r>
      <w:r w:rsidRPr="001A163C">
        <w:rPr>
          <w:rFonts w:ascii="Times New Roman" w:hAnsi="Times New Roman" w:cs="Times New Roman"/>
          <w:sz w:val="28"/>
          <w:szCs w:val="28"/>
          <w:lang w:val="en-US"/>
        </w:rPr>
        <w:t xml:space="preserve">and as the criterion of distinction gave preference to the fact of evidence of such crimes. Along with it, the legislator in </w:t>
      </w:r>
      <w:r w:rsidR="00B63AAC"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rticle 15.2</w:t>
      </w:r>
      <w:r w:rsidR="00B63AAC" w:rsidRPr="001A163C">
        <w:rPr>
          <w:rFonts w:ascii="Times New Roman" w:hAnsi="Times New Roman" w:cs="Times New Roman"/>
          <w:sz w:val="28"/>
          <w:szCs w:val="28"/>
          <w:lang w:val="en-US"/>
        </w:rPr>
        <w:t xml:space="preserve"> of the</w:t>
      </w:r>
      <w:r w:rsidRPr="001A163C">
        <w:rPr>
          <w:rFonts w:ascii="Times New Roman" w:hAnsi="Times New Roman" w:cs="Times New Roman"/>
          <w:sz w:val="28"/>
          <w:szCs w:val="28"/>
          <w:lang w:val="en-US"/>
        </w:rPr>
        <w:t xml:space="preserve"> </w:t>
      </w:r>
      <w:r w:rsidR="00F24A1A" w:rsidRPr="001A163C">
        <w:rPr>
          <w:rFonts w:ascii="Times New Roman" w:hAnsi="Times New Roman" w:cs="Times New Roman"/>
          <w:sz w:val="28"/>
          <w:szCs w:val="28"/>
          <w:lang w:val="en-US"/>
        </w:rPr>
        <w:t>CC</w:t>
      </w:r>
      <w:r w:rsidRPr="001A163C">
        <w:rPr>
          <w:rFonts w:ascii="Times New Roman" w:hAnsi="Times New Roman" w:cs="Times New Roman"/>
          <w:sz w:val="28"/>
          <w:szCs w:val="28"/>
          <w:lang w:val="en-US"/>
        </w:rPr>
        <w:t xml:space="preserve"> specified </w:t>
      </w:r>
      <w:r w:rsidR="005D6282" w:rsidRPr="001A163C">
        <w:rPr>
          <w:rFonts w:ascii="Times New Roman" w:hAnsi="Times New Roman" w:cs="Times New Roman"/>
          <w:sz w:val="28"/>
          <w:szCs w:val="28"/>
          <w:lang w:val="en-US"/>
        </w:rPr>
        <w:t>why</w:t>
      </w:r>
      <w:r w:rsidRPr="001A163C">
        <w:rPr>
          <w:rFonts w:ascii="Times New Roman" w:hAnsi="Times New Roman" w:cs="Times New Roman"/>
          <w:sz w:val="28"/>
          <w:szCs w:val="28"/>
          <w:lang w:val="en-US"/>
        </w:rPr>
        <w:t xml:space="preserve"> the above crimes do</w:t>
      </w:r>
      <w:r w:rsidR="00B63AAC" w:rsidRPr="001A163C">
        <w:rPr>
          <w:rFonts w:ascii="Times New Roman" w:hAnsi="Times New Roman" w:cs="Times New Roman"/>
          <w:sz w:val="28"/>
          <w:szCs w:val="28"/>
          <w:lang w:val="en-US"/>
        </w:rPr>
        <w:t xml:space="preserve"> </w:t>
      </w:r>
      <w:r w:rsidRPr="001A163C">
        <w:rPr>
          <w:rFonts w:ascii="Times New Roman" w:hAnsi="Times New Roman" w:cs="Times New Roman"/>
          <w:sz w:val="28"/>
          <w:szCs w:val="28"/>
          <w:lang w:val="en-US"/>
        </w:rPr>
        <w:t>n</w:t>
      </w:r>
      <w:r w:rsidR="00B63AAC" w:rsidRPr="001A163C">
        <w:rPr>
          <w:rFonts w:ascii="Times New Roman" w:hAnsi="Times New Roman" w:cs="Times New Roman"/>
          <w:sz w:val="28"/>
          <w:szCs w:val="28"/>
          <w:lang w:val="en-US"/>
        </w:rPr>
        <w:t>o</w:t>
      </w:r>
      <w:r w:rsidRPr="001A163C">
        <w:rPr>
          <w:rFonts w:ascii="Times New Roman" w:hAnsi="Times New Roman" w:cs="Times New Roman"/>
          <w:sz w:val="28"/>
          <w:szCs w:val="28"/>
          <w:lang w:val="en-US"/>
        </w:rPr>
        <w:t>t constitute</w:t>
      </w:r>
      <w:r w:rsidR="00B63AAC" w:rsidRPr="001A163C">
        <w:rPr>
          <w:rFonts w:ascii="Times New Roman" w:hAnsi="Times New Roman" w:cs="Times New Roman"/>
          <w:sz w:val="28"/>
          <w:szCs w:val="28"/>
          <w:lang w:val="en-US"/>
        </w:rPr>
        <w:t xml:space="preserve"> a</w:t>
      </w:r>
      <w:r w:rsidRPr="001A163C">
        <w:rPr>
          <w:rFonts w:ascii="Times New Roman" w:hAnsi="Times New Roman" w:cs="Times New Roman"/>
          <w:sz w:val="28"/>
          <w:szCs w:val="28"/>
          <w:lang w:val="en-US"/>
        </w:rPr>
        <w:t xml:space="preserve"> </w:t>
      </w:r>
      <w:r w:rsidR="001E4DDD" w:rsidRPr="001A163C">
        <w:rPr>
          <w:rFonts w:ascii="Times New Roman" w:hAnsi="Times New Roman" w:cs="Times New Roman"/>
          <w:sz w:val="28"/>
          <w:szCs w:val="28"/>
          <w:lang w:val="en-US"/>
        </w:rPr>
        <w:t>major public threat</w:t>
      </w:r>
      <w:r w:rsidRPr="001A163C">
        <w:rPr>
          <w:rFonts w:ascii="Times New Roman" w:hAnsi="Times New Roman" w:cs="Times New Roman"/>
          <w:sz w:val="28"/>
          <w:szCs w:val="28"/>
          <w:lang w:val="en-US"/>
        </w:rPr>
        <w:t xml:space="preserve"> and </w:t>
      </w:r>
      <w:r w:rsidR="005D6282" w:rsidRPr="001A163C">
        <w:rPr>
          <w:rFonts w:ascii="Times New Roman" w:hAnsi="Times New Roman" w:cs="Times New Roman"/>
          <w:sz w:val="28"/>
          <w:szCs w:val="28"/>
          <w:lang w:val="en-US"/>
        </w:rPr>
        <w:t>disclosed</w:t>
      </w:r>
      <w:r w:rsidRPr="001A163C">
        <w:rPr>
          <w:rFonts w:ascii="Times New Roman" w:hAnsi="Times New Roman" w:cs="Times New Roman"/>
          <w:sz w:val="28"/>
          <w:szCs w:val="28"/>
          <w:lang w:val="en-US"/>
        </w:rPr>
        <w:t xml:space="preserve"> their contents.</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 xml:space="preserve">In view of the fact that </w:t>
      </w:r>
      <w:r w:rsidR="004916D2" w:rsidRPr="001A163C">
        <w:rPr>
          <w:rFonts w:ascii="Times New Roman" w:hAnsi="Times New Roman" w:cs="Times New Roman"/>
          <w:sz w:val="28"/>
          <w:szCs w:val="28"/>
          <w:lang w:val="en-US"/>
        </w:rPr>
        <w:t xml:space="preserve">the special concept of obvious crimes is not given </w:t>
      </w:r>
      <w:r w:rsidRPr="001A163C">
        <w:rPr>
          <w:rFonts w:ascii="Times New Roman" w:hAnsi="Times New Roman" w:cs="Times New Roman"/>
          <w:sz w:val="28"/>
          <w:szCs w:val="28"/>
          <w:lang w:val="en-US"/>
        </w:rPr>
        <w:t xml:space="preserve">in the </w:t>
      </w:r>
      <w:r w:rsidR="00B63AAC" w:rsidRPr="001A163C">
        <w:rPr>
          <w:rFonts w:ascii="Times New Roman" w:hAnsi="Times New Roman" w:cs="Times New Roman"/>
          <w:sz w:val="28"/>
          <w:szCs w:val="28"/>
          <w:lang w:val="en-US"/>
        </w:rPr>
        <w:t>CPC</w:t>
      </w:r>
      <w:r w:rsidRPr="001A163C">
        <w:rPr>
          <w:rFonts w:ascii="Times New Roman" w:hAnsi="Times New Roman" w:cs="Times New Roman"/>
          <w:sz w:val="28"/>
          <w:szCs w:val="28"/>
          <w:lang w:val="en-US"/>
        </w:rPr>
        <w:t>,</w:t>
      </w:r>
      <w:r w:rsidR="004916D2" w:rsidRPr="001A163C">
        <w:rPr>
          <w:rFonts w:ascii="Times New Roman" w:hAnsi="Times New Roman" w:cs="Times New Roman"/>
          <w:sz w:val="28"/>
          <w:szCs w:val="28"/>
          <w:lang w:val="en-US"/>
        </w:rPr>
        <w:t xml:space="preserve"> the</w:t>
      </w:r>
      <w:r w:rsidRPr="001A163C">
        <w:rPr>
          <w:rFonts w:ascii="Times New Roman" w:hAnsi="Times New Roman" w:cs="Times New Roman"/>
          <w:sz w:val="28"/>
          <w:szCs w:val="28"/>
          <w:lang w:val="en-US"/>
        </w:rPr>
        <w:t xml:space="preserve"> definition of signs of such crimes by the system and logical analysis of a legal procedure </w:t>
      </w:r>
      <w:r w:rsidR="004916D2" w:rsidRPr="001A163C">
        <w:rPr>
          <w:rFonts w:ascii="Times New Roman" w:hAnsi="Times New Roman" w:cs="Times New Roman"/>
          <w:sz w:val="28"/>
          <w:szCs w:val="28"/>
          <w:lang w:val="en-US"/>
        </w:rPr>
        <w:t>is</w:t>
      </w:r>
      <w:r w:rsidRPr="001A163C">
        <w:rPr>
          <w:rFonts w:ascii="Times New Roman" w:hAnsi="Times New Roman" w:cs="Times New Roman"/>
          <w:sz w:val="28"/>
          <w:szCs w:val="28"/>
          <w:lang w:val="en-US"/>
        </w:rPr>
        <w:t xml:space="preserve"> theoretically</w:t>
      </w:r>
      <w:r w:rsidR="004916D2" w:rsidRPr="001A163C">
        <w:rPr>
          <w:rFonts w:ascii="Times New Roman" w:hAnsi="Times New Roman" w:cs="Times New Roman"/>
          <w:sz w:val="28"/>
          <w:szCs w:val="28"/>
          <w:lang w:val="en-US"/>
        </w:rPr>
        <w:t xml:space="preserve"> possible</w:t>
      </w:r>
      <w:r w:rsidRPr="001A163C">
        <w:rPr>
          <w:rFonts w:ascii="Times New Roman" w:hAnsi="Times New Roman" w:cs="Times New Roman"/>
          <w:sz w:val="28"/>
          <w:szCs w:val="28"/>
          <w:lang w:val="en-US"/>
        </w:rPr>
        <w:t xml:space="preserve"> and necessary practically.</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 xml:space="preserve">In the modern legislation depending on content of primary information on </w:t>
      </w:r>
      <w:r w:rsidR="00B262DB" w:rsidRPr="001A163C">
        <w:rPr>
          <w:rFonts w:ascii="Times New Roman" w:hAnsi="Times New Roman" w:cs="Times New Roman"/>
          <w:sz w:val="28"/>
          <w:szCs w:val="28"/>
          <w:lang w:val="en-US"/>
        </w:rPr>
        <w:t>committed</w:t>
      </w:r>
      <w:r w:rsidRPr="001A163C">
        <w:rPr>
          <w:rFonts w:ascii="Times New Roman" w:hAnsi="Times New Roman" w:cs="Times New Roman"/>
          <w:sz w:val="28"/>
          <w:szCs w:val="28"/>
          <w:lang w:val="en-US"/>
        </w:rPr>
        <w:t xml:space="preserve"> act, crimes subdivide into two groups: 1) obvious crimes when guilty according to primary data it is known, and they are made in obvious circumstances; 2) </w:t>
      </w:r>
      <w:r w:rsidR="00E11EA5" w:rsidRPr="001A163C">
        <w:rPr>
          <w:rFonts w:ascii="Times New Roman" w:hAnsi="Times New Roman" w:cs="Times New Roman"/>
          <w:sz w:val="28"/>
          <w:szCs w:val="28"/>
          <w:lang w:val="en-US"/>
        </w:rPr>
        <w:t>unobvious</w:t>
      </w:r>
      <w:r w:rsidRPr="001A163C">
        <w:rPr>
          <w:rFonts w:ascii="Times New Roman" w:hAnsi="Times New Roman" w:cs="Times New Roman"/>
          <w:sz w:val="28"/>
          <w:szCs w:val="28"/>
          <w:lang w:val="en-US"/>
        </w:rPr>
        <w:t xml:space="preserve"> crimes in which according to primary data on the </w:t>
      </w:r>
      <w:r w:rsidR="00E11EA5" w:rsidRPr="001A163C">
        <w:rPr>
          <w:rFonts w:ascii="Times New Roman" w:hAnsi="Times New Roman" w:cs="Times New Roman"/>
          <w:sz w:val="28"/>
          <w:szCs w:val="28"/>
          <w:lang w:val="en-US"/>
        </w:rPr>
        <w:t>offender</w:t>
      </w:r>
      <w:r w:rsidRPr="001A163C">
        <w:rPr>
          <w:rFonts w:ascii="Times New Roman" w:hAnsi="Times New Roman" w:cs="Times New Roman"/>
          <w:sz w:val="28"/>
          <w:szCs w:val="28"/>
          <w:lang w:val="en-US"/>
        </w:rPr>
        <w:t xml:space="preserve"> there are no such data, and they are made in </w:t>
      </w:r>
      <w:r w:rsidR="00E11EA5" w:rsidRPr="001A163C">
        <w:rPr>
          <w:rFonts w:ascii="Times New Roman" w:hAnsi="Times New Roman" w:cs="Times New Roman"/>
          <w:sz w:val="28"/>
          <w:szCs w:val="28"/>
          <w:lang w:val="en-US"/>
        </w:rPr>
        <w:t>covert</w:t>
      </w:r>
      <w:r w:rsidRPr="001A163C">
        <w:rPr>
          <w:rFonts w:ascii="Times New Roman" w:hAnsi="Times New Roman" w:cs="Times New Roman"/>
          <w:sz w:val="28"/>
          <w:szCs w:val="28"/>
          <w:lang w:val="en-US"/>
        </w:rPr>
        <w:t xml:space="preserve"> circumstances.</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 xml:space="preserve">The criminal and legal </w:t>
      </w:r>
      <w:r w:rsidR="00AF15BA" w:rsidRPr="001A163C">
        <w:rPr>
          <w:rFonts w:ascii="Times New Roman" w:hAnsi="Times New Roman" w:cs="Times New Roman"/>
          <w:sz w:val="28"/>
          <w:szCs w:val="28"/>
          <w:lang w:val="en-US"/>
        </w:rPr>
        <w:t>qualification</w:t>
      </w:r>
      <w:r w:rsidRPr="001A163C">
        <w:rPr>
          <w:rFonts w:ascii="Times New Roman" w:hAnsi="Times New Roman" w:cs="Times New Roman"/>
          <w:sz w:val="28"/>
          <w:szCs w:val="28"/>
          <w:lang w:val="en-US"/>
        </w:rPr>
        <w:t xml:space="preserve"> of obvious crimes and </w:t>
      </w:r>
      <w:r w:rsidR="003243A1" w:rsidRPr="001A163C">
        <w:rPr>
          <w:rFonts w:ascii="Times New Roman" w:hAnsi="Times New Roman" w:cs="Times New Roman"/>
          <w:sz w:val="28"/>
          <w:szCs w:val="28"/>
          <w:lang w:val="en-US"/>
        </w:rPr>
        <w:t>initiation</w:t>
      </w:r>
      <w:r w:rsidRPr="001A163C">
        <w:rPr>
          <w:rFonts w:ascii="Times New Roman" w:hAnsi="Times New Roman" w:cs="Times New Roman"/>
          <w:sz w:val="28"/>
          <w:szCs w:val="28"/>
          <w:lang w:val="en-US"/>
        </w:rPr>
        <w:t xml:space="preserve">, </w:t>
      </w:r>
      <w:r w:rsidR="00F331CA" w:rsidRPr="001A163C">
        <w:rPr>
          <w:rFonts w:ascii="Times New Roman" w:hAnsi="Times New Roman" w:cs="Times New Roman"/>
          <w:sz w:val="28"/>
          <w:szCs w:val="28"/>
          <w:lang w:val="en-US"/>
        </w:rPr>
        <w:t>inquest</w:t>
      </w:r>
      <w:r w:rsidRPr="001A163C">
        <w:rPr>
          <w:rFonts w:ascii="Times New Roman" w:hAnsi="Times New Roman" w:cs="Times New Roman"/>
          <w:sz w:val="28"/>
          <w:szCs w:val="28"/>
          <w:lang w:val="en-US"/>
        </w:rPr>
        <w:t xml:space="preserve"> and </w:t>
      </w:r>
      <w:r w:rsidR="003243A1" w:rsidRPr="001A163C">
        <w:rPr>
          <w:rFonts w:ascii="Times New Roman" w:hAnsi="Times New Roman" w:cs="Times New Roman"/>
          <w:sz w:val="28"/>
          <w:szCs w:val="28"/>
          <w:lang w:val="en-US"/>
        </w:rPr>
        <w:t>investigation</w:t>
      </w:r>
      <w:r w:rsidRPr="001A163C">
        <w:rPr>
          <w:rFonts w:ascii="Times New Roman" w:hAnsi="Times New Roman" w:cs="Times New Roman"/>
          <w:sz w:val="28"/>
          <w:szCs w:val="28"/>
          <w:lang w:val="en-US"/>
        </w:rPr>
        <w:t xml:space="preserve">, </w:t>
      </w:r>
      <w:r w:rsidR="003243A1" w:rsidRPr="001A163C">
        <w:rPr>
          <w:rFonts w:ascii="Times New Roman" w:hAnsi="Times New Roman" w:cs="Times New Roman"/>
          <w:sz w:val="28"/>
          <w:szCs w:val="28"/>
          <w:lang w:val="en-US"/>
        </w:rPr>
        <w:t>submit of criminal proceedings case to court</w:t>
      </w:r>
      <w:r w:rsidRPr="001A163C">
        <w:rPr>
          <w:rFonts w:ascii="Times New Roman" w:hAnsi="Times New Roman" w:cs="Times New Roman"/>
          <w:sz w:val="28"/>
          <w:szCs w:val="28"/>
          <w:lang w:val="en-US"/>
        </w:rPr>
        <w:t xml:space="preserve"> and legal proceedings on </w:t>
      </w:r>
      <w:r w:rsidR="003243A1" w:rsidRPr="001A163C">
        <w:rPr>
          <w:rFonts w:ascii="Times New Roman" w:hAnsi="Times New Roman" w:cs="Times New Roman"/>
          <w:sz w:val="28"/>
          <w:szCs w:val="28"/>
          <w:lang w:val="en-US"/>
        </w:rPr>
        <w:t>it</w:t>
      </w:r>
      <w:r w:rsidRPr="001A163C">
        <w:rPr>
          <w:rFonts w:ascii="Times New Roman" w:hAnsi="Times New Roman" w:cs="Times New Roman"/>
          <w:sz w:val="28"/>
          <w:szCs w:val="28"/>
          <w:lang w:val="en-US"/>
        </w:rPr>
        <w:t xml:space="preserve"> are characterized by various legislative approaches of criminal case, depending on character of a crime and degree of public </w:t>
      </w:r>
      <w:r w:rsidR="003243A1" w:rsidRPr="001A163C">
        <w:rPr>
          <w:rFonts w:ascii="Times New Roman" w:hAnsi="Times New Roman" w:cs="Times New Roman"/>
          <w:sz w:val="28"/>
          <w:szCs w:val="28"/>
          <w:lang w:val="en-US"/>
        </w:rPr>
        <w:t>threat</w:t>
      </w:r>
      <w:r w:rsidRPr="001A163C">
        <w:rPr>
          <w:rFonts w:ascii="Times New Roman" w:hAnsi="Times New Roman" w:cs="Times New Roman"/>
          <w:sz w:val="28"/>
          <w:szCs w:val="28"/>
          <w:lang w:val="en-US"/>
        </w:rPr>
        <w:t>.</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 xml:space="preserve">It is necessary to consider that according to the </w:t>
      </w:r>
      <w:r w:rsidR="00B63AAC" w:rsidRPr="001A163C">
        <w:rPr>
          <w:rFonts w:ascii="Times New Roman" w:hAnsi="Times New Roman" w:cs="Times New Roman"/>
          <w:sz w:val="28"/>
          <w:szCs w:val="28"/>
          <w:lang w:val="en-US"/>
        </w:rPr>
        <w:t>CPC</w:t>
      </w:r>
      <w:r w:rsidRPr="001A163C">
        <w:rPr>
          <w:rFonts w:ascii="Times New Roman" w:hAnsi="Times New Roman" w:cs="Times New Roman"/>
          <w:sz w:val="28"/>
          <w:szCs w:val="28"/>
          <w:lang w:val="en-US"/>
        </w:rPr>
        <w:t xml:space="preserve"> the form of the simplified </w:t>
      </w:r>
      <w:r w:rsidR="00576D66" w:rsidRPr="001A163C">
        <w:rPr>
          <w:rFonts w:ascii="Times New Roman" w:hAnsi="Times New Roman" w:cs="Times New Roman"/>
          <w:sz w:val="28"/>
          <w:szCs w:val="28"/>
          <w:lang w:val="en-US"/>
        </w:rPr>
        <w:t>pre-trial</w:t>
      </w:r>
      <w:r w:rsidRPr="001A163C">
        <w:rPr>
          <w:rFonts w:ascii="Times New Roman" w:hAnsi="Times New Roman" w:cs="Times New Roman"/>
          <w:sz w:val="28"/>
          <w:szCs w:val="28"/>
          <w:lang w:val="en-US"/>
        </w:rPr>
        <w:t xml:space="preserve"> </w:t>
      </w:r>
      <w:r w:rsidR="00BA6D52" w:rsidRPr="001A163C">
        <w:rPr>
          <w:rFonts w:ascii="Times New Roman" w:hAnsi="Times New Roman" w:cs="Times New Roman"/>
          <w:sz w:val="28"/>
          <w:szCs w:val="28"/>
          <w:lang w:val="en-US"/>
        </w:rPr>
        <w:t>proceeding</w:t>
      </w:r>
      <w:r w:rsidRPr="001A163C">
        <w:rPr>
          <w:rFonts w:ascii="Times New Roman" w:hAnsi="Times New Roman" w:cs="Times New Roman"/>
          <w:sz w:val="28"/>
          <w:szCs w:val="28"/>
          <w:lang w:val="en-US"/>
        </w:rPr>
        <w:t xml:space="preserve"> of investigation as </w:t>
      </w:r>
      <w:r w:rsidR="00434A01" w:rsidRPr="001A163C">
        <w:rPr>
          <w:rFonts w:ascii="Times New Roman" w:hAnsi="Times New Roman" w:cs="Times New Roman"/>
          <w:sz w:val="28"/>
          <w:szCs w:val="28"/>
          <w:lang w:val="en-US"/>
        </w:rPr>
        <w:t>kind of preliminary investigation have identical signs</w:t>
      </w:r>
      <w:r w:rsidRPr="001A163C">
        <w:rPr>
          <w:rFonts w:ascii="Times New Roman" w:hAnsi="Times New Roman" w:cs="Times New Roman"/>
          <w:sz w:val="28"/>
          <w:szCs w:val="28"/>
          <w:lang w:val="en-US"/>
        </w:rPr>
        <w:t xml:space="preserve"> with preliminary investigation and </w:t>
      </w:r>
      <w:r w:rsidR="00434A01" w:rsidRPr="001A163C">
        <w:rPr>
          <w:rFonts w:ascii="Times New Roman" w:hAnsi="Times New Roman" w:cs="Times New Roman"/>
          <w:sz w:val="28"/>
          <w:szCs w:val="28"/>
          <w:lang w:val="en-US"/>
        </w:rPr>
        <w:t>execute</w:t>
      </w:r>
      <w:r w:rsidRPr="001A163C">
        <w:rPr>
          <w:rFonts w:ascii="Times New Roman" w:hAnsi="Times New Roman" w:cs="Times New Roman"/>
          <w:sz w:val="28"/>
          <w:szCs w:val="28"/>
          <w:lang w:val="en-US"/>
        </w:rPr>
        <w:t xml:space="preserve"> according to the general procedural rules. Following to the general procedural rules when conducting </w:t>
      </w:r>
      <w:r w:rsidR="00BB68E1" w:rsidRPr="001A163C">
        <w:rPr>
          <w:rFonts w:ascii="Times New Roman" w:hAnsi="Times New Roman" w:cs="Times New Roman"/>
          <w:sz w:val="28"/>
          <w:szCs w:val="28"/>
          <w:lang w:val="en-US"/>
        </w:rPr>
        <w:t>of given</w:t>
      </w:r>
      <w:r w:rsidRPr="001A163C">
        <w:rPr>
          <w:rFonts w:ascii="Times New Roman" w:hAnsi="Times New Roman" w:cs="Times New Roman"/>
          <w:sz w:val="28"/>
          <w:szCs w:val="28"/>
          <w:lang w:val="en-US"/>
        </w:rPr>
        <w:t xml:space="preserve"> </w:t>
      </w:r>
      <w:r w:rsidR="00BA6D52" w:rsidRPr="001A163C">
        <w:rPr>
          <w:rFonts w:ascii="Times New Roman" w:hAnsi="Times New Roman" w:cs="Times New Roman"/>
          <w:sz w:val="28"/>
          <w:szCs w:val="28"/>
          <w:lang w:val="en-US"/>
        </w:rPr>
        <w:t>proceeding</w:t>
      </w:r>
      <w:r w:rsidRPr="001A163C">
        <w:rPr>
          <w:rFonts w:ascii="Times New Roman" w:hAnsi="Times New Roman" w:cs="Times New Roman"/>
          <w:sz w:val="28"/>
          <w:szCs w:val="28"/>
          <w:lang w:val="en-US"/>
        </w:rPr>
        <w:t xml:space="preserve"> serves the fastest and timely disclosure of a crime, exposure of perpetrators and their fair punishment by means of the correct application of the criminal law and, as a result, to </w:t>
      </w:r>
      <w:r w:rsidR="00BB68E1" w:rsidRPr="001A163C">
        <w:rPr>
          <w:rFonts w:ascii="Times New Roman" w:hAnsi="Times New Roman" w:cs="Times New Roman"/>
          <w:sz w:val="28"/>
          <w:szCs w:val="28"/>
          <w:lang w:val="en-US"/>
        </w:rPr>
        <w:t>execution</w:t>
      </w:r>
      <w:r w:rsidRPr="001A163C">
        <w:rPr>
          <w:rFonts w:ascii="Times New Roman" w:hAnsi="Times New Roman" w:cs="Times New Roman"/>
          <w:sz w:val="28"/>
          <w:szCs w:val="28"/>
          <w:lang w:val="en-US"/>
        </w:rPr>
        <w:t xml:space="preserve"> of the main objectives of </w:t>
      </w:r>
      <w:r w:rsidR="00BA6D52" w:rsidRPr="001A163C">
        <w:rPr>
          <w:rFonts w:ascii="Times New Roman" w:hAnsi="Times New Roman" w:cs="Times New Roman"/>
          <w:sz w:val="28"/>
          <w:szCs w:val="28"/>
          <w:lang w:val="en-US"/>
        </w:rPr>
        <w:t>proceeding</w:t>
      </w:r>
      <w:r w:rsidRPr="001A163C">
        <w:rPr>
          <w:rFonts w:ascii="Times New Roman" w:hAnsi="Times New Roman" w:cs="Times New Roman"/>
          <w:sz w:val="28"/>
          <w:szCs w:val="28"/>
          <w:lang w:val="en-US"/>
        </w:rPr>
        <w:t xml:space="preserve"> of a criminal charge.</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 xml:space="preserve">Along with it, exist also the procedural order distinguishing </w:t>
      </w:r>
      <w:r w:rsidR="00F331CA" w:rsidRPr="001A163C">
        <w:rPr>
          <w:rFonts w:ascii="Times New Roman" w:hAnsi="Times New Roman" w:cs="Times New Roman"/>
          <w:sz w:val="28"/>
          <w:szCs w:val="28"/>
          <w:lang w:val="en-US"/>
        </w:rPr>
        <w:t>inquest</w:t>
      </w:r>
      <w:r w:rsidRPr="001A163C">
        <w:rPr>
          <w:rFonts w:ascii="Times New Roman" w:hAnsi="Times New Roman" w:cs="Times New Roman"/>
          <w:sz w:val="28"/>
          <w:szCs w:val="28"/>
          <w:lang w:val="en-US"/>
        </w:rPr>
        <w:t xml:space="preserve"> in the form of simplified </w:t>
      </w:r>
      <w:r w:rsidR="00576D66" w:rsidRPr="001A163C">
        <w:rPr>
          <w:rFonts w:ascii="Times New Roman" w:hAnsi="Times New Roman" w:cs="Times New Roman"/>
          <w:sz w:val="28"/>
          <w:szCs w:val="28"/>
          <w:lang w:val="en-US"/>
        </w:rPr>
        <w:t>pre-trial</w:t>
      </w:r>
      <w:r w:rsidRPr="001A163C">
        <w:rPr>
          <w:rFonts w:ascii="Times New Roman" w:hAnsi="Times New Roman" w:cs="Times New Roman"/>
          <w:sz w:val="28"/>
          <w:szCs w:val="28"/>
          <w:lang w:val="en-US"/>
        </w:rPr>
        <w:t xml:space="preserve"> </w:t>
      </w:r>
      <w:r w:rsidR="00BA6D52" w:rsidRPr="001A163C">
        <w:rPr>
          <w:rFonts w:ascii="Times New Roman" w:hAnsi="Times New Roman" w:cs="Times New Roman"/>
          <w:sz w:val="28"/>
          <w:szCs w:val="28"/>
          <w:lang w:val="en-US"/>
        </w:rPr>
        <w:t>proceeding</w:t>
      </w:r>
      <w:r w:rsidRPr="001A163C">
        <w:rPr>
          <w:rFonts w:ascii="Times New Roman" w:hAnsi="Times New Roman" w:cs="Times New Roman"/>
          <w:sz w:val="28"/>
          <w:szCs w:val="28"/>
          <w:lang w:val="en-US"/>
        </w:rPr>
        <w:t xml:space="preserve"> from preliminary investigation. These rules were defined in </w:t>
      </w:r>
      <w:r w:rsidR="00B21F0C"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rticles 293-297</w:t>
      </w:r>
      <w:r w:rsidR="00B21F0C" w:rsidRPr="001A163C">
        <w:rPr>
          <w:rFonts w:ascii="Times New Roman" w:hAnsi="Times New Roman" w:cs="Times New Roman"/>
          <w:sz w:val="28"/>
          <w:szCs w:val="28"/>
          <w:lang w:val="en-US"/>
        </w:rPr>
        <w:t xml:space="preserve"> of the</w:t>
      </w:r>
      <w:r w:rsidRPr="001A163C">
        <w:rPr>
          <w:rFonts w:ascii="Times New Roman" w:hAnsi="Times New Roman" w:cs="Times New Roman"/>
          <w:sz w:val="28"/>
          <w:szCs w:val="28"/>
          <w:lang w:val="en-US"/>
        </w:rPr>
        <w:t xml:space="preserve"> </w:t>
      </w:r>
      <w:r w:rsidR="00B63AAC" w:rsidRPr="001A163C">
        <w:rPr>
          <w:rFonts w:ascii="Times New Roman" w:hAnsi="Times New Roman" w:cs="Times New Roman"/>
          <w:sz w:val="28"/>
          <w:szCs w:val="28"/>
          <w:lang w:val="en-US"/>
        </w:rPr>
        <w:t>CPC</w:t>
      </w:r>
      <w:r w:rsidRPr="001A163C">
        <w:rPr>
          <w:rFonts w:ascii="Times New Roman" w:hAnsi="Times New Roman" w:cs="Times New Roman"/>
          <w:sz w:val="28"/>
          <w:szCs w:val="28"/>
          <w:lang w:val="en-US"/>
        </w:rPr>
        <w:t xml:space="preserve">. So, short term of the </w:t>
      </w:r>
      <w:r w:rsidR="00BA6D52" w:rsidRPr="001A163C">
        <w:rPr>
          <w:rFonts w:ascii="Times New Roman" w:hAnsi="Times New Roman" w:cs="Times New Roman"/>
          <w:sz w:val="28"/>
          <w:szCs w:val="28"/>
          <w:lang w:val="en-US"/>
        </w:rPr>
        <w:t>proceeding</w:t>
      </w:r>
      <w:r w:rsidRPr="001A163C">
        <w:rPr>
          <w:rFonts w:ascii="Times New Roman" w:hAnsi="Times New Roman" w:cs="Times New Roman"/>
          <w:sz w:val="28"/>
          <w:szCs w:val="28"/>
          <w:lang w:val="en-US"/>
        </w:rPr>
        <w:t xml:space="preserve"> which is </w:t>
      </w:r>
      <w:r w:rsidR="0056732D" w:rsidRPr="001A163C">
        <w:rPr>
          <w:rFonts w:ascii="Times New Roman" w:hAnsi="Times New Roman" w:cs="Times New Roman"/>
          <w:sz w:val="28"/>
          <w:szCs w:val="28"/>
          <w:lang w:val="en-US"/>
        </w:rPr>
        <w:t>conducted</w:t>
      </w:r>
      <w:r w:rsidRPr="001A163C">
        <w:rPr>
          <w:rFonts w:ascii="Times New Roman" w:hAnsi="Times New Roman" w:cs="Times New Roman"/>
          <w:sz w:val="28"/>
          <w:szCs w:val="28"/>
          <w:lang w:val="en-US"/>
        </w:rPr>
        <w:t xml:space="preserve"> in this type of </w:t>
      </w:r>
      <w:r w:rsidR="00F331CA" w:rsidRPr="001A163C">
        <w:rPr>
          <w:rFonts w:ascii="Times New Roman" w:hAnsi="Times New Roman" w:cs="Times New Roman"/>
          <w:sz w:val="28"/>
          <w:szCs w:val="28"/>
          <w:lang w:val="en-US"/>
        </w:rPr>
        <w:t>inquest</w:t>
      </w:r>
      <w:r w:rsidRPr="001A163C">
        <w:rPr>
          <w:rFonts w:ascii="Times New Roman" w:hAnsi="Times New Roman" w:cs="Times New Roman"/>
          <w:sz w:val="28"/>
          <w:szCs w:val="28"/>
          <w:lang w:val="en-US"/>
        </w:rPr>
        <w:t xml:space="preserve"> was provided</w:t>
      </w:r>
      <w:r w:rsidR="0056732D" w:rsidRPr="001A163C">
        <w:rPr>
          <w:rFonts w:ascii="Times New Roman" w:hAnsi="Times New Roman" w:cs="Times New Roman"/>
          <w:sz w:val="28"/>
          <w:szCs w:val="28"/>
          <w:lang w:val="en-US"/>
        </w:rPr>
        <w:t xml:space="preserve"> (Article 295.1 of the CPC)</w:t>
      </w:r>
      <w:r w:rsidRPr="001A163C">
        <w:rPr>
          <w:rFonts w:ascii="Times New Roman" w:hAnsi="Times New Roman" w:cs="Times New Roman"/>
          <w:sz w:val="28"/>
          <w:szCs w:val="28"/>
          <w:lang w:val="en-US"/>
        </w:rPr>
        <w:t xml:space="preserve">. The simplified </w:t>
      </w:r>
      <w:r w:rsidR="00BA6D52" w:rsidRPr="001A163C">
        <w:rPr>
          <w:rFonts w:ascii="Times New Roman" w:hAnsi="Times New Roman" w:cs="Times New Roman"/>
          <w:sz w:val="28"/>
          <w:szCs w:val="28"/>
          <w:lang w:val="en-US"/>
        </w:rPr>
        <w:t>proceeding</w:t>
      </w:r>
      <w:r w:rsidRPr="001A163C">
        <w:rPr>
          <w:rFonts w:ascii="Times New Roman" w:hAnsi="Times New Roman" w:cs="Times New Roman"/>
          <w:sz w:val="28"/>
          <w:szCs w:val="28"/>
          <w:lang w:val="en-US"/>
        </w:rPr>
        <w:t xml:space="preserve"> is raised on the basis of written the application</w:t>
      </w:r>
      <w:r w:rsidR="0056732D" w:rsidRPr="001A163C">
        <w:rPr>
          <w:rFonts w:ascii="Times New Roman" w:hAnsi="Times New Roman" w:cs="Times New Roman"/>
          <w:sz w:val="28"/>
          <w:szCs w:val="28"/>
          <w:lang w:val="en-US"/>
        </w:rPr>
        <w:t>-</w:t>
      </w:r>
      <w:r w:rsidRPr="001A163C">
        <w:rPr>
          <w:rFonts w:ascii="Times New Roman" w:hAnsi="Times New Roman" w:cs="Times New Roman"/>
          <w:sz w:val="28"/>
          <w:szCs w:val="28"/>
          <w:lang w:val="en-US"/>
        </w:rPr>
        <w:t xml:space="preserve">complaint or the protocol made about </w:t>
      </w:r>
      <w:r w:rsidR="0056732D" w:rsidRPr="001A163C">
        <w:rPr>
          <w:rFonts w:ascii="Times New Roman" w:hAnsi="Times New Roman" w:cs="Times New Roman"/>
          <w:sz w:val="28"/>
          <w:szCs w:val="28"/>
          <w:lang w:val="en-US"/>
        </w:rPr>
        <w:t>admit</w:t>
      </w:r>
      <w:r w:rsidRPr="001A163C">
        <w:rPr>
          <w:rFonts w:ascii="Times New Roman" w:hAnsi="Times New Roman" w:cs="Times New Roman"/>
          <w:sz w:val="28"/>
          <w:szCs w:val="28"/>
          <w:lang w:val="en-US"/>
        </w:rPr>
        <w:t xml:space="preserve"> of the oral complaint of the injured person, his lawful representative or the representative, with the indication of data on the committed crime, commission of act provided in the criminal law, from the particular person, the proofs confirming commission of this act (</w:t>
      </w:r>
      <w:r w:rsidR="0056732D"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rticle</w:t>
      </w:r>
      <w:r w:rsidR="0056732D" w:rsidRPr="001A163C">
        <w:rPr>
          <w:rFonts w:ascii="Times New Roman" w:hAnsi="Times New Roman" w:cs="Times New Roman"/>
          <w:sz w:val="28"/>
          <w:szCs w:val="28"/>
          <w:lang w:val="en-US"/>
        </w:rPr>
        <w:t>s</w:t>
      </w:r>
      <w:r w:rsidRPr="001A163C">
        <w:rPr>
          <w:rFonts w:ascii="Times New Roman" w:hAnsi="Times New Roman" w:cs="Times New Roman"/>
          <w:sz w:val="28"/>
          <w:szCs w:val="28"/>
          <w:lang w:val="en-US"/>
        </w:rPr>
        <w:t xml:space="preserve"> 293.2, 293.3.3. 293.3.4 and 294.1.2</w:t>
      </w:r>
      <w:r w:rsidR="0056732D" w:rsidRPr="001A163C">
        <w:rPr>
          <w:rFonts w:ascii="Times New Roman" w:hAnsi="Times New Roman" w:cs="Times New Roman"/>
          <w:sz w:val="28"/>
          <w:szCs w:val="28"/>
          <w:lang w:val="en-US"/>
        </w:rPr>
        <w:t xml:space="preserve"> of the</w:t>
      </w:r>
      <w:r w:rsidRPr="001A163C">
        <w:rPr>
          <w:rFonts w:ascii="Times New Roman" w:hAnsi="Times New Roman" w:cs="Times New Roman"/>
          <w:sz w:val="28"/>
          <w:szCs w:val="28"/>
          <w:lang w:val="en-US"/>
        </w:rPr>
        <w:t xml:space="preserve"> </w:t>
      </w:r>
      <w:r w:rsidR="00B63AAC" w:rsidRPr="001A163C">
        <w:rPr>
          <w:rFonts w:ascii="Times New Roman" w:hAnsi="Times New Roman" w:cs="Times New Roman"/>
          <w:sz w:val="28"/>
          <w:szCs w:val="28"/>
          <w:lang w:val="en-US"/>
        </w:rPr>
        <w:t>CPC</w:t>
      </w:r>
      <w:r w:rsidRPr="001A163C">
        <w:rPr>
          <w:rFonts w:ascii="Times New Roman" w:hAnsi="Times New Roman" w:cs="Times New Roman"/>
          <w:sz w:val="28"/>
          <w:szCs w:val="28"/>
          <w:lang w:val="en-US"/>
        </w:rPr>
        <w:t xml:space="preserve">). In the final protocol by results of this </w:t>
      </w:r>
      <w:r w:rsidR="00BA6D52" w:rsidRPr="001A163C">
        <w:rPr>
          <w:rFonts w:ascii="Times New Roman" w:hAnsi="Times New Roman" w:cs="Times New Roman"/>
          <w:sz w:val="28"/>
          <w:szCs w:val="28"/>
          <w:lang w:val="en-US"/>
        </w:rPr>
        <w:t>proceeding</w:t>
      </w:r>
      <w:r w:rsidRPr="001A163C">
        <w:rPr>
          <w:rFonts w:ascii="Times New Roman" w:hAnsi="Times New Roman" w:cs="Times New Roman"/>
          <w:sz w:val="28"/>
          <w:szCs w:val="28"/>
          <w:lang w:val="en-US"/>
        </w:rPr>
        <w:t xml:space="preserve"> have to be provided involvement of the person as accused, and charge (</w:t>
      </w:r>
      <w:r w:rsidR="00367B7A"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 xml:space="preserve">rticles 295 and 296 </w:t>
      </w:r>
      <w:r w:rsidR="00B63AAC" w:rsidRPr="001A163C">
        <w:rPr>
          <w:rFonts w:ascii="Times New Roman" w:hAnsi="Times New Roman" w:cs="Times New Roman"/>
          <w:sz w:val="28"/>
          <w:szCs w:val="28"/>
          <w:lang w:val="en-US"/>
        </w:rPr>
        <w:t>CPC</w:t>
      </w:r>
      <w:r w:rsidRPr="001A163C">
        <w:rPr>
          <w:rFonts w:ascii="Times New Roman" w:hAnsi="Times New Roman" w:cs="Times New Roman"/>
          <w:sz w:val="28"/>
          <w:szCs w:val="28"/>
          <w:lang w:val="en-US"/>
        </w:rPr>
        <w:t>).</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On the basis of the analysis of articles</w:t>
      </w:r>
      <w:r w:rsidR="007C3BEF" w:rsidRPr="001A163C">
        <w:rPr>
          <w:rFonts w:ascii="Times New Roman" w:hAnsi="Times New Roman" w:cs="Times New Roman"/>
          <w:sz w:val="28"/>
          <w:szCs w:val="28"/>
          <w:lang w:val="en-US"/>
        </w:rPr>
        <w:t xml:space="preserve"> of</w:t>
      </w:r>
      <w:r w:rsidRPr="001A163C">
        <w:rPr>
          <w:rFonts w:ascii="Times New Roman" w:hAnsi="Times New Roman" w:cs="Times New Roman"/>
          <w:sz w:val="28"/>
          <w:szCs w:val="28"/>
          <w:lang w:val="en-US"/>
        </w:rPr>
        <w:t xml:space="preserve"> </w:t>
      </w:r>
      <w:r w:rsidR="00B63AAC" w:rsidRPr="001A163C">
        <w:rPr>
          <w:rFonts w:ascii="Times New Roman" w:hAnsi="Times New Roman" w:cs="Times New Roman"/>
          <w:sz w:val="28"/>
          <w:szCs w:val="28"/>
          <w:lang w:val="en-US"/>
        </w:rPr>
        <w:t>CPC</w:t>
      </w:r>
      <w:r w:rsidRPr="001A163C">
        <w:rPr>
          <w:rFonts w:ascii="Times New Roman" w:hAnsi="Times New Roman" w:cs="Times New Roman"/>
          <w:sz w:val="28"/>
          <w:szCs w:val="28"/>
          <w:lang w:val="en-US"/>
        </w:rPr>
        <w:t xml:space="preserve"> specified in connection with simplified </w:t>
      </w:r>
      <w:r w:rsidR="00BA6D52" w:rsidRPr="001A163C">
        <w:rPr>
          <w:rFonts w:ascii="Times New Roman" w:hAnsi="Times New Roman" w:cs="Times New Roman"/>
          <w:sz w:val="28"/>
          <w:szCs w:val="28"/>
          <w:lang w:val="en-US"/>
        </w:rPr>
        <w:t>proceeding</w:t>
      </w:r>
      <w:r w:rsidRPr="001A163C">
        <w:rPr>
          <w:rFonts w:ascii="Times New Roman" w:hAnsi="Times New Roman" w:cs="Times New Roman"/>
          <w:sz w:val="28"/>
          <w:szCs w:val="28"/>
          <w:lang w:val="en-US"/>
        </w:rPr>
        <w:t xml:space="preserve">, it is possible to come to a conclusion that </w:t>
      </w:r>
      <w:r w:rsidR="007C3BEF" w:rsidRPr="001A163C">
        <w:rPr>
          <w:rFonts w:ascii="Times New Roman" w:hAnsi="Times New Roman" w:cs="Times New Roman"/>
          <w:sz w:val="28"/>
          <w:szCs w:val="28"/>
          <w:lang w:val="en-US"/>
        </w:rPr>
        <w:t>as opposed to</w:t>
      </w:r>
      <w:r w:rsidRPr="001A163C">
        <w:rPr>
          <w:rFonts w:ascii="Times New Roman" w:hAnsi="Times New Roman" w:cs="Times New Roman"/>
          <w:sz w:val="28"/>
          <w:szCs w:val="28"/>
          <w:lang w:val="en-US"/>
        </w:rPr>
        <w:t xml:space="preserve"> criminal case the proof of the obvious crimes not constituting to </w:t>
      </w:r>
      <w:r w:rsidR="001E4DDD" w:rsidRPr="001A163C">
        <w:rPr>
          <w:rFonts w:ascii="Times New Roman" w:hAnsi="Times New Roman" w:cs="Times New Roman"/>
          <w:sz w:val="28"/>
          <w:szCs w:val="28"/>
          <w:lang w:val="en-US"/>
        </w:rPr>
        <w:t>major public threat</w:t>
      </w:r>
      <w:r w:rsidRPr="001A163C">
        <w:rPr>
          <w:rFonts w:ascii="Times New Roman" w:hAnsi="Times New Roman" w:cs="Times New Roman"/>
          <w:sz w:val="28"/>
          <w:szCs w:val="28"/>
          <w:lang w:val="en-US"/>
        </w:rPr>
        <w:t xml:space="preserve"> </w:t>
      </w:r>
      <w:r w:rsidRPr="001A163C">
        <w:rPr>
          <w:rFonts w:ascii="Times New Roman" w:hAnsi="Times New Roman" w:cs="Times New Roman"/>
          <w:sz w:val="28"/>
          <w:szCs w:val="28"/>
          <w:lang w:val="en-US"/>
        </w:rPr>
        <w:lastRenderedPageBreak/>
        <w:t xml:space="preserve">listed in </w:t>
      </w:r>
      <w:r w:rsidR="007C3BEF"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 xml:space="preserve">rticle 214.4 </w:t>
      </w:r>
      <w:r w:rsidR="007C3BEF" w:rsidRPr="001A163C">
        <w:rPr>
          <w:rFonts w:ascii="Times New Roman" w:hAnsi="Times New Roman" w:cs="Times New Roman"/>
          <w:sz w:val="28"/>
          <w:szCs w:val="28"/>
          <w:lang w:val="en-US"/>
        </w:rPr>
        <w:t xml:space="preserve">of the </w:t>
      </w:r>
      <w:r w:rsidR="00B63AAC" w:rsidRPr="001A163C">
        <w:rPr>
          <w:rFonts w:ascii="Times New Roman" w:hAnsi="Times New Roman" w:cs="Times New Roman"/>
          <w:sz w:val="28"/>
          <w:szCs w:val="28"/>
          <w:lang w:val="en-US"/>
        </w:rPr>
        <w:t>CPC</w:t>
      </w:r>
      <w:r w:rsidRPr="001A163C">
        <w:rPr>
          <w:rFonts w:ascii="Times New Roman" w:hAnsi="Times New Roman" w:cs="Times New Roman"/>
          <w:sz w:val="28"/>
          <w:szCs w:val="28"/>
          <w:lang w:val="en-US"/>
        </w:rPr>
        <w:t xml:space="preserve">, can be </w:t>
      </w:r>
      <w:r w:rsidR="007C3BEF" w:rsidRPr="001A163C">
        <w:rPr>
          <w:rFonts w:ascii="Times New Roman" w:hAnsi="Times New Roman" w:cs="Times New Roman"/>
          <w:sz w:val="28"/>
          <w:szCs w:val="28"/>
          <w:lang w:val="en-US"/>
        </w:rPr>
        <w:t>conducted</w:t>
      </w:r>
      <w:r w:rsidRPr="001A163C">
        <w:rPr>
          <w:rFonts w:ascii="Times New Roman" w:hAnsi="Times New Roman" w:cs="Times New Roman"/>
          <w:sz w:val="28"/>
          <w:szCs w:val="28"/>
          <w:lang w:val="en-US"/>
        </w:rPr>
        <w:t xml:space="preserve"> without execution of all necessary investigative actions and it is considered sufficient for </w:t>
      </w:r>
      <w:r w:rsidR="007C3BEF" w:rsidRPr="001A163C">
        <w:rPr>
          <w:rFonts w:ascii="Times New Roman" w:hAnsi="Times New Roman" w:cs="Times New Roman"/>
          <w:sz w:val="28"/>
          <w:szCs w:val="28"/>
          <w:lang w:val="en-US"/>
        </w:rPr>
        <w:t xml:space="preserve">a </w:t>
      </w:r>
      <w:r w:rsidRPr="001A163C">
        <w:rPr>
          <w:rFonts w:ascii="Times New Roman" w:hAnsi="Times New Roman" w:cs="Times New Roman"/>
          <w:sz w:val="28"/>
          <w:szCs w:val="28"/>
          <w:lang w:val="en-US"/>
        </w:rPr>
        <w:t>mak</w:t>
      </w:r>
      <w:r w:rsidR="007C3BEF" w:rsidRPr="001A163C">
        <w:rPr>
          <w:rFonts w:ascii="Times New Roman" w:hAnsi="Times New Roman" w:cs="Times New Roman"/>
          <w:sz w:val="28"/>
          <w:szCs w:val="28"/>
          <w:lang w:val="en-US"/>
        </w:rPr>
        <w:t>e a decision</w:t>
      </w:r>
      <w:r w:rsidRPr="001A163C">
        <w:rPr>
          <w:rFonts w:ascii="Times New Roman" w:hAnsi="Times New Roman" w:cs="Times New Roman"/>
          <w:sz w:val="28"/>
          <w:szCs w:val="28"/>
          <w:lang w:val="en-US"/>
        </w:rPr>
        <w:t xml:space="preserve"> on matter in judicial review.</w:t>
      </w:r>
    </w:p>
    <w:p w:rsidR="00941499" w:rsidRPr="001A163C" w:rsidRDefault="00F03815"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Thus,</w:t>
      </w:r>
      <w:r w:rsidR="00941499" w:rsidRPr="001A163C">
        <w:rPr>
          <w:rFonts w:ascii="Times New Roman" w:hAnsi="Times New Roman" w:cs="Times New Roman"/>
          <w:sz w:val="28"/>
          <w:szCs w:val="28"/>
          <w:lang w:val="en-US"/>
        </w:rPr>
        <w:t xml:space="preserve"> from </w:t>
      </w:r>
      <w:r w:rsidR="00403C6B" w:rsidRPr="001A163C">
        <w:rPr>
          <w:rFonts w:ascii="Times New Roman" w:hAnsi="Times New Roman" w:cs="Times New Roman"/>
          <w:sz w:val="28"/>
          <w:szCs w:val="28"/>
          <w:lang w:val="en-US"/>
        </w:rPr>
        <w:t>A</w:t>
      </w:r>
      <w:r w:rsidR="00941499" w:rsidRPr="001A163C">
        <w:rPr>
          <w:rFonts w:ascii="Times New Roman" w:hAnsi="Times New Roman" w:cs="Times New Roman"/>
          <w:sz w:val="28"/>
          <w:szCs w:val="28"/>
          <w:lang w:val="en-US"/>
        </w:rPr>
        <w:t>rticle 293</w:t>
      </w:r>
      <w:r w:rsidR="00403C6B" w:rsidRPr="001A163C">
        <w:rPr>
          <w:rFonts w:ascii="Times New Roman" w:hAnsi="Times New Roman" w:cs="Times New Roman"/>
          <w:sz w:val="28"/>
          <w:szCs w:val="28"/>
          <w:lang w:val="en-US"/>
        </w:rPr>
        <w:t xml:space="preserve"> of the</w:t>
      </w:r>
      <w:r w:rsidR="00941499" w:rsidRPr="001A163C">
        <w:rPr>
          <w:rFonts w:ascii="Times New Roman" w:hAnsi="Times New Roman" w:cs="Times New Roman"/>
          <w:sz w:val="28"/>
          <w:szCs w:val="28"/>
          <w:lang w:val="en-US"/>
        </w:rPr>
        <w:t xml:space="preserve"> </w:t>
      </w:r>
      <w:r w:rsidR="00B63AAC" w:rsidRPr="001A163C">
        <w:rPr>
          <w:rFonts w:ascii="Times New Roman" w:hAnsi="Times New Roman" w:cs="Times New Roman"/>
          <w:sz w:val="28"/>
          <w:szCs w:val="28"/>
          <w:lang w:val="en-US"/>
        </w:rPr>
        <w:t>CPC</w:t>
      </w:r>
      <w:r w:rsidR="00941499" w:rsidRPr="001A163C">
        <w:rPr>
          <w:rFonts w:ascii="Times New Roman" w:hAnsi="Times New Roman" w:cs="Times New Roman"/>
          <w:sz w:val="28"/>
          <w:szCs w:val="28"/>
          <w:lang w:val="en-US"/>
        </w:rPr>
        <w:t xml:space="preserve"> regulating rules of </w:t>
      </w:r>
      <w:r w:rsidR="00E777C5" w:rsidRPr="001A163C">
        <w:rPr>
          <w:rFonts w:ascii="Times New Roman" w:hAnsi="Times New Roman" w:cs="Times New Roman"/>
          <w:sz w:val="28"/>
          <w:szCs w:val="28"/>
          <w:lang w:val="en-US"/>
        </w:rPr>
        <w:t>filing</w:t>
      </w:r>
      <w:r w:rsidR="00941499" w:rsidRPr="001A163C">
        <w:rPr>
          <w:rFonts w:ascii="Times New Roman" w:hAnsi="Times New Roman" w:cs="Times New Roman"/>
          <w:sz w:val="28"/>
          <w:szCs w:val="28"/>
          <w:lang w:val="en-US"/>
        </w:rPr>
        <w:t xml:space="preserve"> of complaint on obvious crimes, not constituting </w:t>
      </w:r>
      <w:r w:rsidR="001E4DDD" w:rsidRPr="001A163C">
        <w:rPr>
          <w:rFonts w:ascii="Times New Roman" w:hAnsi="Times New Roman" w:cs="Times New Roman"/>
          <w:sz w:val="28"/>
          <w:szCs w:val="28"/>
          <w:lang w:val="en-US"/>
        </w:rPr>
        <w:t>major public threat</w:t>
      </w:r>
      <w:r w:rsidR="00941499" w:rsidRPr="001A163C">
        <w:rPr>
          <w:rFonts w:ascii="Times New Roman" w:hAnsi="Times New Roman" w:cs="Times New Roman"/>
          <w:sz w:val="28"/>
          <w:szCs w:val="28"/>
          <w:lang w:val="en-US"/>
        </w:rPr>
        <w:t xml:space="preserve">, becomes obvious that data on the person are attached to the data specified in the protocol made the act provided by the criminal law, on that also that </w:t>
      </w:r>
      <w:r w:rsidR="00E777C5" w:rsidRPr="001A163C">
        <w:rPr>
          <w:rFonts w:ascii="Times New Roman" w:hAnsi="Times New Roman" w:cs="Times New Roman"/>
          <w:sz w:val="28"/>
          <w:szCs w:val="28"/>
          <w:lang w:val="en-US"/>
        </w:rPr>
        <w:t>his</w:t>
      </w:r>
      <w:r w:rsidR="00941499" w:rsidRPr="001A163C">
        <w:rPr>
          <w:rFonts w:ascii="Times New Roman" w:hAnsi="Times New Roman" w:cs="Times New Roman"/>
          <w:sz w:val="28"/>
          <w:szCs w:val="28"/>
          <w:lang w:val="en-US"/>
        </w:rPr>
        <w:t xml:space="preserve"> participation in the act commission is proved, what testimony, the documents, by what other proofs approves circumstances of commission of crime and a request for criminal prosecution of the person committed a crime. From this point of view, commission of criminal action, time, a place and methods of its commission, the caused damage and, the main thing, knowledge </w:t>
      </w:r>
      <w:r w:rsidR="00ED20F3" w:rsidRPr="001A163C">
        <w:rPr>
          <w:rFonts w:ascii="Times New Roman" w:hAnsi="Times New Roman" w:cs="Times New Roman"/>
          <w:sz w:val="28"/>
          <w:szCs w:val="28"/>
          <w:lang w:val="en-US"/>
        </w:rPr>
        <w:t>of</w:t>
      </w:r>
      <w:r w:rsidR="00941499" w:rsidRPr="001A163C">
        <w:rPr>
          <w:rFonts w:ascii="Times New Roman" w:hAnsi="Times New Roman" w:cs="Times New Roman"/>
          <w:sz w:val="28"/>
          <w:szCs w:val="28"/>
          <w:lang w:val="en-US"/>
        </w:rPr>
        <w:t xml:space="preserve"> </w:t>
      </w:r>
      <w:r w:rsidR="00C8062B" w:rsidRPr="001A163C">
        <w:rPr>
          <w:rFonts w:ascii="Times New Roman" w:hAnsi="Times New Roman" w:cs="Times New Roman"/>
          <w:sz w:val="28"/>
          <w:szCs w:val="28"/>
          <w:lang w:val="en-US"/>
        </w:rPr>
        <w:t>aggrieved person</w:t>
      </w:r>
      <w:r w:rsidR="00941499" w:rsidRPr="001A163C">
        <w:rPr>
          <w:rFonts w:ascii="Times New Roman" w:hAnsi="Times New Roman" w:cs="Times New Roman"/>
          <w:sz w:val="28"/>
          <w:szCs w:val="28"/>
          <w:lang w:val="en-US"/>
        </w:rPr>
        <w:t xml:space="preserve"> of the person who has committed a crime as guilty even before preliminary investigation (together with set of the corresponding proofs), is accepted by the legislator as an obvious crime.</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 xml:space="preserve">At the same time it is necessary to consider that in </w:t>
      </w:r>
      <w:r w:rsidR="00C158FC"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rticle 139</w:t>
      </w:r>
      <w:r w:rsidR="00C158FC" w:rsidRPr="001A163C">
        <w:rPr>
          <w:rFonts w:ascii="Times New Roman" w:hAnsi="Times New Roman" w:cs="Times New Roman"/>
          <w:sz w:val="28"/>
          <w:szCs w:val="28"/>
          <w:lang w:val="en-US"/>
        </w:rPr>
        <w:t xml:space="preserve"> of the</w:t>
      </w:r>
      <w:r w:rsidRPr="001A163C">
        <w:rPr>
          <w:rFonts w:ascii="Times New Roman" w:hAnsi="Times New Roman" w:cs="Times New Roman"/>
          <w:sz w:val="28"/>
          <w:szCs w:val="28"/>
          <w:lang w:val="en-US"/>
        </w:rPr>
        <w:t xml:space="preserve"> </w:t>
      </w:r>
      <w:r w:rsidR="00B63AAC" w:rsidRPr="001A163C">
        <w:rPr>
          <w:rFonts w:ascii="Times New Roman" w:hAnsi="Times New Roman" w:cs="Times New Roman"/>
          <w:sz w:val="28"/>
          <w:szCs w:val="28"/>
          <w:lang w:val="en-US"/>
        </w:rPr>
        <w:t>CPC</w:t>
      </w:r>
      <w:r w:rsidRPr="001A163C">
        <w:rPr>
          <w:rFonts w:ascii="Times New Roman" w:hAnsi="Times New Roman" w:cs="Times New Roman"/>
          <w:sz w:val="28"/>
          <w:szCs w:val="28"/>
          <w:lang w:val="en-US"/>
        </w:rPr>
        <w:t xml:space="preserve"> the circumstances which are subject to pro</w:t>
      </w:r>
      <w:r w:rsidR="00C158FC" w:rsidRPr="001A163C">
        <w:rPr>
          <w:rFonts w:ascii="Times New Roman" w:hAnsi="Times New Roman" w:cs="Times New Roman"/>
          <w:sz w:val="28"/>
          <w:szCs w:val="28"/>
          <w:lang w:val="en-US"/>
        </w:rPr>
        <w:t>ve</w:t>
      </w:r>
      <w:r w:rsidRPr="001A163C">
        <w:rPr>
          <w:rFonts w:ascii="Times New Roman" w:hAnsi="Times New Roman" w:cs="Times New Roman"/>
          <w:sz w:val="28"/>
          <w:szCs w:val="28"/>
          <w:lang w:val="en-US"/>
        </w:rPr>
        <w:t xml:space="preserve"> by proofs during </w:t>
      </w:r>
      <w:r w:rsidR="00BA6D52" w:rsidRPr="001A163C">
        <w:rPr>
          <w:rFonts w:ascii="Times New Roman" w:hAnsi="Times New Roman" w:cs="Times New Roman"/>
          <w:sz w:val="28"/>
          <w:szCs w:val="28"/>
          <w:lang w:val="en-US"/>
        </w:rPr>
        <w:t>proceeding</w:t>
      </w:r>
      <w:r w:rsidRPr="001A163C">
        <w:rPr>
          <w:rFonts w:ascii="Times New Roman" w:hAnsi="Times New Roman" w:cs="Times New Roman"/>
          <w:sz w:val="28"/>
          <w:szCs w:val="28"/>
          <w:lang w:val="en-US"/>
        </w:rPr>
        <w:t xml:space="preserve"> on criminal prosecution are specified. The facts and circumstances of commission of criminal incident, co</w:t>
      </w:r>
      <w:r w:rsidR="00C158FC" w:rsidRPr="001A163C">
        <w:rPr>
          <w:rFonts w:ascii="Times New Roman" w:hAnsi="Times New Roman" w:cs="Times New Roman"/>
          <w:sz w:val="28"/>
          <w:szCs w:val="28"/>
          <w:lang w:val="en-US"/>
        </w:rPr>
        <w:t>nnection</w:t>
      </w:r>
      <w:r w:rsidRPr="001A163C">
        <w:rPr>
          <w:rFonts w:ascii="Times New Roman" w:hAnsi="Times New Roman" w:cs="Times New Roman"/>
          <w:sz w:val="28"/>
          <w:szCs w:val="28"/>
          <w:lang w:val="en-US"/>
        </w:rPr>
        <w:t xml:space="preserve"> of the suspect or the accused person with criminal incident, crime signs in the </w:t>
      </w:r>
      <w:r w:rsidR="00C158FC" w:rsidRPr="001A163C">
        <w:rPr>
          <w:rFonts w:ascii="Times New Roman" w:hAnsi="Times New Roman" w:cs="Times New Roman"/>
          <w:sz w:val="28"/>
          <w:szCs w:val="28"/>
          <w:lang w:val="en-US"/>
        </w:rPr>
        <w:t xml:space="preserve">criminal action </w:t>
      </w:r>
      <w:r w:rsidRPr="001A163C">
        <w:rPr>
          <w:rFonts w:ascii="Times New Roman" w:hAnsi="Times New Roman" w:cs="Times New Roman"/>
          <w:sz w:val="28"/>
          <w:szCs w:val="28"/>
          <w:lang w:val="en-US"/>
        </w:rPr>
        <w:t>provided</w:t>
      </w:r>
      <w:r w:rsidR="00C158FC" w:rsidRPr="001A163C">
        <w:rPr>
          <w:rFonts w:ascii="Times New Roman" w:hAnsi="Times New Roman" w:cs="Times New Roman"/>
          <w:sz w:val="28"/>
          <w:szCs w:val="28"/>
          <w:lang w:val="en-US"/>
        </w:rPr>
        <w:t xml:space="preserve"> by the</w:t>
      </w:r>
      <w:r w:rsidRPr="001A163C">
        <w:rPr>
          <w:rFonts w:ascii="Times New Roman" w:hAnsi="Times New Roman" w:cs="Times New Roman"/>
          <w:sz w:val="28"/>
          <w:szCs w:val="28"/>
          <w:lang w:val="en-US"/>
        </w:rPr>
        <w:t xml:space="preserve"> criminal law, guilt of the person in act commission, etc. enter into their </w:t>
      </w:r>
      <w:r w:rsidR="00C158FC" w:rsidRPr="001A163C">
        <w:rPr>
          <w:rFonts w:ascii="Times New Roman" w:hAnsi="Times New Roman" w:cs="Times New Roman"/>
          <w:sz w:val="28"/>
          <w:szCs w:val="28"/>
          <w:lang w:val="en-US"/>
        </w:rPr>
        <w:t>range</w:t>
      </w:r>
      <w:r w:rsidRPr="001A163C">
        <w:rPr>
          <w:rFonts w:ascii="Times New Roman" w:hAnsi="Times New Roman" w:cs="Times New Roman"/>
          <w:sz w:val="28"/>
          <w:szCs w:val="28"/>
          <w:lang w:val="en-US"/>
        </w:rPr>
        <w:t>.</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 xml:space="preserve">Not </w:t>
      </w:r>
      <w:r w:rsidR="008A6E7E" w:rsidRPr="001A163C">
        <w:rPr>
          <w:rFonts w:ascii="Times New Roman" w:hAnsi="Times New Roman" w:cs="Times New Roman"/>
          <w:sz w:val="28"/>
          <w:szCs w:val="28"/>
          <w:lang w:val="en-US"/>
        </w:rPr>
        <w:t>coincidentally</w:t>
      </w:r>
      <w:r w:rsidRPr="001A163C">
        <w:rPr>
          <w:rFonts w:ascii="Times New Roman" w:hAnsi="Times New Roman" w:cs="Times New Roman"/>
          <w:sz w:val="28"/>
          <w:szCs w:val="28"/>
          <w:lang w:val="en-US"/>
        </w:rPr>
        <w:t xml:space="preserve">, the legislator, proceeding from problems of criminal legal proceedings, along with a </w:t>
      </w:r>
      <w:r w:rsidR="006C06B1" w:rsidRPr="001A163C">
        <w:rPr>
          <w:rFonts w:ascii="Times New Roman" w:hAnsi="Times New Roman" w:cs="Times New Roman"/>
          <w:sz w:val="28"/>
          <w:szCs w:val="28"/>
          <w:lang w:val="en-US"/>
        </w:rPr>
        <w:t>provided</w:t>
      </w:r>
      <w:r w:rsidRPr="001A163C">
        <w:rPr>
          <w:rFonts w:ascii="Times New Roman" w:hAnsi="Times New Roman" w:cs="Times New Roman"/>
          <w:sz w:val="28"/>
          <w:szCs w:val="28"/>
          <w:lang w:val="en-US"/>
        </w:rPr>
        <w:t xml:space="preserve"> in the </w:t>
      </w:r>
      <w:r w:rsidR="00B63AAC" w:rsidRPr="001A163C">
        <w:rPr>
          <w:rFonts w:ascii="Times New Roman" w:hAnsi="Times New Roman" w:cs="Times New Roman"/>
          <w:sz w:val="28"/>
          <w:szCs w:val="28"/>
          <w:lang w:val="en-US"/>
        </w:rPr>
        <w:t>CPC</w:t>
      </w:r>
      <w:r w:rsidRPr="001A163C">
        <w:rPr>
          <w:rFonts w:ascii="Times New Roman" w:hAnsi="Times New Roman" w:cs="Times New Roman"/>
          <w:sz w:val="28"/>
          <w:szCs w:val="28"/>
          <w:lang w:val="en-US"/>
        </w:rPr>
        <w:t xml:space="preserve"> of a duty of the </w:t>
      </w:r>
      <w:r w:rsidR="006C06B1" w:rsidRPr="001A163C">
        <w:rPr>
          <w:rFonts w:ascii="Times New Roman" w:hAnsi="Times New Roman" w:cs="Times New Roman"/>
          <w:sz w:val="28"/>
          <w:szCs w:val="28"/>
          <w:lang w:val="en-US"/>
        </w:rPr>
        <w:t>aggrieved person</w:t>
      </w:r>
      <w:r w:rsidRPr="001A163C">
        <w:rPr>
          <w:rFonts w:ascii="Times New Roman" w:hAnsi="Times New Roman" w:cs="Times New Roman"/>
          <w:sz w:val="28"/>
          <w:szCs w:val="28"/>
          <w:lang w:val="en-US"/>
        </w:rPr>
        <w:t xml:space="preserve"> to show the proofs confirming commission of act provided by the criminal law by the particular person, determined powers of the investigator by implementation of urgent investigative actions for the purpose of ensuring comprehensive, full and objective carrying out</w:t>
      </w:r>
      <w:r w:rsidR="00FF1720" w:rsidRPr="001A163C">
        <w:rPr>
          <w:rFonts w:ascii="Times New Roman" w:hAnsi="Times New Roman" w:cs="Times New Roman"/>
          <w:sz w:val="28"/>
          <w:szCs w:val="28"/>
          <w:lang w:val="en-US"/>
        </w:rPr>
        <w:t xml:space="preserve"> of</w:t>
      </w:r>
      <w:r w:rsidRPr="001A163C">
        <w:rPr>
          <w:rFonts w:ascii="Times New Roman" w:hAnsi="Times New Roman" w:cs="Times New Roman"/>
          <w:sz w:val="28"/>
          <w:szCs w:val="28"/>
          <w:lang w:val="en-US"/>
        </w:rPr>
        <w:t xml:space="preserve"> judicial review (</w:t>
      </w:r>
      <w:r w:rsidR="00FF1720"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rticle 295.2, 295.3 and 295.4</w:t>
      </w:r>
      <w:r w:rsidR="00FF1720" w:rsidRPr="001A163C">
        <w:rPr>
          <w:rFonts w:ascii="Times New Roman" w:hAnsi="Times New Roman" w:cs="Times New Roman"/>
          <w:sz w:val="28"/>
          <w:szCs w:val="28"/>
          <w:lang w:val="en-US"/>
        </w:rPr>
        <w:t xml:space="preserve"> of the</w:t>
      </w:r>
      <w:r w:rsidRPr="001A163C">
        <w:rPr>
          <w:rFonts w:ascii="Times New Roman" w:hAnsi="Times New Roman" w:cs="Times New Roman"/>
          <w:sz w:val="28"/>
          <w:szCs w:val="28"/>
          <w:lang w:val="en-US"/>
        </w:rPr>
        <w:t xml:space="preserve"> </w:t>
      </w:r>
      <w:r w:rsidR="00B63AAC" w:rsidRPr="001A163C">
        <w:rPr>
          <w:rFonts w:ascii="Times New Roman" w:hAnsi="Times New Roman" w:cs="Times New Roman"/>
          <w:sz w:val="28"/>
          <w:szCs w:val="28"/>
          <w:lang w:val="en-US"/>
        </w:rPr>
        <w:t>CPC</w:t>
      </w:r>
      <w:r w:rsidRPr="001A163C">
        <w:rPr>
          <w:rFonts w:ascii="Times New Roman" w:hAnsi="Times New Roman" w:cs="Times New Roman"/>
          <w:sz w:val="28"/>
          <w:szCs w:val="28"/>
          <w:lang w:val="en-US"/>
        </w:rPr>
        <w:t>).</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 xml:space="preserve">It should be </w:t>
      </w:r>
      <w:r w:rsidR="007F4E0A" w:rsidRPr="001A163C">
        <w:rPr>
          <w:rFonts w:ascii="Times New Roman" w:hAnsi="Times New Roman" w:cs="Times New Roman"/>
          <w:sz w:val="28"/>
          <w:szCs w:val="28"/>
          <w:lang w:val="en-US"/>
        </w:rPr>
        <w:t xml:space="preserve">especially </w:t>
      </w:r>
      <w:r w:rsidRPr="001A163C">
        <w:rPr>
          <w:rFonts w:ascii="Times New Roman" w:hAnsi="Times New Roman" w:cs="Times New Roman"/>
          <w:sz w:val="28"/>
          <w:szCs w:val="28"/>
          <w:lang w:val="en-US"/>
        </w:rPr>
        <w:t xml:space="preserve">noted, </w:t>
      </w:r>
      <w:r w:rsidR="006510CD" w:rsidRPr="001A163C">
        <w:rPr>
          <w:rFonts w:ascii="Times New Roman" w:hAnsi="Times New Roman" w:cs="Times New Roman"/>
          <w:sz w:val="28"/>
          <w:szCs w:val="28"/>
          <w:lang w:val="en-US"/>
        </w:rPr>
        <w:t xml:space="preserve">that also </w:t>
      </w:r>
      <w:r w:rsidRPr="001A163C">
        <w:rPr>
          <w:rFonts w:ascii="Times New Roman" w:hAnsi="Times New Roman" w:cs="Times New Roman"/>
          <w:sz w:val="28"/>
          <w:szCs w:val="28"/>
          <w:lang w:val="en-US"/>
        </w:rPr>
        <w:t xml:space="preserve">in this type of preliminary investigation the proofs collected on criminal prosecution, are analyzed for the purpose of full, comprehensive and objective </w:t>
      </w:r>
      <w:r w:rsidR="000B37DD" w:rsidRPr="001A163C">
        <w:rPr>
          <w:rFonts w:ascii="Times New Roman" w:hAnsi="Times New Roman" w:cs="Times New Roman"/>
          <w:sz w:val="28"/>
          <w:szCs w:val="28"/>
          <w:lang w:val="en-US"/>
        </w:rPr>
        <w:t>checkup</w:t>
      </w:r>
      <w:r w:rsidRPr="001A163C">
        <w:rPr>
          <w:rFonts w:ascii="Times New Roman" w:hAnsi="Times New Roman" w:cs="Times New Roman"/>
          <w:sz w:val="28"/>
          <w:szCs w:val="28"/>
          <w:lang w:val="en-US"/>
        </w:rPr>
        <w:t xml:space="preserve"> and their reliability is defined by a way of comparison (</w:t>
      </w:r>
      <w:r w:rsidR="006510CD"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rticle</w:t>
      </w:r>
      <w:r w:rsidR="006510CD" w:rsidRPr="001A163C">
        <w:rPr>
          <w:rFonts w:ascii="Times New Roman" w:hAnsi="Times New Roman" w:cs="Times New Roman"/>
          <w:sz w:val="28"/>
          <w:szCs w:val="28"/>
          <w:lang w:val="en-US"/>
        </w:rPr>
        <w:t>s</w:t>
      </w:r>
      <w:r w:rsidRPr="001A163C">
        <w:rPr>
          <w:rFonts w:ascii="Times New Roman" w:hAnsi="Times New Roman" w:cs="Times New Roman"/>
          <w:sz w:val="28"/>
          <w:szCs w:val="28"/>
          <w:lang w:val="en-US"/>
        </w:rPr>
        <w:t xml:space="preserve"> 138.1 and 144 </w:t>
      </w:r>
      <w:r w:rsidR="006510CD" w:rsidRPr="001A163C">
        <w:rPr>
          <w:rFonts w:ascii="Times New Roman" w:hAnsi="Times New Roman" w:cs="Times New Roman"/>
          <w:sz w:val="28"/>
          <w:szCs w:val="28"/>
          <w:lang w:val="en-US"/>
        </w:rPr>
        <w:t xml:space="preserve">of the </w:t>
      </w:r>
      <w:r w:rsidR="00B63AAC" w:rsidRPr="001A163C">
        <w:rPr>
          <w:rFonts w:ascii="Times New Roman" w:hAnsi="Times New Roman" w:cs="Times New Roman"/>
          <w:sz w:val="28"/>
          <w:szCs w:val="28"/>
          <w:lang w:val="en-US"/>
        </w:rPr>
        <w:t>CPC</w:t>
      </w:r>
      <w:r w:rsidRPr="001A163C">
        <w:rPr>
          <w:rFonts w:ascii="Times New Roman" w:hAnsi="Times New Roman" w:cs="Times New Roman"/>
          <w:sz w:val="28"/>
          <w:szCs w:val="28"/>
          <w:lang w:val="en-US"/>
        </w:rPr>
        <w:t>). Only set of the possible proofs, allowing come to a final and reliable conclusion on criminal prosecution, are accepted as sufficiency of proofs from the point of view of requirements of the criminal procedure legislation (</w:t>
      </w:r>
      <w:r w:rsidR="006510CD"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 xml:space="preserve">rticle 146 </w:t>
      </w:r>
      <w:r w:rsidR="00B63AAC" w:rsidRPr="001A163C">
        <w:rPr>
          <w:rFonts w:ascii="Times New Roman" w:hAnsi="Times New Roman" w:cs="Times New Roman"/>
          <w:sz w:val="28"/>
          <w:szCs w:val="28"/>
          <w:lang w:val="en-US"/>
        </w:rPr>
        <w:t>CPC</w:t>
      </w:r>
      <w:r w:rsidRPr="001A163C">
        <w:rPr>
          <w:rFonts w:ascii="Times New Roman" w:hAnsi="Times New Roman" w:cs="Times New Roman"/>
          <w:sz w:val="28"/>
          <w:szCs w:val="28"/>
          <w:lang w:val="en-US"/>
        </w:rPr>
        <w:t>).</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 xml:space="preserve">The person (the investigator, the </w:t>
      </w:r>
      <w:r w:rsidR="0079191F" w:rsidRPr="001A163C">
        <w:rPr>
          <w:rFonts w:ascii="Times New Roman" w:hAnsi="Times New Roman" w:cs="Times New Roman"/>
          <w:sz w:val="28"/>
          <w:szCs w:val="28"/>
          <w:lang w:val="en-US"/>
        </w:rPr>
        <w:t>interrogator</w:t>
      </w:r>
      <w:r w:rsidRPr="001A163C">
        <w:rPr>
          <w:rFonts w:ascii="Times New Roman" w:hAnsi="Times New Roman" w:cs="Times New Roman"/>
          <w:sz w:val="28"/>
          <w:szCs w:val="28"/>
          <w:lang w:val="en-US"/>
        </w:rPr>
        <w:t xml:space="preserve"> or the prosecutor who is carrying out the procedural management over preliminary investigation), carrying-out </w:t>
      </w:r>
      <w:r w:rsidR="00F331CA" w:rsidRPr="001A163C">
        <w:rPr>
          <w:rFonts w:ascii="Times New Roman" w:hAnsi="Times New Roman" w:cs="Times New Roman"/>
          <w:sz w:val="28"/>
          <w:szCs w:val="28"/>
          <w:lang w:val="en-US"/>
        </w:rPr>
        <w:t>inquest</w:t>
      </w:r>
      <w:r w:rsidRPr="001A163C">
        <w:rPr>
          <w:rFonts w:ascii="Times New Roman" w:hAnsi="Times New Roman" w:cs="Times New Roman"/>
          <w:sz w:val="28"/>
          <w:szCs w:val="28"/>
          <w:lang w:val="en-US"/>
        </w:rPr>
        <w:t xml:space="preserve"> during the simplified </w:t>
      </w:r>
      <w:r w:rsidR="00576D66" w:rsidRPr="001A163C">
        <w:rPr>
          <w:rFonts w:ascii="Times New Roman" w:hAnsi="Times New Roman" w:cs="Times New Roman"/>
          <w:sz w:val="28"/>
          <w:szCs w:val="28"/>
          <w:lang w:val="en-US"/>
        </w:rPr>
        <w:t>pre-trial</w:t>
      </w:r>
      <w:r w:rsidRPr="001A163C">
        <w:rPr>
          <w:rFonts w:ascii="Times New Roman" w:hAnsi="Times New Roman" w:cs="Times New Roman"/>
          <w:sz w:val="28"/>
          <w:szCs w:val="28"/>
          <w:lang w:val="en-US"/>
        </w:rPr>
        <w:t xml:space="preserve"> </w:t>
      </w:r>
      <w:r w:rsidR="00BA6D52" w:rsidRPr="001A163C">
        <w:rPr>
          <w:rFonts w:ascii="Times New Roman" w:hAnsi="Times New Roman" w:cs="Times New Roman"/>
          <w:sz w:val="28"/>
          <w:szCs w:val="28"/>
          <w:lang w:val="en-US"/>
        </w:rPr>
        <w:t>proceeding</w:t>
      </w:r>
      <w:r w:rsidRPr="001A163C">
        <w:rPr>
          <w:rFonts w:ascii="Times New Roman" w:hAnsi="Times New Roman" w:cs="Times New Roman"/>
          <w:sz w:val="28"/>
          <w:szCs w:val="28"/>
          <w:lang w:val="en-US"/>
        </w:rPr>
        <w:t xml:space="preserve"> concerning the person who has made act provided in the criminal law, should</w:t>
      </w:r>
      <w:r w:rsidR="0081697E" w:rsidRPr="001A163C">
        <w:rPr>
          <w:rFonts w:ascii="Times New Roman" w:hAnsi="Times New Roman" w:cs="Times New Roman"/>
          <w:sz w:val="28"/>
          <w:szCs w:val="28"/>
          <w:lang w:val="en-US"/>
        </w:rPr>
        <w:t xml:space="preserve"> </w:t>
      </w:r>
      <w:r w:rsidRPr="001A163C">
        <w:rPr>
          <w:rFonts w:ascii="Times New Roman" w:hAnsi="Times New Roman" w:cs="Times New Roman"/>
          <w:sz w:val="28"/>
          <w:szCs w:val="28"/>
          <w:lang w:val="en-US"/>
        </w:rPr>
        <w:t>n</w:t>
      </w:r>
      <w:r w:rsidR="0081697E" w:rsidRPr="001A163C">
        <w:rPr>
          <w:rFonts w:ascii="Times New Roman" w:hAnsi="Times New Roman" w:cs="Times New Roman"/>
          <w:sz w:val="28"/>
          <w:szCs w:val="28"/>
          <w:lang w:val="en-US"/>
        </w:rPr>
        <w:t>o</w:t>
      </w:r>
      <w:r w:rsidRPr="001A163C">
        <w:rPr>
          <w:rFonts w:ascii="Times New Roman" w:hAnsi="Times New Roman" w:cs="Times New Roman"/>
          <w:sz w:val="28"/>
          <w:szCs w:val="28"/>
          <w:lang w:val="en-US"/>
        </w:rPr>
        <w:t xml:space="preserve">t be limited to the evidence produced by the affected person, on the contrary, it is obliged to estimate other evidence this and obtained during </w:t>
      </w:r>
      <w:r w:rsidR="00BA6D52" w:rsidRPr="001A163C">
        <w:rPr>
          <w:rFonts w:ascii="Times New Roman" w:hAnsi="Times New Roman" w:cs="Times New Roman"/>
          <w:sz w:val="28"/>
          <w:szCs w:val="28"/>
          <w:lang w:val="en-US"/>
        </w:rPr>
        <w:t>proceeding</w:t>
      </w:r>
      <w:r w:rsidRPr="001A163C">
        <w:rPr>
          <w:rFonts w:ascii="Times New Roman" w:hAnsi="Times New Roman" w:cs="Times New Roman"/>
          <w:sz w:val="28"/>
          <w:szCs w:val="28"/>
          <w:lang w:val="en-US"/>
        </w:rPr>
        <w:t xml:space="preserve"> according to </w:t>
      </w:r>
      <w:r w:rsidR="00B63AAC" w:rsidRPr="001A163C">
        <w:rPr>
          <w:rFonts w:ascii="Times New Roman" w:hAnsi="Times New Roman" w:cs="Times New Roman"/>
          <w:sz w:val="28"/>
          <w:szCs w:val="28"/>
          <w:lang w:val="en-US"/>
        </w:rPr>
        <w:t>CPC</w:t>
      </w:r>
      <w:r w:rsidRPr="001A163C">
        <w:rPr>
          <w:rFonts w:ascii="Times New Roman" w:hAnsi="Times New Roman" w:cs="Times New Roman"/>
          <w:sz w:val="28"/>
          <w:szCs w:val="28"/>
          <w:lang w:val="en-US"/>
        </w:rPr>
        <w:t xml:space="preserve"> requirements. From this point of view, estimating all proofs collected in connection with some obvious crimes (for example, </w:t>
      </w:r>
      <w:r w:rsidR="0081697E"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rticles 128, 132</w:t>
      </w:r>
      <w:r w:rsidR="0081697E" w:rsidRPr="001A163C">
        <w:rPr>
          <w:rFonts w:ascii="Times New Roman" w:hAnsi="Times New Roman" w:cs="Times New Roman"/>
          <w:sz w:val="28"/>
          <w:szCs w:val="28"/>
          <w:lang w:val="en-US"/>
        </w:rPr>
        <w:t xml:space="preserve"> of the</w:t>
      </w:r>
      <w:r w:rsidRPr="001A163C">
        <w:rPr>
          <w:rFonts w:ascii="Times New Roman" w:hAnsi="Times New Roman" w:cs="Times New Roman"/>
          <w:sz w:val="28"/>
          <w:szCs w:val="28"/>
          <w:lang w:val="en-US"/>
        </w:rPr>
        <w:t xml:space="preserve"> </w:t>
      </w:r>
      <w:r w:rsidR="00B63AAC" w:rsidRPr="001A163C">
        <w:rPr>
          <w:rFonts w:ascii="Times New Roman" w:hAnsi="Times New Roman" w:cs="Times New Roman"/>
          <w:sz w:val="28"/>
          <w:szCs w:val="28"/>
          <w:lang w:val="en-US"/>
        </w:rPr>
        <w:t>CPC</w:t>
      </w:r>
      <w:r w:rsidRPr="001A163C">
        <w:rPr>
          <w:rFonts w:ascii="Times New Roman" w:hAnsi="Times New Roman" w:cs="Times New Roman"/>
          <w:sz w:val="28"/>
          <w:szCs w:val="28"/>
          <w:lang w:val="en-US"/>
        </w:rPr>
        <w:t xml:space="preserve">), it is impossible to exclude, circumstance that owing to violation earlier existing between the affected person and the person who has made act provided in the criminal law, mutual trusts, the affected person can be on a </w:t>
      </w:r>
      <w:r w:rsidR="0081697E" w:rsidRPr="001A163C">
        <w:rPr>
          <w:rFonts w:ascii="Times New Roman" w:hAnsi="Times New Roman" w:cs="Times New Roman"/>
          <w:sz w:val="28"/>
          <w:szCs w:val="28"/>
          <w:lang w:val="en-US"/>
        </w:rPr>
        <w:t>“</w:t>
      </w:r>
      <w:r w:rsidRPr="001A163C">
        <w:rPr>
          <w:rFonts w:ascii="Times New Roman" w:hAnsi="Times New Roman" w:cs="Times New Roman"/>
          <w:sz w:val="28"/>
          <w:szCs w:val="28"/>
          <w:lang w:val="en-US"/>
        </w:rPr>
        <w:t xml:space="preserve">hostile </w:t>
      </w:r>
      <w:r w:rsidR="0081697E" w:rsidRPr="001A163C">
        <w:rPr>
          <w:rFonts w:ascii="Times New Roman" w:hAnsi="Times New Roman" w:cs="Times New Roman"/>
          <w:sz w:val="28"/>
          <w:szCs w:val="28"/>
          <w:lang w:val="en-US"/>
        </w:rPr>
        <w:t>territory”</w:t>
      </w:r>
      <w:r w:rsidRPr="001A163C">
        <w:rPr>
          <w:rFonts w:ascii="Times New Roman" w:hAnsi="Times New Roman" w:cs="Times New Roman"/>
          <w:sz w:val="28"/>
          <w:szCs w:val="28"/>
          <w:lang w:val="en-US"/>
        </w:rPr>
        <w:t>.</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lastRenderedPageBreak/>
        <w:t xml:space="preserve">Considering the </w:t>
      </w:r>
      <w:r w:rsidR="007645D7" w:rsidRPr="001A163C">
        <w:rPr>
          <w:rFonts w:ascii="Times New Roman" w:hAnsi="Times New Roman" w:cs="Times New Roman"/>
          <w:sz w:val="28"/>
          <w:szCs w:val="28"/>
          <w:lang w:val="en-US"/>
        </w:rPr>
        <w:t>above</w:t>
      </w:r>
      <w:r w:rsidRPr="001A163C">
        <w:rPr>
          <w:rFonts w:ascii="Times New Roman" w:hAnsi="Times New Roman" w:cs="Times New Roman"/>
          <w:sz w:val="28"/>
          <w:szCs w:val="28"/>
          <w:lang w:val="en-US"/>
        </w:rPr>
        <w:t xml:space="preserve">, Plenum of the Constitutional Court considers that provision of </w:t>
      </w:r>
      <w:r w:rsidR="007645D7"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rticle 293.1</w:t>
      </w:r>
      <w:r w:rsidR="007645D7" w:rsidRPr="001A163C">
        <w:rPr>
          <w:rFonts w:ascii="Times New Roman" w:hAnsi="Times New Roman" w:cs="Times New Roman"/>
          <w:sz w:val="28"/>
          <w:szCs w:val="28"/>
          <w:lang w:val="en-US"/>
        </w:rPr>
        <w:t xml:space="preserve"> of the</w:t>
      </w:r>
      <w:r w:rsidRPr="001A163C">
        <w:rPr>
          <w:rFonts w:ascii="Times New Roman" w:hAnsi="Times New Roman" w:cs="Times New Roman"/>
          <w:sz w:val="28"/>
          <w:szCs w:val="28"/>
          <w:lang w:val="en-US"/>
        </w:rPr>
        <w:t xml:space="preserve"> </w:t>
      </w:r>
      <w:r w:rsidR="00B63AAC" w:rsidRPr="001A163C">
        <w:rPr>
          <w:rFonts w:ascii="Times New Roman" w:hAnsi="Times New Roman" w:cs="Times New Roman"/>
          <w:sz w:val="28"/>
          <w:szCs w:val="28"/>
          <w:lang w:val="en-US"/>
        </w:rPr>
        <w:t>CPC</w:t>
      </w:r>
      <w:r w:rsidRPr="001A163C">
        <w:rPr>
          <w:rFonts w:ascii="Times New Roman" w:hAnsi="Times New Roman" w:cs="Times New Roman"/>
          <w:sz w:val="28"/>
          <w:szCs w:val="28"/>
          <w:lang w:val="en-US"/>
        </w:rPr>
        <w:t xml:space="preserve"> </w:t>
      </w:r>
      <w:r w:rsidR="007645D7" w:rsidRPr="001A163C">
        <w:rPr>
          <w:rFonts w:ascii="Times New Roman" w:hAnsi="Times New Roman" w:cs="Times New Roman"/>
          <w:sz w:val="28"/>
          <w:szCs w:val="28"/>
          <w:lang w:val="en-US"/>
        </w:rPr>
        <w:t>“</w:t>
      </w:r>
      <w:r w:rsidRPr="001A163C">
        <w:rPr>
          <w:rFonts w:ascii="Times New Roman" w:hAnsi="Times New Roman" w:cs="Times New Roman"/>
          <w:sz w:val="28"/>
          <w:szCs w:val="28"/>
          <w:lang w:val="en-US"/>
        </w:rPr>
        <w:t>the obvious crime which is</w:t>
      </w:r>
      <w:r w:rsidR="007645D7" w:rsidRPr="001A163C">
        <w:rPr>
          <w:rFonts w:ascii="Times New Roman" w:hAnsi="Times New Roman" w:cs="Times New Roman"/>
          <w:sz w:val="28"/>
          <w:szCs w:val="28"/>
          <w:lang w:val="en-US"/>
        </w:rPr>
        <w:t xml:space="preserve"> </w:t>
      </w:r>
      <w:r w:rsidRPr="001A163C">
        <w:rPr>
          <w:rFonts w:ascii="Times New Roman" w:hAnsi="Times New Roman" w:cs="Times New Roman"/>
          <w:sz w:val="28"/>
          <w:szCs w:val="28"/>
          <w:lang w:val="en-US"/>
        </w:rPr>
        <w:t>n</w:t>
      </w:r>
      <w:r w:rsidR="007645D7" w:rsidRPr="001A163C">
        <w:rPr>
          <w:rFonts w:ascii="Times New Roman" w:hAnsi="Times New Roman" w:cs="Times New Roman"/>
          <w:sz w:val="28"/>
          <w:szCs w:val="28"/>
          <w:lang w:val="en-US"/>
        </w:rPr>
        <w:t>o</w:t>
      </w:r>
      <w:r w:rsidRPr="001A163C">
        <w:rPr>
          <w:rFonts w:ascii="Times New Roman" w:hAnsi="Times New Roman" w:cs="Times New Roman"/>
          <w:sz w:val="28"/>
          <w:szCs w:val="28"/>
          <w:lang w:val="en-US"/>
        </w:rPr>
        <w:t xml:space="preserve">t constituting </w:t>
      </w:r>
      <w:r w:rsidR="001E4DDD" w:rsidRPr="001A163C">
        <w:rPr>
          <w:rFonts w:ascii="Times New Roman" w:hAnsi="Times New Roman" w:cs="Times New Roman"/>
          <w:sz w:val="28"/>
          <w:szCs w:val="28"/>
          <w:lang w:val="en-US"/>
        </w:rPr>
        <w:t>major public threat</w:t>
      </w:r>
      <w:r w:rsidR="007645D7" w:rsidRPr="001A163C">
        <w:rPr>
          <w:rFonts w:ascii="Times New Roman" w:hAnsi="Times New Roman" w:cs="Times New Roman"/>
          <w:sz w:val="28"/>
          <w:szCs w:val="28"/>
          <w:lang w:val="en-US"/>
        </w:rPr>
        <w:t>”</w:t>
      </w:r>
      <w:r w:rsidRPr="001A163C">
        <w:rPr>
          <w:rFonts w:ascii="Times New Roman" w:hAnsi="Times New Roman" w:cs="Times New Roman"/>
          <w:sz w:val="28"/>
          <w:szCs w:val="28"/>
          <w:lang w:val="en-US"/>
        </w:rPr>
        <w:t xml:space="preserve"> </w:t>
      </w:r>
      <w:r w:rsidR="007645D7" w:rsidRPr="001A163C">
        <w:rPr>
          <w:rFonts w:ascii="Times New Roman" w:hAnsi="Times New Roman" w:cs="Times New Roman"/>
          <w:sz w:val="28"/>
          <w:szCs w:val="28"/>
          <w:lang w:val="en-US"/>
        </w:rPr>
        <w:t xml:space="preserve">should be </w:t>
      </w:r>
      <w:r w:rsidR="007C6941" w:rsidRPr="001A163C">
        <w:rPr>
          <w:rFonts w:ascii="Times New Roman" w:hAnsi="Times New Roman" w:cs="Times New Roman"/>
          <w:sz w:val="28"/>
          <w:szCs w:val="28"/>
          <w:lang w:val="en-US"/>
        </w:rPr>
        <w:t>comprehended</w:t>
      </w:r>
      <w:r w:rsidR="007645D7" w:rsidRPr="001A163C">
        <w:rPr>
          <w:rFonts w:ascii="Times New Roman" w:hAnsi="Times New Roman" w:cs="Times New Roman"/>
          <w:sz w:val="28"/>
          <w:szCs w:val="28"/>
          <w:lang w:val="en-US"/>
        </w:rPr>
        <w:t xml:space="preserve"> </w:t>
      </w:r>
      <w:r w:rsidRPr="001A163C">
        <w:rPr>
          <w:rFonts w:ascii="Times New Roman" w:hAnsi="Times New Roman" w:cs="Times New Roman"/>
          <w:sz w:val="28"/>
          <w:szCs w:val="28"/>
          <w:lang w:val="en-US"/>
        </w:rPr>
        <w:t xml:space="preserve">as commission of crimes specified in </w:t>
      </w:r>
      <w:r w:rsidR="007645D7"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rticle 214.4 of this Code in obvious circumstances, particular person, on the basis of set of primary proofs (</w:t>
      </w:r>
      <w:r w:rsidR="007645D7" w:rsidRPr="001A163C">
        <w:rPr>
          <w:rFonts w:ascii="Times New Roman" w:hAnsi="Times New Roman" w:cs="Times New Roman"/>
          <w:sz w:val="28"/>
          <w:szCs w:val="28"/>
          <w:lang w:val="en-US"/>
        </w:rPr>
        <w:t>evidence</w:t>
      </w:r>
      <w:r w:rsidRPr="001A163C">
        <w:rPr>
          <w:rFonts w:ascii="Times New Roman" w:hAnsi="Times New Roman" w:cs="Times New Roman"/>
          <w:sz w:val="28"/>
          <w:szCs w:val="28"/>
          <w:lang w:val="en-US"/>
        </w:rPr>
        <w:t>s).</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 xml:space="preserve">Due to the request </w:t>
      </w:r>
      <w:r w:rsidR="00D4788F" w:rsidRPr="001A163C">
        <w:rPr>
          <w:rFonts w:ascii="Times New Roman" w:hAnsi="Times New Roman" w:cs="Times New Roman"/>
          <w:sz w:val="28"/>
          <w:szCs w:val="28"/>
          <w:lang w:val="en-US"/>
        </w:rPr>
        <w:t>concerning</w:t>
      </w:r>
      <w:r w:rsidRPr="001A163C">
        <w:rPr>
          <w:rFonts w:ascii="Times New Roman" w:hAnsi="Times New Roman" w:cs="Times New Roman"/>
          <w:sz w:val="28"/>
          <w:szCs w:val="28"/>
          <w:lang w:val="en-US"/>
        </w:rPr>
        <w:t xml:space="preserve"> interpretation of provision of </w:t>
      </w:r>
      <w:r w:rsidR="00D4788F"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rticle 297.0.4</w:t>
      </w:r>
      <w:r w:rsidR="00D4788F" w:rsidRPr="001A163C">
        <w:rPr>
          <w:rFonts w:ascii="Times New Roman" w:hAnsi="Times New Roman" w:cs="Times New Roman"/>
          <w:sz w:val="28"/>
          <w:szCs w:val="28"/>
          <w:lang w:val="en-US"/>
        </w:rPr>
        <w:t xml:space="preserve"> of the</w:t>
      </w:r>
      <w:r w:rsidRPr="001A163C">
        <w:rPr>
          <w:rFonts w:ascii="Times New Roman" w:hAnsi="Times New Roman" w:cs="Times New Roman"/>
          <w:sz w:val="28"/>
          <w:szCs w:val="28"/>
          <w:lang w:val="en-US"/>
        </w:rPr>
        <w:t xml:space="preserve"> </w:t>
      </w:r>
      <w:r w:rsidR="00B63AAC" w:rsidRPr="001A163C">
        <w:rPr>
          <w:rFonts w:ascii="Times New Roman" w:hAnsi="Times New Roman" w:cs="Times New Roman"/>
          <w:sz w:val="28"/>
          <w:szCs w:val="28"/>
          <w:lang w:val="en-US"/>
        </w:rPr>
        <w:t>CPC</w:t>
      </w:r>
      <w:r w:rsidRPr="001A163C">
        <w:rPr>
          <w:rFonts w:ascii="Times New Roman" w:hAnsi="Times New Roman" w:cs="Times New Roman"/>
          <w:sz w:val="28"/>
          <w:szCs w:val="28"/>
          <w:lang w:val="en-US"/>
        </w:rPr>
        <w:t xml:space="preserve"> </w:t>
      </w:r>
      <w:r w:rsidR="00D4788F" w:rsidRPr="001A163C">
        <w:rPr>
          <w:rFonts w:ascii="Times New Roman" w:hAnsi="Times New Roman" w:cs="Times New Roman"/>
          <w:sz w:val="28"/>
          <w:szCs w:val="28"/>
          <w:lang w:val="en-US"/>
        </w:rPr>
        <w:t>“the person who committed an offence under criminal law”</w:t>
      </w:r>
      <w:r w:rsidRPr="001A163C">
        <w:rPr>
          <w:rFonts w:ascii="Times New Roman" w:hAnsi="Times New Roman" w:cs="Times New Roman"/>
          <w:sz w:val="28"/>
          <w:szCs w:val="28"/>
          <w:lang w:val="en-US"/>
        </w:rPr>
        <w:t>, Plenum of the Constitutional Court notes the following.</w:t>
      </w:r>
    </w:p>
    <w:p w:rsidR="00941499" w:rsidRPr="001A163C" w:rsidRDefault="00941499" w:rsidP="001A163C">
      <w:pPr>
        <w:autoSpaceDE w:val="0"/>
        <w:autoSpaceDN w:val="0"/>
        <w:adjustRightInd w:val="0"/>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 xml:space="preserve">According to </w:t>
      </w:r>
      <w:r w:rsidR="00D4788F"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rticle 46.1</w:t>
      </w:r>
      <w:r w:rsidR="00D4788F" w:rsidRPr="001A163C">
        <w:rPr>
          <w:rFonts w:ascii="Times New Roman" w:hAnsi="Times New Roman" w:cs="Times New Roman"/>
          <w:sz w:val="28"/>
          <w:szCs w:val="28"/>
          <w:lang w:val="en-US"/>
        </w:rPr>
        <w:t xml:space="preserve"> of the</w:t>
      </w:r>
      <w:r w:rsidRPr="001A163C">
        <w:rPr>
          <w:rFonts w:ascii="Times New Roman" w:hAnsi="Times New Roman" w:cs="Times New Roman"/>
          <w:sz w:val="28"/>
          <w:szCs w:val="28"/>
          <w:lang w:val="en-US"/>
        </w:rPr>
        <w:t xml:space="preserve"> </w:t>
      </w:r>
      <w:r w:rsidR="00B63AAC" w:rsidRPr="001A163C">
        <w:rPr>
          <w:rFonts w:ascii="Times New Roman" w:hAnsi="Times New Roman" w:cs="Times New Roman"/>
          <w:sz w:val="28"/>
          <w:szCs w:val="28"/>
          <w:lang w:val="en-US"/>
        </w:rPr>
        <w:t>CPC</w:t>
      </w:r>
      <w:r w:rsidRPr="001A163C">
        <w:rPr>
          <w:rFonts w:ascii="Times New Roman" w:hAnsi="Times New Roman" w:cs="Times New Roman"/>
          <w:sz w:val="28"/>
          <w:szCs w:val="28"/>
          <w:lang w:val="en-US"/>
        </w:rPr>
        <w:t xml:space="preserve"> </w:t>
      </w:r>
      <w:r w:rsidR="00FF1BE8" w:rsidRPr="001A163C">
        <w:rPr>
          <w:rFonts w:ascii="Times New Roman" w:hAnsi="Times New Roman" w:cs="Times New Roman"/>
          <w:sz w:val="28"/>
          <w:szCs w:val="28"/>
          <w:lang w:val="en-US"/>
        </w:rPr>
        <w:t>there should be proper reason and grounds for the start of the criminal proceedings relat</w:t>
      </w:r>
      <w:r w:rsidR="00F03815" w:rsidRPr="001A163C">
        <w:rPr>
          <w:rFonts w:ascii="Times New Roman" w:hAnsi="Times New Roman" w:cs="Times New Roman"/>
          <w:sz w:val="28"/>
          <w:szCs w:val="28"/>
          <w:lang w:val="en-US"/>
        </w:rPr>
        <w:t xml:space="preserve">ed </w:t>
      </w:r>
      <w:r w:rsidR="00FF1BE8" w:rsidRPr="001A163C">
        <w:rPr>
          <w:rFonts w:ascii="Times New Roman" w:hAnsi="Times New Roman" w:cs="Times New Roman"/>
          <w:sz w:val="28"/>
          <w:szCs w:val="28"/>
          <w:lang w:val="en-US"/>
        </w:rPr>
        <w:t>to a public or semi-public prosecution.</w:t>
      </w:r>
    </w:p>
    <w:p w:rsidR="00941499" w:rsidRPr="001A163C" w:rsidRDefault="00E954B4" w:rsidP="001A163C">
      <w:pPr>
        <w:autoSpaceDE w:val="0"/>
        <w:autoSpaceDN w:val="0"/>
        <w:adjustRightInd w:val="0"/>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 xml:space="preserve">When the preliminary investigator, </w:t>
      </w:r>
      <w:r w:rsidR="00131F15" w:rsidRPr="001A163C">
        <w:rPr>
          <w:rFonts w:ascii="Times New Roman" w:hAnsi="Times New Roman" w:cs="Times New Roman"/>
          <w:sz w:val="28"/>
          <w:szCs w:val="28"/>
          <w:lang w:val="en-US"/>
        </w:rPr>
        <w:t>interrogator</w:t>
      </w:r>
      <w:r w:rsidRPr="001A163C">
        <w:rPr>
          <w:rFonts w:ascii="Times New Roman" w:hAnsi="Times New Roman" w:cs="Times New Roman"/>
          <w:sz w:val="28"/>
          <w:szCs w:val="28"/>
          <w:lang w:val="en-US"/>
        </w:rPr>
        <w:t xml:space="preserve"> or prosecutor receives information concerning the preparation or commission of an offence or directly discovers such an offence, he </w:t>
      </w:r>
      <w:r w:rsidR="00131F15" w:rsidRPr="001A163C">
        <w:rPr>
          <w:rFonts w:ascii="Times New Roman" w:hAnsi="Times New Roman" w:cs="Times New Roman"/>
          <w:sz w:val="28"/>
          <w:szCs w:val="28"/>
          <w:lang w:val="en-US"/>
        </w:rPr>
        <w:t>should</w:t>
      </w:r>
      <w:r w:rsidRPr="001A163C">
        <w:rPr>
          <w:rFonts w:ascii="Times New Roman" w:hAnsi="Times New Roman" w:cs="Times New Roman"/>
          <w:sz w:val="28"/>
          <w:szCs w:val="28"/>
          <w:lang w:val="en-US"/>
        </w:rPr>
        <w:t xml:space="preserve"> act to protect and store the evidence and shall immediately open the preliminary investigation or investigation within his powers, in accordance with this Code</w:t>
      </w:r>
      <w:r w:rsidR="00941499" w:rsidRPr="001A163C">
        <w:rPr>
          <w:rFonts w:ascii="Times New Roman" w:hAnsi="Times New Roman" w:cs="Times New Roman"/>
          <w:sz w:val="28"/>
          <w:szCs w:val="28"/>
          <w:lang w:val="en-US"/>
        </w:rPr>
        <w:t xml:space="preserve"> (</w:t>
      </w:r>
      <w:r w:rsidRPr="001A163C">
        <w:rPr>
          <w:rFonts w:ascii="Times New Roman" w:hAnsi="Times New Roman" w:cs="Times New Roman"/>
          <w:sz w:val="28"/>
          <w:szCs w:val="28"/>
          <w:lang w:val="en-US"/>
        </w:rPr>
        <w:t>A</w:t>
      </w:r>
      <w:r w:rsidR="00941499" w:rsidRPr="001A163C">
        <w:rPr>
          <w:rFonts w:ascii="Times New Roman" w:hAnsi="Times New Roman" w:cs="Times New Roman"/>
          <w:sz w:val="28"/>
          <w:szCs w:val="28"/>
          <w:lang w:val="en-US"/>
        </w:rPr>
        <w:t xml:space="preserve">rticle 38.1 </w:t>
      </w:r>
      <w:r w:rsidRPr="001A163C">
        <w:rPr>
          <w:rFonts w:ascii="Times New Roman" w:hAnsi="Times New Roman" w:cs="Times New Roman"/>
          <w:sz w:val="28"/>
          <w:szCs w:val="28"/>
          <w:lang w:val="en-US"/>
        </w:rPr>
        <w:t xml:space="preserve">of the </w:t>
      </w:r>
      <w:r w:rsidR="00B63AAC" w:rsidRPr="001A163C">
        <w:rPr>
          <w:rFonts w:ascii="Times New Roman" w:hAnsi="Times New Roman" w:cs="Times New Roman"/>
          <w:sz w:val="28"/>
          <w:szCs w:val="28"/>
          <w:lang w:val="en-US"/>
        </w:rPr>
        <w:t>CPC</w:t>
      </w:r>
      <w:r w:rsidR="00941499" w:rsidRPr="001A163C">
        <w:rPr>
          <w:rFonts w:ascii="Times New Roman" w:hAnsi="Times New Roman" w:cs="Times New Roman"/>
          <w:sz w:val="28"/>
          <w:szCs w:val="28"/>
          <w:lang w:val="en-US"/>
        </w:rPr>
        <w:t>).</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 xml:space="preserve">It should be noted that the legislator, excluded some circumstances, initiations of legal proceedings by carrying out primary </w:t>
      </w:r>
      <w:r w:rsidR="000B37DD" w:rsidRPr="001A163C">
        <w:rPr>
          <w:rFonts w:ascii="Times New Roman" w:hAnsi="Times New Roman" w:cs="Times New Roman"/>
          <w:sz w:val="28"/>
          <w:szCs w:val="28"/>
          <w:lang w:val="en-US"/>
        </w:rPr>
        <w:t>checkup</w:t>
      </w:r>
      <w:r w:rsidRPr="001A163C">
        <w:rPr>
          <w:rFonts w:ascii="Times New Roman" w:hAnsi="Times New Roman" w:cs="Times New Roman"/>
          <w:sz w:val="28"/>
          <w:szCs w:val="28"/>
          <w:lang w:val="en-US"/>
        </w:rPr>
        <w:t xml:space="preserve"> and it became dependent on existence of enough of the bases, and also forbade prior to criminal case carrying out other investigative actions except </w:t>
      </w:r>
      <w:r w:rsidR="007056EC" w:rsidRPr="001A163C">
        <w:rPr>
          <w:rFonts w:ascii="Times New Roman" w:hAnsi="Times New Roman" w:cs="Times New Roman"/>
          <w:sz w:val="28"/>
          <w:szCs w:val="28"/>
          <w:lang w:val="en-US"/>
        </w:rPr>
        <w:t>examination the scene of the incident</w:t>
      </w:r>
      <w:r w:rsidRPr="001A163C">
        <w:rPr>
          <w:rFonts w:ascii="Times New Roman" w:hAnsi="Times New Roman" w:cs="Times New Roman"/>
          <w:sz w:val="28"/>
          <w:szCs w:val="28"/>
          <w:lang w:val="en-US"/>
        </w:rPr>
        <w:t xml:space="preserve"> (</w:t>
      </w:r>
      <w:r w:rsidR="007056EC"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rticle</w:t>
      </w:r>
      <w:r w:rsidR="00FD0033" w:rsidRPr="001A163C">
        <w:rPr>
          <w:rFonts w:ascii="Times New Roman" w:hAnsi="Times New Roman" w:cs="Times New Roman"/>
          <w:sz w:val="28"/>
          <w:szCs w:val="28"/>
          <w:lang w:val="en-US"/>
        </w:rPr>
        <w:t>s</w:t>
      </w:r>
      <w:r w:rsidRPr="001A163C">
        <w:rPr>
          <w:rFonts w:ascii="Times New Roman" w:hAnsi="Times New Roman" w:cs="Times New Roman"/>
          <w:sz w:val="28"/>
          <w:szCs w:val="28"/>
          <w:lang w:val="en-US"/>
        </w:rPr>
        <w:t xml:space="preserve"> 207.1.2 and 207.4</w:t>
      </w:r>
      <w:r w:rsidR="00FD0033" w:rsidRPr="001A163C">
        <w:rPr>
          <w:rFonts w:ascii="Times New Roman" w:hAnsi="Times New Roman" w:cs="Times New Roman"/>
          <w:sz w:val="28"/>
          <w:szCs w:val="28"/>
          <w:lang w:val="en-US"/>
        </w:rPr>
        <w:t xml:space="preserve"> of the</w:t>
      </w:r>
      <w:r w:rsidRPr="001A163C">
        <w:rPr>
          <w:rFonts w:ascii="Times New Roman" w:hAnsi="Times New Roman" w:cs="Times New Roman"/>
          <w:sz w:val="28"/>
          <w:szCs w:val="28"/>
          <w:lang w:val="en-US"/>
        </w:rPr>
        <w:t xml:space="preserve"> </w:t>
      </w:r>
      <w:r w:rsidR="00B63AAC" w:rsidRPr="001A163C">
        <w:rPr>
          <w:rFonts w:ascii="Times New Roman" w:hAnsi="Times New Roman" w:cs="Times New Roman"/>
          <w:sz w:val="28"/>
          <w:szCs w:val="28"/>
          <w:lang w:val="en-US"/>
        </w:rPr>
        <w:t>CPC</w:t>
      </w:r>
      <w:r w:rsidRPr="001A163C">
        <w:rPr>
          <w:rFonts w:ascii="Times New Roman" w:hAnsi="Times New Roman" w:cs="Times New Roman"/>
          <w:sz w:val="28"/>
          <w:szCs w:val="28"/>
          <w:lang w:val="en-US"/>
        </w:rPr>
        <w:t xml:space="preserve">). At the same time, the investigator on the obvious crimes which </w:t>
      </w:r>
      <w:r w:rsidR="00106700" w:rsidRPr="001A163C">
        <w:rPr>
          <w:rFonts w:ascii="Times New Roman" w:hAnsi="Times New Roman" w:cs="Times New Roman"/>
          <w:sz w:val="28"/>
          <w:szCs w:val="28"/>
          <w:lang w:val="en-US"/>
        </w:rPr>
        <w:t>do not constitute</w:t>
      </w:r>
      <w:r w:rsidRPr="001A163C">
        <w:rPr>
          <w:rFonts w:ascii="Times New Roman" w:hAnsi="Times New Roman" w:cs="Times New Roman"/>
          <w:sz w:val="28"/>
          <w:szCs w:val="28"/>
          <w:lang w:val="en-US"/>
        </w:rPr>
        <w:t xml:space="preserve"> </w:t>
      </w:r>
      <w:r w:rsidR="001E4DDD" w:rsidRPr="001A163C">
        <w:rPr>
          <w:rFonts w:ascii="Times New Roman" w:hAnsi="Times New Roman" w:cs="Times New Roman"/>
          <w:sz w:val="28"/>
          <w:szCs w:val="28"/>
          <w:lang w:val="en-US"/>
        </w:rPr>
        <w:t>major public threat</w:t>
      </w:r>
      <w:r w:rsidRPr="001A163C">
        <w:rPr>
          <w:rFonts w:ascii="Times New Roman" w:hAnsi="Times New Roman" w:cs="Times New Roman"/>
          <w:sz w:val="28"/>
          <w:szCs w:val="28"/>
          <w:lang w:val="en-US"/>
        </w:rPr>
        <w:t xml:space="preserve">, can begin the simplified </w:t>
      </w:r>
      <w:r w:rsidR="00BA6D52" w:rsidRPr="001A163C">
        <w:rPr>
          <w:rFonts w:ascii="Times New Roman" w:hAnsi="Times New Roman" w:cs="Times New Roman"/>
          <w:sz w:val="28"/>
          <w:szCs w:val="28"/>
          <w:lang w:val="en-US"/>
        </w:rPr>
        <w:t>proceeding</w:t>
      </w:r>
      <w:r w:rsidRPr="001A163C">
        <w:rPr>
          <w:rFonts w:ascii="Times New Roman" w:hAnsi="Times New Roman" w:cs="Times New Roman"/>
          <w:sz w:val="28"/>
          <w:szCs w:val="28"/>
          <w:lang w:val="en-US"/>
        </w:rPr>
        <w:t xml:space="preserve"> without initiation of legal proceedings (</w:t>
      </w:r>
      <w:r w:rsidR="00106700"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rticle</w:t>
      </w:r>
      <w:r w:rsidR="00106700" w:rsidRPr="001A163C">
        <w:rPr>
          <w:rFonts w:ascii="Times New Roman" w:hAnsi="Times New Roman" w:cs="Times New Roman"/>
          <w:sz w:val="28"/>
          <w:szCs w:val="28"/>
          <w:lang w:val="en-US"/>
        </w:rPr>
        <w:t>s</w:t>
      </w:r>
      <w:r w:rsidRPr="001A163C">
        <w:rPr>
          <w:rFonts w:ascii="Times New Roman" w:hAnsi="Times New Roman" w:cs="Times New Roman"/>
          <w:sz w:val="28"/>
          <w:szCs w:val="28"/>
          <w:lang w:val="en-US"/>
        </w:rPr>
        <w:t xml:space="preserve"> 45.3 and 294.1.2</w:t>
      </w:r>
      <w:r w:rsidR="00106700" w:rsidRPr="001A163C">
        <w:rPr>
          <w:rFonts w:ascii="Times New Roman" w:hAnsi="Times New Roman" w:cs="Times New Roman"/>
          <w:sz w:val="28"/>
          <w:szCs w:val="28"/>
          <w:lang w:val="en-US"/>
        </w:rPr>
        <w:t xml:space="preserve"> of the</w:t>
      </w:r>
      <w:r w:rsidRPr="001A163C">
        <w:rPr>
          <w:rFonts w:ascii="Times New Roman" w:hAnsi="Times New Roman" w:cs="Times New Roman"/>
          <w:sz w:val="28"/>
          <w:szCs w:val="28"/>
          <w:lang w:val="en-US"/>
        </w:rPr>
        <w:t xml:space="preserve"> </w:t>
      </w:r>
      <w:r w:rsidR="00B63AAC" w:rsidRPr="001A163C">
        <w:rPr>
          <w:rFonts w:ascii="Times New Roman" w:hAnsi="Times New Roman" w:cs="Times New Roman"/>
          <w:sz w:val="28"/>
          <w:szCs w:val="28"/>
          <w:lang w:val="en-US"/>
        </w:rPr>
        <w:t>CPC</w:t>
      </w:r>
      <w:r w:rsidRPr="001A163C">
        <w:rPr>
          <w:rFonts w:ascii="Times New Roman" w:hAnsi="Times New Roman" w:cs="Times New Roman"/>
          <w:sz w:val="28"/>
          <w:szCs w:val="28"/>
          <w:lang w:val="en-US"/>
        </w:rPr>
        <w:t xml:space="preserve">). According to </w:t>
      </w:r>
      <w:r w:rsidR="00106700"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 xml:space="preserve">rticle 207.1.2 </w:t>
      </w:r>
      <w:r w:rsidR="00106700" w:rsidRPr="001A163C">
        <w:rPr>
          <w:rFonts w:ascii="Times New Roman" w:hAnsi="Times New Roman" w:cs="Times New Roman"/>
          <w:sz w:val="28"/>
          <w:szCs w:val="28"/>
          <w:lang w:val="en-US"/>
        </w:rPr>
        <w:t xml:space="preserve">of the </w:t>
      </w:r>
      <w:r w:rsidR="00B63AAC" w:rsidRPr="001A163C">
        <w:rPr>
          <w:rFonts w:ascii="Times New Roman" w:hAnsi="Times New Roman" w:cs="Times New Roman"/>
          <w:sz w:val="28"/>
          <w:szCs w:val="28"/>
          <w:lang w:val="en-US"/>
        </w:rPr>
        <w:t>CPC</w:t>
      </w:r>
      <w:r w:rsidRPr="001A163C">
        <w:rPr>
          <w:rFonts w:ascii="Times New Roman" w:hAnsi="Times New Roman" w:cs="Times New Roman"/>
          <w:sz w:val="28"/>
          <w:szCs w:val="28"/>
          <w:lang w:val="en-US"/>
        </w:rPr>
        <w:t>, the preliminary inspection made in connection with collecting enough of the bases for initiation of legal proceedings, is</w:t>
      </w:r>
      <w:r w:rsidR="00106700" w:rsidRPr="001A163C">
        <w:rPr>
          <w:rFonts w:ascii="Times New Roman" w:hAnsi="Times New Roman" w:cs="Times New Roman"/>
          <w:sz w:val="28"/>
          <w:szCs w:val="28"/>
          <w:lang w:val="en-US"/>
        </w:rPr>
        <w:t xml:space="preserve"> </w:t>
      </w:r>
      <w:r w:rsidRPr="001A163C">
        <w:rPr>
          <w:rFonts w:ascii="Times New Roman" w:hAnsi="Times New Roman" w:cs="Times New Roman"/>
          <w:sz w:val="28"/>
          <w:szCs w:val="28"/>
          <w:lang w:val="en-US"/>
        </w:rPr>
        <w:t>n</w:t>
      </w:r>
      <w:r w:rsidR="00106700" w:rsidRPr="001A163C">
        <w:rPr>
          <w:rFonts w:ascii="Times New Roman" w:hAnsi="Times New Roman" w:cs="Times New Roman"/>
          <w:sz w:val="28"/>
          <w:szCs w:val="28"/>
          <w:lang w:val="en-US"/>
        </w:rPr>
        <w:t>o</w:t>
      </w:r>
      <w:r w:rsidRPr="001A163C">
        <w:rPr>
          <w:rFonts w:ascii="Times New Roman" w:hAnsi="Times New Roman" w:cs="Times New Roman"/>
          <w:sz w:val="28"/>
          <w:szCs w:val="28"/>
          <w:lang w:val="en-US"/>
        </w:rPr>
        <w:t xml:space="preserve">t applied concerning information, on obvious crimes. Such circumstance, in the presence of signs of a crime provides implementation of the simplified </w:t>
      </w:r>
      <w:r w:rsidR="00576D66" w:rsidRPr="001A163C">
        <w:rPr>
          <w:rFonts w:ascii="Times New Roman" w:hAnsi="Times New Roman" w:cs="Times New Roman"/>
          <w:sz w:val="28"/>
          <w:szCs w:val="28"/>
          <w:lang w:val="en-US"/>
        </w:rPr>
        <w:t>pre-trial</w:t>
      </w:r>
      <w:r w:rsidRPr="001A163C">
        <w:rPr>
          <w:rFonts w:ascii="Times New Roman" w:hAnsi="Times New Roman" w:cs="Times New Roman"/>
          <w:sz w:val="28"/>
          <w:szCs w:val="28"/>
          <w:lang w:val="en-US"/>
        </w:rPr>
        <w:t xml:space="preserve"> </w:t>
      </w:r>
      <w:r w:rsidR="00BA6D52" w:rsidRPr="001A163C">
        <w:rPr>
          <w:rFonts w:ascii="Times New Roman" w:hAnsi="Times New Roman" w:cs="Times New Roman"/>
          <w:sz w:val="28"/>
          <w:szCs w:val="28"/>
          <w:lang w:val="en-US"/>
        </w:rPr>
        <w:t>proceeding</w:t>
      </w:r>
      <w:r w:rsidRPr="001A163C">
        <w:rPr>
          <w:rFonts w:ascii="Times New Roman" w:hAnsi="Times New Roman" w:cs="Times New Roman"/>
          <w:sz w:val="28"/>
          <w:szCs w:val="28"/>
          <w:lang w:val="en-US"/>
        </w:rPr>
        <w:t xml:space="preserve"> not upon</w:t>
      </w:r>
      <w:r w:rsidR="00106700" w:rsidRPr="001A163C">
        <w:rPr>
          <w:rFonts w:ascii="Times New Roman" w:hAnsi="Times New Roman" w:cs="Times New Roman"/>
          <w:sz w:val="28"/>
          <w:szCs w:val="28"/>
          <w:lang w:val="en-US"/>
        </w:rPr>
        <w:t xml:space="preserve"> but</w:t>
      </w:r>
      <w:r w:rsidRPr="001A163C">
        <w:rPr>
          <w:rFonts w:ascii="Times New Roman" w:hAnsi="Times New Roman" w:cs="Times New Roman"/>
          <w:sz w:val="28"/>
          <w:szCs w:val="28"/>
          <w:lang w:val="en-US"/>
        </w:rPr>
        <w:t xml:space="preserve"> concerning the person who has committed a crime.</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 xml:space="preserve">However, the analysis of the provisions </w:t>
      </w:r>
      <w:r w:rsidR="002107BF" w:rsidRPr="001A163C">
        <w:rPr>
          <w:rFonts w:ascii="Times New Roman" w:hAnsi="Times New Roman" w:cs="Times New Roman"/>
          <w:sz w:val="28"/>
          <w:szCs w:val="28"/>
          <w:lang w:val="en-US"/>
        </w:rPr>
        <w:t xml:space="preserve">of </w:t>
      </w:r>
      <w:r w:rsidR="00B63AAC" w:rsidRPr="001A163C">
        <w:rPr>
          <w:rFonts w:ascii="Times New Roman" w:hAnsi="Times New Roman" w:cs="Times New Roman"/>
          <w:sz w:val="28"/>
          <w:szCs w:val="28"/>
          <w:lang w:val="en-US"/>
        </w:rPr>
        <w:t>CPC</w:t>
      </w:r>
      <w:r w:rsidRPr="001A163C">
        <w:rPr>
          <w:rFonts w:ascii="Times New Roman" w:hAnsi="Times New Roman" w:cs="Times New Roman"/>
          <w:sz w:val="28"/>
          <w:szCs w:val="28"/>
          <w:lang w:val="en-US"/>
        </w:rPr>
        <w:t xml:space="preserve"> regulating carrying out </w:t>
      </w:r>
      <w:r w:rsidR="002107BF" w:rsidRPr="001A163C">
        <w:rPr>
          <w:rFonts w:ascii="Times New Roman" w:hAnsi="Times New Roman" w:cs="Times New Roman"/>
          <w:sz w:val="28"/>
          <w:szCs w:val="28"/>
          <w:lang w:val="en-US"/>
        </w:rPr>
        <w:t xml:space="preserve">of </w:t>
      </w:r>
      <w:r w:rsidRPr="001A163C">
        <w:rPr>
          <w:rFonts w:ascii="Times New Roman" w:hAnsi="Times New Roman" w:cs="Times New Roman"/>
          <w:sz w:val="28"/>
          <w:szCs w:val="28"/>
          <w:lang w:val="en-US"/>
        </w:rPr>
        <w:t xml:space="preserve">simplified </w:t>
      </w:r>
      <w:r w:rsidR="00576D66" w:rsidRPr="001A163C">
        <w:rPr>
          <w:rFonts w:ascii="Times New Roman" w:hAnsi="Times New Roman" w:cs="Times New Roman"/>
          <w:sz w:val="28"/>
          <w:szCs w:val="28"/>
          <w:lang w:val="en-US"/>
        </w:rPr>
        <w:t>pre-trial</w:t>
      </w:r>
      <w:r w:rsidRPr="001A163C">
        <w:rPr>
          <w:rFonts w:ascii="Times New Roman" w:hAnsi="Times New Roman" w:cs="Times New Roman"/>
          <w:sz w:val="28"/>
          <w:szCs w:val="28"/>
          <w:lang w:val="en-US"/>
        </w:rPr>
        <w:t xml:space="preserve"> </w:t>
      </w:r>
      <w:r w:rsidR="00BA6D52" w:rsidRPr="001A163C">
        <w:rPr>
          <w:rFonts w:ascii="Times New Roman" w:hAnsi="Times New Roman" w:cs="Times New Roman"/>
          <w:sz w:val="28"/>
          <w:szCs w:val="28"/>
          <w:lang w:val="en-US"/>
        </w:rPr>
        <w:t>proceeding</w:t>
      </w:r>
      <w:r w:rsidRPr="001A163C">
        <w:rPr>
          <w:rFonts w:ascii="Times New Roman" w:hAnsi="Times New Roman" w:cs="Times New Roman"/>
          <w:sz w:val="28"/>
          <w:szCs w:val="28"/>
          <w:lang w:val="en-US"/>
        </w:rPr>
        <w:t xml:space="preserve"> on obvious crimes, not constituting </w:t>
      </w:r>
      <w:r w:rsidR="001E4DDD" w:rsidRPr="001A163C">
        <w:rPr>
          <w:rFonts w:ascii="Times New Roman" w:hAnsi="Times New Roman" w:cs="Times New Roman"/>
          <w:sz w:val="28"/>
          <w:szCs w:val="28"/>
          <w:lang w:val="en-US"/>
        </w:rPr>
        <w:t>major public threat</w:t>
      </w:r>
      <w:r w:rsidRPr="001A163C">
        <w:rPr>
          <w:rFonts w:ascii="Times New Roman" w:hAnsi="Times New Roman" w:cs="Times New Roman"/>
          <w:sz w:val="28"/>
          <w:szCs w:val="28"/>
          <w:lang w:val="en-US"/>
        </w:rPr>
        <w:t xml:space="preserve">, </w:t>
      </w:r>
      <w:r w:rsidR="002107BF" w:rsidRPr="001A163C">
        <w:rPr>
          <w:rFonts w:ascii="Times New Roman" w:hAnsi="Times New Roman" w:cs="Times New Roman"/>
          <w:sz w:val="28"/>
          <w:szCs w:val="28"/>
          <w:lang w:val="en-US"/>
        </w:rPr>
        <w:t>indicates</w:t>
      </w:r>
      <w:r w:rsidRPr="001A163C">
        <w:rPr>
          <w:rFonts w:ascii="Times New Roman" w:hAnsi="Times New Roman" w:cs="Times New Roman"/>
          <w:sz w:val="28"/>
          <w:szCs w:val="28"/>
          <w:lang w:val="en-US"/>
        </w:rPr>
        <w:t xml:space="preserve"> that unlike the person possessing the corresponding status during preliminary investigation (suspected or accused), in the simplified </w:t>
      </w:r>
      <w:r w:rsidR="00BA6D52" w:rsidRPr="001A163C">
        <w:rPr>
          <w:rFonts w:ascii="Times New Roman" w:hAnsi="Times New Roman" w:cs="Times New Roman"/>
          <w:sz w:val="28"/>
          <w:szCs w:val="28"/>
          <w:lang w:val="en-US"/>
        </w:rPr>
        <w:t>proceeding</w:t>
      </w:r>
      <w:r w:rsidRPr="001A163C">
        <w:rPr>
          <w:rFonts w:ascii="Times New Roman" w:hAnsi="Times New Roman" w:cs="Times New Roman"/>
          <w:sz w:val="28"/>
          <w:szCs w:val="28"/>
          <w:lang w:val="en-US"/>
        </w:rPr>
        <w:t xml:space="preserve"> the procedural status of the person who has made act provided in the criminal law is specified not specifically.</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 xml:space="preserve">In this regard, it is necessary to emphasize that regulation of procedural rules of the simplified </w:t>
      </w:r>
      <w:r w:rsidR="00576D66" w:rsidRPr="001A163C">
        <w:rPr>
          <w:rFonts w:ascii="Times New Roman" w:hAnsi="Times New Roman" w:cs="Times New Roman"/>
          <w:sz w:val="28"/>
          <w:szCs w:val="28"/>
          <w:lang w:val="en-US"/>
        </w:rPr>
        <w:t>pre-trial</w:t>
      </w:r>
      <w:r w:rsidRPr="001A163C">
        <w:rPr>
          <w:rFonts w:ascii="Times New Roman" w:hAnsi="Times New Roman" w:cs="Times New Roman"/>
          <w:sz w:val="28"/>
          <w:szCs w:val="28"/>
          <w:lang w:val="en-US"/>
        </w:rPr>
        <w:t xml:space="preserve"> </w:t>
      </w:r>
      <w:r w:rsidR="00BA6D52" w:rsidRPr="001A163C">
        <w:rPr>
          <w:rFonts w:ascii="Times New Roman" w:hAnsi="Times New Roman" w:cs="Times New Roman"/>
          <w:sz w:val="28"/>
          <w:szCs w:val="28"/>
          <w:lang w:val="en-US"/>
        </w:rPr>
        <w:t>proceeding</w:t>
      </w:r>
      <w:r w:rsidRPr="001A163C">
        <w:rPr>
          <w:rFonts w:ascii="Times New Roman" w:hAnsi="Times New Roman" w:cs="Times New Roman"/>
          <w:sz w:val="28"/>
          <w:szCs w:val="28"/>
          <w:lang w:val="en-US"/>
        </w:rPr>
        <w:t xml:space="preserve"> on the crimes which are</w:t>
      </w:r>
      <w:r w:rsidR="00CF6B6E" w:rsidRPr="001A163C">
        <w:rPr>
          <w:rFonts w:ascii="Times New Roman" w:hAnsi="Times New Roman" w:cs="Times New Roman"/>
          <w:sz w:val="28"/>
          <w:szCs w:val="28"/>
          <w:lang w:val="en-US"/>
        </w:rPr>
        <w:t xml:space="preserve"> </w:t>
      </w:r>
      <w:r w:rsidRPr="001A163C">
        <w:rPr>
          <w:rFonts w:ascii="Times New Roman" w:hAnsi="Times New Roman" w:cs="Times New Roman"/>
          <w:sz w:val="28"/>
          <w:szCs w:val="28"/>
          <w:lang w:val="en-US"/>
        </w:rPr>
        <w:t>n</w:t>
      </w:r>
      <w:r w:rsidR="00CF6B6E" w:rsidRPr="001A163C">
        <w:rPr>
          <w:rFonts w:ascii="Times New Roman" w:hAnsi="Times New Roman" w:cs="Times New Roman"/>
          <w:sz w:val="28"/>
          <w:szCs w:val="28"/>
          <w:lang w:val="en-US"/>
        </w:rPr>
        <w:t>o</w:t>
      </w:r>
      <w:r w:rsidRPr="001A163C">
        <w:rPr>
          <w:rFonts w:ascii="Times New Roman" w:hAnsi="Times New Roman" w:cs="Times New Roman"/>
          <w:sz w:val="28"/>
          <w:szCs w:val="28"/>
          <w:lang w:val="en-US"/>
        </w:rPr>
        <w:t xml:space="preserve">t constituting </w:t>
      </w:r>
      <w:r w:rsidR="001E4DDD" w:rsidRPr="001A163C">
        <w:rPr>
          <w:rFonts w:ascii="Times New Roman" w:hAnsi="Times New Roman" w:cs="Times New Roman"/>
          <w:sz w:val="28"/>
          <w:szCs w:val="28"/>
          <w:lang w:val="en-US"/>
        </w:rPr>
        <w:t>major public threat</w:t>
      </w:r>
      <w:r w:rsidRPr="001A163C">
        <w:rPr>
          <w:rFonts w:ascii="Times New Roman" w:hAnsi="Times New Roman" w:cs="Times New Roman"/>
          <w:sz w:val="28"/>
          <w:szCs w:val="28"/>
          <w:lang w:val="en-US"/>
        </w:rPr>
        <w:t xml:space="preserve">, has to be carried out according to the basic constitutional principles of the criminal legal proceedings, guaranteeing protection of the person against the charge brought against </w:t>
      </w:r>
      <w:r w:rsidR="00CF6B6E" w:rsidRPr="001A163C">
        <w:rPr>
          <w:rFonts w:ascii="Times New Roman" w:hAnsi="Times New Roman" w:cs="Times New Roman"/>
          <w:sz w:val="28"/>
          <w:szCs w:val="28"/>
          <w:lang w:val="en-US"/>
        </w:rPr>
        <w:t>him</w:t>
      </w:r>
      <w:r w:rsidRPr="001A163C">
        <w:rPr>
          <w:rFonts w:ascii="Times New Roman" w:hAnsi="Times New Roman" w:cs="Times New Roman"/>
          <w:sz w:val="28"/>
          <w:szCs w:val="28"/>
          <w:lang w:val="en-US"/>
        </w:rPr>
        <w:t>.</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In the Constitution are fixed a number of the principles reflecting the nature and essence of the democratic state and providing guarantees of the rights and freedoms of the person and the citizen in criminal legal proceedings (</w:t>
      </w:r>
      <w:r w:rsidR="0067721D"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 xml:space="preserve">rticles 25, 28, 32, 33, 60, 61, 63, 65, 66, 67, 68, 125 and 127 of the Constitution). </w:t>
      </w:r>
      <w:r w:rsidR="00BC7E91" w:rsidRPr="001A163C">
        <w:rPr>
          <w:rFonts w:ascii="Times New Roman" w:hAnsi="Times New Roman" w:cs="Times New Roman"/>
          <w:sz w:val="28"/>
          <w:szCs w:val="28"/>
          <w:lang w:val="en-US"/>
        </w:rPr>
        <w:t>In view of the fact that</w:t>
      </w:r>
      <w:r w:rsidRPr="001A163C">
        <w:rPr>
          <w:rFonts w:ascii="Times New Roman" w:hAnsi="Times New Roman" w:cs="Times New Roman"/>
          <w:sz w:val="28"/>
          <w:szCs w:val="28"/>
          <w:lang w:val="en-US"/>
        </w:rPr>
        <w:t xml:space="preserve"> providing</w:t>
      </w:r>
      <w:r w:rsidR="009B5E3A" w:rsidRPr="001A163C">
        <w:rPr>
          <w:rFonts w:ascii="Times New Roman" w:hAnsi="Times New Roman" w:cs="Times New Roman"/>
          <w:sz w:val="28"/>
          <w:szCs w:val="28"/>
          <w:lang w:val="en-US"/>
        </w:rPr>
        <w:t xml:space="preserve"> of</w:t>
      </w:r>
      <w:r w:rsidRPr="001A163C">
        <w:rPr>
          <w:rFonts w:ascii="Times New Roman" w:hAnsi="Times New Roman" w:cs="Times New Roman"/>
          <w:sz w:val="28"/>
          <w:szCs w:val="28"/>
          <w:lang w:val="en-US"/>
        </w:rPr>
        <w:t xml:space="preserve"> basic rights of the accused person, as well as other participants of </w:t>
      </w:r>
      <w:r w:rsidRPr="001A163C">
        <w:rPr>
          <w:rFonts w:ascii="Times New Roman" w:hAnsi="Times New Roman" w:cs="Times New Roman"/>
          <w:sz w:val="28"/>
          <w:szCs w:val="28"/>
          <w:lang w:val="en-US"/>
        </w:rPr>
        <w:lastRenderedPageBreak/>
        <w:t>criminal trial, has essential value</w:t>
      </w:r>
      <w:r w:rsidR="002551E5" w:rsidRPr="001A163C">
        <w:rPr>
          <w:rFonts w:ascii="Times New Roman" w:hAnsi="Times New Roman" w:cs="Times New Roman"/>
          <w:sz w:val="28"/>
          <w:szCs w:val="28"/>
          <w:lang w:val="en-US"/>
        </w:rPr>
        <w:t>, the</w:t>
      </w:r>
      <w:r w:rsidRPr="001A163C">
        <w:rPr>
          <w:rFonts w:ascii="Times New Roman" w:hAnsi="Times New Roman" w:cs="Times New Roman"/>
          <w:sz w:val="28"/>
          <w:szCs w:val="28"/>
          <w:lang w:val="en-US"/>
        </w:rPr>
        <w:t xml:space="preserve"> possibility of effective implementation of these rights has to be carried to </w:t>
      </w:r>
      <w:r w:rsidR="002551E5" w:rsidRPr="001A163C">
        <w:rPr>
          <w:rFonts w:ascii="Times New Roman" w:hAnsi="Times New Roman" w:cs="Times New Roman"/>
          <w:sz w:val="28"/>
          <w:szCs w:val="28"/>
          <w:lang w:val="en-US"/>
        </w:rPr>
        <w:t>whole</w:t>
      </w:r>
      <w:r w:rsidRPr="001A163C">
        <w:rPr>
          <w:rFonts w:ascii="Times New Roman" w:hAnsi="Times New Roman" w:cs="Times New Roman"/>
          <w:sz w:val="28"/>
          <w:szCs w:val="28"/>
          <w:lang w:val="en-US"/>
        </w:rPr>
        <w:t xml:space="preserve"> criminal legal proceedings and to its separate stages.</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 xml:space="preserve">It is necessary to consider that during the simplified </w:t>
      </w:r>
      <w:r w:rsidR="00576D66" w:rsidRPr="001A163C">
        <w:rPr>
          <w:rFonts w:ascii="Times New Roman" w:hAnsi="Times New Roman" w:cs="Times New Roman"/>
          <w:sz w:val="28"/>
          <w:szCs w:val="28"/>
          <w:lang w:val="en-US"/>
        </w:rPr>
        <w:t>pre-trial</w:t>
      </w:r>
      <w:r w:rsidRPr="001A163C">
        <w:rPr>
          <w:rFonts w:ascii="Times New Roman" w:hAnsi="Times New Roman" w:cs="Times New Roman"/>
          <w:sz w:val="28"/>
          <w:szCs w:val="28"/>
          <w:lang w:val="en-US"/>
        </w:rPr>
        <w:t xml:space="preserve"> </w:t>
      </w:r>
      <w:r w:rsidR="00BA6D52" w:rsidRPr="001A163C">
        <w:rPr>
          <w:rFonts w:ascii="Times New Roman" w:hAnsi="Times New Roman" w:cs="Times New Roman"/>
          <w:sz w:val="28"/>
          <w:szCs w:val="28"/>
          <w:lang w:val="en-US"/>
        </w:rPr>
        <w:t>proceeding</w:t>
      </w:r>
      <w:r w:rsidRPr="001A163C">
        <w:rPr>
          <w:rFonts w:ascii="Times New Roman" w:hAnsi="Times New Roman" w:cs="Times New Roman"/>
          <w:sz w:val="28"/>
          <w:szCs w:val="28"/>
          <w:lang w:val="en-US"/>
        </w:rPr>
        <w:t xml:space="preserve"> </w:t>
      </w:r>
      <w:r w:rsidR="009E63F0" w:rsidRPr="001A163C">
        <w:rPr>
          <w:rFonts w:ascii="Times New Roman" w:hAnsi="Times New Roman" w:cs="Times New Roman"/>
          <w:sz w:val="28"/>
          <w:szCs w:val="28"/>
          <w:lang w:val="en-US"/>
        </w:rPr>
        <w:t xml:space="preserve">the </w:t>
      </w:r>
      <w:r w:rsidRPr="001A163C">
        <w:rPr>
          <w:rFonts w:ascii="Times New Roman" w:hAnsi="Times New Roman" w:cs="Times New Roman"/>
          <w:sz w:val="28"/>
          <w:szCs w:val="28"/>
          <w:lang w:val="en-US"/>
        </w:rPr>
        <w:t>ensuring</w:t>
      </w:r>
      <w:r w:rsidR="003A09A2" w:rsidRPr="001A163C">
        <w:rPr>
          <w:rFonts w:ascii="Times New Roman" w:hAnsi="Times New Roman" w:cs="Times New Roman"/>
          <w:sz w:val="28"/>
          <w:szCs w:val="28"/>
          <w:lang w:val="en-US"/>
        </w:rPr>
        <w:t xml:space="preserve"> of</w:t>
      </w:r>
      <w:r w:rsidRPr="001A163C">
        <w:rPr>
          <w:rFonts w:ascii="Times New Roman" w:hAnsi="Times New Roman" w:cs="Times New Roman"/>
          <w:sz w:val="28"/>
          <w:szCs w:val="28"/>
          <w:lang w:val="en-US"/>
        </w:rPr>
        <w:t xml:space="preserve"> rights of the person who has made act provided by the criminal law, proceeds from existence of the charge brought against </w:t>
      </w:r>
      <w:r w:rsidR="003A09A2" w:rsidRPr="001A163C">
        <w:rPr>
          <w:rFonts w:ascii="Times New Roman" w:hAnsi="Times New Roman" w:cs="Times New Roman"/>
          <w:sz w:val="28"/>
          <w:szCs w:val="28"/>
          <w:lang w:val="en-US"/>
        </w:rPr>
        <w:t>him</w:t>
      </w:r>
      <w:r w:rsidRPr="001A163C">
        <w:rPr>
          <w:rFonts w:ascii="Times New Roman" w:hAnsi="Times New Roman" w:cs="Times New Roman"/>
          <w:sz w:val="28"/>
          <w:szCs w:val="28"/>
          <w:lang w:val="en-US"/>
        </w:rPr>
        <w:t xml:space="preserve">, adoption of the relevant procedural decisions directed on the proof of his guilt, and, especially, from carrying out urgent investigative actions. </w:t>
      </w:r>
      <w:r w:rsidR="003A09A2" w:rsidRPr="001A163C">
        <w:rPr>
          <w:rFonts w:ascii="Times New Roman" w:hAnsi="Times New Roman" w:cs="Times New Roman"/>
          <w:sz w:val="28"/>
          <w:szCs w:val="28"/>
          <w:lang w:val="en-US"/>
        </w:rPr>
        <w:t>At the same time</w:t>
      </w:r>
      <w:r w:rsidRPr="001A163C">
        <w:rPr>
          <w:rFonts w:ascii="Times New Roman" w:hAnsi="Times New Roman" w:cs="Times New Roman"/>
          <w:sz w:val="28"/>
          <w:szCs w:val="28"/>
          <w:lang w:val="en-US"/>
        </w:rPr>
        <w:t xml:space="preserve"> there is a need to consider not only </w:t>
      </w:r>
      <w:r w:rsidR="00BD003F" w:rsidRPr="001A163C">
        <w:rPr>
          <w:rFonts w:ascii="Times New Roman" w:hAnsi="Times New Roman" w:cs="Times New Roman"/>
          <w:sz w:val="28"/>
          <w:szCs w:val="28"/>
          <w:lang w:val="en-US"/>
        </w:rPr>
        <w:t>his</w:t>
      </w:r>
      <w:r w:rsidRPr="001A163C">
        <w:rPr>
          <w:rFonts w:ascii="Times New Roman" w:hAnsi="Times New Roman" w:cs="Times New Roman"/>
          <w:sz w:val="28"/>
          <w:szCs w:val="28"/>
          <w:lang w:val="en-US"/>
        </w:rPr>
        <w:t xml:space="preserve"> formal procedural </w:t>
      </w:r>
      <w:r w:rsidR="00BD003F" w:rsidRPr="001A163C">
        <w:rPr>
          <w:rFonts w:ascii="Times New Roman" w:hAnsi="Times New Roman" w:cs="Times New Roman"/>
          <w:sz w:val="28"/>
          <w:szCs w:val="28"/>
          <w:lang w:val="en-US"/>
        </w:rPr>
        <w:t>condition</w:t>
      </w:r>
      <w:r w:rsidRPr="001A163C">
        <w:rPr>
          <w:rFonts w:ascii="Times New Roman" w:hAnsi="Times New Roman" w:cs="Times New Roman"/>
          <w:sz w:val="28"/>
          <w:szCs w:val="28"/>
          <w:lang w:val="en-US"/>
        </w:rPr>
        <w:t xml:space="preserve"> on criminal prosecution, but also actual position. The similar legal position is stated in the </w:t>
      </w:r>
      <w:r w:rsidR="00BD003F" w:rsidRPr="001A163C">
        <w:rPr>
          <w:rFonts w:ascii="Times New Roman" w:hAnsi="Times New Roman" w:cs="Times New Roman"/>
          <w:sz w:val="28"/>
          <w:szCs w:val="28"/>
          <w:lang w:val="en-US"/>
        </w:rPr>
        <w:t>decision</w:t>
      </w:r>
      <w:r w:rsidRPr="001A163C">
        <w:rPr>
          <w:rFonts w:ascii="Times New Roman" w:hAnsi="Times New Roman" w:cs="Times New Roman"/>
          <w:sz w:val="28"/>
          <w:szCs w:val="28"/>
          <w:lang w:val="en-US"/>
        </w:rPr>
        <w:t xml:space="preserve"> of Plenum of the Constitutional Court of</w:t>
      </w:r>
      <w:r w:rsidR="00BD003F" w:rsidRPr="001A163C">
        <w:rPr>
          <w:rFonts w:ascii="Times New Roman" w:hAnsi="Times New Roman" w:cs="Times New Roman"/>
          <w:sz w:val="28"/>
          <w:szCs w:val="28"/>
          <w:lang w:val="en-US"/>
        </w:rPr>
        <w:t xml:space="preserve"> 17</w:t>
      </w:r>
      <w:r w:rsidRPr="001A163C">
        <w:rPr>
          <w:rFonts w:ascii="Times New Roman" w:hAnsi="Times New Roman" w:cs="Times New Roman"/>
          <w:sz w:val="28"/>
          <w:szCs w:val="28"/>
          <w:lang w:val="en-US"/>
        </w:rPr>
        <w:t xml:space="preserve"> June 2010.</w:t>
      </w:r>
    </w:p>
    <w:p w:rsidR="00941499" w:rsidRPr="001A163C" w:rsidRDefault="00941499" w:rsidP="001A163C">
      <w:pPr>
        <w:shd w:val="clear" w:color="auto" w:fill="FFFFFF"/>
        <w:ind w:right="62"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 xml:space="preserve">Otherwise, such situation, creating conditions for violation of procedural laws of persons, would lead to denial of requirements of </w:t>
      </w:r>
      <w:r w:rsidR="006B7E35"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 xml:space="preserve">rticle 63 of the Constitution and </w:t>
      </w:r>
      <w:r w:rsidR="006B7E35"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rticle 21</w:t>
      </w:r>
      <w:r w:rsidR="006B7E35" w:rsidRPr="001A163C">
        <w:rPr>
          <w:rFonts w:ascii="Times New Roman" w:hAnsi="Times New Roman" w:cs="Times New Roman"/>
          <w:sz w:val="28"/>
          <w:szCs w:val="28"/>
          <w:lang w:val="en-US"/>
        </w:rPr>
        <w:t xml:space="preserve"> of the</w:t>
      </w:r>
      <w:r w:rsidRPr="001A163C">
        <w:rPr>
          <w:rFonts w:ascii="Times New Roman" w:hAnsi="Times New Roman" w:cs="Times New Roman"/>
          <w:sz w:val="28"/>
          <w:szCs w:val="28"/>
          <w:lang w:val="en-US"/>
        </w:rPr>
        <w:t xml:space="preserve"> </w:t>
      </w:r>
      <w:r w:rsidR="00B63AAC" w:rsidRPr="001A163C">
        <w:rPr>
          <w:rFonts w:ascii="Times New Roman" w:hAnsi="Times New Roman" w:cs="Times New Roman"/>
          <w:sz w:val="28"/>
          <w:szCs w:val="28"/>
          <w:lang w:val="en-US"/>
        </w:rPr>
        <w:t>CPC</w:t>
      </w:r>
      <w:r w:rsidRPr="001A163C">
        <w:rPr>
          <w:rFonts w:ascii="Times New Roman" w:hAnsi="Times New Roman" w:cs="Times New Roman"/>
          <w:sz w:val="28"/>
          <w:szCs w:val="28"/>
          <w:lang w:val="en-US"/>
        </w:rPr>
        <w:t xml:space="preserve"> (if </w:t>
      </w:r>
      <w:r w:rsidR="00B80588" w:rsidRPr="001A163C">
        <w:rPr>
          <w:rFonts w:ascii="Times New Roman" w:hAnsi="Times New Roman" w:cs="Times New Roman"/>
          <w:sz w:val="28"/>
          <w:szCs w:val="28"/>
          <w:lang w:val="en-US"/>
        </w:rPr>
        <w:t xml:space="preserve">suspicions which emerge during the process of proving the charge cannot be removed by other evidence, they shall be interpreted in </w:t>
      </w:r>
      <w:proofErr w:type="spellStart"/>
      <w:r w:rsidR="00B80588" w:rsidRPr="001A163C">
        <w:rPr>
          <w:rFonts w:ascii="Times New Roman" w:hAnsi="Times New Roman" w:cs="Times New Roman"/>
          <w:sz w:val="28"/>
          <w:szCs w:val="28"/>
          <w:lang w:val="en-US"/>
        </w:rPr>
        <w:t>favour</w:t>
      </w:r>
      <w:proofErr w:type="spellEnd"/>
      <w:r w:rsidR="00B80588" w:rsidRPr="001A163C">
        <w:rPr>
          <w:rFonts w:ascii="Times New Roman" w:hAnsi="Times New Roman" w:cs="Times New Roman"/>
          <w:sz w:val="28"/>
          <w:szCs w:val="28"/>
          <w:lang w:val="en-US"/>
        </w:rPr>
        <w:t xml:space="preserve"> of the suspect or accused</w:t>
      </w:r>
      <w:r w:rsidRPr="001A163C">
        <w:rPr>
          <w:rFonts w:ascii="Times New Roman" w:hAnsi="Times New Roman" w:cs="Times New Roman"/>
          <w:sz w:val="28"/>
          <w:szCs w:val="28"/>
          <w:lang w:val="en-US"/>
        </w:rPr>
        <w:t xml:space="preserve"> (</w:t>
      </w:r>
      <w:r w:rsidR="00B80588"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rticle 145.3</w:t>
      </w:r>
      <w:r w:rsidR="00B80588" w:rsidRPr="001A163C">
        <w:rPr>
          <w:rFonts w:ascii="Times New Roman" w:hAnsi="Times New Roman" w:cs="Times New Roman"/>
          <w:sz w:val="28"/>
          <w:szCs w:val="28"/>
          <w:lang w:val="en-US"/>
        </w:rPr>
        <w:t xml:space="preserve"> of the</w:t>
      </w:r>
      <w:r w:rsidRPr="001A163C">
        <w:rPr>
          <w:rFonts w:ascii="Times New Roman" w:hAnsi="Times New Roman" w:cs="Times New Roman"/>
          <w:sz w:val="28"/>
          <w:szCs w:val="28"/>
          <w:lang w:val="en-US"/>
        </w:rPr>
        <w:t xml:space="preserve"> </w:t>
      </w:r>
      <w:r w:rsidR="00B63AAC" w:rsidRPr="001A163C">
        <w:rPr>
          <w:rFonts w:ascii="Times New Roman" w:hAnsi="Times New Roman" w:cs="Times New Roman"/>
          <w:sz w:val="28"/>
          <w:szCs w:val="28"/>
          <w:lang w:val="en-US"/>
        </w:rPr>
        <w:t>CPC</w:t>
      </w:r>
      <w:r w:rsidRPr="001A163C">
        <w:rPr>
          <w:rFonts w:ascii="Times New Roman" w:hAnsi="Times New Roman" w:cs="Times New Roman"/>
          <w:sz w:val="28"/>
          <w:szCs w:val="28"/>
          <w:lang w:val="en-US"/>
        </w:rPr>
        <w:t xml:space="preserve">)). So, everyone </w:t>
      </w:r>
      <w:r w:rsidR="00126A47" w:rsidRPr="001A163C">
        <w:rPr>
          <w:rFonts w:ascii="Times New Roman" w:hAnsi="Times New Roman" w:cs="Times New Roman"/>
          <w:sz w:val="28"/>
          <w:szCs w:val="28"/>
          <w:lang w:val="en-US"/>
        </w:rPr>
        <w:t>has the right to the presumption of innocence. Every accused of a crime shall be presumed innocent so long as his guilt has not been proven according to law and the respective court judgment has not become e</w:t>
      </w:r>
      <w:r w:rsidR="00126A47" w:rsidRPr="001A163C">
        <w:rPr>
          <w:rFonts w:ascii="Times New Roman" w:hAnsi="Times New Roman" w:cs="Times New Roman"/>
          <w:spacing w:val="-5"/>
          <w:sz w:val="28"/>
          <w:szCs w:val="28"/>
          <w:lang w:val="en-US"/>
        </w:rPr>
        <w:t>f</w:t>
      </w:r>
      <w:r w:rsidR="00126A47" w:rsidRPr="001A163C">
        <w:rPr>
          <w:rFonts w:ascii="Times New Roman" w:hAnsi="Times New Roman" w:cs="Times New Roman"/>
          <w:sz w:val="28"/>
          <w:szCs w:val="28"/>
          <w:lang w:val="en-US"/>
        </w:rPr>
        <w:t>fective. A</w:t>
      </w:r>
      <w:r w:rsidR="00422D11" w:rsidRPr="001A163C">
        <w:rPr>
          <w:rFonts w:ascii="Times New Roman" w:hAnsi="Times New Roman" w:cs="Times New Roman"/>
          <w:sz w:val="28"/>
          <w:szCs w:val="28"/>
          <w:lang w:val="en-US"/>
        </w:rPr>
        <w:t xml:space="preserve"> person may not be declared </w:t>
      </w:r>
      <w:r w:rsidR="00126A47" w:rsidRPr="001A163C">
        <w:rPr>
          <w:rFonts w:ascii="Times New Roman" w:hAnsi="Times New Roman" w:cs="Times New Roman"/>
          <w:sz w:val="28"/>
          <w:szCs w:val="28"/>
          <w:lang w:val="en-US"/>
        </w:rPr>
        <w:t>guilty</w:t>
      </w:r>
      <w:r w:rsidR="00126A47" w:rsidRPr="001A163C">
        <w:rPr>
          <w:rStyle w:val="apple-converted-space"/>
          <w:rFonts w:ascii="Times New Roman" w:hAnsi="Times New Roman" w:cs="Times New Roman"/>
          <w:spacing w:val="14"/>
          <w:sz w:val="28"/>
          <w:szCs w:val="28"/>
          <w:lang w:val="en-US"/>
        </w:rPr>
        <w:t> </w:t>
      </w:r>
      <w:r w:rsidR="00126A47" w:rsidRPr="001A163C">
        <w:rPr>
          <w:rFonts w:ascii="Times New Roman" w:hAnsi="Times New Roman" w:cs="Times New Roman"/>
          <w:sz w:val="28"/>
          <w:szCs w:val="28"/>
          <w:lang w:val="en-US"/>
        </w:rPr>
        <w:t>if</w:t>
      </w:r>
      <w:r w:rsidR="00126A47" w:rsidRPr="001A163C">
        <w:rPr>
          <w:rStyle w:val="apple-converted-space"/>
          <w:rFonts w:ascii="Times New Roman" w:hAnsi="Times New Roman" w:cs="Times New Roman"/>
          <w:spacing w:val="14"/>
          <w:sz w:val="28"/>
          <w:szCs w:val="28"/>
          <w:lang w:val="en-US"/>
        </w:rPr>
        <w:t> </w:t>
      </w:r>
      <w:r w:rsidR="00126A47" w:rsidRPr="001A163C">
        <w:rPr>
          <w:rFonts w:ascii="Times New Roman" w:hAnsi="Times New Roman" w:cs="Times New Roman"/>
          <w:sz w:val="28"/>
          <w:szCs w:val="28"/>
          <w:lang w:val="en-US"/>
        </w:rPr>
        <w:t>there</w:t>
      </w:r>
      <w:r w:rsidR="00126A47" w:rsidRPr="001A163C">
        <w:rPr>
          <w:rStyle w:val="apple-converted-space"/>
          <w:rFonts w:ascii="Times New Roman" w:hAnsi="Times New Roman" w:cs="Times New Roman"/>
          <w:spacing w:val="14"/>
          <w:sz w:val="28"/>
          <w:szCs w:val="28"/>
          <w:lang w:val="en-US"/>
        </w:rPr>
        <w:t> </w:t>
      </w:r>
      <w:r w:rsidR="00126A47" w:rsidRPr="001A163C">
        <w:rPr>
          <w:rFonts w:ascii="Times New Roman" w:hAnsi="Times New Roman" w:cs="Times New Roman"/>
          <w:sz w:val="28"/>
          <w:szCs w:val="28"/>
          <w:lang w:val="en-US"/>
        </w:rPr>
        <w:t>are</w:t>
      </w:r>
      <w:r w:rsidR="00126A47" w:rsidRPr="001A163C">
        <w:rPr>
          <w:rStyle w:val="apple-converted-space"/>
          <w:rFonts w:ascii="Times New Roman" w:hAnsi="Times New Roman" w:cs="Times New Roman"/>
          <w:spacing w:val="14"/>
          <w:sz w:val="28"/>
          <w:szCs w:val="28"/>
          <w:lang w:val="en-US"/>
        </w:rPr>
        <w:t> </w:t>
      </w:r>
      <w:r w:rsidR="00126A47" w:rsidRPr="001A163C">
        <w:rPr>
          <w:rFonts w:ascii="Times New Roman" w:hAnsi="Times New Roman" w:cs="Times New Roman"/>
          <w:sz w:val="28"/>
          <w:szCs w:val="28"/>
          <w:lang w:val="en-US"/>
        </w:rPr>
        <w:t xml:space="preserve">well-grounded suspicions regarding his guilt </w:t>
      </w:r>
      <w:r w:rsidRPr="001A163C">
        <w:rPr>
          <w:rFonts w:ascii="Times New Roman" w:hAnsi="Times New Roman" w:cs="Times New Roman"/>
          <w:sz w:val="28"/>
          <w:szCs w:val="28"/>
          <w:lang w:val="en-US"/>
        </w:rPr>
        <w:t xml:space="preserve">(parts I and II of </w:t>
      </w:r>
      <w:r w:rsidR="00126A47"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rticle 63 of the Constitution).</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 xml:space="preserve">The procedural document reflecting results of </w:t>
      </w:r>
      <w:r w:rsidR="00F331CA" w:rsidRPr="001A163C">
        <w:rPr>
          <w:rFonts w:ascii="Times New Roman" w:hAnsi="Times New Roman" w:cs="Times New Roman"/>
          <w:sz w:val="28"/>
          <w:szCs w:val="28"/>
          <w:lang w:val="en-US"/>
        </w:rPr>
        <w:t>inquest</w:t>
      </w:r>
      <w:r w:rsidRPr="001A163C">
        <w:rPr>
          <w:rFonts w:ascii="Times New Roman" w:hAnsi="Times New Roman" w:cs="Times New Roman"/>
          <w:sz w:val="28"/>
          <w:szCs w:val="28"/>
          <w:lang w:val="en-US"/>
        </w:rPr>
        <w:t xml:space="preserve"> on obvious crimes, not constituting </w:t>
      </w:r>
      <w:r w:rsidR="001E4DDD" w:rsidRPr="001A163C">
        <w:rPr>
          <w:rFonts w:ascii="Times New Roman" w:hAnsi="Times New Roman" w:cs="Times New Roman"/>
          <w:sz w:val="28"/>
          <w:szCs w:val="28"/>
          <w:lang w:val="en-US"/>
        </w:rPr>
        <w:t>major public threat</w:t>
      </w:r>
      <w:r w:rsidR="00467CD4" w:rsidRPr="001A163C">
        <w:rPr>
          <w:rFonts w:ascii="Times New Roman" w:hAnsi="Times New Roman" w:cs="Times New Roman"/>
          <w:sz w:val="28"/>
          <w:szCs w:val="28"/>
          <w:lang w:val="en-US"/>
        </w:rPr>
        <w:t xml:space="preserve"> is</w:t>
      </w:r>
      <w:r w:rsidRPr="001A163C">
        <w:rPr>
          <w:rFonts w:ascii="Times New Roman" w:hAnsi="Times New Roman" w:cs="Times New Roman"/>
          <w:sz w:val="28"/>
          <w:szCs w:val="28"/>
          <w:lang w:val="en-US"/>
        </w:rPr>
        <w:t xml:space="preserve"> the final </w:t>
      </w:r>
      <w:r w:rsidR="00467CD4" w:rsidRPr="001A163C">
        <w:rPr>
          <w:rFonts w:ascii="Times New Roman" w:hAnsi="Times New Roman" w:cs="Times New Roman"/>
          <w:sz w:val="28"/>
          <w:szCs w:val="28"/>
          <w:lang w:val="en-US"/>
        </w:rPr>
        <w:t>record of the results of simplified pre-trial proceedings</w:t>
      </w:r>
      <w:r w:rsidRPr="001A163C">
        <w:rPr>
          <w:rFonts w:ascii="Times New Roman" w:hAnsi="Times New Roman" w:cs="Times New Roman"/>
          <w:sz w:val="28"/>
          <w:szCs w:val="28"/>
          <w:lang w:val="en-US"/>
        </w:rPr>
        <w:t xml:space="preserve"> (</w:t>
      </w:r>
      <w:r w:rsidR="00467CD4"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rticle 296</w:t>
      </w:r>
      <w:r w:rsidR="00467CD4" w:rsidRPr="001A163C">
        <w:rPr>
          <w:rFonts w:ascii="Times New Roman" w:hAnsi="Times New Roman" w:cs="Times New Roman"/>
          <w:sz w:val="28"/>
          <w:szCs w:val="28"/>
          <w:lang w:val="en-US"/>
        </w:rPr>
        <w:t xml:space="preserve"> of the</w:t>
      </w:r>
      <w:r w:rsidRPr="001A163C">
        <w:rPr>
          <w:rFonts w:ascii="Times New Roman" w:hAnsi="Times New Roman" w:cs="Times New Roman"/>
          <w:sz w:val="28"/>
          <w:szCs w:val="28"/>
          <w:lang w:val="en-US"/>
        </w:rPr>
        <w:t xml:space="preserve"> </w:t>
      </w:r>
      <w:r w:rsidR="00B63AAC" w:rsidRPr="001A163C">
        <w:rPr>
          <w:rFonts w:ascii="Times New Roman" w:hAnsi="Times New Roman" w:cs="Times New Roman"/>
          <w:sz w:val="28"/>
          <w:szCs w:val="28"/>
          <w:lang w:val="en-US"/>
        </w:rPr>
        <w:t>CPC</w:t>
      </w:r>
      <w:r w:rsidRPr="001A163C">
        <w:rPr>
          <w:rFonts w:ascii="Times New Roman" w:hAnsi="Times New Roman" w:cs="Times New Roman"/>
          <w:sz w:val="28"/>
          <w:szCs w:val="28"/>
          <w:lang w:val="en-US"/>
        </w:rPr>
        <w:t>). This procedural document specifying the person</w:t>
      </w:r>
      <w:r w:rsidR="00A60920" w:rsidRPr="001A163C">
        <w:rPr>
          <w:rFonts w:ascii="Times New Roman" w:hAnsi="Times New Roman" w:cs="Times New Roman"/>
          <w:sz w:val="28"/>
          <w:szCs w:val="28"/>
          <w:lang w:val="en-US"/>
        </w:rPr>
        <w:t xml:space="preserve"> who</w:t>
      </w:r>
      <w:r w:rsidRPr="001A163C">
        <w:rPr>
          <w:rFonts w:ascii="Times New Roman" w:hAnsi="Times New Roman" w:cs="Times New Roman"/>
          <w:sz w:val="28"/>
          <w:szCs w:val="28"/>
          <w:lang w:val="en-US"/>
        </w:rPr>
        <w:t xml:space="preserve"> made act provided in the criminal law, place, time, motives, results and other important circumstances including the proofs confirming guilt of the person, made act, - the basis for consideration of the case in court (</w:t>
      </w:r>
      <w:r w:rsidR="008647B7"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rticle 297.0.2</w:t>
      </w:r>
      <w:r w:rsidR="008647B7" w:rsidRPr="001A163C">
        <w:rPr>
          <w:rFonts w:ascii="Times New Roman" w:hAnsi="Times New Roman" w:cs="Times New Roman"/>
          <w:sz w:val="28"/>
          <w:szCs w:val="28"/>
          <w:lang w:val="en-US"/>
        </w:rPr>
        <w:t xml:space="preserve"> of the</w:t>
      </w:r>
      <w:r w:rsidRPr="001A163C">
        <w:rPr>
          <w:rFonts w:ascii="Times New Roman" w:hAnsi="Times New Roman" w:cs="Times New Roman"/>
          <w:sz w:val="28"/>
          <w:szCs w:val="28"/>
          <w:lang w:val="en-US"/>
        </w:rPr>
        <w:t xml:space="preserve"> </w:t>
      </w:r>
      <w:r w:rsidR="00B63AAC" w:rsidRPr="001A163C">
        <w:rPr>
          <w:rFonts w:ascii="Times New Roman" w:hAnsi="Times New Roman" w:cs="Times New Roman"/>
          <w:sz w:val="28"/>
          <w:szCs w:val="28"/>
          <w:lang w:val="en-US"/>
        </w:rPr>
        <w:t>CPC</w:t>
      </w:r>
      <w:r w:rsidRPr="001A163C">
        <w:rPr>
          <w:rFonts w:ascii="Times New Roman" w:hAnsi="Times New Roman" w:cs="Times New Roman"/>
          <w:sz w:val="28"/>
          <w:szCs w:val="28"/>
          <w:lang w:val="en-US"/>
        </w:rPr>
        <w:t xml:space="preserve">). In view of the fact that the specified document provided the indication of commission of criminal action on the basis of </w:t>
      </w:r>
      <w:r w:rsidR="00132629" w:rsidRPr="001A163C">
        <w:rPr>
          <w:rFonts w:ascii="Times New Roman" w:hAnsi="Times New Roman" w:cs="Times New Roman"/>
          <w:sz w:val="28"/>
          <w:szCs w:val="28"/>
          <w:lang w:val="en-US"/>
        </w:rPr>
        <w:t>cumulative evidence</w:t>
      </w:r>
      <w:r w:rsidRPr="001A163C">
        <w:rPr>
          <w:rFonts w:ascii="Times New Roman" w:hAnsi="Times New Roman" w:cs="Times New Roman"/>
          <w:sz w:val="28"/>
          <w:szCs w:val="28"/>
          <w:lang w:val="en-US"/>
        </w:rPr>
        <w:t xml:space="preserve"> by particular person, in the simplified </w:t>
      </w:r>
      <w:r w:rsidR="00576D66" w:rsidRPr="001A163C">
        <w:rPr>
          <w:rFonts w:ascii="Times New Roman" w:hAnsi="Times New Roman" w:cs="Times New Roman"/>
          <w:sz w:val="28"/>
          <w:szCs w:val="28"/>
          <w:lang w:val="en-US"/>
        </w:rPr>
        <w:t>pre-trial</w:t>
      </w:r>
      <w:r w:rsidRPr="001A163C">
        <w:rPr>
          <w:rFonts w:ascii="Times New Roman" w:hAnsi="Times New Roman" w:cs="Times New Roman"/>
          <w:sz w:val="28"/>
          <w:szCs w:val="28"/>
          <w:lang w:val="en-US"/>
        </w:rPr>
        <w:t xml:space="preserve"> </w:t>
      </w:r>
      <w:r w:rsidR="00BA6D52" w:rsidRPr="001A163C">
        <w:rPr>
          <w:rFonts w:ascii="Times New Roman" w:hAnsi="Times New Roman" w:cs="Times New Roman"/>
          <w:sz w:val="28"/>
          <w:szCs w:val="28"/>
          <w:lang w:val="en-US"/>
        </w:rPr>
        <w:t>proceeding</w:t>
      </w:r>
      <w:r w:rsidRPr="001A163C">
        <w:rPr>
          <w:rFonts w:ascii="Times New Roman" w:hAnsi="Times New Roman" w:cs="Times New Roman"/>
          <w:sz w:val="28"/>
          <w:szCs w:val="28"/>
          <w:lang w:val="en-US"/>
        </w:rPr>
        <w:t xml:space="preserve"> the person who has made act provided in the criminal law, has the status of the accused person. Along with it, the prosecutor, using the powers provided in </w:t>
      </w:r>
      <w:r w:rsidR="00F624A7"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rticles 24.5.13 and 294.0.4</w:t>
      </w:r>
      <w:r w:rsidR="00F624A7" w:rsidRPr="001A163C">
        <w:rPr>
          <w:rFonts w:ascii="Times New Roman" w:hAnsi="Times New Roman" w:cs="Times New Roman"/>
          <w:sz w:val="28"/>
          <w:szCs w:val="28"/>
          <w:lang w:val="en-US"/>
        </w:rPr>
        <w:t xml:space="preserve"> of the</w:t>
      </w:r>
      <w:r w:rsidRPr="001A163C">
        <w:rPr>
          <w:rFonts w:ascii="Times New Roman" w:hAnsi="Times New Roman" w:cs="Times New Roman"/>
          <w:sz w:val="28"/>
          <w:szCs w:val="28"/>
          <w:lang w:val="en-US"/>
        </w:rPr>
        <w:t xml:space="preserve"> </w:t>
      </w:r>
      <w:r w:rsidR="00B63AAC" w:rsidRPr="001A163C">
        <w:rPr>
          <w:rFonts w:ascii="Times New Roman" w:hAnsi="Times New Roman" w:cs="Times New Roman"/>
          <w:sz w:val="28"/>
          <w:szCs w:val="28"/>
          <w:lang w:val="en-US"/>
        </w:rPr>
        <w:t>CPC</w:t>
      </w:r>
      <w:r w:rsidRPr="001A163C">
        <w:rPr>
          <w:rFonts w:ascii="Times New Roman" w:hAnsi="Times New Roman" w:cs="Times New Roman"/>
          <w:sz w:val="28"/>
          <w:szCs w:val="28"/>
          <w:lang w:val="en-US"/>
        </w:rPr>
        <w:t xml:space="preserve">, at identification of circumstances provided in </w:t>
      </w:r>
      <w:r w:rsidR="00F624A7"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rticle 39</w:t>
      </w:r>
      <w:r w:rsidR="00F624A7" w:rsidRPr="001A163C">
        <w:rPr>
          <w:rFonts w:ascii="Times New Roman" w:hAnsi="Times New Roman" w:cs="Times New Roman"/>
          <w:sz w:val="28"/>
          <w:szCs w:val="28"/>
          <w:lang w:val="en-US"/>
        </w:rPr>
        <w:t xml:space="preserve"> of the</w:t>
      </w:r>
      <w:r w:rsidRPr="001A163C">
        <w:rPr>
          <w:rFonts w:ascii="Times New Roman" w:hAnsi="Times New Roman" w:cs="Times New Roman"/>
          <w:sz w:val="28"/>
          <w:szCs w:val="28"/>
          <w:lang w:val="en-US"/>
        </w:rPr>
        <w:t xml:space="preserve"> </w:t>
      </w:r>
      <w:r w:rsidR="00B63AAC" w:rsidRPr="001A163C">
        <w:rPr>
          <w:rFonts w:ascii="Times New Roman" w:hAnsi="Times New Roman" w:cs="Times New Roman"/>
          <w:sz w:val="28"/>
          <w:szCs w:val="28"/>
          <w:lang w:val="en-US"/>
        </w:rPr>
        <w:t>CPC</w:t>
      </w:r>
      <w:r w:rsidRPr="001A163C">
        <w:rPr>
          <w:rFonts w:ascii="Times New Roman" w:hAnsi="Times New Roman" w:cs="Times New Roman"/>
          <w:sz w:val="28"/>
          <w:szCs w:val="28"/>
          <w:lang w:val="en-US"/>
        </w:rPr>
        <w:t xml:space="preserve"> and excluding criminal prosecution the act provided in the criminal law, that is accused makes the decision on the termination of criminal prosecution concerning the person made. From this point of view, the </w:t>
      </w:r>
      <w:r w:rsidR="006D014B" w:rsidRPr="001A163C">
        <w:rPr>
          <w:rFonts w:ascii="Times New Roman" w:hAnsi="Times New Roman" w:cs="Times New Roman"/>
          <w:sz w:val="28"/>
          <w:szCs w:val="28"/>
          <w:lang w:val="en-US"/>
        </w:rPr>
        <w:t>provision</w:t>
      </w:r>
      <w:r w:rsidRPr="001A163C">
        <w:rPr>
          <w:rFonts w:ascii="Times New Roman" w:hAnsi="Times New Roman" w:cs="Times New Roman"/>
          <w:sz w:val="28"/>
          <w:szCs w:val="28"/>
          <w:lang w:val="en-US"/>
        </w:rPr>
        <w:t xml:space="preserve"> provided in </w:t>
      </w:r>
      <w:r w:rsidR="006D014B"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rticle 297.0.4</w:t>
      </w:r>
      <w:r w:rsidR="006D014B" w:rsidRPr="001A163C">
        <w:rPr>
          <w:rFonts w:ascii="Times New Roman" w:hAnsi="Times New Roman" w:cs="Times New Roman"/>
          <w:sz w:val="28"/>
          <w:szCs w:val="28"/>
          <w:lang w:val="en-US"/>
        </w:rPr>
        <w:t xml:space="preserve"> of the </w:t>
      </w:r>
      <w:r w:rsidR="00B63AAC" w:rsidRPr="001A163C">
        <w:rPr>
          <w:rFonts w:ascii="Times New Roman" w:hAnsi="Times New Roman" w:cs="Times New Roman"/>
          <w:sz w:val="28"/>
          <w:szCs w:val="28"/>
          <w:lang w:val="en-US"/>
        </w:rPr>
        <w:t>CPC</w:t>
      </w:r>
      <w:r w:rsidRPr="001A163C">
        <w:rPr>
          <w:rFonts w:ascii="Times New Roman" w:hAnsi="Times New Roman" w:cs="Times New Roman"/>
          <w:sz w:val="28"/>
          <w:szCs w:val="28"/>
          <w:lang w:val="en-US"/>
        </w:rPr>
        <w:t xml:space="preserve"> </w:t>
      </w:r>
      <w:r w:rsidR="00637772" w:rsidRPr="001A163C">
        <w:rPr>
          <w:rFonts w:ascii="Times New Roman" w:hAnsi="Times New Roman" w:cs="Times New Roman"/>
          <w:sz w:val="28"/>
          <w:szCs w:val="28"/>
          <w:lang w:val="en-US"/>
        </w:rPr>
        <w:t>“the person who committed an offence under criminal law”</w:t>
      </w:r>
      <w:r w:rsidRPr="001A163C">
        <w:rPr>
          <w:rFonts w:ascii="Times New Roman" w:hAnsi="Times New Roman" w:cs="Times New Roman"/>
          <w:sz w:val="28"/>
          <w:szCs w:val="28"/>
          <w:lang w:val="en-US"/>
        </w:rPr>
        <w:t xml:space="preserve"> means </w:t>
      </w:r>
      <w:r w:rsidR="00637772" w:rsidRPr="001A163C">
        <w:rPr>
          <w:rFonts w:ascii="Times New Roman" w:hAnsi="Times New Roman" w:cs="Times New Roman"/>
          <w:sz w:val="28"/>
          <w:szCs w:val="28"/>
          <w:lang w:val="en-US"/>
        </w:rPr>
        <w:t xml:space="preserve">the </w:t>
      </w:r>
      <w:r w:rsidRPr="001A163C">
        <w:rPr>
          <w:rFonts w:ascii="Times New Roman" w:hAnsi="Times New Roman" w:cs="Times New Roman"/>
          <w:sz w:val="28"/>
          <w:szCs w:val="28"/>
          <w:lang w:val="en-US"/>
        </w:rPr>
        <w:t xml:space="preserve">concept </w:t>
      </w:r>
      <w:r w:rsidR="00637772" w:rsidRPr="001A163C">
        <w:rPr>
          <w:rFonts w:ascii="Times New Roman" w:hAnsi="Times New Roman" w:cs="Times New Roman"/>
          <w:sz w:val="28"/>
          <w:szCs w:val="28"/>
          <w:lang w:val="en-US"/>
        </w:rPr>
        <w:t>of</w:t>
      </w:r>
      <w:r w:rsidRPr="001A163C">
        <w:rPr>
          <w:rFonts w:ascii="Times New Roman" w:hAnsi="Times New Roman" w:cs="Times New Roman"/>
          <w:sz w:val="28"/>
          <w:szCs w:val="28"/>
          <w:lang w:val="en-US"/>
        </w:rPr>
        <w:t xml:space="preserve"> accused person.</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 xml:space="preserve">According to the above </w:t>
      </w:r>
      <w:r w:rsidR="00F03815" w:rsidRPr="001A163C">
        <w:rPr>
          <w:rFonts w:ascii="Times New Roman" w:hAnsi="Times New Roman" w:cs="Times New Roman"/>
          <w:sz w:val="28"/>
          <w:szCs w:val="28"/>
          <w:lang w:val="en-US"/>
        </w:rPr>
        <w:t xml:space="preserve">mentioned </w:t>
      </w:r>
      <w:r w:rsidRPr="001A163C">
        <w:rPr>
          <w:rFonts w:ascii="Times New Roman" w:hAnsi="Times New Roman" w:cs="Times New Roman"/>
          <w:sz w:val="28"/>
          <w:szCs w:val="28"/>
          <w:lang w:val="en-US"/>
        </w:rPr>
        <w:t>Plenum of the Constitutional Court comes to conclusion that:</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 xml:space="preserve">– provision of </w:t>
      </w:r>
      <w:r w:rsidR="00637772"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rticle 293.1</w:t>
      </w:r>
      <w:r w:rsidR="00783ABC" w:rsidRPr="001A163C">
        <w:rPr>
          <w:rFonts w:ascii="Times New Roman" w:hAnsi="Times New Roman" w:cs="Times New Roman"/>
          <w:sz w:val="28"/>
          <w:szCs w:val="28"/>
          <w:lang w:val="en-US"/>
        </w:rPr>
        <w:t xml:space="preserve"> of the</w:t>
      </w:r>
      <w:r w:rsidRPr="001A163C">
        <w:rPr>
          <w:rFonts w:ascii="Times New Roman" w:hAnsi="Times New Roman" w:cs="Times New Roman"/>
          <w:sz w:val="28"/>
          <w:szCs w:val="28"/>
          <w:lang w:val="en-US"/>
        </w:rPr>
        <w:t xml:space="preserve"> </w:t>
      </w:r>
      <w:r w:rsidR="00B63AAC" w:rsidRPr="001A163C">
        <w:rPr>
          <w:rFonts w:ascii="Times New Roman" w:hAnsi="Times New Roman" w:cs="Times New Roman"/>
          <w:sz w:val="28"/>
          <w:szCs w:val="28"/>
          <w:lang w:val="en-US"/>
        </w:rPr>
        <w:t>CPC</w:t>
      </w:r>
      <w:r w:rsidRPr="001A163C">
        <w:rPr>
          <w:rFonts w:ascii="Times New Roman" w:hAnsi="Times New Roman" w:cs="Times New Roman"/>
          <w:sz w:val="28"/>
          <w:szCs w:val="28"/>
          <w:lang w:val="en-US"/>
        </w:rPr>
        <w:t xml:space="preserve"> </w:t>
      </w:r>
      <w:r w:rsidR="00783ABC" w:rsidRPr="001A163C">
        <w:rPr>
          <w:rFonts w:ascii="Times New Roman" w:hAnsi="Times New Roman" w:cs="Times New Roman"/>
          <w:sz w:val="28"/>
          <w:szCs w:val="28"/>
          <w:lang w:val="en-US"/>
        </w:rPr>
        <w:t>“an obvious offence which does not pose a major public threat”</w:t>
      </w:r>
      <w:r w:rsidRPr="001A163C">
        <w:rPr>
          <w:rFonts w:ascii="Times New Roman" w:hAnsi="Times New Roman" w:cs="Times New Roman"/>
          <w:sz w:val="28"/>
          <w:szCs w:val="28"/>
          <w:lang w:val="en-US"/>
        </w:rPr>
        <w:t xml:space="preserve"> </w:t>
      </w:r>
      <w:r w:rsidR="00783ABC" w:rsidRPr="001A163C">
        <w:rPr>
          <w:rFonts w:ascii="Times New Roman" w:hAnsi="Times New Roman" w:cs="Times New Roman"/>
          <w:sz w:val="28"/>
          <w:szCs w:val="28"/>
          <w:lang w:val="en-US"/>
        </w:rPr>
        <w:t xml:space="preserve">should be </w:t>
      </w:r>
      <w:r w:rsidR="007C6941" w:rsidRPr="001A163C">
        <w:rPr>
          <w:rFonts w:ascii="Times New Roman" w:hAnsi="Times New Roman" w:cs="Times New Roman"/>
          <w:sz w:val="28"/>
          <w:szCs w:val="28"/>
          <w:lang w:val="en-US"/>
        </w:rPr>
        <w:t>comprehended</w:t>
      </w:r>
      <w:r w:rsidR="00783ABC" w:rsidRPr="001A163C">
        <w:rPr>
          <w:rFonts w:ascii="Times New Roman" w:hAnsi="Times New Roman" w:cs="Times New Roman"/>
          <w:sz w:val="28"/>
          <w:szCs w:val="28"/>
          <w:lang w:val="en-US"/>
        </w:rPr>
        <w:t xml:space="preserve"> </w:t>
      </w:r>
      <w:r w:rsidRPr="001A163C">
        <w:rPr>
          <w:rFonts w:ascii="Times New Roman" w:hAnsi="Times New Roman" w:cs="Times New Roman"/>
          <w:sz w:val="28"/>
          <w:szCs w:val="28"/>
          <w:lang w:val="en-US"/>
        </w:rPr>
        <w:t xml:space="preserve">as commission </w:t>
      </w:r>
      <w:r w:rsidR="00783ABC" w:rsidRPr="001A163C">
        <w:rPr>
          <w:rFonts w:ascii="Times New Roman" w:hAnsi="Times New Roman" w:cs="Times New Roman"/>
          <w:sz w:val="28"/>
          <w:szCs w:val="28"/>
          <w:lang w:val="en-US"/>
        </w:rPr>
        <w:t xml:space="preserve">of </w:t>
      </w:r>
      <w:r w:rsidRPr="001A163C">
        <w:rPr>
          <w:rFonts w:ascii="Times New Roman" w:hAnsi="Times New Roman" w:cs="Times New Roman"/>
          <w:sz w:val="28"/>
          <w:szCs w:val="28"/>
          <w:lang w:val="en-US"/>
        </w:rPr>
        <w:t xml:space="preserve">any crimes specified in </w:t>
      </w:r>
      <w:r w:rsidR="00783ABC"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 xml:space="preserve">rticle 214.4 of </w:t>
      </w:r>
      <w:r w:rsidR="008B7B41" w:rsidRPr="001A163C">
        <w:rPr>
          <w:rFonts w:ascii="Times New Roman" w:hAnsi="Times New Roman" w:cs="Times New Roman"/>
          <w:sz w:val="28"/>
          <w:szCs w:val="28"/>
          <w:lang w:val="en-US"/>
        </w:rPr>
        <w:t>given</w:t>
      </w:r>
      <w:r w:rsidRPr="001A163C">
        <w:rPr>
          <w:rFonts w:ascii="Times New Roman" w:hAnsi="Times New Roman" w:cs="Times New Roman"/>
          <w:sz w:val="28"/>
          <w:szCs w:val="28"/>
          <w:lang w:val="en-US"/>
        </w:rPr>
        <w:t xml:space="preserve"> Code, in obvious circumstances, on the basis of set of primary proofs (</w:t>
      </w:r>
      <w:r w:rsidR="00783ABC" w:rsidRPr="001A163C">
        <w:rPr>
          <w:rFonts w:ascii="Times New Roman" w:hAnsi="Times New Roman" w:cs="Times New Roman"/>
          <w:sz w:val="28"/>
          <w:szCs w:val="28"/>
          <w:lang w:val="en-US"/>
        </w:rPr>
        <w:t>evidences</w:t>
      </w:r>
      <w:r w:rsidRPr="001A163C">
        <w:rPr>
          <w:rFonts w:ascii="Times New Roman" w:hAnsi="Times New Roman" w:cs="Times New Roman"/>
          <w:sz w:val="28"/>
          <w:szCs w:val="28"/>
          <w:lang w:val="en-US"/>
        </w:rPr>
        <w:t xml:space="preserve">) </w:t>
      </w:r>
      <w:r w:rsidR="00783ABC" w:rsidRPr="001A163C">
        <w:rPr>
          <w:rFonts w:ascii="Times New Roman" w:hAnsi="Times New Roman" w:cs="Times New Roman"/>
          <w:sz w:val="28"/>
          <w:szCs w:val="28"/>
          <w:lang w:val="en-US"/>
        </w:rPr>
        <w:t xml:space="preserve">by </w:t>
      </w:r>
      <w:r w:rsidRPr="001A163C">
        <w:rPr>
          <w:rFonts w:ascii="Times New Roman" w:hAnsi="Times New Roman" w:cs="Times New Roman"/>
          <w:sz w:val="28"/>
          <w:szCs w:val="28"/>
          <w:lang w:val="en-US"/>
        </w:rPr>
        <w:t>particular person;</w:t>
      </w:r>
    </w:p>
    <w:p w:rsidR="00941499" w:rsidRPr="001A163C" w:rsidRDefault="00941499"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 xml:space="preserve">– </w:t>
      </w:r>
      <w:r w:rsidR="00783ABC" w:rsidRPr="001A163C">
        <w:rPr>
          <w:rFonts w:ascii="Times New Roman" w:hAnsi="Times New Roman" w:cs="Times New Roman"/>
          <w:sz w:val="28"/>
          <w:szCs w:val="28"/>
          <w:lang w:val="en-US"/>
        </w:rPr>
        <w:t>p</w:t>
      </w:r>
      <w:r w:rsidRPr="001A163C">
        <w:rPr>
          <w:rFonts w:ascii="Times New Roman" w:hAnsi="Times New Roman" w:cs="Times New Roman"/>
          <w:sz w:val="28"/>
          <w:szCs w:val="28"/>
          <w:lang w:val="en-US"/>
        </w:rPr>
        <w:t xml:space="preserve">rovision of </w:t>
      </w:r>
      <w:r w:rsidR="00126C80"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rticle 297.0.4</w:t>
      </w:r>
      <w:r w:rsidR="00126C80" w:rsidRPr="001A163C">
        <w:rPr>
          <w:rFonts w:ascii="Times New Roman" w:hAnsi="Times New Roman" w:cs="Times New Roman"/>
          <w:sz w:val="28"/>
          <w:szCs w:val="28"/>
          <w:lang w:val="en-US"/>
        </w:rPr>
        <w:t xml:space="preserve"> of the</w:t>
      </w:r>
      <w:r w:rsidRPr="001A163C">
        <w:rPr>
          <w:rFonts w:ascii="Times New Roman" w:hAnsi="Times New Roman" w:cs="Times New Roman"/>
          <w:sz w:val="28"/>
          <w:szCs w:val="28"/>
          <w:lang w:val="en-US"/>
        </w:rPr>
        <w:t xml:space="preserve"> </w:t>
      </w:r>
      <w:r w:rsidR="00126C80" w:rsidRPr="001A163C">
        <w:rPr>
          <w:rFonts w:ascii="Times New Roman" w:hAnsi="Times New Roman" w:cs="Times New Roman"/>
          <w:sz w:val="28"/>
          <w:szCs w:val="28"/>
          <w:lang w:val="en-US"/>
        </w:rPr>
        <w:t>CPC</w:t>
      </w:r>
      <w:r w:rsidRPr="001A163C">
        <w:rPr>
          <w:rFonts w:ascii="Times New Roman" w:hAnsi="Times New Roman" w:cs="Times New Roman"/>
          <w:sz w:val="28"/>
          <w:szCs w:val="28"/>
          <w:lang w:val="en-US"/>
        </w:rPr>
        <w:t xml:space="preserve"> of the </w:t>
      </w:r>
      <w:r w:rsidR="00B036A1" w:rsidRPr="001A163C">
        <w:rPr>
          <w:rFonts w:ascii="Times New Roman" w:hAnsi="Times New Roman" w:cs="Times New Roman"/>
          <w:sz w:val="28"/>
          <w:szCs w:val="28"/>
          <w:lang w:val="en-US"/>
        </w:rPr>
        <w:t>Republic of Azerbaijan</w:t>
      </w:r>
      <w:r w:rsidRPr="001A163C">
        <w:rPr>
          <w:rFonts w:ascii="Times New Roman" w:hAnsi="Times New Roman" w:cs="Times New Roman"/>
          <w:sz w:val="28"/>
          <w:szCs w:val="28"/>
          <w:lang w:val="en-US"/>
        </w:rPr>
        <w:t xml:space="preserve"> </w:t>
      </w:r>
      <w:r w:rsidR="005731AF" w:rsidRPr="001A163C">
        <w:rPr>
          <w:rFonts w:ascii="Times New Roman" w:hAnsi="Times New Roman" w:cs="Times New Roman"/>
          <w:sz w:val="28"/>
          <w:szCs w:val="28"/>
          <w:lang w:val="en-US"/>
        </w:rPr>
        <w:t>“the person who committed an offence under criminal law”</w:t>
      </w:r>
      <w:r w:rsidRPr="001A163C">
        <w:rPr>
          <w:rFonts w:ascii="Times New Roman" w:hAnsi="Times New Roman" w:cs="Times New Roman"/>
          <w:sz w:val="28"/>
          <w:szCs w:val="28"/>
          <w:lang w:val="en-US"/>
        </w:rPr>
        <w:t xml:space="preserve"> within the simplified </w:t>
      </w:r>
      <w:r w:rsidR="00576D66" w:rsidRPr="001A163C">
        <w:rPr>
          <w:rFonts w:ascii="Times New Roman" w:hAnsi="Times New Roman" w:cs="Times New Roman"/>
          <w:sz w:val="28"/>
          <w:szCs w:val="28"/>
          <w:lang w:val="en-US"/>
        </w:rPr>
        <w:t>pre-trial</w:t>
      </w:r>
      <w:r w:rsidRPr="001A163C">
        <w:rPr>
          <w:rFonts w:ascii="Times New Roman" w:hAnsi="Times New Roman" w:cs="Times New Roman"/>
          <w:sz w:val="28"/>
          <w:szCs w:val="28"/>
          <w:lang w:val="en-US"/>
        </w:rPr>
        <w:t xml:space="preserve"> </w:t>
      </w:r>
      <w:r w:rsidR="00BA6D52" w:rsidRPr="001A163C">
        <w:rPr>
          <w:rFonts w:ascii="Times New Roman" w:hAnsi="Times New Roman" w:cs="Times New Roman"/>
          <w:sz w:val="28"/>
          <w:szCs w:val="28"/>
          <w:lang w:val="en-US"/>
        </w:rPr>
        <w:lastRenderedPageBreak/>
        <w:t>proceeding</w:t>
      </w:r>
      <w:r w:rsidRPr="001A163C">
        <w:rPr>
          <w:rFonts w:ascii="Times New Roman" w:hAnsi="Times New Roman" w:cs="Times New Roman"/>
          <w:sz w:val="28"/>
          <w:szCs w:val="28"/>
          <w:lang w:val="en-US"/>
        </w:rPr>
        <w:t xml:space="preserve"> means the accused person who </w:t>
      </w:r>
      <w:r w:rsidR="00F03815" w:rsidRPr="001A163C">
        <w:rPr>
          <w:rFonts w:ascii="Times New Roman" w:hAnsi="Times New Roman" w:cs="Times New Roman"/>
          <w:sz w:val="28"/>
          <w:szCs w:val="28"/>
          <w:lang w:val="en-US"/>
        </w:rPr>
        <w:t xml:space="preserve">committed </w:t>
      </w:r>
      <w:r w:rsidRPr="001A163C">
        <w:rPr>
          <w:rFonts w:ascii="Times New Roman" w:hAnsi="Times New Roman" w:cs="Times New Roman"/>
          <w:sz w:val="28"/>
          <w:szCs w:val="28"/>
          <w:lang w:val="en-US"/>
        </w:rPr>
        <w:t xml:space="preserve">one of crimes specified in </w:t>
      </w:r>
      <w:r w:rsidR="005731AF" w:rsidRPr="001A163C">
        <w:rPr>
          <w:rFonts w:ascii="Times New Roman" w:hAnsi="Times New Roman" w:cs="Times New Roman"/>
          <w:sz w:val="28"/>
          <w:szCs w:val="28"/>
          <w:lang w:val="en-US"/>
        </w:rPr>
        <w:t>A</w:t>
      </w:r>
      <w:r w:rsidRPr="001A163C">
        <w:rPr>
          <w:rFonts w:ascii="Times New Roman" w:hAnsi="Times New Roman" w:cs="Times New Roman"/>
          <w:sz w:val="28"/>
          <w:szCs w:val="28"/>
          <w:lang w:val="en-US"/>
        </w:rPr>
        <w:t xml:space="preserve">rticle 214.4 of </w:t>
      </w:r>
      <w:r w:rsidR="00F03815" w:rsidRPr="001A163C">
        <w:rPr>
          <w:rFonts w:ascii="Times New Roman" w:hAnsi="Times New Roman" w:cs="Times New Roman"/>
          <w:sz w:val="28"/>
          <w:szCs w:val="28"/>
          <w:lang w:val="en-US"/>
        </w:rPr>
        <w:t xml:space="preserve">the mentioned </w:t>
      </w:r>
      <w:r w:rsidRPr="001A163C">
        <w:rPr>
          <w:rFonts w:ascii="Times New Roman" w:hAnsi="Times New Roman" w:cs="Times New Roman"/>
          <w:sz w:val="28"/>
          <w:szCs w:val="28"/>
          <w:lang w:val="en-US"/>
        </w:rPr>
        <w:t>Code.</w:t>
      </w:r>
    </w:p>
    <w:p w:rsidR="00821E83" w:rsidRPr="001A163C" w:rsidRDefault="00821E83"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US"/>
        </w:rPr>
        <w:t>Being guided by Article 130.6 of the Constitution of the Republic of Azerbaijan and Articles 60, 63, 65-67 and 69 of the Law of the Republic of Azerbaijan “On Constitutional Court”, Plenum of the Constitutional Court of the Republic of Azerbaijan</w:t>
      </w:r>
    </w:p>
    <w:p w:rsidR="00821E83" w:rsidRPr="001A163C" w:rsidRDefault="00821E83" w:rsidP="001A163C">
      <w:pPr>
        <w:autoSpaceDE w:val="0"/>
        <w:autoSpaceDN w:val="0"/>
        <w:adjustRightInd w:val="0"/>
        <w:ind w:firstLine="567"/>
        <w:rPr>
          <w:rFonts w:ascii="Times New Roman" w:hAnsi="Times New Roman" w:cs="Times New Roman"/>
          <w:sz w:val="28"/>
          <w:szCs w:val="28"/>
          <w:lang w:val="en-US"/>
        </w:rPr>
      </w:pPr>
    </w:p>
    <w:p w:rsidR="00821E83" w:rsidRPr="001A163C" w:rsidRDefault="00821E83" w:rsidP="001A163C">
      <w:pPr>
        <w:autoSpaceDE w:val="0"/>
        <w:autoSpaceDN w:val="0"/>
        <w:adjustRightInd w:val="0"/>
        <w:ind w:firstLine="567"/>
        <w:jc w:val="center"/>
        <w:rPr>
          <w:rFonts w:ascii="Times New Roman" w:hAnsi="Times New Roman" w:cs="Times New Roman"/>
          <w:b/>
          <w:sz w:val="28"/>
          <w:szCs w:val="28"/>
          <w:lang w:val="en-GB"/>
        </w:rPr>
      </w:pPr>
      <w:r w:rsidRPr="001A163C">
        <w:rPr>
          <w:rFonts w:ascii="Times New Roman" w:hAnsi="Times New Roman" w:cs="Times New Roman"/>
          <w:b/>
          <w:sz w:val="28"/>
          <w:szCs w:val="28"/>
          <w:lang w:val="en-GB"/>
        </w:rPr>
        <w:t>DECIDED:</w:t>
      </w:r>
    </w:p>
    <w:p w:rsidR="00821E83" w:rsidRPr="001A163C" w:rsidRDefault="00821E83" w:rsidP="001A163C">
      <w:pPr>
        <w:autoSpaceDE w:val="0"/>
        <w:autoSpaceDN w:val="0"/>
        <w:adjustRightInd w:val="0"/>
        <w:ind w:firstLine="567"/>
        <w:rPr>
          <w:rFonts w:ascii="Times New Roman" w:hAnsi="Times New Roman" w:cs="Times New Roman"/>
          <w:sz w:val="28"/>
          <w:szCs w:val="28"/>
          <w:lang w:val="en-US"/>
        </w:rPr>
      </w:pPr>
    </w:p>
    <w:p w:rsidR="00821E83" w:rsidRPr="001A163C" w:rsidRDefault="00821E83" w:rsidP="001A163C">
      <w:pPr>
        <w:autoSpaceDE w:val="0"/>
        <w:autoSpaceDN w:val="0"/>
        <w:adjustRightInd w:val="0"/>
        <w:ind w:firstLine="567"/>
        <w:rPr>
          <w:rFonts w:ascii="Times New Roman" w:hAnsi="Times New Roman" w:cs="Times New Roman"/>
          <w:sz w:val="28"/>
          <w:szCs w:val="28"/>
          <w:lang w:val="en-US"/>
        </w:rPr>
      </w:pPr>
      <w:r w:rsidRPr="001A163C">
        <w:rPr>
          <w:rFonts w:ascii="Times New Roman" w:hAnsi="Times New Roman" w:cs="Times New Roman"/>
          <w:sz w:val="28"/>
          <w:szCs w:val="28"/>
          <w:lang w:val="en-GB"/>
        </w:rPr>
        <w:t xml:space="preserve">1. </w:t>
      </w:r>
      <w:r w:rsidR="00F03815" w:rsidRPr="001A163C">
        <w:rPr>
          <w:rFonts w:ascii="Times New Roman" w:hAnsi="Times New Roman" w:cs="Times New Roman"/>
          <w:sz w:val="28"/>
          <w:szCs w:val="28"/>
          <w:lang w:val="en-GB"/>
        </w:rPr>
        <w:t>P</w:t>
      </w:r>
      <w:proofErr w:type="spellStart"/>
      <w:r w:rsidRPr="001A163C">
        <w:rPr>
          <w:rFonts w:ascii="Times New Roman" w:hAnsi="Times New Roman" w:cs="Times New Roman"/>
          <w:sz w:val="28"/>
          <w:szCs w:val="28"/>
          <w:lang w:val="en-US"/>
        </w:rPr>
        <w:t>rovision</w:t>
      </w:r>
      <w:proofErr w:type="spellEnd"/>
      <w:r w:rsidRPr="001A163C">
        <w:rPr>
          <w:rFonts w:ascii="Times New Roman" w:hAnsi="Times New Roman" w:cs="Times New Roman"/>
          <w:sz w:val="28"/>
          <w:szCs w:val="28"/>
          <w:lang w:val="en-US"/>
        </w:rPr>
        <w:t xml:space="preserve"> of Article 293.1 of the CPC “an obvious offence which does not pose a major public threat” shall be </w:t>
      </w:r>
      <w:r w:rsidR="007C6941" w:rsidRPr="001A163C">
        <w:rPr>
          <w:rFonts w:ascii="Times New Roman" w:hAnsi="Times New Roman" w:cs="Times New Roman"/>
          <w:sz w:val="28"/>
          <w:szCs w:val="28"/>
          <w:lang w:val="en-US"/>
        </w:rPr>
        <w:t>comprehended</w:t>
      </w:r>
      <w:r w:rsidRPr="001A163C">
        <w:rPr>
          <w:rFonts w:ascii="Times New Roman" w:hAnsi="Times New Roman" w:cs="Times New Roman"/>
          <w:sz w:val="28"/>
          <w:szCs w:val="28"/>
          <w:lang w:val="en-US"/>
        </w:rPr>
        <w:t xml:space="preserve"> as commission of any crimes specified in Article 214.4 of given Code in obvious circumstances on the basis of set of primary proofs (evidences) by particular person. </w:t>
      </w:r>
    </w:p>
    <w:p w:rsidR="00821E83" w:rsidRPr="001A163C" w:rsidRDefault="00821E83" w:rsidP="001A163C">
      <w:pPr>
        <w:tabs>
          <w:tab w:val="left" w:pos="900"/>
        </w:tabs>
        <w:ind w:firstLine="567"/>
        <w:rPr>
          <w:rFonts w:ascii="Times New Roman" w:hAnsi="Times New Roman" w:cs="Times New Roman"/>
          <w:sz w:val="28"/>
          <w:szCs w:val="28"/>
          <w:lang w:val="en-GB"/>
        </w:rPr>
      </w:pPr>
      <w:r w:rsidRPr="001A163C">
        <w:rPr>
          <w:rFonts w:ascii="Times New Roman" w:hAnsi="Times New Roman" w:cs="Times New Roman"/>
          <w:sz w:val="28"/>
          <w:szCs w:val="28"/>
          <w:lang w:val="en-GB"/>
        </w:rPr>
        <w:t xml:space="preserve">2. </w:t>
      </w:r>
      <w:r w:rsidR="007C6941" w:rsidRPr="001A163C">
        <w:rPr>
          <w:rFonts w:ascii="Times New Roman" w:hAnsi="Times New Roman" w:cs="Times New Roman"/>
          <w:sz w:val="28"/>
          <w:szCs w:val="28"/>
          <w:lang w:val="en-GB"/>
        </w:rPr>
        <w:t>P</w:t>
      </w:r>
      <w:proofErr w:type="spellStart"/>
      <w:r w:rsidRPr="001A163C">
        <w:rPr>
          <w:rFonts w:ascii="Times New Roman" w:hAnsi="Times New Roman" w:cs="Times New Roman"/>
          <w:sz w:val="28"/>
          <w:szCs w:val="28"/>
          <w:lang w:val="en-US"/>
        </w:rPr>
        <w:t>rovision</w:t>
      </w:r>
      <w:proofErr w:type="spellEnd"/>
      <w:r w:rsidRPr="001A163C">
        <w:rPr>
          <w:rFonts w:ascii="Times New Roman" w:hAnsi="Times New Roman" w:cs="Times New Roman"/>
          <w:sz w:val="28"/>
          <w:szCs w:val="28"/>
          <w:lang w:val="en-US"/>
        </w:rPr>
        <w:t xml:space="preserve"> of Article 297.0.4 of the CPC of the Republic of Azerbaijan “the person who committed an offence under criminal law” within the simplified pre-trial proceeding means the accused person who </w:t>
      </w:r>
      <w:r w:rsidR="007C6941" w:rsidRPr="001A163C">
        <w:rPr>
          <w:rFonts w:ascii="Times New Roman" w:hAnsi="Times New Roman" w:cs="Times New Roman"/>
          <w:sz w:val="28"/>
          <w:szCs w:val="28"/>
          <w:lang w:val="en-US"/>
        </w:rPr>
        <w:t>committed o</w:t>
      </w:r>
      <w:r w:rsidRPr="001A163C">
        <w:rPr>
          <w:rFonts w:ascii="Times New Roman" w:hAnsi="Times New Roman" w:cs="Times New Roman"/>
          <w:sz w:val="28"/>
          <w:szCs w:val="28"/>
          <w:lang w:val="en-US"/>
        </w:rPr>
        <w:t xml:space="preserve">ne of crimes specified in Article 214.4 of </w:t>
      </w:r>
      <w:r w:rsidR="007C6941" w:rsidRPr="001A163C">
        <w:rPr>
          <w:rFonts w:ascii="Times New Roman" w:hAnsi="Times New Roman" w:cs="Times New Roman"/>
          <w:sz w:val="28"/>
          <w:szCs w:val="28"/>
          <w:lang w:val="en-US"/>
        </w:rPr>
        <w:t xml:space="preserve">the mentioned </w:t>
      </w:r>
      <w:r w:rsidRPr="001A163C">
        <w:rPr>
          <w:rFonts w:ascii="Times New Roman" w:hAnsi="Times New Roman" w:cs="Times New Roman"/>
          <w:sz w:val="28"/>
          <w:szCs w:val="28"/>
          <w:lang w:val="en-US"/>
        </w:rPr>
        <w:t>Code.</w:t>
      </w:r>
    </w:p>
    <w:p w:rsidR="00821E83" w:rsidRPr="001A163C" w:rsidRDefault="00821E83" w:rsidP="001A163C">
      <w:pPr>
        <w:tabs>
          <w:tab w:val="left" w:pos="900"/>
        </w:tabs>
        <w:ind w:firstLine="567"/>
        <w:rPr>
          <w:rFonts w:ascii="Times New Roman" w:hAnsi="Times New Roman" w:cs="Times New Roman"/>
          <w:sz w:val="28"/>
          <w:szCs w:val="28"/>
          <w:lang w:val="en-GB"/>
        </w:rPr>
      </w:pPr>
      <w:r w:rsidRPr="001A163C">
        <w:rPr>
          <w:rFonts w:ascii="Times New Roman" w:hAnsi="Times New Roman" w:cs="Times New Roman"/>
          <w:sz w:val="28"/>
          <w:szCs w:val="28"/>
          <w:lang w:val="en-GB"/>
        </w:rPr>
        <w:t>3. The decision shall come into force from the date of its publication.</w:t>
      </w:r>
    </w:p>
    <w:p w:rsidR="00821E83" w:rsidRPr="001A163C" w:rsidRDefault="00821E83" w:rsidP="001A163C">
      <w:pPr>
        <w:tabs>
          <w:tab w:val="left" w:pos="900"/>
        </w:tabs>
        <w:ind w:firstLine="567"/>
        <w:rPr>
          <w:rFonts w:ascii="Times New Roman" w:hAnsi="Times New Roman" w:cs="Times New Roman"/>
          <w:sz w:val="28"/>
          <w:szCs w:val="28"/>
          <w:lang w:val="en-GB"/>
        </w:rPr>
      </w:pPr>
      <w:r w:rsidRPr="001A163C">
        <w:rPr>
          <w:rFonts w:ascii="Times New Roman" w:hAnsi="Times New Roman" w:cs="Times New Roman"/>
          <w:sz w:val="28"/>
          <w:szCs w:val="28"/>
          <w:lang w:val="en-GB"/>
        </w:rPr>
        <w:t>4. The decision shall be published in “Azerbaijan”, “</w:t>
      </w:r>
      <w:proofErr w:type="spellStart"/>
      <w:r w:rsidRPr="001A163C">
        <w:rPr>
          <w:rFonts w:ascii="Times New Roman" w:hAnsi="Times New Roman" w:cs="Times New Roman"/>
          <w:sz w:val="28"/>
          <w:szCs w:val="28"/>
          <w:lang w:val="en-GB"/>
        </w:rPr>
        <w:t>Respublika</w:t>
      </w:r>
      <w:proofErr w:type="spellEnd"/>
      <w:r w:rsidRPr="001A163C">
        <w:rPr>
          <w:rFonts w:ascii="Times New Roman" w:hAnsi="Times New Roman" w:cs="Times New Roman"/>
          <w:sz w:val="28"/>
          <w:szCs w:val="28"/>
          <w:lang w:val="en-GB"/>
        </w:rPr>
        <w:t>”, “</w:t>
      </w:r>
      <w:proofErr w:type="spellStart"/>
      <w:r w:rsidRPr="001A163C">
        <w:rPr>
          <w:rFonts w:ascii="Times New Roman" w:hAnsi="Times New Roman" w:cs="Times New Roman"/>
          <w:sz w:val="28"/>
          <w:szCs w:val="28"/>
          <w:lang w:val="en-GB"/>
        </w:rPr>
        <w:t>Xalq</w:t>
      </w:r>
      <w:proofErr w:type="spellEnd"/>
      <w:r w:rsidRPr="001A163C">
        <w:rPr>
          <w:rFonts w:ascii="Times New Roman" w:hAnsi="Times New Roman" w:cs="Times New Roman"/>
          <w:sz w:val="28"/>
          <w:szCs w:val="28"/>
          <w:lang w:val="en-GB"/>
        </w:rPr>
        <w:t xml:space="preserve"> </w:t>
      </w:r>
      <w:proofErr w:type="spellStart"/>
      <w:r w:rsidRPr="001A163C">
        <w:rPr>
          <w:rFonts w:ascii="Times New Roman" w:hAnsi="Times New Roman" w:cs="Times New Roman"/>
          <w:sz w:val="28"/>
          <w:szCs w:val="28"/>
          <w:lang w:val="en-GB"/>
        </w:rPr>
        <w:t>Qazeti</w:t>
      </w:r>
      <w:proofErr w:type="spellEnd"/>
      <w:r w:rsidRPr="001A163C">
        <w:rPr>
          <w:rFonts w:ascii="Times New Roman" w:hAnsi="Times New Roman" w:cs="Times New Roman"/>
          <w:sz w:val="28"/>
          <w:szCs w:val="28"/>
          <w:lang w:val="en-GB"/>
        </w:rPr>
        <w:t>” and “</w:t>
      </w:r>
      <w:proofErr w:type="spellStart"/>
      <w:r w:rsidRPr="001A163C">
        <w:rPr>
          <w:rFonts w:ascii="Times New Roman" w:hAnsi="Times New Roman" w:cs="Times New Roman"/>
          <w:sz w:val="28"/>
          <w:szCs w:val="28"/>
          <w:lang w:val="en-GB"/>
        </w:rPr>
        <w:t>Bakinskiy</w:t>
      </w:r>
      <w:proofErr w:type="spellEnd"/>
      <w:r w:rsidRPr="001A163C">
        <w:rPr>
          <w:rFonts w:ascii="Times New Roman" w:hAnsi="Times New Roman" w:cs="Times New Roman"/>
          <w:sz w:val="28"/>
          <w:szCs w:val="28"/>
          <w:lang w:val="en-GB"/>
        </w:rPr>
        <w:t xml:space="preserve"> </w:t>
      </w:r>
      <w:proofErr w:type="spellStart"/>
      <w:r w:rsidRPr="001A163C">
        <w:rPr>
          <w:rFonts w:ascii="Times New Roman" w:hAnsi="Times New Roman" w:cs="Times New Roman"/>
          <w:sz w:val="28"/>
          <w:szCs w:val="28"/>
          <w:lang w:val="en-GB"/>
        </w:rPr>
        <w:t>Rabochiy</w:t>
      </w:r>
      <w:proofErr w:type="spellEnd"/>
      <w:r w:rsidRPr="001A163C">
        <w:rPr>
          <w:rFonts w:ascii="Times New Roman" w:hAnsi="Times New Roman" w:cs="Times New Roman"/>
          <w:sz w:val="28"/>
          <w:szCs w:val="28"/>
          <w:lang w:val="en-GB"/>
        </w:rPr>
        <w:t>” newspapers, and “Bulletin of the Constitutional Court of the Republic of Azerbaijan”.</w:t>
      </w:r>
    </w:p>
    <w:p w:rsidR="00821E83" w:rsidRPr="001A163C" w:rsidRDefault="00821E83" w:rsidP="001A163C">
      <w:pPr>
        <w:ind w:firstLine="567"/>
        <w:rPr>
          <w:rFonts w:ascii="Times New Roman" w:hAnsi="Times New Roman" w:cs="Times New Roman"/>
          <w:sz w:val="28"/>
          <w:szCs w:val="28"/>
          <w:lang w:val="en-US"/>
        </w:rPr>
      </w:pPr>
      <w:r w:rsidRPr="001A163C">
        <w:rPr>
          <w:rFonts w:ascii="Times New Roman" w:hAnsi="Times New Roman" w:cs="Times New Roman"/>
          <w:sz w:val="28"/>
          <w:szCs w:val="28"/>
          <w:lang w:val="en-GB"/>
        </w:rPr>
        <w:t>5. The decision is final</w:t>
      </w:r>
      <w:r w:rsidR="007C6941" w:rsidRPr="001A163C">
        <w:rPr>
          <w:rFonts w:ascii="Times New Roman" w:hAnsi="Times New Roman" w:cs="Times New Roman"/>
          <w:sz w:val="28"/>
          <w:szCs w:val="28"/>
          <w:lang w:val="en-GB"/>
        </w:rPr>
        <w:t xml:space="preserve"> </w:t>
      </w:r>
      <w:r w:rsidRPr="001A163C">
        <w:rPr>
          <w:rFonts w:ascii="Times New Roman" w:hAnsi="Times New Roman" w:cs="Times New Roman"/>
          <w:sz w:val="28"/>
          <w:szCs w:val="28"/>
          <w:lang w:val="en-GB"/>
        </w:rPr>
        <w:t xml:space="preserve">and </w:t>
      </w:r>
      <w:proofErr w:type="spellStart"/>
      <w:r w:rsidR="007C6941" w:rsidRPr="001A163C">
        <w:rPr>
          <w:rFonts w:ascii="Times New Roman" w:hAnsi="Times New Roman" w:cs="Times New Roman"/>
          <w:sz w:val="28"/>
          <w:szCs w:val="28"/>
          <w:lang w:val="en-GB"/>
        </w:rPr>
        <w:t xml:space="preserve">can </w:t>
      </w:r>
      <w:r w:rsidRPr="001A163C">
        <w:rPr>
          <w:rFonts w:ascii="Times New Roman" w:hAnsi="Times New Roman" w:cs="Times New Roman"/>
          <w:sz w:val="28"/>
          <w:szCs w:val="28"/>
          <w:lang w:val="en-GB"/>
        </w:rPr>
        <w:t>not</w:t>
      </w:r>
      <w:proofErr w:type="spellEnd"/>
      <w:r w:rsidRPr="001A163C">
        <w:rPr>
          <w:rFonts w:ascii="Times New Roman" w:hAnsi="Times New Roman" w:cs="Times New Roman"/>
          <w:sz w:val="28"/>
          <w:szCs w:val="28"/>
          <w:lang w:val="en-GB"/>
        </w:rPr>
        <w:t xml:space="preserve"> be cancelled, changed or officially interpreted by </w:t>
      </w:r>
      <w:proofErr w:type="spellStart"/>
      <w:r w:rsidRPr="001A163C">
        <w:rPr>
          <w:rFonts w:ascii="Times New Roman" w:hAnsi="Times New Roman" w:cs="Times New Roman"/>
          <w:sz w:val="28"/>
          <w:szCs w:val="28"/>
          <w:lang w:val="en-GB"/>
        </w:rPr>
        <w:t>any body</w:t>
      </w:r>
      <w:proofErr w:type="spellEnd"/>
      <w:r w:rsidRPr="001A163C">
        <w:rPr>
          <w:rFonts w:ascii="Times New Roman" w:hAnsi="Times New Roman" w:cs="Times New Roman"/>
          <w:sz w:val="28"/>
          <w:szCs w:val="28"/>
          <w:lang w:val="en-GB"/>
        </w:rPr>
        <w:t xml:space="preserve"> or official.</w:t>
      </w:r>
    </w:p>
    <w:p w:rsidR="00821E83" w:rsidRPr="001A163C" w:rsidRDefault="00821E83" w:rsidP="001A163C">
      <w:pPr>
        <w:ind w:firstLine="567"/>
        <w:rPr>
          <w:rFonts w:ascii="Times New Roman" w:hAnsi="Times New Roman" w:cs="Times New Roman"/>
          <w:sz w:val="28"/>
          <w:szCs w:val="28"/>
          <w:lang w:val="en-US"/>
        </w:rPr>
      </w:pPr>
    </w:p>
    <w:p w:rsidR="00821E83" w:rsidRPr="001A163C" w:rsidRDefault="00821E83" w:rsidP="001A163C">
      <w:pPr>
        <w:ind w:firstLine="567"/>
        <w:rPr>
          <w:rFonts w:ascii="Times New Roman" w:hAnsi="Times New Roman" w:cs="Times New Roman"/>
          <w:sz w:val="28"/>
          <w:szCs w:val="28"/>
          <w:lang w:val="en-US"/>
        </w:rPr>
      </w:pPr>
    </w:p>
    <w:p w:rsidR="00941499" w:rsidRPr="001A163C" w:rsidRDefault="00941499" w:rsidP="001A163C">
      <w:pPr>
        <w:ind w:firstLine="567"/>
        <w:rPr>
          <w:rFonts w:ascii="Times New Roman" w:hAnsi="Times New Roman" w:cs="Times New Roman"/>
          <w:sz w:val="28"/>
          <w:szCs w:val="28"/>
          <w:lang w:val="en-US"/>
        </w:rPr>
      </w:pPr>
    </w:p>
    <w:p w:rsidR="00941499" w:rsidRPr="001A163C" w:rsidRDefault="00941499" w:rsidP="001A163C">
      <w:pPr>
        <w:ind w:firstLine="567"/>
        <w:rPr>
          <w:rFonts w:ascii="Times New Roman" w:hAnsi="Times New Roman" w:cs="Times New Roman"/>
          <w:sz w:val="28"/>
          <w:szCs w:val="28"/>
          <w:lang w:val="en-US"/>
        </w:rPr>
      </w:pPr>
    </w:p>
    <w:sectPr w:rsidR="00941499" w:rsidRPr="001A163C" w:rsidSect="0094149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41499"/>
    <w:rsid w:val="00032B3B"/>
    <w:rsid w:val="00047747"/>
    <w:rsid w:val="000640E3"/>
    <w:rsid w:val="000B37DD"/>
    <w:rsid w:val="000B4E65"/>
    <w:rsid w:val="000B6422"/>
    <w:rsid w:val="000E4000"/>
    <w:rsid w:val="0010133C"/>
    <w:rsid w:val="00106700"/>
    <w:rsid w:val="00126A47"/>
    <w:rsid w:val="00126C80"/>
    <w:rsid w:val="00131F15"/>
    <w:rsid w:val="00132629"/>
    <w:rsid w:val="001436DA"/>
    <w:rsid w:val="00150101"/>
    <w:rsid w:val="001758B8"/>
    <w:rsid w:val="001A097A"/>
    <w:rsid w:val="001A163C"/>
    <w:rsid w:val="001B4906"/>
    <w:rsid w:val="001D5978"/>
    <w:rsid w:val="001E1D29"/>
    <w:rsid w:val="001E4DDD"/>
    <w:rsid w:val="00207ACB"/>
    <w:rsid w:val="002107BF"/>
    <w:rsid w:val="00212EF0"/>
    <w:rsid w:val="002153BD"/>
    <w:rsid w:val="00221CF0"/>
    <w:rsid w:val="002333BE"/>
    <w:rsid w:val="00247DF6"/>
    <w:rsid w:val="002551E5"/>
    <w:rsid w:val="002E7700"/>
    <w:rsid w:val="00302339"/>
    <w:rsid w:val="00313112"/>
    <w:rsid w:val="003243A1"/>
    <w:rsid w:val="00367B7A"/>
    <w:rsid w:val="003940E8"/>
    <w:rsid w:val="003A09A2"/>
    <w:rsid w:val="003C189D"/>
    <w:rsid w:val="004025BC"/>
    <w:rsid w:val="00403C6B"/>
    <w:rsid w:val="00422D11"/>
    <w:rsid w:val="00434A01"/>
    <w:rsid w:val="00467CD4"/>
    <w:rsid w:val="004916D2"/>
    <w:rsid w:val="00497ACF"/>
    <w:rsid w:val="00526669"/>
    <w:rsid w:val="00527688"/>
    <w:rsid w:val="005421D7"/>
    <w:rsid w:val="0054292E"/>
    <w:rsid w:val="0056732D"/>
    <w:rsid w:val="005731AF"/>
    <w:rsid w:val="00576D66"/>
    <w:rsid w:val="00585467"/>
    <w:rsid w:val="005A48FD"/>
    <w:rsid w:val="005B2A48"/>
    <w:rsid w:val="005B515D"/>
    <w:rsid w:val="005D6282"/>
    <w:rsid w:val="00602DC2"/>
    <w:rsid w:val="00637772"/>
    <w:rsid w:val="006510CD"/>
    <w:rsid w:val="00673727"/>
    <w:rsid w:val="0067721D"/>
    <w:rsid w:val="00694522"/>
    <w:rsid w:val="006A67D6"/>
    <w:rsid w:val="006B7E35"/>
    <w:rsid w:val="006C06B1"/>
    <w:rsid w:val="006D014B"/>
    <w:rsid w:val="006E5E70"/>
    <w:rsid w:val="007056EC"/>
    <w:rsid w:val="00706F4A"/>
    <w:rsid w:val="0072281D"/>
    <w:rsid w:val="0075560B"/>
    <w:rsid w:val="00762272"/>
    <w:rsid w:val="007645D7"/>
    <w:rsid w:val="00772569"/>
    <w:rsid w:val="00783ABC"/>
    <w:rsid w:val="0079191F"/>
    <w:rsid w:val="007A24FF"/>
    <w:rsid w:val="007A69A8"/>
    <w:rsid w:val="007C3BEF"/>
    <w:rsid w:val="007C6941"/>
    <w:rsid w:val="007D6F22"/>
    <w:rsid w:val="007D7922"/>
    <w:rsid w:val="007F4E0A"/>
    <w:rsid w:val="00811C02"/>
    <w:rsid w:val="0081697E"/>
    <w:rsid w:val="00821E83"/>
    <w:rsid w:val="008647B7"/>
    <w:rsid w:val="00870808"/>
    <w:rsid w:val="008A6E7E"/>
    <w:rsid w:val="008B7B41"/>
    <w:rsid w:val="008F72AB"/>
    <w:rsid w:val="00906F59"/>
    <w:rsid w:val="00941499"/>
    <w:rsid w:val="0094250A"/>
    <w:rsid w:val="00946368"/>
    <w:rsid w:val="00967070"/>
    <w:rsid w:val="00967C6B"/>
    <w:rsid w:val="00997054"/>
    <w:rsid w:val="009A6B73"/>
    <w:rsid w:val="009B5E3A"/>
    <w:rsid w:val="009E63F0"/>
    <w:rsid w:val="00A22683"/>
    <w:rsid w:val="00A60920"/>
    <w:rsid w:val="00A82086"/>
    <w:rsid w:val="00AF15BA"/>
    <w:rsid w:val="00B036A1"/>
    <w:rsid w:val="00B15B1C"/>
    <w:rsid w:val="00B21F0C"/>
    <w:rsid w:val="00B262DB"/>
    <w:rsid w:val="00B63AAC"/>
    <w:rsid w:val="00B80588"/>
    <w:rsid w:val="00BA6D52"/>
    <w:rsid w:val="00BB68E1"/>
    <w:rsid w:val="00BC7E91"/>
    <w:rsid w:val="00BD003F"/>
    <w:rsid w:val="00BE5608"/>
    <w:rsid w:val="00C158FC"/>
    <w:rsid w:val="00C2064F"/>
    <w:rsid w:val="00C214BD"/>
    <w:rsid w:val="00C23B64"/>
    <w:rsid w:val="00C8062B"/>
    <w:rsid w:val="00CC21E6"/>
    <w:rsid w:val="00CF6B6E"/>
    <w:rsid w:val="00D01539"/>
    <w:rsid w:val="00D4788F"/>
    <w:rsid w:val="00D83C4F"/>
    <w:rsid w:val="00D85B5F"/>
    <w:rsid w:val="00DD2CFA"/>
    <w:rsid w:val="00DD4AC5"/>
    <w:rsid w:val="00E11EA5"/>
    <w:rsid w:val="00E74E4B"/>
    <w:rsid w:val="00E777C5"/>
    <w:rsid w:val="00E954B4"/>
    <w:rsid w:val="00EB2270"/>
    <w:rsid w:val="00ED20F3"/>
    <w:rsid w:val="00EE5A42"/>
    <w:rsid w:val="00F03815"/>
    <w:rsid w:val="00F2351B"/>
    <w:rsid w:val="00F24A1A"/>
    <w:rsid w:val="00F331CA"/>
    <w:rsid w:val="00F370F9"/>
    <w:rsid w:val="00F624A7"/>
    <w:rsid w:val="00F814FD"/>
    <w:rsid w:val="00FD0033"/>
    <w:rsid w:val="00FE4886"/>
    <w:rsid w:val="00FF1720"/>
    <w:rsid w:val="00FF1B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67"/>
  </w:style>
  <w:style w:type="paragraph" w:styleId="1">
    <w:name w:val="heading 1"/>
    <w:basedOn w:val="a"/>
    <w:next w:val="a"/>
    <w:link w:val="10"/>
    <w:qFormat/>
    <w:rsid w:val="00941499"/>
    <w:pPr>
      <w:keepNext/>
      <w:ind w:firstLine="851"/>
      <w:outlineLvl w:val="0"/>
    </w:pPr>
    <w:rPr>
      <w:rFonts w:ascii="Times New Roman" w:eastAsia="Times New Roman" w:hAnsi="Times New Roman" w:cs="Times New Roman"/>
      <w:b/>
      <w:sz w:val="28"/>
      <w:szCs w:val="20"/>
      <w:lang w:val="en-GB" w:eastAsia="ru-RU"/>
    </w:rPr>
  </w:style>
  <w:style w:type="paragraph" w:styleId="5">
    <w:name w:val="heading 5"/>
    <w:basedOn w:val="a"/>
    <w:next w:val="a"/>
    <w:link w:val="50"/>
    <w:qFormat/>
    <w:rsid w:val="00941499"/>
    <w:pPr>
      <w:keepNext/>
      <w:spacing w:line="360" w:lineRule="auto"/>
      <w:jc w:val="center"/>
      <w:outlineLvl w:val="4"/>
    </w:pPr>
    <w:rPr>
      <w:rFonts w:ascii="Garamond" w:eastAsia="Times New Roman" w:hAnsi="Garamond"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1499"/>
    <w:rPr>
      <w:rFonts w:ascii="Times New Roman" w:eastAsia="Times New Roman" w:hAnsi="Times New Roman" w:cs="Times New Roman"/>
      <w:b/>
      <w:sz w:val="28"/>
      <w:szCs w:val="20"/>
      <w:lang w:val="en-GB" w:eastAsia="ru-RU"/>
    </w:rPr>
  </w:style>
  <w:style w:type="character" w:customStyle="1" w:styleId="50">
    <w:name w:val="Заголовок 5 Знак"/>
    <w:basedOn w:val="a0"/>
    <w:link w:val="5"/>
    <w:rsid w:val="00941499"/>
    <w:rPr>
      <w:rFonts w:ascii="Garamond" w:eastAsia="Times New Roman" w:hAnsi="Garamond" w:cs="Times New Roman"/>
      <w:b/>
      <w:sz w:val="26"/>
      <w:szCs w:val="20"/>
      <w:lang w:eastAsia="ru-RU"/>
    </w:rPr>
  </w:style>
  <w:style w:type="paragraph" w:styleId="a3">
    <w:name w:val="Title"/>
    <w:basedOn w:val="a"/>
    <w:link w:val="a4"/>
    <w:qFormat/>
    <w:rsid w:val="00941499"/>
    <w:pPr>
      <w:jc w:val="center"/>
    </w:pPr>
    <w:rPr>
      <w:rFonts w:ascii="Times New Roman" w:eastAsia="Times New Roman" w:hAnsi="Times New Roman" w:cs="Times New Roman"/>
      <w:sz w:val="28"/>
      <w:szCs w:val="20"/>
      <w:lang w:val="en-GB" w:eastAsia="ru-RU"/>
    </w:rPr>
  </w:style>
  <w:style w:type="character" w:customStyle="1" w:styleId="a4">
    <w:name w:val="Название Знак"/>
    <w:basedOn w:val="a0"/>
    <w:link w:val="a3"/>
    <w:rsid w:val="00941499"/>
    <w:rPr>
      <w:rFonts w:ascii="Times New Roman" w:eastAsia="Times New Roman" w:hAnsi="Times New Roman" w:cs="Times New Roman"/>
      <w:sz w:val="28"/>
      <w:szCs w:val="20"/>
      <w:lang w:val="en-GB" w:eastAsia="ru-RU"/>
    </w:rPr>
  </w:style>
  <w:style w:type="paragraph" w:styleId="a5">
    <w:name w:val="Subtitle"/>
    <w:basedOn w:val="a"/>
    <w:link w:val="a6"/>
    <w:qFormat/>
    <w:rsid w:val="00941499"/>
    <w:pPr>
      <w:jc w:val="center"/>
    </w:pPr>
    <w:rPr>
      <w:rFonts w:ascii="Times New Roman" w:eastAsia="Times New Roman" w:hAnsi="Times New Roman" w:cs="Times New Roman"/>
      <w:sz w:val="28"/>
      <w:szCs w:val="20"/>
      <w:lang w:val="en-GB" w:eastAsia="ru-RU"/>
    </w:rPr>
  </w:style>
  <w:style w:type="character" w:customStyle="1" w:styleId="a6">
    <w:name w:val="Подзаголовок Знак"/>
    <w:basedOn w:val="a0"/>
    <w:link w:val="a5"/>
    <w:rsid w:val="00941499"/>
    <w:rPr>
      <w:rFonts w:ascii="Times New Roman" w:eastAsia="Times New Roman" w:hAnsi="Times New Roman" w:cs="Times New Roman"/>
      <w:sz w:val="28"/>
      <w:szCs w:val="20"/>
      <w:lang w:val="en-GB" w:eastAsia="ru-RU"/>
    </w:rPr>
  </w:style>
  <w:style w:type="paragraph" w:styleId="a7">
    <w:name w:val="Body Text"/>
    <w:basedOn w:val="a"/>
    <w:link w:val="a8"/>
    <w:semiHidden/>
    <w:rsid w:val="00941499"/>
    <w:pPr>
      <w:jc w:val="center"/>
    </w:pPr>
    <w:rPr>
      <w:rFonts w:ascii="Times New Roman" w:eastAsia="Times New Roman" w:hAnsi="Times New Roman" w:cs="Times New Roman"/>
      <w:sz w:val="28"/>
      <w:szCs w:val="20"/>
      <w:lang w:val="en-GB" w:eastAsia="ru-RU"/>
    </w:rPr>
  </w:style>
  <w:style w:type="character" w:customStyle="1" w:styleId="a8">
    <w:name w:val="Основной текст Знак"/>
    <w:basedOn w:val="a0"/>
    <w:link w:val="a7"/>
    <w:semiHidden/>
    <w:rsid w:val="00941499"/>
    <w:rPr>
      <w:rFonts w:ascii="Times New Roman" w:eastAsia="Times New Roman" w:hAnsi="Times New Roman" w:cs="Times New Roman"/>
      <w:sz w:val="28"/>
      <w:szCs w:val="20"/>
      <w:lang w:val="en-GB" w:eastAsia="ru-RU"/>
    </w:rPr>
  </w:style>
  <w:style w:type="paragraph" w:styleId="2">
    <w:name w:val="Body Text Indent 2"/>
    <w:basedOn w:val="a"/>
    <w:link w:val="20"/>
    <w:semiHidden/>
    <w:rsid w:val="00941499"/>
    <w:pPr>
      <w:ind w:firstLine="851"/>
    </w:pPr>
    <w:rPr>
      <w:rFonts w:ascii="Times New Roman" w:eastAsia="Times New Roman" w:hAnsi="Times New Roman" w:cs="Times New Roman"/>
      <w:sz w:val="28"/>
      <w:szCs w:val="20"/>
      <w:lang w:val="en-GB" w:eastAsia="ru-RU"/>
    </w:rPr>
  </w:style>
  <w:style w:type="character" w:customStyle="1" w:styleId="20">
    <w:name w:val="Основной текст с отступом 2 Знак"/>
    <w:basedOn w:val="a0"/>
    <w:link w:val="2"/>
    <w:semiHidden/>
    <w:rsid w:val="00941499"/>
    <w:rPr>
      <w:rFonts w:ascii="Times New Roman" w:eastAsia="Times New Roman" w:hAnsi="Times New Roman" w:cs="Times New Roman"/>
      <w:sz w:val="28"/>
      <w:szCs w:val="20"/>
      <w:lang w:val="en-GB" w:eastAsia="ru-RU"/>
    </w:rPr>
  </w:style>
  <w:style w:type="character" w:customStyle="1" w:styleId="apple-converted-space">
    <w:name w:val="apple-converted-space"/>
    <w:basedOn w:val="a0"/>
    <w:rsid w:val="00126A47"/>
  </w:style>
</w:styles>
</file>

<file path=word/webSettings.xml><?xml version="1.0" encoding="utf-8"?>
<w:webSettings xmlns:r="http://schemas.openxmlformats.org/officeDocument/2006/relationships" xmlns:w="http://schemas.openxmlformats.org/wordprocessingml/2006/main">
  <w:divs>
    <w:div w:id="55169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Pages>8</Pages>
  <Words>3570</Words>
  <Characters>20352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kamran.y</dc:creator>
  <cp:lastModifiedBy>kamran.y</cp:lastModifiedBy>
  <cp:revision>154</cp:revision>
  <dcterms:created xsi:type="dcterms:W3CDTF">2013-02-27T08:00:00Z</dcterms:created>
  <dcterms:modified xsi:type="dcterms:W3CDTF">2013-06-07T10:30:00Z</dcterms:modified>
</cp:coreProperties>
</file>