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83" w:rsidRPr="00076390" w:rsidRDefault="00353983" w:rsidP="00076390">
      <w:pPr>
        <w:pStyle w:val="a3"/>
        <w:rPr>
          <w:b/>
          <w:szCs w:val="28"/>
        </w:rPr>
      </w:pPr>
      <w:r w:rsidRPr="00076390">
        <w:rPr>
          <w:b/>
          <w:szCs w:val="28"/>
          <w:lang w:val="en-US"/>
        </w:rPr>
        <w:t>ON BEHALF</w:t>
      </w:r>
      <w:r w:rsidRPr="00076390">
        <w:rPr>
          <w:b/>
          <w:szCs w:val="28"/>
        </w:rPr>
        <w:t xml:space="preserve"> OF</w:t>
      </w:r>
      <w:r w:rsidRPr="00076390">
        <w:rPr>
          <w:b/>
          <w:szCs w:val="28"/>
          <w:lang w:val="en-US"/>
        </w:rPr>
        <w:t xml:space="preserve"> </w:t>
      </w:r>
      <w:r w:rsidR="00730487" w:rsidRPr="00076390">
        <w:rPr>
          <w:b/>
          <w:szCs w:val="28"/>
          <w:lang w:val="en-US"/>
        </w:rPr>
        <w:t xml:space="preserve">THE </w:t>
      </w:r>
      <w:r w:rsidRPr="00076390">
        <w:rPr>
          <w:b/>
          <w:szCs w:val="28"/>
        </w:rPr>
        <w:t>REPUBLIC OF AZERBAIJAN</w:t>
      </w:r>
    </w:p>
    <w:p w:rsidR="00353983" w:rsidRPr="00076390" w:rsidRDefault="00353983" w:rsidP="00076390">
      <w:pPr>
        <w:pStyle w:val="a5"/>
        <w:rPr>
          <w:b/>
          <w:szCs w:val="28"/>
        </w:rPr>
      </w:pPr>
    </w:p>
    <w:p w:rsidR="00353983" w:rsidRPr="00076390" w:rsidRDefault="00353983" w:rsidP="00076390">
      <w:pPr>
        <w:pStyle w:val="a5"/>
        <w:rPr>
          <w:b/>
          <w:szCs w:val="28"/>
        </w:rPr>
      </w:pPr>
      <w:r w:rsidRPr="00076390">
        <w:rPr>
          <w:b/>
          <w:szCs w:val="28"/>
        </w:rPr>
        <w:t>DECISION</w:t>
      </w:r>
    </w:p>
    <w:p w:rsidR="00353983" w:rsidRPr="00076390" w:rsidRDefault="00353983" w:rsidP="00076390">
      <w:pPr>
        <w:pStyle w:val="5"/>
        <w:spacing w:line="240" w:lineRule="auto"/>
        <w:rPr>
          <w:rFonts w:ascii="Times New Roman" w:hAnsi="Times New Roman"/>
          <w:sz w:val="28"/>
          <w:szCs w:val="28"/>
          <w:lang w:val="en-US"/>
        </w:rPr>
      </w:pPr>
    </w:p>
    <w:p w:rsidR="00FF24F6" w:rsidRPr="00076390" w:rsidRDefault="00353983" w:rsidP="00076390">
      <w:pPr>
        <w:pStyle w:val="5"/>
        <w:spacing w:line="240" w:lineRule="auto"/>
        <w:rPr>
          <w:rFonts w:ascii="Times New Roman" w:hAnsi="Times New Roman"/>
          <w:sz w:val="28"/>
          <w:szCs w:val="28"/>
          <w:lang w:val="en-US"/>
        </w:rPr>
      </w:pPr>
      <w:r w:rsidRPr="00076390">
        <w:rPr>
          <w:rFonts w:ascii="Times New Roman" w:hAnsi="Times New Roman"/>
          <w:sz w:val="28"/>
          <w:szCs w:val="28"/>
          <w:lang w:val="en-US"/>
        </w:rPr>
        <w:t xml:space="preserve">OF THE CONSTITUTIONAL COURT </w:t>
      </w:r>
    </w:p>
    <w:p w:rsidR="00076390" w:rsidRPr="00076390" w:rsidRDefault="00076390" w:rsidP="00076390">
      <w:pPr>
        <w:pStyle w:val="5"/>
        <w:spacing w:line="240" w:lineRule="auto"/>
        <w:rPr>
          <w:rFonts w:ascii="Times New Roman" w:hAnsi="Times New Roman"/>
          <w:sz w:val="28"/>
          <w:szCs w:val="28"/>
          <w:lang w:val="en-US"/>
        </w:rPr>
      </w:pPr>
    </w:p>
    <w:p w:rsidR="00353983" w:rsidRPr="00076390" w:rsidRDefault="00353983" w:rsidP="00076390">
      <w:pPr>
        <w:pStyle w:val="5"/>
        <w:spacing w:line="240" w:lineRule="auto"/>
        <w:rPr>
          <w:rFonts w:ascii="Times New Roman" w:hAnsi="Times New Roman"/>
          <w:sz w:val="28"/>
          <w:szCs w:val="28"/>
          <w:lang w:val="en-US"/>
        </w:rPr>
      </w:pPr>
      <w:r w:rsidRPr="00076390">
        <w:rPr>
          <w:rFonts w:ascii="Times New Roman" w:hAnsi="Times New Roman"/>
          <w:sz w:val="28"/>
          <w:szCs w:val="28"/>
          <w:lang w:val="en-US"/>
        </w:rPr>
        <w:t xml:space="preserve">OF </w:t>
      </w:r>
      <w:r w:rsidR="00FF24F6" w:rsidRPr="00076390">
        <w:rPr>
          <w:rFonts w:ascii="Times New Roman" w:hAnsi="Times New Roman"/>
          <w:sz w:val="28"/>
          <w:szCs w:val="28"/>
          <w:lang w:val="en-US"/>
        </w:rPr>
        <w:t xml:space="preserve">THE </w:t>
      </w:r>
      <w:r w:rsidRPr="00076390">
        <w:rPr>
          <w:rFonts w:ascii="Times New Roman" w:hAnsi="Times New Roman"/>
          <w:sz w:val="28"/>
          <w:szCs w:val="28"/>
          <w:lang w:val="en-US"/>
        </w:rPr>
        <w:t>REPUBLIC OF AZERBAIJAN</w:t>
      </w:r>
    </w:p>
    <w:p w:rsidR="00353983" w:rsidRPr="00076390" w:rsidRDefault="00353983" w:rsidP="00076390">
      <w:pPr>
        <w:pStyle w:val="a7"/>
        <w:rPr>
          <w:i/>
          <w:szCs w:val="28"/>
          <w:lang w:val="en-US"/>
        </w:rPr>
      </w:pPr>
    </w:p>
    <w:p w:rsidR="00353983" w:rsidRPr="00076390" w:rsidRDefault="00353983" w:rsidP="00076390">
      <w:pPr>
        <w:pStyle w:val="a7"/>
        <w:rPr>
          <w:i/>
          <w:szCs w:val="28"/>
        </w:rPr>
      </w:pPr>
      <w:r w:rsidRPr="00076390">
        <w:rPr>
          <w:i/>
          <w:szCs w:val="28"/>
        </w:rPr>
        <w:t xml:space="preserve">On interpretation of Article </w:t>
      </w:r>
      <w:r w:rsidR="003429BA" w:rsidRPr="00076390">
        <w:rPr>
          <w:i/>
          <w:szCs w:val="28"/>
        </w:rPr>
        <w:t>71</w:t>
      </w:r>
      <w:r w:rsidRPr="00076390">
        <w:rPr>
          <w:i/>
          <w:szCs w:val="28"/>
        </w:rPr>
        <w:t xml:space="preserve">.1 of the Criminal Code of the Republic of Azerbaijan </w:t>
      </w:r>
    </w:p>
    <w:p w:rsidR="00353983" w:rsidRPr="00076390" w:rsidRDefault="00353983" w:rsidP="00076390">
      <w:pPr>
        <w:pStyle w:val="a7"/>
        <w:rPr>
          <w:i/>
          <w:szCs w:val="28"/>
        </w:rPr>
      </w:pPr>
    </w:p>
    <w:p w:rsidR="00353983" w:rsidRPr="00076390" w:rsidRDefault="00353983" w:rsidP="00076390">
      <w:pPr>
        <w:pStyle w:val="1"/>
        <w:ind w:firstLine="540"/>
        <w:rPr>
          <w:szCs w:val="28"/>
        </w:rPr>
      </w:pPr>
      <w:r w:rsidRPr="00076390">
        <w:rPr>
          <w:szCs w:val="28"/>
        </w:rPr>
        <w:t>1</w:t>
      </w:r>
      <w:r w:rsidR="003429BA" w:rsidRPr="00076390">
        <w:rPr>
          <w:szCs w:val="28"/>
        </w:rPr>
        <w:t>3</w:t>
      </w:r>
      <w:r w:rsidRPr="00076390">
        <w:rPr>
          <w:szCs w:val="28"/>
        </w:rPr>
        <w:t xml:space="preserve"> </w:t>
      </w:r>
      <w:r w:rsidR="003429BA" w:rsidRPr="00076390">
        <w:rPr>
          <w:szCs w:val="28"/>
        </w:rPr>
        <w:t>December</w:t>
      </w:r>
      <w:r w:rsidR="00FF24F6" w:rsidRPr="00076390">
        <w:rPr>
          <w:szCs w:val="28"/>
        </w:rPr>
        <w:t>,</w:t>
      </w:r>
      <w:r w:rsidRPr="00076390">
        <w:rPr>
          <w:szCs w:val="28"/>
        </w:rPr>
        <w:t xml:space="preserve"> 201</w:t>
      </w:r>
      <w:r w:rsidR="003429BA" w:rsidRPr="00076390">
        <w:rPr>
          <w:szCs w:val="28"/>
        </w:rPr>
        <w:t>0</w:t>
      </w:r>
      <w:r w:rsidRPr="00076390">
        <w:rPr>
          <w:szCs w:val="28"/>
        </w:rPr>
        <w:t xml:space="preserve"> </w:t>
      </w:r>
      <w:r w:rsidRPr="00076390">
        <w:rPr>
          <w:szCs w:val="28"/>
        </w:rPr>
        <w:tab/>
      </w:r>
      <w:r w:rsidRPr="00076390">
        <w:rPr>
          <w:szCs w:val="28"/>
        </w:rPr>
        <w:tab/>
        <w:t xml:space="preserve"> </w:t>
      </w:r>
      <w:r w:rsidRPr="00076390">
        <w:rPr>
          <w:szCs w:val="28"/>
        </w:rPr>
        <w:tab/>
      </w:r>
      <w:r w:rsidRPr="00076390">
        <w:rPr>
          <w:szCs w:val="28"/>
        </w:rPr>
        <w:tab/>
      </w:r>
      <w:r w:rsidRPr="00076390">
        <w:rPr>
          <w:szCs w:val="28"/>
        </w:rPr>
        <w:tab/>
      </w:r>
      <w:r w:rsidRPr="00076390">
        <w:rPr>
          <w:szCs w:val="28"/>
        </w:rPr>
        <w:tab/>
      </w:r>
      <w:r w:rsidRPr="00076390">
        <w:rPr>
          <w:szCs w:val="28"/>
        </w:rPr>
        <w:tab/>
        <w:t>Baku city</w:t>
      </w:r>
    </w:p>
    <w:p w:rsidR="00353983" w:rsidRPr="00076390" w:rsidRDefault="00353983" w:rsidP="00076390">
      <w:pPr>
        <w:ind w:firstLine="540"/>
        <w:jc w:val="center"/>
        <w:rPr>
          <w:rFonts w:ascii="Times New Roman" w:hAnsi="Times New Roman" w:cs="Times New Roman"/>
          <w:sz w:val="28"/>
          <w:szCs w:val="28"/>
          <w:lang w:val="en-US"/>
        </w:rPr>
      </w:pPr>
    </w:p>
    <w:p w:rsidR="00353983" w:rsidRPr="00076390" w:rsidRDefault="00353983" w:rsidP="00076390">
      <w:pPr>
        <w:ind w:firstLine="540"/>
        <w:rPr>
          <w:rFonts w:ascii="Times New Roman" w:hAnsi="Times New Roman" w:cs="Times New Roman"/>
          <w:sz w:val="28"/>
          <w:szCs w:val="28"/>
          <w:lang w:val="en-GB"/>
        </w:rPr>
      </w:pPr>
      <w:r w:rsidRPr="00076390">
        <w:rPr>
          <w:rFonts w:ascii="Times New Roman" w:hAnsi="Times New Roman" w:cs="Times New Roman"/>
          <w:sz w:val="28"/>
          <w:szCs w:val="28"/>
          <w:lang w:val="en-GB"/>
        </w:rPr>
        <w:t xml:space="preserve">The Plenum of the Constitutional Court of the Republic of Azerbaijan composed of </w:t>
      </w:r>
      <w:proofErr w:type="spellStart"/>
      <w:r w:rsidRPr="00076390">
        <w:rPr>
          <w:rFonts w:ascii="Times New Roman" w:hAnsi="Times New Roman" w:cs="Times New Roman"/>
          <w:sz w:val="28"/>
          <w:szCs w:val="28"/>
          <w:lang w:val="en-GB"/>
        </w:rPr>
        <w:t>Farhad</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Abdullayev</w:t>
      </w:r>
      <w:proofErr w:type="spellEnd"/>
      <w:r w:rsidRPr="00076390">
        <w:rPr>
          <w:rFonts w:ascii="Times New Roman" w:hAnsi="Times New Roman" w:cs="Times New Roman"/>
          <w:sz w:val="28"/>
          <w:szCs w:val="28"/>
          <w:lang w:val="en-GB"/>
        </w:rPr>
        <w:t xml:space="preserve"> (Chairman), </w:t>
      </w:r>
      <w:proofErr w:type="spellStart"/>
      <w:r w:rsidRPr="00076390">
        <w:rPr>
          <w:rFonts w:ascii="Times New Roman" w:hAnsi="Times New Roman" w:cs="Times New Roman"/>
          <w:sz w:val="28"/>
          <w:szCs w:val="28"/>
          <w:lang w:val="en-GB"/>
        </w:rPr>
        <w:t>Sona</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Salmanova</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Fikret</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Babayev</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Sudaba</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Hasanova</w:t>
      </w:r>
      <w:proofErr w:type="spellEnd"/>
      <w:r w:rsidRPr="00076390">
        <w:rPr>
          <w:rFonts w:ascii="Times New Roman" w:hAnsi="Times New Roman" w:cs="Times New Roman"/>
          <w:sz w:val="28"/>
          <w:szCs w:val="28"/>
          <w:lang w:val="en-GB"/>
        </w:rPr>
        <w:t xml:space="preserve"> , </w:t>
      </w:r>
      <w:proofErr w:type="spellStart"/>
      <w:r w:rsidRPr="00076390">
        <w:rPr>
          <w:rFonts w:ascii="Times New Roman" w:hAnsi="Times New Roman" w:cs="Times New Roman"/>
          <w:sz w:val="28"/>
          <w:szCs w:val="28"/>
          <w:lang w:val="en-GB"/>
        </w:rPr>
        <w:t>Rovshan</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Ismaylov</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Jeyhun</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Garajayev</w:t>
      </w:r>
      <w:proofErr w:type="spellEnd"/>
      <w:r w:rsidRPr="00076390">
        <w:rPr>
          <w:rFonts w:ascii="Times New Roman" w:hAnsi="Times New Roman" w:cs="Times New Roman"/>
          <w:sz w:val="28"/>
          <w:szCs w:val="28"/>
          <w:lang w:val="en-GB"/>
        </w:rPr>
        <w:t>,</w:t>
      </w:r>
      <w:r w:rsidR="00763A2B" w:rsidRPr="00076390">
        <w:rPr>
          <w:rFonts w:ascii="Times New Roman" w:hAnsi="Times New Roman" w:cs="Times New Roman"/>
          <w:sz w:val="28"/>
          <w:szCs w:val="28"/>
          <w:lang w:val="en-GB"/>
        </w:rPr>
        <w:t xml:space="preserve"> Rafael </w:t>
      </w:r>
      <w:proofErr w:type="spellStart"/>
      <w:r w:rsidR="00763A2B" w:rsidRPr="00076390">
        <w:rPr>
          <w:rFonts w:ascii="Times New Roman" w:hAnsi="Times New Roman" w:cs="Times New Roman"/>
          <w:sz w:val="28"/>
          <w:szCs w:val="28"/>
          <w:lang w:val="en-GB"/>
        </w:rPr>
        <w:t>Gvaladze</w:t>
      </w:r>
      <w:proofErr w:type="spellEnd"/>
      <w:r w:rsidR="00763A2B" w:rsidRPr="00076390">
        <w:rPr>
          <w:rFonts w:ascii="Times New Roman" w:hAnsi="Times New Roman" w:cs="Times New Roman"/>
          <w:sz w:val="28"/>
          <w:szCs w:val="28"/>
          <w:lang w:val="en-GB"/>
        </w:rPr>
        <w:t>,</w:t>
      </w:r>
      <w:r w:rsidRPr="00076390">
        <w:rPr>
          <w:rFonts w:ascii="Times New Roman" w:hAnsi="Times New Roman" w:cs="Times New Roman"/>
          <w:sz w:val="28"/>
          <w:szCs w:val="28"/>
          <w:lang w:val="en-GB"/>
        </w:rPr>
        <w:t xml:space="preserve"> Isa </w:t>
      </w:r>
      <w:proofErr w:type="spellStart"/>
      <w:r w:rsidRPr="00076390">
        <w:rPr>
          <w:rFonts w:ascii="Times New Roman" w:hAnsi="Times New Roman" w:cs="Times New Roman"/>
          <w:sz w:val="28"/>
          <w:szCs w:val="28"/>
          <w:lang w:val="en-GB"/>
        </w:rPr>
        <w:t>Najafov</w:t>
      </w:r>
      <w:proofErr w:type="spellEnd"/>
      <w:r w:rsidRPr="00076390">
        <w:rPr>
          <w:rFonts w:ascii="Times New Roman" w:hAnsi="Times New Roman" w:cs="Times New Roman"/>
          <w:sz w:val="28"/>
          <w:szCs w:val="28"/>
          <w:lang w:val="en-GB"/>
        </w:rPr>
        <w:t xml:space="preserve"> and </w:t>
      </w:r>
      <w:proofErr w:type="spellStart"/>
      <w:r w:rsidRPr="00076390">
        <w:rPr>
          <w:rFonts w:ascii="Times New Roman" w:hAnsi="Times New Roman" w:cs="Times New Roman"/>
          <w:sz w:val="28"/>
          <w:szCs w:val="28"/>
          <w:lang w:val="en-GB"/>
        </w:rPr>
        <w:t>Kamran</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Shafiyev</w:t>
      </w:r>
      <w:proofErr w:type="spellEnd"/>
      <w:r w:rsidR="00763A2B" w:rsidRPr="00076390">
        <w:rPr>
          <w:rFonts w:ascii="Times New Roman" w:hAnsi="Times New Roman" w:cs="Times New Roman"/>
          <w:sz w:val="28"/>
          <w:szCs w:val="28"/>
          <w:lang w:val="en-GB"/>
        </w:rPr>
        <w:t xml:space="preserve"> (Reporter-Judge)</w:t>
      </w:r>
      <w:r w:rsidRPr="00076390">
        <w:rPr>
          <w:rFonts w:ascii="Times New Roman" w:hAnsi="Times New Roman" w:cs="Times New Roman"/>
          <w:sz w:val="28"/>
          <w:szCs w:val="28"/>
          <w:lang w:val="en-GB"/>
        </w:rPr>
        <w:t xml:space="preserve">; </w:t>
      </w:r>
    </w:p>
    <w:p w:rsidR="00353983" w:rsidRPr="00076390" w:rsidRDefault="00353983" w:rsidP="00076390">
      <w:pPr>
        <w:ind w:firstLine="540"/>
        <w:rPr>
          <w:rFonts w:ascii="Times New Roman" w:hAnsi="Times New Roman" w:cs="Times New Roman"/>
          <w:sz w:val="28"/>
          <w:szCs w:val="28"/>
          <w:lang w:val="en-GB"/>
        </w:rPr>
      </w:pPr>
      <w:proofErr w:type="gramStart"/>
      <w:r w:rsidRPr="00076390">
        <w:rPr>
          <w:rFonts w:ascii="Times New Roman" w:hAnsi="Times New Roman" w:cs="Times New Roman"/>
          <w:sz w:val="28"/>
          <w:szCs w:val="28"/>
          <w:lang w:val="en-GB"/>
        </w:rPr>
        <w:t>attended</w:t>
      </w:r>
      <w:proofErr w:type="gramEnd"/>
      <w:r w:rsidRPr="00076390">
        <w:rPr>
          <w:rFonts w:ascii="Times New Roman" w:hAnsi="Times New Roman" w:cs="Times New Roman"/>
          <w:sz w:val="28"/>
          <w:szCs w:val="28"/>
          <w:lang w:val="en-GB"/>
        </w:rPr>
        <w:t xml:space="preserve"> by the Court Clerk </w:t>
      </w:r>
      <w:proofErr w:type="spellStart"/>
      <w:r w:rsidR="00A23669" w:rsidRPr="00076390">
        <w:rPr>
          <w:rFonts w:ascii="Times New Roman" w:hAnsi="Times New Roman" w:cs="Times New Roman"/>
          <w:sz w:val="28"/>
          <w:szCs w:val="28"/>
          <w:lang w:val="en-GB"/>
        </w:rPr>
        <w:t>Vugar</w:t>
      </w:r>
      <w:proofErr w:type="spellEnd"/>
      <w:r w:rsidR="00A23669" w:rsidRPr="00076390">
        <w:rPr>
          <w:rFonts w:ascii="Times New Roman" w:hAnsi="Times New Roman" w:cs="Times New Roman"/>
          <w:sz w:val="28"/>
          <w:szCs w:val="28"/>
          <w:lang w:val="en-GB"/>
        </w:rPr>
        <w:t xml:space="preserve"> </w:t>
      </w:r>
      <w:proofErr w:type="spellStart"/>
      <w:r w:rsidR="00A23669" w:rsidRPr="00076390">
        <w:rPr>
          <w:rFonts w:ascii="Times New Roman" w:hAnsi="Times New Roman" w:cs="Times New Roman"/>
          <w:sz w:val="28"/>
          <w:szCs w:val="28"/>
          <w:lang w:val="en-GB"/>
        </w:rPr>
        <w:t>Zeynalov</w:t>
      </w:r>
      <w:proofErr w:type="spellEnd"/>
      <w:r w:rsidRPr="00076390">
        <w:rPr>
          <w:rFonts w:ascii="Times New Roman" w:hAnsi="Times New Roman" w:cs="Times New Roman"/>
          <w:sz w:val="28"/>
          <w:szCs w:val="28"/>
          <w:lang w:val="en-GB"/>
        </w:rPr>
        <w:t>,</w:t>
      </w:r>
    </w:p>
    <w:p w:rsidR="00353983" w:rsidRPr="00076390" w:rsidRDefault="00353983" w:rsidP="00076390">
      <w:pPr>
        <w:pStyle w:val="2"/>
        <w:ind w:firstLine="540"/>
        <w:rPr>
          <w:szCs w:val="28"/>
          <w:lang w:val="en-US"/>
        </w:rPr>
      </w:pPr>
      <w:r w:rsidRPr="00076390">
        <w:rPr>
          <w:szCs w:val="28"/>
          <w:lang w:val="en-US"/>
        </w:rPr>
        <w:t xml:space="preserve">the legal representatives: </w:t>
      </w:r>
      <w:proofErr w:type="spellStart"/>
      <w:r w:rsidRPr="00076390">
        <w:rPr>
          <w:szCs w:val="28"/>
          <w:lang w:val="en-US"/>
        </w:rPr>
        <w:t>I</w:t>
      </w:r>
      <w:r w:rsidR="00A23669" w:rsidRPr="00076390">
        <w:rPr>
          <w:szCs w:val="28"/>
          <w:lang w:val="en-US"/>
        </w:rPr>
        <w:t>kram</w:t>
      </w:r>
      <w:proofErr w:type="spellEnd"/>
      <w:r w:rsidRPr="00076390">
        <w:rPr>
          <w:szCs w:val="28"/>
          <w:lang w:val="en-US"/>
        </w:rPr>
        <w:t xml:space="preserve"> </w:t>
      </w:r>
      <w:proofErr w:type="spellStart"/>
      <w:r w:rsidR="00A23669" w:rsidRPr="00076390">
        <w:rPr>
          <w:szCs w:val="28"/>
          <w:lang w:val="en-US"/>
        </w:rPr>
        <w:t>Shirinov</w:t>
      </w:r>
      <w:proofErr w:type="spellEnd"/>
      <w:r w:rsidRPr="00076390">
        <w:rPr>
          <w:szCs w:val="28"/>
          <w:lang w:val="en-US"/>
        </w:rPr>
        <w:t>,</w:t>
      </w:r>
      <w:r w:rsidR="004D411E" w:rsidRPr="00076390">
        <w:rPr>
          <w:szCs w:val="28"/>
          <w:lang w:val="en-US"/>
        </w:rPr>
        <w:t xml:space="preserve"> J</w:t>
      </w:r>
      <w:r w:rsidR="00A23669" w:rsidRPr="00076390">
        <w:rPr>
          <w:szCs w:val="28"/>
          <w:lang w:val="en-US"/>
        </w:rPr>
        <w:t xml:space="preserve">udge </w:t>
      </w:r>
      <w:r w:rsidR="00A46BD7" w:rsidRPr="00076390">
        <w:rPr>
          <w:szCs w:val="28"/>
          <w:lang w:val="en-US"/>
        </w:rPr>
        <w:t xml:space="preserve">of </w:t>
      </w:r>
      <w:proofErr w:type="spellStart"/>
      <w:r w:rsidR="00A46BD7" w:rsidRPr="00076390">
        <w:rPr>
          <w:szCs w:val="28"/>
          <w:lang w:val="en-US"/>
        </w:rPr>
        <w:t>Nasimi</w:t>
      </w:r>
      <w:proofErr w:type="spellEnd"/>
      <w:r w:rsidR="00A46BD7" w:rsidRPr="00076390">
        <w:rPr>
          <w:szCs w:val="28"/>
          <w:lang w:val="en-US"/>
        </w:rPr>
        <w:t xml:space="preserve"> district court of Baku city</w:t>
      </w:r>
      <w:r w:rsidR="00A23669" w:rsidRPr="00076390">
        <w:rPr>
          <w:szCs w:val="28"/>
          <w:lang w:val="en-US"/>
        </w:rPr>
        <w:t xml:space="preserve"> </w:t>
      </w:r>
      <w:r w:rsidRPr="00076390">
        <w:rPr>
          <w:szCs w:val="28"/>
          <w:lang w:val="en-US"/>
        </w:rPr>
        <w:t xml:space="preserve">and </w:t>
      </w:r>
      <w:proofErr w:type="spellStart"/>
      <w:r w:rsidR="00C53145" w:rsidRPr="00076390">
        <w:rPr>
          <w:szCs w:val="28"/>
          <w:lang w:val="en-US"/>
        </w:rPr>
        <w:t>Ilgar</w:t>
      </w:r>
      <w:proofErr w:type="spellEnd"/>
      <w:r w:rsidR="00C53145" w:rsidRPr="00076390">
        <w:rPr>
          <w:szCs w:val="28"/>
          <w:lang w:val="en-US"/>
        </w:rPr>
        <w:t xml:space="preserve"> </w:t>
      </w:r>
      <w:proofErr w:type="spellStart"/>
      <w:r w:rsidR="00C53145" w:rsidRPr="00076390">
        <w:rPr>
          <w:szCs w:val="28"/>
          <w:lang w:val="en-US"/>
        </w:rPr>
        <w:t>Jafarov</w:t>
      </w:r>
      <w:proofErr w:type="spellEnd"/>
      <w:r w:rsidR="00C53145" w:rsidRPr="00076390">
        <w:rPr>
          <w:szCs w:val="28"/>
          <w:lang w:val="en-US"/>
        </w:rPr>
        <w:t>, senior advis</w:t>
      </w:r>
      <w:r w:rsidR="004D411E" w:rsidRPr="00076390">
        <w:rPr>
          <w:szCs w:val="28"/>
          <w:lang w:val="en-US"/>
        </w:rPr>
        <w:t>o</w:t>
      </w:r>
      <w:r w:rsidR="00C53145" w:rsidRPr="00076390">
        <w:rPr>
          <w:szCs w:val="28"/>
          <w:lang w:val="en-US"/>
        </w:rPr>
        <w:t xml:space="preserve">r of </w:t>
      </w:r>
      <w:r w:rsidR="004D411E" w:rsidRPr="00076390">
        <w:rPr>
          <w:szCs w:val="28"/>
          <w:lang w:val="en-US"/>
        </w:rPr>
        <w:t>the D</w:t>
      </w:r>
      <w:r w:rsidR="00C53145" w:rsidRPr="00076390">
        <w:rPr>
          <w:szCs w:val="28"/>
          <w:lang w:val="en-US"/>
        </w:rPr>
        <w:t xml:space="preserve">epartment </w:t>
      </w:r>
      <w:r w:rsidR="004D411E" w:rsidRPr="00076390">
        <w:rPr>
          <w:szCs w:val="28"/>
          <w:lang w:val="en-US"/>
        </w:rPr>
        <w:t xml:space="preserve">for </w:t>
      </w:r>
      <w:r w:rsidR="00C53145" w:rsidRPr="00076390">
        <w:rPr>
          <w:szCs w:val="28"/>
          <w:lang w:val="en-US"/>
        </w:rPr>
        <w:t xml:space="preserve">the </w:t>
      </w:r>
      <w:r w:rsidR="004D411E" w:rsidRPr="00076390">
        <w:rPr>
          <w:szCs w:val="28"/>
          <w:lang w:val="en-US"/>
        </w:rPr>
        <w:t>A</w:t>
      </w:r>
      <w:r w:rsidR="00C53145" w:rsidRPr="00076390">
        <w:rPr>
          <w:szCs w:val="28"/>
          <w:lang w:val="en-US"/>
        </w:rPr>
        <w:t xml:space="preserve">dministrative and </w:t>
      </w:r>
      <w:r w:rsidR="004D411E" w:rsidRPr="00076390">
        <w:rPr>
          <w:szCs w:val="28"/>
          <w:lang w:val="en-US"/>
        </w:rPr>
        <w:t>M</w:t>
      </w:r>
      <w:r w:rsidR="00C53145" w:rsidRPr="00076390">
        <w:rPr>
          <w:szCs w:val="28"/>
          <w:lang w:val="en-US"/>
        </w:rPr>
        <w:t xml:space="preserve">ilitary </w:t>
      </w:r>
      <w:r w:rsidR="004D411E" w:rsidRPr="00076390">
        <w:rPr>
          <w:szCs w:val="28"/>
          <w:lang w:val="en-US"/>
        </w:rPr>
        <w:t>L</w:t>
      </w:r>
      <w:r w:rsidR="00C53145" w:rsidRPr="00076390">
        <w:rPr>
          <w:szCs w:val="28"/>
          <w:lang w:val="en-US"/>
        </w:rPr>
        <w:t xml:space="preserve">egislation of </w:t>
      </w:r>
      <w:proofErr w:type="spellStart"/>
      <w:r w:rsidR="00C53145" w:rsidRPr="00076390">
        <w:rPr>
          <w:szCs w:val="28"/>
          <w:lang w:val="en-US"/>
        </w:rPr>
        <w:t>Milli</w:t>
      </w:r>
      <w:proofErr w:type="spellEnd"/>
      <w:r w:rsidR="00C53145" w:rsidRPr="00076390">
        <w:rPr>
          <w:szCs w:val="28"/>
          <w:lang w:val="en-US"/>
        </w:rPr>
        <w:t xml:space="preserve"> </w:t>
      </w:r>
      <w:proofErr w:type="spellStart"/>
      <w:r w:rsidR="00C53145" w:rsidRPr="00076390">
        <w:rPr>
          <w:szCs w:val="28"/>
          <w:lang w:val="en-US"/>
        </w:rPr>
        <w:t>M</w:t>
      </w:r>
      <w:r w:rsidR="004D411E" w:rsidRPr="00076390">
        <w:rPr>
          <w:szCs w:val="28"/>
          <w:lang w:val="en-US"/>
        </w:rPr>
        <w:t>a</w:t>
      </w:r>
      <w:r w:rsidR="00C53145" w:rsidRPr="00076390">
        <w:rPr>
          <w:szCs w:val="28"/>
          <w:lang w:val="en-US"/>
        </w:rPr>
        <w:t>jlis</w:t>
      </w:r>
      <w:proofErr w:type="spellEnd"/>
      <w:r w:rsidR="00C53145" w:rsidRPr="00076390">
        <w:rPr>
          <w:szCs w:val="28"/>
          <w:lang w:val="en-US"/>
        </w:rPr>
        <w:t xml:space="preserve"> of the Republic of Azerbaijan</w:t>
      </w:r>
      <w:r w:rsidRPr="00076390">
        <w:rPr>
          <w:szCs w:val="28"/>
          <w:lang w:val="en-US"/>
        </w:rPr>
        <w:t>;</w:t>
      </w:r>
    </w:p>
    <w:p w:rsidR="004D67C5" w:rsidRPr="00076390" w:rsidRDefault="004D67C5" w:rsidP="00076390">
      <w:pPr>
        <w:pStyle w:val="2"/>
        <w:ind w:firstLine="540"/>
        <w:rPr>
          <w:szCs w:val="28"/>
          <w:lang w:val="en-US"/>
        </w:rPr>
      </w:pPr>
      <w:proofErr w:type="gramStart"/>
      <w:r w:rsidRPr="00076390">
        <w:rPr>
          <w:szCs w:val="28"/>
          <w:lang w:val="en-US"/>
        </w:rPr>
        <w:t>experts</w:t>
      </w:r>
      <w:proofErr w:type="gramEnd"/>
      <w:r w:rsidRPr="00076390">
        <w:rPr>
          <w:szCs w:val="28"/>
          <w:lang w:val="en-US"/>
        </w:rPr>
        <w:t xml:space="preserve">: Kamala </w:t>
      </w:r>
      <w:proofErr w:type="spellStart"/>
      <w:r w:rsidRPr="00076390">
        <w:rPr>
          <w:szCs w:val="28"/>
          <w:lang w:val="en-US"/>
        </w:rPr>
        <w:t>Nazarova</w:t>
      </w:r>
      <w:proofErr w:type="spellEnd"/>
      <w:r w:rsidRPr="00076390">
        <w:rPr>
          <w:szCs w:val="28"/>
          <w:lang w:val="en-US"/>
        </w:rPr>
        <w:t xml:space="preserve">, </w:t>
      </w:r>
      <w:proofErr w:type="spellStart"/>
      <w:r w:rsidRPr="00076390">
        <w:rPr>
          <w:szCs w:val="28"/>
          <w:lang w:val="en-US"/>
        </w:rPr>
        <w:t>Ph.d</w:t>
      </w:r>
      <w:proofErr w:type="spellEnd"/>
      <w:r w:rsidRPr="00076390">
        <w:rPr>
          <w:szCs w:val="28"/>
          <w:lang w:val="en-US"/>
        </w:rPr>
        <w:t xml:space="preserve">. in law, Associate Professor of the Criminal Procedure Board of the Law Faculty of Baku State University,  </w:t>
      </w:r>
    </w:p>
    <w:p w:rsidR="00353983" w:rsidRPr="00076390" w:rsidRDefault="00353983" w:rsidP="00076390">
      <w:pPr>
        <w:pStyle w:val="2"/>
        <w:ind w:firstLine="540"/>
        <w:rPr>
          <w:szCs w:val="28"/>
          <w:lang w:val="en-US"/>
        </w:rPr>
      </w:pPr>
      <w:proofErr w:type="gramStart"/>
      <w:r w:rsidRPr="00076390">
        <w:rPr>
          <w:szCs w:val="28"/>
          <w:lang w:val="en-US"/>
        </w:rPr>
        <w:t>specialist</w:t>
      </w:r>
      <w:proofErr w:type="gramEnd"/>
      <w:r w:rsidRPr="00076390">
        <w:rPr>
          <w:szCs w:val="28"/>
          <w:lang w:val="en-US"/>
        </w:rPr>
        <w:t xml:space="preserve">: </w:t>
      </w:r>
      <w:proofErr w:type="spellStart"/>
      <w:r w:rsidR="004D67C5" w:rsidRPr="00076390">
        <w:rPr>
          <w:szCs w:val="28"/>
          <w:lang w:val="en-US"/>
        </w:rPr>
        <w:t>Zahid</w:t>
      </w:r>
      <w:proofErr w:type="spellEnd"/>
      <w:r w:rsidR="004D67C5" w:rsidRPr="00076390">
        <w:rPr>
          <w:szCs w:val="28"/>
          <w:lang w:val="en-US"/>
        </w:rPr>
        <w:t xml:space="preserve"> </w:t>
      </w:r>
      <w:proofErr w:type="spellStart"/>
      <w:r w:rsidR="004D67C5" w:rsidRPr="00076390">
        <w:rPr>
          <w:szCs w:val="28"/>
          <w:lang w:val="en-US"/>
        </w:rPr>
        <w:t>Alizadeh</w:t>
      </w:r>
      <w:proofErr w:type="spellEnd"/>
      <w:r w:rsidR="004D67C5" w:rsidRPr="00076390">
        <w:rPr>
          <w:szCs w:val="28"/>
          <w:lang w:val="en-US"/>
        </w:rPr>
        <w:t xml:space="preserve">, Head of General Department </w:t>
      </w:r>
      <w:r w:rsidRPr="00076390">
        <w:rPr>
          <w:szCs w:val="28"/>
          <w:lang w:val="en-US"/>
        </w:rPr>
        <w:t xml:space="preserve">of Ministry of Justice of </w:t>
      </w:r>
      <w:r w:rsidR="004D411E" w:rsidRPr="00076390">
        <w:rPr>
          <w:szCs w:val="28"/>
          <w:lang w:val="en-US"/>
        </w:rPr>
        <w:t xml:space="preserve">the </w:t>
      </w:r>
      <w:r w:rsidRPr="00076390">
        <w:rPr>
          <w:szCs w:val="28"/>
          <w:lang w:val="en-US"/>
        </w:rPr>
        <w:t>Republic of Azerbaijan;</w:t>
      </w:r>
    </w:p>
    <w:p w:rsidR="00353983" w:rsidRPr="00076390" w:rsidRDefault="00353983" w:rsidP="00076390">
      <w:pPr>
        <w:pStyle w:val="a7"/>
        <w:ind w:firstLine="540"/>
        <w:jc w:val="both"/>
        <w:rPr>
          <w:szCs w:val="28"/>
          <w:lang w:val="en-US"/>
        </w:rPr>
      </w:pPr>
      <w:r w:rsidRPr="00076390">
        <w:rPr>
          <w:szCs w:val="28"/>
        </w:rPr>
        <w:t xml:space="preserve">  </w:t>
      </w:r>
      <w:r w:rsidRPr="00076390">
        <w:rPr>
          <w:szCs w:val="28"/>
        </w:rPr>
        <w:tab/>
        <w:t>in accordance with Article 130.</w:t>
      </w:r>
      <w:r w:rsidR="008D138E" w:rsidRPr="00076390">
        <w:rPr>
          <w:szCs w:val="28"/>
        </w:rPr>
        <w:t>6</w:t>
      </w:r>
      <w:r w:rsidRPr="00076390">
        <w:rPr>
          <w:szCs w:val="28"/>
        </w:rPr>
        <w:t xml:space="preserve"> of the Constitution of the Republic of Azerbaijan </w:t>
      </w:r>
      <w:r w:rsidR="004D411E" w:rsidRPr="00076390">
        <w:rPr>
          <w:szCs w:val="28"/>
        </w:rPr>
        <w:t xml:space="preserve">has </w:t>
      </w:r>
      <w:r w:rsidRPr="00076390">
        <w:rPr>
          <w:szCs w:val="28"/>
        </w:rPr>
        <w:t xml:space="preserve">examined in open judicial session via special constitutional proceedings the </w:t>
      </w:r>
      <w:r w:rsidR="008D138E" w:rsidRPr="00076390">
        <w:rPr>
          <w:szCs w:val="28"/>
        </w:rPr>
        <w:t xml:space="preserve">case </w:t>
      </w:r>
      <w:r w:rsidR="008D138E" w:rsidRPr="00076390">
        <w:rPr>
          <w:szCs w:val="28"/>
          <w:lang w:val="en-US"/>
        </w:rPr>
        <w:t xml:space="preserve">initiated by </w:t>
      </w:r>
      <w:proofErr w:type="spellStart"/>
      <w:r w:rsidR="008D138E" w:rsidRPr="00076390">
        <w:rPr>
          <w:szCs w:val="28"/>
          <w:lang w:val="en-US"/>
        </w:rPr>
        <w:t>Nasimi</w:t>
      </w:r>
      <w:proofErr w:type="spellEnd"/>
      <w:r w:rsidR="008D138E" w:rsidRPr="00076390">
        <w:rPr>
          <w:szCs w:val="28"/>
          <w:lang w:val="en-US"/>
        </w:rPr>
        <w:t xml:space="preserve"> district court of Baku city</w:t>
      </w:r>
      <w:r w:rsidR="008D138E" w:rsidRPr="00076390">
        <w:rPr>
          <w:szCs w:val="28"/>
        </w:rPr>
        <w:t xml:space="preserve"> </w:t>
      </w:r>
      <w:r w:rsidR="008D138E" w:rsidRPr="00076390">
        <w:rPr>
          <w:szCs w:val="28"/>
          <w:lang w:val="en-US"/>
        </w:rPr>
        <w:t xml:space="preserve">concerning </w:t>
      </w:r>
      <w:r w:rsidRPr="00076390">
        <w:rPr>
          <w:szCs w:val="28"/>
        </w:rPr>
        <w:t xml:space="preserve">interpretation of Article </w:t>
      </w:r>
      <w:r w:rsidR="008D138E" w:rsidRPr="00076390">
        <w:rPr>
          <w:szCs w:val="28"/>
        </w:rPr>
        <w:t>71</w:t>
      </w:r>
      <w:r w:rsidRPr="00076390">
        <w:rPr>
          <w:szCs w:val="28"/>
        </w:rPr>
        <w:t>.1</w:t>
      </w:r>
      <w:r w:rsidR="008D138E" w:rsidRPr="00076390">
        <w:rPr>
          <w:szCs w:val="28"/>
        </w:rPr>
        <w:t xml:space="preserve"> </w:t>
      </w:r>
      <w:r w:rsidRPr="00076390">
        <w:rPr>
          <w:szCs w:val="28"/>
        </w:rPr>
        <w:t>of the Criminal Code  of the Republic of Azerbaijan,</w:t>
      </w:r>
    </w:p>
    <w:p w:rsidR="00353983" w:rsidRPr="00076390" w:rsidRDefault="00353983" w:rsidP="00076390">
      <w:pPr>
        <w:pStyle w:val="2"/>
        <w:ind w:firstLine="540"/>
        <w:rPr>
          <w:szCs w:val="28"/>
          <w:lang w:val="en-US"/>
        </w:rPr>
      </w:pPr>
      <w:proofErr w:type="gramStart"/>
      <w:r w:rsidRPr="00076390">
        <w:rPr>
          <w:szCs w:val="28"/>
          <w:lang w:val="en-US"/>
        </w:rPr>
        <w:t>having</w:t>
      </w:r>
      <w:proofErr w:type="gramEnd"/>
      <w:r w:rsidRPr="00076390">
        <w:rPr>
          <w:szCs w:val="28"/>
          <w:lang w:val="en-US"/>
        </w:rPr>
        <w:t xml:space="preserve"> heard the report of Judge </w:t>
      </w:r>
      <w:proofErr w:type="spellStart"/>
      <w:r w:rsidR="008D138E" w:rsidRPr="00076390">
        <w:rPr>
          <w:szCs w:val="28"/>
        </w:rPr>
        <w:t>K.Shafiyev</w:t>
      </w:r>
      <w:proofErr w:type="spellEnd"/>
      <w:r w:rsidRPr="00076390">
        <w:rPr>
          <w:szCs w:val="28"/>
          <w:lang w:val="en-US"/>
        </w:rPr>
        <w:t xml:space="preserve">, the reports of legal representatives of the </w:t>
      </w:r>
      <w:r w:rsidR="004D411E" w:rsidRPr="00076390">
        <w:rPr>
          <w:szCs w:val="28"/>
          <w:lang w:val="en-US"/>
        </w:rPr>
        <w:t xml:space="preserve">interested </w:t>
      </w:r>
      <w:r w:rsidRPr="00076390">
        <w:rPr>
          <w:szCs w:val="28"/>
          <w:lang w:val="en-US"/>
        </w:rPr>
        <w:t>subjects</w:t>
      </w:r>
      <w:r w:rsidR="008D138E" w:rsidRPr="00076390">
        <w:rPr>
          <w:szCs w:val="28"/>
          <w:lang w:val="en-US"/>
        </w:rPr>
        <w:t>, specialist</w:t>
      </w:r>
      <w:r w:rsidRPr="00076390">
        <w:rPr>
          <w:szCs w:val="28"/>
          <w:lang w:val="en-US"/>
        </w:rPr>
        <w:t xml:space="preserve"> and</w:t>
      </w:r>
      <w:r w:rsidR="008D138E" w:rsidRPr="00076390">
        <w:rPr>
          <w:szCs w:val="28"/>
          <w:lang w:val="en-US"/>
        </w:rPr>
        <w:t xml:space="preserve"> opinion of</w:t>
      </w:r>
      <w:r w:rsidRPr="00076390">
        <w:rPr>
          <w:szCs w:val="28"/>
          <w:lang w:val="en-US"/>
        </w:rPr>
        <w:t xml:space="preserve"> </w:t>
      </w:r>
      <w:r w:rsidR="004D411E" w:rsidRPr="00076390">
        <w:rPr>
          <w:szCs w:val="28"/>
          <w:lang w:val="en-US"/>
        </w:rPr>
        <w:t xml:space="preserve">the </w:t>
      </w:r>
      <w:r w:rsidRPr="00076390">
        <w:rPr>
          <w:szCs w:val="28"/>
          <w:lang w:val="en-US"/>
        </w:rPr>
        <w:t>experts, the Plenum of Constitutional Court of the Republic of Azerbaijan</w:t>
      </w:r>
    </w:p>
    <w:p w:rsidR="00353983" w:rsidRPr="00076390" w:rsidRDefault="00353983" w:rsidP="00076390">
      <w:pPr>
        <w:autoSpaceDE w:val="0"/>
        <w:autoSpaceDN w:val="0"/>
        <w:adjustRightInd w:val="0"/>
        <w:ind w:firstLine="540"/>
        <w:rPr>
          <w:rFonts w:ascii="Times New Roman" w:hAnsi="Times New Roman" w:cs="Times New Roman"/>
          <w:sz w:val="28"/>
          <w:szCs w:val="28"/>
          <w:lang w:val="en-US"/>
        </w:rPr>
      </w:pPr>
    </w:p>
    <w:p w:rsidR="00353983" w:rsidRPr="00076390" w:rsidRDefault="00353983" w:rsidP="00076390">
      <w:pPr>
        <w:autoSpaceDE w:val="0"/>
        <w:autoSpaceDN w:val="0"/>
        <w:adjustRightInd w:val="0"/>
        <w:ind w:firstLine="540"/>
        <w:jc w:val="center"/>
        <w:rPr>
          <w:rFonts w:ascii="Times New Roman" w:hAnsi="Times New Roman" w:cs="Times New Roman"/>
          <w:b/>
          <w:sz w:val="28"/>
          <w:szCs w:val="28"/>
          <w:lang w:val="en-US"/>
        </w:rPr>
      </w:pPr>
      <w:r w:rsidRPr="00076390">
        <w:rPr>
          <w:rFonts w:ascii="Times New Roman" w:hAnsi="Times New Roman" w:cs="Times New Roman"/>
          <w:b/>
          <w:sz w:val="28"/>
          <w:szCs w:val="28"/>
          <w:lang w:val="en-US"/>
        </w:rPr>
        <w:t>DETERMINED AS FOLLOWS:</w:t>
      </w:r>
    </w:p>
    <w:p w:rsidR="009610DD" w:rsidRPr="00076390" w:rsidRDefault="009610DD" w:rsidP="00076390">
      <w:pPr>
        <w:ind w:firstLine="540"/>
        <w:rPr>
          <w:rFonts w:ascii="Times New Roman" w:hAnsi="Times New Roman" w:cs="Times New Roman"/>
          <w:sz w:val="28"/>
          <w:szCs w:val="28"/>
          <w:lang w:val="en-US"/>
        </w:rPr>
      </w:pP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In </w:t>
      </w:r>
      <w:r w:rsidR="004D411E" w:rsidRPr="00076390">
        <w:rPr>
          <w:rFonts w:ascii="Times New Roman" w:hAnsi="Times New Roman" w:cs="Times New Roman"/>
          <w:sz w:val="28"/>
          <w:szCs w:val="28"/>
          <w:lang w:val="en-US"/>
        </w:rPr>
        <w:t xml:space="preserve">its </w:t>
      </w:r>
      <w:r w:rsidR="00282F87" w:rsidRPr="00076390">
        <w:rPr>
          <w:rFonts w:ascii="Times New Roman" w:hAnsi="Times New Roman" w:cs="Times New Roman"/>
          <w:sz w:val="28"/>
          <w:szCs w:val="28"/>
          <w:lang w:val="en-US"/>
        </w:rPr>
        <w:t xml:space="preserve">request </w:t>
      </w:r>
      <w:proofErr w:type="spellStart"/>
      <w:r w:rsidRPr="00076390">
        <w:rPr>
          <w:rFonts w:ascii="Times New Roman" w:hAnsi="Times New Roman" w:cs="Times New Roman"/>
          <w:sz w:val="28"/>
          <w:szCs w:val="28"/>
          <w:lang w:val="en-US"/>
        </w:rPr>
        <w:t>Nasimi</w:t>
      </w:r>
      <w:proofErr w:type="spellEnd"/>
      <w:r w:rsidRPr="00076390">
        <w:rPr>
          <w:rFonts w:ascii="Times New Roman" w:hAnsi="Times New Roman" w:cs="Times New Roman"/>
          <w:sz w:val="28"/>
          <w:szCs w:val="28"/>
          <w:lang w:val="en-US"/>
        </w:rPr>
        <w:t xml:space="preserve"> district court asks to give interpretation of </w:t>
      </w:r>
      <w:r w:rsidR="00282F87"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71.1 of the Criminal Code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w:t>
      </w:r>
      <w:r w:rsidR="00282F87" w:rsidRPr="00076390">
        <w:rPr>
          <w:rFonts w:ascii="Times New Roman" w:hAnsi="Times New Roman" w:cs="Times New Roman"/>
          <w:sz w:val="28"/>
          <w:szCs w:val="28"/>
          <w:lang w:val="en-US"/>
        </w:rPr>
        <w:t>hereinafter referred to as</w:t>
      </w:r>
      <w:r w:rsidRPr="00076390">
        <w:rPr>
          <w:rFonts w:ascii="Times New Roman" w:hAnsi="Times New Roman" w:cs="Times New Roman"/>
          <w:sz w:val="28"/>
          <w:szCs w:val="28"/>
          <w:lang w:val="en-US"/>
        </w:rPr>
        <w:t xml:space="preserve"> Criminal Code).</w:t>
      </w:r>
    </w:p>
    <w:p w:rsidR="009610DD" w:rsidRPr="00076390" w:rsidRDefault="009610DD" w:rsidP="00076390">
      <w:pPr>
        <w:ind w:firstLine="540"/>
        <w:rPr>
          <w:rFonts w:ascii="Times New Roman" w:hAnsi="Times New Roman" w:cs="Times New Roman"/>
          <w:b/>
          <w:sz w:val="28"/>
          <w:szCs w:val="28"/>
          <w:lang w:val="en-US"/>
        </w:rPr>
      </w:pPr>
      <w:r w:rsidRPr="00076390">
        <w:rPr>
          <w:rFonts w:ascii="Times New Roman" w:hAnsi="Times New Roman" w:cs="Times New Roman"/>
          <w:sz w:val="28"/>
          <w:szCs w:val="28"/>
          <w:lang w:val="en-US"/>
        </w:rPr>
        <w:t xml:space="preserve">In </w:t>
      </w:r>
      <w:r w:rsidR="00282F87" w:rsidRPr="00076390">
        <w:rPr>
          <w:rFonts w:ascii="Times New Roman" w:hAnsi="Times New Roman" w:cs="Times New Roman"/>
          <w:sz w:val="28"/>
          <w:szCs w:val="28"/>
          <w:lang w:val="en-US"/>
        </w:rPr>
        <w:t>request</w:t>
      </w:r>
      <w:r w:rsidRPr="00076390">
        <w:rPr>
          <w:rFonts w:ascii="Times New Roman" w:hAnsi="Times New Roman" w:cs="Times New Roman"/>
          <w:sz w:val="28"/>
          <w:szCs w:val="28"/>
          <w:lang w:val="en-US"/>
        </w:rPr>
        <w:t xml:space="preserve"> it is specified that by the </w:t>
      </w:r>
      <w:r w:rsidR="00266ABD" w:rsidRPr="00076390">
        <w:rPr>
          <w:rFonts w:ascii="Times New Roman" w:hAnsi="Times New Roman" w:cs="Times New Roman"/>
          <w:sz w:val="28"/>
          <w:szCs w:val="28"/>
          <w:lang w:val="en-US"/>
        </w:rPr>
        <w:t>sentence of</w:t>
      </w:r>
      <w:r w:rsidR="00D77D0C" w:rsidRPr="00076390">
        <w:rPr>
          <w:rFonts w:ascii="Times New Roman" w:hAnsi="Times New Roman" w:cs="Times New Roman"/>
          <w:sz w:val="28"/>
          <w:szCs w:val="28"/>
          <w:lang w:val="en-US"/>
        </w:rPr>
        <w:t xml:space="preserve"> the</w:t>
      </w:r>
      <w:r w:rsidR="00266ABD"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 xml:space="preserve">Court on </w:t>
      </w:r>
      <w:r w:rsidR="00266ABD" w:rsidRPr="00076390">
        <w:rPr>
          <w:rFonts w:ascii="Times New Roman" w:hAnsi="Times New Roman" w:cs="Times New Roman"/>
          <w:sz w:val="28"/>
          <w:szCs w:val="28"/>
          <w:lang w:val="en-US"/>
        </w:rPr>
        <w:t>grave</w:t>
      </w:r>
      <w:r w:rsidRPr="00076390">
        <w:rPr>
          <w:rFonts w:ascii="Times New Roman" w:hAnsi="Times New Roman" w:cs="Times New Roman"/>
          <w:sz w:val="28"/>
          <w:szCs w:val="28"/>
          <w:lang w:val="en-US"/>
        </w:rPr>
        <w:t xml:space="preserve"> crimes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of</w:t>
      </w:r>
      <w:r w:rsidR="00D77D0C" w:rsidRPr="00076390">
        <w:rPr>
          <w:rFonts w:ascii="Times New Roman" w:hAnsi="Times New Roman" w:cs="Times New Roman"/>
          <w:sz w:val="28"/>
          <w:szCs w:val="28"/>
          <w:lang w:val="en-US"/>
        </w:rPr>
        <w:t xml:space="preserve"> 18</w:t>
      </w:r>
      <w:r w:rsidRPr="00076390">
        <w:rPr>
          <w:rFonts w:ascii="Times New Roman" w:hAnsi="Times New Roman" w:cs="Times New Roman"/>
          <w:sz w:val="28"/>
          <w:szCs w:val="28"/>
          <w:lang w:val="en-US"/>
        </w:rPr>
        <w:t xml:space="preserve"> September 2009 </w:t>
      </w:r>
      <w:proofErr w:type="spellStart"/>
      <w:r w:rsidR="00D77D0C" w:rsidRPr="00076390">
        <w:rPr>
          <w:rFonts w:ascii="Times New Roman" w:hAnsi="Times New Roman" w:cs="Times New Roman"/>
          <w:sz w:val="28"/>
          <w:szCs w:val="28"/>
          <w:lang w:val="en-US"/>
        </w:rPr>
        <w:t>D.</w:t>
      </w:r>
      <w:r w:rsidRPr="00076390">
        <w:rPr>
          <w:rFonts w:ascii="Times New Roman" w:hAnsi="Times New Roman" w:cs="Times New Roman"/>
          <w:sz w:val="28"/>
          <w:szCs w:val="28"/>
          <w:lang w:val="en-US"/>
        </w:rPr>
        <w:t>Shyukryu</w:t>
      </w:r>
      <w:proofErr w:type="spellEnd"/>
      <w:r w:rsidRPr="00076390">
        <w:rPr>
          <w:rFonts w:ascii="Times New Roman" w:hAnsi="Times New Roman" w:cs="Times New Roman"/>
          <w:sz w:val="28"/>
          <w:szCs w:val="28"/>
          <w:lang w:val="en-US"/>
        </w:rPr>
        <w:t xml:space="preserve"> </w:t>
      </w:r>
      <w:r w:rsidR="00D77D0C" w:rsidRPr="00076390">
        <w:rPr>
          <w:rFonts w:ascii="Times New Roman" w:hAnsi="Times New Roman" w:cs="Times New Roman"/>
          <w:sz w:val="28"/>
          <w:szCs w:val="28"/>
          <w:lang w:val="en-US"/>
        </w:rPr>
        <w:t>was</w:t>
      </w:r>
      <w:r w:rsidRPr="00076390">
        <w:rPr>
          <w:rFonts w:ascii="Times New Roman" w:hAnsi="Times New Roman" w:cs="Times New Roman"/>
          <w:sz w:val="28"/>
          <w:szCs w:val="28"/>
          <w:lang w:val="en-US"/>
        </w:rPr>
        <w:t xml:space="preserve"> </w:t>
      </w:r>
      <w:r w:rsidR="00185C9D" w:rsidRPr="00076390">
        <w:rPr>
          <w:rFonts w:ascii="Times New Roman" w:hAnsi="Times New Roman" w:cs="Times New Roman"/>
          <w:sz w:val="28"/>
          <w:szCs w:val="28"/>
          <w:lang w:val="en-US"/>
        </w:rPr>
        <w:t xml:space="preserve">recognized as </w:t>
      </w:r>
      <w:r w:rsidRPr="00076390">
        <w:rPr>
          <w:rFonts w:ascii="Times New Roman" w:hAnsi="Times New Roman" w:cs="Times New Roman"/>
          <w:sz w:val="28"/>
          <w:szCs w:val="28"/>
          <w:lang w:val="en-US"/>
        </w:rPr>
        <w:t xml:space="preserve">guilty </w:t>
      </w:r>
      <w:r w:rsidR="004D411E" w:rsidRPr="00076390">
        <w:rPr>
          <w:rFonts w:ascii="Times New Roman" w:hAnsi="Times New Roman" w:cs="Times New Roman"/>
          <w:sz w:val="28"/>
          <w:szCs w:val="28"/>
          <w:lang w:val="en-US"/>
        </w:rPr>
        <w:t xml:space="preserve">according to </w:t>
      </w:r>
      <w:r w:rsidR="00D77D0C"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rticles 32.5, 29, 318.1 of the Criminal Code, </w:t>
      </w:r>
      <w:r w:rsidR="006C472F" w:rsidRPr="00076390">
        <w:rPr>
          <w:rFonts w:ascii="Times New Roman" w:hAnsi="Times New Roman" w:cs="Times New Roman"/>
          <w:sz w:val="28"/>
          <w:szCs w:val="28"/>
          <w:lang w:val="en-US"/>
        </w:rPr>
        <w:t xml:space="preserve">was sentenced to punishment in the form of imprisonment for </w:t>
      </w:r>
      <w:r w:rsidR="004D411E" w:rsidRPr="00076390">
        <w:rPr>
          <w:rFonts w:ascii="Times New Roman" w:hAnsi="Times New Roman" w:cs="Times New Roman"/>
          <w:sz w:val="28"/>
          <w:szCs w:val="28"/>
          <w:lang w:val="en-US"/>
        </w:rPr>
        <w:t xml:space="preserve">the </w:t>
      </w:r>
      <w:r w:rsidR="006C472F" w:rsidRPr="00076390">
        <w:rPr>
          <w:rFonts w:ascii="Times New Roman" w:hAnsi="Times New Roman" w:cs="Times New Roman"/>
          <w:sz w:val="28"/>
          <w:szCs w:val="28"/>
          <w:lang w:val="en-US"/>
        </w:rPr>
        <w:t>period</w:t>
      </w:r>
      <w:r w:rsidRPr="00076390">
        <w:rPr>
          <w:rFonts w:ascii="Times New Roman" w:hAnsi="Times New Roman" w:cs="Times New Roman"/>
          <w:sz w:val="28"/>
          <w:szCs w:val="28"/>
          <w:lang w:val="en-US"/>
        </w:rPr>
        <w:t xml:space="preserve"> </w:t>
      </w:r>
      <w:r w:rsidR="004D411E" w:rsidRPr="00076390">
        <w:rPr>
          <w:rFonts w:ascii="Times New Roman" w:hAnsi="Times New Roman" w:cs="Times New Roman"/>
          <w:sz w:val="28"/>
          <w:szCs w:val="28"/>
          <w:lang w:val="en-US"/>
        </w:rPr>
        <w:t xml:space="preserve">of </w:t>
      </w:r>
      <w:r w:rsidRPr="00076390">
        <w:rPr>
          <w:rFonts w:ascii="Times New Roman" w:hAnsi="Times New Roman" w:cs="Times New Roman"/>
          <w:sz w:val="28"/>
          <w:szCs w:val="28"/>
          <w:lang w:val="en-US"/>
        </w:rPr>
        <w:t>1 year</w:t>
      </w:r>
      <w:r w:rsidR="006C472F"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5 months</w:t>
      </w:r>
      <w:r w:rsidR="006C472F" w:rsidRPr="00076390">
        <w:rPr>
          <w:rFonts w:ascii="Times New Roman" w:hAnsi="Times New Roman" w:cs="Times New Roman"/>
          <w:sz w:val="28"/>
          <w:szCs w:val="28"/>
          <w:lang w:val="en-US"/>
        </w:rPr>
        <w:t xml:space="preserve"> and</w:t>
      </w:r>
      <w:r w:rsidRPr="00076390">
        <w:rPr>
          <w:rFonts w:ascii="Times New Roman" w:hAnsi="Times New Roman" w:cs="Times New Roman"/>
          <w:sz w:val="28"/>
          <w:szCs w:val="28"/>
          <w:lang w:val="en-US"/>
        </w:rPr>
        <w:t xml:space="preserve"> 28 days</w:t>
      </w:r>
      <w:r w:rsidR="00486CE2"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and </w:t>
      </w:r>
      <w:r w:rsidR="00185C9D" w:rsidRPr="00076390">
        <w:rPr>
          <w:rFonts w:ascii="Times New Roman" w:hAnsi="Times New Roman" w:cs="Times New Roman"/>
          <w:sz w:val="28"/>
          <w:szCs w:val="28"/>
          <w:lang w:val="en-US"/>
        </w:rPr>
        <w:t xml:space="preserve">also determined 1 year of probation period </w:t>
      </w:r>
      <w:r w:rsidRPr="00076390">
        <w:rPr>
          <w:rFonts w:ascii="Times New Roman" w:hAnsi="Times New Roman" w:cs="Times New Roman"/>
          <w:sz w:val="28"/>
          <w:szCs w:val="28"/>
          <w:lang w:val="en-US"/>
        </w:rPr>
        <w:t>appl</w:t>
      </w:r>
      <w:r w:rsidR="00185C9D" w:rsidRPr="00076390">
        <w:rPr>
          <w:rFonts w:ascii="Times New Roman" w:hAnsi="Times New Roman" w:cs="Times New Roman"/>
          <w:sz w:val="28"/>
          <w:szCs w:val="28"/>
          <w:lang w:val="en-US"/>
        </w:rPr>
        <w:t xml:space="preserve">ying </w:t>
      </w:r>
      <w:r w:rsidRPr="00076390">
        <w:rPr>
          <w:rFonts w:ascii="Times New Roman" w:hAnsi="Times New Roman" w:cs="Times New Roman"/>
          <w:sz w:val="28"/>
          <w:szCs w:val="28"/>
          <w:lang w:val="en-US"/>
        </w:rPr>
        <w:t xml:space="preserve">in </w:t>
      </w:r>
      <w:r w:rsidR="00486CE2" w:rsidRPr="00076390">
        <w:rPr>
          <w:rFonts w:ascii="Times New Roman" w:hAnsi="Times New Roman" w:cs="Times New Roman"/>
          <w:sz w:val="28"/>
          <w:szCs w:val="28"/>
          <w:lang w:val="en-US"/>
        </w:rPr>
        <w:t>his</w:t>
      </w:r>
      <w:r w:rsidRPr="00076390">
        <w:rPr>
          <w:rFonts w:ascii="Times New Roman" w:hAnsi="Times New Roman" w:cs="Times New Roman"/>
          <w:sz w:val="28"/>
          <w:szCs w:val="28"/>
          <w:lang w:val="en-US"/>
        </w:rPr>
        <w:t xml:space="preserve"> </w:t>
      </w:r>
      <w:r w:rsidR="00185C9D" w:rsidRPr="00076390">
        <w:rPr>
          <w:rFonts w:ascii="Times New Roman" w:hAnsi="Times New Roman" w:cs="Times New Roman"/>
          <w:sz w:val="28"/>
          <w:szCs w:val="28"/>
          <w:lang w:val="en-US"/>
        </w:rPr>
        <w:t xml:space="preserve">regard </w:t>
      </w:r>
      <w:r w:rsidR="00486CE2"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 70 of the Criminal Code</w:t>
      </w:r>
      <w:r w:rsidRPr="00076390">
        <w:rPr>
          <w:rFonts w:ascii="Times New Roman" w:hAnsi="Times New Roman" w:cs="Times New Roman"/>
          <w:b/>
          <w:sz w:val="28"/>
          <w:szCs w:val="28"/>
          <w:lang w:val="en-US"/>
        </w:rPr>
        <w:t xml:space="preserve">.   </w:t>
      </w:r>
    </w:p>
    <w:p w:rsidR="009610DD" w:rsidRPr="00076390" w:rsidRDefault="005E45F6" w:rsidP="00076390">
      <w:pPr>
        <w:ind w:firstLine="540"/>
        <w:rPr>
          <w:rFonts w:ascii="Times New Roman" w:hAnsi="Times New Roman" w:cs="Times New Roman"/>
          <w:sz w:val="28"/>
          <w:szCs w:val="28"/>
          <w:lang w:val="en-US"/>
        </w:rPr>
      </w:pPr>
      <w:proofErr w:type="spellStart"/>
      <w:r w:rsidRPr="00076390">
        <w:rPr>
          <w:rFonts w:ascii="Times New Roman" w:hAnsi="Times New Roman" w:cs="Times New Roman"/>
          <w:sz w:val="28"/>
          <w:szCs w:val="28"/>
          <w:lang w:val="en-US"/>
        </w:rPr>
        <w:t>D.</w:t>
      </w:r>
      <w:r w:rsidR="009610DD" w:rsidRPr="00076390">
        <w:rPr>
          <w:rFonts w:ascii="Times New Roman" w:hAnsi="Times New Roman" w:cs="Times New Roman"/>
          <w:sz w:val="28"/>
          <w:szCs w:val="28"/>
          <w:lang w:val="en-US"/>
        </w:rPr>
        <w:t>Shyukryu</w:t>
      </w:r>
      <w:proofErr w:type="spellEnd"/>
      <w:r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 xml:space="preserve">addressed </w:t>
      </w:r>
      <w:r w:rsidRPr="00076390">
        <w:rPr>
          <w:rFonts w:ascii="Times New Roman" w:hAnsi="Times New Roman" w:cs="Times New Roman"/>
          <w:sz w:val="28"/>
          <w:szCs w:val="28"/>
          <w:lang w:val="en-US"/>
        </w:rPr>
        <w:t>to</w:t>
      </w:r>
      <w:r w:rsidR="009610DD" w:rsidRPr="00076390">
        <w:rPr>
          <w:rFonts w:ascii="Times New Roman" w:hAnsi="Times New Roman" w:cs="Times New Roman"/>
          <w:sz w:val="28"/>
          <w:szCs w:val="28"/>
          <w:lang w:val="en-US"/>
        </w:rPr>
        <w:t xml:space="preserve"> </w:t>
      </w:r>
      <w:proofErr w:type="spellStart"/>
      <w:r w:rsidRPr="00076390">
        <w:rPr>
          <w:rFonts w:ascii="Times New Roman" w:hAnsi="Times New Roman" w:cs="Times New Roman"/>
          <w:sz w:val="28"/>
          <w:szCs w:val="28"/>
          <w:lang w:val="en-US"/>
        </w:rPr>
        <w:t>Nasimi</w:t>
      </w:r>
      <w:proofErr w:type="spellEnd"/>
      <w:r w:rsidR="009610DD" w:rsidRPr="00076390">
        <w:rPr>
          <w:rFonts w:ascii="Times New Roman" w:hAnsi="Times New Roman" w:cs="Times New Roman"/>
          <w:sz w:val="28"/>
          <w:szCs w:val="28"/>
          <w:lang w:val="en-US"/>
        </w:rPr>
        <w:t xml:space="preserve"> district court with the </w:t>
      </w:r>
      <w:r w:rsidRPr="00076390">
        <w:rPr>
          <w:rFonts w:ascii="Times New Roman" w:hAnsi="Times New Roman" w:cs="Times New Roman"/>
          <w:sz w:val="28"/>
          <w:szCs w:val="28"/>
          <w:lang w:val="en-US"/>
        </w:rPr>
        <w:t>application</w:t>
      </w:r>
      <w:r w:rsidR="009610DD" w:rsidRPr="00076390">
        <w:rPr>
          <w:rFonts w:ascii="Times New Roman" w:hAnsi="Times New Roman" w:cs="Times New Roman"/>
          <w:sz w:val="28"/>
          <w:szCs w:val="28"/>
          <w:lang w:val="en-US"/>
        </w:rPr>
        <w:t xml:space="preserve"> for cancellation of </w:t>
      </w:r>
      <w:r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having specified that being </w:t>
      </w:r>
      <w:r w:rsidRPr="00076390">
        <w:rPr>
          <w:rFonts w:ascii="Times New Roman" w:hAnsi="Times New Roman" w:cs="Times New Roman"/>
          <w:sz w:val="28"/>
          <w:szCs w:val="28"/>
          <w:lang w:val="en-US"/>
        </w:rPr>
        <w:t>probationer</w:t>
      </w:r>
      <w:r w:rsidR="009610DD" w:rsidRPr="00076390">
        <w:rPr>
          <w:rFonts w:ascii="Times New Roman" w:hAnsi="Times New Roman" w:cs="Times New Roman"/>
          <w:sz w:val="28"/>
          <w:szCs w:val="28"/>
          <w:lang w:val="en-US"/>
        </w:rPr>
        <w:t xml:space="preserve"> </w:t>
      </w:r>
      <w:r w:rsidR="003514CF" w:rsidRPr="00076390">
        <w:rPr>
          <w:rFonts w:ascii="Times New Roman" w:hAnsi="Times New Roman" w:cs="Times New Roman"/>
          <w:sz w:val="28"/>
          <w:szCs w:val="28"/>
          <w:lang w:val="en-US"/>
        </w:rPr>
        <w:t xml:space="preserve">he </w:t>
      </w:r>
      <w:r w:rsidR="009610DD" w:rsidRPr="00076390">
        <w:rPr>
          <w:rFonts w:ascii="Times New Roman" w:hAnsi="Times New Roman" w:cs="Times New Roman"/>
          <w:sz w:val="28"/>
          <w:szCs w:val="28"/>
          <w:lang w:val="en-US"/>
        </w:rPr>
        <w:t>can</w:t>
      </w:r>
      <w:r w:rsidRPr="00076390">
        <w:rPr>
          <w:rFonts w:ascii="Times New Roman" w:hAnsi="Times New Roman" w:cs="Times New Roman"/>
          <w:sz w:val="28"/>
          <w:szCs w:val="28"/>
          <w:lang w:val="en-US"/>
        </w:rPr>
        <w:t>no</w:t>
      </w:r>
      <w:r w:rsidR="009610DD" w:rsidRPr="00076390">
        <w:rPr>
          <w:rFonts w:ascii="Times New Roman" w:hAnsi="Times New Roman" w:cs="Times New Roman"/>
          <w:sz w:val="28"/>
          <w:szCs w:val="28"/>
          <w:lang w:val="en-US"/>
        </w:rPr>
        <w:t xml:space="preserve">t leave </w:t>
      </w:r>
      <w:r w:rsidR="009610DD" w:rsidRPr="00076390">
        <w:rPr>
          <w:rFonts w:ascii="Times New Roman" w:hAnsi="Times New Roman" w:cs="Times New Roman"/>
          <w:sz w:val="28"/>
          <w:szCs w:val="28"/>
          <w:lang w:val="en-US"/>
        </w:rPr>
        <w:lastRenderedPageBreak/>
        <w:t xml:space="preserve">borders of the </w:t>
      </w:r>
      <w:r w:rsidR="00282F87" w:rsidRPr="00076390">
        <w:rPr>
          <w:rFonts w:ascii="Times New Roman" w:hAnsi="Times New Roman" w:cs="Times New Roman"/>
          <w:sz w:val="28"/>
          <w:szCs w:val="28"/>
          <w:lang w:val="en-US"/>
        </w:rPr>
        <w:t>Republic of Azerbaijan</w:t>
      </w:r>
      <w:r w:rsidR="009610DD" w:rsidRPr="00076390">
        <w:rPr>
          <w:rFonts w:ascii="Times New Roman" w:hAnsi="Times New Roman" w:cs="Times New Roman"/>
          <w:sz w:val="28"/>
          <w:szCs w:val="28"/>
          <w:lang w:val="en-US"/>
        </w:rPr>
        <w:t xml:space="preserve"> and leave </w:t>
      </w:r>
      <w:r w:rsidR="003514CF" w:rsidRPr="00076390">
        <w:rPr>
          <w:rFonts w:ascii="Times New Roman" w:hAnsi="Times New Roman" w:cs="Times New Roman"/>
          <w:sz w:val="28"/>
          <w:szCs w:val="28"/>
          <w:lang w:val="en-US"/>
        </w:rPr>
        <w:t xml:space="preserve">for </w:t>
      </w:r>
      <w:r w:rsidR="009610DD" w:rsidRPr="00076390">
        <w:rPr>
          <w:rFonts w:ascii="Times New Roman" w:hAnsi="Times New Roman" w:cs="Times New Roman"/>
          <w:sz w:val="28"/>
          <w:szCs w:val="28"/>
          <w:lang w:val="en-US"/>
        </w:rPr>
        <w:t>Turkey in connection with a serious illness of the father.</w:t>
      </w:r>
    </w:p>
    <w:p w:rsidR="00585467"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Referring to </w:t>
      </w:r>
      <w:r w:rsidR="00F9404C"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71.1 of the Criminal Code, the </w:t>
      </w:r>
      <w:r w:rsidR="00DD7821" w:rsidRPr="00076390">
        <w:rPr>
          <w:rFonts w:ascii="Times New Roman" w:hAnsi="Times New Roman" w:cs="Times New Roman"/>
          <w:sz w:val="28"/>
          <w:szCs w:val="28"/>
          <w:lang w:val="en-US"/>
        </w:rPr>
        <w:t>public prosecutor</w:t>
      </w:r>
      <w:r w:rsidRPr="00076390">
        <w:rPr>
          <w:rFonts w:ascii="Times New Roman" w:hAnsi="Times New Roman" w:cs="Times New Roman"/>
          <w:sz w:val="28"/>
          <w:szCs w:val="28"/>
          <w:lang w:val="en-US"/>
        </w:rPr>
        <w:t xml:space="preserve"> during judicial review specified that considering implementation of cancellation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and </w:t>
      </w:r>
      <w:r w:rsidR="00F73E44" w:rsidRPr="00076390">
        <w:rPr>
          <w:rFonts w:ascii="Times New Roman" w:hAnsi="Times New Roman" w:cs="Times New Roman"/>
          <w:sz w:val="28"/>
          <w:szCs w:val="28"/>
          <w:lang w:val="en-US"/>
        </w:rPr>
        <w:t>clearing of a criminal record</w:t>
      </w:r>
      <w:r w:rsidRPr="00076390">
        <w:rPr>
          <w:rFonts w:ascii="Times New Roman" w:hAnsi="Times New Roman" w:cs="Times New Roman"/>
          <w:sz w:val="28"/>
          <w:szCs w:val="28"/>
          <w:lang w:val="en-US"/>
        </w:rPr>
        <w:t xml:space="preserve"> only on representation of the government body exercising control of behavior of condemned, instead of on the basis of the </w:t>
      </w:r>
      <w:r w:rsidR="0045045B" w:rsidRPr="00076390">
        <w:rPr>
          <w:rFonts w:ascii="Times New Roman" w:hAnsi="Times New Roman" w:cs="Times New Roman"/>
          <w:sz w:val="28"/>
          <w:szCs w:val="28"/>
          <w:lang w:val="en-US"/>
        </w:rPr>
        <w:t>application</w:t>
      </w:r>
      <w:r w:rsidRPr="00076390">
        <w:rPr>
          <w:rFonts w:ascii="Times New Roman" w:hAnsi="Times New Roman" w:cs="Times New Roman"/>
          <w:sz w:val="28"/>
          <w:szCs w:val="28"/>
          <w:lang w:val="en-US"/>
        </w:rPr>
        <w:t xml:space="preserve"> of condemned, </w:t>
      </w:r>
      <w:r w:rsidR="0045045B" w:rsidRPr="00076390">
        <w:rPr>
          <w:rFonts w:ascii="Times New Roman" w:hAnsi="Times New Roman" w:cs="Times New Roman"/>
          <w:sz w:val="28"/>
          <w:szCs w:val="28"/>
          <w:lang w:val="en-US"/>
        </w:rPr>
        <w:t xml:space="preserve">his application </w:t>
      </w:r>
      <w:r w:rsidRPr="00076390">
        <w:rPr>
          <w:rFonts w:ascii="Times New Roman" w:hAnsi="Times New Roman" w:cs="Times New Roman"/>
          <w:sz w:val="28"/>
          <w:szCs w:val="28"/>
          <w:lang w:val="en-US"/>
        </w:rPr>
        <w:t xml:space="preserve">has to be returned. The applicant and his defender having disagreed with such position of the </w:t>
      </w:r>
      <w:r w:rsidR="00DD7821" w:rsidRPr="00076390">
        <w:rPr>
          <w:rFonts w:ascii="Times New Roman" w:hAnsi="Times New Roman" w:cs="Times New Roman"/>
          <w:sz w:val="28"/>
          <w:szCs w:val="28"/>
          <w:lang w:val="en-US"/>
        </w:rPr>
        <w:t>public prosecutor</w:t>
      </w:r>
      <w:r w:rsidRPr="00076390">
        <w:rPr>
          <w:rFonts w:ascii="Times New Roman" w:hAnsi="Times New Roman" w:cs="Times New Roman"/>
          <w:sz w:val="28"/>
          <w:szCs w:val="28"/>
          <w:lang w:val="en-US"/>
        </w:rPr>
        <w:t xml:space="preserve"> and having specified that the right of the applicant to appeal to the court is provided in the Constitution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w:t>
      </w:r>
      <w:r w:rsidR="00DD7821" w:rsidRPr="00076390">
        <w:rPr>
          <w:rFonts w:ascii="Times New Roman" w:hAnsi="Times New Roman" w:cs="Times New Roman"/>
          <w:sz w:val="28"/>
          <w:szCs w:val="28"/>
          <w:lang w:val="en-US"/>
        </w:rPr>
        <w:t xml:space="preserve">hereinafter referred to as </w:t>
      </w:r>
      <w:r w:rsidRPr="00076390">
        <w:rPr>
          <w:rFonts w:ascii="Times New Roman" w:hAnsi="Times New Roman" w:cs="Times New Roman"/>
          <w:sz w:val="28"/>
          <w:szCs w:val="28"/>
          <w:lang w:val="en-US"/>
        </w:rPr>
        <w:t xml:space="preserve">Constitution), and also in the International treaties which the </w:t>
      </w:r>
      <w:r w:rsidR="00282F87" w:rsidRPr="00076390">
        <w:rPr>
          <w:rFonts w:ascii="Times New Roman" w:hAnsi="Times New Roman" w:cs="Times New Roman"/>
          <w:sz w:val="28"/>
          <w:szCs w:val="28"/>
          <w:lang w:val="en-US"/>
        </w:rPr>
        <w:t>Republic of Azerbaijan</w:t>
      </w:r>
      <w:r w:rsidR="00DD7821" w:rsidRPr="00076390">
        <w:rPr>
          <w:rFonts w:ascii="Times New Roman" w:hAnsi="Times New Roman" w:cs="Times New Roman"/>
          <w:sz w:val="28"/>
          <w:szCs w:val="28"/>
          <w:lang w:val="en-US"/>
        </w:rPr>
        <w:t xml:space="preserve"> is a party too</w:t>
      </w:r>
      <w:r w:rsidRPr="00076390">
        <w:rPr>
          <w:rFonts w:ascii="Times New Roman" w:hAnsi="Times New Roman" w:cs="Times New Roman"/>
          <w:sz w:val="28"/>
          <w:szCs w:val="28"/>
          <w:lang w:val="en-US"/>
        </w:rPr>
        <w:t xml:space="preserve">, asked </w:t>
      </w:r>
      <w:r w:rsidR="003514CF" w:rsidRPr="00076390">
        <w:rPr>
          <w:rFonts w:ascii="Times New Roman" w:hAnsi="Times New Roman" w:cs="Times New Roman"/>
          <w:sz w:val="28"/>
          <w:szCs w:val="28"/>
          <w:lang w:val="en-US"/>
        </w:rPr>
        <w:t xml:space="preserve">the </w:t>
      </w:r>
      <w:r w:rsidRPr="00076390">
        <w:rPr>
          <w:rFonts w:ascii="Times New Roman" w:hAnsi="Times New Roman" w:cs="Times New Roman"/>
          <w:sz w:val="28"/>
          <w:szCs w:val="28"/>
          <w:lang w:val="en-US"/>
        </w:rPr>
        <w:t xml:space="preserve">court </w:t>
      </w:r>
      <w:r w:rsidR="003514CF" w:rsidRPr="00076390">
        <w:rPr>
          <w:rFonts w:ascii="Times New Roman" w:hAnsi="Times New Roman" w:cs="Times New Roman"/>
          <w:sz w:val="28"/>
          <w:szCs w:val="28"/>
          <w:lang w:val="en-US"/>
        </w:rPr>
        <w:t xml:space="preserve">to examine </w:t>
      </w:r>
      <w:r w:rsidR="00DD7821" w:rsidRPr="00076390">
        <w:rPr>
          <w:rFonts w:ascii="Times New Roman" w:hAnsi="Times New Roman" w:cs="Times New Roman"/>
          <w:sz w:val="28"/>
          <w:szCs w:val="28"/>
          <w:lang w:val="en-US"/>
        </w:rPr>
        <w:t>application</w:t>
      </w:r>
      <w:r w:rsidRPr="00076390">
        <w:rPr>
          <w:rFonts w:ascii="Times New Roman" w:hAnsi="Times New Roman" w:cs="Times New Roman"/>
          <w:sz w:val="28"/>
          <w:szCs w:val="28"/>
          <w:lang w:val="en-US"/>
        </w:rPr>
        <w:t xml:space="preserve"> and pronounce</w:t>
      </w:r>
      <w:r w:rsidR="002A727C"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the relevant decision.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Due to the matter</w:t>
      </w:r>
      <w:r w:rsidR="00E22F1E"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in the </w:t>
      </w:r>
      <w:r w:rsidR="00E22F1E" w:rsidRPr="00076390">
        <w:rPr>
          <w:rFonts w:ascii="Times New Roman" w:hAnsi="Times New Roman" w:cs="Times New Roman"/>
          <w:sz w:val="28"/>
          <w:szCs w:val="28"/>
          <w:lang w:val="en-US"/>
        </w:rPr>
        <w:t>request</w:t>
      </w:r>
      <w:r w:rsidRPr="00076390">
        <w:rPr>
          <w:rFonts w:ascii="Times New Roman" w:hAnsi="Times New Roman" w:cs="Times New Roman"/>
          <w:sz w:val="28"/>
          <w:szCs w:val="28"/>
          <w:lang w:val="en-US"/>
        </w:rPr>
        <w:t xml:space="preserve"> of </w:t>
      </w:r>
      <w:proofErr w:type="spellStart"/>
      <w:r w:rsidR="005E45F6" w:rsidRPr="00076390">
        <w:rPr>
          <w:rFonts w:ascii="Times New Roman" w:hAnsi="Times New Roman" w:cs="Times New Roman"/>
          <w:sz w:val="28"/>
          <w:szCs w:val="28"/>
          <w:lang w:val="en-US"/>
        </w:rPr>
        <w:t>Nasimi</w:t>
      </w:r>
      <w:proofErr w:type="spellEnd"/>
      <w:r w:rsidRPr="00076390">
        <w:rPr>
          <w:rFonts w:ascii="Times New Roman" w:hAnsi="Times New Roman" w:cs="Times New Roman"/>
          <w:sz w:val="28"/>
          <w:szCs w:val="28"/>
          <w:lang w:val="en-US"/>
        </w:rPr>
        <w:t xml:space="preserve"> district court it was noted that </w:t>
      </w:r>
      <w:r w:rsidR="00E22F1E" w:rsidRPr="00076390">
        <w:rPr>
          <w:rFonts w:ascii="Times New Roman" w:hAnsi="Times New Roman" w:cs="Times New Roman"/>
          <w:sz w:val="28"/>
          <w:szCs w:val="28"/>
          <w:lang w:val="en-US"/>
        </w:rPr>
        <w:t>as opposed to</w:t>
      </w:r>
      <w:r w:rsidRPr="00076390">
        <w:rPr>
          <w:rFonts w:ascii="Times New Roman" w:hAnsi="Times New Roman" w:cs="Times New Roman"/>
          <w:sz w:val="28"/>
          <w:szCs w:val="28"/>
          <w:lang w:val="en-US"/>
        </w:rPr>
        <w:t xml:space="preserve"> the </w:t>
      </w:r>
      <w:r w:rsidR="00E22F1E" w:rsidRPr="00076390">
        <w:rPr>
          <w:rFonts w:ascii="Times New Roman" w:hAnsi="Times New Roman" w:cs="Times New Roman"/>
          <w:sz w:val="28"/>
          <w:szCs w:val="28"/>
          <w:lang w:val="en-US"/>
        </w:rPr>
        <w:t xml:space="preserve">Criminal Procedure </w:t>
      </w:r>
      <w:r w:rsidRPr="00076390">
        <w:rPr>
          <w:rFonts w:ascii="Times New Roman" w:hAnsi="Times New Roman" w:cs="Times New Roman"/>
          <w:sz w:val="28"/>
          <w:szCs w:val="28"/>
          <w:lang w:val="en-US"/>
        </w:rPr>
        <w:t xml:space="preserve">Code and the Code </w:t>
      </w:r>
      <w:r w:rsidR="00E22F1E" w:rsidRPr="00076390">
        <w:rPr>
          <w:rFonts w:ascii="Times New Roman" w:hAnsi="Times New Roman" w:cs="Times New Roman"/>
          <w:sz w:val="28"/>
          <w:szCs w:val="28"/>
          <w:lang w:val="en-US"/>
        </w:rPr>
        <w:t>of</w:t>
      </w:r>
      <w:r w:rsidRPr="00076390">
        <w:rPr>
          <w:rFonts w:ascii="Times New Roman" w:hAnsi="Times New Roman" w:cs="Times New Roman"/>
          <w:sz w:val="28"/>
          <w:szCs w:val="28"/>
          <w:lang w:val="en-US"/>
        </w:rPr>
        <w:t xml:space="preserve"> </w:t>
      </w:r>
      <w:r w:rsidR="00E22F1E"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dministrative </w:t>
      </w:r>
      <w:r w:rsidR="00E22F1E" w:rsidRPr="00076390">
        <w:rPr>
          <w:rFonts w:ascii="Times New Roman" w:hAnsi="Times New Roman" w:cs="Times New Roman"/>
          <w:sz w:val="28"/>
          <w:szCs w:val="28"/>
          <w:lang w:val="en-US"/>
        </w:rPr>
        <w:t>O</w:t>
      </w:r>
      <w:r w:rsidRPr="00076390">
        <w:rPr>
          <w:rFonts w:ascii="Times New Roman" w:hAnsi="Times New Roman" w:cs="Times New Roman"/>
          <w:sz w:val="28"/>
          <w:szCs w:val="28"/>
          <w:lang w:val="en-US"/>
        </w:rPr>
        <w:t xml:space="preserve">ffenses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w:t>
      </w:r>
      <w:r w:rsidR="00193AC6" w:rsidRPr="00076390">
        <w:rPr>
          <w:rFonts w:ascii="Times New Roman" w:hAnsi="Times New Roman" w:cs="Times New Roman"/>
          <w:sz w:val="28"/>
          <w:szCs w:val="28"/>
          <w:lang w:val="en-US"/>
        </w:rPr>
        <w:t>hereinafter referred to as</w:t>
      </w:r>
      <w:r w:rsidRPr="00076390">
        <w:rPr>
          <w:rFonts w:ascii="Times New Roman" w:hAnsi="Times New Roman" w:cs="Times New Roman"/>
          <w:sz w:val="28"/>
          <w:szCs w:val="28"/>
          <w:lang w:val="en-US"/>
        </w:rPr>
        <w:t xml:space="preserve"> </w:t>
      </w:r>
      <w:r w:rsidR="00193AC6" w:rsidRPr="00076390">
        <w:rPr>
          <w:rFonts w:ascii="Times New Roman" w:hAnsi="Times New Roman" w:cs="Times New Roman"/>
          <w:sz w:val="28"/>
          <w:szCs w:val="28"/>
          <w:lang w:val="en-US"/>
        </w:rPr>
        <w:t>CPC</w:t>
      </w:r>
      <w:r w:rsidRPr="00076390">
        <w:rPr>
          <w:rFonts w:ascii="Times New Roman" w:hAnsi="Times New Roman" w:cs="Times New Roman"/>
          <w:sz w:val="28"/>
          <w:szCs w:val="28"/>
          <w:lang w:val="en-US"/>
        </w:rPr>
        <w:t xml:space="preserve"> and </w:t>
      </w:r>
      <w:r w:rsidR="00193AC6" w:rsidRPr="00076390">
        <w:rPr>
          <w:rFonts w:ascii="Times New Roman" w:hAnsi="Times New Roman" w:cs="Times New Roman"/>
          <w:sz w:val="28"/>
          <w:szCs w:val="28"/>
          <w:lang w:val="en-US"/>
        </w:rPr>
        <w:t>CAO</w:t>
      </w:r>
      <w:r w:rsidRPr="00076390">
        <w:rPr>
          <w:rFonts w:ascii="Times New Roman" w:hAnsi="Times New Roman" w:cs="Times New Roman"/>
          <w:sz w:val="28"/>
          <w:szCs w:val="28"/>
          <w:lang w:val="en-US"/>
        </w:rPr>
        <w:t>) where is provided that at execution of a sentence or other final decision of court</w:t>
      </w:r>
      <w:r w:rsidR="002B14FB" w:rsidRPr="00076390">
        <w:rPr>
          <w:rFonts w:ascii="Times New Roman" w:hAnsi="Times New Roman" w:cs="Times New Roman"/>
          <w:sz w:val="28"/>
          <w:szCs w:val="28"/>
          <w:lang w:val="en-US"/>
        </w:rPr>
        <w:t xml:space="preserve"> the</w:t>
      </w:r>
      <w:r w:rsidRPr="00076390">
        <w:rPr>
          <w:rFonts w:ascii="Times New Roman" w:hAnsi="Times New Roman" w:cs="Times New Roman"/>
          <w:sz w:val="28"/>
          <w:szCs w:val="28"/>
          <w:lang w:val="en-US"/>
        </w:rPr>
        <w:t xml:space="preserve"> consideration by courts of similar </w:t>
      </w:r>
      <w:r w:rsidR="002B14FB" w:rsidRPr="00076390">
        <w:rPr>
          <w:rFonts w:ascii="Times New Roman" w:hAnsi="Times New Roman" w:cs="Times New Roman"/>
          <w:sz w:val="28"/>
          <w:szCs w:val="28"/>
          <w:lang w:val="en-US"/>
        </w:rPr>
        <w:t>issues</w:t>
      </w:r>
      <w:r w:rsidRPr="00076390">
        <w:rPr>
          <w:rFonts w:ascii="Times New Roman" w:hAnsi="Times New Roman" w:cs="Times New Roman"/>
          <w:sz w:val="28"/>
          <w:szCs w:val="28"/>
          <w:lang w:val="en-US"/>
        </w:rPr>
        <w:t xml:space="preserve"> </w:t>
      </w:r>
      <w:r w:rsidR="00B31FEF" w:rsidRPr="00076390">
        <w:rPr>
          <w:rFonts w:ascii="Times New Roman" w:hAnsi="Times New Roman" w:cs="Times New Roman"/>
          <w:sz w:val="28"/>
          <w:szCs w:val="28"/>
          <w:lang w:val="en-US"/>
        </w:rPr>
        <w:t xml:space="preserve">is </w:t>
      </w:r>
      <w:r w:rsidR="002B14FB" w:rsidRPr="00076390">
        <w:rPr>
          <w:rFonts w:ascii="Times New Roman" w:hAnsi="Times New Roman" w:cs="Times New Roman"/>
          <w:sz w:val="28"/>
          <w:szCs w:val="28"/>
          <w:lang w:val="en-US"/>
        </w:rPr>
        <w:t>possible</w:t>
      </w:r>
      <w:r w:rsidRPr="00076390">
        <w:rPr>
          <w:rFonts w:ascii="Times New Roman" w:hAnsi="Times New Roman" w:cs="Times New Roman"/>
          <w:sz w:val="28"/>
          <w:szCs w:val="28"/>
          <w:lang w:val="en-US"/>
        </w:rPr>
        <w:t xml:space="preserve"> on the basis of </w:t>
      </w:r>
      <w:r w:rsidR="002B14FB" w:rsidRPr="00076390">
        <w:rPr>
          <w:rFonts w:ascii="Times New Roman" w:hAnsi="Times New Roman" w:cs="Times New Roman"/>
          <w:sz w:val="28"/>
          <w:szCs w:val="28"/>
          <w:lang w:val="en-US"/>
        </w:rPr>
        <w:t>applications of</w:t>
      </w:r>
      <w:r w:rsidRPr="00076390">
        <w:rPr>
          <w:rFonts w:ascii="Times New Roman" w:hAnsi="Times New Roman" w:cs="Times New Roman"/>
          <w:sz w:val="28"/>
          <w:szCs w:val="28"/>
          <w:lang w:val="en-US"/>
        </w:rPr>
        <w:t xml:space="preserve"> condemned. N</w:t>
      </w:r>
      <w:r w:rsidR="00B31FEF" w:rsidRPr="00076390">
        <w:rPr>
          <w:rFonts w:ascii="Times New Roman" w:hAnsi="Times New Roman" w:cs="Times New Roman"/>
          <w:sz w:val="28"/>
          <w:szCs w:val="28"/>
          <w:lang w:val="en-US"/>
        </w:rPr>
        <w:t>o</w:t>
      </w:r>
      <w:r w:rsidR="00185C9D" w:rsidRPr="00076390">
        <w:rPr>
          <w:rFonts w:ascii="Times New Roman" w:hAnsi="Times New Roman" w:cs="Times New Roman"/>
          <w:sz w:val="28"/>
          <w:szCs w:val="28"/>
          <w:lang w:val="en-US"/>
        </w:rPr>
        <w:t xml:space="preserve">ne </w:t>
      </w:r>
      <w:r w:rsidR="00B31FEF" w:rsidRPr="00076390">
        <w:rPr>
          <w:rFonts w:ascii="Times New Roman" w:hAnsi="Times New Roman" w:cs="Times New Roman"/>
          <w:sz w:val="28"/>
          <w:szCs w:val="28"/>
          <w:lang w:val="en-US"/>
        </w:rPr>
        <w:t>provi</w:t>
      </w:r>
      <w:r w:rsidR="00185C9D" w:rsidRPr="00076390">
        <w:rPr>
          <w:rFonts w:ascii="Times New Roman" w:hAnsi="Times New Roman" w:cs="Times New Roman"/>
          <w:sz w:val="28"/>
          <w:szCs w:val="28"/>
          <w:lang w:val="en-US"/>
        </w:rPr>
        <w:t xml:space="preserve">sion </w:t>
      </w:r>
      <w:r w:rsidRPr="00076390">
        <w:rPr>
          <w:rFonts w:ascii="Times New Roman" w:hAnsi="Times New Roman" w:cs="Times New Roman"/>
          <w:sz w:val="28"/>
          <w:szCs w:val="28"/>
          <w:lang w:val="en-US"/>
        </w:rPr>
        <w:t xml:space="preserve">in Criminal Code of the right </w:t>
      </w:r>
      <w:r w:rsidR="00214554" w:rsidRPr="00076390">
        <w:rPr>
          <w:rFonts w:ascii="Times New Roman" w:hAnsi="Times New Roman" w:cs="Times New Roman"/>
          <w:sz w:val="28"/>
          <w:szCs w:val="28"/>
          <w:lang w:val="en-US"/>
        </w:rPr>
        <w:t xml:space="preserve">of condemned </w:t>
      </w:r>
      <w:r w:rsidR="00B31FEF" w:rsidRPr="00076390">
        <w:rPr>
          <w:rFonts w:ascii="Times New Roman" w:hAnsi="Times New Roman" w:cs="Times New Roman"/>
          <w:sz w:val="28"/>
          <w:szCs w:val="28"/>
          <w:lang w:val="en-US"/>
        </w:rPr>
        <w:t>to apply</w:t>
      </w:r>
      <w:r w:rsidRPr="00076390">
        <w:rPr>
          <w:rFonts w:ascii="Times New Roman" w:hAnsi="Times New Roman" w:cs="Times New Roman"/>
          <w:sz w:val="28"/>
          <w:szCs w:val="28"/>
          <w:lang w:val="en-US"/>
        </w:rPr>
        <w:t xml:space="preserve"> </w:t>
      </w:r>
      <w:r w:rsidR="00214554" w:rsidRPr="00076390">
        <w:rPr>
          <w:rFonts w:ascii="Times New Roman" w:hAnsi="Times New Roman" w:cs="Times New Roman"/>
          <w:sz w:val="28"/>
          <w:szCs w:val="28"/>
          <w:lang w:val="en-US"/>
        </w:rPr>
        <w:t>to</w:t>
      </w:r>
      <w:r w:rsidRPr="00076390">
        <w:rPr>
          <w:rFonts w:ascii="Times New Roman" w:hAnsi="Times New Roman" w:cs="Times New Roman"/>
          <w:sz w:val="28"/>
          <w:szCs w:val="28"/>
          <w:lang w:val="en-US"/>
        </w:rPr>
        <w:t xml:space="preserve"> court </w:t>
      </w:r>
      <w:r w:rsidR="00185C9D" w:rsidRPr="00076390">
        <w:rPr>
          <w:rFonts w:ascii="Times New Roman" w:hAnsi="Times New Roman" w:cs="Times New Roman"/>
          <w:sz w:val="28"/>
          <w:szCs w:val="28"/>
          <w:lang w:val="en-US"/>
        </w:rPr>
        <w:t xml:space="preserve">for </w:t>
      </w:r>
      <w:r w:rsidRPr="00076390">
        <w:rPr>
          <w:rFonts w:ascii="Times New Roman" w:hAnsi="Times New Roman" w:cs="Times New Roman"/>
          <w:sz w:val="28"/>
          <w:szCs w:val="28"/>
          <w:lang w:val="en-US"/>
        </w:rPr>
        <w:t xml:space="preserve">cancellation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or </w:t>
      </w:r>
      <w:r w:rsidR="00AC5388" w:rsidRPr="00076390">
        <w:rPr>
          <w:rFonts w:ascii="Times New Roman" w:hAnsi="Times New Roman" w:cs="Times New Roman"/>
          <w:sz w:val="28"/>
          <w:szCs w:val="28"/>
          <w:lang w:val="en-US"/>
        </w:rPr>
        <w:t>clearing of a criminal record</w:t>
      </w:r>
      <w:r w:rsidRPr="00076390">
        <w:rPr>
          <w:rFonts w:ascii="Times New Roman" w:hAnsi="Times New Roman" w:cs="Times New Roman"/>
          <w:sz w:val="28"/>
          <w:szCs w:val="28"/>
          <w:lang w:val="en-US"/>
        </w:rPr>
        <w:t xml:space="preserve"> is restriction of </w:t>
      </w:r>
      <w:r w:rsidR="008B5A44" w:rsidRPr="00076390">
        <w:rPr>
          <w:rFonts w:ascii="Times New Roman" w:hAnsi="Times New Roman" w:cs="Times New Roman"/>
          <w:sz w:val="28"/>
          <w:szCs w:val="28"/>
          <w:lang w:val="en-US"/>
        </w:rPr>
        <w:t>his</w:t>
      </w:r>
      <w:r w:rsidRPr="00076390">
        <w:rPr>
          <w:rFonts w:ascii="Times New Roman" w:hAnsi="Times New Roman" w:cs="Times New Roman"/>
          <w:sz w:val="28"/>
          <w:szCs w:val="28"/>
          <w:lang w:val="en-US"/>
        </w:rPr>
        <w:t xml:space="preserve"> basic rights connected with the right of the personal </w:t>
      </w:r>
      <w:r w:rsidR="008B5A44" w:rsidRPr="00076390">
        <w:rPr>
          <w:rFonts w:ascii="Times New Roman" w:hAnsi="Times New Roman" w:cs="Times New Roman"/>
          <w:sz w:val="28"/>
          <w:szCs w:val="28"/>
          <w:lang w:val="en-US"/>
        </w:rPr>
        <w:t>applying</w:t>
      </w:r>
      <w:r w:rsidRPr="00076390">
        <w:rPr>
          <w:rFonts w:ascii="Times New Roman" w:hAnsi="Times New Roman" w:cs="Times New Roman"/>
          <w:sz w:val="28"/>
          <w:szCs w:val="28"/>
          <w:lang w:val="en-US"/>
        </w:rPr>
        <w:t xml:space="preserve"> to government bodies and </w:t>
      </w:r>
      <w:r w:rsidR="00185C9D" w:rsidRPr="00076390">
        <w:rPr>
          <w:rFonts w:ascii="Times New Roman" w:hAnsi="Times New Roman" w:cs="Times New Roman"/>
          <w:sz w:val="28"/>
          <w:szCs w:val="28"/>
          <w:lang w:val="en-US"/>
        </w:rPr>
        <w:t>j</w:t>
      </w:r>
      <w:r w:rsidRPr="00076390">
        <w:rPr>
          <w:rFonts w:ascii="Times New Roman" w:hAnsi="Times New Roman" w:cs="Times New Roman"/>
          <w:sz w:val="28"/>
          <w:szCs w:val="28"/>
          <w:lang w:val="en-US"/>
        </w:rPr>
        <w:t xml:space="preserve">udicial guarantee </w:t>
      </w:r>
      <w:r w:rsidR="00185C9D" w:rsidRPr="00076390">
        <w:rPr>
          <w:rFonts w:ascii="Times New Roman" w:hAnsi="Times New Roman" w:cs="Times New Roman"/>
          <w:sz w:val="28"/>
          <w:szCs w:val="28"/>
          <w:lang w:val="en-US"/>
        </w:rPr>
        <w:t xml:space="preserve">for </w:t>
      </w:r>
      <w:r w:rsidRPr="00076390">
        <w:rPr>
          <w:rFonts w:ascii="Times New Roman" w:hAnsi="Times New Roman" w:cs="Times New Roman"/>
          <w:sz w:val="28"/>
          <w:szCs w:val="28"/>
          <w:lang w:val="en-US"/>
        </w:rPr>
        <w:t xml:space="preserve">the rights and freedoms </w:t>
      </w:r>
      <w:r w:rsidR="008B5A44" w:rsidRPr="00076390">
        <w:rPr>
          <w:rFonts w:ascii="Times New Roman" w:hAnsi="Times New Roman" w:cs="Times New Roman"/>
          <w:sz w:val="28"/>
          <w:szCs w:val="28"/>
          <w:lang w:val="en-US"/>
        </w:rPr>
        <w:t xml:space="preserve">of </w:t>
      </w:r>
      <w:r w:rsidRPr="00076390">
        <w:rPr>
          <w:rFonts w:ascii="Times New Roman" w:hAnsi="Times New Roman" w:cs="Times New Roman"/>
          <w:sz w:val="28"/>
          <w:szCs w:val="28"/>
          <w:lang w:val="en-US"/>
        </w:rPr>
        <w:t xml:space="preserve">everyone, which are </w:t>
      </w:r>
      <w:r w:rsidR="00185C9D" w:rsidRPr="00076390">
        <w:rPr>
          <w:rFonts w:ascii="Times New Roman" w:hAnsi="Times New Roman" w:cs="Times New Roman"/>
          <w:sz w:val="28"/>
          <w:szCs w:val="28"/>
          <w:lang w:val="en-US"/>
        </w:rPr>
        <w:t xml:space="preserve">provided for by </w:t>
      </w:r>
      <w:r w:rsidRPr="00076390">
        <w:rPr>
          <w:rFonts w:ascii="Times New Roman" w:hAnsi="Times New Roman" w:cs="Times New Roman"/>
          <w:sz w:val="28"/>
          <w:szCs w:val="28"/>
          <w:lang w:val="en-US"/>
        </w:rPr>
        <w:t>Constitution.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w:t>
      </w:r>
      <w:r w:rsidR="008B5A44" w:rsidRPr="00076390">
        <w:rPr>
          <w:rFonts w:ascii="Times New Roman" w:hAnsi="Times New Roman" w:cs="Times New Roman"/>
          <w:sz w:val="28"/>
          <w:szCs w:val="28"/>
          <w:lang w:val="en-US"/>
        </w:rPr>
        <w:t>C</w:t>
      </w:r>
      <w:r w:rsidRPr="00076390">
        <w:rPr>
          <w:rFonts w:ascii="Times New Roman" w:hAnsi="Times New Roman" w:cs="Times New Roman"/>
          <w:sz w:val="28"/>
          <w:szCs w:val="28"/>
          <w:lang w:val="en-US"/>
        </w:rPr>
        <w:t xml:space="preserve">onstitutional Court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w:t>
      </w:r>
      <w:r w:rsidR="003F22BC" w:rsidRPr="00076390">
        <w:rPr>
          <w:rFonts w:ascii="Times New Roman" w:hAnsi="Times New Roman" w:cs="Times New Roman"/>
          <w:sz w:val="28"/>
          <w:szCs w:val="28"/>
          <w:lang w:val="en-US"/>
        </w:rPr>
        <w:t>hereinafter referred to as</w:t>
      </w:r>
      <w:r w:rsidRPr="00076390">
        <w:rPr>
          <w:rFonts w:ascii="Times New Roman" w:hAnsi="Times New Roman" w:cs="Times New Roman"/>
          <w:sz w:val="28"/>
          <w:szCs w:val="28"/>
          <w:lang w:val="en-US"/>
        </w:rPr>
        <w:t xml:space="preserve"> Constitutional Court) </w:t>
      </w:r>
      <w:r w:rsidR="004917B3" w:rsidRPr="00076390">
        <w:rPr>
          <w:rFonts w:ascii="Times New Roman" w:hAnsi="Times New Roman" w:cs="Times New Roman"/>
          <w:sz w:val="28"/>
          <w:szCs w:val="28"/>
          <w:lang w:val="en-US"/>
        </w:rPr>
        <w:t>on the basis of</w:t>
      </w:r>
      <w:r w:rsidRPr="00076390">
        <w:rPr>
          <w:rFonts w:ascii="Times New Roman" w:hAnsi="Times New Roman" w:cs="Times New Roman"/>
          <w:sz w:val="28"/>
          <w:szCs w:val="28"/>
          <w:lang w:val="en-US"/>
        </w:rPr>
        <w:t xml:space="preserve"> the </w:t>
      </w:r>
      <w:r w:rsidR="004917B3" w:rsidRPr="00076390">
        <w:rPr>
          <w:rFonts w:ascii="Times New Roman" w:hAnsi="Times New Roman" w:cs="Times New Roman"/>
          <w:sz w:val="28"/>
          <w:szCs w:val="28"/>
          <w:lang w:val="en-US"/>
        </w:rPr>
        <w:t>application</w:t>
      </w:r>
      <w:r w:rsidRPr="00076390">
        <w:rPr>
          <w:rFonts w:ascii="Times New Roman" w:hAnsi="Times New Roman" w:cs="Times New Roman"/>
          <w:sz w:val="28"/>
          <w:szCs w:val="28"/>
          <w:lang w:val="en-US"/>
        </w:rPr>
        <w:t>, first of all, in connection with ensuring the right of judicial protection of the rights and freedoms of the person considers important to note the following.</w:t>
      </w:r>
    </w:p>
    <w:p w:rsidR="009610DD" w:rsidRPr="00076390" w:rsidRDefault="001E7A23"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According to Article 12 of the Constitution the e</w:t>
      </w:r>
      <w:r w:rsidR="009610DD" w:rsidRPr="00076390">
        <w:rPr>
          <w:rFonts w:ascii="Times New Roman" w:hAnsi="Times New Roman" w:cs="Times New Roman"/>
          <w:sz w:val="28"/>
          <w:szCs w:val="28"/>
          <w:lang w:val="en-US"/>
        </w:rPr>
        <w:t>nsuring</w:t>
      </w:r>
      <w:r w:rsidR="00391C87" w:rsidRPr="00076390">
        <w:rPr>
          <w:rFonts w:ascii="Times New Roman" w:hAnsi="Times New Roman" w:cs="Times New Roman"/>
          <w:sz w:val="28"/>
          <w:szCs w:val="28"/>
          <w:lang w:val="en-US"/>
        </w:rPr>
        <w:t xml:space="preserve"> of</w:t>
      </w:r>
      <w:r w:rsidR="009610DD" w:rsidRPr="00076390">
        <w:rPr>
          <w:rFonts w:ascii="Times New Roman" w:hAnsi="Times New Roman" w:cs="Times New Roman"/>
          <w:sz w:val="28"/>
          <w:szCs w:val="28"/>
          <w:lang w:val="en-US"/>
        </w:rPr>
        <w:t xml:space="preserve"> the </w:t>
      </w:r>
      <w:r w:rsidR="00391C87" w:rsidRPr="00076390">
        <w:rPr>
          <w:rFonts w:ascii="Times New Roman" w:hAnsi="Times New Roman" w:cs="Times New Roman"/>
          <w:sz w:val="28"/>
          <w:szCs w:val="28"/>
          <w:lang w:val="en-US"/>
        </w:rPr>
        <w:t>rights and</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freedoms</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of</w:t>
      </w:r>
      <w:r w:rsidR="00391C87" w:rsidRPr="00076390">
        <w:rPr>
          <w:rStyle w:val="apple-converted-space"/>
          <w:rFonts w:ascii="Times New Roman" w:hAnsi="Times New Roman" w:cs="Times New Roman"/>
          <w:spacing w:val="-2"/>
          <w:sz w:val="28"/>
          <w:szCs w:val="28"/>
          <w:lang w:val="en-US"/>
        </w:rPr>
        <w:t> </w:t>
      </w:r>
      <w:r w:rsidR="009041BE" w:rsidRPr="00076390">
        <w:rPr>
          <w:rStyle w:val="apple-converted-space"/>
          <w:rFonts w:ascii="Times New Roman" w:hAnsi="Times New Roman" w:cs="Times New Roman"/>
          <w:spacing w:val="-2"/>
          <w:sz w:val="28"/>
          <w:szCs w:val="28"/>
          <w:lang w:val="en-US"/>
        </w:rPr>
        <w:t xml:space="preserve">a </w:t>
      </w:r>
      <w:r w:rsidR="00391C87" w:rsidRPr="00076390">
        <w:rPr>
          <w:rFonts w:ascii="Times New Roman" w:hAnsi="Times New Roman" w:cs="Times New Roman"/>
          <w:sz w:val="28"/>
          <w:szCs w:val="28"/>
          <w:lang w:val="en-US"/>
        </w:rPr>
        <w:t>man</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and</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citizen</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and</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a proper standard of</w:t>
      </w:r>
      <w:r w:rsidR="00391C87" w:rsidRPr="00076390">
        <w:rPr>
          <w:rStyle w:val="apple-converted-space"/>
          <w:rFonts w:ascii="Times New Roman" w:hAnsi="Times New Roman" w:cs="Times New Roman"/>
          <w:spacing w:val="-2"/>
          <w:sz w:val="28"/>
          <w:szCs w:val="28"/>
          <w:lang w:val="en-US"/>
        </w:rPr>
        <w:t> </w:t>
      </w:r>
      <w:r w:rsidR="00391C87" w:rsidRPr="00076390">
        <w:rPr>
          <w:rFonts w:ascii="Times New Roman" w:hAnsi="Times New Roman" w:cs="Times New Roman"/>
          <w:sz w:val="28"/>
          <w:szCs w:val="28"/>
          <w:lang w:val="en-US"/>
        </w:rPr>
        <w:t>living to the citizens of the Republic of</w:t>
      </w:r>
      <w:r w:rsidR="00391C87" w:rsidRPr="00076390">
        <w:rPr>
          <w:rStyle w:val="apple-converted-space"/>
          <w:rFonts w:ascii="Times New Roman" w:hAnsi="Times New Roman" w:cs="Times New Roman"/>
          <w:spacing w:val="-14"/>
          <w:sz w:val="28"/>
          <w:szCs w:val="28"/>
          <w:lang w:val="en-US"/>
        </w:rPr>
        <w:t> </w:t>
      </w:r>
      <w:r w:rsidR="00391C87" w:rsidRPr="00076390">
        <w:rPr>
          <w:rFonts w:ascii="Times New Roman" w:hAnsi="Times New Roman" w:cs="Times New Roman"/>
          <w:sz w:val="28"/>
          <w:szCs w:val="28"/>
          <w:lang w:val="en-US"/>
        </w:rPr>
        <w:t>Azerbaijan</w:t>
      </w:r>
      <w:r w:rsidR="009610DD"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is</w:t>
      </w:r>
      <w:r w:rsidR="009610DD" w:rsidRPr="00076390">
        <w:rPr>
          <w:rFonts w:ascii="Times New Roman" w:hAnsi="Times New Roman" w:cs="Times New Roman"/>
          <w:sz w:val="28"/>
          <w:szCs w:val="28"/>
          <w:lang w:val="en-US"/>
        </w:rPr>
        <w:t xml:space="preserve"> the </w:t>
      </w:r>
      <w:r w:rsidR="00391C87" w:rsidRPr="00076390">
        <w:rPr>
          <w:rFonts w:ascii="Times New Roman" w:hAnsi="Times New Roman" w:cs="Times New Roman"/>
          <w:sz w:val="28"/>
          <w:szCs w:val="28"/>
          <w:lang w:val="en-US"/>
        </w:rPr>
        <w:t>highest</w:t>
      </w:r>
      <w:r w:rsidR="00391C87" w:rsidRPr="00076390">
        <w:rPr>
          <w:rStyle w:val="apple-converted-space"/>
          <w:rFonts w:ascii="Times New Roman" w:hAnsi="Times New Roman" w:cs="Times New Roman"/>
          <w:spacing w:val="-1"/>
          <w:sz w:val="28"/>
          <w:szCs w:val="28"/>
          <w:lang w:val="en-US"/>
        </w:rPr>
        <w:t> </w:t>
      </w:r>
      <w:r w:rsidR="00391C87" w:rsidRPr="00076390">
        <w:rPr>
          <w:rFonts w:ascii="Times New Roman" w:hAnsi="Times New Roman" w:cs="Times New Roman"/>
          <w:sz w:val="28"/>
          <w:szCs w:val="28"/>
          <w:lang w:val="en-US"/>
        </w:rPr>
        <w:t>objective</w:t>
      </w:r>
      <w:r w:rsidR="00391C87" w:rsidRPr="00076390">
        <w:rPr>
          <w:rStyle w:val="apple-converted-space"/>
          <w:rFonts w:ascii="Times New Roman" w:hAnsi="Times New Roman" w:cs="Times New Roman"/>
          <w:spacing w:val="-1"/>
          <w:sz w:val="28"/>
          <w:szCs w:val="28"/>
          <w:lang w:val="en-US"/>
        </w:rPr>
        <w:t> </w:t>
      </w:r>
      <w:r w:rsidR="00391C87" w:rsidRPr="00076390">
        <w:rPr>
          <w:rFonts w:ascii="Times New Roman" w:hAnsi="Times New Roman" w:cs="Times New Roman"/>
          <w:sz w:val="28"/>
          <w:szCs w:val="28"/>
          <w:lang w:val="en-US"/>
        </w:rPr>
        <w:t>of</w:t>
      </w:r>
      <w:r w:rsidR="00391C87" w:rsidRPr="00076390">
        <w:rPr>
          <w:rStyle w:val="apple-converted-space"/>
          <w:rFonts w:ascii="Times New Roman" w:hAnsi="Times New Roman" w:cs="Times New Roman"/>
          <w:spacing w:val="-1"/>
          <w:sz w:val="28"/>
          <w:szCs w:val="28"/>
          <w:lang w:val="en-US"/>
        </w:rPr>
        <w:t> </w:t>
      </w:r>
      <w:r w:rsidR="00391C87" w:rsidRPr="00076390">
        <w:rPr>
          <w:rFonts w:ascii="Times New Roman" w:hAnsi="Times New Roman" w:cs="Times New Roman"/>
          <w:sz w:val="28"/>
          <w:szCs w:val="28"/>
          <w:lang w:val="en-US"/>
        </w:rPr>
        <w:t>the</w:t>
      </w:r>
      <w:r w:rsidR="00391C87" w:rsidRPr="00076390">
        <w:rPr>
          <w:rStyle w:val="apple-converted-space"/>
          <w:rFonts w:ascii="Times New Roman" w:hAnsi="Times New Roman" w:cs="Times New Roman"/>
          <w:spacing w:val="-1"/>
          <w:sz w:val="28"/>
          <w:szCs w:val="28"/>
          <w:lang w:val="en-US"/>
        </w:rPr>
        <w:t> </w:t>
      </w:r>
      <w:r w:rsidR="00391C87" w:rsidRPr="00076390">
        <w:rPr>
          <w:rFonts w:ascii="Times New Roman" w:hAnsi="Times New Roman" w:cs="Times New Roman"/>
          <w:sz w:val="28"/>
          <w:szCs w:val="28"/>
          <w:lang w:val="en-US"/>
        </w:rPr>
        <w:t>state</w:t>
      </w:r>
      <w:r w:rsidR="009610DD"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w:t>
      </w:r>
      <w:r w:rsidR="00C328AF" w:rsidRPr="00076390">
        <w:rPr>
          <w:rFonts w:ascii="Times New Roman" w:hAnsi="Times New Roman" w:cs="Times New Roman"/>
          <w:sz w:val="28"/>
          <w:szCs w:val="28"/>
          <w:lang w:val="en-US"/>
        </w:rPr>
        <w:t>C</w:t>
      </w:r>
      <w:r w:rsidRPr="00076390">
        <w:rPr>
          <w:rFonts w:ascii="Times New Roman" w:hAnsi="Times New Roman" w:cs="Times New Roman"/>
          <w:sz w:val="28"/>
          <w:szCs w:val="28"/>
          <w:lang w:val="en-US"/>
        </w:rPr>
        <w:t xml:space="preserve">onstitution based on values inherent </w:t>
      </w:r>
      <w:r w:rsidR="005B3F02" w:rsidRPr="00076390">
        <w:rPr>
          <w:rFonts w:ascii="Times New Roman" w:hAnsi="Times New Roman" w:cs="Times New Roman"/>
          <w:sz w:val="28"/>
          <w:szCs w:val="28"/>
          <w:lang w:val="en-US"/>
        </w:rPr>
        <w:t>to</w:t>
      </w:r>
      <w:r w:rsidRPr="00076390">
        <w:rPr>
          <w:rFonts w:ascii="Times New Roman" w:hAnsi="Times New Roman" w:cs="Times New Roman"/>
          <w:sz w:val="28"/>
          <w:szCs w:val="28"/>
          <w:lang w:val="en-US"/>
        </w:rPr>
        <w:t xml:space="preserve"> the constitutional and democratic state having consolidated the rights and freedoms of the person and the citizen </w:t>
      </w:r>
      <w:r w:rsidR="005B3F02" w:rsidRPr="00076390">
        <w:rPr>
          <w:rFonts w:ascii="Times New Roman" w:hAnsi="Times New Roman" w:cs="Times New Roman"/>
          <w:sz w:val="28"/>
          <w:szCs w:val="28"/>
          <w:lang w:val="en-US"/>
        </w:rPr>
        <w:t xml:space="preserve">also </w:t>
      </w:r>
      <w:r w:rsidRPr="00076390">
        <w:rPr>
          <w:rFonts w:ascii="Times New Roman" w:hAnsi="Times New Roman" w:cs="Times New Roman"/>
          <w:sz w:val="28"/>
          <w:szCs w:val="28"/>
          <w:lang w:val="en-US"/>
        </w:rPr>
        <w:t xml:space="preserve">established a guarantee directed on their </w:t>
      </w:r>
      <w:r w:rsidR="005B3F02" w:rsidRPr="00076390">
        <w:rPr>
          <w:rFonts w:ascii="Times New Roman" w:hAnsi="Times New Roman" w:cs="Times New Roman"/>
          <w:sz w:val="28"/>
          <w:szCs w:val="28"/>
          <w:lang w:val="en-US"/>
        </w:rPr>
        <w:t>guarding</w:t>
      </w:r>
      <w:r w:rsidRPr="00076390">
        <w:rPr>
          <w:rFonts w:ascii="Times New Roman" w:hAnsi="Times New Roman" w:cs="Times New Roman"/>
          <w:sz w:val="28"/>
          <w:szCs w:val="28"/>
          <w:lang w:val="en-US"/>
        </w:rPr>
        <w:t xml:space="preserve"> and protection.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Proceeding from </w:t>
      </w:r>
      <w:r w:rsidR="009041BE" w:rsidRPr="00076390">
        <w:rPr>
          <w:rFonts w:ascii="Times New Roman" w:hAnsi="Times New Roman" w:cs="Times New Roman"/>
          <w:sz w:val="28"/>
          <w:szCs w:val="28"/>
          <w:lang w:val="en-US"/>
        </w:rPr>
        <w:t xml:space="preserve">the above mentioned </w:t>
      </w:r>
      <w:r w:rsidRPr="00076390">
        <w:rPr>
          <w:rFonts w:ascii="Times New Roman" w:hAnsi="Times New Roman" w:cs="Times New Roman"/>
          <w:sz w:val="28"/>
          <w:szCs w:val="28"/>
          <w:lang w:val="en-US"/>
        </w:rPr>
        <w:t xml:space="preserve">the Constitution </w:t>
      </w:r>
      <w:r w:rsidR="009041BE" w:rsidRPr="00076390">
        <w:rPr>
          <w:rFonts w:ascii="Times New Roman" w:hAnsi="Times New Roman" w:cs="Times New Roman"/>
          <w:sz w:val="28"/>
          <w:szCs w:val="28"/>
          <w:lang w:val="en-US"/>
        </w:rPr>
        <w:t xml:space="preserve">provides for </w:t>
      </w:r>
      <w:r w:rsidRPr="00076390">
        <w:rPr>
          <w:rFonts w:ascii="Times New Roman" w:hAnsi="Times New Roman" w:cs="Times New Roman"/>
          <w:sz w:val="28"/>
          <w:szCs w:val="28"/>
          <w:lang w:val="en-US"/>
        </w:rPr>
        <w:t xml:space="preserve">the right of everyone </w:t>
      </w:r>
      <w:r w:rsidR="004E7FCB" w:rsidRPr="00076390">
        <w:rPr>
          <w:rFonts w:ascii="Times New Roman" w:hAnsi="Times New Roman" w:cs="Times New Roman"/>
          <w:sz w:val="28"/>
          <w:szCs w:val="28"/>
          <w:lang w:val="en-US"/>
        </w:rPr>
        <w:t>to protect</w:t>
      </w:r>
      <w:r w:rsidR="004E7FCB" w:rsidRPr="00076390">
        <w:rPr>
          <w:rStyle w:val="apple-converted-space"/>
          <w:rFonts w:ascii="Times New Roman" w:hAnsi="Times New Roman" w:cs="Times New Roman"/>
          <w:spacing w:val="1"/>
          <w:sz w:val="28"/>
          <w:szCs w:val="28"/>
          <w:lang w:val="en-US"/>
        </w:rPr>
        <w:t> </w:t>
      </w:r>
      <w:r w:rsidR="004E7FCB" w:rsidRPr="00076390">
        <w:rPr>
          <w:rFonts w:ascii="Times New Roman" w:hAnsi="Times New Roman" w:cs="Times New Roman"/>
          <w:sz w:val="28"/>
          <w:szCs w:val="28"/>
          <w:lang w:val="en-US"/>
        </w:rPr>
        <w:t>his rights and freedoms using ways and means not prohibited by la</w:t>
      </w:r>
      <w:r w:rsidR="004E7FCB" w:rsidRPr="00076390">
        <w:rPr>
          <w:rFonts w:ascii="Times New Roman" w:hAnsi="Times New Roman" w:cs="Times New Roman"/>
          <w:spacing w:val="-17"/>
          <w:sz w:val="28"/>
          <w:szCs w:val="28"/>
          <w:lang w:val="en-US"/>
        </w:rPr>
        <w:t>w</w:t>
      </w:r>
      <w:r w:rsidRPr="00076390">
        <w:rPr>
          <w:rFonts w:ascii="Times New Roman" w:hAnsi="Times New Roman" w:cs="Times New Roman"/>
          <w:sz w:val="28"/>
          <w:szCs w:val="28"/>
          <w:lang w:val="en-US"/>
        </w:rPr>
        <w:t xml:space="preserve"> (</w:t>
      </w:r>
      <w:r w:rsidR="004E7FCB"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26), a guarantee of </w:t>
      </w:r>
      <w:r w:rsidR="000C1525" w:rsidRPr="00076390">
        <w:rPr>
          <w:rFonts w:ascii="Times New Roman" w:hAnsi="Times New Roman" w:cs="Times New Roman"/>
          <w:sz w:val="28"/>
          <w:szCs w:val="28"/>
          <w:lang w:val="en-US"/>
        </w:rPr>
        <w:t>protection</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of</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rights</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and</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freedoms</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in</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court</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of</w:t>
      </w:r>
      <w:r w:rsidR="000C1525" w:rsidRPr="00076390">
        <w:rPr>
          <w:rStyle w:val="apple-converted-space"/>
          <w:rFonts w:ascii="Times New Roman" w:hAnsi="Times New Roman" w:cs="Times New Roman"/>
          <w:spacing w:val="5"/>
          <w:sz w:val="28"/>
          <w:szCs w:val="28"/>
          <w:lang w:val="en-US"/>
        </w:rPr>
        <w:t> </w:t>
      </w:r>
      <w:r w:rsidR="000C1525" w:rsidRPr="00076390">
        <w:rPr>
          <w:rFonts w:ascii="Times New Roman" w:hAnsi="Times New Roman" w:cs="Times New Roman"/>
          <w:sz w:val="28"/>
          <w:szCs w:val="28"/>
          <w:lang w:val="en-US"/>
        </w:rPr>
        <w:t>law</w:t>
      </w:r>
      <w:r w:rsidRPr="00076390">
        <w:rPr>
          <w:rFonts w:ascii="Times New Roman" w:hAnsi="Times New Roman" w:cs="Times New Roman"/>
          <w:sz w:val="28"/>
          <w:szCs w:val="28"/>
          <w:lang w:val="en-US"/>
        </w:rPr>
        <w:t xml:space="preserve"> (</w:t>
      </w:r>
      <w:r w:rsidR="000C1525"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 60).</w:t>
      </w:r>
    </w:p>
    <w:p w:rsidR="009610DD" w:rsidRPr="00076390" w:rsidRDefault="009610DD"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criminal legislation, based on the Constitution of the </w:t>
      </w:r>
      <w:r w:rsidR="00282F87" w:rsidRPr="00076390">
        <w:rPr>
          <w:rFonts w:ascii="Times New Roman" w:hAnsi="Times New Roman" w:cs="Times New Roman"/>
          <w:sz w:val="28"/>
          <w:szCs w:val="28"/>
          <w:lang w:val="en-US"/>
        </w:rPr>
        <w:t>Republic of Azerbaijan</w:t>
      </w:r>
      <w:r w:rsidRPr="00076390">
        <w:rPr>
          <w:rFonts w:ascii="Times New Roman" w:hAnsi="Times New Roman" w:cs="Times New Roman"/>
          <w:sz w:val="28"/>
          <w:szCs w:val="28"/>
          <w:lang w:val="en-US"/>
        </w:rPr>
        <w:t xml:space="preserve"> both the </w:t>
      </w:r>
      <w:r w:rsidR="00AD0D1D" w:rsidRPr="00076390">
        <w:rPr>
          <w:rFonts w:ascii="Times New Roman" w:hAnsi="Times New Roman" w:cs="Times New Roman"/>
          <w:sz w:val="28"/>
          <w:szCs w:val="28"/>
          <w:lang w:val="en-US"/>
        </w:rPr>
        <w:t>universally recognized</w:t>
      </w:r>
      <w:r w:rsidRPr="00076390">
        <w:rPr>
          <w:rFonts w:ascii="Times New Roman" w:hAnsi="Times New Roman" w:cs="Times New Roman"/>
          <w:sz w:val="28"/>
          <w:szCs w:val="28"/>
          <w:lang w:val="en-US"/>
        </w:rPr>
        <w:t xml:space="preserve"> principles and norms of international law, </w:t>
      </w:r>
      <w:r w:rsidR="00AD0D1D" w:rsidRPr="00076390">
        <w:rPr>
          <w:rFonts w:ascii="Times New Roman" w:hAnsi="Times New Roman" w:cs="Times New Roman"/>
          <w:sz w:val="28"/>
          <w:szCs w:val="28"/>
          <w:lang w:val="en-US"/>
        </w:rPr>
        <w:t>provides the grounds and principles of the criminal liability, defines what shall be dangerous to the person, societies and the states, by actions admitted as crimes and establishes kinds, limits and the sizes of punishments and another measures of criminal - legal nature for committing of these crimes</w:t>
      </w:r>
      <w:r w:rsidRPr="00076390">
        <w:rPr>
          <w:rFonts w:ascii="Times New Roman" w:hAnsi="Times New Roman" w:cs="Times New Roman"/>
          <w:sz w:val="28"/>
          <w:szCs w:val="28"/>
          <w:lang w:val="en-US"/>
        </w:rPr>
        <w:t xml:space="preserve"> (</w:t>
      </w:r>
      <w:r w:rsidR="00AD0D1D"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rticles 1.2 and 2.2 of the Criminal Code).</w:t>
      </w:r>
    </w:p>
    <w:p w:rsidR="009610DD" w:rsidRPr="00076390" w:rsidRDefault="006677F8"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Punishment is the measure of criminal - legal nature </w:t>
      </w:r>
      <w:r w:rsidR="00FC5C91" w:rsidRPr="00076390">
        <w:rPr>
          <w:rFonts w:ascii="Times New Roman" w:hAnsi="Times New Roman" w:cs="Times New Roman"/>
          <w:sz w:val="28"/>
          <w:szCs w:val="28"/>
          <w:lang w:val="en-US"/>
        </w:rPr>
        <w:t>imposed by</w:t>
      </w:r>
      <w:r w:rsidRPr="00076390">
        <w:rPr>
          <w:rFonts w:ascii="Times New Roman" w:hAnsi="Times New Roman" w:cs="Times New Roman"/>
          <w:sz w:val="28"/>
          <w:szCs w:val="28"/>
          <w:lang w:val="en-US"/>
        </w:rPr>
        <w:t xml:space="preserve"> a decision of court. Punishment is appl</w:t>
      </w:r>
      <w:r w:rsidR="005B0FD2" w:rsidRPr="00076390">
        <w:rPr>
          <w:rFonts w:ascii="Times New Roman" w:hAnsi="Times New Roman" w:cs="Times New Roman"/>
          <w:sz w:val="28"/>
          <w:szCs w:val="28"/>
          <w:lang w:val="en-US"/>
        </w:rPr>
        <w:t>ied</w:t>
      </w:r>
      <w:r w:rsidRPr="00076390">
        <w:rPr>
          <w:rFonts w:ascii="Times New Roman" w:hAnsi="Times New Roman" w:cs="Times New Roman"/>
          <w:sz w:val="28"/>
          <w:szCs w:val="28"/>
          <w:lang w:val="en-US"/>
        </w:rPr>
        <w:t xml:space="preserve"> to the person recognized as guilty in commitment of a crime and consists of the deprivations established by the present Code or restrictions </w:t>
      </w:r>
      <w:r w:rsidRPr="00076390">
        <w:rPr>
          <w:rFonts w:ascii="Times New Roman" w:hAnsi="Times New Roman" w:cs="Times New Roman"/>
          <w:sz w:val="28"/>
          <w:szCs w:val="28"/>
          <w:lang w:val="en-US"/>
        </w:rPr>
        <w:lastRenderedPageBreak/>
        <w:t>of rights and freedom of this person. Punishment is applied with a view of restoration of social justice, correction of condemned and prevention of committing new crimes by condemned and other persons</w:t>
      </w:r>
      <w:r w:rsidR="009610DD" w:rsidRPr="00076390">
        <w:rPr>
          <w:rFonts w:ascii="Times New Roman" w:hAnsi="Times New Roman" w:cs="Times New Roman"/>
          <w:sz w:val="28"/>
          <w:szCs w:val="28"/>
          <w:lang w:val="en-US"/>
        </w:rPr>
        <w:t xml:space="preserve"> (</w:t>
      </w:r>
      <w:r w:rsidR="001713C0" w:rsidRPr="00076390">
        <w:rPr>
          <w:rFonts w:ascii="Times New Roman" w:hAnsi="Times New Roman" w:cs="Times New Roman"/>
          <w:sz w:val="28"/>
          <w:szCs w:val="28"/>
          <w:lang w:val="en-US"/>
        </w:rPr>
        <w:t>A</w:t>
      </w:r>
      <w:r w:rsidR="009610DD" w:rsidRPr="00076390">
        <w:rPr>
          <w:rFonts w:ascii="Times New Roman" w:hAnsi="Times New Roman" w:cs="Times New Roman"/>
          <w:sz w:val="28"/>
          <w:szCs w:val="28"/>
          <w:lang w:val="en-US"/>
        </w:rPr>
        <w:t xml:space="preserve">rticles 41.1 and 41.2 of the Criminal Code). From the specified norms </w:t>
      </w:r>
      <w:r w:rsidR="00E127A5" w:rsidRPr="00076390">
        <w:rPr>
          <w:rFonts w:ascii="Times New Roman" w:hAnsi="Times New Roman" w:cs="Times New Roman"/>
          <w:sz w:val="28"/>
          <w:szCs w:val="28"/>
          <w:lang w:val="en-US"/>
        </w:rPr>
        <w:t xml:space="preserve">is </w:t>
      </w:r>
      <w:r w:rsidR="009610DD" w:rsidRPr="00076390">
        <w:rPr>
          <w:rFonts w:ascii="Times New Roman" w:hAnsi="Times New Roman" w:cs="Times New Roman"/>
          <w:sz w:val="28"/>
          <w:szCs w:val="28"/>
          <w:lang w:val="en-US"/>
        </w:rPr>
        <w:t xml:space="preserve">clear that punishment, being a legal result of the committed crime, in cases and the limits provided by the criminal law, it is applied against guilty and </w:t>
      </w:r>
      <w:r w:rsidR="001023A4" w:rsidRPr="00076390">
        <w:rPr>
          <w:rFonts w:ascii="Times New Roman" w:hAnsi="Times New Roman" w:cs="Times New Roman"/>
          <w:sz w:val="28"/>
          <w:szCs w:val="28"/>
          <w:lang w:val="en-US"/>
        </w:rPr>
        <w:t>inflict of destitutions</w:t>
      </w:r>
      <w:r w:rsidR="009610DD" w:rsidRPr="00076390">
        <w:rPr>
          <w:rFonts w:ascii="Times New Roman" w:hAnsi="Times New Roman" w:cs="Times New Roman"/>
          <w:sz w:val="28"/>
          <w:szCs w:val="28"/>
          <w:lang w:val="en-US"/>
        </w:rPr>
        <w:t xml:space="preserve"> in connection with execution of punishment, serves </w:t>
      </w:r>
      <w:r w:rsidR="001023A4" w:rsidRPr="00076390">
        <w:rPr>
          <w:rFonts w:ascii="Times New Roman" w:hAnsi="Times New Roman" w:cs="Times New Roman"/>
          <w:sz w:val="28"/>
          <w:szCs w:val="28"/>
          <w:lang w:val="en-US"/>
        </w:rPr>
        <w:t xml:space="preserve">to </w:t>
      </w:r>
      <w:r w:rsidR="009610DD" w:rsidRPr="00076390">
        <w:rPr>
          <w:rFonts w:ascii="Times New Roman" w:hAnsi="Times New Roman" w:cs="Times New Roman"/>
          <w:sz w:val="28"/>
          <w:szCs w:val="28"/>
          <w:lang w:val="en-US"/>
        </w:rPr>
        <w:t>achievement of the objectives of punishment.</w:t>
      </w:r>
    </w:p>
    <w:p w:rsidR="009610DD" w:rsidRPr="00076390" w:rsidRDefault="009610DD"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According to </w:t>
      </w:r>
      <w:r w:rsidR="00D9128D"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rticles 70.1 and 70.2 of the Criminal Code </w:t>
      </w:r>
      <w:r w:rsidR="00E76515" w:rsidRPr="00076390">
        <w:rPr>
          <w:rFonts w:ascii="Times New Roman" w:hAnsi="Times New Roman" w:cs="Times New Roman"/>
          <w:sz w:val="28"/>
          <w:szCs w:val="28"/>
          <w:lang w:val="en-US"/>
        </w:rPr>
        <w:t>i</w:t>
      </w:r>
      <w:r w:rsidR="00D9128D" w:rsidRPr="00076390">
        <w:rPr>
          <w:rFonts w:ascii="Times New Roman" w:hAnsi="Times New Roman" w:cs="Times New Roman"/>
          <w:sz w:val="28"/>
          <w:szCs w:val="28"/>
          <w:lang w:val="en-US"/>
        </w:rPr>
        <w:t xml:space="preserve">f the court, </w:t>
      </w:r>
      <w:r w:rsidR="00E76515" w:rsidRPr="00076390">
        <w:rPr>
          <w:rFonts w:ascii="Times New Roman" w:hAnsi="Times New Roman" w:cs="Times New Roman"/>
          <w:sz w:val="28"/>
          <w:szCs w:val="28"/>
          <w:lang w:val="en-US"/>
        </w:rPr>
        <w:t>impos</w:t>
      </w:r>
      <w:r w:rsidR="00D9128D" w:rsidRPr="00076390">
        <w:rPr>
          <w:rFonts w:ascii="Times New Roman" w:hAnsi="Times New Roman" w:cs="Times New Roman"/>
          <w:sz w:val="28"/>
          <w:szCs w:val="28"/>
          <w:lang w:val="en-US"/>
        </w:rPr>
        <w:t xml:space="preserve">ed corrective works, restriction on military service, maintenance in disciplinary military unit, restriction of freedom or imprisonment on the certain term will consider probable correction of the punishment to condemned without serving, it can </w:t>
      </w:r>
      <w:r w:rsidR="00E76515" w:rsidRPr="00076390">
        <w:rPr>
          <w:rFonts w:ascii="Times New Roman" w:hAnsi="Times New Roman" w:cs="Times New Roman"/>
          <w:sz w:val="28"/>
          <w:szCs w:val="28"/>
          <w:lang w:val="en-US"/>
        </w:rPr>
        <w:t>adopt</w:t>
      </w:r>
      <w:r w:rsidR="00D9128D" w:rsidRPr="00076390">
        <w:rPr>
          <w:rFonts w:ascii="Times New Roman" w:hAnsi="Times New Roman" w:cs="Times New Roman"/>
          <w:sz w:val="28"/>
          <w:szCs w:val="28"/>
          <w:lang w:val="en-US"/>
        </w:rPr>
        <w:t xml:space="preserve"> a decision </w:t>
      </w:r>
      <w:r w:rsidR="00E76515" w:rsidRPr="00076390">
        <w:rPr>
          <w:rFonts w:ascii="Times New Roman" w:hAnsi="Times New Roman" w:cs="Times New Roman"/>
          <w:sz w:val="28"/>
          <w:szCs w:val="28"/>
          <w:lang w:val="en-US"/>
        </w:rPr>
        <w:t>on</w:t>
      </w:r>
      <w:r w:rsidR="00D9128D" w:rsidRPr="00076390">
        <w:rPr>
          <w:rFonts w:ascii="Times New Roman" w:hAnsi="Times New Roman" w:cs="Times New Roman"/>
          <w:sz w:val="28"/>
          <w:szCs w:val="28"/>
          <w:lang w:val="en-US"/>
        </w:rPr>
        <w:t xml:space="preserve"> conditional application of given punishment. At </w:t>
      </w:r>
      <w:r w:rsidR="00E76515" w:rsidRPr="00076390">
        <w:rPr>
          <w:rFonts w:ascii="Times New Roman" w:hAnsi="Times New Roman" w:cs="Times New Roman"/>
          <w:sz w:val="28"/>
          <w:szCs w:val="28"/>
          <w:lang w:val="en-US"/>
        </w:rPr>
        <w:t>imposing</w:t>
      </w:r>
      <w:r w:rsidR="00D9128D" w:rsidRPr="00076390">
        <w:rPr>
          <w:rFonts w:ascii="Times New Roman" w:hAnsi="Times New Roman" w:cs="Times New Roman"/>
          <w:sz w:val="28"/>
          <w:szCs w:val="28"/>
          <w:lang w:val="en-US"/>
        </w:rPr>
        <w:t xml:space="preserve"> of </w:t>
      </w:r>
      <w:r w:rsidR="00E76515" w:rsidRPr="00076390">
        <w:rPr>
          <w:rFonts w:ascii="Times New Roman" w:hAnsi="Times New Roman" w:cs="Times New Roman"/>
          <w:sz w:val="28"/>
          <w:szCs w:val="28"/>
          <w:lang w:val="en-US"/>
        </w:rPr>
        <w:t>probation</w:t>
      </w:r>
      <w:r w:rsidR="00D9128D" w:rsidRPr="00076390">
        <w:rPr>
          <w:rFonts w:ascii="Times New Roman" w:hAnsi="Times New Roman" w:cs="Times New Roman"/>
          <w:sz w:val="28"/>
          <w:szCs w:val="28"/>
          <w:lang w:val="en-US"/>
        </w:rPr>
        <w:t xml:space="preserve"> the court takes into account nature and a degree of public</w:t>
      </w:r>
      <w:r w:rsidR="00E76515" w:rsidRPr="00076390">
        <w:rPr>
          <w:rFonts w:ascii="Times New Roman" w:hAnsi="Times New Roman" w:cs="Times New Roman"/>
          <w:sz w:val="28"/>
          <w:szCs w:val="28"/>
          <w:lang w:val="en-US"/>
        </w:rPr>
        <w:t xml:space="preserve"> </w:t>
      </w:r>
      <w:r w:rsidR="00D9128D" w:rsidRPr="00076390">
        <w:rPr>
          <w:rFonts w:ascii="Times New Roman" w:hAnsi="Times New Roman" w:cs="Times New Roman"/>
          <w:sz w:val="28"/>
          <w:szCs w:val="28"/>
          <w:lang w:val="en-US"/>
        </w:rPr>
        <w:t xml:space="preserve">danger of committed crime, </w:t>
      </w:r>
      <w:r w:rsidR="00E76515" w:rsidRPr="00076390">
        <w:rPr>
          <w:rFonts w:ascii="Times New Roman" w:hAnsi="Times New Roman" w:cs="Times New Roman"/>
          <w:sz w:val="28"/>
          <w:szCs w:val="28"/>
          <w:lang w:val="en-US"/>
        </w:rPr>
        <w:t xml:space="preserve">personality of </w:t>
      </w:r>
      <w:r w:rsidR="00D9128D" w:rsidRPr="00076390">
        <w:rPr>
          <w:rFonts w:ascii="Times New Roman" w:hAnsi="Times New Roman" w:cs="Times New Roman"/>
          <w:sz w:val="28"/>
          <w:szCs w:val="28"/>
          <w:lang w:val="en-US"/>
        </w:rPr>
        <w:t>condemned, and also circumstances mitigating and aggravating fault.</w:t>
      </w:r>
    </w:p>
    <w:p w:rsidR="009610DD" w:rsidRPr="00076390" w:rsidRDefault="00F73E44"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is a release</w:t>
      </w:r>
      <w:r w:rsidR="00F610FC" w:rsidRPr="00076390">
        <w:rPr>
          <w:rFonts w:ascii="Times New Roman" w:hAnsi="Times New Roman" w:cs="Times New Roman"/>
          <w:sz w:val="28"/>
          <w:szCs w:val="28"/>
          <w:lang w:val="en-US"/>
        </w:rPr>
        <w:t xml:space="preserve"> of</w:t>
      </w:r>
      <w:r w:rsidR="009610DD" w:rsidRPr="00076390">
        <w:rPr>
          <w:rFonts w:ascii="Times New Roman" w:hAnsi="Times New Roman" w:cs="Times New Roman"/>
          <w:sz w:val="28"/>
          <w:szCs w:val="28"/>
          <w:lang w:val="en-US"/>
        </w:rPr>
        <w:t xml:space="preserve"> condemned under certain conditions from the punishment which </w:t>
      </w:r>
      <w:r w:rsidR="00F610FC" w:rsidRPr="00076390">
        <w:rPr>
          <w:rFonts w:ascii="Times New Roman" w:hAnsi="Times New Roman" w:cs="Times New Roman"/>
          <w:sz w:val="28"/>
          <w:szCs w:val="28"/>
          <w:lang w:val="en-US"/>
        </w:rPr>
        <w:t>impos</w:t>
      </w:r>
      <w:r w:rsidR="009610DD" w:rsidRPr="00076390">
        <w:rPr>
          <w:rFonts w:ascii="Times New Roman" w:hAnsi="Times New Roman" w:cs="Times New Roman"/>
          <w:sz w:val="28"/>
          <w:szCs w:val="28"/>
          <w:lang w:val="en-US"/>
        </w:rPr>
        <w:t xml:space="preserve">ed </w:t>
      </w:r>
      <w:r w:rsidR="00F610FC" w:rsidRPr="00076390">
        <w:rPr>
          <w:rFonts w:ascii="Times New Roman" w:hAnsi="Times New Roman" w:cs="Times New Roman"/>
          <w:sz w:val="28"/>
          <w:szCs w:val="28"/>
          <w:lang w:val="en-US"/>
        </w:rPr>
        <w:t xml:space="preserve">by </w:t>
      </w:r>
      <w:r w:rsidR="009610DD" w:rsidRPr="00076390">
        <w:rPr>
          <w:rFonts w:ascii="Times New Roman" w:hAnsi="Times New Roman" w:cs="Times New Roman"/>
          <w:sz w:val="28"/>
          <w:szCs w:val="28"/>
          <w:lang w:val="en-US"/>
        </w:rPr>
        <w:t>a judgment and has</w:t>
      </w:r>
      <w:r w:rsidR="00F610FC"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n</w:t>
      </w:r>
      <w:r w:rsidR="00F610FC" w:rsidRPr="00076390">
        <w:rPr>
          <w:rFonts w:ascii="Times New Roman" w:hAnsi="Times New Roman" w:cs="Times New Roman"/>
          <w:sz w:val="28"/>
          <w:szCs w:val="28"/>
          <w:lang w:val="en-US"/>
        </w:rPr>
        <w:t>o</w:t>
      </w:r>
      <w:r w:rsidR="009610DD" w:rsidRPr="00076390">
        <w:rPr>
          <w:rFonts w:ascii="Times New Roman" w:hAnsi="Times New Roman" w:cs="Times New Roman"/>
          <w:sz w:val="28"/>
          <w:szCs w:val="28"/>
          <w:lang w:val="en-US"/>
        </w:rPr>
        <w:t xml:space="preserve">t been executed </w:t>
      </w:r>
      <w:r w:rsidR="00F610FC" w:rsidRPr="00076390">
        <w:rPr>
          <w:rFonts w:ascii="Times New Roman" w:hAnsi="Times New Roman" w:cs="Times New Roman"/>
          <w:sz w:val="28"/>
          <w:szCs w:val="28"/>
          <w:lang w:val="en-US"/>
        </w:rPr>
        <w:t>during</w:t>
      </w:r>
      <w:r w:rsidR="009610DD" w:rsidRPr="00076390">
        <w:rPr>
          <w:rFonts w:ascii="Times New Roman" w:hAnsi="Times New Roman" w:cs="Times New Roman"/>
          <w:sz w:val="28"/>
          <w:szCs w:val="28"/>
          <w:lang w:val="en-US"/>
        </w:rPr>
        <w:t xml:space="preserve"> the corresponding trial period. However it should be noted that it is</w:t>
      </w:r>
      <w:r w:rsidR="00F610FC"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n</w:t>
      </w:r>
      <w:r w:rsidR="00F610FC" w:rsidRPr="00076390">
        <w:rPr>
          <w:rFonts w:ascii="Times New Roman" w:hAnsi="Times New Roman" w:cs="Times New Roman"/>
          <w:sz w:val="28"/>
          <w:szCs w:val="28"/>
          <w:lang w:val="en-US"/>
        </w:rPr>
        <w:t>o</w:t>
      </w:r>
      <w:r w:rsidR="009610DD" w:rsidRPr="00076390">
        <w:rPr>
          <w:rFonts w:ascii="Times New Roman" w:hAnsi="Times New Roman" w:cs="Times New Roman"/>
          <w:sz w:val="28"/>
          <w:szCs w:val="28"/>
          <w:lang w:val="en-US"/>
        </w:rPr>
        <w:t xml:space="preserve">t necessary to accept </w:t>
      </w:r>
      <w:r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as release from the punishment </w:t>
      </w:r>
      <w:r w:rsidR="00F610FC" w:rsidRPr="00076390">
        <w:rPr>
          <w:rFonts w:ascii="Times New Roman" w:hAnsi="Times New Roman" w:cs="Times New Roman"/>
          <w:sz w:val="28"/>
          <w:szCs w:val="28"/>
          <w:lang w:val="en-US"/>
        </w:rPr>
        <w:t>impos</w:t>
      </w:r>
      <w:r w:rsidR="009610DD" w:rsidRPr="00076390">
        <w:rPr>
          <w:rFonts w:ascii="Times New Roman" w:hAnsi="Times New Roman" w:cs="Times New Roman"/>
          <w:sz w:val="28"/>
          <w:szCs w:val="28"/>
          <w:lang w:val="en-US"/>
        </w:rPr>
        <w:t xml:space="preserve">ed for the committed crime. As application by a judgment of </w:t>
      </w:r>
      <w:r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does</w:t>
      </w:r>
      <w:r w:rsidR="00F610FC"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n</w:t>
      </w:r>
      <w:r w:rsidR="00F610FC" w:rsidRPr="00076390">
        <w:rPr>
          <w:rFonts w:ascii="Times New Roman" w:hAnsi="Times New Roman" w:cs="Times New Roman"/>
          <w:sz w:val="28"/>
          <w:szCs w:val="28"/>
          <w:lang w:val="en-US"/>
        </w:rPr>
        <w:t>o</w:t>
      </w:r>
      <w:r w:rsidR="009610DD" w:rsidRPr="00076390">
        <w:rPr>
          <w:rFonts w:ascii="Times New Roman" w:hAnsi="Times New Roman" w:cs="Times New Roman"/>
          <w:sz w:val="28"/>
          <w:szCs w:val="28"/>
          <w:lang w:val="en-US"/>
        </w:rPr>
        <w:t>t provide release</w:t>
      </w:r>
      <w:r w:rsidR="00F610FC" w:rsidRPr="00076390">
        <w:rPr>
          <w:rFonts w:ascii="Times New Roman" w:hAnsi="Times New Roman" w:cs="Times New Roman"/>
          <w:sz w:val="28"/>
          <w:szCs w:val="28"/>
          <w:lang w:val="en-US"/>
        </w:rPr>
        <w:t xml:space="preserve"> of</w:t>
      </w:r>
      <w:r w:rsidR="009610DD" w:rsidRPr="00076390">
        <w:rPr>
          <w:rFonts w:ascii="Times New Roman" w:hAnsi="Times New Roman" w:cs="Times New Roman"/>
          <w:sz w:val="28"/>
          <w:szCs w:val="28"/>
          <w:lang w:val="en-US"/>
        </w:rPr>
        <w:t xml:space="preserve"> condemned from criminal liability or punishment, </w:t>
      </w:r>
      <w:r w:rsidR="00F610FC" w:rsidRPr="00076390">
        <w:rPr>
          <w:rFonts w:ascii="Times New Roman" w:hAnsi="Times New Roman" w:cs="Times New Roman"/>
          <w:sz w:val="28"/>
          <w:szCs w:val="28"/>
          <w:lang w:val="en-US"/>
        </w:rPr>
        <w:t xml:space="preserve">on the contrary </w:t>
      </w:r>
      <w:r w:rsidR="009610DD" w:rsidRPr="00076390">
        <w:rPr>
          <w:rFonts w:ascii="Times New Roman" w:hAnsi="Times New Roman" w:cs="Times New Roman"/>
          <w:sz w:val="28"/>
          <w:szCs w:val="28"/>
          <w:lang w:val="en-US"/>
        </w:rPr>
        <w:t xml:space="preserve">the </w:t>
      </w:r>
      <w:r w:rsidR="00F610FC" w:rsidRPr="00076390">
        <w:rPr>
          <w:rFonts w:ascii="Times New Roman" w:hAnsi="Times New Roman" w:cs="Times New Roman"/>
          <w:sz w:val="28"/>
          <w:szCs w:val="28"/>
          <w:lang w:val="en-US"/>
        </w:rPr>
        <w:t>kind</w:t>
      </w:r>
      <w:r w:rsidR="009610DD" w:rsidRPr="00076390">
        <w:rPr>
          <w:rFonts w:ascii="Times New Roman" w:hAnsi="Times New Roman" w:cs="Times New Roman"/>
          <w:sz w:val="28"/>
          <w:szCs w:val="28"/>
          <w:lang w:val="en-US"/>
        </w:rPr>
        <w:t xml:space="preserve"> and the term of the punishment </w:t>
      </w:r>
      <w:r w:rsidR="00F610FC" w:rsidRPr="00076390">
        <w:rPr>
          <w:rFonts w:ascii="Times New Roman" w:hAnsi="Times New Roman" w:cs="Times New Roman"/>
          <w:sz w:val="28"/>
          <w:szCs w:val="28"/>
          <w:lang w:val="en-US"/>
        </w:rPr>
        <w:t>impos</w:t>
      </w:r>
      <w:r w:rsidR="009610DD" w:rsidRPr="00076390">
        <w:rPr>
          <w:rFonts w:ascii="Times New Roman" w:hAnsi="Times New Roman" w:cs="Times New Roman"/>
          <w:sz w:val="28"/>
          <w:szCs w:val="28"/>
          <w:lang w:val="en-US"/>
        </w:rPr>
        <w:t xml:space="preserve">ed </w:t>
      </w:r>
      <w:r w:rsidR="00F610FC" w:rsidRPr="00076390">
        <w:rPr>
          <w:rFonts w:ascii="Times New Roman" w:hAnsi="Times New Roman" w:cs="Times New Roman"/>
          <w:sz w:val="28"/>
          <w:szCs w:val="28"/>
          <w:lang w:val="en-US"/>
        </w:rPr>
        <w:t>on</w:t>
      </w:r>
      <w:r w:rsidR="009610DD" w:rsidRPr="00076390">
        <w:rPr>
          <w:rFonts w:ascii="Times New Roman" w:hAnsi="Times New Roman" w:cs="Times New Roman"/>
          <w:sz w:val="28"/>
          <w:szCs w:val="28"/>
          <w:lang w:val="en-US"/>
        </w:rPr>
        <w:t xml:space="preserve"> condemned, term of control over behavior of </w:t>
      </w:r>
      <w:r w:rsidR="00F610FC" w:rsidRPr="00076390">
        <w:rPr>
          <w:rFonts w:ascii="Times New Roman" w:hAnsi="Times New Roman" w:cs="Times New Roman"/>
          <w:sz w:val="28"/>
          <w:szCs w:val="28"/>
          <w:lang w:val="en-US"/>
        </w:rPr>
        <w:t>probationer</w:t>
      </w:r>
      <w:r w:rsidR="009610DD" w:rsidRPr="00076390">
        <w:rPr>
          <w:rFonts w:ascii="Times New Roman" w:hAnsi="Times New Roman" w:cs="Times New Roman"/>
          <w:sz w:val="28"/>
          <w:szCs w:val="28"/>
          <w:lang w:val="en-US"/>
        </w:rPr>
        <w:t xml:space="preserve"> is established.</w:t>
      </w:r>
    </w:p>
    <w:p w:rsidR="009610DD" w:rsidRPr="00076390" w:rsidRDefault="009610DD"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criminal legislation, recognizing that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is a measure of criminal and legal action, demands </w:t>
      </w:r>
      <w:r w:rsidR="005F6769" w:rsidRPr="00076390">
        <w:rPr>
          <w:rFonts w:ascii="Times New Roman" w:hAnsi="Times New Roman" w:cs="Times New Roman"/>
          <w:sz w:val="28"/>
          <w:szCs w:val="28"/>
          <w:lang w:val="en-US"/>
        </w:rPr>
        <w:t>imposing</w:t>
      </w:r>
      <w:r w:rsidRPr="00076390">
        <w:rPr>
          <w:rFonts w:ascii="Times New Roman" w:hAnsi="Times New Roman" w:cs="Times New Roman"/>
          <w:sz w:val="28"/>
          <w:szCs w:val="28"/>
          <w:lang w:val="en-US"/>
        </w:rPr>
        <w:t xml:space="preserve"> by court on condemned certain duties and execution of these duties becomes the reason of restriction of </w:t>
      </w:r>
      <w:r w:rsidR="005F6769" w:rsidRPr="00076390">
        <w:rPr>
          <w:rFonts w:ascii="Times New Roman" w:hAnsi="Times New Roman" w:cs="Times New Roman"/>
          <w:sz w:val="28"/>
          <w:szCs w:val="28"/>
          <w:lang w:val="en-US"/>
        </w:rPr>
        <w:t>his</w:t>
      </w:r>
      <w:r w:rsidRPr="00076390">
        <w:rPr>
          <w:rFonts w:ascii="Times New Roman" w:hAnsi="Times New Roman" w:cs="Times New Roman"/>
          <w:sz w:val="28"/>
          <w:szCs w:val="28"/>
          <w:lang w:val="en-US"/>
        </w:rPr>
        <w:t xml:space="preserve"> rights. </w:t>
      </w:r>
      <w:r w:rsidR="00751E89" w:rsidRPr="00076390">
        <w:rPr>
          <w:rFonts w:ascii="Times New Roman" w:hAnsi="Times New Roman" w:cs="Times New Roman"/>
          <w:sz w:val="28"/>
          <w:szCs w:val="28"/>
          <w:lang w:val="en-US"/>
        </w:rPr>
        <w:t>These duties are following: n</w:t>
      </w:r>
      <w:r w:rsidR="005F6769" w:rsidRPr="00076390">
        <w:rPr>
          <w:rFonts w:ascii="Times New Roman" w:hAnsi="Times New Roman" w:cs="Times New Roman"/>
          <w:sz w:val="28"/>
          <w:szCs w:val="28"/>
          <w:lang w:val="en-US"/>
        </w:rPr>
        <w:t>ot chang</w:t>
      </w:r>
      <w:r w:rsidR="00751E89" w:rsidRPr="00076390">
        <w:rPr>
          <w:rFonts w:ascii="Times New Roman" w:hAnsi="Times New Roman" w:cs="Times New Roman"/>
          <w:sz w:val="28"/>
          <w:szCs w:val="28"/>
          <w:lang w:val="en-US"/>
        </w:rPr>
        <w:t>ing of</w:t>
      </w:r>
      <w:r w:rsidR="005F6769" w:rsidRPr="00076390">
        <w:rPr>
          <w:rFonts w:ascii="Times New Roman" w:hAnsi="Times New Roman" w:cs="Times New Roman"/>
          <w:sz w:val="28"/>
          <w:szCs w:val="28"/>
          <w:lang w:val="en-US"/>
        </w:rPr>
        <w:t xml:space="preserve"> </w:t>
      </w:r>
      <w:r w:rsidR="00751E89" w:rsidRPr="00076390">
        <w:rPr>
          <w:rFonts w:ascii="Times New Roman" w:hAnsi="Times New Roman" w:cs="Times New Roman"/>
          <w:sz w:val="28"/>
          <w:szCs w:val="28"/>
          <w:lang w:val="en-US"/>
        </w:rPr>
        <w:t>permanent residence</w:t>
      </w:r>
      <w:r w:rsidR="005F6769" w:rsidRPr="00076390">
        <w:rPr>
          <w:rFonts w:ascii="Times New Roman" w:hAnsi="Times New Roman" w:cs="Times New Roman"/>
          <w:sz w:val="28"/>
          <w:szCs w:val="28"/>
          <w:lang w:val="en-US"/>
        </w:rPr>
        <w:t>,</w:t>
      </w:r>
      <w:r w:rsidR="00751E89" w:rsidRPr="00076390">
        <w:rPr>
          <w:rFonts w:ascii="Times New Roman" w:hAnsi="Times New Roman" w:cs="Times New Roman"/>
          <w:sz w:val="28"/>
          <w:szCs w:val="28"/>
          <w:lang w:val="en-US"/>
        </w:rPr>
        <w:t xml:space="preserve"> place of</w:t>
      </w:r>
      <w:r w:rsidR="005F6769" w:rsidRPr="00076390">
        <w:rPr>
          <w:rFonts w:ascii="Times New Roman" w:hAnsi="Times New Roman" w:cs="Times New Roman"/>
          <w:sz w:val="28"/>
          <w:szCs w:val="28"/>
          <w:lang w:val="en-US"/>
        </w:rPr>
        <w:t xml:space="preserve"> study, </w:t>
      </w:r>
      <w:r w:rsidR="00751E89" w:rsidRPr="00076390">
        <w:rPr>
          <w:rFonts w:ascii="Times New Roman" w:hAnsi="Times New Roman" w:cs="Times New Roman"/>
          <w:sz w:val="28"/>
          <w:szCs w:val="28"/>
          <w:lang w:val="en-US"/>
        </w:rPr>
        <w:t>place of employment</w:t>
      </w:r>
      <w:r w:rsidR="005F6769" w:rsidRPr="00076390">
        <w:rPr>
          <w:rFonts w:ascii="Times New Roman" w:hAnsi="Times New Roman" w:cs="Times New Roman"/>
          <w:sz w:val="28"/>
          <w:szCs w:val="28"/>
          <w:lang w:val="en-US"/>
        </w:rPr>
        <w:t xml:space="preserve"> without</w:t>
      </w:r>
      <w:r w:rsidR="00BC15E9" w:rsidRPr="00076390">
        <w:rPr>
          <w:rFonts w:ascii="Times New Roman" w:hAnsi="Times New Roman" w:cs="Times New Roman"/>
          <w:sz w:val="28"/>
          <w:szCs w:val="28"/>
          <w:lang w:val="en-US"/>
        </w:rPr>
        <w:t xml:space="preserve"> of</w:t>
      </w:r>
      <w:r w:rsidR="005F6769" w:rsidRPr="00076390">
        <w:rPr>
          <w:rFonts w:ascii="Times New Roman" w:hAnsi="Times New Roman" w:cs="Times New Roman"/>
          <w:sz w:val="28"/>
          <w:szCs w:val="28"/>
          <w:lang w:val="en-US"/>
        </w:rPr>
        <w:t xml:space="preserve"> notice to appropriate body which is carrying out control of condemned behavior, to not attend certain place</w:t>
      </w:r>
      <w:r w:rsidR="00751E89" w:rsidRPr="00076390">
        <w:rPr>
          <w:rFonts w:ascii="Times New Roman" w:hAnsi="Times New Roman" w:cs="Times New Roman"/>
          <w:sz w:val="28"/>
          <w:szCs w:val="28"/>
          <w:lang w:val="en-US"/>
        </w:rPr>
        <w:t xml:space="preserve"> and</w:t>
      </w:r>
      <w:r w:rsidRPr="00076390">
        <w:rPr>
          <w:rFonts w:ascii="Times New Roman" w:hAnsi="Times New Roman" w:cs="Times New Roman"/>
          <w:sz w:val="28"/>
          <w:szCs w:val="28"/>
          <w:lang w:val="en-US"/>
        </w:rPr>
        <w:t xml:space="preserve"> etc</w:t>
      </w:r>
      <w:r w:rsidR="00751E89"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w:t>
      </w:r>
      <w:r w:rsidR="00751E89"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 70.5 of the Criminal Code).</w:t>
      </w:r>
    </w:p>
    <w:p w:rsidR="009610DD" w:rsidRPr="00076390" w:rsidRDefault="00F73E44"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comprises many signs of punishment though is</w:t>
      </w:r>
      <w:r w:rsidR="000B5A3A"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n</w:t>
      </w:r>
      <w:r w:rsidR="000B5A3A" w:rsidRPr="00076390">
        <w:rPr>
          <w:rFonts w:ascii="Times New Roman" w:hAnsi="Times New Roman" w:cs="Times New Roman"/>
          <w:sz w:val="28"/>
          <w:szCs w:val="28"/>
          <w:lang w:val="en-US"/>
        </w:rPr>
        <w:t>o</w:t>
      </w:r>
      <w:r w:rsidR="009610DD" w:rsidRPr="00076390">
        <w:rPr>
          <w:rFonts w:ascii="Times New Roman" w:hAnsi="Times New Roman" w:cs="Times New Roman"/>
          <w:sz w:val="28"/>
          <w:szCs w:val="28"/>
          <w:lang w:val="en-US"/>
        </w:rPr>
        <w:t xml:space="preserve">t a type of punishment. In the </w:t>
      </w:r>
      <w:r w:rsidR="000B5A3A" w:rsidRPr="00076390">
        <w:rPr>
          <w:rFonts w:ascii="Times New Roman" w:hAnsi="Times New Roman" w:cs="Times New Roman"/>
          <w:sz w:val="28"/>
          <w:szCs w:val="28"/>
          <w:lang w:val="en-US"/>
        </w:rPr>
        <w:t>decision</w:t>
      </w:r>
      <w:r w:rsidR="009610DD" w:rsidRPr="00076390">
        <w:rPr>
          <w:rFonts w:ascii="Times New Roman" w:hAnsi="Times New Roman" w:cs="Times New Roman"/>
          <w:sz w:val="28"/>
          <w:szCs w:val="28"/>
          <w:lang w:val="en-US"/>
        </w:rPr>
        <w:t xml:space="preserve"> of Plenum of the Constitutional Court of</w:t>
      </w:r>
      <w:r w:rsidR="000B5A3A" w:rsidRPr="00076390">
        <w:rPr>
          <w:rFonts w:ascii="Times New Roman" w:hAnsi="Times New Roman" w:cs="Times New Roman"/>
          <w:sz w:val="28"/>
          <w:szCs w:val="28"/>
          <w:lang w:val="en-US"/>
        </w:rPr>
        <w:t xml:space="preserve"> 22</w:t>
      </w:r>
      <w:r w:rsidR="009610DD" w:rsidRPr="00076390">
        <w:rPr>
          <w:rFonts w:ascii="Times New Roman" w:hAnsi="Times New Roman" w:cs="Times New Roman"/>
          <w:sz w:val="28"/>
          <w:szCs w:val="28"/>
          <w:lang w:val="en-US"/>
        </w:rPr>
        <w:t xml:space="preserve"> September  2008 </w:t>
      </w:r>
      <w:r w:rsidR="000B5A3A" w:rsidRPr="00076390">
        <w:rPr>
          <w:rFonts w:ascii="Times New Roman" w:hAnsi="Times New Roman" w:cs="Times New Roman"/>
          <w:sz w:val="28"/>
          <w:szCs w:val="28"/>
          <w:lang w:val="en-US"/>
        </w:rPr>
        <w:t>“interpretation of provisions of Article 21 of the Law “On Basics of Call-up to Military Service in the Republic of Azerbaijan” and Article 180.3 of the Code of the Republic of Azerbaijan “On Execution of Punishments”</w:t>
      </w:r>
      <w:r w:rsidR="009610DD" w:rsidRPr="00076390">
        <w:rPr>
          <w:rFonts w:ascii="Times New Roman" w:hAnsi="Times New Roman" w:cs="Times New Roman"/>
          <w:sz w:val="28"/>
          <w:szCs w:val="28"/>
          <w:lang w:val="en-US"/>
        </w:rPr>
        <w:t xml:space="preserve"> it is noted that </w:t>
      </w:r>
      <w:r w:rsidR="000B5A3A" w:rsidRPr="00076390">
        <w:rPr>
          <w:rFonts w:ascii="Times New Roman" w:hAnsi="Times New Roman" w:cs="Times New Roman"/>
          <w:sz w:val="28"/>
          <w:szCs w:val="28"/>
          <w:lang w:val="en-US"/>
        </w:rPr>
        <w:t>“</w:t>
      </w:r>
      <w:r w:rsidR="009610DD" w:rsidRPr="00076390">
        <w:rPr>
          <w:rFonts w:ascii="Times New Roman" w:hAnsi="Times New Roman" w:cs="Times New Roman"/>
          <w:sz w:val="28"/>
          <w:szCs w:val="28"/>
          <w:lang w:val="en-US"/>
        </w:rPr>
        <w:t>…</w:t>
      </w:r>
      <w:r w:rsidR="001070BF" w:rsidRPr="00076390">
        <w:rPr>
          <w:rFonts w:ascii="Times New Roman" w:hAnsi="Times New Roman" w:cs="Times New Roman"/>
          <w:sz w:val="28"/>
          <w:szCs w:val="28"/>
          <w:lang w:val="en-US"/>
        </w:rPr>
        <w:t xml:space="preserve">probation, being a special measure of criminal-legal influence, by its nature represents the form of </w:t>
      </w:r>
      <w:proofErr w:type="spellStart"/>
      <w:r w:rsidR="001070BF" w:rsidRPr="00076390">
        <w:rPr>
          <w:rFonts w:ascii="Times New Roman" w:hAnsi="Times New Roman" w:cs="Times New Roman"/>
          <w:sz w:val="28"/>
          <w:szCs w:val="28"/>
          <w:lang w:val="en-US"/>
        </w:rPr>
        <w:t>realisation</w:t>
      </w:r>
      <w:proofErr w:type="spellEnd"/>
      <w:r w:rsidR="001070BF" w:rsidRPr="00076390">
        <w:rPr>
          <w:rFonts w:ascii="Times New Roman" w:hAnsi="Times New Roman" w:cs="Times New Roman"/>
          <w:sz w:val="28"/>
          <w:szCs w:val="28"/>
          <w:lang w:val="en-US"/>
        </w:rPr>
        <w:t xml:space="preserve"> of a criminal liability and institution of clearance of real serving of punishment”</w:t>
      </w:r>
      <w:r w:rsidR="009610DD"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At the same time it should be noted that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provides punishment </w:t>
      </w:r>
      <w:r w:rsidR="00D82AC5" w:rsidRPr="00076390">
        <w:rPr>
          <w:rFonts w:ascii="Times New Roman" w:hAnsi="Times New Roman" w:cs="Times New Roman"/>
          <w:sz w:val="28"/>
          <w:szCs w:val="28"/>
          <w:lang w:val="en-US"/>
        </w:rPr>
        <w:t xml:space="preserve">application </w:t>
      </w:r>
      <w:r w:rsidRPr="00076390">
        <w:rPr>
          <w:rFonts w:ascii="Times New Roman" w:hAnsi="Times New Roman" w:cs="Times New Roman"/>
          <w:sz w:val="28"/>
          <w:szCs w:val="28"/>
          <w:lang w:val="en-US"/>
        </w:rPr>
        <w:t>against the person found guilty by the adjudication of commission of crime and existence of certain restrictions for this person.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At </w:t>
      </w:r>
      <w:r w:rsidR="00D82AC5" w:rsidRPr="00076390">
        <w:rPr>
          <w:rFonts w:ascii="Times New Roman" w:hAnsi="Times New Roman" w:cs="Times New Roman"/>
          <w:sz w:val="28"/>
          <w:szCs w:val="28"/>
          <w:lang w:val="en-US"/>
        </w:rPr>
        <w:t xml:space="preserve">imposing to the person of probation </w:t>
      </w:r>
      <w:r w:rsidRPr="00076390">
        <w:rPr>
          <w:rFonts w:ascii="Times New Roman" w:hAnsi="Times New Roman" w:cs="Times New Roman"/>
          <w:sz w:val="28"/>
          <w:szCs w:val="28"/>
          <w:lang w:val="en-US"/>
        </w:rPr>
        <w:t xml:space="preserve">the court establishes a trial period. In </w:t>
      </w:r>
      <w:r w:rsidR="002B2AD5"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70.3 of the Criminal Code the trial period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is </w:t>
      </w:r>
      <w:r w:rsidR="002B2AD5" w:rsidRPr="00076390">
        <w:rPr>
          <w:rFonts w:ascii="Times New Roman" w:hAnsi="Times New Roman" w:cs="Times New Roman"/>
          <w:sz w:val="28"/>
          <w:szCs w:val="28"/>
          <w:lang w:val="en-US"/>
        </w:rPr>
        <w:t>impos</w:t>
      </w:r>
      <w:r w:rsidRPr="00076390">
        <w:rPr>
          <w:rFonts w:ascii="Times New Roman" w:hAnsi="Times New Roman" w:cs="Times New Roman"/>
          <w:sz w:val="28"/>
          <w:szCs w:val="28"/>
          <w:lang w:val="en-US"/>
        </w:rPr>
        <w:t>ed</w:t>
      </w:r>
      <w:r w:rsidR="002B2AD5" w:rsidRPr="00076390">
        <w:rPr>
          <w:rFonts w:ascii="Times New Roman" w:hAnsi="Times New Roman" w:cs="Times New Roman"/>
          <w:sz w:val="28"/>
          <w:szCs w:val="28"/>
          <w:lang w:val="en-US"/>
        </w:rPr>
        <w:t xml:space="preserve"> for the</w:t>
      </w:r>
      <w:r w:rsidRPr="00076390">
        <w:rPr>
          <w:rFonts w:ascii="Times New Roman" w:hAnsi="Times New Roman" w:cs="Times New Roman"/>
          <w:sz w:val="28"/>
          <w:szCs w:val="28"/>
          <w:lang w:val="en-US"/>
        </w:rPr>
        <w:t xml:space="preserve"> term from six months to five years. During this term condemned by the behavior has to prove </w:t>
      </w:r>
      <w:r w:rsidR="00CE372A" w:rsidRPr="00076390">
        <w:rPr>
          <w:rFonts w:ascii="Times New Roman" w:hAnsi="Times New Roman" w:cs="Times New Roman"/>
          <w:sz w:val="28"/>
          <w:szCs w:val="28"/>
          <w:lang w:val="en-US"/>
        </w:rPr>
        <w:t>his</w:t>
      </w:r>
      <w:r w:rsidRPr="00076390">
        <w:rPr>
          <w:rFonts w:ascii="Times New Roman" w:hAnsi="Times New Roman" w:cs="Times New Roman"/>
          <w:sz w:val="28"/>
          <w:szCs w:val="28"/>
          <w:lang w:val="en-US"/>
        </w:rPr>
        <w:t xml:space="preserve"> correction that is </w:t>
      </w:r>
      <w:r w:rsidR="000849FF" w:rsidRPr="00076390">
        <w:rPr>
          <w:rFonts w:ascii="Times New Roman" w:hAnsi="Times New Roman" w:cs="Times New Roman"/>
          <w:sz w:val="28"/>
          <w:szCs w:val="28"/>
          <w:lang w:val="en-US"/>
        </w:rPr>
        <w:t>beginning</w:t>
      </w:r>
      <w:r w:rsidRPr="00076390">
        <w:rPr>
          <w:rFonts w:ascii="Times New Roman" w:hAnsi="Times New Roman" w:cs="Times New Roman"/>
          <w:sz w:val="28"/>
          <w:szCs w:val="28"/>
          <w:lang w:val="en-US"/>
        </w:rPr>
        <w:t xml:space="preserve"> of respect for the law, society, rules and traditions of coexistence and their observance.  </w:t>
      </w:r>
    </w:p>
    <w:p w:rsidR="009610DD" w:rsidRPr="00076390" w:rsidRDefault="009610DD"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lastRenderedPageBreak/>
        <w:t xml:space="preserve">According to </w:t>
      </w:r>
      <w:r w:rsidR="00CD0EBE"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71.1 of the Criminal Code if </w:t>
      </w:r>
      <w:r w:rsidR="008C5C16" w:rsidRPr="00076390">
        <w:rPr>
          <w:rFonts w:ascii="Times New Roman" w:hAnsi="Times New Roman" w:cs="Times New Roman"/>
          <w:sz w:val="28"/>
          <w:szCs w:val="28"/>
          <w:lang w:val="en-US"/>
        </w:rPr>
        <w:t xml:space="preserve">after the expiration of suspension period, which is not less than half of it </w:t>
      </w:r>
      <w:r w:rsidR="004B0B2C" w:rsidRPr="00076390">
        <w:rPr>
          <w:rFonts w:ascii="Times New Roman" w:hAnsi="Times New Roman" w:cs="Times New Roman"/>
          <w:sz w:val="28"/>
          <w:szCs w:val="28"/>
          <w:lang w:val="en-US"/>
        </w:rPr>
        <w:t>probationer</w:t>
      </w:r>
      <w:r w:rsidR="008C5C16" w:rsidRPr="00076390">
        <w:rPr>
          <w:rFonts w:ascii="Times New Roman" w:hAnsi="Times New Roman" w:cs="Times New Roman"/>
          <w:sz w:val="28"/>
          <w:szCs w:val="28"/>
          <w:lang w:val="en-US"/>
        </w:rPr>
        <w:t xml:space="preserve"> by his behavior has proved a correction, a court on presentation of the state body, which is carrying out a control over behavior of condemned, can decide about a cancellation of </w:t>
      </w:r>
      <w:r w:rsidR="004B0B2C" w:rsidRPr="00076390">
        <w:rPr>
          <w:rFonts w:ascii="Times New Roman" w:hAnsi="Times New Roman" w:cs="Times New Roman"/>
          <w:sz w:val="28"/>
          <w:szCs w:val="28"/>
          <w:lang w:val="en-US"/>
        </w:rPr>
        <w:t xml:space="preserve">probation </w:t>
      </w:r>
      <w:r w:rsidR="008C5C16" w:rsidRPr="00076390">
        <w:rPr>
          <w:rFonts w:ascii="Times New Roman" w:hAnsi="Times New Roman" w:cs="Times New Roman"/>
          <w:sz w:val="28"/>
          <w:szCs w:val="28"/>
          <w:lang w:val="en-US"/>
        </w:rPr>
        <w:t xml:space="preserve">and about </w:t>
      </w:r>
      <w:r w:rsidR="002040C3" w:rsidRPr="00076390">
        <w:rPr>
          <w:rFonts w:ascii="Times New Roman" w:hAnsi="Times New Roman" w:cs="Times New Roman"/>
          <w:sz w:val="28"/>
          <w:szCs w:val="28"/>
          <w:lang w:val="en-US"/>
        </w:rPr>
        <w:t>clearing of a criminal record</w:t>
      </w:r>
      <w:r w:rsidR="008C5C16"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w:t>
      </w:r>
      <w:r w:rsidR="001B57C4" w:rsidRPr="00076390">
        <w:rPr>
          <w:rFonts w:ascii="Times New Roman" w:hAnsi="Times New Roman" w:cs="Times New Roman"/>
          <w:sz w:val="28"/>
          <w:szCs w:val="28"/>
          <w:lang w:val="en-US"/>
        </w:rPr>
        <w:t>s evident</w:t>
      </w:r>
      <w:r w:rsidRPr="00076390">
        <w:rPr>
          <w:rFonts w:ascii="Times New Roman" w:hAnsi="Times New Roman" w:cs="Times New Roman"/>
          <w:sz w:val="28"/>
          <w:szCs w:val="28"/>
          <w:lang w:val="en-US"/>
        </w:rPr>
        <w:t>, in specified article the</w:t>
      </w:r>
      <w:r w:rsidR="00357F18"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right</w:t>
      </w:r>
      <w:r w:rsidR="00357F18" w:rsidRPr="00076390">
        <w:rPr>
          <w:rFonts w:ascii="Times New Roman" w:hAnsi="Times New Roman" w:cs="Times New Roman"/>
          <w:sz w:val="28"/>
          <w:szCs w:val="28"/>
          <w:lang w:val="en-US"/>
        </w:rPr>
        <w:t xml:space="preserve"> of</w:t>
      </w:r>
      <w:r w:rsidRPr="00076390">
        <w:rPr>
          <w:rFonts w:ascii="Times New Roman" w:hAnsi="Times New Roman" w:cs="Times New Roman"/>
          <w:sz w:val="28"/>
          <w:szCs w:val="28"/>
          <w:lang w:val="en-US"/>
        </w:rPr>
        <w:t xml:space="preserve"> condemned directly appeal to court in connection with cancellation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and </w:t>
      </w:r>
      <w:r w:rsidR="00B55B75" w:rsidRPr="00076390">
        <w:rPr>
          <w:rFonts w:ascii="Times New Roman" w:hAnsi="Times New Roman" w:cs="Times New Roman"/>
          <w:sz w:val="28"/>
          <w:szCs w:val="28"/>
          <w:lang w:val="en-US"/>
        </w:rPr>
        <w:t xml:space="preserve">clearing of a criminal record </w:t>
      </w:r>
      <w:r w:rsidR="00357F18" w:rsidRPr="00076390">
        <w:rPr>
          <w:rFonts w:ascii="Times New Roman" w:hAnsi="Times New Roman" w:cs="Times New Roman"/>
          <w:sz w:val="28"/>
          <w:szCs w:val="28"/>
          <w:lang w:val="en-US"/>
        </w:rPr>
        <w:t>is not provided</w:t>
      </w:r>
      <w:r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However, </w:t>
      </w:r>
      <w:r w:rsidR="00DF4D21" w:rsidRPr="00076390">
        <w:rPr>
          <w:rFonts w:ascii="Times New Roman" w:hAnsi="Times New Roman" w:cs="Times New Roman"/>
          <w:sz w:val="28"/>
          <w:szCs w:val="28"/>
          <w:lang w:val="en-US"/>
        </w:rPr>
        <w:t>as opposed to</w:t>
      </w:r>
      <w:r w:rsidRPr="00076390">
        <w:rPr>
          <w:rFonts w:ascii="Times New Roman" w:hAnsi="Times New Roman" w:cs="Times New Roman"/>
          <w:sz w:val="28"/>
          <w:szCs w:val="28"/>
          <w:lang w:val="en-US"/>
        </w:rPr>
        <w:t xml:space="preserve"> </w:t>
      </w:r>
      <w:r w:rsidR="00DF4D21"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 71.1 of the Criminal Code in the relevant articles</w:t>
      </w:r>
      <w:r w:rsidR="00DF4D21" w:rsidRPr="00076390">
        <w:rPr>
          <w:rFonts w:ascii="Times New Roman" w:hAnsi="Times New Roman" w:cs="Times New Roman"/>
          <w:sz w:val="28"/>
          <w:szCs w:val="28"/>
          <w:lang w:val="en-US"/>
        </w:rPr>
        <w:t xml:space="preserve"> of</w:t>
      </w:r>
      <w:r w:rsidRPr="00076390">
        <w:rPr>
          <w:rFonts w:ascii="Times New Roman" w:hAnsi="Times New Roman" w:cs="Times New Roman"/>
          <w:sz w:val="28"/>
          <w:szCs w:val="28"/>
          <w:lang w:val="en-US"/>
        </w:rPr>
        <w:t xml:space="preserve"> </w:t>
      </w:r>
      <w:r w:rsidR="00193AC6" w:rsidRPr="00076390">
        <w:rPr>
          <w:rFonts w:ascii="Times New Roman" w:hAnsi="Times New Roman" w:cs="Times New Roman"/>
          <w:sz w:val="28"/>
          <w:szCs w:val="28"/>
          <w:lang w:val="en-US"/>
        </w:rPr>
        <w:t>CPC</w:t>
      </w:r>
      <w:r w:rsidRPr="00076390">
        <w:rPr>
          <w:rFonts w:ascii="Times New Roman" w:hAnsi="Times New Roman" w:cs="Times New Roman"/>
          <w:sz w:val="28"/>
          <w:szCs w:val="28"/>
          <w:lang w:val="en-US"/>
        </w:rPr>
        <w:t xml:space="preserve"> and </w:t>
      </w:r>
      <w:r w:rsidR="00193AC6" w:rsidRPr="00076390">
        <w:rPr>
          <w:rFonts w:ascii="Times New Roman" w:hAnsi="Times New Roman" w:cs="Times New Roman"/>
          <w:sz w:val="28"/>
          <w:szCs w:val="28"/>
          <w:lang w:val="en-US"/>
        </w:rPr>
        <w:t>CAO</w:t>
      </w:r>
      <w:r w:rsidRPr="00076390">
        <w:rPr>
          <w:rFonts w:ascii="Times New Roman" w:hAnsi="Times New Roman" w:cs="Times New Roman"/>
          <w:sz w:val="28"/>
          <w:szCs w:val="28"/>
          <w:lang w:val="en-US"/>
        </w:rPr>
        <w:t xml:space="preserve"> consideration of questions arisen at execution of a sentence or other final decision of court does</w:t>
      </w:r>
      <w:r w:rsidR="00DF4D21"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n</w:t>
      </w:r>
      <w:r w:rsidR="00DF4D21" w:rsidRPr="00076390">
        <w:rPr>
          <w:rFonts w:ascii="Times New Roman" w:hAnsi="Times New Roman" w:cs="Times New Roman"/>
          <w:sz w:val="28"/>
          <w:szCs w:val="28"/>
          <w:lang w:val="en-US"/>
        </w:rPr>
        <w:t>o</w:t>
      </w:r>
      <w:r w:rsidRPr="00076390">
        <w:rPr>
          <w:rFonts w:ascii="Times New Roman" w:hAnsi="Times New Roman" w:cs="Times New Roman"/>
          <w:sz w:val="28"/>
          <w:szCs w:val="28"/>
          <w:lang w:val="en-US"/>
        </w:rPr>
        <w:t xml:space="preserve">t limit their implementation by courts directly on the basis of the </w:t>
      </w:r>
      <w:r w:rsidR="00DF4D21" w:rsidRPr="00076390">
        <w:rPr>
          <w:rFonts w:ascii="Times New Roman" w:hAnsi="Times New Roman" w:cs="Times New Roman"/>
          <w:sz w:val="28"/>
          <w:szCs w:val="28"/>
          <w:lang w:val="en-US"/>
        </w:rPr>
        <w:t>application of</w:t>
      </w:r>
      <w:r w:rsidRPr="00076390">
        <w:rPr>
          <w:rFonts w:ascii="Times New Roman" w:hAnsi="Times New Roman" w:cs="Times New Roman"/>
          <w:sz w:val="28"/>
          <w:szCs w:val="28"/>
          <w:lang w:val="en-US"/>
        </w:rPr>
        <w:t xml:space="preserve"> condemned (</w:t>
      </w:r>
      <w:r w:rsidR="00D0000B"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rticles 509, 513.1, 514.1 and 517.2 </w:t>
      </w:r>
      <w:r w:rsidR="00193AC6" w:rsidRPr="00076390">
        <w:rPr>
          <w:rFonts w:ascii="Times New Roman" w:hAnsi="Times New Roman" w:cs="Times New Roman"/>
          <w:sz w:val="28"/>
          <w:szCs w:val="28"/>
          <w:lang w:val="en-US"/>
        </w:rPr>
        <w:t>CPC</w:t>
      </w:r>
      <w:r w:rsidRPr="00076390">
        <w:rPr>
          <w:rFonts w:ascii="Times New Roman" w:hAnsi="Times New Roman" w:cs="Times New Roman"/>
          <w:sz w:val="28"/>
          <w:szCs w:val="28"/>
          <w:lang w:val="en-US"/>
        </w:rPr>
        <w:t xml:space="preserve">; </w:t>
      </w:r>
      <w:r w:rsidR="00D0000B"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rticles 10.2.12, 171.1 and 172.3 </w:t>
      </w:r>
      <w:r w:rsidR="00193AC6" w:rsidRPr="00076390">
        <w:rPr>
          <w:rFonts w:ascii="Times New Roman" w:hAnsi="Times New Roman" w:cs="Times New Roman"/>
          <w:sz w:val="28"/>
          <w:szCs w:val="28"/>
          <w:lang w:val="en-US"/>
        </w:rPr>
        <w:t>CAO</w:t>
      </w:r>
      <w:r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In this regard</w:t>
      </w:r>
      <w:r w:rsidR="0053765E" w:rsidRPr="00076390">
        <w:rPr>
          <w:rFonts w:ascii="Times New Roman" w:hAnsi="Times New Roman" w:cs="Times New Roman"/>
          <w:sz w:val="28"/>
          <w:szCs w:val="28"/>
          <w:lang w:val="en-US"/>
        </w:rPr>
        <w:t xml:space="preserve"> the</w:t>
      </w:r>
      <w:r w:rsidRPr="00076390">
        <w:rPr>
          <w:rFonts w:ascii="Times New Roman" w:hAnsi="Times New Roman" w:cs="Times New Roman"/>
          <w:sz w:val="28"/>
          <w:szCs w:val="28"/>
          <w:lang w:val="en-US"/>
        </w:rPr>
        <w:t xml:space="preserve"> Plenum of the Constitutional Court considers that provided in </w:t>
      </w:r>
      <w:r w:rsidR="0053765E"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71.1 of the Criminal Code possibility of consideration of a question of cancellation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and </w:t>
      </w:r>
      <w:r w:rsidR="0053765E" w:rsidRPr="00076390">
        <w:rPr>
          <w:rFonts w:ascii="Times New Roman" w:hAnsi="Times New Roman" w:cs="Times New Roman"/>
          <w:sz w:val="28"/>
          <w:szCs w:val="28"/>
          <w:lang w:val="en-US"/>
        </w:rPr>
        <w:t>clearing of a criminal record of</w:t>
      </w:r>
      <w:r w:rsidRPr="00076390">
        <w:rPr>
          <w:rFonts w:ascii="Times New Roman" w:hAnsi="Times New Roman" w:cs="Times New Roman"/>
          <w:sz w:val="28"/>
          <w:szCs w:val="28"/>
          <w:lang w:val="en-US"/>
        </w:rPr>
        <w:t xml:space="preserve"> condemned only on representation of the government body exercising control of behavior of condemned, granting advantage</w:t>
      </w:r>
      <w:r w:rsidR="00A62558" w:rsidRPr="00076390">
        <w:rPr>
          <w:rFonts w:ascii="Times New Roman" w:hAnsi="Times New Roman" w:cs="Times New Roman"/>
          <w:sz w:val="28"/>
          <w:szCs w:val="28"/>
          <w:lang w:val="en-US"/>
        </w:rPr>
        <w:t xml:space="preserve"> to</w:t>
      </w:r>
      <w:r w:rsidRPr="00076390">
        <w:rPr>
          <w:rFonts w:ascii="Times New Roman" w:hAnsi="Times New Roman" w:cs="Times New Roman"/>
          <w:sz w:val="28"/>
          <w:szCs w:val="28"/>
          <w:lang w:val="en-US"/>
        </w:rPr>
        <w:t xml:space="preserve"> another condemned in difference from </w:t>
      </w:r>
      <w:r w:rsidR="00A62558" w:rsidRPr="00076390">
        <w:rPr>
          <w:rFonts w:ascii="Times New Roman" w:hAnsi="Times New Roman" w:cs="Times New Roman"/>
          <w:sz w:val="28"/>
          <w:szCs w:val="28"/>
          <w:lang w:val="en-US"/>
        </w:rPr>
        <w:t>probationers</w:t>
      </w:r>
      <w:r w:rsidRPr="00076390">
        <w:rPr>
          <w:rFonts w:ascii="Times New Roman" w:hAnsi="Times New Roman" w:cs="Times New Roman"/>
          <w:sz w:val="28"/>
          <w:szCs w:val="28"/>
          <w:lang w:val="en-US"/>
        </w:rPr>
        <w:t>, creates an inequality in implementation of the right of an appeal to the court fixed in the Constitution.</w:t>
      </w:r>
    </w:p>
    <w:p w:rsidR="009610DD" w:rsidRPr="00076390" w:rsidRDefault="000D3704"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According to</w:t>
      </w:r>
      <w:r w:rsidR="009610DD"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A</w:t>
      </w:r>
      <w:r w:rsidR="009610DD" w:rsidRPr="00076390">
        <w:rPr>
          <w:rFonts w:ascii="Times New Roman" w:hAnsi="Times New Roman" w:cs="Times New Roman"/>
          <w:sz w:val="28"/>
          <w:szCs w:val="28"/>
          <w:lang w:val="en-US"/>
        </w:rPr>
        <w:t>rticle 25</w:t>
      </w:r>
      <w:r w:rsidRPr="00076390">
        <w:rPr>
          <w:rFonts w:ascii="Times New Roman" w:hAnsi="Times New Roman" w:cs="Times New Roman"/>
          <w:sz w:val="28"/>
          <w:szCs w:val="28"/>
          <w:lang w:val="en-US"/>
        </w:rPr>
        <w:t>.1</w:t>
      </w:r>
      <w:r w:rsidR="009610DD" w:rsidRPr="00076390">
        <w:rPr>
          <w:rFonts w:ascii="Times New Roman" w:hAnsi="Times New Roman" w:cs="Times New Roman"/>
          <w:sz w:val="28"/>
          <w:szCs w:val="28"/>
          <w:lang w:val="en-US"/>
        </w:rPr>
        <w:t xml:space="preserve"> of the Constitution </w:t>
      </w:r>
      <w:r w:rsidR="009A6825" w:rsidRPr="00076390">
        <w:rPr>
          <w:rFonts w:ascii="Times New Roman" w:hAnsi="Times New Roman" w:cs="Times New Roman"/>
          <w:sz w:val="28"/>
          <w:szCs w:val="28"/>
          <w:lang w:val="en-US"/>
        </w:rPr>
        <w:t>everyone</w:t>
      </w:r>
      <w:r w:rsidR="009610DD" w:rsidRPr="00076390">
        <w:rPr>
          <w:rFonts w:ascii="Times New Roman" w:hAnsi="Times New Roman" w:cs="Times New Roman"/>
          <w:sz w:val="28"/>
          <w:szCs w:val="28"/>
          <w:lang w:val="en-US"/>
        </w:rPr>
        <w:t xml:space="preserve"> are equal before the law and court. In democratic society the right and freedom of people it is carried out on the basis of the principle of equality. The main essence of this principle is that proclaiming</w:t>
      </w:r>
      <w:r w:rsidR="00F45723" w:rsidRPr="00076390">
        <w:rPr>
          <w:rFonts w:ascii="Times New Roman" w:hAnsi="Times New Roman" w:cs="Times New Roman"/>
          <w:sz w:val="28"/>
          <w:szCs w:val="28"/>
          <w:lang w:val="en-US"/>
        </w:rPr>
        <w:t xml:space="preserve"> of</w:t>
      </w:r>
      <w:r w:rsidR="009610DD" w:rsidRPr="00076390">
        <w:rPr>
          <w:rFonts w:ascii="Times New Roman" w:hAnsi="Times New Roman" w:cs="Times New Roman"/>
          <w:sz w:val="28"/>
          <w:szCs w:val="28"/>
          <w:lang w:val="en-US"/>
        </w:rPr>
        <w:t xml:space="preserve"> the equal rights of everyone, equal opportunities to have these rights </w:t>
      </w:r>
      <w:r w:rsidR="00F45723" w:rsidRPr="00076390">
        <w:rPr>
          <w:rFonts w:ascii="Times New Roman" w:hAnsi="Times New Roman" w:cs="Times New Roman"/>
          <w:sz w:val="28"/>
          <w:szCs w:val="28"/>
          <w:lang w:val="en-US"/>
        </w:rPr>
        <w:t>has</w:t>
      </w:r>
      <w:r w:rsidR="009610DD" w:rsidRPr="00076390">
        <w:rPr>
          <w:rFonts w:ascii="Times New Roman" w:hAnsi="Times New Roman" w:cs="Times New Roman"/>
          <w:sz w:val="28"/>
          <w:szCs w:val="28"/>
          <w:lang w:val="en-US"/>
        </w:rPr>
        <w:t xml:space="preserve"> to be created. However for subjects with various legal statuses there can</w:t>
      </w:r>
      <w:r w:rsidR="00BF5531" w:rsidRPr="00076390">
        <w:rPr>
          <w:rFonts w:ascii="Times New Roman" w:hAnsi="Times New Roman" w:cs="Times New Roman"/>
          <w:sz w:val="28"/>
          <w:szCs w:val="28"/>
          <w:lang w:val="en-US"/>
        </w:rPr>
        <w:t>no</w:t>
      </w:r>
      <w:r w:rsidR="009610DD" w:rsidRPr="00076390">
        <w:rPr>
          <w:rFonts w:ascii="Times New Roman" w:hAnsi="Times New Roman" w:cs="Times New Roman"/>
          <w:sz w:val="28"/>
          <w:szCs w:val="28"/>
          <w:lang w:val="en-US"/>
        </w:rPr>
        <w:t>t be equal rights and duties. According to the right of equality to subjects with various legal statuses equal regulation can</w:t>
      </w:r>
      <w:r w:rsidR="00BF5531" w:rsidRPr="00076390">
        <w:rPr>
          <w:rFonts w:ascii="Times New Roman" w:hAnsi="Times New Roman" w:cs="Times New Roman"/>
          <w:sz w:val="28"/>
          <w:szCs w:val="28"/>
          <w:lang w:val="en-US"/>
        </w:rPr>
        <w:t>no</w:t>
      </w:r>
      <w:r w:rsidR="009610DD" w:rsidRPr="00076390">
        <w:rPr>
          <w:rFonts w:ascii="Times New Roman" w:hAnsi="Times New Roman" w:cs="Times New Roman"/>
          <w:sz w:val="28"/>
          <w:szCs w:val="28"/>
          <w:lang w:val="en-US"/>
        </w:rPr>
        <w:t>t be applied.</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At the same time, for subjects of one group of the right</w:t>
      </w:r>
      <w:r w:rsidR="00B6165B" w:rsidRPr="00076390">
        <w:rPr>
          <w:rFonts w:ascii="Times New Roman" w:hAnsi="Times New Roman" w:cs="Times New Roman"/>
          <w:sz w:val="28"/>
          <w:szCs w:val="28"/>
          <w:lang w:val="en-US"/>
        </w:rPr>
        <w:t>s</w:t>
      </w:r>
      <w:r w:rsidRPr="00076390">
        <w:rPr>
          <w:rFonts w:ascii="Times New Roman" w:hAnsi="Times New Roman" w:cs="Times New Roman"/>
          <w:sz w:val="28"/>
          <w:szCs w:val="28"/>
          <w:lang w:val="en-US"/>
        </w:rPr>
        <w:t xml:space="preserve"> and </w:t>
      </w:r>
      <w:r w:rsidR="00B6165B" w:rsidRPr="00076390">
        <w:rPr>
          <w:rFonts w:ascii="Times New Roman" w:hAnsi="Times New Roman" w:cs="Times New Roman"/>
          <w:sz w:val="28"/>
          <w:szCs w:val="28"/>
          <w:lang w:val="en-US"/>
        </w:rPr>
        <w:t>duties</w:t>
      </w:r>
      <w:r w:rsidRPr="00076390">
        <w:rPr>
          <w:rFonts w:ascii="Times New Roman" w:hAnsi="Times New Roman" w:cs="Times New Roman"/>
          <w:sz w:val="28"/>
          <w:szCs w:val="28"/>
          <w:lang w:val="en-US"/>
        </w:rPr>
        <w:t xml:space="preserve"> have to be identical. Existence of the various relation</w:t>
      </w:r>
      <w:r w:rsidR="00B6165B" w:rsidRPr="00076390">
        <w:rPr>
          <w:rFonts w:ascii="Times New Roman" w:hAnsi="Times New Roman" w:cs="Times New Roman"/>
          <w:sz w:val="28"/>
          <w:szCs w:val="28"/>
          <w:lang w:val="en-US"/>
        </w:rPr>
        <w:t>s</w:t>
      </w:r>
      <w:r w:rsidRPr="00076390">
        <w:rPr>
          <w:rFonts w:ascii="Times New Roman" w:hAnsi="Times New Roman" w:cs="Times New Roman"/>
          <w:sz w:val="28"/>
          <w:szCs w:val="28"/>
          <w:lang w:val="en-US"/>
        </w:rPr>
        <w:t xml:space="preserve"> between the individuals being in similar </w:t>
      </w:r>
      <w:r w:rsidR="007812BA" w:rsidRPr="00076390">
        <w:rPr>
          <w:rFonts w:ascii="Times New Roman" w:hAnsi="Times New Roman" w:cs="Times New Roman"/>
          <w:sz w:val="28"/>
          <w:szCs w:val="28"/>
          <w:lang w:val="en-US"/>
        </w:rPr>
        <w:t>situation</w:t>
      </w:r>
      <w:r w:rsidRPr="00076390">
        <w:rPr>
          <w:rFonts w:ascii="Times New Roman" w:hAnsi="Times New Roman" w:cs="Times New Roman"/>
          <w:sz w:val="28"/>
          <w:szCs w:val="28"/>
          <w:lang w:val="en-US"/>
        </w:rPr>
        <w:t xml:space="preserve"> violates the right of equality. In the absence of reasonable proportionality between the objective and reasonable basis of the various </w:t>
      </w:r>
      <w:r w:rsidR="007812BA" w:rsidRPr="00076390">
        <w:rPr>
          <w:rFonts w:ascii="Times New Roman" w:hAnsi="Times New Roman" w:cs="Times New Roman"/>
          <w:sz w:val="28"/>
          <w:szCs w:val="28"/>
          <w:lang w:val="en-US"/>
        </w:rPr>
        <w:t>relations</w:t>
      </w:r>
      <w:r w:rsidRPr="00076390">
        <w:rPr>
          <w:rFonts w:ascii="Times New Roman" w:hAnsi="Times New Roman" w:cs="Times New Roman"/>
          <w:sz w:val="28"/>
          <w:szCs w:val="28"/>
          <w:lang w:val="en-US"/>
        </w:rPr>
        <w:t xml:space="preserve"> or the lawful purpose presented by applied means, such relation has discrimination character.</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Along with it, the right of equality does</w:t>
      </w:r>
      <w:r w:rsidR="00E73C52"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n</w:t>
      </w:r>
      <w:r w:rsidR="00E73C52" w:rsidRPr="00076390">
        <w:rPr>
          <w:rFonts w:ascii="Times New Roman" w:hAnsi="Times New Roman" w:cs="Times New Roman"/>
          <w:sz w:val="28"/>
          <w:szCs w:val="28"/>
          <w:lang w:val="en-US"/>
        </w:rPr>
        <w:t>o</w:t>
      </w:r>
      <w:r w:rsidRPr="00076390">
        <w:rPr>
          <w:rFonts w:ascii="Times New Roman" w:hAnsi="Times New Roman" w:cs="Times New Roman"/>
          <w:sz w:val="28"/>
          <w:szCs w:val="28"/>
          <w:lang w:val="en-US"/>
        </w:rPr>
        <w:t xml:space="preserve">t exclude application by the legislator of concessions and privileges to subjects of various categories. Such distinctions contradict the right of equality in case </w:t>
      </w:r>
      <w:r w:rsidR="00E73C52" w:rsidRPr="00076390">
        <w:rPr>
          <w:rFonts w:ascii="Times New Roman" w:hAnsi="Times New Roman" w:cs="Times New Roman"/>
          <w:sz w:val="28"/>
          <w:szCs w:val="28"/>
          <w:lang w:val="en-US"/>
        </w:rPr>
        <w:t xml:space="preserve">if </w:t>
      </w:r>
      <w:r w:rsidRPr="00076390">
        <w:rPr>
          <w:rFonts w:ascii="Times New Roman" w:hAnsi="Times New Roman" w:cs="Times New Roman"/>
          <w:sz w:val="28"/>
          <w:szCs w:val="28"/>
          <w:lang w:val="en-US"/>
        </w:rPr>
        <w:t>they are</w:t>
      </w:r>
      <w:r w:rsidR="00E73C52"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n</w:t>
      </w:r>
      <w:r w:rsidR="00E73C52" w:rsidRPr="00076390">
        <w:rPr>
          <w:rFonts w:ascii="Times New Roman" w:hAnsi="Times New Roman" w:cs="Times New Roman"/>
          <w:sz w:val="28"/>
          <w:szCs w:val="28"/>
          <w:lang w:val="en-US"/>
        </w:rPr>
        <w:t>o</w:t>
      </w:r>
      <w:r w:rsidRPr="00076390">
        <w:rPr>
          <w:rFonts w:ascii="Times New Roman" w:hAnsi="Times New Roman" w:cs="Times New Roman"/>
          <w:sz w:val="28"/>
          <w:szCs w:val="28"/>
          <w:lang w:val="en-US"/>
        </w:rPr>
        <w:t>t reasonable, objective and proportional.</w:t>
      </w:r>
    </w:p>
    <w:p w:rsidR="009610DD" w:rsidRPr="00076390" w:rsidRDefault="0073672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As evident</w:t>
      </w:r>
      <w:r w:rsidR="009610DD" w:rsidRPr="00076390">
        <w:rPr>
          <w:rFonts w:ascii="Times New Roman" w:hAnsi="Times New Roman" w:cs="Times New Roman"/>
          <w:sz w:val="28"/>
          <w:szCs w:val="28"/>
          <w:lang w:val="en-US"/>
        </w:rPr>
        <w:t xml:space="preserve"> from the legislation if the persons condemned on more heavy punishments, possession the </w:t>
      </w:r>
      <w:r w:rsidR="00F43E82" w:rsidRPr="00076390">
        <w:rPr>
          <w:rFonts w:ascii="Times New Roman" w:hAnsi="Times New Roman" w:cs="Times New Roman"/>
          <w:sz w:val="28"/>
          <w:szCs w:val="28"/>
          <w:lang w:val="en-US"/>
        </w:rPr>
        <w:t>right of access to court</w:t>
      </w:r>
      <w:r w:rsidR="009610DD"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probationers</w:t>
      </w:r>
      <w:r w:rsidR="009610DD" w:rsidRPr="00076390">
        <w:rPr>
          <w:rFonts w:ascii="Times New Roman" w:hAnsi="Times New Roman" w:cs="Times New Roman"/>
          <w:sz w:val="28"/>
          <w:szCs w:val="28"/>
          <w:lang w:val="en-US"/>
        </w:rPr>
        <w:t xml:space="preserve"> are deprived of this right. Despite </w:t>
      </w:r>
      <w:r w:rsidR="00753AB2" w:rsidRPr="00076390">
        <w:rPr>
          <w:rFonts w:ascii="Times New Roman" w:hAnsi="Times New Roman" w:cs="Times New Roman"/>
          <w:sz w:val="28"/>
          <w:szCs w:val="28"/>
          <w:lang w:val="en-US"/>
        </w:rPr>
        <w:t xml:space="preserve">of </w:t>
      </w:r>
      <w:r w:rsidR="009610DD" w:rsidRPr="00076390">
        <w:rPr>
          <w:rFonts w:ascii="Times New Roman" w:hAnsi="Times New Roman" w:cs="Times New Roman"/>
          <w:sz w:val="28"/>
          <w:szCs w:val="28"/>
          <w:lang w:val="en-US"/>
        </w:rPr>
        <w:t>the equal posi</w:t>
      </w:r>
      <w:r w:rsidR="00753AB2" w:rsidRPr="00076390">
        <w:rPr>
          <w:rFonts w:ascii="Times New Roman" w:hAnsi="Times New Roman" w:cs="Times New Roman"/>
          <w:sz w:val="28"/>
          <w:szCs w:val="28"/>
          <w:lang w:val="en-US"/>
        </w:rPr>
        <w:t>ti</w:t>
      </w:r>
      <w:r w:rsidR="009610DD" w:rsidRPr="00076390">
        <w:rPr>
          <w:rFonts w:ascii="Times New Roman" w:hAnsi="Times New Roman" w:cs="Times New Roman"/>
          <w:sz w:val="28"/>
          <w:szCs w:val="28"/>
          <w:lang w:val="en-US"/>
        </w:rPr>
        <w:t>on of subjects of these two categories, they do</w:t>
      </w:r>
      <w:r w:rsidR="00753AB2" w:rsidRPr="00076390">
        <w:rPr>
          <w:rFonts w:ascii="Times New Roman" w:hAnsi="Times New Roman" w:cs="Times New Roman"/>
          <w:sz w:val="28"/>
          <w:szCs w:val="28"/>
          <w:lang w:val="en-US"/>
        </w:rPr>
        <w:t xml:space="preserve"> </w:t>
      </w:r>
      <w:r w:rsidR="009610DD" w:rsidRPr="00076390">
        <w:rPr>
          <w:rFonts w:ascii="Times New Roman" w:hAnsi="Times New Roman" w:cs="Times New Roman"/>
          <w:sz w:val="28"/>
          <w:szCs w:val="28"/>
          <w:lang w:val="en-US"/>
        </w:rPr>
        <w:t>n</w:t>
      </w:r>
      <w:r w:rsidR="00753AB2" w:rsidRPr="00076390">
        <w:rPr>
          <w:rFonts w:ascii="Times New Roman" w:hAnsi="Times New Roman" w:cs="Times New Roman"/>
          <w:sz w:val="28"/>
          <w:szCs w:val="28"/>
          <w:lang w:val="en-US"/>
        </w:rPr>
        <w:t>o</w:t>
      </w:r>
      <w:r w:rsidR="009610DD" w:rsidRPr="00076390">
        <w:rPr>
          <w:rFonts w:ascii="Times New Roman" w:hAnsi="Times New Roman" w:cs="Times New Roman"/>
          <w:sz w:val="28"/>
          <w:szCs w:val="28"/>
          <w:lang w:val="en-US"/>
        </w:rPr>
        <w:t xml:space="preserve">t possess the equal rights, and this distinction in the relations has no legal basis.    </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And</w:t>
      </w:r>
      <w:r w:rsidR="00753AB2" w:rsidRPr="00076390">
        <w:rPr>
          <w:rFonts w:ascii="Times New Roman" w:hAnsi="Times New Roman" w:cs="Times New Roman"/>
          <w:sz w:val="28"/>
          <w:szCs w:val="28"/>
          <w:lang w:val="en-US"/>
        </w:rPr>
        <w:t xml:space="preserve"> the</w:t>
      </w:r>
      <w:r w:rsidRPr="00076390">
        <w:rPr>
          <w:rFonts w:ascii="Times New Roman" w:hAnsi="Times New Roman" w:cs="Times New Roman"/>
          <w:sz w:val="28"/>
          <w:szCs w:val="28"/>
          <w:lang w:val="en-US"/>
        </w:rPr>
        <w:t xml:space="preserve"> equality of </w:t>
      </w:r>
      <w:r w:rsidR="00753AB2" w:rsidRPr="00076390">
        <w:rPr>
          <w:rFonts w:ascii="Times New Roman" w:hAnsi="Times New Roman" w:cs="Times New Roman"/>
          <w:sz w:val="28"/>
          <w:szCs w:val="28"/>
          <w:lang w:val="en-US"/>
        </w:rPr>
        <w:t>everyone</w:t>
      </w:r>
      <w:r w:rsidRPr="00076390">
        <w:rPr>
          <w:rFonts w:ascii="Times New Roman" w:hAnsi="Times New Roman" w:cs="Times New Roman"/>
          <w:sz w:val="28"/>
          <w:szCs w:val="28"/>
          <w:lang w:val="en-US"/>
        </w:rPr>
        <w:t xml:space="preserve"> before the law and court means that observance of laws to the same extent obligatory for </w:t>
      </w:r>
      <w:r w:rsidR="007125B8" w:rsidRPr="00076390">
        <w:rPr>
          <w:rFonts w:ascii="Times New Roman" w:hAnsi="Times New Roman" w:cs="Times New Roman"/>
          <w:sz w:val="28"/>
          <w:szCs w:val="28"/>
          <w:lang w:val="en-US"/>
        </w:rPr>
        <w:t>everyone</w:t>
      </w:r>
      <w:r w:rsidRPr="00076390">
        <w:rPr>
          <w:rFonts w:ascii="Times New Roman" w:hAnsi="Times New Roman" w:cs="Times New Roman"/>
          <w:sz w:val="28"/>
          <w:szCs w:val="28"/>
          <w:lang w:val="en-US"/>
        </w:rPr>
        <w:t xml:space="preserve">, and each person for protection of the violated rights can appeal to court. The </w:t>
      </w:r>
      <w:r w:rsidR="004B692E" w:rsidRPr="00076390">
        <w:rPr>
          <w:rFonts w:ascii="Times New Roman" w:hAnsi="Times New Roman" w:cs="Times New Roman"/>
          <w:sz w:val="28"/>
          <w:szCs w:val="28"/>
          <w:lang w:val="en-US"/>
        </w:rPr>
        <w:t>right of access to court</w:t>
      </w:r>
      <w:r w:rsidRPr="00076390">
        <w:rPr>
          <w:rFonts w:ascii="Times New Roman" w:hAnsi="Times New Roman" w:cs="Times New Roman"/>
          <w:sz w:val="28"/>
          <w:szCs w:val="28"/>
          <w:lang w:val="en-US"/>
        </w:rPr>
        <w:t xml:space="preserve"> being a component of the right of judicial protection, in democratic society has fundamental value. So, fair </w:t>
      </w:r>
      <w:r w:rsidR="003F27DD" w:rsidRPr="00076390">
        <w:rPr>
          <w:rFonts w:ascii="Times New Roman" w:hAnsi="Times New Roman" w:cs="Times New Roman"/>
          <w:sz w:val="28"/>
          <w:szCs w:val="28"/>
          <w:lang w:val="en-US"/>
        </w:rPr>
        <w:t>trial</w:t>
      </w:r>
      <w:r w:rsidRPr="00076390">
        <w:rPr>
          <w:rFonts w:ascii="Times New Roman" w:hAnsi="Times New Roman" w:cs="Times New Roman"/>
          <w:sz w:val="28"/>
          <w:szCs w:val="28"/>
          <w:lang w:val="en-US"/>
        </w:rPr>
        <w:t xml:space="preserve"> – one of the most effective remedies of protection of human rights. </w:t>
      </w:r>
      <w:r w:rsidR="00AA2E8A" w:rsidRPr="00076390">
        <w:rPr>
          <w:rFonts w:ascii="Times New Roman" w:hAnsi="Times New Roman" w:cs="Times New Roman"/>
          <w:sz w:val="28"/>
          <w:szCs w:val="28"/>
          <w:lang w:val="en-US"/>
        </w:rPr>
        <w:t xml:space="preserve">Not </w:t>
      </w:r>
      <w:r w:rsidR="00AA2E8A" w:rsidRPr="00076390">
        <w:rPr>
          <w:rFonts w:ascii="Times New Roman" w:hAnsi="Times New Roman" w:cs="Times New Roman"/>
          <w:sz w:val="28"/>
          <w:szCs w:val="28"/>
          <w:lang w:val="en-US"/>
        </w:rPr>
        <w:lastRenderedPageBreak/>
        <w:t>coincidentally</w:t>
      </w:r>
      <w:r w:rsidRPr="00076390">
        <w:rPr>
          <w:rFonts w:ascii="Times New Roman" w:hAnsi="Times New Roman" w:cs="Times New Roman"/>
          <w:sz w:val="28"/>
          <w:szCs w:val="28"/>
          <w:lang w:val="en-US"/>
        </w:rPr>
        <w:t xml:space="preserve">, </w:t>
      </w:r>
      <w:r w:rsidR="00AA2E8A" w:rsidRPr="00076390">
        <w:rPr>
          <w:rFonts w:ascii="Times New Roman" w:hAnsi="Times New Roman" w:cs="Times New Roman"/>
          <w:sz w:val="28"/>
          <w:szCs w:val="28"/>
          <w:lang w:val="en-US"/>
        </w:rPr>
        <w:t xml:space="preserve">it is exactly that </w:t>
      </w:r>
      <w:r w:rsidRPr="00076390">
        <w:rPr>
          <w:rFonts w:ascii="Times New Roman" w:hAnsi="Times New Roman" w:cs="Times New Roman"/>
          <w:sz w:val="28"/>
          <w:szCs w:val="28"/>
          <w:lang w:val="en-US"/>
        </w:rPr>
        <w:t xml:space="preserve">the court is considered </w:t>
      </w:r>
      <w:r w:rsidR="00AA2E8A" w:rsidRPr="00076390">
        <w:rPr>
          <w:rFonts w:ascii="Times New Roman" w:hAnsi="Times New Roman" w:cs="Times New Roman"/>
          <w:sz w:val="28"/>
          <w:szCs w:val="28"/>
          <w:lang w:val="en-US"/>
        </w:rPr>
        <w:t>as</w:t>
      </w:r>
      <w:r w:rsidRPr="00076390">
        <w:rPr>
          <w:rFonts w:ascii="Times New Roman" w:hAnsi="Times New Roman" w:cs="Times New Roman"/>
          <w:sz w:val="28"/>
          <w:szCs w:val="28"/>
          <w:lang w:val="en-US"/>
        </w:rPr>
        <w:t xml:space="preserve"> the main guarantor of protection of human rights. At the same time, the </w:t>
      </w:r>
      <w:r w:rsidR="00045B9E" w:rsidRPr="00076390">
        <w:rPr>
          <w:rFonts w:ascii="Times New Roman" w:hAnsi="Times New Roman" w:cs="Times New Roman"/>
          <w:sz w:val="28"/>
          <w:szCs w:val="28"/>
          <w:lang w:val="en-US"/>
        </w:rPr>
        <w:t>right of access to court</w:t>
      </w:r>
      <w:r w:rsidRPr="00076390">
        <w:rPr>
          <w:rFonts w:ascii="Times New Roman" w:hAnsi="Times New Roman" w:cs="Times New Roman"/>
          <w:sz w:val="28"/>
          <w:szCs w:val="28"/>
          <w:lang w:val="en-US"/>
        </w:rPr>
        <w:t xml:space="preserve"> provides </w:t>
      </w:r>
      <w:r w:rsidR="00045B9E" w:rsidRPr="00076390">
        <w:rPr>
          <w:rFonts w:ascii="Times New Roman" w:hAnsi="Times New Roman" w:cs="Times New Roman"/>
          <w:sz w:val="28"/>
          <w:szCs w:val="28"/>
          <w:lang w:val="en-US"/>
        </w:rPr>
        <w:t>adopting</w:t>
      </w:r>
      <w:r w:rsidRPr="00076390">
        <w:rPr>
          <w:rFonts w:ascii="Times New Roman" w:hAnsi="Times New Roman" w:cs="Times New Roman"/>
          <w:sz w:val="28"/>
          <w:szCs w:val="28"/>
          <w:lang w:val="en-US"/>
        </w:rPr>
        <w:t xml:space="preserve"> by court of the relevant decision.   </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According to </w:t>
      </w:r>
      <w:r w:rsidR="002B1A03"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rticle 60</w:t>
      </w:r>
      <w:r w:rsidR="002B1A03" w:rsidRPr="00076390">
        <w:rPr>
          <w:rFonts w:ascii="Times New Roman" w:hAnsi="Times New Roman" w:cs="Times New Roman"/>
          <w:sz w:val="28"/>
          <w:szCs w:val="28"/>
          <w:lang w:val="en-US"/>
        </w:rPr>
        <w:t>.1</w:t>
      </w:r>
      <w:r w:rsidR="009D2D72" w:rsidRPr="00076390">
        <w:rPr>
          <w:rFonts w:ascii="Times New Roman" w:hAnsi="Times New Roman" w:cs="Times New Roman"/>
          <w:sz w:val="28"/>
          <w:szCs w:val="28"/>
          <w:lang w:val="en-US"/>
        </w:rPr>
        <w:t>s</w:t>
      </w:r>
      <w:r w:rsidRPr="00076390">
        <w:rPr>
          <w:rFonts w:ascii="Times New Roman" w:hAnsi="Times New Roman" w:cs="Times New Roman"/>
          <w:sz w:val="28"/>
          <w:szCs w:val="28"/>
          <w:lang w:val="en-US"/>
        </w:rPr>
        <w:t xml:space="preserve"> of the Constitution protection of the rights and freedoms of everyone in court is guaranteed.</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In the </w:t>
      </w:r>
      <w:r w:rsidR="00A51C00" w:rsidRPr="00076390">
        <w:rPr>
          <w:rFonts w:ascii="Times New Roman" w:hAnsi="Times New Roman" w:cs="Times New Roman"/>
          <w:sz w:val="28"/>
          <w:szCs w:val="28"/>
          <w:lang w:val="en-US"/>
        </w:rPr>
        <w:t>decision</w:t>
      </w:r>
      <w:r w:rsidRPr="00076390">
        <w:rPr>
          <w:rFonts w:ascii="Times New Roman" w:hAnsi="Times New Roman" w:cs="Times New Roman"/>
          <w:sz w:val="28"/>
          <w:szCs w:val="28"/>
          <w:lang w:val="en-US"/>
        </w:rPr>
        <w:t xml:space="preserve"> of</w:t>
      </w:r>
      <w:r w:rsidR="00A51C00" w:rsidRPr="00076390">
        <w:rPr>
          <w:rFonts w:ascii="Times New Roman" w:hAnsi="Times New Roman" w:cs="Times New Roman"/>
          <w:sz w:val="28"/>
          <w:szCs w:val="28"/>
          <w:lang w:val="en-US"/>
        </w:rPr>
        <w:t xml:space="preserve"> the</w:t>
      </w:r>
      <w:r w:rsidRPr="00076390">
        <w:rPr>
          <w:rFonts w:ascii="Times New Roman" w:hAnsi="Times New Roman" w:cs="Times New Roman"/>
          <w:sz w:val="28"/>
          <w:szCs w:val="28"/>
          <w:lang w:val="en-US"/>
        </w:rPr>
        <w:t xml:space="preserve"> Plenum of the Constitutional Court of</w:t>
      </w:r>
      <w:r w:rsidR="00A51C00" w:rsidRPr="00076390">
        <w:rPr>
          <w:rFonts w:ascii="Times New Roman" w:hAnsi="Times New Roman" w:cs="Times New Roman"/>
          <w:sz w:val="28"/>
          <w:szCs w:val="28"/>
          <w:lang w:val="en-US"/>
        </w:rPr>
        <w:t xml:space="preserve"> 19</w:t>
      </w:r>
      <w:r w:rsidRPr="00076390">
        <w:rPr>
          <w:rFonts w:ascii="Times New Roman" w:hAnsi="Times New Roman" w:cs="Times New Roman"/>
          <w:sz w:val="28"/>
          <w:szCs w:val="28"/>
          <w:lang w:val="en-US"/>
        </w:rPr>
        <w:t xml:space="preserve"> March 2002 </w:t>
      </w:r>
      <w:r w:rsidR="00A82307" w:rsidRPr="00076390">
        <w:rPr>
          <w:rFonts w:ascii="Times New Roman" w:hAnsi="Times New Roman" w:cs="Times New Roman"/>
          <w:sz w:val="28"/>
          <w:szCs w:val="28"/>
          <w:lang w:val="en-US"/>
        </w:rPr>
        <w:t>“On</w:t>
      </w:r>
      <w:r w:rsidRPr="00076390">
        <w:rPr>
          <w:rFonts w:ascii="Times New Roman" w:hAnsi="Times New Roman" w:cs="Times New Roman"/>
          <w:sz w:val="28"/>
          <w:szCs w:val="28"/>
          <w:lang w:val="en-US"/>
        </w:rPr>
        <w:t xml:space="preserve"> </w:t>
      </w:r>
      <w:r w:rsidR="00A82307" w:rsidRPr="00076390">
        <w:rPr>
          <w:rFonts w:ascii="Times New Roman" w:hAnsi="Times New Roman" w:cs="Times New Roman"/>
          <w:sz w:val="28"/>
          <w:szCs w:val="28"/>
          <w:lang w:val="en-US"/>
        </w:rPr>
        <w:t>Articles 87.6.14, 89.4.12 and 422.3 of the Criminal Procedure Code of the</w:t>
      </w:r>
      <w:r w:rsidRPr="00076390">
        <w:rPr>
          <w:rFonts w:ascii="Times New Roman" w:hAnsi="Times New Roman" w:cs="Times New Roman"/>
          <w:sz w:val="28"/>
          <w:szCs w:val="28"/>
          <w:lang w:val="en-US"/>
        </w:rPr>
        <w:t xml:space="preserve"> </w:t>
      </w:r>
      <w:r w:rsidR="00282F87" w:rsidRPr="00076390">
        <w:rPr>
          <w:rFonts w:ascii="Times New Roman" w:hAnsi="Times New Roman" w:cs="Times New Roman"/>
          <w:sz w:val="28"/>
          <w:szCs w:val="28"/>
          <w:lang w:val="en-US"/>
        </w:rPr>
        <w:t>Republic of Azerbaijan</w:t>
      </w:r>
      <w:r w:rsidR="00A82307"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it was noted that </w:t>
      </w:r>
      <w:r w:rsidR="00F57926"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the </w:t>
      </w:r>
      <w:r w:rsidR="00F57926" w:rsidRPr="00076390">
        <w:rPr>
          <w:rFonts w:ascii="Times New Roman" w:hAnsi="Times New Roman" w:cs="Times New Roman"/>
          <w:sz w:val="28"/>
          <w:szCs w:val="28"/>
          <w:lang w:val="en-US"/>
        </w:rPr>
        <w:t xml:space="preserve">principle of legal equality that is the constituent part of justice provides for the obligation to create for parties the favorable conditions for presentation of their cases under condition not to leave openly at bay any of them with respect to another. In case where the purpose of a State consists </w:t>
      </w:r>
      <w:r w:rsidR="00F57926" w:rsidRPr="00076390">
        <w:rPr>
          <w:rFonts w:ascii="Times New Roman" w:hAnsi="Times New Roman" w:cs="Times New Roman"/>
          <w:i/>
          <w:iCs/>
          <w:sz w:val="28"/>
          <w:szCs w:val="28"/>
          <w:lang w:val="en-US"/>
        </w:rPr>
        <w:t>inter alia</w:t>
      </w:r>
      <w:r w:rsidR="00F57926" w:rsidRPr="00076390">
        <w:rPr>
          <w:rFonts w:ascii="Times New Roman" w:hAnsi="Times New Roman" w:cs="Times New Roman"/>
          <w:sz w:val="28"/>
          <w:szCs w:val="28"/>
          <w:lang w:val="en-US"/>
        </w:rPr>
        <w:t xml:space="preserve"> of ensuring the right to fair trial any inequality as to the right to apply to any judicial instance provided for by legislation”</w:t>
      </w:r>
      <w:r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legal position created by the Constitutional Court in connection with the right </w:t>
      </w:r>
      <w:r w:rsidR="00AA73E7" w:rsidRPr="00076390">
        <w:rPr>
          <w:rFonts w:ascii="Times New Roman" w:hAnsi="Times New Roman" w:cs="Times New Roman"/>
          <w:sz w:val="28"/>
          <w:szCs w:val="28"/>
          <w:lang w:val="en-US"/>
        </w:rPr>
        <w:t>to</w:t>
      </w:r>
      <w:r w:rsidRPr="00076390">
        <w:rPr>
          <w:rFonts w:ascii="Times New Roman" w:hAnsi="Times New Roman" w:cs="Times New Roman"/>
          <w:sz w:val="28"/>
          <w:szCs w:val="28"/>
          <w:lang w:val="en-US"/>
        </w:rPr>
        <w:t xml:space="preserve"> fair </w:t>
      </w:r>
      <w:r w:rsidR="00AA73E7" w:rsidRPr="00076390">
        <w:rPr>
          <w:rFonts w:ascii="Times New Roman" w:hAnsi="Times New Roman" w:cs="Times New Roman"/>
          <w:sz w:val="28"/>
          <w:szCs w:val="28"/>
          <w:lang w:val="en-US"/>
        </w:rPr>
        <w:t>trial</w:t>
      </w:r>
      <w:r w:rsidRPr="00076390">
        <w:rPr>
          <w:rFonts w:ascii="Times New Roman" w:hAnsi="Times New Roman" w:cs="Times New Roman"/>
          <w:sz w:val="28"/>
          <w:szCs w:val="28"/>
          <w:lang w:val="en-US"/>
        </w:rPr>
        <w:t xml:space="preserve">, consists </w:t>
      </w:r>
      <w:r w:rsidR="00AA73E7" w:rsidRPr="00076390">
        <w:rPr>
          <w:rFonts w:ascii="Times New Roman" w:hAnsi="Times New Roman" w:cs="Times New Roman"/>
          <w:sz w:val="28"/>
          <w:szCs w:val="28"/>
          <w:lang w:val="en-US"/>
        </w:rPr>
        <w:t>is what</w:t>
      </w:r>
      <w:r w:rsidRPr="00076390">
        <w:rPr>
          <w:rFonts w:ascii="Times New Roman" w:hAnsi="Times New Roman" w:cs="Times New Roman"/>
          <w:sz w:val="28"/>
          <w:szCs w:val="28"/>
          <w:lang w:val="en-US"/>
        </w:rPr>
        <w:t xml:space="preserve"> </w:t>
      </w:r>
      <w:r w:rsidR="00B1399C"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fair </w:t>
      </w:r>
      <w:r w:rsidR="00E71C8E" w:rsidRPr="00076390">
        <w:rPr>
          <w:rFonts w:ascii="Times New Roman" w:hAnsi="Times New Roman" w:cs="Times New Roman"/>
          <w:sz w:val="28"/>
          <w:szCs w:val="28"/>
          <w:lang w:val="en-US"/>
        </w:rPr>
        <w:t>trial</w:t>
      </w:r>
      <w:r w:rsidRPr="00076390">
        <w:rPr>
          <w:rFonts w:ascii="Times New Roman" w:hAnsi="Times New Roman" w:cs="Times New Roman"/>
          <w:sz w:val="28"/>
          <w:szCs w:val="28"/>
          <w:lang w:val="en-US"/>
        </w:rPr>
        <w:t xml:space="preserve"> in fact have to answer concept of justice and have to provide effective restoration of the rights</w:t>
      </w:r>
      <w:r w:rsidR="00B1399C"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(the </w:t>
      </w:r>
      <w:r w:rsidR="00B1399C" w:rsidRPr="00076390">
        <w:rPr>
          <w:rFonts w:ascii="Times New Roman" w:hAnsi="Times New Roman" w:cs="Times New Roman"/>
          <w:sz w:val="28"/>
          <w:szCs w:val="28"/>
          <w:lang w:val="en-US"/>
        </w:rPr>
        <w:t>decision</w:t>
      </w:r>
      <w:r w:rsidRPr="00076390">
        <w:rPr>
          <w:rFonts w:ascii="Times New Roman" w:hAnsi="Times New Roman" w:cs="Times New Roman"/>
          <w:sz w:val="28"/>
          <w:szCs w:val="28"/>
          <w:lang w:val="en-US"/>
        </w:rPr>
        <w:t xml:space="preserve"> of Plenum of the Constitutional Court of</w:t>
      </w:r>
      <w:r w:rsidR="00B1399C" w:rsidRPr="00076390">
        <w:rPr>
          <w:rFonts w:ascii="Times New Roman" w:hAnsi="Times New Roman" w:cs="Times New Roman"/>
          <w:sz w:val="28"/>
          <w:szCs w:val="28"/>
          <w:lang w:val="en-US"/>
        </w:rPr>
        <w:t xml:space="preserve"> 19</w:t>
      </w:r>
      <w:r w:rsidRPr="00076390">
        <w:rPr>
          <w:rFonts w:ascii="Times New Roman" w:hAnsi="Times New Roman" w:cs="Times New Roman"/>
          <w:sz w:val="28"/>
          <w:szCs w:val="28"/>
          <w:lang w:val="en-US"/>
        </w:rPr>
        <w:t xml:space="preserve"> April 2002 </w:t>
      </w:r>
      <w:r w:rsidR="00B1399C" w:rsidRPr="00076390">
        <w:rPr>
          <w:rFonts w:ascii="Times New Roman" w:hAnsi="Times New Roman" w:cs="Times New Roman"/>
          <w:sz w:val="28"/>
          <w:szCs w:val="28"/>
          <w:lang w:val="en-US"/>
        </w:rPr>
        <w:t>“On</w:t>
      </w:r>
      <w:r w:rsidRPr="00076390">
        <w:rPr>
          <w:rFonts w:ascii="Times New Roman" w:hAnsi="Times New Roman" w:cs="Times New Roman"/>
          <w:sz w:val="28"/>
          <w:szCs w:val="28"/>
          <w:lang w:val="en-US"/>
        </w:rPr>
        <w:t xml:space="preserve"> </w:t>
      </w:r>
      <w:r w:rsidR="00B1399C" w:rsidRPr="00076390">
        <w:rPr>
          <w:rFonts w:ascii="Times New Roman" w:hAnsi="Times New Roman" w:cs="Times New Roman"/>
          <w:sz w:val="28"/>
          <w:szCs w:val="28"/>
          <w:lang w:val="en-US"/>
        </w:rPr>
        <w:t>Article 420.3 of the Criminal Procedure Code</w:t>
      </w:r>
      <w:r w:rsidRPr="00076390">
        <w:rPr>
          <w:rFonts w:ascii="Times New Roman" w:hAnsi="Times New Roman" w:cs="Times New Roman"/>
          <w:sz w:val="28"/>
          <w:szCs w:val="28"/>
          <w:lang w:val="en-US"/>
        </w:rPr>
        <w:t xml:space="preserve"> of the </w:t>
      </w:r>
      <w:r w:rsidR="00282F87" w:rsidRPr="00076390">
        <w:rPr>
          <w:rFonts w:ascii="Times New Roman" w:hAnsi="Times New Roman" w:cs="Times New Roman"/>
          <w:sz w:val="28"/>
          <w:szCs w:val="28"/>
          <w:lang w:val="en-US"/>
        </w:rPr>
        <w:t>Republic of Azerbaijan</w:t>
      </w:r>
      <w:r w:rsidR="00B1399C"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It is necessary to consider that along with other elements forming the right of judicial protection (the court created on the basis of the law and possessing corresponding jurisdiction), the </w:t>
      </w:r>
      <w:r w:rsidR="007F4BCD" w:rsidRPr="00076390">
        <w:rPr>
          <w:rFonts w:ascii="Times New Roman" w:hAnsi="Times New Roman" w:cs="Times New Roman"/>
          <w:sz w:val="28"/>
          <w:szCs w:val="28"/>
          <w:lang w:val="en-US"/>
        </w:rPr>
        <w:t>right of access to court</w:t>
      </w:r>
      <w:r w:rsidRPr="00076390">
        <w:rPr>
          <w:rFonts w:ascii="Times New Roman" w:hAnsi="Times New Roman" w:cs="Times New Roman"/>
          <w:sz w:val="28"/>
          <w:szCs w:val="28"/>
          <w:lang w:val="en-US"/>
        </w:rPr>
        <w:t xml:space="preserve"> has special value. So, groundlessness of restriction or </w:t>
      </w:r>
      <w:r w:rsidR="007F4BCD" w:rsidRPr="00076390">
        <w:rPr>
          <w:rFonts w:ascii="Times New Roman" w:hAnsi="Times New Roman" w:cs="Times New Roman"/>
          <w:sz w:val="28"/>
          <w:szCs w:val="28"/>
          <w:lang w:val="en-US"/>
        </w:rPr>
        <w:t>not providing</w:t>
      </w:r>
      <w:r w:rsidRPr="00076390">
        <w:rPr>
          <w:rFonts w:ascii="Times New Roman" w:hAnsi="Times New Roman" w:cs="Times New Roman"/>
          <w:sz w:val="28"/>
          <w:szCs w:val="28"/>
          <w:lang w:val="en-US"/>
        </w:rPr>
        <w:t xml:space="preserve"> of the </w:t>
      </w:r>
      <w:r w:rsidR="007F4BCD" w:rsidRPr="00076390">
        <w:rPr>
          <w:rFonts w:ascii="Times New Roman" w:hAnsi="Times New Roman" w:cs="Times New Roman"/>
          <w:sz w:val="28"/>
          <w:szCs w:val="28"/>
          <w:lang w:val="en-US"/>
        </w:rPr>
        <w:t>right of access to court</w:t>
      </w:r>
      <w:r w:rsidRPr="00076390">
        <w:rPr>
          <w:rFonts w:ascii="Times New Roman" w:hAnsi="Times New Roman" w:cs="Times New Roman"/>
          <w:sz w:val="28"/>
          <w:szCs w:val="28"/>
          <w:lang w:val="en-US"/>
        </w:rPr>
        <w:t xml:space="preserve"> finally results in pretentiousness of nature of the rights which protection is guaranteed by the Constitution.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The judicial guarantee defines, on the one hand, the </w:t>
      </w:r>
      <w:r w:rsidR="009A5707" w:rsidRPr="00076390">
        <w:rPr>
          <w:rFonts w:ascii="Times New Roman" w:hAnsi="Times New Roman" w:cs="Times New Roman"/>
          <w:sz w:val="28"/>
          <w:szCs w:val="28"/>
          <w:lang w:val="en-US"/>
        </w:rPr>
        <w:t>right of access to court</w:t>
      </w:r>
      <w:r w:rsidRPr="00076390">
        <w:rPr>
          <w:rFonts w:ascii="Times New Roman" w:hAnsi="Times New Roman" w:cs="Times New Roman"/>
          <w:sz w:val="28"/>
          <w:szCs w:val="28"/>
          <w:lang w:val="en-US"/>
        </w:rPr>
        <w:t xml:space="preserve"> </w:t>
      </w:r>
      <w:r w:rsidR="009A5707" w:rsidRPr="00076390">
        <w:rPr>
          <w:rFonts w:ascii="Times New Roman" w:hAnsi="Times New Roman" w:cs="Times New Roman"/>
          <w:sz w:val="28"/>
          <w:szCs w:val="28"/>
          <w:lang w:val="en-US"/>
        </w:rPr>
        <w:t>with</w:t>
      </w:r>
      <w:r w:rsidRPr="00076390">
        <w:rPr>
          <w:rFonts w:ascii="Times New Roman" w:hAnsi="Times New Roman" w:cs="Times New Roman"/>
          <w:sz w:val="28"/>
          <w:szCs w:val="28"/>
          <w:lang w:val="en-US"/>
        </w:rPr>
        <w:t xml:space="preserve"> the purpose of restoration of the violated rights and freedoms, and on the other hand, an obligation of courts to consider these </w:t>
      </w:r>
      <w:r w:rsidR="009A5707" w:rsidRPr="00076390">
        <w:rPr>
          <w:rFonts w:ascii="Times New Roman" w:hAnsi="Times New Roman" w:cs="Times New Roman"/>
          <w:sz w:val="28"/>
          <w:szCs w:val="28"/>
          <w:lang w:val="en-US"/>
        </w:rPr>
        <w:t>applications</w:t>
      </w:r>
      <w:r w:rsidRPr="00076390">
        <w:rPr>
          <w:rFonts w:ascii="Times New Roman" w:hAnsi="Times New Roman" w:cs="Times New Roman"/>
          <w:sz w:val="28"/>
          <w:szCs w:val="28"/>
          <w:lang w:val="en-US"/>
        </w:rPr>
        <w:t xml:space="preserve"> and to </w:t>
      </w:r>
      <w:r w:rsidR="009A5707" w:rsidRPr="00076390">
        <w:rPr>
          <w:rFonts w:ascii="Times New Roman" w:hAnsi="Times New Roman" w:cs="Times New Roman"/>
          <w:sz w:val="28"/>
          <w:szCs w:val="28"/>
          <w:lang w:val="en-US"/>
        </w:rPr>
        <w:t>adopt</w:t>
      </w:r>
      <w:r w:rsidRPr="00076390">
        <w:rPr>
          <w:rFonts w:ascii="Times New Roman" w:hAnsi="Times New Roman" w:cs="Times New Roman"/>
          <w:sz w:val="28"/>
          <w:szCs w:val="28"/>
          <w:lang w:val="en-US"/>
        </w:rPr>
        <w:t xml:space="preserve"> on them the fair decision.</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The</w:t>
      </w:r>
      <w:r w:rsidR="00945F04" w:rsidRPr="00076390">
        <w:rPr>
          <w:rFonts w:ascii="Times New Roman" w:hAnsi="Times New Roman" w:cs="Times New Roman"/>
          <w:sz w:val="28"/>
          <w:szCs w:val="28"/>
          <w:lang w:val="en-US"/>
        </w:rPr>
        <w:t xml:space="preserve"> right of access to court</w:t>
      </w:r>
      <w:r w:rsidRPr="00076390">
        <w:rPr>
          <w:rFonts w:ascii="Times New Roman" w:hAnsi="Times New Roman" w:cs="Times New Roman"/>
          <w:sz w:val="28"/>
          <w:szCs w:val="28"/>
          <w:lang w:val="en-US"/>
        </w:rPr>
        <w:t xml:space="preserve"> enshrined in the international legal acts, is considered </w:t>
      </w:r>
      <w:r w:rsidR="00945F04" w:rsidRPr="00076390">
        <w:rPr>
          <w:rFonts w:ascii="Times New Roman" w:hAnsi="Times New Roman" w:cs="Times New Roman"/>
          <w:sz w:val="28"/>
          <w:szCs w:val="28"/>
          <w:lang w:val="en-US"/>
        </w:rPr>
        <w:t>as</w:t>
      </w:r>
      <w:r w:rsidRPr="00076390">
        <w:rPr>
          <w:rFonts w:ascii="Times New Roman" w:hAnsi="Times New Roman" w:cs="Times New Roman"/>
          <w:sz w:val="28"/>
          <w:szCs w:val="28"/>
          <w:lang w:val="en-US"/>
        </w:rPr>
        <w:t xml:space="preserve"> effective restoration of the rights by independent courts on the basis of fair judicial proceedings (</w:t>
      </w:r>
      <w:r w:rsidR="00215C48"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8 of the Universal </w:t>
      </w:r>
      <w:r w:rsidR="00FA52A4" w:rsidRPr="00076390">
        <w:rPr>
          <w:rFonts w:ascii="Times New Roman" w:hAnsi="Times New Roman" w:cs="Times New Roman"/>
          <w:sz w:val="28"/>
          <w:szCs w:val="28"/>
          <w:lang w:val="en-US"/>
        </w:rPr>
        <w:t>D</w:t>
      </w:r>
      <w:r w:rsidRPr="00076390">
        <w:rPr>
          <w:rFonts w:ascii="Times New Roman" w:hAnsi="Times New Roman" w:cs="Times New Roman"/>
          <w:sz w:val="28"/>
          <w:szCs w:val="28"/>
          <w:lang w:val="en-US"/>
        </w:rPr>
        <w:t xml:space="preserve">eclaration of </w:t>
      </w:r>
      <w:r w:rsidR="00FA52A4" w:rsidRPr="00076390">
        <w:rPr>
          <w:rFonts w:ascii="Times New Roman" w:hAnsi="Times New Roman" w:cs="Times New Roman"/>
          <w:sz w:val="28"/>
          <w:szCs w:val="28"/>
          <w:lang w:val="en-US"/>
        </w:rPr>
        <w:t>H</w:t>
      </w:r>
      <w:r w:rsidRPr="00076390">
        <w:rPr>
          <w:rFonts w:ascii="Times New Roman" w:hAnsi="Times New Roman" w:cs="Times New Roman"/>
          <w:sz w:val="28"/>
          <w:szCs w:val="28"/>
          <w:lang w:val="en-US"/>
        </w:rPr>
        <w:t xml:space="preserve">uman </w:t>
      </w:r>
      <w:r w:rsidR="00FA52A4" w:rsidRPr="00076390">
        <w:rPr>
          <w:rFonts w:ascii="Times New Roman" w:hAnsi="Times New Roman" w:cs="Times New Roman"/>
          <w:sz w:val="28"/>
          <w:szCs w:val="28"/>
          <w:lang w:val="en-US"/>
        </w:rPr>
        <w:t>R</w:t>
      </w:r>
      <w:r w:rsidRPr="00076390">
        <w:rPr>
          <w:rFonts w:ascii="Times New Roman" w:hAnsi="Times New Roman" w:cs="Times New Roman"/>
          <w:sz w:val="28"/>
          <w:szCs w:val="28"/>
          <w:lang w:val="en-US"/>
        </w:rPr>
        <w:t xml:space="preserve">ights, </w:t>
      </w:r>
      <w:r w:rsidR="00FA52A4"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2 of the International Covenant on Civil and Political </w:t>
      </w:r>
      <w:r w:rsidR="00FA52A4" w:rsidRPr="00076390">
        <w:rPr>
          <w:rFonts w:ascii="Times New Roman" w:hAnsi="Times New Roman" w:cs="Times New Roman"/>
          <w:sz w:val="28"/>
          <w:szCs w:val="28"/>
          <w:lang w:val="en-US"/>
        </w:rPr>
        <w:t>R</w:t>
      </w:r>
      <w:r w:rsidRPr="00076390">
        <w:rPr>
          <w:rFonts w:ascii="Times New Roman" w:hAnsi="Times New Roman" w:cs="Times New Roman"/>
          <w:sz w:val="28"/>
          <w:szCs w:val="28"/>
          <w:lang w:val="en-US"/>
        </w:rPr>
        <w:t xml:space="preserve">ights, </w:t>
      </w:r>
      <w:r w:rsidR="00FA52A4"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6 of the European Convention </w:t>
      </w:r>
      <w:r w:rsidR="00FA52A4" w:rsidRPr="00076390">
        <w:rPr>
          <w:rFonts w:ascii="Times New Roman" w:hAnsi="Times New Roman" w:cs="Times New Roman"/>
          <w:sz w:val="28"/>
          <w:szCs w:val="28"/>
          <w:lang w:val="en-US"/>
        </w:rPr>
        <w:t>for the</w:t>
      </w:r>
      <w:r w:rsidRPr="00076390">
        <w:rPr>
          <w:rFonts w:ascii="Times New Roman" w:hAnsi="Times New Roman" w:cs="Times New Roman"/>
          <w:sz w:val="28"/>
          <w:szCs w:val="28"/>
          <w:lang w:val="en-US"/>
        </w:rPr>
        <w:t xml:space="preserve"> protection of human rights and fundamental freedoms).</w:t>
      </w:r>
    </w:p>
    <w:p w:rsidR="00314D5E" w:rsidRPr="00076390" w:rsidRDefault="00314D5E" w:rsidP="00076390">
      <w:pPr>
        <w:pStyle w:val="HTML"/>
        <w:tabs>
          <w:tab w:val="clear" w:pos="916"/>
          <w:tab w:val="left" w:pos="567"/>
        </w:tabs>
        <w:ind w:firstLine="540"/>
        <w:jc w:val="both"/>
        <w:rPr>
          <w:rFonts w:ascii="Times New Roman" w:hAnsi="Times New Roman" w:cs="Times New Roman"/>
          <w:sz w:val="28"/>
          <w:szCs w:val="28"/>
          <w:lang w:val="en-US"/>
        </w:rPr>
      </w:pPr>
      <w:r w:rsidRPr="00076390">
        <w:rPr>
          <w:rFonts w:ascii="Times New Roman" w:hAnsi="Times New Roman" w:cs="Times New Roman"/>
          <w:sz w:val="28"/>
          <w:szCs w:val="28"/>
          <w:lang w:val="en-US"/>
        </w:rPr>
        <w:tab/>
      </w:r>
      <w:r w:rsidR="009610DD" w:rsidRPr="00076390">
        <w:rPr>
          <w:rFonts w:ascii="Times New Roman" w:hAnsi="Times New Roman" w:cs="Times New Roman"/>
          <w:sz w:val="28"/>
          <w:szCs w:val="28"/>
          <w:lang w:val="en-US"/>
        </w:rPr>
        <w:t xml:space="preserve">The recommendations provided </w:t>
      </w:r>
      <w:r w:rsidR="001025B3" w:rsidRPr="00076390">
        <w:rPr>
          <w:rFonts w:ascii="Times New Roman" w:hAnsi="Times New Roman" w:cs="Times New Roman"/>
          <w:sz w:val="28"/>
          <w:szCs w:val="28"/>
          <w:lang w:val="en-US"/>
        </w:rPr>
        <w:t>in</w:t>
      </w:r>
      <w:r w:rsidR="009610DD" w:rsidRPr="00076390">
        <w:rPr>
          <w:rFonts w:ascii="Times New Roman" w:hAnsi="Times New Roman" w:cs="Times New Roman"/>
          <w:sz w:val="28"/>
          <w:szCs w:val="28"/>
          <w:lang w:val="en-US"/>
        </w:rPr>
        <w:t xml:space="preserve"> the </w:t>
      </w:r>
      <w:r w:rsidR="001025B3" w:rsidRPr="00076390">
        <w:rPr>
          <w:rFonts w:ascii="Times New Roman" w:hAnsi="Times New Roman" w:cs="Times New Roman"/>
          <w:sz w:val="28"/>
          <w:szCs w:val="28"/>
          <w:lang w:val="en-US"/>
        </w:rPr>
        <w:t>United Nations Standard Minimum Rules for Non-custodial Measures (</w:t>
      </w:r>
      <w:r w:rsidR="00A31A0B" w:rsidRPr="00076390">
        <w:rPr>
          <w:rFonts w:ascii="Times New Roman" w:hAnsi="Times New Roman" w:cs="Times New Roman"/>
          <w:sz w:val="28"/>
          <w:szCs w:val="28"/>
          <w:lang w:val="en-US"/>
        </w:rPr>
        <w:t>t</w:t>
      </w:r>
      <w:r w:rsidR="001025B3" w:rsidRPr="00076390">
        <w:rPr>
          <w:rFonts w:ascii="Times New Roman" w:hAnsi="Times New Roman" w:cs="Times New Roman"/>
          <w:sz w:val="28"/>
          <w:szCs w:val="28"/>
          <w:lang w:val="en-US"/>
        </w:rPr>
        <w:t>he Tokyo Rules)</w:t>
      </w:r>
      <w:proofErr w:type="gramStart"/>
      <w:r w:rsidR="009610DD" w:rsidRPr="00076390">
        <w:rPr>
          <w:rFonts w:ascii="Times New Roman" w:hAnsi="Times New Roman" w:cs="Times New Roman"/>
          <w:sz w:val="28"/>
          <w:szCs w:val="28"/>
          <w:lang w:val="en-US"/>
        </w:rPr>
        <w:t>,</w:t>
      </w:r>
      <w:proofErr w:type="gramEnd"/>
      <w:r w:rsidR="009610DD" w:rsidRPr="00076390">
        <w:rPr>
          <w:rFonts w:ascii="Times New Roman" w:hAnsi="Times New Roman" w:cs="Times New Roman"/>
          <w:sz w:val="28"/>
          <w:szCs w:val="28"/>
          <w:lang w:val="en-US"/>
        </w:rPr>
        <w:t xml:space="preserve"> adopted</w:t>
      </w:r>
      <w:r w:rsidR="001025B3" w:rsidRPr="00076390">
        <w:rPr>
          <w:rFonts w:ascii="Times New Roman" w:hAnsi="Times New Roman" w:cs="Times New Roman"/>
          <w:sz w:val="28"/>
          <w:szCs w:val="28"/>
          <w:lang w:val="en-US"/>
        </w:rPr>
        <w:t xml:space="preserve"> by the</w:t>
      </w:r>
      <w:r w:rsidR="009610DD" w:rsidRPr="00076390">
        <w:rPr>
          <w:rFonts w:ascii="Times New Roman" w:hAnsi="Times New Roman" w:cs="Times New Roman"/>
          <w:sz w:val="28"/>
          <w:szCs w:val="28"/>
          <w:lang w:val="en-US"/>
        </w:rPr>
        <w:t xml:space="preserve"> resolution N.45/110 of General Assembly of the UN of</w:t>
      </w:r>
      <w:r w:rsidR="001025B3" w:rsidRPr="00076390">
        <w:rPr>
          <w:rFonts w:ascii="Times New Roman" w:hAnsi="Times New Roman" w:cs="Times New Roman"/>
          <w:sz w:val="28"/>
          <w:szCs w:val="28"/>
          <w:lang w:val="en-US"/>
        </w:rPr>
        <w:t xml:space="preserve"> 14</w:t>
      </w:r>
      <w:r w:rsidR="009610DD" w:rsidRPr="00076390">
        <w:rPr>
          <w:rFonts w:ascii="Times New Roman" w:hAnsi="Times New Roman" w:cs="Times New Roman"/>
          <w:sz w:val="28"/>
          <w:szCs w:val="28"/>
          <w:lang w:val="en-US"/>
        </w:rPr>
        <w:t xml:space="preserve"> December 1990, confirm the specified provisions.  So, </w:t>
      </w:r>
      <w:r w:rsidRPr="00076390">
        <w:rPr>
          <w:rFonts w:ascii="Times New Roman" w:hAnsi="Times New Roman" w:cs="Times New Roman"/>
          <w:sz w:val="28"/>
          <w:szCs w:val="28"/>
          <w:lang w:val="en-US"/>
        </w:rPr>
        <w:t xml:space="preserve">according to </w:t>
      </w:r>
      <w:r w:rsidR="009610DD" w:rsidRPr="00076390">
        <w:rPr>
          <w:rFonts w:ascii="Times New Roman" w:hAnsi="Times New Roman" w:cs="Times New Roman"/>
          <w:sz w:val="28"/>
          <w:szCs w:val="28"/>
          <w:lang w:val="en-US"/>
        </w:rPr>
        <w:t xml:space="preserve">point 9 of these Rules </w:t>
      </w:r>
      <w:r w:rsidRPr="00076390">
        <w:rPr>
          <w:rFonts w:ascii="Times New Roman" w:hAnsi="Times New Roman" w:cs="Times New Roman"/>
          <w:sz w:val="28"/>
          <w:szCs w:val="28"/>
          <w:lang w:val="en-US"/>
        </w:rPr>
        <w:t xml:space="preserve">decision on post-sentencing dispositions, except in the case of pardon, </w:t>
      </w:r>
      <w:r w:rsidR="000C7A07" w:rsidRPr="00076390">
        <w:rPr>
          <w:rFonts w:ascii="Times New Roman" w:hAnsi="Times New Roman" w:cs="Times New Roman"/>
          <w:sz w:val="28"/>
          <w:szCs w:val="28"/>
          <w:lang w:val="en-US"/>
        </w:rPr>
        <w:t>is the</w:t>
      </w:r>
      <w:r w:rsidRPr="00076390">
        <w:rPr>
          <w:rFonts w:ascii="Times New Roman" w:hAnsi="Times New Roman" w:cs="Times New Roman"/>
          <w:sz w:val="28"/>
          <w:szCs w:val="28"/>
          <w:lang w:val="en-US"/>
        </w:rPr>
        <w:t xml:space="preserve"> subject to review by a judicial or other competent independent authority, upon application of the offender.</w:t>
      </w:r>
    </w:p>
    <w:p w:rsidR="009610DD" w:rsidRPr="00076390" w:rsidRDefault="009610DD"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 xml:space="preserve">Along with specified, it should be </w:t>
      </w:r>
      <w:r w:rsidR="00C90E47" w:rsidRPr="00076390">
        <w:rPr>
          <w:rFonts w:ascii="Times New Roman" w:hAnsi="Times New Roman" w:cs="Times New Roman"/>
          <w:sz w:val="28"/>
          <w:szCs w:val="28"/>
          <w:lang w:val="en-US"/>
        </w:rPr>
        <w:t xml:space="preserve">especially </w:t>
      </w:r>
      <w:r w:rsidRPr="00076390">
        <w:rPr>
          <w:rFonts w:ascii="Times New Roman" w:hAnsi="Times New Roman" w:cs="Times New Roman"/>
          <w:sz w:val="28"/>
          <w:szCs w:val="28"/>
          <w:lang w:val="en-US"/>
        </w:rPr>
        <w:t xml:space="preserve">noted that, recognizing that the Constitution </w:t>
      </w:r>
      <w:r w:rsidR="00C90E47" w:rsidRPr="00076390">
        <w:rPr>
          <w:rFonts w:ascii="Times New Roman" w:hAnsi="Times New Roman" w:cs="Times New Roman"/>
          <w:sz w:val="28"/>
          <w:szCs w:val="28"/>
          <w:lang w:val="en-US"/>
        </w:rPr>
        <w:t xml:space="preserve">possesses also the highest and direct legal effect the </w:t>
      </w:r>
      <w:r w:rsidRPr="00076390">
        <w:rPr>
          <w:rFonts w:ascii="Times New Roman" w:hAnsi="Times New Roman" w:cs="Times New Roman"/>
          <w:sz w:val="28"/>
          <w:szCs w:val="28"/>
          <w:lang w:val="en-US"/>
        </w:rPr>
        <w:t xml:space="preserve">absence in </w:t>
      </w:r>
      <w:r w:rsidR="00C90E47" w:rsidRPr="00076390">
        <w:rPr>
          <w:rFonts w:ascii="Times New Roman" w:hAnsi="Times New Roman" w:cs="Times New Roman"/>
          <w:sz w:val="28"/>
          <w:szCs w:val="28"/>
          <w:lang w:val="en-US"/>
        </w:rPr>
        <w:t>A</w:t>
      </w:r>
      <w:r w:rsidRPr="00076390">
        <w:rPr>
          <w:rFonts w:ascii="Times New Roman" w:hAnsi="Times New Roman" w:cs="Times New Roman"/>
          <w:sz w:val="28"/>
          <w:szCs w:val="28"/>
          <w:lang w:val="en-US"/>
        </w:rPr>
        <w:t xml:space="preserve">rticle 71.1 of the Criminal Code of the instruction </w:t>
      </w:r>
      <w:r w:rsidR="00835694" w:rsidRPr="00076390">
        <w:rPr>
          <w:rFonts w:ascii="Times New Roman" w:hAnsi="Times New Roman" w:cs="Times New Roman"/>
          <w:sz w:val="28"/>
          <w:szCs w:val="28"/>
          <w:lang w:val="en-US"/>
        </w:rPr>
        <w:t>concerning</w:t>
      </w:r>
      <w:r w:rsidRPr="00076390">
        <w:rPr>
          <w:rFonts w:ascii="Times New Roman" w:hAnsi="Times New Roman" w:cs="Times New Roman"/>
          <w:sz w:val="28"/>
          <w:szCs w:val="28"/>
          <w:lang w:val="en-US"/>
        </w:rPr>
        <w:t xml:space="preserve"> realization of the right of the direct </w:t>
      </w:r>
      <w:r w:rsidR="00835694" w:rsidRPr="00076390">
        <w:rPr>
          <w:rFonts w:ascii="Times New Roman" w:hAnsi="Times New Roman" w:cs="Times New Roman"/>
          <w:sz w:val="28"/>
          <w:szCs w:val="28"/>
          <w:lang w:val="en-US"/>
        </w:rPr>
        <w:t>access of condemned to court</w:t>
      </w:r>
      <w:r w:rsidRPr="00076390">
        <w:rPr>
          <w:rFonts w:ascii="Times New Roman" w:hAnsi="Times New Roman" w:cs="Times New Roman"/>
          <w:sz w:val="28"/>
          <w:szCs w:val="28"/>
          <w:lang w:val="en-US"/>
        </w:rPr>
        <w:t xml:space="preserve"> in connection with cancellation of </w:t>
      </w:r>
      <w:r w:rsidR="00F73E44" w:rsidRPr="00076390">
        <w:rPr>
          <w:rFonts w:ascii="Times New Roman" w:hAnsi="Times New Roman" w:cs="Times New Roman"/>
          <w:sz w:val="28"/>
          <w:szCs w:val="28"/>
          <w:lang w:val="en-US"/>
        </w:rPr>
        <w:t>probation</w:t>
      </w:r>
      <w:r w:rsidRPr="00076390">
        <w:rPr>
          <w:rFonts w:ascii="Times New Roman" w:hAnsi="Times New Roman" w:cs="Times New Roman"/>
          <w:sz w:val="28"/>
          <w:szCs w:val="28"/>
          <w:lang w:val="en-US"/>
        </w:rPr>
        <w:t xml:space="preserve"> and </w:t>
      </w:r>
      <w:r w:rsidR="00BB575D" w:rsidRPr="00076390">
        <w:rPr>
          <w:rFonts w:ascii="Times New Roman" w:hAnsi="Times New Roman" w:cs="Times New Roman"/>
          <w:sz w:val="28"/>
          <w:szCs w:val="28"/>
          <w:lang w:val="en-US"/>
        </w:rPr>
        <w:t>clearing of a criminal record</w:t>
      </w:r>
      <w:r w:rsidRPr="00076390">
        <w:rPr>
          <w:rFonts w:ascii="Times New Roman" w:hAnsi="Times New Roman" w:cs="Times New Roman"/>
          <w:sz w:val="28"/>
          <w:szCs w:val="28"/>
          <w:lang w:val="en-US"/>
        </w:rPr>
        <w:t>, should</w:t>
      </w:r>
      <w:r w:rsidR="00BB575D" w:rsidRPr="00076390">
        <w:rPr>
          <w:rFonts w:ascii="Times New Roman" w:hAnsi="Times New Roman" w:cs="Times New Roman"/>
          <w:sz w:val="28"/>
          <w:szCs w:val="28"/>
          <w:lang w:val="en-US"/>
        </w:rPr>
        <w:t xml:space="preserve"> </w:t>
      </w:r>
      <w:r w:rsidRPr="00076390">
        <w:rPr>
          <w:rFonts w:ascii="Times New Roman" w:hAnsi="Times New Roman" w:cs="Times New Roman"/>
          <w:sz w:val="28"/>
          <w:szCs w:val="28"/>
          <w:lang w:val="en-US"/>
        </w:rPr>
        <w:t>n</w:t>
      </w:r>
      <w:r w:rsidR="00BB575D" w:rsidRPr="00076390">
        <w:rPr>
          <w:rFonts w:ascii="Times New Roman" w:hAnsi="Times New Roman" w:cs="Times New Roman"/>
          <w:sz w:val="28"/>
          <w:szCs w:val="28"/>
          <w:lang w:val="en-US"/>
        </w:rPr>
        <w:t>o</w:t>
      </w:r>
      <w:r w:rsidRPr="00076390">
        <w:rPr>
          <w:rFonts w:ascii="Times New Roman" w:hAnsi="Times New Roman" w:cs="Times New Roman"/>
          <w:sz w:val="28"/>
          <w:szCs w:val="28"/>
          <w:lang w:val="en-US"/>
        </w:rPr>
        <w:t>t be regarded as deprivation of this right.</w:t>
      </w:r>
    </w:p>
    <w:p w:rsidR="009610DD" w:rsidRPr="00076390" w:rsidRDefault="002A06E1"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lastRenderedPageBreak/>
        <w:t xml:space="preserve">According to </w:t>
      </w:r>
      <w:r w:rsidR="001349BB" w:rsidRPr="00076390">
        <w:rPr>
          <w:rFonts w:ascii="Times New Roman" w:hAnsi="Times New Roman" w:cs="Times New Roman"/>
          <w:sz w:val="28"/>
          <w:szCs w:val="28"/>
          <w:lang w:val="en-US"/>
        </w:rPr>
        <w:t xml:space="preserve">the </w:t>
      </w:r>
      <w:r w:rsidRPr="00076390">
        <w:rPr>
          <w:rFonts w:ascii="Times New Roman" w:hAnsi="Times New Roman" w:cs="Times New Roman"/>
          <w:sz w:val="28"/>
          <w:szCs w:val="28"/>
          <w:lang w:val="en-US"/>
        </w:rPr>
        <w:t>mentioned</w:t>
      </w:r>
      <w:r w:rsidR="009610DD" w:rsidRPr="00076390">
        <w:rPr>
          <w:rFonts w:ascii="Times New Roman" w:hAnsi="Times New Roman" w:cs="Times New Roman"/>
          <w:sz w:val="28"/>
          <w:szCs w:val="28"/>
          <w:lang w:val="en-US"/>
        </w:rPr>
        <w:t>,</w:t>
      </w:r>
      <w:r w:rsidRPr="00076390">
        <w:rPr>
          <w:rFonts w:ascii="Times New Roman" w:hAnsi="Times New Roman" w:cs="Times New Roman"/>
          <w:sz w:val="28"/>
          <w:szCs w:val="28"/>
          <w:lang w:val="en-US"/>
        </w:rPr>
        <w:t xml:space="preserve"> the</w:t>
      </w:r>
      <w:r w:rsidR="009610DD" w:rsidRPr="00076390">
        <w:rPr>
          <w:rFonts w:ascii="Times New Roman" w:hAnsi="Times New Roman" w:cs="Times New Roman"/>
          <w:sz w:val="28"/>
          <w:szCs w:val="28"/>
          <w:lang w:val="en-US"/>
        </w:rPr>
        <w:t xml:space="preserve"> Plenum of the Constitutional Court considers that </w:t>
      </w:r>
      <w:r w:rsidRPr="00076390">
        <w:rPr>
          <w:rFonts w:ascii="Times New Roman" w:hAnsi="Times New Roman" w:cs="Times New Roman"/>
          <w:sz w:val="28"/>
          <w:szCs w:val="28"/>
          <w:lang w:val="en-US"/>
        </w:rPr>
        <w:t>A</w:t>
      </w:r>
      <w:r w:rsidR="009610DD" w:rsidRPr="00076390">
        <w:rPr>
          <w:rFonts w:ascii="Times New Roman" w:hAnsi="Times New Roman" w:cs="Times New Roman"/>
          <w:sz w:val="28"/>
          <w:szCs w:val="28"/>
          <w:lang w:val="en-US"/>
        </w:rPr>
        <w:t>rticle 71.1 of the Criminal Code</w:t>
      </w:r>
      <w:r w:rsidR="001349BB" w:rsidRPr="00076390">
        <w:rPr>
          <w:rFonts w:ascii="Times New Roman" w:hAnsi="Times New Roman" w:cs="Times New Roman"/>
          <w:sz w:val="28"/>
          <w:szCs w:val="28"/>
          <w:lang w:val="en-US"/>
        </w:rPr>
        <w:t xml:space="preserve"> must </w:t>
      </w:r>
      <w:r w:rsidR="009610DD" w:rsidRPr="00076390">
        <w:rPr>
          <w:rFonts w:ascii="Times New Roman" w:hAnsi="Times New Roman" w:cs="Times New Roman"/>
          <w:sz w:val="28"/>
          <w:szCs w:val="28"/>
          <w:lang w:val="en-US"/>
        </w:rPr>
        <w:t xml:space="preserve">be applied according to requirements of </w:t>
      </w:r>
      <w:r w:rsidRPr="00076390">
        <w:rPr>
          <w:rFonts w:ascii="Times New Roman" w:hAnsi="Times New Roman" w:cs="Times New Roman"/>
          <w:sz w:val="28"/>
          <w:szCs w:val="28"/>
          <w:lang w:val="en-US"/>
        </w:rPr>
        <w:t>A</w:t>
      </w:r>
      <w:r w:rsidR="009610DD" w:rsidRPr="00076390">
        <w:rPr>
          <w:rFonts w:ascii="Times New Roman" w:hAnsi="Times New Roman" w:cs="Times New Roman"/>
          <w:sz w:val="28"/>
          <w:szCs w:val="28"/>
          <w:lang w:val="en-US"/>
        </w:rPr>
        <w:t xml:space="preserve">rticles 25 and 60 of the Constitution. </w:t>
      </w:r>
      <w:r w:rsidRPr="00076390">
        <w:rPr>
          <w:rFonts w:ascii="Times New Roman" w:hAnsi="Times New Roman" w:cs="Times New Roman"/>
          <w:sz w:val="28"/>
          <w:szCs w:val="28"/>
          <w:lang w:val="en-US"/>
        </w:rPr>
        <w:t>Probationer</w:t>
      </w:r>
      <w:r w:rsidR="009610DD" w:rsidRPr="00076390">
        <w:rPr>
          <w:rFonts w:ascii="Times New Roman" w:hAnsi="Times New Roman" w:cs="Times New Roman"/>
          <w:sz w:val="28"/>
          <w:szCs w:val="28"/>
          <w:lang w:val="en-US"/>
        </w:rPr>
        <w:t xml:space="preserve"> can directly appl</w:t>
      </w:r>
      <w:r w:rsidR="000147AA" w:rsidRPr="00076390">
        <w:rPr>
          <w:rFonts w:ascii="Times New Roman" w:hAnsi="Times New Roman" w:cs="Times New Roman"/>
          <w:sz w:val="28"/>
          <w:szCs w:val="28"/>
          <w:lang w:val="en-US"/>
        </w:rPr>
        <w:t>y</w:t>
      </w:r>
      <w:r w:rsidR="009610DD" w:rsidRPr="00076390">
        <w:rPr>
          <w:rFonts w:ascii="Times New Roman" w:hAnsi="Times New Roman" w:cs="Times New Roman"/>
          <w:sz w:val="28"/>
          <w:szCs w:val="28"/>
          <w:lang w:val="en-US"/>
        </w:rPr>
        <w:t xml:space="preserve"> to court concerning cancellation of </w:t>
      </w:r>
      <w:r w:rsidR="00F73E44" w:rsidRPr="00076390">
        <w:rPr>
          <w:rFonts w:ascii="Times New Roman" w:hAnsi="Times New Roman" w:cs="Times New Roman"/>
          <w:sz w:val="28"/>
          <w:szCs w:val="28"/>
          <w:lang w:val="en-US"/>
        </w:rPr>
        <w:t>probation</w:t>
      </w:r>
      <w:r w:rsidR="009610DD" w:rsidRPr="00076390">
        <w:rPr>
          <w:rFonts w:ascii="Times New Roman" w:hAnsi="Times New Roman" w:cs="Times New Roman"/>
          <w:sz w:val="28"/>
          <w:szCs w:val="28"/>
          <w:lang w:val="en-US"/>
        </w:rPr>
        <w:t xml:space="preserve"> and </w:t>
      </w:r>
      <w:r w:rsidRPr="00076390">
        <w:rPr>
          <w:rFonts w:ascii="Times New Roman" w:hAnsi="Times New Roman" w:cs="Times New Roman"/>
          <w:sz w:val="28"/>
          <w:szCs w:val="28"/>
          <w:lang w:val="en-US"/>
        </w:rPr>
        <w:t>clearing of a criminal record</w:t>
      </w:r>
      <w:r w:rsidR="009610DD" w:rsidRPr="00076390">
        <w:rPr>
          <w:rFonts w:ascii="Times New Roman" w:hAnsi="Times New Roman" w:cs="Times New Roman"/>
          <w:sz w:val="28"/>
          <w:szCs w:val="28"/>
          <w:lang w:val="en-US"/>
        </w:rPr>
        <w:t>.</w:t>
      </w:r>
    </w:p>
    <w:p w:rsidR="001673AE" w:rsidRPr="00076390" w:rsidRDefault="001673AE"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US"/>
        </w:rPr>
        <w:t>Being guided by Article 130.6 of the Constitution of the Republic of Azerbaijan and Articles 60, 62, 63, 65-67 and 69 of the Law of the Republic of Azerbaijan “On Constitutional Court”, Plenum of the Constitutional Court of the Republic of Azerbaijan</w:t>
      </w:r>
    </w:p>
    <w:p w:rsidR="001349BB" w:rsidRPr="00076390" w:rsidRDefault="001349BB" w:rsidP="00076390">
      <w:pPr>
        <w:autoSpaceDE w:val="0"/>
        <w:autoSpaceDN w:val="0"/>
        <w:adjustRightInd w:val="0"/>
        <w:ind w:firstLine="540"/>
        <w:jc w:val="center"/>
        <w:rPr>
          <w:rFonts w:ascii="Times New Roman" w:hAnsi="Times New Roman" w:cs="Times New Roman"/>
          <w:b/>
          <w:sz w:val="28"/>
          <w:szCs w:val="28"/>
          <w:lang w:val="en-GB"/>
        </w:rPr>
      </w:pPr>
    </w:p>
    <w:p w:rsidR="001673AE" w:rsidRPr="00076390" w:rsidRDefault="001673AE" w:rsidP="00076390">
      <w:pPr>
        <w:autoSpaceDE w:val="0"/>
        <w:autoSpaceDN w:val="0"/>
        <w:adjustRightInd w:val="0"/>
        <w:ind w:firstLine="540"/>
        <w:jc w:val="center"/>
        <w:rPr>
          <w:rFonts w:ascii="Times New Roman" w:hAnsi="Times New Roman" w:cs="Times New Roman"/>
          <w:b/>
          <w:sz w:val="28"/>
          <w:szCs w:val="28"/>
          <w:lang w:val="en-GB"/>
        </w:rPr>
      </w:pPr>
      <w:r w:rsidRPr="00076390">
        <w:rPr>
          <w:rFonts w:ascii="Times New Roman" w:hAnsi="Times New Roman" w:cs="Times New Roman"/>
          <w:b/>
          <w:sz w:val="28"/>
          <w:szCs w:val="28"/>
          <w:lang w:val="en-GB"/>
        </w:rPr>
        <w:t>DECIDED:</w:t>
      </w:r>
    </w:p>
    <w:p w:rsidR="001673AE" w:rsidRPr="00076390" w:rsidRDefault="001673AE" w:rsidP="00076390">
      <w:pPr>
        <w:tabs>
          <w:tab w:val="left" w:pos="900"/>
        </w:tabs>
        <w:ind w:firstLine="540"/>
        <w:rPr>
          <w:rFonts w:ascii="Times New Roman" w:hAnsi="Times New Roman" w:cs="Times New Roman"/>
          <w:sz w:val="28"/>
          <w:szCs w:val="28"/>
          <w:lang w:val="en-GB"/>
        </w:rPr>
      </w:pPr>
    </w:p>
    <w:p w:rsidR="001673AE" w:rsidRPr="00076390" w:rsidRDefault="001673AE" w:rsidP="00076390">
      <w:pPr>
        <w:autoSpaceDE w:val="0"/>
        <w:autoSpaceDN w:val="0"/>
        <w:adjustRightInd w:val="0"/>
        <w:ind w:firstLine="540"/>
        <w:rPr>
          <w:rFonts w:ascii="Times New Roman" w:hAnsi="Times New Roman" w:cs="Times New Roman"/>
          <w:sz w:val="28"/>
          <w:szCs w:val="28"/>
          <w:lang w:val="en-US"/>
        </w:rPr>
      </w:pPr>
      <w:r w:rsidRPr="00076390">
        <w:rPr>
          <w:rFonts w:ascii="Times New Roman" w:hAnsi="Times New Roman" w:cs="Times New Roman"/>
          <w:sz w:val="28"/>
          <w:szCs w:val="28"/>
          <w:lang w:val="en-GB"/>
        </w:rPr>
        <w:t xml:space="preserve">1. </w:t>
      </w:r>
      <w:r w:rsidR="00E1677A" w:rsidRPr="00076390">
        <w:rPr>
          <w:rFonts w:ascii="Times New Roman" w:hAnsi="Times New Roman" w:cs="Times New Roman"/>
          <w:sz w:val="28"/>
          <w:szCs w:val="28"/>
          <w:lang w:val="en-US"/>
        </w:rPr>
        <w:t xml:space="preserve">Article 71.1 of the Criminal Code </w:t>
      </w:r>
      <w:r w:rsidR="001349BB" w:rsidRPr="00076390">
        <w:rPr>
          <w:rFonts w:ascii="Times New Roman" w:hAnsi="Times New Roman" w:cs="Times New Roman"/>
          <w:sz w:val="28"/>
          <w:szCs w:val="28"/>
          <w:lang w:val="en-US"/>
        </w:rPr>
        <w:t xml:space="preserve">must </w:t>
      </w:r>
      <w:r w:rsidR="00E1677A" w:rsidRPr="00076390">
        <w:rPr>
          <w:rFonts w:ascii="Times New Roman" w:hAnsi="Times New Roman" w:cs="Times New Roman"/>
          <w:sz w:val="28"/>
          <w:szCs w:val="28"/>
          <w:lang w:val="en-US"/>
        </w:rPr>
        <w:t>be applied according to requirements of Articles 25 and 60 of the Constitution. Probationer can directly apply to court concerning cancellation of probation and clearing of a criminal record.</w:t>
      </w:r>
      <w:r w:rsidRPr="00076390">
        <w:rPr>
          <w:rFonts w:ascii="Times New Roman" w:hAnsi="Times New Roman" w:cs="Times New Roman"/>
          <w:sz w:val="28"/>
          <w:szCs w:val="28"/>
          <w:lang w:val="en-US"/>
        </w:rPr>
        <w:t xml:space="preserve"> </w:t>
      </w:r>
    </w:p>
    <w:p w:rsidR="001673AE" w:rsidRPr="00076390" w:rsidRDefault="001673AE" w:rsidP="00076390">
      <w:pPr>
        <w:tabs>
          <w:tab w:val="left" w:pos="900"/>
        </w:tabs>
        <w:ind w:firstLine="540"/>
        <w:rPr>
          <w:rFonts w:ascii="Times New Roman" w:hAnsi="Times New Roman" w:cs="Times New Roman"/>
          <w:sz w:val="28"/>
          <w:szCs w:val="28"/>
          <w:lang w:val="en-GB"/>
        </w:rPr>
      </w:pPr>
      <w:r w:rsidRPr="00076390">
        <w:rPr>
          <w:rFonts w:ascii="Times New Roman" w:hAnsi="Times New Roman" w:cs="Times New Roman"/>
          <w:sz w:val="28"/>
          <w:szCs w:val="28"/>
          <w:lang w:val="en-GB"/>
        </w:rPr>
        <w:t>2. The decision shall come into force from the date of its publication.</w:t>
      </w:r>
    </w:p>
    <w:p w:rsidR="001673AE" w:rsidRPr="00076390" w:rsidRDefault="001673AE" w:rsidP="00076390">
      <w:pPr>
        <w:tabs>
          <w:tab w:val="left" w:pos="900"/>
        </w:tabs>
        <w:ind w:firstLine="540"/>
        <w:rPr>
          <w:rFonts w:ascii="Times New Roman" w:hAnsi="Times New Roman" w:cs="Times New Roman"/>
          <w:sz w:val="28"/>
          <w:szCs w:val="28"/>
          <w:lang w:val="en-GB"/>
        </w:rPr>
      </w:pPr>
      <w:r w:rsidRPr="00076390">
        <w:rPr>
          <w:rFonts w:ascii="Times New Roman" w:hAnsi="Times New Roman" w:cs="Times New Roman"/>
          <w:sz w:val="28"/>
          <w:szCs w:val="28"/>
          <w:lang w:val="en-GB"/>
        </w:rPr>
        <w:t>3. The decision shall be published in “Azerbaijan”, “</w:t>
      </w:r>
      <w:proofErr w:type="spellStart"/>
      <w:r w:rsidRPr="00076390">
        <w:rPr>
          <w:rFonts w:ascii="Times New Roman" w:hAnsi="Times New Roman" w:cs="Times New Roman"/>
          <w:sz w:val="28"/>
          <w:szCs w:val="28"/>
          <w:lang w:val="en-GB"/>
        </w:rPr>
        <w:t>Respublika</w:t>
      </w:r>
      <w:proofErr w:type="spellEnd"/>
      <w:r w:rsidRPr="00076390">
        <w:rPr>
          <w:rFonts w:ascii="Times New Roman" w:hAnsi="Times New Roman" w:cs="Times New Roman"/>
          <w:sz w:val="28"/>
          <w:szCs w:val="28"/>
          <w:lang w:val="en-GB"/>
        </w:rPr>
        <w:t>”, “</w:t>
      </w:r>
      <w:proofErr w:type="spellStart"/>
      <w:r w:rsidRPr="00076390">
        <w:rPr>
          <w:rFonts w:ascii="Times New Roman" w:hAnsi="Times New Roman" w:cs="Times New Roman"/>
          <w:sz w:val="28"/>
          <w:szCs w:val="28"/>
          <w:lang w:val="en-GB"/>
        </w:rPr>
        <w:t>Xalq</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Qazeti</w:t>
      </w:r>
      <w:proofErr w:type="spellEnd"/>
      <w:r w:rsidRPr="00076390">
        <w:rPr>
          <w:rFonts w:ascii="Times New Roman" w:hAnsi="Times New Roman" w:cs="Times New Roman"/>
          <w:sz w:val="28"/>
          <w:szCs w:val="28"/>
          <w:lang w:val="en-GB"/>
        </w:rPr>
        <w:t>” and “</w:t>
      </w:r>
      <w:proofErr w:type="spellStart"/>
      <w:r w:rsidRPr="00076390">
        <w:rPr>
          <w:rFonts w:ascii="Times New Roman" w:hAnsi="Times New Roman" w:cs="Times New Roman"/>
          <w:sz w:val="28"/>
          <w:szCs w:val="28"/>
          <w:lang w:val="en-GB"/>
        </w:rPr>
        <w:t>Bakinskiy</w:t>
      </w:r>
      <w:proofErr w:type="spellEnd"/>
      <w:r w:rsidRPr="00076390">
        <w:rPr>
          <w:rFonts w:ascii="Times New Roman" w:hAnsi="Times New Roman" w:cs="Times New Roman"/>
          <w:sz w:val="28"/>
          <w:szCs w:val="28"/>
          <w:lang w:val="en-GB"/>
        </w:rPr>
        <w:t xml:space="preserve"> </w:t>
      </w:r>
      <w:proofErr w:type="spellStart"/>
      <w:r w:rsidRPr="00076390">
        <w:rPr>
          <w:rFonts w:ascii="Times New Roman" w:hAnsi="Times New Roman" w:cs="Times New Roman"/>
          <w:sz w:val="28"/>
          <w:szCs w:val="28"/>
          <w:lang w:val="en-GB"/>
        </w:rPr>
        <w:t>Rabochiy</w:t>
      </w:r>
      <w:proofErr w:type="spellEnd"/>
      <w:r w:rsidRPr="00076390">
        <w:rPr>
          <w:rFonts w:ascii="Times New Roman" w:hAnsi="Times New Roman" w:cs="Times New Roman"/>
          <w:sz w:val="28"/>
          <w:szCs w:val="28"/>
          <w:lang w:val="en-GB"/>
        </w:rPr>
        <w:t>” newspapers, and “Bulletin of the Constitutional Court of the Republic of Azerbaijan”.</w:t>
      </w:r>
    </w:p>
    <w:p w:rsidR="001673AE" w:rsidRPr="00076390" w:rsidRDefault="001673AE" w:rsidP="00076390">
      <w:pPr>
        <w:ind w:firstLine="540"/>
        <w:rPr>
          <w:rFonts w:ascii="Times New Roman" w:hAnsi="Times New Roman" w:cs="Times New Roman"/>
          <w:sz w:val="28"/>
          <w:szCs w:val="28"/>
          <w:lang w:val="en-US"/>
        </w:rPr>
      </w:pPr>
      <w:r w:rsidRPr="00076390">
        <w:rPr>
          <w:rFonts w:ascii="Times New Roman" w:hAnsi="Times New Roman" w:cs="Times New Roman"/>
          <w:sz w:val="28"/>
          <w:szCs w:val="28"/>
          <w:lang w:val="en-GB"/>
        </w:rPr>
        <w:t xml:space="preserve">4. The decision is final and </w:t>
      </w:r>
      <w:r w:rsidR="001349BB" w:rsidRPr="00076390">
        <w:rPr>
          <w:rFonts w:ascii="Times New Roman" w:hAnsi="Times New Roman" w:cs="Times New Roman"/>
          <w:sz w:val="28"/>
          <w:szCs w:val="28"/>
          <w:lang w:val="en-GB"/>
        </w:rPr>
        <w:t xml:space="preserve">can not </w:t>
      </w:r>
      <w:r w:rsidRPr="00076390">
        <w:rPr>
          <w:rFonts w:ascii="Times New Roman" w:hAnsi="Times New Roman" w:cs="Times New Roman"/>
          <w:sz w:val="28"/>
          <w:szCs w:val="28"/>
          <w:lang w:val="en-GB"/>
        </w:rPr>
        <w:t>be cancelled, changed or officially interpreted by any body or official.</w:t>
      </w:r>
    </w:p>
    <w:p w:rsidR="009610DD" w:rsidRPr="00076390" w:rsidRDefault="009610DD" w:rsidP="00076390">
      <w:pPr>
        <w:ind w:firstLine="540"/>
        <w:rPr>
          <w:rFonts w:ascii="Times New Roman" w:hAnsi="Times New Roman" w:cs="Times New Roman"/>
          <w:sz w:val="28"/>
          <w:szCs w:val="28"/>
          <w:lang w:val="en-US"/>
        </w:rPr>
      </w:pPr>
    </w:p>
    <w:sectPr w:rsidR="009610DD" w:rsidRPr="00076390" w:rsidSect="009610D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610DD"/>
    <w:rsid w:val="000147AA"/>
    <w:rsid w:val="00045B9E"/>
    <w:rsid w:val="0007231F"/>
    <w:rsid w:val="00076390"/>
    <w:rsid w:val="000849FF"/>
    <w:rsid w:val="000B29E1"/>
    <w:rsid w:val="000B5A3A"/>
    <w:rsid w:val="000B71F9"/>
    <w:rsid w:val="000C1525"/>
    <w:rsid w:val="000C7A07"/>
    <w:rsid w:val="000D3704"/>
    <w:rsid w:val="001023A4"/>
    <w:rsid w:val="001025B3"/>
    <w:rsid w:val="001070BF"/>
    <w:rsid w:val="001349BB"/>
    <w:rsid w:val="001515A4"/>
    <w:rsid w:val="001673AE"/>
    <w:rsid w:val="001713C0"/>
    <w:rsid w:val="00185C9D"/>
    <w:rsid w:val="00193AC6"/>
    <w:rsid w:val="001B56BF"/>
    <w:rsid w:val="001B57C4"/>
    <w:rsid w:val="001B5F13"/>
    <w:rsid w:val="001C7C38"/>
    <w:rsid w:val="001E7A23"/>
    <w:rsid w:val="002040C3"/>
    <w:rsid w:val="002071A5"/>
    <w:rsid w:val="00214554"/>
    <w:rsid w:val="00215C48"/>
    <w:rsid w:val="00266ABD"/>
    <w:rsid w:val="002771E8"/>
    <w:rsid w:val="00282F87"/>
    <w:rsid w:val="00284966"/>
    <w:rsid w:val="002A06E1"/>
    <w:rsid w:val="002A727C"/>
    <w:rsid w:val="002B14FB"/>
    <w:rsid w:val="002B1A03"/>
    <w:rsid w:val="002B2AD5"/>
    <w:rsid w:val="00314D5E"/>
    <w:rsid w:val="003429BA"/>
    <w:rsid w:val="003514CF"/>
    <w:rsid w:val="00353983"/>
    <w:rsid w:val="00357F18"/>
    <w:rsid w:val="00376EFD"/>
    <w:rsid w:val="00391C87"/>
    <w:rsid w:val="003C2DBB"/>
    <w:rsid w:val="003C7492"/>
    <w:rsid w:val="003D138B"/>
    <w:rsid w:val="003F22BC"/>
    <w:rsid w:val="003F27DD"/>
    <w:rsid w:val="00404BCD"/>
    <w:rsid w:val="00447402"/>
    <w:rsid w:val="0045045B"/>
    <w:rsid w:val="00485BB1"/>
    <w:rsid w:val="00486CE2"/>
    <w:rsid w:val="004917B3"/>
    <w:rsid w:val="004B0B2C"/>
    <w:rsid w:val="004B692E"/>
    <w:rsid w:val="004D411E"/>
    <w:rsid w:val="004D67C5"/>
    <w:rsid w:val="004E7FCB"/>
    <w:rsid w:val="0053765E"/>
    <w:rsid w:val="00575E48"/>
    <w:rsid w:val="00585467"/>
    <w:rsid w:val="005B0FD2"/>
    <w:rsid w:val="005B3F02"/>
    <w:rsid w:val="005C00D0"/>
    <w:rsid w:val="005C0AB8"/>
    <w:rsid w:val="005E45F6"/>
    <w:rsid w:val="005F6769"/>
    <w:rsid w:val="006677F8"/>
    <w:rsid w:val="006C472F"/>
    <w:rsid w:val="007125B8"/>
    <w:rsid w:val="00730487"/>
    <w:rsid w:val="0073672D"/>
    <w:rsid w:val="00751E89"/>
    <w:rsid w:val="00753AB2"/>
    <w:rsid w:val="00762CBF"/>
    <w:rsid w:val="00763A2B"/>
    <w:rsid w:val="007812BA"/>
    <w:rsid w:val="007A016F"/>
    <w:rsid w:val="007A1FDE"/>
    <w:rsid w:val="007C1210"/>
    <w:rsid w:val="007F4BCD"/>
    <w:rsid w:val="007F7EC8"/>
    <w:rsid w:val="00835694"/>
    <w:rsid w:val="008545CE"/>
    <w:rsid w:val="00863618"/>
    <w:rsid w:val="008B5A44"/>
    <w:rsid w:val="008C5C16"/>
    <w:rsid w:val="008D138E"/>
    <w:rsid w:val="00900A99"/>
    <w:rsid w:val="009041BE"/>
    <w:rsid w:val="00937724"/>
    <w:rsid w:val="00937903"/>
    <w:rsid w:val="00945F04"/>
    <w:rsid w:val="0095136E"/>
    <w:rsid w:val="009610DD"/>
    <w:rsid w:val="009A5707"/>
    <w:rsid w:val="009A6825"/>
    <w:rsid w:val="009D0435"/>
    <w:rsid w:val="009D2D72"/>
    <w:rsid w:val="00A23669"/>
    <w:rsid w:val="00A31A0B"/>
    <w:rsid w:val="00A46BD7"/>
    <w:rsid w:val="00A51C00"/>
    <w:rsid w:val="00A62558"/>
    <w:rsid w:val="00A82307"/>
    <w:rsid w:val="00AA2E8A"/>
    <w:rsid w:val="00AA73E7"/>
    <w:rsid w:val="00AB5A3F"/>
    <w:rsid w:val="00AC5388"/>
    <w:rsid w:val="00AD0D1D"/>
    <w:rsid w:val="00AE4BC1"/>
    <w:rsid w:val="00B1399C"/>
    <w:rsid w:val="00B31FEF"/>
    <w:rsid w:val="00B55B75"/>
    <w:rsid w:val="00B6165B"/>
    <w:rsid w:val="00B974D3"/>
    <w:rsid w:val="00BA36D2"/>
    <w:rsid w:val="00BB1416"/>
    <w:rsid w:val="00BB575D"/>
    <w:rsid w:val="00BC15E9"/>
    <w:rsid w:val="00BF5531"/>
    <w:rsid w:val="00C328AF"/>
    <w:rsid w:val="00C53145"/>
    <w:rsid w:val="00C90E47"/>
    <w:rsid w:val="00CD0EBE"/>
    <w:rsid w:val="00CE372A"/>
    <w:rsid w:val="00D0000B"/>
    <w:rsid w:val="00D77D0C"/>
    <w:rsid w:val="00D82AC5"/>
    <w:rsid w:val="00D9128D"/>
    <w:rsid w:val="00DD7821"/>
    <w:rsid w:val="00DF4D21"/>
    <w:rsid w:val="00E127A5"/>
    <w:rsid w:val="00E1677A"/>
    <w:rsid w:val="00E22F1E"/>
    <w:rsid w:val="00E62F26"/>
    <w:rsid w:val="00E71C8E"/>
    <w:rsid w:val="00E73C52"/>
    <w:rsid w:val="00E76515"/>
    <w:rsid w:val="00EC625A"/>
    <w:rsid w:val="00ED0AEA"/>
    <w:rsid w:val="00F1219A"/>
    <w:rsid w:val="00F43E82"/>
    <w:rsid w:val="00F45723"/>
    <w:rsid w:val="00F57926"/>
    <w:rsid w:val="00F610FC"/>
    <w:rsid w:val="00F73E44"/>
    <w:rsid w:val="00F9274C"/>
    <w:rsid w:val="00F9404C"/>
    <w:rsid w:val="00FA27DD"/>
    <w:rsid w:val="00FA52A4"/>
    <w:rsid w:val="00FC5C91"/>
    <w:rsid w:val="00FF24F6"/>
    <w:rsid w:val="00FF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9610DD"/>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9610DD"/>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0DD"/>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9610DD"/>
    <w:rPr>
      <w:rFonts w:ascii="Garamond" w:eastAsia="Times New Roman" w:hAnsi="Garamond" w:cs="Times New Roman"/>
      <w:b/>
      <w:sz w:val="26"/>
      <w:szCs w:val="20"/>
      <w:lang w:eastAsia="ru-RU"/>
    </w:rPr>
  </w:style>
  <w:style w:type="paragraph" w:styleId="a3">
    <w:name w:val="Title"/>
    <w:basedOn w:val="a"/>
    <w:link w:val="a4"/>
    <w:qFormat/>
    <w:rsid w:val="009610DD"/>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9610DD"/>
    <w:rPr>
      <w:rFonts w:ascii="Times New Roman" w:eastAsia="Times New Roman" w:hAnsi="Times New Roman" w:cs="Times New Roman"/>
      <w:sz w:val="28"/>
      <w:szCs w:val="20"/>
      <w:lang w:val="en-GB" w:eastAsia="ru-RU"/>
    </w:rPr>
  </w:style>
  <w:style w:type="paragraph" w:styleId="a5">
    <w:name w:val="Subtitle"/>
    <w:basedOn w:val="a"/>
    <w:link w:val="a6"/>
    <w:qFormat/>
    <w:rsid w:val="009610DD"/>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9610DD"/>
    <w:rPr>
      <w:rFonts w:ascii="Times New Roman" w:eastAsia="Times New Roman" w:hAnsi="Times New Roman" w:cs="Times New Roman"/>
      <w:sz w:val="28"/>
      <w:szCs w:val="20"/>
      <w:lang w:val="en-GB" w:eastAsia="ru-RU"/>
    </w:rPr>
  </w:style>
  <w:style w:type="paragraph" w:styleId="a7">
    <w:name w:val="Body Text"/>
    <w:basedOn w:val="a"/>
    <w:link w:val="a8"/>
    <w:semiHidden/>
    <w:rsid w:val="009610DD"/>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9610DD"/>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9610DD"/>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9610DD"/>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9610DD"/>
  </w:style>
  <w:style w:type="character" w:styleId="a9">
    <w:name w:val="Emphasis"/>
    <w:basedOn w:val="a0"/>
    <w:uiPriority w:val="20"/>
    <w:qFormat/>
    <w:rsid w:val="009610DD"/>
    <w:rPr>
      <w:i/>
      <w:iCs/>
    </w:rPr>
  </w:style>
  <w:style w:type="character" w:styleId="aa">
    <w:name w:val="Hyperlink"/>
    <w:basedOn w:val="a0"/>
    <w:uiPriority w:val="99"/>
    <w:semiHidden/>
    <w:unhideWhenUsed/>
    <w:rsid w:val="00353983"/>
    <w:rPr>
      <w:color w:val="0000FF"/>
      <w:u w:val="single"/>
    </w:rPr>
  </w:style>
  <w:style w:type="paragraph" w:styleId="HTML">
    <w:name w:val="HTML Preformatted"/>
    <w:basedOn w:val="a"/>
    <w:link w:val="HTML0"/>
    <w:uiPriority w:val="99"/>
    <w:unhideWhenUsed/>
    <w:rsid w:val="00102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25B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43386663">
      <w:bodyDiv w:val="1"/>
      <w:marLeft w:val="0"/>
      <w:marRight w:val="0"/>
      <w:marTop w:val="0"/>
      <w:marBottom w:val="0"/>
      <w:divBdr>
        <w:top w:val="none" w:sz="0" w:space="0" w:color="auto"/>
        <w:left w:val="none" w:sz="0" w:space="0" w:color="auto"/>
        <w:bottom w:val="none" w:sz="0" w:space="0" w:color="auto"/>
        <w:right w:val="none" w:sz="0" w:space="0" w:color="auto"/>
      </w:divBdr>
    </w:div>
    <w:div w:id="13569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6</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182</cp:revision>
  <dcterms:created xsi:type="dcterms:W3CDTF">2013-02-14T05:46:00Z</dcterms:created>
  <dcterms:modified xsi:type="dcterms:W3CDTF">2013-06-07T10:33:00Z</dcterms:modified>
</cp:coreProperties>
</file>