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A64" w:rsidRPr="00D30DAA" w:rsidRDefault="007F1A64" w:rsidP="00D30DAA">
      <w:pPr>
        <w:pStyle w:val="a3"/>
        <w:ind w:firstLine="567"/>
        <w:rPr>
          <w:b/>
          <w:szCs w:val="28"/>
        </w:rPr>
      </w:pPr>
      <w:r w:rsidRPr="00D30DAA">
        <w:rPr>
          <w:b/>
          <w:szCs w:val="28"/>
          <w:lang w:val="en-US"/>
        </w:rPr>
        <w:t>ON BEHALF</w:t>
      </w:r>
      <w:r w:rsidRPr="00D30DAA">
        <w:rPr>
          <w:b/>
          <w:szCs w:val="28"/>
        </w:rPr>
        <w:t xml:space="preserve"> OF</w:t>
      </w:r>
      <w:r w:rsidR="00E86D07" w:rsidRPr="00D30DAA">
        <w:rPr>
          <w:b/>
          <w:szCs w:val="28"/>
        </w:rPr>
        <w:t xml:space="preserve"> THE</w:t>
      </w:r>
      <w:r w:rsidRPr="00D30DAA">
        <w:rPr>
          <w:b/>
          <w:szCs w:val="28"/>
          <w:lang w:val="en-US"/>
        </w:rPr>
        <w:t xml:space="preserve"> </w:t>
      </w:r>
      <w:r w:rsidRPr="00D30DAA">
        <w:rPr>
          <w:b/>
          <w:szCs w:val="28"/>
        </w:rPr>
        <w:t>REPUBLIC OF AZERBAIJAN</w:t>
      </w:r>
    </w:p>
    <w:p w:rsidR="007F1A64" w:rsidRPr="00D30DAA" w:rsidRDefault="007F1A64" w:rsidP="00D30DAA">
      <w:pPr>
        <w:pStyle w:val="a5"/>
        <w:ind w:firstLine="567"/>
        <w:rPr>
          <w:b/>
          <w:szCs w:val="28"/>
        </w:rPr>
      </w:pPr>
    </w:p>
    <w:p w:rsidR="007F1A64" w:rsidRPr="00D30DAA" w:rsidRDefault="007F1A64" w:rsidP="00D30DAA">
      <w:pPr>
        <w:pStyle w:val="a5"/>
        <w:ind w:firstLine="567"/>
        <w:rPr>
          <w:b/>
          <w:szCs w:val="28"/>
        </w:rPr>
      </w:pPr>
      <w:r w:rsidRPr="00D30DAA">
        <w:rPr>
          <w:b/>
          <w:szCs w:val="28"/>
        </w:rPr>
        <w:t>DECISION</w:t>
      </w:r>
    </w:p>
    <w:p w:rsidR="007F1A64" w:rsidRPr="00D30DAA" w:rsidRDefault="007F1A64" w:rsidP="00D30DAA">
      <w:pPr>
        <w:pStyle w:val="5"/>
        <w:spacing w:line="240" w:lineRule="auto"/>
        <w:ind w:firstLine="567"/>
        <w:rPr>
          <w:rFonts w:ascii="Times New Roman" w:hAnsi="Times New Roman"/>
          <w:sz w:val="28"/>
          <w:szCs w:val="28"/>
          <w:lang w:val="en-US"/>
        </w:rPr>
      </w:pPr>
    </w:p>
    <w:p w:rsidR="00D30DAA" w:rsidRPr="00D30DAA" w:rsidRDefault="007F1A64" w:rsidP="00D30DAA">
      <w:pPr>
        <w:pStyle w:val="5"/>
        <w:spacing w:line="240" w:lineRule="auto"/>
        <w:ind w:firstLine="567"/>
        <w:rPr>
          <w:rFonts w:ascii="Times New Roman" w:hAnsi="Times New Roman"/>
          <w:sz w:val="28"/>
          <w:szCs w:val="28"/>
          <w:lang w:val="en-US"/>
        </w:rPr>
      </w:pPr>
      <w:r w:rsidRPr="00D30DAA">
        <w:rPr>
          <w:rFonts w:ascii="Times New Roman" w:hAnsi="Times New Roman"/>
          <w:sz w:val="28"/>
          <w:szCs w:val="28"/>
          <w:lang w:val="en-US"/>
        </w:rPr>
        <w:t xml:space="preserve">OF CONSTITUTIONAL COURT </w:t>
      </w:r>
    </w:p>
    <w:p w:rsidR="00D30DAA" w:rsidRPr="00D30DAA" w:rsidRDefault="00D30DAA" w:rsidP="00D30DAA">
      <w:pPr>
        <w:pStyle w:val="5"/>
        <w:spacing w:line="240" w:lineRule="auto"/>
        <w:ind w:firstLine="567"/>
        <w:rPr>
          <w:rFonts w:ascii="Times New Roman" w:hAnsi="Times New Roman"/>
          <w:sz w:val="28"/>
          <w:szCs w:val="28"/>
          <w:lang w:val="en-US"/>
        </w:rPr>
      </w:pPr>
    </w:p>
    <w:p w:rsidR="007F1A64" w:rsidRPr="00D30DAA" w:rsidRDefault="007F1A64" w:rsidP="00D30DAA">
      <w:pPr>
        <w:pStyle w:val="5"/>
        <w:spacing w:line="240" w:lineRule="auto"/>
        <w:ind w:firstLine="567"/>
        <w:rPr>
          <w:rFonts w:ascii="Times New Roman" w:hAnsi="Times New Roman"/>
          <w:sz w:val="28"/>
          <w:szCs w:val="28"/>
          <w:lang w:val="en-US"/>
        </w:rPr>
      </w:pPr>
      <w:r w:rsidRPr="00D30DAA">
        <w:rPr>
          <w:rFonts w:ascii="Times New Roman" w:hAnsi="Times New Roman"/>
          <w:sz w:val="28"/>
          <w:szCs w:val="28"/>
          <w:lang w:val="en-US"/>
        </w:rPr>
        <w:t xml:space="preserve">OF </w:t>
      </w:r>
      <w:r w:rsidR="00E86D07" w:rsidRPr="00D30DAA">
        <w:rPr>
          <w:rFonts w:ascii="Times New Roman" w:hAnsi="Times New Roman"/>
          <w:sz w:val="28"/>
          <w:szCs w:val="28"/>
          <w:lang w:val="en-US"/>
        </w:rPr>
        <w:t xml:space="preserve">THE </w:t>
      </w:r>
      <w:r w:rsidRPr="00D30DAA">
        <w:rPr>
          <w:rFonts w:ascii="Times New Roman" w:hAnsi="Times New Roman"/>
          <w:sz w:val="28"/>
          <w:szCs w:val="28"/>
          <w:lang w:val="en-US"/>
        </w:rPr>
        <w:t>REPUBLIC OF AZERBAIJAN</w:t>
      </w:r>
    </w:p>
    <w:p w:rsidR="007F1A64" w:rsidRPr="00D30DAA" w:rsidRDefault="007F1A64" w:rsidP="00D30DAA">
      <w:pPr>
        <w:pStyle w:val="a7"/>
        <w:ind w:firstLine="567"/>
        <w:rPr>
          <w:i/>
          <w:szCs w:val="28"/>
          <w:lang w:val="en-US"/>
        </w:rPr>
      </w:pPr>
    </w:p>
    <w:p w:rsidR="007F1A64" w:rsidRPr="00D30DAA" w:rsidRDefault="007F1A64" w:rsidP="00D30DAA">
      <w:pPr>
        <w:pStyle w:val="a7"/>
        <w:ind w:firstLine="567"/>
        <w:rPr>
          <w:i/>
          <w:szCs w:val="28"/>
        </w:rPr>
      </w:pPr>
      <w:r w:rsidRPr="00D30DAA">
        <w:rPr>
          <w:i/>
          <w:szCs w:val="28"/>
        </w:rPr>
        <w:t xml:space="preserve">On interpretation of </w:t>
      </w:r>
      <w:r w:rsidR="007D5DDB" w:rsidRPr="00D30DAA">
        <w:rPr>
          <w:i/>
          <w:szCs w:val="28"/>
        </w:rPr>
        <w:t xml:space="preserve">paragraph 7 of </w:t>
      </w:r>
      <w:r w:rsidRPr="00D30DAA">
        <w:rPr>
          <w:i/>
          <w:szCs w:val="28"/>
        </w:rPr>
        <w:t xml:space="preserve">Article </w:t>
      </w:r>
      <w:r w:rsidR="007D5DDB" w:rsidRPr="00D30DAA">
        <w:rPr>
          <w:i/>
          <w:szCs w:val="28"/>
        </w:rPr>
        <w:t>21.1</w:t>
      </w:r>
      <w:r w:rsidRPr="00D30DAA">
        <w:rPr>
          <w:i/>
          <w:szCs w:val="28"/>
        </w:rPr>
        <w:t xml:space="preserve"> of the </w:t>
      </w:r>
      <w:r w:rsidR="007D5DDB" w:rsidRPr="00D30DAA">
        <w:rPr>
          <w:i/>
          <w:szCs w:val="28"/>
          <w:lang w:val="en-US"/>
        </w:rPr>
        <w:t>Law</w:t>
      </w:r>
      <w:r w:rsidRPr="00D30DAA">
        <w:rPr>
          <w:i/>
          <w:szCs w:val="28"/>
        </w:rPr>
        <w:t xml:space="preserve"> of the Republic of Azerbaijan </w:t>
      </w:r>
      <w:r w:rsidR="00801E54" w:rsidRPr="00D30DAA">
        <w:rPr>
          <w:i/>
          <w:szCs w:val="28"/>
        </w:rPr>
        <w:t>“On Social Insurance”</w:t>
      </w:r>
    </w:p>
    <w:p w:rsidR="007F1A64" w:rsidRPr="00D30DAA" w:rsidRDefault="007F1A64" w:rsidP="00D30DAA">
      <w:pPr>
        <w:pStyle w:val="1"/>
        <w:ind w:firstLine="567"/>
        <w:jc w:val="center"/>
        <w:rPr>
          <w:szCs w:val="28"/>
          <w:lang w:val="en-US"/>
        </w:rPr>
      </w:pPr>
    </w:p>
    <w:p w:rsidR="007F1A64" w:rsidRPr="00D30DAA" w:rsidRDefault="007F1A64" w:rsidP="00D30DAA">
      <w:pPr>
        <w:pStyle w:val="1"/>
        <w:ind w:firstLine="567"/>
        <w:rPr>
          <w:szCs w:val="28"/>
        </w:rPr>
      </w:pPr>
      <w:r w:rsidRPr="00D30DAA">
        <w:rPr>
          <w:szCs w:val="28"/>
        </w:rPr>
        <w:t>29 October</w:t>
      </w:r>
      <w:r w:rsidR="00E86D07" w:rsidRPr="00D30DAA">
        <w:rPr>
          <w:szCs w:val="28"/>
        </w:rPr>
        <w:t>,</w:t>
      </w:r>
      <w:r w:rsidRPr="00D30DAA">
        <w:rPr>
          <w:szCs w:val="28"/>
        </w:rPr>
        <w:t xml:space="preserve"> 2010 </w:t>
      </w:r>
      <w:r w:rsidRPr="00D30DAA">
        <w:rPr>
          <w:szCs w:val="28"/>
        </w:rPr>
        <w:tab/>
      </w:r>
      <w:r w:rsidRPr="00D30DAA">
        <w:rPr>
          <w:szCs w:val="28"/>
        </w:rPr>
        <w:tab/>
        <w:t xml:space="preserve"> </w:t>
      </w:r>
      <w:r w:rsidRPr="00D30DAA">
        <w:rPr>
          <w:szCs w:val="28"/>
        </w:rPr>
        <w:tab/>
      </w:r>
      <w:r w:rsidRPr="00D30DAA">
        <w:rPr>
          <w:szCs w:val="28"/>
        </w:rPr>
        <w:tab/>
      </w:r>
      <w:r w:rsidR="00D30DAA" w:rsidRPr="00D30DAA">
        <w:rPr>
          <w:szCs w:val="28"/>
        </w:rPr>
        <w:tab/>
      </w:r>
      <w:r w:rsidRPr="00D30DAA">
        <w:rPr>
          <w:szCs w:val="28"/>
        </w:rPr>
        <w:tab/>
      </w:r>
      <w:r w:rsidRPr="00D30DAA">
        <w:rPr>
          <w:szCs w:val="28"/>
        </w:rPr>
        <w:tab/>
      </w:r>
      <w:r w:rsidRPr="00D30DAA">
        <w:rPr>
          <w:szCs w:val="28"/>
        </w:rPr>
        <w:tab/>
        <w:t>Baku city</w:t>
      </w:r>
    </w:p>
    <w:p w:rsidR="007F1A64" w:rsidRPr="00D30DAA" w:rsidRDefault="007F1A64" w:rsidP="00D30DAA">
      <w:pPr>
        <w:ind w:firstLine="567"/>
        <w:rPr>
          <w:rFonts w:ascii="Times New Roman" w:hAnsi="Times New Roman" w:cs="Times New Roman"/>
          <w:sz w:val="28"/>
          <w:szCs w:val="28"/>
          <w:lang w:val="en-US"/>
        </w:rPr>
      </w:pPr>
    </w:p>
    <w:p w:rsidR="00923083" w:rsidRPr="00D30DAA" w:rsidRDefault="00923083" w:rsidP="00D30DAA">
      <w:pPr>
        <w:ind w:firstLine="567"/>
        <w:rPr>
          <w:rFonts w:ascii="Times New Roman" w:hAnsi="Times New Roman" w:cs="Times New Roman"/>
          <w:sz w:val="28"/>
          <w:szCs w:val="28"/>
          <w:lang w:val="en-GB"/>
        </w:rPr>
      </w:pPr>
      <w:r w:rsidRPr="00D30DAA">
        <w:rPr>
          <w:rFonts w:ascii="Times New Roman" w:hAnsi="Times New Roman" w:cs="Times New Roman"/>
          <w:sz w:val="28"/>
          <w:szCs w:val="28"/>
          <w:lang w:val="en-GB"/>
        </w:rPr>
        <w:t xml:space="preserve">The Plenum of Constitutional Court of the Republic of Azerbaijan composed of </w:t>
      </w:r>
      <w:proofErr w:type="spellStart"/>
      <w:r w:rsidRPr="00D30DAA">
        <w:rPr>
          <w:rFonts w:ascii="Times New Roman" w:hAnsi="Times New Roman" w:cs="Times New Roman"/>
          <w:sz w:val="28"/>
          <w:szCs w:val="28"/>
          <w:lang w:val="en-GB"/>
        </w:rPr>
        <w:t>Farhad</w:t>
      </w:r>
      <w:proofErr w:type="spellEnd"/>
      <w:r w:rsidRPr="00D30DAA">
        <w:rPr>
          <w:rFonts w:ascii="Times New Roman" w:hAnsi="Times New Roman" w:cs="Times New Roman"/>
          <w:sz w:val="28"/>
          <w:szCs w:val="28"/>
          <w:lang w:val="en-GB"/>
        </w:rPr>
        <w:t xml:space="preserve"> </w:t>
      </w:r>
      <w:proofErr w:type="spellStart"/>
      <w:r w:rsidRPr="00D30DAA">
        <w:rPr>
          <w:rFonts w:ascii="Times New Roman" w:hAnsi="Times New Roman" w:cs="Times New Roman"/>
          <w:sz w:val="28"/>
          <w:szCs w:val="28"/>
          <w:lang w:val="en-GB"/>
        </w:rPr>
        <w:t>Abdullayev</w:t>
      </w:r>
      <w:proofErr w:type="spellEnd"/>
      <w:r w:rsidRPr="00D30DAA">
        <w:rPr>
          <w:rFonts w:ascii="Times New Roman" w:hAnsi="Times New Roman" w:cs="Times New Roman"/>
          <w:sz w:val="28"/>
          <w:szCs w:val="28"/>
          <w:lang w:val="en-GB"/>
        </w:rPr>
        <w:t xml:space="preserve"> (Chairman), </w:t>
      </w:r>
      <w:proofErr w:type="spellStart"/>
      <w:r w:rsidRPr="00D30DAA">
        <w:rPr>
          <w:rFonts w:ascii="Times New Roman" w:hAnsi="Times New Roman" w:cs="Times New Roman"/>
          <w:sz w:val="28"/>
          <w:szCs w:val="28"/>
          <w:lang w:val="en-GB"/>
        </w:rPr>
        <w:t>Sona</w:t>
      </w:r>
      <w:proofErr w:type="spellEnd"/>
      <w:r w:rsidRPr="00D30DAA">
        <w:rPr>
          <w:rFonts w:ascii="Times New Roman" w:hAnsi="Times New Roman" w:cs="Times New Roman"/>
          <w:sz w:val="28"/>
          <w:szCs w:val="28"/>
          <w:lang w:val="en-GB"/>
        </w:rPr>
        <w:t xml:space="preserve"> </w:t>
      </w:r>
      <w:proofErr w:type="spellStart"/>
      <w:r w:rsidRPr="00D30DAA">
        <w:rPr>
          <w:rFonts w:ascii="Times New Roman" w:hAnsi="Times New Roman" w:cs="Times New Roman"/>
          <w:sz w:val="28"/>
          <w:szCs w:val="28"/>
          <w:lang w:val="en-GB"/>
        </w:rPr>
        <w:t>Salmanova</w:t>
      </w:r>
      <w:proofErr w:type="spellEnd"/>
      <w:r w:rsidRPr="00D30DAA">
        <w:rPr>
          <w:rFonts w:ascii="Times New Roman" w:hAnsi="Times New Roman" w:cs="Times New Roman"/>
          <w:sz w:val="28"/>
          <w:szCs w:val="28"/>
          <w:lang w:val="en-GB"/>
        </w:rPr>
        <w:t xml:space="preserve">, </w:t>
      </w:r>
      <w:proofErr w:type="spellStart"/>
      <w:r w:rsidRPr="00D30DAA">
        <w:rPr>
          <w:rFonts w:ascii="Times New Roman" w:hAnsi="Times New Roman" w:cs="Times New Roman"/>
          <w:sz w:val="28"/>
          <w:szCs w:val="28"/>
          <w:lang w:val="en-GB"/>
        </w:rPr>
        <w:t>Fikret</w:t>
      </w:r>
      <w:proofErr w:type="spellEnd"/>
      <w:r w:rsidRPr="00D30DAA">
        <w:rPr>
          <w:rFonts w:ascii="Times New Roman" w:hAnsi="Times New Roman" w:cs="Times New Roman"/>
          <w:sz w:val="28"/>
          <w:szCs w:val="28"/>
          <w:lang w:val="en-GB"/>
        </w:rPr>
        <w:t xml:space="preserve"> </w:t>
      </w:r>
      <w:proofErr w:type="spellStart"/>
      <w:r w:rsidRPr="00D30DAA">
        <w:rPr>
          <w:rFonts w:ascii="Times New Roman" w:hAnsi="Times New Roman" w:cs="Times New Roman"/>
          <w:sz w:val="28"/>
          <w:szCs w:val="28"/>
          <w:lang w:val="en-GB"/>
        </w:rPr>
        <w:t>Babayev</w:t>
      </w:r>
      <w:proofErr w:type="spellEnd"/>
      <w:r w:rsidRPr="00D30DAA">
        <w:rPr>
          <w:rFonts w:ascii="Times New Roman" w:hAnsi="Times New Roman" w:cs="Times New Roman"/>
          <w:sz w:val="28"/>
          <w:szCs w:val="28"/>
          <w:lang w:val="en-GB"/>
        </w:rPr>
        <w:t xml:space="preserve">, </w:t>
      </w:r>
      <w:proofErr w:type="spellStart"/>
      <w:r w:rsidRPr="00D30DAA">
        <w:rPr>
          <w:rFonts w:ascii="Times New Roman" w:hAnsi="Times New Roman" w:cs="Times New Roman"/>
          <w:sz w:val="28"/>
          <w:szCs w:val="28"/>
          <w:lang w:val="en-GB"/>
        </w:rPr>
        <w:t>Sudaba</w:t>
      </w:r>
      <w:proofErr w:type="spellEnd"/>
      <w:r w:rsidRPr="00D30DAA">
        <w:rPr>
          <w:rFonts w:ascii="Times New Roman" w:hAnsi="Times New Roman" w:cs="Times New Roman"/>
          <w:sz w:val="28"/>
          <w:szCs w:val="28"/>
          <w:lang w:val="en-GB"/>
        </w:rPr>
        <w:t xml:space="preserve"> </w:t>
      </w:r>
      <w:proofErr w:type="spellStart"/>
      <w:r w:rsidRPr="00D30DAA">
        <w:rPr>
          <w:rFonts w:ascii="Times New Roman" w:hAnsi="Times New Roman" w:cs="Times New Roman"/>
          <w:sz w:val="28"/>
          <w:szCs w:val="28"/>
          <w:lang w:val="en-GB"/>
        </w:rPr>
        <w:t>Hasanova</w:t>
      </w:r>
      <w:proofErr w:type="spellEnd"/>
      <w:r w:rsidRPr="00D30DAA">
        <w:rPr>
          <w:rFonts w:ascii="Times New Roman" w:hAnsi="Times New Roman" w:cs="Times New Roman"/>
          <w:sz w:val="28"/>
          <w:szCs w:val="28"/>
          <w:lang w:val="en-GB"/>
        </w:rPr>
        <w:t xml:space="preserve">, </w:t>
      </w:r>
      <w:proofErr w:type="spellStart"/>
      <w:r w:rsidRPr="00D30DAA">
        <w:rPr>
          <w:rFonts w:ascii="Times New Roman" w:hAnsi="Times New Roman" w:cs="Times New Roman"/>
          <w:sz w:val="28"/>
          <w:szCs w:val="28"/>
          <w:lang w:val="en-GB"/>
        </w:rPr>
        <w:t>Rovshan</w:t>
      </w:r>
      <w:proofErr w:type="spellEnd"/>
      <w:r w:rsidRPr="00D30DAA">
        <w:rPr>
          <w:rFonts w:ascii="Times New Roman" w:hAnsi="Times New Roman" w:cs="Times New Roman"/>
          <w:sz w:val="28"/>
          <w:szCs w:val="28"/>
          <w:lang w:val="en-GB"/>
        </w:rPr>
        <w:t xml:space="preserve"> </w:t>
      </w:r>
      <w:proofErr w:type="spellStart"/>
      <w:r w:rsidRPr="00D30DAA">
        <w:rPr>
          <w:rFonts w:ascii="Times New Roman" w:hAnsi="Times New Roman" w:cs="Times New Roman"/>
          <w:sz w:val="28"/>
          <w:szCs w:val="28"/>
          <w:lang w:val="en-GB"/>
        </w:rPr>
        <w:t>Ismaylov</w:t>
      </w:r>
      <w:proofErr w:type="spellEnd"/>
      <w:r w:rsidRPr="00D30DAA">
        <w:rPr>
          <w:rFonts w:ascii="Times New Roman" w:hAnsi="Times New Roman" w:cs="Times New Roman"/>
          <w:sz w:val="28"/>
          <w:szCs w:val="28"/>
          <w:lang w:val="en-GB"/>
        </w:rPr>
        <w:t xml:space="preserve">, </w:t>
      </w:r>
      <w:proofErr w:type="spellStart"/>
      <w:r w:rsidRPr="00D30DAA">
        <w:rPr>
          <w:rFonts w:ascii="Times New Roman" w:hAnsi="Times New Roman" w:cs="Times New Roman"/>
          <w:sz w:val="28"/>
          <w:szCs w:val="28"/>
          <w:lang w:val="en-GB"/>
        </w:rPr>
        <w:t>Jeyhun</w:t>
      </w:r>
      <w:proofErr w:type="spellEnd"/>
      <w:r w:rsidRPr="00D30DAA">
        <w:rPr>
          <w:rFonts w:ascii="Times New Roman" w:hAnsi="Times New Roman" w:cs="Times New Roman"/>
          <w:sz w:val="28"/>
          <w:szCs w:val="28"/>
          <w:lang w:val="en-GB"/>
        </w:rPr>
        <w:t xml:space="preserve"> </w:t>
      </w:r>
      <w:proofErr w:type="spellStart"/>
      <w:r w:rsidRPr="00D30DAA">
        <w:rPr>
          <w:rFonts w:ascii="Times New Roman" w:hAnsi="Times New Roman" w:cs="Times New Roman"/>
          <w:sz w:val="28"/>
          <w:szCs w:val="28"/>
          <w:lang w:val="en-GB"/>
        </w:rPr>
        <w:t>Garajayev</w:t>
      </w:r>
      <w:proofErr w:type="spellEnd"/>
      <w:r w:rsidR="00531696" w:rsidRPr="00D30DAA">
        <w:rPr>
          <w:rFonts w:ascii="Times New Roman" w:hAnsi="Times New Roman" w:cs="Times New Roman"/>
          <w:sz w:val="28"/>
          <w:szCs w:val="28"/>
          <w:lang w:val="en-GB"/>
        </w:rPr>
        <w:t xml:space="preserve"> (Reporter-Judge)</w:t>
      </w:r>
      <w:r w:rsidRPr="00D30DAA">
        <w:rPr>
          <w:rFonts w:ascii="Times New Roman" w:hAnsi="Times New Roman" w:cs="Times New Roman"/>
          <w:sz w:val="28"/>
          <w:szCs w:val="28"/>
          <w:lang w:val="en-GB"/>
        </w:rPr>
        <w:t xml:space="preserve">, Rafael </w:t>
      </w:r>
      <w:proofErr w:type="spellStart"/>
      <w:r w:rsidRPr="00D30DAA">
        <w:rPr>
          <w:rFonts w:ascii="Times New Roman" w:hAnsi="Times New Roman" w:cs="Times New Roman"/>
          <w:sz w:val="28"/>
          <w:szCs w:val="28"/>
          <w:lang w:val="en-GB"/>
        </w:rPr>
        <w:t>Gvaladze</w:t>
      </w:r>
      <w:proofErr w:type="spellEnd"/>
      <w:r w:rsidRPr="00D30DAA">
        <w:rPr>
          <w:rFonts w:ascii="Times New Roman" w:hAnsi="Times New Roman" w:cs="Times New Roman"/>
          <w:sz w:val="28"/>
          <w:szCs w:val="28"/>
          <w:lang w:val="en-GB"/>
        </w:rPr>
        <w:t xml:space="preserve">, Isa </w:t>
      </w:r>
      <w:proofErr w:type="spellStart"/>
      <w:r w:rsidRPr="00D30DAA">
        <w:rPr>
          <w:rFonts w:ascii="Times New Roman" w:hAnsi="Times New Roman" w:cs="Times New Roman"/>
          <w:sz w:val="28"/>
          <w:szCs w:val="28"/>
          <w:lang w:val="en-GB"/>
        </w:rPr>
        <w:t>Najafov</w:t>
      </w:r>
      <w:proofErr w:type="spellEnd"/>
      <w:r w:rsidRPr="00D30DAA">
        <w:rPr>
          <w:rFonts w:ascii="Times New Roman" w:hAnsi="Times New Roman" w:cs="Times New Roman"/>
          <w:sz w:val="28"/>
          <w:szCs w:val="28"/>
          <w:lang w:val="en-GB"/>
        </w:rPr>
        <w:t xml:space="preserve"> and </w:t>
      </w:r>
      <w:proofErr w:type="spellStart"/>
      <w:r w:rsidRPr="00D30DAA">
        <w:rPr>
          <w:rFonts w:ascii="Times New Roman" w:hAnsi="Times New Roman" w:cs="Times New Roman"/>
          <w:sz w:val="28"/>
          <w:szCs w:val="28"/>
          <w:lang w:val="en-GB"/>
        </w:rPr>
        <w:t>Kamran</w:t>
      </w:r>
      <w:proofErr w:type="spellEnd"/>
      <w:r w:rsidRPr="00D30DAA">
        <w:rPr>
          <w:rFonts w:ascii="Times New Roman" w:hAnsi="Times New Roman" w:cs="Times New Roman"/>
          <w:sz w:val="28"/>
          <w:szCs w:val="28"/>
          <w:lang w:val="en-GB"/>
        </w:rPr>
        <w:t xml:space="preserve"> </w:t>
      </w:r>
      <w:proofErr w:type="spellStart"/>
      <w:r w:rsidRPr="00D30DAA">
        <w:rPr>
          <w:rFonts w:ascii="Times New Roman" w:hAnsi="Times New Roman" w:cs="Times New Roman"/>
          <w:sz w:val="28"/>
          <w:szCs w:val="28"/>
          <w:lang w:val="en-GB"/>
        </w:rPr>
        <w:t>Shafiyev</w:t>
      </w:r>
      <w:proofErr w:type="spellEnd"/>
      <w:r w:rsidRPr="00D30DAA">
        <w:rPr>
          <w:rFonts w:ascii="Times New Roman" w:hAnsi="Times New Roman" w:cs="Times New Roman"/>
          <w:sz w:val="28"/>
          <w:szCs w:val="28"/>
          <w:lang w:val="en-GB"/>
        </w:rPr>
        <w:t xml:space="preserve">; </w:t>
      </w:r>
    </w:p>
    <w:p w:rsidR="00923083" w:rsidRPr="00D30DAA" w:rsidRDefault="00923083" w:rsidP="00D30DAA">
      <w:pPr>
        <w:ind w:firstLine="567"/>
        <w:rPr>
          <w:rFonts w:ascii="Times New Roman" w:hAnsi="Times New Roman" w:cs="Times New Roman"/>
          <w:sz w:val="28"/>
          <w:szCs w:val="28"/>
          <w:lang w:val="en-GB"/>
        </w:rPr>
      </w:pPr>
      <w:proofErr w:type="gramStart"/>
      <w:r w:rsidRPr="00D30DAA">
        <w:rPr>
          <w:rFonts w:ascii="Times New Roman" w:hAnsi="Times New Roman" w:cs="Times New Roman"/>
          <w:sz w:val="28"/>
          <w:szCs w:val="28"/>
          <w:lang w:val="en-GB"/>
        </w:rPr>
        <w:t>attended</w:t>
      </w:r>
      <w:proofErr w:type="gramEnd"/>
      <w:r w:rsidRPr="00D30DAA">
        <w:rPr>
          <w:rFonts w:ascii="Times New Roman" w:hAnsi="Times New Roman" w:cs="Times New Roman"/>
          <w:sz w:val="28"/>
          <w:szCs w:val="28"/>
          <w:lang w:val="en-GB"/>
        </w:rPr>
        <w:t xml:space="preserve"> by the Court Clerk </w:t>
      </w:r>
      <w:proofErr w:type="spellStart"/>
      <w:r w:rsidRPr="00D30DAA">
        <w:rPr>
          <w:rFonts w:ascii="Times New Roman" w:hAnsi="Times New Roman" w:cs="Times New Roman"/>
          <w:sz w:val="28"/>
          <w:szCs w:val="28"/>
          <w:lang w:val="en-GB"/>
        </w:rPr>
        <w:t>I.Ismayilov</w:t>
      </w:r>
      <w:proofErr w:type="spellEnd"/>
      <w:r w:rsidRPr="00D30DAA">
        <w:rPr>
          <w:rFonts w:ascii="Times New Roman" w:hAnsi="Times New Roman" w:cs="Times New Roman"/>
          <w:sz w:val="28"/>
          <w:szCs w:val="28"/>
          <w:lang w:val="en-GB"/>
        </w:rPr>
        <w:t>,</w:t>
      </w:r>
    </w:p>
    <w:p w:rsidR="007F1A64" w:rsidRPr="00D30DAA" w:rsidRDefault="007F1A64" w:rsidP="00D30DAA">
      <w:pPr>
        <w:pStyle w:val="2"/>
        <w:ind w:firstLine="567"/>
        <w:rPr>
          <w:szCs w:val="28"/>
          <w:lang w:val="en-US"/>
        </w:rPr>
      </w:pPr>
      <w:proofErr w:type="gramStart"/>
      <w:r w:rsidRPr="00D30DAA">
        <w:rPr>
          <w:szCs w:val="28"/>
          <w:lang w:val="en-US"/>
        </w:rPr>
        <w:t>the</w:t>
      </w:r>
      <w:proofErr w:type="gramEnd"/>
      <w:r w:rsidRPr="00D30DAA">
        <w:rPr>
          <w:szCs w:val="28"/>
          <w:lang w:val="en-US"/>
        </w:rPr>
        <w:t xml:space="preserve"> legal representatives of the subjects interested in special constitutional proceedings: </w:t>
      </w:r>
      <w:proofErr w:type="spellStart"/>
      <w:r w:rsidR="004935BF" w:rsidRPr="00D30DAA">
        <w:rPr>
          <w:szCs w:val="28"/>
          <w:lang w:val="en-US"/>
        </w:rPr>
        <w:t>Gurban</w:t>
      </w:r>
      <w:proofErr w:type="spellEnd"/>
      <w:r w:rsidR="004935BF" w:rsidRPr="00D30DAA">
        <w:rPr>
          <w:szCs w:val="28"/>
          <w:lang w:val="en-US"/>
        </w:rPr>
        <w:t xml:space="preserve"> </w:t>
      </w:r>
      <w:proofErr w:type="spellStart"/>
      <w:r w:rsidR="004935BF" w:rsidRPr="00D30DAA">
        <w:rPr>
          <w:szCs w:val="28"/>
          <w:lang w:val="en-US"/>
        </w:rPr>
        <w:t>Abbasov</w:t>
      </w:r>
      <w:proofErr w:type="spellEnd"/>
      <w:r w:rsidRPr="00D30DAA">
        <w:rPr>
          <w:rFonts w:eastAsia="Calibri"/>
          <w:szCs w:val="28"/>
          <w:lang w:val="en-US"/>
        </w:rPr>
        <w:t xml:space="preserve">, Judge of </w:t>
      </w:r>
      <w:r w:rsidR="004935BF" w:rsidRPr="00D30DAA">
        <w:rPr>
          <w:rFonts w:eastAsia="Calibri"/>
          <w:szCs w:val="28"/>
          <w:lang w:val="en-US"/>
        </w:rPr>
        <w:t>Local Economic Court of Baku city</w:t>
      </w:r>
      <w:r w:rsidR="00426D57" w:rsidRPr="00D30DAA">
        <w:rPr>
          <w:rFonts w:eastAsia="Calibri"/>
          <w:szCs w:val="28"/>
          <w:lang w:val="en-US"/>
        </w:rPr>
        <w:t xml:space="preserve">, </w:t>
      </w:r>
      <w:proofErr w:type="spellStart"/>
      <w:r w:rsidR="004F2E52" w:rsidRPr="00D30DAA">
        <w:rPr>
          <w:rFonts w:eastAsia="Calibri"/>
          <w:szCs w:val="28"/>
          <w:lang w:val="en-US"/>
        </w:rPr>
        <w:t>Etibar</w:t>
      </w:r>
      <w:proofErr w:type="spellEnd"/>
      <w:r w:rsidR="004F2E52" w:rsidRPr="00D30DAA">
        <w:rPr>
          <w:rFonts w:eastAsia="Calibri"/>
          <w:szCs w:val="28"/>
          <w:lang w:val="en-US"/>
        </w:rPr>
        <w:t xml:space="preserve"> </w:t>
      </w:r>
      <w:proofErr w:type="spellStart"/>
      <w:r w:rsidR="004F2E52" w:rsidRPr="00D30DAA">
        <w:rPr>
          <w:rFonts w:eastAsia="Calibri"/>
          <w:szCs w:val="28"/>
          <w:lang w:val="en-US"/>
        </w:rPr>
        <w:t>Mammadov</w:t>
      </w:r>
      <w:proofErr w:type="spellEnd"/>
      <w:r w:rsidR="004F2E52" w:rsidRPr="00D30DAA">
        <w:rPr>
          <w:rFonts w:eastAsia="Calibri"/>
          <w:szCs w:val="28"/>
          <w:lang w:val="en-US"/>
        </w:rPr>
        <w:t>, head advis</w:t>
      </w:r>
      <w:r w:rsidR="00801E54" w:rsidRPr="00D30DAA">
        <w:rPr>
          <w:rFonts w:eastAsia="Calibri"/>
          <w:szCs w:val="28"/>
          <w:lang w:val="en-US"/>
        </w:rPr>
        <w:t>o</w:t>
      </w:r>
      <w:r w:rsidR="004F2E52" w:rsidRPr="00D30DAA">
        <w:rPr>
          <w:rFonts w:eastAsia="Calibri"/>
          <w:szCs w:val="28"/>
          <w:lang w:val="en-US"/>
        </w:rPr>
        <w:t xml:space="preserve">r of the Department of Social Legislation of </w:t>
      </w:r>
      <w:proofErr w:type="spellStart"/>
      <w:r w:rsidR="00516782" w:rsidRPr="00D30DAA">
        <w:rPr>
          <w:szCs w:val="28"/>
          <w:lang w:val="en-US"/>
        </w:rPr>
        <w:t>Milli</w:t>
      </w:r>
      <w:proofErr w:type="spellEnd"/>
      <w:r w:rsidR="00516782" w:rsidRPr="00D30DAA">
        <w:rPr>
          <w:szCs w:val="28"/>
          <w:lang w:val="en-US"/>
        </w:rPr>
        <w:t xml:space="preserve"> </w:t>
      </w:r>
      <w:proofErr w:type="spellStart"/>
      <w:r w:rsidR="00516782" w:rsidRPr="00D30DAA">
        <w:rPr>
          <w:szCs w:val="28"/>
          <w:lang w:val="en-US"/>
        </w:rPr>
        <w:t>M</w:t>
      </w:r>
      <w:r w:rsidR="00801E54" w:rsidRPr="00D30DAA">
        <w:rPr>
          <w:szCs w:val="28"/>
          <w:lang w:val="en-US"/>
        </w:rPr>
        <w:t>a</w:t>
      </w:r>
      <w:r w:rsidR="00516782" w:rsidRPr="00D30DAA">
        <w:rPr>
          <w:szCs w:val="28"/>
          <w:lang w:val="en-US"/>
        </w:rPr>
        <w:t>jlis</w:t>
      </w:r>
      <w:proofErr w:type="spellEnd"/>
      <w:r w:rsidR="00516782" w:rsidRPr="00D30DAA">
        <w:rPr>
          <w:szCs w:val="28"/>
          <w:lang w:val="en-US"/>
        </w:rPr>
        <w:t xml:space="preserve"> of the Republic of Azerbaijan</w:t>
      </w:r>
      <w:r w:rsidRPr="00D30DAA">
        <w:rPr>
          <w:rFonts w:eastAsia="Calibri"/>
          <w:szCs w:val="28"/>
          <w:lang w:val="en-US"/>
        </w:rPr>
        <w:t xml:space="preserve">; </w:t>
      </w:r>
    </w:p>
    <w:p w:rsidR="007F1A64" w:rsidRPr="00D30DAA" w:rsidRDefault="007F1A64" w:rsidP="00D30DAA">
      <w:pPr>
        <w:pStyle w:val="2"/>
        <w:ind w:firstLine="567"/>
        <w:rPr>
          <w:szCs w:val="28"/>
          <w:lang w:val="en-US"/>
        </w:rPr>
      </w:pPr>
      <w:r w:rsidRPr="00D30DAA">
        <w:rPr>
          <w:szCs w:val="28"/>
          <w:lang w:val="en-US"/>
        </w:rPr>
        <w:t>the expert:</w:t>
      </w:r>
      <w:r w:rsidRPr="00D30DAA">
        <w:rPr>
          <w:szCs w:val="28"/>
        </w:rPr>
        <w:t xml:space="preserve"> </w:t>
      </w:r>
      <w:proofErr w:type="spellStart"/>
      <w:r w:rsidR="00516782" w:rsidRPr="00D30DAA">
        <w:rPr>
          <w:szCs w:val="28"/>
        </w:rPr>
        <w:t>Alish</w:t>
      </w:r>
      <w:proofErr w:type="spellEnd"/>
      <w:r w:rsidR="00516782" w:rsidRPr="00D30DAA">
        <w:rPr>
          <w:szCs w:val="28"/>
        </w:rPr>
        <w:t xml:space="preserve"> </w:t>
      </w:r>
      <w:proofErr w:type="spellStart"/>
      <w:r w:rsidR="00516782" w:rsidRPr="00D30DAA">
        <w:rPr>
          <w:szCs w:val="28"/>
        </w:rPr>
        <w:t>Gasimov</w:t>
      </w:r>
      <w:proofErr w:type="spellEnd"/>
      <w:r w:rsidR="00516782" w:rsidRPr="00D30DAA">
        <w:rPr>
          <w:szCs w:val="28"/>
        </w:rPr>
        <w:t xml:space="preserve">, </w:t>
      </w:r>
      <w:r w:rsidR="00516782" w:rsidRPr="00D30DAA">
        <w:rPr>
          <w:szCs w:val="28"/>
          <w:lang w:val="en-US"/>
        </w:rPr>
        <w:t xml:space="preserve">Head of </w:t>
      </w:r>
      <w:r w:rsidR="00801E54" w:rsidRPr="00D30DAA">
        <w:rPr>
          <w:szCs w:val="28"/>
          <w:lang w:val="en-US"/>
        </w:rPr>
        <w:t xml:space="preserve">the Department for </w:t>
      </w:r>
      <w:r w:rsidR="00516782" w:rsidRPr="00D30DAA">
        <w:rPr>
          <w:szCs w:val="28"/>
          <w:lang w:val="en-US"/>
        </w:rPr>
        <w:t>Civil Litigation, Labor and Environmental Law of Baku State University, Doctor of L</w:t>
      </w:r>
      <w:r w:rsidR="00801E54" w:rsidRPr="00D30DAA">
        <w:rPr>
          <w:szCs w:val="28"/>
          <w:lang w:val="en-US"/>
        </w:rPr>
        <w:t>aw</w:t>
      </w:r>
      <w:r w:rsidRPr="00D30DAA">
        <w:rPr>
          <w:szCs w:val="28"/>
          <w:lang w:val="en-US"/>
        </w:rPr>
        <w:t xml:space="preserve">;   </w:t>
      </w:r>
    </w:p>
    <w:p w:rsidR="007F1A64" w:rsidRPr="00D30DAA" w:rsidRDefault="007F1A64" w:rsidP="00D30DAA">
      <w:pPr>
        <w:pStyle w:val="a7"/>
        <w:ind w:firstLine="567"/>
        <w:jc w:val="both"/>
        <w:rPr>
          <w:szCs w:val="28"/>
          <w:lang w:val="en-US"/>
        </w:rPr>
      </w:pPr>
      <w:r w:rsidRPr="00D30DAA">
        <w:rPr>
          <w:szCs w:val="28"/>
          <w:lang w:val="en-US"/>
        </w:rPr>
        <w:t xml:space="preserve">based on Article 130.6 of the Constitution of the Republic of Azerbaijan has examined in open court session </w:t>
      </w:r>
      <w:r w:rsidR="00582FFB" w:rsidRPr="00D30DAA">
        <w:rPr>
          <w:szCs w:val="28"/>
          <w:lang w:val="en-US"/>
        </w:rPr>
        <w:t xml:space="preserve">via procedure of special constitutional proceeding </w:t>
      </w:r>
      <w:r w:rsidRPr="00D30DAA">
        <w:rPr>
          <w:szCs w:val="28"/>
          <w:lang w:val="en-US"/>
        </w:rPr>
        <w:t xml:space="preserve">the constitutional case on </w:t>
      </w:r>
      <w:r w:rsidR="00582FFB" w:rsidRPr="00D30DAA">
        <w:rPr>
          <w:szCs w:val="28"/>
          <w:lang w:val="en-US"/>
        </w:rPr>
        <w:t>request</w:t>
      </w:r>
      <w:r w:rsidRPr="00D30DAA">
        <w:rPr>
          <w:szCs w:val="28"/>
          <w:lang w:val="en-US"/>
        </w:rPr>
        <w:t xml:space="preserve"> of </w:t>
      </w:r>
      <w:r w:rsidR="00582FFB" w:rsidRPr="00D30DAA">
        <w:rPr>
          <w:rFonts w:eastAsia="Calibri"/>
          <w:szCs w:val="28"/>
          <w:lang w:val="en-US"/>
        </w:rPr>
        <w:t xml:space="preserve">Local Economic Court N1of Baku city </w:t>
      </w:r>
      <w:r w:rsidRPr="00D30DAA">
        <w:rPr>
          <w:szCs w:val="28"/>
          <w:lang w:val="en-US"/>
        </w:rPr>
        <w:t xml:space="preserve">concerning </w:t>
      </w:r>
      <w:r w:rsidRPr="00D30DAA">
        <w:rPr>
          <w:szCs w:val="28"/>
        </w:rPr>
        <w:t xml:space="preserve">interpretation of </w:t>
      </w:r>
      <w:r w:rsidR="00582FFB" w:rsidRPr="00D30DAA">
        <w:rPr>
          <w:szCs w:val="28"/>
        </w:rPr>
        <w:t xml:space="preserve">paragraph 7 of Article 21.1 of the </w:t>
      </w:r>
      <w:r w:rsidR="00582FFB" w:rsidRPr="00D30DAA">
        <w:rPr>
          <w:szCs w:val="28"/>
          <w:lang w:val="en-US"/>
        </w:rPr>
        <w:t>Law</w:t>
      </w:r>
      <w:r w:rsidR="00582FFB" w:rsidRPr="00D30DAA">
        <w:rPr>
          <w:szCs w:val="28"/>
        </w:rPr>
        <w:t xml:space="preserve"> of the Republic of Azerbaijan </w:t>
      </w:r>
      <w:r w:rsidR="00801E54" w:rsidRPr="00D30DAA">
        <w:rPr>
          <w:szCs w:val="28"/>
        </w:rPr>
        <w:t>“On Social Insurance”</w:t>
      </w:r>
      <w:r w:rsidRPr="00D30DAA">
        <w:rPr>
          <w:szCs w:val="28"/>
          <w:lang w:val="en-US"/>
        </w:rPr>
        <w:t xml:space="preserve">; </w:t>
      </w:r>
    </w:p>
    <w:p w:rsidR="007F1A64" w:rsidRPr="00D30DAA" w:rsidRDefault="007F1A64" w:rsidP="00D30DAA">
      <w:pPr>
        <w:pStyle w:val="2"/>
        <w:ind w:firstLine="567"/>
        <w:rPr>
          <w:szCs w:val="28"/>
          <w:lang w:val="en-US"/>
        </w:rPr>
      </w:pPr>
      <w:proofErr w:type="gramStart"/>
      <w:r w:rsidRPr="00D30DAA">
        <w:rPr>
          <w:szCs w:val="28"/>
          <w:lang w:val="en-US"/>
        </w:rPr>
        <w:t>having</w:t>
      </w:r>
      <w:proofErr w:type="gramEnd"/>
      <w:r w:rsidRPr="00D30DAA">
        <w:rPr>
          <w:szCs w:val="28"/>
          <w:lang w:val="en-US"/>
        </w:rPr>
        <w:t xml:space="preserve"> heard the report of Judge </w:t>
      </w:r>
      <w:proofErr w:type="spellStart"/>
      <w:r w:rsidR="002C092B" w:rsidRPr="00D30DAA">
        <w:rPr>
          <w:szCs w:val="28"/>
        </w:rPr>
        <w:t>J.Garajayev</w:t>
      </w:r>
      <w:proofErr w:type="spellEnd"/>
      <w:r w:rsidRPr="00D30DAA">
        <w:rPr>
          <w:szCs w:val="28"/>
          <w:lang w:val="en-US"/>
        </w:rPr>
        <w:t xml:space="preserve">, the reports of </w:t>
      </w:r>
      <w:r w:rsidR="00801E54" w:rsidRPr="00D30DAA">
        <w:rPr>
          <w:szCs w:val="28"/>
          <w:lang w:val="en-US"/>
        </w:rPr>
        <w:t xml:space="preserve">legal </w:t>
      </w:r>
      <w:r w:rsidRPr="00D30DAA">
        <w:rPr>
          <w:szCs w:val="28"/>
          <w:lang w:val="en-US"/>
        </w:rPr>
        <w:t xml:space="preserve">representatives of the </w:t>
      </w:r>
      <w:r w:rsidR="00801E54" w:rsidRPr="00D30DAA">
        <w:rPr>
          <w:szCs w:val="28"/>
          <w:lang w:val="en-US"/>
        </w:rPr>
        <w:t xml:space="preserve">interested </w:t>
      </w:r>
      <w:r w:rsidRPr="00D30DAA">
        <w:rPr>
          <w:szCs w:val="28"/>
          <w:lang w:val="en-US"/>
        </w:rPr>
        <w:t>subjects and opinions of expert, the Plenum of Constitutional Court of the Republic of Azerbaijan</w:t>
      </w:r>
    </w:p>
    <w:p w:rsidR="007F1A64" w:rsidRPr="00D30DAA" w:rsidRDefault="007F1A64" w:rsidP="00D30DAA">
      <w:pPr>
        <w:pStyle w:val="2"/>
        <w:ind w:firstLine="567"/>
        <w:rPr>
          <w:szCs w:val="28"/>
          <w:lang w:val="en-US"/>
        </w:rPr>
      </w:pPr>
    </w:p>
    <w:p w:rsidR="007F1A64" w:rsidRPr="00D30DAA" w:rsidRDefault="007F1A64" w:rsidP="00D30DAA">
      <w:pPr>
        <w:ind w:firstLine="567"/>
        <w:jc w:val="center"/>
        <w:rPr>
          <w:rFonts w:ascii="Times New Roman" w:hAnsi="Times New Roman" w:cs="Times New Roman"/>
          <w:b/>
          <w:sz w:val="28"/>
          <w:szCs w:val="28"/>
          <w:lang w:val="en-US"/>
        </w:rPr>
      </w:pPr>
      <w:r w:rsidRPr="00D30DAA">
        <w:rPr>
          <w:rFonts w:ascii="Times New Roman" w:hAnsi="Times New Roman" w:cs="Times New Roman"/>
          <w:b/>
          <w:sz w:val="28"/>
          <w:szCs w:val="28"/>
          <w:lang w:val="en-US"/>
        </w:rPr>
        <w:t>DETERMINED AS FOLLOWS:</w:t>
      </w:r>
    </w:p>
    <w:p w:rsidR="007F1A64" w:rsidRPr="00D30DAA" w:rsidRDefault="007F1A64" w:rsidP="00D30DAA">
      <w:pPr>
        <w:autoSpaceDE w:val="0"/>
        <w:autoSpaceDN w:val="0"/>
        <w:adjustRightInd w:val="0"/>
        <w:ind w:firstLine="567"/>
        <w:jc w:val="left"/>
        <w:rPr>
          <w:rFonts w:ascii="Times New Roman" w:hAnsi="Times New Roman" w:cs="Times New Roman"/>
          <w:sz w:val="28"/>
          <w:szCs w:val="28"/>
          <w:lang w:val="en-US"/>
        </w:rPr>
      </w:pPr>
    </w:p>
    <w:p w:rsidR="007F1A64" w:rsidRPr="00D30DAA" w:rsidRDefault="007F1A64" w:rsidP="00D30DAA">
      <w:pPr>
        <w:ind w:firstLine="567"/>
        <w:rPr>
          <w:rFonts w:ascii="Times New Roman" w:hAnsi="Times New Roman" w:cs="Times New Roman"/>
          <w:sz w:val="28"/>
          <w:szCs w:val="28"/>
          <w:lang w:val="en-US"/>
        </w:rPr>
      </w:pPr>
      <w:r w:rsidRPr="00D30DAA">
        <w:rPr>
          <w:rFonts w:ascii="Times New Roman" w:hAnsi="Times New Roman" w:cs="Times New Roman"/>
          <w:sz w:val="28"/>
          <w:szCs w:val="28"/>
          <w:lang w:val="en-US"/>
        </w:rPr>
        <w:t xml:space="preserve">The </w:t>
      </w:r>
      <w:r w:rsidR="00C279B1" w:rsidRPr="00D30DAA">
        <w:rPr>
          <w:rFonts w:ascii="Times New Roman" w:hAnsi="Times New Roman" w:cs="Times New Roman"/>
          <w:sz w:val="28"/>
          <w:szCs w:val="28"/>
          <w:lang w:val="en-US"/>
        </w:rPr>
        <w:t>“</w:t>
      </w:r>
      <w:proofErr w:type="spellStart"/>
      <w:r w:rsidRPr="00D30DAA">
        <w:rPr>
          <w:rFonts w:ascii="Times New Roman" w:hAnsi="Times New Roman" w:cs="Times New Roman"/>
          <w:sz w:val="28"/>
          <w:szCs w:val="28"/>
          <w:lang w:val="en-US"/>
        </w:rPr>
        <w:t>Aksessuar</w:t>
      </w:r>
      <w:proofErr w:type="spellEnd"/>
      <w:r w:rsidRPr="00D30DAA">
        <w:rPr>
          <w:rFonts w:ascii="Times New Roman" w:hAnsi="Times New Roman" w:cs="Times New Roman"/>
          <w:sz w:val="28"/>
          <w:szCs w:val="28"/>
          <w:lang w:val="en-US"/>
        </w:rPr>
        <w:t xml:space="preserve"> </w:t>
      </w:r>
      <w:proofErr w:type="spellStart"/>
      <w:r w:rsidRPr="00D30DAA">
        <w:rPr>
          <w:rFonts w:ascii="Times New Roman" w:hAnsi="Times New Roman" w:cs="Times New Roman"/>
          <w:sz w:val="28"/>
          <w:szCs w:val="28"/>
          <w:lang w:val="en-US"/>
        </w:rPr>
        <w:t>Ticaret</w:t>
      </w:r>
      <w:proofErr w:type="spellEnd"/>
      <w:r w:rsidRPr="00D30DAA">
        <w:rPr>
          <w:rFonts w:ascii="Times New Roman" w:hAnsi="Times New Roman" w:cs="Times New Roman"/>
          <w:sz w:val="28"/>
          <w:szCs w:val="28"/>
          <w:lang w:val="en-US"/>
        </w:rPr>
        <w:t xml:space="preserve"> </w:t>
      </w:r>
      <w:proofErr w:type="spellStart"/>
      <w:r w:rsidRPr="00D30DAA">
        <w:rPr>
          <w:rFonts w:ascii="Times New Roman" w:hAnsi="Times New Roman" w:cs="Times New Roman"/>
          <w:sz w:val="28"/>
          <w:szCs w:val="28"/>
          <w:lang w:val="en-US"/>
        </w:rPr>
        <w:t>ve</w:t>
      </w:r>
      <w:proofErr w:type="spellEnd"/>
      <w:r w:rsidRPr="00D30DAA">
        <w:rPr>
          <w:rFonts w:ascii="Times New Roman" w:hAnsi="Times New Roman" w:cs="Times New Roman"/>
          <w:sz w:val="28"/>
          <w:szCs w:val="28"/>
          <w:lang w:val="en-US"/>
        </w:rPr>
        <w:t xml:space="preserve"> </w:t>
      </w:r>
      <w:proofErr w:type="spellStart"/>
      <w:r w:rsidRPr="00D30DAA">
        <w:rPr>
          <w:rFonts w:ascii="Times New Roman" w:hAnsi="Times New Roman" w:cs="Times New Roman"/>
          <w:sz w:val="28"/>
          <w:szCs w:val="28"/>
          <w:lang w:val="en-US"/>
        </w:rPr>
        <w:t>Sanayi</w:t>
      </w:r>
      <w:proofErr w:type="spellEnd"/>
      <w:r w:rsidRPr="00D30DAA">
        <w:rPr>
          <w:rFonts w:ascii="Times New Roman" w:hAnsi="Times New Roman" w:cs="Times New Roman"/>
          <w:sz w:val="28"/>
          <w:szCs w:val="28"/>
          <w:lang w:val="en-US"/>
        </w:rPr>
        <w:t xml:space="preserve"> LTD</w:t>
      </w:r>
      <w:r w:rsidR="00C279B1" w:rsidRPr="00D30DAA">
        <w:rPr>
          <w:rFonts w:ascii="Times New Roman" w:hAnsi="Times New Roman" w:cs="Times New Roman"/>
          <w:sz w:val="28"/>
          <w:szCs w:val="28"/>
          <w:lang w:val="en-US"/>
        </w:rPr>
        <w:t>”</w:t>
      </w:r>
      <w:r w:rsidRPr="00D30DAA">
        <w:rPr>
          <w:rFonts w:ascii="Times New Roman" w:hAnsi="Times New Roman" w:cs="Times New Roman"/>
          <w:sz w:val="28"/>
          <w:szCs w:val="28"/>
          <w:lang w:val="en-US"/>
        </w:rPr>
        <w:t xml:space="preserve"> enterprise having </w:t>
      </w:r>
      <w:r w:rsidR="00AC3B93" w:rsidRPr="00D30DAA">
        <w:rPr>
          <w:rFonts w:ascii="Times New Roman" w:hAnsi="Times New Roman" w:cs="Times New Roman"/>
          <w:sz w:val="28"/>
          <w:szCs w:val="28"/>
          <w:lang w:val="en-US"/>
        </w:rPr>
        <w:t>applied</w:t>
      </w:r>
      <w:r w:rsidRPr="00D30DAA">
        <w:rPr>
          <w:rFonts w:ascii="Times New Roman" w:hAnsi="Times New Roman" w:cs="Times New Roman"/>
          <w:sz w:val="28"/>
          <w:szCs w:val="28"/>
          <w:lang w:val="en-US"/>
        </w:rPr>
        <w:t xml:space="preserve"> with the statement of claim </w:t>
      </w:r>
      <w:r w:rsidR="00A008EC" w:rsidRPr="00D30DAA">
        <w:rPr>
          <w:rFonts w:ascii="Times New Roman" w:hAnsi="Times New Roman" w:cs="Times New Roman"/>
          <w:sz w:val="28"/>
          <w:szCs w:val="28"/>
          <w:lang w:val="en-US"/>
        </w:rPr>
        <w:t>to</w:t>
      </w:r>
      <w:r w:rsidRPr="00D30DAA">
        <w:rPr>
          <w:rFonts w:ascii="Times New Roman" w:hAnsi="Times New Roman" w:cs="Times New Roman"/>
          <w:sz w:val="28"/>
          <w:szCs w:val="28"/>
          <w:lang w:val="en-US"/>
        </w:rPr>
        <w:t xml:space="preserve"> the </w:t>
      </w:r>
      <w:r w:rsidR="00A008EC" w:rsidRPr="00D30DAA">
        <w:rPr>
          <w:rFonts w:ascii="Times New Roman" w:eastAsia="Calibri" w:hAnsi="Times New Roman" w:cs="Times New Roman"/>
          <w:sz w:val="28"/>
          <w:szCs w:val="28"/>
          <w:lang w:val="en-US"/>
        </w:rPr>
        <w:t>Local Economic Court N1of Baku city</w:t>
      </w:r>
      <w:r w:rsidRPr="00D30DAA">
        <w:rPr>
          <w:rFonts w:ascii="Times New Roman" w:hAnsi="Times New Roman" w:cs="Times New Roman"/>
          <w:sz w:val="28"/>
          <w:szCs w:val="28"/>
          <w:lang w:val="en-US"/>
        </w:rPr>
        <w:t xml:space="preserve"> against Department on work</w:t>
      </w:r>
      <w:r w:rsidR="00900AA4" w:rsidRPr="00D30DAA">
        <w:rPr>
          <w:rFonts w:ascii="Times New Roman" w:hAnsi="Times New Roman" w:cs="Times New Roman"/>
          <w:sz w:val="28"/>
          <w:szCs w:val="28"/>
          <w:lang w:val="en-US"/>
        </w:rPr>
        <w:t xml:space="preserve"> with</w:t>
      </w:r>
      <w:r w:rsidRPr="00D30DAA">
        <w:rPr>
          <w:rFonts w:ascii="Times New Roman" w:hAnsi="Times New Roman" w:cs="Times New Roman"/>
          <w:sz w:val="28"/>
          <w:szCs w:val="28"/>
          <w:lang w:val="en-US"/>
        </w:rPr>
        <w:t xml:space="preserve"> legal entities of Baku</w:t>
      </w:r>
      <w:r w:rsidR="00900AA4" w:rsidRPr="00D30DAA">
        <w:rPr>
          <w:rFonts w:ascii="Times New Roman" w:hAnsi="Times New Roman" w:cs="Times New Roman"/>
          <w:sz w:val="28"/>
          <w:szCs w:val="28"/>
          <w:lang w:val="en-US"/>
        </w:rPr>
        <w:t xml:space="preserve"> city</w:t>
      </w:r>
      <w:r w:rsidRPr="00D30DAA">
        <w:rPr>
          <w:rFonts w:ascii="Times New Roman" w:hAnsi="Times New Roman" w:cs="Times New Roman"/>
          <w:sz w:val="28"/>
          <w:szCs w:val="28"/>
          <w:lang w:val="en-US"/>
        </w:rPr>
        <w:t xml:space="preserve"> of the State Fund of </w:t>
      </w:r>
      <w:r w:rsidR="00900AA4" w:rsidRPr="00D30DAA">
        <w:rPr>
          <w:rFonts w:ascii="Times New Roman" w:hAnsi="Times New Roman" w:cs="Times New Roman"/>
          <w:sz w:val="28"/>
          <w:szCs w:val="28"/>
          <w:lang w:val="en-US"/>
        </w:rPr>
        <w:t>S</w:t>
      </w:r>
      <w:r w:rsidRPr="00D30DAA">
        <w:rPr>
          <w:rFonts w:ascii="Times New Roman" w:hAnsi="Times New Roman" w:cs="Times New Roman"/>
          <w:sz w:val="28"/>
          <w:szCs w:val="28"/>
          <w:lang w:val="en-US"/>
        </w:rPr>
        <w:t xml:space="preserve">ocial </w:t>
      </w:r>
      <w:r w:rsidR="00900AA4" w:rsidRPr="00D30DAA">
        <w:rPr>
          <w:rFonts w:ascii="Times New Roman" w:hAnsi="Times New Roman" w:cs="Times New Roman"/>
          <w:sz w:val="28"/>
          <w:szCs w:val="28"/>
          <w:lang w:val="en-US"/>
        </w:rPr>
        <w:t>P</w:t>
      </w:r>
      <w:r w:rsidRPr="00D30DAA">
        <w:rPr>
          <w:rFonts w:ascii="Times New Roman" w:hAnsi="Times New Roman" w:cs="Times New Roman"/>
          <w:sz w:val="28"/>
          <w:szCs w:val="28"/>
          <w:lang w:val="en-US"/>
        </w:rPr>
        <w:t xml:space="preserve">rotection asked to recognize acts (except for the financial sanction specified in the act for use in other purposes of obligatory state social contributions) and penal protocols </w:t>
      </w:r>
      <w:r w:rsidR="00DA5376" w:rsidRPr="00D30DAA">
        <w:rPr>
          <w:rFonts w:ascii="Times New Roman" w:hAnsi="Times New Roman" w:cs="Times New Roman"/>
          <w:sz w:val="28"/>
          <w:szCs w:val="28"/>
          <w:lang w:val="en-US"/>
        </w:rPr>
        <w:t xml:space="preserve">as </w:t>
      </w:r>
      <w:r w:rsidRPr="00D30DAA">
        <w:rPr>
          <w:rFonts w:ascii="Times New Roman" w:hAnsi="Times New Roman" w:cs="Times New Roman"/>
          <w:sz w:val="28"/>
          <w:szCs w:val="28"/>
          <w:lang w:val="en-US"/>
        </w:rPr>
        <w:t>invalid.</w:t>
      </w:r>
    </w:p>
    <w:p w:rsidR="007F1A64" w:rsidRPr="00D30DAA" w:rsidRDefault="007F1A64" w:rsidP="00D30DAA">
      <w:pPr>
        <w:ind w:firstLine="567"/>
        <w:rPr>
          <w:rFonts w:ascii="Times New Roman" w:hAnsi="Times New Roman" w:cs="Times New Roman"/>
          <w:sz w:val="28"/>
          <w:szCs w:val="28"/>
          <w:lang w:val="en-US"/>
        </w:rPr>
      </w:pPr>
      <w:r w:rsidRPr="00D30DAA">
        <w:rPr>
          <w:rFonts w:ascii="Times New Roman" w:hAnsi="Times New Roman" w:cs="Times New Roman"/>
          <w:sz w:val="28"/>
          <w:szCs w:val="28"/>
          <w:lang w:val="en-US"/>
        </w:rPr>
        <w:t xml:space="preserve">By consideration in court of dispute the disagreement connected with application of the </w:t>
      </w:r>
      <w:r w:rsidR="00325DCB" w:rsidRPr="00D30DAA">
        <w:rPr>
          <w:rFonts w:ascii="Times New Roman" w:hAnsi="Times New Roman" w:cs="Times New Roman"/>
          <w:sz w:val="28"/>
          <w:szCs w:val="28"/>
          <w:lang w:val="en-US"/>
        </w:rPr>
        <w:t xml:space="preserve">paragraph 7 of Article 21.1 of the Law of the Republic of Azerbaijan </w:t>
      </w:r>
      <w:r w:rsidR="00801E54" w:rsidRPr="00D30DAA">
        <w:rPr>
          <w:rFonts w:ascii="Times New Roman" w:hAnsi="Times New Roman" w:cs="Times New Roman"/>
          <w:sz w:val="28"/>
          <w:szCs w:val="28"/>
          <w:lang w:val="en-US"/>
        </w:rPr>
        <w:t>“On Social Insurance”</w:t>
      </w:r>
      <w:r w:rsidRPr="00D30DAA">
        <w:rPr>
          <w:rFonts w:ascii="Times New Roman" w:hAnsi="Times New Roman" w:cs="Times New Roman"/>
          <w:sz w:val="28"/>
          <w:szCs w:val="28"/>
          <w:lang w:val="en-US"/>
        </w:rPr>
        <w:t xml:space="preserve"> (</w:t>
      </w:r>
      <w:r w:rsidR="00325DCB" w:rsidRPr="00D30DAA">
        <w:rPr>
          <w:rFonts w:ascii="Times New Roman" w:hAnsi="Times New Roman" w:cs="Times New Roman"/>
          <w:sz w:val="28"/>
          <w:szCs w:val="28"/>
          <w:lang w:val="en-US"/>
        </w:rPr>
        <w:t xml:space="preserve">hereinafter referred to as Law </w:t>
      </w:r>
      <w:r w:rsidR="00801E54" w:rsidRPr="00D30DAA">
        <w:rPr>
          <w:rFonts w:ascii="Times New Roman" w:hAnsi="Times New Roman" w:cs="Times New Roman"/>
          <w:sz w:val="28"/>
          <w:szCs w:val="28"/>
          <w:lang w:val="en-US"/>
        </w:rPr>
        <w:t>“On Social Insurance”</w:t>
      </w:r>
      <w:r w:rsidRPr="00D30DAA">
        <w:rPr>
          <w:rFonts w:ascii="Times New Roman" w:hAnsi="Times New Roman" w:cs="Times New Roman"/>
          <w:sz w:val="28"/>
          <w:szCs w:val="28"/>
          <w:lang w:val="en-US"/>
        </w:rPr>
        <w:t xml:space="preserve">) was revealed. In this </w:t>
      </w:r>
      <w:r w:rsidR="000635C4" w:rsidRPr="00D30DAA">
        <w:rPr>
          <w:rFonts w:ascii="Times New Roman" w:hAnsi="Times New Roman" w:cs="Times New Roman"/>
          <w:sz w:val="28"/>
          <w:szCs w:val="28"/>
          <w:lang w:val="en-US"/>
        </w:rPr>
        <w:t>provision</w:t>
      </w:r>
      <w:r w:rsidRPr="00D30DAA">
        <w:rPr>
          <w:rFonts w:ascii="Times New Roman" w:hAnsi="Times New Roman" w:cs="Times New Roman"/>
          <w:sz w:val="28"/>
          <w:szCs w:val="28"/>
          <w:lang w:val="en-US"/>
        </w:rPr>
        <w:t xml:space="preserve"> application of the financial sanction for concealment of number of workers (in the presence of the workers who do</w:t>
      </w:r>
      <w:r w:rsidR="000635C4" w:rsidRPr="00D30DAA">
        <w:rPr>
          <w:rFonts w:ascii="Times New Roman" w:hAnsi="Times New Roman" w:cs="Times New Roman"/>
          <w:sz w:val="28"/>
          <w:szCs w:val="28"/>
          <w:lang w:val="en-US"/>
        </w:rPr>
        <w:t xml:space="preserve"> </w:t>
      </w:r>
      <w:r w:rsidRPr="00D30DAA">
        <w:rPr>
          <w:rFonts w:ascii="Times New Roman" w:hAnsi="Times New Roman" w:cs="Times New Roman"/>
          <w:sz w:val="28"/>
          <w:szCs w:val="28"/>
          <w:lang w:val="en-US"/>
        </w:rPr>
        <w:t>n</w:t>
      </w:r>
      <w:r w:rsidR="000635C4" w:rsidRPr="00D30DAA">
        <w:rPr>
          <w:rFonts w:ascii="Times New Roman" w:hAnsi="Times New Roman" w:cs="Times New Roman"/>
          <w:sz w:val="28"/>
          <w:szCs w:val="28"/>
          <w:lang w:val="en-US"/>
        </w:rPr>
        <w:t>o</w:t>
      </w:r>
      <w:r w:rsidRPr="00D30DAA">
        <w:rPr>
          <w:rFonts w:ascii="Times New Roman" w:hAnsi="Times New Roman" w:cs="Times New Roman"/>
          <w:sz w:val="28"/>
          <w:szCs w:val="28"/>
          <w:lang w:val="en-US"/>
        </w:rPr>
        <w:t xml:space="preserve">t have </w:t>
      </w:r>
      <w:r w:rsidRPr="00D30DAA">
        <w:rPr>
          <w:rFonts w:ascii="Times New Roman" w:hAnsi="Times New Roman" w:cs="Times New Roman"/>
          <w:sz w:val="28"/>
          <w:szCs w:val="28"/>
          <w:lang w:val="en-US"/>
        </w:rPr>
        <w:lastRenderedPageBreak/>
        <w:t xml:space="preserve">the employment contract, or their concealment from the report in the presence of such contract) in independence of property and an organizational and legal form of the enterprises, </w:t>
      </w:r>
      <w:r w:rsidR="000635C4" w:rsidRPr="00D30DAA">
        <w:rPr>
          <w:rFonts w:ascii="Times New Roman" w:hAnsi="Times New Roman" w:cs="Times New Roman"/>
          <w:sz w:val="28"/>
          <w:szCs w:val="28"/>
          <w:lang w:val="en-US"/>
        </w:rPr>
        <w:t>institutions</w:t>
      </w:r>
      <w:r w:rsidRPr="00D30DAA">
        <w:rPr>
          <w:rFonts w:ascii="Times New Roman" w:hAnsi="Times New Roman" w:cs="Times New Roman"/>
          <w:sz w:val="28"/>
          <w:szCs w:val="28"/>
          <w:lang w:val="en-US"/>
        </w:rPr>
        <w:t xml:space="preserve"> and the organizations, their branches and representations with the status of the legal entity created according to the legislation of the </w:t>
      </w:r>
      <w:r w:rsidR="000635C4" w:rsidRPr="00D30DAA">
        <w:rPr>
          <w:rFonts w:ascii="Times New Roman" w:hAnsi="Times New Roman" w:cs="Times New Roman"/>
          <w:sz w:val="28"/>
          <w:szCs w:val="28"/>
          <w:lang w:val="en-US"/>
        </w:rPr>
        <w:t>Republic of Azerbaijan</w:t>
      </w:r>
      <w:r w:rsidRPr="00D30DAA">
        <w:rPr>
          <w:rFonts w:ascii="Times New Roman" w:hAnsi="Times New Roman" w:cs="Times New Roman"/>
          <w:sz w:val="28"/>
          <w:szCs w:val="28"/>
          <w:lang w:val="en-US"/>
        </w:rPr>
        <w:t xml:space="preserve"> or the foreign state, for each worker – fifty five </w:t>
      </w:r>
      <w:r w:rsidR="00801E54" w:rsidRPr="00D30DAA">
        <w:rPr>
          <w:rFonts w:ascii="Times New Roman" w:hAnsi="Times New Roman" w:cs="Times New Roman"/>
          <w:sz w:val="28"/>
          <w:szCs w:val="28"/>
          <w:lang w:val="en-US"/>
        </w:rPr>
        <w:t>AZN</w:t>
      </w:r>
      <w:r w:rsidRPr="00D30DAA">
        <w:rPr>
          <w:rFonts w:ascii="Times New Roman" w:hAnsi="Times New Roman" w:cs="Times New Roman"/>
          <w:sz w:val="28"/>
          <w:szCs w:val="28"/>
          <w:lang w:val="en-US"/>
        </w:rPr>
        <w:t xml:space="preserve"> for every month of the period of activity of the insurer is provided.</w:t>
      </w:r>
    </w:p>
    <w:p w:rsidR="00D30DAA" w:rsidRDefault="007F1A64" w:rsidP="00D30DAA">
      <w:pPr>
        <w:ind w:firstLine="567"/>
        <w:rPr>
          <w:rFonts w:ascii="Times New Roman" w:hAnsi="Times New Roman" w:cs="Times New Roman"/>
          <w:sz w:val="28"/>
          <w:szCs w:val="28"/>
          <w:lang w:val="en-US"/>
        </w:rPr>
      </w:pPr>
      <w:r w:rsidRPr="00D30DAA">
        <w:rPr>
          <w:rFonts w:ascii="Times New Roman" w:hAnsi="Times New Roman" w:cs="Times New Roman"/>
          <w:sz w:val="28"/>
          <w:szCs w:val="28"/>
          <w:lang w:val="en-US"/>
        </w:rPr>
        <w:t xml:space="preserve">In the </w:t>
      </w:r>
      <w:r w:rsidR="00EA30A7" w:rsidRPr="00D30DAA">
        <w:rPr>
          <w:rFonts w:ascii="Times New Roman" w:hAnsi="Times New Roman" w:cs="Times New Roman"/>
          <w:sz w:val="28"/>
          <w:szCs w:val="28"/>
          <w:lang w:val="en-US"/>
        </w:rPr>
        <w:t>request</w:t>
      </w:r>
      <w:r w:rsidRPr="00D30DAA">
        <w:rPr>
          <w:rFonts w:ascii="Times New Roman" w:hAnsi="Times New Roman" w:cs="Times New Roman"/>
          <w:sz w:val="28"/>
          <w:szCs w:val="28"/>
          <w:lang w:val="en-US"/>
        </w:rPr>
        <w:t xml:space="preserve"> of the </w:t>
      </w:r>
      <w:r w:rsidR="00EA30A7" w:rsidRPr="00D30DAA">
        <w:rPr>
          <w:rFonts w:ascii="Times New Roman" w:hAnsi="Times New Roman" w:cs="Times New Roman"/>
          <w:sz w:val="28"/>
          <w:szCs w:val="28"/>
          <w:lang w:val="en-US"/>
        </w:rPr>
        <w:t>Local Economic Court N1</w:t>
      </w:r>
      <w:r w:rsidRPr="00D30DAA">
        <w:rPr>
          <w:rFonts w:ascii="Times New Roman" w:hAnsi="Times New Roman" w:cs="Times New Roman"/>
          <w:sz w:val="28"/>
          <w:szCs w:val="28"/>
          <w:lang w:val="en-US"/>
        </w:rPr>
        <w:t xml:space="preserve">it is specified that application as a whole for every month of the entire period of activity of the subject who has made violation, the financial sanction specified in the text </w:t>
      </w:r>
      <w:r w:rsidR="00EA30A7" w:rsidRPr="00D30DAA">
        <w:rPr>
          <w:rFonts w:ascii="Times New Roman" w:hAnsi="Times New Roman" w:cs="Times New Roman"/>
          <w:sz w:val="28"/>
          <w:szCs w:val="28"/>
          <w:lang w:val="en-US"/>
        </w:rPr>
        <w:t>“</w:t>
      </w:r>
      <w:r w:rsidRPr="00D30DAA">
        <w:rPr>
          <w:rFonts w:ascii="Times New Roman" w:hAnsi="Times New Roman" w:cs="Times New Roman"/>
          <w:sz w:val="28"/>
          <w:szCs w:val="28"/>
          <w:lang w:val="en-US"/>
        </w:rPr>
        <w:t xml:space="preserve">for each worker – 55 </w:t>
      </w:r>
      <w:r w:rsidR="00801E54" w:rsidRPr="00D30DAA">
        <w:rPr>
          <w:rFonts w:ascii="Times New Roman" w:hAnsi="Times New Roman" w:cs="Times New Roman"/>
          <w:sz w:val="28"/>
          <w:szCs w:val="28"/>
          <w:lang w:val="en-US"/>
        </w:rPr>
        <w:t>AZN</w:t>
      </w:r>
      <w:r w:rsidRPr="00D30DAA">
        <w:rPr>
          <w:rFonts w:ascii="Times New Roman" w:hAnsi="Times New Roman" w:cs="Times New Roman"/>
          <w:sz w:val="28"/>
          <w:szCs w:val="28"/>
          <w:lang w:val="en-US"/>
        </w:rPr>
        <w:t xml:space="preserve"> for every month of the period of activity of the insurer</w:t>
      </w:r>
      <w:r w:rsidR="000D2386" w:rsidRPr="00D30DAA">
        <w:rPr>
          <w:rFonts w:ascii="Times New Roman" w:hAnsi="Times New Roman" w:cs="Times New Roman"/>
          <w:sz w:val="28"/>
          <w:szCs w:val="28"/>
          <w:lang w:val="en-US"/>
        </w:rPr>
        <w:t>”</w:t>
      </w:r>
      <w:r w:rsidRPr="00D30DAA">
        <w:rPr>
          <w:rFonts w:ascii="Times New Roman" w:hAnsi="Times New Roman" w:cs="Times New Roman"/>
          <w:sz w:val="28"/>
          <w:szCs w:val="28"/>
          <w:lang w:val="en-US"/>
        </w:rPr>
        <w:t xml:space="preserve">, violates the rights of the insurer. Based on it, the court asks Constitutional Court of the </w:t>
      </w:r>
      <w:r w:rsidR="000635C4" w:rsidRPr="00D30DAA">
        <w:rPr>
          <w:rFonts w:ascii="Times New Roman" w:hAnsi="Times New Roman" w:cs="Times New Roman"/>
          <w:sz w:val="28"/>
          <w:szCs w:val="28"/>
          <w:lang w:val="en-US"/>
        </w:rPr>
        <w:t>Republic of Azerbaijan</w:t>
      </w:r>
      <w:r w:rsidRPr="00D30DAA">
        <w:rPr>
          <w:rFonts w:ascii="Times New Roman" w:hAnsi="Times New Roman" w:cs="Times New Roman"/>
          <w:sz w:val="28"/>
          <w:szCs w:val="28"/>
          <w:lang w:val="en-US"/>
        </w:rPr>
        <w:t xml:space="preserve"> (</w:t>
      </w:r>
      <w:r w:rsidR="000D2386" w:rsidRPr="00D30DAA">
        <w:rPr>
          <w:rFonts w:ascii="Times New Roman" w:hAnsi="Times New Roman" w:cs="Times New Roman"/>
          <w:sz w:val="28"/>
          <w:szCs w:val="28"/>
          <w:lang w:val="en-US"/>
        </w:rPr>
        <w:t>hereinafter referred to as</w:t>
      </w:r>
      <w:r w:rsidRPr="00D30DAA">
        <w:rPr>
          <w:rFonts w:ascii="Times New Roman" w:hAnsi="Times New Roman" w:cs="Times New Roman"/>
          <w:sz w:val="28"/>
          <w:szCs w:val="28"/>
          <w:lang w:val="en-US"/>
        </w:rPr>
        <w:t xml:space="preserve"> Constitutional Court) to give interpretation of this </w:t>
      </w:r>
      <w:r w:rsidR="00706673" w:rsidRPr="00D30DAA">
        <w:rPr>
          <w:rFonts w:ascii="Times New Roman" w:hAnsi="Times New Roman" w:cs="Times New Roman"/>
          <w:sz w:val="28"/>
          <w:szCs w:val="28"/>
          <w:lang w:val="en-US"/>
        </w:rPr>
        <w:t>provision</w:t>
      </w:r>
      <w:r w:rsidRPr="00D30DAA">
        <w:rPr>
          <w:rFonts w:ascii="Times New Roman" w:hAnsi="Times New Roman" w:cs="Times New Roman"/>
          <w:sz w:val="28"/>
          <w:szCs w:val="28"/>
          <w:lang w:val="en-US"/>
        </w:rPr>
        <w:t>.</w:t>
      </w:r>
    </w:p>
    <w:p w:rsidR="007F1A64" w:rsidRPr="00D30DAA" w:rsidRDefault="007F1A64" w:rsidP="00D30DAA">
      <w:pPr>
        <w:ind w:firstLine="567"/>
        <w:rPr>
          <w:rFonts w:ascii="Times New Roman" w:hAnsi="Times New Roman" w:cs="Times New Roman"/>
          <w:sz w:val="28"/>
          <w:szCs w:val="28"/>
          <w:lang w:val="en-US"/>
        </w:rPr>
      </w:pPr>
      <w:r w:rsidRPr="00D30DAA">
        <w:rPr>
          <w:rFonts w:ascii="Times New Roman" w:hAnsi="Times New Roman" w:cs="Times New Roman"/>
          <w:sz w:val="28"/>
          <w:szCs w:val="28"/>
          <w:lang w:val="en-US"/>
        </w:rPr>
        <w:t xml:space="preserve">Plenum of Constitutional Court in connection with the </w:t>
      </w:r>
      <w:r w:rsidR="00FD4F0F" w:rsidRPr="00D30DAA">
        <w:rPr>
          <w:rFonts w:ascii="Times New Roman" w:hAnsi="Times New Roman" w:cs="Times New Roman"/>
          <w:sz w:val="28"/>
          <w:szCs w:val="28"/>
          <w:lang w:val="en-US"/>
        </w:rPr>
        <w:t>request</w:t>
      </w:r>
      <w:r w:rsidRPr="00D30DAA">
        <w:rPr>
          <w:rFonts w:ascii="Times New Roman" w:hAnsi="Times New Roman" w:cs="Times New Roman"/>
          <w:sz w:val="28"/>
          <w:szCs w:val="28"/>
          <w:lang w:val="en-US"/>
        </w:rPr>
        <w:t xml:space="preserve"> considers important to note the following.</w:t>
      </w:r>
    </w:p>
    <w:p w:rsidR="007F1A64" w:rsidRPr="00D30DAA" w:rsidRDefault="007F1A64" w:rsidP="00D30DAA">
      <w:pPr>
        <w:ind w:firstLine="567"/>
        <w:rPr>
          <w:rFonts w:ascii="Times New Roman" w:hAnsi="Times New Roman" w:cs="Times New Roman"/>
          <w:sz w:val="28"/>
          <w:szCs w:val="28"/>
          <w:lang w:val="en-US"/>
        </w:rPr>
      </w:pPr>
      <w:r w:rsidRPr="00D30DAA">
        <w:rPr>
          <w:rFonts w:ascii="Times New Roman" w:hAnsi="Times New Roman" w:cs="Times New Roman"/>
          <w:sz w:val="28"/>
          <w:szCs w:val="28"/>
          <w:lang w:val="en-US"/>
        </w:rPr>
        <w:t xml:space="preserve">According to </w:t>
      </w:r>
      <w:r w:rsidR="008022F3" w:rsidRPr="00D30DAA">
        <w:rPr>
          <w:rFonts w:ascii="Times New Roman" w:hAnsi="Times New Roman" w:cs="Times New Roman"/>
          <w:sz w:val="28"/>
          <w:szCs w:val="28"/>
          <w:lang w:val="en-US"/>
        </w:rPr>
        <w:t>A</w:t>
      </w:r>
      <w:r w:rsidRPr="00D30DAA">
        <w:rPr>
          <w:rFonts w:ascii="Times New Roman" w:hAnsi="Times New Roman" w:cs="Times New Roman"/>
          <w:sz w:val="28"/>
          <w:szCs w:val="28"/>
          <w:lang w:val="en-US"/>
        </w:rPr>
        <w:t>rticle 38</w:t>
      </w:r>
      <w:r w:rsidR="008022F3" w:rsidRPr="00D30DAA">
        <w:rPr>
          <w:rFonts w:ascii="Times New Roman" w:hAnsi="Times New Roman" w:cs="Times New Roman"/>
          <w:sz w:val="28"/>
          <w:szCs w:val="28"/>
          <w:lang w:val="en-US"/>
        </w:rPr>
        <w:t>.3</w:t>
      </w:r>
      <w:r w:rsidRPr="00D30DAA">
        <w:rPr>
          <w:rFonts w:ascii="Times New Roman" w:hAnsi="Times New Roman" w:cs="Times New Roman"/>
          <w:sz w:val="28"/>
          <w:szCs w:val="28"/>
          <w:lang w:val="en-US"/>
        </w:rPr>
        <w:t xml:space="preserve"> of the Constitution of the </w:t>
      </w:r>
      <w:r w:rsidR="000635C4" w:rsidRPr="00D30DAA">
        <w:rPr>
          <w:rFonts w:ascii="Times New Roman" w:hAnsi="Times New Roman" w:cs="Times New Roman"/>
          <w:sz w:val="28"/>
          <w:szCs w:val="28"/>
          <w:lang w:val="en-US"/>
        </w:rPr>
        <w:t>Republic of Azerbaijan</w:t>
      </w:r>
      <w:r w:rsidRPr="00D30DAA">
        <w:rPr>
          <w:rFonts w:ascii="Times New Roman" w:hAnsi="Times New Roman" w:cs="Times New Roman"/>
          <w:sz w:val="28"/>
          <w:szCs w:val="28"/>
          <w:lang w:val="en-US"/>
        </w:rPr>
        <w:t xml:space="preserve"> (</w:t>
      </w:r>
      <w:r w:rsidR="008022F3" w:rsidRPr="00D30DAA">
        <w:rPr>
          <w:rFonts w:ascii="Times New Roman" w:hAnsi="Times New Roman" w:cs="Times New Roman"/>
          <w:sz w:val="28"/>
          <w:szCs w:val="28"/>
          <w:lang w:val="en-US"/>
        </w:rPr>
        <w:t xml:space="preserve">hereinafter referred to as </w:t>
      </w:r>
      <w:r w:rsidRPr="00D30DAA">
        <w:rPr>
          <w:rFonts w:ascii="Times New Roman" w:hAnsi="Times New Roman" w:cs="Times New Roman"/>
          <w:sz w:val="28"/>
          <w:szCs w:val="28"/>
          <w:lang w:val="en-US"/>
        </w:rPr>
        <w:t xml:space="preserve">Constitution) everyone </w:t>
      </w:r>
      <w:r w:rsidR="008022F3" w:rsidRPr="00D30DAA">
        <w:rPr>
          <w:rFonts w:ascii="Times New Roman" w:hAnsi="Times New Roman" w:cs="Times New Roman"/>
          <w:sz w:val="28"/>
          <w:szCs w:val="28"/>
          <w:lang w:val="en-US"/>
        </w:rPr>
        <w:t>has the right to social security upon attaining the</w:t>
      </w:r>
      <w:r w:rsidR="008022F3" w:rsidRPr="00D30DAA">
        <w:rPr>
          <w:rStyle w:val="apple-converted-space"/>
          <w:rFonts w:ascii="Times New Roman" w:hAnsi="Times New Roman" w:cs="Times New Roman"/>
          <w:spacing w:val="31"/>
          <w:sz w:val="28"/>
          <w:szCs w:val="28"/>
          <w:lang w:val="en-US"/>
        </w:rPr>
        <w:t> </w:t>
      </w:r>
      <w:r w:rsidR="008022F3" w:rsidRPr="00D30DAA">
        <w:rPr>
          <w:rFonts w:ascii="Times New Roman" w:hAnsi="Times New Roman" w:cs="Times New Roman"/>
          <w:sz w:val="28"/>
          <w:szCs w:val="28"/>
          <w:lang w:val="en-US"/>
        </w:rPr>
        <w:t>age</w:t>
      </w:r>
      <w:r w:rsidR="008022F3" w:rsidRPr="00D30DAA">
        <w:rPr>
          <w:rStyle w:val="apple-converted-space"/>
          <w:rFonts w:ascii="Times New Roman" w:hAnsi="Times New Roman" w:cs="Times New Roman"/>
          <w:spacing w:val="31"/>
          <w:sz w:val="28"/>
          <w:szCs w:val="28"/>
          <w:lang w:val="en-US"/>
        </w:rPr>
        <w:t> </w:t>
      </w:r>
      <w:r w:rsidR="008022F3" w:rsidRPr="00D30DAA">
        <w:rPr>
          <w:rFonts w:ascii="Times New Roman" w:hAnsi="Times New Roman" w:cs="Times New Roman"/>
          <w:sz w:val="28"/>
          <w:szCs w:val="28"/>
          <w:lang w:val="en-US"/>
        </w:rPr>
        <w:t>provided</w:t>
      </w:r>
      <w:r w:rsidR="008022F3" w:rsidRPr="00D30DAA">
        <w:rPr>
          <w:rStyle w:val="apple-converted-space"/>
          <w:rFonts w:ascii="Times New Roman" w:hAnsi="Times New Roman" w:cs="Times New Roman"/>
          <w:spacing w:val="31"/>
          <w:sz w:val="28"/>
          <w:szCs w:val="28"/>
          <w:lang w:val="en-US"/>
        </w:rPr>
        <w:t> </w:t>
      </w:r>
      <w:r w:rsidR="008022F3" w:rsidRPr="00D30DAA">
        <w:rPr>
          <w:rFonts w:ascii="Times New Roman" w:hAnsi="Times New Roman" w:cs="Times New Roman"/>
          <w:sz w:val="28"/>
          <w:szCs w:val="28"/>
          <w:lang w:val="en-US"/>
        </w:rPr>
        <w:t>by</w:t>
      </w:r>
      <w:r w:rsidR="008022F3" w:rsidRPr="00D30DAA">
        <w:rPr>
          <w:rStyle w:val="apple-converted-space"/>
          <w:rFonts w:ascii="Times New Roman" w:hAnsi="Times New Roman" w:cs="Times New Roman"/>
          <w:spacing w:val="31"/>
          <w:sz w:val="28"/>
          <w:szCs w:val="28"/>
          <w:lang w:val="en-US"/>
        </w:rPr>
        <w:t> </w:t>
      </w:r>
      <w:r w:rsidR="008022F3" w:rsidRPr="00D30DAA">
        <w:rPr>
          <w:rFonts w:ascii="Times New Roman" w:hAnsi="Times New Roman" w:cs="Times New Roman"/>
          <w:sz w:val="28"/>
          <w:szCs w:val="28"/>
          <w:lang w:val="en-US"/>
        </w:rPr>
        <w:t>la</w:t>
      </w:r>
      <w:r w:rsidR="008022F3" w:rsidRPr="00D30DAA">
        <w:rPr>
          <w:rFonts w:ascii="Times New Roman" w:hAnsi="Times New Roman" w:cs="Times New Roman"/>
          <w:spacing w:val="-17"/>
          <w:sz w:val="28"/>
          <w:szCs w:val="28"/>
          <w:lang w:val="en-US"/>
        </w:rPr>
        <w:t>w</w:t>
      </w:r>
      <w:r w:rsidR="008022F3" w:rsidRPr="00D30DAA">
        <w:rPr>
          <w:rStyle w:val="apple-converted-space"/>
          <w:rFonts w:ascii="Times New Roman" w:hAnsi="Times New Roman" w:cs="Times New Roman"/>
          <w:spacing w:val="31"/>
          <w:sz w:val="28"/>
          <w:szCs w:val="28"/>
          <w:lang w:val="en-US"/>
        </w:rPr>
        <w:t> </w:t>
      </w:r>
      <w:r w:rsidR="008022F3" w:rsidRPr="00D30DAA">
        <w:rPr>
          <w:rFonts w:ascii="Times New Roman" w:hAnsi="Times New Roman" w:cs="Times New Roman"/>
          <w:sz w:val="28"/>
          <w:szCs w:val="28"/>
          <w:lang w:val="en-US"/>
        </w:rPr>
        <w:t>in</w:t>
      </w:r>
      <w:r w:rsidR="008022F3" w:rsidRPr="00D30DAA">
        <w:rPr>
          <w:rStyle w:val="apple-converted-space"/>
          <w:rFonts w:ascii="Times New Roman" w:hAnsi="Times New Roman" w:cs="Times New Roman"/>
          <w:spacing w:val="31"/>
          <w:sz w:val="28"/>
          <w:szCs w:val="28"/>
          <w:lang w:val="en-US"/>
        </w:rPr>
        <w:t> </w:t>
      </w:r>
      <w:r w:rsidR="008022F3" w:rsidRPr="00D30DAA">
        <w:rPr>
          <w:rFonts w:ascii="Times New Roman" w:hAnsi="Times New Roman" w:cs="Times New Roman"/>
          <w:sz w:val="28"/>
          <w:szCs w:val="28"/>
          <w:lang w:val="en-US"/>
        </w:rPr>
        <w:t>case</w:t>
      </w:r>
      <w:r w:rsidR="008022F3" w:rsidRPr="00D30DAA">
        <w:rPr>
          <w:rStyle w:val="apple-converted-space"/>
          <w:rFonts w:ascii="Times New Roman" w:hAnsi="Times New Roman" w:cs="Times New Roman"/>
          <w:spacing w:val="31"/>
          <w:sz w:val="28"/>
          <w:szCs w:val="28"/>
          <w:lang w:val="en-US"/>
        </w:rPr>
        <w:t> </w:t>
      </w:r>
      <w:r w:rsidR="008022F3" w:rsidRPr="00D30DAA">
        <w:rPr>
          <w:rFonts w:ascii="Times New Roman" w:hAnsi="Times New Roman" w:cs="Times New Roman"/>
          <w:sz w:val="28"/>
          <w:szCs w:val="28"/>
          <w:lang w:val="en-US"/>
        </w:rPr>
        <w:t>of sickness,</w:t>
      </w:r>
      <w:r w:rsidR="008022F3" w:rsidRPr="00D30DAA">
        <w:rPr>
          <w:rStyle w:val="apple-converted-space"/>
          <w:rFonts w:ascii="Times New Roman" w:hAnsi="Times New Roman" w:cs="Times New Roman"/>
          <w:spacing w:val="31"/>
          <w:sz w:val="28"/>
          <w:szCs w:val="28"/>
          <w:lang w:val="en-US"/>
        </w:rPr>
        <w:t> </w:t>
      </w:r>
      <w:r w:rsidR="008022F3" w:rsidRPr="00D30DAA">
        <w:rPr>
          <w:rFonts w:ascii="Times New Roman" w:hAnsi="Times New Roman" w:cs="Times New Roman"/>
          <w:sz w:val="28"/>
          <w:szCs w:val="28"/>
          <w:lang w:val="en-US"/>
        </w:rPr>
        <w:t>disabilit</w:t>
      </w:r>
      <w:r w:rsidR="008022F3" w:rsidRPr="00D30DAA">
        <w:rPr>
          <w:rFonts w:ascii="Times New Roman" w:hAnsi="Times New Roman" w:cs="Times New Roman"/>
          <w:spacing w:val="-17"/>
          <w:sz w:val="28"/>
          <w:szCs w:val="28"/>
          <w:lang w:val="en-US"/>
        </w:rPr>
        <w:t>y</w:t>
      </w:r>
      <w:r w:rsidR="008022F3" w:rsidRPr="00D30DAA">
        <w:rPr>
          <w:rFonts w:ascii="Times New Roman" w:hAnsi="Times New Roman" w:cs="Times New Roman"/>
          <w:sz w:val="28"/>
          <w:szCs w:val="28"/>
          <w:lang w:val="en-US"/>
        </w:rPr>
        <w:t>,</w:t>
      </w:r>
      <w:r w:rsidR="008022F3" w:rsidRPr="00D30DAA">
        <w:rPr>
          <w:rStyle w:val="apple-converted-space"/>
          <w:rFonts w:ascii="Times New Roman" w:hAnsi="Times New Roman" w:cs="Times New Roman"/>
          <w:spacing w:val="31"/>
          <w:sz w:val="28"/>
          <w:szCs w:val="28"/>
          <w:lang w:val="en-US"/>
        </w:rPr>
        <w:t> </w:t>
      </w:r>
      <w:r w:rsidR="008022F3" w:rsidRPr="00D30DAA">
        <w:rPr>
          <w:rFonts w:ascii="Times New Roman" w:hAnsi="Times New Roman" w:cs="Times New Roman"/>
          <w:sz w:val="28"/>
          <w:szCs w:val="28"/>
          <w:lang w:val="en-US"/>
        </w:rPr>
        <w:t>loss of bread-winne</w:t>
      </w:r>
      <w:r w:rsidR="008022F3" w:rsidRPr="00D30DAA">
        <w:rPr>
          <w:rFonts w:ascii="Times New Roman" w:hAnsi="Times New Roman" w:cs="Times New Roman"/>
          <w:spacing w:val="-10"/>
          <w:sz w:val="28"/>
          <w:szCs w:val="28"/>
          <w:lang w:val="en-US"/>
        </w:rPr>
        <w:t>r</w:t>
      </w:r>
      <w:r w:rsidR="008022F3" w:rsidRPr="00D30DAA">
        <w:rPr>
          <w:rFonts w:ascii="Times New Roman" w:hAnsi="Times New Roman" w:cs="Times New Roman"/>
          <w:sz w:val="28"/>
          <w:szCs w:val="28"/>
          <w:lang w:val="en-US"/>
        </w:rPr>
        <w:t>, loss of work capacit</w:t>
      </w:r>
      <w:r w:rsidR="008022F3" w:rsidRPr="00D30DAA">
        <w:rPr>
          <w:rFonts w:ascii="Times New Roman" w:hAnsi="Times New Roman" w:cs="Times New Roman"/>
          <w:spacing w:val="-17"/>
          <w:sz w:val="28"/>
          <w:szCs w:val="28"/>
          <w:lang w:val="en-US"/>
        </w:rPr>
        <w:t>y</w:t>
      </w:r>
      <w:r w:rsidR="008022F3" w:rsidRPr="00D30DAA">
        <w:rPr>
          <w:rFonts w:ascii="Times New Roman" w:hAnsi="Times New Roman" w:cs="Times New Roman"/>
          <w:sz w:val="28"/>
          <w:szCs w:val="28"/>
          <w:lang w:val="en-US"/>
        </w:rPr>
        <w:t>, unemployment, or in other cases provided by la</w:t>
      </w:r>
      <w:r w:rsidR="008022F3" w:rsidRPr="00D30DAA">
        <w:rPr>
          <w:rFonts w:ascii="Times New Roman" w:hAnsi="Times New Roman" w:cs="Times New Roman"/>
          <w:spacing w:val="-17"/>
          <w:sz w:val="28"/>
          <w:szCs w:val="28"/>
          <w:lang w:val="en-US"/>
        </w:rPr>
        <w:t>w</w:t>
      </w:r>
      <w:r w:rsidRPr="00D30DAA">
        <w:rPr>
          <w:rFonts w:ascii="Times New Roman" w:hAnsi="Times New Roman" w:cs="Times New Roman"/>
          <w:sz w:val="28"/>
          <w:szCs w:val="28"/>
          <w:lang w:val="en-US"/>
        </w:rPr>
        <w:t xml:space="preserve">. The guarantee of this right is connected with insurance </w:t>
      </w:r>
      <w:r w:rsidR="00B50748" w:rsidRPr="00D30DAA">
        <w:rPr>
          <w:rFonts w:ascii="Times New Roman" w:hAnsi="Times New Roman" w:cs="Times New Roman"/>
          <w:sz w:val="28"/>
          <w:szCs w:val="28"/>
          <w:lang w:val="en-US"/>
        </w:rPr>
        <w:t>by all means of</w:t>
      </w:r>
      <w:r w:rsidRPr="00D30DAA">
        <w:rPr>
          <w:rFonts w:ascii="Times New Roman" w:hAnsi="Times New Roman" w:cs="Times New Roman"/>
          <w:sz w:val="28"/>
          <w:szCs w:val="28"/>
          <w:lang w:val="en-US"/>
        </w:rPr>
        <w:t xml:space="preserve"> employers of each person during labor activity and payment of the corresponding obligatory insurance </w:t>
      </w:r>
      <w:r w:rsidR="00B50748" w:rsidRPr="00D30DAA">
        <w:rPr>
          <w:rFonts w:ascii="Times New Roman" w:hAnsi="Times New Roman" w:cs="Times New Roman"/>
          <w:sz w:val="28"/>
          <w:szCs w:val="28"/>
          <w:lang w:val="en-US"/>
        </w:rPr>
        <w:t>fees</w:t>
      </w:r>
      <w:r w:rsidRPr="00D30DAA">
        <w:rPr>
          <w:rFonts w:ascii="Times New Roman" w:hAnsi="Times New Roman" w:cs="Times New Roman"/>
          <w:sz w:val="28"/>
          <w:szCs w:val="28"/>
          <w:lang w:val="en-US"/>
        </w:rPr>
        <w:t xml:space="preserve"> (a form of obligatory state social insurance).</w:t>
      </w:r>
    </w:p>
    <w:p w:rsidR="007F1A64" w:rsidRPr="00D30DAA" w:rsidRDefault="007F1A64" w:rsidP="00D30DAA">
      <w:pPr>
        <w:autoSpaceDE w:val="0"/>
        <w:autoSpaceDN w:val="0"/>
        <w:adjustRightInd w:val="0"/>
        <w:ind w:firstLine="567"/>
        <w:rPr>
          <w:rFonts w:ascii="Times New Roman" w:hAnsi="Times New Roman" w:cs="Times New Roman"/>
          <w:sz w:val="28"/>
          <w:szCs w:val="28"/>
          <w:lang w:val="en-US"/>
        </w:rPr>
      </w:pPr>
      <w:r w:rsidRPr="00D30DAA">
        <w:rPr>
          <w:rFonts w:ascii="Times New Roman" w:hAnsi="Times New Roman" w:cs="Times New Roman"/>
          <w:sz w:val="28"/>
          <w:szCs w:val="28"/>
          <w:lang w:val="en-US"/>
        </w:rPr>
        <w:t>The relations arising in the field of social insurance,</w:t>
      </w:r>
      <w:r w:rsidR="00C9501C" w:rsidRPr="00D30DAA">
        <w:rPr>
          <w:rFonts w:ascii="Times New Roman" w:hAnsi="Times New Roman" w:cs="Times New Roman"/>
          <w:sz w:val="28"/>
          <w:szCs w:val="28"/>
          <w:lang w:val="en-US"/>
        </w:rPr>
        <w:t xml:space="preserve"> its</w:t>
      </w:r>
      <w:r w:rsidRPr="00D30DAA">
        <w:rPr>
          <w:rFonts w:ascii="Times New Roman" w:hAnsi="Times New Roman" w:cs="Times New Roman"/>
          <w:sz w:val="28"/>
          <w:szCs w:val="28"/>
          <w:lang w:val="en-US"/>
        </w:rPr>
        <w:t xml:space="preserve"> legal, economic and organizational bases are regulated by the Law </w:t>
      </w:r>
      <w:r w:rsidR="00801E54" w:rsidRPr="00D30DAA">
        <w:rPr>
          <w:rFonts w:ascii="Times New Roman" w:hAnsi="Times New Roman" w:cs="Times New Roman"/>
          <w:sz w:val="28"/>
          <w:szCs w:val="28"/>
          <w:lang w:val="en-US"/>
        </w:rPr>
        <w:t>“On Social Insurance”</w:t>
      </w:r>
      <w:r w:rsidRPr="00D30DAA">
        <w:rPr>
          <w:rFonts w:ascii="Times New Roman" w:hAnsi="Times New Roman" w:cs="Times New Roman"/>
          <w:sz w:val="28"/>
          <w:szCs w:val="28"/>
          <w:lang w:val="en-US"/>
        </w:rPr>
        <w:t xml:space="preserve">. According to this Law </w:t>
      </w:r>
      <w:r w:rsidR="00382255" w:rsidRPr="00D30DAA">
        <w:rPr>
          <w:rFonts w:ascii="Times New Roman" w:hAnsi="Times New Roman" w:cs="Times New Roman"/>
          <w:sz w:val="28"/>
          <w:szCs w:val="28"/>
          <w:lang w:val="en-US"/>
        </w:rPr>
        <w:t>o</w:t>
      </w:r>
      <w:r w:rsidR="00382255" w:rsidRPr="00D30DAA">
        <w:rPr>
          <w:rFonts w:ascii="Times New Roman" w:eastAsia="Gulim" w:hAnsi="Times New Roman" w:cs="Times New Roman"/>
          <w:sz w:val="28"/>
          <w:szCs w:val="28"/>
          <w:lang w:val="en-US"/>
        </w:rPr>
        <w:t xml:space="preserve">bligatory state social insurance is implemented by employees with respect to all employees working under individual </w:t>
      </w:r>
      <w:proofErr w:type="spellStart"/>
      <w:r w:rsidR="00382255" w:rsidRPr="00D30DAA">
        <w:rPr>
          <w:rFonts w:ascii="Times New Roman" w:eastAsia="Gulim" w:hAnsi="Times New Roman" w:cs="Times New Roman"/>
          <w:sz w:val="28"/>
          <w:szCs w:val="28"/>
          <w:lang w:val="en-US"/>
        </w:rPr>
        <w:t>labour</w:t>
      </w:r>
      <w:proofErr w:type="spellEnd"/>
      <w:r w:rsidR="00382255" w:rsidRPr="00D30DAA">
        <w:rPr>
          <w:rFonts w:ascii="Times New Roman" w:eastAsia="Gulim" w:hAnsi="Times New Roman" w:cs="Times New Roman"/>
          <w:sz w:val="28"/>
          <w:szCs w:val="28"/>
          <w:lang w:val="en-US"/>
        </w:rPr>
        <w:t xml:space="preserve"> agreements (contracts Parties in social insurance are insurers, insuring persons and insured persons (insurants).</w:t>
      </w:r>
      <w:r w:rsidRPr="00D30DAA">
        <w:rPr>
          <w:rFonts w:ascii="Times New Roman" w:hAnsi="Times New Roman" w:cs="Times New Roman"/>
          <w:sz w:val="28"/>
          <w:szCs w:val="28"/>
          <w:lang w:val="en-US"/>
        </w:rPr>
        <w:t xml:space="preserve"> Insurers are operating in the </w:t>
      </w:r>
      <w:r w:rsidR="000635C4" w:rsidRPr="00D30DAA">
        <w:rPr>
          <w:rFonts w:ascii="Times New Roman" w:hAnsi="Times New Roman" w:cs="Times New Roman"/>
          <w:sz w:val="28"/>
          <w:szCs w:val="28"/>
          <w:lang w:val="en-US"/>
        </w:rPr>
        <w:t>Republic of Azerbaijan</w:t>
      </w:r>
      <w:r w:rsidRPr="00D30DAA">
        <w:rPr>
          <w:rFonts w:ascii="Times New Roman" w:hAnsi="Times New Roman" w:cs="Times New Roman"/>
          <w:sz w:val="28"/>
          <w:szCs w:val="28"/>
          <w:lang w:val="en-US"/>
        </w:rPr>
        <w:t xml:space="preserve">, irrespective of property and an organizational and legal form of the enterprise, </w:t>
      </w:r>
      <w:r w:rsidR="006B5BF0" w:rsidRPr="00D30DAA">
        <w:rPr>
          <w:rFonts w:ascii="Times New Roman" w:hAnsi="Times New Roman" w:cs="Times New Roman"/>
          <w:sz w:val="28"/>
          <w:szCs w:val="28"/>
          <w:lang w:val="en-US"/>
        </w:rPr>
        <w:t>institution</w:t>
      </w:r>
      <w:r w:rsidRPr="00D30DAA">
        <w:rPr>
          <w:rFonts w:ascii="Times New Roman" w:hAnsi="Times New Roman" w:cs="Times New Roman"/>
          <w:sz w:val="28"/>
          <w:szCs w:val="28"/>
          <w:lang w:val="en-US"/>
        </w:rPr>
        <w:t xml:space="preserve"> and the organization, their branches and representations with the status of the legal entity created according to the legislation of the </w:t>
      </w:r>
      <w:r w:rsidR="000635C4" w:rsidRPr="00D30DAA">
        <w:rPr>
          <w:rFonts w:ascii="Times New Roman" w:hAnsi="Times New Roman" w:cs="Times New Roman"/>
          <w:sz w:val="28"/>
          <w:szCs w:val="28"/>
          <w:lang w:val="en-US"/>
        </w:rPr>
        <w:t>Republic of Azerbaijan</w:t>
      </w:r>
      <w:r w:rsidRPr="00D30DAA">
        <w:rPr>
          <w:rFonts w:ascii="Times New Roman" w:hAnsi="Times New Roman" w:cs="Times New Roman"/>
          <w:sz w:val="28"/>
          <w:szCs w:val="28"/>
          <w:lang w:val="en-US"/>
        </w:rPr>
        <w:t xml:space="preserve"> or the foreign state, electoral bodies, and also other persons which are carrying out the</w:t>
      </w:r>
      <w:r w:rsidR="006B5BF0" w:rsidRPr="00D30DAA">
        <w:rPr>
          <w:rFonts w:ascii="Times New Roman" w:hAnsi="Times New Roman" w:cs="Times New Roman"/>
          <w:sz w:val="28"/>
          <w:szCs w:val="28"/>
          <w:lang w:val="en-US"/>
        </w:rPr>
        <w:t xml:space="preserve"> own</w:t>
      </w:r>
      <w:r w:rsidRPr="00D30DAA">
        <w:rPr>
          <w:rFonts w:ascii="Times New Roman" w:hAnsi="Times New Roman" w:cs="Times New Roman"/>
          <w:sz w:val="28"/>
          <w:szCs w:val="28"/>
          <w:lang w:val="en-US"/>
        </w:rPr>
        <w:t xml:space="preserve"> social insurance or social insurance of other persons. </w:t>
      </w:r>
      <w:r w:rsidR="006B5BF0" w:rsidRPr="00D30DAA">
        <w:rPr>
          <w:rFonts w:ascii="Times New Roman" w:eastAsia="Gulim" w:hAnsi="Times New Roman" w:cs="Times New Roman"/>
          <w:sz w:val="28"/>
          <w:szCs w:val="28"/>
          <w:lang w:val="en-US"/>
        </w:rPr>
        <w:t xml:space="preserve">Insured persons (insurants) are those persons in whose </w:t>
      </w:r>
      <w:proofErr w:type="spellStart"/>
      <w:r w:rsidR="006B5BF0" w:rsidRPr="00D30DAA">
        <w:rPr>
          <w:rFonts w:ascii="Times New Roman" w:eastAsia="Gulim" w:hAnsi="Times New Roman" w:cs="Times New Roman"/>
          <w:sz w:val="28"/>
          <w:szCs w:val="28"/>
          <w:lang w:val="en-US"/>
        </w:rPr>
        <w:t>favour</w:t>
      </w:r>
      <w:proofErr w:type="spellEnd"/>
      <w:r w:rsidR="006B5BF0" w:rsidRPr="00D30DAA">
        <w:rPr>
          <w:rFonts w:ascii="Times New Roman" w:eastAsia="Gulim" w:hAnsi="Times New Roman" w:cs="Times New Roman"/>
          <w:sz w:val="28"/>
          <w:szCs w:val="28"/>
          <w:lang w:val="en-US"/>
        </w:rPr>
        <w:t xml:space="preserve"> insurance is implemented</w:t>
      </w:r>
      <w:r w:rsidRPr="00D30DAA">
        <w:rPr>
          <w:rFonts w:ascii="Times New Roman" w:hAnsi="Times New Roman" w:cs="Times New Roman"/>
          <w:sz w:val="28"/>
          <w:szCs w:val="28"/>
          <w:lang w:val="en-US"/>
        </w:rPr>
        <w:t xml:space="preserve">. Participants of insurance on obligatory state social insurance have to be registered in insurance company and pay a </w:t>
      </w:r>
      <w:r w:rsidR="006B5BF0" w:rsidRPr="00D30DAA">
        <w:rPr>
          <w:rFonts w:ascii="Times New Roman" w:hAnsi="Times New Roman" w:cs="Times New Roman"/>
          <w:sz w:val="28"/>
          <w:szCs w:val="28"/>
          <w:lang w:val="en-US"/>
        </w:rPr>
        <w:t>fee</w:t>
      </w:r>
      <w:r w:rsidRPr="00D30DAA">
        <w:rPr>
          <w:rFonts w:ascii="Times New Roman" w:hAnsi="Times New Roman" w:cs="Times New Roman"/>
          <w:sz w:val="28"/>
          <w:szCs w:val="28"/>
          <w:lang w:val="en-US"/>
        </w:rPr>
        <w:t xml:space="preserve"> for obligatory social insurance. The payment for obligatory state social insurance is </w:t>
      </w:r>
      <w:r w:rsidR="00E833FC" w:rsidRPr="00D30DAA">
        <w:rPr>
          <w:rFonts w:ascii="Times New Roman" w:hAnsi="Times New Roman" w:cs="Times New Roman"/>
          <w:sz w:val="28"/>
          <w:szCs w:val="28"/>
          <w:lang w:val="en-US"/>
        </w:rPr>
        <w:t xml:space="preserve">a </w:t>
      </w:r>
      <w:r w:rsidR="006B5BF0" w:rsidRPr="00D30DAA">
        <w:rPr>
          <w:rFonts w:ascii="Times New Roman" w:eastAsia="Gulim" w:hAnsi="Times New Roman" w:cs="Times New Roman"/>
          <w:sz w:val="28"/>
          <w:szCs w:val="28"/>
          <w:lang w:val="en-US"/>
        </w:rPr>
        <w:t xml:space="preserve">sum of money paid to the company-insurer </w:t>
      </w:r>
      <w:r w:rsidRPr="00D30DAA">
        <w:rPr>
          <w:rFonts w:ascii="Times New Roman" w:hAnsi="Times New Roman" w:cs="Times New Roman"/>
          <w:sz w:val="28"/>
          <w:szCs w:val="28"/>
          <w:lang w:val="en-US"/>
        </w:rPr>
        <w:t xml:space="preserve">for insurance. </w:t>
      </w:r>
      <w:r w:rsidR="000A36F6" w:rsidRPr="00D30DAA">
        <w:rPr>
          <w:rFonts w:ascii="Times New Roman" w:eastAsia="Gulim" w:hAnsi="Times New Roman" w:cs="Times New Roman"/>
          <w:sz w:val="28"/>
          <w:szCs w:val="28"/>
          <w:lang w:val="en-US"/>
        </w:rPr>
        <w:t xml:space="preserve">Sum of </w:t>
      </w:r>
      <w:r w:rsidR="00E833FC" w:rsidRPr="00D30DAA">
        <w:rPr>
          <w:rFonts w:ascii="Times New Roman" w:eastAsia="Gulim" w:hAnsi="Times New Roman" w:cs="Times New Roman"/>
          <w:sz w:val="28"/>
          <w:szCs w:val="28"/>
          <w:lang w:val="en-US"/>
        </w:rPr>
        <w:t>insurance fee</w:t>
      </w:r>
      <w:r w:rsidR="000A36F6" w:rsidRPr="00D30DAA">
        <w:rPr>
          <w:rFonts w:ascii="Times New Roman" w:eastAsia="Gulim" w:hAnsi="Times New Roman" w:cs="Times New Roman"/>
          <w:sz w:val="28"/>
          <w:szCs w:val="28"/>
          <w:lang w:val="en-US"/>
        </w:rPr>
        <w:t xml:space="preserve"> in obligatory state social insurance is established in percents against the amount of wages fund (income) and is paid at the expense of finances of insurant (insured person)</w:t>
      </w:r>
      <w:r w:rsidRPr="00D30DAA">
        <w:rPr>
          <w:rFonts w:ascii="Times New Roman" w:hAnsi="Times New Roman" w:cs="Times New Roman"/>
          <w:sz w:val="28"/>
          <w:szCs w:val="28"/>
          <w:lang w:val="en-US"/>
        </w:rPr>
        <w:t xml:space="preserve"> (</w:t>
      </w:r>
      <w:r w:rsidR="005260B5" w:rsidRPr="00D30DAA">
        <w:rPr>
          <w:rFonts w:ascii="Times New Roman" w:hAnsi="Times New Roman" w:cs="Times New Roman"/>
          <w:sz w:val="28"/>
          <w:szCs w:val="28"/>
          <w:lang w:val="en-US"/>
        </w:rPr>
        <w:t>A</w:t>
      </w:r>
      <w:r w:rsidRPr="00D30DAA">
        <w:rPr>
          <w:rFonts w:ascii="Times New Roman" w:hAnsi="Times New Roman" w:cs="Times New Roman"/>
          <w:sz w:val="28"/>
          <w:szCs w:val="28"/>
          <w:lang w:val="en-US"/>
        </w:rPr>
        <w:t>rticles 2, 8, 13 and 14 of the Law "</w:t>
      </w:r>
      <w:r w:rsidR="00A37D1D" w:rsidRPr="00D30DAA">
        <w:rPr>
          <w:rFonts w:ascii="Times New Roman" w:hAnsi="Times New Roman" w:cs="Times New Roman"/>
          <w:sz w:val="28"/>
          <w:szCs w:val="28"/>
          <w:lang w:val="en-US"/>
        </w:rPr>
        <w:t>On Social Insurance</w:t>
      </w:r>
      <w:r w:rsidRPr="00D30DAA">
        <w:rPr>
          <w:rFonts w:ascii="Times New Roman" w:hAnsi="Times New Roman" w:cs="Times New Roman"/>
          <w:sz w:val="28"/>
          <w:szCs w:val="28"/>
          <w:lang w:val="en-US"/>
        </w:rPr>
        <w:t>").</w:t>
      </w:r>
    </w:p>
    <w:p w:rsidR="007F1A64" w:rsidRPr="00D30DAA" w:rsidRDefault="007F1A64" w:rsidP="00D30DAA">
      <w:pPr>
        <w:ind w:firstLine="567"/>
        <w:rPr>
          <w:rFonts w:ascii="Times New Roman" w:hAnsi="Times New Roman" w:cs="Times New Roman"/>
          <w:sz w:val="28"/>
          <w:szCs w:val="28"/>
          <w:lang w:val="en-US"/>
        </w:rPr>
      </w:pPr>
      <w:r w:rsidRPr="00D30DAA">
        <w:rPr>
          <w:rFonts w:ascii="Times New Roman" w:hAnsi="Times New Roman" w:cs="Times New Roman"/>
          <w:sz w:val="28"/>
          <w:szCs w:val="28"/>
          <w:lang w:val="en-US"/>
        </w:rPr>
        <w:t xml:space="preserve">According to </w:t>
      </w:r>
      <w:r w:rsidR="00D30892" w:rsidRPr="00D30DAA">
        <w:rPr>
          <w:rFonts w:ascii="Times New Roman" w:hAnsi="Times New Roman" w:cs="Times New Roman"/>
          <w:sz w:val="28"/>
          <w:szCs w:val="28"/>
          <w:lang w:val="en-US"/>
        </w:rPr>
        <w:t>A</w:t>
      </w:r>
      <w:r w:rsidRPr="00D30DAA">
        <w:rPr>
          <w:rFonts w:ascii="Times New Roman" w:hAnsi="Times New Roman" w:cs="Times New Roman"/>
          <w:sz w:val="28"/>
          <w:szCs w:val="28"/>
          <w:lang w:val="en-US"/>
        </w:rPr>
        <w:t>rticle 304</w:t>
      </w:r>
      <w:r w:rsidR="00D30892" w:rsidRPr="00D30DAA">
        <w:rPr>
          <w:rFonts w:ascii="Times New Roman" w:hAnsi="Times New Roman" w:cs="Times New Roman"/>
          <w:sz w:val="28"/>
          <w:szCs w:val="28"/>
          <w:lang w:val="en-US"/>
        </w:rPr>
        <w:t>.2</w:t>
      </w:r>
      <w:r w:rsidRPr="00D30DAA">
        <w:rPr>
          <w:rFonts w:ascii="Times New Roman" w:hAnsi="Times New Roman" w:cs="Times New Roman"/>
          <w:sz w:val="28"/>
          <w:szCs w:val="28"/>
          <w:lang w:val="en-US"/>
        </w:rPr>
        <w:t xml:space="preserve"> of the </w:t>
      </w:r>
      <w:proofErr w:type="spellStart"/>
      <w:r w:rsidRPr="00D30DAA">
        <w:rPr>
          <w:rFonts w:ascii="Times New Roman" w:hAnsi="Times New Roman" w:cs="Times New Roman"/>
          <w:sz w:val="28"/>
          <w:szCs w:val="28"/>
          <w:lang w:val="en-US"/>
        </w:rPr>
        <w:t>Labour</w:t>
      </w:r>
      <w:proofErr w:type="spellEnd"/>
      <w:r w:rsidRPr="00D30DAA">
        <w:rPr>
          <w:rFonts w:ascii="Times New Roman" w:hAnsi="Times New Roman" w:cs="Times New Roman"/>
          <w:sz w:val="28"/>
          <w:szCs w:val="28"/>
          <w:lang w:val="en-US"/>
        </w:rPr>
        <w:t xml:space="preserve"> Code of the </w:t>
      </w:r>
      <w:r w:rsidR="000635C4" w:rsidRPr="00D30DAA">
        <w:rPr>
          <w:rFonts w:ascii="Times New Roman" w:hAnsi="Times New Roman" w:cs="Times New Roman"/>
          <w:sz w:val="28"/>
          <w:szCs w:val="28"/>
          <w:lang w:val="en-US"/>
        </w:rPr>
        <w:t>Republic of Azerbaijan</w:t>
      </w:r>
      <w:r w:rsidRPr="00D30DAA">
        <w:rPr>
          <w:rFonts w:ascii="Times New Roman" w:hAnsi="Times New Roman" w:cs="Times New Roman"/>
          <w:sz w:val="28"/>
          <w:szCs w:val="28"/>
          <w:lang w:val="en-US"/>
        </w:rPr>
        <w:t xml:space="preserve">, </w:t>
      </w:r>
      <w:r w:rsidR="006A7593" w:rsidRPr="00D30DAA">
        <w:rPr>
          <w:rFonts w:ascii="Times New Roman" w:hAnsi="Times New Roman" w:cs="Times New Roman"/>
          <w:sz w:val="28"/>
          <w:szCs w:val="28"/>
          <w:lang w:val="en-US"/>
        </w:rPr>
        <w:t>w</w:t>
      </w:r>
      <w:r w:rsidR="006A7593" w:rsidRPr="00D30DAA">
        <w:rPr>
          <w:rFonts w:ascii="Times New Roman" w:hAnsi="Times New Roman" w:cs="Times New Roman"/>
          <w:sz w:val="28"/>
          <w:szCs w:val="28"/>
          <w:shd w:val="clear" w:color="auto" w:fill="FFFFFF"/>
          <w:lang w:val="en-US"/>
        </w:rPr>
        <w:t>hen entering into an employment agreement, in accordance with the rules established by law, the employer must provide compulsory insurance for every employee.</w:t>
      </w:r>
    </w:p>
    <w:p w:rsidR="007F1A64" w:rsidRPr="00D30DAA" w:rsidRDefault="007F1A64" w:rsidP="00D30DAA">
      <w:pPr>
        <w:ind w:firstLine="567"/>
        <w:rPr>
          <w:rFonts w:ascii="Times New Roman" w:hAnsi="Times New Roman" w:cs="Times New Roman"/>
          <w:sz w:val="28"/>
          <w:szCs w:val="28"/>
          <w:lang w:val="en-US"/>
        </w:rPr>
      </w:pPr>
      <w:r w:rsidRPr="00D30DAA">
        <w:rPr>
          <w:rFonts w:ascii="Times New Roman" w:hAnsi="Times New Roman" w:cs="Times New Roman"/>
          <w:sz w:val="28"/>
          <w:szCs w:val="28"/>
          <w:lang w:val="en-US"/>
        </w:rPr>
        <w:lastRenderedPageBreak/>
        <w:t>A</w:t>
      </w:r>
      <w:r w:rsidR="00AF31ED" w:rsidRPr="00D30DAA">
        <w:rPr>
          <w:rFonts w:ascii="Times New Roman" w:hAnsi="Times New Roman" w:cs="Times New Roman"/>
          <w:sz w:val="28"/>
          <w:szCs w:val="28"/>
          <w:lang w:val="en-US"/>
        </w:rPr>
        <w:t>s evident</w:t>
      </w:r>
      <w:r w:rsidRPr="00D30DAA">
        <w:rPr>
          <w:rFonts w:ascii="Times New Roman" w:hAnsi="Times New Roman" w:cs="Times New Roman"/>
          <w:sz w:val="28"/>
          <w:szCs w:val="28"/>
          <w:lang w:val="en-US"/>
        </w:rPr>
        <w:t>, the legislator, having established ensuring</w:t>
      </w:r>
      <w:r w:rsidR="00942427" w:rsidRPr="00D30DAA">
        <w:rPr>
          <w:rFonts w:ascii="Times New Roman" w:hAnsi="Times New Roman" w:cs="Times New Roman"/>
          <w:sz w:val="28"/>
          <w:szCs w:val="28"/>
          <w:lang w:val="en-US"/>
        </w:rPr>
        <w:t xml:space="preserve"> of</w:t>
      </w:r>
      <w:r w:rsidRPr="00D30DAA">
        <w:rPr>
          <w:rFonts w:ascii="Times New Roman" w:hAnsi="Times New Roman" w:cs="Times New Roman"/>
          <w:sz w:val="28"/>
          <w:szCs w:val="28"/>
          <w:lang w:val="en-US"/>
        </w:rPr>
        <w:t xml:space="preserve"> obligatory insurance of the worker as the duty of the employer in the future first of all gives to the worker a guarantee on a right of use of the social security fixed in the Constitution, and in particular, being a component of this right – the right to pension.</w:t>
      </w:r>
    </w:p>
    <w:p w:rsidR="007F1A64" w:rsidRPr="00D30DAA" w:rsidRDefault="007F1A64" w:rsidP="00D30DAA">
      <w:pPr>
        <w:ind w:firstLine="567"/>
        <w:rPr>
          <w:rFonts w:ascii="Times New Roman" w:hAnsi="Times New Roman" w:cs="Times New Roman"/>
          <w:sz w:val="28"/>
          <w:szCs w:val="28"/>
          <w:lang w:val="en-US"/>
        </w:rPr>
      </w:pPr>
      <w:r w:rsidRPr="00D30DAA">
        <w:rPr>
          <w:rFonts w:ascii="Times New Roman" w:hAnsi="Times New Roman" w:cs="Times New Roman"/>
          <w:sz w:val="28"/>
          <w:szCs w:val="28"/>
          <w:lang w:val="en-US"/>
        </w:rPr>
        <w:t xml:space="preserve">The financial sanction provided </w:t>
      </w:r>
      <w:r w:rsidR="00604350" w:rsidRPr="00D30DAA">
        <w:rPr>
          <w:rFonts w:ascii="Times New Roman" w:hAnsi="Times New Roman" w:cs="Times New Roman"/>
          <w:sz w:val="28"/>
          <w:szCs w:val="28"/>
          <w:lang w:val="en-US"/>
        </w:rPr>
        <w:t xml:space="preserve">by </w:t>
      </w:r>
      <w:r w:rsidR="00DB562E" w:rsidRPr="00D30DAA">
        <w:rPr>
          <w:rFonts w:ascii="Times New Roman" w:hAnsi="Times New Roman" w:cs="Times New Roman"/>
          <w:sz w:val="28"/>
          <w:szCs w:val="28"/>
          <w:lang w:val="en-US"/>
        </w:rPr>
        <w:t xml:space="preserve">paragraph 7 of Article 21.1 of the Law </w:t>
      </w:r>
      <w:r w:rsidR="00801E54" w:rsidRPr="00D30DAA">
        <w:rPr>
          <w:rFonts w:ascii="Times New Roman" w:hAnsi="Times New Roman" w:cs="Times New Roman"/>
          <w:sz w:val="28"/>
          <w:szCs w:val="28"/>
          <w:lang w:val="en-US"/>
        </w:rPr>
        <w:t>“On Social Insurance”</w:t>
      </w:r>
      <w:r w:rsidRPr="00D30DAA">
        <w:rPr>
          <w:rFonts w:ascii="Times New Roman" w:hAnsi="Times New Roman" w:cs="Times New Roman"/>
          <w:sz w:val="28"/>
          <w:szCs w:val="28"/>
          <w:lang w:val="en-US"/>
        </w:rPr>
        <w:t xml:space="preserve"> is applied </w:t>
      </w:r>
      <w:r w:rsidR="00604350" w:rsidRPr="00D30DAA">
        <w:rPr>
          <w:rFonts w:ascii="Times New Roman" w:hAnsi="Times New Roman" w:cs="Times New Roman"/>
          <w:sz w:val="28"/>
          <w:szCs w:val="28"/>
          <w:lang w:val="en-US"/>
        </w:rPr>
        <w:t xml:space="preserve">in case of </w:t>
      </w:r>
      <w:r w:rsidRPr="00D30DAA">
        <w:rPr>
          <w:rFonts w:ascii="Times New Roman" w:hAnsi="Times New Roman" w:cs="Times New Roman"/>
          <w:sz w:val="28"/>
          <w:szCs w:val="28"/>
          <w:lang w:val="en-US"/>
        </w:rPr>
        <w:t xml:space="preserve">concealment by the insurer </w:t>
      </w:r>
      <w:r w:rsidR="00604350" w:rsidRPr="00D30DAA">
        <w:rPr>
          <w:rFonts w:ascii="Times New Roman" w:hAnsi="Times New Roman" w:cs="Times New Roman"/>
          <w:sz w:val="28"/>
          <w:szCs w:val="28"/>
          <w:lang w:val="en-US"/>
        </w:rPr>
        <w:t xml:space="preserve">the </w:t>
      </w:r>
      <w:r w:rsidRPr="00D30DAA">
        <w:rPr>
          <w:rFonts w:ascii="Times New Roman" w:hAnsi="Times New Roman" w:cs="Times New Roman"/>
          <w:sz w:val="28"/>
          <w:szCs w:val="28"/>
          <w:lang w:val="en-US"/>
        </w:rPr>
        <w:t xml:space="preserve">number of </w:t>
      </w:r>
      <w:r w:rsidR="00604350" w:rsidRPr="00D30DAA">
        <w:rPr>
          <w:rFonts w:ascii="Times New Roman" w:hAnsi="Times New Roman" w:cs="Times New Roman"/>
          <w:sz w:val="28"/>
          <w:szCs w:val="28"/>
          <w:lang w:val="en-US"/>
        </w:rPr>
        <w:t>employees</w:t>
      </w:r>
      <w:r w:rsidRPr="00D30DAA">
        <w:rPr>
          <w:rFonts w:ascii="Times New Roman" w:hAnsi="Times New Roman" w:cs="Times New Roman"/>
          <w:sz w:val="28"/>
          <w:szCs w:val="28"/>
          <w:lang w:val="en-US"/>
        </w:rPr>
        <w:t xml:space="preserve"> that </w:t>
      </w:r>
      <w:r w:rsidR="00604350" w:rsidRPr="00D30DAA">
        <w:rPr>
          <w:rFonts w:ascii="Times New Roman" w:hAnsi="Times New Roman" w:cs="Times New Roman"/>
          <w:sz w:val="28"/>
          <w:szCs w:val="28"/>
          <w:lang w:val="en-US"/>
        </w:rPr>
        <w:t xml:space="preserve">means </w:t>
      </w:r>
      <w:r w:rsidRPr="00D30DAA">
        <w:rPr>
          <w:rFonts w:ascii="Times New Roman" w:hAnsi="Times New Roman" w:cs="Times New Roman"/>
          <w:sz w:val="28"/>
          <w:szCs w:val="28"/>
          <w:lang w:val="en-US"/>
        </w:rPr>
        <w:t xml:space="preserve">the presence of </w:t>
      </w:r>
      <w:r w:rsidR="00604350" w:rsidRPr="00D30DAA">
        <w:rPr>
          <w:rFonts w:ascii="Times New Roman" w:hAnsi="Times New Roman" w:cs="Times New Roman"/>
          <w:sz w:val="28"/>
          <w:szCs w:val="28"/>
          <w:lang w:val="en-US"/>
        </w:rPr>
        <w:t xml:space="preserve">employees </w:t>
      </w:r>
      <w:r w:rsidRPr="00D30DAA">
        <w:rPr>
          <w:rFonts w:ascii="Times New Roman" w:hAnsi="Times New Roman" w:cs="Times New Roman"/>
          <w:sz w:val="28"/>
          <w:szCs w:val="28"/>
          <w:lang w:val="en-US"/>
        </w:rPr>
        <w:t>who do</w:t>
      </w:r>
      <w:r w:rsidR="001E1B87" w:rsidRPr="00D30DAA">
        <w:rPr>
          <w:rFonts w:ascii="Times New Roman" w:hAnsi="Times New Roman" w:cs="Times New Roman"/>
          <w:sz w:val="28"/>
          <w:szCs w:val="28"/>
          <w:lang w:val="en-US"/>
        </w:rPr>
        <w:t xml:space="preserve"> </w:t>
      </w:r>
      <w:r w:rsidRPr="00D30DAA">
        <w:rPr>
          <w:rFonts w:ascii="Times New Roman" w:hAnsi="Times New Roman" w:cs="Times New Roman"/>
          <w:sz w:val="28"/>
          <w:szCs w:val="28"/>
          <w:lang w:val="en-US"/>
        </w:rPr>
        <w:t>n</w:t>
      </w:r>
      <w:r w:rsidR="001E1B87" w:rsidRPr="00D30DAA">
        <w:rPr>
          <w:rFonts w:ascii="Times New Roman" w:hAnsi="Times New Roman" w:cs="Times New Roman"/>
          <w:sz w:val="28"/>
          <w:szCs w:val="28"/>
          <w:lang w:val="en-US"/>
        </w:rPr>
        <w:t>o</w:t>
      </w:r>
      <w:r w:rsidRPr="00D30DAA">
        <w:rPr>
          <w:rFonts w:ascii="Times New Roman" w:hAnsi="Times New Roman" w:cs="Times New Roman"/>
          <w:sz w:val="28"/>
          <w:szCs w:val="28"/>
          <w:lang w:val="en-US"/>
        </w:rPr>
        <w:t xml:space="preserve">t have the employment contract or their concealment from the report in the presence of such contract. The financial sanctions provided in </w:t>
      </w:r>
      <w:r w:rsidR="005E3C38" w:rsidRPr="00D30DAA">
        <w:rPr>
          <w:rFonts w:ascii="Times New Roman" w:hAnsi="Times New Roman" w:cs="Times New Roman"/>
          <w:sz w:val="28"/>
          <w:szCs w:val="28"/>
          <w:lang w:val="en-US"/>
        </w:rPr>
        <w:t>mentioned</w:t>
      </w:r>
      <w:r w:rsidRPr="00D30DAA">
        <w:rPr>
          <w:rFonts w:ascii="Times New Roman" w:hAnsi="Times New Roman" w:cs="Times New Roman"/>
          <w:sz w:val="28"/>
          <w:szCs w:val="28"/>
          <w:lang w:val="en-US"/>
        </w:rPr>
        <w:t xml:space="preserve"> </w:t>
      </w:r>
      <w:r w:rsidR="00D71C11" w:rsidRPr="00D30DAA">
        <w:rPr>
          <w:rFonts w:ascii="Times New Roman" w:hAnsi="Times New Roman" w:cs="Times New Roman"/>
          <w:sz w:val="28"/>
          <w:szCs w:val="28"/>
          <w:lang w:val="en-US"/>
        </w:rPr>
        <w:t>A</w:t>
      </w:r>
      <w:r w:rsidRPr="00D30DAA">
        <w:rPr>
          <w:rFonts w:ascii="Times New Roman" w:hAnsi="Times New Roman" w:cs="Times New Roman"/>
          <w:sz w:val="28"/>
          <w:szCs w:val="28"/>
          <w:lang w:val="en-US"/>
        </w:rPr>
        <w:t>rticle</w:t>
      </w:r>
      <w:r w:rsidR="00801E54" w:rsidRPr="00D30DAA">
        <w:rPr>
          <w:rFonts w:ascii="Times New Roman" w:hAnsi="Times New Roman" w:cs="Times New Roman"/>
          <w:sz w:val="28"/>
          <w:szCs w:val="28"/>
          <w:lang w:val="en-US"/>
        </w:rPr>
        <w:t xml:space="preserve"> </w:t>
      </w:r>
      <w:r w:rsidRPr="00D30DAA">
        <w:rPr>
          <w:rFonts w:ascii="Times New Roman" w:hAnsi="Times New Roman" w:cs="Times New Roman"/>
          <w:sz w:val="28"/>
          <w:szCs w:val="28"/>
          <w:lang w:val="en-US"/>
        </w:rPr>
        <w:t>are applied by the executive authorities controlling the sphere of obligatory state social insurance.</w:t>
      </w:r>
    </w:p>
    <w:p w:rsidR="007F1A64" w:rsidRPr="00D30DAA" w:rsidRDefault="007F1A64" w:rsidP="00D30DAA">
      <w:pPr>
        <w:ind w:firstLine="567"/>
        <w:rPr>
          <w:rFonts w:ascii="Times New Roman" w:hAnsi="Times New Roman" w:cs="Times New Roman"/>
          <w:sz w:val="28"/>
          <w:szCs w:val="28"/>
          <w:lang w:val="en-US"/>
        </w:rPr>
      </w:pPr>
      <w:r w:rsidRPr="00D30DAA">
        <w:rPr>
          <w:rFonts w:ascii="Times New Roman" w:hAnsi="Times New Roman" w:cs="Times New Roman"/>
          <w:sz w:val="28"/>
          <w:szCs w:val="28"/>
          <w:lang w:val="en-US"/>
        </w:rPr>
        <w:t xml:space="preserve">It is necessary to take into account that in primary edition of the Law </w:t>
      </w:r>
      <w:r w:rsidR="00801E54" w:rsidRPr="00D30DAA">
        <w:rPr>
          <w:rFonts w:ascii="Times New Roman" w:hAnsi="Times New Roman" w:cs="Times New Roman"/>
          <w:sz w:val="28"/>
          <w:szCs w:val="28"/>
          <w:lang w:val="en-US"/>
        </w:rPr>
        <w:t>“On Social Insurance”</w:t>
      </w:r>
      <w:r w:rsidRPr="00D30DAA">
        <w:rPr>
          <w:rFonts w:ascii="Times New Roman" w:hAnsi="Times New Roman" w:cs="Times New Roman"/>
          <w:sz w:val="28"/>
          <w:szCs w:val="28"/>
          <w:lang w:val="en-US"/>
        </w:rPr>
        <w:t xml:space="preserve"> the financial sanction for concealment of number of workers was</w:t>
      </w:r>
      <w:r w:rsidR="000B303C" w:rsidRPr="00D30DAA">
        <w:rPr>
          <w:rFonts w:ascii="Times New Roman" w:hAnsi="Times New Roman" w:cs="Times New Roman"/>
          <w:sz w:val="28"/>
          <w:szCs w:val="28"/>
          <w:lang w:val="en-US"/>
        </w:rPr>
        <w:t xml:space="preserve"> </w:t>
      </w:r>
      <w:r w:rsidRPr="00D30DAA">
        <w:rPr>
          <w:rFonts w:ascii="Times New Roman" w:hAnsi="Times New Roman" w:cs="Times New Roman"/>
          <w:sz w:val="28"/>
          <w:szCs w:val="28"/>
          <w:lang w:val="en-US"/>
        </w:rPr>
        <w:t>n</w:t>
      </w:r>
      <w:r w:rsidR="000B303C" w:rsidRPr="00D30DAA">
        <w:rPr>
          <w:rFonts w:ascii="Times New Roman" w:hAnsi="Times New Roman" w:cs="Times New Roman"/>
          <w:sz w:val="28"/>
          <w:szCs w:val="28"/>
          <w:lang w:val="en-US"/>
        </w:rPr>
        <w:t>o</w:t>
      </w:r>
      <w:r w:rsidRPr="00D30DAA">
        <w:rPr>
          <w:rFonts w:ascii="Times New Roman" w:hAnsi="Times New Roman" w:cs="Times New Roman"/>
          <w:sz w:val="28"/>
          <w:szCs w:val="28"/>
          <w:lang w:val="en-US"/>
        </w:rPr>
        <w:t xml:space="preserve">t provided. As a result of the </w:t>
      </w:r>
      <w:r w:rsidR="009D5C08" w:rsidRPr="00D30DAA">
        <w:rPr>
          <w:rFonts w:ascii="Times New Roman" w:hAnsi="Times New Roman" w:cs="Times New Roman"/>
          <w:sz w:val="28"/>
          <w:szCs w:val="28"/>
          <w:lang w:val="en-US"/>
        </w:rPr>
        <w:t>amendments</w:t>
      </w:r>
      <w:r w:rsidRPr="00D30DAA">
        <w:rPr>
          <w:rFonts w:ascii="Times New Roman" w:hAnsi="Times New Roman" w:cs="Times New Roman"/>
          <w:sz w:val="28"/>
          <w:szCs w:val="28"/>
          <w:lang w:val="en-US"/>
        </w:rPr>
        <w:t xml:space="preserve"> brought in this Law on</w:t>
      </w:r>
      <w:r w:rsidR="000B303C" w:rsidRPr="00D30DAA">
        <w:rPr>
          <w:rFonts w:ascii="Times New Roman" w:hAnsi="Times New Roman" w:cs="Times New Roman"/>
          <w:sz w:val="28"/>
          <w:szCs w:val="28"/>
          <w:lang w:val="en-US"/>
        </w:rPr>
        <w:t xml:space="preserve"> 24</w:t>
      </w:r>
      <w:r w:rsidRPr="00D30DAA">
        <w:rPr>
          <w:rFonts w:ascii="Times New Roman" w:hAnsi="Times New Roman" w:cs="Times New Roman"/>
          <w:sz w:val="28"/>
          <w:szCs w:val="28"/>
          <w:lang w:val="en-US"/>
        </w:rPr>
        <w:t xml:space="preserve"> October 2000, concealment by the insurer of number of workers in the paragraph </w:t>
      </w:r>
      <w:r w:rsidR="00481820" w:rsidRPr="00D30DAA">
        <w:rPr>
          <w:rFonts w:ascii="Times New Roman" w:hAnsi="Times New Roman" w:cs="Times New Roman"/>
          <w:sz w:val="28"/>
          <w:szCs w:val="28"/>
          <w:lang w:val="en-US"/>
        </w:rPr>
        <w:t>8</w:t>
      </w:r>
      <w:r w:rsidRPr="00D30DAA">
        <w:rPr>
          <w:rFonts w:ascii="Times New Roman" w:hAnsi="Times New Roman" w:cs="Times New Roman"/>
          <w:sz w:val="28"/>
          <w:szCs w:val="28"/>
          <w:lang w:val="en-US"/>
        </w:rPr>
        <w:t xml:space="preserve"> of </w:t>
      </w:r>
      <w:r w:rsidR="00481820" w:rsidRPr="00D30DAA">
        <w:rPr>
          <w:rFonts w:ascii="Times New Roman" w:hAnsi="Times New Roman" w:cs="Times New Roman"/>
          <w:sz w:val="28"/>
          <w:szCs w:val="28"/>
          <w:lang w:val="en-US"/>
        </w:rPr>
        <w:t>A</w:t>
      </w:r>
      <w:r w:rsidRPr="00D30DAA">
        <w:rPr>
          <w:rFonts w:ascii="Times New Roman" w:hAnsi="Times New Roman" w:cs="Times New Roman"/>
          <w:sz w:val="28"/>
          <w:szCs w:val="28"/>
          <w:lang w:val="en-US"/>
        </w:rPr>
        <w:t>rticle 21</w:t>
      </w:r>
      <w:r w:rsidR="00481820" w:rsidRPr="00D30DAA">
        <w:rPr>
          <w:rFonts w:ascii="Times New Roman" w:hAnsi="Times New Roman" w:cs="Times New Roman"/>
          <w:sz w:val="28"/>
          <w:szCs w:val="28"/>
          <w:lang w:val="en-US"/>
        </w:rPr>
        <w:t>.1</w:t>
      </w:r>
      <w:r w:rsidRPr="00D30DAA">
        <w:rPr>
          <w:rFonts w:ascii="Times New Roman" w:hAnsi="Times New Roman" w:cs="Times New Roman"/>
          <w:sz w:val="28"/>
          <w:szCs w:val="28"/>
          <w:lang w:val="en-US"/>
        </w:rPr>
        <w:t xml:space="preserve"> is regarded by the legislator as violation. In the new edition</w:t>
      </w:r>
      <w:r w:rsidR="001451AE" w:rsidRPr="00D30DAA">
        <w:rPr>
          <w:rFonts w:ascii="Times New Roman" w:hAnsi="Times New Roman" w:cs="Times New Roman"/>
          <w:sz w:val="28"/>
          <w:szCs w:val="28"/>
          <w:lang w:val="en-US"/>
        </w:rPr>
        <w:t xml:space="preserve"> of</w:t>
      </w:r>
      <w:r w:rsidRPr="00D30DAA">
        <w:rPr>
          <w:rFonts w:ascii="Times New Roman" w:hAnsi="Times New Roman" w:cs="Times New Roman"/>
          <w:sz w:val="28"/>
          <w:szCs w:val="28"/>
          <w:lang w:val="en-US"/>
        </w:rPr>
        <w:t xml:space="preserve"> this paragraph the penalty </w:t>
      </w:r>
      <w:r w:rsidR="001451AE" w:rsidRPr="00D30DAA">
        <w:rPr>
          <w:rFonts w:ascii="Times New Roman" w:hAnsi="Times New Roman" w:cs="Times New Roman"/>
          <w:sz w:val="28"/>
          <w:szCs w:val="28"/>
          <w:lang w:val="en-US"/>
        </w:rPr>
        <w:t>“</w:t>
      </w:r>
      <w:r w:rsidRPr="00D30DAA">
        <w:rPr>
          <w:rFonts w:ascii="Times New Roman" w:hAnsi="Times New Roman" w:cs="Times New Roman"/>
          <w:sz w:val="28"/>
          <w:szCs w:val="28"/>
          <w:lang w:val="en-US"/>
        </w:rPr>
        <w:t xml:space="preserve">for </w:t>
      </w:r>
      <w:r w:rsidR="001451AE" w:rsidRPr="00D30DAA">
        <w:rPr>
          <w:rFonts w:ascii="Times New Roman" w:hAnsi="Times New Roman" w:cs="Times New Roman"/>
          <w:sz w:val="28"/>
          <w:szCs w:val="28"/>
          <w:lang w:val="en-US"/>
        </w:rPr>
        <w:t>every</w:t>
      </w:r>
      <w:r w:rsidRPr="00D30DAA">
        <w:rPr>
          <w:rFonts w:ascii="Times New Roman" w:hAnsi="Times New Roman" w:cs="Times New Roman"/>
          <w:sz w:val="28"/>
          <w:szCs w:val="28"/>
          <w:lang w:val="en-US"/>
        </w:rPr>
        <w:t xml:space="preserve"> worker – of 50 percent of an average monthly salary of previous year </w:t>
      </w:r>
      <w:r w:rsidR="001451AE" w:rsidRPr="00D30DAA">
        <w:rPr>
          <w:rFonts w:ascii="Times New Roman" w:hAnsi="Times New Roman" w:cs="Times New Roman"/>
          <w:sz w:val="28"/>
          <w:szCs w:val="28"/>
          <w:lang w:val="en-US"/>
        </w:rPr>
        <w:t>all over</w:t>
      </w:r>
      <w:r w:rsidRPr="00D30DAA">
        <w:rPr>
          <w:rFonts w:ascii="Times New Roman" w:hAnsi="Times New Roman" w:cs="Times New Roman"/>
          <w:sz w:val="28"/>
          <w:szCs w:val="28"/>
          <w:lang w:val="en-US"/>
        </w:rPr>
        <w:t xml:space="preserve"> the country for every month of the period of activity of the insurer</w:t>
      </w:r>
      <w:r w:rsidR="001451AE" w:rsidRPr="00D30DAA">
        <w:rPr>
          <w:rFonts w:ascii="Times New Roman" w:hAnsi="Times New Roman" w:cs="Times New Roman"/>
          <w:sz w:val="28"/>
          <w:szCs w:val="28"/>
          <w:lang w:val="en-US"/>
        </w:rPr>
        <w:t>”</w:t>
      </w:r>
      <w:r w:rsidRPr="00D30DAA">
        <w:rPr>
          <w:rFonts w:ascii="Times New Roman" w:hAnsi="Times New Roman" w:cs="Times New Roman"/>
          <w:sz w:val="28"/>
          <w:szCs w:val="28"/>
          <w:lang w:val="en-US"/>
        </w:rPr>
        <w:t xml:space="preserve"> is provided.</w:t>
      </w:r>
    </w:p>
    <w:p w:rsidR="007F1A64" w:rsidRPr="00D30DAA" w:rsidRDefault="007F1A64" w:rsidP="00D30DAA">
      <w:pPr>
        <w:ind w:firstLine="567"/>
        <w:rPr>
          <w:rFonts w:ascii="Times New Roman" w:hAnsi="Times New Roman" w:cs="Times New Roman"/>
          <w:sz w:val="28"/>
          <w:szCs w:val="28"/>
          <w:lang w:val="en-US"/>
        </w:rPr>
      </w:pPr>
      <w:r w:rsidRPr="00D30DAA">
        <w:rPr>
          <w:rFonts w:ascii="Times New Roman" w:hAnsi="Times New Roman" w:cs="Times New Roman"/>
          <w:sz w:val="28"/>
          <w:szCs w:val="28"/>
          <w:lang w:val="en-US"/>
        </w:rPr>
        <w:t xml:space="preserve">The </w:t>
      </w:r>
      <w:r w:rsidR="009D5C08" w:rsidRPr="00D30DAA">
        <w:rPr>
          <w:rFonts w:ascii="Times New Roman" w:hAnsi="Times New Roman" w:cs="Times New Roman"/>
          <w:sz w:val="28"/>
          <w:szCs w:val="28"/>
          <w:lang w:val="en-US"/>
        </w:rPr>
        <w:t>amendment</w:t>
      </w:r>
      <w:r w:rsidRPr="00D30DAA">
        <w:rPr>
          <w:rFonts w:ascii="Times New Roman" w:hAnsi="Times New Roman" w:cs="Times New Roman"/>
          <w:sz w:val="28"/>
          <w:szCs w:val="28"/>
          <w:lang w:val="en-US"/>
        </w:rPr>
        <w:t xml:space="preserve">s made to the Law </w:t>
      </w:r>
      <w:r w:rsidR="00801E54" w:rsidRPr="00D30DAA">
        <w:rPr>
          <w:rFonts w:ascii="Times New Roman" w:hAnsi="Times New Roman" w:cs="Times New Roman"/>
          <w:sz w:val="28"/>
          <w:szCs w:val="28"/>
          <w:lang w:val="en-US"/>
        </w:rPr>
        <w:t>“On Social Insurance”</w:t>
      </w:r>
      <w:r w:rsidRPr="00D30DAA">
        <w:rPr>
          <w:rFonts w:ascii="Times New Roman" w:hAnsi="Times New Roman" w:cs="Times New Roman"/>
          <w:sz w:val="28"/>
          <w:szCs w:val="28"/>
          <w:lang w:val="en-US"/>
        </w:rPr>
        <w:t xml:space="preserve"> on</w:t>
      </w:r>
      <w:r w:rsidR="009D5C08" w:rsidRPr="00D30DAA">
        <w:rPr>
          <w:rFonts w:ascii="Times New Roman" w:hAnsi="Times New Roman" w:cs="Times New Roman"/>
          <w:sz w:val="28"/>
          <w:szCs w:val="28"/>
          <w:lang w:val="en-US"/>
        </w:rPr>
        <w:t xml:space="preserve"> 28</w:t>
      </w:r>
      <w:r w:rsidRPr="00D30DAA">
        <w:rPr>
          <w:rFonts w:ascii="Times New Roman" w:hAnsi="Times New Roman" w:cs="Times New Roman"/>
          <w:sz w:val="28"/>
          <w:szCs w:val="28"/>
          <w:lang w:val="en-US"/>
        </w:rPr>
        <w:t xml:space="preserve"> November 2006, established a concrete circle of subjects which covers the concept </w:t>
      </w:r>
      <w:r w:rsidR="009D5C08" w:rsidRPr="00D30DAA">
        <w:rPr>
          <w:rFonts w:ascii="Times New Roman" w:hAnsi="Times New Roman" w:cs="Times New Roman"/>
          <w:sz w:val="28"/>
          <w:szCs w:val="28"/>
          <w:lang w:val="en-US"/>
        </w:rPr>
        <w:t>“</w:t>
      </w:r>
      <w:r w:rsidRPr="00D30DAA">
        <w:rPr>
          <w:rFonts w:ascii="Times New Roman" w:hAnsi="Times New Roman" w:cs="Times New Roman"/>
          <w:sz w:val="28"/>
          <w:szCs w:val="28"/>
          <w:lang w:val="en-US"/>
        </w:rPr>
        <w:t>insurers</w:t>
      </w:r>
      <w:r w:rsidR="009D5C08" w:rsidRPr="00D30DAA">
        <w:rPr>
          <w:rFonts w:ascii="Times New Roman" w:hAnsi="Times New Roman" w:cs="Times New Roman"/>
          <w:sz w:val="28"/>
          <w:szCs w:val="28"/>
          <w:lang w:val="en-US"/>
        </w:rPr>
        <w:t>”</w:t>
      </w:r>
      <w:r w:rsidRPr="00D30DAA">
        <w:rPr>
          <w:rFonts w:ascii="Times New Roman" w:hAnsi="Times New Roman" w:cs="Times New Roman"/>
          <w:sz w:val="28"/>
          <w:szCs w:val="28"/>
          <w:lang w:val="en-US"/>
        </w:rPr>
        <w:t xml:space="preserve">. In the paragraph </w:t>
      </w:r>
      <w:r w:rsidR="0011304A" w:rsidRPr="00D30DAA">
        <w:rPr>
          <w:rFonts w:ascii="Times New Roman" w:hAnsi="Times New Roman" w:cs="Times New Roman"/>
          <w:sz w:val="28"/>
          <w:szCs w:val="28"/>
          <w:lang w:val="en-US"/>
        </w:rPr>
        <w:t>7</w:t>
      </w:r>
      <w:r w:rsidRPr="00D30DAA">
        <w:rPr>
          <w:rFonts w:ascii="Times New Roman" w:hAnsi="Times New Roman" w:cs="Times New Roman"/>
          <w:sz w:val="28"/>
          <w:szCs w:val="28"/>
          <w:lang w:val="en-US"/>
        </w:rPr>
        <w:t xml:space="preserve"> of </w:t>
      </w:r>
      <w:r w:rsidR="0011304A" w:rsidRPr="00D30DAA">
        <w:rPr>
          <w:rFonts w:ascii="Times New Roman" w:hAnsi="Times New Roman" w:cs="Times New Roman"/>
          <w:sz w:val="28"/>
          <w:szCs w:val="28"/>
          <w:lang w:val="en-US"/>
        </w:rPr>
        <w:t>A</w:t>
      </w:r>
      <w:r w:rsidRPr="00D30DAA">
        <w:rPr>
          <w:rFonts w:ascii="Times New Roman" w:hAnsi="Times New Roman" w:cs="Times New Roman"/>
          <w:sz w:val="28"/>
          <w:szCs w:val="28"/>
          <w:lang w:val="en-US"/>
        </w:rPr>
        <w:t>rticle 21</w:t>
      </w:r>
      <w:r w:rsidR="0011304A" w:rsidRPr="00D30DAA">
        <w:rPr>
          <w:rFonts w:ascii="Times New Roman" w:hAnsi="Times New Roman" w:cs="Times New Roman"/>
          <w:sz w:val="28"/>
          <w:szCs w:val="28"/>
          <w:lang w:val="en-US"/>
        </w:rPr>
        <w:t>.1</w:t>
      </w:r>
      <w:r w:rsidRPr="00D30DAA">
        <w:rPr>
          <w:rFonts w:ascii="Times New Roman" w:hAnsi="Times New Roman" w:cs="Times New Roman"/>
          <w:sz w:val="28"/>
          <w:szCs w:val="28"/>
          <w:lang w:val="en-US"/>
        </w:rPr>
        <w:t xml:space="preserve"> of the Law the word </w:t>
      </w:r>
      <w:r w:rsidR="00C04A62" w:rsidRPr="00D30DAA">
        <w:rPr>
          <w:rFonts w:ascii="Times New Roman" w:hAnsi="Times New Roman" w:cs="Times New Roman"/>
          <w:sz w:val="28"/>
          <w:szCs w:val="28"/>
          <w:lang w:val="en-US"/>
        </w:rPr>
        <w:t>“</w:t>
      </w:r>
      <w:r w:rsidRPr="00D30DAA">
        <w:rPr>
          <w:rFonts w:ascii="Times New Roman" w:hAnsi="Times New Roman" w:cs="Times New Roman"/>
          <w:sz w:val="28"/>
          <w:szCs w:val="28"/>
          <w:lang w:val="en-US"/>
        </w:rPr>
        <w:t>insurers</w:t>
      </w:r>
      <w:r w:rsidR="00C04A62" w:rsidRPr="00D30DAA">
        <w:rPr>
          <w:rFonts w:ascii="Times New Roman" w:hAnsi="Times New Roman" w:cs="Times New Roman"/>
          <w:sz w:val="28"/>
          <w:szCs w:val="28"/>
          <w:lang w:val="en-US"/>
        </w:rPr>
        <w:t>”</w:t>
      </w:r>
      <w:r w:rsidRPr="00D30DAA">
        <w:rPr>
          <w:rFonts w:ascii="Times New Roman" w:hAnsi="Times New Roman" w:cs="Times New Roman"/>
          <w:sz w:val="28"/>
          <w:szCs w:val="28"/>
          <w:lang w:val="en-US"/>
        </w:rPr>
        <w:t xml:space="preserve"> it was replaced with the words </w:t>
      </w:r>
      <w:r w:rsidR="00C04A62" w:rsidRPr="00D30DAA">
        <w:rPr>
          <w:rFonts w:ascii="Times New Roman" w:hAnsi="Times New Roman" w:cs="Times New Roman"/>
          <w:sz w:val="28"/>
          <w:szCs w:val="28"/>
          <w:lang w:val="en-US"/>
        </w:rPr>
        <w:t>“</w:t>
      </w:r>
      <w:r w:rsidRPr="00D30DAA">
        <w:rPr>
          <w:rFonts w:ascii="Times New Roman" w:hAnsi="Times New Roman" w:cs="Times New Roman"/>
          <w:sz w:val="28"/>
          <w:szCs w:val="28"/>
          <w:lang w:val="en-US"/>
        </w:rPr>
        <w:t xml:space="preserve">irrespective of property and an organizational and legal form of the enterprise, </w:t>
      </w:r>
      <w:r w:rsidR="00C04A62" w:rsidRPr="00D30DAA">
        <w:rPr>
          <w:rFonts w:ascii="Times New Roman" w:hAnsi="Times New Roman" w:cs="Times New Roman"/>
          <w:sz w:val="28"/>
          <w:szCs w:val="28"/>
          <w:lang w:val="en-US"/>
        </w:rPr>
        <w:t>institution</w:t>
      </w:r>
      <w:r w:rsidRPr="00D30DAA">
        <w:rPr>
          <w:rFonts w:ascii="Times New Roman" w:hAnsi="Times New Roman" w:cs="Times New Roman"/>
          <w:sz w:val="28"/>
          <w:szCs w:val="28"/>
          <w:lang w:val="en-US"/>
        </w:rPr>
        <w:t xml:space="preserve"> and the organization, their branches and representations with the status of the legal entity created according to the legislation of the </w:t>
      </w:r>
      <w:r w:rsidR="000635C4" w:rsidRPr="00D30DAA">
        <w:rPr>
          <w:rFonts w:ascii="Times New Roman" w:hAnsi="Times New Roman" w:cs="Times New Roman"/>
          <w:sz w:val="28"/>
          <w:szCs w:val="28"/>
          <w:lang w:val="en-US"/>
        </w:rPr>
        <w:t>Republic of Azerbaijan</w:t>
      </w:r>
      <w:r w:rsidRPr="00D30DAA">
        <w:rPr>
          <w:rFonts w:ascii="Times New Roman" w:hAnsi="Times New Roman" w:cs="Times New Roman"/>
          <w:sz w:val="28"/>
          <w:szCs w:val="28"/>
          <w:lang w:val="en-US"/>
        </w:rPr>
        <w:t xml:space="preserve"> or the foreign state</w:t>
      </w:r>
      <w:r w:rsidR="00C04A62" w:rsidRPr="00D30DAA">
        <w:rPr>
          <w:rFonts w:ascii="Times New Roman" w:hAnsi="Times New Roman" w:cs="Times New Roman"/>
          <w:sz w:val="28"/>
          <w:szCs w:val="28"/>
          <w:lang w:val="en-US"/>
        </w:rPr>
        <w:t>”</w:t>
      </w:r>
      <w:r w:rsidRPr="00D30DAA">
        <w:rPr>
          <w:rFonts w:ascii="Times New Roman" w:hAnsi="Times New Roman" w:cs="Times New Roman"/>
          <w:sz w:val="28"/>
          <w:szCs w:val="28"/>
          <w:lang w:val="en-US"/>
        </w:rPr>
        <w:t>.</w:t>
      </w:r>
    </w:p>
    <w:p w:rsidR="007F1A64" w:rsidRPr="00D30DAA" w:rsidRDefault="007F1A64" w:rsidP="00D30DAA">
      <w:pPr>
        <w:ind w:firstLine="567"/>
        <w:rPr>
          <w:rFonts w:ascii="Times New Roman" w:hAnsi="Times New Roman" w:cs="Times New Roman"/>
          <w:sz w:val="28"/>
          <w:szCs w:val="28"/>
          <w:lang w:val="en-US"/>
        </w:rPr>
      </w:pPr>
      <w:r w:rsidRPr="00D30DAA">
        <w:rPr>
          <w:rFonts w:ascii="Times New Roman" w:hAnsi="Times New Roman" w:cs="Times New Roman"/>
          <w:sz w:val="28"/>
          <w:szCs w:val="28"/>
          <w:lang w:val="en-US"/>
        </w:rPr>
        <w:t xml:space="preserve">According to </w:t>
      </w:r>
      <w:r w:rsidR="00DE7BEF" w:rsidRPr="00D30DAA">
        <w:rPr>
          <w:rFonts w:ascii="Times New Roman" w:hAnsi="Times New Roman" w:cs="Times New Roman"/>
          <w:sz w:val="28"/>
          <w:szCs w:val="28"/>
          <w:lang w:val="en-US"/>
        </w:rPr>
        <w:t>amendment</w:t>
      </w:r>
      <w:r w:rsidRPr="00D30DAA">
        <w:rPr>
          <w:rFonts w:ascii="Times New Roman" w:hAnsi="Times New Roman" w:cs="Times New Roman"/>
          <w:sz w:val="28"/>
          <w:szCs w:val="28"/>
          <w:lang w:val="en-US"/>
        </w:rPr>
        <w:t>s of</w:t>
      </w:r>
      <w:r w:rsidR="00DE7BEF" w:rsidRPr="00D30DAA">
        <w:rPr>
          <w:rFonts w:ascii="Times New Roman" w:hAnsi="Times New Roman" w:cs="Times New Roman"/>
          <w:sz w:val="28"/>
          <w:szCs w:val="28"/>
          <w:lang w:val="en-US"/>
        </w:rPr>
        <w:t xml:space="preserve"> 6</w:t>
      </w:r>
      <w:r w:rsidRPr="00D30DAA">
        <w:rPr>
          <w:rFonts w:ascii="Times New Roman" w:hAnsi="Times New Roman" w:cs="Times New Roman"/>
          <w:sz w:val="28"/>
          <w:szCs w:val="28"/>
          <w:lang w:val="en-US"/>
        </w:rPr>
        <w:t xml:space="preserve"> November 2007, the sanction provided in the </w:t>
      </w:r>
      <w:r w:rsidR="00086AFD" w:rsidRPr="00D30DAA">
        <w:rPr>
          <w:rFonts w:ascii="Times New Roman" w:hAnsi="Times New Roman" w:cs="Times New Roman"/>
          <w:sz w:val="28"/>
          <w:szCs w:val="28"/>
          <w:lang w:val="en-US"/>
        </w:rPr>
        <w:t>paragraph 7 of Article 21.1</w:t>
      </w:r>
      <w:r w:rsidRPr="00D30DAA">
        <w:rPr>
          <w:rFonts w:ascii="Times New Roman" w:hAnsi="Times New Roman" w:cs="Times New Roman"/>
          <w:sz w:val="28"/>
          <w:szCs w:val="28"/>
          <w:lang w:val="en-US"/>
        </w:rPr>
        <w:t xml:space="preserve"> of the Law, was established </w:t>
      </w:r>
      <w:r w:rsidR="00086AFD" w:rsidRPr="00D30DAA">
        <w:rPr>
          <w:rFonts w:ascii="Times New Roman" w:hAnsi="Times New Roman" w:cs="Times New Roman"/>
          <w:sz w:val="28"/>
          <w:szCs w:val="28"/>
          <w:lang w:val="en-US"/>
        </w:rPr>
        <w:t>“</w:t>
      </w:r>
      <w:r w:rsidRPr="00D30DAA">
        <w:rPr>
          <w:rFonts w:ascii="Times New Roman" w:hAnsi="Times New Roman" w:cs="Times New Roman"/>
          <w:sz w:val="28"/>
          <w:szCs w:val="28"/>
          <w:lang w:val="en-US"/>
        </w:rPr>
        <w:t xml:space="preserve">at a rate of fifty </w:t>
      </w:r>
      <w:r w:rsidR="00D4354F" w:rsidRPr="00D30DAA">
        <w:rPr>
          <w:rFonts w:ascii="Times New Roman" w:hAnsi="Times New Roman" w:cs="Times New Roman"/>
          <w:sz w:val="28"/>
          <w:szCs w:val="28"/>
          <w:lang w:val="en-US"/>
        </w:rPr>
        <w:t xml:space="preserve">standard </w:t>
      </w:r>
      <w:r w:rsidRPr="00D30DAA">
        <w:rPr>
          <w:rFonts w:ascii="Times New Roman" w:hAnsi="Times New Roman" w:cs="Times New Roman"/>
          <w:sz w:val="28"/>
          <w:szCs w:val="28"/>
          <w:lang w:val="en-US"/>
        </w:rPr>
        <w:t>financial units</w:t>
      </w:r>
      <w:r w:rsidR="00086AFD" w:rsidRPr="00D30DAA">
        <w:rPr>
          <w:rFonts w:ascii="Times New Roman" w:hAnsi="Times New Roman" w:cs="Times New Roman"/>
          <w:sz w:val="28"/>
          <w:szCs w:val="28"/>
          <w:lang w:val="en-US"/>
        </w:rPr>
        <w:t>”</w:t>
      </w:r>
      <w:r w:rsidRPr="00D30DAA">
        <w:rPr>
          <w:rFonts w:ascii="Times New Roman" w:hAnsi="Times New Roman" w:cs="Times New Roman"/>
          <w:sz w:val="28"/>
          <w:szCs w:val="28"/>
          <w:lang w:val="en-US"/>
        </w:rPr>
        <w:t xml:space="preserve">. According to </w:t>
      </w:r>
      <w:r w:rsidR="007C1216" w:rsidRPr="00D30DAA">
        <w:rPr>
          <w:rFonts w:ascii="Times New Roman" w:hAnsi="Times New Roman" w:cs="Times New Roman"/>
          <w:sz w:val="28"/>
          <w:szCs w:val="28"/>
          <w:lang w:val="en-US"/>
        </w:rPr>
        <w:t>amendments</w:t>
      </w:r>
      <w:r w:rsidRPr="00D30DAA">
        <w:rPr>
          <w:rFonts w:ascii="Times New Roman" w:hAnsi="Times New Roman" w:cs="Times New Roman"/>
          <w:sz w:val="28"/>
          <w:szCs w:val="28"/>
          <w:lang w:val="en-US"/>
        </w:rPr>
        <w:t xml:space="preserve"> </w:t>
      </w:r>
      <w:r w:rsidR="007C1216" w:rsidRPr="00D30DAA">
        <w:rPr>
          <w:rFonts w:ascii="Times New Roman" w:hAnsi="Times New Roman" w:cs="Times New Roman"/>
          <w:sz w:val="28"/>
          <w:szCs w:val="28"/>
          <w:lang w:val="en-US"/>
        </w:rPr>
        <w:t>made</w:t>
      </w:r>
      <w:r w:rsidRPr="00D30DAA">
        <w:rPr>
          <w:rFonts w:ascii="Times New Roman" w:hAnsi="Times New Roman" w:cs="Times New Roman"/>
          <w:sz w:val="28"/>
          <w:szCs w:val="28"/>
          <w:lang w:val="en-US"/>
        </w:rPr>
        <w:t xml:space="preserve"> on</w:t>
      </w:r>
      <w:r w:rsidR="007C1216" w:rsidRPr="00D30DAA">
        <w:rPr>
          <w:rFonts w:ascii="Times New Roman" w:hAnsi="Times New Roman" w:cs="Times New Roman"/>
          <w:sz w:val="28"/>
          <w:szCs w:val="28"/>
          <w:lang w:val="en-US"/>
        </w:rPr>
        <w:t xml:space="preserve"> 2</w:t>
      </w:r>
      <w:r w:rsidRPr="00D30DAA">
        <w:rPr>
          <w:rFonts w:ascii="Times New Roman" w:hAnsi="Times New Roman" w:cs="Times New Roman"/>
          <w:sz w:val="28"/>
          <w:szCs w:val="28"/>
          <w:lang w:val="en-US"/>
        </w:rPr>
        <w:t xml:space="preserve"> June 2008 in noted paragraph, to requirements of edition of this article </w:t>
      </w:r>
      <w:r w:rsidR="00E80D89" w:rsidRPr="00D30DAA">
        <w:rPr>
          <w:rFonts w:ascii="Times New Roman" w:hAnsi="Times New Roman" w:cs="Times New Roman"/>
          <w:sz w:val="28"/>
          <w:szCs w:val="28"/>
          <w:lang w:val="en-US"/>
        </w:rPr>
        <w:t>ac</w:t>
      </w:r>
      <w:r w:rsidRPr="00D30DAA">
        <w:rPr>
          <w:rFonts w:ascii="Times New Roman" w:hAnsi="Times New Roman" w:cs="Times New Roman"/>
          <w:sz w:val="28"/>
          <w:szCs w:val="28"/>
          <w:lang w:val="en-US"/>
        </w:rPr>
        <w:t xml:space="preserve">ting at present the financial sanction </w:t>
      </w:r>
      <w:r w:rsidR="00E80D89" w:rsidRPr="00D30DAA">
        <w:rPr>
          <w:rFonts w:ascii="Times New Roman" w:hAnsi="Times New Roman" w:cs="Times New Roman"/>
          <w:sz w:val="28"/>
          <w:szCs w:val="28"/>
          <w:lang w:val="en-US"/>
        </w:rPr>
        <w:t>“</w:t>
      </w:r>
      <w:r w:rsidRPr="00D30DAA">
        <w:rPr>
          <w:rFonts w:ascii="Times New Roman" w:hAnsi="Times New Roman" w:cs="Times New Roman"/>
          <w:sz w:val="28"/>
          <w:szCs w:val="28"/>
          <w:lang w:val="en-US"/>
        </w:rPr>
        <w:t xml:space="preserve">for each worker – of 55 </w:t>
      </w:r>
      <w:r w:rsidR="00801E54" w:rsidRPr="00D30DAA">
        <w:rPr>
          <w:rFonts w:ascii="Times New Roman" w:hAnsi="Times New Roman" w:cs="Times New Roman"/>
          <w:sz w:val="28"/>
          <w:szCs w:val="28"/>
          <w:lang w:val="en-US"/>
        </w:rPr>
        <w:t>AZN</w:t>
      </w:r>
      <w:r w:rsidRPr="00D30DAA">
        <w:rPr>
          <w:rFonts w:ascii="Times New Roman" w:hAnsi="Times New Roman" w:cs="Times New Roman"/>
          <w:sz w:val="28"/>
          <w:szCs w:val="28"/>
          <w:lang w:val="en-US"/>
        </w:rPr>
        <w:t xml:space="preserve"> for every month of the period of activity of the insurer</w:t>
      </w:r>
      <w:r w:rsidR="00E80D89" w:rsidRPr="00D30DAA">
        <w:rPr>
          <w:rFonts w:ascii="Times New Roman" w:hAnsi="Times New Roman" w:cs="Times New Roman"/>
          <w:sz w:val="28"/>
          <w:szCs w:val="28"/>
          <w:lang w:val="en-US"/>
        </w:rPr>
        <w:t>”</w:t>
      </w:r>
      <w:r w:rsidRPr="00D30DAA">
        <w:rPr>
          <w:rFonts w:ascii="Times New Roman" w:hAnsi="Times New Roman" w:cs="Times New Roman"/>
          <w:sz w:val="28"/>
          <w:szCs w:val="28"/>
          <w:lang w:val="en-US"/>
        </w:rPr>
        <w:t xml:space="preserve"> is provided.</w:t>
      </w:r>
    </w:p>
    <w:p w:rsidR="007F1A64" w:rsidRPr="00D30DAA" w:rsidRDefault="007F1A64" w:rsidP="00D30DAA">
      <w:pPr>
        <w:ind w:firstLine="567"/>
        <w:rPr>
          <w:rFonts w:ascii="Times New Roman" w:hAnsi="Times New Roman" w:cs="Times New Roman"/>
          <w:sz w:val="28"/>
          <w:szCs w:val="28"/>
          <w:lang w:val="en-US"/>
        </w:rPr>
      </w:pPr>
      <w:r w:rsidRPr="00D30DAA">
        <w:rPr>
          <w:rFonts w:ascii="Times New Roman" w:hAnsi="Times New Roman" w:cs="Times New Roman"/>
          <w:sz w:val="28"/>
          <w:szCs w:val="28"/>
          <w:lang w:val="en-US"/>
        </w:rPr>
        <w:t xml:space="preserve">In law-enforcement practice there was an uncertainty in connection with </w:t>
      </w:r>
      <w:r w:rsidR="008B1DA8" w:rsidRPr="00D30DAA">
        <w:rPr>
          <w:rFonts w:ascii="Times New Roman" w:hAnsi="Times New Roman" w:cs="Times New Roman"/>
          <w:sz w:val="28"/>
          <w:szCs w:val="28"/>
          <w:lang w:val="en-US"/>
        </w:rPr>
        <w:t>determining</w:t>
      </w:r>
      <w:r w:rsidRPr="00D30DAA">
        <w:rPr>
          <w:rFonts w:ascii="Times New Roman" w:hAnsi="Times New Roman" w:cs="Times New Roman"/>
          <w:sz w:val="28"/>
          <w:szCs w:val="28"/>
          <w:lang w:val="en-US"/>
        </w:rPr>
        <w:t xml:space="preserve"> of responsibility of the insurer, whether he has to bear responsibility, according to the </w:t>
      </w:r>
      <w:r w:rsidR="00086AFD" w:rsidRPr="00D30DAA">
        <w:rPr>
          <w:rFonts w:ascii="Times New Roman" w:hAnsi="Times New Roman" w:cs="Times New Roman"/>
          <w:sz w:val="28"/>
          <w:szCs w:val="28"/>
          <w:lang w:val="en-US"/>
        </w:rPr>
        <w:t>paragraph 7 of Article 21.1</w:t>
      </w:r>
      <w:r w:rsidRPr="00D30DAA">
        <w:rPr>
          <w:rFonts w:ascii="Times New Roman" w:hAnsi="Times New Roman" w:cs="Times New Roman"/>
          <w:sz w:val="28"/>
          <w:szCs w:val="28"/>
          <w:lang w:val="en-US"/>
        </w:rPr>
        <w:t xml:space="preserve"> of the Law </w:t>
      </w:r>
      <w:r w:rsidR="00801E54" w:rsidRPr="00D30DAA">
        <w:rPr>
          <w:rFonts w:ascii="Times New Roman" w:hAnsi="Times New Roman" w:cs="Times New Roman"/>
          <w:sz w:val="28"/>
          <w:szCs w:val="28"/>
          <w:lang w:val="en-US"/>
        </w:rPr>
        <w:t>“On Social Insurance”</w:t>
      </w:r>
      <w:r w:rsidRPr="00D30DAA">
        <w:rPr>
          <w:rFonts w:ascii="Times New Roman" w:hAnsi="Times New Roman" w:cs="Times New Roman"/>
          <w:sz w:val="28"/>
          <w:szCs w:val="28"/>
          <w:lang w:val="en-US"/>
        </w:rPr>
        <w:t>, since the moment</w:t>
      </w:r>
      <w:r w:rsidR="008B1DA8" w:rsidRPr="00D30DAA">
        <w:rPr>
          <w:rFonts w:ascii="Times New Roman" w:hAnsi="Times New Roman" w:cs="Times New Roman"/>
          <w:sz w:val="28"/>
          <w:szCs w:val="28"/>
          <w:lang w:val="en-US"/>
        </w:rPr>
        <w:t xml:space="preserve"> of foundation,</w:t>
      </w:r>
      <w:r w:rsidRPr="00D30DAA">
        <w:rPr>
          <w:rFonts w:ascii="Times New Roman" w:hAnsi="Times New Roman" w:cs="Times New Roman"/>
          <w:sz w:val="28"/>
          <w:szCs w:val="28"/>
          <w:lang w:val="en-US"/>
        </w:rPr>
        <w:t xml:space="preserve"> for every month of the entire period of activity or during commission of legal violation.</w:t>
      </w:r>
    </w:p>
    <w:p w:rsidR="007F1A64" w:rsidRPr="00D30DAA" w:rsidRDefault="007F1A64" w:rsidP="00D30DAA">
      <w:pPr>
        <w:ind w:firstLine="567"/>
        <w:rPr>
          <w:rFonts w:ascii="Times New Roman" w:hAnsi="Times New Roman" w:cs="Times New Roman"/>
          <w:sz w:val="28"/>
          <w:szCs w:val="28"/>
          <w:lang w:val="en-US"/>
        </w:rPr>
      </w:pPr>
      <w:r w:rsidRPr="00D30DAA">
        <w:rPr>
          <w:rFonts w:ascii="Times New Roman" w:hAnsi="Times New Roman" w:cs="Times New Roman"/>
          <w:sz w:val="28"/>
          <w:szCs w:val="28"/>
          <w:lang w:val="en-US"/>
        </w:rPr>
        <w:t xml:space="preserve">Plenum of the Constitutional Court considers that for the correct interpretation of this legislative norm, first of all, it is necessary to consider fixed in the Constitution the right to equality and the right to property, including </w:t>
      </w:r>
      <w:r w:rsidR="00C70C68" w:rsidRPr="00D30DAA">
        <w:rPr>
          <w:rFonts w:ascii="Times New Roman" w:hAnsi="Times New Roman" w:cs="Times New Roman"/>
          <w:sz w:val="28"/>
          <w:szCs w:val="28"/>
          <w:lang w:val="en-US"/>
        </w:rPr>
        <w:t xml:space="preserve">the principle of proportionality which </w:t>
      </w:r>
      <w:r w:rsidRPr="00D30DAA">
        <w:rPr>
          <w:rFonts w:ascii="Times New Roman" w:hAnsi="Times New Roman" w:cs="Times New Roman"/>
          <w:sz w:val="28"/>
          <w:szCs w:val="28"/>
          <w:lang w:val="en-US"/>
        </w:rPr>
        <w:t>found reflection in the Constitution Preamble</w:t>
      </w:r>
      <w:r w:rsidR="00C70C68" w:rsidRPr="00D30DAA">
        <w:rPr>
          <w:rFonts w:ascii="Times New Roman" w:hAnsi="Times New Roman" w:cs="Times New Roman"/>
          <w:sz w:val="28"/>
          <w:szCs w:val="28"/>
          <w:lang w:val="en-US"/>
        </w:rPr>
        <w:t xml:space="preserve"> and</w:t>
      </w:r>
      <w:r w:rsidRPr="00D30DAA">
        <w:rPr>
          <w:rFonts w:ascii="Times New Roman" w:hAnsi="Times New Roman" w:cs="Times New Roman"/>
          <w:sz w:val="28"/>
          <w:szCs w:val="28"/>
          <w:lang w:val="en-US"/>
        </w:rPr>
        <w:t xml:space="preserve"> which is a component</w:t>
      </w:r>
      <w:r w:rsidR="007A31D5" w:rsidRPr="00D30DAA">
        <w:rPr>
          <w:rFonts w:ascii="Times New Roman" w:hAnsi="Times New Roman" w:cs="Times New Roman"/>
          <w:sz w:val="28"/>
          <w:szCs w:val="28"/>
          <w:lang w:val="en-US"/>
        </w:rPr>
        <w:t xml:space="preserve"> part</w:t>
      </w:r>
      <w:r w:rsidRPr="00D30DAA">
        <w:rPr>
          <w:rFonts w:ascii="Times New Roman" w:hAnsi="Times New Roman" w:cs="Times New Roman"/>
          <w:sz w:val="28"/>
          <w:szCs w:val="28"/>
          <w:lang w:val="en-US"/>
        </w:rPr>
        <w:t xml:space="preserve"> of rule of law.</w:t>
      </w:r>
    </w:p>
    <w:p w:rsidR="007F1A64" w:rsidRPr="00D30DAA" w:rsidRDefault="007F1A64" w:rsidP="00D30DAA">
      <w:pPr>
        <w:ind w:firstLine="567"/>
        <w:rPr>
          <w:rFonts w:ascii="Times New Roman" w:hAnsi="Times New Roman" w:cs="Times New Roman"/>
          <w:sz w:val="28"/>
          <w:szCs w:val="28"/>
          <w:lang w:val="en-US"/>
        </w:rPr>
      </w:pPr>
      <w:r w:rsidRPr="00D30DAA">
        <w:rPr>
          <w:rFonts w:ascii="Times New Roman" w:hAnsi="Times New Roman" w:cs="Times New Roman"/>
          <w:sz w:val="28"/>
          <w:szCs w:val="28"/>
          <w:lang w:val="en-US"/>
        </w:rPr>
        <w:t xml:space="preserve">Norms of different areas of the right have to be based on the principles reflecting in the Constitution the nature and an essence of the democratic and constitutional state, the principles providing guarantees of the rights and freedoms of the </w:t>
      </w:r>
      <w:r w:rsidR="00145BB8" w:rsidRPr="00D30DAA">
        <w:rPr>
          <w:rFonts w:ascii="Times New Roman" w:hAnsi="Times New Roman" w:cs="Times New Roman"/>
          <w:sz w:val="28"/>
          <w:szCs w:val="28"/>
          <w:lang w:val="en-US"/>
        </w:rPr>
        <w:t>individual</w:t>
      </w:r>
      <w:r w:rsidRPr="00D30DAA">
        <w:rPr>
          <w:rFonts w:ascii="Times New Roman" w:hAnsi="Times New Roman" w:cs="Times New Roman"/>
          <w:sz w:val="28"/>
          <w:szCs w:val="28"/>
          <w:lang w:val="en-US"/>
        </w:rPr>
        <w:t xml:space="preserve"> and the citizen.</w:t>
      </w:r>
    </w:p>
    <w:p w:rsidR="007F1A64" w:rsidRPr="00D30DAA" w:rsidRDefault="007F1A64" w:rsidP="00D30DAA">
      <w:pPr>
        <w:ind w:firstLine="567"/>
        <w:rPr>
          <w:rFonts w:ascii="Times New Roman" w:hAnsi="Times New Roman" w:cs="Times New Roman"/>
          <w:sz w:val="28"/>
          <w:szCs w:val="28"/>
          <w:lang w:val="en-US"/>
        </w:rPr>
      </w:pPr>
      <w:r w:rsidRPr="00D30DAA">
        <w:rPr>
          <w:rFonts w:ascii="Times New Roman" w:hAnsi="Times New Roman" w:cs="Times New Roman"/>
          <w:sz w:val="28"/>
          <w:szCs w:val="28"/>
          <w:lang w:val="en-US"/>
        </w:rPr>
        <w:lastRenderedPageBreak/>
        <w:t xml:space="preserve">The principle the equalities proclaimed in </w:t>
      </w:r>
      <w:r w:rsidR="00E100AD" w:rsidRPr="00D30DAA">
        <w:rPr>
          <w:rFonts w:ascii="Times New Roman" w:hAnsi="Times New Roman" w:cs="Times New Roman"/>
          <w:sz w:val="28"/>
          <w:szCs w:val="28"/>
          <w:lang w:val="en-US"/>
        </w:rPr>
        <w:t>A</w:t>
      </w:r>
      <w:r w:rsidRPr="00D30DAA">
        <w:rPr>
          <w:rFonts w:ascii="Times New Roman" w:hAnsi="Times New Roman" w:cs="Times New Roman"/>
          <w:sz w:val="28"/>
          <w:szCs w:val="28"/>
          <w:lang w:val="en-US"/>
        </w:rPr>
        <w:t xml:space="preserve">rticle 25 of the Constitution, provides implementation of the rights and freedoms of the person on the basis of identical legal opportunities </w:t>
      </w:r>
      <w:r w:rsidR="00E100AD" w:rsidRPr="00D30DAA">
        <w:rPr>
          <w:rFonts w:ascii="Times New Roman" w:hAnsi="Times New Roman" w:cs="Times New Roman"/>
          <w:sz w:val="28"/>
          <w:szCs w:val="28"/>
          <w:lang w:val="en-US"/>
        </w:rPr>
        <w:t>in the order of</w:t>
      </w:r>
      <w:r w:rsidRPr="00D30DAA">
        <w:rPr>
          <w:rFonts w:ascii="Times New Roman" w:hAnsi="Times New Roman" w:cs="Times New Roman"/>
          <w:sz w:val="28"/>
          <w:szCs w:val="28"/>
          <w:lang w:val="en-US"/>
        </w:rPr>
        <w:t xml:space="preserve"> justice without any discrimination. In point V of this article it is provided that </w:t>
      </w:r>
      <w:r w:rsidR="00E100AD" w:rsidRPr="00D30DAA">
        <w:rPr>
          <w:rFonts w:ascii="Times New Roman" w:hAnsi="Times New Roman" w:cs="Times New Roman"/>
          <w:sz w:val="28"/>
          <w:szCs w:val="28"/>
          <w:lang w:val="en-US"/>
        </w:rPr>
        <w:t>everyone shall be guaranteed</w:t>
      </w:r>
      <w:r w:rsidR="00E100AD" w:rsidRPr="00D30DAA">
        <w:rPr>
          <w:rStyle w:val="apple-converted-space"/>
          <w:rFonts w:ascii="Times New Roman" w:hAnsi="Times New Roman" w:cs="Times New Roman"/>
          <w:spacing w:val="1"/>
          <w:sz w:val="28"/>
          <w:szCs w:val="28"/>
          <w:lang w:val="en-US"/>
        </w:rPr>
        <w:t> </w:t>
      </w:r>
      <w:r w:rsidR="00E100AD" w:rsidRPr="00D30DAA">
        <w:rPr>
          <w:rFonts w:ascii="Times New Roman" w:hAnsi="Times New Roman" w:cs="Times New Roman"/>
          <w:sz w:val="28"/>
          <w:szCs w:val="28"/>
          <w:lang w:val="en-US"/>
        </w:rPr>
        <w:t>equal rights in any proceedings</w:t>
      </w:r>
      <w:r w:rsidR="00E100AD" w:rsidRPr="00D30DAA">
        <w:rPr>
          <w:rStyle w:val="apple-converted-space"/>
          <w:rFonts w:ascii="Times New Roman" w:hAnsi="Times New Roman" w:cs="Times New Roman"/>
          <w:spacing w:val="7"/>
          <w:sz w:val="28"/>
          <w:szCs w:val="28"/>
          <w:lang w:val="en-US"/>
        </w:rPr>
        <w:t> </w:t>
      </w:r>
      <w:r w:rsidR="00E100AD" w:rsidRPr="00D30DAA">
        <w:rPr>
          <w:rFonts w:ascii="Times New Roman" w:hAnsi="Times New Roman" w:cs="Times New Roman"/>
          <w:sz w:val="28"/>
          <w:szCs w:val="28"/>
          <w:lang w:val="en-US"/>
        </w:rPr>
        <w:t>before</w:t>
      </w:r>
      <w:r w:rsidR="00E100AD" w:rsidRPr="00D30DAA">
        <w:rPr>
          <w:rStyle w:val="apple-converted-space"/>
          <w:rFonts w:ascii="Times New Roman" w:hAnsi="Times New Roman" w:cs="Times New Roman"/>
          <w:spacing w:val="7"/>
          <w:sz w:val="28"/>
          <w:szCs w:val="28"/>
          <w:lang w:val="en-US"/>
        </w:rPr>
        <w:t> </w:t>
      </w:r>
      <w:r w:rsidR="00E100AD" w:rsidRPr="00D30DAA">
        <w:rPr>
          <w:rFonts w:ascii="Times New Roman" w:hAnsi="Times New Roman" w:cs="Times New Roman"/>
          <w:sz w:val="28"/>
          <w:szCs w:val="28"/>
          <w:lang w:val="en-US"/>
        </w:rPr>
        <w:t>state</w:t>
      </w:r>
      <w:r w:rsidR="00E100AD" w:rsidRPr="00D30DAA">
        <w:rPr>
          <w:rStyle w:val="apple-converted-space"/>
          <w:rFonts w:ascii="Times New Roman" w:hAnsi="Times New Roman" w:cs="Times New Roman"/>
          <w:spacing w:val="7"/>
          <w:sz w:val="28"/>
          <w:szCs w:val="28"/>
          <w:lang w:val="en-US"/>
        </w:rPr>
        <w:t> </w:t>
      </w:r>
      <w:r w:rsidR="00E100AD" w:rsidRPr="00D30DAA">
        <w:rPr>
          <w:rFonts w:ascii="Times New Roman" w:hAnsi="Times New Roman" w:cs="Times New Roman"/>
          <w:sz w:val="28"/>
          <w:szCs w:val="28"/>
          <w:lang w:val="en-US"/>
        </w:rPr>
        <w:t>authorities</w:t>
      </w:r>
      <w:r w:rsidR="00E100AD" w:rsidRPr="00D30DAA">
        <w:rPr>
          <w:rStyle w:val="apple-converted-space"/>
          <w:rFonts w:ascii="Times New Roman" w:hAnsi="Times New Roman" w:cs="Times New Roman"/>
          <w:spacing w:val="7"/>
          <w:sz w:val="28"/>
          <w:szCs w:val="28"/>
          <w:lang w:val="en-US"/>
        </w:rPr>
        <w:t> </w:t>
      </w:r>
      <w:r w:rsidR="00E100AD" w:rsidRPr="00D30DAA">
        <w:rPr>
          <w:rFonts w:ascii="Times New Roman" w:hAnsi="Times New Roman" w:cs="Times New Roman"/>
          <w:sz w:val="28"/>
          <w:szCs w:val="28"/>
          <w:lang w:val="en-US"/>
        </w:rPr>
        <w:t>and</w:t>
      </w:r>
      <w:r w:rsidR="00E100AD" w:rsidRPr="00D30DAA">
        <w:rPr>
          <w:rStyle w:val="apple-converted-space"/>
          <w:rFonts w:ascii="Times New Roman" w:hAnsi="Times New Roman" w:cs="Times New Roman"/>
          <w:spacing w:val="7"/>
          <w:sz w:val="28"/>
          <w:szCs w:val="28"/>
          <w:lang w:val="en-US"/>
        </w:rPr>
        <w:t> </w:t>
      </w:r>
      <w:r w:rsidR="00E100AD" w:rsidRPr="00D30DAA">
        <w:rPr>
          <w:rFonts w:ascii="Times New Roman" w:hAnsi="Times New Roman" w:cs="Times New Roman"/>
          <w:sz w:val="28"/>
          <w:szCs w:val="28"/>
          <w:lang w:val="en-US"/>
        </w:rPr>
        <w:t>bearers of</w:t>
      </w:r>
      <w:r w:rsidR="00E100AD" w:rsidRPr="00D30DAA">
        <w:rPr>
          <w:rStyle w:val="apple-converted-space"/>
          <w:rFonts w:ascii="Times New Roman" w:hAnsi="Times New Roman" w:cs="Times New Roman"/>
          <w:spacing w:val="7"/>
          <w:sz w:val="28"/>
          <w:szCs w:val="28"/>
          <w:lang w:val="en-US"/>
        </w:rPr>
        <w:t> </w:t>
      </w:r>
      <w:r w:rsidR="00E100AD" w:rsidRPr="00D30DAA">
        <w:rPr>
          <w:rFonts w:ascii="Times New Roman" w:hAnsi="Times New Roman" w:cs="Times New Roman"/>
          <w:sz w:val="28"/>
          <w:szCs w:val="28"/>
          <w:lang w:val="en-US"/>
        </w:rPr>
        <w:t>public</w:t>
      </w:r>
      <w:r w:rsidR="00E100AD" w:rsidRPr="00D30DAA">
        <w:rPr>
          <w:rStyle w:val="apple-converted-space"/>
          <w:rFonts w:ascii="Times New Roman" w:hAnsi="Times New Roman" w:cs="Times New Roman"/>
          <w:spacing w:val="7"/>
          <w:sz w:val="28"/>
          <w:szCs w:val="28"/>
          <w:lang w:val="en-US"/>
        </w:rPr>
        <w:t> </w:t>
      </w:r>
      <w:r w:rsidR="00E100AD" w:rsidRPr="00D30DAA">
        <w:rPr>
          <w:rFonts w:ascii="Times New Roman" w:hAnsi="Times New Roman" w:cs="Times New Roman"/>
          <w:sz w:val="28"/>
          <w:szCs w:val="28"/>
          <w:lang w:val="en-US"/>
        </w:rPr>
        <w:t>autho</w:t>
      </w:r>
      <w:r w:rsidR="00E100AD" w:rsidRPr="00D30DAA">
        <w:rPr>
          <w:rFonts w:ascii="Times New Roman" w:hAnsi="Times New Roman" w:cs="Times New Roman"/>
          <w:spacing w:val="-5"/>
          <w:sz w:val="28"/>
          <w:szCs w:val="28"/>
          <w:lang w:val="en-US"/>
        </w:rPr>
        <w:t>r</w:t>
      </w:r>
      <w:r w:rsidR="00E100AD" w:rsidRPr="00D30DAA">
        <w:rPr>
          <w:rFonts w:ascii="Times New Roman" w:hAnsi="Times New Roman" w:cs="Times New Roman"/>
          <w:sz w:val="28"/>
          <w:szCs w:val="28"/>
          <w:lang w:val="en-US"/>
        </w:rPr>
        <w:t>ity that decide upon his rights and duties</w:t>
      </w:r>
      <w:r w:rsidRPr="00D30DAA">
        <w:rPr>
          <w:rFonts w:ascii="Times New Roman" w:hAnsi="Times New Roman" w:cs="Times New Roman"/>
          <w:sz w:val="28"/>
          <w:szCs w:val="28"/>
          <w:lang w:val="en-US"/>
        </w:rPr>
        <w:t xml:space="preserve">. </w:t>
      </w:r>
      <w:r w:rsidR="005775C8" w:rsidRPr="00D30DAA">
        <w:rPr>
          <w:rFonts w:ascii="Times New Roman" w:hAnsi="Times New Roman" w:cs="Times New Roman"/>
          <w:sz w:val="28"/>
          <w:szCs w:val="28"/>
          <w:lang w:val="en-US"/>
        </w:rPr>
        <w:t>Telling</w:t>
      </w:r>
      <w:r w:rsidRPr="00D30DAA">
        <w:rPr>
          <w:rFonts w:ascii="Times New Roman" w:hAnsi="Times New Roman" w:cs="Times New Roman"/>
          <w:sz w:val="28"/>
          <w:szCs w:val="28"/>
          <w:lang w:val="en-US"/>
        </w:rPr>
        <w:t xml:space="preserve">, </w:t>
      </w:r>
      <w:r w:rsidR="005775C8" w:rsidRPr="00D30DAA">
        <w:rPr>
          <w:rFonts w:ascii="Times New Roman" w:hAnsi="Times New Roman" w:cs="Times New Roman"/>
          <w:sz w:val="28"/>
          <w:szCs w:val="28"/>
          <w:lang w:val="en-US"/>
        </w:rPr>
        <w:t>“bearers of</w:t>
      </w:r>
      <w:r w:rsidR="005775C8" w:rsidRPr="00D30DAA">
        <w:rPr>
          <w:rStyle w:val="apple-converted-space"/>
          <w:rFonts w:ascii="Times New Roman" w:hAnsi="Times New Roman" w:cs="Times New Roman"/>
          <w:spacing w:val="7"/>
          <w:sz w:val="28"/>
          <w:szCs w:val="28"/>
          <w:lang w:val="en-US"/>
        </w:rPr>
        <w:t> </w:t>
      </w:r>
      <w:r w:rsidR="005775C8" w:rsidRPr="00D30DAA">
        <w:rPr>
          <w:rFonts w:ascii="Times New Roman" w:hAnsi="Times New Roman" w:cs="Times New Roman"/>
          <w:sz w:val="28"/>
          <w:szCs w:val="28"/>
          <w:lang w:val="en-US"/>
        </w:rPr>
        <w:t>public</w:t>
      </w:r>
      <w:r w:rsidR="005775C8" w:rsidRPr="00D30DAA">
        <w:rPr>
          <w:rStyle w:val="apple-converted-space"/>
          <w:rFonts w:ascii="Times New Roman" w:hAnsi="Times New Roman" w:cs="Times New Roman"/>
          <w:spacing w:val="7"/>
          <w:sz w:val="28"/>
          <w:szCs w:val="28"/>
          <w:lang w:val="en-US"/>
        </w:rPr>
        <w:t> </w:t>
      </w:r>
      <w:r w:rsidR="005775C8" w:rsidRPr="00D30DAA">
        <w:rPr>
          <w:rFonts w:ascii="Times New Roman" w:hAnsi="Times New Roman" w:cs="Times New Roman"/>
          <w:sz w:val="28"/>
          <w:szCs w:val="28"/>
          <w:lang w:val="en-US"/>
        </w:rPr>
        <w:t>autho</w:t>
      </w:r>
      <w:r w:rsidR="005775C8" w:rsidRPr="00D30DAA">
        <w:rPr>
          <w:rFonts w:ascii="Times New Roman" w:hAnsi="Times New Roman" w:cs="Times New Roman"/>
          <w:spacing w:val="-5"/>
          <w:sz w:val="28"/>
          <w:szCs w:val="28"/>
          <w:lang w:val="en-US"/>
        </w:rPr>
        <w:t>r</w:t>
      </w:r>
      <w:r w:rsidR="005775C8" w:rsidRPr="00D30DAA">
        <w:rPr>
          <w:rFonts w:ascii="Times New Roman" w:hAnsi="Times New Roman" w:cs="Times New Roman"/>
          <w:sz w:val="28"/>
          <w:szCs w:val="28"/>
          <w:lang w:val="en-US"/>
        </w:rPr>
        <w:t>ity”</w:t>
      </w:r>
      <w:r w:rsidRPr="00D30DAA">
        <w:rPr>
          <w:rFonts w:ascii="Times New Roman" w:hAnsi="Times New Roman" w:cs="Times New Roman"/>
          <w:sz w:val="28"/>
          <w:szCs w:val="28"/>
          <w:lang w:val="en-US"/>
        </w:rPr>
        <w:t xml:space="preserve">, generally are understood officials of government bodies and municipalities. They have to make identical decisions in the </w:t>
      </w:r>
      <w:r w:rsidR="005571F2" w:rsidRPr="00D30DAA">
        <w:rPr>
          <w:rFonts w:ascii="Times New Roman" w:hAnsi="Times New Roman" w:cs="Times New Roman"/>
          <w:sz w:val="28"/>
          <w:szCs w:val="28"/>
          <w:lang w:val="en-US"/>
        </w:rPr>
        <w:t>cases</w:t>
      </w:r>
      <w:r w:rsidRPr="00D30DAA">
        <w:rPr>
          <w:rFonts w:ascii="Times New Roman" w:hAnsi="Times New Roman" w:cs="Times New Roman"/>
          <w:sz w:val="28"/>
          <w:szCs w:val="28"/>
          <w:lang w:val="en-US"/>
        </w:rPr>
        <w:t xml:space="preserve"> possessing identical actual circumstances, and at adoption of this decision against any person (</w:t>
      </w:r>
      <w:r w:rsidR="005571F2" w:rsidRPr="00D30DAA">
        <w:rPr>
          <w:rFonts w:ascii="Times New Roman" w:hAnsi="Times New Roman" w:cs="Times New Roman"/>
          <w:sz w:val="28"/>
          <w:szCs w:val="28"/>
          <w:lang w:val="en-US"/>
        </w:rPr>
        <w:t>natural</w:t>
      </w:r>
      <w:r w:rsidRPr="00D30DAA">
        <w:rPr>
          <w:rFonts w:ascii="Times New Roman" w:hAnsi="Times New Roman" w:cs="Times New Roman"/>
          <w:sz w:val="28"/>
          <w:szCs w:val="28"/>
          <w:lang w:val="en-US"/>
        </w:rPr>
        <w:t xml:space="preserve"> or legal) have to approach only being guided by the right of equality.</w:t>
      </w:r>
    </w:p>
    <w:p w:rsidR="007F1A64" w:rsidRPr="00D30DAA" w:rsidRDefault="007F1A64" w:rsidP="00D30DAA">
      <w:pPr>
        <w:ind w:firstLine="567"/>
        <w:rPr>
          <w:rFonts w:ascii="Times New Roman" w:hAnsi="Times New Roman" w:cs="Times New Roman"/>
          <w:sz w:val="28"/>
          <w:szCs w:val="28"/>
          <w:lang w:val="en-US"/>
        </w:rPr>
      </w:pPr>
      <w:r w:rsidRPr="00D30DAA">
        <w:rPr>
          <w:rFonts w:ascii="Times New Roman" w:hAnsi="Times New Roman" w:cs="Times New Roman"/>
          <w:sz w:val="28"/>
          <w:szCs w:val="28"/>
          <w:lang w:val="en-US"/>
        </w:rPr>
        <w:t xml:space="preserve">From this point of view each subject concerning whom the decision in connection with the rights and duties is made, possesses identical opportunities </w:t>
      </w:r>
      <w:r w:rsidR="009A0B6A" w:rsidRPr="00D30DAA">
        <w:rPr>
          <w:rFonts w:ascii="Times New Roman" w:hAnsi="Times New Roman" w:cs="Times New Roman"/>
          <w:sz w:val="28"/>
          <w:szCs w:val="28"/>
          <w:lang w:val="en-US"/>
        </w:rPr>
        <w:t>of equality before the law</w:t>
      </w:r>
      <w:r w:rsidRPr="00D30DAA">
        <w:rPr>
          <w:rFonts w:ascii="Times New Roman" w:hAnsi="Times New Roman" w:cs="Times New Roman"/>
          <w:sz w:val="28"/>
          <w:szCs w:val="28"/>
          <w:lang w:val="en-US"/>
        </w:rPr>
        <w:t xml:space="preserve">. The principle of </w:t>
      </w:r>
      <w:r w:rsidR="009A0B6A" w:rsidRPr="00D30DAA">
        <w:rPr>
          <w:rFonts w:ascii="Times New Roman" w:hAnsi="Times New Roman" w:cs="Times New Roman"/>
          <w:sz w:val="28"/>
          <w:szCs w:val="28"/>
          <w:lang w:val="en-US"/>
        </w:rPr>
        <w:t>equality before the law</w:t>
      </w:r>
      <w:r w:rsidRPr="00D30DAA">
        <w:rPr>
          <w:rFonts w:ascii="Times New Roman" w:hAnsi="Times New Roman" w:cs="Times New Roman"/>
          <w:sz w:val="28"/>
          <w:szCs w:val="28"/>
          <w:lang w:val="en-US"/>
        </w:rPr>
        <w:t xml:space="preserve"> has to treat in the same order </w:t>
      </w:r>
      <w:r w:rsidR="00A73E02" w:rsidRPr="00D30DAA">
        <w:rPr>
          <w:rFonts w:ascii="Times New Roman" w:hAnsi="Times New Roman" w:cs="Times New Roman"/>
          <w:sz w:val="28"/>
          <w:szCs w:val="28"/>
          <w:lang w:val="en-US"/>
        </w:rPr>
        <w:t xml:space="preserve">that to </w:t>
      </w:r>
      <w:r w:rsidRPr="00D30DAA">
        <w:rPr>
          <w:rFonts w:ascii="Times New Roman" w:hAnsi="Times New Roman" w:cs="Times New Roman"/>
          <w:sz w:val="28"/>
          <w:szCs w:val="28"/>
          <w:lang w:val="en-US"/>
        </w:rPr>
        <w:t>the relations which have arisen in the field of social insurance.</w:t>
      </w:r>
    </w:p>
    <w:p w:rsidR="007F1A64" w:rsidRPr="00D30DAA" w:rsidRDefault="007F1A64" w:rsidP="00D30DAA">
      <w:pPr>
        <w:ind w:firstLine="567"/>
        <w:rPr>
          <w:rFonts w:ascii="Times New Roman" w:hAnsi="Times New Roman" w:cs="Times New Roman"/>
          <w:sz w:val="28"/>
          <w:szCs w:val="28"/>
          <w:lang w:val="en-US"/>
        </w:rPr>
      </w:pPr>
      <w:r w:rsidRPr="00D30DAA">
        <w:rPr>
          <w:rFonts w:ascii="Times New Roman" w:hAnsi="Times New Roman" w:cs="Times New Roman"/>
          <w:sz w:val="28"/>
          <w:szCs w:val="28"/>
          <w:lang w:val="en-US"/>
        </w:rPr>
        <w:t xml:space="preserve">Proceeding from it, the legislator in </w:t>
      </w:r>
      <w:r w:rsidR="00AC74F9" w:rsidRPr="00D30DAA">
        <w:rPr>
          <w:rFonts w:ascii="Times New Roman" w:hAnsi="Times New Roman" w:cs="Times New Roman"/>
          <w:sz w:val="28"/>
          <w:szCs w:val="28"/>
          <w:lang w:val="en-US"/>
        </w:rPr>
        <w:t>A</w:t>
      </w:r>
      <w:r w:rsidRPr="00D30DAA">
        <w:rPr>
          <w:rFonts w:ascii="Times New Roman" w:hAnsi="Times New Roman" w:cs="Times New Roman"/>
          <w:sz w:val="28"/>
          <w:szCs w:val="28"/>
          <w:lang w:val="en-US"/>
        </w:rPr>
        <w:t xml:space="preserve">rticle 3 of the Law </w:t>
      </w:r>
      <w:r w:rsidR="00801E54" w:rsidRPr="00D30DAA">
        <w:rPr>
          <w:rFonts w:ascii="Times New Roman" w:hAnsi="Times New Roman" w:cs="Times New Roman"/>
          <w:sz w:val="28"/>
          <w:szCs w:val="28"/>
          <w:lang w:val="en-US"/>
        </w:rPr>
        <w:t>“On Social Insurance”</w:t>
      </w:r>
      <w:r w:rsidRPr="00D30DAA">
        <w:rPr>
          <w:rFonts w:ascii="Times New Roman" w:hAnsi="Times New Roman" w:cs="Times New Roman"/>
          <w:sz w:val="28"/>
          <w:szCs w:val="28"/>
          <w:lang w:val="en-US"/>
        </w:rPr>
        <w:t xml:space="preserve"> defined </w:t>
      </w:r>
      <w:r w:rsidR="00AC74F9" w:rsidRPr="00D30DAA">
        <w:rPr>
          <w:rFonts w:ascii="Times New Roman" w:eastAsia="Gulim" w:hAnsi="Times New Roman" w:cs="Times New Roman"/>
          <w:sz w:val="28"/>
          <w:szCs w:val="28"/>
          <w:lang w:val="en-US"/>
        </w:rPr>
        <w:t>equality of legal subjects of social insurance</w:t>
      </w:r>
      <w:r w:rsidRPr="00D30DAA">
        <w:rPr>
          <w:rFonts w:ascii="Times New Roman" w:hAnsi="Times New Roman" w:cs="Times New Roman"/>
          <w:sz w:val="28"/>
          <w:szCs w:val="28"/>
          <w:lang w:val="en-US"/>
        </w:rPr>
        <w:t xml:space="preserve"> as one of the basic principles of social insurance.</w:t>
      </w:r>
    </w:p>
    <w:p w:rsidR="007F1A64" w:rsidRPr="00D30DAA" w:rsidRDefault="007F1A64" w:rsidP="00D30DAA">
      <w:pPr>
        <w:ind w:firstLine="567"/>
        <w:rPr>
          <w:rFonts w:ascii="Times New Roman" w:hAnsi="Times New Roman" w:cs="Times New Roman"/>
          <w:sz w:val="28"/>
          <w:szCs w:val="28"/>
          <w:lang w:val="en-US"/>
        </w:rPr>
      </w:pPr>
      <w:r w:rsidRPr="00D30DAA">
        <w:rPr>
          <w:rFonts w:ascii="Times New Roman" w:hAnsi="Times New Roman" w:cs="Times New Roman"/>
          <w:sz w:val="28"/>
          <w:szCs w:val="28"/>
          <w:lang w:val="en-US"/>
        </w:rPr>
        <w:t xml:space="preserve">In the </w:t>
      </w:r>
      <w:r w:rsidR="000635C4" w:rsidRPr="00D30DAA">
        <w:rPr>
          <w:rFonts w:ascii="Times New Roman" w:hAnsi="Times New Roman" w:cs="Times New Roman"/>
          <w:sz w:val="28"/>
          <w:szCs w:val="28"/>
          <w:lang w:val="en-US"/>
        </w:rPr>
        <w:t>Republic of Azerbaijan</w:t>
      </w:r>
      <w:r w:rsidRPr="00D30DAA">
        <w:rPr>
          <w:rFonts w:ascii="Times New Roman" w:hAnsi="Times New Roman" w:cs="Times New Roman"/>
          <w:sz w:val="28"/>
          <w:szCs w:val="28"/>
          <w:lang w:val="en-US"/>
        </w:rPr>
        <w:t xml:space="preserve"> the property is inviolable and is protected by the state. </w:t>
      </w:r>
      <w:r w:rsidR="007235F6" w:rsidRPr="00D30DAA">
        <w:rPr>
          <w:rFonts w:ascii="Times New Roman" w:hAnsi="Times New Roman" w:cs="Times New Roman"/>
          <w:sz w:val="28"/>
          <w:szCs w:val="28"/>
          <w:lang w:val="en-US"/>
        </w:rPr>
        <w:t>The right</w:t>
      </w:r>
      <w:r w:rsidR="007235F6" w:rsidRPr="00D30DAA">
        <w:rPr>
          <w:rStyle w:val="apple-converted-space"/>
          <w:rFonts w:ascii="Times New Roman" w:hAnsi="Times New Roman" w:cs="Times New Roman"/>
          <w:spacing w:val="5"/>
          <w:sz w:val="28"/>
          <w:szCs w:val="28"/>
          <w:lang w:val="en-US"/>
        </w:rPr>
        <w:t> </w:t>
      </w:r>
      <w:r w:rsidR="007235F6" w:rsidRPr="00D30DAA">
        <w:rPr>
          <w:rFonts w:ascii="Times New Roman" w:hAnsi="Times New Roman" w:cs="Times New Roman"/>
          <w:sz w:val="28"/>
          <w:szCs w:val="28"/>
          <w:lang w:val="en-US"/>
        </w:rPr>
        <w:t>to</w:t>
      </w:r>
      <w:r w:rsidR="007235F6" w:rsidRPr="00D30DAA">
        <w:rPr>
          <w:rStyle w:val="apple-converted-space"/>
          <w:rFonts w:ascii="Times New Roman" w:hAnsi="Times New Roman" w:cs="Times New Roman"/>
          <w:spacing w:val="5"/>
          <w:sz w:val="28"/>
          <w:szCs w:val="28"/>
          <w:lang w:val="en-US"/>
        </w:rPr>
        <w:t> </w:t>
      </w:r>
      <w:r w:rsidR="007235F6" w:rsidRPr="00D30DAA">
        <w:rPr>
          <w:rFonts w:ascii="Times New Roman" w:hAnsi="Times New Roman" w:cs="Times New Roman"/>
          <w:sz w:val="28"/>
          <w:szCs w:val="28"/>
          <w:lang w:val="en-US"/>
        </w:rPr>
        <w:t>propert</w:t>
      </w:r>
      <w:r w:rsidR="007235F6" w:rsidRPr="00D30DAA">
        <w:rPr>
          <w:rFonts w:ascii="Times New Roman" w:hAnsi="Times New Roman" w:cs="Times New Roman"/>
          <w:spacing w:val="-17"/>
          <w:sz w:val="28"/>
          <w:szCs w:val="28"/>
          <w:lang w:val="en-US"/>
        </w:rPr>
        <w:t>y</w:t>
      </w:r>
      <w:r w:rsidR="007235F6" w:rsidRPr="00D30DAA">
        <w:rPr>
          <w:rFonts w:ascii="Times New Roman" w:hAnsi="Times New Roman" w:cs="Times New Roman"/>
          <w:sz w:val="28"/>
          <w:szCs w:val="28"/>
          <w:lang w:val="en-US"/>
        </w:rPr>
        <w:t>,</w:t>
      </w:r>
      <w:r w:rsidR="007235F6" w:rsidRPr="00D30DAA">
        <w:rPr>
          <w:rStyle w:val="apple-converted-space"/>
          <w:rFonts w:ascii="Times New Roman" w:hAnsi="Times New Roman" w:cs="Times New Roman"/>
          <w:spacing w:val="5"/>
          <w:sz w:val="28"/>
          <w:szCs w:val="28"/>
          <w:lang w:val="en-US"/>
        </w:rPr>
        <w:t> </w:t>
      </w:r>
      <w:r w:rsidR="007235F6" w:rsidRPr="00D30DAA">
        <w:rPr>
          <w:rFonts w:ascii="Times New Roman" w:hAnsi="Times New Roman" w:cs="Times New Roman"/>
          <w:sz w:val="28"/>
          <w:szCs w:val="28"/>
          <w:lang w:val="en-US"/>
        </w:rPr>
        <w:t>including</w:t>
      </w:r>
      <w:r w:rsidR="007235F6" w:rsidRPr="00D30DAA">
        <w:rPr>
          <w:rStyle w:val="apple-converted-space"/>
          <w:rFonts w:ascii="Times New Roman" w:hAnsi="Times New Roman" w:cs="Times New Roman"/>
          <w:spacing w:val="5"/>
          <w:sz w:val="28"/>
          <w:szCs w:val="28"/>
          <w:lang w:val="en-US"/>
        </w:rPr>
        <w:t> </w:t>
      </w:r>
      <w:r w:rsidR="007235F6" w:rsidRPr="00D30DAA">
        <w:rPr>
          <w:rFonts w:ascii="Times New Roman" w:hAnsi="Times New Roman" w:cs="Times New Roman"/>
          <w:sz w:val="28"/>
          <w:szCs w:val="28"/>
          <w:lang w:val="en-US"/>
        </w:rPr>
        <w:t>the</w:t>
      </w:r>
      <w:r w:rsidR="007235F6" w:rsidRPr="00D30DAA">
        <w:rPr>
          <w:rStyle w:val="apple-converted-space"/>
          <w:rFonts w:ascii="Times New Roman" w:hAnsi="Times New Roman" w:cs="Times New Roman"/>
          <w:spacing w:val="5"/>
          <w:sz w:val="28"/>
          <w:szCs w:val="28"/>
          <w:lang w:val="en-US"/>
        </w:rPr>
        <w:t> </w:t>
      </w:r>
      <w:r w:rsidR="007235F6" w:rsidRPr="00D30DAA">
        <w:rPr>
          <w:rFonts w:ascii="Times New Roman" w:hAnsi="Times New Roman" w:cs="Times New Roman"/>
          <w:sz w:val="28"/>
          <w:szCs w:val="28"/>
          <w:lang w:val="en-US"/>
        </w:rPr>
        <w:t>right</w:t>
      </w:r>
      <w:r w:rsidR="007235F6" w:rsidRPr="00D30DAA">
        <w:rPr>
          <w:rStyle w:val="apple-converted-space"/>
          <w:rFonts w:ascii="Times New Roman" w:hAnsi="Times New Roman" w:cs="Times New Roman"/>
          <w:spacing w:val="5"/>
          <w:sz w:val="28"/>
          <w:szCs w:val="28"/>
          <w:lang w:val="en-US"/>
        </w:rPr>
        <w:t> </w:t>
      </w:r>
      <w:r w:rsidR="007235F6" w:rsidRPr="00D30DAA">
        <w:rPr>
          <w:rFonts w:ascii="Times New Roman" w:hAnsi="Times New Roman" w:cs="Times New Roman"/>
          <w:sz w:val="28"/>
          <w:szCs w:val="28"/>
          <w:lang w:val="en-US"/>
        </w:rPr>
        <w:t>to private</w:t>
      </w:r>
      <w:r w:rsidR="007235F6" w:rsidRPr="00D30DAA">
        <w:rPr>
          <w:rStyle w:val="apple-converted-space"/>
          <w:rFonts w:ascii="Times New Roman" w:hAnsi="Times New Roman" w:cs="Times New Roman"/>
          <w:spacing w:val="5"/>
          <w:sz w:val="28"/>
          <w:szCs w:val="28"/>
          <w:lang w:val="en-US"/>
        </w:rPr>
        <w:t> </w:t>
      </w:r>
      <w:r w:rsidR="007235F6" w:rsidRPr="00D30DAA">
        <w:rPr>
          <w:rFonts w:ascii="Times New Roman" w:hAnsi="Times New Roman" w:cs="Times New Roman"/>
          <w:sz w:val="28"/>
          <w:szCs w:val="28"/>
          <w:lang w:val="en-US"/>
        </w:rPr>
        <w:t>property is protected by la</w:t>
      </w:r>
      <w:r w:rsidR="007235F6" w:rsidRPr="00D30DAA">
        <w:rPr>
          <w:rFonts w:ascii="Times New Roman" w:hAnsi="Times New Roman" w:cs="Times New Roman"/>
          <w:spacing w:val="-17"/>
          <w:sz w:val="28"/>
          <w:szCs w:val="28"/>
          <w:lang w:val="en-US"/>
        </w:rPr>
        <w:t>w</w:t>
      </w:r>
      <w:r w:rsidRPr="00D30DAA">
        <w:rPr>
          <w:rFonts w:ascii="Times New Roman" w:hAnsi="Times New Roman" w:cs="Times New Roman"/>
          <w:sz w:val="28"/>
          <w:szCs w:val="28"/>
          <w:lang w:val="en-US"/>
        </w:rPr>
        <w:t xml:space="preserve"> (</w:t>
      </w:r>
      <w:r w:rsidR="007235F6" w:rsidRPr="00D30DAA">
        <w:rPr>
          <w:rFonts w:ascii="Times New Roman" w:hAnsi="Times New Roman" w:cs="Times New Roman"/>
          <w:sz w:val="28"/>
          <w:szCs w:val="28"/>
          <w:lang w:val="en-US"/>
        </w:rPr>
        <w:t>A</w:t>
      </w:r>
      <w:r w:rsidRPr="00D30DAA">
        <w:rPr>
          <w:rFonts w:ascii="Times New Roman" w:hAnsi="Times New Roman" w:cs="Times New Roman"/>
          <w:sz w:val="28"/>
          <w:szCs w:val="28"/>
          <w:lang w:val="en-US"/>
        </w:rPr>
        <w:t>rticle 13</w:t>
      </w:r>
      <w:r w:rsidR="007235F6" w:rsidRPr="00D30DAA">
        <w:rPr>
          <w:rFonts w:ascii="Times New Roman" w:hAnsi="Times New Roman" w:cs="Times New Roman"/>
          <w:sz w:val="28"/>
          <w:szCs w:val="28"/>
          <w:lang w:val="en-US"/>
        </w:rPr>
        <w:t>.1</w:t>
      </w:r>
      <w:r w:rsidRPr="00D30DAA">
        <w:rPr>
          <w:rFonts w:ascii="Times New Roman" w:hAnsi="Times New Roman" w:cs="Times New Roman"/>
          <w:sz w:val="28"/>
          <w:szCs w:val="28"/>
          <w:lang w:val="en-US"/>
        </w:rPr>
        <w:t xml:space="preserve"> and </w:t>
      </w:r>
      <w:r w:rsidR="007235F6" w:rsidRPr="00D30DAA">
        <w:rPr>
          <w:rFonts w:ascii="Times New Roman" w:hAnsi="Times New Roman" w:cs="Times New Roman"/>
          <w:sz w:val="28"/>
          <w:szCs w:val="28"/>
          <w:lang w:val="en-US"/>
        </w:rPr>
        <w:t>A</w:t>
      </w:r>
      <w:r w:rsidRPr="00D30DAA">
        <w:rPr>
          <w:rFonts w:ascii="Times New Roman" w:hAnsi="Times New Roman" w:cs="Times New Roman"/>
          <w:sz w:val="28"/>
          <w:szCs w:val="28"/>
          <w:lang w:val="en-US"/>
        </w:rPr>
        <w:t>rticle 29</w:t>
      </w:r>
      <w:r w:rsidR="007235F6" w:rsidRPr="00D30DAA">
        <w:rPr>
          <w:rFonts w:ascii="Times New Roman" w:hAnsi="Times New Roman" w:cs="Times New Roman"/>
          <w:sz w:val="28"/>
          <w:szCs w:val="28"/>
          <w:lang w:val="en-US"/>
        </w:rPr>
        <w:t>.2</w:t>
      </w:r>
      <w:r w:rsidRPr="00D30DAA">
        <w:rPr>
          <w:rFonts w:ascii="Times New Roman" w:hAnsi="Times New Roman" w:cs="Times New Roman"/>
          <w:sz w:val="28"/>
          <w:szCs w:val="28"/>
          <w:lang w:val="en-US"/>
        </w:rPr>
        <w:t xml:space="preserve"> of the Constitution). Proceeding from these Constitutional norms, unreasonable restriction of the property right and its guarantee </w:t>
      </w:r>
      <w:r w:rsidR="00EA606B" w:rsidRPr="00D30DAA">
        <w:rPr>
          <w:rFonts w:ascii="Times New Roman" w:hAnsi="Times New Roman" w:cs="Times New Roman"/>
          <w:sz w:val="28"/>
          <w:szCs w:val="28"/>
          <w:lang w:val="en-US"/>
        </w:rPr>
        <w:t xml:space="preserve">in legislative acts </w:t>
      </w:r>
      <w:r w:rsidRPr="00D30DAA">
        <w:rPr>
          <w:rFonts w:ascii="Times New Roman" w:hAnsi="Times New Roman" w:cs="Times New Roman"/>
          <w:sz w:val="28"/>
          <w:szCs w:val="28"/>
          <w:lang w:val="en-US"/>
        </w:rPr>
        <w:t>is inadmissible.</w:t>
      </w:r>
    </w:p>
    <w:p w:rsidR="007F1A64" w:rsidRPr="00D30DAA" w:rsidRDefault="007F1A64" w:rsidP="00D30DAA">
      <w:pPr>
        <w:ind w:firstLine="567"/>
        <w:rPr>
          <w:rFonts w:ascii="Times New Roman" w:hAnsi="Times New Roman" w:cs="Times New Roman"/>
          <w:sz w:val="28"/>
          <w:szCs w:val="28"/>
          <w:lang w:val="en-US"/>
        </w:rPr>
      </w:pPr>
      <w:r w:rsidRPr="00D30DAA">
        <w:rPr>
          <w:rFonts w:ascii="Times New Roman" w:hAnsi="Times New Roman" w:cs="Times New Roman"/>
          <w:sz w:val="28"/>
          <w:szCs w:val="28"/>
          <w:lang w:val="en-US"/>
        </w:rPr>
        <w:t>The basic law along with the rights and freedoms also establishes duties following from them and does</w:t>
      </w:r>
      <w:r w:rsidR="007A087C" w:rsidRPr="00D30DAA">
        <w:rPr>
          <w:rFonts w:ascii="Times New Roman" w:hAnsi="Times New Roman" w:cs="Times New Roman"/>
          <w:sz w:val="28"/>
          <w:szCs w:val="28"/>
          <w:lang w:val="en-US"/>
        </w:rPr>
        <w:t xml:space="preserve"> </w:t>
      </w:r>
      <w:r w:rsidRPr="00D30DAA">
        <w:rPr>
          <w:rFonts w:ascii="Times New Roman" w:hAnsi="Times New Roman" w:cs="Times New Roman"/>
          <w:sz w:val="28"/>
          <w:szCs w:val="28"/>
          <w:lang w:val="en-US"/>
        </w:rPr>
        <w:t>n</w:t>
      </w:r>
      <w:r w:rsidR="007A087C" w:rsidRPr="00D30DAA">
        <w:rPr>
          <w:rFonts w:ascii="Times New Roman" w:hAnsi="Times New Roman" w:cs="Times New Roman"/>
          <w:sz w:val="28"/>
          <w:szCs w:val="28"/>
          <w:lang w:val="en-US"/>
        </w:rPr>
        <w:t>o</w:t>
      </w:r>
      <w:r w:rsidRPr="00D30DAA">
        <w:rPr>
          <w:rFonts w:ascii="Times New Roman" w:hAnsi="Times New Roman" w:cs="Times New Roman"/>
          <w:sz w:val="28"/>
          <w:szCs w:val="28"/>
          <w:lang w:val="en-US"/>
        </w:rPr>
        <w:t xml:space="preserve">t exclude possible lawful and reasonable interventions to implementation of the rights. However lawful intervention </w:t>
      </w:r>
      <w:r w:rsidR="00AE7258" w:rsidRPr="00D30DAA">
        <w:rPr>
          <w:rFonts w:ascii="Times New Roman" w:hAnsi="Times New Roman" w:cs="Times New Roman"/>
          <w:sz w:val="28"/>
          <w:szCs w:val="28"/>
          <w:lang w:val="en-US"/>
        </w:rPr>
        <w:t>to</w:t>
      </w:r>
      <w:r w:rsidRPr="00D30DAA">
        <w:rPr>
          <w:rFonts w:ascii="Times New Roman" w:hAnsi="Times New Roman" w:cs="Times New Roman"/>
          <w:sz w:val="28"/>
          <w:szCs w:val="28"/>
          <w:lang w:val="en-US"/>
        </w:rPr>
        <w:t xml:space="preserve"> any right, including </w:t>
      </w:r>
      <w:r w:rsidR="00AE7258" w:rsidRPr="00D30DAA">
        <w:rPr>
          <w:rFonts w:ascii="Times New Roman" w:hAnsi="Times New Roman" w:cs="Times New Roman"/>
          <w:sz w:val="28"/>
          <w:szCs w:val="28"/>
          <w:lang w:val="en-US"/>
        </w:rPr>
        <w:t>to</w:t>
      </w:r>
      <w:r w:rsidRPr="00D30DAA">
        <w:rPr>
          <w:rFonts w:ascii="Times New Roman" w:hAnsi="Times New Roman" w:cs="Times New Roman"/>
          <w:sz w:val="28"/>
          <w:szCs w:val="28"/>
          <w:lang w:val="en-US"/>
        </w:rPr>
        <w:t xml:space="preserve"> the property right, has to be proportional, be carried out at achievement of fair balance between common interests of society or the state and protection of constitutional laws of an individual.</w:t>
      </w:r>
    </w:p>
    <w:p w:rsidR="007F1A64" w:rsidRPr="00D30DAA" w:rsidRDefault="007F1A64" w:rsidP="00D30DAA">
      <w:pPr>
        <w:ind w:firstLine="567"/>
        <w:rPr>
          <w:rFonts w:ascii="Times New Roman" w:hAnsi="Times New Roman" w:cs="Times New Roman"/>
          <w:sz w:val="28"/>
          <w:szCs w:val="28"/>
          <w:lang w:val="en-US"/>
        </w:rPr>
      </w:pPr>
      <w:r w:rsidRPr="00D30DAA">
        <w:rPr>
          <w:rFonts w:ascii="Times New Roman" w:hAnsi="Times New Roman" w:cs="Times New Roman"/>
          <w:sz w:val="28"/>
          <w:szCs w:val="28"/>
          <w:lang w:val="en-US"/>
        </w:rPr>
        <w:t xml:space="preserve">According to the principle of proportionality the measures providing any interventions to legal status of the </w:t>
      </w:r>
      <w:r w:rsidR="008B422A" w:rsidRPr="00D30DAA">
        <w:rPr>
          <w:rFonts w:ascii="Times New Roman" w:hAnsi="Times New Roman" w:cs="Times New Roman"/>
          <w:sz w:val="28"/>
          <w:szCs w:val="28"/>
          <w:lang w:val="en-US"/>
        </w:rPr>
        <w:t>natural</w:t>
      </w:r>
      <w:r w:rsidRPr="00D30DAA">
        <w:rPr>
          <w:rFonts w:ascii="Times New Roman" w:hAnsi="Times New Roman" w:cs="Times New Roman"/>
          <w:sz w:val="28"/>
          <w:szCs w:val="28"/>
          <w:lang w:val="en-US"/>
        </w:rPr>
        <w:t xml:space="preserve"> or legal </w:t>
      </w:r>
      <w:r w:rsidR="008B422A" w:rsidRPr="00D30DAA">
        <w:rPr>
          <w:rFonts w:ascii="Times New Roman" w:hAnsi="Times New Roman" w:cs="Times New Roman"/>
          <w:sz w:val="28"/>
          <w:szCs w:val="28"/>
          <w:lang w:val="en-US"/>
        </w:rPr>
        <w:t>person</w:t>
      </w:r>
      <w:r w:rsidRPr="00D30DAA">
        <w:rPr>
          <w:rFonts w:ascii="Times New Roman" w:hAnsi="Times New Roman" w:cs="Times New Roman"/>
          <w:sz w:val="28"/>
          <w:szCs w:val="28"/>
          <w:lang w:val="en-US"/>
        </w:rPr>
        <w:t xml:space="preserve">, have to be proportional to the lawful purposes which </w:t>
      </w:r>
      <w:r w:rsidR="008B422A" w:rsidRPr="00D30DAA">
        <w:rPr>
          <w:rFonts w:ascii="Times New Roman" w:hAnsi="Times New Roman" w:cs="Times New Roman"/>
          <w:sz w:val="28"/>
          <w:szCs w:val="28"/>
          <w:lang w:val="en-US"/>
        </w:rPr>
        <w:t xml:space="preserve">the </w:t>
      </w:r>
      <w:r w:rsidRPr="00D30DAA">
        <w:rPr>
          <w:rFonts w:ascii="Times New Roman" w:hAnsi="Times New Roman" w:cs="Times New Roman"/>
          <w:sz w:val="28"/>
          <w:szCs w:val="28"/>
          <w:lang w:val="en-US"/>
        </w:rPr>
        <w:t>administrative bodies</w:t>
      </w:r>
      <w:r w:rsidR="008B422A" w:rsidRPr="00D30DAA">
        <w:rPr>
          <w:rFonts w:ascii="Times New Roman" w:hAnsi="Times New Roman" w:cs="Times New Roman"/>
          <w:sz w:val="28"/>
          <w:szCs w:val="28"/>
          <w:lang w:val="en-US"/>
        </w:rPr>
        <w:t xml:space="preserve"> adhered</w:t>
      </w:r>
      <w:r w:rsidRPr="00D30DAA">
        <w:rPr>
          <w:rFonts w:ascii="Times New Roman" w:hAnsi="Times New Roman" w:cs="Times New Roman"/>
          <w:sz w:val="28"/>
          <w:szCs w:val="28"/>
          <w:lang w:val="en-US"/>
        </w:rPr>
        <w:t xml:space="preserve">, and for achievement of this purpose from the point of view of the contents, places, time and a circle of people whom covers, have to be necessary and suitable. </w:t>
      </w:r>
    </w:p>
    <w:p w:rsidR="007F1A64" w:rsidRPr="00D30DAA" w:rsidRDefault="007F1A64" w:rsidP="00D30DAA">
      <w:pPr>
        <w:ind w:firstLine="567"/>
        <w:rPr>
          <w:rFonts w:ascii="Times New Roman" w:hAnsi="Times New Roman" w:cs="Times New Roman"/>
          <w:sz w:val="28"/>
          <w:szCs w:val="28"/>
          <w:lang w:val="en-US"/>
        </w:rPr>
      </w:pPr>
      <w:r w:rsidRPr="00D30DAA">
        <w:rPr>
          <w:rFonts w:ascii="Times New Roman" w:hAnsi="Times New Roman" w:cs="Times New Roman"/>
          <w:sz w:val="28"/>
          <w:szCs w:val="28"/>
          <w:lang w:val="en-US"/>
        </w:rPr>
        <w:t xml:space="preserve">The principle of proportionality has to </w:t>
      </w:r>
      <w:r w:rsidR="00E717F4" w:rsidRPr="00D30DAA">
        <w:rPr>
          <w:rFonts w:ascii="Times New Roman" w:hAnsi="Times New Roman" w:cs="Times New Roman"/>
          <w:sz w:val="28"/>
          <w:szCs w:val="28"/>
          <w:lang w:val="en-US"/>
        </w:rPr>
        <w:t>satisfy a requirement</w:t>
      </w:r>
      <w:r w:rsidRPr="00D30DAA">
        <w:rPr>
          <w:rFonts w:ascii="Times New Roman" w:hAnsi="Times New Roman" w:cs="Times New Roman"/>
          <w:sz w:val="28"/>
          <w:szCs w:val="28"/>
          <w:lang w:val="en-US"/>
        </w:rPr>
        <w:t xml:space="preserve"> of compliance, need and suitability. According to criterion of the compliance, any measure limiting the rights and freedoms of an individual or the legal </w:t>
      </w:r>
      <w:r w:rsidR="00E717F4" w:rsidRPr="00D30DAA">
        <w:rPr>
          <w:rFonts w:ascii="Times New Roman" w:hAnsi="Times New Roman" w:cs="Times New Roman"/>
          <w:sz w:val="28"/>
          <w:szCs w:val="28"/>
          <w:lang w:val="en-US"/>
        </w:rPr>
        <w:t>person</w:t>
      </w:r>
      <w:r w:rsidRPr="00D30DAA">
        <w:rPr>
          <w:rFonts w:ascii="Times New Roman" w:hAnsi="Times New Roman" w:cs="Times New Roman"/>
          <w:sz w:val="28"/>
          <w:szCs w:val="28"/>
          <w:lang w:val="en-US"/>
        </w:rPr>
        <w:t xml:space="preserve"> has to correspond to achievement of the purpose provided by administrative body. According to criterion of need, the restrictive measures applied by administrative body in the absence of more smaller restrictive lawful means, have to be the softest and necessary for achievement of </w:t>
      </w:r>
      <w:r w:rsidR="00E717F4" w:rsidRPr="00D30DAA">
        <w:rPr>
          <w:rFonts w:ascii="Times New Roman" w:hAnsi="Times New Roman" w:cs="Times New Roman"/>
          <w:sz w:val="28"/>
          <w:szCs w:val="28"/>
          <w:lang w:val="en-US"/>
        </w:rPr>
        <w:t>purposes</w:t>
      </w:r>
      <w:r w:rsidRPr="00D30DAA">
        <w:rPr>
          <w:rFonts w:ascii="Times New Roman" w:hAnsi="Times New Roman" w:cs="Times New Roman"/>
          <w:sz w:val="28"/>
          <w:szCs w:val="28"/>
          <w:lang w:val="en-US"/>
        </w:rPr>
        <w:t>. The criterion of suitability provides non-use, an equilibration</w:t>
      </w:r>
      <w:r w:rsidR="00E717F4" w:rsidRPr="00D30DAA">
        <w:rPr>
          <w:rFonts w:ascii="Times New Roman" w:hAnsi="Times New Roman" w:cs="Times New Roman"/>
          <w:sz w:val="28"/>
          <w:szCs w:val="28"/>
          <w:lang w:val="en-US"/>
        </w:rPr>
        <w:t xml:space="preserve"> of</w:t>
      </w:r>
      <w:r w:rsidRPr="00D30DAA">
        <w:rPr>
          <w:rFonts w:ascii="Times New Roman" w:hAnsi="Times New Roman" w:cs="Times New Roman"/>
          <w:sz w:val="28"/>
          <w:szCs w:val="28"/>
          <w:lang w:val="en-US"/>
        </w:rPr>
        <w:t xml:space="preserve"> public interests of the administrative measures exceeding any limits, proportional to </w:t>
      </w:r>
      <w:r w:rsidR="00E717F4" w:rsidRPr="00D30DAA">
        <w:rPr>
          <w:rFonts w:ascii="Times New Roman" w:hAnsi="Times New Roman" w:cs="Times New Roman"/>
          <w:sz w:val="28"/>
          <w:szCs w:val="28"/>
          <w:lang w:val="en-US"/>
        </w:rPr>
        <w:t>purposes</w:t>
      </w:r>
      <w:r w:rsidRPr="00D30DAA">
        <w:rPr>
          <w:rFonts w:ascii="Times New Roman" w:hAnsi="Times New Roman" w:cs="Times New Roman"/>
          <w:sz w:val="28"/>
          <w:szCs w:val="28"/>
          <w:lang w:val="en-US"/>
        </w:rPr>
        <w:t>.</w:t>
      </w:r>
    </w:p>
    <w:p w:rsidR="007F1A64" w:rsidRPr="00D30DAA" w:rsidRDefault="007F1A64" w:rsidP="00D30DAA">
      <w:pPr>
        <w:ind w:firstLine="567"/>
        <w:rPr>
          <w:rFonts w:ascii="Times New Roman" w:hAnsi="Times New Roman" w:cs="Times New Roman"/>
          <w:sz w:val="28"/>
          <w:szCs w:val="28"/>
          <w:lang w:val="en-US"/>
        </w:rPr>
      </w:pPr>
      <w:r w:rsidRPr="00D30DAA">
        <w:rPr>
          <w:rFonts w:ascii="Times New Roman" w:hAnsi="Times New Roman" w:cs="Times New Roman"/>
          <w:sz w:val="28"/>
          <w:szCs w:val="28"/>
          <w:lang w:val="en-US"/>
        </w:rPr>
        <w:t xml:space="preserve">According to the </w:t>
      </w:r>
      <w:r w:rsidR="00FD2814" w:rsidRPr="00D30DAA">
        <w:rPr>
          <w:rFonts w:ascii="Times New Roman" w:hAnsi="Times New Roman" w:cs="Times New Roman"/>
          <w:sz w:val="28"/>
          <w:szCs w:val="28"/>
          <w:lang w:val="en-US"/>
        </w:rPr>
        <w:t>form</w:t>
      </w:r>
      <w:r w:rsidRPr="00D30DAA">
        <w:rPr>
          <w:rFonts w:ascii="Times New Roman" w:hAnsi="Times New Roman" w:cs="Times New Roman"/>
          <w:sz w:val="28"/>
          <w:szCs w:val="28"/>
          <w:lang w:val="en-US"/>
        </w:rPr>
        <w:t>ed case law of the European Court connected with protection of the property right from such interventions, the</w:t>
      </w:r>
      <w:r w:rsidR="00A855A3" w:rsidRPr="00D30DAA">
        <w:rPr>
          <w:rFonts w:ascii="Times New Roman" w:hAnsi="Times New Roman" w:cs="Times New Roman"/>
          <w:sz w:val="28"/>
          <w:szCs w:val="28"/>
          <w:lang w:val="en-US"/>
        </w:rPr>
        <w:t xml:space="preserve"> part 2 of</w:t>
      </w:r>
      <w:r w:rsidRPr="00D30DAA">
        <w:rPr>
          <w:rFonts w:ascii="Times New Roman" w:hAnsi="Times New Roman" w:cs="Times New Roman"/>
          <w:sz w:val="28"/>
          <w:szCs w:val="28"/>
          <w:lang w:val="en-US"/>
        </w:rPr>
        <w:t xml:space="preserve"> </w:t>
      </w:r>
      <w:r w:rsidR="00FD2814" w:rsidRPr="00D30DAA">
        <w:rPr>
          <w:rFonts w:ascii="Times New Roman" w:hAnsi="Times New Roman" w:cs="Times New Roman"/>
          <w:sz w:val="28"/>
          <w:szCs w:val="28"/>
          <w:lang w:val="en-US"/>
        </w:rPr>
        <w:t>A</w:t>
      </w:r>
      <w:r w:rsidRPr="00D30DAA">
        <w:rPr>
          <w:rFonts w:ascii="Times New Roman" w:hAnsi="Times New Roman" w:cs="Times New Roman"/>
          <w:sz w:val="28"/>
          <w:szCs w:val="28"/>
          <w:lang w:val="en-US"/>
        </w:rPr>
        <w:t xml:space="preserve">rticle 1 of the Protocol No. 1 of the Convention has to be interpreted from the point of view of the </w:t>
      </w:r>
      <w:r w:rsidRPr="00D30DAA">
        <w:rPr>
          <w:rFonts w:ascii="Times New Roman" w:hAnsi="Times New Roman" w:cs="Times New Roman"/>
          <w:sz w:val="28"/>
          <w:szCs w:val="28"/>
          <w:lang w:val="en-US"/>
        </w:rPr>
        <w:lastRenderedPageBreak/>
        <w:t xml:space="preserve">principle reflected in the first </w:t>
      </w:r>
      <w:r w:rsidR="00FD2814" w:rsidRPr="00D30DAA">
        <w:rPr>
          <w:rFonts w:ascii="Times New Roman" w:hAnsi="Times New Roman" w:cs="Times New Roman"/>
          <w:sz w:val="28"/>
          <w:szCs w:val="28"/>
          <w:lang w:val="en-US"/>
        </w:rPr>
        <w:t>sentence</w:t>
      </w:r>
      <w:r w:rsidRPr="00D30DAA">
        <w:rPr>
          <w:rFonts w:ascii="Times New Roman" w:hAnsi="Times New Roman" w:cs="Times New Roman"/>
          <w:sz w:val="28"/>
          <w:szCs w:val="28"/>
          <w:lang w:val="en-US"/>
        </w:rPr>
        <w:t xml:space="preserve">. Proceeding from it, intervention has to reach </w:t>
      </w:r>
      <w:r w:rsidR="004513F4" w:rsidRPr="00D30DAA">
        <w:rPr>
          <w:rFonts w:ascii="Times New Roman" w:hAnsi="Times New Roman" w:cs="Times New Roman"/>
          <w:sz w:val="28"/>
          <w:szCs w:val="28"/>
          <w:lang w:val="en-US"/>
        </w:rPr>
        <w:t>“</w:t>
      </w:r>
      <w:r w:rsidRPr="00D30DAA">
        <w:rPr>
          <w:rFonts w:ascii="Times New Roman" w:hAnsi="Times New Roman" w:cs="Times New Roman"/>
          <w:sz w:val="28"/>
          <w:szCs w:val="28"/>
          <w:lang w:val="en-US"/>
        </w:rPr>
        <w:t>fair balance</w:t>
      </w:r>
      <w:r w:rsidR="004513F4" w:rsidRPr="00D30DAA">
        <w:rPr>
          <w:rFonts w:ascii="Times New Roman" w:hAnsi="Times New Roman" w:cs="Times New Roman"/>
          <w:sz w:val="28"/>
          <w:szCs w:val="28"/>
          <w:lang w:val="en-US"/>
        </w:rPr>
        <w:t>”</w:t>
      </w:r>
      <w:r w:rsidRPr="00D30DAA">
        <w:rPr>
          <w:rFonts w:ascii="Times New Roman" w:hAnsi="Times New Roman" w:cs="Times New Roman"/>
          <w:sz w:val="28"/>
          <w:szCs w:val="28"/>
          <w:lang w:val="en-US"/>
        </w:rPr>
        <w:t xml:space="preserve"> between common interests of society and requirements for protection of the fundamental rights of the individual person. The obligation </w:t>
      </w:r>
      <w:r w:rsidR="00FC0DDC" w:rsidRPr="00D30DAA">
        <w:rPr>
          <w:rFonts w:ascii="Times New Roman" w:hAnsi="Times New Roman" w:cs="Times New Roman"/>
          <w:sz w:val="28"/>
          <w:szCs w:val="28"/>
          <w:lang w:val="en-US"/>
        </w:rPr>
        <w:t>on</w:t>
      </w:r>
      <w:r w:rsidRPr="00D30DAA">
        <w:rPr>
          <w:rFonts w:ascii="Times New Roman" w:hAnsi="Times New Roman" w:cs="Times New Roman"/>
          <w:sz w:val="28"/>
          <w:szCs w:val="28"/>
          <w:lang w:val="en-US"/>
        </w:rPr>
        <w:t xml:space="preserve"> achievement of this balance is reflected</w:t>
      </w:r>
      <w:r w:rsidR="00FC0DDC" w:rsidRPr="00D30DAA">
        <w:rPr>
          <w:rFonts w:ascii="Times New Roman" w:hAnsi="Times New Roman" w:cs="Times New Roman"/>
          <w:sz w:val="28"/>
          <w:szCs w:val="28"/>
          <w:lang w:val="en-US"/>
        </w:rPr>
        <w:t xml:space="preserve"> both</w:t>
      </w:r>
      <w:r w:rsidRPr="00D30DAA">
        <w:rPr>
          <w:rFonts w:ascii="Times New Roman" w:hAnsi="Times New Roman" w:cs="Times New Roman"/>
          <w:sz w:val="28"/>
          <w:szCs w:val="28"/>
          <w:lang w:val="en-US"/>
        </w:rPr>
        <w:t xml:space="preserve"> as a whole in structure of </w:t>
      </w:r>
      <w:r w:rsidR="00FC0DDC" w:rsidRPr="00D30DAA">
        <w:rPr>
          <w:rFonts w:ascii="Times New Roman" w:hAnsi="Times New Roman" w:cs="Times New Roman"/>
          <w:sz w:val="28"/>
          <w:szCs w:val="28"/>
          <w:lang w:val="en-US"/>
        </w:rPr>
        <w:t>A</w:t>
      </w:r>
      <w:r w:rsidRPr="00D30DAA">
        <w:rPr>
          <w:rFonts w:ascii="Times New Roman" w:hAnsi="Times New Roman" w:cs="Times New Roman"/>
          <w:sz w:val="28"/>
          <w:szCs w:val="28"/>
          <w:lang w:val="en-US"/>
        </w:rPr>
        <w:t xml:space="preserve">rticle 1 of the Protocol No. 1 </w:t>
      </w:r>
      <w:r w:rsidR="00FC0DDC" w:rsidRPr="00D30DAA">
        <w:rPr>
          <w:rFonts w:ascii="Times New Roman" w:hAnsi="Times New Roman" w:cs="Times New Roman"/>
          <w:sz w:val="28"/>
          <w:szCs w:val="28"/>
          <w:lang w:val="en-US"/>
        </w:rPr>
        <w:t>and</w:t>
      </w:r>
      <w:r w:rsidRPr="00D30DAA">
        <w:rPr>
          <w:rFonts w:ascii="Times New Roman" w:hAnsi="Times New Roman" w:cs="Times New Roman"/>
          <w:sz w:val="28"/>
          <w:szCs w:val="28"/>
          <w:lang w:val="en-US"/>
        </w:rPr>
        <w:t xml:space="preserve"> regarding</w:t>
      </w:r>
      <w:r w:rsidR="00FC0DDC" w:rsidRPr="00D30DAA">
        <w:rPr>
          <w:rFonts w:ascii="Times New Roman" w:hAnsi="Times New Roman" w:cs="Times New Roman"/>
          <w:sz w:val="28"/>
          <w:szCs w:val="28"/>
          <w:lang w:val="en-US"/>
        </w:rPr>
        <w:t xml:space="preserve"> part</w:t>
      </w:r>
      <w:r w:rsidRPr="00D30DAA">
        <w:rPr>
          <w:rFonts w:ascii="Times New Roman" w:hAnsi="Times New Roman" w:cs="Times New Roman"/>
          <w:sz w:val="28"/>
          <w:szCs w:val="28"/>
          <w:lang w:val="en-US"/>
        </w:rPr>
        <w:t xml:space="preserve"> </w:t>
      </w:r>
      <w:r w:rsidR="00FC0DDC" w:rsidRPr="00D30DAA">
        <w:rPr>
          <w:rFonts w:ascii="Times New Roman" w:hAnsi="Times New Roman" w:cs="Times New Roman"/>
          <w:sz w:val="28"/>
          <w:szCs w:val="28"/>
          <w:lang w:val="en-US"/>
        </w:rPr>
        <w:t>2</w:t>
      </w:r>
      <w:r w:rsidRPr="00D30DAA">
        <w:rPr>
          <w:rFonts w:ascii="Times New Roman" w:hAnsi="Times New Roman" w:cs="Times New Roman"/>
          <w:sz w:val="28"/>
          <w:szCs w:val="28"/>
          <w:lang w:val="en-US"/>
        </w:rPr>
        <w:t xml:space="preserve">: there has to be a causal relationship of proportionality between the used means and </w:t>
      </w:r>
      <w:r w:rsidR="007D049E" w:rsidRPr="00D30DAA">
        <w:rPr>
          <w:rFonts w:ascii="Times New Roman" w:hAnsi="Times New Roman" w:cs="Times New Roman"/>
          <w:sz w:val="28"/>
          <w:szCs w:val="28"/>
          <w:lang w:val="en-US"/>
        </w:rPr>
        <w:t>purposes</w:t>
      </w:r>
      <w:r w:rsidRPr="00D30DAA">
        <w:rPr>
          <w:rFonts w:ascii="Times New Roman" w:hAnsi="Times New Roman" w:cs="Times New Roman"/>
          <w:sz w:val="28"/>
          <w:szCs w:val="28"/>
          <w:lang w:val="en-US"/>
        </w:rPr>
        <w:t>. Concerning establishment of observance of this requirement the Court a</w:t>
      </w:r>
      <w:r w:rsidR="00695D29" w:rsidRPr="00D30DAA">
        <w:rPr>
          <w:rFonts w:ascii="Times New Roman" w:hAnsi="Times New Roman" w:cs="Times New Roman"/>
          <w:sz w:val="28"/>
          <w:szCs w:val="28"/>
          <w:lang w:val="en-US"/>
        </w:rPr>
        <w:t>do</w:t>
      </w:r>
      <w:r w:rsidRPr="00D30DAA">
        <w:rPr>
          <w:rFonts w:ascii="Times New Roman" w:hAnsi="Times New Roman" w:cs="Times New Roman"/>
          <w:sz w:val="28"/>
          <w:szCs w:val="28"/>
          <w:lang w:val="en-US"/>
        </w:rPr>
        <w:t xml:space="preserve">pted that at a validity assessment from the point of view of common interests both in a choice of obligatory means, and for achievement of the objectives of the </w:t>
      </w:r>
      <w:r w:rsidR="00695D29" w:rsidRPr="00D30DAA">
        <w:rPr>
          <w:rFonts w:ascii="Times New Roman" w:hAnsi="Times New Roman" w:cs="Times New Roman"/>
          <w:sz w:val="28"/>
          <w:szCs w:val="28"/>
          <w:lang w:val="en-US"/>
        </w:rPr>
        <w:t>mentioned</w:t>
      </w:r>
      <w:r w:rsidRPr="00D30DAA">
        <w:rPr>
          <w:rFonts w:ascii="Times New Roman" w:hAnsi="Times New Roman" w:cs="Times New Roman"/>
          <w:sz w:val="28"/>
          <w:szCs w:val="28"/>
          <w:lang w:val="en-US"/>
        </w:rPr>
        <w:t xml:space="preserve"> law by consequences of application of obligatory measures the participating state possesses freedom of width of </w:t>
      </w:r>
      <w:r w:rsidR="00695D29" w:rsidRPr="00D30DAA">
        <w:rPr>
          <w:rFonts w:ascii="Times New Roman" w:hAnsi="Times New Roman" w:cs="Times New Roman"/>
          <w:sz w:val="28"/>
          <w:szCs w:val="28"/>
          <w:lang w:val="en-US"/>
        </w:rPr>
        <w:t>discretion</w:t>
      </w:r>
      <w:r w:rsidRPr="00D30DAA">
        <w:rPr>
          <w:rFonts w:ascii="Times New Roman" w:hAnsi="Times New Roman" w:cs="Times New Roman"/>
          <w:sz w:val="28"/>
          <w:szCs w:val="28"/>
          <w:lang w:val="en-US"/>
        </w:rPr>
        <w:t>. The person, with the interests infringed by the appropriate measure, in case of individual and bigger extent of encumbrance won't be able to reach demanded balance. European Court o</w:t>
      </w:r>
      <w:r w:rsidR="00BE51C6" w:rsidRPr="00D30DAA">
        <w:rPr>
          <w:rFonts w:ascii="Times New Roman" w:hAnsi="Times New Roman" w:cs="Times New Roman"/>
          <w:sz w:val="28"/>
          <w:szCs w:val="28"/>
          <w:lang w:val="en-US"/>
        </w:rPr>
        <w:t>f</w:t>
      </w:r>
      <w:r w:rsidRPr="00D30DAA">
        <w:rPr>
          <w:rFonts w:ascii="Times New Roman" w:hAnsi="Times New Roman" w:cs="Times New Roman"/>
          <w:sz w:val="28"/>
          <w:szCs w:val="28"/>
          <w:lang w:val="en-US"/>
        </w:rPr>
        <w:t xml:space="preserve"> </w:t>
      </w:r>
      <w:r w:rsidR="00BE51C6" w:rsidRPr="00D30DAA">
        <w:rPr>
          <w:rFonts w:ascii="Times New Roman" w:hAnsi="Times New Roman" w:cs="Times New Roman"/>
          <w:sz w:val="28"/>
          <w:szCs w:val="28"/>
          <w:lang w:val="en-US"/>
        </w:rPr>
        <w:t>H</w:t>
      </w:r>
      <w:r w:rsidRPr="00D30DAA">
        <w:rPr>
          <w:rFonts w:ascii="Times New Roman" w:hAnsi="Times New Roman" w:cs="Times New Roman"/>
          <w:sz w:val="28"/>
          <w:szCs w:val="28"/>
          <w:lang w:val="en-US"/>
        </w:rPr>
        <w:t xml:space="preserve">uman </w:t>
      </w:r>
      <w:r w:rsidR="00BE51C6" w:rsidRPr="00D30DAA">
        <w:rPr>
          <w:rFonts w:ascii="Times New Roman" w:hAnsi="Times New Roman" w:cs="Times New Roman"/>
          <w:sz w:val="28"/>
          <w:szCs w:val="28"/>
          <w:lang w:val="en-US"/>
        </w:rPr>
        <w:t>R</w:t>
      </w:r>
      <w:r w:rsidRPr="00D30DAA">
        <w:rPr>
          <w:rFonts w:ascii="Times New Roman" w:hAnsi="Times New Roman" w:cs="Times New Roman"/>
          <w:sz w:val="28"/>
          <w:szCs w:val="28"/>
          <w:lang w:val="en-US"/>
        </w:rPr>
        <w:t xml:space="preserve">ights in the </w:t>
      </w:r>
      <w:r w:rsidR="00BE51C6" w:rsidRPr="00D30DAA">
        <w:rPr>
          <w:rStyle w:val="s7d2086b4"/>
          <w:rFonts w:ascii="Times New Roman" w:hAnsi="Times New Roman" w:cs="Times New Roman"/>
          <w:bCs/>
          <w:color w:val="000000"/>
          <w:sz w:val="28"/>
          <w:szCs w:val="28"/>
          <w:shd w:val="clear" w:color="auto" w:fill="FFFFFF"/>
          <w:lang w:val="en-US"/>
        </w:rPr>
        <w:t>case of</w:t>
      </w:r>
      <w:r w:rsidR="00BE51C6" w:rsidRPr="00D30DAA">
        <w:rPr>
          <w:rStyle w:val="apple-converted-space"/>
          <w:rFonts w:ascii="Times New Roman" w:hAnsi="Times New Roman" w:cs="Times New Roman"/>
          <w:bCs/>
          <w:color w:val="000000"/>
          <w:sz w:val="28"/>
          <w:szCs w:val="28"/>
          <w:shd w:val="clear" w:color="auto" w:fill="FFFFFF"/>
          <w:lang w:val="en-US"/>
        </w:rPr>
        <w:t> </w:t>
      </w:r>
      <w:proofErr w:type="spellStart"/>
      <w:r w:rsidR="00BE51C6" w:rsidRPr="00D30DAA">
        <w:rPr>
          <w:rStyle w:val="apple-converted-space"/>
          <w:rFonts w:ascii="Times New Roman" w:hAnsi="Times New Roman" w:cs="Times New Roman"/>
          <w:bCs/>
          <w:color w:val="000000"/>
          <w:sz w:val="28"/>
          <w:szCs w:val="28"/>
          <w:shd w:val="clear" w:color="auto" w:fill="FFFFFF"/>
          <w:lang w:val="en-US"/>
        </w:rPr>
        <w:t>D</w:t>
      </w:r>
      <w:r w:rsidR="00BE51C6" w:rsidRPr="00D30DAA">
        <w:rPr>
          <w:rStyle w:val="s7d2086b4"/>
          <w:rFonts w:ascii="Times New Roman" w:hAnsi="Times New Roman" w:cs="Times New Roman"/>
          <w:bCs/>
          <w:color w:val="000000"/>
          <w:sz w:val="28"/>
          <w:szCs w:val="28"/>
          <w:shd w:val="clear" w:color="auto" w:fill="FFFFFF"/>
          <w:lang w:val="en-US"/>
        </w:rPr>
        <w:t>epalle</w:t>
      </w:r>
      <w:proofErr w:type="spellEnd"/>
      <w:r w:rsidR="00BE51C6" w:rsidRPr="00D30DAA">
        <w:rPr>
          <w:rStyle w:val="s7d2086b4"/>
          <w:rFonts w:ascii="Times New Roman" w:hAnsi="Times New Roman" w:cs="Times New Roman"/>
          <w:bCs/>
          <w:color w:val="000000"/>
          <w:sz w:val="28"/>
          <w:szCs w:val="28"/>
          <w:shd w:val="clear" w:color="auto" w:fill="FFFFFF"/>
          <w:lang w:val="en-US"/>
        </w:rPr>
        <w:t xml:space="preserve"> v.</w:t>
      </w:r>
      <w:r w:rsidR="00BE51C6" w:rsidRPr="00D30DAA">
        <w:rPr>
          <w:rStyle w:val="apple-converted-space"/>
          <w:rFonts w:ascii="Times New Roman" w:hAnsi="Times New Roman" w:cs="Times New Roman"/>
          <w:bCs/>
          <w:color w:val="000000"/>
          <w:sz w:val="28"/>
          <w:szCs w:val="28"/>
          <w:shd w:val="clear" w:color="auto" w:fill="FFFFFF"/>
          <w:lang w:val="en-US"/>
        </w:rPr>
        <w:t> F</w:t>
      </w:r>
      <w:r w:rsidR="00BE51C6" w:rsidRPr="00D30DAA">
        <w:rPr>
          <w:rStyle w:val="s7d2086b4"/>
          <w:rFonts w:ascii="Times New Roman" w:hAnsi="Times New Roman" w:cs="Times New Roman"/>
          <w:bCs/>
          <w:color w:val="000000"/>
          <w:sz w:val="28"/>
          <w:szCs w:val="28"/>
          <w:shd w:val="clear" w:color="auto" w:fill="FFFFFF"/>
          <w:lang w:val="en-US"/>
        </w:rPr>
        <w:t>rance</w:t>
      </w:r>
      <w:r w:rsidRPr="00D30DAA">
        <w:rPr>
          <w:rFonts w:ascii="Times New Roman" w:hAnsi="Times New Roman" w:cs="Times New Roman"/>
          <w:sz w:val="28"/>
          <w:szCs w:val="28"/>
          <w:lang w:val="en-US"/>
        </w:rPr>
        <w:t xml:space="preserve"> of 29</w:t>
      </w:r>
      <w:r w:rsidR="00BE51C6" w:rsidRPr="00D30DAA">
        <w:rPr>
          <w:rFonts w:ascii="Times New Roman" w:hAnsi="Times New Roman" w:cs="Times New Roman"/>
          <w:sz w:val="28"/>
          <w:szCs w:val="28"/>
          <w:lang w:val="en-US"/>
        </w:rPr>
        <w:t xml:space="preserve"> March </w:t>
      </w:r>
      <w:r w:rsidRPr="00D30DAA">
        <w:rPr>
          <w:rFonts w:ascii="Times New Roman" w:hAnsi="Times New Roman" w:cs="Times New Roman"/>
          <w:sz w:val="28"/>
          <w:szCs w:val="28"/>
          <w:lang w:val="en-US"/>
        </w:rPr>
        <w:t xml:space="preserve">2010 specified that </w:t>
      </w:r>
      <w:r w:rsidR="00D3106E" w:rsidRPr="00D30DAA">
        <w:rPr>
          <w:rStyle w:val="sb8d990e2"/>
          <w:rFonts w:ascii="Times New Roman" w:hAnsi="Times New Roman" w:cs="Times New Roman"/>
          <w:color w:val="000000"/>
          <w:sz w:val="28"/>
          <w:szCs w:val="28"/>
          <w:shd w:val="clear" w:color="auto" w:fill="FFFFFF"/>
          <w:lang w:val="en-US"/>
        </w:rPr>
        <w:t>an interference must achieve a “fair balance” between the demands of the general interest of the community and the requirements of the protection of the individual's fundamental rights</w:t>
      </w:r>
      <w:r w:rsidRPr="00D30DAA">
        <w:rPr>
          <w:rFonts w:ascii="Times New Roman" w:hAnsi="Times New Roman" w:cs="Times New Roman"/>
          <w:sz w:val="28"/>
          <w:szCs w:val="28"/>
          <w:lang w:val="en-US"/>
        </w:rPr>
        <w:t xml:space="preserve"> (§ 83). The </w:t>
      </w:r>
      <w:r w:rsidR="004C27C6" w:rsidRPr="00D30DAA">
        <w:rPr>
          <w:rFonts w:ascii="Times New Roman" w:hAnsi="Times New Roman" w:cs="Times New Roman"/>
          <w:sz w:val="28"/>
          <w:szCs w:val="28"/>
          <w:lang w:val="en-US"/>
        </w:rPr>
        <w:t>C</w:t>
      </w:r>
      <w:r w:rsidRPr="00D30DAA">
        <w:rPr>
          <w:rFonts w:ascii="Times New Roman" w:hAnsi="Times New Roman" w:cs="Times New Roman"/>
          <w:sz w:val="28"/>
          <w:szCs w:val="28"/>
          <w:lang w:val="en-US"/>
        </w:rPr>
        <w:t xml:space="preserve">ourt in another </w:t>
      </w:r>
      <w:r w:rsidR="00DE0755" w:rsidRPr="00D30DAA">
        <w:rPr>
          <w:rStyle w:val="s7d2086b4"/>
          <w:rFonts w:ascii="Times New Roman" w:hAnsi="Times New Roman" w:cs="Times New Roman"/>
          <w:bCs/>
          <w:color w:val="000000"/>
          <w:sz w:val="28"/>
          <w:szCs w:val="28"/>
          <w:shd w:val="clear" w:color="auto" w:fill="FFFFFF"/>
          <w:lang w:val="en-US"/>
        </w:rPr>
        <w:t>case of</w:t>
      </w:r>
      <w:r w:rsidR="00DE0755" w:rsidRPr="00D30DAA">
        <w:rPr>
          <w:rStyle w:val="apple-converted-space"/>
          <w:rFonts w:ascii="Times New Roman" w:hAnsi="Times New Roman" w:cs="Times New Roman"/>
          <w:bCs/>
          <w:color w:val="000000"/>
          <w:sz w:val="28"/>
          <w:szCs w:val="28"/>
          <w:shd w:val="clear" w:color="auto" w:fill="FFFFFF"/>
          <w:lang w:val="en-US"/>
        </w:rPr>
        <w:t> </w:t>
      </w:r>
      <w:proofErr w:type="spellStart"/>
      <w:r w:rsidR="00DE0755" w:rsidRPr="00D30DAA">
        <w:rPr>
          <w:rStyle w:val="apple-converted-space"/>
          <w:rFonts w:ascii="Times New Roman" w:hAnsi="Times New Roman" w:cs="Times New Roman"/>
          <w:bCs/>
          <w:color w:val="000000"/>
          <w:sz w:val="28"/>
          <w:szCs w:val="28"/>
          <w:shd w:val="clear" w:color="auto" w:fill="FFFFFF"/>
          <w:lang w:val="en-US"/>
        </w:rPr>
        <w:t>Z</w:t>
      </w:r>
      <w:r w:rsidR="00DE0755" w:rsidRPr="00D30DAA">
        <w:rPr>
          <w:rStyle w:val="s7d2086b4"/>
          <w:rFonts w:ascii="Times New Roman" w:hAnsi="Times New Roman" w:cs="Times New Roman"/>
          <w:bCs/>
          <w:color w:val="000000"/>
          <w:sz w:val="28"/>
          <w:szCs w:val="28"/>
          <w:shd w:val="clear" w:color="auto" w:fill="FFFFFF"/>
          <w:lang w:val="en-US"/>
        </w:rPr>
        <w:t>wierzyński</w:t>
      </w:r>
      <w:proofErr w:type="spellEnd"/>
      <w:r w:rsidR="00DE0755" w:rsidRPr="00D30DAA">
        <w:rPr>
          <w:rStyle w:val="s7d2086b4"/>
          <w:rFonts w:ascii="Times New Roman" w:hAnsi="Times New Roman" w:cs="Times New Roman"/>
          <w:bCs/>
          <w:color w:val="000000"/>
          <w:sz w:val="28"/>
          <w:szCs w:val="28"/>
          <w:shd w:val="clear" w:color="auto" w:fill="FFFFFF"/>
          <w:lang w:val="en-US"/>
        </w:rPr>
        <w:t xml:space="preserve"> v.</w:t>
      </w:r>
      <w:r w:rsidR="00DE0755" w:rsidRPr="00D30DAA">
        <w:rPr>
          <w:rStyle w:val="apple-converted-space"/>
          <w:rFonts w:ascii="Times New Roman" w:hAnsi="Times New Roman" w:cs="Times New Roman"/>
          <w:bCs/>
          <w:color w:val="000000"/>
          <w:sz w:val="28"/>
          <w:szCs w:val="28"/>
          <w:shd w:val="clear" w:color="auto" w:fill="FFFFFF"/>
          <w:lang w:val="en-US"/>
        </w:rPr>
        <w:t> P</w:t>
      </w:r>
      <w:r w:rsidR="00DE0755" w:rsidRPr="00D30DAA">
        <w:rPr>
          <w:rStyle w:val="s7d2086b4"/>
          <w:rFonts w:ascii="Times New Roman" w:hAnsi="Times New Roman" w:cs="Times New Roman"/>
          <w:bCs/>
          <w:color w:val="000000"/>
          <w:sz w:val="28"/>
          <w:szCs w:val="28"/>
          <w:shd w:val="clear" w:color="auto" w:fill="FFFFFF"/>
          <w:lang w:val="en-US"/>
        </w:rPr>
        <w:t>oland</w:t>
      </w:r>
      <w:r w:rsidRPr="00D30DAA">
        <w:rPr>
          <w:rFonts w:ascii="Times New Roman" w:hAnsi="Times New Roman" w:cs="Times New Roman"/>
          <w:sz w:val="28"/>
          <w:szCs w:val="28"/>
          <w:lang w:val="en-US"/>
        </w:rPr>
        <w:t xml:space="preserve"> of 19</w:t>
      </w:r>
      <w:r w:rsidR="00DE0755" w:rsidRPr="00D30DAA">
        <w:rPr>
          <w:rFonts w:ascii="Times New Roman" w:hAnsi="Times New Roman" w:cs="Times New Roman"/>
          <w:sz w:val="28"/>
          <w:szCs w:val="28"/>
          <w:lang w:val="en-US"/>
        </w:rPr>
        <w:t xml:space="preserve"> June </w:t>
      </w:r>
      <w:r w:rsidRPr="00D30DAA">
        <w:rPr>
          <w:rFonts w:ascii="Times New Roman" w:hAnsi="Times New Roman" w:cs="Times New Roman"/>
          <w:sz w:val="28"/>
          <w:szCs w:val="28"/>
          <w:lang w:val="en-US"/>
        </w:rPr>
        <w:t xml:space="preserve">2001 in the </w:t>
      </w:r>
      <w:r w:rsidR="00DE0755" w:rsidRPr="00D30DAA">
        <w:rPr>
          <w:rFonts w:ascii="Times New Roman" w:hAnsi="Times New Roman" w:cs="Times New Roman"/>
          <w:sz w:val="28"/>
          <w:szCs w:val="28"/>
          <w:lang w:val="en-US"/>
        </w:rPr>
        <w:t>decision</w:t>
      </w:r>
      <w:r w:rsidRPr="00D30DAA">
        <w:rPr>
          <w:rFonts w:ascii="Times New Roman" w:hAnsi="Times New Roman" w:cs="Times New Roman"/>
          <w:sz w:val="28"/>
          <w:szCs w:val="28"/>
          <w:lang w:val="en-US"/>
        </w:rPr>
        <w:t xml:space="preserve"> specified that </w:t>
      </w:r>
      <w:r w:rsidR="00DE0755" w:rsidRPr="00D30DAA">
        <w:rPr>
          <w:rFonts w:ascii="Times New Roman" w:hAnsi="Times New Roman" w:cs="Times New Roman"/>
          <w:sz w:val="28"/>
          <w:szCs w:val="28"/>
          <w:lang w:val="en-US"/>
        </w:rPr>
        <w:t xml:space="preserve">the </w:t>
      </w:r>
      <w:r w:rsidR="00DE0755" w:rsidRPr="00D30DAA">
        <w:rPr>
          <w:rFonts w:ascii="Times New Roman" w:hAnsi="Times New Roman" w:cs="Times New Roman"/>
          <w:color w:val="000000"/>
          <w:sz w:val="28"/>
          <w:szCs w:val="28"/>
          <w:shd w:val="clear" w:color="auto" w:fill="FFFFFF"/>
          <w:lang w:val="en-US"/>
        </w:rPr>
        <w:t>requisite balance will be upset if the person concerned bears an individual and excessive burden</w:t>
      </w:r>
      <w:r w:rsidRPr="00D30DAA">
        <w:rPr>
          <w:rFonts w:ascii="Times New Roman" w:hAnsi="Times New Roman" w:cs="Times New Roman"/>
          <w:sz w:val="28"/>
          <w:szCs w:val="28"/>
          <w:lang w:val="en-US"/>
        </w:rPr>
        <w:t xml:space="preserve"> – (§71).</w:t>
      </w:r>
    </w:p>
    <w:p w:rsidR="007F1A64" w:rsidRPr="00D30DAA" w:rsidRDefault="007F1A64" w:rsidP="00D30DAA">
      <w:pPr>
        <w:ind w:firstLine="567"/>
        <w:rPr>
          <w:rFonts w:ascii="Times New Roman" w:hAnsi="Times New Roman" w:cs="Times New Roman"/>
          <w:sz w:val="28"/>
          <w:szCs w:val="28"/>
          <w:lang w:val="en-US"/>
        </w:rPr>
      </w:pPr>
      <w:r w:rsidRPr="00D30DAA">
        <w:rPr>
          <w:rFonts w:ascii="Times New Roman" w:hAnsi="Times New Roman" w:cs="Times New Roman"/>
          <w:sz w:val="28"/>
          <w:szCs w:val="28"/>
          <w:lang w:val="en-US"/>
        </w:rPr>
        <w:t>At discussion of the principle of proportionality at the 6</w:t>
      </w:r>
      <w:r w:rsidRPr="00D30DAA">
        <w:rPr>
          <w:rFonts w:ascii="Times New Roman" w:hAnsi="Times New Roman" w:cs="Times New Roman"/>
          <w:sz w:val="28"/>
          <w:szCs w:val="28"/>
          <w:vertAlign w:val="superscript"/>
          <w:lang w:val="en-US"/>
        </w:rPr>
        <w:t>th</w:t>
      </w:r>
      <w:r w:rsidR="00F512BE" w:rsidRPr="00D30DAA">
        <w:rPr>
          <w:rFonts w:ascii="Times New Roman" w:hAnsi="Times New Roman" w:cs="Times New Roman"/>
          <w:sz w:val="28"/>
          <w:szCs w:val="28"/>
          <w:lang w:val="en-US"/>
        </w:rPr>
        <w:t xml:space="preserve"> </w:t>
      </w:r>
      <w:r w:rsidRPr="00D30DAA">
        <w:rPr>
          <w:rFonts w:ascii="Times New Roman" w:hAnsi="Times New Roman" w:cs="Times New Roman"/>
          <w:sz w:val="28"/>
          <w:szCs w:val="28"/>
          <w:lang w:val="en-US"/>
        </w:rPr>
        <w:t xml:space="preserve">meeting of Joint Council </w:t>
      </w:r>
      <w:r w:rsidR="00F512BE" w:rsidRPr="00D30DAA">
        <w:rPr>
          <w:rFonts w:ascii="Times New Roman" w:hAnsi="Times New Roman" w:cs="Times New Roman"/>
          <w:sz w:val="28"/>
          <w:szCs w:val="28"/>
          <w:lang w:val="en-US"/>
        </w:rPr>
        <w:t>on</w:t>
      </w:r>
      <w:r w:rsidRPr="00D30DAA">
        <w:rPr>
          <w:rFonts w:ascii="Times New Roman" w:hAnsi="Times New Roman" w:cs="Times New Roman"/>
          <w:sz w:val="28"/>
          <w:szCs w:val="28"/>
          <w:lang w:val="en-US"/>
        </w:rPr>
        <w:t xml:space="preserve"> Constitutional </w:t>
      </w:r>
      <w:r w:rsidR="00F512BE" w:rsidRPr="00D30DAA">
        <w:rPr>
          <w:rFonts w:ascii="Times New Roman" w:hAnsi="Times New Roman" w:cs="Times New Roman"/>
          <w:sz w:val="28"/>
          <w:szCs w:val="28"/>
          <w:lang w:val="en-US"/>
        </w:rPr>
        <w:t>J</w:t>
      </w:r>
      <w:r w:rsidRPr="00D30DAA">
        <w:rPr>
          <w:rFonts w:ascii="Times New Roman" w:hAnsi="Times New Roman" w:cs="Times New Roman"/>
          <w:sz w:val="28"/>
          <w:szCs w:val="28"/>
          <w:lang w:val="en-US"/>
        </w:rPr>
        <w:t>ustice of the Ven</w:t>
      </w:r>
      <w:r w:rsidR="00F512BE" w:rsidRPr="00D30DAA">
        <w:rPr>
          <w:rFonts w:ascii="Times New Roman" w:hAnsi="Times New Roman" w:cs="Times New Roman"/>
          <w:sz w:val="28"/>
          <w:szCs w:val="28"/>
          <w:lang w:val="en-US"/>
        </w:rPr>
        <w:t>ice</w:t>
      </w:r>
      <w:r w:rsidRPr="00D30DAA">
        <w:rPr>
          <w:rFonts w:ascii="Times New Roman" w:hAnsi="Times New Roman" w:cs="Times New Roman"/>
          <w:sz w:val="28"/>
          <w:szCs w:val="28"/>
          <w:lang w:val="en-US"/>
        </w:rPr>
        <w:t xml:space="preserve"> Commission it was noted that proportionality – a factor which is formed in a certain degree between the concepts </w:t>
      </w:r>
      <w:r w:rsidR="00602B33" w:rsidRPr="00D30DAA">
        <w:rPr>
          <w:rFonts w:ascii="Times New Roman" w:hAnsi="Times New Roman" w:cs="Times New Roman"/>
          <w:sz w:val="28"/>
          <w:szCs w:val="28"/>
          <w:lang w:val="en-US"/>
        </w:rPr>
        <w:t>“</w:t>
      </w:r>
      <w:r w:rsidRPr="00D30DAA">
        <w:rPr>
          <w:rFonts w:ascii="Times New Roman" w:hAnsi="Times New Roman" w:cs="Times New Roman"/>
          <w:sz w:val="28"/>
          <w:szCs w:val="28"/>
          <w:lang w:val="en-US"/>
        </w:rPr>
        <w:t xml:space="preserve">in </w:t>
      </w:r>
      <w:r w:rsidR="00690AB5" w:rsidRPr="00D30DAA">
        <w:rPr>
          <w:rFonts w:ascii="Times New Roman" w:hAnsi="Times New Roman" w:cs="Times New Roman"/>
          <w:sz w:val="28"/>
          <w:szCs w:val="28"/>
          <w:lang w:val="en-US"/>
        </w:rPr>
        <w:t>a greater</w:t>
      </w:r>
      <w:r w:rsidR="00602B33" w:rsidRPr="00D30DAA">
        <w:rPr>
          <w:rFonts w:ascii="Times New Roman" w:hAnsi="Times New Roman" w:cs="Times New Roman"/>
          <w:sz w:val="28"/>
          <w:szCs w:val="28"/>
          <w:lang w:val="en-US"/>
        </w:rPr>
        <w:t>”</w:t>
      </w:r>
      <w:r w:rsidRPr="00D30DAA">
        <w:rPr>
          <w:rFonts w:ascii="Times New Roman" w:hAnsi="Times New Roman" w:cs="Times New Roman"/>
          <w:sz w:val="28"/>
          <w:szCs w:val="28"/>
          <w:lang w:val="en-US"/>
        </w:rPr>
        <w:t xml:space="preserve"> and </w:t>
      </w:r>
      <w:r w:rsidR="00602B33" w:rsidRPr="00D30DAA">
        <w:rPr>
          <w:rFonts w:ascii="Times New Roman" w:hAnsi="Times New Roman" w:cs="Times New Roman"/>
          <w:sz w:val="28"/>
          <w:szCs w:val="28"/>
          <w:lang w:val="en-US"/>
        </w:rPr>
        <w:t>“</w:t>
      </w:r>
      <w:r w:rsidRPr="00D30DAA">
        <w:rPr>
          <w:rFonts w:ascii="Times New Roman" w:hAnsi="Times New Roman" w:cs="Times New Roman"/>
          <w:sz w:val="28"/>
          <w:szCs w:val="28"/>
          <w:lang w:val="en-US"/>
        </w:rPr>
        <w:t xml:space="preserve">in </w:t>
      </w:r>
      <w:r w:rsidR="00690AB5" w:rsidRPr="00D30DAA">
        <w:rPr>
          <w:rFonts w:ascii="Times New Roman" w:hAnsi="Times New Roman" w:cs="Times New Roman"/>
          <w:sz w:val="28"/>
          <w:szCs w:val="28"/>
          <w:lang w:val="en-US"/>
        </w:rPr>
        <w:t>a</w:t>
      </w:r>
      <w:r w:rsidRPr="00D30DAA">
        <w:rPr>
          <w:rFonts w:ascii="Times New Roman" w:hAnsi="Times New Roman" w:cs="Times New Roman"/>
          <w:sz w:val="28"/>
          <w:szCs w:val="28"/>
          <w:lang w:val="en-US"/>
        </w:rPr>
        <w:t xml:space="preserve"> </w:t>
      </w:r>
      <w:r w:rsidR="00690AB5" w:rsidRPr="00D30DAA">
        <w:rPr>
          <w:rFonts w:ascii="Times New Roman" w:hAnsi="Times New Roman" w:cs="Times New Roman"/>
          <w:sz w:val="28"/>
          <w:szCs w:val="28"/>
          <w:lang w:val="en-US"/>
        </w:rPr>
        <w:t>lesser</w:t>
      </w:r>
      <w:r w:rsidR="00602B33" w:rsidRPr="00D30DAA">
        <w:rPr>
          <w:rFonts w:ascii="Times New Roman" w:hAnsi="Times New Roman" w:cs="Times New Roman"/>
          <w:sz w:val="28"/>
          <w:szCs w:val="28"/>
          <w:lang w:val="en-US"/>
        </w:rPr>
        <w:t>”</w:t>
      </w:r>
      <w:r w:rsidRPr="00D30DAA">
        <w:rPr>
          <w:rFonts w:ascii="Times New Roman" w:hAnsi="Times New Roman" w:cs="Times New Roman"/>
          <w:sz w:val="28"/>
          <w:szCs w:val="28"/>
          <w:lang w:val="en-US"/>
        </w:rPr>
        <w:t xml:space="preserve">. Main objective of the principle of proportionality </w:t>
      </w:r>
      <w:r w:rsidR="0060604B" w:rsidRPr="00D30DAA">
        <w:rPr>
          <w:rFonts w:ascii="Times New Roman" w:hAnsi="Times New Roman" w:cs="Times New Roman"/>
          <w:sz w:val="28"/>
          <w:szCs w:val="28"/>
          <w:lang w:val="en-US"/>
        </w:rPr>
        <w:t xml:space="preserve">is a </w:t>
      </w:r>
      <w:r w:rsidRPr="00D30DAA">
        <w:rPr>
          <w:rFonts w:ascii="Times New Roman" w:hAnsi="Times New Roman" w:cs="Times New Roman"/>
          <w:sz w:val="28"/>
          <w:szCs w:val="28"/>
          <w:lang w:val="en-US"/>
        </w:rPr>
        <w:t xml:space="preserve">creation of a uniform denominator between the right and a duty, the obligation and property, the purpose and means. Therefore the volume of the measures taken by administrative body it has to be estimated by the requirement and need </w:t>
      </w:r>
      <w:r w:rsidR="00AD715D" w:rsidRPr="00D30DAA">
        <w:rPr>
          <w:rFonts w:ascii="Times New Roman" w:hAnsi="Times New Roman" w:cs="Times New Roman"/>
          <w:sz w:val="28"/>
          <w:szCs w:val="28"/>
          <w:lang w:val="en-US"/>
        </w:rPr>
        <w:t>requirement</w:t>
      </w:r>
      <w:r w:rsidRPr="00D30DAA">
        <w:rPr>
          <w:rFonts w:ascii="Times New Roman" w:hAnsi="Times New Roman" w:cs="Times New Roman"/>
          <w:sz w:val="28"/>
          <w:szCs w:val="28"/>
          <w:lang w:val="en-US"/>
        </w:rPr>
        <w:t xml:space="preserve"> and such controversial issues can be resolved by means of the constitutional case law.</w:t>
      </w:r>
    </w:p>
    <w:p w:rsidR="007F1A64" w:rsidRPr="00D30DAA" w:rsidRDefault="007F1A64" w:rsidP="00D30DAA">
      <w:pPr>
        <w:ind w:firstLine="567"/>
        <w:rPr>
          <w:rFonts w:ascii="Times New Roman" w:hAnsi="Times New Roman" w:cs="Times New Roman"/>
          <w:sz w:val="28"/>
          <w:szCs w:val="28"/>
          <w:lang w:val="en-US"/>
        </w:rPr>
      </w:pPr>
      <w:r w:rsidRPr="00D30DAA">
        <w:rPr>
          <w:rFonts w:ascii="Times New Roman" w:hAnsi="Times New Roman" w:cs="Times New Roman"/>
          <w:sz w:val="28"/>
          <w:szCs w:val="28"/>
          <w:lang w:val="en-US"/>
        </w:rPr>
        <w:t xml:space="preserve">Thus, from the point of view of inviolability of the property right and protection of the principle of proportionality </w:t>
      </w:r>
      <w:r w:rsidR="00E953B4" w:rsidRPr="00D30DAA">
        <w:rPr>
          <w:rFonts w:ascii="Times New Roman" w:hAnsi="Times New Roman" w:cs="Times New Roman"/>
          <w:sz w:val="28"/>
          <w:szCs w:val="28"/>
          <w:lang w:val="en-US"/>
        </w:rPr>
        <w:t xml:space="preserve">the </w:t>
      </w:r>
      <w:r w:rsidRPr="00D30DAA">
        <w:rPr>
          <w:rFonts w:ascii="Times New Roman" w:hAnsi="Times New Roman" w:cs="Times New Roman"/>
          <w:sz w:val="28"/>
          <w:szCs w:val="28"/>
          <w:lang w:val="en-US"/>
        </w:rPr>
        <w:t xml:space="preserve">balance of a causal relationship between the caused damage and the applied sanction has to be provided. The financial sanction provided in the </w:t>
      </w:r>
      <w:r w:rsidR="00086AFD" w:rsidRPr="00D30DAA">
        <w:rPr>
          <w:rFonts w:ascii="Times New Roman" w:hAnsi="Times New Roman" w:cs="Times New Roman"/>
          <w:sz w:val="28"/>
          <w:szCs w:val="28"/>
          <w:lang w:val="en-US"/>
        </w:rPr>
        <w:t>paragraph 7 of Article 21.1</w:t>
      </w:r>
      <w:r w:rsidRPr="00D30DAA">
        <w:rPr>
          <w:rFonts w:ascii="Times New Roman" w:hAnsi="Times New Roman" w:cs="Times New Roman"/>
          <w:sz w:val="28"/>
          <w:szCs w:val="28"/>
          <w:lang w:val="en-US"/>
        </w:rPr>
        <w:t xml:space="preserve"> of the Law </w:t>
      </w:r>
      <w:r w:rsidR="00801E54" w:rsidRPr="00D30DAA">
        <w:rPr>
          <w:rFonts w:ascii="Times New Roman" w:hAnsi="Times New Roman" w:cs="Times New Roman"/>
          <w:sz w:val="28"/>
          <w:szCs w:val="28"/>
          <w:lang w:val="en-US"/>
        </w:rPr>
        <w:t>“On Social Insurance”</w:t>
      </w:r>
      <w:r w:rsidRPr="00D30DAA">
        <w:rPr>
          <w:rFonts w:ascii="Times New Roman" w:hAnsi="Times New Roman" w:cs="Times New Roman"/>
          <w:sz w:val="28"/>
          <w:szCs w:val="28"/>
          <w:lang w:val="en-US"/>
        </w:rPr>
        <w:t xml:space="preserve">, in fact – the intervention provided by the law in the property right of the insurer. This intervention is directed on protection of social security of the population and on protection of the rights and interests of participants of the labor relations. However collecting and calculation of the financial sanction provided in this norm from the entire period of activity of the insurer can be regarded as disproportion. So, it finally can become the reason </w:t>
      </w:r>
      <w:r w:rsidR="003D4061" w:rsidRPr="00D30DAA">
        <w:rPr>
          <w:rFonts w:ascii="Times New Roman" w:hAnsi="Times New Roman" w:cs="Times New Roman"/>
          <w:sz w:val="28"/>
          <w:szCs w:val="28"/>
          <w:lang w:val="en-US"/>
        </w:rPr>
        <w:t>of deprivation</w:t>
      </w:r>
      <w:r w:rsidR="00B57F75" w:rsidRPr="00D30DAA">
        <w:rPr>
          <w:rFonts w:ascii="Times New Roman" w:hAnsi="Times New Roman" w:cs="Times New Roman"/>
          <w:sz w:val="28"/>
          <w:szCs w:val="28"/>
          <w:lang w:val="en-US"/>
        </w:rPr>
        <w:t>,</w:t>
      </w:r>
      <w:r w:rsidR="003D4061" w:rsidRPr="00D30DAA">
        <w:rPr>
          <w:rFonts w:ascii="Times New Roman" w:hAnsi="Times New Roman" w:cs="Times New Roman"/>
          <w:sz w:val="28"/>
          <w:szCs w:val="28"/>
          <w:lang w:val="en-US"/>
        </w:rPr>
        <w:t xml:space="preserve"> </w:t>
      </w:r>
      <w:r w:rsidRPr="00D30DAA">
        <w:rPr>
          <w:rFonts w:ascii="Times New Roman" w:hAnsi="Times New Roman" w:cs="Times New Roman"/>
          <w:sz w:val="28"/>
          <w:szCs w:val="28"/>
          <w:lang w:val="en-US"/>
        </w:rPr>
        <w:t>along with the means received for the account of concealment by the insurer of number of workers, as well to the profit got on the lawful bases, during the activity which has</w:t>
      </w:r>
      <w:r w:rsidR="00B57F75" w:rsidRPr="00D30DAA">
        <w:rPr>
          <w:rFonts w:ascii="Times New Roman" w:hAnsi="Times New Roman" w:cs="Times New Roman"/>
          <w:sz w:val="28"/>
          <w:szCs w:val="28"/>
          <w:lang w:val="en-US"/>
        </w:rPr>
        <w:t xml:space="preserve"> </w:t>
      </w:r>
      <w:r w:rsidRPr="00D30DAA">
        <w:rPr>
          <w:rFonts w:ascii="Times New Roman" w:hAnsi="Times New Roman" w:cs="Times New Roman"/>
          <w:sz w:val="28"/>
          <w:szCs w:val="28"/>
          <w:lang w:val="en-US"/>
        </w:rPr>
        <w:t>n</w:t>
      </w:r>
      <w:r w:rsidR="00B57F75" w:rsidRPr="00D30DAA">
        <w:rPr>
          <w:rFonts w:ascii="Times New Roman" w:hAnsi="Times New Roman" w:cs="Times New Roman"/>
          <w:sz w:val="28"/>
          <w:szCs w:val="28"/>
          <w:lang w:val="en-US"/>
        </w:rPr>
        <w:t>o</w:t>
      </w:r>
      <w:r w:rsidRPr="00D30DAA">
        <w:rPr>
          <w:rFonts w:ascii="Times New Roman" w:hAnsi="Times New Roman" w:cs="Times New Roman"/>
          <w:sz w:val="28"/>
          <w:szCs w:val="28"/>
          <w:lang w:val="en-US"/>
        </w:rPr>
        <w:t>t been connected with violation.</w:t>
      </w:r>
    </w:p>
    <w:p w:rsidR="007F1A64" w:rsidRPr="00D30DAA" w:rsidRDefault="007F1A64" w:rsidP="00D30DAA">
      <w:pPr>
        <w:ind w:firstLine="567"/>
        <w:rPr>
          <w:rFonts w:ascii="Times New Roman" w:hAnsi="Times New Roman" w:cs="Times New Roman"/>
          <w:sz w:val="28"/>
          <w:szCs w:val="28"/>
          <w:lang w:val="en-US"/>
        </w:rPr>
      </w:pPr>
      <w:r w:rsidRPr="00D30DAA">
        <w:rPr>
          <w:rFonts w:ascii="Times New Roman" w:hAnsi="Times New Roman" w:cs="Times New Roman"/>
          <w:sz w:val="28"/>
          <w:szCs w:val="28"/>
          <w:lang w:val="en-US"/>
        </w:rPr>
        <w:t>And this circumstance at all does</w:t>
      </w:r>
      <w:r w:rsidR="00473C3A" w:rsidRPr="00D30DAA">
        <w:rPr>
          <w:rFonts w:ascii="Times New Roman" w:hAnsi="Times New Roman" w:cs="Times New Roman"/>
          <w:sz w:val="28"/>
          <w:szCs w:val="28"/>
          <w:lang w:val="en-US"/>
        </w:rPr>
        <w:t xml:space="preserve"> </w:t>
      </w:r>
      <w:r w:rsidRPr="00D30DAA">
        <w:rPr>
          <w:rFonts w:ascii="Times New Roman" w:hAnsi="Times New Roman" w:cs="Times New Roman"/>
          <w:sz w:val="28"/>
          <w:szCs w:val="28"/>
          <w:lang w:val="en-US"/>
        </w:rPr>
        <w:t>n</w:t>
      </w:r>
      <w:r w:rsidR="00473C3A" w:rsidRPr="00D30DAA">
        <w:rPr>
          <w:rFonts w:ascii="Times New Roman" w:hAnsi="Times New Roman" w:cs="Times New Roman"/>
          <w:sz w:val="28"/>
          <w:szCs w:val="28"/>
          <w:lang w:val="en-US"/>
        </w:rPr>
        <w:t>o</w:t>
      </w:r>
      <w:r w:rsidRPr="00D30DAA">
        <w:rPr>
          <w:rFonts w:ascii="Times New Roman" w:hAnsi="Times New Roman" w:cs="Times New Roman"/>
          <w:sz w:val="28"/>
          <w:szCs w:val="28"/>
          <w:lang w:val="en-US"/>
        </w:rPr>
        <w:t xml:space="preserve">t </w:t>
      </w:r>
      <w:r w:rsidR="00263C7F" w:rsidRPr="00D30DAA">
        <w:rPr>
          <w:rFonts w:ascii="Times New Roman" w:hAnsi="Times New Roman" w:cs="Times New Roman"/>
          <w:sz w:val="28"/>
          <w:szCs w:val="28"/>
          <w:lang w:val="en-US"/>
        </w:rPr>
        <w:t xml:space="preserve">satisfy </w:t>
      </w:r>
      <w:r w:rsidRPr="00D30DAA">
        <w:rPr>
          <w:rFonts w:ascii="Times New Roman" w:hAnsi="Times New Roman" w:cs="Times New Roman"/>
          <w:sz w:val="28"/>
          <w:szCs w:val="28"/>
          <w:lang w:val="en-US"/>
        </w:rPr>
        <w:t xml:space="preserve">the purpose of institute of the financial sanction. The administrative penalty which purpose is </w:t>
      </w:r>
      <w:r w:rsidR="000B16E2" w:rsidRPr="00D30DAA">
        <w:rPr>
          <w:rFonts w:ascii="Times New Roman" w:hAnsi="Times New Roman" w:cs="Times New Roman"/>
          <w:sz w:val="28"/>
          <w:szCs w:val="28"/>
          <w:lang w:val="en-US"/>
        </w:rPr>
        <w:t>lesson</w:t>
      </w:r>
      <w:r w:rsidRPr="00D30DAA">
        <w:rPr>
          <w:rFonts w:ascii="Times New Roman" w:hAnsi="Times New Roman" w:cs="Times New Roman"/>
          <w:sz w:val="28"/>
          <w:szCs w:val="28"/>
          <w:lang w:val="en-US"/>
        </w:rPr>
        <w:t xml:space="preserve"> </w:t>
      </w:r>
      <w:r w:rsidR="000B16E2" w:rsidRPr="00D30DAA">
        <w:rPr>
          <w:rFonts w:ascii="Times New Roman" w:hAnsi="Times New Roman" w:cs="Times New Roman"/>
          <w:sz w:val="28"/>
          <w:szCs w:val="28"/>
          <w:lang w:val="en-US"/>
        </w:rPr>
        <w:t>to</w:t>
      </w:r>
      <w:r w:rsidRPr="00D30DAA">
        <w:rPr>
          <w:rFonts w:ascii="Times New Roman" w:hAnsi="Times New Roman" w:cs="Times New Roman"/>
          <w:sz w:val="28"/>
          <w:szCs w:val="28"/>
          <w:lang w:val="en-US"/>
        </w:rPr>
        <w:t xml:space="preserve"> the person who has made administrative offense, in the spirit of observance of laws, and also prevention of commission of new administrative offense – unlike a responsibility measure, consists of purpose of the financial sanction on restoration of property losses to which the state budget as a result of non-</w:t>
      </w:r>
      <w:r w:rsidR="000B16E2" w:rsidRPr="00D30DAA">
        <w:rPr>
          <w:rFonts w:ascii="Times New Roman" w:hAnsi="Times New Roman" w:cs="Times New Roman"/>
          <w:sz w:val="28"/>
          <w:szCs w:val="28"/>
          <w:lang w:val="en-US"/>
        </w:rPr>
        <w:t>execution</w:t>
      </w:r>
      <w:r w:rsidRPr="00D30DAA">
        <w:rPr>
          <w:rFonts w:ascii="Times New Roman" w:hAnsi="Times New Roman" w:cs="Times New Roman"/>
          <w:sz w:val="28"/>
          <w:szCs w:val="28"/>
          <w:lang w:val="en-US"/>
        </w:rPr>
        <w:t xml:space="preserve"> or </w:t>
      </w:r>
      <w:r w:rsidR="000B16E2" w:rsidRPr="00D30DAA">
        <w:rPr>
          <w:rFonts w:ascii="Times New Roman" w:hAnsi="Times New Roman" w:cs="Times New Roman"/>
          <w:sz w:val="28"/>
          <w:szCs w:val="28"/>
          <w:lang w:val="en-US"/>
        </w:rPr>
        <w:t>improper execution</w:t>
      </w:r>
      <w:r w:rsidRPr="00D30DAA">
        <w:rPr>
          <w:rFonts w:ascii="Times New Roman" w:hAnsi="Times New Roman" w:cs="Times New Roman"/>
          <w:sz w:val="28"/>
          <w:szCs w:val="28"/>
          <w:lang w:val="en-US"/>
        </w:rPr>
        <w:t xml:space="preserve"> of </w:t>
      </w:r>
      <w:r w:rsidRPr="00D30DAA">
        <w:rPr>
          <w:rFonts w:ascii="Times New Roman" w:hAnsi="Times New Roman" w:cs="Times New Roman"/>
          <w:sz w:val="28"/>
          <w:szCs w:val="28"/>
          <w:lang w:val="en-US"/>
        </w:rPr>
        <w:lastRenderedPageBreak/>
        <w:t xml:space="preserve">obligatory state contributions was subject. The similar legal position is also expressed in the </w:t>
      </w:r>
      <w:r w:rsidR="000B16E2" w:rsidRPr="00D30DAA">
        <w:rPr>
          <w:rFonts w:ascii="Times New Roman" w:hAnsi="Times New Roman" w:cs="Times New Roman"/>
          <w:sz w:val="28"/>
          <w:szCs w:val="28"/>
          <w:lang w:val="en-US"/>
        </w:rPr>
        <w:t>decision</w:t>
      </w:r>
      <w:r w:rsidRPr="00D30DAA">
        <w:rPr>
          <w:rFonts w:ascii="Times New Roman" w:hAnsi="Times New Roman" w:cs="Times New Roman"/>
          <w:sz w:val="28"/>
          <w:szCs w:val="28"/>
          <w:lang w:val="en-US"/>
        </w:rPr>
        <w:t xml:space="preserve"> of the Constitutional Court of </w:t>
      </w:r>
      <w:r w:rsidR="000B16E2" w:rsidRPr="00D30DAA">
        <w:rPr>
          <w:rFonts w:ascii="Times New Roman" w:hAnsi="Times New Roman" w:cs="Times New Roman"/>
          <w:sz w:val="28"/>
          <w:szCs w:val="28"/>
          <w:lang w:val="en-US"/>
        </w:rPr>
        <w:t xml:space="preserve">8 </w:t>
      </w:r>
      <w:r w:rsidRPr="00D30DAA">
        <w:rPr>
          <w:rFonts w:ascii="Times New Roman" w:hAnsi="Times New Roman" w:cs="Times New Roman"/>
          <w:sz w:val="28"/>
          <w:szCs w:val="28"/>
          <w:lang w:val="en-US"/>
        </w:rPr>
        <w:t>April 2002.</w:t>
      </w:r>
    </w:p>
    <w:p w:rsidR="007F1A64" w:rsidRPr="00D30DAA" w:rsidRDefault="007F1A64" w:rsidP="00D30DAA">
      <w:pPr>
        <w:ind w:firstLine="567"/>
        <w:rPr>
          <w:rFonts w:ascii="Times New Roman" w:hAnsi="Times New Roman" w:cs="Times New Roman"/>
          <w:sz w:val="28"/>
          <w:szCs w:val="28"/>
          <w:lang w:val="en-US"/>
        </w:rPr>
      </w:pPr>
      <w:r w:rsidRPr="00D30DAA">
        <w:rPr>
          <w:rFonts w:ascii="Times New Roman" w:hAnsi="Times New Roman" w:cs="Times New Roman"/>
          <w:sz w:val="28"/>
          <w:szCs w:val="28"/>
          <w:lang w:val="en-US"/>
        </w:rPr>
        <w:t xml:space="preserve">It is necessary to consider that in other legislative provisions regulating similar legal relations, measures </w:t>
      </w:r>
      <w:r w:rsidR="000118A0" w:rsidRPr="00D30DAA">
        <w:rPr>
          <w:rFonts w:ascii="Times New Roman" w:hAnsi="Times New Roman" w:cs="Times New Roman"/>
          <w:sz w:val="28"/>
          <w:szCs w:val="28"/>
          <w:lang w:val="en-US"/>
        </w:rPr>
        <w:t>of punishment</w:t>
      </w:r>
      <w:r w:rsidRPr="00D30DAA">
        <w:rPr>
          <w:rFonts w:ascii="Times New Roman" w:hAnsi="Times New Roman" w:cs="Times New Roman"/>
          <w:sz w:val="28"/>
          <w:szCs w:val="28"/>
          <w:lang w:val="en-US"/>
        </w:rPr>
        <w:t xml:space="preserve"> (penalty) or re</w:t>
      </w:r>
      <w:r w:rsidR="000118A0" w:rsidRPr="00D30DAA">
        <w:rPr>
          <w:rFonts w:ascii="Times New Roman" w:hAnsi="Times New Roman" w:cs="Times New Roman"/>
          <w:sz w:val="28"/>
          <w:szCs w:val="28"/>
          <w:lang w:val="en-US"/>
        </w:rPr>
        <w:t>store</w:t>
      </w:r>
      <w:r w:rsidRPr="00D30DAA">
        <w:rPr>
          <w:rFonts w:ascii="Times New Roman" w:hAnsi="Times New Roman" w:cs="Times New Roman"/>
          <w:sz w:val="28"/>
          <w:szCs w:val="28"/>
          <w:lang w:val="en-US"/>
        </w:rPr>
        <w:t xml:space="preserve"> (the financial sanction) character against the employer, as a rule are established in proportion to the period of activity connected with the concrete sums or violations (</w:t>
      </w:r>
      <w:r w:rsidR="000118A0" w:rsidRPr="00D30DAA">
        <w:rPr>
          <w:rFonts w:ascii="Times New Roman" w:hAnsi="Times New Roman" w:cs="Times New Roman"/>
          <w:sz w:val="28"/>
          <w:szCs w:val="28"/>
          <w:lang w:val="en-US"/>
        </w:rPr>
        <w:t>A</w:t>
      </w:r>
      <w:r w:rsidRPr="00D30DAA">
        <w:rPr>
          <w:rFonts w:ascii="Times New Roman" w:hAnsi="Times New Roman" w:cs="Times New Roman"/>
          <w:sz w:val="28"/>
          <w:szCs w:val="28"/>
          <w:lang w:val="en-US"/>
        </w:rPr>
        <w:t xml:space="preserve">rticle 58.10 of the Tax Code of the </w:t>
      </w:r>
      <w:r w:rsidR="000635C4" w:rsidRPr="00D30DAA">
        <w:rPr>
          <w:rFonts w:ascii="Times New Roman" w:hAnsi="Times New Roman" w:cs="Times New Roman"/>
          <w:sz w:val="28"/>
          <w:szCs w:val="28"/>
          <w:lang w:val="en-US"/>
        </w:rPr>
        <w:t>Republic of Azerbaijan</w:t>
      </w:r>
      <w:r w:rsidRPr="00D30DAA">
        <w:rPr>
          <w:rFonts w:ascii="Times New Roman" w:hAnsi="Times New Roman" w:cs="Times New Roman"/>
          <w:sz w:val="28"/>
          <w:szCs w:val="28"/>
          <w:lang w:val="en-US"/>
        </w:rPr>
        <w:t xml:space="preserve">, </w:t>
      </w:r>
      <w:r w:rsidR="000118A0" w:rsidRPr="00D30DAA">
        <w:rPr>
          <w:rFonts w:ascii="Times New Roman" w:hAnsi="Times New Roman" w:cs="Times New Roman"/>
          <w:sz w:val="28"/>
          <w:szCs w:val="28"/>
          <w:lang w:val="en-US"/>
        </w:rPr>
        <w:t>A</w:t>
      </w:r>
      <w:r w:rsidRPr="00D30DAA">
        <w:rPr>
          <w:rFonts w:ascii="Times New Roman" w:hAnsi="Times New Roman" w:cs="Times New Roman"/>
          <w:sz w:val="28"/>
          <w:szCs w:val="28"/>
          <w:lang w:val="en-US"/>
        </w:rPr>
        <w:t xml:space="preserve">rticle 53.1 of the Code </w:t>
      </w:r>
      <w:r w:rsidR="000118A0" w:rsidRPr="00D30DAA">
        <w:rPr>
          <w:rFonts w:ascii="Times New Roman" w:hAnsi="Times New Roman" w:cs="Times New Roman"/>
          <w:sz w:val="28"/>
          <w:szCs w:val="28"/>
          <w:lang w:val="en-US"/>
        </w:rPr>
        <w:t>“On</w:t>
      </w:r>
      <w:r w:rsidRPr="00D30DAA">
        <w:rPr>
          <w:rFonts w:ascii="Times New Roman" w:hAnsi="Times New Roman" w:cs="Times New Roman"/>
          <w:sz w:val="28"/>
          <w:szCs w:val="28"/>
          <w:lang w:val="en-US"/>
        </w:rPr>
        <w:t xml:space="preserve"> Administrative </w:t>
      </w:r>
      <w:r w:rsidR="000118A0" w:rsidRPr="00D30DAA">
        <w:rPr>
          <w:rFonts w:ascii="Times New Roman" w:hAnsi="Times New Roman" w:cs="Times New Roman"/>
          <w:sz w:val="28"/>
          <w:szCs w:val="28"/>
          <w:lang w:val="en-US"/>
        </w:rPr>
        <w:t>O</w:t>
      </w:r>
      <w:r w:rsidRPr="00D30DAA">
        <w:rPr>
          <w:rFonts w:ascii="Times New Roman" w:hAnsi="Times New Roman" w:cs="Times New Roman"/>
          <w:sz w:val="28"/>
          <w:szCs w:val="28"/>
          <w:lang w:val="en-US"/>
        </w:rPr>
        <w:t xml:space="preserve">ffenses of the </w:t>
      </w:r>
      <w:r w:rsidR="000635C4" w:rsidRPr="00D30DAA">
        <w:rPr>
          <w:rFonts w:ascii="Times New Roman" w:hAnsi="Times New Roman" w:cs="Times New Roman"/>
          <w:sz w:val="28"/>
          <w:szCs w:val="28"/>
          <w:lang w:val="en-US"/>
        </w:rPr>
        <w:t>Republic of Azerbaijan</w:t>
      </w:r>
      <w:r w:rsidR="000118A0" w:rsidRPr="00D30DAA">
        <w:rPr>
          <w:rFonts w:ascii="Times New Roman" w:hAnsi="Times New Roman" w:cs="Times New Roman"/>
          <w:sz w:val="28"/>
          <w:szCs w:val="28"/>
          <w:lang w:val="en-US"/>
        </w:rPr>
        <w:t>”</w:t>
      </w:r>
      <w:r w:rsidRPr="00D30DAA">
        <w:rPr>
          <w:rFonts w:ascii="Times New Roman" w:hAnsi="Times New Roman" w:cs="Times New Roman"/>
          <w:sz w:val="28"/>
          <w:szCs w:val="28"/>
          <w:lang w:val="en-US"/>
        </w:rPr>
        <w:t>).</w:t>
      </w:r>
    </w:p>
    <w:p w:rsidR="007F1A64" w:rsidRPr="00D30DAA" w:rsidRDefault="007F18B6" w:rsidP="00D30DAA">
      <w:pPr>
        <w:ind w:firstLine="567"/>
        <w:rPr>
          <w:rFonts w:ascii="Times New Roman" w:hAnsi="Times New Roman" w:cs="Times New Roman"/>
          <w:sz w:val="28"/>
          <w:szCs w:val="28"/>
          <w:lang w:val="en-US"/>
        </w:rPr>
      </w:pPr>
      <w:r w:rsidRPr="00D30DAA">
        <w:rPr>
          <w:rFonts w:ascii="Times New Roman" w:hAnsi="Times New Roman" w:cs="Times New Roman"/>
          <w:sz w:val="28"/>
          <w:szCs w:val="28"/>
          <w:lang w:val="en-US"/>
        </w:rPr>
        <w:t>At</w:t>
      </w:r>
      <w:r w:rsidR="007F1A64" w:rsidRPr="00D30DAA">
        <w:rPr>
          <w:rFonts w:ascii="Times New Roman" w:hAnsi="Times New Roman" w:cs="Times New Roman"/>
          <w:sz w:val="28"/>
          <w:szCs w:val="28"/>
          <w:lang w:val="en-US"/>
        </w:rPr>
        <w:t xml:space="preserve"> consideration of experience of the different countries for the purpose of the comparative analysis in connection with a discussed </w:t>
      </w:r>
      <w:r w:rsidRPr="00D30DAA">
        <w:rPr>
          <w:rFonts w:ascii="Times New Roman" w:hAnsi="Times New Roman" w:cs="Times New Roman"/>
          <w:sz w:val="28"/>
          <w:szCs w:val="28"/>
          <w:lang w:val="en-US"/>
        </w:rPr>
        <w:t>matter</w:t>
      </w:r>
      <w:r w:rsidR="007F1A64" w:rsidRPr="00D30DAA">
        <w:rPr>
          <w:rFonts w:ascii="Times New Roman" w:hAnsi="Times New Roman" w:cs="Times New Roman"/>
          <w:sz w:val="28"/>
          <w:szCs w:val="28"/>
          <w:lang w:val="en-US"/>
        </w:rPr>
        <w:t xml:space="preserve"> it was established that in the legislation of a number of foreign countries (Germany, Croatia, Slovakia, the Republic of South Africa), </w:t>
      </w:r>
      <w:r w:rsidRPr="00D30DAA">
        <w:rPr>
          <w:rFonts w:ascii="Times New Roman" w:hAnsi="Times New Roman" w:cs="Times New Roman"/>
          <w:sz w:val="28"/>
          <w:szCs w:val="28"/>
          <w:lang w:val="en-US"/>
        </w:rPr>
        <w:t xml:space="preserve">the financial sanction at a rate of the concrete sum </w:t>
      </w:r>
      <w:r w:rsidR="007F1A64" w:rsidRPr="00D30DAA">
        <w:rPr>
          <w:rFonts w:ascii="Times New Roman" w:hAnsi="Times New Roman" w:cs="Times New Roman"/>
          <w:sz w:val="28"/>
          <w:szCs w:val="28"/>
          <w:lang w:val="en-US"/>
        </w:rPr>
        <w:t>is administratively applied</w:t>
      </w:r>
      <w:r w:rsidRPr="00D30DAA">
        <w:rPr>
          <w:rFonts w:ascii="Times New Roman" w:hAnsi="Times New Roman" w:cs="Times New Roman"/>
          <w:sz w:val="28"/>
          <w:szCs w:val="28"/>
          <w:lang w:val="en-US"/>
        </w:rPr>
        <w:t xml:space="preserve"> for concealment of workers against the insurer</w:t>
      </w:r>
      <w:r w:rsidR="007F1A64" w:rsidRPr="00D30DAA">
        <w:rPr>
          <w:rFonts w:ascii="Times New Roman" w:hAnsi="Times New Roman" w:cs="Times New Roman"/>
          <w:sz w:val="28"/>
          <w:szCs w:val="28"/>
          <w:lang w:val="en-US"/>
        </w:rPr>
        <w:t>.</w:t>
      </w:r>
    </w:p>
    <w:p w:rsidR="007F1A64" w:rsidRPr="00D30DAA" w:rsidRDefault="007F1A64" w:rsidP="00D30DAA">
      <w:pPr>
        <w:ind w:firstLine="567"/>
        <w:rPr>
          <w:rFonts w:ascii="Times New Roman" w:hAnsi="Times New Roman" w:cs="Times New Roman"/>
          <w:sz w:val="28"/>
          <w:szCs w:val="28"/>
          <w:lang w:val="en-US"/>
        </w:rPr>
      </w:pPr>
      <w:r w:rsidRPr="00D30DAA">
        <w:rPr>
          <w:rFonts w:ascii="Times New Roman" w:hAnsi="Times New Roman" w:cs="Times New Roman"/>
          <w:sz w:val="28"/>
          <w:szCs w:val="28"/>
          <w:lang w:val="en-US"/>
        </w:rPr>
        <w:t>In t</w:t>
      </w:r>
      <w:r w:rsidR="007F18B6" w:rsidRPr="00D30DAA">
        <w:rPr>
          <w:rFonts w:ascii="Times New Roman" w:hAnsi="Times New Roman" w:cs="Times New Roman"/>
          <w:sz w:val="28"/>
          <w:szCs w:val="28"/>
          <w:lang w:val="en-US"/>
        </w:rPr>
        <w:t>he same</w:t>
      </w:r>
      <w:r w:rsidRPr="00D30DAA">
        <w:rPr>
          <w:rFonts w:ascii="Times New Roman" w:hAnsi="Times New Roman" w:cs="Times New Roman"/>
          <w:sz w:val="28"/>
          <w:szCs w:val="28"/>
          <w:lang w:val="en-US"/>
        </w:rPr>
        <w:t xml:space="preserve"> time, in the legislation of a number of the Post-Soviet states (Ukraine, Latvia, Kazakhstan, Moldova),</w:t>
      </w:r>
      <w:r w:rsidR="006A6120" w:rsidRPr="00D30DAA">
        <w:rPr>
          <w:rFonts w:ascii="Times New Roman" w:hAnsi="Times New Roman" w:cs="Times New Roman"/>
          <w:sz w:val="28"/>
          <w:szCs w:val="28"/>
          <w:lang w:val="en-US"/>
        </w:rPr>
        <w:t xml:space="preserve"> which is more</w:t>
      </w:r>
      <w:r w:rsidRPr="00D30DAA">
        <w:rPr>
          <w:rFonts w:ascii="Times New Roman" w:hAnsi="Times New Roman" w:cs="Times New Roman"/>
          <w:sz w:val="28"/>
          <w:szCs w:val="28"/>
          <w:lang w:val="en-US"/>
        </w:rPr>
        <w:t xml:space="preserve"> closer to legal system of the </w:t>
      </w:r>
      <w:r w:rsidR="000635C4" w:rsidRPr="00D30DAA">
        <w:rPr>
          <w:rFonts w:ascii="Times New Roman" w:hAnsi="Times New Roman" w:cs="Times New Roman"/>
          <w:sz w:val="28"/>
          <w:szCs w:val="28"/>
          <w:lang w:val="en-US"/>
        </w:rPr>
        <w:t>Republic of Azerbaijan</w:t>
      </w:r>
      <w:r w:rsidRPr="00D30DAA">
        <w:rPr>
          <w:rFonts w:ascii="Times New Roman" w:hAnsi="Times New Roman" w:cs="Times New Roman"/>
          <w:sz w:val="28"/>
          <w:szCs w:val="28"/>
          <w:lang w:val="en-US"/>
        </w:rPr>
        <w:t>, having unambiguously established responsibility for nonpayment of obligatory insurance premiums, was established in proportion to fault of the insurer during offense commission.</w:t>
      </w:r>
    </w:p>
    <w:p w:rsidR="007F1A64" w:rsidRPr="00D30DAA" w:rsidRDefault="007F1A64" w:rsidP="00D30DAA">
      <w:pPr>
        <w:ind w:firstLine="567"/>
        <w:rPr>
          <w:rFonts w:ascii="Times New Roman" w:hAnsi="Times New Roman" w:cs="Times New Roman"/>
          <w:sz w:val="28"/>
          <w:szCs w:val="28"/>
          <w:lang w:val="en-US"/>
        </w:rPr>
      </w:pPr>
      <w:r w:rsidRPr="00D30DAA">
        <w:rPr>
          <w:rFonts w:ascii="Times New Roman" w:hAnsi="Times New Roman" w:cs="Times New Roman"/>
          <w:sz w:val="28"/>
          <w:szCs w:val="28"/>
          <w:lang w:val="en-US"/>
        </w:rPr>
        <w:t>According to the above</w:t>
      </w:r>
      <w:r w:rsidR="00D317F6" w:rsidRPr="00D30DAA">
        <w:rPr>
          <w:rFonts w:ascii="Times New Roman" w:hAnsi="Times New Roman" w:cs="Times New Roman"/>
          <w:sz w:val="28"/>
          <w:szCs w:val="28"/>
          <w:lang w:val="en-US"/>
        </w:rPr>
        <w:t xml:space="preserve"> stated the</w:t>
      </w:r>
      <w:r w:rsidRPr="00D30DAA">
        <w:rPr>
          <w:rFonts w:ascii="Times New Roman" w:hAnsi="Times New Roman" w:cs="Times New Roman"/>
          <w:sz w:val="28"/>
          <w:szCs w:val="28"/>
          <w:lang w:val="en-US"/>
        </w:rPr>
        <w:t xml:space="preserve"> Plenum of Constitutional Court comes to conclusion that provided in the </w:t>
      </w:r>
      <w:r w:rsidR="00086AFD" w:rsidRPr="00D30DAA">
        <w:rPr>
          <w:rFonts w:ascii="Times New Roman" w:hAnsi="Times New Roman" w:cs="Times New Roman"/>
          <w:sz w:val="28"/>
          <w:szCs w:val="28"/>
          <w:lang w:val="en-US"/>
        </w:rPr>
        <w:t>paragraph 7 of Article 21.1</w:t>
      </w:r>
      <w:r w:rsidRPr="00D30DAA">
        <w:rPr>
          <w:rFonts w:ascii="Times New Roman" w:hAnsi="Times New Roman" w:cs="Times New Roman"/>
          <w:sz w:val="28"/>
          <w:szCs w:val="28"/>
          <w:lang w:val="en-US"/>
        </w:rPr>
        <w:t xml:space="preserve"> of the Law of the </w:t>
      </w:r>
      <w:r w:rsidR="000635C4" w:rsidRPr="00D30DAA">
        <w:rPr>
          <w:rFonts w:ascii="Times New Roman" w:hAnsi="Times New Roman" w:cs="Times New Roman"/>
          <w:sz w:val="28"/>
          <w:szCs w:val="28"/>
          <w:lang w:val="en-US"/>
        </w:rPr>
        <w:t>Republic of Azerbaijan</w:t>
      </w:r>
      <w:r w:rsidRPr="00D30DAA">
        <w:rPr>
          <w:rFonts w:ascii="Times New Roman" w:hAnsi="Times New Roman" w:cs="Times New Roman"/>
          <w:sz w:val="28"/>
          <w:szCs w:val="28"/>
          <w:lang w:val="en-US"/>
        </w:rPr>
        <w:t xml:space="preserve"> </w:t>
      </w:r>
      <w:r w:rsidR="00801E54" w:rsidRPr="00D30DAA">
        <w:rPr>
          <w:rFonts w:ascii="Times New Roman" w:hAnsi="Times New Roman" w:cs="Times New Roman"/>
          <w:sz w:val="28"/>
          <w:szCs w:val="28"/>
          <w:lang w:val="en-US"/>
        </w:rPr>
        <w:t>“On Social Insurance”</w:t>
      </w:r>
      <w:r w:rsidRPr="00D30DAA">
        <w:rPr>
          <w:rFonts w:ascii="Times New Roman" w:hAnsi="Times New Roman" w:cs="Times New Roman"/>
          <w:sz w:val="28"/>
          <w:szCs w:val="28"/>
          <w:lang w:val="en-US"/>
        </w:rPr>
        <w:t xml:space="preserve"> the period of activity of the insurer </w:t>
      </w:r>
      <w:r w:rsidR="00801E54" w:rsidRPr="00D30DAA">
        <w:rPr>
          <w:rFonts w:ascii="Times New Roman" w:hAnsi="Times New Roman" w:cs="Times New Roman"/>
          <w:sz w:val="28"/>
          <w:szCs w:val="28"/>
          <w:lang w:val="en-US"/>
        </w:rPr>
        <w:t xml:space="preserve">does not </w:t>
      </w:r>
      <w:r w:rsidRPr="00D30DAA">
        <w:rPr>
          <w:rFonts w:ascii="Times New Roman" w:hAnsi="Times New Roman" w:cs="Times New Roman"/>
          <w:sz w:val="28"/>
          <w:szCs w:val="28"/>
          <w:lang w:val="en-US"/>
        </w:rPr>
        <w:t xml:space="preserve">cover the entire period of activity of the insurer </w:t>
      </w:r>
      <w:r w:rsidR="00536263" w:rsidRPr="00D30DAA">
        <w:rPr>
          <w:rFonts w:ascii="Times New Roman" w:hAnsi="Times New Roman" w:cs="Times New Roman"/>
          <w:sz w:val="28"/>
          <w:szCs w:val="28"/>
          <w:lang w:val="en-US"/>
        </w:rPr>
        <w:t>but</w:t>
      </w:r>
      <w:r w:rsidRPr="00D30DAA">
        <w:rPr>
          <w:rFonts w:ascii="Times New Roman" w:hAnsi="Times New Roman" w:cs="Times New Roman"/>
          <w:sz w:val="28"/>
          <w:szCs w:val="28"/>
          <w:lang w:val="en-US"/>
        </w:rPr>
        <w:t xml:space="preserve"> the period at which the violation specified in this paragraph was </w:t>
      </w:r>
      <w:r w:rsidR="00536263" w:rsidRPr="00D30DAA">
        <w:rPr>
          <w:rFonts w:ascii="Times New Roman" w:hAnsi="Times New Roman" w:cs="Times New Roman"/>
          <w:sz w:val="28"/>
          <w:szCs w:val="28"/>
          <w:lang w:val="en-US"/>
        </w:rPr>
        <w:t>committed</w:t>
      </w:r>
      <w:r w:rsidRPr="00D30DAA">
        <w:rPr>
          <w:rFonts w:ascii="Times New Roman" w:hAnsi="Times New Roman" w:cs="Times New Roman"/>
          <w:sz w:val="28"/>
          <w:szCs w:val="28"/>
          <w:lang w:val="en-US"/>
        </w:rPr>
        <w:t>.</w:t>
      </w:r>
    </w:p>
    <w:p w:rsidR="00DE0D33" w:rsidRPr="00D30DAA" w:rsidRDefault="00DE0D33" w:rsidP="00D30DAA">
      <w:pPr>
        <w:ind w:firstLine="567"/>
        <w:rPr>
          <w:rFonts w:ascii="Times New Roman" w:hAnsi="Times New Roman" w:cs="Times New Roman"/>
          <w:sz w:val="28"/>
          <w:szCs w:val="28"/>
          <w:lang w:val="en-US"/>
        </w:rPr>
      </w:pPr>
      <w:r w:rsidRPr="00D30DAA">
        <w:rPr>
          <w:rFonts w:ascii="Times New Roman" w:hAnsi="Times New Roman" w:cs="Times New Roman"/>
          <w:sz w:val="28"/>
          <w:szCs w:val="28"/>
          <w:lang w:val="en-US"/>
        </w:rPr>
        <w:t>Being guided by Article 130.6 of the Constitution of the Republic of Azerbaijan and Articles 60, 62, 63, 65-67 and 69 of the Law of the Republic of Azerbaijan “On Constitutional Court”, Plenum of Constitutional Court of the Republic of Azerbaijan</w:t>
      </w:r>
    </w:p>
    <w:p w:rsidR="00801E54" w:rsidRPr="00D30DAA" w:rsidRDefault="00801E54" w:rsidP="00D30DAA">
      <w:pPr>
        <w:autoSpaceDE w:val="0"/>
        <w:autoSpaceDN w:val="0"/>
        <w:adjustRightInd w:val="0"/>
        <w:ind w:firstLine="567"/>
        <w:rPr>
          <w:rFonts w:ascii="Times New Roman" w:hAnsi="Times New Roman" w:cs="Times New Roman"/>
          <w:sz w:val="28"/>
          <w:szCs w:val="28"/>
          <w:lang w:val="en-US"/>
        </w:rPr>
      </w:pPr>
    </w:p>
    <w:p w:rsidR="00DE0D33" w:rsidRPr="00D30DAA" w:rsidRDefault="00DE0D33" w:rsidP="00D30DAA">
      <w:pPr>
        <w:autoSpaceDE w:val="0"/>
        <w:autoSpaceDN w:val="0"/>
        <w:adjustRightInd w:val="0"/>
        <w:ind w:firstLine="567"/>
        <w:jc w:val="center"/>
        <w:rPr>
          <w:rFonts w:ascii="Times New Roman" w:hAnsi="Times New Roman" w:cs="Times New Roman"/>
          <w:b/>
          <w:sz w:val="28"/>
          <w:szCs w:val="28"/>
          <w:lang w:val="en-GB"/>
        </w:rPr>
      </w:pPr>
      <w:r w:rsidRPr="00D30DAA">
        <w:rPr>
          <w:rFonts w:ascii="Times New Roman" w:hAnsi="Times New Roman" w:cs="Times New Roman"/>
          <w:b/>
          <w:sz w:val="28"/>
          <w:szCs w:val="28"/>
          <w:lang w:val="en-GB"/>
        </w:rPr>
        <w:t>DECIDED:</w:t>
      </w:r>
    </w:p>
    <w:p w:rsidR="00DE0D33" w:rsidRPr="00D30DAA" w:rsidRDefault="00DE0D33" w:rsidP="00D30DAA">
      <w:pPr>
        <w:tabs>
          <w:tab w:val="left" w:pos="900"/>
        </w:tabs>
        <w:ind w:firstLine="567"/>
        <w:rPr>
          <w:rFonts w:ascii="Times New Roman" w:hAnsi="Times New Roman" w:cs="Times New Roman"/>
          <w:sz w:val="28"/>
          <w:szCs w:val="28"/>
          <w:lang w:val="en-GB"/>
        </w:rPr>
      </w:pPr>
    </w:p>
    <w:p w:rsidR="00DE0D33" w:rsidRPr="00D30DAA" w:rsidRDefault="00DE0D33" w:rsidP="00D30DAA">
      <w:pPr>
        <w:autoSpaceDE w:val="0"/>
        <w:autoSpaceDN w:val="0"/>
        <w:adjustRightInd w:val="0"/>
        <w:ind w:firstLine="567"/>
        <w:rPr>
          <w:rFonts w:ascii="Times New Roman" w:hAnsi="Times New Roman" w:cs="Times New Roman"/>
          <w:sz w:val="28"/>
          <w:szCs w:val="28"/>
          <w:lang w:val="en-US"/>
        </w:rPr>
      </w:pPr>
      <w:r w:rsidRPr="00D30DAA">
        <w:rPr>
          <w:rFonts w:ascii="Times New Roman" w:hAnsi="Times New Roman" w:cs="Times New Roman"/>
          <w:sz w:val="28"/>
          <w:szCs w:val="28"/>
          <w:lang w:val="en-GB"/>
        </w:rPr>
        <w:t xml:space="preserve">1. </w:t>
      </w:r>
      <w:r w:rsidR="008D70C2" w:rsidRPr="00D30DAA">
        <w:rPr>
          <w:rFonts w:ascii="Times New Roman" w:hAnsi="Times New Roman" w:cs="Times New Roman"/>
          <w:sz w:val="28"/>
          <w:szCs w:val="28"/>
          <w:lang w:val="en-GB"/>
        </w:rPr>
        <w:t>P</w:t>
      </w:r>
      <w:proofErr w:type="spellStart"/>
      <w:r w:rsidR="008D70C2" w:rsidRPr="00D30DAA">
        <w:rPr>
          <w:rFonts w:ascii="Times New Roman" w:hAnsi="Times New Roman" w:cs="Times New Roman"/>
          <w:sz w:val="28"/>
          <w:szCs w:val="28"/>
          <w:lang w:val="en-US"/>
        </w:rPr>
        <w:t>rovided</w:t>
      </w:r>
      <w:proofErr w:type="spellEnd"/>
      <w:r w:rsidR="008D70C2" w:rsidRPr="00D30DAA">
        <w:rPr>
          <w:rFonts w:ascii="Times New Roman" w:hAnsi="Times New Roman" w:cs="Times New Roman"/>
          <w:sz w:val="28"/>
          <w:szCs w:val="28"/>
          <w:lang w:val="en-US"/>
        </w:rPr>
        <w:t xml:space="preserve"> in paragraph 7 of Article 21.1 of the Law of the Republic of Azerbaijan </w:t>
      </w:r>
      <w:r w:rsidR="00801E54" w:rsidRPr="00D30DAA">
        <w:rPr>
          <w:rFonts w:ascii="Times New Roman" w:hAnsi="Times New Roman" w:cs="Times New Roman"/>
          <w:sz w:val="28"/>
          <w:szCs w:val="28"/>
          <w:lang w:val="en-US"/>
        </w:rPr>
        <w:t>“On Social Insurance”</w:t>
      </w:r>
      <w:r w:rsidR="008D70C2" w:rsidRPr="00D30DAA">
        <w:rPr>
          <w:rFonts w:ascii="Times New Roman" w:hAnsi="Times New Roman" w:cs="Times New Roman"/>
          <w:sz w:val="28"/>
          <w:szCs w:val="28"/>
          <w:lang w:val="en-US"/>
        </w:rPr>
        <w:t xml:space="preserve"> the period of activity of the insurer </w:t>
      </w:r>
      <w:r w:rsidR="00801E54" w:rsidRPr="00D30DAA">
        <w:rPr>
          <w:rFonts w:ascii="Times New Roman" w:hAnsi="Times New Roman" w:cs="Times New Roman"/>
          <w:sz w:val="28"/>
          <w:szCs w:val="28"/>
          <w:lang w:val="en-US"/>
        </w:rPr>
        <w:t xml:space="preserve">does </w:t>
      </w:r>
      <w:r w:rsidR="008D70C2" w:rsidRPr="00D30DAA">
        <w:rPr>
          <w:rFonts w:ascii="Times New Roman" w:hAnsi="Times New Roman" w:cs="Times New Roman"/>
          <w:sz w:val="28"/>
          <w:szCs w:val="28"/>
          <w:lang w:val="en-US"/>
        </w:rPr>
        <w:t xml:space="preserve">not </w:t>
      </w:r>
      <w:r w:rsidR="00801E54" w:rsidRPr="00D30DAA">
        <w:rPr>
          <w:rFonts w:ascii="Times New Roman" w:hAnsi="Times New Roman" w:cs="Times New Roman"/>
          <w:sz w:val="28"/>
          <w:szCs w:val="28"/>
          <w:lang w:val="en-US"/>
        </w:rPr>
        <w:t xml:space="preserve">cover </w:t>
      </w:r>
      <w:r w:rsidR="008D70C2" w:rsidRPr="00D30DAA">
        <w:rPr>
          <w:rFonts w:ascii="Times New Roman" w:hAnsi="Times New Roman" w:cs="Times New Roman"/>
          <w:sz w:val="28"/>
          <w:szCs w:val="28"/>
          <w:lang w:val="en-US"/>
        </w:rPr>
        <w:t>the entire period of activity of the insurer but the period at which the violation specified in this paragraph was committed</w:t>
      </w:r>
      <w:r w:rsidRPr="00D30DAA">
        <w:rPr>
          <w:rFonts w:ascii="Times New Roman" w:hAnsi="Times New Roman" w:cs="Times New Roman"/>
          <w:sz w:val="28"/>
          <w:szCs w:val="28"/>
          <w:lang w:val="en-US"/>
        </w:rPr>
        <w:t xml:space="preserve">. </w:t>
      </w:r>
    </w:p>
    <w:p w:rsidR="00DE0D33" w:rsidRPr="00D30DAA" w:rsidRDefault="00DE0D33" w:rsidP="00D30DAA">
      <w:pPr>
        <w:tabs>
          <w:tab w:val="left" w:pos="900"/>
        </w:tabs>
        <w:ind w:firstLine="567"/>
        <w:rPr>
          <w:rFonts w:ascii="Times New Roman" w:hAnsi="Times New Roman" w:cs="Times New Roman"/>
          <w:sz w:val="28"/>
          <w:szCs w:val="28"/>
          <w:lang w:val="en-GB"/>
        </w:rPr>
      </w:pPr>
      <w:r w:rsidRPr="00D30DAA">
        <w:rPr>
          <w:rFonts w:ascii="Times New Roman" w:hAnsi="Times New Roman" w:cs="Times New Roman"/>
          <w:sz w:val="28"/>
          <w:szCs w:val="28"/>
          <w:lang w:val="en-GB"/>
        </w:rPr>
        <w:t>2. The decision shall come into force from the date of its publication.</w:t>
      </w:r>
    </w:p>
    <w:p w:rsidR="00DE0D33" w:rsidRPr="00D30DAA" w:rsidRDefault="00DE0D33" w:rsidP="00D30DAA">
      <w:pPr>
        <w:tabs>
          <w:tab w:val="left" w:pos="900"/>
        </w:tabs>
        <w:ind w:firstLine="567"/>
        <w:rPr>
          <w:rFonts w:ascii="Times New Roman" w:hAnsi="Times New Roman" w:cs="Times New Roman"/>
          <w:sz w:val="28"/>
          <w:szCs w:val="28"/>
          <w:lang w:val="en-GB"/>
        </w:rPr>
      </w:pPr>
      <w:r w:rsidRPr="00D30DAA">
        <w:rPr>
          <w:rFonts w:ascii="Times New Roman" w:hAnsi="Times New Roman" w:cs="Times New Roman"/>
          <w:sz w:val="28"/>
          <w:szCs w:val="28"/>
          <w:lang w:val="en-GB"/>
        </w:rPr>
        <w:t>3. The decision shall be published in “Azerbaijan”, “</w:t>
      </w:r>
      <w:proofErr w:type="spellStart"/>
      <w:r w:rsidRPr="00D30DAA">
        <w:rPr>
          <w:rFonts w:ascii="Times New Roman" w:hAnsi="Times New Roman" w:cs="Times New Roman"/>
          <w:sz w:val="28"/>
          <w:szCs w:val="28"/>
          <w:lang w:val="en-GB"/>
        </w:rPr>
        <w:t>Respublika</w:t>
      </w:r>
      <w:proofErr w:type="spellEnd"/>
      <w:r w:rsidRPr="00D30DAA">
        <w:rPr>
          <w:rFonts w:ascii="Times New Roman" w:hAnsi="Times New Roman" w:cs="Times New Roman"/>
          <w:sz w:val="28"/>
          <w:szCs w:val="28"/>
          <w:lang w:val="en-GB"/>
        </w:rPr>
        <w:t>”, “</w:t>
      </w:r>
      <w:proofErr w:type="spellStart"/>
      <w:r w:rsidRPr="00D30DAA">
        <w:rPr>
          <w:rFonts w:ascii="Times New Roman" w:hAnsi="Times New Roman" w:cs="Times New Roman"/>
          <w:sz w:val="28"/>
          <w:szCs w:val="28"/>
          <w:lang w:val="en-GB"/>
        </w:rPr>
        <w:t>Xalq</w:t>
      </w:r>
      <w:proofErr w:type="spellEnd"/>
      <w:r w:rsidRPr="00D30DAA">
        <w:rPr>
          <w:rFonts w:ascii="Times New Roman" w:hAnsi="Times New Roman" w:cs="Times New Roman"/>
          <w:sz w:val="28"/>
          <w:szCs w:val="28"/>
          <w:lang w:val="en-GB"/>
        </w:rPr>
        <w:t xml:space="preserve"> </w:t>
      </w:r>
      <w:proofErr w:type="spellStart"/>
      <w:r w:rsidRPr="00D30DAA">
        <w:rPr>
          <w:rFonts w:ascii="Times New Roman" w:hAnsi="Times New Roman" w:cs="Times New Roman"/>
          <w:sz w:val="28"/>
          <w:szCs w:val="28"/>
          <w:lang w:val="en-GB"/>
        </w:rPr>
        <w:t>Qazeti</w:t>
      </w:r>
      <w:proofErr w:type="spellEnd"/>
      <w:r w:rsidRPr="00D30DAA">
        <w:rPr>
          <w:rFonts w:ascii="Times New Roman" w:hAnsi="Times New Roman" w:cs="Times New Roman"/>
          <w:sz w:val="28"/>
          <w:szCs w:val="28"/>
          <w:lang w:val="en-GB"/>
        </w:rPr>
        <w:t>” and “</w:t>
      </w:r>
      <w:proofErr w:type="spellStart"/>
      <w:r w:rsidRPr="00D30DAA">
        <w:rPr>
          <w:rFonts w:ascii="Times New Roman" w:hAnsi="Times New Roman" w:cs="Times New Roman"/>
          <w:sz w:val="28"/>
          <w:szCs w:val="28"/>
          <w:lang w:val="en-GB"/>
        </w:rPr>
        <w:t>Bakinskiy</w:t>
      </w:r>
      <w:proofErr w:type="spellEnd"/>
      <w:r w:rsidRPr="00D30DAA">
        <w:rPr>
          <w:rFonts w:ascii="Times New Roman" w:hAnsi="Times New Roman" w:cs="Times New Roman"/>
          <w:sz w:val="28"/>
          <w:szCs w:val="28"/>
          <w:lang w:val="en-GB"/>
        </w:rPr>
        <w:t xml:space="preserve"> </w:t>
      </w:r>
      <w:proofErr w:type="spellStart"/>
      <w:r w:rsidRPr="00D30DAA">
        <w:rPr>
          <w:rFonts w:ascii="Times New Roman" w:hAnsi="Times New Roman" w:cs="Times New Roman"/>
          <w:sz w:val="28"/>
          <w:szCs w:val="28"/>
          <w:lang w:val="en-GB"/>
        </w:rPr>
        <w:t>Rabochiy</w:t>
      </w:r>
      <w:proofErr w:type="spellEnd"/>
      <w:r w:rsidRPr="00D30DAA">
        <w:rPr>
          <w:rFonts w:ascii="Times New Roman" w:hAnsi="Times New Roman" w:cs="Times New Roman"/>
          <w:sz w:val="28"/>
          <w:szCs w:val="28"/>
          <w:lang w:val="en-GB"/>
        </w:rPr>
        <w:t>” newspapers, and “Bulletin of the Constitutional Court of the Republic of Azerbaijan”.</w:t>
      </w:r>
    </w:p>
    <w:p w:rsidR="00DE0D33" w:rsidRPr="00D30DAA" w:rsidRDefault="00DE0D33" w:rsidP="00D30DAA">
      <w:pPr>
        <w:ind w:firstLine="567"/>
        <w:rPr>
          <w:rFonts w:ascii="Times New Roman" w:hAnsi="Times New Roman" w:cs="Times New Roman"/>
          <w:sz w:val="28"/>
          <w:szCs w:val="28"/>
          <w:lang w:val="en-US"/>
        </w:rPr>
      </w:pPr>
      <w:r w:rsidRPr="00D30DAA">
        <w:rPr>
          <w:rFonts w:ascii="Times New Roman" w:hAnsi="Times New Roman" w:cs="Times New Roman"/>
          <w:sz w:val="28"/>
          <w:szCs w:val="28"/>
          <w:lang w:val="en-GB"/>
        </w:rPr>
        <w:t>4. The decision is final</w:t>
      </w:r>
      <w:r w:rsidR="00801E54" w:rsidRPr="00D30DAA">
        <w:rPr>
          <w:rFonts w:ascii="Times New Roman" w:hAnsi="Times New Roman" w:cs="Times New Roman"/>
          <w:sz w:val="28"/>
          <w:szCs w:val="28"/>
          <w:lang w:val="en-GB"/>
        </w:rPr>
        <w:t xml:space="preserve"> </w:t>
      </w:r>
      <w:r w:rsidRPr="00D30DAA">
        <w:rPr>
          <w:rFonts w:ascii="Times New Roman" w:hAnsi="Times New Roman" w:cs="Times New Roman"/>
          <w:sz w:val="28"/>
          <w:szCs w:val="28"/>
          <w:lang w:val="en-GB"/>
        </w:rPr>
        <w:t xml:space="preserve">and </w:t>
      </w:r>
      <w:r w:rsidR="00801E54" w:rsidRPr="00D30DAA">
        <w:rPr>
          <w:rFonts w:ascii="Times New Roman" w:hAnsi="Times New Roman" w:cs="Times New Roman"/>
          <w:sz w:val="28"/>
          <w:szCs w:val="28"/>
          <w:lang w:val="en-GB"/>
        </w:rPr>
        <w:t xml:space="preserve">can </w:t>
      </w:r>
      <w:r w:rsidRPr="00D30DAA">
        <w:rPr>
          <w:rFonts w:ascii="Times New Roman" w:hAnsi="Times New Roman" w:cs="Times New Roman"/>
          <w:sz w:val="28"/>
          <w:szCs w:val="28"/>
          <w:lang w:val="en-GB"/>
        </w:rPr>
        <w:t>not be cancelled, changed or officially interpreted by any body or official.</w:t>
      </w:r>
    </w:p>
    <w:p w:rsidR="00DE0D33" w:rsidRPr="00D30DAA" w:rsidRDefault="00DE0D33" w:rsidP="00D30DAA">
      <w:pPr>
        <w:ind w:firstLine="567"/>
        <w:rPr>
          <w:rFonts w:ascii="Times New Roman" w:hAnsi="Times New Roman" w:cs="Times New Roman"/>
          <w:sz w:val="28"/>
          <w:szCs w:val="28"/>
          <w:lang w:val="en-US"/>
        </w:rPr>
      </w:pPr>
    </w:p>
    <w:p w:rsidR="00DE0D33" w:rsidRPr="00D30DAA" w:rsidRDefault="00DE0D33" w:rsidP="00D30DAA">
      <w:pPr>
        <w:ind w:firstLine="567"/>
        <w:rPr>
          <w:rFonts w:ascii="Times New Roman" w:hAnsi="Times New Roman" w:cs="Times New Roman"/>
          <w:sz w:val="28"/>
          <w:szCs w:val="28"/>
          <w:lang w:val="en-US"/>
        </w:rPr>
      </w:pPr>
    </w:p>
    <w:sectPr w:rsidR="00DE0D33" w:rsidRPr="00D30DAA" w:rsidSect="007F1A64">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7F1A64"/>
    <w:rsid w:val="00005921"/>
    <w:rsid w:val="000118A0"/>
    <w:rsid w:val="0005231E"/>
    <w:rsid w:val="00060C20"/>
    <w:rsid w:val="000635C4"/>
    <w:rsid w:val="00071595"/>
    <w:rsid w:val="00086AFD"/>
    <w:rsid w:val="000A36F6"/>
    <w:rsid w:val="000B16E2"/>
    <w:rsid w:val="000B303C"/>
    <w:rsid w:val="000C4103"/>
    <w:rsid w:val="000D2386"/>
    <w:rsid w:val="0011304A"/>
    <w:rsid w:val="00141B5B"/>
    <w:rsid w:val="001451AE"/>
    <w:rsid w:val="00145BB8"/>
    <w:rsid w:val="001C48CA"/>
    <w:rsid w:val="001E1B87"/>
    <w:rsid w:val="00263C7F"/>
    <w:rsid w:val="00293875"/>
    <w:rsid w:val="002C092B"/>
    <w:rsid w:val="00325DCB"/>
    <w:rsid w:val="003431A1"/>
    <w:rsid w:val="00367CB7"/>
    <w:rsid w:val="00382255"/>
    <w:rsid w:val="003A6E3D"/>
    <w:rsid w:val="003B3D7C"/>
    <w:rsid w:val="003D4061"/>
    <w:rsid w:val="00426D57"/>
    <w:rsid w:val="004513F4"/>
    <w:rsid w:val="00473C3A"/>
    <w:rsid w:val="00481820"/>
    <w:rsid w:val="004935BF"/>
    <w:rsid w:val="004A20CF"/>
    <w:rsid w:val="004C27C6"/>
    <w:rsid w:val="004F2E52"/>
    <w:rsid w:val="00516782"/>
    <w:rsid w:val="005260B5"/>
    <w:rsid w:val="00531696"/>
    <w:rsid w:val="00536263"/>
    <w:rsid w:val="005571F2"/>
    <w:rsid w:val="00565705"/>
    <w:rsid w:val="005775C8"/>
    <w:rsid w:val="00582FFB"/>
    <w:rsid w:val="00585467"/>
    <w:rsid w:val="005B7506"/>
    <w:rsid w:val="005E3C38"/>
    <w:rsid w:val="005F20DC"/>
    <w:rsid w:val="00602B33"/>
    <w:rsid w:val="00604350"/>
    <w:rsid w:val="0060604B"/>
    <w:rsid w:val="00647F27"/>
    <w:rsid w:val="00690AB5"/>
    <w:rsid w:val="00695D29"/>
    <w:rsid w:val="006A6120"/>
    <w:rsid w:val="006A7593"/>
    <w:rsid w:val="006B5BF0"/>
    <w:rsid w:val="006E4E6C"/>
    <w:rsid w:val="00706673"/>
    <w:rsid w:val="007235F6"/>
    <w:rsid w:val="0074612B"/>
    <w:rsid w:val="007614FA"/>
    <w:rsid w:val="00770A9C"/>
    <w:rsid w:val="007A087C"/>
    <w:rsid w:val="007A31D5"/>
    <w:rsid w:val="007C1216"/>
    <w:rsid w:val="007D049E"/>
    <w:rsid w:val="007D1279"/>
    <w:rsid w:val="007D5DDB"/>
    <w:rsid w:val="007F18B6"/>
    <w:rsid w:val="007F1A64"/>
    <w:rsid w:val="00801E54"/>
    <w:rsid w:val="008022F3"/>
    <w:rsid w:val="00825ED8"/>
    <w:rsid w:val="008B1DA8"/>
    <w:rsid w:val="008B422A"/>
    <w:rsid w:val="008D70C2"/>
    <w:rsid w:val="008F156E"/>
    <w:rsid w:val="00900AA4"/>
    <w:rsid w:val="00923083"/>
    <w:rsid w:val="00942427"/>
    <w:rsid w:val="009A0B6A"/>
    <w:rsid w:val="009A63D5"/>
    <w:rsid w:val="009B4ECC"/>
    <w:rsid w:val="009D5C08"/>
    <w:rsid w:val="00A008EC"/>
    <w:rsid w:val="00A24787"/>
    <w:rsid w:val="00A37D1D"/>
    <w:rsid w:val="00A73E02"/>
    <w:rsid w:val="00A855A3"/>
    <w:rsid w:val="00AC3B93"/>
    <w:rsid w:val="00AC74F9"/>
    <w:rsid w:val="00AD715D"/>
    <w:rsid w:val="00AE7258"/>
    <w:rsid w:val="00AF31ED"/>
    <w:rsid w:val="00B50748"/>
    <w:rsid w:val="00B57F75"/>
    <w:rsid w:val="00B94B96"/>
    <w:rsid w:val="00BA4275"/>
    <w:rsid w:val="00BC4D29"/>
    <w:rsid w:val="00BE51C6"/>
    <w:rsid w:val="00C04A62"/>
    <w:rsid w:val="00C279B1"/>
    <w:rsid w:val="00C47AAC"/>
    <w:rsid w:val="00C70C68"/>
    <w:rsid w:val="00C730E1"/>
    <w:rsid w:val="00C9501C"/>
    <w:rsid w:val="00CC0D3D"/>
    <w:rsid w:val="00D30892"/>
    <w:rsid w:val="00D30DAA"/>
    <w:rsid w:val="00D3106E"/>
    <w:rsid w:val="00D317F6"/>
    <w:rsid w:val="00D4354F"/>
    <w:rsid w:val="00D71C11"/>
    <w:rsid w:val="00DA5376"/>
    <w:rsid w:val="00DB562E"/>
    <w:rsid w:val="00DE0755"/>
    <w:rsid w:val="00DE0D33"/>
    <w:rsid w:val="00DE7BEF"/>
    <w:rsid w:val="00E01D9D"/>
    <w:rsid w:val="00E100AD"/>
    <w:rsid w:val="00E717F4"/>
    <w:rsid w:val="00E80D89"/>
    <w:rsid w:val="00E833FC"/>
    <w:rsid w:val="00E86D07"/>
    <w:rsid w:val="00E953B4"/>
    <w:rsid w:val="00EA30A7"/>
    <w:rsid w:val="00EA4C1A"/>
    <w:rsid w:val="00EA606B"/>
    <w:rsid w:val="00F01D00"/>
    <w:rsid w:val="00F512BE"/>
    <w:rsid w:val="00FC0DDC"/>
    <w:rsid w:val="00FD2814"/>
    <w:rsid w:val="00FD4F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467"/>
  </w:style>
  <w:style w:type="paragraph" w:styleId="1">
    <w:name w:val="heading 1"/>
    <w:basedOn w:val="a"/>
    <w:next w:val="a"/>
    <w:link w:val="10"/>
    <w:qFormat/>
    <w:rsid w:val="007F1A64"/>
    <w:pPr>
      <w:keepNext/>
      <w:ind w:firstLine="851"/>
      <w:outlineLvl w:val="0"/>
    </w:pPr>
    <w:rPr>
      <w:rFonts w:ascii="Times New Roman" w:eastAsia="Times New Roman" w:hAnsi="Times New Roman" w:cs="Times New Roman"/>
      <w:b/>
      <w:sz w:val="28"/>
      <w:szCs w:val="20"/>
      <w:lang w:val="en-GB" w:eastAsia="ru-RU"/>
    </w:rPr>
  </w:style>
  <w:style w:type="paragraph" w:styleId="5">
    <w:name w:val="heading 5"/>
    <w:basedOn w:val="a"/>
    <w:next w:val="a"/>
    <w:link w:val="50"/>
    <w:qFormat/>
    <w:rsid w:val="007F1A64"/>
    <w:pPr>
      <w:keepNext/>
      <w:spacing w:line="360" w:lineRule="auto"/>
      <w:jc w:val="center"/>
      <w:outlineLvl w:val="4"/>
    </w:pPr>
    <w:rPr>
      <w:rFonts w:ascii="Garamond" w:eastAsia="Times New Roman" w:hAnsi="Garamond" w:cs="Times New Roman"/>
      <w:b/>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F1A64"/>
    <w:rPr>
      <w:rFonts w:ascii="Times New Roman" w:eastAsia="Times New Roman" w:hAnsi="Times New Roman" w:cs="Times New Roman"/>
      <w:b/>
      <w:sz w:val="28"/>
      <w:szCs w:val="20"/>
      <w:lang w:val="en-GB" w:eastAsia="ru-RU"/>
    </w:rPr>
  </w:style>
  <w:style w:type="character" w:customStyle="1" w:styleId="50">
    <w:name w:val="Заголовок 5 Знак"/>
    <w:basedOn w:val="a0"/>
    <w:link w:val="5"/>
    <w:rsid w:val="007F1A64"/>
    <w:rPr>
      <w:rFonts w:ascii="Garamond" w:eastAsia="Times New Roman" w:hAnsi="Garamond" w:cs="Times New Roman"/>
      <w:b/>
      <w:sz w:val="26"/>
      <w:szCs w:val="20"/>
      <w:lang w:eastAsia="ru-RU"/>
    </w:rPr>
  </w:style>
  <w:style w:type="paragraph" w:styleId="a3">
    <w:name w:val="Title"/>
    <w:basedOn w:val="a"/>
    <w:link w:val="a4"/>
    <w:qFormat/>
    <w:rsid w:val="007F1A64"/>
    <w:pPr>
      <w:jc w:val="center"/>
    </w:pPr>
    <w:rPr>
      <w:rFonts w:ascii="Times New Roman" w:eastAsia="Times New Roman" w:hAnsi="Times New Roman" w:cs="Times New Roman"/>
      <w:sz w:val="28"/>
      <w:szCs w:val="20"/>
      <w:lang w:val="en-GB" w:eastAsia="ru-RU"/>
    </w:rPr>
  </w:style>
  <w:style w:type="character" w:customStyle="1" w:styleId="a4">
    <w:name w:val="Название Знак"/>
    <w:basedOn w:val="a0"/>
    <w:link w:val="a3"/>
    <w:rsid w:val="007F1A64"/>
    <w:rPr>
      <w:rFonts w:ascii="Times New Roman" w:eastAsia="Times New Roman" w:hAnsi="Times New Roman" w:cs="Times New Roman"/>
      <w:sz w:val="28"/>
      <w:szCs w:val="20"/>
      <w:lang w:val="en-GB" w:eastAsia="ru-RU"/>
    </w:rPr>
  </w:style>
  <w:style w:type="paragraph" w:styleId="a5">
    <w:name w:val="Subtitle"/>
    <w:basedOn w:val="a"/>
    <w:link w:val="a6"/>
    <w:qFormat/>
    <w:rsid w:val="007F1A64"/>
    <w:pPr>
      <w:jc w:val="center"/>
    </w:pPr>
    <w:rPr>
      <w:rFonts w:ascii="Times New Roman" w:eastAsia="Times New Roman" w:hAnsi="Times New Roman" w:cs="Times New Roman"/>
      <w:sz w:val="28"/>
      <w:szCs w:val="20"/>
      <w:lang w:val="en-GB" w:eastAsia="ru-RU"/>
    </w:rPr>
  </w:style>
  <w:style w:type="character" w:customStyle="1" w:styleId="a6">
    <w:name w:val="Подзаголовок Знак"/>
    <w:basedOn w:val="a0"/>
    <w:link w:val="a5"/>
    <w:rsid w:val="007F1A64"/>
    <w:rPr>
      <w:rFonts w:ascii="Times New Roman" w:eastAsia="Times New Roman" w:hAnsi="Times New Roman" w:cs="Times New Roman"/>
      <w:sz w:val="28"/>
      <w:szCs w:val="20"/>
      <w:lang w:val="en-GB" w:eastAsia="ru-RU"/>
    </w:rPr>
  </w:style>
  <w:style w:type="paragraph" w:styleId="a7">
    <w:name w:val="Body Text"/>
    <w:basedOn w:val="a"/>
    <w:link w:val="a8"/>
    <w:semiHidden/>
    <w:rsid w:val="007F1A64"/>
    <w:pPr>
      <w:jc w:val="center"/>
    </w:pPr>
    <w:rPr>
      <w:rFonts w:ascii="Times New Roman" w:eastAsia="Times New Roman" w:hAnsi="Times New Roman" w:cs="Times New Roman"/>
      <w:sz w:val="28"/>
      <w:szCs w:val="20"/>
      <w:lang w:val="en-GB" w:eastAsia="ru-RU"/>
    </w:rPr>
  </w:style>
  <w:style w:type="character" w:customStyle="1" w:styleId="a8">
    <w:name w:val="Основной текст Знак"/>
    <w:basedOn w:val="a0"/>
    <w:link w:val="a7"/>
    <w:semiHidden/>
    <w:rsid w:val="007F1A64"/>
    <w:rPr>
      <w:rFonts w:ascii="Times New Roman" w:eastAsia="Times New Roman" w:hAnsi="Times New Roman" w:cs="Times New Roman"/>
      <w:sz w:val="28"/>
      <w:szCs w:val="20"/>
      <w:lang w:val="en-GB" w:eastAsia="ru-RU"/>
    </w:rPr>
  </w:style>
  <w:style w:type="paragraph" w:styleId="2">
    <w:name w:val="Body Text Indent 2"/>
    <w:basedOn w:val="a"/>
    <w:link w:val="20"/>
    <w:semiHidden/>
    <w:rsid w:val="007F1A64"/>
    <w:pPr>
      <w:ind w:firstLine="851"/>
    </w:pPr>
    <w:rPr>
      <w:rFonts w:ascii="Times New Roman" w:eastAsia="Times New Roman" w:hAnsi="Times New Roman" w:cs="Times New Roman"/>
      <w:sz w:val="28"/>
      <w:szCs w:val="20"/>
      <w:lang w:val="en-GB" w:eastAsia="ru-RU"/>
    </w:rPr>
  </w:style>
  <w:style w:type="character" w:customStyle="1" w:styleId="20">
    <w:name w:val="Основной текст с отступом 2 Знак"/>
    <w:basedOn w:val="a0"/>
    <w:link w:val="2"/>
    <w:semiHidden/>
    <w:rsid w:val="007F1A64"/>
    <w:rPr>
      <w:rFonts w:ascii="Times New Roman" w:eastAsia="Times New Roman" w:hAnsi="Times New Roman" w:cs="Times New Roman"/>
      <w:sz w:val="28"/>
      <w:szCs w:val="20"/>
      <w:lang w:val="en-GB" w:eastAsia="ru-RU"/>
    </w:rPr>
  </w:style>
  <w:style w:type="character" w:customStyle="1" w:styleId="apple-converted-space">
    <w:name w:val="apple-converted-space"/>
    <w:basedOn w:val="a0"/>
    <w:rsid w:val="008022F3"/>
  </w:style>
  <w:style w:type="character" w:customStyle="1" w:styleId="s7d2086b4">
    <w:name w:val="s7d2086b4"/>
    <w:basedOn w:val="a0"/>
    <w:rsid w:val="00BE51C6"/>
  </w:style>
  <w:style w:type="character" w:customStyle="1" w:styleId="sb8d990e2">
    <w:name w:val="sb8d990e2"/>
    <w:basedOn w:val="a0"/>
    <w:rsid w:val="00D3106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979</TotalTime>
  <Pages>6</Pages>
  <Words>2805</Words>
  <Characters>15991</Characters>
  <Application>Microsoft Office Word</Application>
  <DocSecurity>0</DocSecurity>
  <Lines>133</Lines>
  <Paragraphs>37</Paragraphs>
  <ScaleCrop>false</ScaleCrop>
  <Company>Reanimator Extreme Edition</Company>
  <LinksUpToDate>false</LinksUpToDate>
  <CharactersWithSpaces>18759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kamran.y</dc:creator>
  <cp:lastModifiedBy>kamran.y</cp:lastModifiedBy>
  <cp:revision>143</cp:revision>
  <dcterms:created xsi:type="dcterms:W3CDTF">2013-02-19T07:53:00Z</dcterms:created>
  <dcterms:modified xsi:type="dcterms:W3CDTF">2013-06-07T10:41:00Z</dcterms:modified>
</cp:coreProperties>
</file>