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FA" w:rsidRPr="000038CA" w:rsidRDefault="00DA75FA" w:rsidP="00DA75FA">
      <w:pPr>
        <w:pStyle w:val="a3"/>
        <w:rPr>
          <w:b/>
          <w:szCs w:val="28"/>
        </w:rPr>
      </w:pPr>
      <w:r w:rsidRPr="000038CA">
        <w:rPr>
          <w:b/>
          <w:szCs w:val="28"/>
          <w:lang w:val="en-US"/>
        </w:rPr>
        <w:t>ON BEHALF</w:t>
      </w:r>
      <w:r w:rsidRPr="000038CA">
        <w:rPr>
          <w:b/>
          <w:szCs w:val="28"/>
        </w:rPr>
        <w:t xml:space="preserve"> OF</w:t>
      </w:r>
      <w:r w:rsidRPr="000038CA">
        <w:rPr>
          <w:b/>
          <w:szCs w:val="28"/>
          <w:lang w:val="en-US"/>
        </w:rPr>
        <w:t xml:space="preserve"> </w:t>
      </w:r>
      <w:r w:rsidRPr="000038CA">
        <w:rPr>
          <w:b/>
          <w:szCs w:val="28"/>
        </w:rPr>
        <w:t>REPUBLIC OF AZERBAIJAN</w:t>
      </w:r>
    </w:p>
    <w:p w:rsidR="00DA75FA" w:rsidRPr="000038CA" w:rsidRDefault="00DA75FA" w:rsidP="00DA75FA">
      <w:pPr>
        <w:pStyle w:val="a5"/>
        <w:rPr>
          <w:b/>
          <w:szCs w:val="28"/>
        </w:rPr>
      </w:pPr>
    </w:p>
    <w:p w:rsidR="00DA75FA" w:rsidRPr="000038CA" w:rsidRDefault="00DA75FA" w:rsidP="00DA75FA">
      <w:pPr>
        <w:pStyle w:val="a5"/>
        <w:rPr>
          <w:b/>
          <w:szCs w:val="28"/>
        </w:rPr>
      </w:pPr>
      <w:r w:rsidRPr="000038CA">
        <w:rPr>
          <w:b/>
          <w:szCs w:val="28"/>
        </w:rPr>
        <w:t>DECISION</w:t>
      </w:r>
    </w:p>
    <w:p w:rsidR="00DA75FA" w:rsidRPr="000038CA" w:rsidRDefault="00DA75FA" w:rsidP="00DA75FA">
      <w:pPr>
        <w:pStyle w:val="5"/>
        <w:spacing w:line="240" w:lineRule="auto"/>
        <w:rPr>
          <w:rFonts w:ascii="Times New Roman" w:hAnsi="Times New Roman"/>
          <w:sz w:val="28"/>
          <w:szCs w:val="28"/>
          <w:lang w:val="en-US"/>
        </w:rPr>
      </w:pPr>
    </w:p>
    <w:p w:rsidR="003903E5" w:rsidRDefault="00DA75FA" w:rsidP="00DA75FA">
      <w:pPr>
        <w:pStyle w:val="5"/>
        <w:spacing w:line="240" w:lineRule="auto"/>
        <w:rPr>
          <w:rFonts w:ascii="Times New Roman" w:hAnsi="Times New Roman"/>
          <w:sz w:val="28"/>
          <w:szCs w:val="28"/>
          <w:lang w:val="en-US"/>
        </w:rPr>
      </w:pPr>
      <w:r w:rsidRPr="000038CA">
        <w:rPr>
          <w:rFonts w:ascii="Times New Roman" w:hAnsi="Times New Roman"/>
          <w:sz w:val="28"/>
          <w:szCs w:val="28"/>
          <w:lang w:val="en-US"/>
        </w:rPr>
        <w:t xml:space="preserve">OF THE CONSTITUTIONAL COURT </w:t>
      </w:r>
    </w:p>
    <w:p w:rsidR="003903E5" w:rsidRDefault="003903E5" w:rsidP="00DA75FA">
      <w:pPr>
        <w:pStyle w:val="5"/>
        <w:spacing w:line="240" w:lineRule="auto"/>
        <w:rPr>
          <w:rFonts w:ascii="Times New Roman" w:hAnsi="Times New Roman"/>
          <w:sz w:val="28"/>
          <w:szCs w:val="28"/>
          <w:lang w:val="en-US"/>
        </w:rPr>
      </w:pPr>
    </w:p>
    <w:p w:rsidR="00DA75FA" w:rsidRPr="000038CA" w:rsidRDefault="00DA75FA" w:rsidP="00DA75FA">
      <w:pPr>
        <w:pStyle w:val="5"/>
        <w:spacing w:line="240" w:lineRule="auto"/>
        <w:rPr>
          <w:rFonts w:ascii="Times New Roman" w:hAnsi="Times New Roman"/>
          <w:sz w:val="28"/>
          <w:szCs w:val="28"/>
          <w:lang w:val="en-US"/>
        </w:rPr>
      </w:pPr>
      <w:r w:rsidRPr="000038CA">
        <w:rPr>
          <w:rFonts w:ascii="Times New Roman" w:hAnsi="Times New Roman"/>
          <w:sz w:val="28"/>
          <w:szCs w:val="28"/>
          <w:lang w:val="en-US"/>
        </w:rPr>
        <w:t>OF</w:t>
      </w:r>
      <w:r w:rsidR="003903E5">
        <w:rPr>
          <w:rFonts w:ascii="Times New Roman" w:hAnsi="Times New Roman"/>
          <w:sz w:val="28"/>
          <w:szCs w:val="28"/>
          <w:lang w:val="en-US"/>
        </w:rPr>
        <w:t xml:space="preserve"> THE</w:t>
      </w:r>
      <w:r w:rsidRPr="000038CA">
        <w:rPr>
          <w:rFonts w:ascii="Times New Roman" w:hAnsi="Times New Roman"/>
          <w:sz w:val="28"/>
          <w:szCs w:val="28"/>
          <w:lang w:val="en-US"/>
        </w:rPr>
        <w:t xml:space="preserve"> REPUBLIC OF AZERBAIJAN</w:t>
      </w:r>
    </w:p>
    <w:p w:rsidR="00DA75FA" w:rsidRPr="000038CA" w:rsidRDefault="00DA75FA" w:rsidP="00DA75FA">
      <w:pPr>
        <w:pStyle w:val="a7"/>
        <w:rPr>
          <w:i/>
          <w:szCs w:val="28"/>
          <w:lang w:val="en-US"/>
        </w:rPr>
      </w:pPr>
    </w:p>
    <w:p w:rsidR="00A43DB9" w:rsidRDefault="00DA75FA" w:rsidP="00DA75FA">
      <w:pPr>
        <w:pStyle w:val="a7"/>
        <w:rPr>
          <w:i/>
          <w:szCs w:val="28"/>
        </w:rPr>
      </w:pPr>
      <w:r w:rsidRPr="00933761">
        <w:rPr>
          <w:i/>
          <w:szCs w:val="28"/>
        </w:rPr>
        <w:t>On interpretation of</w:t>
      </w:r>
      <w:r w:rsidR="00A43DB9">
        <w:rPr>
          <w:i/>
          <w:szCs w:val="28"/>
        </w:rPr>
        <w:t xml:space="preserve"> some provisions of</w:t>
      </w:r>
      <w:r w:rsidRPr="00933761">
        <w:rPr>
          <w:i/>
          <w:szCs w:val="28"/>
        </w:rPr>
        <w:t xml:space="preserve"> Article </w:t>
      </w:r>
      <w:r w:rsidR="00A43DB9">
        <w:rPr>
          <w:i/>
          <w:szCs w:val="28"/>
        </w:rPr>
        <w:t>449</w:t>
      </w:r>
      <w:r w:rsidRPr="00933761">
        <w:rPr>
          <w:i/>
          <w:szCs w:val="28"/>
        </w:rPr>
        <w:t xml:space="preserve"> of the </w:t>
      </w:r>
      <w:r w:rsidRPr="00933761">
        <w:rPr>
          <w:i/>
          <w:szCs w:val="28"/>
          <w:lang w:val="en-US"/>
        </w:rPr>
        <w:t>C</w:t>
      </w:r>
      <w:r w:rsidR="00A43DB9">
        <w:rPr>
          <w:i/>
          <w:szCs w:val="28"/>
          <w:lang w:val="en-US"/>
        </w:rPr>
        <w:t>ivil</w:t>
      </w:r>
      <w:r w:rsidRPr="00933761">
        <w:rPr>
          <w:i/>
          <w:szCs w:val="28"/>
          <w:lang w:val="en-US"/>
        </w:rPr>
        <w:t xml:space="preserve"> Code</w:t>
      </w:r>
      <w:r w:rsidRPr="00933761">
        <w:rPr>
          <w:i/>
          <w:szCs w:val="28"/>
        </w:rPr>
        <w:t xml:space="preserve"> </w:t>
      </w:r>
    </w:p>
    <w:p w:rsidR="00DA75FA" w:rsidRPr="00933761" w:rsidRDefault="00DA75FA" w:rsidP="00DA75FA">
      <w:pPr>
        <w:pStyle w:val="a7"/>
        <w:rPr>
          <w:i/>
          <w:szCs w:val="28"/>
        </w:rPr>
      </w:pPr>
      <w:proofErr w:type="gramStart"/>
      <w:r w:rsidRPr="00933761">
        <w:rPr>
          <w:i/>
          <w:szCs w:val="28"/>
        </w:rPr>
        <w:t>of</w:t>
      </w:r>
      <w:proofErr w:type="gramEnd"/>
      <w:r w:rsidRPr="00933761">
        <w:rPr>
          <w:i/>
          <w:szCs w:val="28"/>
        </w:rPr>
        <w:t xml:space="preserve"> the Republic of Azerbaijan</w:t>
      </w:r>
      <w:r>
        <w:rPr>
          <w:i/>
          <w:szCs w:val="28"/>
        </w:rPr>
        <w:t xml:space="preserve"> </w:t>
      </w:r>
    </w:p>
    <w:p w:rsidR="00DA75FA" w:rsidRPr="000038CA" w:rsidRDefault="00DA75FA" w:rsidP="00DA75FA">
      <w:pPr>
        <w:pStyle w:val="a7"/>
        <w:rPr>
          <w:i/>
          <w:szCs w:val="28"/>
        </w:rPr>
      </w:pPr>
    </w:p>
    <w:p w:rsidR="00DA75FA" w:rsidRPr="000038CA" w:rsidRDefault="008B23C7" w:rsidP="00C05B89">
      <w:pPr>
        <w:pStyle w:val="1"/>
        <w:ind w:firstLine="540"/>
        <w:rPr>
          <w:szCs w:val="28"/>
        </w:rPr>
      </w:pPr>
      <w:r>
        <w:rPr>
          <w:szCs w:val="28"/>
        </w:rPr>
        <w:t>9</w:t>
      </w:r>
      <w:r w:rsidR="00A67A1F">
        <w:rPr>
          <w:szCs w:val="28"/>
        </w:rPr>
        <w:t xml:space="preserve"> </w:t>
      </w:r>
      <w:r w:rsidR="00A43DB9">
        <w:rPr>
          <w:szCs w:val="28"/>
        </w:rPr>
        <w:t>Ju</w:t>
      </w:r>
      <w:r>
        <w:rPr>
          <w:szCs w:val="28"/>
        </w:rPr>
        <w:t>ly</w:t>
      </w:r>
      <w:r w:rsidR="003903E5">
        <w:rPr>
          <w:szCs w:val="28"/>
        </w:rPr>
        <w:t>,</w:t>
      </w:r>
      <w:r w:rsidR="00DA75FA" w:rsidRPr="000038CA">
        <w:rPr>
          <w:szCs w:val="28"/>
        </w:rPr>
        <w:t xml:space="preserve"> 200</w:t>
      </w:r>
      <w:r w:rsidR="00DA75FA">
        <w:rPr>
          <w:szCs w:val="28"/>
        </w:rPr>
        <w:t>9</w:t>
      </w:r>
      <w:r w:rsidR="00DA75FA" w:rsidRPr="000038CA">
        <w:rPr>
          <w:szCs w:val="28"/>
        </w:rPr>
        <w:t xml:space="preserve"> </w:t>
      </w:r>
      <w:r w:rsidR="003903E5">
        <w:rPr>
          <w:szCs w:val="28"/>
        </w:rPr>
        <w:tab/>
      </w:r>
      <w:r w:rsidR="003903E5">
        <w:rPr>
          <w:szCs w:val="28"/>
        </w:rPr>
        <w:tab/>
      </w:r>
      <w:r w:rsidR="00DA75FA" w:rsidRPr="000038CA">
        <w:rPr>
          <w:szCs w:val="28"/>
        </w:rPr>
        <w:tab/>
      </w:r>
      <w:r w:rsidR="00DA75FA" w:rsidRPr="000038CA">
        <w:rPr>
          <w:szCs w:val="28"/>
        </w:rPr>
        <w:tab/>
        <w:t xml:space="preserve"> </w:t>
      </w:r>
      <w:r w:rsidR="00DA75FA" w:rsidRPr="000038CA">
        <w:rPr>
          <w:szCs w:val="28"/>
        </w:rPr>
        <w:tab/>
      </w:r>
      <w:r w:rsidR="00DA75FA" w:rsidRPr="000038CA">
        <w:rPr>
          <w:szCs w:val="28"/>
        </w:rPr>
        <w:tab/>
      </w:r>
      <w:r w:rsidR="00DA75FA" w:rsidRPr="000038CA">
        <w:rPr>
          <w:szCs w:val="28"/>
        </w:rPr>
        <w:tab/>
      </w:r>
      <w:r w:rsidR="00DA75FA" w:rsidRPr="000038CA">
        <w:rPr>
          <w:szCs w:val="28"/>
        </w:rPr>
        <w:tab/>
      </w:r>
      <w:r w:rsidR="00DA75FA" w:rsidRPr="000038CA">
        <w:rPr>
          <w:szCs w:val="28"/>
        </w:rPr>
        <w:tab/>
        <w:t>Baku city</w:t>
      </w:r>
    </w:p>
    <w:p w:rsidR="00DA75FA" w:rsidRPr="000038CA" w:rsidRDefault="00DA75FA" w:rsidP="00C05B89">
      <w:pPr>
        <w:ind w:firstLine="540"/>
        <w:rPr>
          <w:rFonts w:ascii="Times New Roman" w:hAnsi="Times New Roman" w:cs="Times New Roman"/>
          <w:sz w:val="28"/>
          <w:szCs w:val="28"/>
          <w:lang w:val="en-US"/>
        </w:rPr>
      </w:pPr>
    </w:p>
    <w:p w:rsidR="00DA75FA" w:rsidRPr="000038CA" w:rsidRDefault="00DA75FA" w:rsidP="00C05B89">
      <w:pPr>
        <w:ind w:firstLine="540"/>
        <w:rPr>
          <w:rFonts w:ascii="Times New Roman" w:hAnsi="Times New Roman" w:cs="Times New Roman"/>
          <w:sz w:val="28"/>
          <w:szCs w:val="28"/>
          <w:lang w:val="en-GB"/>
        </w:rPr>
      </w:pPr>
      <w:r w:rsidRPr="000038CA">
        <w:rPr>
          <w:rFonts w:ascii="Times New Roman" w:hAnsi="Times New Roman" w:cs="Times New Roman"/>
          <w:sz w:val="28"/>
          <w:szCs w:val="28"/>
          <w:lang w:val="en-GB"/>
        </w:rPr>
        <w:t xml:space="preserve">The Plenum of the Constitutional Court of the Republic of Azerbaijan composed of </w:t>
      </w:r>
      <w:proofErr w:type="spellStart"/>
      <w:r w:rsidRPr="000038CA">
        <w:rPr>
          <w:rFonts w:ascii="Times New Roman" w:hAnsi="Times New Roman" w:cs="Times New Roman"/>
          <w:sz w:val="28"/>
          <w:szCs w:val="28"/>
          <w:lang w:val="en-GB"/>
        </w:rPr>
        <w:t>F.Abdullayev</w:t>
      </w:r>
      <w:proofErr w:type="spellEnd"/>
      <w:r w:rsidRPr="000038CA">
        <w:rPr>
          <w:rFonts w:ascii="Times New Roman" w:hAnsi="Times New Roman" w:cs="Times New Roman"/>
          <w:sz w:val="28"/>
          <w:szCs w:val="28"/>
          <w:lang w:val="en-GB"/>
        </w:rPr>
        <w:t xml:space="preserve"> (Chairman), </w:t>
      </w:r>
      <w:proofErr w:type="spellStart"/>
      <w:r w:rsidRPr="000038CA">
        <w:rPr>
          <w:rFonts w:ascii="Times New Roman" w:hAnsi="Times New Roman" w:cs="Times New Roman"/>
          <w:sz w:val="28"/>
          <w:szCs w:val="28"/>
          <w:lang w:val="en-GB"/>
        </w:rPr>
        <w:t>S.Salmanova</w:t>
      </w:r>
      <w:proofErr w:type="spellEnd"/>
      <w:r w:rsidRPr="000038CA">
        <w:rPr>
          <w:rFonts w:ascii="Times New Roman" w:hAnsi="Times New Roman" w:cs="Times New Roman"/>
          <w:sz w:val="28"/>
          <w:szCs w:val="28"/>
          <w:lang w:val="en-GB"/>
        </w:rPr>
        <w:t xml:space="preserve">, </w:t>
      </w:r>
      <w:proofErr w:type="spellStart"/>
      <w:r w:rsidRPr="000038CA">
        <w:rPr>
          <w:rFonts w:ascii="Times New Roman" w:hAnsi="Times New Roman" w:cs="Times New Roman"/>
          <w:sz w:val="28"/>
          <w:szCs w:val="28"/>
          <w:lang w:val="en-GB"/>
        </w:rPr>
        <w:t>B.Garibov</w:t>
      </w:r>
      <w:proofErr w:type="spellEnd"/>
      <w:r w:rsidRPr="000038CA">
        <w:rPr>
          <w:rFonts w:ascii="Times New Roman" w:hAnsi="Times New Roman" w:cs="Times New Roman"/>
          <w:sz w:val="28"/>
          <w:szCs w:val="28"/>
          <w:lang w:val="en-GB"/>
        </w:rPr>
        <w:t xml:space="preserve">, </w:t>
      </w:r>
      <w:proofErr w:type="spellStart"/>
      <w:r w:rsidRPr="000038CA">
        <w:rPr>
          <w:rFonts w:ascii="Times New Roman" w:hAnsi="Times New Roman" w:cs="Times New Roman"/>
          <w:sz w:val="28"/>
          <w:szCs w:val="28"/>
          <w:lang w:val="en-GB"/>
        </w:rPr>
        <w:t>E.Mamedov</w:t>
      </w:r>
      <w:proofErr w:type="spellEnd"/>
      <w:r w:rsidRPr="000038CA">
        <w:rPr>
          <w:rFonts w:ascii="Times New Roman" w:hAnsi="Times New Roman" w:cs="Times New Roman"/>
          <w:sz w:val="28"/>
          <w:szCs w:val="28"/>
          <w:lang w:val="en-GB"/>
        </w:rPr>
        <w:t xml:space="preserve">,  </w:t>
      </w:r>
      <w:proofErr w:type="spellStart"/>
      <w:r w:rsidRPr="000038CA">
        <w:rPr>
          <w:rFonts w:ascii="Times New Roman" w:hAnsi="Times New Roman" w:cs="Times New Roman"/>
          <w:sz w:val="28"/>
          <w:szCs w:val="28"/>
          <w:lang w:val="en-GB"/>
        </w:rPr>
        <w:t>F.Babayev</w:t>
      </w:r>
      <w:proofErr w:type="spellEnd"/>
      <w:r w:rsidRPr="000038CA">
        <w:rPr>
          <w:rFonts w:ascii="Times New Roman" w:hAnsi="Times New Roman" w:cs="Times New Roman"/>
          <w:sz w:val="28"/>
          <w:szCs w:val="28"/>
          <w:lang w:val="en-GB"/>
        </w:rPr>
        <w:t xml:space="preserve">, S. </w:t>
      </w:r>
      <w:proofErr w:type="spellStart"/>
      <w:r w:rsidRPr="000038CA">
        <w:rPr>
          <w:rFonts w:ascii="Times New Roman" w:hAnsi="Times New Roman" w:cs="Times New Roman"/>
          <w:sz w:val="28"/>
          <w:szCs w:val="28"/>
          <w:lang w:val="en-GB"/>
        </w:rPr>
        <w:t>Hasanova</w:t>
      </w:r>
      <w:proofErr w:type="spellEnd"/>
      <w:r w:rsidRPr="000038CA">
        <w:rPr>
          <w:rFonts w:ascii="Times New Roman" w:hAnsi="Times New Roman" w:cs="Times New Roman"/>
          <w:sz w:val="28"/>
          <w:szCs w:val="28"/>
          <w:lang w:val="en-GB"/>
        </w:rPr>
        <w:t>, , R.</w:t>
      </w:r>
      <w:r w:rsidR="00BF0F1D" w:rsidRPr="00BF0F1D">
        <w:rPr>
          <w:rFonts w:ascii="Times New Roman" w:eastAsia="Calibri" w:hAnsi="Times New Roman" w:cs="Times New Roman"/>
          <w:sz w:val="28"/>
          <w:szCs w:val="28"/>
          <w:lang w:val="en-US"/>
        </w:rPr>
        <w:t xml:space="preserve"> </w:t>
      </w:r>
      <w:proofErr w:type="spellStart"/>
      <w:r w:rsidR="00BF0F1D">
        <w:rPr>
          <w:rFonts w:ascii="Times New Roman" w:eastAsia="Calibri" w:hAnsi="Times New Roman" w:cs="Times New Roman"/>
          <w:sz w:val="28"/>
          <w:szCs w:val="28"/>
          <w:lang w:val="en-US"/>
        </w:rPr>
        <w:t>Gvaladze</w:t>
      </w:r>
      <w:proofErr w:type="spellEnd"/>
      <w:r w:rsidRPr="000038CA">
        <w:rPr>
          <w:rFonts w:ascii="Times New Roman" w:hAnsi="Times New Roman" w:cs="Times New Roman"/>
          <w:sz w:val="28"/>
          <w:szCs w:val="28"/>
          <w:lang w:val="en-GB"/>
        </w:rPr>
        <w:t xml:space="preserve">, </w:t>
      </w:r>
      <w:proofErr w:type="spellStart"/>
      <w:r w:rsidRPr="000038CA">
        <w:rPr>
          <w:rFonts w:ascii="Times New Roman" w:hAnsi="Times New Roman" w:cs="Times New Roman"/>
          <w:sz w:val="28"/>
          <w:szCs w:val="28"/>
          <w:lang w:val="en-GB"/>
        </w:rPr>
        <w:t>I.Najafov</w:t>
      </w:r>
      <w:proofErr w:type="spellEnd"/>
      <w:r w:rsidRPr="000038CA">
        <w:rPr>
          <w:rFonts w:ascii="Times New Roman" w:hAnsi="Times New Roman" w:cs="Times New Roman"/>
          <w:sz w:val="28"/>
          <w:szCs w:val="28"/>
          <w:lang w:val="en-GB"/>
        </w:rPr>
        <w:t xml:space="preserve">  and </w:t>
      </w:r>
      <w:proofErr w:type="spellStart"/>
      <w:r w:rsidRPr="000038CA">
        <w:rPr>
          <w:rFonts w:ascii="Times New Roman" w:hAnsi="Times New Roman" w:cs="Times New Roman"/>
          <w:sz w:val="28"/>
          <w:szCs w:val="28"/>
          <w:lang w:val="en-GB"/>
        </w:rPr>
        <w:t>A.Sultanov</w:t>
      </w:r>
      <w:proofErr w:type="spellEnd"/>
      <w:r w:rsidR="00BC2B7A">
        <w:rPr>
          <w:rFonts w:ascii="Times New Roman" w:hAnsi="Times New Roman" w:cs="Times New Roman"/>
          <w:sz w:val="28"/>
          <w:szCs w:val="28"/>
          <w:lang w:val="en-GB"/>
        </w:rPr>
        <w:t xml:space="preserve"> </w:t>
      </w:r>
      <w:r w:rsidR="00BC2B7A" w:rsidRPr="000038CA">
        <w:rPr>
          <w:rFonts w:ascii="Times New Roman" w:hAnsi="Times New Roman" w:cs="Times New Roman"/>
          <w:sz w:val="28"/>
          <w:szCs w:val="28"/>
          <w:lang w:val="en-GB"/>
        </w:rPr>
        <w:t>(Reporter Judge)</w:t>
      </w:r>
      <w:r w:rsidRPr="000038CA">
        <w:rPr>
          <w:rFonts w:ascii="Times New Roman" w:hAnsi="Times New Roman" w:cs="Times New Roman"/>
          <w:sz w:val="28"/>
          <w:szCs w:val="28"/>
          <w:lang w:val="en-GB"/>
        </w:rPr>
        <w:t xml:space="preserve">; </w:t>
      </w:r>
    </w:p>
    <w:p w:rsidR="00DA75FA" w:rsidRPr="000038CA" w:rsidRDefault="00DA75FA" w:rsidP="00C05B89">
      <w:pPr>
        <w:ind w:firstLine="540"/>
        <w:rPr>
          <w:rFonts w:ascii="Times New Roman" w:hAnsi="Times New Roman" w:cs="Times New Roman"/>
          <w:sz w:val="28"/>
          <w:szCs w:val="28"/>
          <w:lang w:val="en-GB"/>
        </w:rPr>
      </w:pPr>
      <w:proofErr w:type="gramStart"/>
      <w:r w:rsidRPr="000038CA">
        <w:rPr>
          <w:rFonts w:ascii="Times New Roman" w:hAnsi="Times New Roman" w:cs="Times New Roman"/>
          <w:sz w:val="28"/>
          <w:szCs w:val="28"/>
          <w:lang w:val="en-GB"/>
        </w:rPr>
        <w:t>attended</w:t>
      </w:r>
      <w:proofErr w:type="gramEnd"/>
      <w:r w:rsidRPr="000038CA">
        <w:rPr>
          <w:rFonts w:ascii="Times New Roman" w:hAnsi="Times New Roman" w:cs="Times New Roman"/>
          <w:sz w:val="28"/>
          <w:szCs w:val="28"/>
          <w:lang w:val="en-GB"/>
        </w:rPr>
        <w:t xml:space="preserve"> by the Court Clerk </w:t>
      </w:r>
      <w:r w:rsidRPr="000038CA">
        <w:rPr>
          <w:rFonts w:ascii="Times New Roman" w:hAnsi="Times New Roman" w:cs="Times New Roman"/>
          <w:sz w:val="28"/>
          <w:szCs w:val="28"/>
          <w:lang w:val="en-US"/>
        </w:rPr>
        <w:t xml:space="preserve">I. </w:t>
      </w:r>
      <w:proofErr w:type="spellStart"/>
      <w:r w:rsidRPr="000038CA">
        <w:rPr>
          <w:rFonts w:ascii="Times New Roman" w:hAnsi="Times New Roman" w:cs="Times New Roman"/>
          <w:sz w:val="28"/>
          <w:szCs w:val="28"/>
          <w:lang w:val="en-US"/>
        </w:rPr>
        <w:t>Ismayilov</w:t>
      </w:r>
      <w:proofErr w:type="spellEnd"/>
      <w:r w:rsidRPr="000038CA">
        <w:rPr>
          <w:rFonts w:ascii="Times New Roman" w:hAnsi="Times New Roman" w:cs="Times New Roman"/>
          <w:sz w:val="28"/>
          <w:szCs w:val="28"/>
          <w:lang w:val="en-GB"/>
        </w:rPr>
        <w:t>,</w:t>
      </w:r>
    </w:p>
    <w:p w:rsidR="00DA75FA" w:rsidRPr="000038CA" w:rsidRDefault="00DA75FA" w:rsidP="00C05B89">
      <w:pPr>
        <w:pStyle w:val="2"/>
        <w:ind w:firstLine="540"/>
        <w:rPr>
          <w:szCs w:val="28"/>
          <w:lang w:val="en-US"/>
        </w:rPr>
      </w:pPr>
      <w:proofErr w:type="gramStart"/>
      <w:r w:rsidRPr="000038CA">
        <w:rPr>
          <w:szCs w:val="28"/>
          <w:lang w:val="en-US"/>
        </w:rPr>
        <w:t>the</w:t>
      </w:r>
      <w:proofErr w:type="gramEnd"/>
      <w:r w:rsidRPr="000038CA">
        <w:rPr>
          <w:szCs w:val="28"/>
          <w:lang w:val="en-US"/>
        </w:rPr>
        <w:t xml:space="preserve"> legal representative of the subject interested in special constitutional proceedings: </w:t>
      </w:r>
      <w:proofErr w:type="spellStart"/>
      <w:r w:rsidR="008208D0">
        <w:rPr>
          <w:szCs w:val="28"/>
          <w:lang w:val="en-US"/>
        </w:rPr>
        <w:t>S</w:t>
      </w:r>
      <w:r w:rsidRPr="00F123CD">
        <w:rPr>
          <w:rFonts w:eastAsia="Calibri"/>
          <w:szCs w:val="28"/>
          <w:lang w:val="en-US"/>
        </w:rPr>
        <w:t>.</w:t>
      </w:r>
      <w:r w:rsidR="008208D0">
        <w:rPr>
          <w:rFonts w:eastAsia="Calibri"/>
          <w:szCs w:val="28"/>
          <w:lang w:val="en-US"/>
        </w:rPr>
        <w:t>Gafary</w:t>
      </w:r>
      <w:proofErr w:type="spellEnd"/>
      <w:r w:rsidRPr="00F123CD">
        <w:rPr>
          <w:rFonts w:eastAsia="Calibri"/>
          <w:szCs w:val="28"/>
          <w:lang w:val="en-US"/>
        </w:rPr>
        <w:t xml:space="preserve">, </w:t>
      </w:r>
      <w:r>
        <w:rPr>
          <w:rFonts w:eastAsia="Calibri"/>
          <w:szCs w:val="28"/>
          <w:lang w:val="en-US"/>
        </w:rPr>
        <w:t xml:space="preserve">Judge of the </w:t>
      </w:r>
      <w:proofErr w:type="spellStart"/>
      <w:r w:rsidR="008208D0">
        <w:rPr>
          <w:rFonts w:eastAsia="Calibri"/>
          <w:szCs w:val="28"/>
          <w:lang w:val="en-US"/>
        </w:rPr>
        <w:t>Nasimi</w:t>
      </w:r>
      <w:proofErr w:type="spellEnd"/>
      <w:r w:rsidR="008208D0">
        <w:rPr>
          <w:rFonts w:eastAsia="Calibri"/>
          <w:szCs w:val="28"/>
          <w:lang w:val="en-US"/>
        </w:rPr>
        <w:t xml:space="preserve"> District </w:t>
      </w:r>
      <w:r>
        <w:rPr>
          <w:rFonts w:eastAsia="Calibri"/>
          <w:szCs w:val="28"/>
          <w:lang w:val="en-US"/>
        </w:rPr>
        <w:t>Court;</w:t>
      </w:r>
      <w:r w:rsidRPr="00F123CD">
        <w:rPr>
          <w:rFonts w:eastAsia="Calibri"/>
          <w:szCs w:val="28"/>
          <w:lang w:val="en-US"/>
        </w:rPr>
        <w:t xml:space="preserve"> </w:t>
      </w:r>
    </w:p>
    <w:p w:rsidR="00DA75FA" w:rsidRPr="000038CA" w:rsidRDefault="00DA75FA" w:rsidP="00C05B89">
      <w:pPr>
        <w:pStyle w:val="2"/>
        <w:ind w:firstLine="540"/>
        <w:rPr>
          <w:szCs w:val="28"/>
          <w:lang w:val="en-US"/>
        </w:rPr>
      </w:pPr>
      <w:r>
        <w:rPr>
          <w:szCs w:val="28"/>
          <w:lang w:val="en-US"/>
        </w:rPr>
        <w:t xml:space="preserve">the </w:t>
      </w:r>
      <w:r w:rsidRPr="000038CA">
        <w:rPr>
          <w:szCs w:val="28"/>
          <w:lang w:val="en-US"/>
        </w:rPr>
        <w:t xml:space="preserve">specialists: </w:t>
      </w:r>
      <w:proofErr w:type="spellStart"/>
      <w:r w:rsidR="00F71C0C">
        <w:rPr>
          <w:szCs w:val="28"/>
          <w:lang w:val="en-US"/>
        </w:rPr>
        <w:t>B</w:t>
      </w:r>
      <w:r>
        <w:rPr>
          <w:szCs w:val="28"/>
          <w:lang w:val="en-US"/>
        </w:rPr>
        <w:t>.A</w:t>
      </w:r>
      <w:r w:rsidR="00F71C0C">
        <w:rPr>
          <w:szCs w:val="28"/>
          <w:lang w:val="en-US"/>
        </w:rPr>
        <w:t>sadov</w:t>
      </w:r>
      <w:proofErr w:type="spellEnd"/>
      <w:r w:rsidRPr="000038CA">
        <w:rPr>
          <w:szCs w:val="28"/>
          <w:lang w:val="en-US"/>
        </w:rPr>
        <w:t xml:space="preserve">, </w:t>
      </w:r>
      <w:r>
        <w:rPr>
          <w:szCs w:val="28"/>
          <w:lang w:val="en-US"/>
        </w:rPr>
        <w:t>Judge of the Supreme Court</w:t>
      </w:r>
      <w:r w:rsidRPr="000038CA">
        <w:rPr>
          <w:szCs w:val="28"/>
          <w:lang w:val="en-US"/>
        </w:rPr>
        <w:t xml:space="preserve"> of the Republic of Azerbaijan</w:t>
      </w:r>
      <w:r w:rsidR="00663460">
        <w:rPr>
          <w:szCs w:val="28"/>
          <w:lang w:val="en-US"/>
        </w:rPr>
        <w:t>,</w:t>
      </w:r>
      <w:r w:rsidRPr="000038CA">
        <w:rPr>
          <w:szCs w:val="28"/>
          <w:lang w:val="en-US"/>
        </w:rPr>
        <w:t xml:space="preserve"> </w:t>
      </w:r>
      <w:proofErr w:type="spellStart"/>
      <w:r w:rsidR="00663460">
        <w:rPr>
          <w:szCs w:val="28"/>
          <w:lang w:val="en-US"/>
        </w:rPr>
        <w:t>I.Akhmedov</w:t>
      </w:r>
      <w:proofErr w:type="spellEnd"/>
      <w:r w:rsidR="00663460">
        <w:rPr>
          <w:szCs w:val="28"/>
          <w:lang w:val="en-US"/>
        </w:rPr>
        <w:t xml:space="preserve">, </w:t>
      </w:r>
      <w:r w:rsidR="00663460" w:rsidRPr="00F123CD">
        <w:rPr>
          <w:rFonts w:eastAsia="Calibri"/>
          <w:szCs w:val="28"/>
          <w:lang w:val="en-US"/>
        </w:rPr>
        <w:t>associate professor of Chair of C</w:t>
      </w:r>
      <w:r w:rsidR="00663460">
        <w:rPr>
          <w:rFonts w:eastAsia="Calibri"/>
          <w:szCs w:val="28"/>
          <w:lang w:val="en-US"/>
        </w:rPr>
        <w:t>ivil</w:t>
      </w:r>
      <w:r w:rsidR="00663460" w:rsidRPr="00F123CD">
        <w:rPr>
          <w:rFonts w:eastAsia="Calibri"/>
          <w:szCs w:val="28"/>
          <w:lang w:val="en-US"/>
        </w:rPr>
        <w:t xml:space="preserve"> Law of Baku State University</w:t>
      </w:r>
      <w:r w:rsidR="00663460" w:rsidRPr="000038CA">
        <w:rPr>
          <w:szCs w:val="28"/>
          <w:lang w:val="en-US"/>
        </w:rPr>
        <w:t xml:space="preserve"> </w:t>
      </w:r>
      <w:r w:rsidRPr="000038CA">
        <w:rPr>
          <w:szCs w:val="28"/>
          <w:lang w:val="en-US"/>
        </w:rPr>
        <w:t xml:space="preserve">and </w:t>
      </w:r>
      <w:proofErr w:type="spellStart"/>
      <w:r w:rsidR="00663460">
        <w:rPr>
          <w:szCs w:val="28"/>
          <w:lang w:val="en-US"/>
        </w:rPr>
        <w:t>A</w:t>
      </w:r>
      <w:r w:rsidRPr="00A84D88">
        <w:rPr>
          <w:szCs w:val="28"/>
          <w:lang w:val="en-US"/>
        </w:rPr>
        <w:t>.Ba</w:t>
      </w:r>
      <w:r w:rsidR="00663460">
        <w:rPr>
          <w:szCs w:val="28"/>
          <w:lang w:val="en-US"/>
        </w:rPr>
        <w:t>hishov</w:t>
      </w:r>
      <w:proofErr w:type="spellEnd"/>
      <w:r w:rsidRPr="00A84D88">
        <w:rPr>
          <w:szCs w:val="28"/>
          <w:lang w:val="en-US"/>
        </w:rPr>
        <w:t xml:space="preserve">, </w:t>
      </w:r>
      <w:r w:rsidR="00663460">
        <w:rPr>
          <w:szCs w:val="28"/>
          <w:lang w:val="en-US"/>
        </w:rPr>
        <w:t xml:space="preserve">employee of the Central Bank of the </w:t>
      </w:r>
      <w:r w:rsidR="00663460" w:rsidRPr="000038CA">
        <w:rPr>
          <w:szCs w:val="28"/>
          <w:lang w:val="en-US"/>
        </w:rPr>
        <w:t>Republic of Azerbaijan</w:t>
      </w:r>
      <w:r w:rsidRPr="000038CA">
        <w:rPr>
          <w:szCs w:val="28"/>
          <w:lang w:val="en-US"/>
        </w:rPr>
        <w:t>;</w:t>
      </w:r>
    </w:p>
    <w:p w:rsidR="00DA75FA" w:rsidRPr="000038CA" w:rsidRDefault="00DA75FA" w:rsidP="00C05B89">
      <w:pPr>
        <w:pStyle w:val="a7"/>
        <w:ind w:firstLine="540"/>
        <w:jc w:val="both"/>
        <w:rPr>
          <w:szCs w:val="28"/>
          <w:lang w:val="en-US"/>
        </w:rPr>
      </w:pPr>
      <w:r w:rsidRPr="000038CA">
        <w:rPr>
          <w:szCs w:val="28"/>
          <w:lang w:val="en-US"/>
        </w:rPr>
        <w:t>based on Article 130.</w:t>
      </w:r>
      <w:r>
        <w:rPr>
          <w:szCs w:val="28"/>
          <w:lang w:val="en-US"/>
        </w:rPr>
        <w:t>6</w:t>
      </w:r>
      <w:r w:rsidRPr="000038CA">
        <w:rPr>
          <w:szCs w:val="28"/>
          <w:lang w:val="en-US"/>
        </w:rPr>
        <w:t xml:space="preserve"> of the Constitution of the Republic of Azerbaijan has examined in open court session the constitutional case on </w:t>
      </w:r>
      <w:r w:rsidRPr="000038CA">
        <w:rPr>
          <w:szCs w:val="28"/>
        </w:rPr>
        <w:t>interpretation of</w:t>
      </w:r>
      <w:r w:rsidR="00663460">
        <w:rPr>
          <w:szCs w:val="28"/>
        </w:rPr>
        <w:t xml:space="preserve"> some provisions of</w:t>
      </w:r>
      <w:r w:rsidRPr="000038CA">
        <w:rPr>
          <w:szCs w:val="28"/>
        </w:rPr>
        <w:t xml:space="preserve"> Article</w:t>
      </w:r>
      <w:r>
        <w:rPr>
          <w:szCs w:val="28"/>
        </w:rPr>
        <w:t>s</w:t>
      </w:r>
      <w:r w:rsidRPr="000038CA">
        <w:rPr>
          <w:szCs w:val="28"/>
        </w:rPr>
        <w:t xml:space="preserve"> </w:t>
      </w:r>
      <w:r w:rsidR="00663460">
        <w:rPr>
          <w:szCs w:val="28"/>
        </w:rPr>
        <w:t>449</w:t>
      </w:r>
      <w:r w:rsidRPr="000038CA">
        <w:rPr>
          <w:szCs w:val="28"/>
        </w:rPr>
        <w:t xml:space="preserve"> of the </w:t>
      </w:r>
      <w:r>
        <w:rPr>
          <w:szCs w:val="28"/>
          <w:lang w:val="en-US"/>
        </w:rPr>
        <w:t>C</w:t>
      </w:r>
      <w:r w:rsidR="00663460">
        <w:rPr>
          <w:szCs w:val="28"/>
          <w:lang w:val="en-US"/>
        </w:rPr>
        <w:t>ivil</w:t>
      </w:r>
      <w:r>
        <w:rPr>
          <w:szCs w:val="28"/>
          <w:lang w:val="en-US"/>
        </w:rPr>
        <w:t xml:space="preserve"> </w:t>
      </w:r>
      <w:r w:rsidRPr="000038CA">
        <w:rPr>
          <w:szCs w:val="28"/>
          <w:lang w:val="en-US"/>
        </w:rPr>
        <w:t>Code</w:t>
      </w:r>
      <w:r w:rsidRPr="000038CA">
        <w:rPr>
          <w:szCs w:val="28"/>
        </w:rPr>
        <w:t xml:space="preserve"> of the Republic of Azerbaijan</w:t>
      </w:r>
      <w:r w:rsidRPr="000038CA">
        <w:rPr>
          <w:szCs w:val="28"/>
          <w:lang w:val="en-US"/>
        </w:rPr>
        <w:t xml:space="preserve">; </w:t>
      </w:r>
    </w:p>
    <w:p w:rsidR="00DA75FA" w:rsidRPr="000038CA" w:rsidRDefault="00DA75FA" w:rsidP="00C05B89">
      <w:pPr>
        <w:pStyle w:val="2"/>
        <w:ind w:firstLine="540"/>
        <w:rPr>
          <w:szCs w:val="28"/>
          <w:lang w:val="en-US"/>
        </w:rPr>
      </w:pPr>
      <w:proofErr w:type="gramStart"/>
      <w:r w:rsidRPr="000038CA">
        <w:rPr>
          <w:szCs w:val="28"/>
          <w:lang w:val="en-US"/>
        </w:rPr>
        <w:t>having</w:t>
      </w:r>
      <w:proofErr w:type="gramEnd"/>
      <w:r w:rsidRPr="000038CA">
        <w:rPr>
          <w:szCs w:val="28"/>
          <w:lang w:val="en-US"/>
        </w:rPr>
        <w:t xml:space="preserve"> heard the report of Judge </w:t>
      </w:r>
      <w:r w:rsidR="000E1472">
        <w:rPr>
          <w:szCs w:val="28"/>
          <w:lang w:val="en-US"/>
        </w:rPr>
        <w:t>A</w:t>
      </w:r>
      <w:r w:rsidRPr="000038CA">
        <w:rPr>
          <w:szCs w:val="28"/>
        </w:rPr>
        <w:t>.</w:t>
      </w:r>
      <w:proofErr w:type="spellStart"/>
      <w:r w:rsidR="000E1472">
        <w:rPr>
          <w:szCs w:val="28"/>
        </w:rPr>
        <w:t>Sultanov</w:t>
      </w:r>
      <w:proofErr w:type="spellEnd"/>
      <w:r w:rsidRPr="000038CA">
        <w:rPr>
          <w:szCs w:val="28"/>
          <w:lang w:val="en-US"/>
        </w:rPr>
        <w:t>, the reports of the lawful representatives of the subjects interested in special constitutional proceedings and opinions of specialist</w:t>
      </w:r>
      <w:r>
        <w:rPr>
          <w:szCs w:val="28"/>
          <w:lang w:val="en-US"/>
        </w:rPr>
        <w:t>,</w:t>
      </w:r>
      <w:r w:rsidRPr="00623E6B">
        <w:rPr>
          <w:szCs w:val="28"/>
          <w:lang w:val="en-US"/>
        </w:rPr>
        <w:t xml:space="preserve"> </w:t>
      </w:r>
      <w:r w:rsidRPr="000038CA">
        <w:rPr>
          <w:szCs w:val="28"/>
          <w:lang w:val="en-US"/>
        </w:rPr>
        <w:t>the Plenum of Constitutional Court of the Republic of Azerbaijan</w:t>
      </w:r>
    </w:p>
    <w:p w:rsidR="00DA75FA" w:rsidRPr="000038CA" w:rsidRDefault="00DA75FA" w:rsidP="00C05B89">
      <w:pPr>
        <w:ind w:firstLine="540"/>
        <w:rPr>
          <w:rFonts w:ascii="Times New Roman" w:hAnsi="Times New Roman" w:cs="Times New Roman"/>
          <w:b/>
          <w:sz w:val="28"/>
          <w:szCs w:val="28"/>
          <w:lang w:val="en-US"/>
        </w:rPr>
      </w:pPr>
    </w:p>
    <w:p w:rsidR="00DA75FA" w:rsidRPr="000038CA" w:rsidRDefault="00DA75FA" w:rsidP="00C05B89">
      <w:pPr>
        <w:ind w:firstLine="540"/>
        <w:jc w:val="center"/>
        <w:rPr>
          <w:rFonts w:ascii="Times New Roman" w:hAnsi="Times New Roman" w:cs="Times New Roman"/>
          <w:b/>
          <w:sz w:val="28"/>
          <w:szCs w:val="28"/>
          <w:lang w:val="en-US"/>
        </w:rPr>
      </w:pPr>
      <w:r w:rsidRPr="000038CA">
        <w:rPr>
          <w:rFonts w:ascii="Times New Roman" w:hAnsi="Times New Roman" w:cs="Times New Roman"/>
          <w:b/>
          <w:sz w:val="28"/>
          <w:szCs w:val="28"/>
          <w:lang w:val="en-US"/>
        </w:rPr>
        <w:t>DETERMINED AS FOLLOWS:</w:t>
      </w:r>
    </w:p>
    <w:p w:rsidR="00DA75FA" w:rsidRDefault="00DA75FA" w:rsidP="00C05B89">
      <w:pPr>
        <w:autoSpaceDE w:val="0"/>
        <w:autoSpaceDN w:val="0"/>
        <w:adjustRightInd w:val="0"/>
        <w:ind w:firstLine="540"/>
        <w:jc w:val="left"/>
        <w:rPr>
          <w:rFonts w:ascii="Lucida Console" w:hAnsi="Lucida Console" w:cs="Lucida Console"/>
          <w:sz w:val="21"/>
          <w:szCs w:val="21"/>
          <w:lang w:val="en-US"/>
        </w:rPr>
      </w:pPr>
    </w:p>
    <w:p w:rsidR="00DA75FA" w:rsidRDefault="00DA75FA" w:rsidP="00C05B89">
      <w:pPr>
        <w:autoSpaceDE w:val="0"/>
        <w:autoSpaceDN w:val="0"/>
        <w:adjustRightInd w:val="0"/>
        <w:ind w:firstLine="540"/>
        <w:jc w:val="left"/>
        <w:rPr>
          <w:rFonts w:ascii="Lucida Console" w:hAnsi="Lucida Console" w:cs="Lucida Console"/>
          <w:sz w:val="21"/>
          <w:szCs w:val="21"/>
          <w:lang w:val="en-US"/>
        </w:rPr>
      </w:pP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proofErr w:type="spellStart"/>
      <w:r w:rsidRPr="00DA75FA">
        <w:rPr>
          <w:rFonts w:ascii="Times New Roman" w:hAnsi="Times New Roman" w:cs="Times New Roman"/>
          <w:sz w:val="28"/>
          <w:szCs w:val="28"/>
          <w:lang w:val="en-US"/>
        </w:rPr>
        <w:t>Nasimi</w:t>
      </w:r>
      <w:proofErr w:type="spellEnd"/>
      <w:r w:rsidRPr="00DA75FA">
        <w:rPr>
          <w:rFonts w:ascii="Times New Roman" w:hAnsi="Times New Roman" w:cs="Times New Roman"/>
          <w:sz w:val="28"/>
          <w:szCs w:val="28"/>
          <w:lang w:val="en-US"/>
        </w:rPr>
        <w:t xml:space="preserve"> </w:t>
      </w:r>
      <w:r w:rsidR="000E1472">
        <w:rPr>
          <w:rFonts w:ascii="Times New Roman" w:hAnsi="Times New Roman" w:cs="Times New Roman"/>
          <w:sz w:val="28"/>
          <w:szCs w:val="28"/>
          <w:lang w:val="en-US"/>
        </w:rPr>
        <w:t>D</w:t>
      </w:r>
      <w:r w:rsidRPr="00DA75FA">
        <w:rPr>
          <w:rFonts w:ascii="Times New Roman" w:hAnsi="Times New Roman" w:cs="Times New Roman"/>
          <w:sz w:val="28"/>
          <w:szCs w:val="28"/>
          <w:lang w:val="en-US"/>
        </w:rPr>
        <w:t xml:space="preserve">istrict </w:t>
      </w:r>
      <w:r w:rsidR="000E1472">
        <w:rPr>
          <w:rFonts w:ascii="Times New Roman" w:hAnsi="Times New Roman" w:cs="Times New Roman"/>
          <w:sz w:val="28"/>
          <w:szCs w:val="28"/>
          <w:lang w:val="en-US"/>
        </w:rPr>
        <w:t>C</w:t>
      </w:r>
      <w:r w:rsidRPr="00DA75FA">
        <w:rPr>
          <w:rFonts w:ascii="Times New Roman" w:hAnsi="Times New Roman" w:cs="Times New Roman"/>
          <w:sz w:val="28"/>
          <w:szCs w:val="28"/>
          <w:lang w:val="en-US"/>
        </w:rPr>
        <w:t>ourt of a Baku</w:t>
      </w:r>
      <w:r w:rsidR="000E1472">
        <w:rPr>
          <w:rFonts w:ascii="Times New Roman" w:hAnsi="Times New Roman" w:cs="Times New Roman"/>
          <w:sz w:val="28"/>
          <w:szCs w:val="28"/>
          <w:lang w:val="en-US"/>
        </w:rPr>
        <w:t xml:space="preserve"> city</w:t>
      </w:r>
      <w:r w:rsidRPr="00DA75FA">
        <w:rPr>
          <w:rFonts w:ascii="Times New Roman" w:hAnsi="Times New Roman" w:cs="Times New Roman"/>
          <w:sz w:val="28"/>
          <w:szCs w:val="28"/>
          <w:lang w:val="en-US"/>
        </w:rPr>
        <w:t>, having a</w:t>
      </w:r>
      <w:r w:rsidR="000E1472">
        <w:rPr>
          <w:rFonts w:ascii="Times New Roman" w:hAnsi="Times New Roman" w:cs="Times New Roman"/>
          <w:sz w:val="28"/>
          <w:szCs w:val="28"/>
          <w:lang w:val="en-US"/>
        </w:rPr>
        <w:t>pplied</w:t>
      </w:r>
      <w:r w:rsidRPr="00DA75FA">
        <w:rPr>
          <w:rFonts w:ascii="Times New Roman" w:hAnsi="Times New Roman" w:cs="Times New Roman"/>
          <w:sz w:val="28"/>
          <w:szCs w:val="28"/>
          <w:lang w:val="en-US"/>
        </w:rPr>
        <w:t xml:space="preserve"> </w:t>
      </w:r>
      <w:r w:rsidR="000E1472">
        <w:rPr>
          <w:rFonts w:ascii="Times New Roman" w:hAnsi="Times New Roman" w:cs="Times New Roman"/>
          <w:sz w:val="28"/>
          <w:szCs w:val="28"/>
          <w:lang w:val="en-US"/>
        </w:rPr>
        <w:t xml:space="preserve">to </w:t>
      </w:r>
      <w:r w:rsidRPr="00DA75FA">
        <w:rPr>
          <w:rFonts w:ascii="Times New Roman" w:hAnsi="Times New Roman" w:cs="Times New Roman"/>
          <w:sz w:val="28"/>
          <w:szCs w:val="28"/>
          <w:lang w:val="en-US"/>
        </w:rPr>
        <w:t xml:space="preserve">the Constitutional Court of the </w:t>
      </w:r>
      <w:r w:rsidR="000E1472">
        <w:rPr>
          <w:rFonts w:ascii="Times New Roman" w:hAnsi="Times New Roman" w:cs="Times New Roman"/>
          <w:sz w:val="28"/>
          <w:szCs w:val="28"/>
          <w:lang w:val="en-US"/>
        </w:rPr>
        <w:t>Republic of Azerbaijan</w:t>
      </w:r>
      <w:r w:rsidRPr="00DA75FA">
        <w:rPr>
          <w:rFonts w:ascii="Times New Roman" w:hAnsi="Times New Roman" w:cs="Times New Roman"/>
          <w:sz w:val="28"/>
          <w:szCs w:val="28"/>
          <w:lang w:val="en-US"/>
        </w:rPr>
        <w:t xml:space="preserve"> (</w:t>
      </w:r>
      <w:r w:rsidR="000E1472" w:rsidRPr="0045695B">
        <w:rPr>
          <w:rFonts w:ascii="Times New Roman" w:hAnsi="Times New Roman" w:cs="Times New Roman"/>
          <w:sz w:val="28"/>
          <w:szCs w:val="28"/>
          <w:lang w:val="en-US"/>
        </w:rPr>
        <w:t>hereinafter referred to as</w:t>
      </w:r>
      <w:r w:rsidR="000E1472">
        <w:rPr>
          <w:rFonts w:ascii="Times New Roman" w:hAnsi="Times New Roman" w:cs="Times New Roman"/>
          <w:sz w:val="28"/>
          <w:szCs w:val="28"/>
          <w:lang w:val="en-US"/>
        </w:rPr>
        <w:t xml:space="preserve"> Constitutional Court</w:t>
      </w:r>
      <w:r w:rsidRPr="00DA75FA">
        <w:rPr>
          <w:rFonts w:ascii="Times New Roman" w:hAnsi="Times New Roman" w:cs="Times New Roman"/>
          <w:sz w:val="28"/>
          <w:szCs w:val="28"/>
          <w:lang w:val="en-US"/>
        </w:rPr>
        <w:t xml:space="preserve">) on a civil case which is in its </w:t>
      </w:r>
      <w:r w:rsidR="00E54DAB">
        <w:rPr>
          <w:rFonts w:ascii="Times New Roman" w:hAnsi="Times New Roman" w:cs="Times New Roman"/>
          <w:sz w:val="28"/>
          <w:szCs w:val="28"/>
          <w:lang w:val="en-US"/>
        </w:rPr>
        <w:t xml:space="preserve">pending </w:t>
      </w:r>
      <w:r w:rsidR="000E1472">
        <w:rPr>
          <w:rFonts w:ascii="Times New Roman" w:hAnsi="Times New Roman" w:cs="Times New Roman"/>
          <w:sz w:val="28"/>
          <w:szCs w:val="28"/>
          <w:lang w:val="en-US"/>
        </w:rPr>
        <w:t>proceeding</w:t>
      </w:r>
      <w:r w:rsidRPr="00DA75FA">
        <w:rPr>
          <w:rFonts w:ascii="Times New Roman" w:hAnsi="Times New Roman" w:cs="Times New Roman"/>
          <w:sz w:val="28"/>
          <w:szCs w:val="28"/>
          <w:lang w:val="en-US"/>
        </w:rPr>
        <w:t xml:space="preserve"> in connection with application of norms of civil law, </w:t>
      </w:r>
      <w:r w:rsidR="008A0955" w:rsidRPr="00DA75FA">
        <w:rPr>
          <w:rFonts w:ascii="Times New Roman" w:hAnsi="Times New Roman" w:cs="Times New Roman"/>
          <w:sz w:val="28"/>
          <w:szCs w:val="28"/>
          <w:lang w:val="en-US"/>
        </w:rPr>
        <w:t xml:space="preserve">asks to give </w:t>
      </w:r>
      <w:r w:rsidRPr="00DA75FA">
        <w:rPr>
          <w:rFonts w:ascii="Times New Roman" w:hAnsi="Times New Roman" w:cs="Times New Roman"/>
          <w:sz w:val="28"/>
          <w:szCs w:val="28"/>
          <w:lang w:val="en-US"/>
        </w:rPr>
        <w:t xml:space="preserve">interpretation of </w:t>
      </w:r>
      <w:r w:rsidR="008A0955">
        <w:rPr>
          <w:rFonts w:ascii="Times New Roman" w:hAnsi="Times New Roman" w:cs="Times New Roman"/>
          <w:sz w:val="28"/>
          <w:szCs w:val="28"/>
          <w:lang w:val="en-US"/>
        </w:rPr>
        <w:t>A</w:t>
      </w:r>
      <w:r w:rsidRPr="00DA75FA">
        <w:rPr>
          <w:rFonts w:ascii="Times New Roman" w:hAnsi="Times New Roman" w:cs="Times New Roman"/>
          <w:sz w:val="28"/>
          <w:szCs w:val="28"/>
          <w:lang w:val="en-US"/>
        </w:rPr>
        <w:t xml:space="preserve">rticle 449.1 from the point of view of application of </w:t>
      </w:r>
      <w:r w:rsidR="008A0955">
        <w:rPr>
          <w:rFonts w:ascii="Times New Roman" w:hAnsi="Times New Roman" w:cs="Times New Roman"/>
          <w:sz w:val="28"/>
          <w:szCs w:val="28"/>
          <w:lang w:val="en-US"/>
        </w:rPr>
        <w:t>A</w:t>
      </w:r>
      <w:r w:rsidRPr="00DA75FA">
        <w:rPr>
          <w:rFonts w:ascii="Times New Roman" w:hAnsi="Times New Roman" w:cs="Times New Roman"/>
          <w:sz w:val="28"/>
          <w:szCs w:val="28"/>
          <w:lang w:val="en-US"/>
        </w:rPr>
        <w:t xml:space="preserve">rticle 449.4 of the Civil Code of the </w:t>
      </w:r>
      <w:r w:rsidR="000E1472">
        <w:rPr>
          <w:rFonts w:ascii="Times New Roman" w:hAnsi="Times New Roman" w:cs="Times New Roman"/>
          <w:sz w:val="28"/>
          <w:szCs w:val="28"/>
          <w:lang w:val="en-US"/>
        </w:rPr>
        <w:t>Republic of Azerbaijan</w:t>
      </w:r>
      <w:r w:rsidRPr="00DA75FA">
        <w:rPr>
          <w:rFonts w:ascii="Times New Roman" w:hAnsi="Times New Roman" w:cs="Times New Roman"/>
          <w:sz w:val="28"/>
          <w:szCs w:val="28"/>
          <w:lang w:val="en-US"/>
        </w:rPr>
        <w:t xml:space="preserve"> (</w:t>
      </w:r>
      <w:r w:rsidR="008A0955" w:rsidRPr="0045695B">
        <w:rPr>
          <w:rFonts w:ascii="Times New Roman" w:hAnsi="Times New Roman" w:cs="Times New Roman"/>
          <w:sz w:val="28"/>
          <w:szCs w:val="28"/>
          <w:lang w:val="en-US"/>
        </w:rPr>
        <w:t>hereinafter referred to as</w:t>
      </w:r>
      <w:r w:rsidR="008A0955" w:rsidRPr="008A0955">
        <w:rPr>
          <w:rFonts w:ascii="Times New Roman" w:hAnsi="Times New Roman" w:cs="Times New Roman"/>
          <w:sz w:val="28"/>
          <w:szCs w:val="28"/>
          <w:lang w:val="en-US"/>
        </w:rPr>
        <w:t xml:space="preserve"> </w:t>
      </w:r>
      <w:r w:rsidR="008A095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From a civil case specified in </w:t>
      </w:r>
      <w:r w:rsidR="00D8743C">
        <w:rPr>
          <w:rFonts w:ascii="Times New Roman" w:hAnsi="Times New Roman" w:cs="Times New Roman"/>
          <w:sz w:val="28"/>
          <w:szCs w:val="28"/>
          <w:lang w:val="en-US"/>
        </w:rPr>
        <w:t>inquiry</w:t>
      </w:r>
      <w:r w:rsidR="00E54DAB">
        <w:rPr>
          <w:rFonts w:ascii="Times New Roman" w:hAnsi="Times New Roman" w:cs="Times New Roman"/>
          <w:sz w:val="28"/>
          <w:szCs w:val="28"/>
          <w:lang w:val="en-US"/>
        </w:rPr>
        <w:t xml:space="preserve">, it </w:t>
      </w:r>
      <w:r w:rsidR="00D8743C">
        <w:rPr>
          <w:rFonts w:ascii="Times New Roman" w:hAnsi="Times New Roman" w:cs="Times New Roman"/>
          <w:sz w:val="28"/>
          <w:szCs w:val="28"/>
          <w:lang w:val="en-US"/>
        </w:rPr>
        <w:t>follows</w:t>
      </w:r>
      <w:r w:rsidRPr="00DA75FA">
        <w:rPr>
          <w:rFonts w:ascii="Times New Roman" w:hAnsi="Times New Roman" w:cs="Times New Roman"/>
          <w:sz w:val="28"/>
          <w:szCs w:val="28"/>
          <w:lang w:val="en-US"/>
        </w:rPr>
        <w:t xml:space="preserve"> that the claimant </w:t>
      </w:r>
      <w:r w:rsidR="009741E8">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Open Society </w:t>
      </w:r>
      <w:r w:rsidR="00D8743C">
        <w:rPr>
          <w:rFonts w:ascii="Times New Roman" w:hAnsi="Times New Roman" w:cs="Times New Roman"/>
          <w:sz w:val="28"/>
          <w:szCs w:val="28"/>
          <w:lang w:val="en-US"/>
        </w:rPr>
        <w:t>“</w:t>
      </w:r>
      <w:proofErr w:type="spellStart"/>
      <w:r w:rsidR="00D8743C" w:rsidRPr="00D8743C">
        <w:rPr>
          <w:rFonts w:ascii="Times New Roman" w:hAnsi="Times New Roman" w:cs="Times New Roman"/>
          <w:sz w:val="28"/>
          <w:szCs w:val="28"/>
          <w:lang w:val="en-US"/>
        </w:rPr>
        <w:t>Azernagliyatbank</w:t>
      </w:r>
      <w:proofErr w:type="spellEnd"/>
      <w:r w:rsidR="00D8743C">
        <w:rPr>
          <w:rFonts w:ascii="Times New Roman" w:hAnsi="Times New Roman" w:cs="Times New Roman"/>
          <w:sz w:val="28"/>
          <w:szCs w:val="28"/>
          <w:lang w:val="en-US"/>
        </w:rPr>
        <w:t>”</w:t>
      </w:r>
      <w:r w:rsidR="009741E8">
        <w:rPr>
          <w:rFonts w:ascii="Times New Roman" w:hAnsi="Times New Roman" w:cs="Times New Roman"/>
          <w:sz w:val="28"/>
          <w:szCs w:val="28"/>
          <w:lang w:val="en-US"/>
        </w:rPr>
        <w:t xml:space="preserve"> has brought against</w:t>
      </w:r>
      <w:r w:rsidRPr="00DA75FA">
        <w:rPr>
          <w:rFonts w:ascii="Times New Roman" w:hAnsi="Times New Roman" w:cs="Times New Roman"/>
          <w:sz w:val="28"/>
          <w:szCs w:val="28"/>
          <w:lang w:val="en-US"/>
        </w:rPr>
        <w:t xml:space="preserve"> respondent </w:t>
      </w:r>
      <w:proofErr w:type="spellStart"/>
      <w:r w:rsidRPr="00DA75FA">
        <w:rPr>
          <w:rFonts w:ascii="Times New Roman" w:hAnsi="Times New Roman" w:cs="Times New Roman"/>
          <w:sz w:val="28"/>
          <w:szCs w:val="28"/>
          <w:lang w:val="en-US"/>
        </w:rPr>
        <w:t>S.Mamedov</w:t>
      </w:r>
      <w:r w:rsidR="00D8743C">
        <w:rPr>
          <w:rFonts w:ascii="Times New Roman" w:hAnsi="Times New Roman" w:cs="Times New Roman"/>
          <w:sz w:val="28"/>
          <w:szCs w:val="28"/>
          <w:lang w:val="en-US"/>
        </w:rPr>
        <w:t>a</w:t>
      </w:r>
      <w:proofErr w:type="spellEnd"/>
      <w:r w:rsidRPr="00DA75FA">
        <w:rPr>
          <w:rFonts w:ascii="Times New Roman" w:hAnsi="Times New Roman" w:cs="Times New Roman"/>
          <w:sz w:val="28"/>
          <w:szCs w:val="28"/>
          <w:lang w:val="en-US"/>
        </w:rPr>
        <w:t xml:space="preserve"> the suit concerning the requirement </w:t>
      </w:r>
      <w:r w:rsidR="009741E8">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a mortgage and eviction from apartment.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During proceeding</w:t>
      </w:r>
      <w:r w:rsidR="009741E8">
        <w:rPr>
          <w:rFonts w:ascii="Times New Roman" w:hAnsi="Times New Roman" w:cs="Times New Roman"/>
          <w:sz w:val="28"/>
          <w:szCs w:val="28"/>
          <w:lang w:val="en-US"/>
        </w:rPr>
        <w:t>s</w:t>
      </w:r>
      <w:r w:rsidRPr="00DA75FA">
        <w:rPr>
          <w:rFonts w:ascii="Times New Roman" w:hAnsi="Times New Roman" w:cs="Times New Roman"/>
          <w:sz w:val="28"/>
          <w:szCs w:val="28"/>
          <w:lang w:val="en-US"/>
        </w:rPr>
        <w:t xml:space="preserve"> it has been established that, according to the credit contract concluded between Open Society </w:t>
      </w:r>
      <w:r w:rsidR="009E0E60">
        <w:rPr>
          <w:rFonts w:ascii="Times New Roman" w:hAnsi="Times New Roman" w:cs="Times New Roman"/>
          <w:sz w:val="28"/>
          <w:szCs w:val="28"/>
          <w:lang w:val="en-US"/>
        </w:rPr>
        <w:t>“</w:t>
      </w:r>
      <w:proofErr w:type="spellStart"/>
      <w:r w:rsidR="00D8743C" w:rsidRPr="00D8743C">
        <w:rPr>
          <w:rFonts w:ascii="Times New Roman" w:hAnsi="Times New Roman" w:cs="Times New Roman"/>
          <w:sz w:val="28"/>
          <w:szCs w:val="28"/>
          <w:lang w:val="en-US"/>
        </w:rPr>
        <w:t>Azernagliyatbank</w:t>
      </w:r>
      <w:proofErr w:type="spellEnd"/>
      <w:r w:rsidR="009E0E60">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and respondent </w:t>
      </w:r>
      <w:proofErr w:type="spellStart"/>
      <w:proofErr w:type="gramStart"/>
      <w:r w:rsidRPr="00DA75FA">
        <w:rPr>
          <w:rFonts w:ascii="Times New Roman" w:hAnsi="Times New Roman" w:cs="Times New Roman"/>
          <w:sz w:val="28"/>
          <w:szCs w:val="28"/>
          <w:lang w:val="en-US"/>
        </w:rPr>
        <w:t>S.Mamedov</w:t>
      </w:r>
      <w:r w:rsidR="002F38B5">
        <w:rPr>
          <w:rFonts w:ascii="Times New Roman" w:hAnsi="Times New Roman" w:cs="Times New Roman"/>
          <w:sz w:val="28"/>
          <w:szCs w:val="28"/>
          <w:lang w:val="en-US"/>
        </w:rPr>
        <w:t>a</w:t>
      </w:r>
      <w:proofErr w:type="spellEnd"/>
      <w:r w:rsidRPr="00DA75FA">
        <w:rPr>
          <w:rFonts w:ascii="Times New Roman" w:hAnsi="Times New Roman" w:cs="Times New Roman"/>
          <w:sz w:val="28"/>
          <w:szCs w:val="28"/>
          <w:lang w:val="en-US"/>
        </w:rPr>
        <w:t xml:space="preserve"> </w:t>
      </w:r>
      <w:r w:rsidR="002F38B5">
        <w:rPr>
          <w:rFonts w:ascii="Times New Roman" w:hAnsi="Times New Roman" w:cs="Times New Roman"/>
          <w:sz w:val="28"/>
          <w:szCs w:val="28"/>
          <w:lang w:val="en-US"/>
        </w:rPr>
        <w:t xml:space="preserve"> </w:t>
      </w:r>
      <w:r w:rsidR="002F38B5">
        <w:rPr>
          <w:rFonts w:ascii="Times New Roman" w:hAnsi="Times New Roman" w:cs="Times New Roman"/>
          <w:sz w:val="28"/>
          <w:szCs w:val="28"/>
          <w:lang w:val="en-US"/>
        </w:rPr>
        <w:lastRenderedPageBreak/>
        <w:t>N</w:t>
      </w:r>
      <w:r w:rsidRPr="00DA75FA">
        <w:rPr>
          <w:rFonts w:ascii="Times New Roman" w:hAnsi="Times New Roman" w:cs="Times New Roman"/>
          <w:sz w:val="28"/>
          <w:szCs w:val="28"/>
          <w:lang w:val="en-US"/>
        </w:rPr>
        <w:t>22</w:t>
      </w:r>
      <w:proofErr w:type="gramEnd"/>
      <w:r w:rsidRPr="00DA75FA">
        <w:rPr>
          <w:rFonts w:ascii="Times New Roman" w:hAnsi="Times New Roman" w:cs="Times New Roman"/>
          <w:sz w:val="28"/>
          <w:szCs w:val="28"/>
          <w:lang w:val="en-US"/>
        </w:rPr>
        <w:t xml:space="preserve"> </w:t>
      </w:r>
      <w:r w:rsidR="002F38B5">
        <w:rPr>
          <w:rFonts w:ascii="Times New Roman" w:hAnsi="Times New Roman" w:cs="Times New Roman"/>
          <w:sz w:val="28"/>
          <w:szCs w:val="28"/>
          <w:lang w:val="en-US"/>
        </w:rPr>
        <w:t>of 7</w:t>
      </w:r>
      <w:r w:rsidRPr="00DA75FA">
        <w:rPr>
          <w:rFonts w:ascii="Times New Roman" w:hAnsi="Times New Roman" w:cs="Times New Roman"/>
          <w:sz w:val="28"/>
          <w:szCs w:val="28"/>
          <w:lang w:val="en-US"/>
        </w:rPr>
        <w:t xml:space="preserve"> March 2007, the credit for the sum of 45.000 US dollars with a condition of returning within 360 days is given out</w:t>
      </w:r>
      <w:r w:rsidR="002F38B5">
        <w:rPr>
          <w:rFonts w:ascii="Times New Roman" w:hAnsi="Times New Roman" w:cs="Times New Roman"/>
          <w:sz w:val="28"/>
          <w:szCs w:val="28"/>
          <w:lang w:val="en-US"/>
        </w:rPr>
        <w:t xml:space="preserve"> to</w:t>
      </w:r>
      <w:r w:rsidRPr="00DA75FA">
        <w:rPr>
          <w:rFonts w:ascii="Times New Roman" w:hAnsi="Times New Roman" w:cs="Times New Roman"/>
          <w:sz w:val="28"/>
          <w:szCs w:val="28"/>
          <w:lang w:val="en-US"/>
        </w:rPr>
        <w:t xml:space="preserve"> respondent. </w:t>
      </w:r>
      <w:r w:rsidR="008F6E78">
        <w:rPr>
          <w:rFonts w:ascii="Times New Roman" w:hAnsi="Times New Roman" w:cs="Times New Roman"/>
          <w:sz w:val="28"/>
          <w:szCs w:val="28"/>
          <w:lang w:val="en-US"/>
        </w:rPr>
        <w:t>A</w:t>
      </w:r>
      <w:r w:rsidR="008F6E78" w:rsidRPr="00DA75FA">
        <w:rPr>
          <w:rFonts w:ascii="Times New Roman" w:hAnsi="Times New Roman" w:cs="Times New Roman"/>
          <w:sz w:val="28"/>
          <w:szCs w:val="28"/>
          <w:lang w:val="en-US"/>
        </w:rPr>
        <w:t xml:space="preserve">ccording to the mortgage contract </w:t>
      </w:r>
      <w:r w:rsidR="008F6E78">
        <w:rPr>
          <w:rFonts w:ascii="Times New Roman" w:hAnsi="Times New Roman" w:cs="Times New Roman"/>
          <w:sz w:val="28"/>
          <w:szCs w:val="28"/>
          <w:lang w:val="en-US"/>
        </w:rPr>
        <w:t>N</w:t>
      </w:r>
      <w:r w:rsidR="008F6E78" w:rsidRPr="00DA75FA">
        <w:rPr>
          <w:rFonts w:ascii="Times New Roman" w:hAnsi="Times New Roman" w:cs="Times New Roman"/>
          <w:sz w:val="28"/>
          <w:szCs w:val="28"/>
          <w:lang w:val="en-US"/>
        </w:rPr>
        <w:t xml:space="preserve">22 </w:t>
      </w:r>
      <w:r w:rsidR="008F6E78">
        <w:rPr>
          <w:rFonts w:ascii="Times New Roman" w:hAnsi="Times New Roman" w:cs="Times New Roman"/>
          <w:sz w:val="28"/>
          <w:szCs w:val="28"/>
          <w:lang w:val="en-US"/>
        </w:rPr>
        <w:t xml:space="preserve">of 7 </w:t>
      </w:r>
      <w:r w:rsidR="008F6E78" w:rsidRPr="00DA75FA">
        <w:rPr>
          <w:rFonts w:ascii="Times New Roman" w:hAnsi="Times New Roman" w:cs="Times New Roman"/>
          <w:sz w:val="28"/>
          <w:szCs w:val="28"/>
          <w:lang w:val="en-US"/>
        </w:rPr>
        <w:t>March 2007</w:t>
      </w:r>
      <w:r w:rsidR="008F6E78">
        <w:rPr>
          <w:rFonts w:ascii="Times New Roman" w:hAnsi="Times New Roman" w:cs="Times New Roman"/>
          <w:sz w:val="28"/>
          <w:szCs w:val="28"/>
          <w:lang w:val="en-US"/>
        </w:rPr>
        <w:t>, a</w:t>
      </w:r>
      <w:r w:rsidRPr="00DA75FA">
        <w:rPr>
          <w:rFonts w:ascii="Times New Roman" w:hAnsi="Times New Roman" w:cs="Times New Roman"/>
          <w:sz w:val="28"/>
          <w:szCs w:val="28"/>
          <w:lang w:val="en-US"/>
        </w:rPr>
        <w:t xml:space="preserve">s </w:t>
      </w:r>
      <w:r w:rsidR="005505FA" w:rsidRPr="005505FA">
        <w:rPr>
          <w:rFonts w:ascii="Times New Roman" w:hAnsi="Times New Roman" w:cs="Times New Roman"/>
          <w:sz w:val="28"/>
          <w:szCs w:val="28"/>
          <w:lang w:val="en-US"/>
        </w:rPr>
        <w:t>guarantee</w:t>
      </w:r>
      <w:r w:rsidRPr="00DA75FA">
        <w:rPr>
          <w:rFonts w:ascii="Times New Roman" w:hAnsi="Times New Roman" w:cs="Times New Roman"/>
          <w:sz w:val="28"/>
          <w:szCs w:val="28"/>
          <w:lang w:val="en-US"/>
        </w:rPr>
        <w:t xml:space="preserve"> of the credit </w:t>
      </w:r>
      <w:r w:rsidR="005505FA">
        <w:rPr>
          <w:rFonts w:ascii="Times New Roman" w:hAnsi="Times New Roman" w:cs="Times New Roman"/>
          <w:sz w:val="28"/>
          <w:szCs w:val="28"/>
          <w:lang w:val="en-US"/>
        </w:rPr>
        <w:t xml:space="preserve">the </w:t>
      </w:r>
      <w:r w:rsidRPr="00DA75FA">
        <w:rPr>
          <w:rFonts w:ascii="Times New Roman" w:hAnsi="Times New Roman" w:cs="Times New Roman"/>
          <w:sz w:val="28"/>
          <w:szCs w:val="28"/>
          <w:lang w:val="en-US"/>
        </w:rPr>
        <w:t xml:space="preserve">apartment </w:t>
      </w:r>
      <w:r w:rsidR="005505FA">
        <w:rPr>
          <w:rFonts w:ascii="Times New Roman" w:hAnsi="Times New Roman" w:cs="Times New Roman"/>
          <w:sz w:val="28"/>
          <w:szCs w:val="28"/>
          <w:lang w:val="en-US"/>
        </w:rPr>
        <w:t>N</w:t>
      </w:r>
      <w:r w:rsidRPr="00DA75FA">
        <w:rPr>
          <w:rFonts w:ascii="Times New Roman" w:hAnsi="Times New Roman" w:cs="Times New Roman"/>
          <w:sz w:val="28"/>
          <w:szCs w:val="28"/>
          <w:lang w:val="en-US"/>
        </w:rPr>
        <w:t xml:space="preserve">3, located in the </w:t>
      </w:r>
      <w:r w:rsidR="005505FA">
        <w:rPr>
          <w:rFonts w:ascii="Times New Roman" w:hAnsi="Times New Roman" w:cs="Times New Roman"/>
          <w:sz w:val="28"/>
          <w:szCs w:val="28"/>
          <w:lang w:val="en-US"/>
        </w:rPr>
        <w:t>building</w:t>
      </w:r>
      <w:r w:rsidRPr="00DA75FA">
        <w:rPr>
          <w:rFonts w:ascii="Times New Roman" w:hAnsi="Times New Roman" w:cs="Times New Roman"/>
          <w:sz w:val="28"/>
          <w:szCs w:val="28"/>
          <w:lang w:val="en-US"/>
        </w:rPr>
        <w:t xml:space="preserve"> </w:t>
      </w:r>
      <w:r w:rsidR="005505FA">
        <w:rPr>
          <w:rFonts w:ascii="Times New Roman" w:hAnsi="Times New Roman" w:cs="Times New Roman"/>
          <w:sz w:val="28"/>
          <w:szCs w:val="28"/>
          <w:lang w:val="en-US"/>
        </w:rPr>
        <w:t>N</w:t>
      </w:r>
      <w:r w:rsidRPr="00DA75FA">
        <w:rPr>
          <w:rFonts w:ascii="Times New Roman" w:hAnsi="Times New Roman" w:cs="Times New Roman"/>
          <w:sz w:val="28"/>
          <w:szCs w:val="28"/>
          <w:lang w:val="en-US"/>
        </w:rPr>
        <w:t>35</w:t>
      </w:r>
      <w:r w:rsidR="005505FA">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w:t>
      </w:r>
      <w:r w:rsidR="005505FA" w:rsidRPr="00DA75FA">
        <w:rPr>
          <w:rFonts w:ascii="Times New Roman" w:hAnsi="Times New Roman" w:cs="Times New Roman"/>
          <w:sz w:val="28"/>
          <w:szCs w:val="28"/>
          <w:lang w:val="en-US"/>
        </w:rPr>
        <w:t xml:space="preserve">Tagizade </w:t>
      </w:r>
      <w:r w:rsidRPr="00DA75FA">
        <w:rPr>
          <w:rFonts w:ascii="Times New Roman" w:hAnsi="Times New Roman" w:cs="Times New Roman"/>
          <w:sz w:val="28"/>
          <w:szCs w:val="28"/>
          <w:lang w:val="en-US"/>
        </w:rPr>
        <w:t>str</w:t>
      </w:r>
      <w:r w:rsidR="005505FA">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of the </w:t>
      </w:r>
      <w:proofErr w:type="spellStart"/>
      <w:r w:rsidRPr="00DA75FA">
        <w:rPr>
          <w:rFonts w:ascii="Times New Roman" w:hAnsi="Times New Roman" w:cs="Times New Roman"/>
          <w:sz w:val="28"/>
          <w:szCs w:val="28"/>
          <w:lang w:val="en-US"/>
        </w:rPr>
        <w:t>Nasimiy</w:t>
      </w:r>
      <w:proofErr w:type="spellEnd"/>
      <w:r w:rsidRPr="00DA75FA">
        <w:rPr>
          <w:rFonts w:ascii="Times New Roman" w:hAnsi="Times New Roman" w:cs="Times New Roman"/>
          <w:sz w:val="28"/>
          <w:szCs w:val="28"/>
          <w:lang w:val="en-US"/>
        </w:rPr>
        <w:t xml:space="preserve"> </w:t>
      </w:r>
      <w:proofErr w:type="spellStart"/>
      <w:r w:rsidRPr="00DA75FA">
        <w:rPr>
          <w:rFonts w:ascii="Times New Roman" w:hAnsi="Times New Roman" w:cs="Times New Roman"/>
          <w:sz w:val="28"/>
          <w:szCs w:val="28"/>
          <w:lang w:val="en-US"/>
        </w:rPr>
        <w:t>disctrict</w:t>
      </w:r>
      <w:proofErr w:type="spellEnd"/>
      <w:r w:rsidRPr="00DA75FA">
        <w:rPr>
          <w:rFonts w:ascii="Times New Roman" w:hAnsi="Times New Roman" w:cs="Times New Roman"/>
          <w:sz w:val="28"/>
          <w:szCs w:val="28"/>
          <w:lang w:val="en-US"/>
        </w:rPr>
        <w:t xml:space="preserve"> of the Baku</w:t>
      </w:r>
      <w:r w:rsidR="005505FA">
        <w:rPr>
          <w:rFonts w:ascii="Times New Roman" w:hAnsi="Times New Roman" w:cs="Times New Roman"/>
          <w:sz w:val="28"/>
          <w:szCs w:val="28"/>
          <w:lang w:val="en-US"/>
        </w:rPr>
        <w:t xml:space="preserve"> city</w:t>
      </w:r>
      <w:r w:rsidRPr="00DA75FA">
        <w:rPr>
          <w:rFonts w:ascii="Times New Roman" w:hAnsi="Times New Roman" w:cs="Times New Roman"/>
          <w:sz w:val="28"/>
          <w:szCs w:val="28"/>
          <w:lang w:val="en-US"/>
        </w:rPr>
        <w:t>,</w:t>
      </w:r>
      <w:r w:rsidR="008F6E78">
        <w:rPr>
          <w:rFonts w:ascii="Times New Roman" w:hAnsi="Times New Roman" w:cs="Times New Roman"/>
          <w:sz w:val="28"/>
          <w:szCs w:val="28"/>
          <w:lang w:val="en-US"/>
        </w:rPr>
        <w:t xml:space="preserve"> belong</w:t>
      </w:r>
      <w:r w:rsidR="007E2B9A">
        <w:rPr>
          <w:rFonts w:ascii="Times New Roman" w:hAnsi="Times New Roman" w:cs="Times New Roman"/>
          <w:sz w:val="28"/>
          <w:szCs w:val="28"/>
          <w:lang w:val="en-US"/>
        </w:rPr>
        <w:t>ing</w:t>
      </w:r>
      <w:r w:rsidR="008F6E78">
        <w:rPr>
          <w:rFonts w:ascii="Times New Roman" w:hAnsi="Times New Roman" w:cs="Times New Roman"/>
          <w:sz w:val="28"/>
          <w:szCs w:val="28"/>
          <w:lang w:val="en-US"/>
        </w:rPr>
        <w:t xml:space="preserve"> to</w:t>
      </w:r>
      <w:r w:rsidRPr="00DA75FA">
        <w:rPr>
          <w:rFonts w:ascii="Times New Roman" w:hAnsi="Times New Roman" w:cs="Times New Roman"/>
          <w:sz w:val="28"/>
          <w:szCs w:val="28"/>
          <w:lang w:val="en-US"/>
        </w:rPr>
        <w:t xml:space="preserve"> </w:t>
      </w:r>
      <w:proofErr w:type="spellStart"/>
      <w:r w:rsidRPr="00DA75FA">
        <w:rPr>
          <w:rFonts w:ascii="Times New Roman" w:hAnsi="Times New Roman" w:cs="Times New Roman"/>
          <w:sz w:val="28"/>
          <w:szCs w:val="28"/>
          <w:lang w:val="en-US"/>
        </w:rPr>
        <w:t>S.Mamedov</w:t>
      </w:r>
      <w:r w:rsidR="008F6E78">
        <w:rPr>
          <w:rFonts w:ascii="Times New Roman" w:hAnsi="Times New Roman" w:cs="Times New Roman"/>
          <w:sz w:val="28"/>
          <w:szCs w:val="28"/>
          <w:lang w:val="en-US"/>
        </w:rPr>
        <w:t>a</w:t>
      </w:r>
      <w:proofErr w:type="spellEnd"/>
      <w:r w:rsidRPr="00DA75FA">
        <w:rPr>
          <w:rFonts w:ascii="Times New Roman" w:hAnsi="Times New Roman" w:cs="Times New Roman"/>
          <w:sz w:val="28"/>
          <w:szCs w:val="28"/>
          <w:lang w:val="en-US"/>
        </w:rPr>
        <w:t xml:space="preserve">, has been </w:t>
      </w:r>
      <w:r w:rsidR="000133D4" w:rsidRPr="000133D4">
        <w:rPr>
          <w:rFonts w:ascii="Times New Roman" w:hAnsi="Times New Roman" w:cs="Times New Roman"/>
          <w:sz w:val="28"/>
          <w:szCs w:val="28"/>
          <w:lang w:val="en-US"/>
        </w:rPr>
        <w:t>mortgage</w:t>
      </w:r>
      <w:r w:rsidR="000133D4">
        <w:rPr>
          <w:rFonts w:ascii="Times New Roman" w:hAnsi="Times New Roman" w:cs="Times New Roman"/>
          <w:sz w:val="28"/>
          <w:szCs w:val="28"/>
          <w:lang w:val="en-US"/>
        </w:rPr>
        <w:t>d</w:t>
      </w:r>
      <w:r w:rsidR="008F6E78">
        <w:rPr>
          <w:rFonts w:ascii="Times New Roman" w:hAnsi="Times New Roman" w:cs="Times New Roman"/>
          <w:sz w:val="28"/>
          <w:szCs w:val="28"/>
          <w:lang w:val="en-US"/>
        </w:rPr>
        <w:t xml:space="preserve"> to</w:t>
      </w:r>
      <w:r w:rsidRPr="00DA75FA">
        <w:rPr>
          <w:rFonts w:ascii="Times New Roman" w:hAnsi="Times New Roman" w:cs="Times New Roman"/>
          <w:sz w:val="28"/>
          <w:szCs w:val="28"/>
          <w:lang w:val="en-US"/>
        </w:rPr>
        <w:t xml:space="preserve"> bank. Respondent </w:t>
      </w:r>
      <w:proofErr w:type="spellStart"/>
      <w:r w:rsidRPr="00DA75FA">
        <w:rPr>
          <w:rFonts w:ascii="Times New Roman" w:hAnsi="Times New Roman" w:cs="Times New Roman"/>
          <w:sz w:val="28"/>
          <w:szCs w:val="28"/>
          <w:lang w:val="en-US"/>
        </w:rPr>
        <w:t>S.Mamedova</w:t>
      </w:r>
      <w:proofErr w:type="spellEnd"/>
      <w:r w:rsidR="007E2B9A">
        <w:rPr>
          <w:rFonts w:ascii="Times New Roman" w:hAnsi="Times New Roman" w:cs="Times New Roman"/>
          <w:sz w:val="28"/>
          <w:szCs w:val="28"/>
          <w:lang w:val="en-US"/>
        </w:rPr>
        <w:t xml:space="preserve"> and members of her family undertook</w:t>
      </w:r>
      <w:r w:rsidRPr="00DA75FA">
        <w:rPr>
          <w:rFonts w:ascii="Times New Roman" w:hAnsi="Times New Roman" w:cs="Times New Roman"/>
          <w:sz w:val="28"/>
          <w:szCs w:val="28"/>
          <w:lang w:val="en-US"/>
        </w:rPr>
        <w:t xml:space="preserve"> the obligation </w:t>
      </w:r>
      <w:r w:rsidR="006C7C5C">
        <w:rPr>
          <w:rFonts w:ascii="Times New Roman" w:hAnsi="Times New Roman" w:cs="Times New Roman"/>
          <w:sz w:val="28"/>
          <w:szCs w:val="28"/>
          <w:lang w:val="en-US"/>
        </w:rPr>
        <w:t>to voluntarily</w:t>
      </w:r>
      <w:r w:rsidRPr="00DA75FA">
        <w:rPr>
          <w:rFonts w:ascii="Times New Roman" w:hAnsi="Times New Roman" w:cs="Times New Roman"/>
          <w:sz w:val="28"/>
          <w:szCs w:val="28"/>
          <w:lang w:val="en-US"/>
        </w:rPr>
        <w:t xml:space="preserve"> </w:t>
      </w:r>
      <w:r w:rsidR="00C37909">
        <w:rPr>
          <w:rFonts w:ascii="Times New Roman" w:hAnsi="Times New Roman" w:cs="Times New Roman"/>
          <w:sz w:val="28"/>
          <w:szCs w:val="28"/>
          <w:lang w:val="en-US"/>
        </w:rPr>
        <w:t>vacate</w:t>
      </w:r>
      <w:r w:rsidRPr="00DA75FA">
        <w:rPr>
          <w:rFonts w:ascii="Times New Roman" w:hAnsi="Times New Roman" w:cs="Times New Roman"/>
          <w:sz w:val="28"/>
          <w:szCs w:val="28"/>
          <w:lang w:val="en-US"/>
        </w:rPr>
        <w:t xml:space="preserve"> th</w:t>
      </w:r>
      <w:r w:rsidR="006C7C5C">
        <w:rPr>
          <w:rFonts w:ascii="Times New Roman" w:hAnsi="Times New Roman" w:cs="Times New Roman"/>
          <w:sz w:val="28"/>
          <w:szCs w:val="28"/>
          <w:lang w:val="en-US"/>
        </w:rPr>
        <w:t>e specified apartment in case of</w:t>
      </w:r>
      <w:r w:rsidRPr="00DA75FA">
        <w:rPr>
          <w:rFonts w:ascii="Times New Roman" w:hAnsi="Times New Roman" w:cs="Times New Roman"/>
          <w:sz w:val="28"/>
          <w:szCs w:val="28"/>
          <w:lang w:val="en-US"/>
        </w:rPr>
        <w:t xml:space="preserve"> the requirement </w:t>
      </w:r>
      <w:r w:rsidR="00F5592C">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a mortgage, certified in a notar</w:t>
      </w:r>
      <w:r w:rsidR="00F5592C">
        <w:rPr>
          <w:rFonts w:ascii="Times New Roman" w:hAnsi="Times New Roman" w:cs="Times New Roman"/>
          <w:sz w:val="28"/>
          <w:szCs w:val="28"/>
          <w:lang w:val="en-US"/>
        </w:rPr>
        <w:t>y</w:t>
      </w:r>
      <w:r w:rsidRPr="00DA75FA">
        <w:rPr>
          <w:rFonts w:ascii="Times New Roman" w:hAnsi="Times New Roman" w:cs="Times New Roman"/>
          <w:sz w:val="28"/>
          <w:szCs w:val="28"/>
          <w:lang w:val="en-US"/>
        </w:rPr>
        <w:t xml:space="preserve">. </w:t>
      </w:r>
      <w:proofErr w:type="spellStart"/>
      <w:r w:rsidRPr="00DA75FA">
        <w:rPr>
          <w:rFonts w:ascii="Times New Roman" w:hAnsi="Times New Roman" w:cs="Times New Roman"/>
          <w:sz w:val="28"/>
          <w:szCs w:val="28"/>
          <w:lang w:val="en-US"/>
        </w:rPr>
        <w:t>S.Mamedova</w:t>
      </w:r>
      <w:proofErr w:type="spellEnd"/>
      <w:r w:rsidRPr="00DA75FA">
        <w:rPr>
          <w:rFonts w:ascii="Times New Roman" w:hAnsi="Times New Roman" w:cs="Times New Roman"/>
          <w:sz w:val="28"/>
          <w:szCs w:val="28"/>
          <w:lang w:val="en-US"/>
        </w:rPr>
        <w:t xml:space="preserve"> has not executed the basic obligation properly and 2 consecutive times has broken the schedule of repayment of the credit.</w:t>
      </w:r>
    </w:p>
    <w:p w:rsidR="00DA75FA" w:rsidRPr="00DA75FA" w:rsidRDefault="006C7C5C" w:rsidP="00C05B89">
      <w:pPr>
        <w:autoSpaceDE w:val="0"/>
        <w:autoSpaceDN w:val="0"/>
        <w:adjustRightInd w:val="0"/>
        <w:ind w:firstLine="540"/>
        <w:rPr>
          <w:rFonts w:ascii="Times New Roman" w:hAnsi="Times New Roman" w:cs="Times New Roman"/>
          <w:sz w:val="28"/>
          <w:szCs w:val="28"/>
          <w:lang w:val="en-US"/>
        </w:rPr>
      </w:pPr>
      <w:r>
        <w:rPr>
          <w:rFonts w:ascii="Times New Roman" w:hAnsi="Times New Roman" w:cs="Times New Roman"/>
          <w:sz w:val="28"/>
          <w:szCs w:val="28"/>
          <w:lang w:val="en-US"/>
        </w:rPr>
        <w:t>Court</w:t>
      </w:r>
      <w:r w:rsidR="00DA75FA" w:rsidRPr="00DA75FA">
        <w:rPr>
          <w:rFonts w:ascii="Times New Roman" w:hAnsi="Times New Roman" w:cs="Times New Roman"/>
          <w:sz w:val="28"/>
          <w:szCs w:val="28"/>
          <w:lang w:val="en-US"/>
        </w:rPr>
        <w:t xml:space="preserve"> having satisfied t</w:t>
      </w:r>
      <w:r w:rsidR="007B2230">
        <w:rPr>
          <w:rFonts w:ascii="Times New Roman" w:hAnsi="Times New Roman" w:cs="Times New Roman"/>
          <w:sz w:val="28"/>
          <w:szCs w:val="28"/>
          <w:lang w:val="en-US"/>
        </w:rPr>
        <w:t>he claim with the correspondent</w:t>
      </w:r>
      <w:r w:rsidR="00DA75FA" w:rsidRPr="00DA75FA">
        <w:rPr>
          <w:rFonts w:ascii="Times New Roman" w:hAnsi="Times New Roman" w:cs="Times New Roman"/>
          <w:sz w:val="28"/>
          <w:szCs w:val="28"/>
          <w:lang w:val="en-US"/>
        </w:rPr>
        <w:t xml:space="preserve"> decision </w:t>
      </w:r>
      <w:r w:rsidR="001030AB" w:rsidRPr="001030AB">
        <w:rPr>
          <w:rFonts w:ascii="Times New Roman" w:hAnsi="Times New Roman" w:cs="Times New Roman"/>
          <w:sz w:val="28"/>
          <w:szCs w:val="28"/>
          <w:lang w:val="en-US"/>
        </w:rPr>
        <w:t>of 2</w:t>
      </w:r>
      <w:r w:rsidR="00DA75FA" w:rsidRPr="00DA75FA">
        <w:rPr>
          <w:rFonts w:ascii="Times New Roman" w:hAnsi="Times New Roman" w:cs="Times New Roman"/>
          <w:sz w:val="28"/>
          <w:szCs w:val="28"/>
          <w:lang w:val="en-US"/>
        </w:rPr>
        <w:t xml:space="preserve"> April 2008, has decided to sell the specified apartment put under a mortgage, from auction, and at the expense of the received means to keep in </w:t>
      </w:r>
      <w:proofErr w:type="spellStart"/>
      <w:r w:rsidR="00DA75FA" w:rsidRPr="00DA75FA">
        <w:rPr>
          <w:rFonts w:ascii="Times New Roman" w:hAnsi="Times New Roman" w:cs="Times New Roman"/>
          <w:sz w:val="28"/>
          <w:szCs w:val="28"/>
          <w:lang w:val="en-US"/>
        </w:rPr>
        <w:t>favour</w:t>
      </w:r>
      <w:proofErr w:type="spellEnd"/>
      <w:r w:rsidR="00DA75FA" w:rsidRPr="00DA75FA">
        <w:rPr>
          <w:rFonts w:ascii="Times New Roman" w:hAnsi="Times New Roman" w:cs="Times New Roman"/>
          <w:sz w:val="28"/>
          <w:szCs w:val="28"/>
          <w:lang w:val="en-US"/>
        </w:rPr>
        <w:t xml:space="preserve"> of Open Society </w:t>
      </w:r>
      <w:r w:rsidR="009E0E60">
        <w:rPr>
          <w:rFonts w:ascii="Times New Roman" w:hAnsi="Times New Roman" w:cs="Times New Roman"/>
          <w:sz w:val="28"/>
          <w:szCs w:val="28"/>
          <w:lang w:val="en-US"/>
        </w:rPr>
        <w:t>“</w:t>
      </w:r>
      <w:proofErr w:type="spellStart"/>
      <w:r w:rsidR="00D8743C" w:rsidRPr="00D8743C">
        <w:rPr>
          <w:rFonts w:ascii="Times New Roman" w:hAnsi="Times New Roman" w:cs="Times New Roman"/>
          <w:sz w:val="28"/>
          <w:szCs w:val="28"/>
          <w:lang w:val="en-US"/>
        </w:rPr>
        <w:t>Azernagliyatbank</w:t>
      </w:r>
      <w:proofErr w:type="spellEnd"/>
      <w:r w:rsidR="009E0E60">
        <w:rPr>
          <w:rFonts w:ascii="Times New Roman" w:hAnsi="Times New Roman" w:cs="Times New Roman"/>
          <w:sz w:val="28"/>
          <w:szCs w:val="28"/>
          <w:lang w:val="en-US"/>
        </w:rPr>
        <w:t>”</w:t>
      </w:r>
      <w:r w:rsidR="00DA75FA" w:rsidRPr="00DA75FA">
        <w:rPr>
          <w:rFonts w:ascii="Times New Roman" w:hAnsi="Times New Roman" w:cs="Times New Roman"/>
          <w:sz w:val="28"/>
          <w:szCs w:val="28"/>
          <w:lang w:val="en-US"/>
        </w:rPr>
        <w:t xml:space="preserve"> the basic debt in 43.750 US dollars, a debt on percent in 6.299 US dollars, the penalty at a rate of 5.466 US dollars, all a debt under the credit in 55.515 US dollars, and the paid state duty at a rate of 19</w:t>
      </w:r>
      <w:r w:rsidR="000E78EB">
        <w:rPr>
          <w:rFonts w:ascii="Times New Roman" w:hAnsi="Times New Roman" w:cs="Times New Roman"/>
          <w:sz w:val="28"/>
          <w:szCs w:val="28"/>
          <w:lang w:val="en-US"/>
        </w:rPr>
        <w:t>.</w:t>
      </w:r>
      <w:r w:rsidR="00DA75FA" w:rsidRPr="00DA75FA">
        <w:rPr>
          <w:rFonts w:ascii="Times New Roman" w:hAnsi="Times New Roman" w:cs="Times New Roman"/>
          <w:sz w:val="28"/>
          <w:szCs w:val="28"/>
          <w:lang w:val="en-US"/>
        </w:rPr>
        <w:t xml:space="preserve">80 </w:t>
      </w:r>
      <w:r w:rsidR="000E78EB">
        <w:rPr>
          <w:rFonts w:ascii="Times New Roman" w:hAnsi="Times New Roman" w:cs="Times New Roman"/>
          <w:sz w:val="28"/>
          <w:szCs w:val="28"/>
          <w:lang w:val="en-US"/>
        </w:rPr>
        <w:t>AZN</w:t>
      </w:r>
      <w:r w:rsidR="00DA75FA" w:rsidRPr="00DA75FA">
        <w:rPr>
          <w:rFonts w:ascii="Times New Roman" w:hAnsi="Times New Roman" w:cs="Times New Roman"/>
          <w:sz w:val="28"/>
          <w:szCs w:val="28"/>
          <w:lang w:val="en-US"/>
        </w:rPr>
        <w:t>, and the sum which has remained after payment of a debt</w:t>
      </w:r>
      <w:r w:rsidR="00630094">
        <w:rPr>
          <w:rFonts w:ascii="Times New Roman" w:hAnsi="Times New Roman" w:cs="Times New Roman"/>
          <w:sz w:val="28"/>
          <w:szCs w:val="28"/>
          <w:lang w:val="en-US"/>
        </w:rPr>
        <w:t xml:space="preserve"> to bank to give out </w:t>
      </w:r>
      <w:proofErr w:type="spellStart"/>
      <w:r w:rsidR="00630094">
        <w:rPr>
          <w:rFonts w:ascii="Times New Roman" w:hAnsi="Times New Roman" w:cs="Times New Roman"/>
          <w:sz w:val="28"/>
          <w:szCs w:val="28"/>
          <w:lang w:val="en-US"/>
        </w:rPr>
        <w:t>S.Mamedova</w:t>
      </w:r>
      <w:proofErr w:type="spellEnd"/>
      <w:r w:rsidR="00DA75FA" w:rsidRPr="00DA75FA">
        <w:rPr>
          <w:rFonts w:ascii="Times New Roman" w:hAnsi="Times New Roman" w:cs="Times New Roman"/>
          <w:sz w:val="28"/>
          <w:szCs w:val="28"/>
          <w:lang w:val="en-US"/>
        </w:rPr>
        <w:t xml:space="preserve">, in case of insufficiency of the </w:t>
      </w:r>
      <w:r w:rsidR="0091243D">
        <w:rPr>
          <w:rFonts w:ascii="Times New Roman" w:hAnsi="Times New Roman" w:cs="Times New Roman"/>
          <w:sz w:val="28"/>
          <w:szCs w:val="28"/>
          <w:lang w:val="en-US"/>
        </w:rPr>
        <w:t>monetary resources</w:t>
      </w:r>
      <w:r w:rsidR="00DA75FA" w:rsidRPr="00DA75FA">
        <w:rPr>
          <w:rFonts w:ascii="Times New Roman" w:hAnsi="Times New Roman" w:cs="Times New Roman"/>
          <w:sz w:val="28"/>
          <w:szCs w:val="28"/>
          <w:lang w:val="en-US"/>
        </w:rPr>
        <w:t xml:space="preserve"> received from sale of a subject of a mortgage, for satisfaction of the requirement, to direct debt payment on other property belonging to the respondent, and to </w:t>
      </w:r>
      <w:r w:rsidR="00DB0C86">
        <w:rPr>
          <w:rFonts w:ascii="Times New Roman" w:hAnsi="Times New Roman" w:cs="Times New Roman"/>
          <w:sz w:val="28"/>
          <w:szCs w:val="28"/>
          <w:lang w:val="en-US"/>
        </w:rPr>
        <w:t>evict</w:t>
      </w:r>
      <w:r w:rsidR="00DA75FA" w:rsidRPr="00DA75FA">
        <w:rPr>
          <w:rFonts w:ascii="Times New Roman" w:hAnsi="Times New Roman" w:cs="Times New Roman"/>
          <w:sz w:val="28"/>
          <w:szCs w:val="28"/>
          <w:lang w:val="en-US"/>
        </w:rPr>
        <w:t xml:space="preserve"> the respondent together with members of a family from the given apartment. </w:t>
      </w:r>
    </w:p>
    <w:p w:rsidR="00DA75FA" w:rsidRPr="00DA75FA" w:rsidRDefault="00FF06F9" w:rsidP="00C05B89">
      <w:pPr>
        <w:autoSpaceDE w:val="0"/>
        <w:autoSpaceDN w:val="0"/>
        <w:adjustRightInd w:val="0"/>
        <w:ind w:firstLine="540"/>
        <w:rPr>
          <w:rFonts w:ascii="Times New Roman" w:hAnsi="Times New Roman" w:cs="Times New Roman"/>
          <w:sz w:val="28"/>
          <w:szCs w:val="28"/>
          <w:lang w:val="en-US"/>
        </w:rPr>
      </w:pPr>
      <w:r>
        <w:rPr>
          <w:rFonts w:ascii="Times New Roman" w:hAnsi="Times New Roman" w:cs="Times New Roman"/>
          <w:sz w:val="28"/>
          <w:szCs w:val="28"/>
          <w:lang w:val="en-US"/>
        </w:rPr>
        <w:t xml:space="preserve">After </w:t>
      </w:r>
      <w:r w:rsidR="00DA75FA" w:rsidRPr="00DA75FA">
        <w:rPr>
          <w:rFonts w:ascii="Times New Roman" w:hAnsi="Times New Roman" w:cs="Times New Roman"/>
          <w:sz w:val="28"/>
          <w:szCs w:val="28"/>
          <w:lang w:val="en-US"/>
        </w:rPr>
        <w:t xml:space="preserve">introduction of the given decision into validity by the decision of the judicial executor </w:t>
      </w:r>
      <w:r w:rsidR="00B20F30">
        <w:rPr>
          <w:rFonts w:ascii="Times New Roman" w:hAnsi="Times New Roman" w:cs="Times New Roman"/>
          <w:sz w:val="28"/>
          <w:szCs w:val="28"/>
          <w:lang w:val="en-US"/>
        </w:rPr>
        <w:t>of 28</w:t>
      </w:r>
      <w:r w:rsidR="00DA75FA" w:rsidRPr="00DA75FA">
        <w:rPr>
          <w:rFonts w:ascii="Times New Roman" w:hAnsi="Times New Roman" w:cs="Times New Roman"/>
          <w:sz w:val="28"/>
          <w:szCs w:val="28"/>
          <w:lang w:val="en-US"/>
        </w:rPr>
        <w:t xml:space="preserve"> May</w:t>
      </w:r>
      <w:r w:rsidR="00B20F30">
        <w:rPr>
          <w:rFonts w:ascii="Times New Roman" w:hAnsi="Times New Roman" w:cs="Times New Roman"/>
          <w:sz w:val="28"/>
          <w:szCs w:val="28"/>
          <w:lang w:val="en-US"/>
        </w:rPr>
        <w:t xml:space="preserve"> </w:t>
      </w:r>
      <w:r w:rsidR="00DA75FA" w:rsidRPr="00DA75FA">
        <w:rPr>
          <w:rFonts w:ascii="Times New Roman" w:hAnsi="Times New Roman" w:cs="Times New Roman"/>
          <w:sz w:val="28"/>
          <w:szCs w:val="28"/>
          <w:lang w:val="en-US"/>
        </w:rPr>
        <w:t xml:space="preserve">2008 on </w:t>
      </w:r>
      <w:r w:rsidR="00B20F30">
        <w:rPr>
          <w:rFonts w:ascii="Times New Roman" w:hAnsi="Times New Roman" w:cs="Times New Roman"/>
          <w:sz w:val="28"/>
          <w:szCs w:val="28"/>
          <w:lang w:val="en-US"/>
        </w:rPr>
        <w:t>case</w:t>
      </w:r>
      <w:r>
        <w:rPr>
          <w:rFonts w:ascii="Times New Roman" w:hAnsi="Times New Roman" w:cs="Times New Roman"/>
          <w:sz w:val="28"/>
          <w:szCs w:val="28"/>
          <w:lang w:val="en-US"/>
        </w:rPr>
        <w:t xml:space="preserve"> there started the</w:t>
      </w:r>
      <w:r w:rsidR="00DA75FA" w:rsidRPr="00DA75FA">
        <w:rPr>
          <w:rFonts w:ascii="Times New Roman" w:hAnsi="Times New Roman" w:cs="Times New Roman"/>
          <w:sz w:val="28"/>
          <w:szCs w:val="28"/>
          <w:lang w:val="en-US"/>
        </w:rPr>
        <w:t xml:space="preserve"> </w:t>
      </w:r>
      <w:r w:rsidR="00B20F30" w:rsidRPr="00B20F30">
        <w:rPr>
          <w:rFonts w:ascii="Times New Roman" w:hAnsi="Times New Roman" w:cs="Times New Roman"/>
          <w:sz w:val="28"/>
          <w:szCs w:val="28"/>
          <w:lang w:val="en-US"/>
        </w:rPr>
        <w:t>execution procedure</w:t>
      </w:r>
      <w:r w:rsidR="00DA75FA" w:rsidRPr="00DA75FA">
        <w:rPr>
          <w:rFonts w:ascii="Times New Roman" w:hAnsi="Times New Roman" w:cs="Times New Roman"/>
          <w:sz w:val="28"/>
          <w:szCs w:val="28"/>
          <w:lang w:val="en-US"/>
        </w:rPr>
        <w:t xml:space="preserve">. According to </w:t>
      </w:r>
      <w:r w:rsidR="00B20F30">
        <w:rPr>
          <w:rFonts w:ascii="Times New Roman" w:hAnsi="Times New Roman" w:cs="Times New Roman"/>
          <w:sz w:val="28"/>
          <w:szCs w:val="28"/>
          <w:lang w:val="en-US"/>
        </w:rPr>
        <w:t>“</w:t>
      </w:r>
      <w:r w:rsidR="00DA75FA" w:rsidRPr="00DA75FA">
        <w:rPr>
          <w:rFonts w:ascii="Times New Roman" w:hAnsi="Times New Roman" w:cs="Times New Roman"/>
          <w:sz w:val="28"/>
          <w:szCs w:val="28"/>
          <w:lang w:val="en-US"/>
        </w:rPr>
        <w:t>the report on results of a</w:t>
      </w:r>
      <w:r w:rsidR="00B20F30">
        <w:rPr>
          <w:rFonts w:ascii="Times New Roman" w:hAnsi="Times New Roman" w:cs="Times New Roman"/>
          <w:sz w:val="28"/>
          <w:szCs w:val="28"/>
          <w:lang w:val="en-US"/>
        </w:rPr>
        <w:t xml:space="preserve">n </w:t>
      </w:r>
      <w:r w:rsidR="00B20F30" w:rsidRPr="00B20F30">
        <w:rPr>
          <w:rFonts w:ascii="Times New Roman" w:hAnsi="Times New Roman" w:cs="Times New Roman"/>
          <w:sz w:val="28"/>
          <w:szCs w:val="28"/>
          <w:lang w:val="en-US"/>
        </w:rPr>
        <w:t>appraisal of property</w:t>
      </w:r>
      <w:r w:rsidR="00B20F30">
        <w:rPr>
          <w:rFonts w:ascii="Times New Roman" w:hAnsi="Times New Roman" w:cs="Times New Roman"/>
          <w:sz w:val="28"/>
          <w:szCs w:val="28"/>
          <w:lang w:val="en-US"/>
        </w:rPr>
        <w:t>”</w:t>
      </w:r>
      <w:r w:rsidR="00DA75FA" w:rsidRPr="00DA75FA">
        <w:rPr>
          <w:rFonts w:ascii="Times New Roman" w:hAnsi="Times New Roman" w:cs="Times New Roman"/>
          <w:sz w:val="28"/>
          <w:szCs w:val="28"/>
          <w:lang w:val="en-US"/>
        </w:rPr>
        <w:t xml:space="preserve"> </w:t>
      </w:r>
      <w:r w:rsidR="00B20F30">
        <w:rPr>
          <w:rFonts w:ascii="Times New Roman" w:hAnsi="Times New Roman" w:cs="Times New Roman"/>
          <w:sz w:val="28"/>
          <w:szCs w:val="28"/>
          <w:lang w:val="en-US"/>
        </w:rPr>
        <w:t>of</w:t>
      </w:r>
      <w:r w:rsidR="00DA75FA" w:rsidRPr="00DA75FA">
        <w:rPr>
          <w:rFonts w:ascii="Times New Roman" w:hAnsi="Times New Roman" w:cs="Times New Roman"/>
          <w:sz w:val="28"/>
          <w:szCs w:val="28"/>
          <w:lang w:val="en-US"/>
        </w:rPr>
        <w:t xml:space="preserve"> </w:t>
      </w:r>
      <w:r w:rsidR="00B20F30">
        <w:rPr>
          <w:rFonts w:ascii="Times New Roman" w:hAnsi="Times New Roman" w:cs="Times New Roman"/>
          <w:sz w:val="28"/>
          <w:szCs w:val="28"/>
          <w:lang w:val="en-US"/>
        </w:rPr>
        <w:t>5</w:t>
      </w:r>
      <w:r w:rsidR="00DA75FA" w:rsidRPr="00DA75FA">
        <w:rPr>
          <w:rFonts w:ascii="Times New Roman" w:hAnsi="Times New Roman" w:cs="Times New Roman"/>
          <w:sz w:val="28"/>
          <w:szCs w:val="28"/>
          <w:lang w:val="en-US"/>
        </w:rPr>
        <w:t xml:space="preserve"> September 2008, presented within the limits of the given </w:t>
      </w:r>
      <w:r w:rsidR="0001090C">
        <w:rPr>
          <w:rFonts w:ascii="Times New Roman" w:hAnsi="Times New Roman" w:cs="Times New Roman"/>
          <w:sz w:val="28"/>
          <w:szCs w:val="28"/>
          <w:lang w:val="en-US"/>
        </w:rPr>
        <w:t>procedure</w:t>
      </w:r>
      <w:r w:rsidR="00DA75FA" w:rsidRPr="00DA75FA">
        <w:rPr>
          <w:rFonts w:ascii="Times New Roman" w:hAnsi="Times New Roman" w:cs="Times New Roman"/>
          <w:sz w:val="28"/>
          <w:szCs w:val="28"/>
          <w:lang w:val="en-US"/>
        </w:rPr>
        <w:t xml:space="preserve"> by the corresponding </w:t>
      </w:r>
      <w:r w:rsidR="0001090C">
        <w:rPr>
          <w:rFonts w:ascii="Times New Roman" w:hAnsi="Times New Roman" w:cs="Times New Roman"/>
          <w:sz w:val="28"/>
          <w:szCs w:val="28"/>
          <w:lang w:val="en-US"/>
        </w:rPr>
        <w:t>organization the</w:t>
      </w:r>
      <w:r w:rsidR="00DA75FA" w:rsidRPr="00DA75FA">
        <w:rPr>
          <w:rFonts w:ascii="Times New Roman" w:hAnsi="Times New Roman" w:cs="Times New Roman"/>
          <w:sz w:val="28"/>
          <w:szCs w:val="28"/>
          <w:lang w:val="en-US"/>
        </w:rPr>
        <w:t xml:space="preserve"> noted apartment is </w:t>
      </w:r>
      <w:r w:rsidR="00166649" w:rsidRPr="00166649">
        <w:rPr>
          <w:rFonts w:ascii="Times New Roman" w:hAnsi="Times New Roman" w:cs="Times New Roman"/>
          <w:sz w:val="28"/>
          <w:szCs w:val="28"/>
          <w:lang w:val="en-US"/>
        </w:rPr>
        <w:t>appraise</w:t>
      </w:r>
      <w:r w:rsidR="00DA75FA" w:rsidRPr="00DA75FA">
        <w:rPr>
          <w:rFonts w:ascii="Times New Roman" w:hAnsi="Times New Roman" w:cs="Times New Roman"/>
          <w:sz w:val="28"/>
          <w:szCs w:val="28"/>
          <w:lang w:val="en-US"/>
        </w:rPr>
        <w:t xml:space="preserve">d </w:t>
      </w:r>
      <w:r w:rsidR="00166649">
        <w:rPr>
          <w:rFonts w:ascii="Times New Roman" w:hAnsi="Times New Roman" w:cs="Times New Roman"/>
          <w:sz w:val="28"/>
          <w:szCs w:val="28"/>
          <w:lang w:val="en-US"/>
        </w:rPr>
        <w:t>at</w:t>
      </w:r>
      <w:r w:rsidR="00DA75FA" w:rsidRPr="00DA75FA">
        <w:rPr>
          <w:rFonts w:ascii="Times New Roman" w:hAnsi="Times New Roman" w:cs="Times New Roman"/>
          <w:sz w:val="28"/>
          <w:szCs w:val="28"/>
          <w:lang w:val="en-US"/>
        </w:rPr>
        <w:t xml:space="preserve"> 71.500 AZN. </w:t>
      </w:r>
    </w:p>
    <w:p w:rsidR="00DA75FA" w:rsidRPr="00DA75FA" w:rsidRDefault="009B7F58" w:rsidP="00C05B89">
      <w:pPr>
        <w:autoSpaceDE w:val="0"/>
        <w:autoSpaceDN w:val="0"/>
        <w:adjustRightInd w:val="0"/>
        <w:ind w:firstLine="540"/>
        <w:rPr>
          <w:rFonts w:ascii="Times New Roman" w:hAnsi="Times New Roman" w:cs="Times New Roman"/>
          <w:sz w:val="28"/>
          <w:szCs w:val="28"/>
          <w:lang w:val="en-US"/>
        </w:rPr>
      </w:pPr>
      <w:r>
        <w:rPr>
          <w:rFonts w:ascii="Times New Roman" w:hAnsi="Times New Roman" w:cs="Times New Roman"/>
          <w:sz w:val="28"/>
          <w:szCs w:val="28"/>
          <w:lang w:val="en-US"/>
        </w:rPr>
        <w:t>“</w:t>
      </w:r>
      <w:r w:rsidR="00DA75FA" w:rsidRPr="00DA75FA">
        <w:rPr>
          <w:rFonts w:ascii="Times New Roman" w:hAnsi="Times New Roman" w:cs="Times New Roman"/>
          <w:sz w:val="28"/>
          <w:szCs w:val="28"/>
          <w:lang w:val="en-US"/>
        </w:rPr>
        <w:t>Certificate</w:t>
      </w:r>
      <w:r>
        <w:rPr>
          <w:rFonts w:ascii="Times New Roman" w:hAnsi="Times New Roman" w:cs="Times New Roman"/>
          <w:sz w:val="28"/>
          <w:szCs w:val="28"/>
          <w:lang w:val="en-US"/>
        </w:rPr>
        <w:t>”</w:t>
      </w:r>
      <w:r w:rsidR="00DA75FA" w:rsidRPr="00DA75FA">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DA75FA" w:rsidRPr="00DA75FA">
        <w:rPr>
          <w:rFonts w:ascii="Times New Roman" w:hAnsi="Times New Roman" w:cs="Times New Roman"/>
          <w:sz w:val="28"/>
          <w:szCs w:val="28"/>
          <w:lang w:val="en-US"/>
        </w:rPr>
        <w:t xml:space="preserve"> voluntary </w:t>
      </w:r>
      <w:r>
        <w:rPr>
          <w:rFonts w:ascii="Times New Roman" w:hAnsi="Times New Roman" w:cs="Times New Roman"/>
          <w:sz w:val="28"/>
          <w:szCs w:val="28"/>
          <w:lang w:val="en-US"/>
        </w:rPr>
        <w:t>eviction</w:t>
      </w:r>
      <w:r w:rsidR="00DA75FA" w:rsidRPr="00DA75FA">
        <w:rPr>
          <w:rFonts w:ascii="Times New Roman" w:hAnsi="Times New Roman" w:cs="Times New Roman"/>
          <w:sz w:val="28"/>
          <w:szCs w:val="28"/>
          <w:lang w:val="en-US"/>
        </w:rPr>
        <w:t xml:space="preserve"> by debtor </w:t>
      </w:r>
      <w:proofErr w:type="spellStart"/>
      <w:r w:rsidR="00DA75FA" w:rsidRPr="00DA75FA">
        <w:rPr>
          <w:rFonts w:ascii="Times New Roman" w:hAnsi="Times New Roman" w:cs="Times New Roman"/>
          <w:sz w:val="28"/>
          <w:szCs w:val="28"/>
          <w:lang w:val="en-US"/>
        </w:rPr>
        <w:t>S.Mamedov</w:t>
      </w:r>
      <w:r>
        <w:rPr>
          <w:rFonts w:ascii="Times New Roman" w:hAnsi="Times New Roman" w:cs="Times New Roman"/>
          <w:sz w:val="28"/>
          <w:szCs w:val="28"/>
          <w:lang w:val="en-US"/>
        </w:rPr>
        <w:t>a</w:t>
      </w:r>
      <w:proofErr w:type="spellEnd"/>
      <w:r w:rsidR="00DA75FA" w:rsidRPr="00DA75FA">
        <w:rPr>
          <w:rFonts w:ascii="Times New Roman" w:hAnsi="Times New Roman" w:cs="Times New Roman"/>
          <w:sz w:val="28"/>
          <w:szCs w:val="28"/>
          <w:lang w:val="en-US"/>
        </w:rPr>
        <w:t xml:space="preserve"> and members of her family </w:t>
      </w:r>
      <w:r>
        <w:rPr>
          <w:rFonts w:ascii="Times New Roman" w:hAnsi="Times New Roman" w:cs="Times New Roman"/>
          <w:sz w:val="28"/>
          <w:szCs w:val="28"/>
          <w:lang w:val="en-US"/>
        </w:rPr>
        <w:t>from</w:t>
      </w:r>
      <w:r w:rsidR="00DA75FA" w:rsidRPr="00DA75FA">
        <w:rPr>
          <w:rFonts w:ascii="Times New Roman" w:hAnsi="Times New Roman" w:cs="Times New Roman"/>
          <w:sz w:val="28"/>
          <w:szCs w:val="28"/>
          <w:lang w:val="en-US"/>
        </w:rPr>
        <w:t xml:space="preserve"> apartment, and </w:t>
      </w:r>
      <w:r w:rsidR="007715EA">
        <w:rPr>
          <w:rFonts w:ascii="Times New Roman" w:hAnsi="Times New Roman" w:cs="Times New Roman"/>
          <w:sz w:val="28"/>
          <w:szCs w:val="28"/>
          <w:lang w:val="en-US"/>
        </w:rPr>
        <w:t>securing</w:t>
      </w:r>
      <w:r w:rsidR="00DA75FA" w:rsidRPr="00DA75FA">
        <w:rPr>
          <w:rFonts w:ascii="Times New Roman" w:hAnsi="Times New Roman" w:cs="Times New Roman"/>
          <w:sz w:val="28"/>
          <w:szCs w:val="28"/>
          <w:lang w:val="en-US"/>
        </w:rPr>
        <w:t xml:space="preserve"> of acceptance of apartment is made between la</w:t>
      </w:r>
      <w:r w:rsidR="00686B25">
        <w:rPr>
          <w:rFonts w:ascii="Times New Roman" w:hAnsi="Times New Roman" w:cs="Times New Roman"/>
          <w:sz w:val="28"/>
          <w:szCs w:val="28"/>
          <w:lang w:val="en-US"/>
        </w:rPr>
        <w:t>tter</w:t>
      </w:r>
      <w:r w:rsidR="00DA75FA" w:rsidRPr="00DA75FA">
        <w:rPr>
          <w:rFonts w:ascii="Times New Roman" w:hAnsi="Times New Roman" w:cs="Times New Roman"/>
          <w:sz w:val="28"/>
          <w:szCs w:val="28"/>
          <w:lang w:val="en-US"/>
        </w:rPr>
        <w:t xml:space="preserve"> and the representative of bank on</w:t>
      </w:r>
      <w:r w:rsidR="00686B25">
        <w:rPr>
          <w:rFonts w:ascii="Times New Roman" w:hAnsi="Times New Roman" w:cs="Times New Roman"/>
          <w:sz w:val="28"/>
          <w:szCs w:val="28"/>
          <w:lang w:val="en-US"/>
        </w:rPr>
        <w:t xml:space="preserve"> 10</w:t>
      </w:r>
      <w:r w:rsidR="00DA75FA" w:rsidRPr="00DA75FA">
        <w:rPr>
          <w:rFonts w:ascii="Times New Roman" w:hAnsi="Times New Roman" w:cs="Times New Roman"/>
          <w:sz w:val="28"/>
          <w:szCs w:val="28"/>
          <w:lang w:val="en-US"/>
        </w:rPr>
        <w:t xml:space="preserve"> October 2008. The </w:t>
      </w:r>
      <w:r w:rsidR="006A4E52" w:rsidRPr="006A4E52">
        <w:rPr>
          <w:rFonts w:ascii="Times New Roman" w:hAnsi="Times New Roman" w:cs="Times New Roman"/>
          <w:sz w:val="28"/>
          <w:szCs w:val="28"/>
          <w:lang w:val="en-US"/>
        </w:rPr>
        <w:t>law enforcement officer</w:t>
      </w:r>
      <w:r w:rsidR="006A4E52">
        <w:rPr>
          <w:rFonts w:ascii="Times New Roman" w:hAnsi="Times New Roman" w:cs="Times New Roman"/>
          <w:sz w:val="28"/>
          <w:szCs w:val="28"/>
          <w:lang w:val="en-US"/>
        </w:rPr>
        <w:t xml:space="preserve"> by</w:t>
      </w:r>
      <w:r w:rsidR="00DA75FA" w:rsidRPr="00DA75FA">
        <w:rPr>
          <w:rFonts w:ascii="Times New Roman" w:hAnsi="Times New Roman" w:cs="Times New Roman"/>
          <w:sz w:val="28"/>
          <w:szCs w:val="28"/>
          <w:lang w:val="en-US"/>
        </w:rPr>
        <w:t xml:space="preserve"> the letter </w:t>
      </w:r>
      <w:r w:rsidR="006A4E52">
        <w:rPr>
          <w:rFonts w:ascii="Times New Roman" w:hAnsi="Times New Roman" w:cs="Times New Roman"/>
          <w:sz w:val="28"/>
          <w:szCs w:val="28"/>
          <w:lang w:val="en-US"/>
        </w:rPr>
        <w:t xml:space="preserve">of 19 </w:t>
      </w:r>
      <w:r w:rsidR="00DA75FA" w:rsidRPr="00DA75FA">
        <w:rPr>
          <w:rFonts w:ascii="Times New Roman" w:hAnsi="Times New Roman" w:cs="Times New Roman"/>
          <w:sz w:val="28"/>
          <w:szCs w:val="28"/>
          <w:lang w:val="en-US"/>
        </w:rPr>
        <w:t xml:space="preserve">November 2008 having addressed to the director of Open Company </w:t>
      </w:r>
      <w:r w:rsidR="001C79EA">
        <w:rPr>
          <w:rFonts w:ascii="Times New Roman" w:hAnsi="Times New Roman" w:cs="Times New Roman"/>
          <w:sz w:val="28"/>
          <w:szCs w:val="28"/>
          <w:lang w:val="en-US"/>
        </w:rPr>
        <w:t>“</w:t>
      </w:r>
      <w:r w:rsidR="00DA75FA" w:rsidRPr="00DA75FA">
        <w:rPr>
          <w:rFonts w:ascii="Times New Roman" w:hAnsi="Times New Roman" w:cs="Times New Roman"/>
          <w:sz w:val="28"/>
          <w:szCs w:val="28"/>
          <w:lang w:val="en-US"/>
        </w:rPr>
        <w:t>Specialized Auction Center on Property</w:t>
      </w:r>
      <w:r w:rsidR="001C79EA">
        <w:rPr>
          <w:rFonts w:ascii="Times New Roman" w:hAnsi="Times New Roman" w:cs="Times New Roman"/>
          <w:sz w:val="28"/>
          <w:szCs w:val="28"/>
          <w:lang w:val="en-US"/>
        </w:rPr>
        <w:t>” and</w:t>
      </w:r>
      <w:r w:rsidR="00DA75FA" w:rsidRPr="00DA75FA">
        <w:rPr>
          <w:rFonts w:ascii="Times New Roman" w:hAnsi="Times New Roman" w:cs="Times New Roman"/>
          <w:sz w:val="28"/>
          <w:szCs w:val="28"/>
          <w:lang w:val="en-US"/>
        </w:rPr>
        <w:t xml:space="preserve"> asked to </w:t>
      </w:r>
      <w:proofErr w:type="spellStart"/>
      <w:r w:rsidR="00DA75FA" w:rsidRPr="00DA75FA">
        <w:rPr>
          <w:rFonts w:ascii="Times New Roman" w:hAnsi="Times New Roman" w:cs="Times New Roman"/>
          <w:sz w:val="28"/>
          <w:szCs w:val="28"/>
          <w:lang w:val="en-US"/>
        </w:rPr>
        <w:t>organise</w:t>
      </w:r>
      <w:proofErr w:type="spellEnd"/>
      <w:r w:rsidR="00DA75FA" w:rsidRPr="00DA75FA">
        <w:rPr>
          <w:rFonts w:ascii="Times New Roman" w:hAnsi="Times New Roman" w:cs="Times New Roman"/>
          <w:sz w:val="28"/>
          <w:szCs w:val="28"/>
          <w:lang w:val="en-US"/>
        </w:rPr>
        <w:t xml:space="preserve"> </w:t>
      </w:r>
      <w:r w:rsidR="00323E5E">
        <w:rPr>
          <w:rFonts w:ascii="Times New Roman" w:hAnsi="Times New Roman" w:cs="Times New Roman"/>
          <w:sz w:val="28"/>
          <w:szCs w:val="28"/>
          <w:lang w:val="en-US"/>
        </w:rPr>
        <w:t xml:space="preserve">the </w:t>
      </w:r>
      <w:r w:rsidR="00DA75FA" w:rsidRPr="00DA75FA">
        <w:rPr>
          <w:rFonts w:ascii="Times New Roman" w:hAnsi="Times New Roman" w:cs="Times New Roman"/>
          <w:sz w:val="28"/>
          <w:szCs w:val="28"/>
          <w:lang w:val="en-US"/>
        </w:rPr>
        <w:t>sale of the given apartment and to tran</w:t>
      </w:r>
      <w:r w:rsidR="001C79EA">
        <w:rPr>
          <w:rFonts w:ascii="Times New Roman" w:hAnsi="Times New Roman" w:cs="Times New Roman"/>
          <w:sz w:val="28"/>
          <w:szCs w:val="28"/>
          <w:lang w:val="en-US"/>
        </w:rPr>
        <w:t>sfer</w:t>
      </w:r>
      <w:r w:rsidR="00DA75FA" w:rsidRPr="00DA75FA">
        <w:rPr>
          <w:rFonts w:ascii="Times New Roman" w:hAnsi="Times New Roman" w:cs="Times New Roman"/>
          <w:sz w:val="28"/>
          <w:szCs w:val="28"/>
          <w:lang w:val="en-US"/>
        </w:rPr>
        <w:t xml:space="preserve"> the sum received from sale, into the account of </w:t>
      </w:r>
      <w:r w:rsidR="009956D2">
        <w:rPr>
          <w:rFonts w:ascii="Times New Roman" w:hAnsi="Times New Roman" w:cs="Times New Roman"/>
          <w:sz w:val="28"/>
          <w:szCs w:val="28"/>
          <w:lang w:val="en-US"/>
        </w:rPr>
        <w:t>D</w:t>
      </w:r>
      <w:r w:rsidR="00DA75FA" w:rsidRPr="00DA75FA">
        <w:rPr>
          <w:rFonts w:ascii="Times New Roman" w:hAnsi="Times New Roman" w:cs="Times New Roman"/>
          <w:sz w:val="28"/>
          <w:szCs w:val="28"/>
          <w:lang w:val="en-US"/>
        </w:rPr>
        <w:t xml:space="preserve">epartment of </w:t>
      </w:r>
      <w:r w:rsidR="001C79EA" w:rsidRPr="006A4E52">
        <w:rPr>
          <w:rFonts w:ascii="Times New Roman" w:hAnsi="Times New Roman" w:cs="Times New Roman"/>
          <w:sz w:val="28"/>
          <w:szCs w:val="28"/>
          <w:lang w:val="en-US"/>
        </w:rPr>
        <w:t>law enforcement officer</w:t>
      </w:r>
      <w:r w:rsidR="00DA75FA" w:rsidRPr="00DA75FA">
        <w:rPr>
          <w:rFonts w:ascii="Times New Roman" w:hAnsi="Times New Roman" w:cs="Times New Roman"/>
          <w:sz w:val="28"/>
          <w:szCs w:val="28"/>
          <w:lang w:val="en-US"/>
        </w:rPr>
        <w:t xml:space="preserve">s.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But, despite the possibilities fixed in </w:t>
      </w:r>
      <w:r w:rsidR="00520C4F">
        <w:rPr>
          <w:rFonts w:ascii="Times New Roman" w:hAnsi="Times New Roman" w:cs="Times New Roman"/>
          <w:sz w:val="28"/>
          <w:szCs w:val="28"/>
          <w:lang w:val="en-US"/>
        </w:rPr>
        <w:t>A</w:t>
      </w:r>
      <w:r w:rsidRPr="00DA75FA">
        <w:rPr>
          <w:rFonts w:ascii="Times New Roman" w:hAnsi="Times New Roman" w:cs="Times New Roman"/>
          <w:sz w:val="28"/>
          <w:szCs w:val="28"/>
          <w:lang w:val="en-US"/>
        </w:rPr>
        <w:t xml:space="preserve">rticles 38, 43 and 45 </w:t>
      </w:r>
      <w:r w:rsidR="00520C4F">
        <w:rPr>
          <w:rFonts w:ascii="Times New Roman" w:hAnsi="Times New Roman" w:cs="Times New Roman"/>
          <w:sz w:val="28"/>
          <w:szCs w:val="28"/>
          <w:lang w:val="en-US"/>
        </w:rPr>
        <w:t xml:space="preserve">of the </w:t>
      </w:r>
      <w:r w:rsidRPr="00DA75FA">
        <w:rPr>
          <w:rFonts w:ascii="Times New Roman" w:hAnsi="Times New Roman" w:cs="Times New Roman"/>
          <w:sz w:val="28"/>
          <w:szCs w:val="28"/>
          <w:lang w:val="en-US"/>
        </w:rPr>
        <w:t xml:space="preserve">Law of the </w:t>
      </w:r>
      <w:r w:rsidR="000E1472">
        <w:rPr>
          <w:rFonts w:ascii="Times New Roman" w:hAnsi="Times New Roman" w:cs="Times New Roman"/>
          <w:sz w:val="28"/>
          <w:szCs w:val="28"/>
          <w:lang w:val="en-US"/>
        </w:rPr>
        <w:t>Republic of Azerbaijan</w:t>
      </w:r>
      <w:r w:rsidRPr="00DA75FA">
        <w:rPr>
          <w:rFonts w:ascii="Times New Roman" w:hAnsi="Times New Roman" w:cs="Times New Roman"/>
          <w:sz w:val="28"/>
          <w:szCs w:val="28"/>
          <w:lang w:val="en-US"/>
        </w:rPr>
        <w:t xml:space="preserve"> </w:t>
      </w:r>
      <w:r w:rsidR="00520C4F">
        <w:rPr>
          <w:rFonts w:ascii="Times New Roman" w:hAnsi="Times New Roman" w:cs="Times New Roman"/>
          <w:sz w:val="28"/>
          <w:szCs w:val="28"/>
          <w:lang w:val="en-US"/>
        </w:rPr>
        <w:t>“On a</w:t>
      </w:r>
      <w:r w:rsidRPr="00DA75FA">
        <w:rPr>
          <w:rFonts w:ascii="Times New Roman" w:hAnsi="Times New Roman" w:cs="Times New Roman"/>
          <w:sz w:val="28"/>
          <w:szCs w:val="28"/>
          <w:lang w:val="en-US"/>
        </w:rPr>
        <w:t xml:space="preserve"> mortgage</w:t>
      </w:r>
      <w:r w:rsidR="00520C4F">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the given decision which has entered </w:t>
      </w:r>
      <w:r w:rsidR="00520C4F">
        <w:rPr>
          <w:rFonts w:ascii="Times New Roman" w:hAnsi="Times New Roman" w:cs="Times New Roman"/>
          <w:sz w:val="28"/>
          <w:szCs w:val="28"/>
          <w:lang w:val="en-US"/>
        </w:rPr>
        <w:t>into force</w:t>
      </w:r>
      <w:r w:rsidRPr="00DA75FA">
        <w:rPr>
          <w:rFonts w:ascii="Times New Roman" w:hAnsi="Times New Roman" w:cs="Times New Roman"/>
          <w:sz w:val="28"/>
          <w:szCs w:val="28"/>
          <w:lang w:val="en-US"/>
        </w:rPr>
        <w:t>, for the unknown reasons has not been executed in the terms specified in the law.</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Therefore </w:t>
      </w:r>
      <w:r w:rsidR="001E7838" w:rsidRPr="00DA75FA">
        <w:rPr>
          <w:rFonts w:ascii="Times New Roman" w:hAnsi="Times New Roman" w:cs="Times New Roman"/>
          <w:sz w:val="28"/>
          <w:szCs w:val="28"/>
          <w:lang w:val="en-US"/>
        </w:rPr>
        <w:t>on</w:t>
      </w:r>
      <w:r w:rsidR="001E7838">
        <w:rPr>
          <w:rFonts w:ascii="Times New Roman" w:hAnsi="Times New Roman" w:cs="Times New Roman"/>
          <w:sz w:val="28"/>
          <w:szCs w:val="28"/>
          <w:lang w:val="en-US"/>
        </w:rPr>
        <w:t xml:space="preserve"> 10</w:t>
      </w:r>
      <w:r w:rsidR="001E7838" w:rsidRPr="00DA75FA">
        <w:rPr>
          <w:rFonts w:ascii="Times New Roman" w:hAnsi="Times New Roman" w:cs="Times New Roman"/>
          <w:sz w:val="28"/>
          <w:szCs w:val="28"/>
          <w:lang w:val="en-US"/>
        </w:rPr>
        <w:t xml:space="preserve"> September 2008</w:t>
      </w:r>
      <w:r w:rsidR="001E7838">
        <w:rPr>
          <w:rFonts w:ascii="Times New Roman" w:hAnsi="Times New Roman" w:cs="Times New Roman"/>
          <w:sz w:val="28"/>
          <w:szCs w:val="28"/>
          <w:lang w:val="en-US"/>
        </w:rPr>
        <w:t xml:space="preserve"> the </w:t>
      </w:r>
      <w:r w:rsidRPr="00DA75FA">
        <w:rPr>
          <w:rFonts w:ascii="Times New Roman" w:hAnsi="Times New Roman" w:cs="Times New Roman"/>
          <w:sz w:val="28"/>
          <w:szCs w:val="28"/>
          <w:lang w:val="en-US"/>
        </w:rPr>
        <w:t>Open Society "</w:t>
      </w:r>
      <w:proofErr w:type="spellStart"/>
      <w:r w:rsidR="00D8743C" w:rsidRPr="00D8743C">
        <w:rPr>
          <w:rFonts w:ascii="Times New Roman" w:hAnsi="Times New Roman" w:cs="Times New Roman"/>
          <w:sz w:val="28"/>
          <w:szCs w:val="28"/>
          <w:lang w:val="en-US"/>
        </w:rPr>
        <w:t>Azernagliyatbank</w:t>
      </w:r>
      <w:proofErr w:type="spellEnd"/>
      <w:r w:rsidRPr="00DA75FA">
        <w:rPr>
          <w:rFonts w:ascii="Times New Roman" w:hAnsi="Times New Roman" w:cs="Times New Roman"/>
          <w:sz w:val="28"/>
          <w:szCs w:val="28"/>
          <w:lang w:val="en-US"/>
        </w:rPr>
        <w:t xml:space="preserve">" has made to </w:t>
      </w:r>
      <w:proofErr w:type="spellStart"/>
      <w:r w:rsidRPr="00DA75FA">
        <w:rPr>
          <w:rFonts w:ascii="Times New Roman" w:hAnsi="Times New Roman" w:cs="Times New Roman"/>
          <w:sz w:val="28"/>
          <w:szCs w:val="28"/>
          <w:lang w:val="en-US"/>
        </w:rPr>
        <w:t>S.Mamedov</w:t>
      </w:r>
      <w:r w:rsidR="001E7838">
        <w:rPr>
          <w:rFonts w:ascii="Times New Roman" w:hAnsi="Times New Roman" w:cs="Times New Roman"/>
          <w:sz w:val="28"/>
          <w:szCs w:val="28"/>
          <w:lang w:val="en-US"/>
        </w:rPr>
        <w:t>a</w:t>
      </w:r>
      <w:proofErr w:type="spellEnd"/>
      <w:r w:rsidRPr="00DA75FA">
        <w:rPr>
          <w:rFonts w:ascii="Times New Roman" w:hAnsi="Times New Roman" w:cs="Times New Roman"/>
          <w:sz w:val="28"/>
          <w:szCs w:val="28"/>
          <w:lang w:val="en-US"/>
        </w:rPr>
        <w:t xml:space="preserve"> the claim </w:t>
      </w:r>
      <w:r w:rsidR="001E7838">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reception of again collected percent and the penalty in view of default of liabilities in due time</w:t>
      </w:r>
      <w:r w:rsidR="001E7838">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The requirement has proved that, despite the expiration more than 5 months from the moment of </w:t>
      </w:r>
      <w:r w:rsidR="00FB3D38">
        <w:rPr>
          <w:rFonts w:ascii="Times New Roman" w:hAnsi="Times New Roman" w:cs="Times New Roman"/>
          <w:sz w:val="28"/>
          <w:szCs w:val="28"/>
          <w:lang w:val="en-US"/>
        </w:rPr>
        <w:t>passing</w:t>
      </w:r>
      <w:r w:rsidRPr="00DA75FA">
        <w:rPr>
          <w:rFonts w:ascii="Times New Roman" w:hAnsi="Times New Roman" w:cs="Times New Roman"/>
          <w:sz w:val="28"/>
          <w:szCs w:val="28"/>
          <w:lang w:val="en-US"/>
        </w:rPr>
        <w:t xml:space="preserve"> </w:t>
      </w:r>
      <w:r w:rsidR="00FB3D38">
        <w:rPr>
          <w:rFonts w:ascii="Times New Roman" w:hAnsi="Times New Roman" w:cs="Times New Roman"/>
          <w:sz w:val="28"/>
          <w:szCs w:val="28"/>
          <w:lang w:val="en-US"/>
        </w:rPr>
        <w:t xml:space="preserve">of </w:t>
      </w:r>
      <w:r w:rsidR="008A79AC">
        <w:rPr>
          <w:rFonts w:ascii="Times New Roman" w:hAnsi="Times New Roman" w:cs="Times New Roman"/>
          <w:sz w:val="28"/>
          <w:szCs w:val="28"/>
          <w:lang w:val="en-US"/>
        </w:rPr>
        <w:t xml:space="preserve">the </w:t>
      </w:r>
      <w:r w:rsidR="00FB3D38">
        <w:rPr>
          <w:rFonts w:ascii="Times New Roman" w:hAnsi="Times New Roman" w:cs="Times New Roman"/>
          <w:sz w:val="28"/>
          <w:szCs w:val="28"/>
          <w:lang w:val="en-US"/>
        </w:rPr>
        <w:t>mentioned</w:t>
      </w:r>
      <w:r w:rsidR="008A79AC">
        <w:rPr>
          <w:rFonts w:ascii="Times New Roman" w:hAnsi="Times New Roman" w:cs="Times New Roman"/>
          <w:sz w:val="28"/>
          <w:szCs w:val="28"/>
          <w:lang w:val="en-US"/>
        </w:rPr>
        <w:t xml:space="preserve"> </w:t>
      </w:r>
      <w:r w:rsidRPr="00DA75FA">
        <w:rPr>
          <w:rFonts w:ascii="Times New Roman" w:hAnsi="Times New Roman" w:cs="Times New Roman"/>
          <w:sz w:val="28"/>
          <w:szCs w:val="28"/>
          <w:lang w:val="en-US"/>
        </w:rPr>
        <w:t xml:space="preserve">judgment, the obligation has not been executed, and for this reason the respondent should be involved for payment </w:t>
      </w:r>
      <w:r w:rsidR="00FB3D38">
        <w:rPr>
          <w:rFonts w:ascii="Times New Roman" w:hAnsi="Times New Roman" w:cs="Times New Roman"/>
          <w:sz w:val="28"/>
          <w:szCs w:val="28"/>
          <w:lang w:val="en-US"/>
        </w:rPr>
        <w:t xml:space="preserve">of </w:t>
      </w:r>
      <w:r w:rsidRPr="00DA75FA">
        <w:rPr>
          <w:rFonts w:ascii="Times New Roman" w:hAnsi="Times New Roman" w:cs="Times New Roman"/>
          <w:sz w:val="28"/>
          <w:szCs w:val="28"/>
          <w:lang w:val="en-US"/>
        </w:rPr>
        <w:t>percent and the penalty for the five months.</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The </w:t>
      </w:r>
      <w:proofErr w:type="spellStart"/>
      <w:r w:rsidRPr="00DA75FA">
        <w:rPr>
          <w:rFonts w:ascii="Times New Roman" w:hAnsi="Times New Roman" w:cs="Times New Roman"/>
          <w:sz w:val="28"/>
          <w:szCs w:val="28"/>
          <w:lang w:val="en-US"/>
        </w:rPr>
        <w:t>Nasimi</w:t>
      </w:r>
      <w:proofErr w:type="spellEnd"/>
      <w:r w:rsidRPr="00DA75FA">
        <w:rPr>
          <w:rFonts w:ascii="Times New Roman" w:hAnsi="Times New Roman" w:cs="Times New Roman"/>
          <w:sz w:val="28"/>
          <w:szCs w:val="28"/>
          <w:lang w:val="en-US"/>
        </w:rPr>
        <w:t xml:space="preserve"> district court </w:t>
      </w:r>
      <w:r w:rsidR="00FB3D38">
        <w:rPr>
          <w:rFonts w:ascii="Times New Roman" w:hAnsi="Times New Roman" w:cs="Times New Roman"/>
          <w:sz w:val="28"/>
          <w:szCs w:val="28"/>
          <w:lang w:val="en-US"/>
        </w:rPr>
        <w:t xml:space="preserve">by the </w:t>
      </w:r>
      <w:r w:rsidR="008527B9">
        <w:rPr>
          <w:rFonts w:ascii="Times New Roman" w:hAnsi="Times New Roman" w:cs="Times New Roman"/>
          <w:sz w:val="28"/>
          <w:szCs w:val="28"/>
          <w:lang w:val="en-US"/>
        </w:rPr>
        <w:t>ruling</w:t>
      </w:r>
      <w:r w:rsidRPr="00DA75FA">
        <w:rPr>
          <w:rFonts w:ascii="Times New Roman" w:hAnsi="Times New Roman" w:cs="Times New Roman"/>
          <w:sz w:val="28"/>
          <w:szCs w:val="28"/>
          <w:lang w:val="en-US"/>
        </w:rPr>
        <w:t xml:space="preserve"> </w:t>
      </w:r>
      <w:r w:rsidR="00FB3D38">
        <w:rPr>
          <w:rFonts w:ascii="Times New Roman" w:hAnsi="Times New Roman" w:cs="Times New Roman"/>
          <w:sz w:val="28"/>
          <w:szCs w:val="28"/>
          <w:lang w:val="en-US"/>
        </w:rPr>
        <w:t>of</w:t>
      </w:r>
      <w:r w:rsidR="008527B9">
        <w:rPr>
          <w:rFonts w:ascii="Times New Roman" w:hAnsi="Times New Roman" w:cs="Times New Roman"/>
          <w:sz w:val="28"/>
          <w:szCs w:val="28"/>
          <w:lang w:val="en-US"/>
        </w:rPr>
        <w:t xml:space="preserve"> 9</w:t>
      </w:r>
      <w:r w:rsidR="00FB3D38">
        <w:rPr>
          <w:rFonts w:ascii="Times New Roman" w:hAnsi="Times New Roman" w:cs="Times New Roman"/>
          <w:sz w:val="28"/>
          <w:szCs w:val="28"/>
          <w:lang w:val="en-US"/>
        </w:rPr>
        <w:t xml:space="preserve"> </w:t>
      </w:r>
      <w:r w:rsidRPr="00DA75FA">
        <w:rPr>
          <w:rFonts w:ascii="Times New Roman" w:hAnsi="Times New Roman" w:cs="Times New Roman"/>
          <w:sz w:val="28"/>
          <w:szCs w:val="28"/>
          <w:lang w:val="en-US"/>
        </w:rPr>
        <w:t xml:space="preserve">January 2009 has suspended </w:t>
      </w:r>
      <w:r w:rsidR="008527B9">
        <w:rPr>
          <w:rFonts w:ascii="Times New Roman" w:hAnsi="Times New Roman" w:cs="Times New Roman"/>
          <w:sz w:val="28"/>
          <w:szCs w:val="28"/>
          <w:lang w:val="en-US"/>
        </w:rPr>
        <w:t>procedure</w:t>
      </w:r>
      <w:r w:rsidRPr="00DA75FA">
        <w:rPr>
          <w:rFonts w:ascii="Times New Roman" w:hAnsi="Times New Roman" w:cs="Times New Roman"/>
          <w:sz w:val="28"/>
          <w:szCs w:val="28"/>
          <w:lang w:val="en-US"/>
        </w:rPr>
        <w:t xml:space="preserve"> on </w:t>
      </w:r>
      <w:r w:rsidR="008527B9">
        <w:rPr>
          <w:rFonts w:ascii="Times New Roman" w:hAnsi="Times New Roman" w:cs="Times New Roman"/>
          <w:sz w:val="28"/>
          <w:szCs w:val="28"/>
          <w:lang w:val="en-US"/>
        </w:rPr>
        <w:t>case</w:t>
      </w:r>
      <w:r w:rsidR="008A79AC">
        <w:rPr>
          <w:rFonts w:ascii="Times New Roman" w:hAnsi="Times New Roman" w:cs="Times New Roman"/>
          <w:sz w:val="28"/>
          <w:szCs w:val="28"/>
          <w:lang w:val="en-US"/>
        </w:rPr>
        <w:t xml:space="preserve"> and</w:t>
      </w:r>
      <w:r w:rsidRPr="00DA75FA">
        <w:rPr>
          <w:rFonts w:ascii="Times New Roman" w:hAnsi="Times New Roman" w:cs="Times New Roman"/>
          <w:sz w:val="28"/>
          <w:szCs w:val="28"/>
          <w:lang w:val="en-US"/>
        </w:rPr>
        <w:t xml:space="preserve"> considered necessary to direct to the Constitutional Court the </w:t>
      </w:r>
      <w:r w:rsidR="008527B9">
        <w:rPr>
          <w:rFonts w:ascii="Times New Roman" w:hAnsi="Times New Roman" w:cs="Times New Roman"/>
          <w:sz w:val="28"/>
          <w:szCs w:val="28"/>
          <w:lang w:val="en-US"/>
        </w:rPr>
        <w:lastRenderedPageBreak/>
        <w:t>inquiry</w:t>
      </w:r>
      <w:r w:rsidRPr="00DA75FA">
        <w:rPr>
          <w:rFonts w:ascii="Times New Roman" w:hAnsi="Times New Roman" w:cs="Times New Roman"/>
          <w:sz w:val="28"/>
          <w:szCs w:val="28"/>
          <w:lang w:val="en-US"/>
        </w:rPr>
        <w:t xml:space="preserve">. The </w:t>
      </w:r>
      <w:r w:rsidR="00735DFB">
        <w:rPr>
          <w:rFonts w:ascii="Times New Roman" w:hAnsi="Times New Roman" w:cs="Times New Roman"/>
          <w:sz w:val="28"/>
          <w:szCs w:val="28"/>
          <w:lang w:val="en-US"/>
        </w:rPr>
        <w:t>inquiry</w:t>
      </w:r>
      <w:r w:rsidRPr="00DA75FA">
        <w:rPr>
          <w:rFonts w:ascii="Times New Roman" w:hAnsi="Times New Roman" w:cs="Times New Roman"/>
          <w:sz w:val="28"/>
          <w:szCs w:val="28"/>
          <w:lang w:val="en-US"/>
        </w:rPr>
        <w:t xml:space="preserve"> </w:t>
      </w:r>
      <w:r w:rsidR="00CC1AA1">
        <w:rPr>
          <w:rFonts w:ascii="Times New Roman" w:hAnsi="Times New Roman" w:cs="Times New Roman"/>
          <w:sz w:val="28"/>
          <w:szCs w:val="28"/>
          <w:lang w:val="en-US"/>
        </w:rPr>
        <w:t>is p</w:t>
      </w:r>
      <w:r w:rsidRPr="00DA75FA">
        <w:rPr>
          <w:rFonts w:ascii="Times New Roman" w:hAnsi="Times New Roman" w:cs="Times New Roman"/>
          <w:sz w:val="28"/>
          <w:szCs w:val="28"/>
          <w:lang w:val="en-US"/>
        </w:rPr>
        <w:t xml:space="preserve">roved by that along with necessity of an explanation of occurrence of the </w:t>
      </w:r>
      <w:r w:rsidR="001314C2">
        <w:rPr>
          <w:rFonts w:ascii="Times New Roman" w:hAnsi="Times New Roman" w:cs="Times New Roman"/>
          <w:sz w:val="28"/>
          <w:szCs w:val="28"/>
          <w:lang w:val="en-US"/>
        </w:rPr>
        <w:t>deriving of profit</w:t>
      </w:r>
      <w:r w:rsidRPr="00DA75FA">
        <w:rPr>
          <w:rFonts w:ascii="Times New Roman" w:hAnsi="Times New Roman" w:cs="Times New Roman"/>
          <w:sz w:val="28"/>
          <w:szCs w:val="28"/>
          <w:lang w:val="en-US"/>
        </w:rPr>
        <w:t xml:space="preserve"> reflected in </w:t>
      </w:r>
      <w:r w:rsidR="00735DFB">
        <w:rPr>
          <w:rFonts w:ascii="Times New Roman" w:hAnsi="Times New Roman" w:cs="Times New Roman"/>
          <w:sz w:val="28"/>
          <w:szCs w:val="28"/>
          <w:lang w:val="en-US"/>
        </w:rPr>
        <w:t>A</w:t>
      </w:r>
      <w:r w:rsidRPr="00DA75FA">
        <w:rPr>
          <w:rFonts w:ascii="Times New Roman" w:hAnsi="Times New Roman" w:cs="Times New Roman"/>
          <w:sz w:val="28"/>
          <w:szCs w:val="28"/>
          <w:lang w:val="en-US"/>
        </w:rPr>
        <w:t xml:space="preserve">rticle 449.1 </w:t>
      </w:r>
      <w:r w:rsidR="00735DFB">
        <w:rPr>
          <w:rFonts w:ascii="Times New Roman" w:hAnsi="Times New Roman" w:cs="Times New Roman"/>
          <w:sz w:val="28"/>
          <w:szCs w:val="28"/>
          <w:lang w:val="en-US"/>
        </w:rPr>
        <w:t>of the Civil Code</w:t>
      </w:r>
      <w:r w:rsidRPr="00DA75FA">
        <w:rPr>
          <w:rFonts w:ascii="Times New Roman" w:hAnsi="Times New Roman" w:cs="Times New Roman"/>
          <w:sz w:val="28"/>
          <w:szCs w:val="28"/>
          <w:lang w:val="en-US"/>
        </w:rPr>
        <w:t xml:space="preserve">, application of </w:t>
      </w:r>
      <w:r w:rsidR="00594E22">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449.4</w:t>
      </w:r>
      <w:r w:rsidR="00594E22">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594E22"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at charge of the percent formed in a consequence of it causes uncertainty.</w:t>
      </w:r>
      <w:r w:rsidR="00CD2630">
        <w:rPr>
          <w:rFonts w:ascii="Times New Roman" w:hAnsi="Times New Roman" w:cs="Times New Roman"/>
          <w:sz w:val="28"/>
          <w:szCs w:val="28"/>
          <w:lang w:val="en-US"/>
        </w:rPr>
        <w:t xml:space="preserve"> In</w:t>
      </w:r>
      <w:r w:rsidRPr="00DA75FA">
        <w:rPr>
          <w:rFonts w:ascii="Times New Roman" w:hAnsi="Times New Roman" w:cs="Times New Roman"/>
          <w:sz w:val="28"/>
          <w:szCs w:val="28"/>
          <w:lang w:val="en-US"/>
        </w:rPr>
        <w:t xml:space="preserve"> </w:t>
      </w:r>
      <w:r w:rsidR="00CD2630">
        <w:rPr>
          <w:rFonts w:ascii="Times New Roman" w:hAnsi="Times New Roman" w:cs="Times New Roman"/>
          <w:sz w:val="28"/>
          <w:szCs w:val="28"/>
          <w:lang w:val="en-US"/>
        </w:rPr>
        <w:t>t</w:t>
      </w:r>
      <w:r w:rsidRPr="00DA75FA">
        <w:rPr>
          <w:rFonts w:ascii="Times New Roman" w:hAnsi="Times New Roman" w:cs="Times New Roman"/>
          <w:sz w:val="28"/>
          <w:szCs w:val="28"/>
          <w:lang w:val="en-US"/>
        </w:rPr>
        <w:t xml:space="preserve">he </w:t>
      </w:r>
      <w:r w:rsidR="00CD2630">
        <w:rPr>
          <w:rFonts w:ascii="Times New Roman" w:hAnsi="Times New Roman" w:cs="Times New Roman"/>
          <w:sz w:val="28"/>
          <w:szCs w:val="28"/>
          <w:lang w:val="en-US"/>
        </w:rPr>
        <w:t>inquiry</w:t>
      </w:r>
      <w:r w:rsidRPr="00DA75FA">
        <w:rPr>
          <w:rFonts w:ascii="Times New Roman" w:hAnsi="Times New Roman" w:cs="Times New Roman"/>
          <w:sz w:val="28"/>
          <w:szCs w:val="28"/>
          <w:lang w:val="en-US"/>
        </w:rPr>
        <w:t xml:space="preserve"> </w:t>
      </w:r>
      <w:r w:rsidR="00CC1AA1">
        <w:rPr>
          <w:rFonts w:ascii="Times New Roman" w:hAnsi="Times New Roman" w:cs="Times New Roman"/>
          <w:sz w:val="28"/>
          <w:szCs w:val="28"/>
          <w:lang w:val="en-US"/>
        </w:rPr>
        <w:t xml:space="preserve">there </w:t>
      </w:r>
      <w:r w:rsidRPr="00DA75FA">
        <w:rPr>
          <w:rFonts w:ascii="Times New Roman" w:hAnsi="Times New Roman" w:cs="Times New Roman"/>
          <w:sz w:val="28"/>
          <w:szCs w:val="28"/>
          <w:lang w:val="en-US"/>
        </w:rPr>
        <w:t xml:space="preserve">is expressed </w:t>
      </w:r>
      <w:r w:rsidR="00CD2630">
        <w:rPr>
          <w:rFonts w:ascii="Times New Roman" w:hAnsi="Times New Roman" w:cs="Times New Roman"/>
          <w:sz w:val="28"/>
          <w:szCs w:val="28"/>
          <w:lang w:val="en-US"/>
        </w:rPr>
        <w:t xml:space="preserve">a </w:t>
      </w:r>
      <w:r w:rsidR="00CD2630" w:rsidRPr="00CD2630">
        <w:rPr>
          <w:rFonts w:ascii="Times New Roman" w:hAnsi="Times New Roman" w:cs="Times New Roman"/>
          <w:sz w:val="28"/>
          <w:szCs w:val="28"/>
          <w:lang w:val="en-US"/>
        </w:rPr>
        <w:t xml:space="preserve">request </w:t>
      </w:r>
      <w:r w:rsidRPr="00DA75FA">
        <w:rPr>
          <w:rFonts w:ascii="Times New Roman" w:hAnsi="Times New Roman" w:cs="Times New Roman"/>
          <w:sz w:val="28"/>
          <w:szCs w:val="28"/>
          <w:lang w:val="en-US"/>
        </w:rPr>
        <w:t xml:space="preserve">to interpret the </w:t>
      </w:r>
      <w:r w:rsidR="00C06407">
        <w:rPr>
          <w:rFonts w:ascii="Times New Roman" w:hAnsi="Times New Roman" w:cs="Times New Roman"/>
          <w:sz w:val="28"/>
          <w:szCs w:val="28"/>
          <w:lang w:val="en-US"/>
        </w:rPr>
        <w:t>derive profit</w:t>
      </w:r>
      <w:r w:rsidRPr="00DA75FA">
        <w:rPr>
          <w:rFonts w:ascii="Times New Roman" w:hAnsi="Times New Roman" w:cs="Times New Roman"/>
          <w:sz w:val="28"/>
          <w:szCs w:val="28"/>
          <w:lang w:val="en-US"/>
        </w:rPr>
        <w:t xml:space="preserve"> provided in </w:t>
      </w:r>
      <w:r w:rsidR="009A3899">
        <w:rPr>
          <w:rFonts w:ascii="Times New Roman" w:hAnsi="Times New Roman" w:cs="Times New Roman"/>
          <w:sz w:val="28"/>
          <w:szCs w:val="28"/>
          <w:lang w:val="en-US"/>
        </w:rPr>
        <w:t>A</w:t>
      </w:r>
      <w:r w:rsidRPr="00DA75FA">
        <w:rPr>
          <w:rFonts w:ascii="Times New Roman" w:hAnsi="Times New Roman" w:cs="Times New Roman"/>
          <w:sz w:val="28"/>
          <w:szCs w:val="28"/>
          <w:lang w:val="en-US"/>
        </w:rPr>
        <w:t xml:space="preserve">rticle 449.1 </w:t>
      </w:r>
      <w:r w:rsidR="009A3899">
        <w:rPr>
          <w:rFonts w:ascii="Times New Roman" w:hAnsi="Times New Roman" w:cs="Times New Roman"/>
          <w:sz w:val="28"/>
          <w:szCs w:val="28"/>
          <w:lang w:val="en-US"/>
        </w:rPr>
        <w:t xml:space="preserve">of the </w:t>
      </w:r>
      <w:r w:rsidR="009A3899"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from the point of view of application of </w:t>
      </w:r>
      <w:r w:rsidR="004558F8">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449.4 of the given Code.</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Plenum of the Constitutional Court, in connection with the </w:t>
      </w:r>
      <w:r w:rsidR="0042067E">
        <w:rPr>
          <w:rFonts w:ascii="Times New Roman" w:hAnsi="Times New Roman" w:cs="Times New Roman"/>
          <w:sz w:val="28"/>
          <w:szCs w:val="28"/>
          <w:lang w:val="en-US"/>
        </w:rPr>
        <w:t>inquiry</w:t>
      </w:r>
      <w:r w:rsidRPr="00DA75FA">
        <w:rPr>
          <w:rFonts w:ascii="Times New Roman" w:hAnsi="Times New Roman" w:cs="Times New Roman"/>
          <w:sz w:val="28"/>
          <w:szCs w:val="28"/>
          <w:lang w:val="en-US"/>
        </w:rPr>
        <w:t xml:space="preserve"> from the point of view of the civil legislation, and also the international practice considers necessary to note the following. </w:t>
      </w:r>
    </w:p>
    <w:p w:rsidR="00460619" w:rsidRPr="00460619" w:rsidRDefault="00DA75FA" w:rsidP="00C05B89">
      <w:pPr>
        <w:pStyle w:val="Number"/>
        <w:spacing w:after="0"/>
        <w:ind w:left="0" w:firstLine="540"/>
        <w:rPr>
          <w:rFonts w:ascii="Times New Roman" w:hAnsi="Times New Roman"/>
          <w:sz w:val="28"/>
          <w:szCs w:val="28"/>
          <w:lang w:val="en-US"/>
        </w:rPr>
      </w:pPr>
      <w:r w:rsidRPr="00460619">
        <w:rPr>
          <w:rFonts w:ascii="Times New Roman" w:hAnsi="Times New Roman"/>
          <w:sz w:val="28"/>
          <w:szCs w:val="28"/>
          <w:lang w:val="en-US"/>
        </w:rPr>
        <w:t xml:space="preserve">According to </w:t>
      </w:r>
      <w:r w:rsidR="00BD6BB4" w:rsidRPr="00460619">
        <w:rPr>
          <w:rFonts w:ascii="Times New Roman" w:hAnsi="Times New Roman"/>
          <w:sz w:val="28"/>
          <w:szCs w:val="28"/>
          <w:lang w:val="en-US"/>
        </w:rPr>
        <w:t>A</w:t>
      </w:r>
      <w:r w:rsidRPr="00460619">
        <w:rPr>
          <w:rFonts w:ascii="Times New Roman" w:hAnsi="Times New Roman"/>
          <w:sz w:val="28"/>
          <w:szCs w:val="28"/>
          <w:lang w:val="en-US"/>
        </w:rPr>
        <w:t>rticle 385.1</w:t>
      </w:r>
      <w:r w:rsidR="00BD6BB4" w:rsidRPr="00460619">
        <w:rPr>
          <w:rFonts w:ascii="Times New Roman" w:hAnsi="Times New Roman"/>
          <w:sz w:val="28"/>
          <w:szCs w:val="28"/>
          <w:lang w:val="en-US"/>
        </w:rPr>
        <w:t xml:space="preserve"> of the</w:t>
      </w:r>
      <w:r w:rsidRPr="00460619">
        <w:rPr>
          <w:rFonts w:ascii="Times New Roman" w:hAnsi="Times New Roman"/>
          <w:sz w:val="28"/>
          <w:szCs w:val="28"/>
          <w:lang w:val="en-US"/>
        </w:rPr>
        <w:t xml:space="preserve"> </w:t>
      </w:r>
      <w:r w:rsidR="00BD6BB4" w:rsidRPr="00460619">
        <w:rPr>
          <w:rFonts w:ascii="Times New Roman" w:hAnsi="Times New Roman"/>
          <w:sz w:val="28"/>
          <w:szCs w:val="28"/>
          <w:lang w:val="en-US"/>
        </w:rPr>
        <w:t>Civil Code</w:t>
      </w:r>
      <w:r w:rsidRPr="00460619">
        <w:rPr>
          <w:rFonts w:ascii="Times New Roman" w:hAnsi="Times New Roman"/>
          <w:sz w:val="28"/>
          <w:szCs w:val="28"/>
          <w:lang w:val="en-US"/>
        </w:rPr>
        <w:t xml:space="preserve">, </w:t>
      </w:r>
      <w:r w:rsidR="00460619" w:rsidRPr="00460619">
        <w:rPr>
          <w:rFonts w:ascii="Times New Roman" w:hAnsi="Times New Roman"/>
          <w:sz w:val="28"/>
          <w:szCs w:val="28"/>
          <w:lang w:val="en-US"/>
        </w:rPr>
        <w:t xml:space="preserve">due to an obligation, one person (debtor) </w:t>
      </w:r>
      <w:r w:rsidR="00302446">
        <w:rPr>
          <w:rFonts w:ascii="Times New Roman" w:hAnsi="Times New Roman"/>
          <w:sz w:val="28"/>
          <w:szCs w:val="28"/>
          <w:lang w:val="en-US"/>
        </w:rPr>
        <w:t>is</w:t>
      </w:r>
      <w:r w:rsidR="00460619" w:rsidRPr="00460619">
        <w:rPr>
          <w:rFonts w:ascii="Times New Roman" w:hAnsi="Times New Roman"/>
          <w:sz w:val="28"/>
          <w:szCs w:val="28"/>
          <w:lang w:val="en-US"/>
        </w:rPr>
        <w:t xml:space="preserve"> obliged to perform certain actions to the benefit of the other person (creditor), namely: payment of funds, performance of works, transfer of property, delivery of services, etc., or refrain from certain actions, and the creditor </w:t>
      </w:r>
      <w:r w:rsidR="00302446">
        <w:rPr>
          <w:rFonts w:ascii="Times New Roman" w:hAnsi="Times New Roman"/>
          <w:sz w:val="28"/>
          <w:szCs w:val="28"/>
          <w:lang w:val="en-US"/>
        </w:rPr>
        <w:t>have the right</w:t>
      </w:r>
      <w:r w:rsidR="00460619" w:rsidRPr="00460619">
        <w:rPr>
          <w:rFonts w:ascii="Times New Roman" w:hAnsi="Times New Roman"/>
          <w:sz w:val="28"/>
          <w:szCs w:val="28"/>
          <w:lang w:val="en-US"/>
        </w:rPr>
        <w:t xml:space="preserve"> to demand from the debtor the performance of his obligations.</w:t>
      </w:r>
    </w:p>
    <w:p w:rsidR="00DA75FA" w:rsidRPr="007E09F4" w:rsidRDefault="00DA75FA" w:rsidP="00C05B89">
      <w:pPr>
        <w:autoSpaceDE w:val="0"/>
        <w:autoSpaceDN w:val="0"/>
        <w:adjustRightInd w:val="0"/>
        <w:ind w:firstLine="540"/>
        <w:rPr>
          <w:rFonts w:ascii="Times New Roman" w:hAnsi="Times New Roman" w:cs="Times New Roman"/>
          <w:sz w:val="28"/>
          <w:szCs w:val="28"/>
          <w:lang w:val="en-US"/>
        </w:rPr>
      </w:pPr>
      <w:r w:rsidRPr="007E09F4">
        <w:rPr>
          <w:rFonts w:ascii="Times New Roman" w:hAnsi="Times New Roman" w:cs="Times New Roman"/>
          <w:sz w:val="28"/>
          <w:szCs w:val="28"/>
          <w:lang w:val="en-US"/>
        </w:rPr>
        <w:t xml:space="preserve">Article 386.1 of the given Code establishes </w:t>
      </w:r>
      <w:r w:rsidR="007E09F4" w:rsidRPr="007E09F4">
        <w:rPr>
          <w:rFonts w:ascii="Times New Roman" w:hAnsi="Times New Roman" w:cs="Times New Roman"/>
          <w:sz w:val="28"/>
          <w:szCs w:val="28"/>
          <w:lang w:val="en-US"/>
        </w:rPr>
        <w:t>that e</w:t>
      </w:r>
      <w:r w:rsidR="007E09F4" w:rsidRPr="007E09F4">
        <w:rPr>
          <w:rFonts w:ascii="Times New Roman" w:hAnsi="Times New Roman"/>
          <w:sz w:val="28"/>
          <w:szCs w:val="28"/>
          <w:lang w:val="en-US"/>
        </w:rPr>
        <w:t>xcept for the some cases a contract between the parties is required for the appearance of obligations.</w:t>
      </w:r>
    </w:p>
    <w:p w:rsidR="00DA75FA" w:rsidRPr="00AC6CDE" w:rsidRDefault="00DA75FA" w:rsidP="00C05B89">
      <w:pPr>
        <w:autoSpaceDE w:val="0"/>
        <w:autoSpaceDN w:val="0"/>
        <w:adjustRightInd w:val="0"/>
        <w:ind w:firstLine="540"/>
        <w:rPr>
          <w:rFonts w:ascii="Times New Roman" w:hAnsi="Times New Roman" w:cs="Times New Roman"/>
          <w:sz w:val="28"/>
          <w:szCs w:val="28"/>
          <w:lang w:val="en-US"/>
        </w:rPr>
      </w:pPr>
      <w:r w:rsidRPr="00AC6CDE">
        <w:rPr>
          <w:rFonts w:ascii="Times New Roman" w:hAnsi="Times New Roman" w:cs="Times New Roman"/>
          <w:sz w:val="28"/>
          <w:szCs w:val="28"/>
          <w:lang w:val="en-US"/>
        </w:rPr>
        <w:t xml:space="preserve">One of such contracts is the loan agreement specified in </w:t>
      </w:r>
      <w:r w:rsidR="00061210" w:rsidRPr="00AC6CDE">
        <w:rPr>
          <w:rFonts w:ascii="Times New Roman" w:hAnsi="Times New Roman" w:cs="Times New Roman"/>
          <w:sz w:val="28"/>
          <w:szCs w:val="28"/>
          <w:lang w:val="en-US"/>
        </w:rPr>
        <w:t>A</w:t>
      </w:r>
      <w:r w:rsidRPr="00AC6CDE">
        <w:rPr>
          <w:rFonts w:ascii="Times New Roman" w:hAnsi="Times New Roman" w:cs="Times New Roman"/>
          <w:sz w:val="28"/>
          <w:szCs w:val="28"/>
          <w:lang w:val="en-US"/>
        </w:rPr>
        <w:t>rticle 739.2</w:t>
      </w:r>
      <w:r w:rsidR="00061210" w:rsidRPr="00AC6CDE">
        <w:rPr>
          <w:rFonts w:ascii="Times New Roman" w:hAnsi="Times New Roman" w:cs="Times New Roman"/>
          <w:sz w:val="28"/>
          <w:szCs w:val="28"/>
          <w:lang w:val="en-US"/>
        </w:rPr>
        <w:t xml:space="preserve"> of the</w:t>
      </w:r>
      <w:r w:rsidRPr="00AC6CDE">
        <w:rPr>
          <w:rFonts w:ascii="Times New Roman" w:hAnsi="Times New Roman" w:cs="Times New Roman"/>
          <w:sz w:val="28"/>
          <w:szCs w:val="28"/>
          <w:lang w:val="en-US"/>
        </w:rPr>
        <w:t xml:space="preserve"> </w:t>
      </w:r>
      <w:r w:rsidR="00061210" w:rsidRPr="00AC6CDE">
        <w:rPr>
          <w:rFonts w:ascii="Times New Roman" w:hAnsi="Times New Roman" w:cs="Times New Roman"/>
          <w:sz w:val="28"/>
          <w:szCs w:val="28"/>
          <w:lang w:val="en-US"/>
        </w:rPr>
        <w:t>Civil Code</w:t>
      </w:r>
      <w:r w:rsidRPr="00AC6CDE">
        <w:rPr>
          <w:rFonts w:ascii="Times New Roman" w:hAnsi="Times New Roman" w:cs="Times New Roman"/>
          <w:sz w:val="28"/>
          <w:szCs w:val="28"/>
          <w:lang w:val="en-US"/>
        </w:rPr>
        <w:t xml:space="preserve">. </w:t>
      </w:r>
      <w:r w:rsidR="00AC6CDE" w:rsidRPr="00AC6CDE">
        <w:rPr>
          <w:rFonts w:ascii="Times New Roman" w:hAnsi="Times New Roman"/>
          <w:sz w:val="28"/>
          <w:szCs w:val="28"/>
          <w:lang w:val="en-US"/>
        </w:rPr>
        <w:t xml:space="preserve">According to loan agreement one party (creditor) undertakes to transfer to possession of </w:t>
      </w:r>
      <w:proofErr w:type="gramStart"/>
      <w:r w:rsidR="00AC6CDE" w:rsidRPr="00AC6CDE">
        <w:rPr>
          <w:rFonts w:ascii="Times New Roman" w:hAnsi="Times New Roman"/>
          <w:sz w:val="28"/>
          <w:szCs w:val="28"/>
          <w:lang w:val="en-US"/>
        </w:rPr>
        <w:t>another party</w:t>
      </w:r>
      <w:proofErr w:type="gramEnd"/>
      <w:r w:rsidR="00AC6CDE" w:rsidRPr="00AC6CDE">
        <w:rPr>
          <w:rFonts w:ascii="Times New Roman" w:hAnsi="Times New Roman"/>
          <w:sz w:val="28"/>
          <w:szCs w:val="28"/>
          <w:lang w:val="en-US"/>
        </w:rPr>
        <w:t xml:space="preserve"> (borrower) money or other substitutive items, and borrower undertakes to return the same amount of money or similar quantity of items of the same sort and quality.</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As one of the basic ways of </w:t>
      </w:r>
      <w:r w:rsidR="003E4F45">
        <w:rPr>
          <w:rFonts w:ascii="Times New Roman" w:hAnsi="Times New Roman" w:cs="Times New Roman"/>
          <w:sz w:val="28"/>
          <w:szCs w:val="28"/>
          <w:lang w:val="en-US"/>
        </w:rPr>
        <w:t>securing</w:t>
      </w:r>
      <w:r w:rsidRPr="00DA75FA">
        <w:rPr>
          <w:rFonts w:ascii="Times New Roman" w:hAnsi="Times New Roman" w:cs="Times New Roman"/>
          <w:sz w:val="28"/>
          <w:szCs w:val="28"/>
          <w:lang w:val="en-US"/>
        </w:rPr>
        <w:t xml:space="preserve"> of execution of the given obligations the contract on the pledge, provided in </w:t>
      </w:r>
      <w:r w:rsidR="003E4F45">
        <w:rPr>
          <w:rFonts w:ascii="Times New Roman" w:hAnsi="Times New Roman" w:cs="Times New Roman"/>
          <w:sz w:val="28"/>
          <w:szCs w:val="28"/>
          <w:lang w:val="en-US"/>
        </w:rPr>
        <w:t>A</w:t>
      </w:r>
      <w:r w:rsidRPr="00DA75FA">
        <w:rPr>
          <w:rFonts w:ascii="Times New Roman" w:hAnsi="Times New Roman" w:cs="Times New Roman"/>
          <w:sz w:val="28"/>
          <w:szCs w:val="28"/>
          <w:lang w:val="en-US"/>
        </w:rPr>
        <w:t>rticle 280</w:t>
      </w:r>
      <w:r w:rsidR="003E4F45">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3E4F45"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acts. In the </w:t>
      </w:r>
      <w:r w:rsidR="00202792" w:rsidRPr="00202792">
        <w:rPr>
          <w:rFonts w:ascii="Times New Roman" w:hAnsi="Times New Roman" w:cs="Times New Roman"/>
          <w:sz w:val="28"/>
          <w:szCs w:val="28"/>
          <w:lang w:val="en-US"/>
        </w:rPr>
        <w:t>availability</w:t>
      </w:r>
      <w:r w:rsidRPr="00DA75FA">
        <w:rPr>
          <w:rFonts w:ascii="Times New Roman" w:hAnsi="Times New Roman" w:cs="Times New Roman"/>
          <w:sz w:val="28"/>
          <w:szCs w:val="28"/>
          <w:lang w:val="en-US"/>
        </w:rPr>
        <w:t xml:space="preserve"> of the bases specified in </w:t>
      </w:r>
      <w:r w:rsidR="00202792">
        <w:rPr>
          <w:rFonts w:ascii="Times New Roman" w:hAnsi="Times New Roman" w:cs="Times New Roman"/>
          <w:sz w:val="28"/>
          <w:szCs w:val="28"/>
          <w:lang w:val="en-US"/>
        </w:rPr>
        <w:t>A</w:t>
      </w:r>
      <w:r w:rsidRPr="00DA75FA">
        <w:rPr>
          <w:rFonts w:ascii="Times New Roman" w:hAnsi="Times New Roman" w:cs="Times New Roman"/>
          <w:sz w:val="28"/>
          <w:szCs w:val="28"/>
          <w:lang w:val="en-US"/>
        </w:rPr>
        <w:t>rticle 295</w:t>
      </w:r>
      <w:r w:rsidR="00202792">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202792"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the creditor can transfer the requirement of pledge. And as one of special kinds of pledge the civil legislation provides a mortgage. </w:t>
      </w:r>
    </w:p>
    <w:p w:rsidR="00DA75FA" w:rsidRPr="00F11313" w:rsidRDefault="00DA75FA" w:rsidP="00C05B89">
      <w:pPr>
        <w:autoSpaceDE w:val="0"/>
        <w:autoSpaceDN w:val="0"/>
        <w:adjustRightInd w:val="0"/>
        <w:ind w:firstLine="540"/>
        <w:rPr>
          <w:rFonts w:ascii="Times New Roman" w:hAnsi="Times New Roman" w:cs="Times New Roman"/>
          <w:sz w:val="28"/>
          <w:szCs w:val="28"/>
          <w:lang w:val="en-US"/>
        </w:rPr>
      </w:pPr>
      <w:r w:rsidRPr="00F11313">
        <w:rPr>
          <w:rFonts w:ascii="Times New Roman" w:hAnsi="Times New Roman" w:cs="Times New Roman"/>
          <w:sz w:val="28"/>
          <w:szCs w:val="28"/>
          <w:lang w:val="en-US"/>
        </w:rPr>
        <w:t xml:space="preserve">Along with it the civil legislation establishes responsibility for default of obligations. So, </w:t>
      </w:r>
      <w:r w:rsidR="00F55C0C" w:rsidRPr="00F11313">
        <w:rPr>
          <w:rFonts w:ascii="Times New Roman" w:hAnsi="Times New Roman" w:cs="Times New Roman"/>
          <w:sz w:val="28"/>
          <w:szCs w:val="28"/>
          <w:lang w:val="en-US"/>
        </w:rPr>
        <w:t>A</w:t>
      </w:r>
      <w:r w:rsidRPr="00F11313">
        <w:rPr>
          <w:rFonts w:ascii="Times New Roman" w:hAnsi="Times New Roman" w:cs="Times New Roman"/>
          <w:sz w:val="28"/>
          <w:szCs w:val="28"/>
          <w:lang w:val="en-US"/>
        </w:rPr>
        <w:t xml:space="preserve">rticle 449.1 </w:t>
      </w:r>
      <w:r w:rsidR="00F55C0C" w:rsidRPr="00F11313">
        <w:rPr>
          <w:rFonts w:ascii="Times New Roman" w:hAnsi="Times New Roman" w:cs="Times New Roman"/>
          <w:sz w:val="28"/>
          <w:szCs w:val="28"/>
          <w:lang w:val="en-US"/>
        </w:rPr>
        <w:t>of the Civil Code</w:t>
      </w:r>
      <w:r w:rsidRPr="00F11313">
        <w:rPr>
          <w:rFonts w:ascii="Times New Roman" w:hAnsi="Times New Roman" w:cs="Times New Roman"/>
          <w:sz w:val="28"/>
          <w:szCs w:val="28"/>
          <w:lang w:val="en-US"/>
        </w:rPr>
        <w:t xml:space="preserve"> provides that </w:t>
      </w:r>
      <w:r w:rsidR="00F11313" w:rsidRPr="00F11313">
        <w:rPr>
          <w:rFonts w:ascii="Times New Roman" w:hAnsi="Times New Roman" w:cs="Times New Roman"/>
          <w:sz w:val="28"/>
          <w:szCs w:val="28"/>
          <w:lang w:val="en-US"/>
        </w:rPr>
        <w:t>i</w:t>
      </w:r>
      <w:r w:rsidR="00F11313" w:rsidRPr="00F11313">
        <w:rPr>
          <w:rFonts w:ascii="Times New Roman" w:hAnsi="Times New Roman"/>
          <w:sz w:val="28"/>
          <w:szCs w:val="28"/>
          <w:lang w:val="en-US"/>
        </w:rPr>
        <w:t>n the event</w:t>
      </w:r>
      <w:r w:rsidR="00795835">
        <w:rPr>
          <w:rFonts w:ascii="Times New Roman" w:hAnsi="Times New Roman"/>
          <w:sz w:val="28"/>
          <w:szCs w:val="28"/>
          <w:lang w:val="en-US"/>
        </w:rPr>
        <w:t xml:space="preserve"> if</w:t>
      </w:r>
      <w:r w:rsidR="00F11313" w:rsidRPr="00F11313">
        <w:rPr>
          <w:rFonts w:ascii="Times New Roman" w:hAnsi="Times New Roman"/>
          <w:sz w:val="28"/>
          <w:szCs w:val="28"/>
          <w:lang w:val="en-US"/>
        </w:rPr>
        <w:t xml:space="preserve"> someone’s monetary funds are utilized and are illegally not returned, or in the event of any evasion from return thereof, or other delay of repayment thereof, or groundless acquisition or accumulation of funds, interest is due payable on the amounts of such funds. The amount of interest </w:t>
      </w:r>
      <w:r w:rsidR="00FA3EAE">
        <w:rPr>
          <w:rFonts w:ascii="Times New Roman" w:hAnsi="Times New Roman"/>
          <w:sz w:val="28"/>
          <w:szCs w:val="28"/>
          <w:lang w:val="en-US"/>
        </w:rPr>
        <w:t>is</w:t>
      </w:r>
      <w:r w:rsidR="00F11313" w:rsidRPr="00F11313">
        <w:rPr>
          <w:rFonts w:ascii="Times New Roman" w:hAnsi="Times New Roman"/>
          <w:sz w:val="28"/>
          <w:szCs w:val="28"/>
          <w:lang w:val="en-US"/>
        </w:rPr>
        <w:t xml:space="preserve"> determined by the bank interest rate as of the date of the monetary obligation performance or the relevant part thereof. In case of the debt collection under a court procedure, the creditor’s claim can be satisfied by the court on the basis of the bank interest rate as of the date of the court’s award</w:t>
      </w:r>
      <w:r w:rsidRPr="00F11313">
        <w:rPr>
          <w:rFonts w:ascii="Times New Roman" w:hAnsi="Times New Roman" w:cs="Times New Roman"/>
          <w:sz w:val="28"/>
          <w:szCs w:val="28"/>
          <w:lang w:val="en-US"/>
        </w:rPr>
        <w:t>.</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On sense of the given norm, the debtor uses another's </w:t>
      </w:r>
      <w:r w:rsidR="0091243D">
        <w:rPr>
          <w:rFonts w:ascii="Times New Roman" w:hAnsi="Times New Roman" w:cs="Times New Roman"/>
          <w:sz w:val="28"/>
          <w:szCs w:val="28"/>
          <w:lang w:val="en-US"/>
        </w:rPr>
        <w:t>monetary resources</w:t>
      </w:r>
      <w:r w:rsidRPr="00DA75FA">
        <w:rPr>
          <w:rFonts w:ascii="Times New Roman" w:hAnsi="Times New Roman" w:cs="Times New Roman"/>
          <w:sz w:val="28"/>
          <w:szCs w:val="28"/>
          <w:lang w:val="en-US"/>
        </w:rPr>
        <w:t xml:space="preserve"> only at </w:t>
      </w:r>
      <w:r w:rsidR="00884D49" w:rsidRPr="00DA75FA">
        <w:rPr>
          <w:rFonts w:ascii="Times New Roman" w:hAnsi="Times New Roman" w:cs="Times New Roman"/>
          <w:sz w:val="28"/>
          <w:szCs w:val="28"/>
          <w:lang w:val="en-US"/>
        </w:rPr>
        <w:t>fulfillment</w:t>
      </w:r>
      <w:r w:rsidRPr="00DA75FA">
        <w:rPr>
          <w:rFonts w:ascii="Times New Roman" w:hAnsi="Times New Roman" w:cs="Times New Roman"/>
          <w:sz w:val="28"/>
          <w:szCs w:val="28"/>
          <w:lang w:val="en-US"/>
        </w:rPr>
        <w:t xml:space="preserve"> of following four actions: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 </w:t>
      </w:r>
      <w:proofErr w:type="gramStart"/>
      <w:r w:rsidR="00DA7E55">
        <w:rPr>
          <w:rFonts w:ascii="Times New Roman" w:hAnsi="Times New Roman"/>
          <w:sz w:val="28"/>
          <w:szCs w:val="28"/>
          <w:lang w:val="en-US"/>
        </w:rPr>
        <w:t>illegal</w:t>
      </w:r>
      <w:proofErr w:type="gramEnd"/>
      <w:r w:rsidR="00884D49" w:rsidRPr="00F11313">
        <w:rPr>
          <w:rFonts w:ascii="Times New Roman" w:hAnsi="Times New Roman"/>
          <w:sz w:val="28"/>
          <w:szCs w:val="28"/>
          <w:lang w:val="en-US"/>
        </w:rPr>
        <w:t xml:space="preserve"> not retur</w:t>
      </w:r>
      <w:r w:rsidR="00884D49">
        <w:rPr>
          <w:rFonts w:ascii="Times New Roman" w:hAnsi="Times New Roman"/>
          <w:sz w:val="28"/>
          <w:szCs w:val="28"/>
          <w:lang w:val="en-US"/>
        </w:rPr>
        <w:t>ning</w:t>
      </w:r>
      <w:r w:rsidRPr="00DA75FA">
        <w:rPr>
          <w:rFonts w:ascii="Times New Roman" w:hAnsi="Times New Roman" w:cs="Times New Roman"/>
          <w:sz w:val="28"/>
          <w:szCs w:val="28"/>
          <w:lang w:val="en-US"/>
        </w:rPr>
        <w:t xml:space="preserve">;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 </w:t>
      </w:r>
      <w:proofErr w:type="gramStart"/>
      <w:r w:rsidR="00797D24">
        <w:rPr>
          <w:rFonts w:ascii="Times New Roman" w:hAnsi="Times New Roman" w:cs="Times New Roman"/>
          <w:sz w:val="28"/>
          <w:szCs w:val="28"/>
          <w:lang w:val="en-US"/>
        </w:rPr>
        <w:t>e</w:t>
      </w:r>
      <w:r w:rsidRPr="00DA75FA">
        <w:rPr>
          <w:rFonts w:ascii="Times New Roman" w:hAnsi="Times New Roman" w:cs="Times New Roman"/>
          <w:sz w:val="28"/>
          <w:szCs w:val="28"/>
          <w:lang w:val="en-US"/>
        </w:rPr>
        <w:t>vasion</w:t>
      </w:r>
      <w:proofErr w:type="gramEnd"/>
      <w:r w:rsidRPr="00DA75FA">
        <w:rPr>
          <w:rFonts w:ascii="Times New Roman" w:hAnsi="Times New Roman" w:cs="Times New Roman"/>
          <w:sz w:val="28"/>
          <w:szCs w:val="28"/>
          <w:lang w:val="en-US"/>
        </w:rPr>
        <w:t xml:space="preserve"> from returning;</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 </w:t>
      </w:r>
      <w:proofErr w:type="gramStart"/>
      <w:r w:rsidR="00873560">
        <w:rPr>
          <w:rFonts w:ascii="Times New Roman" w:hAnsi="Times New Roman" w:cs="Times New Roman"/>
          <w:sz w:val="28"/>
          <w:szCs w:val="28"/>
          <w:lang w:val="en-US"/>
        </w:rPr>
        <w:t>a</w:t>
      </w:r>
      <w:proofErr w:type="gramEnd"/>
      <w:r w:rsidRPr="00DA75FA">
        <w:rPr>
          <w:rFonts w:ascii="Times New Roman" w:hAnsi="Times New Roman" w:cs="Times New Roman"/>
          <w:sz w:val="28"/>
          <w:szCs w:val="28"/>
          <w:lang w:val="en-US"/>
        </w:rPr>
        <w:t xml:space="preserve"> delay of </w:t>
      </w:r>
      <w:r w:rsidR="00873560">
        <w:rPr>
          <w:rFonts w:ascii="Times New Roman" w:hAnsi="Times New Roman" w:cs="Times New Roman"/>
          <w:sz w:val="28"/>
          <w:szCs w:val="28"/>
          <w:lang w:val="en-US"/>
        </w:rPr>
        <w:t>re</w:t>
      </w:r>
      <w:r w:rsidRPr="00DA75FA">
        <w:rPr>
          <w:rFonts w:ascii="Times New Roman" w:hAnsi="Times New Roman" w:cs="Times New Roman"/>
          <w:sz w:val="28"/>
          <w:szCs w:val="28"/>
          <w:lang w:val="en-US"/>
        </w:rPr>
        <w:t>payment in other form;</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 </w:t>
      </w:r>
      <w:proofErr w:type="gramStart"/>
      <w:r w:rsidR="00873560" w:rsidRPr="00F11313">
        <w:rPr>
          <w:rFonts w:ascii="Times New Roman" w:hAnsi="Times New Roman"/>
          <w:sz w:val="28"/>
          <w:szCs w:val="28"/>
          <w:lang w:val="en-US"/>
        </w:rPr>
        <w:t>groundless</w:t>
      </w:r>
      <w:proofErr w:type="gramEnd"/>
      <w:r w:rsidR="00873560" w:rsidRPr="00F11313">
        <w:rPr>
          <w:rFonts w:ascii="Times New Roman" w:hAnsi="Times New Roman"/>
          <w:sz w:val="28"/>
          <w:szCs w:val="28"/>
          <w:lang w:val="en-US"/>
        </w:rPr>
        <w:t xml:space="preserve"> acquisition or accumulation of funds</w:t>
      </w:r>
      <w:r w:rsidR="00873560" w:rsidRPr="00DA75FA">
        <w:rPr>
          <w:rFonts w:ascii="Times New Roman" w:hAnsi="Times New Roman" w:cs="Times New Roman"/>
          <w:sz w:val="28"/>
          <w:szCs w:val="28"/>
          <w:lang w:val="en-US"/>
        </w:rPr>
        <w:t xml:space="preserve"> </w:t>
      </w:r>
      <w:r w:rsidRPr="00DA75FA">
        <w:rPr>
          <w:rFonts w:ascii="Times New Roman" w:hAnsi="Times New Roman" w:cs="Times New Roman"/>
          <w:sz w:val="28"/>
          <w:szCs w:val="28"/>
          <w:lang w:val="en-US"/>
        </w:rPr>
        <w:t>at the expense of other person.</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It is necessary to note that in spite of the fact that concept</w:t>
      </w:r>
      <w:r w:rsidR="004156EB">
        <w:rPr>
          <w:rFonts w:ascii="Times New Roman" w:hAnsi="Times New Roman" w:cs="Times New Roman"/>
          <w:sz w:val="28"/>
          <w:szCs w:val="28"/>
          <w:lang w:val="en-US"/>
        </w:rPr>
        <w:t xml:space="preserve"> of</w:t>
      </w:r>
      <w:r w:rsidRPr="00DA75FA">
        <w:rPr>
          <w:rFonts w:ascii="Times New Roman" w:hAnsi="Times New Roman" w:cs="Times New Roman"/>
          <w:sz w:val="28"/>
          <w:szCs w:val="28"/>
          <w:lang w:val="en-US"/>
        </w:rPr>
        <w:t xml:space="preserve"> </w:t>
      </w:r>
      <w:r w:rsidR="00284C7F">
        <w:rPr>
          <w:rFonts w:ascii="Times New Roman" w:hAnsi="Times New Roman" w:cs="Times New Roman"/>
          <w:sz w:val="28"/>
          <w:szCs w:val="28"/>
          <w:lang w:val="en-US"/>
        </w:rPr>
        <w:t>“deriving</w:t>
      </w:r>
      <w:r w:rsidR="00035C08">
        <w:rPr>
          <w:rFonts w:ascii="Times New Roman" w:hAnsi="Times New Roman" w:cs="Times New Roman"/>
          <w:sz w:val="28"/>
          <w:szCs w:val="28"/>
          <w:lang w:val="en-US"/>
        </w:rPr>
        <w:t xml:space="preserve"> of</w:t>
      </w:r>
      <w:r w:rsidR="00284C7F">
        <w:rPr>
          <w:rFonts w:ascii="Times New Roman" w:hAnsi="Times New Roman" w:cs="Times New Roman"/>
          <w:sz w:val="28"/>
          <w:szCs w:val="28"/>
          <w:lang w:val="en-US"/>
        </w:rPr>
        <w:t xml:space="preserve"> profit”</w:t>
      </w:r>
      <w:r w:rsidRPr="00DA75FA">
        <w:rPr>
          <w:rFonts w:ascii="Times New Roman" w:hAnsi="Times New Roman" w:cs="Times New Roman"/>
          <w:sz w:val="28"/>
          <w:szCs w:val="28"/>
          <w:lang w:val="en-US"/>
        </w:rPr>
        <w:t xml:space="preserve"> is not given in the civil legislation, considering that literal </w:t>
      </w:r>
      <w:r w:rsidR="00B27148">
        <w:rPr>
          <w:rFonts w:ascii="Times New Roman" w:hAnsi="Times New Roman" w:cs="Times New Roman"/>
          <w:sz w:val="28"/>
          <w:szCs w:val="28"/>
          <w:lang w:val="en-US"/>
        </w:rPr>
        <w:t>meaning</w:t>
      </w:r>
      <w:r w:rsidRPr="00DA75FA">
        <w:rPr>
          <w:rFonts w:ascii="Times New Roman" w:hAnsi="Times New Roman" w:cs="Times New Roman"/>
          <w:sz w:val="28"/>
          <w:szCs w:val="28"/>
          <w:lang w:val="en-US"/>
        </w:rPr>
        <w:t xml:space="preserve"> of </w:t>
      </w:r>
      <w:r w:rsidR="00284C7F">
        <w:rPr>
          <w:rFonts w:ascii="Times New Roman" w:hAnsi="Times New Roman" w:cs="Times New Roman"/>
          <w:sz w:val="28"/>
          <w:szCs w:val="28"/>
          <w:lang w:val="en-US"/>
        </w:rPr>
        <w:t>“</w:t>
      </w:r>
      <w:r w:rsidR="001314C2">
        <w:rPr>
          <w:rFonts w:ascii="Times New Roman" w:hAnsi="Times New Roman" w:cs="Times New Roman"/>
          <w:sz w:val="28"/>
          <w:szCs w:val="28"/>
          <w:lang w:val="en-US"/>
        </w:rPr>
        <w:t>deriving of profit</w:t>
      </w:r>
      <w:r w:rsidR="00284C7F">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means us</w:t>
      </w:r>
      <w:r w:rsidR="00B27148">
        <w:rPr>
          <w:rFonts w:ascii="Times New Roman" w:hAnsi="Times New Roman" w:cs="Times New Roman"/>
          <w:sz w:val="28"/>
          <w:szCs w:val="28"/>
          <w:lang w:val="en-US"/>
        </w:rPr>
        <w:t>ing</w:t>
      </w:r>
      <w:r w:rsidRPr="00DA75FA">
        <w:rPr>
          <w:rFonts w:ascii="Times New Roman" w:hAnsi="Times New Roman" w:cs="Times New Roman"/>
          <w:sz w:val="28"/>
          <w:szCs w:val="28"/>
          <w:lang w:val="en-US"/>
        </w:rPr>
        <w:t xml:space="preserve"> for the need, </w:t>
      </w:r>
      <w:r w:rsidR="00B27148">
        <w:rPr>
          <w:rFonts w:ascii="Times New Roman" w:hAnsi="Times New Roman" w:cs="Times New Roman"/>
          <w:sz w:val="28"/>
          <w:szCs w:val="28"/>
          <w:lang w:val="en-US"/>
        </w:rPr>
        <w:t>A</w:t>
      </w:r>
      <w:r w:rsidRPr="00DA75FA">
        <w:rPr>
          <w:rFonts w:ascii="Times New Roman" w:hAnsi="Times New Roman" w:cs="Times New Roman"/>
          <w:sz w:val="28"/>
          <w:szCs w:val="28"/>
          <w:lang w:val="en-US"/>
        </w:rPr>
        <w:t>rticle 152.3</w:t>
      </w:r>
      <w:r w:rsidR="00B27148">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B27148"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devoted to </w:t>
      </w:r>
      <w:r w:rsidR="00CA58A6">
        <w:rPr>
          <w:rFonts w:ascii="Times New Roman" w:hAnsi="Times New Roman" w:cs="Times New Roman"/>
          <w:sz w:val="28"/>
          <w:szCs w:val="28"/>
          <w:lang w:val="en-US"/>
        </w:rPr>
        <w:t>“</w:t>
      </w:r>
      <w:r w:rsidRPr="00DA75FA">
        <w:rPr>
          <w:rFonts w:ascii="Times New Roman" w:hAnsi="Times New Roman" w:cs="Times New Roman"/>
          <w:sz w:val="28"/>
          <w:szCs w:val="28"/>
          <w:lang w:val="en-US"/>
        </w:rPr>
        <w:t>right of use</w:t>
      </w:r>
      <w:r w:rsidR="00CA58A6">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being in indissoluble </w:t>
      </w:r>
      <w:r w:rsidR="00CA58A6">
        <w:rPr>
          <w:rFonts w:ascii="Times New Roman" w:hAnsi="Times New Roman" w:cs="Times New Roman"/>
          <w:sz w:val="28"/>
          <w:szCs w:val="28"/>
          <w:lang w:val="en-US"/>
        </w:rPr>
        <w:t>relationship</w:t>
      </w:r>
      <w:r w:rsidRPr="00DA75FA">
        <w:rPr>
          <w:rFonts w:ascii="Times New Roman" w:hAnsi="Times New Roman" w:cs="Times New Roman"/>
          <w:sz w:val="28"/>
          <w:szCs w:val="28"/>
          <w:lang w:val="en-US"/>
        </w:rPr>
        <w:t xml:space="preserve"> with this term, brings some clearness in this </w:t>
      </w:r>
      <w:r w:rsidRPr="00DA75FA">
        <w:rPr>
          <w:rFonts w:ascii="Times New Roman" w:hAnsi="Times New Roman" w:cs="Times New Roman"/>
          <w:sz w:val="28"/>
          <w:szCs w:val="28"/>
          <w:lang w:val="en-US"/>
        </w:rPr>
        <w:lastRenderedPageBreak/>
        <w:t xml:space="preserve">concept. </w:t>
      </w:r>
      <w:r w:rsidRPr="00CA58A6">
        <w:rPr>
          <w:rFonts w:ascii="Times New Roman" w:hAnsi="Times New Roman" w:cs="Times New Roman"/>
          <w:sz w:val="28"/>
          <w:szCs w:val="28"/>
          <w:lang w:val="en-US"/>
        </w:rPr>
        <w:t xml:space="preserve">According to given article, </w:t>
      </w:r>
      <w:r w:rsidR="0047050D">
        <w:rPr>
          <w:rFonts w:ascii="Times New Roman" w:hAnsi="Times New Roman" w:cs="Times New Roman"/>
          <w:sz w:val="28"/>
          <w:szCs w:val="28"/>
          <w:lang w:val="en-US"/>
        </w:rPr>
        <w:t xml:space="preserve">the </w:t>
      </w:r>
      <w:r w:rsidR="00CA58A6">
        <w:rPr>
          <w:rFonts w:ascii="Times New Roman" w:hAnsi="Times New Roman" w:cs="Times New Roman"/>
          <w:sz w:val="28"/>
          <w:szCs w:val="28"/>
          <w:lang w:val="en-US"/>
        </w:rPr>
        <w:t>r</w:t>
      </w:r>
      <w:r w:rsidR="00CA58A6" w:rsidRPr="00CA58A6">
        <w:rPr>
          <w:rFonts w:ascii="Times New Roman" w:hAnsi="Times New Roman"/>
          <w:sz w:val="28"/>
          <w:szCs w:val="28"/>
          <w:lang w:val="en-US"/>
        </w:rPr>
        <w:t xml:space="preserve">ight of use means the legally protected possibility of enjoying useful features of the property (chattel), as well as to receive income </w:t>
      </w:r>
      <w:r w:rsidR="00C05B89" w:rsidRPr="00CA58A6">
        <w:rPr>
          <w:rFonts w:ascii="Times New Roman" w:hAnsi="Times New Roman"/>
          <w:sz w:val="28"/>
          <w:szCs w:val="28"/>
          <w:lang w:val="en-US"/>
        </w:rPr>
        <w:t>there from</w:t>
      </w:r>
      <w:r w:rsidR="00CA58A6" w:rsidRPr="00CA58A6">
        <w:rPr>
          <w:rFonts w:ascii="Times New Roman" w:hAnsi="Times New Roman"/>
          <w:sz w:val="28"/>
          <w:szCs w:val="28"/>
          <w:lang w:val="en-US"/>
        </w:rPr>
        <w:t>. Income from use may be in the form of income, growth, fruit, reproduction, etc.</w:t>
      </w:r>
    </w:p>
    <w:p w:rsidR="00DA75FA" w:rsidRPr="00DA75FA" w:rsidRDefault="00DA75FA" w:rsidP="00C05B89">
      <w:pPr>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From this point of view, a word </w:t>
      </w:r>
      <w:r w:rsidR="00506392">
        <w:rPr>
          <w:rFonts w:ascii="Times New Roman" w:hAnsi="Times New Roman" w:cs="Times New Roman"/>
          <w:sz w:val="28"/>
          <w:szCs w:val="28"/>
          <w:lang w:val="en-US"/>
        </w:rPr>
        <w:t>“</w:t>
      </w:r>
      <w:r w:rsidR="001314C2">
        <w:rPr>
          <w:rFonts w:ascii="Times New Roman" w:hAnsi="Times New Roman" w:cs="Times New Roman"/>
          <w:sz w:val="28"/>
          <w:szCs w:val="28"/>
          <w:lang w:val="en-US"/>
        </w:rPr>
        <w:t>deriving of profit</w:t>
      </w:r>
      <w:r w:rsidR="00506392">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and </w:t>
      </w:r>
      <w:r w:rsidR="00AD0F22">
        <w:rPr>
          <w:rFonts w:ascii="Times New Roman" w:hAnsi="Times New Roman" w:cs="Times New Roman"/>
          <w:sz w:val="28"/>
          <w:szCs w:val="28"/>
          <w:lang w:val="en-US"/>
        </w:rPr>
        <w:t>“</w:t>
      </w:r>
      <w:r w:rsidRPr="00DA75FA">
        <w:rPr>
          <w:rFonts w:ascii="Times New Roman" w:hAnsi="Times New Roman" w:cs="Times New Roman"/>
          <w:sz w:val="28"/>
          <w:szCs w:val="28"/>
          <w:lang w:val="en-US"/>
        </w:rPr>
        <w:t>(illegal) use</w:t>
      </w:r>
      <w:r w:rsidR="00AD0F22">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in special norm of </w:t>
      </w:r>
      <w:r w:rsidR="00DC2BB1">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w:t>
      </w:r>
      <w:r w:rsidR="00DC2BB1">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DC2BB1"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providing </w:t>
      </w:r>
      <w:r w:rsidR="00086A34">
        <w:rPr>
          <w:rFonts w:ascii="Times New Roman" w:hAnsi="Times New Roman" w:cs="Times New Roman"/>
          <w:sz w:val="28"/>
          <w:szCs w:val="28"/>
          <w:lang w:val="en-US"/>
        </w:rPr>
        <w:t>“</w:t>
      </w:r>
      <w:r w:rsidRPr="00DA75FA">
        <w:rPr>
          <w:rFonts w:ascii="Times New Roman" w:hAnsi="Times New Roman" w:cs="Times New Roman"/>
          <w:sz w:val="28"/>
          <w:szCs w:val="28"/>
          <w:lang w:val="en-US"/>
        </w:rPr>
        <w:t>responsibility for default of obligations</w:t>
      </w:r>
      <w:r w:rsidR="00086A34">
        <w:rPr>
          <w:rFonts w:ascii="Times New Roman" w:hAnsi="Times New Roman" w:cs="Times New Roman"/>
          <w:sz w:val="28"/>
          <w:szCs w:val="28"/>
          <w:lang w:val="en-US"/>
        </w:rPr>
        <w:t>”</w:t>
      </w:r>
      <w:r w:rsidRPr="00DA75FA">
        <w:rPr>
          <w:rFonts w:ascii="Times New Roman" w:hAnsi="Times New Roman" w:cs="Times New Roman"/>
          <w:sz w:val="28"/>
          <w:szCs w:val="28"/>
          <w:lang w:val="en-US"/>
        </w:rPr>
        <w:t>, having identical sense, means acquisition of the certain income, a gain, a fruit etc. as a result of th</w:t>
      </w:r>
      <w:r w:rsidR="006074CB">
        <w:rPr>
          <w:rFonts w:ascii="Times New Roman" w:hAnsi="Times New Roman" w:cs="Times New Roman"/>
          <w:sz w:val="28"/>
          <w:szCs w:val="28"/>
          <w:lang w:val="en-US"/>
        </w:rPr>
        <w:t>e given four actions (inaction</w:t>
      </w:r>
      <w:r w:rsidRPr="00DA75FA">
        <w:rPr>
          <w:rFonts w:ascii="Times New Roman" w:hAnsi="Times New Roman" w:cs="Times New Roman"/>
          <w:sz w:val="28"/>
          <w:szCs w:val="28"/>
          <w:lang w:val="en-US"/>
        </w:rPr>
        <w:t>).</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At the same time, </w:t>
      </w:r>
      <w:r w:rsidR="007F3005">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445.7</w:t>
      </w:r>
      <w:r w:rsidR="007F3005">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7F3005"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also fixes possibility of deduction of percent from the debtor with certain conditions at a delay of a monetary payment. But it is necessary to consider that the named norm, unlike </w:t>
      </w:r>
      <w:r w:rsidR="00A23622">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449.1</w:t>
      </w:r>
      <w:r w:rsidR="00A23622">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A23622"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without connecting a delay of payment of money with </w:t>
      </w:r>
      <w:r w:rsidR="00AB40DA">
        <w:rPr>
          <w:rFonts w:ascii="Times New Roman" w:hAnsi="Times New Roman" w:cs="Times New Roman"/>
          <w:sz w:val="28"/>
          <w:szCs w:val="28"/>
          <w:lang w:val="en-US"/>
        </w:rPr>
        <w:t>deriving of profit</w:t>
      </w:r>
      <w:r w:rsidRPr="00DA75FA">
        <w:rPr>
          <w:rFonts w:ascii="Times New Roman" w:hAnsi="Times New Roman" w:cs="Times New Roman"/>
          <w:sz w:val="28"/>
          <w:szCs w:val="28"/>
          <w:lang w:val="en-US"/>
        </w:rPr>
        <w:t xml:space="preserve">, reflects the right </w:t>
      </w:r>
      <w:r w:rsidR="0091756C">
        <w:rPr>
          <w:rFonts w:ascii="Times New Roman" w:hAnsi="Times New Roman" w:cs="Times New Roman"/>
          <w:sz w:val="28"/>
          <w:szCs w:val="28"/>
          <w:lang w:val="en-US"/>
        </w:rPr>
        <w:t>to demand</w:t>
      </w:r>
      <w:r w:rsidRPr="00DA75FA">
        <w:rPr>
          <w:rFonts w:ascii="Times New Roman" w:hAnsi="Times New Roman" w:cs="Times New Roman"/>
          <w:sz w:val="28"/>
          <w:szCs w:val="28"/>
          <w:lang w:val="en-US"/>
        </w:rPr>
        <w:t xml:space="preserve"> of the given percent in case it is impossible to demand larger sum, referring to losses or other bases.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Also, </w:t>
      </w:r>
      <w:r w:rsidR="000E40E6" w:rsidRPr="00DA75FA">
        <w:rPr>
          <w:rFonts w:ascii="Times New Roman" w:hAnsi="Times New Roman" w:cs="Times New Roman"/>
          <w:sz w:val="28"/>
          <w:szCs w:val="28"/>
          <w:lang w:val="en-US"/>
        </w:rPr>
        <w:t xml:space="preserve">according to </w:t>
      </w:r>
      <w:r w:rsidR="000E40E6">
        <w:rPr>
          <w:rFonts w:ascii="Times New Roman" w:hAnsi="Times New Roman" w:cs="Times New Roman"/>
          <w:sz w:val="28"/>
          <w:szCs w:val="28"/>
          <w:lang w:val="en-US"/>
        </w:rPr>
        <w:t>A</w:t>
      </w:r>
      <w:r w:rsidR="000E40E6" w:rsidRPr="00DA75FA">
        <w:rPr>
          <w:rFonts w:ascii="Times New Roman" w:hAnsi="Times New Roman" w:cs="Times New Roman"/>
          <w:sz w:val="28"/>
          <w:szCs w:val="28"/>
          <w:lang w:val="en-US"/>
        </w:rPr>
        <w:t>rticle 21</w:t>
      </w:r>
      <w:r w:rsidR="000E40E6">
        <w:rPr>
          <w:rFonts w:ascii="Times New Roman" w:hAnsi="Times New Roman" w:cs="Times New Roman"/>
          <w:sz w:val="28"/>
          <w:szCs w:val="28"/>
          <w:lang w:val="en-US"/>
        </w:rPr>
        <w:t>of the</w:t>
      </w:r>
      <w:r w:rsidR="000E40E6" w:rsidRPr="00DA75FA">
        <w:rPr>
          <w:rFonts w:ascii="Times New Roman" w:hAnsi="Times New Roman" w:cs="Times New Roman"/>
          <w:sz w:val="28"/>
          <w:szCs w:val="28"/>
          <w:lang w:val="en-US"/>
        </w:rPr>
        <w:t xml:space="preserve"> </w:t>
      </w:r>
      <w:r w:rsidR="000E40E6" w:rsidRPr="008658F5">
        <w:rPr>
          <w:rFonts w:ascii="Times New Roman" w:hAnsi="Times New Roman" w:cs="Times New Roman"/>
          <w:sz w:val="28"/>
          <w:szCs w:val="28"/>
          <w:lang w:val="en-US"/>
        </w:rPr>
        <w:t>Civil Code</w:t>
      </w:r>
      <w:r w:rsidR="000E40E6" w:rsidRPr="00DA75FA">
        <w:rPr>
          <w:rFonts w:ascii="Times New Roman" w:hAnsi="Times New Roman" w:cs="Times New Roman"/>
          <w:sz w:val="28"/>
          <w:szCs w:val="28"/>
          <w:lang w:val="en-US"/>
        </w:rPr>
        <w:t xml:space="preserve"> </w:t>
      </w:r>
      <w:r w:rsidRPr="00DA75FA">
        <w:rPr>
          <w:rFonts w:ascii="Times New Roman" w:hAnsi="Times New Roman" w:cs="Times New Roman"/>
          <w:sz w:val="28"/>
          <w:szCs w:val="28"/>
          <w:lang w:val="en-US"/>
        </w:rPr>
        <w:t xml:space="preserve">in case of </w:t>
      </w:r>
      <w:r w:rsidR="00046DCA">
        <w:rPr>
          <w:rFonts w:ascii="Times New Roman" w:hAnsi="Times New Roman" w:cs="Times New Roman"/>
          <w:sz w:val="28"/>
          <w:szCs w:val="28"/>
          <w:lang w:val="en-US"/>
        </w:rPr>
        <w:t>damages</w:t>
      </w:r>
      <w:r w:rsidRPr="00DA75FA">
        <w:rPr>
          <w:rFonts w:ascii="Times New Roman" w:hAnsi="Times New Roman" w:cs="Times New Roman"/>
          <w:sz w:val="28"/>
          <w:szCs w:val="28"/>
          <w:lang w:val="en-US"/>
        </w:rPr>
        <w:t xml:space="preserve"> </w:t>
      </w:r>
      <w:r w:rsidR="00603C42">
        <w:rPr>
          <w:rFonts w:ascii="Times New Roman" w:hAnsi="Times New Roman" w:cs="Times New Roman"/>
          <w:sz w:val="28"/>
          <w:szCs w:val="28"/>
          <w:lang w:val="en-US"/>
        </w:rPr>
        <w:t>of</w:t>
      </w:r>
      <w:r w:rsidRPr="00DA75FA">
        <w:rPr>
          <w:rFonts w:ascii="Times New Roman" w:hAnsi="Times New Roman" w:cs="Times New Roman"/>
          <w:sz w:val="28"/>
          <w:szCs w:val="28"/>
          <w:lang w:val="en-US"/>
        </w:rPr>
        <w:t xml:space="preserve"> the creditor as a result of illegal use of means, he</w:t>
      </w:r>
      <w:r w:rsidR="00BF4BDE">
        <w:rPr>
          <w:rFonts w:ascii="Times New Roman" w:hAnsi="Times New Roman" w:cs="Times New Roman"/>
          <w:sz w:val="28"/>
          <w:szCs w:val="28"/>
          <w:lang w:val="en-US"/>
        </w:rPr>
        <w:t>/she</w:t>
      </w:r>
      <w:r w:rsidRPr="00DA75FA">
        <w:rPr>
          <w:rFonts w:ascii="Times New Roman" w:hAnsi="Times New Roman" w:cs="Times New Roman"/>
          <w:sz w:val="28"/>
          <w:szCs w:val="28"/>
          <w:lang w:val="en-US"/>
        </w:rPr>
        <w:t xml:space="preserve"> has the right to demand </w:t>
      </w:r>
      <w:r w:rsidR="000E40E6" w:rsidRPr="000E40E6">
        <w:rPr>
          <w:rFonts w:ascii="Times New Roman" w:hAnsi="Times New Roman" w:cs="Times New Roman"/>
          <w:sz w:val="28"/>
          <w:szCs w:val="28"/>
          <w:lang w:val="en-US"/>
        </w:rPr>
        <w:t>payment of damages</w:t>
      </w:r>
      <w:r w:rsidRPr="00DA75FA">
        <w:rPr>
          <w:rFonts w:ascii="Times New Roman" w:hAnsi="Times New Roman" w:cs="Times New Roman"/>
          <w:sz w:val="28"/>
          <w:szCs w:val="28"/>
          <w:lang w:val="en-US"/>
        </w:rPr>
        <w:t xml:space="preserve">.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And as to an order of charge of percent (</w:t>
      </w:r>
      <w:r w:rsidR="0080432E" w:rsidRPr="0045695B">
        <w:rPr>
          <w:rFonts w:ascii="Times New Roman" w:hAnsi="Times New Roman" w:cs="Times New Roman"/>
          <w:sz w:val="28"/>
          <w:szCs w:val="28"/>
          <w:lang w:val="en-US"/>
        </w:rPr>
        <w:t>hereinafter referred to as</w:t>
      </w:r>
      <w:r w:rsidR="0080432E">
        <w:rPr>
          <w:rFonts w:ascii="Times New Roman" w:hAnsi="Times New Roman" w:cs="Times New Roman"/>
          <w:sz w:val="28"/>
          <w:szCs w:val="28"/>
          <w:lang w:val="en-US"/>
        </w:rPr>
        <w:t xml:space="preserve"> “</w:t>
      </w:r>
      <w:r w:rsidRPr="00DA75FA">
        <w:rPr>
          <w:rFonts w:ascii="Times New Roman" w:hAnsi="Times New Roman" w:cs="Times New Roman"/>
          <w:sz w:val="28"/>
          <w:szCs w:val="28"/>
          <w:lang w:val="en-US"/>
        </w:rPr>
        <w:t>the financial sanction</w:t>
      </w:r>
      <w:r w:rsidR="0080432E">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specified in </w:t>
      </w:r>
      <w:r w:rsidR="0080432E">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449.1</w:t>
      </w:r>
      <w:r w:rsidR="0080432E">
        <w:rPr>
          <w:rFonts w:ascii="Times New Roman" w:hAnsi="Times New Roman" w:cs="Times New Roman"/>
          <w:sz w:val="28"/>
          <w:szCs w:val="28"/>
          <w:lang w:val="en-US"/>
        </w:rPr>
        <w:t xml:space="preserve"> of the </w:t>
      </w:r>
      <w:r w:rsidR="0080432E"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that is whether percent after </w:t>
      </w:r>
      <w:r w:rsidR="005813B9">
        <w:rPr>
          <w:rFonts w:ascii="Times New Roman" w:hAnsi="Times New Roman" w:cs="Times New Roman"/>
          <w:sz w:val="28"/>
          <w:szCs w:val="28"/>
          <w:lang w:val="en-US"/>
        </w:rPr>
        <w:t>passing</w:t>
      </w:r>
      <w:r w:rsidRPr="00DA75FA">
        <w:rPr>
          <w:rFonts w:ascii="Times New Roman" w:hAnsi="Times New Roman" w:cs="Times New Roman"/>
          <w:sz w:val="28"/>
          <w:szCs w:val="28"/>
          <w:lang w:val="en-US"/>
        </w:rPr>
        <w:t xml:space="preserve"> of the judicial decision should be withheld or not, Plenum of the Constitutional Court notes that as the named p</w:t>
      </w:r>
      <w:r w:rsidR="006668FC">
        <w:rPr>
          <w:rFonts w:ascii="Times New Roman" w:hAnsi="Times New Roman" w:cs="Times New Roman"/>
          <w:sz w:val="28"/>
          <w:szCs w:val="28"/>
          <w:lang w:val="en-US"/>
        </w:rPr>
        <w:t>r</w:t>
      </w:r>
      <w:r w:rsidRPr="00DA75FA">
        <w:rPr>
          <w:rFonts w:ascii="Times New Roman" w:hAnsi="Times New Roman" w:cs="Times New Roman"/>
          <w:sz w:val="28"/>
          <w:szCs w:val="28"/>
          <w:lang w:val="en-US"/>
        </w:rPr>
        <w:t>o</w:t>
      </w:r>
      <w:r w:rsidR="006668FC">
        <w:rPr>
          <w:rFonts w:ascii="Times New Roman" w:hAnsi="Times New Roman" w:cs="Times New Roman"/>
          <w:sz w:val="28"/>
          <w:szCs w:val="28"/>
          <w:lang w:val="en-US"/>
        </w:rPr>
        <w:t>v</w:t>
      </w:r>
      <w:r w:rsidRPr="00DA75FA">
        <w:rPr>
          <w:rFonts w:ascii="Times New Roman" w:hAnsi="Times New Roman" w:cs="Times New Roman"/>
          <w:sz w:val="28"/>
          <w:szCs w:val="28"/>
          <w:lang w:val="en-US"/>
        </w:rPr>
        <w:t>i</w:t>
      </w:r>
      <w:r w:rsidR="006668FC">
        <w:rPr>
          <w:rFonts w:ascii="Times New Roman" w:hAnsi="Times New Roman" w:cs="Times New Roman"/>
          <w:sz w:val="28"/>
          <w:szCs w:val="28"/>
          <w:lang w:val="en-US"/>
        </w:rPr>
        <w:t>s</w:t>
      </w:r>
      <w:r w:rsidRPr="00DA75FA">
        <w:rPr>
          <w:rFonts w:ascii="Times New Roman" w:hAnsi="Times New Roman" w:cs="Times New Roman"/>
          <w:sz w:val="28"/>
          <w:szCs w:val="28"/>
          <w:lang w:val="en-US"/>
        </w:rPr>
        <w:t xml:space="preserve">ion of the civil legislation as a matter of fact, providing the financial sanction, expresses intervention in the bank or debtor property, the analysis of a question demands </w:t>
      </w:r>
      <w:r w:rsidR="004E493C">
        <w:rPr>
          <w:rFonts w:ascii="Times New Roman" w:hAnsi="Times New Roman" w:cs="Times New Roman"/>
          <w:sz w:val="28"/>
          <w:szCs w:val="28"/>
          <w:lang w:val="en-US"/>
        </w:rPr>
        <w:t xml:space="preserve">to take into </w:t>
      </w:r>
      <w:r w:rsidRPr="00DA75FA">
        <w:rPr>
          <w:rFonts w:ascii="Times New Roman" w:hAnsi="Times New Roman" w:cs="Times New Roman"/>
          <w:sz w:val="28"/>
          <w:szCs w:val="28"/>
          <w:lang w:val="en-US"/>
        </w:rPr>
        <w:t xml:space="preserve">account </w:t>
      </w:r>
      <w:r w:rsidR="00F85BE1">
        <w:rPr>
          <w:rFonts w:ascii="Times New Roman" w:hAnsi="Times New Roman" w:cs="Times New Roman"/>
          <w:sz w:val="28"/>
          <w:szCs w:val="28"/>
          <w:lang w:val="en-US"/>
        </w:rPr>
        <w:t>A</w:t>
      </w:r>
      <w:r w:rsidRPr="00DA75FA">
        <w:rPr>
          <w:rFonts w:ascii="Times New Roman" w:hAnsi="Times New Roman" w:cs="Times New Roman"/>
          <w:sz w:val="28"/>
          <w:szCs w:val="28"/>
          <w:lang w:val="en-US"/>
        </w:rPr>
        <w:t xml:space="preserve">rticle 1 of </w:t>
      </w:r>
      <w:r w:rsidR="00F85BE1">
        <w:rPr>
          <w:rFonts w:ascii="Times New Roman" w:hAnsi="Times New Roman" w:cs="Times New Roman"/>
          <w:sz w:val="28"/>
          <w:szCs w:val="28"/>
          <w:lang w:val="en-US"/>
        </w:rPr>
        <w:t>Protocol</w:t>
      </w:r>
      <w:r w:rsidRPr="00DA75FA">
        <w:rPr>
          <w:rFonts w:ascii="Times New Roman" w:hAnsi="Times New Roman" w:cs="Times New Roman"/>
          <w:sz w:val="28"/>
          <w:szCs w:val="28"/>
          <w:lang w:val="en-US"/>
        </w:rPr>
        <w:t xml:space="preserve"> </w:t>
      </w:r>
      <w:r w:rsidR="00F85BE1">
        <w:rPr>
          <w:rFonts w:ascii="Times New Roman" w:hAnsi="Times New Roman" w:cs="Times New Roman"/>
          <w:sz w:val="28"/>
          <w:szCs w:val="28"/>
          <w:lang w:val="en-US"/>
        </w:rPr>
        <w:t>N</w:t>
      </w:r>
      <w:r w:rsidRPr="00DA75FA">
        <w:rPr>
          <w:rFonts w:ascii="Times New Roman" w:hAnsi="Times New Roman" w:cs="Times New Roman"/>
          <w:sz w:val="28"/>
          <w:szCs w:val="28"/>
          <w:lang w:val="en-US"/>
        </w:rPr>
        <w:t xml:space="preserve">1 of the Convention </w:t>
      </w:r>
      <w:r w:rsidR="00F85BE1">
        <w:rPr>
          <w:rFonts w:ascii="Times New Roman" w:hAnsi="Times New Roman" w:cs="Times New Roman"/>
          <w:sz w:val="28"/>
          <w:szCs w:val="28"/>
          <w:lang w:val="en-US"/>
        </w:rPr>
        <w:t>“</w:t>
      </w:r>
      <w:r w:rsidR="00AD3D30">
        <w:rPr>
          <w:rFonts w:ascii="Times New Roman" w:hAnsi="Times New Roman" w:cs="Times New Roman"/>
          <w:sz w:val="28"/>
          <w:szCs w:val="28"/>
          <w:lang w:val="en-US"/>
        </w:rPr>
        <w:t xml:space="preserve">On </w:t>
      </w:r>
      <w:r w:rsidR="001314C2" w:rsidRPr="001314C2">
        <w:rPr>
          <w:rFonts w:ascii="Times New Roman" w:hAnsi="Times New Roman" w:cs="Times New Roman"/>
          <w:sz w:val="28"/>
          <w:szCs w:val="28"/>
          <w:lang w:val="en-US"/>
        </w:rPr>
        <w:t>on protection of human rights and fundamental freedoms</w:t>
      </w:r>
      <w:r w:rsidR="00AD3D30">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and </w:t>
      </w:r>
      <w:r w:rsidR="0010186D">
        <w:rPr>
          <w:rFonts w:ascii="Times New Roman" w:hAnsi="Times New Roman" w:cs="Times New Roman"/>
          <w:sz w:val="28"/>
          <w:szCs w:val="28"/>
          <w:lang w:val="en-US"/>
        </w:rPr>
        <w:t>case-law</w:t>
      </w:r>
      <w:r w:rsidRPr="00DA75FA">
        <w:rPr>
          <w:rFonts w:ascii="Times New Roman" w:hAnsi="Times New Roman" w:cs="Times New Roman"/>
          <w:sz w:val="28"/>
          <w:szCs w:val="28"/>
          <w:lang w:val="en-US"/>
        </w:rPr>
        <w:t xml:space="preserve"> of the European Court </w:t>
      </w:r>
      <w:r w:rsidR="0010186D">
        <w:rPr>
          <w:rFonts w:ascii="Times New Roman" w:hAnsi="Times New Roman" w:cs="Times New Roman"/>
          <w:sz w:val="28"/>
          <w:szCs w:val="28"/>
          <w:lang w:val="en-US"/>
        </w:rPr>
        <w:t>of</w:t>
      </w:r>
      <w:r w:rsidRPr="00DA75FA">
        <w:rPr>
          <w:rFonts w:ascii="Times New Roman" w:hAnsi="Times New Roman" w:cs="Times New Roman"/>
          <w:sz w:val="28"/>
          <w:szCs w:val="28"/>
          <w:lang w:val="en-US"/>
        </w:rPr>
        <w:t xml:space="preserve"> </w:t>
      </w:r>
      <w:r w:rsidR="0010186D">
        <w:rPr>
          <w:rFonts w:ascii="Times New Roman" w:hAnsi="Times New Roman" w:cs="Times New Roman"/>
          <w:sz w:val="28"/>
          <w:szCs w:val="28"/>
          <w:lang w:val="en-US"/>
        </w:rPr>
        <w:t>H</w:t>
      </w:r>
      <w:r w:rsidRPr="00DA75FA">
        <w:rPr>
          <w:rFonts w:ascii="Times New Roman" w:hAnsi="Times New Roman" w:cs="Times New Roman"/>
          <w:sz w:val="28"/>
          <w:szCs w:val="28"/>
          <w:lang w:val="en-US"/>
        </w:rPr>
        <w:t xml:space="preserve">uman </w:t>
      </w:r>
      <w:r w:rsidR="0010186D">
        <w:rPr>
          <w:rFonts w:ascii="Times New Roman" w:hAnsi="Times New Roman" w:cs="Times New Roman"/>
          <w:sz w:val="28"/>
          <w:szCs w:val="28"/>
          <w:lang w:val="en-US"/>
        </w:rPr>
        <w:t>R</w:t>
      </w:r>
      <w:r w:rsidRPr="00DA75FA">
        <w:rPr>
          <w:rFonts w:ascii="Times New Roman" w:hAnsi="Times New Roman" w:cs="Times New Roman"/>
          <w:sz w:val="28"/>
          <w:szCs w:val="28"/>
          <w:lang w:val="en-US"/>
        </w:rPr>
        <w:t xml:space="preserve">ights. </w:t>
      </w:r>
    </w:p>
    <w:p w:rsidR="00DA75FA" w:rsidRPr="004E1452" w:rsidRDefault="00DA75FA" w:rsidP="00C05B89">
      <w:pPr>
        <w:autoSpaceDE w:val="0"/>
        <w:autoSpaceDN w:val="0"/>
        <w:adjustRightInd w:val="0"/>
        <w:ind w:firstLine="540"/>
        <w:rPr>
          <w:rFonts w:ascii="Times New Roman" w:hAnsi="Times New Roman" w:cs="Times New Roman"/>
          <w:sz w:val="28"/>
          <w:szCs w:val="28"/>
          <w:lang w:val="en-US"/>
        </w:rPr>
      </w:pPr>
      <w:r w:rsidRPr="004E1452">
        <w:rPr>
          <w:rFonts w:ascii="Times New Roman" w:hAnsi="Times New Roman" w:cs="Times New Roman"/>
          <w:sz w:val="28"/>
          <w:szCs w:val="28"/>
          <w:lang w:val="en-US"/>
        </w:rPr>
        <w:t xml:space="preserve">The European Court in the decision </w:t>
      </w:r>
      <w:r w:rsidR="002F71D7" w:rsidRPr="004E1452">
        <w:rPr>
          <w:rFonts w:ascii="Times New Roman" w:hAnsi="Times New Roman" w:cs="Times New Roman"/>
          <w:sz w:val="28"/>
          <w:szCs w:val="28"/>
          <w:lang w:val="en-US"/>
        </w:rPr>
        <w:t>of 19</w:t>
      </w:r>
      <w:r w:rsidRPr="004E1452">
        <w:rPr>
          <w:rFonts w:ascii="Times New Roman" w:hAnsi="Times New Roman" w:cs="Times New Roman"/>
          <w:sz w:val="28"/>
          <w:szCs w:val="28"/>
          <w:lang w:val="en-US"/>
        </w:rPr>
        <w:t xml:space="preserve"> June 2001 on </w:t>
      </w:r>
      <w:r w:rsidR="002F71D7" w:rsidRPr="004E1452">
        <w:rPr>
          <w:rStyle w:val="s7d2086b4"/>
          <w:rFonts w:ascii="Times New Roman" w:hAnsi="Times New Roman" w:cs="Times New Roman"/>
          <w:bCs/>
          <w:color w:val="000000"/>
          <w:sz w:val="28"/>
          <w:szCs w:val="28"/>
          <w:shd w:val="clear" w:color="auto" w:fill="FFFFFF"/>
          <w:lang w:val="en-US"/>
        </w:rPr>
        <w:t>case of</w:t>
      </w:r>
      <w:r w:rsidR="002F71D7" w:rsidRPr="004E1452">
        <w:rPr>
          <w:rStyle w:val="apple-converted-space"/>
          <w:rFonts w:ascii="Times New Roman" w:hAnsi="Times New Roman" w:cs="Times New Roman"/>
          <w:bCs/>
          <w:color w:val="000000"/>
          <w:sz w:val="28"/>
          <w:szCs w:val="28"/>
          <w:shd w:val="clear" w:color="auto" w:fill="FFFFFF"/>
          <w:lang w:val="en-US"/>
        </w:rPr>
        <w:t> </w:t>
      </w:r>
      <w:proofErr w:type="spellStart"/>
      <w:r w:rsidR="002F71D7" w:rsidRPr="004E1452">
        <w:rPr>
          <w:rStyle w:val="apple-converted-space"/>
          <w:rFonts w:ascii="Times New Roman" w:hAnsi="Times New Roman" w:cs="Times New Roman"/>
          <w:bCs/>
          <w:color w:val="000000"/>
          <w:sz w:val="28"/>
          <w:szCs w:val="28"/>
          <w:shd w:val="clear" w:color="auto" w:fill="FFFFFF"/>
          <w:lang w:val="en-US"/>
        </w:rPr>
        <w:t>Z</w:t>
      </w:r>
      <w:r w:rsidR="002F71D7" w:rsidRPr="004E1452">
        <w:rPr>
          <w:rStyle w:val="s7d2086b4"/>
          <w:rFonts w:ascii="Times New Roman" w:hAnsi="Times New Roman" w:cs="Times New Roman"/>
          <w:bCs/>
          <w:color w:val="000000"/>
          <w:sz w:val="28"/>
          <w:szCs w:val="28"/>
          <w:shd w:val="clear" w:color="auto" w:fill="FFFFFF"/>
          <w:lang w:val="en-US"/>
        </w:rPr>
        <w:t>wierzyński</w:t>
      </w:r>
      <w:proofErr w:type="spellEnd"/>
      <w:r w:rsidR="002F71D7" w:rsidRPr="004E1452">
        <w:rPr>
          <w:rStyle w:val="s7d2086b4"/>
          <w:rFonts w:ascii="Times New Roman" w:hAnsi="Times New Roman" w:cs="Times New Roman"/>
          <w:bCs/>
          <w:color w:val="000000"/>
          <w:sz w:val="28"/>
          <w:szCs w:val="28"/>
          <w:shd w:val="clear" w:color="auto" w:fill="FFFFFF"/>
          <w:lang w:val="en-US"/>
        </w:rPr>
        <w:t xml:space="preserve"> v.</w:t>
      </w:r>
      <w:r w:rsidR="002F71D7" w:rsidRPr="004E1452">
        <w:rPr>
          <w:rStyle w:val="apple-converted-space"/>
          <w:rFonts w:ascii="Times New Roman" w:hAnsi="Times New Roman" w:cs="Times New Roman"/>
          <w:bCs/>
          <w:color w:val="000000"/>
          <w:sz w:val="28"/>
          <w:szCs w:val="28"/>
          <w:shd w:val="clear" w:color="auto" w:fill="FFFFFF"/>
          <w:lang w:val="en-US"/>
        </w:rPr>
        <w:t> </w:t>
      </w:r>
      <w:r w:rsidR="002F71D7" w:rsidRPr="004E1452">
        <w:rPr>
          <w:rStyle w:val="s7d2086b4"/>
          <w:rFonts w:ascii="Times New Roman" w:hAnsi="Times New Roman" w:cs="Times New Roman"/>
          <w:bCs/>
          <w:color w:val="000000"/>
          <w:sz w:val="28"/>
          <w:szCs w:val="28"/>
          <w:shd w:val="clear" w:color="auto" w:fill="FFFFFF"/>
          <w:lang w:val="en-US"/>
        </w:rPr>
        <w:t>Poland</w:t>
      </w:r>
      <w:r w:rsidR="002F71D7" w:rsidRPr="004E1452">
        <w:rPr>
          <w:rFonts w:ascii="Times New Roman" w:hAnsi="Times New Roman" w:cs="Times New Roman"/>
          <w:sz w:val="28"/>
          <w:szCs w:val="28"/>
          <w:lang w:val="en-US"/>
        </w:rPr>
        <w:t xml:space="preserve"> </w:t>
      </w:r>
      <w:r w:rsidRPr="004E1452">
        <w:rPr>
          <w:rFonts w:ascii="Times New Roman" w:hAnsi="Times New Roman" w:cs="Times New Roman"/>
          <w:sz w:val="28"/>
          <w:szCs w:val="28"/>
          <w:lang w:val="en-US"/>
        </w:rPr>
        <w:t xml:space="preserve">has expressed such legal position that any </w:t>
      </w:r>
      <w:r w:rsidR="004E1452" w:rsidRPr="004E1452">
        <w:rPr>
          <w:rStyle w:val="sb8d990e2"/>
          <w:rFonts w:ascii="Times New Roman" w:hAnsi="Times New Roman" w:cs="Times New Roman"/>
          <w:color w:val="000000"/>
          <w:sz w:val="28"/>
          <w:szCs w:val="28"/>
          <w:shd w:val="clear" w:color="auto" w:fill="FFFFFF"/>
          <w:lang w:val="en-US"/>
        </w:rPr>
        <w:t>interference with the property must also satisfy the requirement of proportionality. An interference must strike a “fair balance” between the demands of the general interest of the community and the requirements of the protection of the individual’s fundamental rights</w:t>
      </w:r>
      <w:r w:rsidR="004E1452" w:rsidRPr="004E1452">
        <w:rPr>
          <w:rFonts w:ascii="Times New Roman" w:hAnsi="Times New Roman" w:cs="Times New Roman"/>
          <w:sz w:val="28"/>
          <w:szCs w:val="28"/>
          <w:lang w:val="en-US"/>
        </w:rPr>
        <w:t xml:space="preserve"> </w:t>
      </w:r>
      <w:r w:rsidRPr="004E1452">
        <w:rPr>
          <w:rFonts w:ascii="Times New Roman" w:hAnsi="Times New Roman" w:cs="Times New Roman"/>
          <w:sz w:val="28"/>
          <w:szCs w:val="28"/>
          <w:lang w:val="en-US"/>
        </w:rPr>
        <w:t xml:space="preserve">(§71).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In this connection it is necessary to consider that banks assume liability to return the means received from clients, </w:t>
      </w:r>
      <w:r w:rsidR="0099622F">
        <w:rPr>
          <w:rFonts w:ascii="Times New Roman" w:hAnsi="Times New Roman" w:cs="Times New Roman"/>
          <w:sz w:val="28"/>
          <w:szCs w:val="28"/>
          <w:lang w:val="en-US"/>
        </w:rPr>
        <w:t>at</w:t>
      </w:r>
      <w:r w:rsidRPr="00DA75FA">
        <w:rPr>
          <w:rFonts w:ascii="Times New Roman" w:hAnsi="Times New Roman" w:cs="Times New Roman"/>
          <w:sz w:val="28"/>
          <w:szCs w:val="28"/>
          <w:lang w:val="en-US"/>
        </w:rPr>
        <w:t xml:space="preserve"> appropriate conditions. Default of the given obligation by bank or execution with a delay can reduce trust of the population to bank system. And it, in turn, can negatively affect economic safety and a country financial position. On the other hand, proprietary interests of the debtor should be protected and its attraction to excessive financial responsibility is prevented.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From the point of view of application of the above-stated principle to the present </w:t>
      </w:r>
      <w:r w:rsidR="00CF2F88">
        <w:rPr>
          <w:rFonts w:ascii="Times New Roman" w:hAnsi="Times New Roman" w:cs="Times New Roman"/>
          <w:sz w:val="28"/>
          <w:szCs w:val="28"/>
          <w:lang w:val="en-US"/>
        </w:rPr>
        <w:t>case</w:t>
      </w:r>
      <w:r w:rsidRPr="00DA75FA">
        <w:rPr>
          <w:rFonts w:ascii="Times New Roman" w:hAnsi="Times New Roman" w:cs="Times New Roman"/>
          <w:sz w:val="28"/>
          <w:szCs w:val="28"/>
          <w:lang w:val="en-US"/>
        </w:rPr>
        <w:t xml:space="preserve"> during the </w:t>
      </w:r>
      <w:r w:rsidR="00CF2F88">
        <w:rPr>
          <w:rFonts w:ascii="Times New Roman" w:hAnsi="Times New Roman" w:cs="Times New Roman"/>
          <w:sz w:val="28"/>
          <w:szCs w:val="28"/>
          <w:lang w:val="en-US"/>
        </w:rPr>
        <w:t>resolving</w:t>
      </w:r>
      <w:r w:rsidRPr="00DA75FA">
        <w:rPr>
          <w:rFonts w:ascii="Times New Roman" w:hAnsi="Times New Roman" w:cs="Times New Roman"/>
          <w:sz w:val="28"/>
          <w:szCs w:val="28"/>
          <w:lang w:val="en-US"/>
        </w:rPr>
        <w:t xml:space="preserve"> of similar questions it is necessary to achieve fair balance between the general interest expressed in appropriate execution of obligations </w:t>
      </w:r>
      <w:r w:rsidR="00CF2F88">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deposits of bank clients, and protection of the property rights of the debtor.</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In this sense, according to </w:t>
      </w:r>
      <w:r w:rsidR="00ED0648">
        <w:rPr>
          <w:rFonts w:ascii="Times New Roman" w:hAnsi="Times New Roman" w:cs="Times New Roman"/>
          <w:sz w:val="28"/>
          <w:szCs w:val="28"/>
          <w:lang w:val="en-US"/>
        </w:rPr>
        <w:t>A</w:t>
      </w:r>
      <w:r w:rsidRPr="00DA75FA">
        <w:rPr>
          <w:rFonts w:ascii="Times New Roman" w:hAnsi="Times New Roman" w:cs="Times New Roman"/>
          <w:sz w:val="28"/>
          <w:szCs w:val="28"/>
          <w:lang w:val="en-US"/>
        </w:rPr>
        <w:t xml:space="preserve">rticle 449.1 </w:t>
      </w:r>
      <w:r w:rsidR="00ED0648">
        <w:rPr>
          <w:rFonts w:ascii="Times New Roman" w:hAnsi="Times New Roman" w:cs="Times New Roman"/>
          <w:sz w:val="28"/>
          <w:szCs w:val="28"/>
          <w:lang w:val="en-US"/>
        </w:rPr>
        <w:t xml:space="preserve">of the </w:t>
      </w:r>
      <w:r w:rsidR="00ED0648"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deduction of percent for </w:t>
      </w:r>
      <w:r w:rsidR="004D3B0F">
        <w:rPr>
          <w:rFonts w:ascii="Times New Roman" w:hAnsi="Times New Roman" w:cs="Times New Roman"/>
          <w:sz w:val="28"/>
          <w:szCs w:val="28"/>
          <w:lang w:val="en-US"/>
        </w:rPr>
        <w:t>deriving of profit</w:t>
      </w:r>
      <w:r w:rsidRPr="00DA75FA">
        <w:rPr>
          <w:rFonts w:ascii="Times New Roman" w:hAnsi="Times New Roman" w:cs="Times New Roman"/>
          <w:sz w:val="28"/>
          <w:szCs w:val="28"/>
          <w:lang w:val="en-US"/>
        </w:rPr>
        <w:t xml:space="preserve">, being the sanction applied to execution of the liability, is a civil-law measure of responsibility. And responsibility can arise within the limits of relations of the parties owing to default of one of the parties of the obligations and infringement of the established </w:t>
      </w:r>
      <w:r w:rsidR="00103629" w:rsidRPr="00DA75FA">
        <w:rPr>
          <w:rFonts w:ascii="Times New Roman" w:hAnsi="Times New Roman" w:cs="Times New Roman"/>
          <w:sz w:val="28"/>
          <w:szCs w:val="28"/>
          <w:lang w:val="en-US"/>
        </w:rPr>
        <w:t>agreement that</w:t>
      </w:r>
      <w:r w:rsidRPr="00DA75FA">
        <w:rPr>
          <w:rFonts w:ascii="Times New Roman" w:hAnsi="Times New Roman" w:cs="Times New Roman"/>
          <w:sz w:val="28"/>
          <w:szCs w:val="28"/>
          <w:lang w:val="en-US"/>
        </w:rPr>
        <w:t xml:space="preserve"> is an assumption of guilty action </w:t>
      </w:r>
      <w:r w:rsidRPr="00DA75FA">
        <w:rPr>
          <w:rFonts w:ascii="Times New Roman" w:hAnsi="Times New Roman" w:cs="Times New Roman"/>
          <w:sz w:val="28"/>
          <w:szCs w:val="28"/>
          <w:lang w:val="en-US"/>
        </w:rPr>
        <w:lastRenderedPageBreak/>
        <w:t>(inacti</w:t>
      </w:r>
      <w:r w:rsidR="00103629">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On sense of the interpreted article, the given financial sanction </w:t>
      </w:r>
      <w:r w:rsidR="006B3948">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the liability is charged only on an amount of debt, and in this case the sum of the percent added for the given sum, not considered.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At the same time, even at the</w:t>
      </w:r>
      <w:r w:rsidR="009F3403">
        <w:rPr>
          <w:rFonts w:ascii="Times New Roman" w:hAnsi="Times New Roman" w:cs="Times New Roman"/>
          <w:sz w:val="28"/>
          <w:szCs w:val="28"/>
          <w:lang w:val="en-US"/>
        </w:rPr>
        <w:t xml:space="preserve"> settlement of</w:t>
      </w:r>
      <w:r w:rsidRPr="00DA75FA">
        <w:rPr>
          <w:rFonts w:ascii="Times New Roman" w:hAnsi="Times New Roman" w:cs="Times New Roman"/>
          <w:sz w:val="28"/>
          <w:szCs w:val="28"/>
          <w:lang w:val="en-US"/>
        </w:rPr>
        <w:t xml:space="preserve"> question </w:t>
      </w:r>
      <w:r w:rsidR="0058694B">
        <w:rPr>
          <w:rFonts w:ascii="Times New Roman" w:hAnsi="Times New Roman" w:cs="Times New Roman"/>
          <w:sz w:val="28"/>
          <w:szCs w:val="28"/>
          <w:lang w:val="en-US"/>
        </w:rPr>
        <w:t>via judicial procedure</w:t>
      </w:r>
      <w:r w:rsidRPr="00DA75FA">
        <w:rPr>
          <w:rFonts w:ascii="Times New Roman" w:hAnsi="Times New Roman" w:cs="Times New Roman"/>
          <w:sz w:val="28"/>
          <w:szCs w:val="28"/>
          <w:lang w:val="en-US"/>
        </w:rPr>
        <w:t xml:space="preserve">, contractual relations between the parties, that </w:t>
      </w:r>
      <w:proofErr w:type="gramStart"/>
      <w:r w:rsidRPr="00DA75FA">
        <w:rPr>
          <w:rFonts w:ascii="Times New Roman" w:hAnsi="Times New Roman" w:cs="Times New Roman"/>
          <w:sz w:val="28"/>
          <w:szCs w:val="28"/>
          <w:lang w:val="en-US"/>
        </w:rPr>
        <w:t>is</w:t>
      </w:r>
      <w:proofErr w:type="gramEnd"/>
      <w:r w:rsidRPr="00DA75FA">
        <w:rPr>
          <w:rFonts w:ascii="Times New Roman" w:hAnsi="Times New Roman" w:cs="Times New Roman"/>
          <w:sz w:val="28"/>
          <w:szCs w:val="28"/>
          <w:lang w:val="en-US"/>
        </w:rPr>
        <w:t xml:space="preserve"> the creditor and the debtor</w:t>
      </w:r>
      <w:r w:rsidR="008036E2">
        <w:rPr>
          <w:rFonts w:ascii="Times New Roman" w:hAnsi="Times New Roman" w:cs="Times New Roman"/>
          <w:sz w:val="28"/>
          <w:szCs w:val="28"/>
          <w:lang w:val="en-US"/>
        </w:rPr>
        <w:t>, continue</w:t>
      </w:r>
      <w:r w:rsidRPr="00DA75FA">
        <w:rPr>
          <w:rFonts w:ascii="Times New Roman" w:hAnsi="Times New Roman" w:cs="Times New Roman"/>
          <w:sz w:val="28"/>
          <w:szCs w:val="28"/>
          <w:lang w:val="en-US"/>
        </w:rPr>
        <w:t xml:space="preserve"> and </w:t>
      </w:r>
      <w:r w:rsidR="00392927">
        <w:rPr>
          <w:rFonts w:ascii="Times New Roman" w:hAnsi="Times New Roman" w:cs="Times New Roman"/>
          <w:sz w:val="28"/>
          <w:szCs w:val="28"/>
          <w:lang w:val="en-US"/>
        </w:rPr>
        <w:t xml:space="preserve">the delivery </w:t>
      </w:r>
      <w:r w:rsidR="009F3403">
        <w:rPr>
          <w:rFonts w:ascii="Times New Roman" w:hAnsi="Times New Roman" w:cs="Times New Roman"/>
          <w:sz w:val="28"/>
          <w:szCs w:val="28"/>
          <w:lang w:val="en-US"/>
        </w:rPr>
        <w:t>of</w:t>
      </w:r>
      <w:r w:rsidRPr="00DA75FA">
        <w:rPr>
          <w:rFonts w:ascii="Times New Roman" w:hAnsi="Times New Roman" w:cs="Times New Roman"/>
          <w:sz w:val="28"/>
          <w:szCs w:val="28"/>
          <w:lang w:val="en-US"/>
        </w:rPr>
        <w:t xml:space="preserve"> the judicial decision concerning deduction of a debt, percent</w:t>
      </w:r>
      <w:r w:rsidR="0058694B">
        <w:rPr>
          <w:rFonts w:ascii="Times New Roman" w:hAnsi="Times New Roman" w:cs="Times New Roman"/>
          <w:sz w:val="28"/>
          <w:szCs w:val="28"/>
          <w:lang w:val="en-US"/>
        </w:rPr>
        <w:t xml:space="preserve"> and the financial sanction do</w:t>
      </w:r>
      <w:r w:rsidRPr="00DA75FA">
        <w:rPr>
          <w:rFonts w:ascii="Times New Roman" w:hAnsi="Times New Roman" w:cs="Times New Roman"/>
          <w:sz w:val="28"/>
          <w:szCs w:val="28"/>
          <w:lang w:val="en-US"/>
        </w:rPr>
        <w:t xml:space="preserve"> not lead to the termination of the given relations.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In case of occurrence</w:t>
      </w:r>
      <w:r w:rsidR="00392927">
        <w:rPr>
          <w:rFonts w:ascii="Times New Roman" w:hAnsi="Times New Roman" w:cs="Times New Roman"/>
          <w:sz w:val="28"/>
          <w:szCs w:val="28"/>
          <w:lang w:val="en-US"/>
        </w:rPr>
        <w:t xml:space="preserve"> of a dispute</w:t>
      </w:r>
      <w:r w:rsidRPr="00DA75FA">
        <w:rPr>
          <w:rFonts w:ascii="Times New Roman" w:hAnsi="Times New Roman" w:cs="Times New Roman"/>
          <w:sz w:val="28"/>
          <w:szCs w:val="28"/>
          <w:lang w:val="en-US"/>
        </w:rPr>
        <w:t xml:space="preserve">, at the </w:t>
      </w:r>
      <w:r w:rsidR="00302969">
        <w:rPr>
          <w:rFonts w:ascii="Times New Roman" w:hAnsi="Times New Roman" w:cs="Times New Roman"/>
          <w:sz w:val="28"/>
          <w:szCs w:val="28"/>
          <w:lang w:val="en-US"/>
        </w:rPr>
        <w:t>solution of case</w:t>
      </w:r>
      <w:r w:rsidRPr="00DA75FA">
        <w:rPr>
          <w:rFonts w:ascii="Times New Roman" w:hAnsi="Times New Roman" w:cs="Times New Roman"/>
          <w:sz w:val="28"/>
          <w:szCs w:val="28"/>
          <w:lang w:val="en-US"/>
        </w:rPr>
        <w:t xml:space="preserve"> </w:t>
      </w:r>
      <w:r w:rsidR="00392927">
        <w:rPr>
          <w:rFonts w:ascii="Times New Roman" w:hAnsi="Times New Roman" w:cs="Times New Roman"/>
          <w:sz w:val="28"/>
          <w:szCs w:val="28"/>
          <w:lang w:val="en-US"/>
        </w:rPr>
        <w:t>via</w:t>
      </w:r>
      <w:r w:rsidRPr="00DA75FA">
        <w:rPr>
          <w:rFonts w:ascii="Times New Roman" w:hAnsi="Times New Roman" w:cs="Times New Roman"/>
          <w:sz w:val="28"/>
          <w:szCs w:val="28"/>
          <w:lang w:val="en-US"/>
        </w:rPr>
        <w:t xml:space="preserve"> judicial </w:t>
      </w:r>
      <w:r w:rsidR="00392927">
        <w:rPr>
          <w:rFonts w:ascii="Times New Roman" w:hAnsi="Times New Roman" w:cs="Times New Roman"/>
          <w:sz w:val="28"/>
          <w:szCs w:val="28"/>
          <w:lang w:val="en-US"/>
        </w:rPr>
        <w:t>procedure</w:t>
      </w:r>
      <w:r w:rsidRPr="00DA75FA">
        <w:rPr>
          <w:rFonts w:ascii="Times New Roman" w:hAnsi="Times New Roman" w:cs="Times New Roman"/>
          <w:sz w:val="28"/>
          <w:szCs w:val="28"/>
          <w:lang w:val="en-US"/>
        </w:rPr>
        <w:t xml:space="preserve">, for more rational protection of the rights and interests of the parties it is necessary to consider that according to requirements of </w:t>
      </w:r>
      <w:r w:rsidR="00302969">
        <w:rPr>
          <w:rFonts w:ascii="Times New Roman" w:hAnsi="Times New Roman" w:cs="Times New Roman"/>
          <w:sz w:val="28"/>
          <w:szCs w:val="28"/>
          <w:lang w:val="en-US"/>
        </w:rPr>
        <w:t>A</w:t>
      </w:r>
      <w:r w:rsidRPr="00DA75FA">
        <w:rPr>
          <w:rFonts w:ascii="Times New Roman" w:hAnsi="Times New Roman" w:cs="Times New Roman"/>
          <w:sz w:val="28"/>
          <w:szCs w:val="28"/>
          <w:lang w:val="en-US"/>
        </w:rPr>
        <w:t>rticle 222.2 of the</w:t>
      </w:r>
      <w:r w:rsidR="00302969">
        <w:rPr>
          <w:rFonts w:ascii="Times New Roman" w:hAnsi="Times New Roman" w:cs="Times New Roman"/>
          <w:sz w:val="28"/>
          <w:szCs w:val="28"/>
          <w:lang w:val="en-US"/>
        </w:rPr>
        <w:t xml:space="preserve"> Civil Procedur</w:t>
      </w:r>
      <w:r w:rsidR="00837043">
        <w:rPr>
          <w:rFonts w:ascii="Times New Roman" w:hAnsi="Times New Roman" w:cs="Times New Roman"/>
          <w:sz w:val="28"/>
          <w:szCs w:val="28"/>
          <w:lang w:val="en-US"/>
        </w:rPr>
        <w:t>al</w:t>
      </w:r>
      <w:r w:rsidRPr="00DA75FA">
        <w:rPr>
          <w:rFonts w:ascii="Times New Roman" w:hAnsi="Times New Roman" w:cs="Times New Roman"/>
          <w:sz w:val="28"/>
          <w:szCs w:val="28"/>
          <w:lang w:val="en-US"/>
        </w:rPr>
        <w:t xml:space="preserve"> Code of the </w:t>
      </w:r>
      <w:r w:rsidR="000E1472">
        <w:rPr>
          <w:rFonts w:ascii="Times New Roman" w:hAnsi="Times New Roman" w:cs="Times New Roman"/>
          <w:sz w:val="28"/>
          <w:szCs w:val="28"/>
          <w:lang w:val="en-US"/>
        </w:rPr>
        <w:t>Republic of Azerbaijan</w:t>
      </w:r>
      <w:r w:rsidRPr="00DA75FA">
        <w:rPr>
          <w:rFonts w:ascii="Times New Roman" w:hAnsi="Times New Roman" w:cs="Times New Roman"/>
          <w:sz w:val="28"/>
          <w:szCs w:val="28"/>
          <w:lang w:val="en-US"/>
        </w:rPr>
        <w:t xml:space="preserve"> if before adjudication the amount of debt has been paid, the court in the decision is obliged to specify precisely the sums of percent and the financial sanction. Also, in case of non-payment of the given sums before adjudication, the </w:t>
      </w:r>
      <w:r w:rsidR="0056477A">
        <w:rPr>
          <w:rFonts w:ascii="Times New Roman" w:hAnsi="Times New Roman" w:cs="Times New Roman"/>
          <w:sz w:val="28"/>
          <w:szCs w:val="28"/>
          <w:lang w:val="en-US"/>
        </w:rPr>
        <w:t>indication</w:t>
      </w:r>
      <w:r w:rsidRPr="00DA75FA">
        <w:rPr>
          <w:rFonts w:ascii="Times New Roman" w:hAnsi="Times New Roman" w:cs="Times New Roman"/>
          <w:sz w:val="28"/>
          <w:szCs w:val="28"/>
          <w:lang w:val="en-US"/>
        </w:rPr>
        <w:t xml:space="preserve"> in the judgment of necessity of calculation of the financial sanction before full execution of the obligation with </w:t>
      </w:r>
      <w:r w:rsidR="0056477A">
        <w:rPr>
          <w:rFonts w:ascii="Times New Roman" w:hAnsi="Times New Roman" w:cs="Times New Roman"/>
          <w:sz w:val="28"/>
          <w:szCs w:val="28"/>
          <w:lang w:val="en-US"/>
        </w:rPr>
        <w:t>indication</w:t>
      </w:r>
      <w:r w:rsidRPr="00DA75FA">
        <w:rPr>
          <w:rFonts w:ascii="Times New Roman" w:hAnsi="Times New Roman" w:cs="Times New Roman"/>
          <w:sz w:val="28"/>
          <w:szCs w:val="28"/>
          <w:lang w:val="en-US"/>
        </w:rPr>
        <w:t xml:space="preserve"> of a debt and percent have special value for </w:t>
      </w:r>
      <w:r w:rsidR="0024464C">
        <w:rPr>
          <w:rFonts w:ascii="Times New Roman" w:hAnsi="Times New Roman" w:cs="Times New Roman"/>
          <w:sz w:val="28"/>
          <w:szCs w:val="28"/>
          <w:lang w:val="en-US"/>
        </w:rPr>
        <w:t>ensuring</w:t>
      </w:r>
      <w:r w:rsidRPr="00DA75FA">
        <w:rPr>
          <w:rFonts w:ascii="Times New Roman" w:hAnsi="Times New Roman" w:cs="Times New Roman"/>
          <w:sz w:val="28"/>
          <w:szCs w:val="28"/>
          <w:lang w:val="en-US"/>
        </w:rPr>
        <w:t xml:space="preserve"> of legal </w:t>
      </w:r>
      <w:r w:rsidR="0024464C">
        <w:rPr>
          <w:rFonts w:ascii="Times New Roman" w:hAnsi="Times New Roman" w:cs="Times New Roman"/>
          <w:sz w:val="28"/>
          <w:szCs w:val="28"/>
          <w:lang w:val="en-US"/>
        </w:rPr>
        <w:t>certainty</w:t>
      </w:r>
      <w:r w:rsidRPr="00DA75FA">
        <w:rPr>
          <w:rFonts w:ascii="Times New Roman" w:hAnsi="Times New Roman" w:cs="Times New Roman"/>
          <w:sz w:val="28"/>
          <w:szCs w:val="28"/>
          <w:lang w:val="en-US"/>
        </w:rPr>
        <w:t xml:space="preserve">. </w:t>
      </w:r>
    </w:p>
    <w:p w:rsidR="00DA75FA" w:rsidRPr="00357D7D" w:rsidRDefault="00DA75FA" w:rsidP="00C05B89">
      <w:pPr>
        <w:autoSpaceDE w:val="0"/>
        <w:autoSpaceDN w:val="0"/>
        <w:adjustRightInd w:val="0"/>
        <w:ind w:firstLine="540"/>
        <w:rPr>
          <w:rFonts w:ascii="Times New Roman" w:hAnsi="Times New Roman" w:cs="Times New Roman"/>
          <w:sz w:val="28"/>
          <w:szCs w:val="28"/>
          <w:lang w:val="en-US"/>
        </w:rPr>
      </w:pPr>
      <w:r w:rsidRPr="00357D7D">
        <w:rPr>
          <w:rFonts w:ascii="Times New Roman" w:hAnsi="Times New Roman" w:cs="Times New Roman"/>
          <w:sz w:val="28"/>
          <w:szCs w:val="28"/>
          <w:lang w:val="en-US"/>
        </w:rPr>
        <w:t xml:space="preserve">The given circumstance has found </w:t>
      </w:r>
      <w:r w:rsidR="008036E2">
        <w:rPr>
          <w:rFonts w:ascii="Times New Roman" w:hAnsi="Times New Roman" w:cs="Times New Roman"/>
          <w:sz w:val="28"/>
          <w:szCs w:val="28"/>
          <w:lang w:val="en-US"/>
        </w:rPr>
        <w:t xml:space="preserve">its </w:t>
      </w:r>
      <w:r w:rsidRPr="00357D7D">
        <w:rPr>
          <w:rFonts w:ascii="Times New Roman" w:hAnsi="Times New Roman" w:cs="Times New Roman"/>
          <w:sz w:val="28"/>
          <w:szCs w:val="28"/>
          <w:lang w:val="en-US"/>
        </w:rPr>
        <w:t>refle</w:t>
      </w:r>
      <w:r w:rsidR="00313BFE">
        <w:rPr>
          <w:rFonts w:ascii="Times New Roman" w:hAnsi="Times New Roman" w:cs="Times New Roman"/>
          <w:sz w:val="28"/>
          <w:szCs w:val="28"/>
          <w:lang w:val="en-US"/>
        </w:rPr>
        <w:t>ct</w:t>
      </w:r>
      <w:r w:rsidRPr="00357D7D">
        <w:rPr>
          <w:rFonts w:ascii="Times New Roman" w:hAnsi="Times New Roman" w:cs="Times New Roman"/>
          <w:sz w:val="28"/>
          <w:szCs w:val="28"/>
          <w:lang w:val="en-US"/>
        </w:rPr>
        <w:t xml:space="preserve">ion in </w:t>
      </w:r>
      <w:r w:rsidR="00007392" w:rsidRPr="00357D7D">
        <w:rPr>
          <w:rFonts w:ascii="Times New Roman" w:hAnsi="Times New Roman" w:cs="Times New Roman"/>
          <w:sz w:val="28"/>
          <w:szCs w:val="28"/>
          <w:lang w:val="en-US"/>
        </w:rPr>
        <w:t xml:space="preserve">the Article 449.4 of </w:t>
      </w:r>
      <w:r w:rsidRPr="00357D7D">
        <w:rPr>
          <w:rFonts w:ascii="Times New Roman" w:hAnsi="Times New Roman" w:cs="Times New Roman"/>
          <w:sz w:val="28"/>
          <w:szCs w:val="28"/>
          <w:lang w:val="en-US"/>
        </w:rPr>
        <w:t xml:space="preserve">Code. So, according to the given norm, </w:t>
      </w:r>
      <w:r w:rsidR="00F60FCE">
        <w:rPr>
          <w:rFonts w:ascii="Times New Roman" w:hAnsi="Times New Roman" w:cs="Times New Roman"/>
          <w:sz w:val="28"/>
          <w:szCs w:val="28"/>
          <w:lang w:val="en-US"/>
        </w:rPr>
        <w:t xml:space="preserve">the </w:t>
      </w:r>
      <w:r w:rsidRPr="00357D7D">
        <w:rPr>
          <w:rFonts w:ascii="Times New Roman" w:hAnsi="Times New Roman" w:cs="Times New Roman"/>
          <w:sz w:val="28"/>
          <w:szCs w:val="28"/>
          <w:lang w:val="en-US"/>
        </w:rPr>
        <w:t>percent for using</w:t>
      </w:r>
      <w:r w:rsidR="00F60FCE">
        <w:rPr>
          <w:rFonts w:ascii="Times New Roman" w:hAnsi="Times New Roman" w:cs="Times New Roman"/>
          <w:sz w:val="28"/>
          <w:szCs w:val="28"/>
          <w:lang w:val="en-US"/>
        </w:rPr>
        <w:t xml:space="preserve"> </w:t>
      </w:r>
      <w:r w:rsidRPr="00357D7D">
        <w:rPr>
          <w:rFonts w:ascii="Times New Roman" w:hAnsi="Times New Roman" w:cs="Times New Roman"/>
          <w:sz w:val="28"/>
          <w:szCs w:val="28"/>
          <w:lang w:val="en-US"/>
        </w:rPr>
        <w:t xml:space="preserve"> </w:t>
      </w:r>
      <w:r w:rsidR="00F60FCE">
        <w:rPr>
          <w:rFonts w:ascii="Times New Roman" w:hAnsi="Times New Roman" w:cs="Times New Roman"/>
          <w:sz w:val="28"/>
          <w:szCs w:val="28"/>
          <w:lang w:val="en-US"/>
        </w:rPr>
        <w:t xml:space="preserve">of </w:t>
      </w:r>
      <w:r w:rsidRPr="00357D7D">
        <w:rPr>
          <w:rFonts w:ascii="Times New Roman" w:hAnsi="Times New Roman" w:cs="Times New Roman"/>
          <w:sz w:val="28"/>
          <w:szCs w:val="28"/>
          <w:lang w:val="en-US"/>
        </w:rPr>
        <w:t xml:space="preserve">another's means are </w:t>
      </w:r>
      <w:r w:rsidR="00357D7D" w:rsidRPr="00357D7D">
        <w:rPr>
          <w:rFonts w:ascii="Times New Roman" w:hAnsi="Times New Roman"/>
          <w:sz w:val="28"/>
          <w:szCs w:val="28"/>
          <w:lang w:val="en-US"/>
        </w:rPr>
        <w:t>deducted until the date of the final repayment of the said amount to the creditor, unless the agreement envisages any shorter term for the calculation of interest</w:t>
      </w:r>
      <w:r w:rsidRPr="00357D7D">
        <w:rPr>
          <w:rFonts w:ascii="Times New Roman" w:hAnsi="Times New Roman" w:cs="Times New Roman"/>
          <w:sz w:val="28"/>
          <w:szCs w:val="28"/>
          <w:lang w:val="en-US"/>
        </w:rPr>
        <w:t>.</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Along with it, considering that</w:t>
      </w:r>
      <w:r w:rsidR="00480C55">
        <w:rPr>
          <w:rFonts w:ascii="Times New Roman" w:hAnsi="Times New Roman" w:cs="Times New Roman"/>
          <w:sz w:val="28"/>
          <w:szCs w:val="28"/>
          <w:lang w:val="en-US"/>
        </w:rPr>
        <w:t xml:space="preserve"> by A</w:t>
      </w:r>
      <w:r w:rsidRPr="00DA75FA">
        <w:rPr>
          <w:rFonts w:ascii="Times New Roman" w:hAnsi="Times New Roman" w:cs="Times New Roman"/>
          <w:sz w:val="28"/>
          <w:szCs w:val="28"/>
          <w:lang w:val="en-US"/>
        </w:rPr>
        <w:t>rticle 339</w:t>
      </w:r>
      <w:r w:rsidR="00480C55">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480C55"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the termination of contractual relations between the parties </w:t>
      </w:r>
      <w:r w:rsidR="00FB4459">
        <w:rPr>
          <w:rFonts w:ascii="Times New Roman" w:hAnsi="Times New Roman" w:cs="Times New Roman"/>
          <w:sz w:val="28"/>
          <w:szCs w:val="28"/>
          <w:lang w:val="en-US"/>
        </w:rPr>
        <w:t>related</w:t>
      </w:r>
      <w:r w:rsidRPr="00DA75FA">
        <w:rPr>
          <w:rFonts w:ascii="Times New Roman" w:hAnsi="Times New Roman" w:cs="Times New Roman"/>
          <w:sz w:val="28"/>
          <w:szCs w:val="28"/>
          <w:lang w:val="en-US"/>
        </w:rPr>
        <w:t xml:space="preserve"> with contract </w:t>
      </w:r>
      <w:r w:rsidR="00502A62" w:rsidRPr="00DA75FA">
        <w:rPr>
          <w:rFonts w:ascii="Times New Roman" w:hAnsi="Times New Roman" w:cs="Times New Roman"/>
          <w:sz w:val="28"/>
          <w:szCs w:val="28"/>
          <w:lang w:val="en-US"/>
        </w:rPr>
        <w:t xml:space="preserve">validity </w:t>
      </w:r>
      <w:r w:rsidRPr="00DA75FA">
        <w:rPr>
          <w:rFonts w:ascii="Times New Roman" w:hAnsi="Times New Roman" w:cs="Times New Roman"/>
          <w:sz w:val="28"/>
          <w:szCs w:val="28"/>
          <w:lang w:val="en-US"/>
        </w:rPr>
        <w:t xml:space="preserve">period, and at </w:t>
      </w:r>
      <w:r w:rsidR="001877F8">
        <w:rPr>
          <w:rFonts w:ascii="Times New Roman" w:hAnsi="Times New Roman" w:cs="Times New Roman"/>
          <w:sz w:val="28"/>
          <w:szCs w:val="28"/>
          <w:lang w:val="en-US"/>
        </w:rPr>
        <w:t>not setting of</w:t>
      </w:r>
      <w:r w:rsidRPr="00DA75FA">
        <w:rPr>
          <w:rFonts w:ascii="Times New Roman" w:hAnsi="Times New Roman" w:cs="Times New Roman"/>
          <w:sz w:val="28"/>
          <w:szCs w:val="28"/>
          <w:lang w:val="en-US"/>
        </w:rPr>
        <w:t xml:space="preserve"> such term, end</w:t>
      </w:r>
      <w:r w:rsidR="001877F8">
        <w:rPr>
          <w:rFonts w:ascii="Times New Roman" w:hAnsi="Times New Roman" w:cs="Times New Roman"/>
          <w:sz w:val="28"/>
          <w:szCs w:val="28"/>
          <w:lang w:val="en-US"/>
        </w:rPr>
        <w:t>ing</w:t>
      </w:r>
      <w:r w:rsidRPr="00DA75FA">
        <w:rPr>
          <w:rFonts w:ascii="Times New Roman" w:hAnsi="Times New Roman" w:cs="Times New Roman"/>
          <w:sz w:val="28"/>
          <w:szCs w:val="28"/>
          <w:lang w:val="en-US"/>
        </w:rPr>
        <w:t xml:space="preserve"> of execution of the obligation, in case of the reference of a debt, percent and the financial sanction on a mortgaged property between the parties also there are new relations of the creditor-debtor, and from this point of view the termination of contractual relations as a result of the </w:t>
      </w:r>
      <w:r w:rsidR="001877F8">
        <w:rPr>
          <w:rFonts w:ascii="Times New Roman" w:hAnsi="Times New Roman" w:cs="Times New Roman"/>
          <w:sz w:val="28"/>
          <w:szCs w:val="28"/>
          <w:lang w:val="en-US"/>
        </w:rPr>
        <w:t xml:space="preserve">settlement of </w:t>
      </w:r>
      <w:r w:rsidRPr="00DA75FA">
        <w:rPr>
          <w:rFonts w:ascii="Times New Roman" w:hAnsi="Times New Roman" w:cs="Times New Roman"/>
          <w:sz w:val="28"/>
          <w:szCs w:val="28"/>
          <w:lang w:val="en-US"/>
        </w:rPr>
        <w:t xml:space="preserve">question gets to dependence on </w:t>
      </w:r>
      <w:r w:rsidR="001877F8" w:rsidRPr="00DA75FA">
        <w:rPr>
          <w:rFonts w:ascii="Times New Roman" w:hAnsi="Times New Roman" w:cs="Times New Roman"/>
          <w:sz w:val="28"/>
          <w:szCs w:val="28"/>
          <w:lang w:val="en-US"/>
        </w:rPr>
        <w:t xml:space="preserve">execution </w:t>
      </w:r>
      <w:r w:rsidR="001877F8">
        <w:rPr>
          <w:rFonts w:ascii="Times New Roman" w:hAnsi="Times New Roman" w:cs="Times New Roman"/>
          <w:sz w:val="28"/>
          <w:szCs w:val="28"/>
          <w:lang w:val="en-US"/>
        </w:rPr>
        <w:t xml:space="preserve">of </w:t>
      </w:r>
      <w:r w:rsidRPr="00DA75FA">
        <w:rPr>
          <w:rFonts w:ascii="Times New Roman" w:hAnsi="Times New Roman" w:cs="Times New Roman"/>
          <w:sz w:val="28"/>
          <w:szCs w:val="28"/>
          <w:lang w:val="en-US"/>
        </w:rPr>
        <w:t xml:space="preserve">judgment.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Considering that appropriate execution of the obligation, first of all, depends on observance of requirements of the legislation and its conditions, the person who has not evaded from discharge of duties</w:t>
      </w:r>
      <w:r w:rsidR="00974E61">
        <w:rPr>
          <w:rFonts w:ascii="Times New Roman" w:hAnsi="Times New Roman" w:cs="Times New Roman"/>
          <w:sz w:val="28"/>
          <w:szCs w:val="28"/>
          <w:lang w:val="en-US"/>
        </w:rPr>
        <w:t xml:space="preserve"> laid </w:t>
      </w:r>
      <w:r w:rsidRPr="00DA75FA">
        <w:rPr>
          <w:rFonts w:ascii="Times New Roman" w:hAnsi="Times New Roman" w:cs="Times New Roman"/>
          <w:sz w:val="28"/>
          <w:szCs w:val="28"/>
          <w:lang w:val="en-US"/>
        </w:rPr>
        <w:t xml:space="preserve">on </w:t>
      </w:r>
      <w:r w:rsidR="00F57293">
        <w:rPr>
          <w:rFonts w:ascii="Times New Roman" w:hAnsi="Times New Roman" w:cs="Times New Roman"/>
          <w:sz w:val="28"/>
          <w:szCs w:val="28"/>
          <w:lang w:val="en-US"/>
        </w:rPr>
        <w:t>him</w:t>
      </w:r>
      <w:r w:rsidRPr="00DA75FA">
        <w:rPr>
          <w:rFonts w:ascii="Times New Roman" w:hAnsi="Times New Roman" w:cs="Times New Roman"/>
          <w:sz w:val="28"/>
          <w:szCs w:val="28"/>
          <w:lang w:val="en-US"/>
        </w:rPr>
        <w:t xml:space="preserve"> in connection with </w:t>
      </w:r>
      <w:r w:rsidR="00F57293" w:rsidRPr="00DA75FA">
        <w:rPr>
          <w:rFonts w:ascii="Times New Roman" w:hAnsi="Times New Roman" w:cs="Times New Roman"/>
          <w:sz w:val="28"/>
          <w:szCs w:val="28"/>
          <w:lang w:val="en-US"/>
        </w:rPr>
        <w:t xml:space="preserve">execution </w:t>
      </w:r>
      <w:r w:rsidR="00F57293">
        <w:rPr>
          <w:rFonts w:ascii="Times New Roman" w:hAnsi="Times New Roman" w:cs="Times New Roman"/>
          <w:sz w:val="28"/>
          <w:szCs w:val="28"/>
          <w:lang w:val="en-US"/>
        </w:rPr>
        <w:t xml:space="preserve">of </w:t>
      </w:r>
      <w:r w:rsidRPr="00DA75FA">
        <w:rPr>
          <w:rFonts w:ascii="Times New Roman" w:hAnsi="Times New Roman" w:cs="Times New Roman"/>
          <w:sz w:val="28"/>
          <w:szCs w:val="28"/>
          <w:lang w:val="en-US"/>
        </w:rPr>
        <w:t xml:space="preserve">judgment </w:t>
      </w:r>
      <w:r w:rsidR="00F57293">
        <w:rPr>
          <w:rFonts w:ascii="Times New Roman" w:hAnsi="Times New Roman" w:cs="Times New Roman"/>
          <w:sz w:val="28"/>
          <w:szCs w:val="28"/>
          <w:lang w:val="en-US"/>
        </w:rPr>
        <w:t>according to</w:t>
      </w:r>
      <w:r w:rsidRPr="00DA75FA">
        <w:rPr>
          <w:rFonts w:ascii="Times New Roman" w:hAnsi="Times New Roman" w:cs="Times New Roman"/>
          <w:sz w:val="28"/>
          <w:szCs w:val="28"/>
          <w:lang w:val="en-US"/>
        </w:rPr>
        <w:t xml:space="preserve"> the Law of the </w:t>
      </w:r>
      <w:r w:rsidR="000E1472">
        <w:rPr>
          <w:rFonts w:ascii="Times New Roman" w:hAnsi="Times New Roman" w:cs="Times New Roman"/>
          <w:sz w:val="28"/>
          <w:szCs w:val="28"/>
          <w:lang w:val="en-US"/>
        </w:rPr>
        <w:t>Republic of Azerbaijan</w:t>
      </w:r>
      <w:r w:rsidRPr="00DA75FA">
        <w:rPr>
          <w:rFonts w:ascii="Times New Roman" w:hAnsi="Times New Roman" w:cs="Times New Roman"/>
          <w:sz w:val="28"/>
          <w:szCs w:val="28"/>
          <w:lang w:val="en-US"/>
        </w:rPr>
        <w:t xml:space="preserve"> </w:t>
      </w:r>
      <w:r w:rsidR="00F57293">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execution of judicial decisions</w:t>
      </w:r>
      <w:r w:rsidR="00F57293">
        <w:rPr>
          <w:rFonts w:ascii="Times New Roman" w:hAnsi="Times New Roman" w:cs="Times New Roman"/>
          <w:sz w:val="28"/>
          <w:szCs w:val="28"/>
          <w:lang w:val="en-US"/>
        </w:rPr>
        <w:t>”</w:t>
      </w:r>
      <w:r w:rsidR="00974E61">
        <w:rPr>
          <w:rFonts w:ascii="Times New Roman" w:hAnsi="Times New Roman" w:cs="Times New Roman"/>
          <w:sz w:val="28"/>
          <w:szCs w:val="28"/>
          <w:lang w:val="en-US"/>
        </w:rPr>
        <w:t>, intentionally and voluntarily</w:t>
      </w:r>
      <w:r w:rsidRPr="00DA75FA">
        <w:rPr>
          <w:rFonts w:ascii="Times New Roman" w:hAnsi="Times New Roman" w:cs="Times New Roman"/>
          <w:sz w:val="28"/>
          <w:szCs w:val="28"/>
          <w:lang w:val="en-US"/>
        </w:rPr>
        <w:t xml:space="preserve"> executed them, having transferred a mortgaged property, is considered</w:t>
      </w:r>
      <w:r w:rsidR="00F57293">
        <w:rPr>
          <w:rFonts w:ascii="Times New Roman" w:hAnsi="Times New Roman" w:cs="Times New Roman"/>
          <w:sz w:val="28"/>
          <w:szCs w:val="28"/>
          <w:lang w:val="en-US"/>
        </w:rPr>
        <w:t xml:space="preserve"> as</w:t>
      </w:r>
      <w:r w:rsidRPr="00DA75FA">
        <w:rPr>
          <w:rFonts w:ascii="Times New Roman" w:hAnsi="Times New Roman" w:cs="Times New Roman"/>
          <w:sz w:val="28"/>
          <w:szCs w:val="28"/>
          <w:lang w:val="en-US"/>
        </w:rPr>
        <w:t xml:space="preserve"> executed the obligation </w:t>
      </w:r>
      <w:r w:rsidR="00F57293">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the credit contract from the moment of the reference of a debt and percent on a mortgaged property, and cannot be </w:t>
      </w:r>
      <w:r w:rsidR="00F57293">
        <w:rPr>
          <w:rFonts w:ascii="Times New Roman" w:hAnsi="Times New Roman" w:cs="Times New Roman"/>
          <w:sz w:val="28"/>
          <w:szCs w:val="28"/>
          <w:lang w:val="en-US"/>
        </w:rPr>
        <w:t>br</w:t>
      </w:r>
      <w:r w:rsidR="00BC2EE0">
        <w:rPr>
          <w:rFonts w:ascii="Times New Roman" w:hAnsi="Times New Roman" w:cs="Times New Roman"/>
          <w:sz w:val="28"/>
          <w:szCs w:val="28"/>
          <w:lang w:val="en-US"/>
        </w:rPr>
        <w:t xml:space="preserve">ought </w:t>
      </w:r>
      <w:r w:rsidR="00F57293">
        <w:rPr>
          <w:rFonts w:ascii="Times New Roman" w:hAnsi="Times New Roman" w:cs="Times New Roman"/>
          <w:sz w:val="28"/>
          <w:szCs w:val="28"/>
          <w:lang w:val="en-US"/>
        </w:rPr>
        <w:t>to responsibility</w:t>
      </w:r>
      <w:r w:rsidRPr="00DA75FA">
        <w:rPr>
          <w:rFonts w:ascii="Times New Roman" w:hAnsi="Times New Roman" w:cs="Times New Roman"/>
          <w:sz w:val="28"/>
          <w:szCs w:val="28"/>
          <w:lang w:val="en-US"/>
        </w:rPr>
        <w:t xml:space="preserve"> </w:t>
      </w:r>
      <w:r w:rsidR="00F57293">
        <w:rPr>
          <w:rFonts w:ascii="Times New Roman" w:hAnsi="Times New Roman" w:cs="Times New Roman"/>
          <w:sz w:val="28"/>
          <w:szCs w:val="28"/>
          <w:lang w:val="en-US"/>
        </w:rPr>
        <w:t>on</w:t>
      </w:r>
      <w:r w:rsidRPr="00DA75FA">
        <w:rPr>
          <w:rFonts w:ascii="Times New Roman" w:hAnsi="Times New Roman" w:cs="Times New Roman"/>
          <w:sz w:val="28"/>
          <w:szCs w:val="28"/>
          <w:lang w:val="en-US"/>
        </w:rPr>
        <w:t xml:space="preserve"> </w:t>
      </w:r>
      <w:r w:rsidR="00F57293">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449.1</w:t>
      </w:r>
      <w:r w:rsidR="00EC41B9">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EC41B9"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as thereby contractual relations between the parties</w:t>
      </w:r>
      <w:r w:rsidR="00EC41B9">
        <w:rPr>
          <w:rFonts w:ascii="Times New Roman" w:hAnsi="Times New Roman" w:cs="Times New Roman"/>
          <w:sz w:val="28"/>
          <w:szCs w:val="28"/>
          <w:lang w:val="en-US"/>
        </w:rPr>
        <w:t xml:space="preserve"> </w:t>
      </w:r>
      <w:r w:rsidR="00FF1236">
        <w:rPr>
          <w:rFonts w:ascii="Times New Roman" w:hAnsi="Times New Roman" w:cs="Times New Roman"/>
          <w:sz w:val="28"/>
          <w:szCs w:val="28"/>
          <w:lang w:val="en-US"/>
        </w:rPr>
        <w:t>shall terminate</w:t>
      </w:r>
      <w:r w:rsidRPr="00DA75FA">
        <w:rPr>
          <w:rFonts w:ascii="Times New Roman" w:hAnsi="Times New Roman" w:cs="Times New Roman"/>
          <w:sz w:val="28"/>
          <w:szCs w:val="28"/>
          <w:lang w:val="en-US"/>
        </w:rPr>
        <w:t xml:space="preserve">. </w:t>
      </w:r>
    </w:p>
    <w:p w:rsidR="00DA75FA" w:rsidRPr="006D7176" w:rsidRDefault="00DA75FA" w:rsidP="00C05B89">
      <w:pPr>
        <w:autoSpaceDE w:val="0"/>
        <w:autoSpaceDN w:val="0"/>
        <w:adjustRightInd w:val="0"/>
        <w:ind w:firstLine="540"/>
        <w:rPr>
          <w:rFonts w:ascii="Times New Roman" w:hAnsi="Times New Roman" w:cs="Times New Roman"/>
          <w:sz w:val="28"/>
          <w:szCs w:val="28"/>
          <w:lang w:val="en-US"/>
        </w:rPr>
      </w:pPr>
      <w:r w:rsidRPr="006D7176">
        <w:rPr>
          <w:rFonts w:ascii="Times New Roman" w:hAnsi="Times New Roman" w:cs="Times New Roman"/>
          <w:sz w:val="28"/>
          <w:szCs w:val="28"/>
          <w:lang w:val="en-US"/>
        </w:rPr>
        <w:t xml:space="preserve">Acting from this position, the legislator in </w:t>
      </w:r>
      <w:r w:rsidR="001D67BB" w:rsidRPr="006D7176">
        <w:rPr>
          <w:rFonts w:ascii="Times New Roman" w:hAnsi="Times New Roman" w:cs="Times New Roman"/>
          <w:sz w:val="28"/>
          <w:szCs w:val="28"/>
          <w:lang w:val="en-US"/>
        </w:rPr>
        <w:t>A</w:t>
      </w:r>
      <w:r w:rsidRPr="006D7176">
        <w:rPr>
          <w:rFonts w:ascii="Times New Roman" w:hAnsi="Times New Roman" w:cs="Times New Roman"/>
          <w:sz w:val="28"/>
          <w:szCs w:val="28"/>
          <w:lang w:val="en-US"/>
        </w:rPr>
        <w:t>rticle 448.2</w:t>
      </w:r>
      <w:r w:rsidR="001D67BB" w:rsidRPr="006D7176">
        <w:rPr>
          <w:rFonts w:ascii="Times New Roman" w:hAnsi="Times New Roman" w:cs="Times New Roman"/>
          <w:sz w:val="28"/>
          <w:szCs w:val="28"/>
          <w:lang w:val="en-US"/>
        </w:rPr>
        <w:t xml:space="preserve"> of the</w:t>
      </w:r>
      <w:r w:rsidRPr="006D7176">
        <w:rPr>
          <w:rFonts w:ascii="Times New Roman" w:hAnsi="Times New Roman" w:cs="Times New Roman"/>
          <w:sz w:val="28"/>
          <w:szCs w:val="28"/>
          <w:lang w:val="en-US"/>
        </w:rPr>
        <w:t xml:space="preserve"> </w:t>
      </w:r>
      <w:r w:rsidR="001D67BB" w:rsidRPr="006D7176">
        <w:rPr>
          <w:rFonts w:ascii="Times New Roman" w:hAnsi="Times New Roman" w:cs="Times New Roman"/>
          <w:sz w:val="28"/>
          <w:szCs w:val="28"/>
          <w:lang w:val="en-US"/>
        </w:rPr>
        <w:t>Civil Code</w:t>
      </w:r>
      <w:r w:rsidRPr="006D7176">
        <w:rPr>
          <w:rFonts w:ascii="Times New Roman" w:hAnsi="Times New Roman" w:cs="Times New Roman"/>
          <w:sz w:val="28"/>
          <w:szCs w:val="28"/>
          <w:lang w:val="en-US"/>
        </w:rPr>
        <w:t xml:space="preserve"> connecting responsibility of the debtor </w:t>
      </w:r>
      <w:r w:rsidR="006A6F1D" w:rsidRPr="006D7176">
        <w:rPr>
          <w:rFonts w:ascii="Times New Roman" w:hAnsi="Times New Roman" w:cs="Times New Roman"/>
          <w:sz w:val="28"/>
          <w:szCs w:val="28"/>
          <w:lang w:val="en-US"/>
        </w:rPr>
        <w:t>on</w:t>
      </w:r>
      <w:r w:rsidRPr="006D7176">
        <w:rPr>
          <w:rFonts w:ascii="Times New Roman" w:hAnsi="Times New Roman" w:cs="Times New Roman"/>
          <w:sz w:val="28"/>
          <w:szCs w:val="28"/>
          <w:lang w:val="en-US"/>
        </w:rPr>
        <w:t xml:space="preserve"> the obligations with fault (action or inacti</w:t>
      </w:r>
      <w:r w:rsidR="006A6F1D" w:rsidRPr="006D7176">
        <w:rPr>
          <w:rFonts w:ascii="Times New Roman" w:hAnsi="Times New Roman" w:cs="Times New Roman"/>
          <w:sz w:val="28"/>
          <w:szCs w:val="28"/>
          <w:lang w:val="en-US"/>
        </w:rPr>
        <w:t>on</w:t>
      </w:r>
      <w:r w:rsidRPr="006D7176">
        <w:rPr>
          <w:rFonts w:ascii="Times New Roman" w:hAnsi="Times New Roman" w:cs="Times New Roman"/>
          <w:sz w:val="28"/>
          <w:szCs w:val="28"/>
          <w:lang w:val="en-US"/>
        </w:rPr>
        <w:t xml:space="preserve">), in </w:t>
      </w:r>
      <w:r w:rsidR="006A6F1D" w:rsidRPr="006D7176">
        <w:rPr>
          <w:rFonts w:ascii="Times New Roman" w:hAnsi="Times New Roman" w:cs="Times New Roman"/>
          <w:sz w:val="28"/>
          <w:szCs w:val="28"/>
          <w:lang w:val="en-US"/>
        </w:rPr>
        <w:t>A</w:t>
      </w:r>
      <w:r w:rsidRPr="006D7176">
        <w:rPr>
          <w:rFonts w:ascii="Times New Roman" w:hAnsi="Times New Roman" w:cs="Times New Roman"/>
          <w:sz w:val="28"/>
          <w:szCs w:val="28"/>
          <w:lang w:val="en-US"/>
        </w:rPr>
        <w:t xml:space="preserve">rticle 448.4 has </w:t>
      </w:r>
      <w:r w:rsidR="00775F6E">
        <w:rPr>
          <w:rFonts w:ascii="Times New Roman" w:hAnsi="Times New Roman" w:cs="Times New Roman"/>
          <w:sz w:val="28"/>
          <w:szCs w:val="28"/>
          <w:lang w:val="en-US"/>
        </w:rPr>
        <w:t xml:space="preserve">been </w:t>
      </w:r>
      <w:r w:rsidRPr="006D7176">
        <w:rPr>
          <w:rFonts w:ascii="Times New Roman" w:hAnsi="Times New Roman" w:cs="Times New Roman"/>
          <w:sz w:val="28"/>
          <w:szCs w:val="28"/>
          <w:lang w:val="en-US"/>
        </w:rPr>
        <w:t xml:space="preserve">established that the </w:t>
      </w:r>
      <w:r w:rsidR="006D7176" w:rsidRPr="006D7176">
        <w:rPr>
          <w:rFonts w:ascii="Times New Roman" w:hAnsi="Times New Roman"/>
          <w:sz w:val="28"/>
          <w:szCs w:val="28"/>
          <w:lang w:val="en-US"/>
        </w:rPr>
        <w:t>debtor is not be liable for the violation of the obligation, if he proves that the violation was caused by the circumstances beyond his control and that he was not able to take account thereof at the time of entering the agreement or wait until he can exclude or eliminate the said circumstance and the consequences thereof</w:t>
      </w:r>
      <w:r w:rsidRPr="006D7176">
        <w:rPr>
          <w:rFonts w:ascii="Times New Roman" w:hAnsi="Times New Roman" w:cs="Times New Roman"/>
          <w:sz w:val="28"/>
          <w:szCs w:val="28"/>
          <w:lang w:val="en-US"/>
        </w:rPr>
        <w:t xml:space="preserve">.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 xml:space="preserve">And </w:t>
      </w:r>
      <w:r w:rsidR="00DE06EB">
        <w:rPr>
          <w:rFonts w:ascii="Times New Roman" w:hAnsi="Times New Roman" w:cs="Times New Roman"/>
          <w:sz w:val="28"/>
          <w:szCs w:val="28"/>
          <w:lang w:val="en-US"/>
        </w:rPr>
        <w:t xml:space="preserve">the </w:t>
      </w:r>
      <w:r w:rsidRPr="00DA75FA">
        <w:rPr>
          <w:rFonts w:ascii="Times New Roman" w:hAnsi="Times New Roman" w:cs="Times New Roman"/>
          <w:sz w:val="28"/>
          <w:szCs w:val="28"/>
          <w:lang w:val="en-US"/>
        </w:rPr>
        <w:t xml:space="preserve">transfer by the debtor of a mortgaged property for the purpose of voluntary </w:t>
      </w:r>
      <w:r w:rsidR="00C71F87">
        <w:rPr>
          <w:rFonts w:ascii="Times New Roman" w:hAnsi="Times New Roman" w:cs="Times New Roman"/>
          <w:sz w:val="28"/>
          <w:szCs w:val="28"/>
          <w:lang w:val="en-US"/>
        </w:rPr>
        <w:t>execution</w:t>
      </w:r>
      <w:r w:rsidRPr="00DA75FA">
        <w:rPr>
          <w:rFonts w:ascii="Times New Roman" w:hAnsi="Times New Roman" w:cs="Times New Roman"/>
          <w:sz w:val="28"/>
          <w:szCs w:val="28"/>
          <w:lang w:val="en-US"/>
        </w:rPr>
        <w:t xml:space="preserve"> of the legislation on execution of judgments and obligation </w:t>
      </w:r>
      <w:r w:rsidRPr="00DA75FA">
        <w:rPr>
          <w:rFonts w:ascii="Times New Roman" w:hAnsi="Times New Roman" w:cs="Times New Roman"/>
          <w:sz w:val="28"/>
          <w:szCs w:val="28"/>
          <w:lang w:val="en-US"/>
        </w:rPr>
        <w:lastRenderedPageBreak/>
        <w:t>execution unequivocally proves that any infringement after the reference of a debt and percent on a mortgaged property</w:t>
      </w:r>
      <w:r w:rsidR="0071090B">
        <w:rPr>
          <w:rFonts w:ascii="Times New Roman" w:hAnsi="Times New Roman" w:cs="Times New Roman"/>
          <w:sz w:val="28"/>
          <w:szCs w:val="28"/>
          <w:lang w:val="en-US"/>
        </w:rPr>
        <w:t xml:space="preserve"> by</w:t>
      </w:r>
      <w:r w:rsidRPr="00DA75FA">
        <w:rPr>
          <w:rFonts w:ascii="Times New Roman" w:hAnsi="Times New Roman" w:cs="Times New Roman"/>
          <w:sz w:val="28"/>
          <w:szCs w:val="28"/>
          <w:lang w:val="en-US"/>
        </w:rPr>
        <w:t xml:space="preserve"> the judgment which entered </w:t>
      </w:r>
      <w:r w:rsidR="0071090B">
        <w:rPr>
          <w:rFonts w:ascii="Times New Roman" w:hAnsi="Times New Roman" w:cs="Times New Roman"/>
          <w:sz w:val="28"/>
          <w:szCs w:val="28"/>
          <w:lang w:val="en-US"/>
        </w:rPr>
        <w:t>into force</w:t>
      </w:r>
      <w:r w:rsidRPr="00DA75FA">
        <w:rPr>
          <w:rFonts w:ascii="Times New Roman" w:hAnsi="Times New Roman" w:cs="Times New Roman"/>
          <w:sz w:val="28"/>
          <w:szCs w:val="28"/>
          <w:lang w:val="en-US"/>
        </w:rPr>
        <w:t xml:space="preserve"> follows from </w:t>
      </w:r>
      <w:r w:rsidR="0071090B" w:rsidRPr="006D7176">
        <w:rPr>
          <w:rFonts w:ascii="Times New Roman" w:hAnsi="Times New Roman"/>
          <w:sz w:val="28"/>
          <w:szCs w:val="28"/>
          <w:lang w:val="en-US"/>
        </w:rPr>
        <w:t>circumstances beyond his control</w:t>
      </w:r>
      <w:r w:rsidRPr="00DA75FA">
        <w:rPr>
          <w:rFonts w:ascii="Times New Roman" w:hAnsi="Times New Roman" w:cs="Times New Roman"/>
          <w:sz w:val="28"/>
          <w:szCs w:val="28"/>
          <w:lang w:val="en-US"/>
        </w:rPr>
        <w:t xml:space="preserve">. </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In view of the aforesaid, Plenum of the Constitutional Court comes to such conclusion that:</w:t>
      </w:r>
    </w:p>
    <w:p w:rsidR="00DA75FA" w:rsidRP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P</w:t>
      </w:r>
      <w:r w:rsidR="0042402D">
        <w:rPr>
          <w:rFonts w:ascii="Times New Roman" w:hAnsi="Times New Roman" w:cs="Times New Roman"/>
          <w:sz w:val="28"/>
          <w:szCs w:val="28"/>
          <w:lang w:val="en-US"/>
        </w:rPr>
        <w:t>r</w:t>
      </w:r>
      <w:r w:rsidRPr="00DA75FA">
        <w:rPr>
          <w:rFonts w:ascii="Times New Roman" w:hAnsi="Times New Roman" w:cs="Times New Roman"/>
          <w:sz w:val="28"/>
          <w:szCs w:val="28"/>
          <w:lang w:val="en-US"/>
        </w:rPr>
        <w:t>o</w:t>
      </w:r>
      <w:r w:rsidR="0042402D">
        <w:rPr>
          <w:rFonts w:ascii="Times New Roman" w:hAnsi="Times New Roman" w:cs="Times New Roman"/>
          <w:sz w:val="28"/>
          <w:szCs w:val="28"/>
          <w:lang w:val="en-US"/>
        </w:rPr>
        <w:t>v</w:t>
      </w:r>
      <w:r w:rsidRPr="00DA75FA">
        <w:rPr>
          <w:rFonts w:ascii="Times New Roman" w:hAnsi="Times New Roman" w:cs="Times New Roman"/>
          <w:sz w:val="28"/>
          <w:szCs w:val="28"/>
          <w:lang w:val="en-US"/>
        </w:rPr>
        <w:t>i</w:t>
      </w:r>
      <w:r w:rsidR="0042402D">
        <w:rPr>
          <w:rFonts w:ascii="Times New Roman" w:hAnsi="Times New Roman" w:cs="Times New Roman"/>
          <w:sz w:val="28"/>
          <w:szCs w:val="28"/>
          <w:lang w:val="en-US"/>
        </w:rPr>
        <w:t>s</w:t>
      </w:r>
      <w:r w:rsidRPr="00DA75FA">
        <w:rPr>
          <w:rFonts w:ascii="Times New Roman" w:hAnsi="Times New Roman" w:cs="Times New Roman"/>
          <w:sz w:val="28"/>
          <w:szCs w:val="28"/>
          <w:lang w:val="en-US"/>
        </w:rPr>
        <w:t xml:space="preserve">ion </w:t>
      </w:r>
      <w:r w:rsidR="007739BA">
        <w:rPr>
          <w:rFonts w:ascii="Times New Roman" w:hAnsi="Times New Roman" w:cs="Times New Roman"/>
          <w:sz w:val="28"/>
          <w:szCs w:val="28"/>
          <w:lang w:val="en-US"/>
        </w:rPr>
        <w:t>“deriving of profit”</w:t>
      </w:r>
      <w:r w:rsidRPr="00DA75FA">
        <w:rPr>
          <w:rFonts w:ascii="Times New Roman" w:hAnsi="Times New Roman" w:cs="Times New Roman"/>
          <w:sz w:val="28"/>
          <w:szCs w:val="28"/>
          <w:lang w:val="en-US"/>
        </w:rPr>
        <w:t xml:space="preserve">, </w:t>
      </w:r>
      <w:r w:rsidR="00B22383">
        <w:rPr>
          <w:rFonts w:ascii="Times New Roman" w:hAnsi="Times New Roman" w:cs="Times New Roman"/>
          <w:sz w:val="28"/>
          <w:szCs w:val="28"/>
          <w:lang w:val="en-US"/>
        </w:rPr>
        <w:t xml:space="preserve">that is reflected </w:t>
      </w:r>
      <w:r w:rsidRPr="00DA75FA">
        <w:rPr>
          <w:rFonts w:ascii="Times New Roman" w:hAnsi="Times New Roman" w:cs="Times New Roman"/>
          <w:sz w:val="28"/>
          <w:szCs w:val="28"/>
          <w:lang w:val="en-US"/>
        </w:rPr>
        <w:t xml:space="preserve">in </w:t>
      </w:r>
      <w:r w:rsidR="00092CA2">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449.1</w:t>
      </w:r>
      <w:r w:rsidR="00092CA2">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092CA2"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means formation of the income, a gain or other material benefit specified in </w:t>
      </w:r>
      <w:r w:rsidR="00D654E4">
        <w:rPr>
          <w:rFonts w:ascii="Times New Roman" w:hAnsi="Times New Roman" w:cs="Times New Roman"/>
          <w:sz w:val="28"/>
          <w:szCs w:val="28"/>
          <w:lang w:val="en-US"/>
        </w:rPr>
        <w:t>A</w:t>
      </w:r>
      <w:r w:rsidRPr="00DA75FA">
        <w:rPr>
          <w:rFonts w:ascii="Times New Roman" w:hAnsi="Times New Roman" w:cs="Times New Roman"/>
          <w:sz w:val="28"/>
          <w:szCs w:val="28"/>
          <w:lang w:val="en-US"/>
        </w:rPr>
        <w:t>rticle 152.3</w:t>
      </w:r>
      <w:r w:rsidR="00D654E4">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D654E4"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as a result of </w:t>
      </w:r>
      <w:r w:rsidR="0091243D" w:rsidRPr="00F11313">
        <w:rPr>
          <w:rFonts w:ascii="Times New Roman" w:hAnsi="Times New Roman"/>
          <w:sz w:val="28"/>
          <w:szCs w:val="28"/>
          <w:lang w:val="en-US"/>
        </w:rPr>
        <w:t>illegally not retur</w:t>
      </w:r>
      <w:r w:rsidR="0091243D">
        <w:rPr>
          <w:rFonts w:ascii="Times New Roman" w:hAnsi="Times New Roman"/>
          <w:sz w:val="28"/>
          <w:szCs w:val="28"/>
          <w:lang w:val="en-US"/>
        </w:rPr>
        <w:t>ning</w:t>
      </w:r>
      <w:r w:rsidR="0091243D" w:rsidRPr="00DA75FA">
        <w:rPr>
          <w:rFonts w:ascii="Times New Roman" w:hAnsi="Times New Roman" w:cs="Times New Roman"/>
          <w:sz w:val="28"/>
          <w:szCs w:val="28"/>
          <w:lang w:val="en-US"/>
        </w:rPr>
        <w:t xml:space="preserve"> </w:t>
      </w:r>
      <w:r w:rsidR="0091243D">
        <w:rPr>
          <w:rFonts w:ascii="Times New Roman" w:hAnsi="Times New Roman" w:cs="Times New Roman"/>
          <w:sz w:val="28"/>
          <w:szCs w:val="28"/>
          <w:lang w:val="en-US"/>
        </w:rPr>
        <w:t xml:space="preserve">of </w:t>
      </w:r>
      <w:r w:rsidRPr="00DA75FA">
        <w:rPr>
          <w:rFonts w:ascii="Times New Roman" w:hAnsi="Times New Roman" w:cs="Times New Roman"/>
          <w:sz w:val="28"/>
          <w:szCs w:val="28"/>
          <w:lang w:val="en-US"/>
        </w:rPr>
        <w:t xml:space="preserve">another's </w:t>
      </w:r>
      <w:r w:rsidR="0091243D">
        <w:rPr>
          <w:rFonts w:ascii="Times New Roman" w:hAnsi="Times New Roman" w:cs="Times New Roman"/>
          <w:sz w:val="28"/>
          <w:szCs w:val="28"/>
          <w:lang w:val="en-US"/>
        </w:rPr>
        <w:t>monetary resources</w:t>
      </w:r>
      <w:r w:rsidRPr="00DA75FA">
        <w:rPr>
          <w:rFonts w:ascii="Times New Roman" w:hAnsi="Times New Roman" w:cs="Times New Roman"/>
          <w:sz w:val="28"/>
          <w:szCs w:val="28"/>
          <w:lang w:val="en-US"/>
        </w:rPr>
        <w:t xml:space="preserve"> </w:t>
      </w:r>
      <w:r w:rsidR="0091243D">
        <w:rPr>
          <w:rFonts w:ascii="Times New Roman" w:hAnsi="Times New Roman" w:cs="Times New Roman"/>
          <w:sz w:val="28"/>
          <w:szCs w:val="28"/>
          <w:lang w:val="en-US"/>
        </w:rPr>
        <w:t>for</w:t>
      </w:r>
      <w:r w:rsidRPr="00DA75FA">
        <w:rPr>
          <w:rFonts w:ascii="Times New Roman" w:hAnsi="Times New Roman" w:cs="Times New Roman"/>
          <w:sz w:val="28"/>
          <w:szCs w:val="28"/>
          <w:lang w:val="en-US"/>
        </w:rPr>
        <w:t xml:space="preserve"> </w:t>
      </w:r>
      <w:r w:rsidR="0091243D">
        <w:rPr>
          <w:rFonts w:ascii="Times New Roman" w:hAnsi="Times New Roman" w:cs="Times New Roman"/>
          <w:sz w:val="28"/>
          <w:szCs w:val="28"/>
          <w:lang w:val="en-US"/>
        </w:rPr>
        <w:t>him</w:t>
      </w:r>
      <w:r w:rsidRPr="00DA75FA">
        <w:rPr>
          <w:rFonts w:ascii="Times New Roman" w:hAnsi="Times New Roman" w:cs="Times New Roman"/>
          <w:sz w:val="28"/>
          <w:szCs w:val="28"/>
          <w:lang w:val="en-US"/>
        </w:rPr>
        <w:t xml:space="preserve">self, evasion from their returning, a delay in other form of their payment or unreasonable acquisition or accumulation of </w:t>
      </w:r>
      <w:r w:rsidR="0091243D">
        <w:rPr>
          <w:rFonts w:ascii="Times New Roman" w:hAnsi="Times New Roman" w:cs="Times New Roman"/>
          <w:sz w:val="28"/>
          <w:szCs w:val="28"/>
          <w:lang w:val="en-US"/>
        </w:rPr>
        <w:t>monetary resources</w:t>
      </w:r>
      <w:r w:rsidRPr="00DA75FA">
        <w:rPr>
          <w:rFonts w:ascii="Times New Roman" w:hAnsi="Times New Roman" w:cs="Times New Roman"/>
          <w:sz w:val="28"/>
          <w:szCs w:val="28"/>
          <w:lang w:val="en-US"/>
        </w:rPr>
        <w:t xml:space="preserve"> at the expense of other person;</w:t>
      </w:r>
    </w:p>
    <w:p w:rsidR="00DA75FA" w:rsidRDefault="00DA75FA"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P</w:t>
      </w:r>
      <w:r w:rsidR="0091243D">
        <w:rPr>
          <w:rFonts w:ascii="Times New Roman" w:hAnsi="Times New Roman" w:cs="Times New Roman"/>
          <w:sz w:val="28"/>
          <w:szCs w:val="28"/>
          <w:lang w:val="en-US"/>
        </w:rPr>
        <w:t>r</w:t>
      </w:r>
      <w:r w:rsidRPr="00DA75FA">
        <w:rPr>
          <w:rFonts w:ascii="Times New Roman" w:hAnsi="Times New Roman" w:cs="Times New Roman"/>
          <w:sz w:val="28"/>
          <w:szCs w:val="28"/>
          <w:lang w:val="en-US"/>
        </w:rPr>
        <w:t>o</w:t>
      </w:r>
      <w:r w:rsidR="0091243D">
        <w:rPr>
          <w:rFonts w:ascii="Times New Roman" w:hAnsi="Times New Roman" w:cs="Times New Roman"/>
          <w:sz w:val="28"/>
          <w:szCs w:val="28"/>
          <w:lang w:val="en-US"/>
        </w:rPr>
        <w:t>v</w:t>
      </w:r>
      <w:r w:rsidRPr="00DA75FA">
        <w:rPr>
          <w:rFonts w:ascii="Times New Roman" w:hAnsi="Times New Roman" w:cs="Times New Roman"/>
          <w:sz w:val="28"/>
          <w:szCs w:val="28"/>
          <w:lang w:val="en-US"/>
        </w:rPr>
        <w:t>i</w:t>
      </w:r>
      <w:r w:rsidR="0091243D">
        <w:rPr>
          <w:rFonts w:ascii="Times New Roman" w:hAnsi="Times New Roman" w:cs="Times New Roman"/>
          <w:sz w:val="28"/>
          <w:szCs w:val="28"/>
          <w:lang w:val="en-US"/>
        </w:rPr>
        <w:t>s</w:t>
      </w:r>
      <w:r w:rsidRPr="00DA75FA">
        <w:rPr>
          <w:rFonts w:ascii="Times New Roman" w:hAnsi="Times New Roman" w:cs="Times New Roman"/>
          <w:sz w:val="28"/>
          <w:szCs w:val="28"/>
          <w:lang w:val="en-US"/>
        </w:rPr>
        <w:t xml:space="preserve">ions </w:t>
      </w:r>
      <w:r w:rsidR="0091243D">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illegal use of </w:t>
      </w:r>
      <w:r w:rsidR="0091243D">
        <w:rPr>
          <w:rFonts w:ascii="Times New Roman" w:hAnsi="Times New Roman" w:cs="Times New Roman"/>
          <w:sz w:val="28"/>
          <w:szCs w:val="28"/>
          <w:lang w:val="en-US"/>
        </w:rPr>
        <w:t>monetary resources”</w:t>
      </w:r>
      <w:r w:rsidRPr="00DA75FA">
        <w:rPr>
          <w:rFonts w:ascii="Times New Roman" w:hAnsi="Times New Roman" w:cs="Times New Roman"/>
          <w:sz w:val="28"/>
          <w:szCs w:val="28"/>
          <w:lang w:val="en-US"/>
        </w:rPr>
        <w:t xml:space="preserve"> and </w:t>
      </w:r>
      <w:r w:rsidR="0091243D">
        <w:rPr>
          <w:rFonts w:ascii="Times New Roman" w:hAnsi="Times New Roman" w:cs="Times New Roman"/>
          <w:sz w:val="28"/>
          <w:szCs w:val="28"/>
          <w:lang w:val="en-US"/>
        </w:rPr>
        <w:t>“</w:t>
      </w:r>
      <w:r w:rsidRPr="00DA75FA">
        <w:rPr>
          <w:rFonts w:ascii="Times New Roman" w:hAnsi="Times New Roman" w:cs="Times New Roman"/>
          <w:sz w:val="28"/>
          <w:szCs w:val="28"/>
          <w:lang w:val="en-US"/>
        </w:rPr>
        <w:t>use of another's means</w:t>
      </w:r>
      <w:r w:rsidR="0091243D">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w:t>
      </w:r>
      <w:r w:rsidR="009E50D0">
        <w:rPr>
          <w:rFonts w:ascii="Times New Roman" w:hAnsi="Times New Roman" w:cs="Times New Roman"/>
          <w:sz w:val="28"/>
          <w:szCs w:val="28"/>
          <w:lang w:val="en-US"/>
        </w:rPr>
        <w:t xml:space="preserve">which are </w:t>
      </w:r>
      <w:r w:rsidRPr="00DA75FA">
        <w:rPr>
          <w:rFonts w:ascii="Times New Roman" w:hAnsi="Times New Roman" w:cs="Times New Roman"/>
          <w:sz w:val="28"/>
          <w:szCs w:val="28"/>
          <w:lang w:val="en-US"/>
        </w:rPr>
        <w:t>refle</w:t>
      </w:r>
      <w:r w:rsidR="009E50D0">
        <w:rPr>
          <w:rFonts w:ascii="Times New Roman" w:hAnsi="Times New Roman" w:cs="Times New Roman"/>
          <w:sz w:val="28"/>
          <w:szCs w:val="28"/>
          <w:lang w:val="en-US"/>
        </w:rPr>
        <w:t xml:space="preserve">cted </w:t>
      </w:r>
      <w:r w:rsidRPr="00DA75FA">
        <w:rPr>
          <w:rFonts w:ascii="Times New Roman" w:hAnsi="Times New Roman" w:cs="Times New Roman"/>
          <w:sz w:val="28"/>
          <w:szCs w:val="28"/>
          <w:lang w:val="en-US"/>
        </w:rPr>
        <w:t xml:space="preserve">in </w:t>
      </w:r>
      <w:r w:rsidR="00DA787D">
        <w:rPr>
          <w:rFonts w:ascii="Times New Roman" w:hAnsi="Times New Roman" w:cs="Times New Roman"/>
          <w:sz w:val="28"/>
          <w:szCs w:val="28"/>
          <w:lang w:val="en-US"/>
        </w:rPr>
        <w:t>A</w:t>
      </w:r>
      <w:r w:rsidRPr="00DA75FA">
        <w:rPr>
          <w:rFonts w:ascii="Times New Roman" w:hAnsi="Times New Roman" w:cs="Times New Roman"/>
          <w:sz w:val="28"/>
          <w:szCs w:val="28"/>
          <w:lang w:val="en-US"/>
        </w:rPr>
        <w:t>rticles 449.3 and 449.4</w:t>
      </w:r>
      <w:r w:rsidR="00DA787D">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00DA787D"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are caused by presence of the circumstances specified in </w:t>
      </w:r>
      <w:r w:rsidR="00F46FA4">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449.1 of the given Code.</w:t>
      </w:r>
    </w:p>
    <w:p w:rsidR="00C53B37" w:rsidRPr="001A2DFC" w:rsidRDefault="00C53B37" w:rsidP="00C05B89">
      <w:pPr>
        <w:pStyle w:val="a7"/>
        <w:tabs>
          <w:tab w:val="left" w:pos="567"/>
        </w:tabs>
        <w:ind w:firstLine="540"/>
        <w:rPr>
          <w:szCs w:val="28"/>
          <w:lang w:val="en-US"/>
        </w:rPr>
      </w:pPr>
      <w:r w:rsidRPr="001A2DFC">
        <w:rPr>
          <w:szCs w:val="28"/>
          <w:lang w:val="en-US"/>
        </w:rPr>
        <w:t>Being guided by</w:t>
      </w:r>
      <w:r>
        <w:rPr>
          <w:szCs w:val="28"/>
          <w:lang w:val="en-US"/>
        </w:rPr>
        <w:t xml:space="preserve"> </w:t>
      </w:r>
      <w:r w:rsidRPr="001A2DFC">
        <w:rPr>
          <w:szCs w:val="28"/>
          <w:lang w:val="en-US"/>
        </w:rPr>
        <w:t>Article 130</w:t>
      </w:r>
      <w:r>
        <w:rPr>
          <w:szCs w:val="28"/>
          <w:lang w:val="en-US"/>
        </w:rPr>
        <w:t>.6</w:t>
      </w:r>
      <w:r w:rsidRPr="001A2DFC">
        <w:rPr>
          <w:szCs w:val="28"/>
          <w:lang w:val="en-US"/>
        </w:rPr>
        <w:t xml:space="preserve"> of the Constitution of </w:t>
      </w:r>
      <w:r>
        <w:rPr>
          <w:szCs w:val="28"/>
          <w:lang w:val="en-US"/>
        </w:rPr>
        <w:t xml:space="preserve">the </w:t>
      </w:r>
      <w:r w:rsidRPr="001A2DFC">
        <w:rPr>
          <w:szCs w:val="28"/>
          <w:lang w:val="en-US"/>
        </w:rPr>
        <w:t xml:space="preserve">Republic </w:t>
      </w:r>
      <w:r>
        <w:rPr>
          <w:szCs w:val="28"/>
          <w:lang w:val="en-US"/>
        </w:rPr>
        <w:t xml:space="preserve">of </w:t>
      </w:r>
      <w:r w:rsidRPr="001A2DFC">
        <w:rPr>
          <w:szCs w:val="28"/>
          <w:lang w:val="en-US"/>
        </w:rPr>
        <w:t>Azerbaijan, Articles 6</w:t>
      </w:r>
      <w:r>
        <w:rPr>
          <w:szCs w:val="28"/>
          <w:lang w:val="en-US"/>
        </w:rPr>
        <w:t>0</w:t>
      </w:r>
      <w:r w:rsidRPr="001A2DFC">
        <w:rPr>
          <w:szCs w:val="28"/>
          <w:lang w:val="en-US"/>
        </w:rPr>
        <w:t xml:space="preserve">, </w:t>
      </w:r>
      <w:r>
        <w:rPr>
          <w:szCs w:val="28"/>
          <w:lang w:val="en-US"/>
        </w:rPr>
        <w:t>62</w:t>
      </w:r>
      <w:r w:rsidRPr="001A2DFC">
        <w:rPr>
          <w:szCs w:val="28"/>
          <w:lang w:val="en-US"/>
        </w:rPr>
        <w:t>, 6</w:t>
      </w:r>
      <w:r>
        <w:rPr>
          <w:szCs w:val="28"/>
          <w:lang w:val="en-US"/>
        </w:rPr>
        <w:t>3</w:t>
      </w:r>
      <w:r w:rsidRPr="001A2DFC">
        <w:rPr>
          <w:szCs w:val="28"/>
          <w:lang w:val="en-US"/>
        </w:rPr>
        <w:t xml:space="preserve">, </w:t>
      </w:r>
      <w:r>
        <w:rPr>
          <w:szCs w:val="28"/>
          <w:lang w:val="en-US"/>
        </w:rPr>
        <w:t>65-67</w:t>
      </w:r>
      <w:r w:rsidRPr="001A2DFC">
        <w:rPr>
          <w:szCs w:val="28"/>
          <w:lang w:val="en-US"/>
        </w:rPr>
        <w:t xml:space="preserve">, and </w:t>
      </w:r>
      <w:r>
        <w:rPr>
          <w:szCs w:val="28"/>
          <w:lang w:val="en-US"/>
        </w:rPr>
        <w:t>69</w:t>
      </w:r>
      <w:r w:rsidRPr="001A2DFC">
        <w:rPr>
          <w:szCs w:val="28"/>
          <w:lang w:val="en-US"/>
        </w:rPr>
        <w:t xml:space="preserve"> of the Law of </w:t>
      </w:r>
      <w:r>
        <w:rPr>
          <w:szCs w:val="28"/>
          <w:lang w:val="en-US"/>
        </w:rPr>
        <w:t xml:space="preserve">the </w:t>
      </w:r>
      <w:r w:rsidRPr="001A2DFC">
        <w:rPr>
          <w:szCs w:val="28"/>
          <w:lang w:val="en-US"/>
        </w:rPr>
        <w:t xml:space="preserve">Republic </w:t>
      </w:r>
      <w:r>
        <w:rPr>
          <w:szCs w:val="28"/>
          <w:lang w:val="en-US"/>
        </w:rPr>
        <w:t xml:space="preserve">of </w:t>
      </w:r>
      <w:r w:rsidRPr="001A2DFC">
        <w:rPr>
          <w:szCs w:val="28"/>
          <w:lang w:val="en-US"/>
        </w:rPr>
        <w:t xml:space="preserve">Azerbaijan “On Constitutional Court”, the Constitutional Court of </w:t>
      </w:r>
      <w:r>
        <w:rPr>
          <w:szCs w:val="28"/>
          <w:lang w:val="en-US"/>
        </w:rPr>
        <w:t xml:space="preserve">the </w:t>
      </w:r>
      <w:r w:rsidRPr="001A2DFC">
        <w:rPr>
          <w:szCs w:val="28"/>
          <w:lang w:val="en-US"/>
        </w:rPr>
        <w:t xml:space="preserve">Republic </w:t>
      </w:r>
      <w:r>
        <w:rPr>
          <w:szCs w:val="28"/>
          <w:lang w:val="en-US"/>
        </w:rPr>
        <w:t xml:space="preserve">of </w:t>
      </w:r>
      <w:r w:rsidRPr="001A2DFC">
        <w:rPr>
          <w:szCs w:val="28"/>
          <w:lang w:val="en-US"/>
        </w:rPr>
        <w:t>Azerbaijan</w:t>
      </w:r>
    </w:p>
    <w:p w:rsidR="00C53B37" w:rsidRDefault="00C53B37" w:rsidP="00C05B89">
      <w:pPr>
        <w:ind w:firstLine="540"/>
        <w:jc w:val="center"/>
        <w:rPr>
          <w:rFonts w:ascii="Times New Roman" w:hAnsi="Times New Roman" w:cs="Times New Roman"/>
          <w:b/>
          <w:sz w:val="28"/>
          <w:szCs w:val="28"/>
          <w:lang w:val="en-US"/>
        </w:rPr>
      </w:pPr>
    </w:p>
    <w:p w:rsidR="00C53B37" w:rsidRPr="001A2DFC" w:rsidRDefault="00C53B37" w:rsidP="00C05B89">
      <w:pPr>
        <w:ind w:firstLine="540"/>
        <w:jc w:val="center"/>
        <w:rPr>
          <w:rFonts w:ascii="Times New Roman" w:hAnsi="Times New Roman" w:cs="Times New Roman"/>
          <w:sz w:val="28"/>
          <w:szCs w:val="28"/>
          <w:lang w:val="en-US"/>
        </w:rPr>
      </w:pPr>
      <w:r w:rsidRPr="001A2DFC">
        <w:rPr>
          <w:rFonts w:ascii="Times New Roman" w:hAnsi="Times New Roman" w:cs="Times New Roman"/>
          <w:b/>
          <w:sz w:val="28"/>
          <w:szCs w:val="28"/>
          <w:lang w:val="en-US"/>
        </w:rPr>
        <w:t>DECIDED:</w:t>
      </w:r>
    </w:p>
    <w:p w:rsidR="00C53B37" w:rsidRPr="001A2DFC" w:rsidRDefault="00C53B37" w:rsidP="00C05B89">
      <w:pPr>
        <w:ind w:firstLine="540"/>
        <w:rPr>
          <w:rFonts w:ascii="Times New Roman" w:hAnsi="Times New Roman" w:cs="Times New Roman"/>
          <w:sz w:val="28"/>
          <w:szCs w:val="28"/>
          <w:lang w:val="en-US"/>
        </w:rPr>
      </w:pPr>
    </w:p>
    <w:p w:rsidR="009E50D0" w:rsidRPr="00DA75FA" w:rsidRDefault="00C53B37" w:rsidP="00C05B89">
      <w:pPr>
        <w:autoSpaceDE w:val="0"/>
        <w:autoSpaceDN w:val="0"/>
        <w:adjustRightInd w:val="0"/>
        <w:ind w:firstLine="540"/>
        <w:rPr>
          <w:rFonts w:ascii="Times New Roman" w:hAnsi="Times New Roman" w:cs="Times New Roman"/>
          <w:sz w:val="28"/>
          <w:szCs w:val="28"/>
          <w:lang w:val="en-US"/>
        </w:rPr>
      </w:pPr>
      <w:r w:rsidRPr="001A2DFC">
        <w:rPr>
          <w:rFonts w:ascii="Times New Roman" w:hAnsi="Times New Roman" w:cs="Times New Roman"/>
          <w:sz w:val="28"/>
          <w:szCs w:val="28"/>
          <w:lang w:val="en-US"/>
        </w:rPr>
        <w:t xml:space="preserve">1. </w:t>
      </w:r>
      <w:r w:rsidR="009E50D0" w:rsidRPr="00DA75FA">
        <w:rPr>
          <w:rFonts w:ascii="Times New Roman" w:hAnsi="Times New Roman" w:cs="Times New Roman"/>
          <w:sz w:val="28"/>
          <w:szCs w:val="28"/>
          <w:lang w:val="en-US"/>
        </w:rPr>
        <w:t>P</w:t>
      </w:r>
      <w:r w:rsidR="009E50D0">
        <w:rPr>
          <w:rFonts w:ascii="Times New Roman" w:hAnsi="Times New Roman" w:cs="Times New Roman"/>
          <w:sz w:val="28"/>
          <w:szCs w:val="28"/>
          <w:lang w:val="en-US"/>
        </w:rPr>
        <w:t>r</w:t>
      </w:r>
      <w:r w:rsidR="009E50D0" w:rsidRPr="00DA75FA">
        <w:rPr>
          <w:rFonts w:ascii="Times New Roman" w:hAnsi="Times New Roman" w:cs="Times New Roman"/>
          <w:sz w:val="28"/>
          <w:szCs w:val="28"/>
          <w:lang w:val="en-US"/>
        </w:rPr>
        <w:t>o</w:t>
      </w:r>
      <w:r w:rsidR="009E50D0">
        <w:rPr>
          <w:rFonts w:ascii="Times New Roman" w:hAnsi="Times New Roman" w:cs="Times New Roman"/>
          <w:sz w:val="28"/>
          <w:szCs w:val="28"/>
          <w:lang w:val="en-US"/>
        </w:rPr>
        <w:t>v</w:t>
      </w:r>
      <w:r w:rsidR="009E50D0" w:rsidRPr="00DA75FA">
        <w:rPr>
          <w:rFonts w:ascii="Times New Roman" w:hAnsi="Times New Roman" w:cs="Times New Roman"/>
          <w:sz w:val="28"/>
          <w:szCs w:val="28"/>
          <w:lang w:val="en-US"/>
        </w:rPr>
        <w:t>i</w:t>
      </w:r>
      <w:r w:rsidR="009E50D0">
        <w:rPr>
          <w:rFonts w:ascii="Times New Roman" w:hAnsi="Times New Roman" w:cs="Times New Roman"/>
          <w:sz w:val="28"/>
          <w:szCs w:val="28"/>
          <w:lang w:val="en-US"/>
        </w:rPr>
        <w:t>s</w:t>
      </w:r>
      <w:r w:rsidR="009E50D0" w:rsidRPr="00DA75FA">
        <w:rPr>
          <w:rFonts w:ascii="Times New Roman" w:hAnsi="Times New Roman" w:cs="Times New Roman"/>
          <w:sz w:val="28"/>
          <w:szCs w:val="28"/>
          <w:lang w:val="en-US"/>
        </w:rPr>
        <w:t xml:space="preserve">ion </w:t>
      </w:r>
      <w:r w:rsidR="009E50D0">
        <w:rPr>
          <w:rFonts w:ascii="Times New Roman" w:hAnsi="Times New Roman" w:cs="Times New Roman"/>
          <w:sz w:val="28"/>
          <w:szCs w:val="28"/>
          <w:lang w:val="en-US"/>
        </w:rPr>
        <w:t>“deriving of profit”</w:t>
      </w:r>
      <w:r w:rsidR="009E50D0" w:rsidRPr="00DA75FA">
        <w:rPr>
          <w:rFonts w:ascii="Times New Roman" w:hAnsi="Times New Roman" w:cs="Times New Roman"/>
          <w:sz w:val="28"/>
          <w:szCs w:val="28"/>
          <w:lang w:val="en-US"/>
        </w:rPr>
        <w:t xml:space="preserve">, </w:t>
      </w:r>
      <w:r w:rsidR="009E50D0">
        <w:rPr>
          <w:rFonts w:ascii="Times New Roman" w:hAnsi="Times New Roman" w:cs="Times New Roman"/>
          <w:sz w:val="28"/>
          <w:szCs w:val="28"/>
          <w:lang w:val="en-US"/>
        </w:rPr>
        <w:t xml:space="preserve">that is reflected </w:t>
      </w:r>
      <w:r w:rsidR="009E50D0" w:rsidRPr="00DA75FA">
        <w:rPr>
          <w:rFonts w:ascii="Times New Roman" w:hAnsi="Times New Roman" w:cs="Times New Roman"/>
          <w:sz w:val="28"/>
          <w:szCs w:val="28"/>
          <w:lang w:val="en-US"/>
        </w:rPr>
        <w:t xml:space="preserve">in </w:t>
      </w:r>
      <w:r w:rsidR="009E50D0">
        <w:rPr>
          <w:rFonts w:ascii="Times New Roman" w:hAnsi="Times New Roman" w:cs="Times New Roman"/>
          <w:sz w:val="28"/>
          <w:szCs w:val="28"/>
          <w:lang w:val="en-US"/>
        </w:rPr>
        <w:t>A</w:t>
      </w:r>
      <w:r w:rsidR="009E50D0" w:rsidRPr="00DA75FA">
        <w:rPr>
          <w:rFonts w:ascii="Times New Roman" w:hAnsi="Times New Roman" w:cs="Times New Roman"/>
          <w:sz w:val="28"/>
          <w:szCs w:val="28"/>
          <w:lang w:val="en-US"/>
        </w:rPr>
        <w:t>rticle 449.1</w:t>
      </w:r>
      <w:r w:rsidR="009E50D0">
        <w:rPr>
          <w:rFonts w:ascii="Times New Roman" w:hAnsi="Times New Roman" w:cs="Times New Roman"/>
          <w:sz w:val="28"/>
          <w:szCs w:val="28"/>
          <w:lang w:val="en-US"/>
        </w:rPr>
        <w:t xml:space="preserve"> of the</w:t>
      </w:r>
      <w:r w:rsidR="009E50D0" w:rsidRPr="00DA75FA">
        <w:rPr>
          <w:rFonts w:ascii="Times New Roman" w:hAnsi="Times New Roman" w:cs="Times New Roman"/>
          <w:sz w:val="28"/>
          <w:szCs w:val="28"/>
          <w:lang w:val="en-US"/>
        </w:rPr>
        <w:t xml:space="preserve"> </w:t>
      </w:r>
      <w:r w:rsidR="009E50D0" w:rsidRPr="008658F5">
        <w:rPr>
          <w:rFonts w:ascii="Times New Roman" w:hAnsi="Times New Roman" w:cs="Times New Roman"/>
          <w:sz w:val="28"/>
          <w:szCs w:val="28"/>
          <w:lang w:val="en-US"/>
        </w:rPr>
        <w:t>Civil Code</w:t>
      </w:r>
      <w:r w:rsidR="009E50D0" w:rsidRPr="00DA75FA">
        <w:rPr>
          <w:rFonts w:ascii="Times New Roman" w:hAnsi="Times New Roman" w:cs="Times New Roman"/>
          <w:sz w:val="28"/>
          <w:szCs w:val="28"/>
          <w:lang w:val="en-US"/>
        </w:rPr>
        <w:t xml:space="preserve">, means formation of the income, a gain or other material benefit specified in </w:t>
      </w:r>
      <w:r w:rsidR="009E50D0">
        <w:rPr>
          <w:rFonts w:ascii="Times New Roman" w:hAnsi="Times New Roman" w:cs="Times New Roman"/>
          <w:sz w:val="28"/>
          <w:szCs w:val="28"/>
          <w:lang w:val="en-US"/>
        </w:rPr>
        <w:t>A</w:t>
      </w:r>
      <w:r w:rsidR="009E50D0" w:rsidRPr="00DA75FA">
        <w:rPr>
          <w:rFonts w:ascii="Times New Roman" w:hAnsi="Times New Roman" w:cs="Times New Roman"/>
          <w:sz w:val="28"/>
          <w:szCs w:val="28"/>
          <w:lang w:val="en-US"/>
        </w:rPr>
        <w:t>rticle 152.3</w:t>
      </w:r>
      <w:r w:rsidR="009E50D0">
        <w:rPr>
          <w:rFonts w:ascii="Times New Roman" w:hAnsi="Times New Roman" w:cs="Times New Roman"/>
          <w:sz w:val="28"/>
          <w:szCs w:val="28"/>
          <w:lang w:val="en-US"/>
        </w:rPr>
        <w:t xml:space="preserve"> of the</w:t>
      </w:r>
      <w:r w:rsidR="009E50D0" w:rsidRPr="00DA75FA">
        <w:rPr>
          <w:rFonts w:ascii="Times New Roman" w:hAnsi="Times New Roman" w:cs="Times New Roman"/>
          <w:sz w:val="28"/>
          <w:szCs w:val="28"/>
          <w:lang w:val="en-US"/>
        </w:rPr>
        <w:t xml:space="preserve"> </w:t>
      </w:r>
      <w:r w:rsidR="009E50D0" w:rsidRPr="008658F5">
        <w:rPr>
          <w:rFonts w:ascii="Times New Roman" w:hAnsi="Times New Roman" w:cs="Times New Roman"/>
          <w:sz w:val="28"/>
          <w:szCs w:val="28"/>
          <w:lang w:val="en-US"/>
        </w:rPr>
        <w:t>Civil Code</w:t>
      </w:r>
      <w:r w:rsidR="009E50D0" w:rsidRPr="00DA75FA">
        <w:rPr>
          <w:rFonts w:ascii="Times New Roman" w:hAnsi="Times New Roman" w:cs="Times New Roman"/>
          <w:sz w:val="28"/>
          <w:szCs w:val="28"/>
          <w:lang w:val="en-US"/>
        </w:rPr>
        <w:t xml:space="preserve">, as a result of </w:t>
      </w:r>
      <w:r w:rsidR="009E50D0" w:rsidRPr="00F11313">
        <w:rPr>
          <w:rFonts w:ascii="Times New Roman" w:hAnsi="Times New Roman"/>
          <w:sz w:val="28"/>
          <w:szCs w:val="28"/>
          <w:lang w:val="en-US"/>
        </w:rPr>
        <w:t>illegally not retur</w:t>
      </w:r>
      <w:r w:rsidR="009E50D0">
        <w:rPr>
          <w:rFonts w:ascii="Times New Roman" w:hAnsi="Times New Roman"/>
          <w:sz w:val="28"/>
          <w:szCs w:val="28"/>
          <w:lang w:val="en-US"/>
        </w:rPr>
        <w:t>ning</w:t>
      </w:r>
      <w:r w:rsidR="009E50D0" w:rsidRPr="00DA75FA">
        <w:rPr>
          <w:rFonts w:ascii="Times New Roman" w:hAnsi="Times New Roman" w:cs="Times New Roman"/>
          <w:sz w:val="28"/>
          <w:szCs w:val="28"/>
          <w:lang w:val="en-US"/>
        </w:rPr>
        <w:t xml:space="preserve"> </w:t>
      </w:r>
      <w:r w:rsidR="009E50D0">
        <w:rPr>
          <w:rFonts w:ascii="Times New Roman" w:hAnsi="Times New Roman" w:cs="Times New Roman"/>
          <w:sz w:val="28"/>
          <w:szCs w:val="28"/>
          <w:lang w:val="en-US"/>
        </w:rPr>
        <w:t xml:space="preserve">of </w:t>
      </w:r>
      <w:r w:rsidR="009E50D0" w:rsidRPr="00DA75FA">
        <w:rPr>
          <w:rFonts w:ascii="Times New Roman" w:hAnsi="Times New Roman" w:cs="Times New Roman"/>
          <w:sz w:val="28"/>
          <w:szCs w:val="28"/>
          <w:lang w:val="en-US"/>
        </w:rPr>
        <w:t xml:space="preserve">another's </w:t>
      </w:r>
      <w:r w:rsidR="009E50D0">
        <w:rPr>
          <w:rFonts w:ascii="Times New Roman" w:hAnsi="Times New Roman" w:cs="Times New Roman"/>
          <w:sz w:val="28"/>
          <w:szCs w:val="28"/>
          <w:lang w:val="en-US"/>
        </w:rPr>
        <w:t>monetary resources</w:t>
      </w:r>
      <w:r w:rsidR="009E50D0" w:rsidRPr="00DA75FA">
        <w:rPr>
          <w:rFonts w:ascii="Times New Roman" w:hAnsi="Times New Roman" w:cs="Times New Roman"/>
          <w:sz w:val="28"/>
          <w:szCs w:val="28"/>
          <w:lang w:val="en-US"/>
        </w:rPr>
        <w:t xml:space="preserve"> </w:t>
      </w:r>
      <w:r w:rsidR="009E50D0">
        <w:rPr>
          <w:rFonts w:ascii="Times New Roman" w:hAnsi="Times New Roman" w:cs="Times New Roman"/>
          <w:sz w:val="28"/>
          <w:szCs w:val="28"/>
          <w:lang w:val="en-US"/>
        </w:rPr>
        <w:t>for</w:t>
      </w:r>
      <w:r w:rsidR="009E50D0" w:rsidRPr="00DA75FA">
        <w:rPr>
          <w:rFonts w:ascii="Times New Roman" w:hAnsi="Times New Roman" w:cs="Times New Roman"/>
          <w:sz w:val="28"/>
          <w:szCs w:val="28"/>
          <w:lang w:val="en-US"/>
        </w:rPr>
        <w:t xml:space="preserve"> </w:t>
      </w:r>
      <w:r w:rsidR="009E50D0">
        <w:rPr>
          <w:rFonts w:ascii="Times New Roman" w:hAnsi="Times New Roman" w:cs="Times New Roman"/>
          <w:sz w:val="28"/>
          <w:szCs w:val="28"/>
          <w:lang w:val="en-US"/>
        </w:rPr>
        <w:t>him</w:t>
      </w:r>
      <w:r w:rsidR="009E50D0" w:rsidRPr="00DA75FA">
        <w:rPr>
          <w:rFonts w:ascii="Times New Roman" w:hAnsi="Times New Roman" w:cs="Times New Roman"/>
          <w:sz w:val="28"/>
          <w:szCs w:val="28"/>
          <w:lang w:val="en-US"/>
        </w:rPr>
        <w:t xml:space="preserve">self, evasion from their returning, a delay in other form of their payment or unreasonable acquisition or accumulation of </w:t>
      </w:r>
      <w:r w:rsidR="009E50D0">
        <w:rPr>
          <w:rFonts w:ascii="Times New Roman" w:hAnsi="Times New Roman" w:cs="Times New Roman"/>
          <w:sz w:val="28"/>
          <w:szCs w:val="28"/>
          <w:lang w:val="en-US"/>
        </w:rPr>
        <w:t>monetary resources</w:t>
      </w:r>
      <w:r w:rsidR="009E50D0" w:rsidRPr="00DA75FA">
        <w:rPr>
          <w:rFonts w:ascii="Times New Roman" w:hAnsi="Times New Roman" w:cs="Times New Roman"/>
          <w:sz w:val="28"/>
          <w:szCs w:val="28"/>
          <w:lang w:val="en-US"/>
        </w:rPr>
        <w:t xml:space="preserve"> at the expense of other person;</w:t>
      </w:r>
    </w:p>
    <w:p w:rsidR="009E50D0" w:rsidRDefault="009E50D0" w:rsidP="00C05B89">
      <w:pPr>
        <w:autoSpaceDE w:val="0"/>
        <w:autoSpaceDN w:val="0"/>
        <w:adjustRightInd w:val="0"/>
        <w:ind w:firstLine="540"/>
        <w:rPr>
          <w:rFonts w:ascii="Times New Roman" w:hAnsi="Times New Roman" w:cs="Times New Roman"/>
          <w:sz w:val="28"/>
          <w:szCs w:val="28"/>
          <w:lang w:val="en-US"/>
        </w:rPr>
      </w:pPr>
      <w:r w:rsidRPr="00DA75FA">
        <w:rPr>
          <w:rFonts w:ascii="Times New Roman" w:hAnsi="Times New Roman" w:cs="Times New Roman"/>
          <w:sz w:val="28"/>
          <w:szCs w:val="28"/>
          <w:lang w:val="en-US"/>
        </w:rPr>
        <w:t>P</w:t>
      </w:r>
      <w:r>
        <w:rPr>
          <w:rFonts w:ascii="Times New Roman" w:hAnsi="Times New Roman" w:cs="Times New Roman"/>
          <w:sz w:val="28"/>
          <w:szCs w:val="28"/>
          <w:lang w:val="en-US"/>
        </w:rPr>
        <w:t>r</w:t>
      </w:r>
      <w:r w:rsidRPr="00DA75FA">
        <w:rPr>
          <w:rFonts w:ascii="Times New Roman" w:hAnsi="Times New Roman" w:cs="Times New Roman"/>
          <w:sz w:val="28"/>
          <w:szCs w:val="28"/>
          <w:lang w:val="en-US"/>
        </w:rPr>
        <w:t>o</w:t>
      </w:r>
      <w:r>
        <w:rPr>
          <w:rFonts w:ascii="Times New Roman" w:hAnsi="Times New Roman" w:cs="Times New Roman"/>
          <w:sz w:val="28"/>
          <w:szCs w:val="28"/>
          <w:lang w:val="en-US"/>
        </w:rPr>
        <w:t>v</w:t>
      </w:r>
      <w:r w:rsidRPr="00DA75FA">
        <w:rPr>
          <w:rFonts w:ascii="Times New Roman" w:hAnsi="Times New Roman" w:cs="Times New Roman"/>
          <w:sz w:val="28"/>
          <w:szCs w:val="28"/>
          <w:lang w:val="en-US"/>
        </w:rPr>
        <w:t>i</w:t>
      </w:r>
      <w:r>
        <w:rPr>
          <w:rFonts w:ascii="Times New Roman" w:hAnsi="Times New Roman" w:cs="Times New Roman"/>
          <w:sz w:val="28"/>
          <w:szCs w:val="28"/>
          <w:lang w:val="en-US"/>
        </w:rPr>
        <w:t>s</w:t>
      </w:r>
      <w:r w:rsidRPr="00DA75FA">
        <w:rPr>
          <w:rFonts w:ascii="Times New Roman" w:hAnsi="Times New Roman" w:cs="Times New Roman"/>
          <w:sz w:val="28"/>
          <w:szCs w:val="28"/>
          <w:lang w:val="en-US"/>
        </w:rPr>
        <w:t xml:space="preserve">ions </w:t>
      </w:r>
      <w:r>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illegal use of </w:t>
      </w:r>
      <w:r>
        <w:rPr>
          <w:rFonts w:ascii="Times New Roman" w:hAnsi="Times New Roman" w:cs="Times New Roman"/>
          <w:sz w:val="28"/>
          <w:szCs w:val="28"/>
          <w:lang w:val="en-US"/>
        </w:rPr>
        <w:t>monetary resources”</w:t>
      </w:r>
      <w:r w:rsidRPr="00DA75FA">
        <w:rPr>
          <w:rFonts w:ascii="Times New Roman" w:hAnsi="Times New Roman" w:cs="Times New Roman"/>
          <w:sz w:val="28"/>
          <w:szCs w:val="28"/>
          <w:lang w:val="en-US"/>
        </w:rPr>
        <w:t xml:space="preserve"> and </w:t>
      </w:r>
      <w:r>
        <w:rPr>
          <w:rFonts w:ascii="Times New Roman" w:hAnsi="Times New Roman" w:cs="Times New Roman"/>
          <w:sz w:val="28"/>
          <w:szCs w:val="28"/>
          <w:lang w:val="en-US"/>
        </w:rPr>
        <w:t>“</w:t>
      </w:r>
      <w:r w:rsidRPr="00DA75FA">
        <w:rPr>
          <w:rFonts w:ascii="Times New Roman" w:hAnsi="Times New Roman" w:cs="Times New Roman"/>
          <w:sz w:val="28"/>
          <w:szCs w:val="28"/>
          <w:lang w:val="en-US"/>
        </w:rPr>
        <w:t>use of another's means</w:t>
      </w:r>
      <w:r>
        <w:rPr>
          <w:rFonts w:ascii="Times New Roman" w:hAnsi="Times New Roman" w:cs="Times New Roman"/>
          <w:sz w:val="28"/>
          <w:szCs w:val="28"/>
          <w:lang w:val="en-US"/>
        </w:rPr>
        <w:t>”</w:t>
      </w:r>
      <w:r w:rsidRPr="00DA75F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which are </w:t>
      </w:r>
      <w:r w:rsidRPr="00DA75FA">
        <w:rPr>
          <w:rFonts w:ascii="Times New Roman" w:hAnsi="Times New Roman" w:cs="Times New Roman"/>
          <w:sz w:val="28"/>
          <w:szCs w:val="28"/>
          <w:lang w:val="en-US"/>
        </w:rPr>
        <w:t>refle</w:t>
      </w:r>
      <w:r>
        <w:rPr>
          <w:rFonts w:ascii="Times New Roman" w:hAnsi="Times New Roman" w:cs="Times New Roman"/>
          <w:sz w:val="28"/>
          <w:szCs w:val="28"/>
          <w:lang w:val="en-US"/>
        </w:rPr>
        <w:t xml:space="preserve">cted </w:t>
      </w:r>
      <w:r w:rsidRPr="00DA75FA">
        <w:rPr>
          <w:rFonts w:ascii="Times New Roman" w:hAnsi="Times New Roman" w:cs="Times New Roman"/>
          <w:sz w:val="28"/>
          <w:szCs w:val="28"/>
          <w:lang w:val="en-US"/>
        </w:rPr>
        <w:t xml:space="preserve">in </w:t>
      </w:r>
      <w:r>
        <w:rPr>
          <w:rFonts w:ascii="Times New Roman" w:hAnsi="Times New Roman" w:cs="Times New Roman"/>
          <w:sz w:val="28"/>
          <w:szCs w:val="28"/>
          <w:lang w:val="en-US"/>
        </w:rPr>
        <w:t>A</w:t>
      </w:r>
      <w:r w:rsidRPr="00DA75FA">
        <w:rPr>
          <w:rFonts w:ascii="Times New Roman" w:hAnsi="Times New Roman" w:cs="Times New Roman"/>
          <w:sz w:val="28"/>
          <w:szCs w:val="28"/>
          <w:lang w:val="en-US"/>
        </w:rPr>
        <w:t>rticles 449.3 and 449.4</w:t>
      </w:r>
      <w:r>
        <w:rPr>
          <w:rFonts w:ascii="Times New Roman" w:hAnsi="Times New Roman" w:cs="Times New Roman"/>
          <w:sz w:val="28"/>
          <w:szCs w:val="28"/>
          <w:lang w:val="en-US"/>
        </w:rPr>
        <w:t xml:space="preserve"> of the</w:t>
      </w:r>
      <w:r w:rsidRPr="00DA75FA">
        <w:rPr>
          <w:rFonts w:ascii="Times New Roman" w:hAnsi="Times New Roman" w:cs="Times New Roman"/>
          <w:sz w:val="28"/>
          <w:szCs w:val="28"/>
          <w:lang w:val="en-US"/>
        </w:rPr>
        <w:t xml:space="preserve"> </w:t>
      </w:r>
      <w:r w:rsidRPr="008658F5">
        <w:rPr>
          <w:rFonts w:ascii="Times New Roman" w:hAnsi="Times New Roman" w:cs="Times New Roman"/>
          <w:sz w:val="28"/>
          <w:szCs w:val="28"/>
          <w:lang w:val="en-US"/>
        </w:rPr>
        <w:t>Civil Code</w:t>
      </w:r>
      <w:r w:rsidRPr="00DA75FA">
        <w:rPr>
          <w:rFonts w:ascii="Times New Roman" w:hAnsi="Times New Roman" w:cs="Times New Roman"/>
          <w:sz w:val="28"/>
          <w:szCs w:val="28"/>
          <w:lang w:val="en-US"/>
        </w:rPr>
        <w:t xml:space="preserve">, are caused by presence of the circumstances specified in </w:t>
      </w:r>
      <w:r>
        <w:rPr>
          <w:rFonts w:ascii="Times New Roman" w:hAnsi="Times New Roman" w:cs="Times New Roman"/>
          <w:sz w:val="28"/>
          <w:szCs w:val="28"/>
          <w:lang w:val="en-US"/>
        </w:rPr>
        <w:t>A</w:t>
      </w:r>
      <w:r w:rsidRPr="00DA75FA">
        <w:rPr>
          <w:rFonts w:ascii="Times New Roman" w:hAnsi="Times New Roman" w:cs="Times New Roman"/>
          <w:sz w:val="28"/>
          <w:szCs w:val="28"/>
          <w:lang w:val="en-US"/>
        </w:rPr>
        <w:t>rticle 449.1 of the given Code.</w:t>
      </w:r>
    </w:p>
    <w:p w:rsidR="00C53B37" w:rsidRPr="001A2DFC" w:rsidRDefault="00C53B37" w:rsidP="00C05B89">
      <w:pPr>
        <w:autoSpaceDE w:val="0"/>
        <w:autoSpaceDN w:val="0"/>
        <w:adjustRightInd w:val="0"/>
        <w:ind w:firstLine="540"/>
        <w:rPr>
          <w:rFonts w:ascii="Times New Roman" w:hAnsi="Times New Roman" w:cs="Times New Roman"/>
          <w:sz w:val="28"/>
          <w:szCs w:val="28"/>
          <w:lang w:val="en-US"/>
        </w:rPr>
      </w:pPr>
      <w:r w:rsidRPr="001A2DFC">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1A2DFC">
        <w:rPr>
          <w:rFonts w:ascii="Times New Roman" w:hAnsi="Times New Roman" w:cs="Times New Roman"/>
          <w:sz w:val="28"/>
          <w:szCs w:val="28"/>
          <w:lang w:val="en-US"/>
        </w:rPr>
        <w:t>The decision comes into force from the date of its publication.</w:t>
      </w:r>
    </w:p>
    <w:p w:rsidR="00C53B37" w:rsidRPr="001A2DFC" w:rsidRDefault="00C53B37" w:rsidP="00C05B89">
      <w:pPr>
        <w:ind w:firstLine="540"/>
        <w:rPr>
          <w:rFonts w:ascii="Times New Roman" w:hAnsi="Times New Roman" w:cs="Times New Roman"/>
          <w:sz w:val="28"/>
          <w:szCs w:val="28"/>
          <w:lang w:val="en-US"/>
        </w:rPr>
      </w:pPr>
      <w:r>
        <w:rPr>
          <w:rFonts w:ascii="Times New Roman" w:hAnsi="Times New Roman" w:cs="Times New Roman"/>
          <w:sz w:val="28"/>
          <w:szCs w:val="28"/>
          <w:lang w:val="en-US"/>
        </w:rPr>
        <w:t>3</w:t>
      </w:r>
      <w:r w:rsidRPr="001A2DFC">
        <w:rPr>
          <w:rFonts w:ascii="Times New Roman" w:hAnsi="Times New Roman" w:cs="Times New Roman"/>
          <w:sz w:val="28"/>
          <w:szCs w:val="28"/>
          <w:lang w:val="en-US"/>
        </w:rPr>
        <w:t>. The decision is a subject to publication in the "Azerbaijan" newspaper and “Bulletin of the Constitutional Court of Azerbaijan Republic”.</w:t>
      </w:r>
    </w:p>
    <w:p w:rsidR="00C53B37" w:rsidRPr="00045C40" w:rsidRDefault="00C53B37" w:rsidP="00C05B89">
      <w:pPr>
        <w:autoSpaceDE w:val="0"/>
        <w:autoSpaceDN w:val="0"/>
        <w:adjustRightInd w:val="0"/>
        <w:ind w:firstLine="540"/>
        <w:rPr>
          <w:rFonts w:ascii="Times New Roman" w:hAnsi="Times New Roman" w:cs="Times New Roman"/>
          <w:sz w:val="28"/>
          <w:szCs w:val="28"/>
          <w:lang w:val="en-US"/>
        </w:rPr>
      </w:pPr>
      <w:r>
        <w:rPr>
          <w:rFonts w:ascii="Times New Roman" w:hAnsi="Times New Roman" w:cs="Times New Roman"/>
          <w:sz w:val="28"/>
          <w:szCs w:val="28"/>
          <w:lang w:val="en-GB"/>
        </w:rPr>
        <w:t>4</w:t>
      </w:r>
      <w:r w:rsidRPr="00562D64">
        <w:rPr>
          <w:rFonts w:ascii="Times New Roman" w:hAnsi="Times New Roman" w:cs="Times New Roman"/>
          <w:sz w:val="28"/>
          <w:szCs w:val="28"/>
          <w:lang w:val="en-GB"/>
        </w:rPr>
        <w:t xml:space="preserve">. The decision is final, and may not be cancelled, changed or officially interpreted by </w:t>
      </w:r>
      <w:proofErr w:type="spellStart"/>
      <w:r w:rsidRPr="00562D64">
        <w:rPr>
          <w:rFonts w:ascii="Times New Roman" w:hAnsi="Times New Roman" w:cs="Times New Roman"/>
          <w:sz w:val="28"/>
          <w:szCs w:val="28"/>
          <w:lang w:val="en-GB"/>
        </w:rPr>
        <w:t>any body</w:t>
      </w:r>
      <w:proofErr w:type="spellEnd"/>
      <w:r w:rsidRPr="00562D64">
        <w:rPr>
          <w:rFonts w:ascii="Times New Roman" w:hAnsi="Times New Roman" w:cs="Times New Roman"/>
          <w:sz w:val="28"/>
          <w:szCs w:val="28"/>
          <w:lang w:val="en-GB"/>
        </w:rPr>
        <w:t xml:space="preserve"> or official.</w:t>
      </w:r>
    </w:p>
    <w:p w:rsidR="00C53B37" w:rsidRPr="00045C40" w:rsidRDefault="00C53B37" w:rsidP="00C53B37">
      <w:pPr>
        <w:rPr>
          <w:lang w:val="en-US"/>
        </w:rPr>
      </w:pPr>
    </w:p>
    <w:p w:rsidR="00C53B37" w:rsidRPr="00DA75FA" w:rsidRDefault="00C53B37" w:rsidP="0091243D">
      <w:pPr>
        <w:autoSpaceDE w:val="0"/>
        <w:autoSpaceDN w:val="0"/>
        <w:adjustRightInd w:val="0"/>
        <w:ind w:firstLine="708"/>
        <w:rPr>
          <w:rFonts w:ascii="Times New Roman" w:hAnsi="Times New Roman" w:cs="Times New Roman"/>
          <w:sz w:val="28"/>
          <w:szCs w:val="28"/>
          <w:lang w:val="en-US"/>
        </w:rPr>
      </w:pPr>
    </w:p>
    <w:p w:rsidR="00DA75FA" w:rsidRPr="00DA75FA" w:rsidRDefault="00DA75FA" w:rsidP="00DA75FA">
      <w:pPr>
        <w:autoSpaceDE w:val="0"/>
        <w:autoSpaceDN w:val="0"/>
        <w:adjustRightInd w:val="0"/>
        <w:jc w:val="left"/>
        <w:rPr>
          <w:rFonts w:ascii="Lucida Console" w:hAnsi="Lucida Console" w:cs="Lucida Console"/>
          <w:sz w:val="21"/>
          <w:szCs w:val="21"/>
          <w:lang w:val="en-US"/>
        </w:rPr>
      </w:pPr>
    </w:p>
    <w:p w:rsidR="00585467" w:rsidRPr="00DA75FA" w:rsidRDefault="00585467">
      <w:pPr>
        <w:rPr>
          <w:lang w:val="en-US"/>
        </w:rPr>
      </w:pPr>
    </w:p>
    <w:sectPr w:rsidR="00585467" w:rsidRPr="00DA75FA" w:rsidSect="00DA75F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Roman AzCyr">
    <w:altName w:val="Times New Roman"/>
    <w:charset w:val="CC"/>
    <w:family w:val="roman"/>
    <w:pitch w:val="variable"/>
    <w:sig w:usb0="00000201" w:usb1="00000000" w:usb2="00000000" w:usb3="00000000" w:csb0="00000004"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5FA"/>
    <w:rsid w:val="00007392"/>
    <w:rsid w:val="0001090C"/>
    <w:rsid w:val="000133D4"/>
    <w:rsid w:val="00035C08"/>
    <w:rsid w:val="00046DCA"/>
    <w:rsid w:val="00061210"/>
    <w:rsid w:val="00086A34"/>
    <w:rsid w:val="00092CA2"/>
    <w:rsid w:val="000B160D"/>
    <w:rsid w:val="000E1472"/>
    <w:rsid w:val="000E40E6"/>
    <w:rsid w:val="000E78EB"/>
    <w:rsid w:val="0010186D"/>
    <w:rsid w:val="001030AB"/>
    <w:rsid w:val="00103629"/>
    <w:rsid w:val="001314C2"/>
    <w:rsid w:val="00166649"/>
    <w:rsid w:val="001877F8"/>
    <w:rsid w:val="001C79EA"/>
    <w:rsid w:val="001D67BB"/>
    <w:rsid w:val="001E7838"/>
    <w:rsid w:val="00202792"/>
    <w:rsid w:val="00204DEC"/>
    <w:rsid w:val="00227B2A"/>
    <w:rsid w:val="0024464C"/>
    <w:rsid w:val="00284C7F"/>
    <w:rsid w:val="002D0310"/>
    <w:rsid w:val="002F38B5"/>
    <w:rsid w:val="002F42DA"/>
    <w:rsid w:val="002F524D"/>
    <w:rsid w:val="002F71D7"/>
    <w:rsid w:val="00302446"/>
    <w:rsid w:val="00302969"/>
    <w:rsid w:val="00313BFE"/>
    <w:rsid w:val="00323E5E"/>
    <w:rsid w:val="00357D7D"/>
    <w:rsid w:val="0038158E"/>
    <w:rsid w:val="003903E5"/>
    <w:rsid w:val="00392927"/>
    <w:rsid w:val="003E4F45"/>
    <w:rsid w:val="004156EB"/>
    <w:rsid w:val="0041731B"/>
    <w:rsid w:val="0042067E"/>
    <w:rsid w:val="0042402D"/>
    <w:rsid w:val="004558F8"/>
    <w:rsid w:val="00460619"/>
    <w:rsid w:val="0047050D"/>
    <w:rsid w:val="00480C55"/>
    <w:rsid w:val="004A2DEF"/>
    <w:rsid w:val="004B38FB"/>
    <w:rsid w:val="004D3B0F"/>
    <w:rsid w:val="004E1452"/>
    <w:rsid w:val="004E493C"/>
    <w:rsid w:val="00502A62"/>
    <w:rsid w:val="00506392"/>
    <w:rsid w:val="00520C4F"/>
    <w:rsid w:val="00534359"/>
    <w:rsid w:val="005505FA"/>
    <w:rsid w:val="0056477A"/>
    <w:rsid w:val="005813B9"/>
    <w:rsid w:val="00585467"/>
    <w:rsid w:val="0058694B"/>
    <w:rsid w:val="00594E22"/>
    <w:rsid w:val="005D75AA"/>
    <w:rsid w:val="005F66F4"/>
    <w:rsid w:val="00603C42"/>
    <w:rsid w:val="006074CB"/>
    <w:rsid w:val="00630094"/>
    <w:rsid w:val="00663460"/>
    <w:rsid w:val="006668FC"/>
    <w:rsid w:val="00686B25"/>
    <w:rsid w:val="006A4E52"/>
    <w:rsid w:val="006A6F1D"/>
    <w:rsid w:val="006B3948"/>
    <w:rsid w:val="006C0779"/>
    <w:rsid w:val="006C7C5C"/>
    <w:rsid w:val="006D39E2"/>
    <w:rsid w:val="006D7176"/>
    <w:rsid w:val="0071090B"/>
    <w:rsid w:val="00735DFB"/>
    <w:rsid w:val="007715EA"/>
    <w:rsid w:val="007739BA"/>
    <w:rsid w:val="00775F6E"/>
    <w:rsid w:val="00795835"/>
    <w:rsid w:val="00797D24"/>
    <w:rsid w:val="007B2230"/>
    <w:rsid w:val="007D45A8"/>
    <w:rsid w:val="007E09F4"/>
    <w:rsid w:val="007E2B9A"/>
    <w:rsid w:val="007E3B44"/>
    <w:rsid w:val="007F3005"/>
    <w:rsid w:val="008036E2"/>
    <w:rsid w:val="0080432E"/>
    <w:rsid w:val="008208D0"/>
    <w:rsid w:val="00837043"/>
    <w:rsid w:val="008527B9"/>
    <w:rsid w:val="00861329"/>
    <w:rsid w:val="008658F5"/>
    <w:rsid w:val="00873560"/>
    <w:rsid w:val="00884D49"/>
    <w:rsid w:val="008A0955"/>
    <w:rsid w:val="008A37CC"/>
    <w:rsid w:val="008A79AC"/>
    <w:rsid w:val="008B23C7"/>
    <w:rsid w:val="008F6E78"/>
    <w:rsid w:val="0091243D"/>
    <w:rsid w:val="0091756C"/>
    <w:rsid w:val="00966A8A"/>
    <w:rsid w:val="009741E8"/>
    <w:rsid w:val="00974E61"/>
    <w:rsid w:val="009956D2"/>
    <w:rsid w:val="0099622F"/>
    <w:rsid w:val="009A3899"/>
    <w:rsid w:val="009B15BB"/>
    <w:rsid w:val="009B7F58"/>
    <w:rsid w:val="009E0E60"/>
    <w:rsid w:val="009E50D0"/>
    <w:rsid w:val="009F3403"/>
    <w:rsid w:val="00A23622"/>
    <w:rsid w:val="00A37A95"/>
    <w:rsid w:val="00A42021"/>
    <w:rsid w:val="00A43DB9"/>
    <w:rsid w:val="00A67A1F"/>
    <w:rsid w:val="00AB40DA"/>
    <w:rsid w:val="00AC6CDE"/>
    <w:rsid w:val="00AD0F22"/>
    <w:rsid w:val="00AD3D30"/>
    <w:rsid w:val="00AD7471"/>
    <w:rsid w:val="00B20F30"/>
    <w:rsid w:val="00B22383"/>
    <w:rsid w:val="00B27148"/>
    <w:rsid w:val="00B51A93"/>
    <w:rsid w:val="00B64124"/>
    <w:rsid w:val="00B64780"/>
    <w:rsid w:val="00BB3910"/>
    <w:rsid w:val="00BC2B7A"/>
    <w:rsid w:val="00BC2EE0"/>
    <w:rsid w:val="00BD6BB4"/>
    <w:rsid w:val="00BF0F1D"/>
    <w:rsid w:val="00BF4BDE"/>
    <w:rsid w:val="00C05B89"/>
    <w:rsid w:val="00C06407"/>
    <w:rsid w:val="00C37909"/>
    <w:rsid w:val="00C43B8B"/>
    <w:rsid w:val="00C53B37"/>
    <w:rsid w:val="00C634E5"/>
    <w:rsid w:val="00C71F87"/>
    <w:rsid w:val="00CA58A6"/>
    <w:rsid w:val="00CC1AA1"/>
    <w:rsid w:val="00CD2630"/>
    <w:rsid w:val="00CF2F88"/>
    <w:rsid w:val="00D31A74"/>
    <w:rsid w:val="00D654E4"/>
    <w:rsid w:val="00D74B59"/>
    <w:rsid w:val="00D74F66"/>
    <w:rsid w:val="00D8743C"/>
    <w:rsid w:val="00DA75FA"/>
    <w:rsid w:val="00DA787D"/>
    <w:rsid w:val="00DA7E55"/>
    <w:rsid w:val="00DB0C86"/>
    <w:rsid w:val="00DC2BB1"/>
    <w:rsid w:val="00DE06EB"/>
    <w:rsid w:val="00DE26A3"/>
    <w:rsid w:val="00E43294"/>
    <w:rsid w:val="00E54DAB"/>
    <w:rsid w:val="00EB573D"/>
    <w:rsid w:val="00EC41B9"/>
    <w:rsid w:val="00ED0648"/>
    <w:rsid w:val="00F11313"/>
    <w:rsid w:val="00F46FA4"/>
    <w:rsid w:val="00F5592C"/>
    <w:rsid w:val="00F55C0C"/>
    <w:rsid w:val="00F57293"/>
    <w:rsid w:val="00F60FCE"/>
    <w:rsid w:val="00F71C0C"/>
    <w:rsid w:val="00F85BE1"/>
    <w:rsid w:val="00F95CF2"/>
    <w:rsid w:val="00FA3EAE"/>
    <w:rsid w:val="00FB3D38"/>
    <w:rsid w:val="00FB4459"/>
    <w:rsid w:val="00FB5439"/>
    <w:rsid w:val="00FF06F9"/>
    <w:rsid w:val="00FF1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FA"/>
  </w:style>
  <w:style w:type="paragraph" w:styleId="1">
    <w:name w:val="heading 1"/>
    <w:basedOn w:val="a"/>
    <w:next w:val="a"/>
    <w:link w:val="10"/>
    <w:qFormat/>
    <w:rsid w:val="00DA75FA"/>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DA75FA"/>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5FA"/>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DA75FA"/>
    <w:rPr>
      <w:rFonts w:ascii="Garamond" w:eastAsia="Times New Roman" w:hAnsi="Garamond" w:cs="Times New Roman"/>
      <w:b/>
      <w:sz w:val="26"/>
      <w:szCs w:val="20"/>
      <w:lang w:eastAsia="ru-RU"/>
    </w:rPr>
  </w:style>
  <w:style w:type="paragraph" w:styleId="a3">
    <w:name w:val="Title"/>
    <w:basedOn w:val="a"/>
    <w:link w:val="a4"/>
    <w:qFormat/>
    <w:rsid w:val="00DA75FA"/>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DA75FA"/>
    <w:rPr>
      <w:rFonts w:ascii="Times New Roman" w:eastAsia="Times New Roman" w:hAnsi="Times New Roman" w:cs="Times New Roman"/>
      <w:sz w:val="28"/>
      <w:szCs w:val="20"/>
      <w:lang w:val="en-GB" w:eastAsia="ru-RU"/>
    </w:rPr>
  </w:style>
  <w:style w:type="paragraph" w:styleId="a5">
    <w:name w:val="Subtitle"/>
    <w:basedOn w:val="a"/>
    <w:link w:val="a6"/>
    <w:qFormat/>
    <w:rsid w:val="00DA75FA"/>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DA75FA"/>
    <w:rPr>
      <w:rFonts w:ascii="Times New Roman" w:eastAsia="Times New Roman" w:hAnsi="Times New Roman" w:cs="Times New Roman"/>
      <w:sz w:val="28"/>
      <w:szCs w:val="20"/>
      <w:lang w:val="en-GB" w:eastAsia="ru-RU"/>
    </w:rPr>
  </w:style>
  <w:style w:type="paragraph" w:styleId="a7">
    <w:name w:val="Body Text"/>
    <w:basedOn w:val="a"/>
    <w:link w:val="a8"/>
    <w:semiHidden/>
    <w:rsid w:val="00DA75FA"/>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DA75FA"/>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DA75FA"/>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DA75FA"/>
    <w:rPr>
      <w:rFonts w:ascii="Times New Roman" w:eastAsia="Times New Roman" w:hAnsi="Times New Roman" w:cs="Times New Roman"/>
      <w:sz w:val="28"/>
      <w:szCs w:val="20"/>
      <w:lang w:val="en-GB" w:eastAsia="ru-RU"/>
    </w:rPr>
  </w:style>
  <w:style w:type="paragraph" w:customStyle="1" w:styleId="Number">
    <w:name w:val="Number"/>
    <w:basedOn w:val="a7"/>
    <w:rsid w:val="00460619"/>
    <w:pPr>
      <w:spacing w:after="120"/>
      <w:ind w:left="397" w:hanging="397"/>
      <w:jc w:val="both"/>
    </w:pPr>
    <w:rPr>
      <w:rFonts w:ascii="Times Roman AzCyr" w:hAnsi="Times Roman AzCyr"/>
      <w:kern w:val="24"/>
      <w:sz w:val="24"/>
    </w:rPr>
  </w:style>
  <w:style w:type="character" w:styleId="a9">
    <w:name w:val="Hyperlink"/>
    <w:basedOn w:val="a0"/>
    <w:uiPriority w:val="99"/>
    <w:semiHidden/>
    <w:unhideWhenUsed/>
    <w:rsid w:val="00227B2A"/>
    <w:rPr>
      <w:color w:val="0000FF"/>
      <w:u w:val="single"/>
    </w:rPr>
  </w:style>
  <w:style w:type="character" w:customStyle="1" w:styleId="s7d2086b4">
    <w:name w:val="s7d2086b4"/>
    <w:basedOn w:val="a0"/>
    <w:rsid w:val="002F71D7"/>
  </w:style>
  <w:style w:type="character" w:customStyle="1" w:styleId="apple-converted-space">
    <w:name w:val="apple-converted-space"/>
    <w:basedOn w:val="a0"/>
    <w:rsid w:val="002F71D7"/>
  </w:style>
  <w:style w:type="character" w:customStyle="1" w:styleId="sb8d990e2">
    <w:name w:val="sb8d990e2"/>
    <w:basedOn w:val="a0"/>
    <w:rsid w:val="004E1452"/>
  </w:style>
  <w:style w:type="character" w:customStyle="1" w:styleId="s6b621b36">
    <w:name w:val="s6b621b36"/>
    <w:basedOn w:val="a0"/>
    <w:rsid w:val="004E1452"/>
  </w:style>
</w:styles>
</file>

<file path=word/webSettings.xml><?xml version="1.0" encoding="utf-8"?>
<w:webSettings xmlns:r="http://schemas.openxmlformats.org/officeDocument/2006/relationships" xmlns:w="http://schemas.openxmlformats.org/wordprocessingml/2006/main">
  <w:divs>
    <w:div w:id="1525752022">
      <w:bodyDiv w:val="1"/>
      <w:marLeft w:val="0"/>
      <w:marRight w:val="0"/>
      <w:marTop w:val="0"/>
      <w:marBottom w:val="0"/>
      <w:divBdr>
        <w:top w:val="none" w:sz="0" w:space="0" w:color="auto"/>
        <w:left w:val="none" w:sz="0" w:space="0" w:color="auto"/>
        <w:bottom w:val="none" w:sz="0" w:space="0" w:color="auto"/>
        <w:right w:val="none" w:sz="0" w:space="0" w:color="auto"/>
      </w:divBdr>
    </w:div>
    <w:div w:id="159327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6</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192</cp:revision>
  <dcterms:created xsi:type="dcterms:W3CDTF">2013-01-30T08:27:00Z</dcterms:created>
  <dcterms:modified xsi:type="dcterms:W3CDTF">2013-06-07T10:51:00Z</dcterms:modified>
</cp:coreProperties>
</file>