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1B11" w:rsidRPr="00147CF5" w:rsidRDefault="00B21B11" w:rsidP="00B21B11">
      <w:pPr>
        <w:jc w:val="center"/>
        <w:rPr>
          <w:b/>
          <w:sz w:val="28"/>
          <w:szCs w:val="28"/>
          <w:lang w:val="en-US"/>
        </w:rPr>
      </w:pPr>
      <w:r w:rsidRPr="00147CF5">
        <w:rPr>
          <w:b/>
          <w:sz w:val="28"/>
          <w:szCs w:val="28"/>
          <w:lang w:val="en-US"/>
        </w:rPr>
        <w:t xml:space="preserve">ON BEHALF OF </w:t>
      </w:r>
      <w:r w:rsidR="00910591" w:rsidRPr="00147CF5">
        <w:rPr>
          <w:b/>
          <w:sz w:val="28"/>
          <w:szCs w:val="28"/>
          <w:lang w:val="en-US"/>
        </w:rPr>
        <w:t>THE REPUBLIC OF AZERBAIJAN</w:t>
      </w:r>
    </w:p>
    <w:p w:rsidR="00B21B11" w:rsidRPr="00147CF5" w:rsidRDefault="00B21B11" w:rsidP="00B21B11">
      <w:pPr>
        <w:jc w:val="center"/>
        <w:rPr>
          <w:b/>
          <w:sz w:val="28"/>
          <w:szCs w:val="28"/>
          <w:lang w:val="en-US"/>
        </w:rPr>
      </w:pPr>
    </w:p>
    <w:p w:rsidR="00B21B11" w:rsidRPr="00147CF5" w:rsidRDefault="00B21B11" w:rsidP="00B21B11">
      <w:pPr>
        <w:jc w:val="center"/>
        <w:rPr>
          <w:b/>
          <w:sz w:val="28"/>
          <w:szCs w:val="28"/>
          <w:lang w:val="en-US"/>
        </w:rPr>
      </w:pPr>
      <w:r w:rsidRPr="00147CF5">
        <w:rPr>
          <w:b/>
          <w:sz w:val="28"/>
          <w:szCs w:val="28"/>
          <w:lang w:val="en-US"/>
        </w:rPr>
        <w:t>DECISION</w:t>
      </w:r>
    </w:p>
    <w:p w:rsidR="00B21B11" w:rsidRPr="00147CF5" w:rsidRDefault="00B21B11" w:rsidP="00B21B11">
      <w:pPr>
        <w:pStyle w:val="1"/>
        <w:rPr>
          <w:rFonts w:ascii="Times New Roman" w:hAnsi="Times New Roman"/>
          <w:sz w:val="28"/>
          <w:szCs w:val="28"/>
          <w:lang w:val="en-US"/>
        </w:rPr>
      </w:pPr>
    </w:p>
    <w:p w:rsidR="00B21B11" w:rsidRPr="00147CF5" w:rsidRDefault="00B21B11" w:rsidP="00B21B11">
      <w:pPr>
        <w:pStyle w:val="1"/>
        <w:rPr>
          <w:rFonts w:ascii="Times New Roman" w:hAnsi="Times New Roman"/>
          <w:sz w:val="28"/>
          <w:szCs w:val="28"/>
          <w:lang w:val="en-US"/>
        </w:rPr>
      </w:pPr>
      <w:r w:rsidRPr="00147CF5">
        <w:rPr>
          <w:rFonts w:ascii="Times New Roman" w:hAnsi="Times New Roman"/>
          <w:sz w:val="28"/>
          <w:szCs w:val="28"/>
          <w:lang w:val="en-US"/>
        </w:rPr>
        <w:t>OF THE PLENUM OF THE CONSTITUTIONAL COURT</w:t>
      </w:r>
    </w:p>
    <w:p w:rsidR="00025487" w:rsidRDefault="00025487" w:rsidP="00B21B11">
      <w:pPr>
        <w:jc w:val="center"/>
        <w:rPr>
          <w:b/>
          <w:sz w:val="28"/>
          <w:szCs w:val="28"/>
          <w:lang w:val="en-US"/>
        </w:rPr>
      </w:pPr>
    </w:p>
    <w:p w:rsidR="00B21B11" w:rsidRPr="00147CF5" w:rsidRDefault="00B21B11" w:rsidP="00B21B11">
      <w:pPr>
        <w:jc w:val="center"/>
        <w:rPr>
          <w:b/>
          <w:sz w:val="28"/>
          <w:szCs w:val="28"/>
          <w:lang w:val="en-US"/>
        </w:rPr>
      </w:pPr>
      <w:r w:rsidRPr="00147CF5">
        <w:rPr>
          <w:b/>
          <w:sz w:val="28"/>
          <w:szCs w:val="28"/>
          <w:lang w:val="en-US"/>
        </w:rPr>
        <w:t xml:space="preserve">OF </w:t>
      </w:r>
      <w:r w:rsidR="00326F7C" w:rsidRPr="00147CF5">
        <w:rPr>
          <w:b/>
          <w:sz w:val="28"/>
          <w:szCs w:val="28"/>
          <w:lang w:val="en-US"/>
        </w:rPr>
        <w:t xml:space="preserve">THE </w:t>
      </w:r>
      <w:r w:rsidRPr="00147CF5">
        <w:rPr>
          <w:b/>
          <w:sz w:val="28"/>
          <w:szCs w:val="28"/>
          <w:lang w:val="en-US"/>
        </w:rPr>
        <w:t>REPUBLIC</w:t>
      </w:r>
      <w:r w:rsidR="00326F7C" w:rsidRPr="00147CF5">
        <w:rPr>
          <w:b/>
          <w:sz w:val="28"/>
          <w:szCs w:val="28"/>
          <w:lang w:val="en-US"/>
        </w:rPr>
        <w:t xml:space="preserve"> OF AZERBAIJAN</w:t>
      </w:r>
    </w:p>
    <w:p w:rsidR="00B21B11" w:rsidRDefault="00B21B11" w:rsidP="00B21B11">
      <w:pPr>
        <w:jc w:val="center"/>
        <w:rPr>
          <w:b/>
          <w:sz w:val="28"/>
          <w:szCs w:val="28"/>
          <w:lang w:val="en-GB"/>
        </w:rPr>
      </w:pPr>
    </w:p>
    <w:p w:rsidR="00B21B11" w:rsidRPr="00147CF5" w:rsidRDefault="00B21B11" w:rsidP="00910591">
      <w:pPr>
        <w:jc w:val="center"/>
        <w:rPr>
          <w:i/>
          <w:sz w:val="28"/>
          <w:szCs w:val="28"/>
          <w:lang w:val="en-GB"/>
        </w:rPr>
      </w:pPr>
      <w:r w:rsidRPr="00147CF5">
        <w:rPr>
          <w:i/>
          <w:sz w:val="28"/>
          <w:szCs w:val="28"/>
          <w:lang w:val="en-GB"/>
        </w:rPr>
        <w:t xml:space="preserve">On </w:t>
      </w:r>
      <w:r w:rsidR="0027488B" w:rsidRPr="00147CF5">
        <w:rPr>
          <w:i/>
          <w:sz w:val="28"/>
          <w:szCs w:val="28"/>
          <w:lang w:val="en-GB"/>
        </w:rPr>
        <w:t>verification</w:t>
      </w:r>
      <w:r w:rsidRPr="00147CF5">
        <w:rPr>
          <w:i/>
          <w:sz w:val="28"/>
          <w:szCs w:val="28"/>
          <w:lang w:val="en-GB"/>
        </w:rPr>
        <w:t xml:space="preserve"> of the complaint by </w:t>
      </w:r>
      <w:proofErr w:type="spellStart"/>
      <w:r w:rsidR="004354BD" w:rsidRPr="00147CF5">
        <w:rPr>
          <w:i/>
          <w:sz w:val="28"/>
          <w:szCs w:val="28"/>
          <w:lang w:val="en-GB"/>
        </w:rPr>
        <w:t>H</w:t>
      </w:r>
      <w:r w:rsidRPr="00147CF5">
        <w:rPr>
          <w:i/>
          <w:sz w:val="28"/>
          <w:szCs w:val="28"/>
          <w:lang w:val="en-GB"/>
        </w:rPr>
        <w:t>.</w:t>
      </w:r>
      <w:r w:rsidR="004354BD" w:rsidRPr="00147CF5">
        <w:rPr>
          <w:i/>
          <w:sz w:val="28"/>
          <w:szCs w:val="28"/>
          <w:lang w:val="en-GB"/>
        </w:rPr>
        <w:t>Halilov</w:t>
      </w:r>
      <w:proofErr w:type="spellEnd"/>
      <w:r w:rsidRPr="00147CF5">
        <w:rPr>
          <w:i/>
          <w:sz w:val="28"/>
          <w:szCs w:val="28"/>
          <w:lang w:val="en-GB"/>
        </w:rPr>
        <w:t xml:space="preserve"> concerning</w:t>
      </w:r>
      <w:r w:rsidR="00910591" w:rsidRPr="00147CF5">
        <w:rPr>
          <w:i/>
          <w:sz w:val="28"/>
          <w:szCs w:val="28"/>
          <w:lang w:val="en-GB"/>
        </w:rPr>
        <w:t xml:space="preserve"> </w:t>
      </w:r>
      <w:r w:rsidR="0027488B" w:rsidRPr="00147CF5">
        <w:rPr>
          <w:i/>
          <w:sz w:val="28"/>
          <w:szCs w:val="28"/>
          <w:lang w:val="en-GB"/>
        </w:rPr>
        <w:t xml:space="preserve">the </w:t>
      </w:r>
      <w:r w:rsidR="00910591" w:rsidRPr="00147CF5">
        <w:rPr>
          <w:i/>
          <w:sz w:val="28"/>
          <w:szCs w:val="28"/>
          <w:lang w:val="en-GB"/>
        </w:rPr>
        <w:t xml:space="preserve">conformity of the </w:t>
      </w:r>
      <w:r w:rsidRPr="00147CF5">
        <w:rPr>
          <w:i/>
          <w:sz w:val="28"/>
          <w:szCs w:val="28"/>
          <w:lang w:val="en-GB"/>
        </w:rPr>
        <w:t>decision of the Civil Board</w:t>
      </w:r>
      <w:r w:rsidR="00910591" w:rsidRPr="00147CF5">
        <w:rPr>
          <w:i/>
          <w:sz w:val="28"/>
          <w:szCs w:val="28"/>
          <w:lang w:val="en-GB"/>
        </w:rPr>
        <w:t xml:space="preserve"> of the Supreme Court </w:t>
      </w:r>
      <w:r w:rsidRPr="00147CF5">
        <w:rPr>
          <w:i/>
          <w:sz w:val="28"/>
          <w:szCs w:val="28"/>
          <w:lang w:val="en-GB"/>
        </w:rPr>
        <w:t xml:space="preserve">of </w:t>
      </w:r>
      <w:r w:rsidR="004354BD" w:rsidRPr="00147CF5">
        <w:rPr>
          <w:i/>
          <w:sz w:val="28"/>
          <w:szCs w:val="28"/>
          <w:lang w:val="en-GB"/>
        </w:rPr>
        <w:t>18</w:t>
      </w:r>
      <w:r w:rsidRPr="00147CF5">
        <w:rPr>
          <w:i/>
          <w:sz w:val="28"/>
          <w:szCs w:val="28"/>
          <w:lang w:val="en-GB"/>
        </w:rPr>
        <w:t xml:space="preserve"> </w:t>
      </w:r>
      <w:r w:rsidR="004354BD" w:rsidRPr="00147CF5">
        <w:rPr>
          <w:i/>
          <w:sz w:val="28"/>
          <w:szCs w:val="28"/>
          <w:lang w:val="en-GB"/>
        </w:rPr>
        <w:t>June</w:t>
      </w:r>
      <w:r w:rsidRPr="00147CF5">
        <w:rPr>
          <w:i/>
          <w:sz w:val="28"/>
          <w:szCs w:val="28"/>
          <w:lang w:val="en-GB"/>
        </w:rPr>
        <w:t xml:space="preserve"> 200</w:t>
      </w:r>
      <w:r w:rsidR="004354BD" w:rsidRPr="00147CF5">
        <w:rPr>
          <w:i/>
          <w:sz w:val="28"/>
          <w:szCs w:val="28"/>
          <w:lang w:val="en-GB"/>
        </w:rPr>
        <w:t>8</w:t>
      </w:r>
      <w:r w:rsidR="00743FB9" w:rsidRPr="00147CF5">
        <w:rPr>
          <w:i/>
          <w:sz w:val="28"/>
          <w:szCs w:val="28"/>
          <w:lang w:val="en-GB"/>
        </w:rPr>
        <w:t xml:space="preserve"> </w:t>
      </w:r>
      <w:r w:rsidRPr="00147CF5">
        <w:rPr>
          <w:i/>
          <w:sz w:val="28"/>
          <w:szCs w:val="28"/>
          <w:lang w:val="en-GB"/>
        </w:rPr>
        <w:t>to Constitution and laws</w:t>
      </w:r>
      <w:r w:rsidR="00910591" w:rsidRPr="00147CF5">
        <w:rPr>
          <w:i/>
          <w:sz w:val="28"/>
          <w:szCs w:val="28"/>
          <w:lang w:val="en-GB"/>
        </w:rPr>
        <w:t xml:space="preserve"> </w:t>
      </w:r>
      <w:r w:rsidRPr="00147CF5">
        <w:rPr>
          <w:i/>
          <w:sz w:val="28"/>
          <w:szCs w:val="28"/>
          <w:lang w:val="en-GB"/>
        </w:rPr>
        <w:t>of the Republic of Azerbaijan</w:t>
      </w:r>
    </w:p>
    <w:p w:rsidR="00B21B11" w:rsidRPr="00147CF5" w:rsidRDefault="00B21B11" w:rsidP="00B21B11">
      <w:pPr>
        <w:jc w:val="center"/>
        <w:rPr>
          <w:b/>
          <w:sz w:val="28"/>
          <w:szCs w:val="28"/>
          <w:lang w:val="en-GB"/>
        </w:rPr>
      </w:pPr>
    </w:p>
    <w:p w:rsidR="00B21B11" w:rsidRPr="00147CF5" w:rsidRDefault="004354BD" w:rsidP="00B21B11">
      <w:pPr>
        <w:ind w:firstLine="708"/>
        <w:rPr>
          <w:b/>
          <w:sz w:val="28"/>
          <w:szCs w:val="28"/>
          <w:lang w:val="en-GB"/>
        </w:rPr>
      </w:pPr>
      <w:r w:rsidRPr="00147CF5">
        <w:rPr>
          <w:b/>
          <w:sz w:val="28"/>
          <w:szCs w:val="28"/>
          <w:lang w:val="en-GB"/>
        </w:rPr>
        <w:t>16</w:t>
      </w:r>
      <w:r w:rsidR="00B21B11" w:rsidRPr="00147CF5">
        <w:rPr>
          <w:b/>
          <w:sz w:val="28"/>
          <w:szCs w:val="28"/>
          <w:lang w:val="en-GB"/>
        </w:rPr>
        <w:t xml:space="preserve"> </w:t>
      </w:r>
      <w:r w:rsidRPr="00147CF5">
        <w:rPr>
          <w:b/>
          <w:sz w:val="28"/>
          <w:szCs w:val="28"/>
          <w:lang w:val="en-GB"/>
        </w:rPr>
        <w:t>January</w:t>
      </w:r>
      <w:r w:rsidR="00B21B11" w:rsidRPr="00147CF5">
        <w:rPr>
          <w:b/>
          <w:sz w:val="28"/>
          <w:szCs w:val="28"/>
          <w:lang w:val="en-GB"/>
        </w:rPr>
        <w:t xml:space="preserve"> 200</w:t>
      </w:r>
      <w:r w:rsidRPr="00147CF5">
        <w:rPr>
          <w:b/>
          <w:sz w:val="28"/>
          <w:szCs w:val="28"/>
          <w:lang w:val="en-GB"/>
        </w:rPr>
        <w:t>9</w:t>
      </w:r>
      <w:r w:rsidRPr="00147CF5">
        <w:rPr>
          <w:b/>
          <w:sz w:val="28"/>
          <w:szCs w:val="28"/>
          <w:lang w:val="en-GB"/>
        </w:rPr>
        <w:tab/>
      </w:r>
      <w:r w:rsidRPr="00147CF5">
        <w:rPr>
          <w:b/>
          <w:sz w:val="28"/>
          <w:szCs w:val="28"/>
          <w:lang w:val="en-GB"/>
        </w:rPr>
        <w:tab/>
      </w:r>
      <w:r w:rsidR="00B21B11" w:rsidRPr="00147CF5">
        <w:rPr>
          <w:b/>
          <w:sz w:val="28"/>
          <w:szCs w:val="28"/>
          <w:lang w:val="en-GB"/>
        </w:rPr>
        <w:t xml:space="preserve"> </w:t>
      </w:r>
      <w:r w:rsidR="00B21B11" w:rsidRPr="00147CF5">
        <w:rPr>
          <w:b/>
          <w:sz w:val="28"/>
          <w:szCs w:val="28"/>
          <w:lang w:val="en-GB"/>
        </w:rPr>
        <w:tab/>
      </w:r>
      <w:r w:rsidR="00B21B11" w:rsidRPr="00147CF5">
        <w:rPr>
          <w:b/>
          <w:sz w:val="28"/>
          <w:szCs w:val="28"/>
          <w:lang w:val="en-GB"/>
        </w:rPr>
        <w:tab/>
      </w:r>
      <w:r w:rsidR="00147CF5">
        <w:rPr>
          <w:b/>
          <w:sz w:val="28"/>
          <w:szCs w:val="28"/>
          <w:lang w:val="en-GB"/>
        </w:rPr>
        <w:tab/>
      </w:r>
      <w:r w:rsidR="00B21B11" w:rsidRPr="00147CF5">
        <w:rPr>
          <w:b/>
          <w:sz w:val="28"/>
          <w:szCs w:val="28"/>
          <w:lang w:val="en-GB"/>
        </w:rPr>
        <w:tab/>
      </w:r>
      <w:r w:rsidR="00B21B11" w:rsidRPr="00147CF5">
        <w:rPr>
          <w:b/>
          <w:sz w:val="28"/>
          <w:szCs w:val="28"/>
          <w:lang w:val="en-GB"/>
        </w:rPr>
        <w:tab/>
      </w:r>
      <w:r w:rsidR="00B21B11" w:rsidRPr="00147CF5">
        <w:rPr>
          <w:b/>
          <w:sz w:val="28"/>
          <w:szCs w:val="28"/>
          <w:lang w:val="en-GB"/>
        </w:rPr>
        <w:tab/>
        <w:t>Baku city</w:t>
      </w:r>
    </w:p>
    <w:p w:rsidR="00B21B11" w:rsidRPr="00147CF5" w:rsidRDefault="00B21B11" w:rsidP="00B21B11">
      <w:pPr>
        <w:rPr>
          <w:b/>
          <w:sz w:val="28"/>
          <w:szCs w:val="28"/>
          <w:lang w:val="en-GB"/>
        </w:rPr>
      </w:pPr>
    </w:p>
    <w:p w:rsidR="00B21B11" w:rsidRPr="00147CF5" w:rsidRDefault="00B21B11" w:rsidP="00147CF5">
      <w:pPr>
        <w:ind w:firstLine="540"/>
        <w:jc w:val="both"/>
        <w:rPr>
          <w:sz w:val="28"/>
          <w:szCs w:val="28"/>
          <w:lang w:val="en-GB"/>
        </w:rPr>
      </w:pPr>
      <w:r w:rsidRPr="00147CF5">
        <w:rPr>
          <w:sz w:val="28"/>
          <w:szCs w:val="28"/>
          <w:lang w:val="en-GB"/>
        </w:rPr>
        <w:t xml:space="preserve">The Plenum of the Constitutional Court of the Republic of Azerbaijan composed of Judges </w:t>
      </w:r>
      <w:proofErr w:type="spellStart"/>
      <w:r w:rsidRPr="00147CF5">
        <w:rPr>
          <w:sz w:val="28"/>
          <w:szCs w:val="28"/>
          <w:lang w:val="en-GB"/>
        </w:rPr>
        <w:t>F.Abdullayev</w:t>
      </w:r>
      <w:proofErr w:type="spellEnd"/>
      <w:r w:rsidRPr="00147CF5">
        <w:rPr>
          <w:sz w:val="28"/>
          <w:szCs w:val="28"/>
          <w:lang w:val="en-GB"/>
        </w:rPr>
        <w:t xml:space="preserve"> (Chairman), </w:t>
      </w:r>
      <w:proofErr w:type="spellStart"/>
      <w:r w:rsidRPr="00147CF5">
        <w:rPr>
          <w:sz w:val="28"/>
          <w:szCs w:val="28"/>
          <w:lang w:val="en-GB"/>
        </w:rPr>
        <w:t>F.Babayev</w:t>
      </w:r>
      <w:proofErr w:type="spellEnd"/>
      <w:r w:rsidRPr="00147CF5">
        <w:rPr>
          <w:sz w:val="28"/>
          <w:szCs w:val="28"/>
          <w:lang w:val="en-GB"/>
        </w:rPr>
        <w:t xml:space="preserve">, </w:t>
      </w:r>
      <w:proofErr w:type="spellStart"/>
      <w:r w:rsidRPr="00147CF5">
        <w:rPr>
          <w:sz w:val="28"/>
          <w:szCs w:val="28"/>
          <w:lang w:val="en-GB"/>
        </w:rPr>
        <w:t>B.Qaribov</w:t>
      </w:r>
      <w:proofErr w:type="spellEnd"/>
      <w:r w:rsidRPr="00147CF5">
        <w:rPr>
          <w:sz w:val="28"/>
          <w:szCs w:val="28"/>
          <w:lang w:val="en-GB"/>
        </w:rPr>
        <w:t xml:space="preserve">, </w:t>
      </w:r>
      <w:proofErr w:type="spellStart"/>
      <w:r w:rsidRPr="00147CF5">
        <w:rPr>
          <w:sz w:val="28"/>
          <w:szCs w:val="28"/>
          <w:lang w:val="en-GB"/>
        </w:rPr>
        <w:t>R.Qvaladze</w:t>
      </w:r>
      <w:proofErr w:type="spellEnd"/>
      <w:r w:rsidRPr="00147CF5">
        <w:rPr>
          <w:sz w:val="28"/>
          <w:szCs w:val="28"/>
          <w:lang w:val="en-GB"/>
        </w:rPr>
        <w:t xml:space="preserve"> (Reporter Judge), </w:t>
      </w:r>
      <w:proofErr w:type="spellStart"/>
      <w:r w:rsidRPr="00147CF5">
        <w:rPr>
          <w:sz w:val="28"/>
          <w:szCs w:val="28"/>
          <w:lang w:val="en-GB"/>
        </w:rPr>
        <w:t>E.Mammadov</w:t>
      </w:r>
      <w:proofErr w:type="spellEnd"/>
      <w:r w:rsidRPr="00147CF5">
        <w:rPr>
          <w:sz w:val="28"/>
          <w:szCs w:val="28"/>
          <w:lang w:val="en-GB"/>
        </w:rPr>
        <w:t xml:space="preserve">, </w:t>
      </w:r>
      <w:proofErr w:type="spellStart"/>
      <w:r w:rsidRPr="00147CF5">
        <w:rPr>
          <w:sz w:val="28"/>
          <w:szCs w:val="28"/>
          <w:lang w:val="en-GB"/>
        </w:rPr>
        <w:t>I.Najafov</w:t>
      </w:r>
      <w:proofErr w:type="spellEnd"/>
      <w:r w:rsidRPr="00147CF5">
        <w:rPr>
          <w:sz w:val="28"/>
          <w:szCs w:val="28"/>
          <w:lang w:val="en-GB"/>
        </w:rPr>
        <w:t xml:space="preserve">, </w:t>
      </w:r>
      <w:proofErr w:type="spellStart"/>
      <w:r w:rsidRPr="00147CF5">
        <w:rPr>
          <w:sz w:val="28"/>
          <w:szCs w:val="28"/>
          <w:lang w:val="en-GB"/>
        </w:rPr>
        <w:t>S.Salmanova</w:t>
      </w:r>
      <w:proofErr w:type="spellEnd"/>
      <w:r w:rsidRPr="00147CF5">
        <w:rPr>
          <w:sz w:val="28"/>
          <w:szCs w:val="28"/>
          <w:lang w:val="en-GB"/>
        </w:rPr>
        <w:t xml:space="preserve"> and </w:t>
      </w:r>
      <w:proofErr w:type="spellStart"/>
      <w:r w:rsidRPr="00147CF5">
        <w:rPr>
          <w:sz w:val="28"/>
          <w:szCs w:val="28"/>
          <w:lang w:val="en-GB"/>
        </w:rPr>
        <w:t>A.Sultanov</w:t>
      </w:r>
      <w:proofErr w:type="spellEnd"/>
      <w:r w:rsidRPr="00147CF5">
        <w:rPr>
          <w:sz w:val="28"/>
          <w:szCs w:val="28"/>
          <w:lang w:val="en-GB"/>
        </w:rPr>
        <w:t>;</w:t>
      </w:r>
    </w:p>
    <w:p w:rsidR="00B21B11" w:rsidRPr="00147CF5" w:rsidRDefault="00B21B11" w:rsidP="00147CF5">
      <w:pPr>
        <w:ind w:firstLine="540"/>
        <w:jc w:val="both"/>
        <w:rPr>
          <w:sz w:val="28"/>
          <w:szCs w:val="28"/>
          <w:lang w:val="en-GB"/>
        </w:rPr>
      </w:pPr>
      <w:r w:rsidRPr="00147CF5">
        <w:rPr>
          <w:sz w:val="28"/>
          <w:szCs w:val="28"/>
          <w:lang w:val="en-GB"/>
        </w:rPr>
        <w:t xml:space="preserve">attended by Court Clerk </w:t>
      </w:r>
      <w:proofErr w:type="spellStart"/>
      <w:r w:rsidRPr="00147CF5">
        <w:rPr>
          <w:sz w:val="28"/>
          <w:szCs w:val="28"/>
          <w:lang w:val="en-GB"/>
        </w:rPr>
        <w:t>I.Ismayilov</w:t>
      </w:r>
      <w:proofErr w:type="spellEnd"/>
      <w:r w:rsidRPr="00147CF5">
        <w:rPr>
          <w:sz w:val="28"/>
          <w:szCs w:val="28"/>
          <w:lang w:val="en-GB"/>
        </w:rPr>
        <w:t>,</w:t>
      </w:r>
    </w:p>
    <w:p w:rsidR="00B21B11" w:rsidRPr="00147CF5" w:rsidRDefault="00B21B11" w:rsidP="00147CF5">
      <w:pPr>
        <w:ind w:firstLine="540"/>
        <w:jc w:val="both"/>
        <w:rPr>
          <w:sz w:val="28"/>
          <w:szCs w:val="28"/>
          <w:lang w:val="en-GB"/>
        </w:rPr>
      </w:pPr>
      <w:r w:rsidRPr="00147CF5">
        <w:rPr>
          <w:sz w:val="28"/>
          <w:szCs w:val="28"/>
          <w:lang w:val="en-GB"/>
        </w:rPr>
        <w:t xml:space="preserve">the complainant </w:t>
      </w:r>
      <w:proofErr w:type="spellStart"/>
      <w:r w:rsidR="000D323C" w:rsidRPr="00147CF5">
        <w:rPr>
          <w:sz w:val="28"/>
          <w:szCs w:val="28"/>
          <w:lang w:val="en-GB"/>
        </w:rPr>
        <w:t>H.Halilov</w:t>
      </w:r>
      <w:proofErr w:type="spellEnd"/>
      <w:r w:rsidR="000D323C" w:rsidRPr="00147CF5">
        <w:rPr>
          <w:sz w:val="28"/>
          <w:szCs w:val="28"/>
          <w:lang w:val="en-GB"/>
        </w:rPr>
        <w:t xml:space="preserve"> and his representative </w:t>
      </w:r>
      <w:r w:rsidR="000D323C" w:rsidRPr="00147CF5">
        <w:rPr>
          <w:sz w:val="28"/>
          <w:szCs w:val="28"/>
          <w:lang w:val="en-US"/>
        </w:rPr>
        <w:t>S</w:t>
      </w:r>
      <w:r w:rsidRPr="00147CF5">
        <w:rPr>
          <w:sz w:val="28"/>
          <w:szCs w:val="28"/>
          <w:lang w:val="en-US"/>
        </w:rPr>
        <w:t xml:space="preserve">. </w:t>
      </w:r>
      <w:proofErr w:type="spellStart"/>
      <w:r w:rsidR="000D323C" w:rsidRPr="00147CF5">
        <w:rPr>
          <w:sz w:val="28"/>
          <w:szCs w:val="28"/>
          <w:lang w:val="en-US"/>
        </w:rPr>
        <w:t>Mammadov</w:t>
      </w:r>
      <w:proofErr w:type="spellEnd"/>
      <w:r w:rsidR="000D323C" w:rsidRPr="00147CF5">
        <w:rPr>
          <w:sz w:val="28"/>
          <w:szCs w:val="28"/>
          <w:lang w:val="en-US"/>
        </w:rPr>
        <w:t>,</w:t>
      </w:r>
    </w:p>
    <w:p w:rsidR="00B21B11" w:rsidRPr="00147CF5" w:rsidRDefault="00B21B11" w:rsidP="00147CF5">
      <w:pPr>
        <w:ind w:firstLine="540"/>
        <w:jc w:val="both"/>
        <w:rPr>
          <w:sz w:val="28"/>
          <w:szCs w:val="28"/>
          <w:lang w:val="en-GB"/>
        </w:rPr>
      </w:pPr>
      <w:r w:rsidRPr="00147CF5">
        <w:rPr>
          <w:sz w:val="28"/>
          <w:szCs w:val="28"/>
          <w:lang w:val="en-GB"/>
        </w:rPr>
        <w:t>has examined in open session via special constitutional proceedings in accordance with Article 130 Section V of the Constitution of the Republic of Azerbaijan</w:t>
      </w:r>
      <w:r w:rsidR="00743FB9" w:rsidRPr="00147CF5">
        <w:rPr>
          <w:sz w:val="28"/>
          <w:szCs w:val="28"/>
          <w:lang w:val="en-GB"/>
        </w:rPr>
        <w:t>,</w:t>
      </w:r>
      <w:r w:rsidRPr="00147CF5">
        <w:rPr>
          <w:sz w:val="28"/>
          <w:szCs w:val="28"/>
          <w:lang w:val="en-US"/>
        </w:rPr>
        <w:t xml:space="preserve"> </w:t>
      </w:r>
      <w:r w:rsidRPr="00147CF5">
        <w:rPr>
          <w:sz w:val="28"/>
          <w:szCs w:val="28"/>
          <w:lang w:val="en-GB"/>
        </w:rPr>
        <w:t xml:space="preserve">the constitutional case </w:t>
      </w:r>
      <w:r w:rsidR="00743FB9" w:rsidRPr="00147CF5">
        <w:rPr>
          <w:sz w:val="28"/>
          <w:szCs w:val="28"/>
          <w:lang w:val="en-US"/>
        </w:rPr>
        <w:t xml:space="preserve">by complaint of </w:t>
      </w:r>
      <w:proofErr w:type="spellStart"/>
      <w:r w:rsidR="00743FB9" w:rsidRPr="00147CF5">
        <w:rPr>
          <w:sz w:val="28"/>
          <w:szCs w:val="28"/>
          <w:lang w:val="en-GB"/>
        </w:rPr>
        <w:t>Halil</w:t>
      </w:r>
      <w:proofErr w:type="spellEnd"/>
      <w:r w:rsidR="00743FB9" w:rsidRPr="00147CF5">
        <w:rPr>
          <w:sz w:val="28"/>
          <w:szCs w:val="28"/>
          <w:lang w:val="en-GB"/>
        </w:rPr>
        <w:t xml:space="preserve"> </w:t>
      </w:r>
      <w:proofErr w:type="spellStart"/>
      <w:r w:rsidR="00743FB9" w:rsidRPr="00147CF5">
        <w:rPr>
          <w:sz w:val="28"/>
          <w:szCs w:val="28"/>
          <w:lang w:val="en-GB"/>
        </w:rPr>
        <w:t>Halilov</w:t>
      </w:r>
      <w:proofErr w:type="spellEnd"/>
      <w:r w:rsidR="00743FB9" w:rsidRPr="00147CF5">
        <w:rPr>
          <w:sz w:val="28"/>
          <w:szCs w:val="28"/>
          <w:lang w:val="en-GB"/>
        </w:rPr>
        <w:t xml:space="preserve"> </w:t>
      </w:r>
      <w:r w:rsidRPr="00147CF5">
        <w:rPr>
          <w:sz w:val="28"/>
          <w:szCs w:val="28"/>
          <w:lang w:val="en-GB"/>
        </w:rPr>
        <w:t xml:space="preserve">on conformity of the decision of the Civil Board of the Supreme Court of the Republic of Azerbaijan of </w:t>
      </w:r>
      <w:r w:rsidR="001339FE" w:rsidRPr="00147CF5">
        <w:rPr>
          <w:sz w:val="28"/>
          <w:szCs w:val="28"/>
          <w:lang w:val="en-GB"/>
        </w:rPr>
        <w:t>18 June</w:t>
      </w:r>
      <w:r w:rsidRPr="00147CF5">
        <w:rPr>
          <w:sz w:val="28"/>
          <w:szCs w:val="28"/>
          <w:lang w:val="en-GB"/>
        </w:rPr>
        <w:t xml:space="preserve"> 200</w:t>
      </w:r>
      <w:r w:rsidR="001339FE" w:rsidRPr="00147CF5">
        <w:rPr>
          <w:sz w:val="28"/>
          <w:szCs w:val="28"/>
          <w:lang w:val="en-GB"/>
        </w:rPr>
        <w:t>8</w:t>
      </w:r>
      <w:r w:rsidRPr="00147CF5">
        <w:rPr>
          <w:sz w:val="28"/>
          <w:szCs w:val="28"/>
          <w:lang w:val="en-GB"/>
        </w:rPr>
        <w:t xml:space="preserve"> to the Constitution and laws of the Republic of Azerbaijan. </w:t>
      </w:r>
    </w:p>
    <w:p w:rsidR="00E9313C" w:rsidRPr="00147CF5" w:rsidRDefault="00E9313C" w:rsidP="00147CF5">
      <w:pPr>
        <w:ind w:firstLine="540"/>
        <w:jc w:val="both"/>
        <w:rPr>
          <w:sz w:val="28"/>
          <w:szCs w:val="28"/>
          <w:lang w:val="en-GB"/>
        </w:rPr>
      </w:pPr>
      <w:r w:rsidRPr="00147CF5">
        <w:rPr>
          <w:sz w:val="28"/>
          <w:szCs w:val="28"/>
          <w:lang w:val="en-US"/>
        </w:rPr>
        <w:t>The constitutional case was examined in the absence of the respondent party</w:t>
      </w:r>
      <w:r w:rsidRPr="00147CF5">
        <w:rPr>
          <w:sz w:val="28"/>
          <w:szCs w:val="28"/>
          <w:lang w:val="en-GB"/>
        </w:rPr>
        <w:t xml:space="preserve"> – representative of the Supreme Court of the Republic of Azerbaijan since the latter failed to appear in the court.</w:t>
      </w:r>
    </w:p>
    <w:p w:rsidR="00B21B11" w:rsidRPr="00147CF5" w:rsidRDefault="00B21B11" w:rsidP="00147CF5">
      <w:pPr>
        <w:ind w:firstLine="540"/>
        <w:jc w:val="both"/>
        <w:rPr>
          <w:sz w:val="28"/>
          <w:szCs w:val="28"/>
          <w:lang w:val="en-GB"/>
        </w:rPr>
      </w:pPr>
      <w:r w:rsidRPr="00147CF5">
        <w:rPr>
          <w:sz w:val="28"/>
          <w:szCs w:val="28"/>
          <w:lang w:val="en-GB"/>
        </w:rPr>
        <w:t xml:space="preserve">Having heard report of Judge R. </w:t>
      </w:r>
      <w:proofErr w:type="spellStart"/>
      <w:r w:rsidRPr="00147CF5">
        <w:rPr>
          <w:sz w:val="28"/>
          <w:szCs w:val="28"/>
          <w:lang w:val="en-GB"/>
        </w:rPr>
        <w:t>Gvaladze</w:t>
      </w:r>
      <w:proofErr w:type="spellEnd"/>
      <w:r w:rsidRPr="00147CF5">
        <w:rPr>
          <w:sz w:val="28"/>
          <w:szCs w:val="28"/>
          <w:lang w:val="en-GB"/>
        </w:rPr>
        <w:t xml:space="preserve"> and statements of complainant and respondent’s representative, studied materials and examined the case, the Plenum of the Constitutional Court of the Republic of Azerbaijan</w:t>
      </w:r>
    </w:p>
    <w:p w:rsidR="009F6B55" w:rsidRPr="00147CF5" w:rsidRDefault="009F6B55" w:rsidP="00147CF5">
      <w:pPr>
        <w:ind w:firstLine="540"/>
        <w:rPr>
          <w:sz w:val="28"/>
          <w:szCs w:val="28"/>
          <w:lang w:val="en-GB"/>
        </w:rPr>
      </w:pPr>
    </w:p>
    <w:p w:rsidR="00B21B11" w:rsidRPr="00147CF5" w:rsidRDefault="00B21B11" w:rsidP="00147CF5">
      <w:pPr>
        <w:ind w:firstLine="540"/>
        <w:jc w:val="center"/>
        <w:rPr>
          <w:b/>
          <w:sz w:val="28"/>
          <w:szCs w:val="28"/>
          <w:lang w:val="en-GB"/>
        </w:rPr>
      </w:pPr>
      <w:r w:rsidRPr="00147CF5">
        <w:rPr>
          <w:b/>
          <w:sz w:val="28"/>
          <w:szCs w:val="28"/>
          <w:lang w:val="en-GB"/>
        </w:rPr>
        <w:t>DETERMINED AS FOLLOWS:</w:t>
      </w:r>
    </w:p>
    <w:p w:rsidR="00B21B11" w:rsidRPr="00147CF5" w:rsidRDefault="00B21B11" w:rsidP="00147CF5">
      <w:pPr>
        <w:ind w:firstLine="540"/>
        <w:jc w:val="both"/>
        <w:rPr>
          <w:sz w:val="28"/>
          <w:szCs w:val="28"/>
          <w:lang w:val="en-GB"/>
        </w:rPr>
      </w:pPr>
    </w:p>
    <w:p w:rsidR="00494B4D" w:rsidRPr="00147CF5" w:rsidRDefault="00E766BF" w:rsidP="00147CF5">
      <w:pPr>
        <w:ind w:firstLine="540"/>
        <w:jc w:val="both"/>
        <w:rPr>
          <w:sz w:val="28"/>
          <w:szCs w:val="28"/>
          <w:lang w:val="en-GB"/>
        </w:rPr>
      </w:pPr>
      <w:r w:rsidRPr="00147CF5">
        <w:rPr>
          <w:sz w:val="28"/>
          <w:szCs w:val="28"/>
          <w:lang w:val="en-GB"/>
        </w:rPr>
        <w:t>The complainant</w:t>
      </w:r>
      <w:r w:rsidR="000A4E29" w:rsidRPr="00147CF5">
        <w:rPr>
          <w:sz w:val="28"/>
          <w:szCs w:val="28"/>
          <w:lang w:val="en-GB"/>
        </w:rPr>
        <w:t xml:space="preserve">s </w:t>
      </w:r>
      <w:proofErr w:type="spellStart"/>
      <w:r w:rsidR="000A4E29" w:rsidRPr="00147CF5">
        <w:rPr>
          <w:sz w:val="28"/>
          <w:szCs w:val="28"/>
          <w:lang w:val="en-GB"/>
        </w:rPr>
        <w:t>Halil</w:t>
      </w:r>
      <w:proofErr w:type="spellEnd"/>
      <w:r w:rsidR="000A4E29" w:rsidRPr="00147CF5">
        <w:rPr>
          <w:sz w:val="28"/>
          <w:szCs w:val="28"/>
          <w:lang w:val="en-GB"/>
        </w:rPr>
        <w:t xml:space="preserve"> </w:t>
      </w:r>
      <w:proofErr w:type="spellStart"/>
      <w:r w:rsidR="000A4E29" w:rsidRPr="00147CF5">
        <w:rPr>
          <w:sz w:val="28"/>
          <w:szCs w:val="28"/>
          <w:lang w:val="en-GB"/>
        </w:rPr>
        <w:t>Halilov</w:t>
      </w:r>
      <w:proofErr w:type="spellEnd"/>
      <w:r w:rsidR="000A4E29" w:rsidRPr="00147CF5">
        <w:rPr>
          <w:sz w:val="28"/>
          <w:szCs w:val="28"/>
          <w:lang w:val="en-GB"/>
        </w:rPr>
        <w:t xml:space="preserve"> and </w:t>
      </w:r>
      <w:proofErr w:type="spellStart"/>
      <w:r w:rsidR="000A4E29" w:rsidRPr="00147CF5">
        <w:rPr>
          <w:sz w:val="28"/>
          <w:szCs w:val="28"/>
          <w:lang w:val="en-GB"/>
        </w:rPr>
        <w:t>Mammad</w:t>
      </w:r>
      <w:proofErr w:type="spellEnd"/>
      <w:r w:rsidR="000A4E29" w:rsidRPr="00147CF5">
        <w:rPr>
          <w:sz w:val="28"/>
          <w:szCs w:val="28"/>
          <w:lang w:val="en-GB"/>
        </w:rPr>
        <w:t xml:space="preserve"> </w:t>
      </w:r>
      <w:proofErr w:type="spellStart"/>
      <w:r w:rsidR="000A4E29" w:rsidRPr="00147CF5">
        <w:rPr>
          <w:sz w:val="28"/>
          <w:szCs w:val="28"/>
          <w:lang w:val="en-GB"/>
        </w:rPr>
        <w:t>Mamm</w:t>
      </w:r>
      <w:r w:rsidR="00430A0C" w:rsidRPr="00147CF5">
        <w:rPr>
          <w:sz w:val="28"/>
          <w:szCs w:val="28"/>
          <w:lang w:val="en-GB"/>
        </w:rPr>
        <w:t>a</w:t>
      </w:r>
      <w:r w:rsidR="000A4E29" w:rsidRPr="00147CF5">
        <w:rPr>
          <w:sz w:val="28"/>
          <w:szCs w:val="28"/>
          <w:lang w:val="en-GB"/>
        </w:rPr>
        <w:t>dov</w:t>
      </w:r>
      <w:proofErr w:type="spellEnd"/>
      <w:r w:rsidR="000A4E29" w:rsidRPr="00147CF5">
        <w:rPr>
          <w:sz w:val="28"/>
          <w:szCs w:val="28"/>
          <w:lang w:val="en-GB"/>
        </w:rPr>
        <w:t>, co</w:t>
      </w:r>
      <w:r w:rsidR="00883113" w:rsidRPr="00147CF5">
        <w:rPr>
          <w:sz w:val="28"/>
          <w:szCs w:val="28"/>
          <w:lang w:val="en-GB"/>
        </w:rPr>
        <w:t>-</w:t>
      </w:r>
      <w:r w:rsidR="000A4E29" w:rsidRPr="00147CF5">
        <w:rPr>
          <w:sz w:val="28"/>
          <w:szCs w:val="28"/>
          <w:lang w:val="en-GB"/>
        </w:rPr>
        <w:t>founders of</w:t>
      </w:r>
      <w:r w:rsidRPr="00147CF5">
        <w:rPr>
          <w:sz w:val="28"/>
          <w:szCs w:val="28"/>
          <w:lang w:val="en-GB"/>
        </w:rPr>
        <w:t xml:space="preserve"> </w:t>
      </w:r>
      <w:r w:rsidR="003E48B0" w:rsidRPr="00147CF5">
        <w:rPr>
          <w:sz w:val="28"/>
          <w:szCs w:val="28"/>
          <w:lang w:val="en-GB"/>
        </w:rPr>
        <w:t>Manufacturing Commercial Firm</w:t>
      </w:r>
      <w:r w:rsidRPr="00147CF5">
        <w:rPr>
          <w:sz w:val="28"/>
          <w:szCs w:val="28"/>
          <w:lang w:val="en-GB"/>
        </w:rPr>
        <w:t xml:space="preserve"> “Tabriz” </w:t>
      </w:r>
      <w:r w:rsidR="00A92E4B" w:rsidRPr="00147CF5">
        <w:rPr>
          <w:sz w:val="28"/>
          <w:szCs w:val="28"/>
          <w:lang w:val="en-GB"/>
        </w:rPr>
        <w:t>(</w:t>
      </w:r>
      <w:r w:rsidRPr="00147CF5">
        <w:rPr>
          <w:sz w:val="28"/>
          <w:szCs w:val="28"/>
          <w:lang w:val="en-GB"/>
        </w:rPr>
        <w:t>hereinafter referred to as “Tabriz” MCF</w:t>
      </w:r>
      <w:r w:rsidR="00A92E4B" w:rsidRPr="00147CF5">
        <w:rPr>
          <w:sz w:val="28"/>
          <w:szCs w:val="28"/>
          <w:lang w:val="en-GB"/>
        </w:rPr>
        <w:t>)</w:t>
      </w:r>
      <w:r w:rsidRPr="00147CF5">
        <w:rPr>
          <w:sz w:val="28"/>
          <w:szCs w:val="28"/>
          <w:lang w:val="en-GB"/>
        </w:rPr>
        <w:t xml:space="preserve"> </w:t>
      </w:r>
      <w:r w:rsidR="00B21B11" w:rsidRPr="00147CF5">
        <w:rPr>
          <w:sz w:val="28"/>
          <w:szCs w:val="28"/>
          <w:lang w:val="en-GB"/>
        </w:rPr>
        <w:t xml:space="preserve">brought a suit to the </w:t>
      </w:r>
      <w:r w:rsidR="00047B6A" w:rsidRPr="00147CF5">
        <w:rPr>
          <w:sz w:val="28"/>
          <w:szCs w:val="28"/>
          <w:lang w:val="en-GB"/>
        </w:rPr>
        <w:t>c</w:t>
      </w:r>
      <w:r w:rsidR="00B21B11" w:rsidRPr="00147CF5">
        <w:rPr>
          <w:sz w:val="28"/>
          <w:szCs w:val="28"/>
          <w:lang w:val="en-GB"/>
        </w:rPr>
        <w:t>ourt</w:t>
      </w:r>
      <w:r w:rsidR="00047B6A" w:rsidRPr="00147CF5">
        <w:rPr>
          <w:sz w:val="28"/>
          <w:szCs w:val="28"/>
          <w:lang w:val="en-GB"/>
        </w:rPr>
        <w:t xml:space="preserve"> against the State </w:t>
      </w:r>
      <w:r w:rsidR="00D47958" w:rsidRPr="00147CF5">
        <w:rPr>
          <w:sz w:val="28"/>
          <w:szCs w:val="28"/>
          <w:lang w:val="en-GB"/>
        </w:rPr>
        <w:t>Notary</w:t>
      </w:r>
      <w:r w:rsidR="00047B6A" w:rsidRPr="00147CF5">
        <w:rPr>
          <w:sz w:val="28"/>
          <w:szCs w:val="28"/>
          <w:lang w:val="en-GB"/>
        </w:rPr>
        <w:t xml:space="preserve"> Office N1, State </w:t>
      </w:r>
      <w:r w:rsidR="00D47958" w:rsidRPr="00147CF5">
        <w:rPr>
          <w:sz w:val="28"/>
          <w:szCs w:val="28"/>
          <w:lang w:val="en-GB"/>
        </w:rPr>
        <w:t>Notary</w:t>
      </w:r>
      <w:r w:rsidR="00047B6A" w:rsidRPr="00147CF5">
        <w:rPr>
          <w:sz w:val="28"/>
          <w:szCs w:val="28"/>
          <w:lang w:val="en-GB"/>
        </w:rPr>
        <w:t xml:space="preserve"> Office N12, founder of “</w:t>
      </w:r>
      <w:proofErr w:type="spellStart"/>
      <w:r w:rsidR="00047B6A" w:rsidRPr="00147CF5">
        <w:rPr>
          <w:sz w:val="28"/>
          <w:szCs w:val="28"/>
          <w:lang w:val="en-GB"/>
        </w:rPr>
        <w:t>Shahinlar</w:t>
      </w:r>
      <w:proofErr w:type="spellEnd"/>
      <w:r w:rsidR="00047B6A" w:rsidRPr="00147CF5">
        <w:rPr>
          <w:sz w:val="28"/>
          <w:szCs w:val="28"/>
          <w:lang w:val="en-GB"/>
        </w:rPr>
        <w:t>” Co LTD (hereinafter referred to as “</w:t>
      </w:r>
      <w:proofErr w:type="spellStart"/>
      <w:r w:rsidR="00047B6A" w:rsidRPr="00147CF5">
        <w:rPr>
          <w:sz w:val="28"/>
          <w:szCs w:val="28"/>
          <w:lang w:val="en-GB"/>
        </w:rPr>
        <w:t>Shahinlar</w:t>
      </w:r>
      <w:proofErr w:type="spellEnd"/>
      <w:r w:rsidR="00047B6A" w:rsidRPr="00147CF5">
        <w:rPr>
          <w:sz w:val="28"/>
          <w:szCs w:val="28"/>
          <w:lang w:val="en-GB"/>
        </w:rPr>
        <w:t>” LTD”</w:t>
      </w:r>
      <w:r w:rsidR="00A92E4B" w:rsidRPr="00147CF5">
        <w:rPr>
          <w:sz w:val="28"/>
          <w:szCs w:val="28"/>
          <w:lang w:val="en-GB"/>
        </w:rPr>
        <w:t>)</w:t>
      </w:r>
      <w:r w:rsidR="00B21B11" w:rsidRPr="00147CF5">
        <w:rPr>
          <w:sz w:val="28"/>
          <w:szCs w:val="28"/>
          <w:lang w:val="en-GB"/>
        </w:rPr>
        <w:t xml:space="preserve"> </w:t>
      </w:r>
      <w:proofErr w:type="spellStart"/>
      <w:r w:rsidR="00047B6A" w:rsidRPr="00147CF5">
        <w:rPr>
          <w:sz w:val="28"/>
          <w:szCs w:val="28"/>
          <w:lang w:val="en-GB"/>
        </w:rPr>
        <w:t>Teymur</w:t>
      </w:r>
      <w:proofErr w:type="spellEnd"/>
      <w:r w:rsidR="00047B6A" w:rsidRPr="00147CF5">
        <w:rPr>
          <w:sz w:val="28"/>
          <w:szCs w:val="28"/>
          <w:lang w:val="en-GB"/>
        </w:rPr>
        <w:t xml:space="preserve"> </w:t>
      </w:r>
      <w:proofErr w:type="spellStart"/>
      <w:r w:rsidR="00047B6A" w:rsidRPr="00147CF5">
        <w:rPr>
          <w:sz w:val="28"/>
          <w:szCs w:val="28"/>
          <w:lang w:val="en-GB"/>
        </w:rPr>
        <w:t>Guliyev</w:t>
      </w:r>
      <w:proofErr w:type="spellEnd"/>
      <w:r w:rsidR="00047B6A" w:rsidRPr="00147CF5">
        <w:rPr>
          <w:sz w:val="28"/>
          <w:szCs w:val="28"/>
          <w:lang w:val="en-GB"/>
        </w:rPr>
        <w:t xml:space="preserve">, third party </w:t>
      </w:r>
      <w:r w:rsidR="00A92E4B" w:rsidRPr="00147CF5">
        <w:rPr>
          <w:sz w:val="28"/>
          <w:szCs w:val="28"/>
          <w:lang w:val="en-GB"/>
        </w:rPr>
        <w:t xml:space="preserve">the </w:t>
      </w:r>
      <w:r w:rsidR="00047B6A" w:rsidRPr="00147CF5">
        <w:rPr>
          <w:sz w:val="28"/>
          <w:szCs w:val="28"/>
          <w:lang w:val="en-GB"/>
        </w:rPr>
        <w:t>Baku District Department of the S</w:t>
      </w:r>
      <w:proofErr w:type="spellStart"/>
      <w:r w:rsidR="00047B6A" w:rsidRPr="00147CF5">
        <w:rPr>
          <w:sz w:val="28"/>
          <w:szCs w:val="28"/>
          <w:lang w:val="en-US"/>
        </w:rPr>
        <w:t>tate</w:t>
      </w:r>
      <w:proofErr w:type="spellEnd"/>
      <w:r w:rsidR="00047B6A" w:rsidRPr="00147CF5">
        <w:rPr>
          <w:sz w:val="28"/>
          <w:szCs w:val="28"/>
          <w:lang w:val="en-US"/>
        </w:rPr>
        <w:t xml:space="preserve"> List of Record of Legal Persons</w:t>
      </w:r>
      <w:r w:rsidR="00E11694" w:rsidRPr="00147CF5">
        <w:rPr>
          <w:sz w:val="28"/>
          <w:szCs w:val="28"/>
          <w:lang w:val="en-US"/>
        </w:rPr>
        <w:t xml:space="preserve"> of the Ministry of Justice of the Republic of Azerbaijan</w:t>
      </w:r>
      <w:r w:rsidR="00047B6A" w:rsidRPr="00147CF5">
        <w:rPr>
          <w:sz w:val="28"/>
          <w:szCs w:val="28"/>
          <w:lang w:val="en-GB"/>
        </w:rPr>
        <w:t xml:space="preserve"> </w:t>
      </w:r>
      <w:r w:rsidR="00B21B11" w:rsidRPr="00147CF5">
        <w:rPr>
          <w:sz w:val="28"/>
          <w:szCs w:val="28"/>
          <w:lang w:val="en-GB"/>
        </w:rPr>
        <w:t xml:space="preserve">concerning the </w:t>
      </w:r>
      <w:r w:rsidR="00A92E4B" w:rsidRPr="00147CF5">
        <w:rPr>
          <w:sz w:val="28"/>
          <w:szCs w:val="28"/>
          <w:lang w:val="en-GB"/>
        </w:rPr>
        <w:t>liquidation of “</w:t>
      </w:r>
      <w:proofErr w:type="spellStart"/>
      <w:r w:rsidR="00A92E4B" w:rsidRPr="00147CF5">
        <w:rPr>
          <w:sz w:val="28"/>
          <w:szCs w:val="28"/>
          <w:lang w:val="en-GB"/>
        </w:rPr>
        <w:t>Shahinlar</w:t>
      </w:r>
      <w:proofErr w:type="spellEnd"/>
      <w:r w:rsidR="00A92E4B" w:rsidRPr="00147CF5">
        <w:rPr>
          <w:sz w:val="28"/>
          <w:szCs w:val="28"/>
          <w:lang w:val="en-GB"/>
        </w:rPr>
        <w:t>” LTD</w:t>
      </w:r>
      <w:r w:rsidR="002D5C23" w:rsidRPr="00147CF5">
        <w:rPr>
          <w:sz w:val="28"/>
          <w:szCs w:val="28"/>
          <w:lang w:val="en-GB"/>
        </w:rPr>
        <w:t>,</w:t>
      </w:r>
      <w:r w:rsidR="00DD2BEA" w:rsidRPr="00147CF5">
        <w:rPr>
          <w:sz w:val="28"/>
          <w:szCs w:val="28"/>
          <w:lang w:val="en-GB"/>
        </w:rPr>
        <w:t xml:space="preserve"> cancelation of the contract of sale,</w:t>
      </w:r>
      <w:r w:rsidR="002D5C23" w:rsidRPr="00147CF5">
        <w:rPr>
          <w:sz w:val="28"/>
          <w:szCs w:val="28"/>
          <w:lang w:val="en-GB"/>
        </w:rPr>
        <w:t xml:space="preserve"> </w:t>
      </w:r>
      <w:r w:rsidR="00B21B11" w:rsidRPr="00147CF5">
        <w:rPr>
          <w:sz w:val="28"/>
          <w:szCs w:val="28"/>
          <w:lang w:val="en-GB"/>
        </w:rPr>
        <w:t>driv</w:t>
      </w:r>
      <w:r w:rsidR="00DD2BEA" w:rsidRPr="00147CF5">
        <w:rPr>
          <w:sz w:val="28"/>
          <w:szCs w:val="28"/>
          <w:lang w:val="en-GB"/>
        </w:rPr>
        <w:t>ing</w:t>
      </w:r>
      <w:r w:rsidR="00B21B11" w:rsidRPr="00147CF5">
        <w:rPr>
          <w:sz w:val="28"/>
          <w:szCs w:val="28"/>
          <w:lang w:val="en-GB"/>
        </w:rPr>
        <w:t xml:space="preserve"> out, </w:t>
      </w:r>
      <w:r w:rsidR="002D5C23" w:rsidRPr="00147CF5">
        <w:rPr>
          <w:sz w:val="28"/>
          <w:szCs w:val="28"/>
          <w:lang w:val="en-GB"/>
        </w:rPr>
        <w:t>restoration of “Tabriz” MCF</w:t>
      </w:r>
      <w:r w:rsidR="00DD2BEA" w:rsidRPr="00147CF5">
        <w:rPr>
          <w:sz w:val="28"/>
          <w:szCs w:val="28"/>
          <w:lang w:val="en-GB"/>
        </w:rPr>
        <w:t xml:space="preserve"> and returning to the territory</w:t>
      </w:r>
      <w:r w:rsidR="00B21B11" w:rsidRPr="00147CF5">
        <w:rPr>
          <w:sz w:val="28"/>
          <w:szCs w:val="28"/>
          <w:lang w:val="en-GB"/>
        </w:rPr>
        <w:t xml:space="preserve">. </w:t>
      </w:r>
    </w:p>
    <w:p w:rsidR="00142686" w:rsidRPr="00147CF5" w:rsidRDefault="00494B4D" w:rsidP="00147CF5">
      <w:pPr>
        <w:ind w:firstLine="540"/>
        <w:jc w:val="both"/>
        <w:rPr>
          <w:sz w:val="28"/>
          <w:szCs w:val="28"/>
          <w:lang w:val="en-GB"/>
        </w:rPr>
      </w:pPr>
      <w:r w:rsidRPr="00147CF5">
        <w:rPr>
          <w:sz w:val="28"/>
          <w:szCs w:val="28"/>
          <w:lang w:val="en-GB"/>
        </w:rPr>
        <w:t xml:space="preserve">The suit was grounded on the fact that </w:t>
      </w:r>
      <w:proofErr w:type="spellStart"/>
      <w:r w:rsidR="00B966B7" w:rsidRPr="00147CF5">
        <w:rPr>
          <w:sz w:val="28"/>
          <w:szCs w:val="28"/>
          <w:lang w:val="en-GB"/>
        </w:rPr>
        <w:t>H.Halilov</w:t>
      </w:r>
      <w:proofErr w:type="spellEnd"/>
      <w:r w:rsidR="00B966B7" w:rsidRPr="00147CF5">
        <w:rPr>
          <w:sz w:val="28"/>
          <w:szCs w:val="28"/>
          <w:lang w:val="en-GB"/>
        </w:rPr>
        <w:t xml:space="preserve"> and </w:t>
      </w:r>
      <w:proofErr w:type="spellStart"/>
      <w:r w:rsidR="00B966B7" w:rsidRPr="00147CF5">
        <w:rPr>
          <w:sz w:val="28"/>
          <w:szCs w:val="28"/>
          <w:lang w:val="en-GB"/>
        </w:rPr>
        <w:t>M.Mammadov</w:t>
      </w:r>
      <w:proofErr w:type="spellEnd"/>
      <w:r w:rsidR="00B966B7" w:rsidRPr="00147CF5">
        <w:rPr>
          <w:sz w:val="28"/>
          <w:szCs w:val="28"/>
          <w:lang w:val="en-GB"/>
        </w:rPr>
        <w:t xml:space="preserve"> founded</w:t>
      </w:r>
      <w:r w:rsidR="001E1C90" w:rsidRPr="00147CF5">
        <w:rPr>
          <w:sz w:val="28"/>
          <w:szCs w:val="28"/>
          <w:lang w:val="en-GB"/>
        </w:rPr>
        <w:t>,</w:t>
      </w:r>
      <w:r w:rsidR="00B966B7" w:rsidRPr="00147CF5">
        <w:rPr>
          <w:sz w:val="28"/>
          <w:szCs w:val="28"/>
          <w:lang w:val="en-GB"/>
        </w:rPr>
        <w:t xml:space="preserve"> </w:t>
      </w:r>
      <w:r w:rsidR="001E1C90" w:rsidRPr="00147CF5">
        <w:rPr>
          <w:sz w:val="28"/>
          <w:szCs w:val="28"/>
          <w:lang w:val="en-GB"/>
        </w:rPr>
        <w:t>legally registered and the “Tabriz” MCF proceed</w:t>
      </w:r>
      <w:r w:rsidR="00387D3E" w:rsidRPr="00147CF5">
        <w:rPr>
          <w:sz w:val="28"/>
          <w:szCs w:val="28"/>
          <w:lang w:val="en-GB"/>
        </w:rPr>
        <w:t>ed</w:t>
      </w:r>
      <w:r w:rsidR="001E1C90" w:rsidRPr="00147CF5">
        <w:rPr>
          <w:sz w:val="28"/>
          <w:szCs w:val="28"/>
          <w:lang w:val="en-GB"/>
        </w:rPr>
        <w:t xml:space="preserve"> to business. </w:t>
      </w:r>
      <w:r w:rsidR="00336DD6" w:rsidRPr="00147CF5">
        <w:rPr>
          <w:sz w:val="28"/>
          <w:szCs w:val="28"/>
          <w:lang w:val="en-GB"/>
        </w:rPr>
        <w:t>On the basis of act of the Head of Baku city Executive power</w:t>
      </w:r>
      <w:r w:rsidR="001C79F2" w:rsidRPr="00147CF5">
        <w:rPr>
          <w:sz w:val="28"/>
          <w:szCs w:val="28"/>
          <w:lang w:val="en-GB"/>
        </w:rPr>
        <w:t xml:space="preserve"> the</w:t>
      </w:r>
      <w:r w:rsidR="00B966B7" w:rsidRPr="00147CF5">
        <w:rPr>
          <w:sz w:val="28"/>
          <w:szCs w:val="28"/>
          <w:lang w:val="en-GB"/>
        </w:rPr>
        <w:t xml:space="preserve"> </w:t>
      </w:r>
      <w:r w:rsidR="00E27E07" w:rsidRPr="00147CF5">
        <w:rPr>
          <w:sz w:val="28"/>
          <w:szCs w:val="28"/>
          <w:lang w:val="en-GB"/>
        </w:rPr>
        <w:t>f</w:t>
      </w:r>
      <w:r w:rsidR="00107F1A" w:rsidRPr="00147CF5">
        <w:rPr>
          <w:sz w:val="28"/>
          <w:szCs w:val="28"/>
          <w:lang w:val="en-GB"/>
        </w:rPr>
        <w:t xml:space="preserve">irm receive the </w:t>
      </w:r>
      <w:smartTag w:uri="urn:schemas-microsoft-com:office:smarttags" w:element="metricconverter">
        <w:smartTagPr>
          <w:attr w:name="ProductID" w:val="0,49 hectare"/>
        </w:smartTagPr>
        <w:r w:rsidR="00107F1A" w:rsidRPr="00147CF5">
          <w:rPr>
            <w:sz w:val="28"/>
            <w:szCs w:val="28"/>
            <w:lang w:val="en-GB"/>
          </w:rPr>
          <w:t>0,49 hectare</w:t>
        </w:r>
      </w:smartTag>
      <w:r w:rsidR="00B966B7" w:rsidRPr="00147CF5">
        <w:rPr>
          <w:sz w:val="28"/>
          <w:szCs w:val="28"/>
          <w:lang w:val="en-GB"/>
        </w:rPr>
        <w:t xml:space="preserve"> </w:t>
      </w:r>
      <w:r w:rsidR="00E27E07" w:rsidRPr="00147CF5">
        <w:rPr>
          <w:sz w:val="28"/>
          <w:szCs w:val="28"/>
          <w:lang w:val="en-GB"/>
        </w:rPr>
        <w:t xml:space="preserve">for the projecting and construction of compact administrative </w:t>
      </w:r>
      <w:r w:rsidR="00100982" w:rsidRPr="00147CF5">
        <w:rPr>
          <w:sz w:val="28"/>
          <w:szCs w:val="28"/>
          <w:lang w:val="en-GB"/>
        </w:rPr>
        <w:t>hotel</w:t>
      </w:r>
      <w:r w:rsidR="00E27E07" w:rsidRPr="00147CF5">
        <w:rPr>
          <w:color w:val="FF0000"/>
          <w:sz w:val="28"/>
          <w:szCs w:val="28"/>
          <w:lang w:val="en-GB"/>
        </w:rPr>
        <w:t xml:space="preserve"> </w:t>
      </w:r>
      <w:r w:rsidR="00E27E07" w:rsidRPr="00147CF5">
        <w:rPr>
          <w:sz w:val="28"/>
          <w:szCs w:val="28"/>
          <w:lang w:val="en-GB"/>
        </w:rPr>
        <w:t>and trade complex</w:t>
      </w:r>
      <w:r w:rsidR="001C79F2" w:rsidRPr="00147CF5">
        <w:rPr>
          <w:sz w:val="28"/>
          <w:szCs w:val="28"/>
          <w:lang w:val="en-GB"/>
        </w:rPr>
        <w:t xml:space="preserve">. </w:t>
      </w:r>
      <w:r w:rsidR="00E03943" w:rsidRPr="00147CF5">
        <w:rPr>
          <w:sz w:val="28"/>
          <w:szCs w:val="28"/>
          <w:lang w:val="en-GB"/>
        </w:rPr>
        <w:t xml:space="preserve">The </w:t>
      </w:r>
      <w:r w:rsidR="00E03943" w:rsidRPr="00147CF5">
        <w:rPr>
          <w:sz w:val="28"/>
          <w:szCs w:val="28"/>
          <w:lang w:val="en-GB"/>
        </w:rPr>
        <w:lastRenderedPageBreak/>
        <w:t>construction beg</w:t>
      </w:r>
      <w:r w:rsidR="00BE717E" w:rsidRPr="00147CF5">
        <w:rPr>
          <w:sz w:val="28"/>
          <w:szCs w:val="28"/>
          <w:lang w:val="en-GB"/>
        </w:rPr>
        <w:t>a</w:t>
      </w:r>
      <w:r w:rsidR="00E03943" w:rsidRPr="00147CF5">
        <w:rPr>
          <w:sz w:val="28"/>
          <w:szCs w:val="28"/>
          <w:lang w:val="en-GB"/>
        </w:rPr>
        <w:t xml:space="preserve">n according to the project and budget but </w:t>
      </w:r>
      <w:r w:rsidR="00900358" w:rsidRPr="00147CF5">
        <w:rPr>
          <w:sz w:val="28"/>
          <w:szCs w:val="28"/>
          <w:lang w:val="en-GB"/>
        </w:rPr>
        <w:t xml:space="preserve">by some objective and subjective reasons the </w:t>
      </w:r>
      <w:r w:rsidR="004A556F" w:rsidRPr="00147CF5">
        <w:rPr>
          <w:sz w:val="28"/>
          <w:szCs w:val="28"/>
          <w:lang w:val="en-GB"/>
        </w:rPr>
        <w:t xml:space="preserve">construction was not completed and </w:t>
      </w:r>
      <w:r w:rsidR="00BB34B5" w:rsidRPr="00147CF5">
        <w:rPr>
          <w:sz w:val="28"/>
          <w:szCs w:val="28"/>
          <w:lang w:val="en-GB"/>
        </w:rPr>
        <w:t xml:space="preserve">remained </w:t>
      </w:r>
      <w:r w:rsidR="004A556F" w:rsidRPr="00147CF5">
        <w:rPr>
          <w:sz w:val="28"/>
          <w:szCs w:val="28"/>
          <w:lang w:val="en-GB"/>
        </w:rPr>
        <w:t xml:space="preserve">unfinished. </w:t>
      </w:r>
    </w:p>
    <w:p w:rsidR="00DF43ED" w:rsidRPr="00147CF5" w:rsidRDefault="00DF43ED" w:rsidP="00464974">
      <w:pPr>
        <w:ind w:firstLine="540"/>
        <w:jc w:val="both"/>
        <w:rPr>
          <w:sz w:val="28"/>
          <w:szCs w:val="28"/>
          <w:lang w:val="en-GB"/>
        </w:rPr>
      </w:pPr>
      <w:r w:rsidRPr="00147CF5">
        <w:rPr>
          <w:sz w:val="28"/>
          <w:szCs w:val="28"/>
          <w:lang w:val="en-GB"/>
        </w:rPr>
        <w:t xml:space="preserve">There is no activity a long time on the land belonged to “Tabriz” MCF but territory was constantly observed and guarded. </w:t>
      </w:r>
    </w:p>
    <w:p w:rsidR="00494B4D" w:rsidRPr="00147CF5" w:rsidRDefault="0056552F" w:rsidP="00464974">
      <w:pPr>
        <w:ind w:firstLine="540"/>
        <w:jc w:val="both"/>
        <w:rPr>
          <w:sz w:val="28"/>
          <w:szCs w:val="28"/>
          <w:lang w:val="en-GB"/>
        </w:rPr>
      </w:pPr>
      <w:r w:rsidRPr="00147CF5">
        <w:rPr>
          <w:sz w:val="28"/>
          <w:szCs w:val="28"/>
          <w:lang w:val="en-GB"/>
        </w:rPr>
        <w:t>On 2007 it became known that the la</w:t>
      </w:r>
      <w:r w:rsidR="008F0D14" w:rsidRPr="00147CF5">
        <w:rPr>
          <w:sz w:val="28"/>
          <w:szCs w:val="28"/>
          <w:lang w:val="en-GB"/>
        </w:rPr>
        <w:t>n</w:t>
      </w:r>
      <w:r w:rsidRPr="00147CF5">
        <w:rPr>
          <w:sz w:val="28"/>
          <w:szCs w:val="28"/>
          <w:lang w:val="en-GB"/>
        </w:rPr>
        <w:t xml:space="preserve">d belonging to </w:t>
      </w:r>
      <w:proofErr w:type="spellStart"/>
      <w:r w:rsidRPr="00147CF5">
        <w:rPr>
          <w:sz w:val="28"/>
          <w:szCs w:val="28"/>
          <w:lang w:val="en-GB"/>
        </w:rPr>
        <w:t>H.Halilov</w:t>
      </w:r>
      <w:proofErr w:type="spellEnd"/>
      <w:r w:rsidRPr="00147CF5">
        <w:rPr>
          <w:sz w:val="28"/>
          <w:szCs w:val="28"/>
          <w:lang w:val="en-GB"/>
        </w:rPr>
        <w:t xml:space="preserve"> and </w:t>
      </w:r>
      <w:proofErr w:type="spellStart"/>
      <w:r w:rsidRPr="00147CF5">
        <w:rPr>
          <w:sz w:val="28"/>
          <w:szCs w:val="28"/>
          <w:lang w:val="en-GB"/>
        </w:rPr>
        <w:t>M.Mammdov</w:t>
      </w:r>
      <w:proofErr w:type="spellEnd"/>
      <w:r w:rsidRPr="00147CF5">
        <w:rPr>
          <w:sz w:val="28"/>
          <w:szCs w:val="28"/>
          <w:lang w:val="en-GB"/>
        </w:rPr>
        <w:t xml:space="preserve"> has been</w:t>
      </w:r>
      <w:r w:rsidR="00B536BB" w:rsidRPr="00147CF5">
        <w:rPr>
          <w:sz w:val="28"/>
          <w:szCs w:val="28"/>
          <w:lang w:val="en-GB"/>
        </w:rPr>
        <w:t xml:space="preserve"> drawn property to </w:t>
      </w:r>
      <w:proofErr w:type="spellStart"/>
      <w:r w:rsidR="00B536BB" w:rsidRPr="00147CF5">
        <w:rPr>
          <w:sz w:val="28"/>
          <w:szCs w:val="28"/>
          <w:lang w:val="en-GB"/>
        </w:rPr>
        <w:t>Shahin</w:t>
      </w:r>
      <w:proofErr w:type="spellEnd"/>
      <w:r w:rsidR="00B536BB" w:rsidRPr="00147CF5">
        <w:rPr>
          <w:sz w:val="28"/>
          <w:szCs w:val="28"/>
          <w:lang w:val="en-GB"/>
        </w:rPr>
        <w:t xml:space="preserve"> </w:t>
      </w:r>
      <w:proofErr w:type="spellStart"/>
      <w:r w:rsidR="00B536BB" w:rsidRPr="00147CF5">
        <w:rPr>
          <w:sz w:val="28"/>
          <w:szCs w:val="28"/>
          <w:lang w:val="en-GB"/>
        </w:rPr>
        <w:t>Guliyev</w:t>
      </w:r>
      <w:proofErr w:type="spellEnd"/>
      <w:r w:rsidR="00B536BB" w:rsidRPr="00147CF5">
        <w:rPr>
          <w:sz w:val="28"/>
          <w:szCs w:val="28"/>
          <w:lang w:val="en-GB"/>
        </w:rPr>
        <w:t xml:space="preserve"> by some person on the basis of false documents</w:t>
      </w:r>
      <w:r w:rsidRPr="00147CF5">
        <w:rPr>
          <w:sz w:val="28"/>
          <w:szCs w:val="28"/>
          <w:lang w:val="en-GB"/>
        </w:rPr>
        <w:t xml:space="preserve"> and then by </w:t>
      </w:r>
      <w:r w:rsidR="00B536BB" w:rsidRPr="00147CF5">
        <w:rPr>
          <w:sz w:val="28"/>
          <w:szCs w:val="28"/>
          <w:lang w:val="en-GB"/>
        </w:rPr>
        <w:t xml:space="preserve">successor of last </w:t>
      </w:r>
      <w:proofErr w:type="spellStart"/>
      <w:r w:rsidRPr="00147CF5">
        <w:rPr>
          <w:sz w:val="28"/>
          <w:szCs w:val="28"/>
          <w:lang w:val="en-GB"/>
        </w:rPr>
        <w:t>R.Aga</w:t>
      </w:r>
      <w:r w:rsidR="00B536BB" w:rsidRPr="00147CF5">
        <w:rPr>
          <w:sz w:val="28"/>
          <w:szCs w:val="28"/>
          <w:lang w:val="en-GB"/>
        </w:rPr>
        <w:t>yarov</w:t>
      </w:r>
      <w:proofErr w:type="spellEnd"/>
      <w:r w:rsidRPr="00147CF5">
        <w:rPr>
          <w:sz w:val="28"/>
          <w:szCs w:val="28"/>
          <w:lang w:val="en-GB"/>
        </w:rPr>
        <w:t xml:space="preserve"> has been illegally sold </w:t>
      </w:r>
      <w:r w:rsidR="00B536BB" w:rsidRPr="00147CF5">
        <w:rPr>
          <w:sz w:val="28"/>
          <w:szCs w:val="28"/>
          <w:lang w:val="en-GB"/>
        </w:rPr>
        <w:t xml:space="preserve">to </w:t>
      </w:r>
      <w:proofErr w:type="spellStart"/>
      <w:r w:rsidR="00B536BB" w:rsidRPr="00147CF5">
        <w:rPr>
          <w:sz w:val="28"/>
          <w:szCs w:val="28"/>
          <w:lang w:val="en-GB"/>
        </w:rPr>
        <w:t>Teymur</w:t>
      </w:r>
      <w:proofErr w:type="spellEnd"/>
      <w:r w:rsidR="00B536BB" w:rsidRPr="00147CF5">
        <w:rPr>
          <w:sz w:val="28"/>
          <w:szCs w:val="28"/>
          <w:lang w:val="en-GB"/>
        </w:rPr>
        <w:t xml:space="preserve"> </w:t>
      </w:r>
      <w:proofErr w:type="spellStart"/>
      <w:r w:rsidR="00B536BB" w:rsidRPr="00147CF5">
        <w:rPr>
          <w:sz w:val="28"/>
          <w:szCs w:val="28"/>
          <w:lang w:val="en-GB"/>
        </w:rPr>
        <w:t>Guliyev</w:t>
      </w:r>
      <w:proofErr w:type="spellEnd"/>
      <w:r w:rsidR="00B536BB" w:rsidRPr="00147CF5">
        <w:rPr>
          <w:sz w:val="28"/>
          <w:szCs w:val="28"/>
          <w:lang w:val="en-GB"/>
        </w:rPr>
        <w:t xml:space="preserve">. </w:t>
      </w:r>
      <w:r w:rsidR="00900358" w:rsidRPr="00147CF5">
        <w:rPr>
          <w:sz w:val="28"/>
          <w:szCs w:val="28"/>
          <w:lang w:val="en-GB"/>
        </w:rPr>
        <w:t xml:space="preserve"> </w:t>
      </w:r>
    </w:p>
    <w:p w:rsidR="00B21B11" w:rsidRPr="00147CF5" w:rsidRDefault="00B21B11" w:rsidP="00464974">
      <w:pPr>
        <w:ind w:firstLine="540"/>
        <w:jc w:val="both"/>
        <w:rPr>
          <w:sz w:val="28"/>
          <w:szCs w:val="28"/>
          <w:lang w:val="en-GB"/>
        </w:rPr>
      </w:pPr>
      <w:r w:rsidRPr="00147CF5">
        <w:rPr>
          <w:sz w:val="28"/>
          <w:szCs w:val="28"/>
          <w:lang w:val="en-GB"/>
        </w:rPr>
        <w:t>On 1</w:t>
      </w:r>
      <w:r w:rsidR="009B441B" w:rsidRPr="00147CF5">
        <w:rPr>
          <w:sz w:val="28"/>
          <w:szCs w:val="28"/>
          <w:lang w:val="en-GB"/>
        </w:rPr>
        <w:t>6</w:t>
      </w:r>
      <w:r w:rsidRPr="00147CF5">
        <w:rPr>
          <w:sz w:val="28"/>
          <w:szCs w:val="28"/>
          <w:lang w:val="en-GB"/>
        </w:rPr>
        <w:t xml:space="preserve"> </w:t>
      </w:r>
      <w:r w:rsidR="009B441B" w:rsidRPr="00147CF5">
        <w:rPr>
          <w:sz w:val="28"/>
          <w:szCs w:val="28"/>
          <w:lang w:val="en-GB"/>
        </w:rPr>
        <w:t>January</w:t>
      </w:r>
      <w:r w:rsidRPr="00147CF5">
        <w:rPr>
          <w:sz w:val="28"/>
          <w:szCs w:val="28"/>
          <w:lang w:val="en-GB"/>
        </w:rPr>
        <w:t xml:space="preserve"> 200</w:t>
      </w:r>
      <w:r w:rsidR="009B441B" w:rsidRPr="00147CF5">
        <w:rPr>
          <w:sz w:val="28"/>
          <w:szCs w:val="28"/>
          <w:lang w:val="en-GB"/>
        </w:rPr>
        <w:t>7</w:t>
      </w:r>
      <w:r w:rsidRPr="00147CF5">
        <w:rPr>
          <w:sz w:val="28"/>
          <w:szCs w:val="28"/>
          <w:lang w:val="en-GB"/>
        </w:rPr>
        <w:t xml:space="preserve"> </w:t>
      </w:r>
      <w:proofErr w:type="spellStart"/>
      <w:r w:rsidR="009B441B" w:rsidRPr="00147CF5">
        <w:rPr>
          <w:sz w:val="28"/>
          <w:szCs w:val="28"/>
          <w:lang w:val="en-GB"/>
        </w:rPr>
        <w:t>Nizami</w:t>
      </w:r>
      <w:proofErr w:type="spellEnd"/>
      <w:r w:rsidRPr="00147CF5">
        <w:rPr>
          <w:sz w:val="28"/>
          <w:szCs w:val="28"/>
          <w:lang w:val="en-GB"/>
        </w:rPr>
        <w:t xml:space="preserve"> District Court</w:t>
      </w:r>
      <w:r w:rsidR="008615AA" w:rsidRPr="00147CF5">
        <w:rPr>
          <w:sz w:val="28"/>
          <w:szCs w:val="28"/>
          <w:lang w:val="en-GB"/>
        </w:rPr>
        <w:t xml:space="preserve"> of Baku city</w:t>
      </w:r>
      <w:r w:rsidRPr="00147CF5">
        <w:rPr>
          <w:sz w:val="28"/>
          <w:szCs w:val="28"/>
          <w:lang w:val="en-GB"/>
        </w:rPr>
        <w:t xml:space="preserve"> refused to receive the case for examination.   </w:t>
      </w:r>
    </w:p>
    <w:p w:rsidR="00531BEE" w:rsidRPr="00147CF5" w:rsidRDefault="00B21B11" w:rsidP="00464974">
      <w:pPr>
        <w:ind w:firstLine="540"/>
        <w:jc w:val="both"/>
        <w:rPr>
          <w:sz w:val="28"/>
          <w:szCs w:val="28"/>
          <w:lang w:val="en-GB"/>
        </w:rPr>
      </w:pPr>
      <w:r w:rsidRPr="00147CF5">
        <w:rPr>
          <w:sz w:val="28"/>
          <w:szCs w:val="28"/>
          <w:lang w:val="en-GB"/>
        </w:rPr>
        <w:t xml:space="preserve">On </w:t>
      </w:r>
      <w:r w:rsidR="008615AA" w:rsidRPr="00147CF5">
        <w:rPr>
          <w:sz w:val="28"/>
          <w:szCs w:val="28"/>
          <w:lang w:val="en-GB"/>
        </w:rPr>
        <w:t>07</w:t>
      </w:r>
      <w:r w:rsidRPr="00147CF5">
        <w:rPr>
          <w:sz w:val="28"/>
          <w:szCs w:val="28"/>
          <w:lang w:val="en-GB"/>
        </w:rPr>
        <w:t xml:space="preserve"> June 200</w:t>
      </w:r>
      <w:r w:rsidR="008615AA" w:rsidRPr="00147CF5">
        <w:rPr>
          <w:sz w:val="28"/>
          <w:szCs w:val="28"/>
          <w:lang w:val="en-GB"/>
        </w:rPr>
        <w:t>7</w:t>
      </w:r>
      <w:r w:rsidRPr="00147CF5">
        <w:rPr>
          <w:sz w:val="28"/>
          <w:szCs w:val="28"/>
          <w:lang w:val="en-GB"/>
        </w:rPr>
        <w:t xml:space="preserve"> the Civil Board of the Court of Appeal of the Republic of Azerbaijan </w:t>
      </w:r>
      <w:r w:rsidR="008615AA" w:rsidRPr="00147CF5">
        <w:rPr>
          <w:sz w:val="28"/>
          <w:szCs w:val="28"/>
          <w:lang w:val="en-GB"/>
        </w:rPr>
        <w:t xml:space="preserve">abolished the decision of </w:t>
      </w:r>
      <w:proofErr w:type="spellStart"/>
      <w:r w:rsidR="008615AA" w:rsidRPr="00147CF5">
        <w:rPr>
          <w:sz w:val="28"/>
          <w:szCs w:val="28"/>
          <w:lang w:val="en-GB"/>
        </w:rPr>
        <w:t>Nizami</w:t>
      </w:r>
      <w:proofErr w:type="spellEnd"/>
      <w:r w:rsidR="008615AA" w:rsidRPr="00147CF5">
        <w:rPr>
          <w:sz w:val="28"/>
          <w:szCs w:val="28"/>
          <w:lang w:val="en-GB"/>
        </w:rPr>
        <w:t xml:space="preserve"> District Court and decided to consider null and void the </w:t>
      </w:r>
      <w:r w:rsidR="00EA7BFF" w:rsidRPr="00147CF5">
        <w:rPr>
          <w:sz w:val="28"/>
          <w:szCs w:val="28"/>
          <w:lang w:val="en-GB"/>
        </w:rPr>
        <w:t xml:space="preserve">sale contract concluded between </w:t>
      </w:r>
      <w:proofErr w:type="spellStart"/>
      <w:r w:rsidR="00EA7BFF" w:rsidRPr="00147CF5">
        <w:rPr>
          <w:sz w:val="28"/>
          <w:szCs w:val="28"/>
          <w:lang w:val="en-GB"/>
        </w:rPr>
        <w:t>M.Mammadov</w:t>
      </w:r>
      <w:proofErr w:type="spellEnd"/>
      <w:r w:rsidR="00EA7BFF" w:rsidRPr="00147CF5">
        <w:rPr>
          <w:sz w:val="28"/>
          <w:szCs w:val="28"/>
          <w:lang w:val="en-GB"/>
        </w:rPr>
        <w:t xml:space="preserve"> and </w:t>
      </w:r>
      <w:proofErr w:type="spellStart"/>
      <w:r w:rsidR="00EA7BFF" w:rsidRPr="00147CF5">
        <w:rPr>
          <w:sz w:val="28"/>
          <w:szCs w:val="28"/>
          <w:lang w:val="en-GB"/>
        </w:rPr>
        <w:t>Sh.Guliyev</w:t>
      </w:r>
      <w:proofErr w:type="spellEnd"/>
      <w:r w:rsidR="00F80C7D" w:rsidRPr="00147CF5">
        <w:rPr>
          <w:sz w:val="28"/>
          <w:szCs w:val="28"/>
          <w:lang w:val="en-GB"/>
        </w:rPr>
        <w:t xml:space="preserve">, </w:t>
      </w:r>
      <w:r w:rsidR="00DB7656" w:rsidRPr="00147CF5">
        <w:rPr>
          <w:sz w:val="28"/>
          <w:szCs w:val="28"/>
          <w:lang w:val="en-GB"/>
        </w:rPr>
        <w:t>to consider null and void the sale</w:t>
      </w:r>
      <w:r w:rsidR="00F10533" w:rsidRPr="00147CF5">
        <w:rPr>
          <w:sz w:val="28"/>
          <w:szCs w:val="28"/>
          <w:lang w:val="en-GB"/>
        </w:rPr>
        <w:t xml:space="preserve"> of </w:t>
      </w:r>
      <w:r w:rsidR="00DB12CC" w:rsidRPr="00147CF5">
        <w:rPr>
          <w:sz w:val="28"/>
          <w:szCs w:val="28"/>
          <w:lang w:val="en-GB"/>
        </w:rPr>
        <w:t xml:space="preserve">part of </w:t>
      </w:r>
      <w:r w:rsidR="00F10533" w:rsidRPr="00147CF5">
        <w:rPr>
          <w:sz w:val="28"/>
          <w:szCs w:val="28"/>
          <w:lang w:val="en-GB"/>
        </w:rPr>
        <w:t xml:space="preserve">capital </w:t>
      </w:r>
      <w:r w:rsidR="00DB7656" w:rsidRPr="00147CF5">
        <w:rPr>
          <w:sz w:val="28"/>
          <w:szCs w:val="28"/>
          <w:lang w:val="en-GB"/>
        </w:rPr>
        <w:t xml:space="preserve">and </w:t>
      </w:r>
      <w:r w:rsidR="00F10533" w:rsidRPr="00147CF5">
        <w:rPr>
          <w:sz w:val="28"/>
          <w:szCs w:val="28"/>
          <w:lang w:val="en-GB"/>
        </w:rPr>
        <w:t>usage of ground area</w:t>
      </w:r>
      <w:r w:rsidR="00DB7656" w:rsidRPr="00147CF5">
        <w:rPr>
          <w:sz w:val="28"/>
          <w:szCs w:val="28"/>
          <w:lang w:val="en-GB"/>
        </w:rPr>
        <w:t xml:space="preserve"> contract concluded between </w:t>
      </w:r>
      <w:proofErr w:type="spellStart"/>
      <w:r w:rsidR="00DB7656" w:rsidRPr="00147CF5">
        <w:rPr>
          <w:sz w:val="28"/>
          <w:szCs w:val="28"/>
          <w:lang w:val="en-GB"/>
        </w:rPr>
        <w:t>Rafiga</w:t>
      </w:r>
      <w:proofErr w:type="spellEnd"/>
      <w:r w:rsidR="00DB7656" w:rsidRPr="00147CF5">
        <w:rPr>
          <w:sz w:val="28"/>
          <w:szCs w:val="28"/>
          <w:lang w:val="en-GB"/>
        </w:rPr>
        <w:t xml:space="preserve"> </w:t>
      </w:r>
      <w:proofErr w:type="spellStart"/>
      <w:r w:rsidR="00DB7656" w:rsidRPr="00147CF5">
        <w:rPr>
          <w:sz w:val="28"/>
          <w:szCs w:val="28"/>
          <w:lang w:val="en-GB"/>
        </w:rPr>
        <w:t>Agayarova</w:t>
      </w:r>
      <w:proofErr w:type="spellEnd"/>
      <w:r w:rsidR="00DB7656" w:rsidRPr="00147CF5">
        <w:rPr>
          <w:sz w:val="28"/>
          <w:szCs w:val="28"/>
          <w:lang w:val="en-GB"/>
        </w:rPr>
        <w:t xml:space="preserve"> and </w:t>
      </w:r>
      <w:proofErr w:type="spellStart"/>
      <w:r w:rsidR="00DB7656" w:rsidRPr="00147CF5">
        <w:rPr>
          <w:sz w:val="28"/>
          <w:szCs w:val="28"/>
          <w:lang w:val="en-GB"/>
        </w:rPr>
        <w:t>Teymur</w:t>
      </w:r>
      <w:proofErr w:type="spellEnd"/>
      <w:r w:rsidR="00DB7656" w:rsidRPr="00147CF5">
        <w:rPr>
          <w:sz w:val="28"/>
          <w:szCs w:val="28"/>
          <w:lang w:val="en-GB"/>
        </w:rPr>
        <w:t xml:space="preserve"> </w:t>
      </w:r>
      <w:proofErr w:type="spellStart"/>
      <w:r w:rsidR="00DB7656" w:rsidRPr="00147CF5">
        <w:rPr>
          <w:sz w:val="28"/>
          <w:szCs w:val="28"/>
          <w:lang w:val="en-GB"/>
        </w:rPr>
        <w:t>Guliyev</w:t>
      </w:r>
      <w:proofErr w:type="spellEnd"/>
      <w:r w:rsidR="0045289A" w:rsidRPr="00147CF5">
        <w:rPr>
          <w:sz w:val="28"/>
          <w:szCs w:val="28"/>
          <w:lang w:val="en-GB"/>
        </w:rPr>
        <w:t xml:space="preserve">, </w:t>
      </w:r>
      <w:r w:rsidR="007C17B0" w:rsidRPr="00147CF5">
        <w:rPr>
          <w:sz w:val="28"/>
          <w:szCs w:val="28"/>
          <w:lang w:val="en-GB"/>
        </w:rPr>
        <w:t xml:space="preserve">to restore the status of “Tabriz” MCF, to recognize </w:t>
      </w:r>
      <w:proofErr w:type="spellStart"/>
      <w:r w:rsidR="007C17B0" w:rsidRPr="00147CF5">
        <w:rPr>
          <w:sz w:val="28"/>
          <w:szCs w:val="28"/>
          <w:lang w:val="en-GB"/>
        </w:rPr>
        <w:t>H.Halilov</w:t>
      </w:r>
      <w:proofErr w:type="spellEnd"/>
      <w:r w:rsidR="007C17B0" w:rsidRPr="00147CF5">
        <w:rPr>
          <w:sz w:val="28"/>
          <w:szCs w:val="28"/>
          <w:lang w:val="en-GB"/>
        </w:rPr>
        <w:t xml:space="preserve"> and </w:t>
      </w:r>
      <w:proofErr w:type="spellStart"/>
      <w:r w:rsidR="007C17B0" w:rsidRPr="00147CF5">
        <w:rPr>
          <w:sz w:val="28"/>
          <w:szCs w:val="28"/>
          <w:lang w:val="en-GB"/>
        </w:rPr>
        <w:t>M.Mammadov</w:t>
      </w:r>
      <w:proofErr w:type="spellEnd"/>
      <w:r w:rsidR="007C17B0" w:rsidRPr="00147CF5">
        <w:rPr>
          <w:sz w:val="28"/>
          <w:szCs w:val="28"/>
          <w:lang w:val="en-GB"/>
        </w:rPr>
        <w:t xml:space="preserve"> as founders of firm</w:t>
      </w:r>
      <w:r w:rsidR="004C5DCB" w:rsidRPr="00147CF5">
        <w:rPr>
          <w:sz w:val="28"/>
          <w:szCs w:val="28"/>
          <w:lang w:val="en-GB"/>
        </w:rPr>
        <w:t>, to restore the legal registration of firm</w:t>
      </w:r>
      <w:r w:rsidR="004173B7" w:rsidRPr="00147CF5">
        <w:rPr>
          <w:sz w:val="28"/>
          <w:szCs w:val="28"/>
          <w:lang w:val="en-GB"/>
        </w:rPr>
        <w:t xml:space="preserve">, to restore the rights on ground area and right to construction, to consider null and void the </w:t>
      </w:r>
      <w:r w:rsidR="00BD5622" w:rsidRPr="00147CF5">
        <w:rPr>
          <w:sz w:val="28"/>
          <w:szCs w:val="28"/>
          <w:lang w:val="en-GB"/>
        </w:rPr>
        <w:t xml:space="preserve">certificate of </w:t>
      </w:r>
      <w:proofErr w:type="spellStart"/>
      <w:r w:rsidR="00592E83" w:rsidRPr="00147CF5">
        <w:rPr>
          <w:sz w:val="28"/>
          <w:szCs w:val="28"/>
          <w:lang w:val="en-GB"/>
        </w:rPr>
        <w:t>i</w:t>
      </w:r>
      <w:r w:rsidR="00BD5622" w:rsidRPr="00147CF5">
        <w:rPr>
          <w:rFonts w:eastAsia="Calibri"/>
          <w:sz w:val="28"/>
          <w:szCs w:val="28"/>
          <w:lang w:val="en-US"/>
        </w:rPr>
        <w:t>nheritance</w:t>
      </w:r>
      <w:proofErr w:type="spellEnd"/>
      <w:r w:rsidR="00BD5622" w:rsidRPr="00147CF5">
        <w:rPr>
          <w:rFonts w:eastAsia="Calibri"/>
          <w:sz w:val="28"/>
          <w:szCs w:val="28"/>
          <w:lang w:val="en-US"/>
        </w:rPr>
        <w:t xml:space="preserve"> right given to </w:t>
      </w:r>
      <w:proofErr w:type="spellStart"/>
      <w:r w:rsidR="00BD5622" w:rsidRPr="00147CF5">
        <w:rPr>
          <w:rFonts w:eastAsia="Calibri"/>
          <w:sz w:val="28"/>
          <w:szCs w:val="28"/>
          <w:lang w:val="en-US"/>
        </w:rPr>
        <w:t>R.Agayarov</w:t>
      </w:r>
      <w:proofErr w:type="spellEnd"/>
      <w:r w:rsidR="00BD5622" w:rsidRPr="00147CF5">
        <w:rPr>
          <w:rFonts w:eastAsia="Calibri"/>
          <w:sz w:val="28"/>
          <w:szCs w:val="28"/>
          <w:lang w:val="en-US"/>
        </w:rPr>
        <w:t>,</w:t>
      </w:r>
      <w:r w:rsidR="00BD5622" w:rsidRPr="00147CF5">
        <w:rPr>
          <w:sz w:val="28"/>
          <w:szCs w:val="28"/>
          <w:lang w:val="en-GB"/>
        </w:rPr>
        <w:t xml:space="preserve"> to rejected the part</w:t>
      </w:r>
      <w:r w:rsidR="004173B7" w:rsidRPr="00147CF5">
        <w:rPr>
          <w:sz w:val="28"/>
          <w:szCs w:val="28"/>
          <w:lang w:val="en-GB"/>
        </w:rPr>
        <w:t xml:space="preserve"> </w:t>
      </w:r>
      <w:r w:rsidR="00BD5622" w:rsidRPr="00147CF5">
        <w:rPr>
          <w:sz w:val="28"/>
          <w:szCs w:val="28"/>
          <w:lang w:val="en-GB"/>
        </w:rPr>
        <w:t>of claim concerning liquidation of “</w:t>
      </w:r>
      <w:proofErr w:type="spellStart"/>
      <w:r w:rsidR="00BD5622" w:rsidRPr="00147CF5">
        <w:rPr>
          <w:sz w:val="28"/>
          <w:szCs w:val="28"/>
          <w:lang w:val="en-GB"/>
        </w:rPr>
        <w:t>Shahinlar</w:t>
      </w:r>
      <w:proofErr w:type="spellEnd"/>
      <w:r w:rsidR="00BD5622" w:rsidRPr="00147CF5">
        <w:rPr>
          <w:sz w:val="28"/>
          <w:szCs w:val="28"/>
          <w:lang w:val="en-GB"/>
        </w:rPr>
        <w:t>” Co Ltd</w:t>
      </w:r>
      <w:r w:rsidR="00DB7656" w:rsidRPr="00147CF5">
        <w:rPr>
          <w:sz w:val="28"/>
          <w:szCs w:val="28"/>
          <w:lang w:val="en-GB"/>
        </w:rPr>
        <w:t>.</w:t>
      </w:r>
      <w:r w:rsidR="00BD5622" w:rsidRPr="00147CF5">
        <w:rPr>
          <w:sz w:val="28"/>
          <w:szCs w:val="28"/>
          <w:lang w:val="en-GB"/>
        </w:rPr>
        <w:t xml:space="preserve"> </w:t>
      </w:r>
    </w:p>
    <w:p w:rsidR="00B21B11" w:rsidRPr="00147CF5" w:rsidRDefault="00B21B11" w:rsidP="00464974">
      <w:pPr>
        <w:ind w:firstLine="540"/>
        <w:jc w:val="both"/>
        <w:rPr>
          <w:sz w:val="28"/>
          <w:szCs w:val="28"/>
          <w:lang w:val="en-GB"/>
        </w:rPr>
      </w:pPr>
      <w:r w:rsidRPr="00147CF5">
        <w:rPr>
          <w:sz w:val="28"/>
          <w:szCs w:val="28"/>
          <w:lang w:val="en-GB"/>
        </w:rPr>
        <w:t xml:space="preserve">On </w:t>
      </w:r>
      <w:r w:rsidR="00C32425" w:rsidRPr="00147CF5">
        <w:rPr>
          <w:sz w:val="28"/>
          <w:szCs w:val="28"/>
          <w:lang w:val="en-GB"/>
        </w:rPr>
        <w:t>11</w:t>
      </w:r>
      <w:r w:rsidRPr="00147CF5">
        <w:rPr>
          <w:sz w:val="28"/>
          <w:szCs w:val="28"/>
          <w:lang w:val="en-GB"/>
        </w:rPr>
        <w:t xml:space="preserve"> </w:t>
      </w:r>
      <w:r w:rsidR="00C32425" w:rsidRPr="00147CF5">
        <w:rPr>
          <w:sz w:val="28"/>
          <w:szCs w:val="28"/>
          <w:lang w:val="en-GB"/>
        </w:rPr>
        <w:t>Octo</w:t>
      </w:r>
      <w:r w:rsidRPr="00147CF5">
        <w:rPr>
          <w:sz w:val="28"/>
          <w:szCs w:val="28"/>
          <w:lang w:val="en-GB"/>
        </w:rPr>
        <w:t>ber 200</w:t>
      </w:r>
      <w:r w:rsidR="00C32425" w:rsidRPr="00147CF5">
        <w:rPr>
          <w:sz w:val="28"/>
          <w:szCs w:val="28"/>
          <w:lang w:val="en-GB"/>
        </w:rPr>
        <w:t>7</w:t>
      </w:r>
      <w:r w:rsidRPr="00147CF5">
        <w:rPr>
          <w:sz w:val="28"/>
          <w:szCs w:val="28"/>
          <w:lang w:val="en-GB"/>
        </w:rPr>
        <w:t xml:space="preserve"> the Civil Board of the Supreme Court of the Republic of Azerbaijan</w:t>
      </w:r>
      <w:r w:rsidR="00C32425" w:rsidRPr="00147CF5">
        <w:rPr>
          <w:sz w:val="28"/>
          <w:szCs w:val="28"/>
          <w:lang w:val="en-GB"/>
        </w:rPr>
        <w:t xml:space="preserve"> (hereinafter referred to as CB of Supreme Court)</w:t>
      </w:r>
      <w:r w:rsidRPr="00147CF5">
        <w:rPr>
          <w:sz w:val="28"/>
          <w:szCs w:val="28"/>
          <w:lang w:val="en-GB"/>
        </w:rPr>
        <w:t xml:space="preserve"> abolished the mentioned judgment of the Court of Appeal and sent it</w:t>
      </w:r>
      <w:r w:rsidR="00C32425" w:rsidRPr="00147CF5">
        <w:rPr>
          <w:sz w:val="28"/>
          <w:szCs w:val="28"/>
          <w:lang w:val="en-GB"/>
        </w:rPr>
        <w:t xml:space="preserve"> </w:t>
      </w:r>
      <w:r w:rsidR="00A83260" w:rsidRPr="00147CF5">
        <w:rPr>
          <w:sz w:val="28"/>
          <w:szCs w:val="28"/>
          <w:lang w:val="en-GB"/>
        </w:rPr>
        <w:t xml:space="preserve">to Court of Appeal of Baku city </w:t>
      </w:r>
      <w:r w:rsidRPr="00147CF5">
        <w:rPr>
          <w:sz w:val="28"/>
          <w:szCs w:val="28"/>
          <w:lang w:val="en-GB"/>
        </w:rPr>
        <w:t>for re-examination.</w:t>
      </w:r>
    </w:p>
    <w:p w:rsidR="00B21B11" w:rsidRPr="00147CF5" w:rsidRDefault="00B21B11" w:rsidP="00464974">
      <w:pPr>
        <w:ind w:firstLine="540"/>
        <w:jc w:val="both"/>
        <w:rPr>
          <w:sz w:val="28"/>
          <w:szCs w:val="28"/>
          <w:lang w:val="en-GB"/>
        </w:rPr>
      </w:pPr>
      <w:r w:rsidRPr="00147CF5">
        <w:rPr>
          <w:sz w:val="28"/>
          <w:szCs w:val="28"/>
          <w:lang w:val="en-GB"/>
        </w:rPr>
        <w:t xml:space="preserve">On </w:t>
      </w:r>
      <w:r w:rsidR="0067445F" w:rsidRPr="00147CF5">
        <w:rPr>
          <w:sz w:val="28"/>
          <w:szCs w:val="28"/>
          <w:lang w:val="en-GB"/>
        </w:rPr>
        <w:t>0</w:t>
      </w:r>
      <w:r w:rsidRPr="00147CF5">
        <w:rPr>
          <w:sz w:val="28"/>
          <w:szCs w:val="28"/>
          <w:lang w:val="en-GB"/>
        </w:rPr>
        <w:t xml:space="preserve">8 </w:t>
      </w:r>
      <w:r w:rsidR="0067445F" w:rsidRPr="00147CF5">
        <w:rPr>
          <w:sz w:val="28"/>
          <w:szCs w:val="28"/>
          <w:lang w:val="en-GB"/>
        </w:rPr>
        <w:t>February</w:t>
      </w:r>
      <w:r w:rsidRPr="00147CF5">
        <w:rPr>
          <w:sz w:val="28"/>
          <w:szCs w:val="28"/>
          <w:lang w:val="en-GB"/>
        </w:rPr>
        <w:t xml:space="preserve"> 200</w:t>
      </w:r>
      <w:r w:rsidR="00AB05D4" w:rsidRPr="00147CF5">
        <w:rPr>
          <w:sz w:val="28"/>
          <w:szCs w:val="28"/>
          <w:lang w:val="en-GB"/>
        </w:rPr>
        <w:t>8</w:t>
      </w:r>
      <w:r w:rsidRPr="00147CF5">
        <w:rPr>
          <w:sz w:val="28"/>
          <w:szCs w:val="28"/>
          <w:lang w:val="en-GB"/>
        </w:rPr>
        <w:t xml:space="preserve"> the Civil Board of the </w:t>
      </w:r>
      <w:r w:rsidR="00974B48" w:rsidRPr="00147CF5">
        <w:rPr>
          <w:sz w:val="28"/>
          <w:szCs w:val="28"/>
          <w:lang w:val="en-GB"/>
        </w:rPr>
        <w:t>Court of Appeal of Baku city</w:t>
      </w:r>
      <w:r w:rsidRPr="00147CF5">
        <w:rPr>
          <w:sz w:val="28"/>
          <w:szCs w:val="28"/>
          <w:lang w:val="en-GB"/>
        </w:rPr>
        <w:t xml:space="preserve"> </w:t>
      </w:r>
      <w:r w:rsidR="00737F52" w:rsidRPr="00147CF5">
        <w:rPr>
          <w:sz w:val="28"/>
          <w:szCs w:val="28"/>
          <w:lang w:val="en-GB"/>
        </w:rPr>
        <w:t>uphold</w:t>
      </w:r>
      <w:r w:rsidRPr="00147CF5">
        <w:rPr>
          <w:sz w:val="28"/>
          <w:szCs w:val="28"/>
          <w:lang w:val="en-GB"/>
        </w:rPr>
        <w:t xml:space="preserve"> the decision of </w:t>
      </w:r>
      <w:proofErr w:type="spellStart"/>
      <w:r w:rsidR="0067445F" w:rsidRPr="00147CF5">
        <w:rPr>
          <w:sz w:val="28"/>
          <w:szCs w:val="28"/>
          <w:lang w:val="en-GB"/>
        </w:rPr>
        <w:t>Nizami</w:t>
      </w:r>
      <w:proofErr w:type="spellEnd"/>
      <w:r w:rsidRPr="00147CF5">
        <w:rPr>
          <w:sz w:val="28"/>
          <w:szCs w:val="28"/>
          <w:lang w:val="en-GB"/>
        </w:rPr>
        <w:t xml:space="preserve"> District Court</w:t>
      </w:r>
      <w:r w:rsidR="00737F52" w:rsidRPr="00147CF5">
        <w:rPr>
          <w:sz w:val="28"/>
          <w:szCs w:val="28"/>
          <w:lang w:val="en-GB"/>
        </w:rPr>
        <w:t>,</w:t>
      </w:r>
      <w:r w:rsidRPr="00147CF5">
        <w:rPr>
          <w:sz w:val="28"/>
          <w:szCs w:val="28"/>
          <w:lang w:val="en-GB"/>
        </w:rPr>
        <w:t xml:space="preserve"> </w:t>
      </w:r>
      <w:r w:rsidR="00737F52" w:rsidRPr="00147CF5">
        <w:rPr>
          <w:sz w:val="28"/>
          <w:szCs w:val="28"/>
          <w:lang w:val="en-GB"/>
        </w:rPr>
        <w:t>the decision of Civil Board of the Supreme Court, the decision of the court of the appeal instance.</w:t>
      </w:r>
      <w:r w:rsidRPr="00147CF5">
        <w:rPr>
          <w:sz w:val="28"/>
          <w:szCs w:val="28"/>
          <w:lang w:val="en-GB"/>
        </w:rPr>
        <w:t xml:space="preserve"> </w:t>
      </w:r>
    </w:p>
    <w:p w:rsidR="00F16848" w:rsidRPr="00147CF5" w:rsidRDefault="00F16848" w:rsidP="00464974">
      <w:pPr>
        <w:ind w:firstLine="540"/>
        <w:jc w:val="both"/>
        <w:rPr>
          <w:sz w:val="28"/>
          <w:szCs w:val="28"/>
          <w:lang w:val="en-GB"/>
        </w:rPr>
      </w:pPr>
      <w:proofErr w:type="spellStart"/>
      <w:r w:rsidRPr="00147CF5">
        <w:rPr>
          <w:sz w:val="28"/>
          <w:szCs w:val="28"/>
          <w:lang w:val="en-GB"/>
        </w:rPr>
        <w:t>H.Halilov</w:t>
      </w:r>
      <w:proofErr w:type="spellEnd"/>
      <w:r w:rsidRPr="00147CF5">
        <w:rPr>
          <w:sz w:val="28"/>
          <w:szCs w:val="28"/>
          <w:lang w:val="en-GB"/>
        </w:rPr>
        <w:t xml:space="preserve"> applied to the Constitutional Court of the Republic of Azerbaijan (hereinafter referred to as Constitutional Court) and </w:t>
      </w:r>
      <w:r w:rsidR="00E063DD" w:rsidRPr="00147CF5">
        <w:rPr>
          <w:sz w:val="28"/>
          <w:szCs w:val="28"/>
          <w:lang w:val="en-GB"/>
        </w:rPr>
        <w:t>ask</w:t>
      </w:r>
      <w:r w:rsidR="0071070F" w:rsidRPr="00147CF5">
        <w:rPr>
          <w:sz w:val="28"/>
          <w:szCs w:val="28"/>
          <w:lang w:val="en-GB"/>
        </w:rPr>
        <w:t xml:space="preserve">ed </w:t>
      </w:r>
      <w:r w:rsidRPr="00147CF5">
        <w:rPr>
          <w:sz w:val="28"/>
          <w:szCs w:val="28"/>
          <w:lang w:val="en-GB"/>
        </w:rPr>
        <w:t>for the examination of the abovementioned decision of the Civil Board of the Supreme Court for the conformity with the Constitution (hereinafter referred to as Constitution) and laws</w:t>
      </w:r>
      <w:r w:rsidR="0071070F" w:rsidRPr="00147CF5">
        <w:rPr>
          <w:sz w:val="28"/>
          <w:szCs w:val="28"/>
          <w:lang w:val="en-GB"/>
        </w:rPr>
        <w:t xml:space="preserve"> of the Republic of Azerbaijan</w:t>
      </w:r>
      <w:r w:rsidRPr="00147CF5">
        <w:rPr>
          <w:sz w:val="28"/>
          <w:szCs w:val="28"/>
          <w:lang w:val="en-GB"/>
        </w:rPr>
        <w:t xml:space="preserve">. </w:t>
      </w:r>
    </w:p>
    <w:p w:rsidR="00BE30D9" w:rsidRPr="00147CF5" w:rsidRDefault="00B21B11" w:rsidP="00464974">
      <w:pPr>
        <w:ind w:firstLine="540"/>
        <w:jc w:val="both"/>
        <w:rPr>
          <w:sz w:val="28"/>
          <w:szCs w:val="28"/>
          <w:lang w:val="en-GB"/>
        </w:rPr>
      </w:pPr>
      <w:r w:rsidRPr="00147CF5">
        <w:rPr>
          <w:sz w:val="28"/>
          <w:szCs w:val="28"/>
          <w:lang w:val="en-GB"/>
        </w:rPr>
        <w:t xml:space="preserve">In his complaint </w:t>
      </w:r>
      <w:proofErr w:type="spellStart"/>
      <w:r w:rsidR="0083377B" w:rsidRPr="00147CF5">
        <w:rPr>
          <w:sz w:val="28"/>
          <w:szCs w:val="28"/>
          <w:lang w:val="en-GB"/>
        </w:rPr>
        <w:t>H.Halilov</w:t>
      </w:r>
      <w:proofErr w:type="spellEnd"/>
      <w:r w:rsidRPr="00147CF5">
        <w:rPr>
          <w:sz w:val="28"/>
          <w:szCs w:val="28"/>
          <w:lang w:val="en-GB"/>
        </w:rPr>
        <w:t xml:space="preserve"> indicated that</w:t>
      </w:r>
      <w:r w:rsidR="00AA0A6B" w:rsidRPr="00147CF5">
        <w:rPr>
          <w:sz w:val="28"/>
          <w:szCs w:val="28"/>
          <w:lang w:val="en-GB"/>
        </w:rPr>
        <w:t xml:space="preserve"> his property was illegally appropriated by the</w:t>
      </w:r>
      <w:r w:rsidR="00546E24" w:rsidRPr="00147CF5">
        <w:rPr>
          <w:sz w:val="28"/>
          <w:szCs w:val="28"/>
          <w:lang w:val="en-GB"/>
        </w:rPr>
        <w:t xml:space="preserve"> other persons</w:t>
      </w:r>
      <w:r w:rsidR="00FA49F5" w:rsidRPr="00147CF5">
        <w:rPr>
          <w:sz w:val="28"/>
          <w:szCs w:val="28"/>
          <w:lang w:val="en-GB"/>
        </w:rPr>
        <w:t xml:space="preserve"> and in spite of that this fact was recognizes by court in indisputable manner his claim was rejected because of </w:t>
      </w:r>
      <w:r w:rsidR="00BE30D9" w:rsidRPr="00147CF5">
        <w:rPr>
          <w:sz w:val="28"/>
          <w:szCs w:val="28"/>
          <w:lang w:val="en-GB"/>
        </w:rPr>
        <w:t xml:space="preserve">expiration of claim time. </w:t>
      </w:r>
    </w:p>
    <w:p w:rsidR="002C26A8" w:rsidRPr="00147CF5" w:rsidRDefault="00B156DB" w:rsidP="00464974">
      <w:pPr>
        <w:ind w:firstLine="540"/>
        <w:jc w:val="both"/>
        <w:rPr>
          <w:rFonts w:eastAsia="Calibri"/>
          <w:sz w:val="28"/>
          <w:szCs w:val="28"/>
          <w:lang w:val="en-US"/>
        </w:rPr>
      </w:pPr>
      <w:r w:rsidRPr="00147CF5">
        <w:rPr>
          <w:rFonts w:eastAsia="Calibri"/>
          <w:sz w:val="28"/>
          <w:szCs w:val="28"/>
          <w:lang w:val="en-US"/>
        </w:rPr>
        <w:t>Nevertheless</w:t>
      </w:r>
      <w:r w:rsidR="00A72479" w:rsidRPr="00147CF5">
        <w:rPr>
          <w:rFonts w:eastAsia="Calibri"/>
          <w:sz w:val="28"/>
          <w:szCs w:val="28"/>
          <w:lang w:val="en-US"/>
        </w:rPr>
        <w:t>,</w:t>
      </w:r>
      <w:r w:rsidRPr="00147CF5">
        <w:rPr>
          <w:rFonts w:eastAsia="Calibri"/>
          <w:sz w:val="28"/>
          <w:szCs w:val="28"/>
          <w:lang w:val="en-US"/>
        </w:rPr>
        <w:t xml:space="preserve"> in the court session </w:t>
      </w:r>
      <w:proofErr w:type="spellStart"/>
      <w:r w:rsidR="00A72479" w:rsidRPr="00147CF5">
        <w:rPr>
          <w:rFonts w:eastAsia="Calibri"/>
          <w:sz w:val="28"/>
          <w:szCs w:val="28"/>
          <w:lang w:val="en-US"/>
        </w:rPr>
        <w:t>H.Halilov</w:t>
      </w:r>
      <w:proofErr w:type="spellEnd"/>
      <w:r w:rsidR="00A72479" w:rsidRPr="00147CF5">
        <w:rPr>
          <w:rFonts w:eastAsia="Calibri"/>
          <w:sz w:val="28"/>
          <w:szCs w:val="28"/>
          <w:lang w:val="en-US"/>
        </w:rPr>
        <w:t xml:space="preserve"> proved </w:t>
      </w:r>
      <w:r w:rsidRPr="00147CF5">
        <w:rPr>
          <w:rFonts w:eastAsia="Calibri"/>
          <w:sz w:val="28"/>
          <w:szCs w:val="28"/>
          <w:lang w:val="en-US"/>
        </w:rPr>
        <w:t xml:space="preserve">that he applied to the court as soon as </w:t>
      </w:r>
      <w:r w:rsidR="006F03A8" w:rsidRPr="00147CF5">
        <w:rPr>
          <w:rFonts w:eastAsia="Calibri"/>
          <w:sz w:val="28"/>
          <w:szCs w:val="28"/>
          <w:lang w:val="en-US"/>
        </w:rPr>
        <w:t xml:space="preserve">get informed concerning the illegal appropriation of firm documents by the </w:t>
      </w:r>
      <w:proofErr w:type="spellStart"/>
      <w:r w:rsidR="006F03A8" w:rsidRPr="00147CF5">
        <w:rPr>
          <w:rFonts w:eastAsia="Calibri"/>
          <w:sz w:val="28"/>
          <w:szCs w:val="28"/>
          <w:lang w:val="en-US"/>
        </w:rPr>
        <w:t>Shahin</w:t>
      </w:r>
      <w:proofErr w:type="spellEnd"/>
      <w:r w:rsidR="006F03A8" w:rsidRPr="00147CF5">
        <w:rPr>
          <w:rFonts w:eastAsia="Calibri"/>
          <w:sz w:val="28"/>
          <w:szCs w:val="28"/>
          <w:lang w:val="en-US"/>
        </w:rPr>
        <w:t xml:space="preserve"> </w:t>
      </w:r>
      <w:proofErr w:type="spellStart"/>
      <w:r w:rsidR="006F03A8" w:rsidRPr="00147CF5">
        <w:rPr>
          <w:rFonts w:eastAsia="Calibri"/>
          <w:sz w:val="28"/>
          <w:szCs w:val="28"/>
          <w:lang w:val="en-US"/>
        </w:rPr>
        <w:t>Guliyev</w:t>
      </w:r>
      <w:proofErr w:type="spellEnd"/>
      <w:r w:rsidR="006F03A8" w:rsidRPr="00147CF5">
        <w:rPr>
          <w:rFonts w:eastAsia="Calibri"/>
          <w:sz w:val="28"/>
          <w:szCs w:val="28"/>
          <w:lang w:val="en-US"/>
        </w:rPr>
        <w:t xml:space="preserve">. </w:t>
      </w:r>
    </w:p>
    <w:p w:rsidR="00B21B11" w:rsidRPr="00147CF5" w:rsidRDefault="002C26A8" w:rsidP="00464974">
      <w:pPr>
        <w:ind w:firstLine="540"/>
        <w:jc w:val="both"/>
        <w:rPr>
          <w:sz w:val="28"/>
          <w:szCs w:val="28"/>
          <w:lang w:val="en-GB"/>
        </w:rPr>
      </w:pPr>
      <w:r w:rsidRPr="00147CF5">
        <w:rPr>
          <w:rFonts w:eastAsia="Calibri"/>
          <w:sz w:val="28"/>
          <w:szCs w:val="28"/>
          <w:lang w:val="en-US"/>
        </w:rPr>
        <w:t xml:space="preserve">Besides compliant noted that court of appeal instance infringed the Article 420 of the </w:t>
      </w:r>
      <w:r w:rsidR="00B43818" w:rsidRPr="00147CF5">
        <w:rPr>
          <w:sz w:val="28"/>
          <w:szCs w:val="28"/>
          <w:lang w:val="en-US"/>
        </w:rPr>
        <w:t>Code of Civil Procedure of the Republic of Azerbaijan (henceforth “CCP”)</w:t>
      </w:r>
      <w:r w:rsidR="00F1259F" w:rsidRPr="00147CF5">
        <w:rPr>
          <w:sz w:val="28"/>
          <w:szCs w:val="28"/>
          <w:lang w:val="en-US"/>
        </w:rPr>
        <w:t xml:space="preserve">, was not execute the obligatory instructions of the court of cassation instance, examine the case without participation of all interested persons, was not inform them concerning the time and place of court session. </w:t>
      </w:r>
      <w:r w:rsidR="00B43818" w:rsidRPr="00147CF5">
        <w:rPr>
          <w:sz w:val="28"/>
          <w:szCs w:val="28"/>
          <w:lang w:val="en-US"/>
        </w:rPr>
        <w:t xml:space="preserve"> </w:t>
      </w:r>
      <w:r w:rsidR="00FA49F5" w:rsidRPr="00147CF5">
        <w:rPr>
          <w:sz w:val="28"/>
          <w:szCs w:val="28"/>
          <w:lang w:val="en-GB"/>
        </w:rPr>
        <w:t xml:space="preserve"> </w:t>
      </w:r>
    </w:p>
    <w:p w:rsidR="00B21B11" w:rsidRPr="00147CF5" w:rsidRDefault="00B21B11" w:rsidP="00464974">
      <w:pPr>
        <w:ind w:firstLine="540"/>
        <w:jc w:val="both"/>
        <w:rPr>
          <w:sz w:val="28"/>
          <w:szCs w:val="28"/>
          <w:lang w:val="en-GB"/>
        </w:rPr>
      </w:pPr>
    </w:p>
    <w:p w:rsidR="00B21B11" w:rsidRPr="00147CF5" w:rsidRDefault="00B21B11" w:rsidP="00464974">
      <w:pPr>
        <w:ind w:firstLine="540"/>
        <w:jc w:val="both"/>
        <w:rPr>
          <w:sz w:val="28"/>
          <w:szCs w:val="28"/>
          <w:lang w:val="en-GB"/>
        </w:rPr>
      </w:pPr>
      <w:r w:rsidRPr="00147CF5">
        <w:rPr>
          <w:sz w:val="28"/>
          <w:szCs w:val="28"/>
          <w:lang w:val="en-GB"/>
        </w:rPr>
        <w:lastRenderedPageBreak/>
        <w:t xml:space="preserve">The Plenum of the Constitutional Court emphasized the below-mentioned in relation to the complaint of </w:t>
      </w:r>
      <w:proofErr w:type="spellStart"/>
      <w:r w:rsidR="00201BFD" w:rsidRPr="00147CF5">
        <w:rPr>
          <w:sz w:val="28"/>
          <w:szCs w:val="28"/>
          <w:lang w:val="en-GB"/>
        </w:rPr>
        <w:t>H.Halilov</w:t>
      </w:r>
      <w:proofErr w:type="spellEnd"/>
      <w:r w:rsidRPr="00147CF5">
        <w:rPr>
          <w:sz w:val="28"/>
          <w:szCs w:val="28"/>
          <w:lang w:val="en-GB"/>
        </w:rPr>
        <w:t>.</w:t>
      </w:r>
    </w:p>
    <w:p w:rsidR="00B21B11" w:rsidRPr="00147CF5" w:rsidRDefault="00B21B11" w:rsidP="00464974">
      <w:pPr>
        <w:ind w:firstLine="540"/>
        <w:jc w:val="both"/>
        <w:rPr>
          <w:sz w:val="28"/>
          <w:szCs w:val="28"/>
          <w:lang w:val="en-US"/>
        </w:rPr>
      </w:pPr>
      <w:r w:rsidRPr="00147CF5">
        <w:rPr>
          <w:sz w:val="28"/>
          <w:szCs w:val="28"/>
          <w:lang w:val="en-US"/>
        </w:rPr>
        <w:t xml:space="preserve">According to Article 60.1 of the Constitution the legal protection of rights and liberties of every citizen shall be ensured.  </w:t>
      </w:r>
    </w:p>
    <w:p w:rsidR="00AA0AA7" w:rsidRPr="00147CF5" w:rsidRDefault="006D2134" w:rsidP="00464974">
      <w:pPr>
        <w:ind w:firstLine="540"/>
        <w:jc w:val="both"/>
        <w:rPr>
          <w:sz w:val="28"/>
          <w:szCs w:val="28"/>
          <w:lang w:val="en-US"/>
        </w:rPr>
      </w:pPr>
      <w:r w:rsidRPr="00147CF5">
        <w:rPr>
          <w:sz w:val="28"/>
          <w:szCs w:val="28"/>
          <w:lang w:val="en-US"/>
        </w:rPr>
        <w:t>The main principles</w:t>
      </w:r>
      <w:r w:rsidR="00D34CE3" w:rsidRPr="00147CF5">
        <w:rPr>
          <w:sz w:val="28"/>
          <w:szCs w:val="28"/>
          <w:lang w:val="en-US"/>
        </w:rPr>
        <w:t xml:space="preserve"> of the implementation of justice</w:t>
      </w:r>
      <w:r w:rsidRPr="00147CF5">
        <w:rPr>
          <w:sz w:val="28"/>
          <w:szCs w:val="28"/>
          <w:lang w:val="en-US"/>
        </w:rPr>
        <w:t xml:space="preserve"> enshrined in the C</w:t>
      </w:r>
      <w:r w:rsidR="00D34CE3" w:rsidRPr="00147CF5">
        <w:rPr>
          <w:sz w:val="28"/>
          <w:szCs w:val="28"/>
          <w:lang w:val="en-US"/>
        </w:rPr>
        <w:t>o</w:t>
      </w:r>
      <w:r w:rsidRPr="00147CF5">
        <w:rPr>
          <w:sz w:val="28"/>
          <w:szCs w:val="28"/>
          <w:lang w:val="en-US"/>
        </w:rPr>
        <w:t>nstitution</w:t>
      </w:r>
      <w:r w:rsidR="00D34CE3" w:rsidRPr="00147CF5">
        <w:rPr>
          <w:sz w:val="28"/>
          <w:szCs w:val="28"/>
          <w:lang w:val="en-US"/>
        </w:rPr>
        <w:t xml:space="preserve"> are impartial and fair consideration of legal cases, juridical equa</w:t>
      </w:r>
      <w:r w:rsidR="00D34CE3" w:rsidRPr="00147CF5">
        <w:rPr>
          <w:sz w:val="28"/>
          <w:szCs w:val="28"/>
          <w:lang w:val="en-US"/>
        </w:rPr>
        <w:t>l</w:t>
      </w:r>
      <w:r w:rsidR="00D34CE3" w:rsidRPr="00147CF5">
        <w:rPr>
          <w:sz w:val="28"/>
          <w:szCs w:val="28"/>
          <w:lang w:val="en-US"/>
        </w:rPr>
        <w:t>ity of parties, action based on facts and according to the law</w:t>
      </w:r>
      <w:r w:rsidR="004F16BB" w:rsidRPr="00147CF5">
        <w:rPr>
          <w:sz w:val="28"/>
          <w:szCs w:val="28"/>
          <w:lang w:val="en-US"/>
        </w:rPr>
        <w:t xml:space="preserve"> (Article 127.2), law proceedings are carried out based on the principle of contest (Article 127.7)</w:t>
      </w:r>
      <w:r w:rsidR="00D34CE3" w:rsidRPr="00147CF5">
        <w:rPr>
          <w:sz w:val="28"/>
          <w:szCs w:val="28"/>
          <w:lang w:val="en-US"/>
        </w:rPr>
        <w:t>.</w:t>
      </w:r>
      <w:r w:rsidRPr="00147CF5">
        <w:rPr>
          <w:sz w:val="28"/>
          <w:szCs w:val="28"/>
          <w:lang w:val="en-US"/>
        </w:rPr>
        <w:t xml:space="preserve"> </w:t>
      </w:r>
    </w:p>
    <w:p w:rsidR="00C44C4D" w:rsidRPr="00147CF5" w:rsidRDefault="00C44C4D" w:rsidP="00464974">
      <w:pPr>
        <w:tabs>
          <w:tab w:val="left" w:pos="-720"/>
        </w:tabs>
        <w:suppressAutoHyphens/>
        <w:ind w:right="-1" w:firstLine="540"/>
        <w:jc w:val="both"/>
        <w:rPr>
          <w:sz w:val="28"/>
          <w:szCs w:val="28"/>
          <w:lang w:val="en-US"/>
        </w:rPr>
      </w:pPr>
      <w:r w:rsidRPr="00147CF5">
        <w:rPr>
          <w:sz w:val="28"/>
          <w:szCs w:val="28"/>
          <w:lang w:val="en-US"/>
        </w:rPr>
        <w:t xml:space="preserve">Article 6.1 of the </w:t>
      </w:r>
      <w:r w:rsidRPr="00147CF5">
        <w:rPr>
          <w:spacing w:val="-4"/>
          <w:sz w:val="28"/>
          <w:szCs w:val="28"/>
          <w:lang w:val="en-US"/>
        </w:rPr>
        <w:t>Convention for the Protection of Human Rights and Fundamental Freedoms</w:t>
      </w:r>
      <w:r w:rsidR="00E5518B" w:rsidRPr="00147CF5">
        <w:rPr>
          <w:spacing w:val="-4"/>
          <w:sz w:val="28"/>
          <w:szCs w:val="28"/>
          <w:lang w:val="en-US"/>
        </w:rPr>
        <w:t xml:space="preserve"> provide for</w:t>
      </w:r>
      <w:r w:rsidRPr="00147CF5">
        <w:rPr>
          <w:spacing w:val="-4"/>
          <w:sz w:val="28"/>
          <w:szCs w:val="28"/>
          <w:lang w:val="en-US"/>
        </w:rPr>
        <w:t xml:space="preserve"> </w:t>
      </w:r>
      <w:r w:rsidR="00E5518B" w:rsidRPr="00147CF5">
        <w:rPr>
          <w:spacing w:val="-4"/>
          <w:sz w:val="28"/>
          <w:szCs w:val="28"/>
          <w:lang w:val="en-US"/>
        </w:rPr>
        <w:t xml:space="preserve">that in </w:t>
      </w:r>
      <w:r w:rsidRPr="00147CF5">
        <w:rPr>
          <w:spacing w:val="-2"/>
          <w:sz w:val="28"/>
          <w:szCs w:val="28"/>
          <w:lang w:val="fr-FR"/>
        </w:rPr>
        <w:t xml:space="preserve">the determination of civil rights and obligations, everyone is entitled to a fair and public hearing by an independent and impartial tribunal established by law. </w:t>
      </w:r>
    </w:p>
    <w:p w:rsidR="00B21B11" w:rsidRPr="00147CF5" w:rsidRDefault="00935EAC" w:rsidP="00464974">
      <w:pPr>
        <w:autoSpaceDE w:val="0"/>
        <w:autoSpaceDN w:val="0"/>
        <w:adjustRightInd w:val="0"/>
        <w:ind w:firstLine="540"/>
        <w:jc w:val="both"/>
        <w:rPr>
          <w:sz w:val="28"/>
          <w:szCs w:val="28"/>
          <w:lang w:val="en-US"/>
        </w:rPr>
      </w:pPr>
      <w:r w:rsidRPr="00147CF5">
        <w:rPr>
          <w:sz w:val="28"/>
          <w:szCs w:val="28"/>
          <w:lang w:val="en-US"/>
        </w:rPr>
        <w:t>According to this requirements j</w:t>
      </w:r>
      <w:r w:rsidRPr="00147CF5">
        <w:rPr>
          <w:rFonts w:eastAsia="Calibri"/>
          <w:sz w:val="28"/>
          <w:szCs w:val="28"/>
          <w:lang w:val="en-US"/>
        </w:rPr>
        <w:t xml:space="preserve">ustice shall be exercised based on facts, principle of contentiousness and equality of parties. </w:t>
      </w:r>
      <w:r w:rsidR="00F36478" w:rsidRPr="00147CF5">
        <w:rPr>
          <w:rFonts w:eastAsia="Calibri"/>
          <w:sz w:val="28"/>
          <w:szCs w:val="28"/>
          <w:lang w:val="en-US"/>
        </w:rPr>
        <w:t xml:space="preserve">Judge </w:t>
      </w:r>
      <w:r w:rsidR="00C92DD7" w:rsidRPr="00147CF5">
        <w:rPr>
          <w:rFonts w:eastAsia="Calibri"/>
          <w:sz w:val="28"/>
          <w:szCs w:val="28"/>
          <w:lang w:val="en-US"/>
        </w:rPr>
        <w:t>should</w:t>
      </w:r>
      <w:r w:rsidR="00F36478" w:rsidRPr="00147CF5">
        <w:rPr>
          <w:rFonts w:eastAsia="Calibri"/>
          <w:sz w:val="28"/>
          <w:szCs w:val="28"/>
          <w:lang w:val="en-US"/>
        </w:rPr>
        <w:t xml:space="preserve"> base his decision solely upon reasons discussed in compliance with the principle of contentiousness, explanations and documentation submitted by parties. </w:t>
      </w:r>
      <w:r w:rsidR="00C92DD7" w:rsidRPr="00147CF5">
        <w:rPr>
          <w:rFonts w:eastAsia="Calibri"/>
          <w:sz w:val="28"/>
          <w:szCs w:val="28"/>
          <w:lang w:val="en-US"/>
        </w:rPr>
        <w:t>Court shall evaluate evidence in a fair, impartial, all-complete and full manner and shall thereafter evaluate norms of law to apply to such evidence. Court resolution shall be legal and motivated. Resolution shall be based upon actual circumstances established with respect to case and relationships between the parties</w:t>
      </w:r>
      <w:r w:rsidR="000B07F8" w:rsidRPr="00147CF5">
        <w:rPr>
          <w:rFonts w:eastAsia="Calibri"/>
          <w:sz w:val="28"/>
          <w:szCs w:val="28"/>
          <w:lang w:val="en-US"/>
        </w:rPr>
        <w:t xml:space="preserve"> (Articles 9.1, 9.3, 88, 217.1, 217.3 of CCP)</w:t>
      </w:r>
      <w:r w:rsidR="00C92DD7" w:rsidRPr="00147CF5">
        <w:rPr>
          <w:rFonts w:eastAsia="Calibri"/>
          <w:sz w:val="28"/>
          <w:szCs w:val="28"/>
          <w:lang w:val="en-US"/>
        </w:rPr>
        <w:t>.</w:t>
      </w:r>
    </w:p>
    <w:p w:rsidR="00B21B11" w:rsidRPr="00147CF5" w:rsidRDefault="00C63B7E" w:rsidP="00464974">
      <w:pPr>
        <w:ind w:firstLine="540"/>
        <w:jc w:val="both"/>
        <w:rPr>
          <w:sz w:val="28"/>
          <w:szCs w:val="28"/>
          <w:lang w:val="en-US"/>
        </w:rPr>
      </w:pPr>
      <w:r w:rsidRPr="00147CF5">
        <w:rPr>
          <w:sz w:val="28"/>
          <w:szCs w:val="28"/>
          <w:lang w:val="en-US"/>
        </w:rPr>
        <w:t xml:space="preserve">One of the most important elements of fair trial is the </w:t>
      </w:r>
      <w:r w:rsidR="00AE488D" w:rsidRPr="00147CF5">
        <w:rPr>
          <w:sz w:val="28"/>
          <w:szCs w:val="28"/>
          <w:lang w:val="en-US"/>
        </w:rPr>
        <w:t xml:space="preserve">possibility to </w:t>
      </w:r>
      <w:r w:rsidR="00BB4CD7" w:rsidRPr="00147CF5">
        <w:rPr>
          <w:sz w:val="28"/>
          <w:szCs w:val="28"/>
          <w:lang w:val="en-US"/>
        </w:rPr>
        <w:t>appeal or protest</w:t>
      </w:r>
      <w:r w:rsidR="00C753E3" w:rsidRPr="00147CF5">
        <w:rPr>
          <w:sz w:val="28"/>
          <w:szCs w:val="28"/>
          <w:lang w:val="en-US"/>
        </w:rPr>
        <w:t xml:space="preserve"> by the procedure established by law</w:t>
      </w:r>
      <w:r w:rsidR="00BB4CD7" w:rsidRPr="00147CF5">
        <w:rPr>
          <w:sz w:val="28"/>
          <w:szCs w:val="28"/>
          <w:lang w:val="en-US"/>
        </w:rPr>
        <w:t xml:space="preserve"> to the superior court instance for the decisions </w:t>
      </w:r>
      <w:r w:rsidR="00C753E3" w:rsidRPr="00147CF5">
        <w:rPr>
          <w:sz w:val="28"/>
          <w:szCs w:val="28"/>
          <w:lang w:val="en-US"/>
        </w:rPr>
        <w:t>of inferior courts</w:t>
      </w:r>
      <w:r w:rsidR="00675C0D" w:rsidRPr="00147CF5">
        <w:rPr>
          <w:sz w:val="28"/>
          <w:szCs w:val="28"/>
          <w:lang w:val="en-US"/>
        </w:rPr>
        <w:t xml:space="preserve">. </w:t>
      </w:r>
    </w:p>
    <w:p w:rsidR="00070E34" w:rsidRPr="00147CF5" w:rsidRDefault="00442932" w:rsidP="00464974">
      <w:pPr>
        <w:ind w:firstLine="540"/>
        <w:jc w:val="both"/>
        <w:rPr>
          <w:rFonts w:eastAsia="Calibri"/>
          <w:sz w:val="28"/>
          <w:szCs w:val="28"/>
          <w:lang w:val="en-US"/>
        </w:rPr>
      </w:pPr>
      <w:r w:rsidRPr="00147CF5">
        <w:rPr>
          <w:sz w:val="28"/>
          <w:szCs w:val="28"/>
          <w:lang w:val="en-US"/>
        </w:rPr>
        <w:t xml:space="preserve">The decisions adopted by the general courts of the Republic of Azerbaijan but not come into force </w:t>
      </w:r>
      <w:r w:rsidR="00586A65" w:rsidRPr="00147CF5">
        <w:rPr>
          <w:sz w:val="28"/>
          <w:szCs w:val="28"/>
          <w:lang w:val="en-US"/>
        </w:rPr>
        <w:t xml:space="preserve">could be </w:t>
      </w:r>
      <w:r w:rsidR="009F2277" w:rsidRPr="00147CF5">
        <w:rPr>
          <w:sz w:val="28"/>
          <w:szCs w:val="28"/>
          <w:lang w:val="en-US"/>
        </w:rPr>
        <w:t xml:space="preserve">appealed on the procedures and cases determined by the CCP. </w:t>
      </w:r>
      <w:r w:rsidR="00283AE1" w:rsidRPr="00147CF5">
        <w:rPr>
          <w:sz w:val="28"/>
          <w:szCs w:val="28"/>
          <w:lang w:val="en-US"/>
        </w:rPr>
        <w:t>According to the Article 365 of CCP p</w:t>
      </w:r>
      <w:r w:rsidR="00283AE1" w:rsidRPr="00147CF5">
        <w:rPr>
          <w:rFonts w:eastAsia="Calibri"/>
          <w:sz w:val="28"/>
          <w:szCs w:val="28"/>
          <w:lang w:val="en-US"/>
        </w:rPr>
        <w:t xml:space="preserve">rovisions of this Chapter (Chapter 41) of this Code shall apply to appellate proceeding. </w:t>
      </w:r>
      <w:r w:rsidR="002B7D2E" w:rsidRPr="00147CF5">
        <w:rPr>
          <w:rFonts w:eastAsia="Calibri"/>
          <w:sz w:val="28"/>
          <w:szCs w:val="28"/>
          <w:lang w:val="en-US"/>
        </w:rPr>
        <w:t>According to the</w:t>
      </w:r>
      <w:r w:rsidR="00D557B9" w:rsidRPr="00147CF5">
        <w:rPr>
          <w:rFonts w:eastAsia="Calibri"/>
          <w:sz w:val="28"/>
          <w:szCs w:val="28"/>
          <w:lang w:val="en-US"/>
        </w:rPr>
        <w:t xml:space="preserve"> same</w:t>
      </w:r>
      <w:r w:rsidR="002B7D2E" w:rsidRPr="00147CF5">
        <w:rPr>
          <w:rFonts w:eastAsia="Calibri"/>
          <w:sz w:val="28"/>
          <w:szCs w:val="28"/>
          <w:lang w:val="en-US"/>
        </w:rPr>
        <w:t xml:space="preserve"> requirements of procedural legislation </w:t>
      </w:r>
      <w:r w:rsidR="00D557B9" w:rsidRPr="00147CF5">
        <w:rPr>
          <w:rFonts w:eastAsia="Calibri"/>
          <w:sz w:val="28"/>
          <w:szCs w:val="28"/>
          <w:lang w:val="en-US"/>
        </w:rPr>
        <w:t xml:space="preserve">the case hearing in the courts of appeal instance provided by Chapter 41 of CCP should be examine </w:t>
      </w:r>
      <w:r w:rsidR="00CC0299" w:rsidRPr="00147CF5">
        <w:rPr>
          <w:rFonts w:eastAsia="Calibri"/>
          <w:sz w:val="28"/>
          <w:szCs w:val="28"/>
          <w:lang w:val="en-US"/>
        </w:rPr>
        <w:t xml:space="preserve">in compliance with the principle of contentiousness and equality of parties. </w:t>
      </w:r>
    </w:p>
    <w:p w:rsidR="0094530C" w:rsidRPr="00147CF5" w:rsidRDefault="00B45497" w:rsidP="00464974">
      <w:pPr>
        <w:ind w:firstLine="540"/>
        <w:jc w:val="both"/>
        <w:rPr>
          <w:rFonts w:eastAsia="Calibri"/>
          <w:sz w:val="28"/>
          <w:szCs w:val="28"/>
          <w:lang w:val="en-US"/>
        </w:rPr>
      </w:pPr>
      <w:r w:rsidRPr="00147CF5">
        <w:rPr>
          <w:rFonts w:eastAsia="Calibri"/>
          <w:sz w:val="28"/>
          <w:szCs w:val="28"/>
          <w:lang w:val="en-US"/>
        </w:rPr>
        <w:t>However,</w:t>
      </w:r>
      <w:r w:rsidR="00C36464" w:rsidRPr="00147CF5">
        <w:rPr>
          <w:rFonts w:eastAsia="Calibri"/>
          <w:sz w:val="28"/>
          <w:szCs w:val="28"/>
          <w:lang w:val="en-US"/>
        </w:rPr>
        <w:t xml:space="preserve"> </w:t>
      </w:r>
      <w:r w:rsidR="00FC59DF" w:rsidRPr="00147CF5">
        <w:rPr>
          <w:rFonts w:eastAsia="Calibri"/>
          <w:sz w:val="28"/>
          <w:szCs w:val="28"/>
          <w:lang w:val="en-US"/>
        </w:rPr>
        <w:t xml:space="preserve">during examination of present case the courts </w:t>
      </w:r>
      <w:r w:rsidR="00C36464" w:rsidRPr="00147CF5">
        <w:rPr>
          <w:rFonts w:eastAsia="Calibri"/>
          <w:sz w:val="28"/>
          <w:szCs w:val="28"/>
          <w:lang w:val="en-US"/>
        </w:rPr>
        <w:t xml:space="preserve">are </w:t>
      </w:r>
      <w:r w:rsidR="00FC59DF" w:rsidRPr="00147CF5">
        <w:rPr>
          <w:rFonts w:eastAsia="Calibri"/>
          <w:sz w:val="28"/>
          <w:szCs w:val="28"/>
          <w:lang w:val="en-US"/>
        </w:rPr>
        <w:t>act</w:t>
      </w:r>
      <w:r w:rsidR="00C7457F" w:rsidRPr="00147CF5">
        <w:rPr>
          <w:rFonts w:eastAsia="Calibri"/>
          <w:sz w:val="28"/>
          <w:szCs w:val="28"/>
          <w:lang w:val="en-US"/>
        </w:rPr>
        <w:t>ed</w:t>
      </w:r>
      <w:r w:rsidR="00FC59DF" w:rsidRPr="00147CF5">
        <w:rPr>
          <w:rFonts w:eastAsia="Calibri"/>
          <w:sz w:val="28"/>
          <w:szCs w:val="28"/>
          <w:lang w:val="en-US"/>
        </w:rPr>
        <w:t xml:space="preserve"> contradict to</w:t>
      </w:r>
      <w:r w:rsidR="00414F75" w:rsidRPr="00147CF5">
        <w:rPr>
          <w:rFonts w:eastAsia="Calibri"/>
          <w:sz w:val="28"/>
          <w:szCs w:val="28"/>
          <w:lang w:val="en-US"/>
        </w:rPr>
        <w:t xml:space="preserve"> </w:t>
      </w:r>
      <w:r w:rsidR="00FC59DF" w:rsidRPr="00147CF5">
        <w:rPr>
          <w:rFonts w:eastAsia="Calibri"/>
          <w:sz w:val="28"/>
          <w:szCs w:val="28"/>
          <w:lang w:val="en-US"/>
        </w:rPr>
        <w:t>laws and</w:t>
      </w:r>
      <w:r w:rsidR="00201B48" w:rsidRPr="00147CF5">
        <w:rPr>
          <w:rFonts w:eastAsia="Calibri"/>
          <w:sz w:val="28"/>
          <w:szCs w:val="28"/>
          <w:lang w:val="en-US"/>
        </w:rPr>
        <w:t xml:space="preserve"> adopted</w:t>
      </w:r>
      <w:r w:rsidR="00FC59DF" w:rsidRPr="00147CF5">
        <w:rPr>
          <w:rFonts w:eastAsia="Calibri"/>
          <w:sz w:val="28"/>
          <w:szCs w:val="28"/>
          <w:lang w:val="en-US"/>
        </w:rPr>
        <w:t xml:space="preserve"> norms</w:t>
      </w:r>
      <w:r w:rsidR="00201B48" w:rsidRPr="00147CF5">
        <w:rPr>
          <w:rFonts w:eastAsia="Calibri"/>
          <w:sz w:val="28"/>
          <w:szCs w:val="28"/>
          <w:lang w:val="en-US"/>
        </w:rPr>
        <w:t xml:space="preserve"> which contradict to the</w:t>
      </w:r>
      <w:r w:rsidR="00FC59DF" w:rsidRPr="00147CF5">
        <w:rPr>
          <w:rFonts w:eastAsia="Calibri"/>
          <w:sz w:val="28"/>
          <w:szCs w:val="28"/>
          <w:lang w:val="en-US"/>
        </w:rPr>
        <w:t xml:space="preserve"> </w:t>
      </w:r>
      <w:r w:rsidR="00201B48" w:rsidRPr="00147CF5">
        <w:rPr>
          <w:rFonts w:eastAsia="Calibri"/>
          <w:sz w:val="28"/>
          <w:szCs w:val="28"/>
          <w:lang w:val="en-US"/>
        </w:rPr>
        <w:t>procedural</w:t>
      </w:r>
      <w:r w:rsidR="00FC59DF" w:rsidRPr="00147CF5">
        <w:rPr>
          <w:rFonts w:eastAsia="Calibri"/>
          <w:sz w:val="28"/>
          <w:szCs w:val="28"/>
          <w:lang w:val="en-US"/>
        </w:rPr>
        <w:t xml:space="preserve"> legislation. </w:t>
      </w:r>
      <w:r w:rsidRPr="00147CF5">
        <w:rPr>
          <w:rFonts w:eastAsia="Calibri"/>
          <w:sz w:val="28"/>
          <w:szCs w:val="28"/>
          <w:lang w:val="en-US"/>
        </w:rPr>
        <w:t xml:space="preserve"> </w:t>
      </w:r>
    </w:p>
    <w:p w:rsidR="00442932" w:rsidRPr="00147CF5" w:rsidRDefault="000D1EE9" w:rsidP="00464974">
      <w:pPr>
        <w:ind w:firstLine="540"/>
        <w:jc w:val="both"/>
        <w:rPr>
          <w:rFonts w:eastAsia="Calibri"/>
          <w:sz w:val="28"/>
          <w:szCs w:val="28"/>
          <w:lang w:val="en-US"/>
        </w:rPr>
      </w:pPr>
      <w:r w:rsidRPr="00147CF5">
        <w:rPr>
          <w:rFonts w:eastAsia="Calibri"/>
          <w:sz w:val="28"/>
          <w:szCs w:val="28"/>
          <w:lang w:val="en-US"/>
        </w:rPr>
        <w:t xml:space="preserve">Thus, </w:t>
      </w:r>
      <w:r w:rsidR="002921D7" w:rsidRPr="00147CF5">
        <w:rPr>
          <w:rFonts w:eastAsia="Calibri"/>
          <w:sz w:val="28"/>
          <w:szCs w:val="28"/>
          <w:lang w:val="en-US"/>
        </w:rPr>
        <w:t xml:space="preserve">as evident from the materials of the case </w:t>
      </w:r>
      <w:r w:rsidR="00203260" w:rsidRPr="00147CF5">
        <w:rPr>
          <w:rFonts w:eastAsia="Calibri"/>
          <w:sz w:val="28"/>
          <w:szCs w:val="28"/>
          <w:lang w:val="en-US"/>
        </w:rPr>
        <w:t>the court of appeal instance by its decision uphold the decision of general court</w:t>
      </w:r>
      <w:r w:rsidR="00B45497" w:rsidRPr="00147CF5">
        <w:rPr>
          <w:rFonts w:eastAsia="Calibri"/>
          <w:sz w:val="28"/>
          <w:szCs w:val="28"/>
          <w:lang w:val="en-US"/>
        </w:rPr>
        <w:t xml:space="preserve"> </w:t>
      </w:r>
      <w:r w:rsidR="00B924C7" w:rsidRPr="00147CF5">
        <w:rPr>
          <w:rFonts w:eastAsia="Calibri"/>
          <w:sz w:val="28"/>
          <w:szCs w:val="28"/>
          <w:lang w:val="en-US"/>
        </w:rPr>
        <w:t>concerning rejection of complaint based on the Articles 73 and 77 of the Civil Code</w:t>
      </w:r>
      <w:r w:rsidR="00FB76E4" w:rsidRPr="00147CF5">
        <w:rPr>
          <w:rFonts w:eastAsia="Calibri"/>
          <w:sz w:val="28"/>
          <w:szCs w:val="28"/>
          <w:lang w:val="en-US"/>
        </w:rPr>
        <w:t xml:space="preserve"> of the Republic of Azerbaijan</w:t>
      </w:r>
      <w:r w:rsidR="00B924C7" w:rsidRPr="00147CF5">
        <w:rPr>
          <w:rFonts w:eastAsia="Calibri"/>
          <w:sz w:val="28"/>
          <w:szCs w:val="28"/>
          <w:lang w:val="en-US"/>
        </w:rPr>
        <w:t xml:space="preserve"> that was </w:t>
      </w:r>
      <w:r w:rsidR="00FB76E4" w:rsidRPr="00147CF5">
        <w:rPr>
          <w:rFonts w:eastAsia="Calibri"/>
          <w:sz w:val="28"/>
          <w:szCs w:val="28"/>
          <w:lang w:val="en-US"/>
        </w:rPr>
        <w:t>in force till 01 September, 2000</w:t>
      </w:r>
      <w:r w:rsidR="00B924C7" w:rsidRPr="00147CF5">
        <w:rPr>
          <w:rFonts w:eastAsia="Calibri"/>
          <w:sz w:val="28"/>
          <w:szCs w:val="28"/>
          <w:lang w:val="en-US"/>
        </w:rPr>
        <w:t xml:space="preserve"> </w:t>
      </w:r>
      <w:r w:rsidR="00FB76E4" w:rsidRPr="00147CF5">
        <w:rPr>
          <w:rFonts w:eastAsia="Calibri"/>
          <w:sz w:val="28"/>
          <w:szCs w:val="28"/>
          <w:lang w:val="en-US"/>
        </w:rPr>
        <w:t xml:space="preserve">and came to conclusion </w:t>
      </w:r>
      <w:r w:rsidR="00E22B90" w:rsidRPr="00147CF5">
        <w:rPr>
          <w:rFonts w:eastAsia="Calibri"/>
          <w:sz w:val="28"/>
          <w:szCs w:val="28"/>
          <w:lang w:val="en-US"/>
        </w:rPr>
        <w:t xml:space="preserve">that </w:t>
      </w:r>
      <w:proofErr w:type="spellStart"/>
      <w:r w:rsidR="00E22B90" w:rsidRPr="00147CF5">
        <w:rPr>
          <w:rFonts w:eastAsia="Calibri"/>
          <w:sz w:val="28"/>
          <w:szCs w:val="28"/>
          <w:lang w:val="en-US"/>
        </w:rPr>
        <w:t>H.Halilov’s</w:t>
      </w:r>
      <w:proofErr w:type="spellEnd"/>
      <w:r w:rsidR="00E22B90" w:rsidRPr="00147CF5">
        <w:rPr>
          <w:rFonts w:eastAsia="Calibri"/>
          <w:sz w:val="28"/>
          <w:szCs w:val="28"/>
          <w:lang w:val="en-US"/>
        </w:rPr>
        <w:t xml:space="preserve"> </w:t>
      </w:r>
      <w:r w:rsidR="00027901" w:rsidRPr="00147CF5">
        <w:rPr>
          <w:rFonts w:eastAsia="Calibri"/>
          <w:sz w:val="28"/>
          <w:szCs w:val="28"/>
          <w:lang w:val="en-US"/>
        </w:rPr>
        <w:t>claim</w:t>
      </w:r>
      <w:r w:rsidR="00E22B90" w:rsidRPr="00147CF5">
        <w:rPr>
          <w:rFonts w:eastAsia="Calibri"/>
          <w:sz w:val="28"/>
          <w:szCs w:val="28"/>
          <w:lang w:val="en-US"/>
        </w:rPr>
        <w:t xml:space="preserve"> </w:t>
      </w:r>
      <w:r w:rsidR="00027901" w:rsidRPr="00147CF5">
        <w:rPr>
          <w:rFonts w:eastAsia="Calibri"/>
          <w:sz w:val="28"/>
          <w:szCs w:val="28"/>
          <w:lang w:val="en-US"/>
        </w:rPr>
        <w:t>period is</w:t>
      </w:r>
      <w:r w:rsidR="00E22B90" w:rsidRPr="00147CF5">
        <w:rPr>
          <w:rFonts w:eastAsia="Calibri"/>
          <w:sz w:val="28"/>
          <w:szCs w:val="28"/>
          <w:lang w:val="en-US"/>
        </w:rPr>
        <w:t xml:space="preserve"> elapsed. </w:t>
      </w:r>
    </w:p>
    <w:p w:rsidR="00762F1D" w:rsidRPr="00147CF5" w:rsidRDefault="00675F7D" w:rsidP="00464974">
      <w:pPr>
        <w:ind w:firstLine="540"/>
        <w:jc w:val="both"/>
        <w:rPr>
          <w:rFonts w:eastAsia="Calibri"/>
          <w:sz w:val="28"/>
          <w:szCs w:val="28"/>
          <w:lang w:val="en-US"/>
        </w:rPr>
      </w:pPr>
      <w:r w:rsidRPr="00147CF5">
        <w:rPr>
          <w:rFonts w:eastAsia="Calibri"/>
          <w:sz w:val="28"/>
          <w:szCs w:val="28"/>
          <w:lang w:val="en-US"/>
        </w:rPr>
        <w:t>T</w:t>
      </w:r>
      <w:r w:rsidR="00086EB8" w:rsidRPr="00147CF5">
        <w:rPr>
          <w:rFonts w:eastAsia="Calibri"/>
          <w:sz w:val="28"/>
          <w:szCs w:val="28"/>
          <w:lang w:val="en-US"/>
        </w:rPr>
        <w:t xml:space="preserve">he Constitutional Court noted in some of its decisions concerning </w:t>
      </w:r>
      <w:r w:rsidR="00D47958" w:rsidRPr="00147CF5">
        <w:rPr>
          <w:rFonts w:eastAsia="Calibri"/>
          <w:sz w:val="28"/>
          <w:szCs w:val="28"/>
          <w:lang w:val="en-US"/>
        </w:rPr>
        <w:t xml:space="preserve">the </w:t>
      </w:r>
      <w:r w:rsidR="00B43C3E" w:rsidRPr="00147CF5">
        <w:rPr>
          <w:rFonts w:eastAsia="Calibri"/>
          <w:sz w:val="28"/>
          <w:szCs w:val="28"/>
          <w:lang w:val="en-US"/>
        </w:rPr>
        <w:t>claim period</w:t>
      </w:r>
      <w:r w:rsidR="00086EB8" w:rsidRPr="00147CF5">
        <w:rPr>
          <w:rFonts w:eastAsia="Calibri"/>
          <w:sz w:val="28"/>
          <w:szCs w:val="28"/>
          <w:lang w:val="en-US"/>
        </w:rPr>
        <w:t xml:space="preserve">, </w:t>
      </w:r>
      <w:r w:rsidRPr="00147CF5">
        <w:rPr>
          <w:rFonts w:eastAsia="Calibri"/>
          <w:sz w:val="28"/>
          <w:szCs w:val="28"/>
          <w:lang w:val="en-US"/>
        </w:rPr>
        <w:t xml:space="preserve">that </w:t>
      </w:r>
      <w:r w:rsidR="004A4C0A" w:rsidRPr="00147CF5">
        <w:rPr>
          <w:rFonts w:eastAsia="Calibri"/>
          <w:sz w:val="28"/>
          <w:szCs w:val="28"/>
          <w:lang w:val="en-US"/>
        </w:rPr>
        <w:t xml:space="preserve">in civil legislation this institution was created for the discipline of civil case participant, </w:t>
      </w:r>
      <w:r w:rsidR="00EA5242" w:rsidRPr="00147CF5">
        <w:rPr>
          <w:rFonts w:eastAsia="Calibri"/>
          <w:sz w:val="28"/>
          <w:szCs w:val="28"/>
          <w:lang w:val="en-US"/>
        </w:rPr>
        <w:t xml:space="preserve">for the realization of rights and agitation of discharging of duties. </w:t>
      </w:r>
    </w:p>
    <w:p w:rsidR="00851AD4" w:rsidRPr="00147CF5" w:rsidRDefault="00762F1D" w:rsidP="00464974">
      <w:pPr>
        <w:ind w:firstLine="540"/>
        <w:jc w:val="both"/>
        <w:rPr>
          <w:rFonts w:eastAsia="Calibri"/>
          <w:sz w:val="28"/>
          <w:szCs w:val="28"/>
          <w:lang w:val="en-US"/>
        </w:rPr>
      </w:pPr>
      <w:r w:rsidRPr="00147CF5">
        <w:rPr>
          <w:rFonts w:eastAsia="Calibri"/>
          <w:sz w:val="28"/>
          <w:szCs w:val="28"/>
          <w:lang w:val="en-US"/>
        </w:rPr>
        <w:t xml:space="preserve">Legislator </w:t>
      </w:r>
      <w:r w:rsidR="0017010F" w:rsidRPr="00147CF5">
        <w:rPr>
          <w:rFonts w:eastAsia="Calibri"/>
          <w:sz w:val="28"/>
          <w:szCs w:val="28"/>
          <w:lang w:val="en-US"/>
        </w:rPr>
        <w:t xml:space="preserve">assigned the claim period for the cases of protection of persons which law of substance was infringed and the compulsory measures against offenders are applied. </w:t>
      </w:r>
    </w:p>
    <w:p w:rsidR="00851AD4" w:rsidRPr="00147CF5" w:rsidRDefault="00851AD4" w:rsidP="00464974">
      <w:pPr>
        <w:ind w:firstLine="540"/>
        <w:jc w:val="both"/>
        <w:rPr>
          <w:rFonts w:eastAsia="Calibri"/>
          <w:sz w:val="28"/>
          <w:szCs w:val="28"/>
          <w:lang w:val="en-US"/>
        </w:rPr>
      </w:pPr>
    </w:p>
    <w:p w:rsidR="00086EB8" w:rsidRPr="00147CF5" w:rsidRDefault="004F6D06" w:rsidP="00464974">
      <w:pPr>
        <w:ind w:firstLine="540"/>
        <w:jc w:val="both"/>
        <w:rPr>
          <w:rFonts w:eastAsia="Calibri"/>
          <w:sz w:val="28"/>
          <w:szCs w:val="28"/>
          <w:lang w:val="en-US"/>
        </w:rPr>
      </w:pPr>
      <w:r w:rsidRPr="00147CF5">
        <w:rPr>
          <w:rFonts w:eastAsia="Calibri"/>
          <w:sz w:val="28"/>
          <w:szCs w:val="28"/>
          <w:lang w:val="en-US"/>
        </w:rPr>
        <w:lastRenderedPageBreak/>
        <w:t xml:space="preserve">Article 73 of the </w:t>
      </w:r>
      <w:r w:rsidR="00686EB4" w:rsidRPr="00147CF5">
        <w:rPr>
          <w:rFonts w:eastAsia="Calibri"/>
          <w:sz w:val="28"/>
          <w:szCs w:val="28"/>
          <w:lang w:val="en-US"/>
        </w:rPr>
        <w:t>antecedent</w:t>
      </w:r>
      <w:r w:rsidRPr="00147CF5">
        <w:rPr>
          <w:rFonts w:eastAsia="Calibri"/>
          <w:sz w:val="28"/>
          <w:szCs w:val="28"/>
          <w:lang w:val="en-US"/>
        </w:rPr>
        <w:t xml:space="preserve"> Civil Code</w:t>
      </w:r>
      <w:r w:rsidR="0017010F" w:rsidRPr="00147CF5">
        <w:rPr>
          <w:rFonts w:eastAsia="Calibri"/>
          <w:sz w:val="28"/>
          <w:szCs w:val="28"/>
          <w:lang w:val="en-US"/>
        </w:rPr>
        <w:t xml:space="preserve"> </w:t>
      </w:r>
      <w:r w:rsidR="005D7D9B" w:rsidRPr="00147CF5">
        <w:rPr>
          <w:rFonts w:eastAsia="Calibri"/>
          <w:sz w:val="28"/>
          <w:szCs w:val="28"/>
          <w:lang w:val="en-US"/>
        </w:rPr>
        <w:t>determined the</w:t>
      </w:r>
      <w:r w:rsidR="00BF1E8F" w:rsidRPr="00147CF5">
        <w:rPr>
          <w:rFonts w:eastAsia="Calibri"/>
          <w:sz w:val="28"/>
          <w:szCs w:val="28"/>
          <w:lang w:val="en-US"/>
        </w:rPr>
        <w:t xml:space="preserve"> three years</w:t>
      </w:r>
      <w:r w:rsidR="005D7D9B" w:rsidRPr="00147CF5">
        <w:rPr>
          <w:rFonts w:eastAsia="Calibri"/>
          <w:sz w:val="28"/>
          <w:szCs w:val="28"/>
          <w:lang w:val="en-US"/>
        </w:rPr>
        <w:t xml:space="preserve"> general time period (claim period) for the protection of persons whose rights was infringed. </w:t>
      </w:r>
      <w:r w:rsidR="009B001B" w:rsidRPr="00147CF5">
        <w:rPr>
          <w:rFonts w:eastAsia="Calibri"/>
          <w:sz w:val="28"/>
          <w:szCs w:val="28"/>
          <w:lang w:val="en-US"/>
        </w:rPr>
        <w:t>Article 78 of the same Code</w:t>
      </w:r>
      <w:r w:rsidR="00F4319B" w:rsidRPr="00147CF5">
        <w:rPr>
          <w:rFonts w:eastAsia="Calibri"/>
          <w:sz w:val="28"/>
          <w:szCs w:val="28"/>
          <w:lang w:val="en-US"/>
        </w:rPr>
        <w:t xml:space="preserve"> </w:t>
      </w:r>
      <w:r w:rsidR="008D6270" w:rsidRPr="00147CF5">
        <w:rPr>
          <w:rFonts w:eastAsia="Calibri"/>
          <w:sz w:val="28"/>
          <w:szCs w:val="28"/>
          <w:lang w:val="en-US"/>
        </w:rPr>
        <w:t xml:space="preserve">stated that claim period </w:t>
      </w:r>
      <w:r w:rsidR="00FA3EF4" w:rsidRPr="00147CF5">
        <w:rPr>
          <w:rFonts w:eastAsia="Calibri"/>
          <w:sz w:val="28"/>
          <w:szCs w:val="28"/>
          <w:lang w:val="en-US"/>
        </w:rPr>
        <w:t xml:space="preserve">counting is beginning </w:t>
      </w:r>
      <w:r w:rsidR="004047C6" w:rsidRPr="00147CF5">
        <w:rPr>
          <w:rFonts w:eastAsia="Calibri"/>
          <w:sz w:val="28"/>
          <w:szCs w:val="28"/>
          <w:lang w:val="en-US"/>
        </w:rPr>
        <w:t>from the day the right of suit arises</w:t>
      </w:r>
      <w:r w:rsidR="00577476" w:rsidRPr="00147CF5">
        <w:rPr>
          <w:rFonts w:eastAsia="Calibri"/>
          <w:sz w:val="28"/>
          <w:szCs w:val="28"/>
          <w:lang w:val="en-US"/>
        </w:rPr>
        <w:t>;</w:t>
      </w:r>
      <w:r w:rsidR="004047C6" w:rsidRPr="00147CF5">
        <w:rPr>
          <w:rFonts w:eastAsia="Calibri"/>
          <w:sz w:val="28"/>
          <w:szCs w:val="28"/>
          <w:lang w:val="en-US"/>
        </w:rPr>
        <w:t xml:space="preserve"> </w:t>
      </w:r>
      <w:r w:rsidR="00577476" w:rsidRPr="00147CF5">
        <w:rPr>
          <w:rFonts w:eastAsia="Calibri"/>
          <w:sz w:val="28"/>
          <w:szCs w:val="28"/>
          <w:lang w:val="en-US"/>
        </w:rPr>
        <w:t xml:space="preserve">right of suit arise from the day </w:t>
      </w:r>
      <w:r w:rsidR="00481BBB" w:rsidRPr="00147CF5">
        <w:rPr>
          <w:rFonts w:eastAsia="Calibri"/>
          <w:sz w:val="28"/>
          <w:szCs w:val="28"/>
          <w:lang w:val="en-US"/>
        </w:rPr>
        <w:t xml:space="preserve">the person inquire about his infringed right or from the day that he should to inquire. </w:t>
      </w:r>
      <w:r w:rsidR="0099501D" w:rsidRPr="00147CF5">
        <w:rPr>
          <w:rFonts w:eastAsia="Calibri"/>
          <w:sz w:val="28"/>
          <w:szCs w:val="28"/>
          <w:lang w:val="en-US"/>
        </w:rPr>
        <w:t>Last factor connected with the investigation of factual situation.1</w:t>
      </w:r>
    </w:p>
    <w:p w:rsidR="0099501D" w:rsidRPr="00147CF5" w:rsidRDefault="00A52293" w:rsidP="00464974">
      <w:pPr>
        <w:ind w:firstLine="540"/>
        <w:jc w:val="both"/>
        <w:rPr>
          <w:rFonts w:eastAsia="Calibri"/>
          <w:sz w:val="28"/>
          <w:szCs w:val="28"/>
          <w:lang w:val="en-US"/>
        </w:rPr>
      </w:pPr>
      <w:r w:rsidRPr="00147CF5">
        <w:rPr>
          <w:rFonts w:eastAsia="Calibri"/>
          <w:sz w:val="28"/>
          <w:szCs w:val="28"/>
          <w:lang w:val="en-US"/>
        </w:rPr>
        <w:t xml:space="preserve">As Constitutional Court noted on 03 November, </w:t>
      </w:r>
      <w:smartTag w:uri="urn:schemas-microsoft-com:office:smarttags" w:element="metricconverter">
        <w:smartTagPr>
          <w:attr w:name="ProductID" w:val="2008 in"/>
        </w:smartTagPr>
        <w:r w:rsidRPr="00147CF5">
          <w:rPr>
            <w:rFonts w:eastAsia="Calibri"/>
            <w:sz w:val="28"/>
            <w:szCs w:val="28"/>
            <w:lang w:val="en-US"/>
          </w:rPr>
          <w:t>2008 in</w:t>
        </w:r>
      </w:smartTag>
      <w:r w:rsidRPr="00147CF5">
        <w:rPr>
          <w:rFonts w:eastAsia="Calibri"/>
          <w:sz w:val="28"/>
          <w:szCs w:val="28"/>
          <w:lang w:val="en-US"/>
        </w:rPr>
        <w:t xml:space="preserve"> the case of </w:t>
      </w:r>
      <w:proofErr w:type="spellStart"/>
      <w:r w:rsidRPr="00147CF5">
        <w:rPr>
          <w:rFonts w:eastAsia="Calibri"/>
          <w:sz w:val="28"/>
          <w:szCs w:val="28"/>
          <w:lang w:val="en-US"/>
        </w:rPr>
        <w:t>E.Hakimova</w:t>
      </w:r>
      <w:proofErr w:type="spellEnd"/>
      <w:r w:rsidRPr="00147CF5">
        <w:rPr>
          <w:rFonts w:eastAsia="Calibri"/>
          <w:sz w:val="28"/>
          <w:szCs w:val="28"/>
          <w:lang w:val="en-US"/>
        </w:rPr>
        <w:t xml:space="preserve">, </w:t>
      </w:r>
      <w:r w:rsidR="000A1E6E" w:rsidRPr="00147CF5">
        <w:rPr>
          <w:rFonts w:eastAsia="Calibri"/>
          <w:sz w:val="28"/>
          <w:szCs w:val="28"/>
          <w:lang w:val="en-US"/>
        </w:rPr>
        <w:t>connected with maintenance of this article</w:t>
      </w:r>
      <w:r w:rsidR="007B5284" w:rsidRPr="00147CF5">
        <w:rPr>
          <w:rFonts w:eastAsia="Calibri"/>
          <w:sz w:val="28"/>
          <w:szCs w:val="28"/>
          <w:lang w:val="en-US"/>
        </w:rPr>
        <w:t xml:space="preserve"> the beginning of</w:t>
      </w:r>
      <w:r w:rsidR="00FC201B" w:rsidRPr="00147CF5">
        <w:rPr>
          <w:rFonts w:eastAsia="Calibri"/>
          <w:sz w:val="28"/>
          <w:szCs w:val="28"/>
          <w:lang w:val="en-US"/>
        </w:rPr>
        <w:t xml:space="preserve"> the</w:t>
      </w:r>
      <w:r w:rsidR="007B5284" w:rsidRPr="00147CF5">
        <w:rPr>
          <w:rFonts w:eastAsia="Calibri"/>
          <w:sz w:val="28"/>
          <w:szCs w:val="28"/>
          <w:lang w:val="en-US"/>
        </w:rPr>
        <w:t xml:space="preserve"> course of claim period</w:t>
      </w:r>
      <w:r w:rsidR="00FC201B" w:rsidRPr="00147CF5">
        <w:rPr>
          <w:rFonts w:eastAsia="Calibri"/>
          <w:sz w:val="28"/>
          <w:szCs w:val="28"/>
          <w:lang w:val="en-US"/>
        </w:rPr>
        <w:t xml:space="preserve"> connected on the one hand with the </w:t>
      </w:r>
      <w:r w:rsidR="00E97AD1" w:rsidRPr="00147CF5">
        <w:rPr>
          <w:rFonts w:eastAsia="Calibri"/>
          <w:sz w:val="28"/>
          <w:szCs w:val="28"/>
          <w:lang w:val="en-US"/>
        </w:rPr>
        <w:t xml:space="preserve">objective moment </w:t>
      </w:r>
      <w:r w:rsidR="007B750B" w:rsidRPr="00147CF5">
        <w:rPr>
          <w:rFonts w:eastAsia="Calibri"/>
          <w:sz w:val="28"/>
          <w:szCs w:val="28"/>
          <w:lang w:val="en-US"/>
        </w:rPr>
        <w:t>of infringement of subjective right and on the other hand</w:t>
      </w:r>
      <w:r w:rsidR="00FA15BF" w:rsidRPr="00147CF5">
        <w:rPr>
          <w:rFonts w:eastAsia="Calibri"/>
          <w:sz w:val="28"/>
          <w:szCs w:val="28"/>
          <w:lang w:val="en-US"/>
        </w:rPr>
        <w:t xml:space="preserve"> with the subjective moment of</w:t>
      </w:r>
      <w:r w:rsidR="007B750B" w:rsidRPr="00147CF5">
        <w:rPr>
          <w:rFonts w:eastAsia="Calibri"/>
          <w:sz w:val="28"/>
          <w:szCs w:val="28"/>
          <w:lang w:val="en-US"/>
        </w:rPr>
        <w:t xml:space="preserve"> </w:t>
      </w:r>
      <w:r w:rsidR="00FA15BF" w:rsidRPr="00147CF5">
        <w:rPr>
          <w:rFonts w:eastAsia="Calibri"/>
          <w:sz w:val="28"/>
          <w:szCs w:val="28"/>
          <w:lang w:val="en-US"/>
        </w:rPr>
        <w:t>person informed or should be informed concerning infringement of his rights.</w:t>
      </w:r>
      <w:r w:rsidR="007B750B" w:rsidRPr="00147CF5">
        <w:rPr>
          <w:rFonts w:eastAsia="Calibri"/>
          <w:sz w:val="28"/>
          <w:szCs w:val="28"/>
          <w:lang w:val="en-US"/>
        </w:rPr>
        <w:t xml:space="preserve"> </w:t>
      </w:r>
      <w:r w:rsidR="009842A8" w:rsidRPr="00147CF5">
        <w:rPr>
          <w:rFonts w:eastAsia="Calibri"/>
          <w:sz w:val="28"/>
          <w:szCs w:val="28"/>
          <w:lang w:val="en-US"/>
        </w:rPr>
        <w:t xml:space="preserve">Existence of this two different factors and that these factors never coincide are very important factor for beginning of claim period. </w:t>
      </w:r>
    </w:p>
    <w:p w:rsidR="0099163B" w:rsidRPr="00147CF5" w:rsidRDefault="00C255AA" w:rsidP="00464974">
      <w:pPr>
        <w:ind w:firstLine="540"/>
        <w:jc w:val="both"/>
        <w:rPr>
          <w:rFonts w:eastAsia="Calibri"/>
          <w:sz w:val="28"/>
          <w:szCs w:val="28"/>
          <w:lang w:val="en-US"/>
        </w:rPr>
      </w:pPr>
      <w:r w:rsidRPr="00147CF5">
        <w:rPr>
          <w:rFonts w:eastAsia="Calibri"/>
          <w:sz w:val="28"/>
          <w:szCs w:val="28"/>
          <w:lang w:val="en-US"/>
        </w:rPr>
        <w:t xml:space="preserve">As Constitutional Court Plenum noted on 08 May, </w:t>
      </w:r>
      <w:smartTag w:uri="urn:schemas-microsoft-com:office:smarttags" w:element="metricconverter">
        <w:smartTagPr>
          <w:attr w:name="ProductID" w:val="2008 in"/>
        </w:smartTagPr>
        <w:r w:rsidRPr="00147CF5">
          <w:rPr>
            <w:rFonts w:eastAsia="Calibri"/>
            <w:sz w:val="28"/>
            <w:szCs w:val="28"/>
            <w:lang w:val="en-US"/>
          </w:rPr>
          <w:t>2008 in</w:t>
        </w:r>
      </w:smartTag>
      <w:r w:rsidRPr="00147CF5">
        <w:rPr>
          <w:rFonts w:eastAsia="Calibri"/>
          <w:sz w:val="28"/>
          <w:szCs w:val="28"/>
          <w:lang w:val="en-US"/>
        </w:rPr>
        <w:t xml:space="preserve"> the case of </w:t>
      </w:r>
      <w:proofErr w:type="spellStart"/>
      <w:r w:rsidRPr="00147CF5">
        <w:rPr>
          <w:rFonts w:eastAsia="Calibri"/>
          <w:sz w:val="28"/>
          <w:szCs w:val="28"/>
          <w:lang w:val="en-US"/>
        </w:rPr>
        <w:t>L.Binnatova</w:t>
      </w:r>
      <w:proofErr w:type="spellEnd"/>
      <w:r w:rsidRPr="00147CF5">
        <w:rPr>
          <w:rFonts w:eastAsia="Calibri"/>
          <w:sz w:val="28"/>
          <w:szCs w:val="28"/>
          <w:lang w:val="en-US"/>
        </w:rPr>
        <w:t xml:space="preserve"> in </w:t>
      </w:r>
      <w:r w:rsidR="00FD217A" w:rsidRPr="00147CF5">
        <w:rPr>
          <w:rFonts w:eastAsia="Calibri"/>
          <w:sz w:val="28"/>
          <w:szCs w:val="28"/>
          <w:lang w:val="en-US"/>
        </w:rPr>
        <w:t xml:space="preserve">any civil dispute from </w:t>
      </w:r>
      <w:r w:rsidR="00911140" w:rsidRPr="00147CF5">
        <w:rPr>
          <w:rFonts w:eastAsia="Calibri"/>
          <w:sz w:val="28"/>
          <w:szCs w:val="28"/>
          <w:lang w:val="en-US"/>
        </w:rPr>
        <w:t xml:space="preserve">the </w:t>
      </w:r>
      <w:r w:rsidR="00FD217A" w:rsidRPr="00147CF5">
        <w:rPr>
          <w:rFonts w:eastAsia="Calibri"/>
          <w:sz w:val="28"/>
          <w:szCs w:val="28"/>
          <w:lang w:val="en-US"/>
        </w:rPr>
        <w:t xml:space="preserve">point </w:t>
      </w:r>
      <w:r w:rsidR="00911140" w:rsidRPr="00147CF5">
        <w:rPr>
          <w:rFonts w:eastAsia="Calibri"/>
          <w:sz w:val="28"/>
          <w:szCs w:val="28"/>
          <w:lang w:val="en-US"/>
        </w:rPr>
        <w:t xml:space="preserve">of view of legal resolution </w:t>
      </w:r>
      <w:r w:rsidR="0099163B" w:rsidRPr="00147CF5">
        <w:rPr>
          <w:rFonts w:eastAsia="Calibri"/>
          <w:sz w:val="28"/>
          <w:szCs w:val="28"/>
          <w:lang w:val="en-US"/>
        </w:rPr>
        <w:t>besides determination of beginning of course of claim period the other facts also should be tak</w:t>
      </w:r>
      <w:r w:rsidR="001C3709" w:rsidRPr="00147CF5">
        <w:rPr>
          <w:rFonts w:eastAsia="Calibri"/>
          <w:sz w:val="28"/>
          <w:szCs w:val="28"/>
          <w:lang w:val="en-US"/>
        </w:rPr>
        <w:t xml:space="preserve">en </w:t>
      </w:r>
      <w:r w:rsidR="0099163B" w:rsidRPr="00147CF5">
        <w:rPr>
          <w:rFonts w:eastAsia="Calibri"/>
          <w:sz w:val="28"/>
          <w:szCs w:val="28"/>
          <w:lang w:val="en-US"/>
        </w:rPr>
        <w:t xml:space="preserve">into consideration. </w:t>
      </w:r>
    </w:p>
    <w:p w:rsidR="00AD3B6B" w:rsidRPr="00147CF5" w:rsidRDefault="00391EB6" w:rsidP="00464974">
      <w:pPr>
        <w:ind w:firstLine="540"/>
        <w:jc w:val="both"/>
        <w:rPr>
          <w:rFonts w:eastAsia="Calibri"/>
          <w:sz w:val="28"/>
          <w:szCs w:val="28"/>
          <w:lang w:val="en-US"/>
        </w:rPr>
      </w:pPr>
      <w:r w:rsidRPr="00147CF5">
        <w:rPr>
          <w:rFonts w:eastAsia="Calibri"/>
          <w:sz w:val="28"/>
          <w:szCs w:val="28"/>
          <w:lang w:val="en-US"/>
        </w:rPr>
        <w:t xml:space="preserve">According to the legal position of the Constitutional Court expressed in the same decision </w:t>
      </w:r>
      <w:r w:rsidR="00987B28" w:rsidRPr="00147CF5">
        <w:rPr>
          <w:rFonts w:eastAsia="Calibri"/>
          <w:sz w:val="28"/>
          <w:szCs w:val="28"/>
          <w:lang w:val="en-US"/>
        </w:rPr>
        <w:t>the claim period as well as period of protection of infringed right associated with the base of beginning of period counting an infringement of subjective law.</w:t>
      </w:r>
      <w:r w:rsidR="00474FAB" w:rsidRPr="00147CF5">
        <w:rPr>
          <w:rFonts w:eastAsia="Calibri"/>
          <w:sz w:val="28"/>
          <w:szCs w:val="28"/>
          <w:lang w:val="en-US"/>
        </w:rPr>
        <w:t xml:space="preserve"> </w:t>
      </w:r>
      <w:r w:rsidR="0051486C" w:rsidRPr="00147CF5">
        <w:rPr>
          <w:rFonts w:eastAsia="Calibri"/>
          <w:sz w:val="28"/>
          <w:szCs w:val="28"/>
          <w:lang w:val="en-US"/>
        </w:rPr>
        <w:t xml:space="preserve">Therefore </w:t>
      </w:r>
      <w:r w:rsidR="00C90B44" w:rsidRPr="00147CF5">
        <w:rPr>
          <w:rFonts w:eastAsia="Calibri"/>
          <w:sz w:val="28"/>
          <w:szCs w:val="28"/>
          <w:lang w:val="en-US"/>
        </w:rPr>
        <w:t xml:space="preserve">the </w:t>
      </w:r>
      <w:r w:rsidR="0051486C" w:rsidRPr="00147CF5">
        <w:rPr>
          <w:rFonts w:eastAsia="Calibri"/>
          <w:sz w:val="28"/>
          <w:szCs w:val="28"/>
          <w:lang w:val="en-US"/>
        </w:rPr>
        <w:t xml:space="preserve">court </w:t>
      </w:r>
      <w:r w:rsidR="00C90B44" w:rsidRPr="00147CF5">
        <w:rPr>
          <w:rFonts w:eastAsia="Calibri"/>
          <w:sz w:val="28"/>
          <w:szCs w:val="28"/>
          <w:lang w:val="en-US"/>
        </w:rPr>
        <w:t xml:space="preserve">does not have </w:t>
      </w:r>
      <w:r w:rsidR="0051486C" w:rsidRPr="00147CF5">
        <w:rPr>
          <w:rFonts w:eastAsia="Calibri"/>
          <w:sz w:val="28"/>
          <w:szCs w:val="28"/>
          <w:lang w:val="en-US"/>
        </w:rPr>
        <w:t>right to reject the complaint</w:t>
      </w:r>
      <w:r w:rsidR="00CD25C7" w:rsidRPr="00147CF5">
        <w:rPr>
          <w:rFonts w:eastAsia="Calibri"/>
          <w:sz w:val="28"/>
          <w:szCs w:val="28"/>
          <w:lang w:val="en-US"/>
        </w:rPr>
        <w:t xml:space="preserve"> on the base of lapse of claim period</w:t>
      </w:r>
      <w:r w:rsidR="0051486C" w:rsidRPr="00147CF5">
        <w:rPr>
          <w:rFonts w:eastAsia="Calibri"/>
          <w:sz w:val="28"/>
          <w:szCs w:val="28"/>
          <w:lang w:val="en-US"/>
        </w:rPr>
        <w:t xml:space="preserve"> until find out </w:t>
      </w:r>
      <w:r w:rsidR="00026F5F" w:rsidRPr="00147CF5">
        <w:rPr>
          <w:rFonts w:eastAsia="Calibri"/>
          <w:sz w:val="28"/>
          <w:szCs w:val="28"/>
          <w:lang w:val="en-US"/>
        </w:rPr>
        <w:t>has</w:t>
      </w:r>
      <w:r w:rsidR="0051486C" w:rsidRPr="00147CF5">
        <w:rPr>
          <w:rFonts w:eastAsia="Calibri"/>
          <w:sz w:val="28"/>
          <w:szCs w:val="28"/>
          <w:lang w:val="en-US"/>
        </w:rPr>
        <w:t xml:space="preserve"> complainant</w:t>
      </w:r>
      <w:r w:rsidR="00026F5F" w:rsidRPr="00147CF5">
        <w:rPr>
          <w:rFonts w:eastAsia="Calibri"/>
          <w:sz w:val="28"/>
          <w:szCs w:val="28"/>
          <w:lang w:val="en-US"/>
        </w:rPr>
        <w:t xml:space="preserve"> the right</w:t>
      </w:r>
      <w:r w:rsidR="0051486C" w:rsidRPr="00147CF5">
        <w:rPr>
          <w:rFonts w:eastAsia="Calibri"/>
          <w:sz w:val="28"/>
          <w:szCs w:val="28"/>
          <w:lang w:val="en-US"/>
        </w:rPr>
        <w:t xml:space="preserve"> to</w:t>
      </w:r>
      <w:r w:rsidR="00026F5F" w:rsidRPr="00147CF5">
        <w:rPr>
          <w:rFonts w:eastAsia="Calibri"/>
          <w:sz w:val="28"/>
          <w:szCs w:val="28"/>
          <w:lang w:val="en-US"/>
        </w:rPr>
        <w:t xml:space="preserve"> </w:t>
      </w:r>
      <w:r w:rsidR="0051486C" w:rsidRPr="00147CF5">
        <w:rPr>
          <w:rFonts w:eastAsia="Calibri"/>
          <w:sz w:val="28"/>
          <w:szCs w:val="28"/>
          <w:lang w:val="en-US"/>
        </w:rPr>
        <w:t xml:space="preserve">correspondent subjective </w:t>
      </w:r>
      <w:r w:rsidR="00026F5F" w:rsidRPr="00147CF5">
        <w:rPr>
          <w:rFonts w:eastAsia="Calibri"/>
          <w:sz w:val="28"/>
          <w:szCs w:val="28"/>
          <w:lang w:val="en-US"/>
        </w:rPr>
        <w:t xml:space="preserve">law or not, was the subject law infringed or not, </w:t>
      </w:r>
      <w:r w:rsidR="009742C9" w:rsidRPr="00147CF5">
        <w:rPr>
          <w:rFonts w:eastAsia="Calibri"/>
          <w:sz w:val="28"/>
          <w:szCs w:val="28"/>
          <w:lang w:val="en-US"/>
        </w:rPr>
        <w:t>whether</w:t>
      </w:r>
      <w:r w:rsidR="00CD25C7" w:rsidRPr="00147CF5">
        <w:rPr>
          <w:rFonts w:eastAsia="Calibri"/>
          <w:sz w:val="28"/>
          <w:szCs w:val="28"/>
          <w:lang w:val="en-US"/>
        </w:rPr>
        <w:t xml:space="preserve"> respondent </w:t>
      </w:r>
      <w:r w:rsidR="009742C9" w:rsidRPr="00147CF5">
        <w:rPr>
          <w:rFonts w:eastAsia="Calibri"/>
          <w:sz w:val="28"/>
          <w:szCs w:val="28"/>
          <w:lang w:val="en-US"/>
        </w:rPr>
        <w:t>commit</w:t>
      </w:r>
      <w:r w:rsidR="00C90B44" w:rsidRPr="00147CF5">
        <w:rPr>
          <w:rFonts w:eastAsia="Calibri"/>
          <w:sz w:val="28"/>
          <w:szCs w:val="28"/>
          <w:lang w:val="en-US"/>
        </w:rPr>
        <w:t>ted</w:t>
      </w:r>
      <w:r w:rsidR="009742C9" w:rsidRPr="00147CF5">
        <w:rPr>
          <w:rFonts w:eastAsia="Calibri"/>
          <w:sz w:val="28"/>
          <w:szCs w:val="28"/>
          <w:lang w:val="en-US"/>
        </w:rPr>
        <w:t xml:space="preserve"> it or not. </w:t>
      </w:r>
      <w:r w:rsidR="004C0080" w:rsidRPr="00147CF5">
        <w:rPr>
          <w:rFonts w:eastAsia="Calibri"/>
          <w:sz w:val="28"/>
          <w:szCs w:val="28"/>
          <w:lang w:val="en-US"/>
        </w:rPr>
        <w:t>The court act reject</w:t>
      </w:r>
      <w:r w:rsidR="003E5056" w:rsidRPr="00147CF5">
        <w:rPr>
          <w:rFonts w:eastAsia="Calibri"/>
          <w:sz w:val="28"/>
          <w:szCs w:val="28"/>
          <w:lang w:val="en-US"/>
        </w:rPr>
        <w:t>ed</w:t>
      </w:r>
      <w:r w:rsidR="004C0080" w:rsidRPr="00147CF5">
        <w:rPr>
          <w:rFonts w:eastAsia="Calibri"/>
          <w:sz w:val="28"/>
          <w:szCs w:val="28"/>
          <w:lang w:val="en-US"/>
        </w:rPr>
        <w:t xml:space="preserve"> the complaint on the base of lapse of claim period </w:t>
      </w:r>
      <w:r w:rsidR="003E5056" w:rsidRPr="00147CF5">
        <w:rPr>
          <w:rFonts w:eastAsia="Calibri"/>
          <w:sz w:val="28"/>
          <w:szCs w:val="28"/>
          <w:lang w:val="en-US"/>
        </w:rPr>
        <w:t xml:space="preserve">but not investigated the infringement of subjective civil law is inwardly inconsistent and </w:t>
      </w:r>
      <w:r w:rsidR="00EF2A91" w:rsidRPr="00147CF5">
        <w:rPr>
          <w:rFonts w:eastAsia="Calibri"/>
          <w:sz w:val="28"/>
          <w:szCs w:val="28"/>
          <w:lang w:val="en-US"/>
        </w:rPr>
        <w:t xml:space="preserve">groundless because the </w:t>
      </w:r>
      <w:r w:rsidR="0080459A" w:rsidRPr="00147CF5">
        <w:rPr>
          <w:rFonts w:eastAsia="Calibri"/>
          <w:sz w:val="28"/>
          <w:szCs w:val="28"/>
          <w:lang w:val="en-US"/>
        </w:rPr>
        <w:t>conclusion of court concerning claim period elapse has</w:t>
      </w:r>
      <w:r w:rsidR="00EF2A91" w:rsidRPr="00147CF5">
        <w:rPr>
          <w:rFonts w:eastAsia="Calibri"/>
          <w:sz w:val="28"/>
          <w:szCs w:val="28"/>
          <w:lang w:val="en-US"/>
        </w:rPr>
        <w:t xml:space="preserve"> not any base. </w:t>
      </w:r>
    </w:p>
    <w:p w:rsidR="00987B28" w:rsidRPr="00147CF5" w:rsidRDefault="00AB66D0" w:rsidP="00464974">
      <w:pPr>
        <w:ind w:firstLine="540"/>
        <w:jc w:val="both"/>
        <w:rPr>
          <w:rFonts w:eastAsia="Calibri"/>
          <w:sz w:val="28"/>
          <w:szCs w:val="28"/>
          <w:lang w:val="en-US"/>
        </w:rPr>
      </w:pPr>
      <w:r w:rsidRPr="00147CF5">
        <w:rPr>
          <w:rFonts w:eastAsia="Calibri"/>
          <w:sz w:val="28"/>
          <w:szCs w:val="28"/>
          <w:lang w:val="en-US"/>
        </w:rPr>
        <w:t>In the decision of the Civil Board of the Court of Appeal of Baku city on 08 June, 2008 is evident that</w:t>
      </w:r>
      <w:r w:rsidR="00D124E2" w:rsidRPr="00147CF5">
        <w:rPr>
          <w:rFonts w:eastAsia="Calibri"/>
          <w:sz w:val="28"/>
          <w:szCs w:val="28"/>
          <w:lang w:val="en-US"/>
        </w:rPr>
        <w:t xml:space="preserve"> the first time the</w:t>
      </w:r>
      <w:r w:rsidRPr="00147CF5">
        <w:rPr>
          <w:rFonts w:eastAsia="Calibri"/>
          <w:sz w:val="28"/>
          <w:szCs w:val="28"/>
          <w:lang w:val="en-US"/>
        </w:rPr>
        <w:t xml:space="preserve"> </w:t>
      </w:r>
      <w:r w:rsidR="00793E49" w:rsidRPr="00147CF5">
        <w:rPr>
          <w:rFonts w:eastAsia="Calibri"/>
          <w:sz w:val="28"/>
          <w:szCs w:val="28"/>
          <w:lang w:val="en-US"/>
        </w:rPr>
        <w:t>“Tabriz” MCF</w:t>
      </w:r>
      <w:r w:rsidR="00EF2A91" w:rsidRPr="00147CF5">
        <w:rPr>
          <w:rFonts w:eastAsia="Calibri"/>
          <w:sz w:val="28"/>
          <w:szCs w:val="28"/>
          <w:lang w:val="en-US"/>
        </w:rPr>
        <w:t xml:space="preserve"> </w:t>
      </w:r>
      <w:r w:rsidR="00D124E2" w:rsidRPr="00147CF5">
        <w:rPr>
          <w:rFonts w:eastAsia="Calibri"/>
          <w:sz w:val="28"/>
          <w:szCs w:val="28"/>
          <w:lang w:val="en-US"/>
        </w:rPr>
        <w:t xml:space="preserve">was </w:t>
      </w:r>
      <w:r w:rsidR="00DC5174" w:rsidRPr="00147CF5">
        <w:rPr>
          <w:rFonts w:eastAsia="Calibri"/>
          <w:sz w:val="28"/>
          <w:szCs w:val="28"/>
          <w:lang w:val="en-US"/>
        </w:rPr>
        <w:t>found</w:t>
      </w:r>
      <w:r w:rsidR="00D124E2" w:rsidRPr="00147CF5">
        <w:rPr>
          <w:rFonts w:eastAsia="Calibri"/>
          <w:sz w:val="28"/>
          <w:szCs w:val="28"/>
          <w:lang w:val="en-US"/>
        </w:rPr>
        <w:t xml:space="preserve">ed on 09 February, 1992 by 3 </w:t>
      </w:r>
      <w:r w:rsidR="000713A4" w:rsidRPr="00147CF5">
        <w:rPr>
          <w:rFonts w:eastAsia="Calibri"/>
          <w:sz w:val="28"/>
          <w:szCs w:val="28"/>
          <w:lang w:val="en-US"/>
        </w:rPr>
        <w:t>citizens</w:t>
      </w:r>
      <w:r w:rsidR="00355E04" w:rsidRPr="00147CF5">
        <w:rPr>
          <w:rFonts w:eastAsia="Calibri"/>
          <w:sz w:val="28"/>
          <w:szCs w:val="28"/>
          <w:lang w:val="en-US"/>
        </w:rPr>
        <w:t xml:space="preserve"> of Islam Republic of Iran </w:t>
      </w:r>
      <w:r w:rsidR="00AE3E63" w:rsidRPr="00147CF5">
        <w:rPr>
          <w:rFonts w:eastAsia="Calibri"/>
          <w:sz w:val="28"/>
          <w:szCs w:val="28"/>
          <w:lang w:val="en-US"/>
        </w:rPr>
        <w:t xml:space="preserve">and </w:t>
      </w:r>
      <w:proofErr w:type="spellStart"/>
      <w:r w:rsidR="00AE3E63" w:rsidRPr="00147CF5">
        <w:rPr>
          <w:rFonts w:eastAsia="Calibri"/>
          <w:sz w:val="28"/>
          <w:szCs w:val="28"/>
          <w:lang w:val="en-US"/>
        </w:rPr>
        <w:t>Mammad</w:t>
      </w:r>
      <w:proofErr w:type="spellEnd"/>
      <w:r w:rsidR="00AE3E63" w:rsidRPr="00147CF5">
        <w:rPr>
          <w:rFonts w:eastAsia="Calibri"/>
          <w:sz w:val="28"/>
          <w:szCs w:val="28"/>
          <w:lang w:val="en-US"/>
        </w:rPr>
        <w:t xml:space="preserve"> </w:t>
      </w:r>
      <w:proofErr w:type="spellStart"/>
      <w:r w:rsidR="00AE3E63" w:rsidRPr="00147CF5">
        <w:rPr>
          <w:rFonts w:eastAsia="Calibri"/>
          <w:sz w:val="28"/>
          <w:szCs w:val="28"/>
          <w:lang w:val="en-US"/>
        </w:rPr>
        <w:t>Mammadov</w:t>
      </w:r>
      <w:proofErr w:type="spellEnd"/>
      <w:r w:rsidR="00AE3E63" w:rsidRPr="00147CF5">
        <w:rPr>
          <w:rFonts w:eastAsia="Calibri"/>
          <w:sz w:val="28"/>
          <w:szCs w:val="28"/>
          <w:lang w:val="en-US"/>
        </w:rPr>
        <w:t xml:space="preserve">. </w:t>
      </w:r>
      <w:r w:rsidR="000713A4" w:rsidRPr="00147CF5">
        <w:rPr>
          <w:rFonts w:eastAsia="Calibri"/>
          <w:sz w:val="28"/>
          <w:szCs w:val="28"/>
          <w:lang w:val="en-US"/>
        </w:rPr>
        <w:t xml:space="preserve">When the citizens of Islam Republic of Iran did not fulfill the requirements of the protocol of establishment and lost founders rights, the firm was </w:t>
      </w:r>
      <w:r w:rsidR="00DC5174" w:rsidRPr="00147CF5">
        <w:rPr>
          <w:rFonts w:eastAsia="Calibri"/>
          <w:sz w:val="28"/>
          <w:szCs w:val="28"/>
          <w:lang w:val="en-US"/>
        </w:rPr>
        <w:t>founde</w:t>
      </w:r>
      <w:r w:rsidR="000713A4" w:rsidRPr="00147CF5">
        <w:rPr>
          <w:rFonts w:eastAsia="Calibri"/>
          <w:sz w:val="28"/>
          <w:szCs w:val="28"/>
          <w:lang w:val="en-US"/>
        </w:rPr>
        <w:t xml:space="preserve">d again by </w:t>
      </w:r>
      <w:proofErr w:type="spellStart"/>
      <w:r w:rsidR="000713A4" w:rsidRPr="00147CF5">
        <w:rPr>
          <w:rFonts w:eastAsia="Calibri"/>
          <w:sz w:val="28"/>
          <w:szCs w:val="28"/>
          <w:lang w:val="en-US"/>
        </w:rPr>
        <w:t>Mammad</w:t>
      </w:r>
      <w:proofErr w:type="spellEnd"/>
      <w:r w:rsidR="000713A4" w:rsidRPr="00147CF5">
        <w:rPr>
          <w:rFonts w:eastAsia="Calibri"/>
          <w:sz w:val="28"/>
          <w:szCs w:val="28"/>
          <w:lang w:val="en-US"/>
        </w:rPr>
        <w:t xml:space="preserve"> </w:t>
      </w:r>
      <w:proofErr w:type="spellStart"/>
      <w:r w:rsidR="000713A4" w:rsidRPr="00147CF5">
        <w:rPr>
          <w:rFonts w:eastAsia="Calibri"/>
          <w:sz w:val="28"/>
          <w:szCs w:val="28"/>
          <w:lang w:val="en-US"/>
        </w:rPr>
        <w:t>Mammadov</w:t>
      </w:r>
      <w:proofErr w:type="spellEnd"/>
      <w:r w:rsidR="000713A4" w:rsidRPr="00147CF5">
        <w:rPr>
          <w:rFonts w:eastAsia="Calibri"/>
          <w:sz w:val="28"/>
          <w:szCs w:val="28"/>
          <w:lang w:val="en-US"/>
        </w:rPr>
        <w:t xml:space="preserve"> and </w:t>
      </w:r>
      <w:proofErr w:type="spellStart"/>
      <w:r w:rsidR="000713A4" w:rsidRPr="00147CF5">
        <w:rPr>
          <w:rFonts w:eastAsia="Calibri"/>
          <w:sz w:val="28"/>
          <w:szCs w:val="28"/>
          <w:lang w:val="en-US"/>
        </w:rPr>
        <w:t>Halil</w:t>
      </w:r>
      <w:proofErr w:type="spellEnd"/>
      <w:r w:rsidR="000713A4" w:rsidRPr="00147CF5">
        <w:rPr>
          <w:rFonts w:eastAsia="Calibri"/>
          <w:sz w:val="28"/>
          <w:szCs w:val="28"/>
          <w:lang w:val="en-US"/>
        </w:rPr>
        <w:t xml:space="preserve"> </w:t>
      </w:r>
      <w:proofErr w:type="spellStart"/>
      <w:r w:rsidR="000713A4" w:rsidRPr="00147CF5">
        <w:rPr>
          <w:rFonts w:eastAsia="Calibri"/>
          <w:sz w:val="28"/>
          <w:szCs w:val="28"/>
          <w:lang w:val="en-US"/>
        </w:rPr>
        <w:t>Halilov</w:t>
      </w:r>
      <w:proofErr w:type="spellEnd"/>
      <w:r w:rsidR="00DC5174" w:rsidRPr="00147CF5">
        <w:rPr>
          <w:rFonts w:eastAsia="Calibri"/>
          <w:sz w:val="28"/>
          <w:szCs w:val="28"/>
          <w:lang w:val="en-US"/>
        </w:rPr>
        <w:t xml:space="preserve"> on 25 February, 1992</w:t>
      </w:r>
      <w:r w:rsidR="000713A4" w:rsidRPr="00147CF5">
        <w:rPr>
          <w:rFonts w:eastAsia="Calibri"/>
          <w:sz w:val="28"/>
          <w:szCs w:val="28"/>
          <w:lang w:val="en-US"/>
        </w:rPr>
        <w:t>.</w:t>
      </w:r>
      <w:r w:rsidR="00DC5174" w:rsidRPr="00147CF5">
        <w:rPr>
          <w:rFonts w:eastAsia="Calibri"/>
          <w:sz w:val="28"/>
          <w:szCs w:val="28"/>
          <w:lang w:val="en-US"/>
        </w:rPr>
        <w:t xml:space="preserve"> </w:t>
      </w:r>
      <w:r w:rsidR="00EF073B" w:rsidRPr="00147CF5">
        <w:rPr>
          <w:rFonts w:eastAsia="Calibri"/>
          <w:sz w:val="28"/>
          <w:szCs w:val="28"/>
          <w:lang w:val="en-US"/>
        </w:rPr>
        <w:t>On 16 December, 1992 the firm passed the registration by the act</w:t>
      </w:r>
      <w:r w:rsidR="00D854F5" w:rsidRPr="00147CF5">
        <w:rPr>
          <w:rFonts w:eastAsia="Calibri"/>
          <w:sz w:val="28"/>
          <w:szCs w:val="28"/>
          <w:lang w:val="en-US"/>
        </w:rPr>
        <w:t xml:space="preserve"> N4994</w:t>
      </w:r>
      <w:r w:rsidR="00EF073B" w:rsidRPr="00147CF5">
        <w:rPr>
          <w:rFonts w:eastAsia="Calibri"/>
          <w:sz w:val="28"/>
          <w:szCs w:val="28"/>
          <w:lang w:val="en-US"/>
        </w:rPr>
        <w:t xml:space="preserve"> of the Head of Executive Power of </w:t>
      </w:r>
      <w:proofErr w:type="spellStart"/>
      <w:r w:rsidR="00EF073B" w:rsidRPr="00147CF5">
        <w:rPr>
          <w:rFonts w:eastAsia="Calibri"/>
          <w:sz w:val="28"/>
          <w:szCs w:val="28"/>
          <w:lang w:val="en-US"/>
        </w:rPr>
        <w:t>Nizami</w:t>
      </w:r>
      <w:proofErr w:type="spellEnd"/>
      <w:r w:rsidR="00EF073B" w:rsidRPr="00147CF5">
        <w:rPr>
          <w:rFonts w:eastAsia="Calibri"/>
          <w:sz w:val="28"/>
          <w:szCs w:val="28"/>
          <w:lang w:val="en-US"/>
        </w:rPr>
        <w:t xml:space="preserve"> District. </w:t>
      </w:r>
      <w:r w:rsidR="00564D1B" w:rsidRPr="00147CF5">
        <w:rPr>
          <w:rFonts w:eastAsia="Calibri"/>
          <w:sz w:val="28"/>
          <w:szCs w:val="28"/>
          <w:lang w:val="en-US"/>
        </w:rPr>
        <w:t xml:space="preserve">In the Firm Charter was indicated that </w:t>
      </w:r>
      <w:proofErr w:type="spellStart"/>
      <w:r w:rsidR="00564D1B" w:rsidRPr="00147CF5">
        <w:rPr>
          <w:rFonts w:eastAsia="Calibri"/>
          <w:sz w:val="28"/>
          <w:szCs w:val="28"/>
          <w:lang w:val="en-US"/>
        </w:rPr>
        <w:t>M.Mammadov</w:t>
      </w:r>
      <w:proofErr w:type="spellEnd"/>
      <w:r w:rsidR="00564D1B" w:rsidRPr="00147CF5">
        <w:rPr>
          <w:rFonts w:eastAsia="Calibri"/>
          <w:sz w:val="28"/>
          <w:szCs w:val="28"/>
          <w:lang w:val="en-US"/>
        </w:rPr>
        <w:t xml:space="preserve"> and </w:t>
      </w:r>
      <w:proofErr w:type="spellStart"/>
      <w:r w:rsidR="00564D1B" w:rsidRPr="00147CF5">
        <w:rPr>
          <w:rFonts w:eastAsia="Calibri"/>
          <w:sz w:val="28"/>
          <w:szCs w:val="28"/>
          <w:lang w:val="en-US"/>
        </w:rPr>
        <w:t>H.Halilov</w:t>
      </w:r>
      <w:proofErr w:type="spellEnd"/>
      <w:r w:rsidR="00564D1B" w:rsidRPr="00147CF5">
        <w:rPr>
          <w:rFonts w:eastAsia="Calibri"/>
          <w:sz w:val="28"/>
          <w:szCs w:val="28"/>
          <w:lang w:val="en-US"/>
        </w:rPr>
        <w:t xml:space="preserve"> are the founders of firm and assessed contribution of each of them is 30.000 rubles. </w:t>
      </w:r>
      <w:r w:rsidR="00DB51C5" w:rsidRPr="00147CF5">
        <w:rPr>
          <w:rFonts w:eastAsia="Calibri"/>
          <w:sz w:val="28"/>
          <w:szCs w:val="28"/>
          <w:lang w:val="en-US"/>
        </w:rPr>
        <w:t>On 25 May, 1992 by the act N751 of the Head of Executive Power</w:t>
      </w:r>
      <w:r w:rsidR="000713A4" w:rsidRPr="00147CF5">
        <w:rPr>
          <w:rFonts w:eastAsia="Calibri"/>
          <w:sz w:val="28"/>
          <w:szCs w:val="28"/>
          <w:lang w:val="en-US"/>
        </w:rPr>
        <w:t xml:space="preserve"> </w:t>
      </w:r>
      <w:r w:rsidR="00DB51C5" w:rsidRPr="00147CF5">
        <w:rPr>
          <w:rFonts w:eastAsia="Calibri"/>
          <w:sz w:val="28"/>
          <w:szCs w:val="28"/>
          <w:lang w:val="en-US"/>
        </w:rPr>
        <w:t xml:space="preserve">of Baku city to the firm was allocated the ground area in the </w:t>
      </w:r>
      <w:proofErr w:type="spellStart"/>
      <w:r w:rsidR="00DB51C5" w:rsidRPr="00147CF5">
        <w:rPr>
          <w:rFonts w:eastAsia="Calibri"/>
          <w:sz w:val="28"/>
          <w:szCs w:val="28"/>
          <w:lang w:val="en-US"/>
        </w:rPr>
        <w:t>Nizami</w:t>
      </w:r>
      <w:proofErr w:type="spellEnd"/>
      <w:r w:rsidR="00DB51C5" w:rsidRPr="00147CF5">
        <w:rPr>
          <w:rFonts w:eastAsia="Calibri"/>
          <w:sz w:val="28"/>
          <w:szCs w:val="28"/>
          <w:lang w:val="en-US"/>
        </w:rPr>
        <w:t xml:space="preserve"> district, </w:t>
      </w:r>
      <w:proofErr w:type="spellStart"/>
      <w:r w:rsidR="00DB51C5" w:rsidRPr="00147CF5">
        <w:rPr>
          <w:rFonts w:eastAsia="Calibri"/>
          <w:sz w:val="28"/>
          <w:szCs w:val="28"/>
          <w:lang w:val="en-US"/>
        </w:rPr>
        <w:t>Gara</w:t>
      </w:r>
      <w:proofErr w:type="spellEnd"/>
      <w:r w:rsidR="00DB51C5" w:rsidRPr="00147CF5">
        <w:rPr>
          <w:rFonts w:eastAsia="Calibri"/>
          <w:sz w:val="28"/>
          <w:szCs w:val="28"/>
          <w:lang w:val="en-US"/>
        </w:rPr>
        <w:t xml:space="preserve"> </w:t>
      </w:r>
      <w:proofErr w:type="spellStart"/>
      <w:r w:rsidR="00DB51C5" w:rsidRPr="00147CF5">
        <w:rPr>
          <w:rFonts w:eastAsia="Calibri"/>
          <w:sz w:val="28"/>
          <w:szCs w:val="28"/>
          <w:lang w:val="en-US"/>
        </w:rPr>
        <w:t>Garayev</w:t>
      </w:r>
      <w:proofErr w:type="spellEnd"/>
      <w:r w:rsidR="00DB51C5" w:rsidRPr="00147CF5">
        <w:rPr>
          <w:rFonts w:eastAsia="Calibri"/>
          <w:sz w:val="28"/>
          <w:szCs w:val="28"/>
          <w:lang w:val="en-US"/>
        </w:rPr>
        <w:t xml:space="preserve"> prospect, quarter</w:t>
      </w:r>
      <w:r w:rsidR="000713A4" w:rsidRPr="00147CF5">
        <w:rPr>
          <w:rFonts w:eastAsia="Calibri"/>
          <w:sz w:val="28"/>
          <w:szCs w:val="28"/>
          <w:lang w:val="en-US"/>
        </w:rPr>
        <w:t xml:space="preserve"> </w:t>
      </w:r>
      <w:r w:rsidR="00DB51C5" w:rsidRPr="00147CF5">
        <w:rPr>
          <w:rFonts w:eastAsia="Calibri"/>
          <w:sz w:val="28"/>
          <w:szCs w:val="28"/>
          <w:lang w:val="en-US"/>
        </w:rPr>
        <w:t xml:space="preserve">N2561 for the construction of </w:t>
      </w:r>
      <w:r w:rsidR="00100982" w:rsidRPr="00147CF5">
        <w:rPr>
          <w:rFonts w:eastAsia="Calibri"/>
          <w:sz w:val="28"/>
          <w:szCs w:val="28"/>
          <w:lang w:val="en-US"/>
        </w:rPr>
        <w:t>administrative hotel</w:t>
      </w:r>
      <w:r w:rsidR="007F7282" w:rsidRPr="00147CF5">
        <w:rPr>
          <w:rFonts w:eastAsia="Calibri"/>
          <w:sz w:val="28"/>
          <w:szCs w:val="28"/>
          <w:lang w:val="en-US"/>
        </w:rPr>
        <w:t xml:space="preserve"> and trade complex. </w:t>
      </w:r>
      <w:r w:rsidR="00EA1DF9" w:rsidRPr="00147CF5">
        <w:rPr>
          <w:rFonts w:eastAsia="Calibri"/>
          <w:sz w:val="28"/>
          <w:szCs w:val="28"/>
          <w:lang w:val="en-US"/>
        </w:rPr>
        <w:t xml:space="preserve">The firm constructed and used the public use facilities and for the construction of other buildings the three holes </w:t>
      </w:r>
      <w:r w:rsidR="00E840B9" w:rsidRPr="00147CF5">
        <w:rPr>
          <w:rFonts w:eastAsia="Calibri"/>
          <w:sz w:val="28"/>
          <w:szCs w:val="28"/>
          <w:lang w:val="en-US"/>
        </w:rPr>
        <w:t>has been</w:t>
      </w:r>
      <w:r w:rsidR="00EA1DF9" w:rsidRPr="00147CF5">
        <w:rPr>
          <w:rFonts w:eastAsia="Calibri"/>
          <w:sz w:val="28"/>
          <w:szCs w:val="28"/>
          <w:lang w:val="en-US"/>
        </w:rPr>
        <w:t xml:space="preserve"> </w:t>
      </w:r>
      <w:proofErr w:type="spellStart"/>
      <w:r w:rsidR="00EA1DF9" w:rsidRPr="00147CF5">
        <w:rPr>
          <w:rFonts w:eastAsia="Calibri"/>
          <w:sz w:val="28"/>
          <w:szCs w:val="28"/>
          <w:lang w:val="en-US"/>
        </w:rPr>
        <w:t>dig</w:t>
      </w:r>
      <w:r w:rsidR="000E24C4" w:rsidRPr="00147CF5">
        <w:rPr>
          <w:rFonts w:eastAsia="Calibri"/>
          <w:sz w:val="28"/>
          <w:szCs w:val="28"/>
          <w:lang w:val="en-US"/>
        </w:rPr>
        <w:t>ged</w:t>
      </w:r>
      <w:proofErr w:type="spellEnd"/>
      <w:r w:rsidR="00EA1DF9" w:rsidRPr="00147CF5">
        <w:rPr>
          <w:rFonts w:eastAsia="Calibri"/>
          <w:sz w:val="28"/>
          <w:szCs w:val="28"/>
          <w:lang w:val="en-US"/>
        </w:rPr>
        <w:t xml:space="preserve"> </w:t>
      </w:r>
      <w:r w:rsidR="00E840B9" w:rsidRPr="00147CF5">
        <w:rPr>
          <w:rFonts w:eastAsia="Calibri"/>
          <w:sz w:val="28"/>
          <w:szCs w:val="28"/>
          <w:lang w:val="en-US"/>
        </w:rPr>
        <w:t xml:space="preserve">and the wall has been raised. </w:t>
      </w:r>
      <w:r w:rsidR="005370C0" w:rsidRPr="00147CF5">
        <w:rPr>
          <w:rFonts w:eastAsia="Calibri"/>
          <w:sz w:val="28"/>
          <w:szCs w:val="28"/>
          <w:lang w:val="en-US"/>
        </w:rPr>
        <w:t>The supervision</w:t>
      </w:r>
      <w:r w:rsidR="00EA1DF9" w:rsidRPr="00147CF5">
        <w:rPr>
          <w:rFonts w:eastAsia="Calibri"/>
          <w:sz w:val="28"/>
          <w:szCs w:val="28"/>
          <w:lang w:val="en-US"/>
        </w:rPr>
        <w:t xml:space="preserve"> </w:t>
      </w:r>
      <w:r w:rsidR="005370C0" w:rsidRPr="00147CF5">
        <w:rPr>
          <w:rFonts w:eastAsia="Calibri"/>
          <w:sz w:val="28"/>
          <w:szCs w:val="28"/>
          <w:lang w:val="en-US"/>
        </w:rPr>
        <w:t>for firm activity</w:t>
      </w:r>
      <w:r w:rsidR="00D64067" w:rsidRPr="00147CF5">
        <w:rPr>
          <w:rFonts w:eastAsia="Calibri"/>
          <w:sz w:val="28"/>
          <w:szCs w:val="28"/>
          <w:lang w:val="en-US"/>
        </w:rPr>
        <w:t xml:space="preserve"> was </w:t>
      </w:r>
      <w:r w:rsidR="005370C0" w:rsidRPr="00147CF5">
        <w:rPr>
          <w:rFonts w:eastAsia="Calibri"/>
          <w:sz w:val="28"/>
          <w:szCs w:val="28"/>
          <w:lang w:val="en-US"/>
        </w:rPr>
        <w:t xml:space="preserve">executed by </w:t>
      </w:r>
      <w:proofErr w:type="spellStart"/>
      <w:r w:rsidR="005370C0" w:rsidRPr="00147CF5">
        <w:rPr>
          <w:rFonts w:eastAsia="Calibri"/>
          <w:sz w:val="28"/>
          <w:szCs w:val="28"/>
          <w:lang w:val="en-US"/>
        </w:rPr>
        <w:t>M.Mammadov</w:t>
      </w:r>
      <w:proofErr w:type="spellEnd"/>
      <w:r w:rsidR="005370C0" w:rsidRPr="00147CF5">
        <w:rPr>
          <w:rFonts w:eastAsia="Calibri"/>
          <w:sz w:val="28"/>
          <w:szCs w:val="28"/>
          <w:lang w:val="en-US"/>
        </w:rPr>
        <w:t xml:space="preserve">. In its decision </w:t>
      </w:r>
      <w:r w:rsidR="00D3363C" w:rsidRPr="00147CF5">
        <w:rPr>
          <w:rFonts w:eastAsia="Calibri"/>
          <w:sz w:val="28"/>
          <w:szCs w:val="28"/>
          <w:lang w:val="en-US"/>
        </w:rPr>
        <w:t xml:space="preserve">the </w:t>
      </w:r>
      <w:r w:rsidR="005370C0" w:rsidRPr="00147CF5">
        <w:rPr>
          <w:rFonts w:eastAsia="Calibri"/>
          <w:sz w:val="28"/>
          <w:szCs w:val="28"/>
          <w:lang w:val="en-US"/>
        </w:rPr>
        <w:t>court n</w:t>
      </w:r>
      <w:r w:rsidR="00966370" w:rsidRPr="00147CF5">
        <w:rPr>
          <w:rFonts w:eastAsia="Calibri"/>
          <w:sz w:val="28"/>
          <w:szCs w:val="28"/>
          <w:lang w:val="en-US"/>
        </w:rPr>
        <w:t>o</w:t>
      </w:r>
      <w:r w:rsidR="005370C0" w:rsidRPr="00147CF5">
        <w:rPr>
          <w:rFonts w:eastAsia="Calibri"/>
          <w:sz w:val="28"/>
          <w:szCs w:val="28"/>
          <w:lang w:val="en-US"/>
        </w:rPr>
        <w:t xml:space="preserve">ted that </w:t>
      </w:r>
      <w:proofErr w:type="spellStart"/>
      <w:r w:rsidR="00966370" w:rsidRPr="00147CF5">
        <w:rPr>
          <w:rFonts w:eastAsia="Calibri"/>
          <w:sz w:val="28"/>
          <w:szCs w:val="28"/>
          <w:lang w:val="en-US"/>
        </w:rPr>
        <w:t>H.Halilov</w:t>
      </w:r>
      <w:proofErr w:type="spellEnd"/>
      <w:r w:rsidR="00966370" w:rsidRPr="00147CF5">
        <w:rPr>
          <w:rFonts w:eastAsia="Calibri"/>
          <w:sz w:val="28"/>
          <w:szCs w:val="28"/>
          <w:lang w:val="en-US"/>
        </w:rPr>
        <w:t xml:space="preserve"> did not give an authorization for selling the firm property</w:t>
      </w:r>
      <w:r w:rsidR="00525768" w:rsidRPr="00147CF5">
        <w:rPr>
          <w:rFonts w:eastAsia="Calibri"/>
          <w:sz w:val="28"/>
          <w:szCs w:val="28"/>
          <w:lang w:val="en-US"/>
        </w:rPr>
        <w:t xml:space="preserve"> to third persons</w:t>
      </w:r>
      <w:r w:rsidR="00966370" w:rsidRPr="00147CF5">
        <w:rPr>
          <w:rFonts w:eastAsia="Calibri"/>
          <w:sz w:val="28"/>
          <w:szCs w:val="28"/>
          <w:lang w:val="en-US"/>
        </w:rPr>
        <w:t xml:space="preserve">. </w:t>
      </w:r>
      <w:proofErr w:type="spellStart"/>
      <w:r w:rsidR="00687B86" w:rsidRPr="00147CF5">
        <w:rPr>
          <w:rFonts w:eastAsia="Calibri"/>
          <w:sz w:val="28"/>
          <w:szCs w:val="28"/>
          <w:lang w:val="en-US"/>
        </w:rPr>
        <w:t>M.Mammadov</w:t>
      </w:r>
      <w:proofErr w:type="spellEnd"/>
      <w:r w:rsidR="00687B86" w:rsidRPr="00147CF5">
        <w:rPr>
          <w:rFonts w:eastAsia="Calibri"/>
          <w:sz w:val="28"/>
          <w:szCs w:val="28"/>
          <w:lang w:val="en-US"/>
        </w:rPr>
        <w:t xml:space="preserve"> ma</w:t>
      </w:r>
      <w:r w:rsidR="00C01186" w:rsidRPr="00147CF5">
        <w:rPr>
          <w:rFonts w:eastAsia="Calibri"/>
          <w:sz w:val="28"/>
          <w:szCs w:val="28"/>
          <w:lang w:val="en-US"/>
        </w:rPr>
        <w:t>d</w:t>
      </w:r>
      <w:r w:rsidR="00687B86" w:rsidRPr="00147CF5">
        <w:rPr>
          <w:rFonts w:eastAsia="Calibri"/>
          <w:sz w:val="28"/>
          <w:szCs w:val="28"/>
          <w:lang w:val="en-US"/>
        </w:rPr>
        <w:t xml:space="preserve">e changes in the Charter of firm, </w:t>
      </w:r>
      <w:r w:rsidR="00687B86" w:rsidRPr="00147CF5">
        <w:rPr>
          <w:rFonts w:eastAsia="Calibri"/>
          <w:sz w:val="28"/>
          <w:szCs w:val="28"/>
          <w:lang w:val="en-US"/>
        </w:rPr>
        <w:lastRenderedPageBreak/>
        <w:t>changed the list of founders and sums of assessed contribution and s</w:t>
      </w:r>
      <w:r w:rsidR="00C01186" w:rsidRPr="00147CF5">
        <w:rPr>
          <w:rFonts w:eastAsia="Calibri"/>
          <w:sz w:val="28"/>
          <w:szCs w:val="28"/>
          <w:lang w:val="en-US"/>
        </w:rPr>
        <w:t xml:space="preserve">old </w:t>
      </w:r>
      <w:r w:rsidR="00687B86" w:rsidRPr="00147CF5">
        <w:rPr>
          <w:rFonts w:eastAsia="Calibri"/>
          <w:sz w:val="28"/>
          <w:szCs w:val="28"/>
          <w:lang w:val="en-US"/>
        </w:rPr>
        <w:t xml:space="preserve">the firm to </w:t>
      </w:r>
      <w:proofErr w:type="spellStart"/>
      <w:r w:rsidR="00687B86" w:rsidRPr="00147CF5">
        <w:rPr>
          <w:rFonts w:eastAsia="Calibri"/>
          <w:sz w:val="28"/>
          <w:szCs w:val="28"/>
          <w:lang w:val="en-US"/>
        </w:rPr>
        <w:t>Shahin</w:t>
      </w:r>
      <w:proofErr w:type="spellEnd"/>
      <w:r w:rsidR="00687B86" w:rsidRPr="00147CF5">
        <w:rPr>
          <w:rFonts w:eastAsia="Calibri"/>
          <w:sz w:val="28"/>
          <w:szCs w:val="28"/>
          <w:lang w:val="en-US"/>
        </w:rPr>
        <w:t xml:space="preserve"> </w:t>
      </w:r>
      <w:proofErr w:type="spellStart"/>
      <w:r w:rsidR="00687B86" w:rsidRPr="00147CF5">
        <w:rPr>
          <w:rFonts w:eastAsia="Calibri"/>
          <w:sz w:val="28"/>
          <w:szCs w:val="28"/>
          <w:lang w:val="en-US"/>
        </w:rPr>
        <w:t>Guliyev</w:t>
      </w:r>
      <w:proofErr w:type="spellEnd"/>
      <w:r w:rsidR="00687B86" w:rsidRPr="00147CF5">
        <w:rPr>
          <w:rFonts w:eastAsia="Calibri"/>
          <w:sz w:val="28"/>
          <w:szCs w:val="28"/>
          <w:lang w:val="en-US"/>
        </w:rPr>
        <w:t xml:space="preserve"> without </w:t>
      </w:r>
      <w:proofErr w:type="spellStart"/>
      <w:r w:rsidR="00687B86" w:rsidRPr="00147CF5">
        <w:rPr>
          <w:rFonts w:eastAsia="Calibri"/>
          <w:sz w:val="28"/>
          <w:szCs w:val="28"/>
          <w:lang w:val="en-US"/>
        </w:rPr>
        <w:t>H.Halilov</w:t>
      </w:r>
      <w:r w:rsidR="00C01186" w:rsidRPr="00147CF5">
        <w:rPr>
          <w:rFonts w:eastAsia="Calibri"/>
          <w:sz w:val="28"/>
          <w:szCs w:val="28"/>
          <w:lang w:val="en-US"/>
        </w:rPr>
        <w:t>’s</w:t>
      </w:r>
      <w:proofErr w:type="spellEnd"/>
      <w:r w:rsidR="00687B86" w:rsidRPr="00147CF5">
        <w:rPr>
          <w:rFonts w:eastAsia="Calibri"/>
          <w:sz w:val="28"/>
          <w:szCs w:val="28"/>
          <w:lang w:val="en-US"/>
        </w:rPr>
        <w:t xml:space="preserve"> authorization. </w:t>
      </w:r>
    </w:p>
    <w:p w:rsidR="000D382A" w:rsidRPr="00147CF5" w:rsidRDefault="00E14F0F" w:rsidP="00464974">
      <w:pPr>
        <w:ind w:firstLine="540"/>
        <w:jc w:val="both"/>
        <w:rPr>
          <w:rFonts w:eastAsia="Calibri"/>
          <w:sz w:val="28"/>
          <w:szCs w:val="28"/>
          <w:lang w:val="en-US"/>
        </w:rPr>
      </w:pPr>
      <w:r w:rsidRPr="00147CF5">
        <w:rPr>
          <w:rFonts w:eastAsia="Calibri"/>
          <w:sz w:val="28"/>
          <w:szCs w:val="28"/>
          <w:lang w:val="en-US"/>
        </w:rPr>
        <w:t xml:space="preserve">As evident, court of appeal instance confirmed the validity of </w:t>
      </w:r>
      <w:proofErr w:type="spellStart"/>
      <w:r w:rsidRPr="00147CF5">
        <w:rPr>
          <w:rFonts w:eastAsia="Calibri"/>
          <w:sz w:val="28"/>
          <w:szCs w:val="28"/>
          <w:lang w:val="en-US"/>
        </w:rPr>
        <w:t>H.Halilov’s</w:t>
      </w:r>
      <w:proofErr w:type="spellEnd"/>
      <w:r w:rsidRPr="00147CF5">
        <w:rPr>
          <w:rFonts w:eastAsia="Calibri"/>
          <w:sz w:val="28"/>
          <w:szCs w:val="28"/>
          <w:lang w:val="en-US"/>
        </w:rPr>
        <w:t xml:space="preserve"> claim</w:t>
      </w:r>
      <w:r w:rsidR="002E09AA" w:rsidRPr="00147CF5">
        <w:rPr>
          <w:rFonts w:eastAsia="Calibri"/>
          <w:sz w:val="28"/>
          <w:szCs w:val="28"/>
          <w:lang w:val="en-US"/>
        </w:rPr>
        <w:t xml:space="preserve"> and come to conclusion that the principal document of contract of sale the Charter of firm was illegally changed</w:t>
      </w:r>
      <w:r w:rsidR="004E2278" w:rsidRPr="00147CF5">
        <w:rPr>
          <w:rFonts w:eastAsia="Calibri"/>
          <w:sz w:val="28"/>
          <w:szCs w:val="28"/>
          <w:lang w:val="en-US"/>
        </w:rPr>
        <w:t xml:space="preserve">, </w:t>
      </w:r>
      <w:proofErr w:type="spellStart"/>
      <w:r w:rsidR="004E2278" w:rsidRPr="00147CF5">
        <w:rPr>
          <w:rFonts w:eastAsia="Calibri"/>
          <w:sz w:val="28"/>
          <w:szCs w:val="28"/>
          <w:lang w:val="en-US"/>
        </w:rPr>
        <w:t>H.Halilov</w:t>
      </w:r>
      <w:proofErr w:type="spellEnd"/>
      <w:r w:rsidR="004E2278" w:rsidRPr="00147CF5">
        <w:rPr>
          <w:rFonts w:eastAsia="Calibri"/>
          <w:sz w:val="28"/>
          <w:szCs w:val="28"/>
          <w:lang w:val="en-US"/>
        </w:rPr>
        <w:t xml:space="preserve"> was disabled from founders</w:t>
      </w:r>
      <w:r w:rsidR="002E09AA" w:rsidRPr="00147CF5">
        <w:rPr>
          <w:rFonts w:eastAsia="Calibri"/>
          <w:sz w:val="28"/>
          <w:szCs w:val="28"/>
          <w:lang w:val="en-US"/>
        </w:rPr>
        <w:t xml:space="preserve"> and </w:t>
      </w:r>
      <w:r w:rsidR="004E2278" w:rsidRPr="00147CF5">
        <w:rPr>
          <w:rFonts w:eastAsia="Calibri"/>
          <w:sz w:val="28"/>
          <w:szCs w:val="28"/>
          <w:lang w:val="en-US"/>
        </w:rPr>
        <w:t xml:space="preserve">his property was sold without his knowledge. </w:t>
      </w:r>
    </w:p>
    <w:p w:rsidR="0026584A" w:rsidRPr="00147CF5" w:rsidRDefault="00F544C0" w:rsidP="00464974">
      <w:pPr>
        <w:ind w:firstLine="540"/>
        <w:jc w:val="both"/>
        <w:rPr>
          <w:rFonts w:eastAsia="Calibri"/>
          <w:sz w:val="28"/>
          <w:szCs w:val="28"/>
          <w:lang w:val="en-US"/>
        </w:rPr>
      </w:pPr>
      <w:r w:rsidRPr="00147CF5">
        <w:rPr>
          <w:rFonts w:eastAsia="Calibri"/>
          <w:sz w:val="28"/>
          <w:szCs w:val="28"/>
          <w:lang w:val="en-US"/>
        </w:rPr>
        <w:t xml:space="preserve">Court together with the determination of these facts rejected the complaint on the base that the long time passed after appropriation of firm </w:t>
      </w:r>
      <w:r w:rsidR="00C96271" w:rsidRPr="00147CF5">
        <w:rPr>
          <w:rFonts w:eastAsia="Calibri"/>
          <w:sz w:val="28"/>
          <w:szCs w:val="28"/>
          <w:lang w:val="en-US"/>
        </w:rPr>
        <w:t xml:space="preserve">and claim period is elapsed. </w:t>
      </w:r>
      <w:r w:rsidR="00D14AA2" w:rsidRPr="00147CF5">
        <w:rPr>
          <w:rFonts w:eastAsia="Calibri"/>
          <w:sz w:val="28"/>
          <w:szCs w:val="28"/>
          <w:lang w:val="en-US"/>
        </w:rPr>
        <w:t>Court in its decision</w:t>
      </w:r>
      <w:r w:rsidR="00A45375" w:rsidRPr="00147CF5">
        <w:rPr>
          <w:rFonts w:eastAsia="Calibri"/>
          <w:sz w:val="28"/>
          <w:szCs w:val="28"/>
          <w:lang w:val="en-US"/>
        </w:rPr>
        <w:t xml:space="preserve"> did</w:t>
      </w:r>
      <w:r w:rsidR="00D14AA2" w:rsidRPr="00147CF5">
        <w:rPr>
          <w:rFonts w:eastAsia="Calibri"/>
          <w:sz w:val="28"/>
          <w:szCs w:val="28"/>
          <w:lang w:val="en-US"/>
        </w:rPr>
        <w:t xml:space="preserve"> not take into consideration that </w:t>
      </w:r>
      <w:proofErr w:type="spellStart"/>
      <w:r w:rsidR="00D14AA2" w:rsidRPr="00147CF5">
        <w:rPr>
          <w:rFonts w:eastAsia="Calibri"/>
          <w:sz w:val="28"/>
          <w:szCs w:val="28"/>
          <w:lang w:val="en-US"/>
        </w:rPr>
        <w:t>H.Halilov</w:t>
      </w:r>
      <w:proofErr w:type="spellEnd"/>
      <w:r w:rsidR="00D14AA2" w:rsidRPr="00147CF5">
        <w:rPr>
          <w:rFonts w:eastAsia="Calibri"/>
          <w:sz w:val="28"/>
          <w:szCs w:val="28"/>
          <w:lang w:val="en-US"/>
        </w:rPr>
        <w:t xml:space="preserve"> apply as soon as get informed concerning the infringement of his right, </w:t>
      </w:r>
      <w:r w:rsidR="00A45375" w:rsidRPr="00147CF5">
        <w:rPr>
          <w:rFonts w:eastAsia="Calibri"/>
          <w:sz w:val="28"/>
          <w:szCs w:val="28"/>
          <w:lang w:val="en-US"/>
        </w:rPr>
        <w:t xml:space="preserve">not discussed was hi informed or not before applying to court and thus did not apply the Article 78 of the previous Civil Code. </w:t>
      </w:r>
    </w:p>
    <w:p w:rsidR="001E4DE3" w:rsidRPr="00147CF5" w:rsidRDefault="007C0FDF" w:rsidP="00464974">
      <w:pPr>
        <w:ind w:firstLine="540"/>
        <w:jc w:val="both"/>
        <w:rPr>
          <w:sz w:val="28"/>
          <w:szCs w:val="28"/>
          <w:lang w:val="en-GB"/>
        </w:rPr>
      </w:pPr>
      <w:r w:rsidRPr="00147CF5">
        <w:rPr>
          <w:sz w:val="28"/>
          <w:szCs w:val="28"/>
          <w:lang w:val="en-GB"/>
        </w:rPr>
        <w:t>The Plenum of the Constitutional Court noted following</w:t>
      </w:r>
      <w:r w:rsidR="0021417F" w:rsidRPr="00147CF5">
        <w:rPr>
          <w:sz w:val="28"/>
          <w:szCs w:val="28"/>
          <w:lang w:val="en-GB"/>
        </w:rPr>
        <w:t xml:space="preserve"> concerning the getting by </w:t>
      </w:r>
      <w:proofErr w:type="spellStart"/>
      <w:r w:rsidR="0021417F" w:rsidRPr="00147CF5">
        <w:rPr>
          <w:sz w:val="28"/>
          <w:szCs w:val="28"/>
          <w:lang w:val="en-GB"/>
        </w:rPr>
        <w:t>T.Guliyev</w:t>
      </w:r>
      <w:proofErr w:type="spellEnd"/>
      <w:r w:rsidR="0021417F" w:rsidRPr="00147CF5">
        <w:rPr>
          <w:sz w:val="28"/>
          <w:szCs w:val="28"/>
          <w:lang w:val="en-GB"/>
        </w:rPr>
        <w:t xml:space="preserve"> property without compensation and being bona fide purchaser.</w:t>
      </w:r>
    </w:p>
    <w:p w:rsidR="00CB011C" w:rsidRPr="00147CF5" w:rsidRDefault="00CB011C" w:rsidP="00464974">
      <w:pPr>
        <w:ind w:firstLine="540"/>
        <w:jc w:val="both"/>
        <w:rPr>
          <w:rFonts w:eastAsia="Calibri"/>
          <w:sz w:val="28"/>
          <w:szCs w:val="28"/>
          <w:lang w:val="en-US"/>
        </w:rPr>
      </w:pPr>
      <w:r w:rsidRPr="00147CF5">
        <w:rPr>
          <w:rFonts w:eastAsia="Calibri"/>
          <w:sz w:val="28"/>
          <w:szCs w:val="28"/>
          <w:lang w:val="en-US"/>
        </w:rPr>
        <w:t xml:space="preserve">Articles 13.1, 29.1,2,3 of the Constitution recognize and protect property. </w:t>
      </w:r>
    </w:p>
    <w:p w:rsidR="00732101" w:rsidRPr="00147CF5" w:rsidRDefault="00CB011C" w:rsidP="00464974">
      <w:pPr>
        <w:ind w:firstLine="540"/>
        <w:jc w:val="both"/>
        <w:rPr>
          <w:sz w:val="28"/>
          <w:szCs w:val="28"/>
          <w:lang w:val="en-US"/>
        </w:rPr>
      </w:pPr>
      <w:r w:rsidRPr="00147CF5">
        <w:rPr>
          <w:rFonts w:eastAsia="Calibri"/>
          <w:sz w:val="28"/>
          <w:szCs w:val="28"/>
          <w:lang w:val="en-US"/>
        </w:rPr>
        <w:t xml:space="preserve">According to the Civil Code of the Republic of Azerbaijan (hereinafter referred to as acting CC) based on norms of Constitution, </w:t>
      </w:r>
      <w:r w:rsidR="00224167" w:rsidRPr="00147CF5">
        <w:rPr>
          <w:rFonts w:eastAsia="Calibri"/>
          <w:sz w:val="28"/>
          <w:szCs w:val="28"/>
          <w:lang w:val="en-US"/>
        </w:rPr>
        <w:t xml:space="preserve">the </w:t>
      </w:r>
      <w:r w:rsidR="00C9473A" w:rsidRPr="00147CF5">
        <w:rPr>
          <w:rFonts w:eastAsia="Calibri"/>
          <w:sz w:val="28"/>
          <w:szCs w:val="28"/>
          <w:lang w:val="en-US"/>
        </w:rPr>
        <w:t>c</w:t>
      </w:r>
      <w:r w:rsidR="00C9473A" w:rsidRPr="00147CF5">
        <w:rPr>
          <w:sz w:val="28"/>
          <w:szCs w:val="28"/>
          <w:lang w:val="en-US"/>
        </w:rPr>
        <w:t xml:space="preserve">ivil rights are protected in accordance with the procedure specified by legislation in a manner, which does not violate the law, public order and morals. </w:t>
      </w:r>
      <w:r w:rsidR="00440328" w:rsidRPr="00147CF5">
        <w:rPr>
          <w:sz w:val="28"/>
          <w:szCs w:val="28"/>
          <w:lang w:val="en-US"/>
        </w:rPr>
        <w:t xml:space="preserve">Person who belief that his owner right have been infringed </w:t>
      </w:r>
      <w:r w:rsidR="002969FA" w:rsidRPr="00147CF5">
        <w:rPr>
          <w:sz w:val="28"/>
          <w:szCs w:val="28"/>
          <w:lang w:val="en-US"/>
        </w:rPr>
        <w:t xml:space="preserve">could apply to the court for the </w:t>
      </w:r>
      <w:r w:rsidR="00A466BF" w:rsidRPr="00147CF5">
        <w:rPr>
          <w:sz w:val="28"/>
          <w:szCs w:val="28"/>
          <w:lang w:val="en-US"/>
        </w:rPr>
        <w:t xml:space="preserve">recognition of illegal appropriation as void and </w:t>
      </w:r>
      <w:r w:rsidR="006878C4" w:rsidRPr="00147CF5">
        <w:rPr>
          <w:sz w:val="28"/>
          <w:szCs w:val="28"/>
          <w:lang w:val="en-US"/>
        </w:rPr>
        <w:t>claim property from another’s illegal possession</w:t>
      </w:r>
      <w:r w:rsidR="00A466BF" w:rsidRPr="00147CF5">
        <w:rPr>
          <w:sz w:val="28"/>
          <w:szCs w:val="28"/>
          <w:lang w:val="en-US"/>
        </w:rPr>
        <w:t>.</w:t>
      </w:r>
      <w:r w:rsidR="000355C9" w:rsidRPr="00147CF5">
        <w:rPr>
          <w:sz w:val="28"/>
          <w:szCs w:val="28"/>
          <w:lang w:val="en-US"/>
        </w:rPr>
        <w:t xml:space="preserve"> </w:t>
      </w:r>
    </w:p>
    <w:p w:rsidR="000D382A" w:rsidRPr="00147CF5" w:rsidRDefault="00732101" w:rsidP="00464974">
      <w:pPr>
        <w:ind w:firstLine="540"/>
        <w:jc w:val="both"/>
        <w:rPr>
          <w:sz w:val="28"/>
          <w:szCs w:val="28"/>
          <w:lang w:val="en-US"/>
        </w:rPr>
      </w:pPr>
      <w:r w:rsidRPr="00147CF5">
        <w:rPr>
          <w:sz w:val="28"/>
          <w:szCs w:val="28"/>
          <w:lang w:val="en-US"/>
        </w:rPr>
        <w:t xml:space="preserve">According to the Article 157.2 of the acting CC </w:t>
      </w:r>
      <w:r w:rsidR="006878C4" w:rsidRPr="00147CF5">
        <w:rPr>
          <w:sz w:val="28"/>
          <w:szCs w:val="28"/>
          <w:lang w:val="en-US"/>
        </w:rPr>
        <w:t>owner entitled to claim their property from another’s illegal possession. According to the Article 157.3 of the same Code</w:t>
      </w:r>
      <w:r w:rsidR="00A2514E" w:rsidRPr="00147CF5">
        <w:rPr>
          <w:sz w:val="28"/>
          <w:szCs w:val="28"/>
          <w:lang w:val="en-US"/>
        </w:rPr>
        <w:t xml:space="preserve">, property is acquired from a person who does not have the right to dispose of such property and the purchaser did not and could not have known of such fact (bona fide purchaser), the owner shall be entitled to claim such property from the purchaser only where such property was lost by the former owner or by person who received property from the former owner for possession, or was stolen from either of the above mentioned persons, or of which possession was lost unintentionally in some other way. </w:t>
      </w:r>
    </w:p>
    <w:p w:rsidR="00732101" w:rsidRPr="00147CF5" w:rsidRDefault="00AE5882" w:rsidP="00464974">
      <w:pPr>
        <w:ind w:firstLine="540"/>
        <w:jc w:val="both"/>
        <w:rPr>
          <w:sz w:val="28"/>
          <w:szCs w:val="28"/>
          <w:lang w:val="en-US"/>
        </w:rPr>
      </w:pPr>
      <w:r w:rsidRPr="00147CF5">
        <w:rPr>
          <w:sz w:val="28"/>
          <w:szCs w:val="28"/>
          <w:lang w:val="en-US"/>
        </w:rPr>
        <w:t xml:space="preserve">Thus, </w:t>
      </w:r>
      <w:r w:rsidR="005A7647" w:rsidRPr="00147CF5">
        <w:rPr>
          <w:sz w:val="28"/>
          <w:szCs w:val="28"/>
          <w:lang w:val="en-US"/>
        </w:rPr>
        <w:t xml:space="preserve">according to law </w:t>
      </w:r>
      <w:r w:rsidR="00C17223" w:rsidRPr="00147CF5">
        <w:rPr>
          <w:sz w:val="28"/>
          <w:szCs w:val="28"/>
          <w:lang w:val="en-US"/>
        </w:rPr>
        <w:t xml:space="preserve">if owner want to get the property back, he should prove that </w:t>
      </w:r>
      <w:r w:rsidR="00847C2C" w:rsidRPr="00147CF5">
        <w:rPr>
          <w:sz w:val="28"/>
          <w:szCs w:val="28"/>
          <w:lang w:val="en-US"/>
        </w:rPr>
        <w:t xml:space="preserve">other owner have not the right to property. </w:t>
      </w:r>
    </w:p>
    <w:p w:rsidR="00847C2C" w:rsidRPr="00147CF5" w:rsidRDefault="007819C7" w:rsidP="00464974">
      <w:pPr>
        <w:ind w:firstLine="540"/>
        <w:jc w:val="both"/>
        <w:rPr>
          <w:sz w:val="28"/>
          <w:szCs w:val="28"/>
          <w:lang w:val="en-US"/>
        </w:rPr>
      </w:pPr>
      <w:r w:rsidRPr="00147CF5">
        <w:rPr>
          <w:sz w:val="28"/>
          <w:szCs w:val="28"/>
          <w:lang w:val="en-US"/>
        </w:rPr>
        <w:t xml:space="preserve">Bona fide purchaser should prove that he did not and could not have known of fact that </w:t>
      </w:r>
      <w:r w:rsidR="00804498" w:rsidRPr="00147CF5">
        <w:rPr>
          <w:sz w:val="28"/>
          <w:szCs w:val="28"/>
          <w:lang w:val="en-US"/>
        </w:rPr>
        <w:t xml:space="preserve">property is acquired from a person who does not have the right to dispose of such property. </w:t>
      </w:r>
    </w:p>
    <w:p w:rsidR="000D382A" w:rsidRPr="00147CF5" w:rsidRDefault="00564934" w:rsidP="00464974">
      <w:pPr>
        <w:ind w:firstLine="540"/>
        <w:jc w:val="both"/>
        <w:rPr>
          <w:sz w:val="28"/>
          <w:szCs w:val="28"/>
          <w:lang w:val="en-US"/>
        </w:rPr>
      </w:pPr>
      <w:r w:rsidRPr="00147CF5">
        <w:rPr>
          <w:rFonts w:eastAsia="Calibri"/>
          <w:sz w:val="28"/>
          <w:szCs w:val="28"/>
          <w:lang w:val="en-US"/>
        </w:rPr>
        <w:t xml:space="preserve">In its turn court should examine the case </w:t>
      </w:r>
      <w:r w:rsidR="00322E61" w:rsidRPr="00147CF5">
        <w:rPr>
          <w:rFonts w:eastAsia="Calibri"/>
          <w:sz w:val="28"/>
          <w:szCs w:val="28"/>
          <w:lang w:val="en-US"/>
        </w:rPr>
        <w:t xml:space="preserve">in a manner </w:t>
      </w:r>
      <w:r w:rsidR="00322E61" w:rsidRPr="00147CF5">
        <w:rPr>
          <w:sz w:val="28"/>
          <w:szCs w:val="28"/>
          <w:lang w:val="en-US"/>
        </w:rPr>
        <w:t xml:space="preserve">specified by legislation. </w:t>
      </w:r>
    </w:p>
    <w:p w:rsidR="006D0353" w:rsidRPr="00147CF5" w:rsidRDefault="00A23980" w:rsidP="00464974">
      <w:pPr>
        <w:ind w:firstLine="540"/>
        <w:jc w:val="both"/>
        <w:rPr>
          <w:sz w:val="28"/>
          <w:szCs w:val="28"/>
          <w:lang w:val="en-US"/>
        </w:rPr>
      </w:pPr>
      <w:r w:rsidRPr="00147CF5">
        <w:rPr>
          <w:rFonts w:eastAsia="Calibri"/>
          <w:sz w:val="28"/>
          <w:szCs w:val="28"/>
          <w:lang w:val="en-US"/>
        </w:rPr>
        <w:t xml:space="preserve">As evident from the materials of the case </w:t>
      </w:r>
      <w:r w:rsidR="00DE285A" w:rsidRPr="00147CF5">
        <w:rPr>
          <w:rFonts w:eastAsia="Calibri"/>
          <w:sz w:val="28"/>
          <w:szCs w:val="28"/>
          <w:lang w:val="en-US"/>
        </w:rPr>
        <w:t xml:space="preserve">the court of first instance rejected the claim because </w:t>
      </w:r>
      <w:proofErr w:type="spellStart"/>
      <w:r w:rsidR="00DE285A" w:rsidRPr="00147CF5">
        <w:rPr>
          <w:rFonts w:eastAsia="Calibri"/>
          <w:sz w:val="28"/>
          <w:szCs w:val="28"/>
          <w:lang w:val="en-US"/>
        </w:rPr>
        <w:t>H.Halilov</w:t>
      </w:r>
      <w:proofErr w:type="spellEnd"/>
      <w:r w:rsidR="00DE285A" w:rsidRPr="00147CF5">
        <w:rPr>
          <w:rFonts w:eastAsia="Calibri"/>
          <w:sz w:val="28"/>
          <w:szCs w:val="28"/>
          <w:lang w:val="en-US"/>
        </w:rPr>
        <w:t xml:space="preserve"> could not prove that he is a founder of “Tabriz” firm and </w:t>
      </w:r>
      <w:r w:rsidR="001736E9" w:rsidRPr="00147CF5">
        <w:rPr>
          <w:rFonts w:eastAsia="Calibri"/>
          <w:sz w:val="28"/>
          <w:szCs w:val="28"/>
          <w:lang w:val="en-US"/>
        </w:rPr>
        <w:t xml:space="preserve">court considers </w:t>
      </w:r>
      <w:proofErr w:type="spellStart"/>
      <w:r w:rsidR="00DE285A" w:rsidRPr="00147CF5">
        <w:rPr>
          <w:rFonts w:eastAsia="Calibri"/>
          <w:sz w:val="28"/>
          <w:szCs w:val="28"/>
          <w:lang w:val="en-US"/>
        </w:rPr>
        <w:t>Teymur</w:t>
      </w:r>
      <w:proofErr w:type="spellEnd"/>
      <w:r w:rsidR="00DE285A" w:rsidRPr="00147CF5">
        <w:rPr>
          <w:rFonts w:eastAsia="Calibri"/>
          <w:sz w:val="28"/>
          <w:szCs w:val="28"/>
          <w:lang w:val="en-US"/>
        </w:rPr>
        <w:t xml:space="preserve"> </w:t>
      </w:r>
      <w:proofErr w:type="spellStart"/>
      <w:r w:rsidR="00DE285A" w:rsidRPr="00147CF5">
        <w:rPr>
          <w:rFonts w:eastAsia="Calibri"/>
          <w:sz w:val="28"/>
          <w:szCs w:val="28"/>
          <w:lang w:val="en-US"/>
        </w:rPr>
        <w:t>Guliyev</w:t>
      </w:r>
      <w:proofErr w:type="spellEnd"/>
      <w:r w:rsidR="00DE285A" w:rsidRPr="00147CF5">
        <w:rPr>
          <w:rFonts w:eastAsia="Calibri"/>
          <w:sz w:val="28"/>
          <w:szCs w:val="28"/>
          <w:lang w:val="en-US"/>
        </w:rPr>
        <w:t xml:space="preserve"> </w:t>
      </w:r>
      <w:r w:rsidR="001736E9" w:rsidRPr="00147CF5">
        <w:rPr>
          <w:rFonts w:eastAsia="Calibri"/>
          <w:sz w:val="28"/>
          <w:szCs w:val="28"/>
          <w:lang w:val="en-US"/>
        </w:rPr>
        <w:t>a</w:t>
      </w:r>
      <w:r w:rsidR="00DE285A" w:rsidRPr="00147CF5">
        <w:rPr>
          <w:rFonts w:eastAsia="Calibri"/>
          <w:sz w:val="28"/>
          <w:szCs w:val="28"/>
          <w:lang w:val="en-US"/>
        </w:rPr>
        <w:t>s b</w:t>
      </w:r>
      <w:r w:rsidR="00DE285A" w:rsidRPr="00147CF5">
        <w:rPr>
          <w:sz w:val="28"/>
          <w:szCs w:val="28"/>
          <w:lang w:val="en-US"/>
        </w:rPr>
        <w:t xml:space="preserve">ona fide purchaser. </w:t>
      </w:r>
    </w:p>
    <w:p w:rsidR="00096FF7" w:rsidRPr="00147CF5" w:rsidRDefault="00494766" w:rsidP="00464974">
      <w:pPr>
        <w:ind w:firstLine="540"/>
        <w:jc w:val="both"/>
        <w:rPr>
          <w:sz w:val="28"/>
          <w:szCs w:val="28"/>
          <w:lang w:val="en-US"/>
        </w:rPr>
      </w:pPr>
      <w:proofErr w:type="spellStart"/>
      <w:r w:rsidRPr="00147CF5">
        <w:rPr>
          <w:sz w:val="28"/>
          <w:szCs w:val="28"/>
          <w:lang w:val="en-US"/>
        </w:rPr>
        <w:t>H.Halilov</w:t>
      </w:r>
      <w:proofErr w:type="spellEnd"/>
      <w:r w:rsidRPr="00147CF5">
        <w:rPr>
          <w:sz w:val="28"/>
          <w:szCs w:val="28"/>
          <w:lang w:val="en-US"/>
        </w:rPr>
        <w:t xml:space="preserve"> in his appeal on that decision indicated that “Tabriz” firm was sold by forgery and without his consent, </w:t>
      </w:r>
      <w:r w:rsidR="00D402C5" w:rsidRPr="00147CF5">
        <w:rPr>
          <w:sz w:val="28"/>
          <w:szCs w:val="28"/>
          <w:lang w:val="en-US"/>
        </w:rPr>
        <w:t xml:space="preserve">the contract of sale concluded between </w:t>
      </w:r>
      <w:proofErr w:type="spellStart"/>
      <w:r w:rsidR="00D402C5" w:rsidRPr="00147CF5">
        <w:rPr>
          <w:sz w:val="28"/>
          <w:szCs w:val="28"/>
          <w:lang w:val="en-US"/>
        </w:rPr>
        <w:t>M.Mammadov</w:t>
      </w:r>
      <w:proofErr w:type="spellEnd"/>
      <w:r w:rsidR="00D402C5" w:rsidRPr="00147CF5">
        <w:rPr>
          <w:sz w:val="28"/>
          <w:szCs w:val="28"/>
          <w:lang w:val="en-US"/>
        </w:rPr>
        <w:t xml:space="preserve"> and </w:t>
      </w:r>
      <w:proofErr w:type="spellStart"/>
      <w:r w:rsidR="00D402C5" w:rsidRPr="00147CF5">
        <w:rPr>
          <w:sz w:val="28"/>
          <w:szCs w:val="28"/>
          <w:lang w:val="en-US"/>
        </w:rPr>
        <w:t>Sh.Guliyev</w:t>
      </w:r>
      <w:proofErr w:type="spellEnd"/>
      <w:r w:rsidR="00D402C5" w:rsidRPr="00147CF5">
        <w:rPr>
          <w:sz w:val="28"/>
          <w:szCs w:val="28"/>
          <w:lang w:val="en-US"/>
        </w:rPr>
        <w:t xml:space="preserve"> have been illegally registered and there are no document confirming authority of </w:t>
      </w:r>
      <w:proofErr w:type="spellStart"/>
      <w:r w:rsidR="00D402C5" w:rsidRPr="00147CF5">
        <w:rPr>
          <w:sz w:val="28"/>
          <w:szCs w:val="28"/>
          <w:lang w:val="en-US"/>
        </w:rPr>
        <w:t>M.Mammdov</w:t>
      </w:r>
      <w:proofErr w:type="spellEnd"/>
      <w:r w:rsidR="00D402C5" w:rsidRPr="00147CF5">
        <w:rPr>
          <w:sz w:val="28"/>
          <w:szCs w:val="28"/>
          <w:lang w:val="en-US"/>
        </w:rPr>
        <w:t xml:space="preserve"> and charter of firm in the </w:t>
      </w:r>
      <w:r w:rsidR="00D47958" w:rsidRPr="00147CF5">
        <w:rPr>
          <w:sz w:val="28"/>
          <w:szCs w:val="28"/>
          <w:lang w:val="en-US"/>
        </w:rPr>
        <w:t>Notary</w:t>
      </w:r>
      <w:r w:rsidR="00D402C5" w:rsidRPr="00147CF5">
        <w:rPr>
          <w:sz w:val="28"/>
          <w:szCs w:val="28"/>
          <w:lang w:val="en-US"/>
        </w:rPr>
        <w:t xml:space="preserve"> case,</w:t>
      </w:r>
      <w:r w:rsidR="005473FD" w:rsidRPr="00147CF5">
        <w:rPr>
          <w:sz w:val="28"/>
          <w:szCs w:val="28"/>
          <w:lang w:val="en-US"/>
        </w:rPr>
        <w:t xml:space="preserve"> the</w:t>
      </w:r>
      <w:r w:rsidR="00D402C5" w:rsidRPr="00147CF5">
        <w:rPr>
          <w:sz w:val="28"/>
          <w:szCs w:val="28"/>
          <w:lang w:val="en-US"/>
        </w:rPr>
        <w:t xml:space="preserve"> “Tabriz” firm was not registered on </w:t>
      </w:r>
      <w:proofErr w:type="spellStart"/>
      <w:r w:rsidR="00D402C5" w:rsidRPr="00147CF5">
        <w:rPr>
          <w:sz w:val="28"/>
          <w:szCs w:val="28"/>
          <w:lang w:val="en-US"/>
        </w:rPr>
        <w:t>Sh.Guliyev</w:t>
      </w:r>
      <w:proofErr w:type="spellEnd"/>
      <w:r w:rsidR="00D402C5" w:rsidRPr="00147CF5">
        <w:rPr>
          <w:sz w:val="28"/>
          <w:szCs w:val="28"/>
          <w:lang w:val="en-US"/>
        </w:rPr>
        <w:t xml:space="preserve"> in the state list of record of legal persons,</w:t>
      </w:r>
      <w:r w:rsidR="005473FD" w:rsidRPr="00147CF5">
        <w:rPr>
          <w:sz w:val="28"/>
          <w:szCs w:val="28"/>
          <w:lang w:val="en-US"/>
        </w:rPr>
        <w:t xml:space="preserve"> </w:t>
      </w:r>
      <w:r w:rsidR="00FE3567" w:rsidRPr="00147CF5">
        <w:rPr>
          <w:sz w:val="28"/>
          <w:szCs w:val="28"/>
          <w:lang w:val="en-US"/>
        </w:rPr>
        <w:t xml:space="preserve">there are no decision concerning the changing of founders, </w:t>
      </w:r>
      <w:proofErr w:type="spellStart"/>
      <w:r w:rsidR="00FE3567" w:rsidRPr="00147CF5">
        <w:rPr>
          <w:sz w:val="28"/>
          <w:szCs w:val="28"/>
          <w:lang w:val="en-US"/>
        </w:rPr>
        <w:t>Sh.Guliyev</w:t>
      </w:r>
      <w:proofErr w:type="spellEnd"/>
      <w:r w:rsidR="00FE3567" w:rsidRPr="00147CF5">
        <w:rPr>
          <w:sz w:val="28"/>
          <w:szCs w:val="28"/>
          <w:lang w:val="en-US"/>
        </w:rPr>
        <w:t xml:space="preserve"> </w:t>
      </w:r>
      <w:r w:rsidR="00FE3567" w:rsidRPr="00147CF5">
        <w:rPr>
          <w:sz w:val="28"/>
          <w:szCs w:val="28"/>
          <w:lang w:val="en-US"/>
        </w:rPr>
        <w:lastRenderedPageBreak/>
        <w:t xml:space="preserve">not mentioned in the firm charter as founder, </w:t>
      </w:r>
      <w:r w:rsidR="007A081B" w:rsidRPr="00147CF5">
        <w:rPr>
          <w:sz w:val="28"/>
          <w:szCs w:val="28"/>
          <w:lang w:val="en-US"/>
        </w:rPr>
        <w:t xml:space="preserve">there are not mentioned the price given by </w:t>
      </w:r>
      <w:proofErr w:type="spellStart"/>
      <w:r w:rsidR="007A081B" w:rsidRPr="00147CF5">
        <w:rPr>
          <w:sz w:val="28"/>
          <w:szCs w:val="28"/>
          <w:lang w:val="en-US"/>
        </w:rPr>
        <w:t>Sh.Guliyev</w:t>
      </w:r>
      <w:proofErr w:type="spellEnd"/>
      <w:r w:rsidR="007A081B" w:rsidRPr="00147CF5">
        <w:rPr>
          <w:sz w:val="28"/>
          <w:szCs w:val="28"/>
          <w:lang w:val="en-US"/>
        </w:rPr>
        <w:t xml:space="preserve"> in the contract of part sale, </w:t>
      </w:r>
      <w:r w:rsidR="00AB2849" w:rsidRPr="00147CF5">
        <w:rPr>
          <w:sz w:val="28"/>
          <w:szCs w:val="28"/>
          <w:lang w:val="en-US"/>
        </w:rPr>
        <w:t xml:space="preserve">the property was not over to him, </w:t>
      </w:r>
      <w:r w:rsidR="00E824B3" w:rsidRPr="00147CF5">
        <w:rPr>
          <w:sz w:val="28"/>
          <w:szCs w:val="28"/>
          <w:lang w:val="en-US"/>
        </w:rPr>
        <w:t>there is no deed of conveyance have been signed</w:t>
      </w:r>
      <w:r w:rsidR="007A081B" w:rsidRPr="00147CF5">
        <w:rPr>
          <w:sz w:val="28"/>
          <w:szCs w:val="28"/>
          <w:lang w:val="en-US"/>
        </w:rPr>
        <w:t xml:space="preserve"> </w:t>
      </w:r>
      <w:r w:rsidR="00E824B3" w:rsidRPr="00147CF5">
        <w:rPr>
          <w:sz w:val="28"/>
          <w:szCs w:val="28"/>
          <w:lang w:val="en-US"/>
        </w:rPr>
        <w:t xml:space="preserve">and no </w:t>
      </w:r>
      <w:r w:rsidR="002C461D" w:rsidRPr="00147CF5">
        <w:rPr>
          <w:sz w:val="28"/>
          <w:szCs w:val="28"/>
          <w:lang w:val="en-US"/>
        </w:rPr>
        <w:t>successor</w:t>
      </w:r>
      <w:r w:rsidR="00E824B3" w:rsidRPr="00147CF5">
        <w:rPr>
          <w:sz w:val="28"/>
          <w:szCs w:val="28"/>
          <w:lang w:val="en-US"/>
        </w:rPr>
        <w:t xml:space="preserve"> could arise. </w:t>
      </w:r>
    </w:p>
    <w:p w:rsidR="00633E9B" w:rsidRPr="00147CF5" w:rsidRDefault="002C461D" w:rsidP="00464974">
      <w:pPr>
        <w:ind w:firstLine="540"/>
        <w:jc w:val="both"/>
        <w:rPr>
          <w:sz w:val="28"/>
          <w:szCs w:val="28"/>
          <w:lang w:val="en-US"/>
        </w:rPr>
      </w:pPr>
      <w:r w:rsidRPr="00147CF5">
        <w:rPr>
          <w:sz w:val="28"/>
          <w:szCs w:val="28"/>
          <w:lang w:val="en-US"/>
        </w:rPr>
        <w:t xml:space="preserve">In the appeal was also indicated that </w:t>
      </w:r>
      <w:proofErr w:type="spellStart"/>
      <w:r w:rsidRPr="00147CF5">
        <w:rPr>
          <w:sz w:val="28"/>
          <w:szCs w:val="28"/>
          <w:lang w:val="en-US"/>
        </w:rPr>
        <w:t>Sh.Guliyev’s</w:t>
      </w:r>
      <w:proofErr w:type="spellEnd"/>
      <w:r w:rsidRPr="00147CF5">
        <w:rPr>
          <w:sz w:val="28"/>
          <w:szCs w:val="28"/>
          <w:lang w:val="en-US"/>
        </w:rPr>
        <w:t xml:space="preserve"> wife </w:t>
      </w:r>
      <w:proofErr w:type="spellStart"/>
      <w:r w:rsidRPr="00147CF5">
        <w:rPr>
          <w:sz w:val="28"/>
          <w:szCs w:val="28"/>
          <w:lang w:val="en-US"/>
        </w:rPr>
        <w:t>R.Agayarova</w:t>
      </w:r>
      <w:proofErr w:type="spellEnd"/>
      <w:r w:rsidRPr="00147CF5">
        <w:rPr>
          <w:sz w:val="28"/>
          <w:szCs w:val="28"/>
          <w:lang w:val="en-US"/>
        </w:rPr>
        <w:t xml:space="preserve"> get the “Tabriz” firm as inheritance but did not </w:t>
      </w:r>
      <w:r w:rsidR="002121F9" w:rsidRPr="00147CF5">
        <w:rPr>
          <w:sz w:val="28"/>
          <w:szCs w:val="28"/>
          <w:lang w:val="en-US"/>
        </w:rPr>
        <w:t xml:space="preserve">on the base of right of succession, this property was not included in the list of inheritance and </w:t>
      </w:r>
      <w:proofErr w:type="spellStart"/>
      <w:r w:rsidR="002121F9" w:rsidRPr="00147CF5">
        <w:rPr>
          <w:sz w:val="28"/>
          <w:szCs w:val="28"/>
          <w:lang w:val="en-US"/>
        </w:rPr>
        <w:t>R.Agayarova</w:t>
      </w:r>
      <w:proofErr w:type="spellEnd"/>
      <w:r w:rsidR="002121F9" w:rsidRPr="00147CF5">
        <w:rPr>
          <w:sz w:val="28"/>
          <w:szCs w:val="28"/>
          <w:lang w:val="en-US"/>
        </w:rPr>
        <w:t xml:space="preserve"> did not on the base of certificate of right of succession request the documents confirming that this property belongs to </w:t>
      </w:r>
      <w:proofErr w:type="spellStart"/>
      <w:r w:rsidR="002121F9" w:rsidRPr="00147CF5">
        <w:rPr>
          <w:sz w:val="28"/>
          <w:szCs w:val="28"/>
          <w:lang w:val="en-US"/>
        </w:rPr>
        <w:t>Sh.Guliyev</w:t>
      </w:r>
      <w:proofErr w:type="spellEnd"/>
      <w:r w:rsidR="002121F9" w:rsidRPr="00147CF5">
        <w:rPr>
          <w:sz w:val="28"/>
          <w:szCs w:val="28"/>
          <w:lang w:val="en-US"/>
        </w:rPr>
        <w:t>.</w:t>
      </w:r>
      <w:r w:rsidR="009E73F7" w:rsidRPr="00147CF5">
        <w:rPr>
          <w:sz w:val="28"/>
          <w:szCs w:val="28"/>
          <w:lang w:val="en-US"/>
        </w:rPr>
        <w:t xml:space="preserve"> Property of “Tabriz” firm was not registered in state record of immovable property to </w:t>
      </w:r>
      <w:proofErr w:type="spellStart"/>
      <w:r w:rsidR="009E73F7" w:rsidRPr="00147CF5">
        <w:rPr>
          <w:sz w:val="28"/>
          <w:szCs w:val="28"/>
          <w:lang w:val="en-US"/>
        </w:rPr>
        <w:t>R.Agayarova</w:t>
      </w:r>
      <w:proofErr w:type="spellEnd"/>
      <w:r w:rsidR="009E73F7" w:rsidRPr="00147CF5">
        <w:rPr>
          <w:sz w:val="28"/>
          <w:szCs w:val="28"/>
          <w:lang w:val="en-US"/>
        </w:rPr>
        <w:t xml:space="preserve"> and she has no right to dispose of that property. </w:t>
      </w:r>
    </w:p>
    <w:p w:rsidR="000447E0" w:rsidRPr="00147CF5" w:rsidRDefault="00BD24C3" w:rsidP="00464974">
      <w:pPr>
        <w:ind w:firstLine="540"/>
        <w:jc w:val="both"/>
        <w:rPr>
          <w:sz w:val="28"/>
          <w:szCs w:val="28"/>
          <w:lang w:val="en-US"/>
        </w:rPr>
      </w:pPr>
      <w:r w:rsidRPr="00147CF5">
        <w:rPr>
          <w:sz w:val="28"/>
          <w:szCs w:val="28"/>
          <w:lang w:val="en-US"/>
        </w:rPr>
        <w:t xml:space="preserve">During reconsideration the court of appeal </w:t>
      </w:r>
      <w:r w:rsidR="00F97B8B" w:rsidRPr="00147CF5">
        <w:rPr>
          <w:sz w:val="28"/>
          <w:szCs w:val="28"/>
          <w:lang w:val="en-US"/>
        </w:rPr>
        <w:t xml:space="preserve">instance </w:t>
      </w:r>
      <w:r w:rsidR="00C87AC8" w:rsidRPr="00147CF5">
        <w:rPr>
          <w:sz w:val="28"/>
          <w:szCs w:val="28"/>
          <w:lang w:val="en-US"/>
        </w:rPr>
        <w:t xml:space="preserve">reflect the evidences of </w:t>
      </w:r>
      <w:proofErr w:type="spellStart"/>
      <w:r w:rsidR="00C87AC8" w:rsidRPr="00147CF5">
        <w:rPr>
          <w:sz w:val="28"/>
          <w:szCs w:val="28"/>
          <w:lang w:val="en-US"/>
        </w:rPr>
        <w:t>H.Halilov</w:t>
      </w:r>
      <w:proofErr w:type="spellEnd"/>
      <w:r w:rsidR="00C87AC8" w:rsidRPr="00147CF5">
        <w:rPr>
          <w:sz w:val="28"/>
          <w:szCs w:val="28"/>
          <w:lang w:val="en-US"/>
        </w:rPr>
        <w:t xml:space="preserve"> in its decision but attach no importance and only explain in essence of contract and recognize </w:t>
      </w:r>
      <w:proofErr w:type="spellStart"/>
      <w:r w:rsidR="00C87AC8" w:rsidRPr="00147CF5">
        <w:rPr>
          <w:sz w:val="28"/>
          <w:szCs w:val="28"/>
          <w:lang w:val="en-US"/>
        </w:rPr>
        <w:t>T.Guliyev</w:t>
      </w:r>
      <w:proofErr w:type="spellEnd"/>
      <w:r w:rsidR="00C87AC8" w:rsidRPr="00147CF5">
        <w:rPr>
          <w:sz w:val="28"/>
          <w:szCs w:val="28"/>
          <w:lang w:val="en-US"/>
        </w:rPr>
        <w:t xml:space="preserve"> as bona fide purchaser. </w:t>
      </w:r>
    </w:p>
    <w:p w:rsidR="001B3A8D" w:rsidRPr="00147CF5" w:rsidRDefault="00AC2864" w:rsidP="00464974">
      <w:pPr>
        <w:autoSpaceDE w:val="0"/>
        <w:autoSpaceDN w:val="0"/>
        <w:adjustRightInd w:val="0"/>
        <w:ind w:firstLine="540"/>
        <w:jc w:val="both"/>
        <w:rPr>
          <w:rFonts w:eastAsia="Calibri"/>
          <w:sz w:val="28"/>
          <w:szCs w:val="28"/>
          <w:lang w:val="en-US"/>
        </w:rPr>
      </w:pPr>
      <w:r w:rsidRPr="00147CF5">
        <w:rPr>
          <w:rFonts w:eastAsia="Calibri"/>
          <w:sz w:val="28"/>
          <w:szCs w:val="28"/>
          <w:lang w:val="en-US"/>
        </w:rPr>
        <w:t xml:space="preserve">Nevertheless, </w:t>
      </w:r>
      <w:r w:rsidR="00792040" w:rsidRPr="00147CF5">
        <w:rPr>
          <w:rFonts w:eastAsia="Calibri"/>
          <w:sz w:val="28"/>
          <w:szCs w:val="28"/>
          <w:lang w:val="en-US"/>
        </w:rPr>
        <w:t>Court of appeal instance shall, as a court of full authorities, hear case and evidence present in case or additionally submitted evidence on merits.</w:t>
      </w:r>
      <w:r w:rsidRPr="00147CF5">
        <w:rPr>
          <w:rFonts w:eastAsia="Calibri"/>
          <w:sz w:val="28"/>
          <w:szCs w:val="28"/>
          <w:lang w:val="en-US"/>
        </w:rPr>
        <w:t xml:space="preserve"> </w:t>
      </w:r>
      <w:r w:rsidR="00792040" w:rsidRPr="00147CF5">
        <w:rPr>
          <w:rFonts w:eastAsia="Calibri"/>
          <w:sz w:val="28"/>
          <w:szCs w:val="28"/>
          <w:lang w:val="en-US"/>
        </w:rPr>
        <w:t>(Article</w:t>
      </w:r>
      <w:r w:rsidR="009F653C" w:rsidRPr="00147CF5">
        <w:rPr>
          <w:rFonts w:eastAsia="Calibri"/>
          <w:sz w:val="28"/>
          <w:szCs w:val="28"/>
          <w:lang w:val="en-US"/>
        </w:rPr>
        <w:t xml:space="preserve"> </w:t>
      </w:r>
      <w:r w:rsidR="00792040" w:rsidRPr="00147CF5">
        <w:rPr>
          <w:rFonts w:eastAsia="Calibri"/>
          <w:sz w:val="28"/>
          <w:szCs w:val="28"/>
          <w:lang w:val="en-US"/>
        </w:rPr>
        <w:t>372.1 of</w:t>
      </w:r>
      <w:r w:rsidR="009F653C" w:rsidRPr="00147CF5">
        <w:rPr>
          <w:rFonts w:eastAsia="Calibri"/>
          <w:sz w:val="28"/>
          <w:szCs w:val="28"/>
          <w:lang w:val="en-US"/>
        </w:rPr>
        <w:t xml:space="preserve"> </w:t>
      </w:r>
      <w:r w:rsidR="00792040" w:rsidRPr="00147CF5">
        <w:rPr>
          <w:rFonts w:eastAsia="Calibri"/>
          <w:sz w:val="28"/>
          <w:szCs w:val="28"/>
          <w:lang w:val="en-US"/>
        </w:rPr>
        <w:t>the C</w:t>
      </w:r>
      <w:r w:rsidR="006720E6" w:rsidRPr="00147CF5">
        <w:rPr>
          <w:rFonts w:eastAsia="Calibri"/>
          <w:sz w:val="28"/>
          <w:szCs w:val="28"/>
          <w:lang w:val="en-US"/>
        </w:rPr>
        <w:t xml:space="preserve">CP). </w:t>
      </w:r>
      <w:r w:rsidR="00CD4E83" w:rsidRPr="00147CF5">
        <w:rPr>
          <w:rFonts w:eastAsia="Calibri"/>
          <w:sz w:val="28"/>
          <w:szCs w:val="28"/>
          <w:lang w:val="en-US"/>
        </w:rPr>
        <w:t xml:space="preserve">According to the sense of indicated norm court of appeal instance </w:t>
      </w:r>
      <w:r w:rsidR="009F653C" w:rsidRPr="00147CF5">
        <w:rPr>
          <w:rFonts w:eastAsia="Calibri"/>
          <w:sz w:val="28"/>
          <w:szCs w:val="28"/>
          <w:lang w:val="en-US"/>
        </w:rPr>
        <w:t xml:space="preserve">should </w:t>
      </w:r>
      <w:r w:rsidR="003B5C84" w:rsidRPr="00147CF5">
        <w:rPr>
          <w:rFonts w:eastAsia="Calibri"/>
          <w:sz w:val="28"/>
          <w:szCs w:val="28"/>
          <w:lang w:val="en-US"/>
        </w:rPr>
        <w:t xml:space="preserve">legally treat a demands and objections of parties, </w:t>
      </w:r>
      <w:r w:rsidR="00C42E4B" w:rsidRPr="00147CF5">
        <w:rPr>
          <w:rFonts w:eastAsia="Calibri"/>
          <w:sz w:val="28"/>
          <w:szCs w:val="28"/>
          <w:lang w:val="en-US"/>
        </w:rPr>
        <w:t xml:space="preserve">to define of their rights and duties, </w:t>
      </w:r>
      <w:r w:rsidR="002A0FA6" w:rsidRPr="00147CF5">
        <w:rPr>
          <w:rFonts w:eastAsia="Calibri"/>
          <w:sz w:val="28"/>
          <w:szCs w:val="28"/>
          <w:lang w:val="en-US"/>
        </w:rPr>
        <w:t xml:space="preserve">examine case on base of facts. </w:t>
      </w:r>
      <w:r w:rsidR="00CF5E58" w:rsidRPr="00147CF5">
        <w:rPr>
          <w:rFonts w:eastAsia="Calibri"/>
          <w:sz w:val="28"/>
          <w:szCs w:val="28"/>
          <w:lang w:val="en-US"/>
        </w:rPr>
        <w:t xml:space="preserve">Therefore court of appeal instance should examine not only the evidence afforded at the court of first instance but also </w:t>
      </w:r>
      <w:r w:rsidR="00D3360E" w:rsidRPr="00147CF5">
        <w:rPr>
          <w:rFonts w:eastAsia="Calibri"/>
          <w:sz w:val="28"/>
          <w:szCs w:val="28"/>
          <w:lang w:val="en-US"/>
        </w:rPr>
        <w:t>a</w:t>
      </w:r>
      <w:r w:rsidR="00CF5E58" w:rsidRPr="00147CF5">
        <w:rPr>
          <w:rFonts w:eastAsia="Calibri"/>
          <w:sz w:val="28"/>
          <w:szCs w:val="28"/>
          <w:lang w:val="en-US"/>
        </w:rPr>
        <w:t xml:space="preserve"> </w:t>
      </w:r>
      <w:r w:rsidR="00D3360E" w:rsidRPr="00147CF5">
        <w:rPr>
          <w:rFonts w:eastAsia="Calibri"/>
          <w:sz w:val="28"/>
          <w:szCs w:val="28"/>
          <w:lang w:val="en-US"/>
        </w:rPr>
        <w:t xml:space="preserve">new </w:t>
      </w:r>
      <w:r w:rsidR="00CF5E58" w:rsidRPr="00147CF5">
        <w:rPr>
          <w:rFonts w:eastAsia="Calibri"/>
          <w:sz w:val="28"/>
          <w:szCs w:val="28"/>
          <w:lang w:val="en-US"/>
        </w:rPr>
        <w:t xml:space="preserve">evidences </w:t>
      </w:r>
      <w:r w:rsidR="00D3360E" w:rsidRPr="00147CF5">
        <w:rPr>
          <w:rFonts w:eastAsia="Calibri"/>
          <w:sz w:val="28"/>
          <w:szCs w:val="28"/>
          <w:lang w:val="en-US"/>
        </w:rPr>
        <w:t>in order indicated</w:t>
      </w:r>
      <w:r w:rsidR="00CF5E58" w:rsidRPr="00147CF5">
        <w:rPr>
          <w:rFonts w:eastAsia="Calibri"/>
          <w:sz w:val="28"/>
          <w:szCs w:val="28"/>
          <w:lang w:val="en-US"/>
        </w:rPr>
        <w:t xml:space="preserve"> </w:t>
      </w:r>
      <w:r w:rsidR="00D3360E" w:rsidRPr="00147CF5">
        <w:rPr>
          <w:rFonts w:eastAsia="Calibri"/>
          <w:sz w:val="28"/>
          <w:szCs w:val="28"/>
          <w:lang w:val="en-US"/>
        </w:rPr>
        <w:t>in</w:t>
      </w:r>
      <w:r w:rsidR="00CF5E58" w:rsidRPr="00147CF5">
        <w:rPr>
          <w:rFonts w:eastAsia="Calibri"/>
          <w:sz w:val="28"/>
          <w:szCs w:val="28"/>
          <w:lang w:val="en-US"/>
        </w:rPr>
        <w:t xml:space="preserve"> the Article 371 of CCP. </w:t>
      </w:r>
    </w:p>
    <w:p w:rsidR="00FB2A1D" w:rsidRPr="00147CF5" w:rsidRDefault="00402061" w:rsidP="00464974">
      <w:pPr>
        <w:autoSpaceDE w:val="0"/>
        <w:autoSpaceDN w:val="0"/>
        <w:adjustRightInd w:val="0"/>
        <w:ind w:firstLine="540"/>
        <w:jc w:val="both"/>
        <w:rPr>
          <w:rFonts w:eastAsia="Calibri"/>
          <w:sz w:val="28"/>
          <w:szCs w:val="28"/>
          <w:lang w:val="en-US"/>
        </w:rPr>
      </w:pPr>
      <w:r w:rsidRPr="00147CF5">
        <w:rPr>
          <w:rFonts w:eastAsia="Calibri"/>
          <w:sz w:val="28"/>
          <w:szCs w:val="28"/>
          <w:lang w:val="en-US"/>
        </w:rPr>
        <w:t xml:space="preserve">According to Article 392.2 of CCP in the event of non-satisfaction of appeal complaint, court of appeal should be obliged to indicate reasons upon which complaint has not been satisfied. </w:t>
      </w:r>
    </w:p>
    <w:p w:rsidR="00CD29E9" w:rsidRPr="00147CF5" w:rsidRDefault="00D9327A" w:rsidP="00464974">
      <w:pPr>
        <w:autoSpaceDE w:val="0"/>
        <w:autoSpaceDN w:val="0"/>
        <w:adjustRightInd w:val="0"/>
        <w:ind w:firstLine="540"/>
        <w:jc w:val="both"/>
        <w:rPr>
          <w:sz w:val="28"/>
          <w:szCs w:val="28"/>
          <w:lang w:val="en-US"/>
        </w:rPr>
      </w:pPr>
      <w:r w:rsidRPr="00147CF5">
        <w:rPr>
          <w:rFonts w:eastAsia="Calibri"/>
          <w:sz w:val="28"/>
          <w:szCs w:val="28"/>
          <w:lang w:val="en-US"/>
        </w:rPr>
        <w:t xml:space="preserve">As the European Court of Human Rights noted in its judgment on the case of </w:t>
      </w:r>
      <w:proofErr w:type="spellStart"/>
      <w:r w:rsidRPr="00147CF5">
        <w:rPr>
          <w:rFonts w:eastAsia="Calibri"/>
          <w:sz w:val="28"/>
          <w:szCs w:val="28"/>
          <w:lang w:val="en-US"/>
        </w:rPr>
        <w:t>Karsa</w:t>
      </w:r>
      <w:proofErr w:type="spellEnd"/>
      <w:r w:rsidRPr="00147CF5">
        <w:rPr>
          <w:rFonts w:eastAsia="Calibri"/>
          <w:sz w:val="28"/>
          <w:szCs w:val="28"/>
          <w:lang w:val="en-US"/>
        </w:rPr>
        <w:t xml:space="preserve"> vs. Switzerland of 19 April, 1993 -  </w:t>
      </w:r>
      <w:r w:rsidR="001B3A8D" w:rsidRPr="00147CF5">
        <w:rPr>
          <w:sz w:val="28"/>
          <w:szCs w:val="28"/>
          <w:lang w:val="en-US"/>
        </w:rPr>
        <w:t xml:space="preserve">The effect of Article 6 </w:t>
      </w:r>
      <w:proofErr w:type="spellStart"/>
      <w:r w:rsidR="001B3A8D" w:rsidRPr="00147CF5">
        <w:rPr>
          <w:sz w:val="28"/>
          <w:szCs w:val="28"/>
          <w:lang w:val="en-US"/>
        </w:rPr>
        <w:t>para</w:t>
      </w:r>
      <w:proofErr w:type="spellEnd"/>
      <w:r w:rsidR="001B3A8D" w:rsidRPr="00147CF5">
        <w:rPr>
          <w:sz w:val="28"/>
          <w:szCs w:val="28"/>
          <w:lang w:val="en-US"/>
        </w:rPr>
        <w:t>. 1 (art. 6-1) is, inter alia, to place the "tribunal" under a duty to conduct a proper examination of the submissions, arguments and evidence adduced by the parties, without prejudice to its assessment of whether they are relevant to its decision (</w:t>
      </w:r>
      <w:r w:rsidR="00E83818" w:rsidRPr="00147CF5">
        <w:rPr>
          <w:sz w:val="28"/>
          <w:szCs w:val="28"/>
          <w:lang w:val="en-US"/>
        </w:rPr>
        <w:t>P</w:t>
      </w:r>
      <w:r w:rsidR="00CD29E9" w:rsidRPr="00147CF5">
        <w:rPr>
          <w:sz w:val="28"/>
          <w:szCs w:val="28"/>
          <w:lang w:val="en-US"/>
        </w:rPr>
        <w:t>ara</w:t>
      </w:r>
      <w:r w:rsidR="00E83818" w:rsidRPr="00147CF5">
        <w:rPr>
          <w:sz w:val="28"/>
          <w:szCs w:val="28"/>
          <w:lang w:val="en-US"/>
        </w:rPr>
        <w:t>.</w:t>
      </w:r>
      <w:r w:rsidR="00CD29E9" w:rsidRPr="00147CF5">
        <w:rPr>
          <w:sz w:val="28"/>
          <w:szCs w:val="28"/>
          <w:lang w:val="en-US"/>
        </w:rPr>
        <w:t xml:space="preserve"> 30). </w:t>
      </w:r>
    </w:p>
    <w:p w:rsidR="00CB6CAA" w:rsidRPr="00147CF5" w:rsidRDefault="008F359C" w:rsidP="00464974">
      <w:pPr>
        <w:autoSpaceDE w:val="0"/>
        <w:autoSpaceDN w:val="0"/>
        <w:adjustRightInd w:val="0"/>
        <w:ind w:firstLine="540"/>
        <w:jc w:val="both"/>
        <w:rPr>
          <w:sz w:val="28"/>
          <w:szCs w:val="28"/>
          <w:lang w:val="en-GB"/>
        </w:rPr>
      </w:pPr>
      <w:r w:rsidRPr="00147CF5">
        <w:rPr>
          <w:sz w:val="28"/>
          <w:szCs w:val="28"/>
          <w:lang w:val="en-GB"/>
        </w:rPr>
        <w:t>The Plenum of the Constitutional Court considers that the court of appeal instance</w:t>
      </w:r>
      <w:r w:rsidR="006D6984" w:rsidRPr="00147CF5">
        <w:rPr>
          <w:sz w:val="28"/>
          <w:szCs w:val="28"/>
          <w:lang w:val="en-GB"/>
        </w:rPr>
        <w:t xml:space="preserve"> during revising the case should apply Article 78 of the previous Civil Code but did</w:t>
      </w:r>
      <w:r w:rsidR="00016E92" w:rsidRPr="00147CF5">
        <w:rPr>
          <w:sz w:val="28"/>
          <w:szCs w:val="28"/>
          <w:lang w:val="en-GB"/>
        </w:rPr>
        <w:t xml:space="preserve"> </w:t>
      </w:r>
      <w:r w:rsidR="006D6984" w:rsidRPr="00147CF5">
        <w:rPr>
          <w:sz w:val="28"/>
          <w:szCs w:val="28"/>
          <w:lang w:val="en-GB"/>
        </w:rPr>
        <w:t xml:space="preserve">not </w:t>
      </w:r>
      <w:r w:rsidR="00016E92" w:rsidRPr="00147CF5">
        <w:rPr>
          <w:sz w:val="28"/>
          <w:szCs w:val="28"/>
          <w:lang w:val="en-GB"/>
        </w:rPr>
        <w:t>apply it</w:t>
      </w:r>
      <w:r w:rsidR="006D6984" w:rsidRPr="00147CF5">
        <w:rPr>
          <w:sz w:val="28"/>
          <w:szCs w:val="28"/>
          <w:lang w:val="en-GB"/>
        </w:rPr>
        <w:t>,</w:t>
      </w:r>
      <w:r w:rsidR="00016E92" w:rsidRPr="00147CF5">
        <w:rPr>
          <w:sz w:val="28"/>
          <w:szCs w:val="28"/>
          <w:lang w:val="en-GB"/>
        </w:rPr>
        <w:t xml:space="preserve"> </w:t>
      </w:r>
      <w:r w:rsidR="009F4EDA" w:rsidRPr="00147CF5">
        <w:rPr>
          <w:sz w:val="28"/>
          <w:szCs w:val="28"/>
          <w:lang w:val="en-GB"/>
        </w:rPr>
        <w:t xml:space="preserve">did not adhere to principals of fair trial, equality of parties and facts, did not examine comprehensively and fully the available evidences, </w:t>
      </w:r>
      <w:r w:rsidR="00F15894" w:rsidRPr="00147CF5">
        <w:rPr>
          <w:sz w:val="28"/>
          <w:szCs w:val="28"/>
          <w:lang w:val="en-GB"/>
        </w:rPr>
        <w:t>did not give the proper legal treatment to that evidences</w:t>
      </w:r>
      <w:r w:rsidR="007E4DD1" w:rsidRPr="00147CF5">
        <w:rPr>
          <w:sz w:val="28"/>
          <w:szCs w:val="28"/>
          <w:lang w:val="en-GB"/>
        </w:rPr>
        <w:t xml:space="preserve"> and did not grounded own conclusion.</w:t>
      </w:r>
      <w:r w:rsidR="006D6984" w:rsidRPr="00147CF5">
        <w:rPr>
          <w:sz w:val="28"/>
          <w:szCs w:val="28"/>
          <w:lang w:val="en-GB"/>
        </w:rPr>
        <w:t xml:space="preserve"> </w:t>
      </w:r>
      <w:r w:rsidR="00B00953" w:rsidRPr="00147CF5">
        <w:rPr>
          <w:sz w:val="28"/>
          <w:szCs w:val="28"/>
          <w:lang w:val="en-GB"/>
        </w:rPr>
        <w:t xml:space="preserve">Thus the court of appeal instance </w:t>
      </w:r>
      <w:r w:rsidR="00CB6CAA" w:rsidRPr="00147CF5">
        <w:rPr>
          <w:sz w:val="28"/>
          <w:szCs w:val="28"/>
          <w:lang w:val="en-GB"/>
        </w:rPr>
        <w:t xml:space="preserve">infringed the Articles 60.1, 127.2,7 of the Constitution, Articles 73 and 78 of previous Civil Code, Articles 9.1, 9.3, 88, 372.1, 392.2 of the CCP. </w:t>
      </w:r>
    </w:p>
    <w:p w:rsidR="00CD29E9" w:rsidRPr="00147CF5" w:rsidRDefault="00FC6432" w:rsidP="00464974">
      <w:pPr>
        <w:autoSpaceDE w:val="0"/>
        <w:autoSpaceDN w:val="0"/>
        <w:adjustRightInd w:val="0"/>
        <w:ind w:firstLine="540"/>
        <w:jc w:val="both"/>
        <w:rPr>
          <w:rFonts w:eastAsia="Calibri"/>
          <w:sz w:val="28"/>
          <w:szCs w:val="28"/>
          <w:lang w:val="en-US"/>
        </w:rPr>
      </w:pPr>
      <w:r w:rsidRPr="00147CF5">
        <w:rPr>
          <w:sz w:val="28"/>
          <w:szCs w:val="28"/>
          <w:lang w:val="en-GB"/>
        </w:rPr>
        <w:t xml:space="preserve">According to the civil procedure legislation </w:t>
      </w:r>
      <w:r w:rsidR="00C04EFC" w:rsidRPr="00147CF5">
        <w:rPr>
          <w:sz w:val="28"/>
          <w:szCs w:val="28"/>
          <w:lang w:val="en-GB"/>
        </w:rPr>
        <w:t>c</w:t>
      </w:r>
      <w:r w:rsidR="00580BCF" w:rsidRPr="00147CF5">
        <w:rPr>
          <w:sz w:val="28"/>
          <w:szCs w:val="28"/>
          <w:lang w:val="en-GB"/>
        </w:rPr>
        <w:t>ourt</w:t>
      </w:r>
      <w:r w:rsidR="00C04EFC" w:rsidRPr="00147CF5">
        <w:rPr>
          <w:rFonts w:eastAsia="Calibri"/>
          <w:sz w:val="28"/>
          <w:szCs w:val="28"/>
          <w:lang w:val="en-US"/>
        </w:rPr>
        <w:t xml:space="preserve"> of cassation instance should verify correct application by court of appeal instance of material and procedural norms of law.</w:t>
      </w:r>
      <w:r w:rsidR="00CB6CAA" w:rsidRPr="00147CF5">
        <w:rPr>
          <w:sz w:val="28"/>
          <w:szCs w:val="28"/>
          <w:lang w:val="en-GB"/>
        </w:rPr>
        <w:t xml:space="preserve">  </w:t>
      </w:r>
      <w:r w:rsidR="002638CE" w:rsidRPr="00147CF5">
        <w:rPr>
          <w:rFonts w:eastAsia="Calibri"/>
          <w:sz w:val="28"/>
          <w:szCs w:val="28"/>
          <w:lang w:val="en-US"/>
        </w:rPr>
        <w:t>Violation or incorrect application of material and procedural norms of law shall be a ground for repeal of resolution or ruling of court of appe</w:t>
      </w:r>
      <w:r w:rsidR="00065765" w:rsidRPr="00147CF5">
        <w:rPr>
          <w:rFonts w:eastAsia="Calibri"/>
          <w:sz w:val="28"/>
          <w:szCs w:val="28"/>
          <w:lang w:val="en-US"/>
        </w:rPr>
        <w:t>a</w:t>
      </w:r>
      <w:r w:rsidR="002638CE" w:rsidRPr="00147CF5">
        <w:rPr>
          <w:rFonts w:eastAsia="Calibri"/>
          <w:sz w:val="28"/>
          <w:szCs w:val="28"/>
          <w:lang w:val="en-US"/>
        </w:rPr>
        <w:t xml:space="preserve">l instance. </w:t>
      </w:r>
      <w:r w:rsidR="00F0758D" w:rsidRPr="00147CF5">
        <w:rPr>
          <w:rFonts w:eastAsia="Calibri"/>
          <w:sz w:val="28"/>
          <w:szCs w:val="28"/>
          <w:lang w:val="en-US"/>
        </w:rPr>
        <w:t>Violation or incorrect application of procedural norms of law shall be a ground for repeal of resolution or ruling only where the said violation has resulted or can result in issuance of incorrect resolution. (Articles 416, 418.1, 418.3 of the CCP).</w:t>
      </w:r>
    </w:p>
    <w:p w:rsidR="00560325" w:rsidRPr="00147CF5" w:rsidRDefault="00560325" w:rsidP="00464974">
      <w:pPr>
        <w:autoSpaceDE w:val="0"/>
        <w:autoSpaceDN w:val="0"/>
        <w:adjustRightInd w:val="0"/>
        <w:ind w:firstLine="540"/>
        <w:jc w:val="both"/>
        <w:rPr>
          <w:rFonts w:eastAsia="Calibri"/>
          <w:sz w:val="28"/>
          <w:szCs w:val="28"/>
          <w:lang w:val="en-US"/>
        </w:rPr>
      </w:pPr>
    </w:p>
    <w:p w:rsidR="00560325" w:rsidRPr="00147CF5" w:rsidRDefault="007333C6" w:rsidP="00464974">
      <w:pPr>
        <w:autoSpaceDE w:val="0"/>
        <w:autoSpaceDN w:val="0"/>
        <w:adjustRightInd w:val="0"/>
        <w:ind w:firstLine="540"/>
        <w:jc w:val="both"/>
        <w:rPr>
          <w:sz w:val="28"/>
          <w:szCs w:val="28"/>
          <w:lang w:val="en-US"/>
        </w:rPr>
      </w:pPr>
      <w:r w:rsidRPr="00147CF5">
        <w:rPr>
          <w:rFonts w:eastAsia="Calibri"/>
          <w:sz w:val="28"/>
          <w:szCs w:val="28"/>
          <w:lang w:val="en-US"/>
        </w:rPr>
        <w:lastRenderedPageBreak/>
        <w:t xml:space="preserve">Civil Board of the Supreme Court examine the case in order of cassation </w:t>
      </w:r>
      <w:r w:rsidR="00580BCF" w:rsidRPr="00147CF5">
        <w:rPr>
          <w:rFonts w:eastAsia="Calibri"/>
          <w:sz w:val="28"/>
          <w:szCs w:val="28"/>
          <w:lang w:val="en-US"/>
        </w:rPr>
        <w:t>attached no importance to the facts that</w:t>
      </w:r>
      <w:r w:rsidR="00AB7709" w:rsidRPr="00147CF5">
        <w:rPr>
          <w:rFonts w:eastAsia="Calibri"/>
          <w:sz w:val="28"/>
          <w:szCs w:val="28"/>
          <w:lang w:val="en-US"/>
        </w:rPr>
        <w:t xml:space="preserve"> </w:t>
      </w:r>
      <w:r w:rsidR="00D75544" w:rsidRPr="00147CF5">
        <w:rPr>
          <w:rFonts w:eastAsia="Calibri"/>
          <w:sz w:val="28"/>
          <w:szCs w:val="28"/>
          <w:lang w:val="en-US"/>
        </w:rPr>
        <w:t>by the</w:t>
      </w:r>
      <w:r w:rsidR="00D65DD9" w:rsidRPr="00147CF5">
        <w:rPr>
          <w:rFonts w:eastAsia="Calibri"/>
          <w:sz w:val="28"/>
          <w:szCs w:val="28"/>
          <w:lang w:val="en-US"/>
        </w:rPr>
        <w:t xml:space="preserve"> incorrect application of claim period, infringement of legal norms and </w:t>
      </w:r>
      <w:r w:rsidR="00D75544" w:rsidRPr="00147CF5">
        <w:rPr>
          <w:rFonts w:eastAsia="Calibri"/>
          <w:sz w:val="28"/>
          <w:szCs w:val="28"/>
          <w:lang w:val="en-US"/>
        </w:rPr>
        <w:t xml:space="preserve">incorrect </w:t>
      </w:r>
      <w:r w:rsidR="00D75544" w:rsidRPr="00147CF5">
        <w:rPr>
          <w:sz w:val="28"/>
          <w:szCs w:val="28"/>
          <w:lang w:val="en-GB"/>
        </w:rPr>
        <w:t xml:space="preserve">legal treatment to evidences and as result made a decision that contradict to Articles 416,l 418.1 and 418.3 of the CCP. </w:t>
      </w:r>
      <w:r w:rsidR="00FE4A68" w:rsidRPr="00147CF5">
        <w:rPr>
          <w:sz w:val="28"/>
          <w:szCs w:val="28"/>
          <w:lang w:val="en-GB"/>
        </w:rPr>
        <w:t xml:space="preserve">And it, in turn, has led to infringement of the complainant’s right </w:t>
      </w:r>
      <w:r w:rsidR="008C51A7" w:rsidRPr="00147CF5">
        <w:rPr>
          <w:sz w:val="28"/>
          <w:szCs w:val="28"/>
          <w:lang w:val="en-GB"/>
        </w:rPr>
        <w:t>established by the Article 60.1 of the Constitution and provided for one of the important elements of the judicial protection of rights and freedoms the</w:t>
      </w:r>
      <w:r w:rsidR="00937E40" w:rsidRPr="00147CF5">
        <w:rPr>
          <w:sz w:val="28"/>
          <w:szCs w:val="28"/>
          <w:lang w:val="en-GB"/>
        </w:rPr>
        <w:t xml:space="preserve"> efficient restoration of rights on the base of the</w:t>
      </w:r>
      <w:r w:rsidR="008C51A7" w:rsidRPr="00147CF5">
        <w:rPr>
          <w:sz w:val="28"/>
          <w:szCs w:val="28"/>
          <w:lang w:val="en-GB"/>
        </w:rPr>
        <w:t xml:space="preserve"> fair trial by the independent court</w:t>
      </w:r>
      <w:r w:rsidR="00937E40" w:rsidRPr="00147CF5">
        <w:rPr>
          <w:sz w:val="28"/>
          <w:szCs w:val="28"/>
          <w:lang w:val="en-GB"/>
        </w:rPr>
        <w:t xml:space="preserve">.  </w:t>
      </w:r>
    </w:p>
    <w:p w:rsidR="00F414C3" w:rsidRPr="00147CF5" w:rsidRDefault="008826B2" w:rsidP="00464974">
      <w:pPr>
        <w:autoSpaceDE w:val="0"/>
        <w:autoSpaceDN w:val="0"/>
        <w:adjustRightInd w:val="0"/>
        <w:ind w:firstLine="540"/>
        <w:jc w:val="both"/>
        <w:rPr>
          <w:rFonts w:eastAsia="Calibri"/>
          <w:sz w:val="28"/>
          <w:szCs w:val="28"/>
          <w:lang w:val="en-US"/>
        </w:rPr>
      </w:pPr>
      <w:r w:rsidRPr="00147CF5">
        <w:rPr>
          <w:rFonts w:eastAsia="Calibri"/>
          <w:sz w:val="28"/>
          <w:szCs w:val="28"/>
          <w:lang w:val="en-US"/>
        </w:rPr>
        <w:t xml:space="preserve">As the European Court of Human Rights noted in its judgment on the case of Gheorghe vs. Romania of 15 March, 2007 - </w:t>
      </w:r>
      <w:r w:rsidR="001B3A8D" w:rsidRPr="00147CF5">
        <w:rPr>
          <w:sz w:val="28"/>
          <w:szCs w:val="28"/>
          <w:lang w:val="en-US"/>
        </w:rPr>
        <w:t>considers that</w:t>
      </w:r>
      <w:r w:rsidR="00E83818" w:rsidRPr="00147CF5">
        <w:rPr>
          <w:sz w:val="28"/>
          <w:szCs w:val="28"/>
          <w:lang w:val="en-US"/>
        </w:rPr>
        <w:t xml:space="preserve"> the right of applicant to fair trial has been infringed because</w:t>
      </w:r>
      <w:r w:rsidR="001B3A8D" w:rsidRPr="00147CF5">
        <w:rPr>
          <w:sz w:val="28"/>
          <w:szCs w:val="28"/>
          <w:lang w:val="en-US"/>
        </w:rPr>
        <w:t xml:space="preserve"> the Supreme Court of Justice was required to give a specific and express reply</w:t>
      </w:r>
      <w:r w:rsidR="00E83818" w:rsidRPr="00147CF5">
        <w:rPr>
          <w:sz w:val="28"/>
          <w:szCs w:val="28"/>
          <w:lang w:val="en-US"/>
        </w:rPr>
        <w:t xml:space="preserve"> but did not do that</w:t>
      </w:r>
      <w:r w:rsidR="001B3A8D" w:rsidRPr="00147CF5">
        <w:rPr>
          <w:sz w:val="28"/>
          <w:szCs w:val="28"/>
          <w:lang w:val="en-US"/>
        </w:rPr>
        <w:t>.</w:t>
      </w:r>
      <w:r w:rsidR="00E83818" w:rsidRPr="00147CF5">
        <w:rPr>
          <w:sz w:val="28"/>
          <w:szCs w:val="28"/>
          <w:lang w:val="en-US"/>
        </w:rPr>
        <w:t xml:space="preserve"> (Para.50).</w:t>
      </w:r>
      <w:r w:rsidR="001B3A8D" w:rsidRPr="00147CF5">
        <w:rPr>
          <w:sz w:val="28"/>
          <w:szCs w:val="28"/>
          <w:lang w:val="en-US"/>
        </w:rPr>
        <w:t xml:space="preserve"> </w:t>
      </w:r>
      <w:r w:rsidR="00792040" w:rsidRPr="00147CF5">
        <w:rPr>
          <w:rFonts w:eastAsia="Calibri"/>
          <w:sz w:val="28"/>
          <w:szCs w:val="28"/>
          <w:lang w:val="en-US"/>
        </w:rPr>
        <w:t xml:space="preserve"> </w:t>
      </w:r>
    </w:p>
    <w:p w:rsidR="00B21B11" w:rsidRPr="00147CF5" w:rsidRDefault="006D544C" w:rsidP="00464974">
      <w:pPr>
        <w:autoSpaceDE w:val="0"/>
        <w:autoSpaceDN w:val="0"/>
        <w:adjustRightInd w:val="0"/>
        <w:ind w:firstLine="540"/>
        <w:jc w:val="both"/>
        <w:rPr>
          <w:sz w:val="28"/>
          <w:szCs w:val="28"/>
          <w:lang w:val="en-GB"/>
        </w:rPr>
      </w:pPr>
      <w:r w:rsidRPr="00147CF5">
        <w:rPr>
          <w:rFonts w:eastAsia="Calibri"/>
          <w:sz w:val="28"/>
          <w:szCs w:val="28"/>
          <w:lang w:val="en-US"/>
        </w:rPr>
        <w:t>Based on the abovementioned t</w:t>
      </w:r>
      <w:r w:rsidRPr="00147CF5">
        <w:rPr>
          <w:sz w:val="28"/>
          <w:szCs w:val="28"/>
          <w:lang w:val="en-GB"/>
        </w:rPr>
        <w:t xml:space="preserve">he Plenum of the Constitutional Court </w:t>
      </w:r>
      <w:r w:rsidRPr="00147CF5">
        <w:rPr>
          <w:sz w:val="28"/>
          <w:szCs w:val="28"/>
          <w:lang w:val="en-US"/>
        </w:rPr>
        <w:t xml:space="preserve">concluded that </w:t>
      </w:r>
      <w:r w:rsidR="00B21B11" w:rsidRPr="00147CF5">
        <w:rPr>
          <w:sz w:val="28"/>
          <w:szCs w:val="28"/>
          <w:lang w:val="en-GB"/>
        </w:rPr>
        <w:t xml:space="preserve">because the decision of the Civil Board of the Supreme Court of </w:t>
      </w:r>
      <w:r w:rsidR="00C9112D" w:rsidRPr="00147CF5">
        <w:rPr>
          <w:sz w:val="28"/>
          <w:szCs w:val="28"/>
          <w:lang w:val="en-GB"/>
        </w:rPr>
        <w:t>18</w:t>
      </w:r>
      <w:r w:rsidR="00B21B11" w:rsidRPr="00147CF5">
        <w:rPr>
          <w:sz w:val="28"/>
          <w:szCs w:val="28"/>
          <w:lang w:val="en-GB"/>
        </w:rPr>
        <w:t xml:space="preserve"> </w:t>
      </w:r>
      <w:r w:rsidR="00C9112D" w:rsidRPr="00147CF5">
        <w:rPr>
          <w:sz w:val="28"/>
          <w:szCs w:val="28"/>
          <w:lang w:val="en-GB"/>
        </w:rPr>
        <w:t>June</w:t>
      </w:r>
      <w:r w:rsidR="00B21B11" w:rsidRPr="00147CF5">
        <w:rPr>
          <w:sz w:val="28"/>
          <w:szCs w:val="28"/>
          <w:lang w:val="en-GB"/>
        </w:rPr>
        <w:t xml:space="preserve"> 200</w:t>
      </w:r>
      <w:r w:rsidR="00C9112D" w:rsidRPr="00147CF5">
        <w:rPr>
          <w:sz w:val="28"/>
          <w:szCs w:val="28"/>
          <w:lang w:val="en-GB"/>
        </w:rPr>
        <w:t>8</w:t>
      </w:r>
      <w:r w:rsidR="00B21B11" w:rsidRPr="00147CF5">
        <w:rPr>
          <w:sz w:val="28"/>
          <w:szCs w:val="28"/>
          <w:lang w:val="en-GB"/>
        </w:rPr>
        <w:t xml:space="preserve"> contradicts to Articles 60.1 of </w:t>
      </w:r>
      <w:r w:rsidR="00B21B11" w:rsidRPr="00147CF5">
        <w:rPr>
          <w:sz w:val="28"/>
          <w:szCs w:val="28"/>
          <w:lang w:val="en-US"/>
        </w:rPr>
        <w:t xml:space="preserve">the Constitution and </w:t>
      </w:r>
      <w:r w:rsidR="00B21B11" w:rsidRPr="00147CF5">
        <w:rPr>
          <w:sz w:val="28"/>
          <w:szCs w:val="28"/>
          <w:lang w:val="en-GB"/>
        </w:rPr>
        <w:t>Articles 416, 418.</w:t>
      </w:r>
      <w:r w:rsidR="00B17CBE" w:rsidRPr="00147CF5">
        <w:rPr>
          <w:sz w:val="28"/>
          <w:szCs w:val="28"/>
          <w:lang w:val="en-GB"/>
        </w:rPr>
        <w:t>1 and 418.3</w:t>
      </w:r>
      <w:r w:rsidR="00B21B11" w:rsidRPr="00147CF5">
        <w:rPr>
          <w:sz w:val="28"/>
          <w:szCs w:val="28"/>
          <w:lang w:val="en-GB"/>
        </w:rPr>
        <w:t xml:space="preserve"> of the CCP, the said decision shall be considered as null and void. Therefore, the case must be </w:t>
      </w:r>
      <w:r w:rsidR="00B17CBE" w:rsidRPr="00147CF5">
        <w:rPr>
          <w:sz w:val="28"/>
          <w:szCs w:val="28"/>
          <w:lang w:val="en-GB"/>
        </w:rPr>
        <w:t>re-examined</w:t>
      </w:r>
      <w:r w:rsidR="00B21B11" w:rsidRPr="00147CF5">
        <w:rPr>
          <w:sz w:val="28"/>
          <w:szCs w:val="28"/>
          <w:lang w:val="en-GB"/>
        </w:rPr>
        <w:t xml:space="preserve"> in the manner and in time prescribed by the civil procedure legislation of the Republic of Azerbaijan. </w:t>
      </w:r>
    </w:p>
    <w:p w:rsidR="00B21B11" w:rsidRPr="00147CF5" w:rsidRDefault="00B21B11" w:rsidP="00464974">
      <w:pPr>
        <w:ind w:firstLine="540"/>
        <w:jc w:val="both"/>
        <w:rPr>
          <w:sz w:val="28"/>
          <w:szCs w:val="28"/>
          <w:lang w:val="en-US"/>
        </w:rPr>
      </w:pPr>
      <w:r w:rsidRPr="00147CF5">
        <w:rPr>
          <w:sz w:val="28"/>
          <w:szCs w:val="28"/>
          <w:lang w:val="en-GB"/>
        </w:rPr>
        <w:t xml:space="preserve">Being guided </w:t>
      </w:r>
      <w:r w:rsidRPr="00147CF5">
        <w:rPr>
          <w:sz w:val="28"/>
          <w:szCs w:val="28"/>
          <w:lang w:val="en-US"/>
        </w:rPr>
        <w:t>by Article 130 Sections V</w:t>
      </w:r>
      <w:r w:rsidR="00E819D0" w:rsidRPr="00147CF5">
        <w:rPr>
          <w:sz w:val="28"/>
          <w:szCs w:val="28"/>
          <w:lang w:val="en-US"/>
        </w:rPr>
        <w:t>,</w:t>
      </w:r>
      <w:r w:rsidRPr="00147CF5">
        <w:rPr>
          <w:sz w:val="28"/>
          <w:szCs w:val="28"/>
          <w:lang w:val="en-US"/>
        </w:rPr>
        <w:t xml:space="preserve"> IX</w:t>
      </w:r>
      <w:r w:rsidR="00E819D0" w:rsidRPr="00147CF5">
        <w:rPr>
          <w:sz w:val="28"/>
          <w:szCs w:val="28"/>
          <w:lang w:val="en-US"/>
        </w:rPr>
        <w:t xml:space="preserve"> and X</w:t>
      </w:r>
      <w:r w:rsidRPr="00147CF5">
        <w:rPr>
          <w:sz w:val="28"/>
          <w:szCs w:val="28"/>
          <w:lang w:val="en-US"/>
        </w:rPr>
        <w:t xml:space="preserve"> of the Constitution of the Republic of Azerbaijan and Articles 52, 62, 63, 65, 66, 67 and 69 of the Law of the Republic of Azerbaijan on Constitutional Court, the Plenum of the Constitutional Court</w:t>
      </w:r>
    </w:p>
    <w:p w:rsidR="00B21B11" w:rsidRPr="00147CF5" w:rsidRDefault="00B21B11" w:rsidP="00147CF5">
      <w:pPr>
        <w:ind w:firstLine="540"/>
        <w:jc w:val="center"/>
        <w:rPr>
          <w:b/>
          <w:sz w:val="28"/>
          <w:szCs w:val="28"/>
          <w:lang w:val="en-US"/>
        </w:rPr>
      </w:pPr>
    </w:p>
    <w:p w:rsidR="00B21B11" w:rsidRPr="00147CF5" w:rsidRDefault="00B21B11" w:rsidP="00147CF5">
      <w:pPr>
        <w:ind w:firstLine="540"/>
        <w:jc w:val="center"/>
        <w:rPr>
          <w:b/>
          <w:sz w:val="28"/>
          <w:szCs w:val="28"/>
          <w:lang w:val="en-US"/>
        </w:rPr>
      </w:pPr>
      <w:r w:rsidRPr="00147CF5">
        <w:rPr>
          <w:b/>
          <w:sz w:val="28"/>
          <w:szCs w:val="28"/>
          <w:lang w:val="en-US"/>
        </w:rPr>
        <w:t>DECIDED:</w:t>
      </w:r>
    </w:p>
    <w:p w:rsidR="00B21B11" w:rsidRPr="00147CF5" w:rsidRDefault="00B21B11" w:rsidP="00147CF5">
      <w:pPr>
        <w:ind w:firstLine="540"/>
        <w:jc w:val="center"/>
        <w:rPr>
          <w:sz w:val="28"/>
          <w:szCs w:val="28"/>
          <w:lang w:val="en-US"/>
        </w:rPr>
      </w:pPr>
    </w:p>
    <w:p w:rsidR="00B21B11" w:rsidRPr="00147CF5" w:rsidRDefault="00B21B11" w:rsidP="00147CF5">
      <w:pPr>
        <w:numPr>
          <w:ilvl w:val="0"/>
          <w:numId w:val="1"/>
        </w:numPr>
        <w:tabs>
          <w:tab w:val="left" w:pos="900"/>
        </w:tabs>
        <w:ind w:left="0" w:firstLine="540"/>
        <w:jc w:val="both"/>
        <w:rPr>
          <w:sz w:val="28"/>
          <w:szCs w:val="28"/>
          <w:lang w:val="en-GB"/>
        </w:rPr>
      </w:pPr>
      <w:r w:rsidRPr="00147CF5">
        <w:rPr>
          <w:sz w:val="28"/>
          <w:szCs w:val="28"/>
          <w:lang w:val="en-US"/>
        </w:rPr>
        <w:t xml:space="preserve">Since the </w:t>
      </w:r>
      <w:r w:rsidRPr="00147CF5">
        <w:rPr>
          <w:sz w:val="28"/>
          <w:szCs w:val="28"/>
          <w:lang w:val="en-GB"/>
        </w:rPr>
        <w:t xml:space="preserve">decision of the Civil Board of the Supreme Court of </w:t>
      </w:r>
      <w:r w:rsidR="007E3C89" w:rsidRPr="00147CF5">
        <w:rPr>
          <w:sz w:val="28"/>
          <w:szCs w:val="28"/>
          <w:lang w:val="en-GB"/>
        </w:rPr>
        <w:t>18 June 2008</w:t>
      </w:r>
      <w:r w:rsidRPr="00147CF5">
        <w:rPr>
          <w:sz w:val="28"/>
          <w:szCs w:val="28"/>
          <w:lang w:val="en-GB"/>
        </w:rPr>
        <w:t xml:space="preserve"> contradicts to Article 60.1 of </w:t>
      </w:r>
      <w:r w:rsidRPr="00147CF5">
        <w:rPr>
          <w:sz w:val="28"/>
          <w:szCs w:val="28"/>
          <w:lang w:val="en-US"/>
        </w:rPr>
        <w:t xml:space="preserve">the Constitution of the Republic of Azerbaijan and </w:t>
      </w:r>
      <w:r w:rsidRPr="00147CF5">
        <w:rPr>
          <w:sz w:val="28"/>
          <w:szCs w:val="28"/>
          <w:lang w:val="en-GB"/>
        </w:rPr>
        <w:t xml:space="preserve">Articles </w:t>
      </w:r>
      <w:r w:rsidR="007E3C89" w:rsidRPr="00147CF5">
        <w:rPr>
          <w:sz w:val="28"/>
          <w:szCs w:val="28"/>
          <w:lang w:val="en-GB"/>
        </w:rPr>
        <w:t xml:space="preserve">416, 418.1 and 418.3 </w:t>
      </w:r>
      <w:r w:rsidRPr="00147CF5">
        <w:rPr>
          <w:sz w:val="28"/>
          <w:szCs w:val="28"/>
          <w:lang w:val="en-GB"/>
        </w:rPr>
        <w:t xml:space="preserve">of the CCP, the said decision in the civil case concerning the suit by </w:t>
      </w:r>
      <w:proofErr w:type="spellStart"/>
      <w:r w:rsidR="007E3C89" w:rsidRPr="00147CF5">
        <w:rPr>
          <w:sz w:val="28"/>
          <w:szCs w:val="28"/>
          <w:lang w:val="en-GB"/>
        </w:rPr>
        <w:t>M.</w:t>
      </w:r>
      <w:r w:rsidRPr="00147CF5">
        <w:rPr>
          <w:sz w:val="28"/>
          <w:szCs w:val="28"/>
          <w:lang w:val="en-GB"/>
        </w:rPr>
        <w:t>Mammadov</w:t>
      </w:r>
      <w:proofErr w:type="spellEnd"/>
      <w:r w:rsidRPr="00147CF5">
        <w:rPr>
          <w:sz w:val="28"/>
          <w:szCs w:val="28"/>
          <w:lang w:val="en-GB"/>
        </w:rPr>
        <w:t xml:space="preserve"> </w:t>
      </w:r>
      <w:r w:rsidR="007E3C89" w:rsidRPr="00147CF5">
        <w:rPr>
          <w:sz w:val="28"/>
          <w:szCs w:val="28"/>
          <w:lang w:val="en-GB"/>
        </w:rPr>
        <w:t xml:space="preserve">and </w:t>
      </w:r>
      <w:proofErr w:type="spellStart"/>
      <w:r w:rsidR="007E3C89" w:rsidRPr="00147CF5">
        <w:rPr>
          <w:sz w:val="28"/>
          <w:szCs w:val="28"/>
          <w:lang w:val="en-GB"/>
        </w:rPr>
        <w:t>H.Halilov</w:t>
      </w:r>
      <w:proofErr w:type="spellEnd"/>
      <w:r w:rsidR="007E3C89" w:rsidRPr="00147CF5">
        <w:rPr>
          <w:sz w:val="28"/>
          <w:szCs w:val="28"/>
          <w:lang w:val="en-GB"/>
        </w:rPr>
        <w:t xml:space="preserve"> </w:t>
      </w:r>
      <w:r w:rsidRPr="00147CF5">
        <w:rPr>
          <w:sz w:val="28"/>
          <w:szCs w:val="28"/>
          <w:lang w:val="en-GB"/>
        </w:rPr>
        <w:t xml:space="preserve">against </w:t>
      </w:r>
      <w:r w:rsidR="007E3C89" w:rsidRPr="00147CF5">
        <w:rPr>
          <w:sz w:val="28"/>
          <w:szCs w:val="28"/>
          <w:lang w:val="en-GB"/>
        </w:rPr>
        <w:t xml:space="preserve">State </w:t>
      </w:r>
      <w:proofErr w:type="spellStart"/>
      <w:r w:rsidR="007E3C89" w:rsidRPr="00147CF5">
        <w:rPr>
          <w:sz w:val="28"/>
          <w:szCs w:val="28"/>
          <w:lang w:val="en-GB"/>
        </w:rPr>
        <w:t>Notariat</w:t>
      </w:r>
      <w:proofErr w:type="spellEnd"/>
      <w:r w:rsidR="007E3C89" w:rsidRPr="00147CF5">
        <w:rPr>
          <w:sz w:val="28"/>
          <w:szCs w:val="28"/>
          <w:lang w:val="en-GB"/>
        </w:rPr>
        <w:t xml:space="preserve"> Office N12 and others to abolish the contract of sale,</w:t>
      </w:r>
      <w:r w:rsidRPr="00147CF5">
        <w:rPr>
          <w:sz w:val="28"/>
          <w:szCs w:val="28"/>
          <w:lang w:val="en-GB"/>
        </w:rPr>
        <w:t xml:space="preserve"> to evict from the land, shall be considered as void. In accordance with this Decision the case must be re-examined in the manner and in time prescribed by the civil procedure legislation of the Republic of Azerbaijan. </w:t>
      </w:r>
    </w:p>
    <w:p w:rsidR="00B21B11" w:rsidRPr="00147CF5" w:rsidRDefault="00B21B11" w:rsidP="00147CF5">
      <w:pPr>
        <w:numPr>
          <w:ilvl w:val="0"/>
          <w:numId w:val="1"/>
        </w:numPr>
        <w:tabs>
          <w:tab w:val="left" w:pos="900"/>
        </w:tabs>
        <w:ind w:left="0" w:firstLine="540"/>
        <w:jc w:val="both"/>
        <w:rPr>
          <w:sz w:val="28"/>
          <w:szCs w:val="28"/>
          <w:lang w:val="en-GB"/>
        </w:rPr>
      </w:pPr>
      <w:r w:rsidRPr="00147CF5">
        <w:rPr>
          <w:sz w:val="28"/>
          <w:szCs w:val="28"/>
          <w:lang w:val="en-GB"/>
        </w:rPr>
        <w:t>The Decision shall become effective immediately after its announcement.</w:t>
      </w:r>
    </w:p>
    <w:p w:rsidR="00B21B11" w:rsidRPr="00147CF5" w:rsidRDefault="00B21B11" w:rsidP="00147CF5">
      <w:pPr>
        <w:numPr>
          <w:ilvl w:val="0"/>
          <w:numId w:val="2"/>
        </w:numPr>
        <w:tabs>
          <w:tab w:val="left" w:pos="900"/>
        </w:tabs>
        <w:ind w:left="0" w:firstLine="540"/>
        <w:jc w:val="both"/>
        <w:rPr>
          <w:sz w:val="28"/>
          <w:szCs w:val="28"/>
          <w:lang w:val="en-US"/>
        </w:rPr>
      </w:pPr>
      <w:r w:rsidRPr="00147CF5">
        <w:rPr>
          <w:sz w:val="28"/>
          <w:szCs w:val="28"/>
          <w:lang w:val="en-US"/>
        </w:rPr>
        <w:t xml:space="preserve">The Decision shall be published in the newspapers </w:t>
      </w:r>
      <w:proofErr w:type="spellStart"/>
      <w:r w:rsidRPr="00147CF5">
        <w:rPr>
          <w:i/>
          <w:sz w:val="28"/>
          <w:szCs w:val="28"/>
          <w:lang w:val="en-US"/>
        </w:rPr>
        <w:t>Azerbaycan</w:t>
      </w:r>
      <w:proofErr w:type="spellEnd"/>
      <w:r w:rsidRPr="00147CF5">
        <w:rPr>
          <w:i/>
          <w:sz w:val="28"/>
          <w:szCs w:val="28"/>
          <w:lang w:val="en-US"/>
        </w:rPr>
        <w:t xml:space="preserve">, </w:t>
      </w:r>
      <w:proofErr w:type="spellStart"/>
      <w:r w:rsidRPr="00147CF5">
        <w:rPr>
          <w:i/>
          <w:sz w:val="28"/>
          <w:szCs w:val="28"/>
          <w:lang w:val="en-US"/>
        </w:rPr>
        <w:t>Respublika</w:t>
      </w:r>
      <w:proofErr w:type="spellEnd"/>
      <w:r w:rsidRPr="00147CF5">
        <w:rPr>
          <w:i/>
          <w:sz w:val="28"/>
          <w:szCs w:val="28"/>
          <w:lang w:val="en-US"/>
        </w:rPr>
        <w:t xml:space="preserve">, </w:t>
      </w:r>
      <w:proofErr w:type="spellStart"/>
      <w:r w:rsidRPr="00147CF5">
        <w:rPr>
          <w:i/>
          <w:sz w:val="28"/>
          <w:szCs w:val="28"/>
          <w:lang w:val="en-US"/>
        </w:rPr>
        <w:t>Xalq</w:t>
      </w:r>
      <w:proofErr w:type="spellEnd"/>
      <w:r w:rsidRPr="00147CF5">
        <w:rPr>
          <w:i/>
          <w:sz w:val="28"/>
          <w:szCs w:val="28"/>
          <w:lang w:val="en-US"/>
        </w:rPr>
        <w:t xml:space="preserve"> </w:t>
      </w:r>
      <w:proofErr w:type="spellStart"/>
      <w:r w:rsidRPr="00147CF5">
        <w:rPr>
          <w:i/>
          <w:sz w:val="28"/>
          <w:szCs w:val="28"/>
          <w:lang w:val="en-US"/>
        </w:rPr>
        <w:t>Qazeti</w:t>
      </w:r>
      <w:proofErr w:type="spellEnd"/>
      <w:r w:rsidRPr="00147CF5">
        <w:rPr>
          <w:i/>
          <w:sz w:val="28"/>
          <w:szCs w:val="28"/>
          <w:lang w:val="en-US"/>
        </w:rPr>
        <w:t xml:space="preserve"> </w:t>
      </w:r>
      <w:r w:rsidRPr="00147CF5">
        <w:rPr>
          <w:sz w:val="28"/>
          <w:szCs w:val="28"/>
          <w:lang w:val="en-US"/>
        </w:rPr>
        <w:t>and</w:t>
      </w:r>
      <w:r w:rsidRPr="00147CF5">
        <w:rPr>
          <w:i/>
          <w:sz w:val="28"/>
          <w:szCs w:val="28"/>
          <w:lang w:val="en-US"/>
        </w:rPr>
        <w:t xml:space="preserve"> </w:t>
      </w:r>
      <w:proofErr w:type="spellStart"/>
      <w:r w:rsidRPr="00147CF5">
        <w:rPr>
          <w:i/>
          <w:sz w:val="28"/>
          <w:szCs w:val="28"/>
          <w:lang w:val="en-US"/>
        </w:rPr>
        <w:t>Bakinskiy</w:t>
      </w:r>
      <w:proofErr w:type="spellEnd"/>
      <w:r w:rsidRPr="00147CF5">
        <w:rPr>
          <w:i/>
          <w:sz w:val="28"/>
          <w:szCs w:val="28"/>
          <w:lang w:val="en-US"/>
        </w:rPr>
        <w:t xml:space="preserve"> </w:t>
      </w:r>
      <w:proofErr w:type="spellStart"/>
      <w:r w:rsidRPr="00147CF5">
        <w:rPr>
          <w:i/>
          <w:sz w:val="28"/>
          <w:szCs w:val="28"/>
          <w:lang w:val="en-US"/>
        </w:rPr>
        <w:t>Rabochiy</w:t>
      </w:r>
      <w:proofErr w:type="spellEnd"/>
      <w:r w:rsidRPr="00147CF5">
        <w:rPr>
          <w:sz w:val="28"/>
          <w:szCs w:val="28"/>
          <w:lang w:val="en-US"/>
        </w:rPr>
        <w:t xml:space="preserve"> and in the Bulletin of the Constitutional Court of the Republic of Azerbaijan.</w:t>
      </w:r>
    </w:p>
    <w:p w:rsidR="00B21B11" w:rsidRPr="00147CF5" w:rsidRDefault="00B21B11" w:rsidP="00147CF5">
      <w:pPr>
        <w:numPr>
          <w:ilvl w:val="0"/>
          <w:numId w:val="2"/>
        </w:numPr>
        <w:tabs>
          <w:tab w:val="left" w:pos="900"/>
        </w:tabs>
        <w:ind w:left="0" w:firstLine="540"/>
        <w:jc w:val="both"/>
        <w:rPr>
          <w:sz w:val="28"/>
          <w:szCs w:val="28"/>
          <w:lang w:val="en-US"/>
        </w:rPr>
      </w:pPr>
      <w:r w:rsidRPr="00147CF5">
        <w:rPr>
          <w:sz w:val="28"/>
          <w:szCs w:val="28"/>
          <w:lang w:val="en-US"/>
        </w:rPr>
        <w:t xml:space="preserve">The Decision is final and can not be annulled, amended or officially interpreted by any person or official. </w:t>
      </w:r>
    </w:p>
    <w:p w:rsidR="00B21B11" w:rsidRPr="00147CF5" w:rsidRDefault="00B21B11" w:rsidP="00B21B11">
      <w:pPr>
        <w:rPr>
          <w:sz w:val="28"/>
          <w:szCs w:val="28"/>
          <w:lang w:val="en-US"/>
        </w:rPr>
      </w:pPr>
    </w:p>
    <w:p w:rsidR="00C0204F" w:rsidRPr="00147CF5" w:rsidRDefault="00C0204F" w:rsidP="00B21B11">
      <w:pPr>
        <w:rPr>
          <w:sz w:val="28"/>
          <w:szCs w:val="28"/>
          <w:lang w:val="en-US"/>
        </w:rPr>
      </w:pPr>
    </w:p>
    <w:sectPr w:rsidR="00C0204F" w:rsidRPr="00147CF5" w:rsidSect="00147CF5">
      <w:footerReference w:type="even" r:id="rId7"/>
      <w:pgSz w:w="11906" w:h="16838"/>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B137B" w:rsidRDefault="009B137B">
      <w:r>
        <w:separator/>
      </w:r>
    </w:p>
  </w:endnote>
  <w:endnote w:type="continuationSeparator" w:id="0">
    <w:p w:rsidR="009B137B" w:rsidRDefault="009B137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Roman AzLat">
    <w:panose1 w:val="02020603050405020304"/>
    <w:charset w:val="CC"/>
    <w:family w:val="roman"/>
    <w:pitch w:val="variable"/>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4960" w:rsidRDefault="008F4960" w:rsidP="000F232B">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8F4960" w:rsidRDefault="008F4960">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B137B" w:rsidRDefault="009B137B">
      <w:r>
        <w:separator/>
      </w:r>
    </w:p>
  </w:footnote>
  <w:footnote w:type="continuationSeparator" w:id="0">
    <w:p w:rsidR="009B137B" w:rsidRDefault="009B137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0A1850"/>
    <w:multiLevelType w:val="hybridMultilevel"/>
    <w:tmpl w:val="4962B5FA"/>
    <w:lvl w:ilvl="0" w:tplc="01B4CA66">
      <w:start w:val="1"/>
      <w:numFmt w:val="decimal"/>
      <w:lvlText w:val="%1."/>
      <w:lvlJc w:val="left"/>
      <w:pPr>
        <w:tabs>
          <w:tab w:val="num" w:pos="644"/>
        </w:tabs>
        <w:ind w:left="644" w:hanging="360"/>
      </w:pPr>
      <w:rPr>
        <w:rFonts w:hint="default"/>
      </w:rPr>
    </w:lvl>
    <w:lvl w:ilvl="1" w:tplc="04190019" w:tentative="1">
      <w:start w:val="1"/>
      <w:numFmt w:val="lowerLetter"/>
      <w:lvlText w:val="%2."/>
      <w:lvlJc w:val="left"/>
      <w:pPr>
        <w:tabs>
          <w:tab w:val="num" w:pos="540"/>
        </w:tabs>
        <w:ind w:left="540" w:hanging="360"/>
      </w:pPr>
    </w:lvl>
    <w:lvl w:ilvl="2" w:tplc="0419001B" w:tentative="1">
      <w:start w:val="1"/>
      <w:numFmt w:val="lowerRoman"/>
      <w:lvlText w:val="%3."/>
      <w:lvlJc w:val="right"/>
      <w:pPr>
        <w:tabs>
          <w:tab w:val="num" w:pos="1260"/>
        </w:tabs>
        <w:ind w:left="1260" w:hanging="180"/>
      </w:pPr>
    </w:lvl>
    <w:lvl w:ilvl="3" w:tplc="0419000F" w:tentative="1">
      <w:start w:val="1"/>
      <w:numFmt w:val="decimal"/>
      <w:lvlText w:val="%4."/>
      <w:lvlJc w:val="left"/>
      <w:pPr>
        <w:tabs>
          <w:tab w:val="num" w:pos="1980"/>
        </w:tabs>
        <w:ind w:left="1980" w:hanging="360"/>
      </w:pPr>
    </w:lvl>
    <w:lvl w:ilvl="4" w:tplc="04190019" w:tentative="1">
      <w:start w:val="1"/>
      <w:numFmt w:val="lowerLetter"/>
      <w:lvlText w:val="%5."/>
      <w:lvlJc w:val="left"/>
      <w:pPr>
        <w:tabs>
          <w:tab w:val="num" w:pos="2700"/>
        </w:tabs>
        <w:ind w:left="2700" w:hanging="360"/>
      </w:pPr>
    </w:lvl>
    <w:lvl w:ilvl="5" w:tplc="0419001B" w:tentative="1">
      <w:start w:val="1"/>
      <w:numFmt w:val="lowerRoman"/>
      <w:lvlText w:val="%6."/>
      <w:lvlJc w:val="right"/>
      <w:pPr>
        <w:tabs>
          <w:tab w:val="num" w:pos="3420"/>
        </w:tabs>
        <w:ind w:left="3420" w:hanging="180"/>
      </w:pPr>
    </w:lvl>
    <w:lvl w:ilvl="6" w:tplc="0419000F" w:tentative="1">
      <w:start w:val="1"/>
      <w:numFmt w:val="decimal"/>
      <w:lvlText w:val="%7."/>
      <w:lvlJc w:val="left"/>
      <w:pPr>
        <w:tabs>
          <w:tab w:val="num" w:pos="4140"/>
        </w:tabs>
        <w:ind w:left="4140" w:hanging="360"/>
      </w:pPr>
    </w:lvl>
    <w:lvl w:ilvl="7" w:tplc="04190019" w:tentative="1">
      <w:start w:val="1"/>
      <w:numFmt w:val="lowerLetter"/>
      <w:lvlText w:val="%8."/>
      <w:lvlJc w:val="left"/>
      <w:pPr>
        <w:tabs>
          <w:tab w:val="num" w:pos="4860"/>
        </w:tabs>
        <w:ind w:left="4860" w:hanging="360"/>
      </w:pPr>
    </w:lvl>
    <w:lvl w:ilvl="8" w:tplc="0419001B" w:tentative="1">
      <w:start w:val="1"/>
      <w:numFmt w:val="lowerRoman"/>
      <w:lvlText w:val="%9."/>
      <w:lvlJc w:val="right"/>
      <w:pPr>
        <w:tabs>
          <w:tab w:val="num" w:pos="5580"/>
        </w:tabs>
        <w:ind w:left="5580" w:hanging="180"/>
      </w:pPr>
    </w:lvl>
  </w:abstractNum>
  <w:num w:numId="1">
    <w:abstractNumId w:val="0"/>
  </w:num>
  <w:num w:numId="2">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B21B11"/>
    <w:rsid w:val="00016E92"/>
    <w:rsid w:val="0002339C"/>
    <w:rsid w:val="00025487"/>
    <w:rsid w:val="00026F5F"/>
    <w:rsid w:val="00027901"/>
    <w:rsid w:val="000355C9"/>
    <w:rsid w:val="000447E0"/>
    <w:rsid w:val="00047B6A"/>
    <w:rsid w:val="00065765"/>
    <w:rsid w:val="00070E34"/>
    <w:rsid w:val="000713A4"/>
    <w:rsid w:val="00073207"/>
    <w:rsid w:val="00086EB8"/>
    <w:rsid w:val="000938F7"/>
    <w:rsid w:val="00096FF7"/>
    <w:rsid w:val="000A1E6E"/>
    <w:rsid w:val="000A4E29"/>
    <w:rsid w:val="000A7ECB"/>
    <w:rsid w:val="000B07F8"/>
    <w:rsid w:val="000B191C"/>
    <w:rsid w:val="000D1EE9"/>
    <w:rsid w:val="000D323C"/>
    <w:rsid w:val="000D382A"/>
    <w:rsid w:val="000D5D33"/>
    <w:rsid w:val="000E24C4"/>
    <w:rsid w:val="000F232B"/>
    <w:rsid w:val="00100982"/>
    <w:rsid w:val="00105E2B"/>
    <w:rsid w:val="00107F1A"/>
    <w:rsid w:val="001339FE"/>
    <w:rsid w:val="00142686"/>
    <w:rsid w:val="00147CF5"/>
    <w:rsid w:val="0017010F"/>
    <w:rsid w:val="00171277"/>
    <w:rsid w:val="001736E9"/>
    <w:rsid w:val="001A494F"/>
    <w:rsid w:val="001A6F31"/>
    <w:rsid w:val="001B3A8D"/>
    <w:rsid w:val="001B6964"/>
    <w:rsid w:val="001C008D"/>
    <w:rsid w:val="001C3709"/>
    <w:rsid w:val="001C79F2"/>
    <w:rsid w:val="001E1C90"/>
    <w:rsid w:val="001E4DE3"/>
    <w:rsid w:val="001F28D5"/>
    <w:rsid w:val="00201B48"/>
    <w:rsid w:val="00201BFD"/>
    <w:rsid w:val="00203260"/>
    <w:rsid w:val="002121F9"/>
    <w:rsid w:val="0021417F"/>
    <w:rsid w:val="00220EB7"/>
    <w:rsid w:val="00224167"/>
    <w:rsid w:val="0025551D"/>
    <w:rsid w:val="002638CE"/>
    <w:rsid w:val="002655E9"/>
    <w:rsid w:val="0026584A"/>
    <w:rsid w:val="0027488B"/>
    <w:rsid w:val="00283AE1"/>
    <w:rsid w:val="00290015"/>
    <w:rsid w:val="002921D7"/>
    <w:rsid w:val="002969FA"/>
    <w:rsid w:val="002A0FA6"/>
    <w:rsid w:val="002B0051"/>
    <w:rsid w:val="002B31E6"/>
    <w:rsid w:val="002B7D2E"/>
    <w:rsid w:val="002C08C0"/>
    <w:rsid w:val="002C26A8"/>
    <w:rsid w:val="002C461D"/>
    <w:rsid w:val="002D2A2A"/>
    <w:rsid w:val="002D5C23"/>
    <w:rsid w:val="002E09AA"/>
    <w:rsid w:val="003155E1"/>
    <w:rsid w:val="00322E61"/>
    <w:rsid w:val="00326F7C"/>
    <w:rsid w:val="00336DD6"/>
    <w:rsid w:val="00343B81"/>
    <w:rsid w:val="00355E04"/>
    <w:rsid w:val="00372308"/>
    <w:rsid w:val="0037681E"/>
    <w:rsid w:val="003838B6"/>
    <w:rsid w:val="00387D3E"/>
    <w:rsid w:val="003911F3"/>
    <w:rsid w:val="00391EB6"/>
    <w:rsid w:val="00393827"/>
    <w:rsid w:val="003B5C84"/>
    <w:rsid w:val="003E48B0"/>
    <w:rsid w:val="003E5056"/>
    <w:rsid w:val="00402061"/>
    <w:rsid w:val="004047C6"/>
    <w:rsid w:val="00404ADD"/>
    <w:rsid w:val="004127D7"/>
    <w:rsid w:val="00414F75"/>
    <w:rsid w:val="004173B7"/>
    <w:rsid w:val="00430A0C"/>
    <w:rsid w:val="004354BD"/>
    <w:rsid w:val="00440328"/>
    <w:rsid w:val="00442932"/>
    <w:rsid w:val="0045289A"/>
    <w:rsid w:val="00452AD9"/>
    <w:rsid w:val="00464974"/>
    <w:rsid w:val="00474FAB"/>
    <w:rsid w:val="00481BBB"/>
    <w:rsid w:val="00484F3D"/>
    <w:rsid w:val="0048503E"/>
    <w:rsid w:val="00494766"/>
    <w:rsid w:val="00494B4D"/>
    <w:rsid w:val="004A4C0A"/>
    <w:rsid w:val="004A556F"/>
    <w:rsid w:val="004A7887"/>
    <w:rsid w:val="004B58C0"/>
    <w:rsid w:val="004C0080"/>
    <w:rsid w:val="004C5DCB"/>
    <w:rsid w:val="004E2278"/>
    <w:rsid w:val="004E74E3"/>
    <w:rsid w:val="004F16BB"/>
    <w:rsid w:val="004F6D06"/>
    <w:rsid w:val="00504CFD"/>
    <w:rsid w:val="0051486C"/>
    <w:rsid w:val="00524D92"/>
    <w:rsid w:val="00525768"/>
    <w:rsid w:val="00527F0B"/>
    <w:rsid w:val="00531BEE"/>
    <w:rsid w:val="005364B3"/>
    <w:rsid w:val="005370C0"/>
    <w:rsid w:val="00546E24"/>
    <w:rsid w:val="005473FD"/>
    <w:rsid w:val="00560325"/>
    <w:rsid w:val="00564934"/>
    <w:rsid w:val="00564D1B"/>
    <w:rsid w:val="0056552F"/>
    <w:rsid w:val="005656C5"/>
    <w:rsid w:val="00577476"/>
    <w:rsid w:val="00580B7F"/>
    <w:rsid w:val="00580BCF"/>
    <w:rsid w:val="00586A65"/>
    <w:rsid w:val="00592E83"/>
    <w:rsid w:val="005A4AC8"/>
    <w:rsid w:val="005A7647"/>
    <w:rsid w:val="005D6BFD"/>
    <w:rsid w:val="005D7D9B"/>
    <w:rsid w:val="006218E9"/>
    <w:rsid w:val="00630985"/>
    <w:rsid w:val="00633E9B"/>
    <w:rsid w:val="006720E6"/>
    <w:rsid w:val="0067445F"/>
    <w:rsid w:val="00675C0D"/>
    <w:rsid w:val="00675F7D"/>
    <w:rsid w:val="00686EB4"/>
    <w:rsid w:val="006878C4"/>
    <w:rsid w:val="00687B86"/>
    <w:rsid w:val="006A5167"/>
    <w:rsid w:val="006A692D"/>
    <w:rsid w:val="006B66D9"/>
    <w:rsid w:val="006D0353"/>
    <w:rsid w:val="006D2134"/>
    <w:rsid w:val="006D277D"/>
    <w:rsid w:val="006D544C"/>
    <w:rsid w:val="006D6984"/>
    <w:rsid w:val="006F03A8"/>
    <w:rsid w:val="0071070F"/>
    <w:rsid w:val="00732101"/>
    <w:rsid w:val="007333C6"/>
    <w:rsid w:val="00737F52"/>
    <w:rsid w:val="00743FB9"/>
    <w:rsid w:val="00751098"/>
    <w:rsid w:val="00762F1D"/>
    <w:rsid w:val="00776CE9"/>
    <w:rsid w:val="007819C7"/>
    <w:rsid w:val="00790AE9"/>
    <w:rsid w:val="00792040"/>
    <w:rsid w:val="00792535"/>
    <w:rsid w:val="00793E49"/>
    <w:rsid w:val="007A081B"/>
    <w:rsid w:val="007B5284"/>
    <w:rsid w:val="007B750B"/>
    <w:rsid w:val="007C0678"/>
    <w:rsid w:val="007C0FDF"/>
    <w:rsid w:val="007C17B0"/>
    <w:rsid w:val="007E3C89"/>
    <w:rsid w:val="007E4DD1"/>
    <w:rsid w:val="007F7282"/>
    <w:rsid w:val="00804498"/>
    <w:rsid w:val="0080459A"/>
    <w:rsid w:val="00811B26"/>
    <w:rsid w:val="00815AE9"/>
    <w:rsid w:val="00824A82"/>
    <w:rsid w:val="0083377B"/>
    <w:rsid w:val="00847C2C"/>
    <w:rsid w:val="00851AD4"/>
    <w:rsid w:val="0086012F"/>
    <w:rsid w:val="008615AA"/>
    <w:rsid w:val="008826B2"/>
    <w:rsid w:val="00883113"/>
    <w:rsid w:val="008C51A7"/>
    <w:rsid w:val="008D4F11"/>
    <w:rsid w:val="008D6270"/>
    <w:rsid w:val="008F0D14"/>
    <w:rsid w:val="008F359C"/>
    <w:rsid w:val="008F4960"/>
    <w:rsid w:val="00900358"/>
    <w:rsid w:val="009070F7"/>
    <w:rsid w:val="00910591"/>
    <w:rsid w:val="00911140"/>
    <w:rsid w:val="00935EAC"/>
    <w:rsid w:val="00937E40"/>
    <w:rsid w:val="0094530C"/>
    <w:rsid w:val="00960CD4"/>
    <w:rsid w:val="00966370"/>
    <w:rsid w:val="009742C9"/>
    <w:rsid w:val="00974B48"/>
    <w:rsid w:val="009842A8"/>
    <w:rsid w:val="00987B28"/>
    <w:rsid w:val="0099163B"/>
    <w:rsid w:val="0099501D"/>
    <w:rsid w:val="009B001B"/>
    <w:rsid w:val="009B137B"/>
    <w:rsid w:val="009B441B"/>
    <w:rsid w:val="009D3E70"/>
    <w:rsid w:val="009D4C28"/>
    <w:rsid w:val="009E73F7"/>
    <w:rsid w:val="009F2277"/>
    <w:rsid w:val="009F4EDA"/>
    <w:rsid w:val="009F653C"/>
    <w:rsid w:val="009F6B55"/>
    <w:rsid w:val="00A23980"/>
    <w:rsid w:val="00A2514E"/>
    <w:rsid w:val="00A45375"/>
    <w:rsid w:val="00A466BF"/>
    <w:rsid w:val="00A52293"/>
    <w:rsid w:val="00A72479"/>
    <w:rsid w:val="00A83260"/>
    <w:rsid w:val="00A92E4B"/>
    <w:rsid w:val="00A930F0"/>
    <w:rsid w:val="00AA0A6B"/>
    <w:rsid w:val="00AA0AA7"/>
    <w:rsid w:val="00AB05D4"/>
    <w:rsid w:val="00AB2849"/>
    <w:rsid w:val="00AB66D0"/>
    <w:rsid w:val="00AB716F"/>
    <w:rsid w:val="00AB7709"/>
    <w:rsid w:val="00AC2864"/>
    <w:rsid w:val="00AD3B6B"/>
    <w:rsid w:val="00AD6219"/>
    <w:rsid w:val="00AE3E63"/>
    <w:rsid w:val="00AE488D"/>
    <w:rsid w:val="00AE5882"/>
    <w:rsid w:val="00AF4934"/>
    <w:rsid w:val="00B00953"/>
    <w:rsid w:val="00B05732"/>
    <w:rsid w:val="00B156DB"/>
    <w:rsid w:val="00B17CBE"/>
    <w:rsid w:val="00B21B11"/>
    <w:rsid w:val="00B43818"/>
    <w:rsid w:val="00B43C3E"/>
    <w:rsid w:val="00B45497"/>
    <w:rsid w:val="00B536BB"/>
    <w:rsid w:val="00B636B7"/>
    <w:rsid w:val="00B70498"/>
    <w:rsid w:val="00B7451A"/>
    <w:rsid w:val="00B924C7"/>
    <w:rsid w:val="00B966B7"/>
    <w:rsid w:val="00BA0295"/>
    <w:rsid w:val="00BA3BF2"/>
    <w:rsid w:val="00BB34B5"/>
    <w:rsid w:val="00BB4CD7"/>
    <w:rsid w:val="00BD2075"/>
    <w:rsid w:val="00BD24C3"/>
    <w:rsid w:val="00BD5622"/>
    <w:rsid w:val="00BE30D9"/>
    <w:rsid w:val="00BE717E"/>
    <w:rsid w:val="00BF1E8F"/>
    <w:rsid w:val="00C01186"/>
    <w:rsid w:val="00C0204F"/>
    <w:rsid w:val="00C04EFC"/>
    <w:rsid w:val="00C1703D"/>
    <w:rsid w:val="00C17223"/>
    <w:rsid w:val="00C17BE5"/>
    <w:rsid w:val="00C23C07"/>
    <w:rsid w:val="00C255AA"/>
    <w:rsid w:val="00C31971"/>
    <w:rsid w:val="00C32425"/>
    <w:rsid w:val="00C36464"/>
    <w:rsid w:val="00C42E4B"/>
    <w:rsid w:val="00C44C4D"/>
    <w:rsid w:val="00C63B7E"/>
    <w:rsid w:val="00C7457F"/>
    <w:rsid w:val="00C74ABD"/>
    <w:rsid w:val="00C753E3"/>
    <w:rsid w:val="00C87AC8"/>
    <w:rsid w:val="00C90B44"/>
    <w:rsid w:val="00C9112D"/>
    <w:rsid w:val="00C92DD7"/>
    <w:rsid w:val="00C9473A"/>
    <w:rsid w:val="00C96271"/>
    <w:rsid w:val="00CB011C"/>
    <w:rsid w:val="00CB6CAA"/>
    <w:rsid w:val="00CB7C4A"/>
    <w:rsid w:val="00CC0299"/>
    <w:rsid w:val="00CD25C7"/>
    <w:rsid w:val="00CD29E9"/>
    <w:rsid w:val="00CD4E83"/>
    <w:rsid w:val="00CF5E58"/>
    <w:rsid w:val="00D0302A"/>
    <w:rsid w:val="00D124E2"/>
    <w:rsid w:val="00D14AA2"/>
    <w:rsid w:val="00D3360E"/>
    <w:rsid w:val="00D3363C"/>
    <w:rsid w:val="00D34CE3"/>
    <w:rsid w:val="00D402C5"/>
    <w:rsid w:val="00D47958"/>
    <w:rsid w:val="00D557B9"/>
    <w:rsid w:val="00D64067"/>
    <w:rsid w:val="00D65DD9"/>
    <w:rsid w:val="00D75544"/>
    <w:rsid w:val="00D8001F"/>
    <w:rsid w:val="00D854F5"/>
    <w:rsid w:val="00D9327A"/>
    <w:rsid w:val="00DA46AD"/>
    <w:rsid w:val="00DB12CC"/>
    <w:rsid w:val="00DB51C5"/>
    <w:rsid w:val="00DB7656"/>
    <w:rsid w:val="00DC072D"/>
    <w:rsid w:val="00DC5174"/>
    <w:rsid w:val="00DD2BEA"/>
    <w:rsid w:val="00DE0709"/>
    <w:rsid w:val="00DE2019"/>
    <w:rsid w:val="00DE285A"/>
    <w:rsid w:val="00DF3877"/>
    <w:rsid w:val="00DF43ED"/>
    <w:rsid w:val="00E03943"/>
    <w:rsid w:val="00E063DD"/>
    <w:rsid w:val="00E11694"/>
    <w:rsid w:val="00E14F0F"/>
    <w:rsid w:val="00E22B90"/>
    <w:rsid w:val="00E25E53"/>
    <w:rsid w:val="00E27E07"/>
    <w:rsid w:val="00E30300"/>
    <w:rsid w:val="00E3213A"/>
    <w:rsid w:val="00E5518B"/>
    <w:rsid w:val="00E71E5D"/>
    <w:rsid w:val="00E766BF"/>
    <w:rsid w:val="00E819D0"/>
    <w:rsid w:val="00E824B3"/>
    <w:rsid w:val="00E83818"/>
    <w:rsid w:val="00E840B9"/>
    <w:rsid w:val="00E9313C"/>
    <w:rsid w:val="00E94875"/>
    <w:rsid w:val="00E97AD1"/>
    <w:rsid w:val="00EA1DF9"/>
    <w:rsid w:val="00EA5242"/>
    <w:rsid w:val="00EA7BFF"/>
    <w:rsid w:val="00EB09C2"/>
    <w:rsid w:val="00ED2CA3"/>
    <w:rsid w:val="00EF073B"/>
    <w:rsid w:val="00EF2A91"/>
    <w:rsid w:val="00F0758D"/>
    <w:rsid w:val="00F10533"/>
    <w:rsid w:val="00F1259F"/>
    <w:rsid w:val="00F15894"/>
    <w:rsid w:val="00F16848"/>
    <w:rsid w:val="00F2351F"/>
    <w:rsid w:val="00F36478"/>
    <w:rsid w:val="00F414C3"/>
    <w:rsid w:val="00F4319B"/>
    <w:rsid w:val="00F5211A"/>
    <w:rsid w:val="00F53A1E"/>
    <w:rsid w:val="00F544C0"/>
    <w:rsid w:val="00F62BE9"/>
    <w:rsid w:val="00F80C7D"/>
    <w:rsid w:val="00F97B8B"/>
    <w:rsid w:val="00FA15BF"/>
    <w:rsid w:val="00FA3EF4"/>
    <w:rsid w:val="00FA49F5"/>
    <w:rsid w:val="00FB02E7"/>
    <w:rsid w:val="00FB2A1D"/>
    <w:rsid w:val="00FB34D7"/>
    <w:rsid w:val="00FB76E4"/>
    <w:rsid w:val="00FC201B"/>
    <w:rsid w:val="00FC59DF"/>
    <w:rsid w:val="00FC6432"/>
    <w:rsid w:val="00FD217A"/>
    <w:rsid w:val="00FE3567"/>
    <w:rsid w:val="00FE4A68"/>
    <w:rsid w:val="00FE4CED"/>
    <w:rsid w:val="00FE550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1B11"/>
    <w:rPr>
      <w:rFonts w:ascii="Times New Roman" w:eastAsia="Times New Roman" w:hAnsi="Times New Roman"/>
      <w:sz w:val="24"/>
      <w:szCs w:val="24"/>
    </w:rPr>
  </w:style>
  <w:style w:type="paragraph" w:styleId="1">
    <w:name w:val="heading 1"/>
    <w:basedOn w:val="a"/>
    <w:next w:val="a"/>
    <w:link w:val="10"/>
    <w:qFormat/>
    <w:rsid w:val="00B21B11"/>
    <w:pPr>
      <w:keepNext/>
      <w:jc w:val="center"/>
      <w:outlineLvl w:val="0"/>
    </w:pPr>
    <w:rPr>
      <w:rFonts w:ascii="Times Roman AzLat" w:hAnsi="Times Roman AzLat"/>
      <w:b/>
      <w:sz w:val="36"/>
      <w:szCs w:val="20"/>
      <w:lang/>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B21B11"/>
    <w:rPr>
      <w:rFonts w:ascii="Times Roman AzLat" w:eastAsia="Times New Roman" w:hAnsi="Times Roman AzLat" w:cs="Times New Roman"/>
      <w:b/>
      <w:sz w:val="36"/>
      <w:szCs w:val="20"/>
      <w:lang w:eastAsia="ru-RU"/>
    </w:rPr>
  </w:style>
  <w:style w:type="paragraph" w:styleId="a3">
    <w:name w:val="footer"/>
    <w:basedOn w:val="a"/>
    <w:rsid w:val="0027488B"/>
    <w:pPr>
      <w:tabs>
        <w:tab w:val="center" w:pos="4677"/>
        <w:tab w:val="right" w:pos="9355"/>
      </w:tabs>
    </w:pPr>
  </w:style>
  <w:style w:type="character" w:styleId="a4">
    <w:name w:val="page number"/>
    <w:basedOn w:val="a0"/>
    <w:rsid w:val="0027488B"/>
  </w:style>
  <w:style w:type="paragraph" w:styleId="a5">
    <w:name w:val="Balloon Text"/>
    <w:basedOn w:val="a"/>
    <w:semiHidden/>
    <w:rsid w:val="00C0204F"/>
    <w:rPr>
      <w:rFonts w:ascii="Tahoma" w:hAnsi="Tahoma" w:cs="Tahoma"/>
      <w:sz w:val="16"/>
      <w:szCs w:val="16"/>
    </w:rPr>
  </w:style>
  <w:style w:type="paragraph" w:styleId="a6">
    <w:name w:val="header"/>
    <w:basedOn w:val="a"/>
    <w:link w:val="a7"/>
    <w:uiPriority w:val="99"/>
    <w:semiHidden/>
    <w:unhideWhenUsed/>
    <w:rsid w:val="00404ADD"/>
    <w:pPr>
      <w:tabs>
        <w:tab w:val="center" w:pos="4677"/>
        <w:tab w:val="right" w:pos="9355"/>
      </w:tabs>
    </w:pPr>
  </w:style>
  <w:style w:type="character" w:customStyle="1" w:styleId="a7">
    <w:name w:val="Верхний колонтитул Знак"/>
    <w:basedOn w:val="a0"/>
    <w:link w:val="a6"/>
    <w:uiPriority w:val="99"/>
    <w:semiHidden/>
    <w:rsid w:val="00404ADD"/>
    <w:rPr>
      <w:rFonts w:ascii="Times New Roman" w:eastAsia="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3169</Words>
  <Characters>18065</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21192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USER-ПК</dc:creator>
  <cp:lastModifiedBy>Anar_H</cp:lastModifiedBy>
  <cp:revision>2</cp:revision>
  <cp:lastPrinted>2009-05-06T07:28:00Z</cp:lastPrinted>
  <dcterms:created xsi:type="dcterms:W3CDTF">2019-08-29T07:15:00Z</dcterms:created>
  <dcterms:modified xsi:type="dcterms:W3CDTF">2019-08-29T07:15:00Z</dcterms:modified>
</cp:coreProperties>
</file>