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7F" w:rsidRPr="00562250" w:rsidRDefault="008D357D" w:rsidP="009F7ACB">
      <w:pPr>
        <w:ind w:firstLine="426"/>
        <w:jc w:val="center"/>
        <w:rPr>
          <w:b/>
          <w:sz w:val="28"/>
          <w:szCs w:val="28"/>
        </w:rPr>
      </w:pPr>
      <w:r w:rsidRPr="00562250">
        <w:rPr>
          <w:b/>
          <w:sz w:val="28"/>
          <w:szCs w:val="28"/>
        </w:rPr>
        <w:t xml:space="preserve">ON BEHALF OF </w:t>
      </w:r>
      <w:r w:rsidR="00D533C0" w:rsidRPr="00562250">
        <w:rPr>
          <w:b/>
          <w:sz w:val="28"/>
          <w:szCs w:val="28"/>
        </w:rPr>
        <w:t xml:space="preserve">THE REPUBLIC OF </w:t>
      </w:r>
      <w:r w:rsidRPr="00562250">
        <w:rPr>
          <w:b/>
          <w:sz w:val="28"/>
          <w:szCs w:val="28"/>
        </w:rPr>
        <w:t>AZERBAIJAN</w:t>
      </w:r>
    </w:p>
    <w:p w:rsidR="007D757F" w:rsidRPr="00562250" w:rsidRDefault="007D757F" w:rsidP="009F7ACB">
      <w:pPr>
        <w:ind w:firstLine="426"/>
        <w:jc w:val="center"/>
        <w:rPr>
          <w:b/>
          <w:sz w:val="28"/>
          <w:szCs w:val="28"/>
        </w:rPr>
      </w:pPr>
    </w:p>
    <w:p w:rsidR="008D357D" w:rsidRDefault="008D357D" w:rsidP="009F7ACB">
      <w:pPr>
        <w:ind w:firstLine="426"/>
        <w:jc w:val="center"/>
        <w:rPr>
          <w:b/>
          <w:sz w:val="28"/>
          <w:szCs w:val="28"/>
          <w:lang w:val="en-US"/>
        </w:rPr>
      </w:pPr>
      <w:r w:rsidRPr="00562250">
        <w:rPr>
          <w:b/>
          <w:sz w:val="28"/>
          <w:szCs w:val="28"/>
        </w:rPr>
        <w:t>DECISION</w:t>
      </w:r>
    </w:p>
    <w:p w:rsidR="00562250" w:rsidRPr="00562250" w:rsidRDefault="00562250" w:rsidP="009F7ACB">
      <w:pPr>
        <w:ind w:firstLine="426"/>
        <w:jc w:val="center"/>
        <w:rPr>
          <w:b/>
          <w:sz w:val="28"/>
          <w:szCs w:val="28"/>
          <w:lang w:val="en-US"/>
        </w:rPr>
      </w:pPr>
    </w:p>
    <w:p w:rsidR="008D357D" w:rsidRPr="00562250" w:rsidRDefault="008D357D" w:rsidP="009F7ACB">
      <w:pPr>
        <w:ind w:firstLine="426"/>
        <w:jc w:val="center"/>
        <w:rPr>
          <w:b/>
          <w:sz w:val="28"/>
          <w:szCs w:val="28"/>
        </w:rPr>
      </w:pPr>
      <w:r w:rsidRPr="00562250">
        <w:rPr>
          <w:b/>
          <w:sz w:val="28"/>
          <w:szCs w:val="28"/>
        </w:rPr>
        <w:t xml:space="preserve">OF THE PLENUM OF </w:t>
      </w:r>
      <w:r w:rsidR="00BC40B4" w:rsidRPr="00562250">
        <w:rPr>
          <w:b/>
          <w:sz w:val="28"/>
          <w:szCs w:val="28"/>
        </w:rPr>
        <w:t xml:space="preserve">THE </w:t>
      </w:r>
      <w:r w:rsidRPr="00562250">
        <w:rPr>
          <w:b/>
          <w:sz w:val="28"/>
          <w:szCs w:val="28"/>
        </w:rPr>
        <w:t>CONSTITUTIONAL COURT</w:t>
      </w:r>
    </w:p>
    <w:p w:rsidR="001421BA" w:rsidRDefault="001421BA" w:rsidP="009F7ACB">
      <w:pPr>
        <w:ind w:firstLine="426"/>
        <w:jc w:val="center"/>
        <w:rPr>
          <w:b/>
          <w:sz w:val="28"/>
          <w:szCs w:val="28"/>
          <w:lang w:val="en-US"/>
        </w:rPr>
      </w:pPr>
    </w:p>
    <w:p w:rsidR="007D757F" w:rsidRPr="001421BA" w:rsidRDefault="00D533C0" w:rsidP="009F7ACB">
      <w:pPr>
        <w:ind w:firstLine="426"/>
        <w:jc w:val="center"/>
        <w:rPr>
          <w:b/>
          <w:sz w:val="28"/>
          <w:szCs w:val="28"/>
          <w:lang w:val="en-US"/>
        </w:rPr>
      </w:pPr>
      <w:r w:rsidRPr="001421BA">
        <w:rPr>
          <w:b/>
          <w:sz w:val="28"/>
          <w:szCs w:val="28"/>
          <w:lang w:val="en-US"/>
        </w:rPr>
        <w:t>OF THE REPUBLIC OF AZERBAIJAN</w:t>
      </w:r>
    </w:p>
    <w:p w:rsidR="00D533C0" w:rsidRPr="001421BA" w:rsidRDefault="00D533C0" w:rsidP="009F7ACB">
      <w:pPr>
        <w:ind w:firstLine="426"/>
        <w:jc w:val="center"/>
        <w:rPr>
          <w:sz w:val="28"/>
          <w:szCs w:val="28"/>
          <w:lang w:val="en-US"/>
        </w:rPr>
      </w:pPr>
    </w:p>
    <w:p w:rsidR="009F5AF0" w:rsidRPr="00562250" w:rsidRDefault="009F5AF0" w:rsidP="009F7ACB">
      <w:pPr>
        <w:ind w:firstLine="426"/>
        <w:jc w:val="center"/>
        <w:rPr>
          <w:i/>
          <w:sz w:val="28"/>
          <w:szCs w:val="28"/>
        </w:rPr>
      </w:pPr>
      <w:r w:rsidRPr="00562250">
        <w:rPr>
          <w:i/>
          <w:sz w:val="28"/>
          <w:szCs w:val="28"/>
        </w:rPr>
        <w:t xml:space="preserve">On verification of conformity of decision of the Judicial Board on Civil Cases of the Supreme Court of </w:t>
      </w:r>
      <w:r w:rsidR="009B72BB" w:rsidRPr="00562250">
        <w:rPr>
          <w:i/>
          <w:sz w:val="28"/>
          <w:szCs w:val="28"/>
        </w:rPr>
        <w:t>the Republic of Azerbaijan</w:t>
      </w:r>
      <w:r w:rsidRPr="00562250">
        <w:rPr>
          <w:i/>
          <w:sz w:val="28"/>
          <w:szCs w:val="28"/>
        </w:rPr>
        <w:t xml:space="preserve"> of 31 March 2006 to the Constitution and laws of </w:t>
      </w:r>
      <w:r w:rsidR="009B72BB" w:rsidRPr="00562250">
        <w:rPr>
          <w:i/>
          <w:sz w:val="28"/>
          <w:szCs w:val="28"/>
        </w:rPr>
        <w:t xml:space="preserve">the Republic of Azerbaijan </w:t>
      </w:r>
      <w:r w:rsidRPr="00562250">
        <w:rPr>
          <w:i/>
          <w:sz w:val="28"/>
          <w:szCs w:val="28"/>
        </w:rPr>
        <w:t>in connection with the complaint of R.Agalarov</w:t>
      </w:r>
    </w:p>
    <w:p w:rsidR="00BC40B4" w:rsidRPr="00562250" w:rsidRDefault="00BC40B4" w:rsidP="009F7ACB">
      <w:pPr>
        <w:ind w:firstLine="426"/>
        <w:jc w:val="center"/>
        <w:rPr>
          <w:sz w:val="28"/>
          <w:szCs w:val="28"/>
        </w:rPr>
      </w:pPr>
    </w:p>
    <w:p w:rsidR="007D757F" w:rsidRPr="00562250" w:rsidRDefault="007D757F" w:rsidP="00992280">
      <w:pPr>
        <w:ind w:firstLine="567"/>
        <w:rPr>
          <w:b/>
          <w:sz w:val="28"/>
          <w:szCs w:val="28"/>
        </w:rPr>
      </w:pPr>
      <w:r w:rsidRPr="00562250">
        <w:rPr>
          <w:b/>
          <w:sz w:val="28"/>
          <w:szCs w:val="28"/>
        </w:rPr>
        <w:t>26 September</w:t>
      </w:r>
      <w:r w:rsidR="00992280">
        <w:rPr>
          <w:b/>
          <w:sz w:val="28"/>
          <w:szCs w:val="28"/>
          <w:lang w:val="en-US"/>
        </w:rPr>
        <w:t>,</w:t>
      </w:r>
      <w:r w:rsidRPr="00562250">
        <w:rPr>
          <w:b/>
          <w:sz w:val="28"/>
          <w:szCs w:val="28"/>
        </w:rPr>
        <w:t xml:space="preserve"> 2007</w:t>
      </w:r>
      <w:r w:rsidRPr="00562250">
        <w:rPr>
          <w:b/>
          <w:sz w:val="28"/>
          <w:szCs w:val="28"/>
        </w:rPr>
        <w:tab/>
      </w:r>
      <w:r w:rsidRPr="00562250">
        <w:rPr>
          <w:b/>
          <w:sz w:val="28"/>
          <w:szCs w:val="28"/>
        </w:rPr>
        <w:tab/>
      </w:r>
      <w:r w:rsidRPr="00562250">
        <w:rPr>
          <w:b/>
          <w:sz w:val="28"/>
          <w:szCs w:val="28"/>
        </w:rPr>
        <w:tab/>
      </w:r>
      <w:r w:rsidR="008D357D" w:rsidRPr="00562250">
        <w:rPr>
          <w:b/>
          <w:sz w:val="28"/>
          <w:szCs w:val="28"/>
        </w:rPr>
        <w:tab/>
      </w:r>
      <w:r w:rsidR="008D357D" w:rsidRPr="00562250">
        <w:rPr>
          <w:b/>
          <w:sz w:val="28"/>
          <w:szCs w:val="28"/>
        </w:rPr>
        <w:tab/>
      </w:r>
      <w:r w:rsidR="008D357D" w:rsidRPr="00562250">
        <w:rPr>
          <w:b/>
          <w:sz w:val="28"/>
          <w:szCs w:val="28"/>
        </w:rPr>
        <w:tab/>
      </w:r>
      <w:r w:rsidR="008D357D" w:rsidRPr="00562250">
        <w:rPr>
          <w:b/>
          <w:sz w:val="28"/>
          <w:szCs w:val="28"/>
        </w:rPr>
        <w:tab/>
      </w:r>
      <w:r w:rsidRPr="00562250">
        <w:rPr>
          <w:b/>
          <w:sz w:val="28"/>
          <w:szCs w:val="28"/>
        </w:rPr>
        <w:t>Baku city</w:t>
      </w:r>
    </w:p>
    <w:p w:rsidR="007D757F" w:rsidRPr="00562250" w:rsidRDefault="007D757F" w:rsidP="00992280">
      <w:pPr>
        <w:ind w:firstLine="567"/>
        <w:jc w:val="both"/>
        <w:rPr>
          <w:sz w:val="28"/>
          <w:szCs w:val="28"/>
        </w:rPr>
      </w:pPr>
    </w:p>
    <w:p w:rsidR="007D757F" w:rsidRPr="00562250" w:rsidRDefault="007D757F" w:rsidP="00992280">
      <w:pPr>
        <w:ind w:firstLine="567"/>
        <w:jc w:val="both"/>
        <w:rPr>
          <w:sz w:val="28"/>
          <w:szCs w:val="28"/>
        </w:rPr>
      </w:pPr>
      <w:r w:rsidRPr="00562250">
        <w:rPr>
          <w:sz w:val="28"/>
          <w:szCs w:val="28"/>
        </w:rPr>
        <w:t xml:space="preserve">Plenum of </w:t>
      </w:r>
      <w:r w:rsidR="008D357D" w:rsidRPr="00562250">
        <w:rPr>
          <w:sz w:val="28"/>
          <w:szCs w:val="28"/>
        </w:rPr>
        <w:t xml:space="preserve">the </w:t>
      </w:r>
      <w:r w:rsidRPr="00562250">
        <w:rPr>
          <w:sz w:val="28"/>
          <w:szCs w:val="28"/>
        </w:rPr>
        <w:t xml:space="preserve">Constitutional </w:t>
      </w:r>
      <w:r w:rsidR="008D357D" w:rsidRPr="00562250">
        <w:rPr>
          <w:sz w:val="28"/>
          <w:szCs w:val="28"/>
        </w:rPr>
        <w:t xml:space="preserve">Court </w:t>
      </w:r>
      <w:r w:rsidRPr="00562250">
        <w:rPr>
          <w:sz w:val="28"/>
          <w:szCs w:val="28"/>
        </w:rPr>
        <w:t xml:space="preserve">of </w:t>
      </w:r>
      <w:r w:rsidR="005623C1" w:rsidRPr="00562250">
        <w:rPr>
          <w:sz w:val="28"/>
          <w:szCs w:val="28"/>
        </w:rPr>
        <w:t xml:space="preserve">the Republic of Azerbaijan </w:t>
      </w:r>
      <w:r w:rsidRPr="00562250">
        <w:rPr>
          <w:sz w:val="28"/>
          <w:szCs w:val="28"/>
        </w:rPr>
        <w:t>composed of F.Abdullayev (Chairman), B.Qaribov, R.Qvaladze, E.Mammadov (reporter judge). I.Nadjafov, S.Salmanova and A.Sultanov,</w:t>
      </w:r>
    </w:p>
    <w:p w:rsidR="007D757F" w:rsidRPr="00562250" w:rsidRDefault="008D357D" w:rsidP="00992280">
      <w:pPr>
        <w:ind w:firstLine="567"/>
        <w:jc w:val="both"/>
        <w:rPr>
          <w:sz w:val="28"/>
          <w:szCs w:val="28"/>
        </w:rPr>
      </w:pPr>
      <w:r w:rsidRPr="00562250">
        <w:rPr>
          <w:sz w:val="28"/>
          <w:szCs w:val="28"/>
        </w:rPr>
        <w:t>w</w:t>
      </w:r>
      <w:r w:rsidR="007D757F" w:rsidRPr="00562250">
        <w:rPr>
          <w:sz w:val="28"/>
          <w:szCs w:val="28"/>
        </w:rPr>
        <w:t>ith participation of the secretary V.Zeynalov,</w:t>
      </w:r>
    </w:p>
    <w:p w:rsidR="007D757F" w:rsidRPr="00562250" w:rsidRDefault="008D357D" w:rsidP="00992280">
      <w:pPr>
        <w:ind w:firstLine="567"/>
        <w:jc w:val="both"/>
        <w:rPr>
          <w:sz w:val="28"/>
          <w:szCs w:val="28"/>
        </w:rPr>
      </w:pPr>
      <w:r w:rsidRPr="00562250">
        <w:rPr>
          <w:sz w:val="28"/>
          <w:szCs w:val="28"/>
        </w:rPr>
        <w:t>a</w:t>
      </w:r>
      <w:r w:rsidR="007D757F" w:rsidRPr="00562250">
        <w:rPr>
          <w:sz w:val="28"/>
          <w:szCs w:val="28"/>
        </w:rPr>
        <w:t>pplicant R.Agalarov</w:t>
      </w:r>
    </w:p>
    <w:p w:rsidR="008D357D" w:rsidRPr="00562250" w:rsidRDefault="00433DCA" w:rsidP="00992280">
      <w:pPr>
        <w:ind w:firstLine="567"/>
        <w:jc w:val="both"/>
        <w:rPr>
          <w:sz w:val="28"/>
          <w:szCs w:val="28"/>
        </w:rPr>
      </w:pPr>
      <w:r w:rsidRPr="00562250">
        <w:rPr>
          <w:sz w:val="28"/>
          <w:szCs w:val="28"/>
        </w:rPr>
        <w:t>according to</w:t>
      </w:r>
      <w:r w:rsidR="000715D2" w:rsidRPr="00562250">
        <w:rPr>
          <w:sz w:val="28"/>
          <w:szCs w:val="28"/>
        </w:rPr>
        <w:t xml:space="preserve"> </w:t>
      </w:r>
      <w:r w:rsidR="00270E01" w:rsidRPr="00562250">
        <w:rPr>
          <w:sz w:val="28"/>
          <w:szCs w:val="28"/>
        </w:rPr>
        <w:t>Article</w:t>
      </w:r>
      <w:r w:rsidRPr="00562250">
        <w:rPr>
          <w:sz w:val="28"/>
          <w:szCs w:val="28"/>
        </w:rPr>
        <w:t xml:space="preserve"> 130.5 of the Constitution of </w:t>
      </w:r>
      <w:r w:rsidR="005623C1" w:rsidRPr="00562250">
        <w:rPr>
          <w:sz w:val="28"/>
          <w:szCs w:val="28"/>
        </w:rPr>
        <w:t xml:space="preserve">the Republic of Azerbaijan </w:t>
      </w:r>
      <w:r w:rsidRPr="00562250">
        <w:rPr>
          <w:sz w:val="28"/>
          <w:szCs w:val="28"/>
        </w:rPr>
        <w:t xml:space="preserve">examined in open court session on constitutional proceedings the complaint of I.Rajabov concerning verification of conformity of decision of the Judicial Board on Civil Cases (JBCC) of the Supreme Court of </w:t>
      </w:r>
      <w:r w:rsidR="005623C1" w:rsidRPr="00562250">
        <w:rPr>
          <w:sz w:val="28"/>
          <w:szCs w:val="28"/>
        </w:rPr>
        <w:t xml:space="preserve">the Republic of Azerbaijan </w:t>
      </w:r>
      <w:r w:rsidRPr="00562250">
        <w:rPr>
          <w:sz w:val="28"/>
          <w:szCs w:val="28"/>
        </w:rPr>
        <w:t xml:space="preserve">of 31 March 2006 to the Constitution and laws of </w:t>
      </w:r>
      <w:r w:rsidR="005623C1" w:rsidRPr="00562250">
        <w:rPr>
          <w:sz w:val="28"/>
          <w:szCs w:val="28"/>
        </w:rPr>
        <w:t>the Republic of Azerbaijan</w:t>
      </w:r>
      <w:r w:rsidR="008D357D" w:rsidRPr="00562250">
        <w:rPr>
          <w:sz w:val="28"/>
          <w:szCs w:val="28"/>
        </w:rPr>
        <w:t>.</w:t>
      </w:r>
    </w:p>
    <w:p w:rsidR="008D357D" w:rsidRPr="00562250" w:rsidRDefault="00C63482" w:rsidP="00992280">
      <w:pPr>
        <w:ind w:firstLine="567"/>
        <w:jc w:val="both"/>
        <w:rPr>
          <w:sz w:val="28"/>
          <w:szCs w:val="28"/>
        </w:rPr>
      </w:pPr>
      <w:r w:rsidRPr="00562250">
        <w:rPr>
          <w:sz w:val="28"/>
          <w:szCs w:val="28"/>
        </w:rPr>
        <w:t>The constitutional case was examined in the absence of the respondent party</w:t>
      </w:r>
      <w:r w:rsidR="008D357D" w:rsidRPr="00562250">
        <w:rPr>
          <w:sz w:val="28"/>
          <w:szCs w:val="28"/>
        </w:rPr>
        <w:t xml:space="preserve"> – representative of the Supreme Court of </w:t>
      </w:r>
      <w:r w:rsidR="005623C1" w:rsidRPr="00562250">
        <w:rPr>
          <w:sz w:val="28"/>
          <w:szCs w:val="28"/>
        </w:rPr>
        <w:t xml:space="preserve">the Republic of Azerbaijan </w:t>
      </w:r>
      <w:r w:rsidR="008D357D" w:rsidRPr="00562250">
        <w:rPr>
          <w:sz w:val="28"/>
          <w:szCs w:val="28"/>
        </w:rPr>
        <w:t>since the latter failed to appear in the court.</w:t>
      </w:r>
    </w:p>
    <w:p w:rsidR="00CF6350" w:rsidRPr="00562250" w:rsidRDefault="008D357D" w:rsidP="00992280">
      <w:pPr>
        <w:ind w:firstLine="567"/>
        <w:jc w:val="both"/>
        <w:rPr>
          <w:sz w:val="28"/>
          <w:szCs w:val="28"/>
        </w:rPr>
      </w:pPr>
      <w:r w:rsidRPr="00562250">
        <w:rPr>
          <w:sz w:val="28"/>
          <w:szCs w:val="28"/>
        </w:rPr>
        <w:t xml:space="preserve">Having heard the report of </w:t>
      </w:r>
      <w:r w:rsidR="00B647A8" w:rsidRPr="00562250">
        <w:rPr>
          <w:sz w:val="28"/>
          <w:szCs w:val="28"/>
        </w:rPr>
        <w:t>J</w:t>
      </w:r>
      <w:r w:rsidRPr="00562250">
        <w:rPr>
          <w:sz w:val="28"/>
          <w:szCs w:val="28"/>
        </w:rPr>
        <w:t xml:space="preserve">udge E.Mammadov, </w:t>
      </w:r>
      <w:r w:rsidR="00CF6350" w:rsidRPr="00562250">
        <w:rPr>
          <w:sz w:val="28"/>
          <w:szCs w:val="28"/>
        </w:rPr>
        <w:t>speech of R.Agalarov, the complainant, and having considered materials of the case and having discussed them, the Plenum of the Constitutional Court</w:t>
      </w:r>
    </w:p>
    <w:p w:rsidR="00CF6350" w:rsidRPr="00562250" w:rsidRDefault="00CF6350" w:rsidP="00992280">
      <w:pPr>
        <w:ind w:firstLine="567"/>
        <w:jc w:val="both"/>
        <w:rPr>
          <w:sz w:val="28"/>
          <w:szCs w:val="28"/>
        </w:rPr>
      </w:pPr>
    </w:p>
    <w:p w:rsidR="008D357D" w:rsidRPr="00562250" w:rsidRDefault="00CF6350" w:rsidP="00992280">
      <w:pPr>
        <w:ind w:firstLine="567"/>
        <w:jc w:val="center"/>
        <w:rPr>
          <w:b/>
          <w:sz w:val="28"/>
          <w:szCs w:val="28"/>
        </w:rPr>
      </w:pPr>
      <w:r w:rsidRPr="00562250">
        <w:rPr>
          <w:b/>
          <w:sz w:val="28"/>
          <w:szCs w:val="28"/>
        </w:rPr>
        <w:t>DETERMINED AS FOLLOWS:</w:t>
      </w:r>
    </w:p>
    <w:p w:rsidR="00781768" w:rsidRPr="00562250" w:rsidRDefault="00781768" w:rsidP="00992280">
      <w:pPr>
        <w:ind w:firstLine="567"/>
        <w:jc w:val="both"/>
        <w:rPr>
          <w:sz w:val="28"/>
          <w:szCs w:val="28"/>
        </w:rPr>
      </w:pPr>
    </w:p>
    <w:p w:rsidR="00781768" w:rsidRPr="00562250" w:rsidRDefault="00EC5D3D" w:rsidP="00992280">
      <w:pPr>
        <w:ind w:firstLine="567"/>
        <w:jc w:val="both"/>
        <w:rPr>
          <w:sz w:val="28"/>
          <w:szCs w:val="28"/>
        </w:rPr>
      </w:pPr>
      <w:r w:rsidRPr="00562250">
        <w:rPr>
          <w:sz w:val="28"/>
          <w:szCs w:val="28"/>
        </w:rPr>
        <w:t xml:space="preserve">As </w:t>
      </w:r>
      <w:r w:rsidR="000C41AD" w:rsidRPr="00562250">
        <w:rPr>
          <w:sz w:val="28"/>
          <w:szCs w:val="28"/>
        </w:rPr>
        <w:t xml:space="preserve">it is </w:t>
      </w:r>
      <w:r w:rsidRPr="00562250">
        <w:rPr>
          <w:sz w:val="28"/>
          <w:szCs w:val="28"/>
        </w:rPr>
        <w:t>evident from the case materials</w:t>
      </w:r>
      <w:r w:rsidR="000C41AD" w:rsidRPr="00562250">
        <w:rPr>
          <w:sz w:val="28"/>
          <w:szCs w:val="28"/>
        </w:rPr>
        <w:t>,</w:t>
      </w:r>
      <w:r w:rsidR="00781768" w:rsidRPr="00562250">
        <w:rPr>
          <w:sz w:val="28"/>
          <w:szCs w:val="28"/>
        </w:rPr>
        <w:t xml:space="preserve"> on 25.03.2005 R.Agalarov </w:t>
      </w:r>
      <w:r w:rsidRPr="00562250">
        <w:rPr>
          <w:sz w:val="28"/>
          <w:szCs w:val="28"/>
        </w:rPr>
        <w:t>brought a suit to Binagadi district court</w:t>
      </w:r>
      <w:r w:rsidR="00781768" w:rsidRPr="00562250">
        <w:rPr>
          <w:sz w:val="28"/>
          <w:szCs w:val="28"/>
        </w:rPr>
        <w:t xml:space="preserve"> of Baku city against E.Agalarova (Zeynalova) on termination of the right to use of apartment located at A.Huseynov St. 8, apt.25, Rasulzadeh Settlement of Baku with payment of compensation and eviction from the </w:t>
      </w:r>
      <w:r w:rsidR="000C41AD" w:rsidRPr="00562250">
        <w:rPr>
          <w:sz w:val="28"/>
          <w:szCs w:val="28"/>
        </w:rPr>
        <w:t>apartment</w:t>
      </w:r>
      <w:r w:rsidR="00781768" w:rsidRPr="00562250">
        <w:rPr>
          <w:sz w:val="28"/>
          <w:szCs w:val="28"/>
        </w:rPr>
        <w:t xml:space="preserve">. </w:t>
      </w:r>
    </w:p>
    <w:p w:rsidR="00781768" w:rsidRPr="00562250" w:rsidRDefault="00781768" w:rsidP="00992280">
      <w:pPr>
        <w:ind w:firstLine="567"/>
        <w:jc w:val="both"/>
        <w:rPr>
          <w:sz w:val="28"/>
          <w:szCs w:val="28"/>
        </w:rPr>
      </w:pPr>
      <w:r w:rsidRPr="00562250">
        <w:rPr>
          <w:sz w:val="28"/>
          <w:szCs w:val="28"/>
        </w:rPr>
        <w:t xml:space="preserve">The suit was grounded on the fact that the disputed apartment was a private property of the plaintiff on the basis of inheritance since his mother died on 13 June 1997. </w:t>
      </w:r>
      <w:r w:rsidR="004444C1" w:rsidRPr="00562250">
        <w:rPr>
          <w:sz w:val="28"/>
          <w:szCs w:val="28"/>
        </w:rPr>
        <w:t>On 03.07.1999 his son Emil Agalarov and Elnara Zeynalova officially</w:t>
      </w:r>
      <w:r w:rsidR="00965AE5" w:rsidRPr="00562250">
        <w:rPr>
          <w:sz w:val="28"/>
          <w:szCs w:val="28"/>
        </w:rPr>
        <w:t xml:space="preserve"> married and bride moved</w:t>
      </w:r>
      <w:r w:rsidR="004444C1" w:rsidRPr="00562250">
        <w:rPr>
          <w:sz w:val="28"/>
          <w:szCs w:val="28"/>
        </w:rPr>
        <w:t xml:space="preserve"> to </w:t>
      </w:r>
      <w:r w:rsidR="00965AE5" w:rsidRPr="00562250">
        <w:rPr>
          <w:sz w:val="28"/>
          <w:szCs w:val="28"/>
        </w:rPr>
        <w:t>father</w:t>
      </w:r>
      <w:r w:rsidR="004444C1" w:rsidRPr="00562250">
        <w:rPr>
          <w:sz w:val="28"/>
          <w:szCs w:val="28"/>
        </w:rPr>
        <w:t xml:space="preserve">-in-law’s apartment. On 02.10.2000 they </w:t>
      </w:r>
      <w:r w:rsidR="0014493F" w:rsidRPr="00562250">
        <w:rPr>
          <w:sz w:val="28"/>
          <w:szCs w:val="28"/>
        </w:rPr>
        <w:t xml:space="preserve">got a birth of </w:t>
      </w:r>
      <w:r w:rsidR="004444C1" w:rsidRPr="00562250">
        <w:rPr>
          <w:sz w:val="28"/>
          <w:szCs w:val="28"/>
        </w:rPr>
        <w:t xml:space="preserve">a </w:t>
      </w:r>
      <w:r w:rsidR="00E47E92" w:rsidRPr="00562250">
        <w:rPr>
          <w:sz w:val="28"/>
          <w:szCs w:val="28"/>
        </w:rPr>
        <w:t>child</w:t>
      </w:r>
      <w:r w:rsidR="004444C1" w:rsidRPr="00562250">
        <w:rPr>
          <w:sz w:val="28"/>
          <w:szCs w:val="28"/>
        </w:rPr>
        <w:t xml:space="preserve"> and on 03.11.2003 this marriage was di</w:t>
      </w:r>
      <w:r w:rsidR="0014493F" w:rsidRPr="00562250">
        <w:rPr>
          <w:sz w:val="28"/>
          <w:szCs w:val="28"/>
        </w:rPr>
        <w:t>ssolved in court. After the birth of a child the bride moved</w:t>
      </w:r>
      <w:r w:rsidR="004444C1" w:rsidRPr="00562250">
        <w:rPr>
          <w:sz w:val="28"/>
          <w:szCs w:val="28"/>
        </w:rPr>
        <w:t xml:space="preserve"> to her father’s </w:t>
      </w:r>
      <w:r w:rsidR="00B20449" w:rsidRPr="00562250">
        <w:rPr>
          <w:sz w:val="28"/>
          <w:szCs w:val="28"/>
        </w:rPr>
        <w:t xml:space="preserve">house </w:t>
      </w:r>
      <w:r w:rsidR="0014493F" w:rsidRPr="00562250">
        <w:rPr>
          <w:sz w:val="28"/>
          <w:szCs w:val="28"/>
        </w:rPr>
        <w:t xml:space="preserve">and </w:t>
      </w:r>
      <w:r w:rsidR="004444C1" w:rsidRPr="00562250">
        <w:rPr>
          <w:sz w:val="28"/>
          <w:szCs w:val="28"/>
        </w:rPr>
        <w:t xml:space="preserve">is still living there. In accordance </w:t>
      </w:r>
      <w:r w:rsidR="004444C1" w:rsidRPr="00562250">
        <w:rPr>
          <w:sz w:val="28"/>
          <w:szCs w:val="28"/>
        </w:rPr>
        <w:lastRenderedPageBreak/>
        <w:t xml:space="preserve">with the decision of the Judicial </w:t>
      </w:r>
      <w:r w:rsidR="00647CDF" w:rsidRPr="00562250">
        <w:rPr>
          <w:sz w:val="28"/>
          <w:szCs w:val="28"/>
        </w:rPr>
        <w:t>Board</w:t>
      </w:r>
      <w:r w:rsidR="004444C1" w:rsidRPr="00562250">
        <w:rPr>
          <w:sz w:val="28"/>
          <w:szCs w:val="28"/>
        </w:rPr>
        <w:t xml:space="preserve"> on Civil Cases </w:t>
      </w:r>
      <w:r w:rsidR="003D0EA0" w:rsidRPr="00562250">
        <w:rPr>
          <w:sz w:val="28"/>
          <w:szCs w:val="28"/>
        </w:rPr>
        <w:t xml:space="preserve">of the Court of Appeal </w:t>
      </w:r>
      <w:r w:rsidR="004444C1" w:rsidRPr="00562250">
        <w:rPr>
          <w:sz w:val="28"/>
          <w:szCs w:val="28"/>
        </w:rPr>
        <w:t xml:space="preserve">of 23.12.2004, the right of E.Agalarova (Zeynalova) on use of </w:t>
      </w:r>
      <w:r w:rsidR="00323B39" w:rsidRPr="00562250">
        <w:rPr>
          <w:sz w:val="28"/>
          <w:szCs w:val="28"/>
        </w:rPr>
        <w:t>residential area</w:t>
      </w:r>
      <w:r w:rsidR="004444C1" w:rsidRPr="00562250">
        <w:rPr>
          <w:sz w:val="28"/>
          <w:szCs w:val="28"/>
        </w:rPr>
        <w:t xml:space="preserve"> in the disputed apartment was recognized and </w:t>
      </w:r>
      <w:r w:rsidR="000475AD" w:rsidRPr="00562250">
        <w:rPr>
          <w:sz w:val="28"/>
          <w:szCs w:val="28"/>
        </w:rPr>
        <w:t xml:space="preserve">she was registered in this apartment. </w:t>
      </w:r>
      <w:r w:rsidR="0014493F" w:rsidRPr="00562250">
        <w:rPr>
          <w:sz w:val="28"/>
          <w:szCs w:val="28"/>
        </w:rPr>
        <w:t>Nevertheless, the tense</w:t>
      </w:r>
      <w:r w:rsidR="00495B59" w:rsidRPr="00562250">
        <w:rPr>
          <w:sz w:val="28"/>
          <w:szCs w:val="28"/>
        </w:rPr>
        <w:t xml:space="preserve"> </w:t>
      </w:r>
      <w:r w:rsidR="00456EC9" w:rsidRPr="00562250">
        <w:rPr>
          <w:sz w:val="28"/>
          <w:szCs w:val="28"/>
        </w:rPr>
        <w:t>relations bet</w:t>
      </w:r>
      <w:r w:rsidR="0014493F" w:rsidRPr="00562250">
        <w:rPr>
          <w:sz w:val="28"/>
          <w:szCs w:val="28"/>
        </w:rPr>
        <w:t>ween</w:t>
      </w:r>
      <w:r w:rsidR="00456EC9" w:rsidRPr="00562250">
        <w:rPr>
          <w:sz w:val="28"/>
          <w:szCs w:val="28"/>
        </w:rPr>
        <w:t xml:space="preserve"> parties made it impossible for her to live in that apartment. </w:t>
      </w:r>
      <w:r w:rsidR="0014493F" w:rsidRPr="00562250">
        <w:rPr>
          <w:sz w:val="28"/>
          <w:szCs w:val="28"/>
        </w:rPr>
        <w:t xml:space="preserve">In spite of that </w:t>
      </w:r>
      <w:r w:rsidR="00456EC9" w:rsidRPr="00562250">
        <w:rPr>
          <w:sz w:val="28"/>
          <w:szCs w:val="28"/>
        </w:rPr>
        <w:t xml:space="preserve">R.Agalarov offered compensation to E.Agalarova (Zeynalova) for leaving from the registration and apartment with an aim to sell the apartment, she refused it. </w:t>
      </w:r>
    </w:p>
    <w:p w:rsidR="001F29E5" w:rsidRPr="00562250" w:rsidRDefault="00EA13B1" w:rsidP="00992280">
      <w:pPr>
        <w:ind w:firstLine="567"/>
        <w:jc w:val="both"/>
        <w:rPr>
          <w:sz w:val="28"/>
          <w:szCs w:val="28"/>
        </w:rPr>
      </w:pPr>
      <w:r w:rsidRPr="00562250">
        <w:rPr>
          <w:sz w:val="28"/>
          <w:szCs w:val="28"/>
        </w:rPr>
        <w:t xml:space="preserve">The respondent </w:t>
      </w:r>
      <w:r w:rsidR="00456EC9" w:rsidRPr="00562250">
        <w:rPr>
          <w:sz w:val="28"/>
          <w:szCs w:val="28"/>
        </w:rPr>
        <w:t>stated that for termination of her and her child’s right to use the disputed apartment, the compensation corresponding to the market value should be determined in such a way that would enable her to purchase a renovated one-room apartment in the territory of Rasulzadeh Settlement of Binagadi district or micro</w:t>
      </w:r>
      <w:r w:rsidR="007F4C56" w:rsidRPr="00562250">
        <w:rPr>
          <w:sz w:val="28"/>
          <w:szCs w:val="28"/>
        </w:rPr>
        <w:t>-</w:t>
      </w:r>
      <w:r w:rsidR="00456EC9" w:rsidRPr="00562250">
        <w:rPr>
          <w:sz w:val="28"/>
          <w:szCs w:val="28"/>
        </w:rPr>
        <w:t>districts 6,</w:t>
      </w:r>
      <w:r w:rsidR="001F29E5" w:rsidRPr="00562250">
        <w:rPr>
          <w:sz w:val="28"/>
          <w:szCs w:val="28"/>
        </w:rPr>
        <w:t xml:space="preserve"> </w:t>
      </w:r>
      <w:r w:rsidR="00456EC9" w:rsidRPr="00562250">
        <w:rPr>
          <w:sz w:val="28"/>
          <w:szCs w:val="28"/>
        </w:rPr>
        <w:t>7 or 8</w:t>
      </w:r>
      <w:r w:rsidR="002B18CC" w:rsidRPr="00562250">
        <w:rPr>
          <w:sz w:val="28"/>
          <w:szCs w:val="28"/>
        </w:rPr>
        <w:t>,</w:t>
      </w:r>
      <w:r w:rsidR="00456EC9" w:rsidRPr="00562250">
        <w:rPr>
          <w:sz w:val="28"/>
          <w:szCs w:val="28"/>
        </w:rPr>
        <w:t xml:space="preserve"> or any </w:t>
      </w:r>
      <w:r w:rsidR="002B18CC" w:rsidRPr="00562250">
        <w:rPr>
          <w:sz w:val="28"/>
          <w:szCs w:val="28"/>
        </w:rPr>
        <w:t xml:space="preserve">other </w:t>
      </w:r>
      <w:r w:rsidR="00456EC9" w:rsidRPr="00562250">
        <w:rPr>
          <w:sz w:val="28"/>
          <w:szCs w:val="28"/>
        </w:rPr>
        <w:t>area nearby with satisfactory communal conditions making it possible for the child to live in. Otherwise she requested to make a decision on rejecting the suit.</w:t>
      </w:r>
    </w:p>
    <w:p w:rsidR="001F29E5" w:rsidRPr="00562250" w:rsidRDefault="001F29E5" w:rsidP="00992280">
      <w:pPr>
        <w:ind w:firstLine="567"/>
        <w:jc w:val="both"/>
        <w:rPr>
          <w:sz w:val="28"/>
          <w:szCs w:val="28"/>
        </w:rPr>
      </w:pPr>
      <w:r w:rsidRPr="00562250">
        <w:rPr>
          <w:sz w:val="28"/>
          <w:szCs w:val="28"/>
        </w:rPr>
        <w:t>Binagadi District Court by its decision of 28.04.2005 appointed judicial technical expertise in the civil case. According to the opinion of the Institute of Problems of Judicial Scientific-Research</w:t>
      </w:r>
      <w:r w:rsidR="00456EC9" w:rsidRPr="00562250">
        <w:rPr>
          <w:sz w:val="28"/>
          <w:szCs w:val="28"/>
        </w:rPr>
        <w:t xml:space="preserve"> </w:t>
      </w:r>
      <w:r w:rsidRPr="00562250">
        <w:rPr>
          <w:sz w:val="28"/>
          <w:szCs w:val="28"/>
        </w:rPr>
        <w:t>Expertise, Criminalistics and Criminology of the Ministry of Justice of the Republic of Azerbaijan dated 09.06.2005, on the day of expertise, the market value of the disputed apartment was established in the approximate amount of 218,124,000 (two hundred and eighteen million</w:t>
      </w:r>
      <w:r w:rsidR="00323B39" w:rsidRPr="00562250">
        <w:rPr>
          <w:sz w:val="28"/>
          <w:szCs w:val="28"/>
        </w:rPr>
        <w:t xml:space="preserve"> and</w:t>
      </w:r>
      <w:r w:rsidRPr="00562250">
        <w:rPr>
          <w:sz w:val="28"/>
          <w:szCs w:val="28"/>
        </w:rPr>
        <w:t xml:space="preserve"> one hundred and twenty four thousand) manat.</w:t>
      </w:r>
    </w:p>
    <w:p w:rsidR="001F29E5" w:rsidRPr="00562250" w:rsidRDefault="00323B39" w:rsidP="00992280">
      <w:pPr>
        <w:ind w:firstLine="567"/>
        <w:jc w:val="both"/>
        <w:rPr>
          <w:sz w:val="28"/>
          <w:szCs w:val="28"/>
        </w:rPr>
      </w:pPr>
      <w:r w:rsidRPr="00562250">
        <w:rPr>
          <w:sz w:val="28"/>
          <w:szCs w:val="28"/>
        </w:rPr>
        <w:t>Later, by suit of R.Agalarov</w:t>
      </w:r>
      <w:r w:rsidR="001F29E5" w:rsidRPr="00562250">
        <w:rPr>
          <w:sz w:val="28"/>
          <w:szCs w:val="28"/>
        </w:rPr>
        <w:t xml:space="preserve"> </w:t>
      </w:r>
      <w:r w:rsidR="00EA13B1" w:rsidRPr="00562250">
        <w:rPr>
          <w:sz w:val="28"/>
          <w:szCs w:val="28"/>
        </w:rPr>
        <w:t xml:space="preserve">the </w:t>
      </w:r>
      <w:r w:rsidR="001F29E5" w:rsidRPr="00562250">
        <w:rPr>
          <w:sz w:val="28"/>
          <w:szCs w:val="28"/>
        </w:rPr>
        <w:t>judicial proceedings were conducted and the suit was rejected on the basis of the decision of Binagadi District Court of 05.08.2005.</w:t>
      </w:r>
    </w:p>
    <w:p w:rsidR="00A0218C" w:rsidRPr="00562250" w:rsidRDefault="00B4423E" w:rsidP="00992280">
      <w:pPr>
        <w:ind w:firstLine="567"/>
        <w:jc w:val="both"/>
        <w:rPr>
          <w:sz w:val="28"/>
          <w:szCs w:val="28"/>
        </w:rPr>
      </w:pPr>
      <w:r w:rsidRPr="00562250">
        <w:rPr>
          <w:sz w:val="28"/>
          <w:szCs w:val="28"/>
        </w:rPr>
        <w:t xml:space="preserve">Having </w:t>
      </w:r>
      <w:r w:rsidR="001F29E5" w:rsidRPr="00562250">
        <w:rPr>
          <w:sz w:val="28"/>
          <w:szCs w:val="28"/>
        </w:rPr>
        <w:t xml:space="preserve">evaluated the evidences in the case </w:t>
      </w:r>
      <w:r w:rsidRPr="00562250">
        <w:rPr>
          <w:sz w:val="28"/>
          <w:szCs w:val="28"/>
        </w:rPr>
        <w:t>the court</w:t>
      </w:r>
      <w:r w:rsidR="001F29E5" w:rsidRPr="00562250">
        <w:rPr>
          <w:sz w:val="28"/>
          <w:szCs w:val="28"/>
        </w:rPr>
        <w:t xml:space="preserve"> held that </w:t>
      </w:r>
      <w:r w:rsidRPr="00562250">
        <w:rPr>
          <w:sz w:val="28"/>
          <w:szCs w:val="28"/>
        </w:rPr>
        <w:t xml:space="preserve">since the respondent </w:t>
      </w:r>
      <w:r w:rsidR="00E66F15" w:rsidRPr="00562250">
        <w:rPr>
          <w:sz w:val="28"/>
          <w:szCs w:val="28"/>
        </w:rPr>
        <w:t xml:space="preserve">moved to </w:t>
      </w:r>
      <w:r w:rsidR="00A0218C" w:rsidRPr="00562250">
        <w:rPr>
          <w:sz w:val="28"/>
          <w:szCs w:val="28"/>
        </w:rPr>
        <w:t xml:space="preserve">the disputed </w:t>
      </w:r>
      <w:r w:rsidR="00E66F15" w:rsidRPr="00562250">
        <w:rPr>
          <w:sz w:val="28"/>
          <w:szCs w:val="28"/>
        </w:rPr>
        <w:t xml:space="preserve">apartment </w:t>
      </w:r>
      <w:r w:rsidRPr="00562250">
        <w:rPr>
          <w:sz w:val="28"/>
          <w:szCs w:val="28"/>
        </w:rPr>
        <w:t xml:space="preserve">after </w:t>
      </w:r>
      <w:r w:rsidR="00E66F15" w:rsidRPr="00562250">
        <w:rPr>
          <w:sz w:val="28"/>
          <w:szCs w:val="28"/>
        </w:rPr>
        <w:t xml:space="preserve">having married plaintiff’s son on 03.07.1999, the </w:t>
      </w:r>
      <w:r w:rsidR="00A0218C" w:rsidRPr="00562250">
        <w:rPr>
          <w:sz w:val="28"/>
          <w:szCs w:val="28"/>
        </w:rPr>
        <w:t xml:space="preserve">legal </w:t>
      </w:r>
      <w:r w:rsidR="00E66F15" w:rsidRPr="00562250">
        <w:rPr>
          <w:sz w:val="28"/>
          <w:szCs w:val="28"/>
        </w:rPr>
        <w:t xml:space="preserve">relations between the parties </w:t>
      </w:r>
      <w:r w:rsidRPr="00562250">
        <w:rPr>
          <w:sz w:val="28"/>
          <w:szCs w:val="28"/>
        </w:rPr>
        <w:t>emerged before</w:t>
      </w:r>
      <w:r w:rsidR="00E66F15" w:rsidRPr="00562250">
        <w:rPr>
          <w:sz w:val="28"/>
          <w:szCs w:val="28"/>
        </w:rPr>
        <w:t xml:space="preserve"> 1 September 2000.</w:t>
      </w:r>
      <w:r w:rsidR="00A0218C" w:rsidRPr="00562250">
        <w:rPr>
          <w:sz w:val="28"/>
          <w:szCs w:val="28"/>
        </w:rPr>
        <w:t xml:space="preserve"> Therefore the suit should be rejected since this dispute should be dealt with in accordance with the rules of</w:t>
      </w:r>
      <w:r w:rsidR="000715D2" w:rsidRPr="00562250">
        <w:rPr>
          <w:sz w:val="28"/>
          <w:szCs w:val="28"/>
        </w:rPr>
        <w:t xml:space="preserve"> </w:t>
      </w:r>
      <w:r w:rsidR="00270E01" w:rsidRPr="00562250">
        <w:rPr>
          <w:sz w:val="28"/>
          <w:szCs w:val="28"/>
        </w:rPr>
        <w:t>Article</w:t>
      </w:r>
      <w:r w:rsidR="00A0218C" w:rsidRPr="00562250">
        <w:rPr>
          <w:sz w:val="28"/>
          <w:szCs w:val="28"/>
        </w:rPr>
        <w:t xml:space="preserve"> 123 of the Housing Code of the Republic of Azerbaijan (hereinafter – the Housing Code) and this</w:t>
      </w:r>
      <w:r w:rsidR="000715D2" w:rsidRPr="00562250">
        <w:rPr>
          <w:sz w:val="28"/>
          <w:szCs w:val="28"/>
        </w:rPr>
        <w:t xml:space="preserve"> </w:t>
      </w:r>
      <w:r w:rsidR="00270E01" w:rsidRPr="00562250">
        <w:rPr>
          <w:sz w:val="28"/>
          <w:szCs w:val="28"/>
        </w:rPr>
        <w:t>Article</w:t>
      </w:r>
      <w:r w:rsidR="00A0218C" w:rsidRPr="00562250">
        <w:rPr>
          <w:sz w:val="28"/>
          <w:szCs w:val="28"/>
        </w:rPr>
        <w:t xml:space="preserve"> does not provide for termination of the right to use </w:t>
      </w:r>
      <w:r w:rsidR="00323B39" w:rsidRPr="00562250">
        <w:rPr>
          <w:sz w:val="28"/>
          <w:szCs w:val="28"/>
        </w:rPr>
        <w:t xml:space="preserve">by payment of </w:t>
      </w:r>
      <w:r w:rsidR="00A0218C" w:rsidRPr="00562250">
        <w:rPr>
          <w:sz w:val="28"/>
          <w:szCs w:val="28"/>
        </w:rPr>
        <w:t>compensation.</w:t>
      </w:r>
    </w:p>
    <w:p w:rsidR="00A0218C" w:rsidRPr="00562250" w:rsidRDefault="00A0218C" w:rsidP="00992280">
      <w:pPr>
        <w:ind w:firstLine="567"/>
        <w:jc w:val="both"/>
        <w:rPr>
          <w:sz w:val="28"/>
          <w:szCs w:val="28"/>
        </w:rPr>
      </w:pPr>
      <w:r w:rsidRPr="00562250">
        <w:rPr>
          <w:sz w:val="28"/>
          <w:szCs w:val="28"/>
        </w:rPr>
        <w:t xml:space="preserve">According to </w:t>
      </w:r>
      <w:r w:rsidR="00323B39" w:rsidRPr="00562250">
        <w:rPr>
          <w:sz w:val="28"/>
          <w:szCs w:val="28"/>
        </w:rPr>
        <w:t xml:space="preserve">the </w:t>
      </w:r>
      <w:r w:rsidRPr="00562250">
        <w:rPr>
          <w:sz w:val="28"/>
          <w:szCs w:val="28"/>
        </w:rPr>
        <w:t xml:space="preserve">decision of the </w:t>
      </w:r>
      <w:r w:rsidR="003122BF" w:rsidRPr="00562250">
        <w:rPr>
          <w:sz w:val="28"/>
          <w:szCs w:val="28"/>
        </w:rPr>
        <w:t>JBCC</w:t>
      </w:r>
      <w:r w:rsidR="00FA2680" w:rsidRPr="00562250">
        <w:rPr>
          <w:sz w:val="28"/>
          <w:szCs w:val="28"/>
        </w:rPr>
        <w:t xml:space="preserve"> of the Court of Appeal</w:t>
      </w:r>
      <w:r w:rsidRPr="00562250">
        <w:rPr>
          <w:sz w:val="28"/>
          <w:szCs w:val="28"/>
        </w:rPr>
        <w:t xml:space="preserve"> of 09.11.2005, R.Agalarov’s appeal complaint was not satisfied and the decision of Binagadi District Court of 05.08.2005 was kept unchanged.</w:t>
      </w:r>
    </w:p>
    <w:p w:rsidR="00456EC9" w:rsidRPr="00562250" w:rsidRDefault="00B4423E" w:rsidP="00992280">
      <w:pPr>
        <w:ind w:firstLine="567"/>
        <w:jc w:val="both"/>
        <w:rPr>
          <w:sz w:val="28"/>
          <w:szCs w:val="28"/>
        </w:rPr>
      </w:pPr>
      <w:r w:rsidRPr="00562250">
        <w:rPr>
          <w:sz w:val="28"/>
          <w:szCs w:val="28"/>
        </w:rPr>
        <w:t>By t</w:t>
      </w:r>
      <w:r w:rsidR="00A0218C" w:rsidRPr="00562250">
        <w:rPr>
          <w:sz w:val="28"/>
          <w:szCs w:val="28"/>
        </w:rPr>
        <w:t xml:space="preserve">he decision of the Supreme Court’s Judicial </w:t>
      </w:r>
      <w:r w:rsidR="003122BF" w:rsidRPr="00562250">
        <w:rPr>
          <w:sz w:val="28"/>
          <w:szCs w:val="28"/>
        </w:rPr>
        <w:t>Board</w:t>
      </w:r>
      <w:r w:rsidR="00A0218C" w:rsidRPr="00562250">
        <w:rPr>
          <w:sz w:val="28"/>
          <w:szCs w:val="28"/>
        </w:rPr>
        <w:t xml:space="preserve"> on Civil Cases of the Republic of Azerbaijan (hereinafter – Supreme Court’s </w:t>
      </w:r>
      <w:r w:rsidR="003122BF" w:rsidRPr="00562250">
        <w:rPr>
          <w:sz w:val="28"/>
          <w:szCs w:val="28"/>
        </w:rPr>
        <w:t>JBCC</w:t>
      </w:r>
      <w:r w:rsidR="00A0218C" w:rsidRPr="00562250">
        <w:rPr>
          <w:sz w:val="28"/>
          <w:szCs w:val="28"/>
        </w:rPr>
        <w:t xml:space="preserve">) of 31.03.2006 </w:t>
      </w:r>
      <w:r w:rsidRPr="00562250">
        <w:rPr>
          <w:sz w:val="28"/>
          <w:szCs w:val="28"/>
        </w:rPr>
        <w:t>the</w:t>
      </w:r>
      <w:r w:rsidR="00C47598" w:rsidRPr="00562250">
        <w:rPr>
          <w:sz w:val="28"/>
          <w:szCs w:val="28"/>
        </w:rPr>
        <w:t xml:space="preserve"> cassation complaint of R.</w:t>
      </w:r>
      <w:r w:rsidR="007F4C56" w:rsidRPr="00562250">
        <w:rPr>
          <w:sz w:val="28"/>
          <w:szCs w:val="28"/>
        </w:rPr>
        <w:t xml:space="preserve"> </w:t>
      </w:r>
      <w:r w:rsidR="00C47598" w:rsidRPr="00562250">
        <w:rPr>
          <w:sz w:val="28"/>
          <w:szCs w:val="28"/>
        </w:rPr>
        <w:t xml:space="preserve">Agalarov </w:t>
      </w:r>
      <w:r w:rsidRPr="00562250">
        <w:rPr>
          <w:sz w:val="28"/>
          <w:szCs w:val="28"/>
        </w:rPr>
        <w:t xml:space="preserve">was rejected </w:t>
      </w:r>
      <w:r w:rsidR="00C47598" w:rsidRPr="00562250">
        <w:rPr>
          <w:sz w:val="28"/>
          <w:szCs w:val="28"/>
        </w:rPr>
        <w:t xml:space="preserve">and the decision of the </w:t>
      </w:r>
      <w:r w:rsidR="00D42F76" w:rsidRPr="00562250">
        <w:rPr>
          <w:sz w:val="28"/>
          <w:szCs w:val="28"/>
        </w:rPr>
        <w:t>JBCC</w:t>
      </w:r>
      <w:r w:rsidR="00FA2680" w:rsidRPr="00562250">
        <w:rPr>
          <w:sz w:val="28"/>
          <w:szCs w:val="28"/>
        </w:rPr>
        <w:t xml:space="preserve"> of the Court of Appeal</w:t>
      </w:r>
      <w:r w:rsidRPr="00562250">
        <w:rPr>
          <w:sz w:val="28"/>
          <w:szCs w:val="28"/>
        </w:rPr>
        <w:t xml:space="preserve"> was upheld</w:t>
      </w:r>
      <w:r w:rsidR="00C47598" w:rsidRPr="00562250">
        <w:rPr>
          <w:sz w:val="28"/>
          <w:szCs w:val="28"/>
        </w:rPr>
        <w:t xml:space="preserve">. </w:t>
      </w:r>
    </w:p>
    <w:p w:rsidR="00C47598" w:rsidRPr="00562250" w:rsidRDefault="0089474E" w:rsidP="00992280">
      <w:pPr>
        <w:ind w:firstLine="567"/>
        <w:jc w:val="both"/>
        <w:rPr>
          <w:sz w:val="28"/>
          <w:szCs w:val="28"/>
        </w:rPr>
      </w:pPr>
      <w:r w:rsidRPr="00562250">
        <w:rPr>
          <w:sz w:val="28"/>
          <w:szCs w:val="28"/>
        </w:rPr>
        <w:t>In the</w:t>
      </w:r>
      <w:r w:rsidR="00C47598" w:rsidRPr="00562250">
        <w:rPr>
          <w:sz w:val="28"/>
          <w:szCs w:val="28"/>
        </w:rPr>
        <w:t xml:space="preserve"> reply of the Chairman of the Supreme Court to R.Agalarov’s complaint submitted </w:t>
      </w:r>
      <w:r w:rsidRPr="00562250">
        <w:rPr>
          <w:sz w:val="28"/>
          <w:szCs w:val="28"/>
        </w:rPr>
        <w:t>via the procedure</w:t>
      </w:r>
      <w:r w:rsidR="00C47598" w:rsidRPr="00562250">
        <w:rPr>
          <w:sz w:val="28"/>
          <w:szCs w:val="28"/>
        </w:rPr>
        <w:t xml:space="preserve"> of additional cassation </w:t>
      </w:r>
      <w:r w:rsidRPr="00562250">
        <w:rPr>
          <w:sz w:val="28"/>
          <w:szCs w:val="28"/>
        </w:rPr>
        <w:t xml:space="preserve">it was </w:t>
      </w:r>
      <w:r w:rsidR="00C47598" w:rsidRPr="00562250">
        <w:rPr>
          <w:sz w:val="28"/>
          <w:szCs w:val="28"/>
        </w:rPr>
        <w:t xml:space="preserve">stated that the complaint </w:t>
      </w:r>
      <w:r w:rsidRPr="00562250">
        <w:rPr>
          <w:sz w:val="28"/>
          <w:szCs w:val="28"/>
        </w:rPr>
        <w:t>had</w:t>
      </w:r>
      <w:r w:rsidR="00C47598" w:rsidRPr="00562250">
        <w:rPr>
          <w:sz w:val="28"/>
          <w:szCs w:val="28"/>
        </w:rPr>
        <w:t xml:space="preserve"> not </w:t>
      </w:r>
      <w:r w:rsidRPr="00562250">
        <w:rPr>
          <w:sz w:val="28"/>
          <w:szCs w:val="28"/>
        </w:rPr>
        <w:t xml:space="preserve">been </w:t>
      </w:r>
      <w:r w:rsidR="00C47598" w:rsidRPr="00562250">
        <w:rPr>
          <w:sz w:val="28"/>
          <w:szCs w:val="28"/>
        </w:rPr>
        <w:t>submitted to consideration of the Plenum of the Supreme Court as it failed to comply with the requirements of</w:t>
      </w:r>
      <w:r w:rsidR="000715D2" w:rsidRPr="00562250">
        <w:rPr>
          <w:sz w:val="28"/>
          <w:szCs w:val="28"/>
        </w:rPr>
        <w:t xml:space="preserve"> </w:t>
      </w:r>
      <w:r w:rsidR="00270E01" w:rsidRPr="00562250">
        <w:rPr>
          <w:sz w:val="28"/>
          <w:szCs w:val="28"/>
        </w:rPr>
        <w:t>Article</w:t>
      </w:r>
      <w:r w:rsidR="00C47598" w:rsidRPr="00562250">
        <w:rPr>
          <w:sz w:val="28"/>
          <w:szCs w:val="28"/>
        </w:rPr>
        <w:t xml:space="preserve"> 424 of the Civil Procedure Code (hereinafter - CPC) of the Republic of Azerbaijan. </w:t>
      </w:r>
    </w:p>
    <w:p w:rsidR="006B370E" w:rsidRPr="00562250" w:rsidRDefault="0089474E" w:rsidP="00992280">
      <w:pPr>
        <w:ind w:firstLine="567"/>
        <w:jc w:val="both"/>
        <w:rPr>
          <w:sz w:val="28"/>
          <w:szCs w:val="28"/>
        </w:rPr>
      </w:pPr>
      <w:r w:rsidRPr="00562250">
        <w:rPr>
          <w:sz w:val="28"/>
          <w:szCs w:val="28"/>
        </w:rPr>
        <w:t xml:space="preserve">R.Agalarov </w:t>
      </w:r>
      <w:r w:rsidR="00C47598" w:rsidRPr="00562250">
        <w:rPr>
          <w:sz w:val="28"/>
          <w:szCs w:val="28"/>
        </w:rPr>
        <w:t>addressed the Constitutional Court of the Republic of Azerbaijan (hereinafter – the Constitution</w:t>
      </w:r>
      <w:r w:rsidR="006B370E" w:rsidRPr="00562250">
        <w:rPr>
          <w:sz w:val="28"/>
          <w:szCs w:val="28"/>
        </w:rPr>
        <w:t>al Court) and asked to consider</w:t>
      </w:r>
      <w:r w:rsidR="00C47598" w:rsidRPr="00562250">
        <w:rPr>
          <w:sz w:val="28"/>
          <w:szCs w:val="28"/>
        </w:rPr>
        <w:t xml:space="preserve"> the decisions of general courts void stating that the provisions of existing legislation were not </w:t>
      </w:r>
      <w:r w:rsidRPr="00562250">
        <w:rPr>
          <w:sz w:val="28"/>
          <w:szCs w:val="28"/>
        </w:rPr>
        <w:t>correctly</w:t>
      </w:r>
      <w:r w:rsidR="00C47598" w:rsidRPr="00562250">
        <w:rPr>
          <w:sz w:val="28"/>
          <w:szCs w:val="28"/>
        </w:rPr>
        <w:t xml:space="preserve"> </w:t>
      </w:r>
      <w:r w:rsidR="00C47598" w:rsidRPr="00562250">
        <w:rPr>
          <w:sz w:val="28"/>
          <w:szCs w:val="28"/>
        </w:rPr>
        <w:lastRenderedPageBreak/>
        <w:t>applied</w:t>
      </w:r>
      <w:r w:rsidR="006B370E" w:rsidRPr="00562250">
        <w:rPr>
          <w:sz w:val="28"/>
          <w:szCs w:val="28"/>
        </w:rPr>
        <w:t xml:space="preserve"> by them</w:t>
      </w:r>
      <w:r w:rsidR="00C47598" w:rsidRPr="00562250">
        <w:rPr>
          <w:sz w:val="28"/>
          <w:szCs w:val="28"/>
        </w:rPr>
        <w:t xml:space="preserve">, the judicial acts were issued </w:t>
      </w:r>
      <w:r w:rsidR="00F96526" w:rsidRPr="00562250">
        <w:rPr>
          <w:sz w:val="28"/>
          <w:szCs w:val="28"/>
        </w:rPr>
        <w:t>in</w:t>
      </w:r>
      <w:r w:rsidR="00C47598" w:rsidRPr="00562250">
        <w:rPr>
          <w:sz w:val="28"/>
          <w:szCs w:val="28"/>
        </w:rPr>
        <w:t xml:space="preserve"> violation of his right to property and right to court and those judicial acts contradict</w:t>
      </w:r>
      <w:r w:rsidR="006B370E" w:rsidRPr="00562250">
        <w:rPr>
          <w:sz w:val="28"/>
          <w:szCs w:val="28"/>
        </w:rPr>
        <w:t>ed</w:t>
      </w:r>
      <w:r w:rsidR="00C47598" w:rsidRPr="00562250">
        <w:rPr>
          <w:sz w:val="28"/>
          <w:szCs w:val="28"/>
        </w:rPr>
        <w:t xml:space="preserve"> to</w:t>
      </w:r>
      <w:r w:rsidR="000715D2" w:rsidRPr="00562250">
        <w:rPr>
          <w:sz w:val="28"/>
          <w:szCs w:val="28"/>
        </w:rPr>
        <w:t xml:space="preserve"> </w:t>
      </w:r>
      <w:r w:rsidR="00270E01" w:rsidRPr="00562250">
        <w:rPr>
          <w:sz w:val="28"/>
          <w:szCs w:val="28"/>
        </w:rPr>
        <w:t>Article</w:t>
      </w:r>
      <w:r w:rsidR="00C47598" w:rsidRPr="00562250">
        <w:rPr>
          <w:sz w:val="28"/>
          <w:szCs w:val="28"/>
        </w:rPr>
        <w:t>s 13, 29, 60 and 71 of the Constitution of the Republic of Azerbaijan (hereinafter – the Constitution)</w:t>
      </w:r>
      <w:r w:rsidR="006B370E" w:rsidRPr="00562250">
        <w:rPr>
          <w:sz w:val="28"/>
          <w:szCs w:val="28"/>
        </w:rPr>
        <w:t xml:space="preserve"> and</w:t>
      </w:r>
      <w:r w:rsidR="000715D2" w:rsidRPr="00562250">
        <w:rPr>
          <w:sz w:val="28"/>
          <w:szCs w:val="28"/>
        </w:rPr>
        <w:t xml:space="preserve"> </w:t>
      </w:r>
      <w:r w:rsidR="00270E01" w:rsidRPr="00562250">
        <w:rPr>
          <w:sz w:val="28"/>
          <w:szCs w:val="28"/>
        </w:rPr>
        <w:t>Article</w:t>
      </w:r>
      <w:r w:rsidR="00C47598" w:rsidRPr="00562250">
        <w:rPr>
          <w:sz w:val="28"/>
          <w:szCs w:val="28"/>
        </w:rPr>
        <w:t xml:space="preserve"> 228.2 of the Civil Code of the Republic of Azerbaijan.</w:t>
      </w:r>
    </w:p>
    <w:p w:rsidR="00C010A5" w:rsidRPr="00562250" w:rsidRDefault="000715D2" w:rsidP="00992280">
      <w:pPr>
        <w:ind w:firstLine="567"/>
        <w:jc w:val="both"/>
        <w:rPr>
          <w:sz w:val="28"/>
          <w:szCs w:val="28"/>
        </w:rPr>
      </w:pPr>
      <w:r w:rsidRPr="00562250">
        <w:rPr>
          <w:sz w:val="28"/>
          <w:szCs w:val="28"/>
        </w:rPr>
        <w:t>According to</w:t>
      </w:r>
      <w:r w:rsidR="00C47598" w:rsidRPr="00562250">
        <w:rPr>
          <w:sz w:val="28"/>
          <w:szCs w:val="28"/>
        </w:rPr>
        <w:t xml:space="preserve"> </w:t>
      </w:r>
      <w:r w:rsidR="006B370E" w:rsidRPr="00562250">
        <w:rPr>
          <w:sz w:val="28"/>
          <w:szCs w:val="28"/>
        </w:rPr>
        <w:t xml:space="preserve">applicant, </w:t>
      </w:r>
      <w:r w:rsidR="0084147A" w:rsidRPr="00562250">
        <w:rPr>
          <w:sz w:val="28"/>
          <w:szCs w:val="28"/>
        </w:rPr>
        <w:t xml:space="preserve">the courts of general jurisdiction wrongly referred to </w:t>
      </w:r>
      <w:r w:rsidR="00D776D9" w:rsidRPr="00562250">
        <w:rPr>
          <w:sz w:val="28"/>
          <w:szCs w:val="28"/>
        </w:rPr>
        <w:t xml:space="preserve">the decision of the Constitutional Court </w:t>
      </w:r>
      <w:r w:rsidR="0098688E" w:rsidRPr="00562250">
        <w:rPr>
          <w:sz w:val="28"/>
          <w:szCs w:val="28"/>
        </w:rPr>
        <w:t>“</w:t>
      </w:r>
      <w:r w:rsidR="00D776D9" w:rsidRPr="00562250">
        <w:rPr>
          <w:sz w:val="28"/>
          <w:szCs w:val="28"/>
        </w:rPr>
        <w:t>On interpretation of</w:t>
      </w:r>
      <w:r w:rsidRPr="00562250">
        <w:rPr>
          <w:sz w:val="28"/>
          <w:szCs w:val="28"/>
        </w:rPr>
        <w:t xml:space="preserve"> </w:t>
      </w:r>
      <w:r w:rsidR="00270E01" w:rsidRPr="00562250">
        <w:rPr>
          <w:sz w:val="28"/>
          <w:szCs w:val="28"/>
        </w:rPr>
        <w:t>Article</w:t>
      </w:r>
      <w:r w:rsidR="0084147A" w:rsidRPr="00562250">
        <w:rPr>
          <w:sz w:val="28"/>
          <w:szCs w:val="28"/>
        </w:rPr>
        <w:t xml:space="preserve"> 228 of the Civil Code and</w:t>
      </w:r>
      <w:r w:rsidRPr="00562250">
        <w:rPr>
          <w:sz w:val="28"/>
          <w:szCs w:val="28"/>
        </w:rPr>
        <w:t xml:space="preserve"> </w:t>
      </w:r>
      <w:r w:rsidR="00270E01" w:rsidRPr="00562250">
        <w:rPr>
          <w:sz w:val="28"/>
          <w:szCs w:val="28"/>
        </w:rPr>
        <w:t>Article</w:t>
      </w:r>
      <w:r w:rsidR="0084147A" w:rsidRPr="00562250">
        <w:rPr>
          <w:sz w:val="28"/>
          <w:szCs w:val="28"/>
        </w:rPr>
        <w:t xml:space="preserve"> 123 of the Housing Code of the Republic of Azerbaijan</w:t>
      </w:r>
      <w:r w:rsidR="0098688E" w:rsidRPr="00562250">
        <w:rPr>
          <w:sz w:val="28"/>
          <w:szCs w:val="28"/>
        </w:rPr>
        <w:t>”</w:t>
      </w:r>
      <w:r w:rsidR="0084147A" w:rsidRPr="00562250">
        <w:rPr>
          <w:sz w:val="28"/>
          <w:szCs w:val="28"/>
        </w:rPr>
        <w:t xml:space="preserve"> of 27.07.2001, </w:t>
      </w:r>
      <w:r w:rsidRPr="00562250">
        <w:rPr>
          <w:sz w:val="28"/>
          <w:szCs w:val="28"/>
        </w:rPr>
        <w:t xml:space="preserve">and </w:t>
      </w:r>
      <w:r w:rsidR="006B3B80" w:rsidRPr="00562250">
        <w:rPr>
          <w:sz w:val="28"/>
          <w:szCs w:val="28"/>
        </w:rPr>
        <w:t>did not adequately react</w:t>
      </w:r>
      <w:r w:rsidR="0084147A" w:rsidRPr="00562250">
        <w:rPr>
          <w:sz w:val="28"/>
          <w:szCs w:val="28"/>
        </w:rPr>
        <w:t xml:space="preserve"> to the violation on the ground that the law had shortcomings</w:t>
      </w:r>
      <w:r w:rsidR="006B370E" w:rsidRPr="00562250">
        <w:rPr>
          <w:sz w:val="28"/>
          <w:szCs w:val="28"/>
        </w:rPr>
        <w:t xml:space="preserve"> </w:t>
      </w:r>
      <w:r w:rsidR="0084147A" w:rsidRPr="00562250">
        <w:rPr>
          <w:sz w:val="28"/>
          <w:szCs w:val="28"/>
        </w:rPr>
        <w:t xml:space="preserve">and retained the dispute open and unsolved. </w:t>
      </w:r>
      <w:r w:rsidR="007D1520" w:rsidRPr="00562250">
        <w:rPr>
          <w:sz w:val="28"/>
          <w:szCs w:val="28"/>
        </w:rPr>
        <w:t xml:space="preserve">He </w:t>
      </w:r>
      <w:r w:rsidRPr="00562250">
        <w:rPr>
          <w:sz w:val="28"/>
          <w:szCs w:val="28"/>
        </w:rPr>
        <w:t xml:space="preserve">stated that </w:t>
      </w:r>
      <w:r w:rsidR="007D1520" w:rsidRPr="00562250">
        <w:rPr>
          <w:sz w:val="28"/>
          <w:szCs w:val="28"/>
        </w:rPr>
        <w:t xml:space="preserve">the </w:t>
      </w:r>
      <w:r w:rsidR="006B47FB" w:rsidRPr="00562250">
        <w:rPr>
          <w:sz w:val="28"/>
          <w:szCs w:val="28"/>
        </w:rPr>
        <w:t xml:space="preserve">court’s </w:t>
      </w:r>
      <w:r w:rsidR="007D1520" w:rsidRPr="00562250">
        <w:rPr>
          <w:sz w:val="28"/>
          <w:szCs w:val="28"/>
        </w:rPr>
        <w:t xml:space="preserve">rejection of the complaint </w:t>
      </w:r>
      <w:r w:rsidRPr="00562250">
        <w:rPr>
          <w:sz w:val="28"/>
          <w:szCs w:val="28"/>
        </w:rPr>
        <w:t xml:space="preserve">on the ground </w:t>
      </w:r>
      <w:r w:rsidR="007D1520" w:rsidRPr="00562250">
        <w:rPr>
          <w:sz w:val="28"/>
          <w:szCs w:val="28"/>
        </w:rPr>
        <w:t>that the housing legislation did not provide for compensation institute violat</w:t>
      </w:r>
      <w:r w:rsidRPr="00562250">
        <w:rPr>
          <w:sz w:val="28"/>
          <w:szCs w:val="28"/>
        </w:rPr>
        <w:t xml:space="preserve">es </w:t>
      </w:r>
      <w:r w:rsidR="007D1520" w:rsidRPr="00562250">
        <w:rPr>
          <w:sz w:val="28"/>
          <w:szCs w:val="28"/>
        </w:rPr>
        <w:t>his right to property and concluded that despite he had addressed the court as a proprietor, he was not provided with satisfactory reply.</w:t>
      </w:r>
      <w:r w:rsidR="006B47FB" w:rsidRPr="00562250">
        <w:rPr>
          <w:sz w:val="28"/>
          <w:szCs w:val="28"/>
        </w:rPr>
        <w:t xml:space="preserve"> The applicant believes that despite the respondent continues to live permanently in her father’s </w:t>
      </w:r>
      <w:r w:rsidR="004E4EB3" w:rsidRPr="00562250">
        <w:rPr>
          <w:sz w:val="28"/>
          <w:szCs w:val="28"/>
        </w:rPr>
        <w:t>apartment</w:t>
      </w:r>
      <w:r w:rsidR="00C010A5" w:rsidRPr="00562250">
        <w:rPr>
          <w:sz w:val="28"/>
          <w:szCs w:val="28"/>
        </w:rPr>
        <w:t xml:space="preserve">, he will never be in position to dispose his property </w:t>
      </w:r>
      <w:r w:rsidR="004E4EB3" w:rsidRPr="00562250">
        <w:rPr>
          <w:sz w:val="28"/>
          <w:szCs w:val="28"/>
        </w:rPr>
        <w:t>due to</w:t>
      </w:r>
      <w:r w:rsidR="00C010A5" w:rsidRPr="00562250">
        <w:rPr>
          <w:sz w:val="28"/>
          <w:szCs w:val="28"/>
        </w:rPr>
        <w:t xml:space="preserve"> </w:t>
      </w:r>
      <w:r w:rsidR="00F67213" w:rsidRPr="00562250">
        <w:rPr>
          <w:sz w:val="28"/>
          <w:szCs w:val="28"/>
        </w:rPr>
        <w:t xml:space="preserve">the </w:t>
      </w:r>
      <w:r w:rsidR="00C010A5" w:rsidRPr="00562250">
        <w:rPr>
          <w:sz w:val="28"/>
          <w:szCs w:val="28"/>
        </w:rPr>
        <w:t>mere fact of her passport registration</w:t>
      </w:r>
      <w:r w:rsidR="006B47FB" w:rsidRPr="00562250">
        <w:rPr>
          <w:sz w:val="28"/>
          <w:szCs w:val="28"/>
        </w:rPr>
        <w:t xml:space="preserve"> </w:t>
      </w:r>
      <w:r w:rsidR="00C010A5" w:rsidRPr="00562250">
        <w:rPr>
          <w:sz w:val="28"/>
          <w:szCs w:val="28"/>
        </w:rPr>
        <w:t xml:space="preserve">in the apartment and </w:t>
      </w:r>
      <w:r w:rsidR="004E4EB3" w:rsidRPr="00562250">
        <w:rPr>
          <w:sz w:val="28"/>
          <w:szCs w:val="28"/>
        </w:rPr>
        <w:t>thus</w:t>
      </w:r>
      <w:r w:rsidR="00C010A5" w:rsidRPr="00562250">
        <w:rPr>
          <w:sz w:val="28"/>
          <w:szCs w:val="28"/>
        </w:rPr>
        <w:t xml:space="preserve"> all his life he will be deprived of the right to property.</w:t>
      </w:r>
    </w:p>
    <w:p w:rsidR="00640999" w:rsidRPr="00562250" w:rsidRDefault="00C010A5" w:rsidP="00992280">
      <w:pPr>
        <w:ind w:firstLine="567"/>
        <w:jc w:val="both"/>
        <w:rPr>
          <w:sz w:val="28"/>
          <w:szCs w:val="28"/>
        </w:rPr>
      </w:pPr>
      <w:r w:rsidRPr="00562250">
        <w:rPr>
          <w:sz w:val="28"/>
          <w:szCs w:val="28"/>
        </w:rPr>
        <w:t xml:space="preserve">The Plenum of the Constitutional Court </w:t>
      </w:r>
      <w:r w:rsidR="007C0F4E" w:rsidRPr="00562250">
        <w:rPr>
          <w:sz w:val="28"/>
          <w:szCs w:val="28"/>
        </w:rPr>
        <w:t xml:space="preserve">finds it </w:t>
      </w:r>
      <w:r w:rsidRPr="00562250">
        <w:rPr>
          <w:sz w:val="28"/>
          <w:szCs w:val="28"/>
        </w:rPr>
        <w:t xml:space="preserve">necessary to note the following with regard to the complaint of R.Agalarov. </w:t>
      </w:r>
    </w:p>
    <w:p w:rsidR="00640999" w:rsidRPr="00562250" w:rsidRDefault="00640999" w:rsidP="00992280">
      <w:pPr>
        <w:ind w:firstLine="567"/>
        <w:jc w:val="both"/>
        <w:rPr>
          <w:sz w:val="28"/>
          <w:szCs w:val="28"/>
        </w:rPr>
      </w:pPr>
      <w:r w:rsidRPr="00562250">
        <w:rPr>
          <w:sz w:val="28"/>
          <w:szCs w:val="28"/>
        </w:rPr>
        <w:t>Judicial dispute between R.Agalarov and E.Agalarova (Zeynalova) started in 2005 and in that time there were two legal sources</w:t>
      </w:r>
      <w:r w:rsidR="004E4EB3" w:rsidRPr="00562250">
        <w:rPr>
          <w:sz w:val="28"/>
          <w:szCs w:val="28"/>
        </w:rPr>
        <w:t xml:space="preserve"> regulating the relations of</w:t>
      </w:r>
      <w:r w:rsidRPr="00562250">
        <w:rPr>
          <w:sz w:val="28"/>
          <w:szCs w:val="28"/>
        </w:rPr>
        <w:t xml:space="preserve"> parties. </w:t>
      </w:r>
    </w:p>
    <w:p w:rsidR="00C47598" w:rsidRPr="00562250" w:rsidRDefault="00640999" w:rsidP="00992280">
      <w:pPr>
        <w:ind w:firstLine="567"/>
        <w:jc w:val="both"/>
        <w:rPr>
          <w:sz w:val="28"/>
          <w:szCs w:val="28"/>
        </w:rPr>
      </w:pPr>
      <w:r w:rsidRPr="00562250">
        <w:rPr>
          <w:sz w:val="28"/>
          <w:szCs w:val="28"/>
        </w:rPr>
        <w:t>According to</w:t>
      </w:r>
      <w:r w:rsidR="000715D2" w:rsidRPr="00562250">
        <w:rPr>
          <w:sz w:val="28"/>
          <w:szCs w:val="28"/>
        </w:rPr>
        <w:t xml:space="preserve"> </w:t>
      </w:r>
      <w:r w:rsidR="00270E01" w:rsidRPr="00562250">
        <w:rPr>
          <w:sz w:val="28"/>
          <w:szCs w:val="28"/>
        </w:rPr>
        <w:t>Article</w:t>
      </w:r>
      <w:r w:rsidRPr="00562250">
        <w:rPr>
          <w:sz w:val="28"/>
          <w:szCs w:val="28"/>
        </w:rPr>
        <w:t xml:space="preserve"> 123</w:t>
      </w:r>
      <w:r w:rsidR="00AB4DA0" w:rsidRPr="00562250">
        <w:rPr>
          <w:sz w:val="28"/>
          <w:szCs w:val="28"/>
        </w:rPr>
        <w:t>.1</w:t>
      </w:r>
      <w:r w:rsidR="007D1520" w:rsidRPr="00562250">
        <w:rPr>
          <w:sz w:val="28"/>
          <w:szCs w:val="28"/>
        </w:rPr>
        <w:t xml:space="preserve"> </w:t>
      </w:r>
      <w:r w:rsidRPr="00562250">
        <w:rPr>
          <w:sz w:val="28"/>
          <w:szCs w:val="28"/>
        </w:rPr>
        <w:t xml:space="preserve">of the Housing Code, </w:t>
      </w:r>
      <w:r w:rsidR="004D17E9" w:rsidRPr="00562250">
        <w:rPr>
          <w:sz w:val="28"/>
          <w:szCs w:val="28"/>
        </w:rPr>
        <w:t>when the proprietor of the apartment br</w:t>
      </w:r>
      <w:r w:rsidR="004E4EB3" w:rsidRPr="00562250">
        <w:rPr>
          <w:sz w:val="28"/>
          <w:szCs w:val="28"/>
        </w:rPr>
        <w:t xml:space="preserve">ings his/her family members to </w:t>
      </w:r>
      <w:r w:rsidR="004D17E9" w:rsidRPr="00562250">
        <w:rPr>
          <w:sz w:val="28"/>
          <w:szCs w:val="28"/>
        </w:rPr>
        <w:t xml:space="preserve">his apartment, they have the </w:t>
      </w:r>
      <w:r w:rsidR="000E01C9" w:rsidRPr="00562250">
        <w:rPr>
          <w:sz w:val="28"/>
          <w:szCs w:val="28"/>
        </w:rPr>
        <w:t xml:space="preserve">equal </w:t>
      </w:r>
      <w:r w:rsidR="004D17E9" w:rsidRPr="00562250">
        <w:rPr>
          <w:sz w:val="28"/>
          <w:szCs w:val="28"/>
        </w:rPr>
        <w:t xml:space="preserve">authority to </w:t>
      </w:r>
      <w:r w:rsidR="000E01C9" w:rsidRPr="00562250">
        <w:rPr>
          <w:sz w:val="28"/>
          <w:szCs w:val="28"/>
        </w:rPr>
        <w:t>use the residential area</w:t>
      </w:r>
      <w:r w:rsidR="004D17E9" w:rsidRPr="00562250">
        <w:rPr>
          <w:sz w:val="28"/>
          <w:szCs w:val="28"/>
        </w:rPr>
        <w:t xml:space="preserve"> in the apartment (</w:t>
      </w:r>
      <w:r w:rsidR="000E01C9" w:rsidRPr="00562250">
        <w:rPr>
          <w:sz w:val="28"/>
          <w:szCs w:val="28"/>
        </w:rPr>
        <w:t xml:space="preserve">in </w:t>
      </w:r>
      <w:r w:rsidR="004D17E9" w:rsidRPr="00562250">
        <w:rPr>
          <w:sz w:val="28"/>
          <w:szCs w:val="28"/>
        </w:rPr>
        <w:t>the second part of this</w:t>
      </w:r>
      <w:r w:rsidR="000715D2" w:rsidRPr="00562250">
        <w:rPr>
          <w:sz w:val="28"/>
          <w:szCs w:val="28"/>
        </w:rPr>
        <w:t xml:space="preserve"> </w:t>
      </w:r>
      <w:r w:rsidR="00270E01" w:rsidRPr="00562250">
        <w:rPr>
          <w:sz w:val="28"/>
          <w:szCs w:val="28"/>
        </w:rPr>
        <w:t>Article</w:t>
      </w:r>
      <w:r w:rsidR="004D17E9" w:rsidRPr="00562250">
        <w:rPr>
          <w:sz w:val="28"/>
          <w:szCs w:val="28"/>
        </w:rPr>
        <w:t xml:space="preserve"> this authority is mentioned as a right)</w:t>
      </w:r>
      <w:r w:rsidR="000E01C9" w:rsidRPr="00562250">
        <w:rPr>
          <w:sz w:val="28"/>
          <w:szCs w:val="28"/>
        </w:rPr>
        <w:t xml:space="preserve"> if other reservation is not the case at the moment of moving of the family members</w:t>
      </w:r>
      <w:r w:rsidR="004D17E9" w:rsidRPr="00562250">
        <w:rPr>
          <w:sz w:val="28"/>
          <w:szCs w:val="28"/>
        </w:rPr>
        <w:t xml:space="preserve">. </w:t>
      </w:r>
    </w:p>
    <w:p w:rsidR="00702792" w:rsidRPr="00562250" w:rsidRDefault="00270E01" w:rsidP="00992280">
      <w:pPr>
        <w:ind w:firstLine="567"/>
        <w:jc w:val="both"/>
        <w:rPr>
          <w:sz w:val="28"/>
          <w:szCs w:val="28"/>
        </w:rPr>
      </w:pPr>
      <w:r w:rsidRPr="00562250">
        <w:rPr>
          <w:sz w:val="28"/>
          <w:szCs w:val="28"/>
        </w:rPr>
        <w:t>Article</w:t>
      </w:r>
      <w:r w:rsidR="000E01C9" w:rsidRPr="00562250">
        <w:rPr>
          <w:sz w:val="28"/>
          <w:szCs w:val="28"/>
        </w:rPr>
        <w:t xml:space="preserve"> 228.2 of the Civil Code stipulates that </w:t>
      </w:r>
      <w:r w:rsidR="0027003C" w:rsidRPr="00562250">
        <w:rPr>
          <w:sz w:val="28"/>
          <w:szCs w:val="28"/>
        </w:rPr>
        <w:t xml:space="preserve">the </w:t>
      </w:r>
      <w:r w:rsidR="000E01C9" w:rsidRPr="00562250">
        <w:rPr>
          <w:sz w:val="28"/>
          <w:szCs w:val="28"/>
        </w:rPr>
        <w:t xml:space="preserve">establishment of the right to use of the component of residential building, the conditions of its realization and </w:t>
      </w:r>
      <w:r w:rsidR="00702792" w:rsidRPr="00562250">
        <w:rPr>
          <w:sz w:val="28"/>
          <w:szCs w:val="28"/>
        </w:rPr>
        <w:t xml:space="preserve">termination </w:t>
      </w:r>
      <w:r w:rsidR="0027003C" w:rsidRPr="00562250">
        <w:rPr>
          <w:sz w:val="28"/>
          <w:szCs w:val="28"/>
        </w:rPr>
        <w:t>are</w:t>
      </w:r>
      <w:r w:rsidR="00702792" w:rsidRPr="00562250">
        <w:rPr>
          <w:sz w:val="28"/>
          <w:szCs w:val="28"/>
        </w:rPr>
        <w:t xml:space="preserve"> determined on the basis of the agreement concluded with the proprietor and certified in public notary. In case of absence of the agreement on termination of the right to use of the component of residential building, this right can be terminated by court on the basis of pr</w:t>
      </w:r>
      <w:r w:rsidR="007C1772" w:rsidRPr="00562250">
        <w:rPr>
          <w:sz w:val="28"/>
          <w:szCs w:val="28"/>
        </w:rPr>
        <w:t>oprietor’s suit by way of payment</w:t>
      </w:r>
      <w:r w:rsidR="00702792" w:rsidRPr="00562250">
        <w:rPr>
          <w:sz w:val="28"/>
          <w:szCs w:val="28"/>
        </w:rPr>
        <w:t xml:space="preserve"> the compensation in accordance with the market value.</w:t>
      </w:r>
    </w:p>
    <w:p w:rsidR="000E01C9" w:rsidRPr="00562250" w:rsidRDefault="00702792" w:rsidP="00992280">
      <w:pPr>
        <w:ind w:firstLine="567"/>
        <w:jc w:val="both"/>
        <w:rPr>
          <w:sz w:val="28"/>
          <w:szCs w:val="28"/>
        </w:rPr>
      </w:pPr>
      <w:r w:rsidRPr="00562250">
        <w:rPr>
          <w:sz w:val="28"/>
          <w:szCs w:val="28"/>
        </w:rPr>
        <w:t>Binagadi District Court</w:t>
      </w:r>
      <w:r w:rsidR="00813329" w:rsidRPr="00562250">
        <w:rPr>
          <w:sz w:val="28"/>
          <w:szCs w:val="28"/>
        </w:rPr>
        <w:t>,</w:t>
      </w:r>
      <w:r w:rsidRPr="00562250">
        <w:rPr>
          <w:sz w:val="28"/>
          <w:szCs w:val="28"/>
        </w:rPr>
        <w:t xml:space="preserve"> when dealing with the civil case </w:t>
      </w:r>
      <w:r w:rsidR="00692FD3" w:rsidRPr="00562250">
        <w:rPr>
          <w:sz w:val="28"/>
          <w:szCs w:val="28"/>
        </w:rPr>
        <w:t xml:space="preserve">launched by R.Agalarov against E.Agalarova (Zeynalova) </w:t>
      </w:r>
      <w:r w:rsidRPr="00562250">
        <w:rPr>
          <w:sz w:val="28"/>
          <w:szCs w:val="28"/>
        </w:rPr>
        <w:t xml:space="preserve">on termination of the right to use of disputed apartment by paying the compensation and eviction from </w:t>
      </w:r>
      <w:r w:rsidR="00692FD3" w:rsidRPr="00562250">
        <w:rPr>
          <w:sz w:val="28"/>
          <w:szCs w:val="28"/>
        </w:rPr>
        <w:t>the apartment</w:t>
      </w:r>
      <w:r w:rsidR="00813329" w:rsidRPr="00562250">
        <w:rPr>
          <w:sz w:val="28"/>
          <w:szCs w:val="28"/>
        </w:rPr>
        <w:t>,</w:t>
      </w:r>
      <w:r w:rsidR="00692FD3" w:rsidRPr="00562250">
        <w:rPr>
          <w:sz w:val="28"/>
          <w:szCs w:val="28"/>
        </w:rPr>
        <w:t xml:space="preserve"> </w:t>
      </w:r>
      <w:r w:rsidRPr="00562250">
        <w:rPr>
          <w:sz w:val="28"/>
          <w:szCs w:val="28"/>
        </w:rPr>
        <w:t>c</w:t>
      </w:r>
      <w:r w:rsidR="00813329" w:rsidRPr="00562250">
        <w:rPr>
          <w:sz w:val="28"/>
          <w:szCs w:val="28"/>
        </w:rPr>
        <w:t>a</w:t>
      </w:r>
      <w:r w:rsidRPr="00562250">
        <w:rPr>
          <w:sz w:val="28"/>
          <w:szCs w:val="28"/>
        </w:rPr>
        <w:t xml:space="preserve">me to conclusion that in accordance with the </w:t>
      </w:r>
      <w:r w:rsidR="00692FD3" w:rsidRPr="00562250">
        <w:rPr>
          <w:sz w:val="28"/>
          <w:szCs w:val="28"/>
        </w:rPr>
        <w:t xml:space="preserve">decision of the </w:t>
      </w:r>
      <w:r w:rsidRPr="00562250">
        <w:rPr>
          <w:sz w:val="28"/>
          <w:szCs w:val="28"/>
        </w:rPr>
        <w:t xml:space="preserve">Constitutional Court </w:t>
      </w:r>
      <w:r w:rsidR="00611635" w:rsidRPr="00562250">
        <w:rPr>
          <w:sz w:val="28"/>
          <w:szCs w:val="28"/>
        </w:rPr>
        <w:t>“</w:t>
      </w:r>
      <w:r w:rsidRPr="00562250">
        <w:rPr>
          <w:sz w:val="28"/>
          <w:szCs w:val="28"/>
        </w:rPr>
        <w:t xml:space="preserve">On </w:t>
      </w:r>
      <w:r w:rsidR="00692FD3" w:rsidRPr="00562250">
        <w:rPr>
          <w:sz w:val="28"/>
          <w:szCs w:val="28"/>
        </w:rPr>
        <w:t>interpretation of</w:t>
      </w:r>
      <w:r w:rsidR="000715D2" w:rsidRPr="00562250">
        <w:rPr>
          <w:sz w:val="28"/>
          <w:szCs w:val="28"/>
        </w:rPr>
        <w:t xml:space="preserve"> </w:t>
      </w:r>
      <w:r w:rsidR="00270E01" w:rsidRPr="00562250">
        <w:rPr>
          <w:sz w:val="28"/>
          <w:szCs w:val="28"/>
        </w:rPr>
        <w:t>Article</w:t>
      </w:r>
      <w:r w:rsidRPr="00562250">
        <w:rPr>
          <w:sz w:val="28"/>
          <w:szCs w:val="28"/>
        </w:rPr>
        <w:t xml:space="preserve"> 228 of the Civil Code and</w:t>
      </w:r>
      <w:r w:rsidR="000715D2" w:rsidRPr="00562250">
        <w:rPr>
          <w:sz w:val="28"/>
          <w:szCs w:val="28"/>
        </w:rPr>
        <w:t xml:space="preserve"> </w:t>
      </w:r>
      <w:r w:rsidR="00270E01" w:rsidRPr="00562250">
        <w:rPr>
          <w:sz w:val="28"/>
          <w:szCs w:val="28"/>
        </w:rPr>
        <w:t>Article</w:t>
      </w:r>
      <w:r w:rsidRPr="00562250">
        <w:rPr>
          <w:sz w:val="28"/>
          <w:szCs w:val="28"/>
        </w:rPr>
        <w:t xml:space="preserve"> 123 of the Housing Code of the Republic of Azerbaijan</w:t>
      </w:r>
      <w:r w:rsidR="00611635" w:rsidRPr="00562250">
        <w:rPr>
          <w:sz w:val="28"/>
          <w:szCs w:val="28"/>
        </w:rPr>
        <w:t>”</w:t>
      </w:r>
      <w:r w:rsidRPr="00562250">
        <w:rPr>
          <w:sz w:val="28"/>
          <w:szCs w:val="28"/>
        </w:rPr>
        <w:t xml:space="preserve"> of 27.07.2001 the dispute had to be solved on the basis of </w:t>
      </w:r>
      <w:r w:rsidR="00692FD3" w:rsidRPr="00562250">
        <w:rPr>
          <w:sz w:val="28"/>
          <w:szCs w:val="28"/>
        </w:rPr>
        <w:t>rules of</w:t>
      </w:r>
      <w:r w:rsidR="000715D2" w:rsidRPr="00562250">
        <w:rPr>
          <w:sz w:val="28"/>
          <w:szCs w:val="28"/>
        </w:rPr>
        <w:t xml:space="preserve"> </w:t>
      </w:r>
      <w:r w:rsidR="00270E01" w:rsidRPr="00562250">
        <w:rPr>
          <w:sz w:val="28"/>
          <w:szCs w:val="28"/>
        </w:rPr>
        <w:t>Article</w:t>
      </w:r>
      <w:r w:rsidRPr="00562250">
        <w:rPr>
          <w:sz w:val="28"/>
          <w:szCs w:val="28"/>
        </w:rPr>
        <w:t xml:space="preserve"> 123 of the Housing Code and the suit was rejected as </w:t>
      </w:r>
      <w:r w:rsidR="00692FD3" w:rsidRPr="00562250">
        <w:rPr>
          <w:sz w:val="28"/>
          <w:szCs w:val="28"/>
        </w:rPr>
        <w:t>the said</w:t>
      </w:r>
      <w:r w:rsidR="000715D2" w:rsidRPr="00562250">
        <w:rPr>
          <w:sz w:val="28"/>
          <w:szCs w:val="28"/>
        </w:rPr>
        <w:t xml:space="preserve"> </w:t>
      </w:r>
      <w:r w:rsidR="00270E01" w:rsidRPr="00562250">
        <w:rPr>
          <w:sz w:val="28"/>
          <w:szCs w:val="28"/>
        </w:rPr>
        <w:t>Article</w:t>
      </w:r>
      <w:r w:rsidR="00692FD3" w:rsidRPr="00562250">
        <w:rPr>
          <w:sz w:val="28"/>
          <w:szCs w:val="28"/>
        </w:rPr>
        <w:t xml:space="preserve">, </w:t>
      </w:r>
      <w:r w:rsidR="002E3CD7" w:rsidRPr="00562250">
        <w:rPr>
          <w:sz w:val="28"/>
          <w:szCs w:val="28"/>
        </w:rPr>
        <w:t xml:space="preserve">as opposed to </w:t>
      </w:r>
      <w:r w:rsidR="00270E01" w:rsidRPr="00562250">
        <w:rPr>
          <w:sz w:val="28"/>
          <w:szCs w:val="28"/>
        </w:rPr>
        <w:t>Article</w:t>
      </w:r>
      <w:r w:rsidRPr="00562250">
        <w:rPr>
          <w:sz w:val="28"/>
          <w:szCs w:val="28"/>
        </w:rPr>
        <w:t xml:space="preserve"> 228.2 of the Civil Code</w:t>
      </w:r>
      <w:r w:rsidR="00692FD3" w:rsidRPr="00562250">
        <w:rPr>
          <w:sz w:val="28"/>
          <w:szCs w:val="28"/>
        </w:rPr>
        <w:t>,</w:t>
      </w:r>
      <w:r w:rsidRPr="00562250">
        <w:rPr>
          <w:sz w:val="28"/>
          <w:szCs w:val="28"/>
        </w:rPr>
        <w:t xml:space="preserve"> did not provide for the possibility of termination of the right to use</w:t>
      </w:r>
      <w:r w:rsidR="002E3CD7" w:rsidRPr="00562250">
        <w:rPr>
          <w:sz w:val="28"/>
          <w:szCs w:val="28"/>
        </w:rPr>
        <w:t xml:space="preserve"> an apartment</w:t>
      </w:r>
      <w:r w:rsidRPr="00562250">
        <w:rPr>
          <w:sz w:val="28"/>
          <w:szCs w:val="28"/>
        </w:rPr>
        <w:t xml:space="preserve"> </w:t>
      </w:r>
      <w:r w:rsidR="002E3CD7" w:rsidRPr="00562250">
        <w:rPr>
          <w:sz w:val="28"/>
          <w:szCs w:val="28"/>
        </w:rPr>
        <w:t>after</w:t>
      </w:r>
      <w:r w:rsidRPr="00562250">
        <w:rPr>
          <w:sz w:val="28"/>
          <w:szCs w:val="28"/>
        </w:rPr>
        <w:t xml:space="preserve"> payment of compensation. </w:t>
      </w:r>
    </w:p>
    <w:p w:rsidR="00D12EF1" w:rsidRPr="00562250" w:rsidRDefault="00D776D9" w:rsidP="00992280">
      <w:pPr>
        <w:ind w:firstLine="567"/>
        <w:jc w:val="both"/>
        <w:rPr>
          <w:sz w:val="28"/>
          <w:szCs w:val="28"/>
        </w:rPr>
      </w:pPr>
      <w:r w:rsidRPr="00562250">
        <w:rPr>
          <w:sz w:val="28"/>
          <w:szCs w:val="28"/>
        </w:rPr>
        <w:t xml:space="preserve">It should be noted that the decision of the Constitutional Court of 27.07.2001 was </w:t>
      </w:r>
      <w:r w:rsidR="002E3CD7" w:rsidRPr="00562250">
        <w:rPr>
          <w:sz w:val="28"/>
          <w:szCs w:val="28"/>
        </w:rPr>
        <w:t>adopted</w:t>
      </w:r>
      <w:r w:rsidRPr="00562250">
        <w:rPr>
          <w:sz w:val="28"/>
          <w:szCs w:val="28"/>
        </w:rPr>
        <w:t xml:space="preserve"> on the basis of </w:t>
      </w:r>
      <w:r w:rsidR="00813329" w:rsidRPr="00562250">
        <w:rPr>
          <w:sz w:val="28"/>
          <w:szCs w:val="28"/>
        </w:rPr>
        <w:t xml:space="preserve">inquiry </w:t>
      </w:r>
      <w:r w:rsidRPr="00562250">
        <w:rPr>
          <w:sz w:val="28"/>
          <w:szCs w:val="28"/>
        </w:rPr>
        <w:t>of the Supreme Court. The reason for it was that the Housing Code and Civil Code differently regulated the use of residential are</w:t>
      </w:r>
      <w:r w:rsidR="00813329" w:rsidRPr="00562250">
        <w:rPr>
          <w:sz w:val="28"/>
          <w:szCs w:val="28"/>
        </w:rPr>
        <w:t>a</w:t>
      </w:r>
      <w:r w:rsidRPr="00562250">
        <w:rPr>
          <w:sz w:val="28"/>
          <w:szCs w:val="28"/>
        </w:rPr>
        <w:t xml:space="preserve"> and </w:t>
      </w:r>
      <w:r w:rsidRPr="00562250">
        <w:rPr>
          <w:sz w:val="28"/>
          <w:szCs w:val="28"/>
        </w:rPr>
        <w:lastRenderedPageBreak/>
        <w:t>component of the residential building including differences in their establishment and realization, and disputes arising in practice of application of those legislative acts. The Constitutional Court</w:t>
      </w:r>
      <w:r w:rsidR="00813329" w:rsidRPr="00562250">
        <w:rPr>
          <w:sz w:val="28"/>
          <w:szCs w:val="28"/>
        </w:rPr>
        <w:t>,</w:t>
      </w:r>
      <w:r w:rsidRPr="00562250">
        <w:rPr>
          <w:sz w:val="28"/>
          <w:szCs w:val="28"/>
        </w:rPr>
        <w:t xml:space="preserve"> having taken the ratio</w:t>
      </w:r>
      <w:r w:rsidR="00DA3505" w:rsidRPr="00562250">
        <w:rPr>
          <w:sz w:val="28"/>
          <w:szCs w:val="28"/>
        </w:rPr>
        <w:t>ne</w:t>
      </w:r>
      <w:r w:rsidRPr="00562250">
        <w:rPr>
          <w:sz w:val="28"/>
          <w:szCs w:val="28"/>
        </w:rPr>
        <w:t xml:space="preserve"> temporis of the law</w:t>
      </w:r>
      <w:r w:rsidR="00813329" w:rsidRPr="00562250">
        <w:rPr>
          <w:sz w:val="28"/>
          <w:szCs w:val="28"/>
        </w:rPr>
        <w:t>,</w:t>
      </w:r>
      <w:r w:rsidRPr="00562250">
        <w:rPr>
          <w:sz w:val="28"/>
          <w:szCs w:val="28"/>
        </w:rPr>
        <w:t xml:space="preserve"> held that the disputes </w:t>
      </w:r>
      <w:r w:rsidR="00E8563B" w:rsidRPr="00562250">
        <w:rPr>
          <w:sz w:val="28"/>
          <w:szCs w:val="28"/>
        </w:rPr>
        <w:t>concerning the</w:t>
      </w:r>
      <w:r w:rsidR="00446290" w:rsidRPr="00562250">
        <w:rPr>
          <w:sz w:val="28"/>
          <w:szCs w:val="28"/>
        </w:rPr>
        <w:t xml:space="preserve"> relations </w:t>
      </w:r>
      <w:r w:rsidRPr="00562250">
        <w:rPr>
          <w:sz w:val="28"/>
          <w:szCs w:val="28"/>
        </w:rPr>
        <w:t xml:space="preserve">that arose after 1 September 2000 </w:t>
      </w:r>
      <w:r w:rsidR="00446290" w:rsidRPr="00562250">
        <w:rPr>
          <w:sz w:val="28"/>
          <w:szCs w:val="28"/>
        </w:rPr>
        <w:t xml:space="preserve">have to be solved in accordance with </w:t>
      </w:r>
      <w:r w:rsidR="00813329" w:rsidRPr="00562250">
        <w:rPr>
          <w:sz w:val="28"/>
          <w:szCs w:val="28"/>
        </w:rPr>
        <w:t xml:space="preserve">the </w:t>
      </w:r>
      <w:r w:rsidR="00446290" w:rsidRPr="00562250">
        <w:rPr>
          <w:sz w:val="28"/>
          <w:szCs w:val="28"/>
        </w:rPr>
        <w:t>rules of</w:t>
      </w:r>
      <w:r w:rsidR="000715D2" w:rsidRPr="00562250">
        <w:rPr>
          <w:sz w:val="28"/>
          <w:szCs w:val="28"/>
        </w:rPr>
        <w:t xml:space="preserve"> </w:t>
      </w:r>
      <w:r w:rsidR="00270E01" w:rsidRPr="00562250">
        <w:rPr>
          <w:sz w:val="28"/>
          <w:szCs w:val="28"/>
        </w:rPr>
        <w:t>Article</w:t>
      </w:r>
      <w:r w:rsidR="00446290" w:rsidRPr="00562250">
        <w:rPr>
          <w:sz w:val="28"/>
          <w:szCs w:val="28"/>
        </w:rPr>
        <w:t>s 228.1 and 228.2 of the Civil Code</w:t>
      </w:r>
      <w:r w:rsidRPr="00562250">
        <w:rPr>
          <w:sz w:val="28"/>
          <w:szCs w:val="28"/>
        </w:rPr>
        <w:t xml:space="preserve"> </w:t>
      </w:r>
      <w:r w:rsidR="00446290" w:rsidRPr="00562250">
        <w:rPr>
          <w:sz w:val="28"/>
          <w:szCs w:val="28"/>
        </w:rPr>
        <w:t>and the disputes connected with relations established prior to this date are to be solved in accordance with the rules of</w:t>
      </w:r>
      <w:r w:rsidR="000715D2" w:rsidRPr="00562250">
        <w:rPr>
          <w:sz w:val="28"/>
          <w:szCs w:val="28"/>
        </w:rPr>
        <w:t xml:space="preserve"> </w:t>
      </w:r>
      <w:r w:rsidR="00270E01" w:rsidRPr="00562250">
        <w:rPr>
          <w:sz w:val="28"/>
          <w:szCs w:val="28"/>
        </w:rPr>
        <w:t>Article</w:t>
      </w:r>
      <w:r w:rsidR="00446290" w:rsidRPr="00562250">
        <w:rPr>
          <w:sz w:val="28"/>
          <w:szCs w:val="28"/>
        </w:rPr>
        <w:t xml:space="preserve"> 123 of the Housing Code.</w:t>
      </w:r>
    </w:p>
    <w:p w:rsidR="008C3D3A" w:rsidRPr="00562250" w:rsidRDefault="00D12EF1" w:rsidP="00992280">
      <w:pPr>
        <w:ind w:firstLine="567"/>
        <w:jc w:val="both"/>
        <w:rPr>
          <w:sz w:val="28"/>
          <w:szCs w:val="28"/>
        </w:rPr>
      </w:pPr>
      <w:r w:rsidRPr="00562250">
        <w:rPr>
          <w:sz w:val="28"/>
          <w:szCs w:val="28"/>
        </w:rPr>
        <w:t>The courts of general jurisdiction when dealing with the dispute between R.Agalarov agai</w:t>
      </w:r>
      <w:r w:rsidR="00E8563B" w:rsidRPr="00562250">
        <w:rPr>
          <w:sz w:val="28"/>
          <w:szCs w:val="28"/>
        </w:rPr>
        <w:t>nst E.Agalarova (Zeynalova)</w:t>
      </w:r>
      <w:r w:rsidRPr="00562250">
        <w:rPr>
          <w:sz w:val="28"/>
          <w:szCs w:val="28"/>
        </w:rPr>
        <w:t xml:space="preserve"> omitted the fact that the</w:t>
      </w:r>
      <w:r w:rsidR="00446290" w:rsidRPr="00562250">
        <w:rPr>
          <w:sz w:val="28"/>
          <w:szCs w:val="28"/>
        </w:rPr>
        <w:t xml:space="preserve"> </w:t>
      </w:r>
      <w:r w:rsidRPr="00562250">
        <w:rPr>
          <w:sz w:val="28"/>
          <w:szCs w:val="28"/>
        </w:rPr>
        <w:t xml:space="preserve">Constitutional Court in </w:t>
      </w:r>
      <w:r w:rsidR="00E8563B" w:rsidRPr="00562250">
        <w:rPr>
          <w:sz w:val="28"/>
          <w:szCs w:val="28"/>
        </w:rPr>
        <w:t>its decision of 27.07.2001 on</w:t>
      </w:r>
      <w:r w:rsidR="000715D2" w:rsidRPr="00562250">
        <w:rPr>
          <w:sz w:val="28"/>
          <w:szCs w:val="28"/>
        </w:rPr>
        <w:t xml:space="preserve"> </w:t>
      </w:r>
      <w:r w:rsidR="00270E01" w:rsidRPr="00562250">
        <w:rPr>
          <w:sz w:val="28"/>
          <w:szCs w:val="28"/>
        </w:rPr>
        <w:t>Article</w:t>
      </w:r>
      <w:r w:rsidR="00E8563B" w:rsidRPr="00562250">
        <w:rPr>
          <w:sz w:val="28"/>
          <w:szCs w:val="28"/>
        </w:rPr>
        <w:t xml:space="preserve"> 123 of the Housing Code</w:t>
      </w:r>
      <w:r w:rsidRPr="00562250">
        <w:rPr>
          <w:sz w:val="28"/>
          <w:szCs w:val="28"/>
        </w:rPr>
        <w:t xml:space="preserve"> also expressed the following legal position: </w:t>
      </w:r>
      <w:r w:rsidR="005F57F6" w:rsidRPr="00562250">
        <w:rPr>
          <w:sz w:val="28"/>
          <w:szCs w:val="28"/>
        </w:rPr>
        <w:t>“</w:t>
      </w:r>
      <w:r w:rsidRPr="00562250">
        <w:rPr>
          <w:sz w:val="28"/>
          <w:szCs w:val="28"/>
        </w:rPr>
        <w:t>However, this</w:t>
      </w:r>
      <w:r w:rsidR="000715D2" w:rsidRPr="00562250">
        <w:rPr>
          <w:sz w:val="28"/>
          <w:szCs w:val="28"/>
        </w:rPr>
        <w:t xml:space="preserve"> </w:t>
      </w:r>
      <w:r w:rsidR="00270E01" w:rsidRPr="00562250">
        <w:rPr>
          <w:sz w:val="28"/>
          <w:szCs w:val="28"/>
        </w:rPr>
        <w:t>Article</w:t>
      </w:r>
      <w:r w:rsidRPr="00562250">
        <w:rPr>
          <w:sz w:val="28"/>
          <w:szCs w:val="28"/>
        </w:rPr>
        <w:t xml:space="preserve"> </w:t>
      </w:r>
      <w:r w:rsidR="00700370" w:rsidRPr="00562250">
        <w:rPr>
          <w:sz w:val="28"/>
          <w:szCs w:val="28"/>
        </w:rPr>
        <w:t>without determining</w:t>
      </w:r>
      <w:r w:rsidRPr="00562250">
        <w:rPr>
          <w:sz w:val="28"/>
          <w:szCs w:val="28"/>
        </w:rPr>
        <w:t xml:space="preserve"> the form of agreement between the parties and conditions of its realization</w:t>
      </w:r>
      <w:r w:rsidR="00700370" w:rsidRPr="00562250">
        <w:rPr>
          <w:sz w:val="28"/>
          <w:szCs w:val="28"/>
        </w:rPr>
        <w:t xml:space="preserve"> </w:t>
      </w:r>
      <w:r w:rsidR="008C3D3A" w:rsidRPr="00562250">
        <w:rPr>
          <w:sz w:val="28"/>
          <w:szCs w:val="28"/>
        </w:rPr>
        <w:t xml:space="preserve">left </w:t>
      </w:r>
      <w:r w:rsidR="00700370" w:rsidRPr="00562250">
        <w:rPr>
          <w:sz w:val="28"/>
          <w:szCs w:val="28"/>
        </w:rPr>
        <w:t xml:space="preserve">this issue to the discretion of </w:t>
      </w:r>
      <w:r w:rsidR="008C3D3A" w:rsidRPr="00562250">
        <w:rPr>
          <w:sz w:val="28"/>
          <w:szCs w:val="28"/>
        </w:rPr>
        <w:t>the parties and est</w:t>
      </w:r>
      <w:r w:rsidR="00700370" w:rsidRPr="00562250">
        <w:rPr>
          <w:sz w:val="28"/>
          <w:szCs w:val="28"/>
        </w:rPr>
        <w:t>ablished that the disputes on</w:t>
      </w:r>
      <w:r w:rsidR="008C3D3A" w:rsidRPr="00562250">
        <w:rPr>
          <w:sz w:val="28"/>
          <w:szCs w:val="28"/>
        </w:rPr>
        <w:t xml:space="preserve"> the rules of use of residential area and amount of participation in expenses</w:t>
      </w:r>
      <w:r w:rsidRPr="00562250">
        <w:rPr>
          <w:sz w:val="28"/>
          <w:szCs w:val="28"/>
        </w:rPr>
        <w:t xml:space="preserve"> </w:t>
      </w:r>
      <w:r w:rsidR="008C3D3A" w:rsidRPr="00562250">
        <w:rPr>
          <w:sz w:val="28"/>
          <w:szCs w:val="28"/>
        </w:rPr>
        <w:t>are to be solved by the court</w:t>
      </w:r>
      <w:r w:rsidR="005F57F6" w:rsidRPr="00562250">
        <w:rPr>
          <w:sz w:val="28"/>
          <w:szCs w:val="28"/>
        </w:rPr>
        <w:t>”</w:t>
      </w:r>
      <w:r w:rsidR="008C3D3A" w:rsidRPr="00562250">
        <w:rPr>
          <w:sz w:val="28"/>
          <w:szCs w:val="28"/>
        </w:rPr>
        <w:t>.</w:t>
      </w:r>
    </w:p>
    <w:p w:rsidR="00C710C4" w:rsidRPr="00562250" w:rsidRDefault="008C3D3A" w:rsidP="00992280">
      <w:pPr>
        <w:ind w:firstLine="567"/>
        <w:jc w:val="both"/>
        <w:rPr>
          <w:sz w:val="28"/>
          <w:szCs w:val="28"/>
        </w:rPr>
      </w:pPr>
      <w:r w:rsidRPr="00562250">
        <w:rPr>
          <w:sz w:val="28"/>
          <w:szCs w:val="28"/>
        </w:rPr>
        <w:t xml:space="preserve">In this regard it </w:t>
      </w:r>
      <w:r w:rsidR="00C710C4" w:rsidRPr="00562250">
        <w:rPr>
          <w:sz w:val="28"/>
          <w:szCs w:val="28"/>
        </w:rPr>
        <w:t>should be</w:t>
      </w:r>
      <w:r w:rsidRPr="00562250">
        <w:rPr>
          <w:sz w:val="28"/>
          <w:szCs w:val="28"/>
        </w:rPr>
        <w:t xml:space="preserve"> mentioned that the issue of termination of the right to use </w:t>
      </w:r>
      <w:r w:rsidR="00813329" w:rsidRPr="00562250">
        <w:rPr>
          <w:sz w:val="28"/>
          <w:szCs w:val="28"/>
        </w:rPr>
        <w:t xml:space="preserve">the </w:t>
      </w:r>
      <w:r w:rsidRPr="00562250">
        <w:rPr>
          <w:sz w:val="28"/>
          <w:szCs w:val="28"/>
        </w:rPr>
        <w:t xml:space="preserve">residential area is </w:t>
      </w:r>
      <w:r w:rsidR="00C710C4" w:rsidRPr="00562250">
        <w:rPr>
          <w:sz w:val="28"/>
          <w:szCs w:val="28"/>
        </w:rPr>
        <w:t>one of the issues connected with the</w:t>
      </w:r>
      <w:r w:rsidRPr="00562250">
        <w:rPr>
          <w:sz w:val="28"/>
          <w:szCs w:val="28"/>
        </w:rPr>
        <w:t xml:space="preserve"> rules of using residential area. </w:t>
      </w:r>
      <w:r w:rsidR="00C710C4" w:rsidRPr="00562250">
        <w:rPr>
          <w:sz w:val="28"/>
          <w:szCs w:val="28"/>
        </w:rPr>
        <w:t xml:space="preserve">Moreover, it should be taken into account that a </w:t>
      </w:r>
      <w:r w:rsidR="00813329" w:rsidRPr="00562250">
        <w:rPr>
          <w:sz w:val="28"/>
          <w:szCs w:val="28"/>
        </w:rPr>
        <w:t xml:space="preserve">judicial </w:t>
      </w:r>
      <w:r w:rsidR="00C710C4" w:rsidRPr="00562250">
        <w:rPr>
          <w:sz w:val="28"/>
          <w:szCs w:val="28"/>
        </w:rPr>
        <w:t xml:space="preserve">dispute between R.Agalarov and E.Agalarova (Zeynalova) derives from </w:t>
      </w:r>
      <w:r w:rsidR="00813329" w:rsidRPr="00562250">
        <w:rPr>
          <w:sz w:val="28"/>
          <w:szCs w:val="28"/>
        </w:rPr>
        <w:t xml:space="preserve">the </w:t>
      </w:r>
      <w:r w:rsidR="00C710C4" w:rsidRPr="00562250">
        <w:rPr>
          <w:sz w:val="28"/>
          <w:szCs w:val="28"/>
        </w:rPr>
        <w:t xml:space="preserve">failure of the parties to agree about the termination of the right to </w:t>
      </w:r>
      <w:r w:rsidR="00813329" w:rsidRPr="00562250">
        <w:rPr>
          <w:sz w:val="28"/>
          <w:szCs w:val="28"/>
        </w:rPr>
        <w:t>u</w:t>
      </w:r>
      <w:r w:rsidR="00387498" w:rsidRPr="00562250">
        <w:rPr>
          <w:sz w:val="28"/>
          <w:szCs w:val="28"/>
        </w:rPr>
        <w:t xml:space="preserve">se </w:t>
      </w:r>
      <w:r w:rsidR="00C710C4" w:rsidRPr="00562250">
        <w:rPr>
          <w:sz w:val="28"/>
          <w:szCs w:val="28"/>
        </w:rPr>
        <w:t xml:space="preserve">the residential area owned by former bride’s father-in-law and the latter’s application launched before the court. </w:t>
      </w:r>
      <w:r w:rsidR="00813329" w:rsidRPr="00562250">
        <w:rPr>
          <w:sz w:val="28"/>
          <w:szCs w:val="28"/>
        </w:rPr>
        <w:t>Solving</w:t>
      </w:r>
      <w:r w:rsidR="00C710C4" w:rsidRPr="00562250">
        <w:rPr>
          <w:sz w:val="28"/>
          <w:szCs w:val="28"/>
        </w:rPr>
        <w:t xml:space="preserve"> this kind of issues in </w:t>
      </w:r>
      <w:r w:rsidR="00813329" w:rsidRPr="00562250">
        <w:rPr>
          <w:sz w:val="28"/>
          <w:szCs w:val="28"/>
        </w:rPr>
        <w:t xml:space="preserve">the </w:t>
      </w:r>
      <w:r w:rsidR="00C710C4" w:rsidRPr="00562250">
        <w:rPr>
          <w:sz w:val="28"/>
          <w:szCs w:val="28"/>
        </w:rPr>
        <w:t>court is fully in line with the legal position of the Constitutional Court in the decision of 27.07.2001.</w:t>
      </w:r>
    </w:p>
    <w:p w:rsidR="00C710C4" w:rsidRPr="00562250" w:rsidRDefault="00C710C4" w:rsidP="00992280">
      <w:pPr>
        <w:ind w:firstLine="567"/>
        <w:jc w:val="both"/>
        <w:rPr>
          <w:sz w:val="28"/>
          <w:szCs w:val="28"/>
        </w:rPr>
      </w:pPr>
      <w:r w:rsidRPr="00562250">
        <w:rPr>
          <w:sz w:val="28"/>
          <w:szCs w:val="28"/>
        </w:rPr>
        <w:t>When family members (or persons equal to them) live in one apartment</w:t>
      </w:r>
      <w:r w:rsidR="00F67213" w:rsidRPr="00562250">
        <w:rPr>
          <w:sz w:val="28"/>
          <w:szCs w:val="28"/>
        </w:rPr>
        <w:t>,</w:t>
      </w:r>
      <w:r w:rsidRPr="00562250">
        <w:rPr>
          <w:sz w:val="28"/>
          <w:szCs w:val="28"/>
        </w:rPr>
        <w:t xml:space="preserve"> it is possible that one of them (or several of them) possess</w:t>
      </w:r>
      <w:r w:rsidR="003E4786" w:rsidRPr="00562250">
        <w:rPr>
          <w:sz w:val="28"/>
          <w:szCs w:val="28"/>
        </w:rPr>
        <w:t>es</w:t>
      </w:r>
      <w:r w:rsidRPr="00562250">
        <w:rPr>
          <w:sz w:val="28"/>
          <w:szCs w:val="28"/>
        </w:rPr>
        <w:t xml:space="preserve"> the right to property (including the right to use of the residential area) over the apartment and the rest – only the right to use the residential area. In course of consideration of the dispute among these persons, the nature of the right to property and the right to use the residential area, their co-relation and provisions of the legislation of the Republic of Azerbaijan in force for their application should be taken into account.</w:t>
      </w:r>
    </w:p>
    <w:p w:rsidR="002B6AD7" w:rsidRPr="00562250" w:rsidRDefault="00C710C4" w:rsidP="00992280">
      <w:pPr>
        <w:ind w:firstLine="567"/>
        <w:jc w:val="both"/>
        <w:rPr>
          <w:sz w:val="28"/>
          <w:szCs w:val="28"/>
        </w:rPr>
      </w:pPr>
      <w:r w:rsidRPr="00562250">
        <w:rPr>
          <w:sz w:val="28"/>
          <w:szCs w:val="28"/>
        </w:rPr>
        <w:t>Firstly, it should be particularly emphasized that</w:t>
      </w:r>
      <w:r w:rsidR="002B6AD7" w:rsidRPr="00562250">
        <w:rPr>
          <w:sz w:val="28"/>
          <w:szCs w:val="28"/>
        </w:rPr>
        <w:t xml:space="preserve"> the right to property and the right to use the residential area are different legal categories. </w:t>
      </w:r>
    </w:p>
    <w:p w:rsidR="00B11D6D" w:rsidRPr="00562250" w:rsidRDefault="002B6AD7" w:rsidP="00992280">
      <w:pPr>
        <w:ind w:firstLine="567"/>
        <w:jc w:val="both"/>
        <w:rPr>
          <w:sz w:val="28"/>
          <w:szCs w:val="28"/>
        </w:rPr>
      </w:pPr>
      <w:r w:rsidRPr="00562250">
        <w:rPr>
          <w:sz w:val="28"/>
          <w:szCs w:val="28"/>
        </w:rPr>
        <w:t>The right to property</w:t>
      </w:r>
      <w:r w:rsidR="00B11D6D" w:rsidRPr="00562250">
        <w:rPr>
          <w:sz w:val="28"/>
          <w:szCs w:val="28"/>
        </w:rPr>
        <w:t>,</w:t>
      </w:r>
      <w:r w:rsidRPr="00562250">
        <w:rPr>
          <w:sz w:val="28"/>
          <w:szCs w:val="28"/>
        </w:rPr>
        <w:t xml:space="preserve"> reflecting individual belonging of material goods</w:t>
      </w:r>
      <w:r w:rsidR="00B11D6D" w:rsidRPr="00562250">
        <w:rPr>
          <w:sz w:val="28"/>
          <w:szCs w:val="28"/>
        </w:rPr>
        <w:t>,</w:t>
      </w:r>
      <w:r w:rsidRPr="00562250">
        <w:rPr>
          <w:sz w:val="28"/>
          <w:szCs w:val="28"/>
        </w:rPr>
        <w:t xml:space="preserve"> </w:t>
      </w:r>
      <w:r w:rsidR="00B11D6D" w:rsidRPr="00562250">
        <w:rPr>
          <w:sz w:val="28"/>
          <w:szCs w:val="28"/>
        </w:rPr>
        <w:t>has</w:t>
      </w:r>
      <w:r w:rsidRPr="00562250">
        <w:rPr>
          <w:sz w:val="28"/>
          <w:szCs w:val="28"/>
        </w:rPr>
        <w:t xml:space="preserve"> an important role in the system of economic rights and freedoms in the general theory of human rights, international law acts (</w:t>
      </w:r>
      <w:r w:rsidR="00270E01" w:rsidRPr="00562250">
        <w:rPr>
          <w:sz w:val="28"/>
          <w:szCs w:val="28"/>
        </w:rPr>
        <w:t>Article</w:t>
      </w:r>
      <w:r w:rsidRPr="00562250">
        <w:rPr>
          <w:sz w:val="28"/>
          <w:szCs w:val="28"/>
        </w:rPr>
        <w:t xml:space="preserve"> 17 of the Universal Declaration of Human Rights,</w:t>
      </w:r>
      <w:r w:rsidR="000715D2" w:rsidRPr="00562250">
        <w:rPr>
          <w:sz w:val="28"/>
          <w:szCs w:val="28"/>
        </w:rPr>
        <w:t xml:space="preserve"> </w:t>
      </w:r>
      <w:r w:rsidR="00270E01" w:rsidRPr="00562250">
        <w:rPr>
          <w:sz w:val="28"/>
          <w:szCs w:val="28"/>
        </w:rPr>
        <w:t>Article</w:t>
      </w:r>
      <w:r w:rsidRPr="00562250">
        <w:rPr>
          <w:sz w:val="28"/>
          <w:szCs w:val="28"/>
        </w:rPr>
        <w:t xml:space="preserve"> 1 of Protocol 1 to the European Convention on protection of human rights and fundamental freedoms, etc.) and fundamental human rights envisaged by the Constitution of the Republic of Azerbaijan (</w:t>
      </w:r>
      <w:r w:rsidR="00270E01" w:rsidRPr="00562250">
        <w:rPr>
          <w:sz w:val="28"/>
          <w:szCs w:val="28"/>
        </w:rPr>
        <w:t>Article</w:t>
      </w:r>
      <w:r w:rsidRPr="00562250">
        <w:rPr>
          <w:sz w:val="28"/>
          <w:szCs w:val="28"/>
        </w:rPr>
        <w:t xml:space="preserve"> 29).</w:t>
      </w:r>
    </w:p>
    <w:p w:rsidR="00B11D6D" w:rsidRPr="00562250" w:rsidRDefault="00B11D6D" w:rsidP="00992280">
      <w:pPr>
        <w:ind w:firstLine="567"/>
        <w:jc w:val="both"/>
        <w:rPr>
          <w:sz w:val="28"/>
          <w:szCs w:val="28"/>
        </w:rPr>
      </w:pPr>
      <w:r w:rsidRPr="00562250">
        <w:rPr>
          <w:sz w:val="28"/>
          <w:szCs w:val="28"/>
        </w:rPr>
        <w:t xml:space="preserve">The right to use residential area without taking into account the proprietor’s will was reflected even in the Housing Code adopted on 08.07.1982. </w:t>
      </w:r>
      <w:r w:rsidR="003E4786" w:rsidRPr="00562250">
        <w:rPr>
          <w:sz w:val="28"/>
          <w:szCs w:val="28"/>
        </w:rPr>
        <w:t xml:space="preserve">At </w:t>
      </w:r>
      <w:r w:rsidRPr="00562250">
        <w:rPr>
          <w:sz w:val="28"/>
          <w:szCs w:val="28"/>
        </w:rPr>
        <w:t>that time the Republic of Azerbaijan was a union republic in the composition of the USSR</w:t>
      </w:r>
      <w:r w:rsidR="00591702" w:rsidRPr="00562250">
        <w:rPr>
          <w:sz w:val="28"/>
          <w:szCs w:val="28"/>
        </w:rPr>
        <w:t>;</w:t>
      </w:r>
      <w:r w:rsidRPr="00562250">
        <w:rPr>
          <w:sz w:val="28"/>
          <w:szCs w:val="28"/>
        </w:rPr>
        <w:t xml:space="preserve"> its legislation was a part of </w:t>
      </w:r>
      <w:r w:rsidR="003E4786" w:rsidRPr="00562250">
        <w:rPr>
          <w:sz w:val="28"/>
          <w:szCs w:val="28"/>
        </w:rPr>
        <w:t>the</w:t>
      </w:r>
      <w:r w:rsidRPr="00562250">
        <w:rPr>
          <w:sz w:val="28"/>
          <w:szCs w:val="28"/>
        </w:rPr>
        <w:t xml:space="preserve"> soviet legislation and the priority was given to protection of the state property.</w:t>
      </w:r>
    </w:p>
    <w:p w:rsidR="00AB690F" w:rsidRPr="00562250" w:rsidRDefault="00B11D6D" w:rsidP="00992280">
      <w:pPr>
        <w:ind w:firstLine="567"/>
        <w:jc w:val="both"/>
        <w:rPr>
          <w:sz w:val="28"/>
          <w:szCs w:val="28"/>
        </w:rPr>
      </w:pPr>
      <w:r w:rsidRPr="00562250">
        <w:rPr>
          <w:sz w:val="28"/>
          <w:szCs w:val="28"/>
        </w:rPr>
        <w:t>Since the Republic of Azerbaijan obtained its independence and started to build a democratic state</w:t>
      </w:r>
      <w:r w:rsidR="00270E01" w:rsidRPr="00562250">
        <w:rPr>
          <w:sz w:val="28"/>
          <w:szCs w:val="28"/>
        </w:rPr>
        <w:t xml:space="preserve"> governed by the rule of law</w:t>
      </w:r>
      <w:r w:rsidRPr="00562250">
        <w:rPr>
          <w:sz w:val="28"/>
          <w:szCs w:val="28"/>
        </w:rPr>
        <w:t xml:space="preserve">, the attitude of the state towards the </w:t>
      </w:r>
      <w:r w:rsidRPr="00562250">
        <w:rPr>
          <w:sz w:val="28"/>
          <w:szCs w:val="28"/>
        </w:rPr>
        <w:lastRenderedPageBreak/>
        <w:t xml:space="preserve">right </w:t>
      </w:r>
      <w:r w:rsidR="003E4786" w:rsidRPr="00562250">
        <w:rPr>
          <w:sz w:val="28"/>
          <w:szCs w:val="28"/>
        </w:rPr>
        <w:t xml:space="preserve">to </w:t>
      </w:r>
      <w:r w:rsidRPr="00562250">
        <w:rPr>
          <w:sz w:val="28"/>
          <w:szCs w:val="28"/>
        </w:rPr>
        <w:t>property has completely changed. The Constitution in its</w:t>
      </w:r>
      <w:r w:rsidR="000715D2" w:rsidRPr="00562250">
        <w:rPr>
          <w:sz w:val="28"/>
          <w:szCs w:val="28"/>
        </w:rPr>
        <w:t xml:space="preserve"> </w:t>
      </w:r>
      <w:r w:rsidR="00270E01" w:rsidRPr="00562250">
        <w:rPr>
          <w:sz w:val="28"/>
          <w:szCs w:val="28"/>
        </w:rPr>
        <w:t>Article</w:t>
      </w:r>
      <w:r w:rsidRPr="00562250">
        <w:rPr>
          <w:sz w:val="28"/>
          <w:szCs w:val="28"/>
        </w:rPr>
        <w:t xml:space="preserve">s 13 and 19 reflected such provisions as </w:t>
      </w:r>
      <w:r w:rsidR="00AB690F" w:rsidRPr="00562250">
        <w:rPr>
          <w:sz w:val="28"/>
          <w:szCs w:val="28"/>
        </w:rPr>
        <w:t>inevitability of the property, its equal protection</w:t>
      </w:r>
      <w:r w:rsidRPr="00562250">
        <w:rPr>
          <w:sz w:val="28"/>
          <w:szCs w:val="28"/>
        </w:rPr>
        <w:t xml:space="preserve"> </w:t>
      </w:r>
      <w:r w:rsidR="00AB690F" w:rsidRPr="00562250">
        <w:rPr>
          <w:sz w:val="28"/>
          <w:szCs w:val="28"/>
        </w:rPr>
        <w:t>by the state irrelevant of its type, protection of the</w:t>
      </w:r>
      <w:r w:rsidRPr="00562250">
        <w:rPr>
          <w:sz w:val="28"/>
          <w:szCs w:val="28"/>
        </w:rPr>
        <w:t xml:space="preserve"> </w:t>
      </w:r>
      <w:r w:rsidR="00AB690F" w:rsidRPr="00562250">
        <w:rPr>
          <w:sz w:val="28"/>
          <w:szCs w:val="28"/>
        </w:rPr>
        <w:t xml:space="preserve">right to property by the law, the right of the proprietor to own, use and dispose the property, etc. </w:t>
      </w:r>
    </w:p>
    <w:p w:rsidR="003C50AD" w:rsidRPr="00562250" w:rsidRDefault="00B11D6D" w:rsidP="00992280">
      <w:pPr>
        <w:ind w:firstLine="567"/>
        <w:jc w:val="both"/>
        <w:rPr>
          <w:sz w:val="28"/>
          <w:szCs w:val="28"/>
        </w:rPr>
      </w:pPr>
      <w:r w:rsidRPr="00562250">
        <w:rPr>
          <w:sz w:val="28"/>
          <w:szCs w:val="28"/>
        </w:rPr>
        <w:t xml:space="preserve"> </w:t>
      </w:r>
      <w:r w:rsidR="003314ED" w:rsidRPr="00562250">
        <w:rPr>
          <w:sz w:val="28"/>
          <w:szCs w:val="28"/>
        </w:rPr>
        <w:t xml:space="preserve">The right to property in the Republic of Azerbaijan is not only </w:t>
      </w:r>
      <w:r w:rsidR="003E4786" w:rsidRPr="00562250">
        <w:rPr>
          <w:sz w:val="28"/>
          <w:szCs w:val="28"/>
        </w:rPr>
        <w:t xml:space="preserve">a </w:t>
      </w:r>
      <w:r w:rsidR="003314ED" w:rsidRPr="00562250">
        <w:rPr>
          <w:sz w:val="28"/>
          <w:szCs w:val="28"/>
        </w:rPr>
        <w:t>broad power of the proprietor reflected by the law (to own the property that belongs to him, to use this property as s</w:t>
      </w:r>
      <w:r w:rsidR="00F6748D" w:rsidRPr="00562250">
        <w:rPr>
          <w:sz w:val="28"/>
          <w:szCs w:val="28"/>
        </w:rPr>
        <w:t>he</w:t>
      </w:r>
      <w:r w:rsidR="003314ED" w:rsidRPr="00562250">
        <w:rPr>
          <w:sz w:val="28"/>
          <w:szCs w:val="28"/>
        </w:rPr>
        <w:t>/he wish</w:t>
      </w:r>
      <w:r w:rsidR="003C50AD" w:rsidRPr="00562250">
        <w:rPr>
          <w:sz w:val="28"/>
          <w:szCs w:val="28"/>
        </w:rPr>
        <w:t>es</w:t>
      </w:r>
      <w:r w:rsidR="003314ED" w:rsidRPr="00562250">
        <w:rPr>
          <w:sz w:val="28"/>
          <w:szCs w:val="28"/>
        </w:rPr>
        <w:t xml:space="preserve"> in accordance with the functions of the property and in accordance with his/her needs, and to determine legal regime of the property by his/her will) but also </w:t>
      </w:r>
      <w:r w:rsidR="003C50AD" w:rsidRPr="00562250">
        <w:rPr>
          <w:sz w:val="28"/>
          <w:szCs w:val="28"/>
        </w:rPr>
        <w:t xml:space="preserve">is </w:t>
      </w:r>
      <w:r w:rsidR="003314ED" w:rsidRPr="00562250">
        <w:rPr>
          <w:sz w:val="28"/>
          <w:szCs w:val="28"/>
        </w:rPr>
        <w:t>the power</w:t>
      </w:r>
      <w:r w:rsidR="003C50AD" w:rsidRPr="00562250">
        <w:rPr>
          <w:sz w:val="28"/>
          <w:szCs w:val="28"/>
        </w:rPr>
        <w:t>,</w:t>
      </w:r>
      <w:r w:rsidR="003314ED" w:rsidRPr="00562250">
        <w:rPr>
          <w:sz w:val="28"/>
          <w:szCs w:val="28"/>
        </w:rPr>
        <w:t xml:space="preserve"> </w:t>
      </w:r>
      <w:r w:rsidR="003C50AD" w:rsidRPr="00562250">
        <w:rPr>
          <w:sz w:val="28"/>
          <w:szCs w:val="28"/>
        </w:rPr>
        <w:t xml:space="preserve">in the frame of the current legislation, </w:t>
      </w:r>
      <w:r w:rsidR="003314ED" w:rsidRPr="00562250">
        <w:rPr>
          <w:sz w:val="28"/>
          <w:szCs w:val="28"/>
        </w:rPr>
        <w:t xml:space="preserve">to eliminate </w:t>
      </w:r>
      <w:r w:rsidR="003E4786" w:rsidRPr="00562250">
        <w:rPr>
          <w:sz w:val="28"/>
          <w:szCs w:val="28"/>
        </w:rPr>
        <w:t xml:space="preserve">the </w:t>
      </w:r>
      <w:r w:rsidR="003314ED" w:rsidRPr="00562250">
        <w:rPr>
          <w:sz w:val="28"/>
          <w:szCs w:val="28"/>
        </w:rPr>
        <w:t>interference by third parties to his</w:t>
      </w:r>
      <w:r w:rsidR="003C50AD" w:rsidRPr="00562250">
        <w:rPr>
          <w:sz w:val="28"/>
          <w:szCs w:val="28"/>
        </w:rPr>
        <w:t>/her</w:t>
      </w:r>
      <w:r w:rsidR="003314ED" w:rsidRPr="00562250">
        <w:rPr>
          <w:sz w:val="28"/>
          <w:szCs w:val="28"/>
        </w:rPr>
        <w:t xml:space="preserve"> powers over the property guaranteed by the state </w:t>
      </w:r>
      <w:r w:rsidR="003C50AD" w:rsidRPr="00562250">
        <w:rPr>
          <w:sz w:val="28"/>
          <w:szCs w:val="28"/>
        </w:rPr>
        <w:t xml:space="preserve">without damage to rights and lawful interests of others </w:t>
      </w:r>
      <w:r w:rsidR="003314ED" w:rsidRPr="00562250">
        <w:rPr>
          <w:sz w:val="28"/>
          <w:szCs w:val="28"/>
        </w:rPr>
        <w:t>and to act on his/her choice</w:t>
      </w:r>
      <w:r w:rsidR="00591702" w:rsidRPr="00562250">
        <w:rPr>
          <w:sz w:val="28"/>
          <w:szCs w:val="28"/>
        </w:rPr>
        <w:t>,</w:t>
      </w:r>
      <w:r w:rsidR="003314ED" w:rsidRPr="00562250">
        <w:rPr>
          <w:sz w:val="28"/>
          <w:szCs w:val="28"/>
        </w:rPr>
        <w:t xml:space="preserve"> and in accordance with his/her interest</w:t>
      </w:r>
      <w:r w:rsidR="003E4786" w:rsidRPr="00562250">
        <w:rPr>
          <w:sz w:val="28"/>
          <w:szCs w:val="28"/>
        </w:rPr>
        <w:t>s</w:t>
      </w:r>
      <w:r w:rsidR="003314ED" w:rsidRPr="00562250">
        <w:rPr>
          <w:sz w:val="28"/>
          <w:szCs w:val="28"/>
        </w:rPr>
        <w:t>.</w:t>
      </w:r>
    </w:p>
    <w:p w:rsidR="003C50AD" w:rsidRPr="00562250" w:rsidRDefault="003C50AD" w:rsidP="00992280">
      <w:pPr>
        <w:ind w:firstLine="567"/>
        <w:jc w:val="both"/>
        <w:rPr>
          <w:sz w:val="28"/>
          <w:szCs w:val="28"/>
        </w:rPr>
      </w:pPr>
      <w:r w:rsidRPr="00562250">
        <w:rPr>
          <w:sz w:val="28"/>
          <w:szCs w:val="28"/>
        </w:rPr>
        <w:t xml:space="preserve">General provisions of the right to property, provisions about the right to own, </w:t>
      </w:r>
      <w:r w:rsidR="003E4786" w:rsidRPr="00562250">
        <w:rPr>
          <w:sz w:val="28"/>
          <w:szCs w:val="28"/>
        </w:rPr>
        <w:t>acquisition of</w:t>
      </w:r>
      <w:r w:rsidRPr="00562250">
        <w:rPr>
          <w:sz w:val="28"/>
          <w:szCs w:val="28"/>
        </w:rPr>
        <w:t xml:space="preserve"> the right to property, its realization, limitation and loss</w:t>
      </w:r>
      <w:r w:rsidR="00591702" w:rsidRPr="00562250">
        <w:rPr>
          <w:sz w:val="28"/>
          <w:szCs w:val="28"/>
        </w:rPr>
        <w:t>,</w:t>
      </w:r>
      <w:r w:rsidRPr="00562250">
        <w:rPr>
          <w:sz w:val="28"/>
          <w:szCs w:val="28"/>
        </w:rPr>
        <w:t xml:space="preserve"> as well as types of this right </w:t>
      </w:r>
      <w:r w:rsidR="003E4786" w:rsidRPr="00562250">
        <w:rPr>
          <w:sz w:val="28"/>
          <w:szCs w:val="28"/>
        </w:rPr>
        <w:t>are</w:t>
      </w:r>
      <w:r w:rsidRPr="00562250">
        <w:rPr>
          <w:sz w:val="28"/>
          <w:szCs w:val="28"/>
        </w:rPr>
        <w:t xml:space="preserve"> regulated by the Civil Code. The provisions on protection of the right to property are reflected in the Civil Code, </w:t>
      </w:r>
      <w:r w:rsidR="00B95464" w:rsidRPr="00562250">
        <w:rPr>
          <w:sz w:val="28"/>
          <w:szCs w:val="28"/>
        </w:rPr>
        <w:t xml:space="preserve">the </w:t>
      </w:r>
      <w:r w:rsidRPr="00562250">
        <w:rPr>
          <w:sz w:val="28"/>
          <w:szCs w:val="28"/>
        </w:rPr>
        <w:t xml:space="preserve">Criminal Code, </w:t>
      </w:r>
      <w:r w:rsidR="00B95464" w:rsidRPr="00562250">
        <w:rPr>
          <w:sz w:val="28"/>
          <w:szCs w:val="28"/>
        </w:rPr>
        <w:t xml:space="preserve">the </w:t>
      </w:r>
      <w:r w:rsidRPr="00562250">
        <w:rPr>
          <w:sz w:val="28"/>
          <w:szCs w:val="28"/>
        </w:rPr>
        <w:t xml:space="preserve">Code on </w:t>
      </w:r>
      <w:r w:rsidR="00591702" w:rsidRPr="00562250">
        <w:rPr>
          <w:sz w:val="28"/>
          <w:szCs w:val="28"/>
        </w:rPr>
        <w:t xml:space="preserve">Administrative Offences </w:t>
      </w:r>
      <w:r w:rsidRPr="00562250">
        <w:rPr>
          <w:sz w:val="28"/>
          <w:szCs w:val="28"/>
        </w:rPr>
        <w:t xml:space="preserve">and some other laws. </w:t>
      </w:r>
    </w:p>
    <w:p w:rsidR="003C50AD" w:rsidRPr="00562250" w:rsidRDefault="003C50AD" w:rsidP="00992280">
      <w:pPr>
        <w:ind w:firstLine="567"/>
        <w:jc w:val="both"/>
        <w:rPr>
          <w:sz w:val="28"/>
          <w:szCs w:val="28"/>
        </w:rPr>
      </w:pPr>
      <w:r w:rsidRPr="00562250">
        <w:rPr>
          <w:sz w:val="28"/>
          <w:szCs w:val="28"/>
        </w:rPr>
        <w:t xml:space="preserve">It should be emphasized that disposal of </w:t>
      </w:r>
      <w:r w:rsidR="003E4786" w:rsidRPr="00562250">
        <w:rPr>
          <w:sz w:val="28"/>
          <w:szCs w:val="28"/>
        </w:rPr>
        <w:t xml:space="preserve">a </w:t>
      </w:r>
      <w:r w:rsidRPr="00562250">
        <w:rPr>
          <w:sz w:val="28"/>
          <w:szCs w:val="28"/>
        </w:rPr>
        <w:t xml:space="preserve">property is possible by means of concluding </w:t>
      </w:r>
      <w:r w:rsidR="00607535" w:rsidRPr="00562250">
        <w:rPr>
          <w:sz w:val="28"/>
          <w:szCs w:val="28"/>
        </w:rPr>
        <w:t xml:space="preserve">of </w:t>
      </w:r>
      <w:r w:rsidR="00104B8D" w:rsidRPr="00562250">
        <w:rPr>
          <w:sz w:val="28"/>
          <w:szCs w:val="28"/>
        </w:rPr>
        <w:t>transaction</w:t>
      </w:r>
      <w:r w:rsidRPr="00562250">
        <w:rPr>
          <w:sz w:val="28"/>
          <w:szCs w:val="28"/>
        </w:rPr>
        <w:t xml:space="preserve">s or </w:t>
      </w:r>
      <w:r w:rsidR="00607535" w:rsidRPr="00562250">
        <w:rPr>
          <w:sz w:val="28"/>
          <w:szCs w:val="28"/>
        </w:rPr>
        <w:t xml:space="preserve">by virtue of </w:t>
      </w:r>
      <w:r w:rsidRPr="00562250">
        <w:rPr>
          <w:sz w:val="28"/>
          <w:szCs w:val="28"/>
        </w:rPr>
        <w:t xml:space="preserve">other legal acts. It should not be overlooked that regulation of such </w:t>
      </w:r>
      <w:r w:rsidR="00104B8D" w:rsidRPr="00562250">
        <w:rPr>
          <w:sz w:val="28"/>
          <w:szCs w:val="28"/>
        </w:rPr>
        <w:t>transaction</w:t>
      </w:r>
      <w:r w:rsidRPr="00562250">
        <w:rPr>
          <w:sz w:val="28"/>
          <w:szCs w:val="28"/>
        </w:rPr>
        <w:t>s</w:t>
      </w:r>
      <w:r w:rsidR="00591702" w:rsidRPr="00562250">
        <w:rPr>
          <w:sz w:val="28"/>
          <w:szCs w:val="28"/>
        </w:rPr>
        <w:t>,</w:t>
      </w:r>
      <w:r w:rsidRPr="00562250">
        <w:rPr>
          <w:sz w:val="28"/>
          <w:szCs w:val="28"/>
        </w:rPr>
        <w:t xml:space="preserve"> including </w:t>
      </w:r>
      <w:r w:rsidR="00954A19" w:rsidRPr="00562250">
        <w:rPr>
          <w:sz w:val="28"/>
          <w:szCs w:val="28"/>
        </w:rPr>
        <w:t xml:space="preserve">regulation of </w:t>
      </w:r>
      <w:r w:rsidR="0045776E" w:rsidRPr="00562250">
        <w:rPr>
          <w:sz w:val="28"/>
          <w:szCs w:val="28"/>
        </w:rPr>
        <w:t>full, consecutive</w:t>
      </w:r>
      <w:r w:rsidR="00104B8D" w:rsidRPr="00562250">
        <w:rPr>
          <w:sz w:val="28"/>
          <w:szCs w:val="28"/>
        </w:rPr>
        <w:t xml:space="preserve"> and concrete norms of purchase and </w:t>
      </w:r>
      <w:r w:rsidR="0045776E" w:rsidRPr="00562250">
        <w:rPr>
          <w:sz w:val="28"/>
          <w:szCs w:val="28"/>
        </w:rPr>
        <w:t xml:space="preserve">sale of </w:t>
      </w:r>
      <w:r w:rsidR="00B67850" w:rsidRPr="00562250">
        <w:rPr>
          <w:sz w:val="28"/>
          <w:szCs w:val="28"/>
        </w:rPr>
        <w:t xml:space="preserve">a </w:t>
      </w:r>
      <w:r w:rsidR="0045776E" w:rsidRPr="00562250">
        <w:rPr>
          <w:sz w:val="28"/>
          <w:szCs w:val="28"/>
        </w:rPr>
        <w:t xml:space="preserve">real property is </w:t>
      </w:r>
      <w:r w:rsidR="00954A19" w:rsidRPr="00562250">
        <w:rPr>
          <w:sz w:val="28"/>
          <w:szCs w:val="28"/>
        </w:rPr>
        <w:t>envisaged</w:t>
      </w:r>
      <w:r w:rsidR="0045776E" w:rsidRPr="00562250">
        <w:rPr>
          <w:sz w:val="28"/>
          <w:szCs w:val="28"/>
        </w:rPr>
        <w:t xml:space="preserve"> </w:t>
      </w:r>
      <w:r w:rsidR="00954A19" w:rsidRPr="00562250">
        <w:rPr>
          <w:sz w:val="28"/>
          <w:szCs w:val="28"/>
        </w:rPr>
        <w:t xml:space="preserve">in </w:t>
      </w:r>
      <w:r w:rsidR="0045776E" w:rsidRPr="00562250">
        <w:rPr>
          <w:sz w:val="28"/>
          <w:szCs w:val="28"/>
        </w:rPr>
        <w:t xml:space="preserve">the Civil Code. </w:t>
      </w:r>
    </w:p>
    <w:p w:rsidR="00B95464" w:rsidRPr="00562250" w:rsidRDefault="00B95464" w:rsidP="00992280">
      <w:pPr>
        <w:ind w:firstLine="567"/>
        <w:jc w:val="both"/>
        <w:rPr>
          <w:sz w:val="28"/>
          <w:szCs w:val="28"/>
        </w:rPr>
      </w:pPr>
      <w:r w:rsidRPr="00562250">
        <w:rPr>
          <w:sz w:val="28"/>
          <w:szCs w:val="28"/>
        </w:rPr>
        <w:t>The right to use residential area is a</w:t>
      </w:r>
      <w:r w:rsidR="006745F8" w:rsidRPr="00562250">
        <w:rPr>
          <w:sz w:val="28"/>
          <w:szCs w:val="28"/>
        </w:rPr>
        <w:t xml:space="preserve">n element of the right to home </w:t>
      </w:r>
      <w:r w:rsidRPr="00562250">
        <w:rPr>
          <w:sz w:val="28"/>
          <w:szCs w:val="28"/>
        </w:rPr>
        <w:t xml:space="preserve">which is normally described as the right to live in </w:t>
      </w:r>
      <w:r w:rsidR="00B67850" w:rsidRPr="00562250">
        <w:rPr>
          <w:sz w:val="28"/>
          <w:szCs w:val="28"/>
        </w:rPr>
        <w:t xml:space="preserve">the </w:t>
      </w:r>
      <w:r w:rsidRPr="00562250">
        <w:rPr>
          <w:sz w:val="28"/>
          <w:szCs w:val="28"/>
        </w:rPr>
        <w:t xml:space="preserve">apartment, house and other relevant places. Despite the right to home is not factually recognized in international law, it has been recognized in the legislation of the Republic of Azerbaijan since long. </w:t>
      </w:r>
    </w:p>
    <w:p w:rsidR="007D757F" w:rsidRPr="00562250" w:rsidRDefault="00B95464" w:rsidP="00992280">
      <w:pPr>
        <w:ind w:firstLine="567"/>
        <w:jc w:val="both"/>
        <w:rPr>
          <w:sz w:val="28"/>
          <w:szCs w:val="28"/>
        </w:rPr>
      </w:pPr>
      <w:r w:rsidRPr="00562250">
        <w:rPr>
          <w:sz w:val="28"/>
          <w:szCs w:val="28"/>
        </w:rPr>
        <w:t>However, it should also be mentioned that</w:t>
      </w:r>
      <w:r w:rsidR="000715D2" w:rsidRPr="00562250">
        <w:rPr>
          <w:sz w:val="28"/>
          <w:szCs w:val="28"/>
        </w:rPr>
        <w:t xml:space="preserve"> </w:t>
      </w:r>
      <w:r w:rsidR="00270E01" w:rsidRPr="00562250">
        <w:rPr>
          <w:sz w:val="28"/>
          <w:szCs w:val="28"/>
        </w:rPr>
        <w:t>Article</w:t>
      </w:r>
      <w:r w:rsidRPr="00562250">
        <w:rPr>
          <w:sz w:val="28"/>
          <w:szCs w:val="28"/>
        </w:rPr>
        <w:t xml:space="preserve"> 43</w:t>
      </w:r>
      <w:r w:rsidR="00E7064D" w:rsidRPr="00562250">
        <w:rPr>
          <w:sz w:val="28"/>
          <w:szCs w:val="28"/>
        </w:rPr>
        <w:t>.1</w:t>
      </w:r>
      <w:r w:rsidRPr="00562250">
        <w:rPr>
          <w:sz w:val="28"/>
          <w:szCs w:val="28"/>
        </w:rPr>
        <w:t xml:space="preserve"> of the Constitution that reflects the right to home expresses it in a negative form (nobody can be illegally deprived of his/her home). Part II of this</w:t>
      </w:r>
      <w:r w:rsidR="000715D2" w:rsidRPr="00562250">
        <w:rPr>
          <w:sz w:val="28"/>
          <w:szCs w:val="28"/>
        </w:rPr>
        <w:t xml:space="preserve"> </w:t>
      </w:r>
      <w:r w:rsidR="00270E01" w:rsidRPr="00562250">
        <w:rPr>
          <w:sz w:val="28"/>
          <w:szCs w:val="28"/>
        </w:rPr>
        <w:t>Article</w:t>
      </w:r>
      <w:r w:rsidRPr="00562250">
        <w:rPr>
          <w:sz w:val="28"/>
          <w:szCs w:val="28"/>
        </w:rPr>
        <w:t xml:space="preserve"> guide</w:t>
      </w:r>
      <w:r w:rsidR="005D638F" w:rsidRPr="00562250">
        <w:rPr>
          <w:sz w:val="28"/>
          <w:szCs w:val="28"/>
        </w:rPr>
        <w:t>s</w:t>
      </w:r>
      <w:r w:rsidRPr="00562250">
        <w:rPr>
          <w:sz w:val="28"/>
          <w:szCs w:val="28"/>
        </w:rPr>
        <w:t xml:space="preserve"> the state bodies for realization of the right to home</w:t>
      </w:r>
      <w:r w:rsidR="00591702" w:rsidRPr="00562250">
        <w:rPr>
          <w:sz w:val="28"/>
          <w:szCs w:val="28"/>
        </w:rPr>
        <w:t>,</w:t>
      </w:r>
      <w:r w:rsidRPr="00562250">
        <w:rPr>
          <w:sz w:val="28"/>
          <w:szCs w:val="28"/>
        </w:rPr>
        <w:t xml:space="preserve"> so that the state facilitates construction of residential buildings and houses</w:t>
      </w:r>
      <w:r w:rsidR="00591702" w:rsidRPr="00562250">
        <w:rPr>
          <w:sz w:val="28"/>
          <w:szCs w:val="28"/>
        </w:rPr>
        <w:t>,</w:t>
      </w:r>
      <w:r w:rsidRPr="00562250">
        <w:rPr>
          <w:sz w:val="28"/>
          <w:szCs w:val="28"/>
        </w:rPr>
        <w:t xml:space="preserve"> and takes measures on realization of citizens’ right to home. </w:t>
      </w:r>
    </w:p>
    <w:p w:rsidR="005663FD" w:rsidRPr="00562250" w:rsidRDefault="004600D3" w:rsidP="00992280">
      <w:pPr>
        <w:ind w:firstLine="567"/>
        <w:jc w:val="both"/>
        <w:rPr>
          <w:sz w:val="28"/>
          <w:szCs w:val="28"/>
        </w:rPr>
      </w:pPr>
      <w:r w:rsidRPr="00562250">
        <w:rPr>
          <w:sz w:val="28"/>
          <w:szCs w:val="28"/>
        </w:rPr>
        <w:t>The right to home is ensured by means of allocation from the state ho</w:t>
      </w:r>
      <w:r w:rsidR="000C5C31" w:rsidRPr="00562250">
        <w:rPr>
          <w:sz w:val="28"/>
          <w:szCs w:val="28"/>
        </w:rPr>
        <w:t>use</w:t>
      </w:r>
      <w:r w:rsidRPr="00562250">
        <w:rPr>
          <w:sz w:val="28"/>
          <w:szCs w:val="28"/>
        </w:rPr>
        <w:t xml:space="preserve"> fund of residential areas usually </w:t>
      </w:r>
      <w:r w:rsidR="00104B8D" w:rsidRPr="00562250">
        <w:rPr>
          <w:sz w:val="28"/>
          <w:szCs w:val="28"/>
        </w:rPr>
        <w:t>via the order</w:t>
      </w:r>
      <w:r w:rsidRPr="00562250">
        <w:rPr>
          <w:sz w:val="28"/>
          <w:szCs w:val="28"/>
        </w:rPr>
        <w:t xml:space="preserve"> (queue, for some category of citizens without queue) and by norms provided for by the law, as well as </w:t>
      </w:r>
      <w:r w:rsidR="005D638F" w:rsidRPr="00562250">
        <w:rPr>
          <w:sz w:val="28"/>
          <w:szCs w:val="28"/>
        </w:rPr>
        <w:t>getting</w:t>
      </w:r>
      <w:r w:rsidRPr="00562250">
        <w:rPr>
          <w:sz w:val="28"/>
          <w:szCs w:val="28"/>
        </w:rPr>
        <w:t xml:space="preserve"> residential areas on the conditions (rent, pro bono use, etc.) agreed with the proprietor, or on</w:t>
      </w:r>
      <w:r w:rsidR="00104B8D" w:rsidRPr="00562250">
        <w:rPr>
          <w:sz w:val="28"/>
          <w:szCs w:val="28"/>
        </w:rPr>
        <w:t xml:space="preserve"> the basis of payment (purchase and </w:t>
      </w:r>
      <w:r w:rsidRPr="00562250">
        <w:rPr>
          <w:sz w:val="28"/>
          <w:szCs w:val="28"/>
        </w:rPr>
        <w:t>sale, change, etc.) or for free (inheritance, gift, lottery, etc). In any case for establishment of the right to home the rules envisaged in the provisions of housing legislation and civil legislation in force should be observed.</w:t>
      </w:r>
    </w:p>
    <w:p w:rsidR="003C3F06" w:rsidRPr="00562250" w:rsidRDefault="00270E01" w:rsidP="00992280">
      <w:pPr>
        <w:ind w:firstLine="567"/>
        <w:jc w:val="both"/>
        <w:rPr>
          <w:sz w:val="28"/>
          <w:szCs w:val="28"/>
        </w:rPr>
      </w:pPr>
      <w:r w:rsidRPr="00562250">
        <w:rPr>
          <w:sz w:val="28"/>
          <w:szCs w:val="28"/>
        </w:rPr>
        <w:t>Article</w:t>
      </w:r>
      <w:r w:rsidR="005663FD" w:rsidRPr="00562250">
        <w:rPr>
          <w:sz w:val="28"/>
          <w:szCs w:val="28"/>
        </w:rPr>
        <w:t xml:space="preserve"> 123</w:t>
      </w:r>
      <w:r w:rsidR="00E51C5D" w:rsidRPr="00562250">
        <w:rPr>
          <w:sz w:val="28"/>
          <w:szCs w:val="28"/>
        </w:rPr>
        <w:t>.1</w:t>
      </w:r>
      <w:r w:rsidR="005663FD" w:rsidRPr="00562250">
        <w:rPr>
          <w:sz w:val="28"/>
          <w:szCs w:val="28"/>
        </w:rPr>
        <w:t xml:space="preserve"> of the Housing Code stipulates that when the proprietor of the apartment brings his/her family members to the apartment, their right to equally use the residential area in the apartment would depend on the fact of absence of other reservation at the moment of moving of the family members. </w:t>
      </w:r>
      <w:r w:rsidR="003C3F06" w:rsidRPr="00562250">
        <w:rPr>
          <w:sz w:val="28"/>
          <w:szCs w:val="28"/>
        </w:rPr>
        <w:t>However, this</w:t>
      </w:r>
      <w:r w:rsidR="000715D2" w:rsidRPr="00562250">
        <w:rPr>
          <w:sz w:val="28"/>
          <w:szCs w:val="28"/>
        </w:rPr>
        <w:t xml:space="preserve"> </w:t>
      </w:r>
      <w:r w:rsidRPr="00562250">
        <w:rPr>
          <w:sz w:val="28"/>
          <w:szCs w:val="28"/>
        </w:rPr>
        <w:t>Article</w:t>
      </w:r>
      <w:r w:rsidR="003C3F06" w:rsidRPr="00562250">
        <w:rPr>
          <w:sz w:val="28"/>
          <w:szCs w:val="28"/>
        </w:rPr>
        <w:t xml:space="preserve"> does not determine the rules of the said use including conditions and limits in course of its realization.</w:t>
      </w:r>
    </w:p>
    <w:p w:rsidR="003C3F06" w:rsidRPr="00562250" w:rsidRDefault="003C3F06" w:rsidP="00992280">
      <w:pPr>
        <w:ind w:firstLine="567"/>
        <w:jc w:val="both"/>
        <w:rPr>
          <w:sz w:val="28"/>
          <w:szCs w:val="28"/>
        </w:rPr>
      </w:pPr>
      <w:r w:rsidRPr="00562250">
        <w:rPr>
          <w:sz w:val="28"/>
          <w:szCs w:val="28"/>
        </w:rPr>
        <w:lastRenderedPageBreak/>
        <w:t>At the same time, this</w:t>
      </w:r>
      <w:r w:rsidR="000715D2" w:rsidRPr="00562250">
        <w:rPr>
          <w:sz w:val="28"/>
          <w:szCs w:val="28"/>
        </w:rPr>
        <w:t xml:space="preserve"> </w:t>
      </w:r>
      <w:r w:rsidR="00270E01" w:rsidRPr="00562250">
        <w:rPr>
          <w:sz w:val="28"/>
          <w:szCs w:val="28"/>
        </w:rPr>
        <w:t>Article</w:t>
      </w:r>
      <w:r w:rsidRPr="00562250">
        <w:rPr>
          <w:sz w:val="28"/>
          <w:szCs w:val="28"/>
        </w:rPr>
        <w:t xml:space="preserve"> and the Housing Code in general does not provide for a power of a third person when using the residential area owned by other person to limit proprietor’s right to dispose his/her property. </w:t>
      </w:r>
    </w:p>
    <w:p w:rsidR="00AD3879" w:rsidRPr="00562250" w:rsidRDefault="005D638F" w:rsidP="00992280">
      <w:pPr>
        <w:ind w:firstLine="567"/>
        <w:jc w:val="both"/>
        <w:rPr>
          <w:sz w:val="28"/>
          <w:szCs w:val="28"/>
        </w:rPr>
      </w:pPr>
      <w:r w:rsidRPr="00562250">
        <w:rPr>
          <w:sz w:val="28"/>
          <w:szCs w:val="28"/>
        </w:rPr>
        <w:t>Interpretation</w:t>
      </w:r>
      <w:r w:rsidR="003C3F06" w:rsidRPr="00562250">
        <w:rPr>
          <w:sz w:val="28"/>
          <w:szCs w:val="28"/>
        </w:rPr>
        <w:t xml:space="preserve"> of provisions of the Housing Code </w:t>
      </w:r>
      <w:r w:rsidR="00AD3879" w:rsidRPr="00562250">
        <w:rPr>
          <w:sz w:val="28"/>
          <w:szCs w:val="28"/>
        </w:rPr>
        <w:t xml:space="preserve">contrary to </w:t>
      </w:r>
      <w:r w:rsidR="003C3F06" w:rsidRPr="00562250">
        <w:rPr>
          <w:sz w:val="28"/>
          <w:szCs w:val="28"/>
        </w:rPr>
        <w:t>the right to property</w:t>
      </w:r>
      <w:r w:rsidR="00AD3879" w:rsidRPr="00562250">
        <w:rPr>
          <w:sz w:val="28"/>
          <w:szCs w:val="28"/>
        </w:rPr>
        <w:t xml:space="preserve"> can lead to </w:t>
      </w:r>
      <w:r w:rsidRPr="00562250">
        <w:rPr>
          <w:sz w:val="28"/>
          <w:szCs w:val="28"/>
        </w:rPr>
        <w:t>disparity</w:t>
      </w:r>
      <w:r w:rsidR="00AD3879" w:rsidRPr="00562250">
        <w:rPr>
          <w:sz w:val="28"/>
          <w:szCs w:val="28"/>
        </w:rPr>
        <w:t xml:space="preserve"> with</w:t>
      </w:r>
      <w:r w:rsidR="000715D2" w:rsidRPr="00562250">
        <w:rPr>
          <w:sz w:val="28"/>
          <w:szCs w:val="28"/>
        </w:rPr>
        <w:t xml:space="preserve"> </w:t>
      </w:r>
      <w:r w:rsidR="00270E01" w:rsidRPr="00562250">
        <w:rPr>
          <w:sz w:val="28"/>
          <w:szCs w:val="28"/>
        </w:rPr>
        <w:t>Article</w:t>
      </w:r>
      <w:r w:rsidR="00AD3879" w:rsidRPr="00562250">
        <w:rPr>
          <w:sz w:val="28"/>
          <w:szCs w:val="28"/>
        </w:rPr>
        <w:t xml:space="preserve"> 13 (inevitability of the property), 29 (the right to property), 71 (guarantees of human and citizens’ rights and freedoms), 147 (direct legal power of the Constitution) of the Constitution</w:t>
      </w:r>
      <w:r w:rsidR="000C5C31" w:rsidRPr="00562250">
        <w:rPr>
          <w:sz w:val="28"/>
          <w:szCs w:val="28"/>
        </w:rPr>
        <w:t>,</w:t>
      </w:r>
      <w:r w:rsidR="00AD3879" w:rsidRPr="00562250">
        <w:rPr>
          <w:sz w:val="28"/>
          <w:szCs w:val="28"/>
        </w:rPr>
        <w:t xml:space="preserve"> as well as </w:t>
      </w:r>
      <w:r w:rsidR="000C5C31" w:rsidRPr="00562250">
        <w:rPr>
          <w:sz w:val="28"/>
          <w:szCs w:val="28"/>
        </w:rPr>
        <w:t xml:space="preserve">Para </w:t>
      </w:r>
      <w:r w:rsidR="00AD3879" w:rsidRPr="00562250">
        <w:rPr>
          <w:sz w:val="28"/>
          <w:szCs w:val="28"/>
        </w:rPr>
        <w:t>8 of the Transitional Provisions of the Constitution (the provisions of laws adopted before the present Constitution entered into force remain valid if they do not contradict the present Constitution).</w:t>
      </w:r>
    </w:p>
    <w:p w:rsidR="00AD3879" w:rsidRPr="00562250" w:rsidRDefault="00AD3879" w:rsidP="00992280">
      <w:pPr>
        <w:ind w:firstLine="567"/>
        <w:jc w:val="both"/>
        <w:rPr>
          <w:sz w:val="28"/>
          <w:szCs w:val="28"/>
        </w:rPr>
      </w:pPr>
      <w:r w:rsidRPr="00562250">
        <w:rPr>
          <w:sz w:val="28"/>
          <w:szCs w:val="28"/>
        </w:rPr>
        <w:t>It should be particularly mentioned that</w:t>
      </w:r>
      <w:r w:rsidR="000715D2" w:rsidRPr="00562250">
        <w:rPr>
          <w:sz w:val="28"/>
          <w:szCs w:val="28"/>
        </w:rPr>
        <w:t xml:space="preserve"> </w:t>
      </w:r>
      <w:r w:rsidR="00270E01" w:rsidRPr="00562250">
        <w:rPr>
          <w:sz w:val="28"/>
          <w:szCs w:val="28"/>
        </w:rPr>
        <w:t>Article</w:t>
      </w:r>
      <w:r w:rsidRPr="00562250">
        <w:rPr>
          <w:sz w:val="28"/>
          <w:szCs w:val="28"/>
        </w:rPr>
        <w:t xml:space="preserve"> 29</w:t>
      </w:r>
      <w:r w:rsidR="00BE0581" w:rsidRPr="00562250">
        <w:rPr>
          <w:sz w:val="28"/>
          <w:szCs w:val="28"/>
        </w:rPr>
        <w:t>.4</w:t>
      </w:r>
      <w:r w:rsidRPr="00562250">
        <w:rPr>
          <w:sz w:val="28"/>
          <w:szCs w:val="28"/>
        </w:rPr>
        <w:t xml:space="preserve"> of the Constitution embodies two important legal guarantees of the right to property.</w:t>
      </w:r>
    </w:p>
    <w:p w:rsidR="00B70132" w:rsidRPr="00562250" w:rsidRDefault="00AD3879" w:rsidP="00992280">
      <w:pPr>
        <w:ind w:firstLine="567"/>
        <w:jc w:val="both"/>
        <w:rPr>
          <w:sz w:val="28"/>
          <w:szCs w:val="28"/>
        </w:rPr>
      </w:pPr>
      <w:r w:rsidRPr="00562250">
        <w:rPr>
          <w:sz w:val="28"/>
          <w:szCs w:val="28"/>
        </w:rPr>
        <w:t>By the first guarantee, no one can be deprived of his/her property without</w:t>
      </w:r>
      <w:r w:rsidR="004600D3" w:rsidRPr="00562250">
        <w:rPr>
          <w:sz w:val="28"/>
          <w:szCs w:val="28"/>
        </w:rPr>
        <w:t xml:space="preserve"> </w:t>
      </w:r>
      <w:r w:rsidR="000C685F" w:rsidRPr="00562250">
        <w:rPr>
          <w:sz w:val="28"/>
          <w:szCs w:val="28"/>
        </w:rPr>
        <w:t xml:space="preserve">a </w:t>
      </w:r>
      <w:r w:rsidRPr="00562250">
        <w:rPr>
          <w:sz w:val="28"/>
          <w:szCs w:val="28"/>
        </w:rPr>
        <w:t>court decision. It prohibits deprivation of the right to property contrary to proprietor’s will by any state body or official referring to any expediency or even law without court decision.</w:t>
      </w:r>
    </w:p>
    <w:p w:rsidR="00B70132" w:rsidRPr="00562250" w:rsidRDefault="00B70132" w:rsidP="00992280">
      <w:pPr>
        <w:ind w:firstLine="567"/>
        <w:jc w:val="both"/>
        <w:rPr>
          <w:sz w:val="28"/>
          <w:szCs w:val="28"/>
        </w:rPr>
      </w:pPr>
      <w:r w:rsidRPr="00562250">
        <w:rPr>
          <w:sz w:val="28"/>
          <w:szCs w:val="28"/>
        </w:rPr>
        <w:t xml:space="preserve">According to the second guarantee, the </w:t>
      </w:r>
      <w:r w:rsidR="000C685F" w:rsidRPr="00562250">
        <w:rPr>
          <w:sz w:val="28"/>
          <w:szCs w:val="28"/>
        </w:rPr>
        <w:t xml:space="preserve">amortization </w:t>
      </w:r>
      <w:r w:rsidRPr="00562250">
        <w:rPr>
          <w:sz w:val="28"/>
          <w:szCs w:val="28"/>
        </w:rPr>
        <w:t xml:space="preserve">of </w:t>
      </w:r>
      <w:r w:rsidR="009B303F" w:rsidRPr="00562250">
        <w:rPr>
          <w:sz w:val="28"/>
          <w:szCs w:val="28"/>
        </w:rPr>
        <w:t xml:space="preserve">a </w:t>
      </w:r>
      <w:r w:rsidRPr="00562250">
        <w:rPr>
          <w:sz w:val="28"/>
          <w:szCs w:val="28"/>
        </w:rPr>
        <w:t>property for state and public needs can take place only after a fair compensation</w:t>
      </w:r>
      <w:r w:rsidR="00AD3879" w:rsidRPr="00562250">
        <w:rPr>
          <w:sz w:val="28"/>
          <w:szCs w:val="28"/>
        </w:rPr>
        <w:t xml:space="preserve"> </w:t>
      </w:r>
      <w:r w:rsidRPr="00562250">
        <w:rPr>
          <w:sz w:val="28"/>
          <w:szCs w:val="28"/>
        </w:rPr>
        <w:t xml:space="preserve">for its value. Such a provision derives from </w:t>
      </w:r>
      <w:r w:rsidR="009B303F" w:rsidRPr="00562250">
        <w:rPr>
          <w:sz w:val="28"/>
          <w:szCs w:val="28"/>
        </w:rPr>
        <w:t xml:space="preserve">the </w:t>
      </w:r>
      <w:r w:rsidRPr="00562250">
        <w:rPr>
          <w:sz w:val="28"/>
          <w:szCs w:val="28"/>
        </w:rPr>
        <w:t>abovementioned international law norms and was written in a spirit of respectful treatment of the right to property. International law bodies that apply those norms in their decisions pay particular attention to significance of main elements of the components of the right to property.</w:t>
      </w:r>
    </w:p>
    <w:p w:rsidR="00864E04" w:rsidRPr="00562250" w:rsidRDefault="00B70132" w:rsidP="00992280">
      <w:pPr>
        <w:ind w:firstLine="567"/>
        <w:jc w:val="both"/>
        <w:rPr>
          <w:sz w:val="28"/>
          <w:szCs w:val="28"/>
        </w:rPr>
      </w:pPr>
      <w:r w:rsidRPr="00562250">
        <w:rPr>
          <w:sz w:val="28"/>
          <w:szCs w:val="28"/>
        </w:rPr>
        <w:t>For instance, the European Court of Human Rights in Marckx v. Belgium (13.07.1979) held that</w:t>
      </w:r>
      <w:r w:rsidR="00864E04" w:rsidRPr="00562250">
        <w:rPr>
          <w:sz w:val="28"/>
          <w:szCs w:val="28"/>
        </w:rPr>
        <w:t xml:space="preserve"> the right to dispose one’s property constitutes a traditional and fundamental aspect of the right of property.</w:t>
      </w:r>
    </w:p>
    <w:p w:rsidR="009861BD" w:rsidRPr="00562250" w:rsidRDefault="00864E04" w:rsidP="00992280">
      <w:pPr>
        <w:ind w:firstLine="567"/>
        <w:jc w:val="both"/>
        <w:rPr>
          <w:sz w:val="28"/>
          <w:szCs w:val="28"/>
        </w:rPr>
      </w:pPr>
      <w:r w:rsidRPr="00562250">
        <w:rPr>
          <w:sz w:val="28"/>
          <w:szCs w:val="28"/>
        </w:rPr>
        <w:t xml:space="preserve">In course of solving disputes </w:t>
      </w:r>
      <w:r w:rsidR="007236DB" w:rsidRPr="00562250">
        <w:rPr>
          <w:sz w:val="28"/>
          <w:szCs w:val="28"/>
        </w:rPr>
        <w:t>on</w:t>
      </w:r>
      <w:r w:rsidRPr="00562250">
        <w:rPr>
          <w:sz w:val="28"/>
          <w:szCs w:val="28"/>
        </w:rPr>
        <w:t xml:space="preserve"> realization of the right to us</w:t>
      </w:r>
      <w:r w:rsidR="00D533C0" w:rsidRPr="00562250">
        <w:rPr>
          <w:sz w:val="28"/>
          <w:szCs w:val="28"/>
        </w:rPr>
        <w:t>e</w:t>
      </w:r>
      <w:r w:rsidRPr="00562250">
        <w:rPr>
          <w:sz w:val="28"/>
          <w:szCs w:val="28"/>
        </w:rPr>
        <w:t xml:space="preserve"> property and residential area in the Republic of Azerbaijan</w:t>
      </w:r>
      <w:r w:rsidR="002833A0" w:rsidRPr="00562250">
        <w:rPr>
          <w:sz w:val="28"/>
          <w:szCs w:val="28"/>
        </w:rPr>
        <w:t>,</w:t>
      </w:r>
      <w:r w:rsidRPr="00562250">
        <w:rPr>
          <w:sz w:val="28"/>
          <w:szCs w:val="28"/>
        </w:rPr>
        <w:t xml:space="preserve"> both international law norms and provisions of national legislation should be taken into consideration.</w:t>
      </w:r>
    </w:p>
    <w:p w:rsidR="00B1323D" w:rsidRPr="00562250" w:rsidRDefault="009861BD" w:rsidP="00992280">
      <w:pPr>
        <w:ind w:firstLine="567"/>
        <w:jc w:val="both"/>
        <w:rPr>
          <w:sz w:val="28"/>
          <w:szCs w:val="28"/>
        </w:rPr>
      </w:pPr>
      <w:r w:rsidRPr="00562250">
        <w:rPr>
          <w:sz w:val="28"/>
          <w:szCs w:val="28"/>
        </w:rPr>
        <w:t>It should also be mentioned that</w:t>
      </w:r>
      <w:r w:rsidR="000715D2" w:rsidRPr="00562250">
        <w:rPr>
          <w:sz w:val="28"/>
          <w:szCs w:val="28"/>
        </w:rPr>
        <w:t xml:space="preserve"> </w:t>
      </w:r>
      <w:r w:rsidR="00270E01" w:rsidRPr="00562250">
        <w:rPr>
          <w:sz w:val="28"/>
          <w:szCs w:val="28"/>
        </w:rPr>
        <w:t>Article</w:t>
      </w:r>
      <w:r w:rsidRPr="00562250">
        <w:rPr>
          <w:sz w:val="28"/>
          <w:szCs w:val="28"/>
        </w:rPr>
        <w:t xml:space="preserve"> 123 of the Housing Code</w:t>
      </w:r>
      <w:r w:rsidR="00B1323D" w:rsidRPr="00562250">
        <w:rPr>
          <w:sz w:val="28"/>
          <w:szCs w:val="28"/>
        </w:rPr>
        <w:t>, on the one hand,</w:t>
      </w:r>
      <w:r w:rsidRPr="00562250">
        <w:rPr>
          <w:sz w:val="28"/>
          <w:szCs w:val="28"/>
        </w:rPr>
        <w:t xml:space="preserve"> does not </w:t>
      </w:r>
      <w:r w:rsidR="00B1323D" w:rsidRPr="00562250">
        <w:rPr>
          <w:sz w:val="28"/>
          <w:szCs w:val="28"/>
        </w:rPr>
        <w:t xml:space="preserve">prevent the proprietor </w:t>
      </w:r>
      <w:r w:rsidR="009B303F" w:rsidRPr="00562250">
        <w:rPr>
          <w:sz w:val="28"/>
          <w:szCs w:val="28"/>
        </w:rPr>
        <w:t>from</w:t>
      </w:r>
      <w:r w:rsidR="00B1323D" w:rsidRPr="00562250">
        <w:rPr>
          <w:sz w:val="28"/>
          <w:szCs w:val="28"/>
        </w:rPr>
        <w:t xml:space="preserve"> </w:t>
      </w:r>
      <w:r w:rsidRPr="00562250">
        <w:rPr>
          <w:sz w:val="28"/>
          <w:szCs w:val="28"/>
        </w:rPr>
        <w:t xml:space="preserve">termination of the right to use of family members and others </w:t>
      </w:r>
      <w:r w:rsidR="00B1323D" w:rsidRPr="00562250">
        <w:rPr>
          <w:sz w:val="28"/>
          <w:szCs w:val="28"/>
        </w:rPr>
        <w:t>and, on the other hand, does not exclude termination of the right to use by paying compensation. Despite uncertainty in this</w:t>
      </w:r>
      <w:r w:rsidR="000715D2" w:rsidRPr="00562250">
        <w:rPr>
          <w:sz w:val="28"/>
          <w:szCs w:val="28"/>
        </w:rPr>
        <w:t xml:space="preserve"> </w:t>
      </w:r>
      <w:r w:rsidR="00270E01" w:rsidRPr="00562250">
        <w:rPr>
          <w:sz w:val="28"/>
          <w:szCs w:val="28"/>
        </w:rPr>
        <w:t>Article</w:t>
      </w:r>
      <w:r w:rsidR="00B1323D" w:rsidRPr="00562250">
        <w:rPr>
          <w:sz w:val="28"/>
          <w:szCs w:val="28"/>
        </w:rPr>
        <w:t xml:space="preserve">, it is possible that on the basis of the proprietor’s will, the termination of the right to use </w:t>
      </w:r>
      <w:r w:rsidR="002040A5" w:rsidRPr="00562250">
        <w:rPr>
          <w:sz w:val="28"/>
          <w:szCs w:val="28"/>
        </w:rPr>
        <w:t xml:space="preserve">the </w:t>
      </w:r>
      <w:r w:rsidR="00B1323D" w:rsidRPr="00562250">
        <w:rPr>
          <w:sz w:val="28"/>
          <w:szCs w:val="28"/>
        </w:rPr>
        <w:t xml:space="preserve">residential area is carried out by way of paying compensation. If this will is not expressed, leaving </w:t>
      </w:r>
      <w:r w:rsidR="002040A5" w:rsidRPr="00562250">
        <w:rPr>
          <w:sz w:val="28"/>
          <w:szCs w:val="28"/>
        </w:rPr>
        <w:t xml:space="preserve">the </w:t>
      </w:r>
      <w:r w:rsidR="00B1323D" w:rsidRPr="00562250">
        <w:rPr>
          <w:sz w:val="28"/>
          <w:szCs w:val="28"/>
        </w:rPr>
        <w:t xml:space="preserve">consideration of termination of the right to use by way of compensation </w:t>
      </w:r>
      <w:r w:rsidR="002040A5" w:rsidRPr="00562250">
        <w:rPr>
          <w:sz w:val="28"/>
          <w:szCs w:val="28"/>
        </w:rPr>
        <w:t xml:space="preserve">up </w:t>
      </w:r>
      <w:r w:rsidR="00B1323D" w:rsidRPr="00562250">
        <w:rPr>
          <w:sz w:val="28"/>
          <w:szCs w:val="28"/>
        </w:rPr>
        <w:t xml:space="preserve">to the user or </w:t>
      </w:r>
      <w:r w:rsidR="002040A5" w:rsidRPr="00562250">
        <w:rPr>
          <w:sz w:val="28"/>
          <w:szCs w:val="28"/>
        </w:rPr>
        <w:t xml:space="preserve">a </w:t>
      </w:r>
      <w:r w:rsidR="00B1323D" w:rsidRPr="00562250">
        <w:rPr>
          <w:sz w:val="28"/>
          <w:szCs w:val="28"/>
        </w:rPr>
        <w:t>court can lead to various approaches in practice.</w:t>
      </w:r>
    </w:p>
    <w:p w:rsidR="00527407" w:rsidRPr="00562250" w:rsidRDefault="00B1323D" w:rsidP="00992280">
      <w:pPr>
        <w:ind w:firstLine="567"/>
        <w:jc w:val="both"/>
        <w:rPr>
          <w:sz w:val="28"/>
          <w:szCs w:val="28"/>
        </w:rPr>
      </w:pPr>
      <w:r w:rsidRPr="00562250">
        <w:rPr>
          <w:sz w:val="28"/>
          <w:szCs w:val="28"/>
        </w:rPr>
        <w:t xml:space="preserve">With this regard, the position of the Plenum of the Constitutional Court is that despite the right to property differs from the right to use the residential </w:t>
      </w:r>
      <w:r w:rsidR="005015D1" w:rsidRPr="00562250">
        <w:rPr>
          <w:sz w:val="28"/>
          <w:szCs w:val="28"/>
        </w:rPr>
        <w:t>area;</w:t>
      </w:r>
      <w:r w:rsidRPr="00562250">
        <w:rPr>
          <w:sz w:val="28"/>
          <w:szCs w:val="28"/>
        </w:rPr>
        <w:t xml:space="preserve"> both rights should be ensured by balancing </w:t>
      </w:r>
      <w:r w:rsidR="002040A5" w:rsidRPr="00562250">
        <w:rPr>
          <w:sz w:val="28"/>
          <w:szCs w:val="28"/>
        </w:rPr>
        <w:t xml:space="preserve">them </w:t>
      </w:r>
      <w:r w:rsidRPr="00562250">
        <w:rPr>
          <w:sz w:val="28"/>
          <w:szCs w:val="28"/>
        </w:rPr>
        <w:t xml:space="preserve">in </w:t>
      </w:r>
      <w:r w:rsidR="002040A5" w:rsidRPr="00562250">
        <w:rPr>
          <w:sz w:val="28"/>
          <w:szCs w:val="28"/>
        </w:rPr>
        <w:t xml:space="preserve">the </w:t>
      </w:r>
      <w:r w:rsidRPr="00562250">
        <w:rPr>
          <w:sz w:val="28"/>
          <w:szCs w:val="28"/>
        </w:rPr>
        <w:t>relevant proportions. However, there is no any legal norm in</w:t>
      </w:r>
      <w:r w:rsidR="000715D2" w:rsidRPr="00562250">
        <w:rPr>
          <w:sz w:val="28"/>
          <w:szCs w:val="28"/>
        </w:rPr>
        <w:t xml:space="preserve"> </w:t>
      </w:r>
      <w:r w:rsidR="00270E01" w:rsidRPr="00562250">
        <w:rPr>
          <w:sz w:val="28"/>
          <w:szCs w:val="28"/>
        </w:rPr>
        <w:t>Article</w:t>
      </w:r>
      <w:r w:rsidRPr="00562250">
        <w:rPr>
          <w:sz w:val="28"/>
          <w:szCs w:val="28"/>
        </w:rPr>
        <w:t xml:space="preserve"> 123 of the Housing Code and in generally in this Code that envisages </w:t>
      </w:r>
      <w:r w:rsidR="002040A5" w:rsidRPr="00562250">
        <w:rPr>
          <w:sz w:val="28"/>
          <w:szCs w:val="28"/>
        </w:rPr>
        <w:t xml:space="preserve">the </w:t>
      </w:r>
      <w:r w:rsidRPr="00562250">
        <w:rPr>
          <w:sz w:val="28"/>
          <w:szCs w:val="28"/>
        </w:rPr>
        <w:t xml:space="preserve">compensation </w:t>
      </w:r>
      <w:r w:rsidR="00527407" w:rsidRPr="00562250">
        <w:rPr>
          <w:sz w:val="28"/>
          <w:szCs w:val="28"/>
        </w:rPr>
        <w:t>with regard to</w:t>
      </w:r>
      <w:r w:rsidRPr="00562250">
        <w:rPr>
          <w:sz w:val="28"/>
          <w:szCs w:val="28"/>
        </w:rPr>
        <w:t xml:space="preserve"> termination of the right to use the residential are</w:t>
      </w:r>
      <w:r w:rsidR="00527407" w:rsidRPr="00562250">
        <w:rPr>
          <w:sz w:val="28"/>
          <w:szCs w:val="28"/>
        </w:rPr>
        <w:t>a</w:t>
      </w:r>
      <w:r w:rsidRPr="00562250">
        <w:rPr>
          <w:sz w:val="28"/>
          <w:szCs w:val="28"/>
        </w:rPr>
        <w:t>.</w:t>
      </w:r>
      <w:r w:rsidR="00527407" w:rsidRPr="00562250">
        <w:rPr>
          <w:sz w:val="28"/>
          <w:szCs w:val="28"/>
        </w:rPr>
        <w:t xml:space="preserve"> In this case, leaving the decision up to </w:t>
      </w:r>
      <w:r w:rsidR="0054078E" w:rsidRPr="00562250">
        <w:rPr>
          <w:sz w:val="28"/>
          <w:szCs w:val="28"/>
        </w:rPr>
        <w:t xml:space="preserve">a </w:t>
      </w:r>
      <w:r w:rsidR="00527407" w:rsidRPr="00562250">
        <w:rPr>
          <w:sz w:val="28"/>
          <w:szCs w:val="28"/>
        </w:rPr>
        <w:t>court</w:t>
      </w:r>
      <w:r w:rsidR="004243F8" w:rsidRPr="00562250">
        <w:rPr>
          <w:sz w:val="28"/>
          <w:szCs w:val="28"/>
        </w:rPr>
        <w:t>,</w:t>
      </w:r>
      <w:r w:rsidR="00527407" w:rsidRPr="00562250">
        <w:rPr>
          <w:sz w:val="28"/>
          <w:szCs w:val="28"/>
        </w:rPr>
        <w:t xml:space="preserve"> whereas there is no provision to be grounded </w:t>
      </w:r>
      <w:r w:rsidR="004243F8" w:rsidRPr="00562250">
        <w:rPr>
          <w:sz w:val="28"/>
          <w:szCs w:val="28"/>
        </w:rPr>
        <w:t>on</w:t>
      </w:r>
      <w:r w:rsidR="00634C1C" w:rsidRPr="00562250">
        <w:rPr>
          <w:sz w:val="28"/>
          <w:szCs w:val="28"/>
        </w:rPr>
        <w:t xml:space="preserve">, </w:t>
      </w:r>
      <w:r w:rsidR="00527407" w:rsidRPr="00562250">
        <w:rPr>
          <w:sz w:val="28"/>
          <w:szCs w:val="28"/>
        </w:rPr>
        <w:t xml:space="preserve">can undermine </w:t>
      </w:r>
      <w:r w:rsidR="0054078E" w:rsidRPr="00562250">
        <w:rPr>
          <w:sz w:val="28"/>
          <w:szCs w:val="28"/>
        </w:rPr>
        <w:t xml:space="preserve">the </w:t>
      </w:r>
      <w:r w:rsidR="00527407" w:rsidRPr="00562250">
        <w:rPr>
          <w:sz w:val="28"/>
          <w:szCs w:val="28"/>
        </w:rPr>
        <w:t xml:space="preserve">rights of the proprietor or </w:t>
      </w:r>
      <w:r w:rsidR="0054078E" w:rsidRPr="00562250">
        <w:rPr>
          <w:sz w:val="28"/>
          <w:szCs w:val="28"/>
        </w:rPr>
        <w:t xml:space="preserve">the </w:t>
      </w:r>
      <w:r w:rsidR="00527407" w:rsidRPr="00562250">
        <w:rPr>
          <w:sz w:val="28"/>
          <w:szCs w:val="28"/>
        </w:rPr>
        <w:t>user. In such a situation, in order to find a way out</w:t>
      </w:r>
      <w:r w:rsidR="00E16CCC" w:rsidRPr="00562250">
        <w:rPr>
          <w:sz w:val="28"/>
          <w:szCs w:val="28"/>
        </w:rPr>
        <w:t>,</w:t>
      </w:r>
      <w:r w:rsidR="00527407" w:rsidRPr="00562250">
        <w:rPr>
          <w:sz w:val="28"/>
          <w:szCs w:val="28"/>
        </w:rPr>
        <w:t xml:space="preserve"> it is important to refer to </w:t>
      </w:r>
      <w:r w:rsidR="0054078E" w:rsidRPr="00562250">
        <w:rPr>
          <w:sz w:val="28"/>
          <w:szCs w:val="28"/>
        </w:rPr>
        <w:t xml:space="preserve">the </w:t>
      </w:r>
      <w:r w:rsidR="00527407" w:rsidRPr="00562250">
        <w:rPr>
          <w:sz w:val="28"/>
          <w:szCs w:val="28"/>
        </w:rPr>
        <w:t>relevant norm of the legislation that determines a lawful solution to the problem.</w:t>
      </w:r>
    </w:p>
    <w:p w:rsidR="00C90A09" w:rsidRPr="00562250" w:rsidRDefault="00270E01" w:rsidP="00992280">
      <w:pPr>
        <w:ind w:firstLine="567"/>
        <w:jc w:val="both"/>
        <w:rPr>
          <w:sz w:val="28"/>
          <w:szCs w:val="28"/>
        </w:rPr>
      </w:pPr>
      <w:r w:rsidRPr="00562250">
        <w:rPr>
          <w:sz w:val="28"/>
          <w:szCs w:val="28"/>
        </w:rPr>
        <w:lastRenderedPageBreak/>
        <w:t>Article</w:t>
      </w:r>
      <w:r w:rsidR="00527407" w:rsidRPr="00562250">
        <w:rPr>
          <w:sz w:val="28"/>
          <w:szCs w:val="28"/>
        </w:rPr>
        <w:t xml:space="preserve"> 228.2 </w:t>
      </w:r>
      <w:r w:rsidR="00EC014F" w:rsidRPr="00562250">
        <w:rPr>
          <w:sz w:val="28"/>
          <w:szCs w:val="28"/>
        </w:rPr>
        <w:t>of the Civil Code in force from</w:t>
      </w:r>
      <w:r w:rsidR="00527407" w:rsidRPr="00562250">
        <w:rPr>
          <w:sz w:val="28"/>
          <w:szCs w:val="28"/>
        </w:rPr>
        <w:t xml:space="preserve"> 1 September 2000, provides that in case of absence of the agreement on the termination of the right to use the component of </w:t>
      </w:r>
      <w:r w:rsidR="0054078E" w:rsidRPr="00562250">
        <w:rPr>
          <w:sz w:val="28"/>
          <w:szCs w:val="28"/>
        </w:rPr>
        <w:t xml:space="preserve">a </w:t>
      </w:r>
      <w:r w:rsidR="00527407" w:rsidRPr="00562250">
        <w:rPr>
          <w:sz w:val="28"/>
          <w:szCs w:val="28"/>
        </w:rPr>
        <w:t xml:space="preserve">residential building, there is </w:t>
      </w:r>
      <w:r w:rsidR="0054078E" w:rsidRPr="00562250">
        <w:rPr>
          <w:sz w:val="28"/>
          <w:szCs w:val="28"/>
        </w:rPr>
        <w:t xml:space="preserve">a </w:t>
      </w:r>
      <w:r w:rsidR="00527407" w:rsidRPr="00562250">
        <w:rPr>
          <w:sz w:val="28"/>
          <w:szCs w:val="28"/>
        </w:rPr>
        <w:t>possibility of termination of such a right by way of paying compensation of a market value on the basis of proprietor’s suit in court.</w:t>
      </w:r>
    </w:p>
    <w:p w:rsidR="004C2ABE" w:rsidRPr="00562250" w:rsidRDefault="00C90A09" w:rsidP="00992280">
      <w:pPr>
        <w:ind w:firstLine="567"/>
        <w:jc w:val="both"/>
        <w:rPr>
          <w:sz w:val="28"/>
          <w:szCs w:val="28"/>
        </w:rPr>
      </w:pPr>
      <w:r w:rsidRPr="00562250">
        <w:rPr>
          <w:sz w:val="28"/>
          <w:szCs w:val="28"/>
        </w:rPr>
        <w:t>The Constitutional Court reaffirms</w:t>
      </w:r>
      <w:r w:rsidR="0054078E" w:rsidRPr="00562250">
        <w:rPr>
          <w:sz w:val="28"/>
          <w:szCs w:val="28"/>
        </w:rPr>
        <w:t>,</w:t>
      </w:r>
      <w:r w:rsidR="00EC014F" w:rsidRPr="00562250">
        <w:rPr>
          <w:sz w:val="28"/>
          <w:szCs w:val="28"/>
        </w:rPr>
        <w:t xml:space="preserve"> as</w:t>
      </w:r>
      <w:r w:rsidRPr="00562250">
        <w:rPr>
          <w:sz w:val="28"/>
          <w:szCs w:val="28"/>
        </w:rPr>
        <w:t xml:space="preserve"> in its decision of </w:t>
      </w:r>
      <w:r w:rsidR="00571B02" w:rsidRPr="00562250">
        <w:rPr>
          <w:sz w:val="28"/>
          <w:szCs w:val="28"/>
        </w:rPr>
        <w:t>27.07.2001 that</w:t>
      </w:r>
      <w:r w:rsidRPr="00562250">
        <w:rPr>
          <w:sz w:val="28"/>
          <w:szCs w:val="28"/>
        </w:rPr>
        <w:t xml:space="preserve"> the substance of requirements stemming from</w:t>
      </w:r>
      <w:r w:rsidR="000715D2" w:rsidRPr="00562250">
        <w:rPr>
          <w:sz w:val="28"/>
          <w:szCs w:val="28"/>
        </w:rPr>
        <w:t xml:space="preserve"> </w:t>
      </w:r>
      <w:r w:rsidR="00270E01" w:rsidRPr="00562250">
        <w:rPr>
          <w:sz w:val="28"/>
          <w:szCs w:val="28"/>
        </w:rPr>
        <w:t>Article</w:t>
      </w:r>
      <w:r w:rsidRPr="00562250">
        <w:rPr>
          <w:sz w:val="28"/>
          <w:szCs w:val="28"/>
        </w:rPr>
        <w:t xml:space="preserve"> 228.2 of the Civil Code is such that it provides full guarantee of</w:t>
      </w:r>
      <w:r w:rsidR="00BD42F4" w:rsidRPr="00562250">
        <w:rPr>
          <w:sz w:val="28"/>
          <w:szCs w:val="28"/>
        </w:rPr>
        <w:t xml:space="preserve"> the right of</w:t>
      </w:r>
      <w:r w:rsidRPr="00562250">
        <w:rPr>
          <w:sz w:val="28"/>
          <w:szCs w:val="28"/>
        </w:rPr>
        <w:t xml:space="preserve"> family members and other persons </w:t>
      </w:r>
      <w:r w:rsidR="00BD42F4" w:rsidRPr="00562250">
        <w:rPr>
          <w:sz w:val="28"/>
          <w:szCs w:val="28"/>
        </w:rPr>
        <w:t xml:space="preserve">to use the apartment and the right to property. By this decision, establishment of the right to use an element of </w:t>
      </w:r>
      <w:r w:rsidR="0054078E" w:rsidRPr="00562250">
        <w:rPr>
          <w:sz w:val="28"/>
          <w:szCs w:val="28"/>
        </w:rPr>
        <w:t xml:space="preserve">a </w:t>
      </w:r>
      <w:r w:rsidR="00BD42F4" w:rsidRPr="00562250">
        <w:rPr>
          <w:sz w:val="28"/>
          <w:szCs w:val="28"/>
        </w:rPr>
        <w:t xml:space="preserve">residential building, conditions of </w:t>
      </w:r>
      <w:r w:rsidR="00F806C1" w:rsidRPr="00562250">
        <w:rPr>
          <w:sz w:val="28"/>
          <w:szCs w:val="28"/>
        </w:rPr>
        <w:t xml:space="preserve">its </w:t>
      </w:r>
      <w:r w:rsidR="00BD42F4" w:rsidRPr="00562250">
        <w:rPr>
          <w:sz w:val="28"/>
          <w:szCs w:val="28"/>
        </w:rPr>
        <w:t xml:space="preserve">realization and termination </w:t>
      </w:r>
      <w:r w:rsidR="0005194C" w:rsidRPr="00562250">
        <w:rPr>
          <w:sz w:val="28"/>
          <w:szCs w:val="28"/>
        </w:rPr>
        <w:t>envisaged in</w:t>
      </w:r>
      <w:r w:rsidR="000715D2" w:rsidRPr="00562250">
        <w:rPr>
          <w:sz w:val="28"/>
          <w:szCs w:val="28"/>
        </w:rPr>
        <w:t xml:space="preserve"> </w:t>
      </w:r>
      <w:r w:rsidR="00270E01" w:rsidRPr="00562250">
        <w:rPr>
          <w:sz w:val="28"/>
          <w:szCs w:val="28"/>
        </w:rPr>
        <w:t>Article</w:t>
      </w:r>
      <w:r w:rsidR="0005194C" w:rsidRPr="00562250">
        <w:rPr>
          <w:sz w:val="28"/>
          <w:szCs w:val="28"/>
        </w:rPr>
        <w:t xml:space="preserve">s 228.1 and 228.2 of the Civil Code </w:t>
      </w:r>
      <w:r w:rsidR="00BD42F4" w:rsidRPr="00562250">
        <w:rPr>
          <w:sz w:val="28"/>
          <w:szCs w:val="28"/>
        </w:rPr>
        <w:t xml:space="preserve">shall be applicable to all residential apartments considered as real property and being in ownership of the proprietor in accordance with </w:t>
      </w:r>
      <w:r w:rsidR="0054078E" w:rsidRPr="00562250">
        <w:rPr>
          <w:sz w:val="28"/>
          <w:szCs w:val="28"/>
        </w:rPr>
        <w:t xml:space="preserve">the </w:t>
      </w:r>
      <w:r w:rsidR="00BD42F4" w:rsidRPr="00562250">
        <w:rPr>
          <w:sz w:val="28"/>
          <w:szCs w:val="28"/>
        </w:rPr>
        <w:t>provisions of</w:t>
      </w:r>
      <w:r w:rsidR="000715D2" w:rsidRPr="00562250">
        <w:rPr>
          <w:sz w:val="28"/>
          <w:szCs w:val="28"/>
        </w:rPr>
        <w:t xml:space="preserve"> </w:t>
      </w:r>
      <w:r w:rsidR="00270E01" w:rsidRPr="00562250">
        <w:rPr>
          <w:sz w:val="28"/>
          <w:szCs w:val="28"/>
        </w:rPr>
        <w:t>Article</w:t>
      </w:r>
      <w:r w:rsidR="00BD42F4" w:rsidRPr="00562250">
        <w:rPr>
          <w:sz w:val="28"/>
          <w:szCs w:val="28"/>
        </w:rPr>
        <w:t>s 135, 139, 140, 141 and 144 of the said Code.</w:t>
      </w:r>
    </w:p>
    <w:p w:rsidR="004C2ABE" w:rsidRPr="00562250" w:rsidRDefault="004C2ABE" w:rsidP="00992280">
      <w:pPr>
        <w:ind w:firstLine="567"/>
        <w:jc w:val="both"/>
        <w:rPr>
          <w:sz w:val="28"/>
          <w:szCs w:val="28"/>
        </w:rPr>
      </w:pPr>
      <w:r w:rsidRPr="00562250">
        <w:rPr>
          <w:sz w:val="28"/>
          <w:szCs w:val="28"/>
        </w:rPr>
        <w:t xml:space="preserve">However, in order to clarify whether the norm ‘in case of absence of the agreement on the termination of the right to use the component of </w:t>
      </w:r>
      <w:r w:rsidR="0054078E" w:rsidRPr="00562250">
        <w:rPr>
          <w:sz w:val="28"/>
          <w:szCs w:val="28"/>
        </w:rPr>
        <w:t xml:space="preserve">a </w:t>
      </w:r>
      <w:r w:rsidRPr="00562250">
        <w:rPr>
          <w:sz w:val="28"/>
          <w:szCs w:val="28"/>
        </w:rPr>
        <w:t xml:space="preserve">residential building, there is </w:t>
      </w:r>
      <w:r w:rsidR="00E16CCC" w:rsidRPr="00562250">
        <w:rPr>
          <w:sz w:val="28"/>
          <w:szCs w:val="28"/>
        </w:rPr>
        <w:t xml:space="preserve">a </w:t>
      </w:r>
      <w:r w:rsidRPr="00562250">
        <w:rPr>
          <w:sz w:val="28"/>
          <w:szCs w:val="28"/>
        </w:rPr>
        <w:t xml:space="preserve">possibility of termination of such a right by </w:t>
      </w:r>
      <w:r w:rsidR="00E16CCC" w:rsidRPr="00562250">
        <w:rPr>
          <w:sz w:val="28"/>
          <w:szCs w:val="28"/>
        </w:rPr>
        <w:t xml:space="preserve">the </w:t>
      </w:r>
      <w:r w:rsidRPr="00562250">
        <w:rPr>
          <w:sz w:val="28"/>
          <w:szCs w:val="28"/>
        </w:rPr>
        <w:t xml:space="preserve">way of paying compensation of </w:t>
      </w:r>
      <w:r w:rsidR="00E16CCC" w:rsidRPr="00562250">
        <w:rPr>
          <w:sz w:val="28"/>
          <w:szCs w:val="28"/>
        </w:rPr>
        <w:t>the</w:t>
      </w:r>
      <w:r w:rsidRPr="00562250">
        <w:rPr>
          <w:sz w:val="28"/>
          <w:szCs w:val="28"/>
        </w:rPr>
        <w:t xml:space="preserve"> market value on the basis of proprietor’s suit in court’ as envisaged in</w:t>
      </w:r>
      <w:r w:rsidR="000715D2" w:rsidRPr="00562250">
        <w:rPr>
          <w:sz w:val="28"/>
          <w:szCs w:val="28"/>
        </w:rPr>
        <w:t xml:space="preserve"> </w:t>
      </w:r>
      <w:r w:rsidR="00270E01" w:rsidRPr="00562250">
        <w:rPr>
          <w:sz w:val="28"/>
          <w:szCs w:val="28"/>
        </w:rPr>
        <w:t>Article</w:t>
      </w:r>
      <w:r w:rsidRPr="00562250">
        <w:rPr>
          <w:sz w:val="28"/>
          <w:szCs w:val="28"/>
        </w:rPr>
        <w:t xml:space="preserve"> 228.2 of the Civil Code</w:t>
      </w:r>
      <w:r w:rsidR="00E16CCC" w:rsidRPr="00562250">
        <w:rPr>
          <w:sz w:val="28"/>
          <w:szCs w:val="28"/>
        </w:rPr>
        <w:t>,</w:t>
      </w:r>
      <w:r w:rsidRPr="00562250">
        <w:rPr>
          <w:sz w:val="28"/>
          <w:szCs w:val="28"/>
        </w:rPr>
        <w:t xml:space="preserve"> can be applied to settlement of disputes stemming from the relations established prior to its adoption, </w:t>
      </w:r>
      <w:r w:rsidR="0054078E" w:rsidRPr="00562250">
        <w:rPr>
          <w:sz w:val="28"/>
          <w:szCs w:val="28"/>
        </w:rPr>
        <w:t xml:space="preserve">the </w:t>
      </w:r>
      <w:r w:rsidRPr="00562250">
        <w:rPr>
          <w:sz w:val="28"/>
          <w:szCs w:val="28"/>
        </w:rPr>
        <w:t>attention should be paid to some issues.</w:t>
      </w:r>
    </w:p>
    <w:p w:rsidR="003438EB" w:rsidRPr="00562250" w:rsidRDefault="004C2ABE" w:rsidP="00992280">
      <w:pPr>
        <w:ind w:firstLine="567"/>
        <w:jc w:val="both"/>
        <w:rPr>
          <w:sz w:val="28"/>
          <w:szCs w:val="28"/>
        </w:rPr>
      </w:pPr>
      <w:r w:rsidRPr="00562250">
        <w:rPr>
          <w:sz w:val="28"/>
          <w:szCs w:val="28"/>
        </w:rPr>
        <w:t>According to</w:t>
      </w:r>
      <w:r w:rsidR="000715D2" w:rsidRPr="00562250">
        <w:rPr>
          <w:sz w:val="28"/>
          <w:szCs w:val="28"/>
        </w:rPr>
        <w:t xml:space="preserve"> </w:t>
      </w:r>
      <w:r w:rsidR="00270E01" w:rsidRPr="00562250">
        <w:rPr>
          <w:sz w:val="28"/>
          <w:szCs w:val="28"/>
        </w:rPr>
        <w:t>Article</w:t>
      </w:r>
      <w:r w:rsidRPr="00562250">
        <w:rPr>
          <w:sz w:val="28"/>
          <w:szCs w:val="28"/>
        </w:rPr>
        <w:t xml:space="preserve"> 2.1 of the Civil Code, the civil legislation of the Republic of Azerbaijan is based on the Constitution of the Republic of Azerbaijan and consists of the present Code, other laws and normative legal acts determining civil law norms adopted on their basis.</w:t>
      </w:r>
    </w:p>
    <w:p w:rsidR="00237535" w:rsidRPr="00562250" w:rsidRDefault="00E17AA6" w:rsidP="00992280">
      <w:pPr>
        <w:ind w:firstLine="567"/>
        <w:jc w:val="both"/>
        <w:rPr>
          <w:sz w:val="28"/>
          <w:szCs w:val="28"/>
        </w:rPr>
      </w:pPr>
      <w:r w:rsidRPr="00562250">
        <w:rPr>
          <w:sz w:val="28"/>
          <w:szCs w:val="28"/>
        </w:rPr>
        <w:t>In its essence t</w:t>
      </w:r>
      <w:r w:rsidR="003438EB" w:rsidRPr="00562250">
        <w:rPr>
          <w:sz w:val="28"/>
          <w:szCs w:val="28"/>
        </w:rPr>
        <w:t xml:space="preserve">he </w:t>
      </w:r>
      <w:r w:rsidRPr="00562250">
        <w:rPr>
          <w:sz w:val="28"/>
          <w:szCs w:val="28"/>
        </w:rPr>
        <w:t xml:space="preserve">housing </w:t>
      </w:r>
      <w:r w:rsidR="003438EB" w:rsidRPr="00562250">
        <w:rPr>
          <w:sz w:val="28"/>
          <w:szCs w:val="28"/>
        </w:rPr>
        <w:t>legislation is one part of the civil legislation by its nature. The Housing Code regulates the legal relations about allocation of residential area, its use, termination of such use, managing the housing fund, ensuring its maintenance</w:t>
      </w:r>
      <w:r w:rsidR="00FB7465" w:rsidRPr="00562250">
        <w:rPr>
          <w:sz w:val="28"/>
          <w:szCs w:val="28"/>
        </w:rPr>
        <w:t>,</w:t>
      </w:r>
      <w:r w:rsidR="003438EB" w:rsidRPr="00562250">
        <w:rPr>
          <w:sz w:val="28"/>
          <w:szCs w:val="28"/>
        </w:rPr>
        <w:t xml:space="preserve"> as well as strengthening </w:t>
      </w:r>
      <w:r w:rsidR="0054078E" w:rsidRPr="00562250">
        <w:rPr>
          <w:sz w:val="28"/>
          <w:szCs w:val="28"/>
        </w:rPr>
        <w:t xml:space="preserve">the </w:t>
      </w:r>
      <w:r w:rsidR="003438EB" w:rsidRPr="00562250">
        <w:rPr>
          <w:sz w:val="28"/>
          <w:szCs w:val="28"/>
        </w:rPr>
        <w:t xml:space="preserve">rule of law in the field of housing. However, the Housing Code does not regulate </w:t>
      </w:r>
      <w:r w:rsidRPr="00562250">
        <w:rPr>
          <w:sz w:val="28"/>
          <w:szCs w:val="28"/>
        </w:rPr>
        <w:t xml:space="preserve">the relations between </w:t>
      </w:r>
      <w:r w:rsidR="00237535" w:rsidRPr="00562250">
        <w:rPr>
          <w:sz w:val="28"/>
          <w:szCs w:val="28"/>
        </w:rPr>
        <w:t xml:space="preserve">parties with regard to </w:t>
      </w:r>
      <w:r w:rsidR="003438EB" w:rsidRPr="00562250">
        <w:rPr>
          <w:sz w:val="28"/>
          <w:szCs w:val="28"/>
        </w:rPr>
        <w:t>payment of compensation for termination of the right to use residential area.</w:t>
      </w:r>
    </w:p>
    <w:p w:rsidR="00237535" w:rsidRPr="00562250" w:rsidRDefault="00237535" w:rsidP="00992280">
      <w:pPr>
        <w:ind w:firstLine="567"/>
        <w:jc w:val="both"/>
        <w:rPr>
          <w:sz w:val="28"/>
          <w:szCs w:val="28"/>
        </w:rPr>
      </w:pPr>
      <w:r w:rsidRPr="00562250">
        <w:rPr>
          <w:sz w:val="28"/>
          <w:szCs w:val="28"/>
        </w:rPr>
        <w:t xml:space="preserve">Apart from that, a number of civil law relations are of </w:t>
      </w:r>
      <w:r w:rsidR="0054078E" w:rsidRPr="00562250">
        <w:rPr>
          <w:sz w:val="28"/>
          <w:szCs w:val="28"/>
        </w:rPr>
        <w:t>continuous</w:t>
      </w:r>
      <w:r w:rsidRPr="00562250">
        <w:rPr>
          <w:sz w:val="28"/>
          <w:szCs w:val="28"/>
        </w:rPr>
        <w:t xml:space="preserve"> nature</w:t>
      </w:r>
      <w:r w:rsidR="00C750F8" w:rsidRPr="00562250">
        <w:rPr>
          <w:sz w:val="28"/>
          <w:szCs w:val="28"/>
        </w:rPr>
        <w:t>,</w:t>
      </w:r>
      <w:r w:rsidRPr="00562250">
        <w:rPr>
          <w:sz w:val="28"/>
          <w:szCs w:val="28"/>
        </w:rPr>
        <w:t xml:space="preserve"> and in this case the legislation of the Republic of Azerbaijan develops dynamically and is being updated. It is possible that certain subjective rights and duties are established and terminated as a result of change of certain laws that </w:t>
      </w:r>
      <w:r w:rsidR="0054078E" w:rsidRPr="00562250">
        <w:rPr>
          <w:sz w:val="28"/>
          <w:szCs w:val="28"/>
        </w:rPr>
        <w:t xml:space="preserve">had </w:t>
      </w:r>
      <w:r w:rsidRPr="00562250">
        <w:rPr>
          <w:sz w:val="28"/>
          <w:szCs w:val="28"/>
        </w:rPr>
        <w:t>regulated these kinds of relations.</w:t>
      </w:r>
    </w:p>
    <w:p w:rsidR="006926FD" w:rsidRPr="00562250" w:rsidRDefault="00237535" w:rsidP="00992280">
      <w:pPr>
        <w:ind w:firstLine="567"/>
        <w:jc w:val="both"/>
        <w:rPr>
          <w:sz w:val="28"/>
          <w:szCs w:val="28"/>
        </w:rPr>
      </w:pPr>
      <w:r w:rsidRPr="00562250">
        <w:rPr>
          <w:sz w:val="28"/>
          <w:szCs w:val="28"/>
        </w:rPr>
        <w:t xml:space="preserve">However, in such a case, </w:t>
      </w:r>
      <w:r w:rsidR="006926FD" w:rsidRPr="00562250">
        <w:rPr>
          <w:sz w:val="28"/>
          <w:szCs w:val="28"/>
        </w:rPr>
        <w:t xml:space="preserve">realization of </w:t>
      </w:r>
      <w:r w:rsidRPr="00562250">
        <w:rPr>
          <w:sz w:val="28"/>
          <w:szCs w:val="28"/>
        </w:rPr>
        <w:t>one</w:t>
      </w:r>
      <w:r w:rsidR="00655FD8" w:rsidRPr="00562250">
        <w:rPr>
          <w:sz w:val="28"/>
          <w:szCs w:val="28"/>
        </w:rPr>
        <w:t xml:space="preserve"> of the main goals of this Code,</w:t>
      </w:r>
      <w:r w:rsidRPr="00562250">
        <w:rPr>
          <w:sz w:val="28"/>
          <w:szCs w:val="28"/>
        </w:rPr>
        <w:t xml:space="preserve"> ensuring protection of rights and lawful interests of subjects of the civil law, reflected in</w:t>
      </w:r>
      <w:r w:rsidR="000715D2" w:rsidRPr="00562250">
        <w:rPr>
          <w:sz w:val="28"/>
          <w:szCs w:val="28"/>
        </w:rPr>
        <w:t xml:space="preserve"> </w:t>
      </w:r>
      <w:r w:rsidR="00270E01" w:rsidRPr="00562250">
        <w:rPr>
          <w:sz w:val="28"/>
          <w:szCs w:val="28"/>
        </w:rPr>
        <w:t>Article</w:t>
      </w:r>
      <w:r w:rsidRPr="00562250">
        <w:rPr>
          <w:sz w:val="28"/>
          <w:szCs w:val="28"/>
        </w:rPr>
        <w:t xml:space="preserve"> 1.2 of the Civil Code, is of great importance.</w:t>
      </w:r>
    </w:p>
    <w:p w:rsidR="00210E99" w:rsidRPr="00562250" w:rsidRDefault="006926FD" w:rsidP="00992280">
      <w:pPr>
        <w:ind w:firstLine="567"/>
        <w:jc w:val="both"/>
        <w:rPr>
          <w:sz w:val="28"/>
          <w:szCs w:val="28"/>
        </w:rPr>
      </w:pPr>
      <w:r w:rsidRPr="00562250">
        <w:rPr>
          <w:sz w:val="28"/>
          <w:szCs w:val="28"/>
        </w:rPr>
        <w:t xml:space="preserve">In case of collision between new and previous laws, one </w:t>
      </w:r>
      <w:r w:rsidR="00210E99" w:rsidRPr="00562250">
        <w:rPr>
          <w:sz w:val="28"/>
          <w:szCs w:val="28"/>
        </w:rPr>
        <w:t>need</w:t>
      </w:r>
      <w:r w:rsidRPr="00562250">
        <w:rPr>
          <w:sz w:val="28"/>
          <w:szCs w:val="28"/>
        </w:rPr>
        <w:t xml:space="preserve"> to be guided by</w:t>
      </w:r>
      <w:r w:rsidR="000715D2" w:rsidRPr="00562250">
        <w:rPr>
          <w:sz w:val="28"/>
          <w:szCs w:val="28"/>
        </w:rPr>
        <w:t xml:space="preserve"> </w:t>
      </w:r>
      <w:r w:rsidR="00270E01" w:rsidRPr="00562250">
        <w:rPr>
          <w:sz w:val="28"/>
          <w:szCs w:val="28"/>
        </w:rPr>
        <w:t>Article</w:t>
      </w:r>
      <w:r w:rsidRPr="00562250">
        <w:rPr>
          <w:sz w:val="28"/>
          <w:szCs w:val="28"/>
        </w:rPr>
        <w:t xml:space="preserve"> 149</w:t>
      </w:r>
      <w:r w:rsidR="00512564" w:rsidRPr="00562250">
        <w:rPr>
          <w:sz w:val="28"/>
          <w:szCs w:val="28"/>
        </w:rPr>
        <w:t>.7</w:t>
      </w:r>
      <w:r w:rsidRPr="00562250">
        <w:rPr>
          <w:sz w:val="28"/>
          <w:szCs w:val="28"/>
        </w:rPr>
        <w:t xml:space="preserve"> of the Constitution that provides for the possibility of retroactivity of the normative legal acts that improve the </w:t>
      </w:r>
      <w:r w:rsidR="00210E99" w:rsidRPr="00562250">
        <w:rPr>
          <w:sz w:val="28"/>
          <w:szCs w:val="28"/>
        </w:rPr>
        <w:t xml:space="preserve">legal </w:t>
      </w:r>
      <w:r w:rsidRPr="00562250">
        <w:rPr>
          <w:sz w:val="28"/>
          <w:szCs w:val="28"/>
        </w:rPr>
        <w:t xml:space="preserve">situation of natural and legal persons, </w:t>
      </w:r>
      <w:r w:rsidR="00210E99" w:rsidRPr="00562250">
        <w:rPr>
          <w:sz w:val="28"/>
          <w:szCs w:val="28"/>
        </w:rPr>
        <w:t>eliminate or mitigate their legal responsibility</w:t>
      </w:r>
      <w:r w:rsidRPr="00562250">
        <w:rPr>
          <w:sz w:val="28"/>
          <w:szCs w:val="28"/>
        </w:rPr>
        <w:t>.</w:t>
      </w:r>
    </w:p>
    <w:p w:rsidR="00F41BC9" w:rsidRPr="00562250" w:rsidRDefault="00210E99" w:rsidP="00992280">
      <w:pPr>
        <w:ind w:firstLine="567"/>
        <w:jc w:val="both"/>
        <w:rPr>
          <w:sz w:val="28"/>
          <w:szCs w:val="28"/>
        </w:rPr>
      </w:pPr>
      <w:r w:rsidRPr="00562250">
        <w:rPr>
          <w:sz w:val="28"/>
          <w:szCs w:val="28"/>
        </w:rPr>
        <w:t>It should also be taken into account that according to</w:t>
      </w:r>
      <w:r w:rsidR="000715D2" w:rsidRPr="00562250">
        <w:rPr>
          <w:sz w:val="28"/>
          <w:szCs w:val="28"/>
        </w:rPr>
        <w:t xml:space="preserve"> </w:t>
      </w:r>
      <w:r w:rsidR="00270E01" w:rsidRPr="00562250">
        <w:rPr>
          <w:sz w:val="28"/>
          <w:szCs w:val="28"/>
        </w:rPr>
        <w:t>Article</w:t>
      </w:r>
      <w:r w:rsidRPr="00562250">
        <w:rPr>
          <w:sz w:val="28"/>
          <w:szCs w:val="28"/>
        </w:rPr>
        <w:t xml:space="preserve"> 7 of the Civil Code, except the cases provided for by</w:t>
      </w:r>
      <w:r w:rsidR="000715D2" w:rsidRPr="00562250">
        <w:rPr>
          <w:sz w:val="28"/>
          <w:szCs w:val="28"/>
        </w:rPr>
        <w:t xml:space="preserve"> </w:t>
      </w:r>
      <w:r w:rsidR="00270E01" w:rsidRPr="00562250">
        <w:rPr>
          <w:sz w:val="28"/>
          <w:szCs w:val="28"/>
        </w:rPr>
        <w:t>Article</w:t>
      </w:r>
      <w:r w:rsidRPr="00562250">
        <w:rPr>
          <w:sz w:val="28"/>
          <w:szCs w:val="28"/>
        </w:rPr>
        <w:t xml:space="preserve"> 149</w:t>
      </w:r>
      <w:r w:rsidR="003231E3" w:rsidRPr="00562250">
        <w:rPr>
          <w:sz w:val="28"/>
          <w:szCs w:val="28"/>
        </w:rPr>
        <w:t>.7</w:t>
      </w:r>
      <w:r w:rsidRPr="00562250">
        <w:rPr>
          <w:sz w:val="28"/>
          <w:szCs w:val="28"/>
        </w:rPr>
        <w:t xml:space="preserve"> of the Constitution, civil law provisions can not be retroactive</w:t>
      </w:r>
      <w:r w:rsidR="00655FD8" w:rsidRPr="00562250">
        <w:rPr>
          <w:sz w:val="28"/>
          <w:szCs w:val="28"/>
        </w:rPr>
        <w:t>,</w:t>
      </w:r>
      <w:r w:rsidRPr="00562250">
        <w:rPr>
          <w:sz w:val="28"/>
          <w:szCs w:val="28"/>
        </w:rPr>
        <w:t xml:space="preserve"> and they are to be applied to relations arising after </w:t>
      </w:r>
      <w:r w:rsidRPr="00562250">
        <w:rPr>
          <w:sz w:val="28"/>
          <w:szCs w:val="28"/>
        </w:rPr>
        <w:lastRenderedPageBreak/>
        <w:t xml:space="preserve">their entry into force. If </w:t>
      </w:r>
      <w:r w:rsidR="002F33B0" w:rsidRPr="00562250">
        <w:rPr>
          <w:sz w:val="28"/>
          <w:szCs w:val="28"/>
        </w:rPr>
        <w:t xml:space="preserve">the </w:t>
      </w:r>
      <w:r w:rsidRPr="00562250">
        <w:rPr>
          <w:sz w:val="28"/>
          <w:szCs w:val="28"/>
        </w:rPr>
        <w:t xml:space="preserve">application of provisions of the </w:t>
      </w:r>
      <w:r w:rsidR="00984706" w:rsidRPr="00562250">
        <w:rPr>
          <w:sz w:val="28"/>
          <w:szCs w:val="28"/>
        </w:rPr>
        <w:t xml:space="preserve">civil </w:t>
      </w:r>
      <w:r w:rsidRPr="00562250">
        <w:rPr>
          <w:sz w:val="28"/>
          <w:szCs w:val="28"/>
        </w:rPr>
        <w:t xml:space="preserve">legislation damages </w:t>
      </w:r>
      <w:r w:rsidR="00FE23AD" w:rsidRPr="00562250">
        <w:rPr>
          <w:sz w:val="28"/>
          <w:szCs w:val="28"/>
        </w:rPr>
        <w:t xml:space="preserve">the </w:t>
      </w:r>
      <w:r w:rsidRPr="00562250">
        <w:rPr>
          <w:sz w:val="28"/>
          <w:szCs w:val="28"/>
        </w:rPr>
        <w:t>subjects of civil law or worsens the situation of these subjects, the civil legislation can not be retroactive.</w:t>
      </w:r>
    </w:p>
    <w:p w:rsidR="000C26E6" w:rsidRPr="00562250" w:rsidRDefault="00F41BC9" w:rsidP="00992280">
      <w:pPr>
        <w:ind w:firstLine="567"/>
        <w:jc w:val="both"/>
        <w:rPr>
          <w:sz w:val="28"/>
          <w:szCs w:val="28"/>
        </w:rPr>
      </w:pPr>
      <w:r w:rsidRPr="00562250">
        <w:rPr>
          <w:sz w:val="28"/>
          <w:szCs w:val="28"/>
        </w:rPr>
        <w:t>Along with that, it should not be overlooked that according to</w:t>
      </w:r>
      <w:r w:rsidR="000715D2" w:rsidRPr="00562250">
        <w:rPr>
          <w:sz w:val="28"/>
          <w:szCs w:val="28"/>
        </w:rPr>
        <w:t xml:space="preserve"> </w:t>
      </w:r>
      <w:r w:rsidR="00270E01" w:rsidRPr="00562250">
        <w:rPr>
          <w:sz w:val="28"/>
          <w:szCs w:val="28"/>
        </w:rPr>
        <w:t>Article</w:t>
      </w:r>
      <w:r w:rsidRPr="00562250">
        <w:rPr>
          <w:sz w:val="28"/>
          <w:szCs w:val="28"/>
        </w:rPr>
        <w:t xml:space="preserve"> 11.1 of the Civil Code, if civil law relations are not directly regulated by civil legislation or agreement between the parties</w:t>
      </w:r>
      <w:r w:rsidR="00C750F8" w:rsidRPr="00562250">
        <w:rPr>
          <w:sz w:val="28"/>
          <w:szCs w:val="28"/>
        </w:rPr>
        <w:t>,</w:t>
      </w:r>
      <w:r w:rsidRPr="00562250">
        <w:rPr>
          <w:sz w:val="28"/>
          <w:szCs w:val="28"/>
        </w:rPr>
        <w:t xml:space="preserve"> and there is no business custom to be applied</w:t>
      </w:r>
      <w:r w:rsidR="00210E99" w:rsidRPr="00562250">
        <w:rPr>
          <w:sz w:val="28"/>
          <w:szCs w:val="28"/>
        </w:rPr>
        <w:t xml:space="preserve"> </w:t>
      </w:r>
      <w:r w:rsidRPr="00562250">
        <w:rPr>
          <w:sz w:val="28"/>
          <w:szCs w:val="28"/>
        </w:rPr>
        <w:t xml:space="preserve">to them, those relations, if it does not contradict to </w:t>
      </w:r>
      <w:r w:rsidR="000A12EC" w:rsidRPr="00562250">
        <w:rPr>
          <w:sz w:val="28"/>
          <w:szCs w:val="28"/>
        </w:rPr>
        <w:t>their</w:t>
      </w:r>
      <w:r w:rsidRPr="00562250">
        <w:rPr>
          <w:sz w:val="28"/>
          <w:szCs w:val="28"/>
        </w:rPr>
        <w:t xml:space="preserve"> substance, are subjected to application of civil law norms regulating similar relations.</w:t>
      </w:r>
    </w:p>
    <w:p w:rsidR="00B95464" w:rsidRPr="00562250" w:rsidRDefault="000C26E6" w:rsidP="00992280">
      <w:pPr>
        <w:ind w:firstLine="567"/>
        <w:jc w:val="both"/>
        <w:rPr>
          <w:sz w:val="28"/>
          <w:szCs w:val="28"/>
        </w:rPr>
      </w:pPr>
      <w:r w:rsidRPr="00562250">
        <w:rPr>
          <w:sz w:val="28"/>
          <w:szCs w:val="28"/>
        </w:rPr>
        <w:t>Analysis of the content of both</w:t>
      </w:r>
      <w:r w:rsidR="000715D2" w:rsidRPr="00562250">
        <w:rPr>
          <w:sz w:val="28"/>
          <w:szCs w:val="28"/>
        </w:rPr>
        <w:t xml:space="preserve"> </w:t>
      </w:r>
      <w:r w:rsidR="00270E01" w:rsidRPr="00562250">
        <w:rPr>
          <w:sz w:val="28"/>
          <w:szCs w:val="28"/>
        </w:rPr>
        <w:t>Article</w:t>
      </w:r>
      <w:r w:rsidRPr="00562250">
        <w:rPr>
          <w:sz w:val="28"/>
          <w:szCs w:val="28"/>
        </w:rPr>
        <w:t xml:space="preserve">s reveals that, besides </w:t>
      </w:r>
      <w:r w:rsidR="0008666D" w:rsidRPr="00562250">
        <w:rPr>
          <w:sz w:val="28"/>
          <w:szCs w:val="28"/>
        </w:rPr>
        <w:t>the</w:t>
      </w:r>
      <w:r w:rsidRPr="00562250">
        <w:rPr>
          <w:sz w:val="28"/>
          <w:szCs w:val="28"/>
        </w:rPr>
        <w:t xml:space="preserve"> exceptional cases, if</w:t>
      </w:r>
      <w:r w:rsidR="000715D2" w:rsidRPr="00562250">
        <w:rPr>
          <w:sz w:val="28"/>
          <w:szCs w:val="28"/>
        </w:rPr>
        <w:t xml:space="preserve"> </w:t>
      </w:r>
      <w:r w:rsidR="00270E01" w:rsidRPr="00562250">
        <w:rPr>
          <w:sz w:val="28"/>
          <w:szCs w:val="28"/>
        </w:rPr>
        <w:t>Article</w:t>
      </w:r>
      <w:r w:rsidRPr="00562250">
        <w:rPr>
          <w:sz w:val="28"/>
          <w:szCs w:val="28"/>
        </w:rPr>
        <w:t xml:space="preserve"> 7 of the Civil Code reflects non-possibility of application of the law to relations established after its adoption,</w:t>
      </w:r>
      <w:r w:rsidR="000715D2" w:rsidRPr="00562250">
        <w:rPr>
          <w:sz w:val="28"/>
          <w:szCs w:val="28"/>
        </w:rPr>
        <w:t xml:space="preserve"> </w:t>
      </w:r>
      <w:r w:rsidR="00270E01" w:rsidRPr="00562250">
        <w:rPr>
          <w:sz w:val="28"/>
          <w:szCs w:val="28"/>
        </w:rPr>
        <w:t>Article</w:t>
      </w:r>
      <w:r w:rsidRPr="00562250">
        <w:rPr>
          <w:sz w:val="28"/>
          <w:szCs w:val="28"/>
        </w:rPr>
        <w:t xml:space="preserve"> 11.1 of the said Code in the enumerated concrete cases enables the application of the civil law norms regulating similar relations.</w:t>
      </w:r>
    </w:p>
    <w:p w:rsidR="002F1F1C" w:rsidRPr="00562250" w:rsidRDefault="000C26E6" w:rsidP="00992280">
      <w:pPr>
        <w:ind w:firstLine="567"/>
        <w:jc w:val="both"/>
        <w:rPr>
          <w:sz w:val="28"/>
          <w:szCs w:val="28"/>
        </w:rPr>
      </w:pPr>
      <w:r w:rsidRPr="00562250">
        <w:rPr>
          <w:sz w:val="28"/>
          <w:szCs w:val="28"/>
        </w:rPr>
        <w:t>Such an approach can</w:t>
      </w:r>
      <w:r w:rsidR="002F1F1C" w:rsidRPr="00562250">
        <w:rPr>
          <w:sz w:val="28"/>
          <w:szCs w:val="28"/>
        </w:rPr>
        <w:t>,</w:t>
      </w:r>
      <w:r w:rsidRPr="00562250">
        <w:rPr>
          <w:sz w:val="28"/>
          <w:szCs w:val="28"/>
        </w:rPr>
        <w:t xml:space="preserve"> in accordance with</w:t>
      </w:r>
      <w:r w:rsidR="000715D2" w:rsidRPr="00562250">
        <w:rPr>
          <w:sz w:val="28"/>
          <w:szCs w:val="28"/>
        </w:rPr>
        <w:t xml:space="preserve"> </w:t>
      </w:r>
      <w:r w:rsidR="00270E01" w:rsidRPr="00562250">
        <w:rPr>
          <w:sz w:val="28"/>
          <w:szCs w:val="28"/>
        </w:rPr>
        <w:t>Article</w:t>
      </w:r>
      <w:r w:rsidRPr="00562250">
        <w:rPr>
          <w:sz w:val="28"/>
          <w:szCs w:val="28"/>
        </w:rPr>
        <w:t>s 1.2 and 11.1 of the Civil Code</w:t>
      </w:r>
      <w:r w:rsidR="002F1F1C" w:rsidRPr="00562250">
        <w:rPr>
          <w:sz w:val="28"/>
          <w:szCs w:val="28"/>
        </w:rPr>
        <w:t>,</w:t>
      </w:r>
      <w:r w:rsidRPr="00562250">
        <w:rPr>
          <w:sz w:val="28"/>
          <w:szCs w:val="28"/>
        </w:rPr>
        <w:t xml:space="preserve"> concern such norms of the existent civil legislation</w:t>
      </w:r>
      <w:r w:rsidR="0008666D" w:rsidRPr="00562250">
        <w:rPr>
          <w:sz w:val="28"/>
          <w:szCs w:val="28"/>
        </w:rPr>
        <w:t>,</w:t>
      </w:r>
      <w:r w:rsidRPr="00562250">
        <w:rPr>
          <w:sz w:val="28"/>
          <w:szCs w:val="28"/>
        </w:rPr>
        <w:t xml:space="preserve"> which are designed for relations that were not previously regulated by law</w:t>
      </w:r>
      <w:r w:rsidR="00522638" w:rsidRPr="00562250">
        <w:rPr>
          <w:sz w:val="28"/>
          <w:szCs w:val="28"/>
        </w:rPr>
        <w:t xml:space="preserve"> and</w:t>
      </w:r>
      <w:r w:rsidR="002F1F1C" w:rsidRPr="00562250">
        <w:rPr>
          <w:sz w:val="28"/>
          <w:szCs w:val="28"/>
        </w:rPr>
        <w:t xml:space="preserve"> create better regime for </w:t>
      </w:r>
      <w:r w:rsidR="00B66AAF" w:rsidRPr="00562250">
        <w:rPr>
          <w:sz w:val="28"/>
          <w:szCs w:val="28"/>
        </w:rPr>
        <w:t xml:space="preserve">the </w:t>
      </w:r>
      <w:r w:rsidR="002F1F1C" w:rsidRPr="00562250">
        <w:rPr>
          <w:sz w:val="28"/>
          <w:szCs w:val="28"/>
        </w:rPr>
        <w:t>participants of civil circulation</w:t>
      </w:r>
      <w:r w:rsidR="00522638" w:rsidRPr="00562250">
        <w:rPr>
          <w:sz w:val="28"/>
          <w:szCs w:val="28"/>
        </w:rPr>
        <w:t>,</w:t>
      </w:r>
      <w:r w:rsidR="002F1F1C" w:rsidRPr="00562250">
        <w:rPr>
          <w:sz w:val="28"/>
          <w:szCs w:val="28"/>
        </w:rPr>
        <w:t xml:space="preserve"> and ensure better protection for rights and lawful interests of such persons.</w:t>
      </w:r>
    </w:p>
    <w:p w:rsidR="000C26E6" w:rsidRPr="00562250" w:rsidRDefault="002F1F1C" w:rsidP="00992280">
      <w:pPr>
        <w:ind w:firstLine="567"/>
        <w:jc w:val="both"/>
        <w:rPr>
          <w:sz w:val="28"/>
          <w:szCs w:val="28"/>
        </w:rPr>
      </w:pPr>
      <w:r w:rsidRPr="00562250">
        <w:rPr>
          <w:sz w:val="28"/>
          <w:szCs w:val="28"/>
        </w:rPr>
        <w:t>By taking into account</w:t>
      </w:r>
      <w:r w:rsidR="000715D2" w:rsidRPr="00562250">
        <w:rPr>
          <w:sz w:val="28"/>
          <w:szCs w:val="28"/>
        </w:rPr>
        <w:t xml:space="preserve"> </w:t>
      </w:r>
      <w:r w:rsidR="00270E01" w:rsidRPr="00562250">
        <w:rPr>
          <w:sz w:val="28"/>
          <w:szCs w:val="28"/>
        </w:rPr>
        <w:t>Article</w:t>
      </w:r>
      <w:r w:rsidRPr="00562250">
        <w:rPr>
          <w:sz w:val="28"/>
          <w:szCs w:val="28"/>
        </w:rPr>
        <w:t xml:space="preserve"> 11.1 of the Civil Code, the possibility of application of the norm provided for by</w:t>
      </w:r>
      <w:r w:rsidR="000715D2" w:rsidRPr="00562250">
        <w:rPr>
          <w:sz w:val="28"/>
          <w:szCs w:val="28"/>
        </w:rPr>
        <w:t xml:space="preserve"> </w:t>
      </w:r>
      <w:r w:rsidR="00270E01" w:rsidRPr="00562250">
        <w:rPr>
          <w:sz w:val="28"/>
          <w:szCs w:val="28"/>
        </w:rPr>
        <w:t>Article</w:t>
      </w:r>
      <w:r w:rsidRPr="00562250">
        <w:rPr>
          <w:sz w:val="28"/>
          <w:szCs w:val="28"/>
        </w:rPr>
        <w:t xml:space="preserve"> 228.2 of the Civil Code (about termination of the right to use residential area by paying the compensation) to relations that were established prior to it</w:t>
      </w:r>
      <w:r w:rsidR="00522638" w:rsidRPr="00562250">
        <w:rPr>
          <w:sz w:val="28"/>
          <w:szCs w:val="28"/>
        </w:rPr>
        <w:t>,</w:t>
      </w:r>
      <w:r w:rsidRPr="00562250">
        <w:rPr>
          <w:sz w:val="28"/>
          <w:szCs w:val="28"/>
        </w:rPr>
        <w:t xml:space="preserve"> but are of continuous nature</w:t>
      </w:r>
      <w:r w:rsidR="00522638" w:rsidRPr="00562250">
        <w:rPr>
          <w:sz w:val="28"/>
          <w:szCs w:val="28"/>
        </w:rPr>
        <w:t>,</w:t>
      </w:r>
      <w:r w:rsidRPr="00562250">
        <w:rPr>
          <w:sz w:val="28"/>
          <w:szCs w:val="28"/>
        </w:rPr>
        <w:t xml:space="preserve"> </w:t>
      </w:r>
      <w:r w:rsidR="00902559" w:rsidRPr="00562250">
        <w:rPr>
          <w:sz w:val="28"/>
          <w:szCs w:val="28"/>
        </w:rPr>
        <w:t>supplements it if t</w:t>
      </w:r>
      <w:r w:rsidR="00DC5FB6" w:rsidRPr="00562250">
        <w:rPr>
          <w:sz w:val="28"/>
          <w:szCs w:val="28"/>
        </w:rPr>
        <w:t>his</w:t>
      </w:r>
      <w:r w:rsidR="00902559" w:rsidRPr="00562250">
        <w:rPr>
          <w:sz w:val="28"/>
          <w:szCs w:val="28"/>
        </w:rPr>
        <w:t xml:space="preserve"> does not contradict to the decision of the Constitutional Court of 27.07.2001. </w:t>
      </w:r>
      <w:r w:rsidR="00DC5FB6" w:rsidRPr="00562250">
        <w:rPr>
          <w:sz w:val="28"/>
          <w:szCs w:val="28"/>
        </w:rPr>
        <w:t>In this decision</w:t>
      </w:r>
      <w:r w:rsidR="00522638" w:rsidRPr="00562250">
        <w:rPr>
          <w:sz w:val="28"/>
          <w:szCs w:val="28"/>
        </w:rPr>
        <w:t>,</w:t>
      </w:r>
      <w:r w:rsidR="00DC5FB6" w:rsidRPr="00562250">
        <w:rPr>
          <w:sz w:val="28"/>
          <w:szCs w:val="28"/>
        </w:rPr>
        <w:t xml:space="preserve"> by taking into account</w:t>
      </w:r>
      <w:r w:rsidR="000715D2" w:rsidRPr="00562250">
        <w:rPr>
          <w:sz w:val="28"/>
          <w:szCs w:val="28"/>
        </w:rPr>
        <w:t xml:space="preserve"> </w:t>
      </w:r>
      <w:r w:rsidR="00270E01" w:rsidRPr="00562250">
        <w:rPr>
          <w:sz w:val="28"/>
          <w:szCs w:val="28"/>
        </w:rPr>
        <w:t>Article</w:t>
      </w:r>
      <w:r w:rsidR="00DC5FB6" w:rsidRPr="00562250">
        <w:rPr>
          <w:sz w:val="28"/>
          <w:szCs w:val="28"/>
        </w:rPr>
        <w:t xml:space="preserve"> 7.1 of the Civil Code, the Constitutional Court expressed its position as follows: ‘the disputes about relations that arose after 1 September 2000</w:t>
      </w:r>
      <w:r w:rsidR="00522638" w:rsidRPr="00562250">
        <w:rPr>
          <w:sz w:val="28"/>
          <w:szCs w:val="28"/>
        </w:rPr>
        <w:t>,</w:t>
      </w:r>
      <w:r w:rsidR="00DC5FB6" w:rsidRPr="00562250">
        <w:rPr>
          <w:sz w:val="28"/>
          <w:szCs w:val="28"/>
        </w:rPr>
        <w:t xml:space="preserve"> have to be solved in accordance with </w:t>
      </w:r>
      <w:r w:rsidR="00B66AAF" w:rsidRPr="00562250">
        <w:rPr>
          <w:sz w:val="28"/>
          <w:szCs w:val="28"/>
        </w:rPr>
        <w:t xml:space="preserve">the </w:t>
      </w:r>
      <w:r w:rsidR="00DC5FB6" w:rsidRPr="00562250">
        <w:rPr>
          <w:sz w:val="28"/>
          <w:szCs w:val="28"/>
        </w:rPr>
        <w:t>rules of</w:t>
      </w:r>
      <w:r w:rsidR="000715D2" w:rsidRPr="00562250">
        <w:rPr>
          <w:sz w:val="28"/>
          <w:szCs w:val="28"/>
        </w:rPr>
        <w:t xml:space="preserve"> </w:t>
      </w:r>
      <w:r w:rsidR="00270E01" w:rsidRPr="00562250">
        <w:rPr>
          <w:sz w:val="28"/>
          <w:szCs w:val="28"/>
        </w:rPr>
        <w:t>Article</w:t>
      </w:r>
      <w:r w:rsidR="00DC5FB6" w:rsidRPr="00562250">
        <w:rPr>
          <w:sz w:val="28"/>
          <w:szCs w:val="28"/>
        </w:rPr>
        <w:t>s 228.1 and 228.2 of the Civil Code</w:t>
      </w:r>
      <w:r w:rsidR="00522638" w:rsidRPr="00562250">
        <w:rPr>
          <w:sz w:val="28"/>
          <w:szCs w:val="28"/>
        </w:rPr>
        <w:t>;</w:t>
      </w:r>
      <w:r w:rsidR="00DC5FB6" w:rsidRPr="00562250">
        <w:rPr>
          <w:sz w:val="28"/>
          <w:szCs w:val="28"/>
        </w:rPr>
        <w:t xml:space="preserve"> and the disputes connected </w:t>
      </w:r>
      <w:r w:rsidR="00522638" w:rsidRPr="00562250">
        <w:rPr>
          <w:sz w:val="28"/>
          <w:szCs w:val="28"/>
        </w:rPr>
        <w:t>to</w:t>
      </w:r>
      <w:r w:rsidR="00DC5FB6" w:rsidRPr="00562250">
        <w:rPr>
          <w:sz w:val="28"/>
          <w:szCs w:val="28"/>
        </w:rPr>
        <w:t xml:space="preserve"> relations established prior to this date are to be solved in accordance with the rules of</w:t>
      </w:r>
      <w:r w:rsidR="000715D2" w:rsidRPr="00562250">
        <w:rPr>
          <w:sz w:val="28"/>
          <w:szCs w:val="28"/>
        </w:rPr>
        <w:t xml:space="preserve"> </w:t>
      </w:r>
      <w:r w:rsidR="00270E01" w:rsidRPr="00562250">
        <w:rPr>
          <w:sz w:val="28"/>
          <w:szCs w:val="28"/>
        </w:rPr>
        <w:t>Article</w:t>
      </w:r>
      <w:r w:rsidR="00DC5FB6" w:rsidRPr="00562250">
        <w:rPr>
          <w:sz w:val="28"/>
          <w:szCs w:val="28"/>
        </w:rPr>
        <w:t xml:space="preserve"> 123 of the Housing Code’</w:t>
      </w:r>
      <w:r w:rsidR="005613B3" w:rsidRPr="00562250">
        <w:rPr>
          <w:sz w:val="28"/>
          <w:szCs w:val="28"/>
        </w:rPr>
        <w:t>. It transpires that the Constitutional Court considered it necessary to be guided by rules of relevant</w:t>
      </w:r>
      <w:r w:rsidR="000715D2" w:rsidRPr="00562250">
        <w:rPr>
          <w:sz w:val="28"/>
          <w:szCs w:val="28"/>
        </w:rPr>
        <w:t xml:space="preserve"> </w:t>
      </w:r>
      <w:r w:rsidR="00270E01" w:rsidRPr="00562250">
        <w:rPr>
          <w:sz w:val="28"/>
          <w:szCs w:val="28"/>
        </w:rPr>
        <w:t>Article</w:t>
      </w:r>
      <w:r w:rsidR="005613B3" w:rsidRPr="00562250">
        <w:rPr>
          <w:sz w:val="28"/>
          <w:szCs w:val="28"/>
        </w:rPr>
        <w:t xml:space="preserve">s for solving the disputes. </w:t>
      </w:r>
    </w:p>
    <w:p w:rsidR="005613B3" w:rsidRPr="00562250" w:rsidRDefault="005613B3" w:rsidP="00992280">
      <w:pPr>
        <w:ind w:firstLine="567"/>
        <w:jc w:val="both"/>
        <w:rPr>
          <w:sz w:val="28"/>
          <w:szCs w:val="28"/>
        </w:rPr>
      </w:pPr>
      <w:r w:rsidRPr="00562250">
        <w:rPr>
          <w:sz w:val="28"/>
          <w:szCs w:val="28"/>
        </w:rPr>
        <w:t>It should be reiterated in this regard that</w:t>
      </w:r>
      <w:r w:rsidR="000715D2" w:rsidRPr="00562250">
        <w:rPr>
          <w:sz w:val="28"/>
          <w:szCs w:val="28"/>
        </w:rPr>
        <w:t xml:space="preserve"> </w:t>
      </w:r>
      <w:r w:rsidR="00270E01" w:rsidRPr="00562250">
        <w:rPr>
          <w:sz w:val="28"/>
          <w:szCs w:val="28"/>
        </w:rPr>
        <w:t>Article</w:t>
      </w:r>
      <w:r w:rsidRPr="00562250">
        <w:rPr>
          <w:sz w:val="28"/>
          <w:szCs w:val="28"/>
        </w:rPr>
        <w:t xml:space="preserve"> 123</w:t>
      </w:r>
      <w:r w:rsidR="00AC1DC0" w:rsidRPr="00562250">
        <w:rPr>
          <w:sz w:val="28"/>
          <w:szCs w:val="28"/>
        </w:rPr>
        <w:t>.1</w:t>
      </w:r>
      <w:r w:rsidRPr="00562250">
        <w:rPr>
          <w:sz w:val="28"/>
          <w:szCs w:val="28"/>
        </w:rPr>
        <w:t xml:space="preserve"> of the Housing Code </w:t>
      </w:r>
      <w:r w:rsidR="00522638" w:rsidRPr="00562250">
        <w:rPr>
          <w:sz w:val="28"/>
          <w:szCs w:val="28"/>
        </w:rPr>
        <w:t xml:space="preserve">determines </w:t>
      </w:r>
      <w:r w:rsidRPr="00562250">
        <w:rPr>
          <w:sz w:val="28"/>
          <w:szCs w:val="28"/>
        </w:rPr>
        <w:t xml:space="preserve">neither the order </w:t>
      </w:r>
      <w:r w:rsidR="00522638" w:rsidRPr="00562250">
        <w:rPr>
          <w:sz w:val="28"/>
          <w:szCs w:val="28"/>
        </w:rPr>
        <w:t>for</w:t>
      </w:r>
      <w:r w:rsidRPr="00562250">
        <w:rPr>
          <w:sz w:val="28"/>
          <w:szCs w:val="28"/>
        </w:rPr>
        <w:t xml:space="preserve"> use of apartment by family members of the proprietor and other persons</w:t>
      </w:r>
      <w:r w:rsidR="00522638" w:rsidRPr="00562250">
        <w:rPr>
          <w:sz w:val="28"/>
          <w:szCs w:val="28"/>
        </w:rPr>
        <w:t>,</w:t>
      </w:r>
      <w:r w:rsidRPr="00562250">
        <w:rPr>
          <w:sz w:val="28"/>
          <w:szCs w:val="28"/>
        </w:rPr>
        <w:t xml:space="preserve"> nor its termination. As a result, </w:t>
      </w:r>
      <w:r w:rsidR="000F3DFB" w:rsidRPr="00562250">
        <w:rPr>
          <w:sz w:val="28"/>
          <w:szCs w:val="28"/>
        </w:rPr>
        <w:t xml:space="preserve">the </w:t>
      </w:r>
      <w:r w:rsidRPr="00562250">
        <w:rPr>
          <w:sz w:val="28"/>
          <w:szCs w:val="28"/>
        </w:rPr>
        <w:t>relations in this field between the proprietor and these persons were not regulated</w:t>
      </w:r>
      <w:r w:rsidR="00522638" w:rsidRPr="00562250">
        <w:rPr>
          <w:sz w:val="28"/>
          <w:szCs w:val="28"/>
        </w:rPr>
        <w:t>,</w:t>
      </w:r>
      <w:r w:rsidRPr="00562250">
        <w:rPr>
          <w:sz w:val="28"/>
          <w:szCs w:val="28"/>
        </w:rPr>
        <w:t xml:space="preserve"> and there was uncertainty with regard to </w:t>
      </w:r>
      <w:r w:rsidR="006F6B0A" w:rsidRPr="00562250">
        <w:rPr>
          <w:sz w:val="28"/>
          <w:szCs w:val="28"/>
        </w:rPr>
        <w:t xml:space="preserve">the </w:t>
      </w:r>
      <w:r w:rsidRPr="00562250">
        <w:rPr>
          <w:sz w:val="28"/>
          <w:szCs w:val="28"/>
        </w:rPr>
        <w:t xml:space="preserve">rights of both parties. </w:t>
      </w:r>
    </w:p>
    <w:p w:rsidR="009D57C1" w:rsidRPr="00562250" w:rsidRDefault="009D57C1" w:rsidP="00992280">
      <w:pPr>
        <w:ind w:firstLine="567"/>
        <w:jc w:val="both"/>
        <w:rPr>
          <w:sz w:val="28"/>
          <w:szCs w:val="28"/>
        </w:rPr>
      </w:pPr>
      <w:r w:rsidRPr="00562250">
        <w:rPr>
          <w:sz w:val="28"/>
          <w:szCs w:val="28"/>
        </w:rPr>
        <w:t>At the same time</w:t>
      </w:r>
      <w:r w:rsidR="00E74E98" w:rsidRPr="00562250">
        <w:rPr>
          <w:sz w:val="28"/>
          <w:szCs w:val="28"/>
        </w:rPr>
        <w:t>,</w:t>
      </w:r>
      <w:r w:rsidRPr="00562250">
        <w:rPr>
          <w:sz w:val="28"/>
          <w:szCs w:val="28"/>
        </w:rPr>
        <w:t xml:space="preserve"> it should be taken in</w:t>
      </w:r>
      <w:r w:rsidR="00E74E98" w:rsidRPr="00562250">
        <w:rPr>
          <w:sz w:val="28"/>
          <w:szCs w:val="28"/>
        </w:rPr>
        <w:t>to</w:t>
      </w:r>
      <w:r w:rsidRPr="00562250">
        <w:rPr>
          <w:sz w:val="28"/>
          <w:szCs w:val="28"/>
        </w:rPr>
        <w:t xml:space="preserve"> account that in case when the Housing Code does not provide for compensation for termination of the right to use </w:t>
      </w:r>
      <w:r w:rsidR="006F6B0A" w:rsidRPr="00562250">
        <w:rPr>
          <w:sz w:val="28"/>
          <w:szCs w:val="28"/>
        </w:rPr>
        <w:t xml:space="preserve">the </w:t>
      </w:r>
      <w:r w:rsidRPr="00562250">
        <w:rPr>
          <w:sz w:val="28"/>
          <w:szCs w:val="28"/>
        </w:rPr>
        <w:t xml:space="preserve">residential area, the provision of the Civil Code which stipulated that </w:t>
      </w:r>
      <w:r w:rsidR="00E97073" w:rsidRPr="00562250">
        <w:rPr>
          <w:sz w:val="28"/>
          <w:szCs w:val="28"/>
        </w:rPr>
        <w:t>“</w:t>
      </w:r>
      <w:r w:rsidRPr="00562250">
        <w:rPr>
          <w:sz w:val="28"/>
          <w:szCs w:val="28"/>
        </w:rPr>
        <w:t xml:space="preserve">in case of absence of the agreement on the termination of the right to use the component of </w:t>
      </w:r>
      <w:r w:rsidR="006F6B0A" w:rsidRPr="00562250">
        <w:rPr>
          <w:sz w:val="28"/>
          <w:szCs w:val="28"/>
        </w:rPr>
        <w:t xml:space="preserve">a </w:t>
      </w:r>
      <w:r w:rsidRPr="00562250">
        <w:rPr>
          <w:sz w:val="28"/>
          <w:szCs w:val="28"/>
        </w:rPr>
        <w:t xml:space="preserve">residential building, there is </w:t>
      </w:r>
      <w:r w:rsidR="006F6B0A" w:rsidRPr="00562250">
        <w:rPr>
          <w:sz w:val="28"/>
          <w:szCs w:val="28"/>
        </w:rPr>
        <w:t xml:space="preserve">a </w:t>
      </w:r>
      <w:r w:rsidRPr="00562250">
        <w:rPr>
          <w:sz w:val="28"/>
          <w:szCs w:val="28"/>
        </w:rPr>
        <w:t xml:space="preserve">possibility of termination of such a right by way of paying compensation of </w:t>
      </w:r>
      <w:r w:rsidR="00E74E98" w:rsidRPr="00562250">
        <w:rPr>
          <w:sz w:val="28"/>
          <w:szCs w:val="28"/>
        </w:rPr>
        <w:t>the</w:t>
      </w:r>
      <w:r w:rsidRPr="00562250">
        <w:rPr>
          <w:sz w:val="28"/>
          <w:szCs w:val="28"/>
        </w:rPr>
        <w:t xml:space="preserve"> market value on the basis of </w:t>
      </w:r>
      <w:r w:rsidR="00E74E98" w:rsidRPr="00562250">
        <w:rPr>
          <w:sz w:val="28"/>
          <w:szCs w:val="28"/>
        </w:rPr>
        <w:t xml:space="preserve">the </w:t>
      </w:r>
      <w:r w:rsidR="00E97073" w:rsidRPr="00562250">
        <w:rPr>
          <w:sz w:val="28"/>
          <w:szCs w:val="28"/>
        </w:rPr>
        <w:t>proprietor’s suit in court”</w:t>
      </w:r>
      <w:r w:rsidR="00E74E98" w:rsidRPr="00562250">
        <w:rPr>
          <w:sz w:val="28"/>
          <w:szCs w:val="28"/>
        </w:rPr>
        <w:t>,</w:t>
      </w:r>
      <w:r w:rsidRPr="00562250">
        <w:rPr>
          <w:sz w:val="28"/>
          <w:szCs w:val="28"/>
        </w:rPr>
        <w:t xml:space="preserve"> ensures better protection of </w:t>
      </w:r>
      <w:r w:rsidR="006F6B0A" w:rsidRPr="00562250">
        <w:rPr>
          <w:sz w:val="28"/>
          <w:szCs w:val="28"/>
        </w:rPr>
        <w:t xml:space="preserve">the </w:t>
      </w:r>
      <w:r w:rsidRPr="00562250">
        <w:rPr>
          <w:sz w:val="28"/>
          <w:szCs w:val="28"/>
        </w:rPr>
        <w:t>rights</w:t>
      </w:r>
      <w:r w:rsidR="0067257C" w:rsidRPr="00562250">
        <w:rPr>
          <w:sz w:val="28"/>
          <w:szCs w:val="28"/>
        </w:rPr>
        <w:t xml:space="preserve"> and lawful interests of the parties. </w:t>
      </w:r>
    </w:p>
    <w:p w:rsidR="007B76EE" w:rsidRPr="00562250" w:rsidRDefault="008E5DB5" w:rsidP="00992280">
      <w:pPr>
        <w:ind w:firstLine="567"/>
        <w:jc w:val="both"/>
        <w:rPr>
          <w:sz w:val="28"/>
          <w:szCs w:val="28"/>
        </w:rPr>
      </w:pPr>
      <w:r w:rsidRPr="00562250">
        <w:rPr>
          <w:sz w:val="28"/>
          <w:szCs w:val="28"/>
        </w:rPr>
        <w:t>As opposed to</w:t>
      </w:r>
      <w:r w:rsidR="0067257C" w:rsidRPr="00562250">
        <w:rPr>
          <w:sz w:val="28"/>
          <w:szCs w:val="28"/>
        </w:rPr>
        <w:t xml:space="preserve"> the provisions of the Housing Code, the institute of paying </w:t>
      </w:r>
      <w:r w:rsidR="00E74E98" w:rsidRPr="00562250">
        <w:rPr>
          <w:sz w:val="28"/>
          <w:szCs w:val="28"/>
        </w:rPr>
        <w:t xml:space="preserve">a </w:t>
      </w:r>
      <w:r w:rsidR="0067257C" w:rsidRPr="00562250">
        <w:rPr>
          <w:sz w:val="28"/>
          <w:szCs w:val="28"/>
        </w:rPr>
        <w:t>compensation for termination of the right to use the residential area provided for by the Civil Code</w:t>
      </w:r>
      <w:r w:rsidR="00E74E98" w:rsidRPr="00562250">
        <w:rPr>
          <w:sz w:val="28"/>
          <w:szCs w:val="28"/>
        </w:rPr>
        <w:t>,</w:t>
      </w:r>
      <w:r w:rsidR="0067257C" w:rsidRPr="00562250">
        <w:rPr>
          <w:sz w:val="28"/>
          <w:szCs w:val="28"/>
        </w:rPr>
        <w:t xml:space="preserve"> opens a possibility for realization of the rights of the proprietor over </w:t>
      </w:r>
      <w:r w:rsidR="0067257C" w:rsidRPr="00562250">
        <w:rPr>
          <w:sz w:val="28"/>
          <w:szCs w:val="28"/>
        </w:rPr>
        <w:lastRenderedPageBreak/>
        <w:t xml:space="preserve">the property on the basis of the law and not by </w:t>
      </w:r>
      <w:r w:rsidR="003410D9" w:rsidRPr="00562250">
        <w:rPr>
          <w:sz w:val="28"/>
          <w:szCs w:val="28"/>
        </w:rPr>
        <w:t>discretion</w:t>
      </w:r>
      <w:r w:rsidR="0067257C" w:rsidRPr="00562250">
        <w:rPr>
          <w:sz w:val="28"/>
          <w:szCs w:val="28"/>
        </w:rPr>
        <w:t xml:space="preserve"> of </w:t>
      </w:r>
      <w:r w:rsidR="006F6B0A" w:rsidRPr="00562250">
        <w:rPr>
          <w:sz w:val="28"/>
          <w:szCs w:val="28"/>
        </w:rPr>
        <w:t xml:space="preserve">the </w:t>
      </w:r>
      <w:r w:rsidR="0067257C" w:rsidRPr="00562250">
        <w:rPr>
          <w:sz w:val="28"/>
          <w:szCs w:val="28"/>
        </w:rPr>
        <w:t>user</w:t>
      </w:r>
      <w:r w:rsidR="00E74E98" w:rsidRPr="00562250">
        <w:rPr>
          <w:sz w:val="28"/>
          <w:szCs w:val="28"/>
        </w:rPr>
        <w:t>,</w:t>
      </w:r>
      <w:r w:rsidR="0067257C" w:rsidRPr="00562250">
        <w:rPr>
          <w:sz w:val="28"/>
          <w:szCs w:val="28"/>
        </w:rPr>
        <w:t xml:space="preserve"> or </w:t>
      </w:r>
      <w:r w:rsidR="006F6B0A" w:rsidRPr="00562250">
        <w:rPr>
          <w:sz w:val="28"/>
          <w:szCs w:val="28"/>
        </w:rPr>
        <w:t>a</w:t>
      </w:r>
      <w:r w:rsidR="0067257C" w:rsidRPr="00562250">
        <w:rPr>
          <w:sz w:val="28"/>
          <w:szCs w:val="28"/>
        </w:rPr>
        <w:t xml:space="preserve"> court.</w:t>
      </w:r>
      <w:r w:rsidR="003410D9" w:rsidRPr="00562250">
        <w:rPr>
          <w:sz w:val="28"/>
          <w:szCs w:val="28"/>
        </w:rPr>
        <w:t xml:space="preserve"> Despite the institute of compensation does not give the right to user to demand division of </w:t>
      </w:r>
      <w:r w:rsidR="006F6B0A" w:rsidRPr="00562250">
        <w:rPr>
          <w:sz w:val="28"/>
          <w:szCs w:val="28"/>
        </w:rPr>
        <w:t xml:space="preserve">the </w:t>
      </w:r>
      <w:r w:rsidR="003410D9" w:rsidRPr="00562250">
        <w:rPr>
          <w:sz w:val="28"/>
          <w:szCs w:val="28"/>
        </w:rPr>
        <w:t>apartment</w:t>
      </w:r>
      <w:r w:rsidR="00E74E98" w:rsidRPr="00562250">
        <w:rPr>
          <w:sz w:val="28"/>
          <w:szCs w:val="28"/>
        </w:rPr>
        <w:t>,</w:t>
      </w:r>
      <w:r w:rsidR="003410D9" w:rsidRPr="00562250">
        <w:rPr>
          <w:sz w:val="28"/>
          <w:szCs w:val="28"/>
        </w:rPr>
        <w:t xml:space="preserve"> or payment of a part from its value, it </w:t>
      </w:r>
      <w:r w:rsidR="007B76EE" w:rsidRPr="00562250">
        <w:rPr>
          <w:sz w:val="28"/>
          <w:szCs w:val="28"/>
        </w:rPr>
        <w:t xml:space="preserve">is </w:t>
      </w:r>
      <w:r w:rsidR="003410D9" w:rsidRPr="00562250">
        <w:rPr>
          <w:sz w:val="28"/>
          <w:szCs w:val="28"/>
        </w:rPr>
        <w:t xml:space="preserve">not </w:t>
      </w:r>
      <w:r w:rsidR="007B76EE" w:rsidRPr="00562250">
        <w:rPr>
          <w:sz w:val="28"/>
          <w:szCs w:val="28"/>
        </w:rPr>
        <w:t xml:space="preserve">a </w:t>
      </w:r>
      <w:r w:rsidR="003410D9" w:rsidRPr="00562250">
        <w:rPr>
          <w:sz w:val="28"/>
          <w:szCs w:val="28"/>
        </w:rPr>
        <w:t>mere termination of the right to use the residential area</w:t>
      </w:r>
      <w:r w:rsidR="007B76EE" w:rsidRPr="00562250">
        <w:rPr>
          <w:sz w:val="28"/>
          <w:szCs w:val="28"/>
        </w:rPr>
        <w:t>;</w:t>
      </w:r>
      <w:r w:rsidR="003410D9" w:rsidRPr="00562250">
        <w:rPr>
          <w:sz w:val="28"/>
          <w:szCs w:val="28"/>
        </w:rPr>
        <w:t xml:space="preserve"> </w:t>
      </w:r>
      <w:r w:rsidR="007B76EE" w:rsidRPr="00562250">
        <w:rPr>
          <w:sz w:val="28"/>
          <w:szCs w:val="28"/>
        </w:rPr>
        <w:t xml:space="preserve">it </w:t>
      </w:r>
      <w:r w:rsidR="003410D9" w:rsidRPr="00562250">
        <w:rPr>
          <w:sz w:val="28"/>
          <w:szCs w:val="28"/>
        </w:rPr>
        <w:t xml:space="preserve">also provides for </w:t>
      </w:r>
      <w:r w:rsidR="00E74E98" w:rsidRPr="00562250">
        <w:rPr>
          <w:sz w:val="28"/>
          <w:szCs w:val="28"/>
        </w:rPr>
        <w:t xml:space="preserve">the </w:t>
      </w:r>
      <w:r w:rsidR="007B76EE" w:rsidRPr="00562250">
        <w:rPr>
          <w:sz w:val="28"/>
          <w:szCs w:val="28"/>
        </w:rPr>
        <w:t xml:space="preserve">possibility of </w:t>
      </w:r>
      <w:r w:rsidR="003410D9" w:rsidRPr="00562250">
        <w:rPr>
          <w:sz w:val="28"/>
          <w:szCs w:val="28"/>
        </w:rPr>
        <w:t xml:space="preserve">such a replacement that would enable the user to live </w:t>
      </w:r>
      <w:r w:rsidR="007B76EE" w:rsidRPr="00562250">
        <w:rPr>
          <w:sz w:val="28"/>
          <w:szCs w:val="28"/>
        </w:rPr>
        <w:t xml:space="preserve">(at the expense of the proprietor) </w:t>
      </w:r>
      <w:r w:rsidR="003410D9" w:rsidRPr="00562250">
        <w:rPr>
          <w:sz w:val="28"/>
          <w:szCs w:val="28"/>
        </w:rPr>
        <w:t xml:space="preserve">continuously and </w:t>
      </w:r>
      <w:r w:rsidR="00CF638D" w:rsidRPr="00562250">
        <w:rPr>
          <w:sz w:val="28"/>
          <w:szCs w:val="28"/>
        </w:rPr>
        <w:t xml:space="preserve">temporarily in other </w:t>
      </w:r>
      <w:r w:rsidR="003410D9" w:rsidRPr="00562250">
        <w:rPr>
          <w:sz w:val="28"/>
          <w:szCs w:val="28"/>
        </w:rPr>
        <w:t>place</w:t>
      </w:r>
      <w:r w:rsidR="00402389" w:rsidRPr="00562250">
        <w:rPr>
          <w:sz w:val="28"/>
          <w:szCs w:val="28"/>
        </w:rPr>
        <w:t xml:space="preserve"> </w:t>
      </w:r>
      <w:r w:rsidR="003410D9" w:rsidRPr="00562250">
        <w:rPr>
          <w:sz w:val="28"/>
          <w:szCs w:val="28"/>
        </w:rPr>
        <w:t>of similar condition compared to the previous p</w:t>
      </w:r>
      <w:r w:rsidR="007B76EE" w:rsidRPr="00562250">
        <w:rPr>
          <w:sz w:val="28"/>
          <w:szCs w:val="28"/>
        </w:rPr>
        <w:t>l</w:t>
      </w:r>
      <w:r w:rsidR="003410D9" w:rsidRPr="00562250">
        <w:rPr>
          <w:sz w:val="28"/>
          <w:szCs w:val="28"/>
        </w:rPr>
        <w:t>ace of living.</w:t>
      </w:r>
      <w:r w:rsidR="007B76EE" w:rsidRPr="00562250">
        <w:rPr>
          <w:sz w:val="28"/>
          <w:szCs w:val="28"/>
        </w:rPr>
        <w:t xml:space="preserve"> All these create more favourable legal regime for the r</w:t>
      </w:r>
      <w:r w:rsidR="00107E4A" w:rsidRPr="00562250">
        <w:rPr>
          <w:sz w:val="28"/>
          <w:szCs w:val="28"/>
        </w:rPr>
        <w:t xml:space="preserve">ealization of the rights of </w:t>
      </w:r>
      <w:r w:rsidR="007B76EE" w:rsidRPr="00562250">
        <w:rPr>
          <w:sz w:val="28"/>
          <w:szCs w:val="28"/>
        </w:rPr>
        <w:t>parties.</w:t>
      </w:r>
    </w:p>
    <w:p w:rsidR="00C761AF" w:rsidRPr="00562250" w:rsidRDefault="007B76EE" w:rsidP="00992280">
      <w:pPr>
        <w:ind w:firstLine="567"/>
        <w:jc w:val="both"/>
        <w:rPr>
          <w:sz w:val="28"/>
          <w:szCs w:val="28"/>
        </w:rPr>
      </w:pPr>
      <w:r w:rsidRPr="00562250">
        <w:rPr>
          <w:sz w:val="28"/>
          <w:szCs w:val="28"/>
        </w:rPr>
        <w:t xml:space="preserve">Existence of </w:t>
      </w:r>
      <w:r w:rsidR="00402389" w:rsidRPr="00562250">
        <w:rPr>
          <w:sz w:val="28"/>
          <w:szCs w:val="28"/>
        </w:rPr>
        <w:t xml:space="preserve">the </w:t>
      </w:r>
      <w:r w:rsidRPr="00562250">
        <w:rPr>
          <w:sz w:val="28"/>
          <w:szCs w:val="28"/>
        </w:rPr>
        <w:t>consent between the parties can be the ground for building relations in line with requirements of the law. But if there is no consent, it is absolutely important to regulate the relations on the basis of law. For the relations to be treated as legal ones, it is necessary to regulate them by means of a legal norm(s). In this case</w:t>
      </w:r>
      <w:r w:rsidR="00402389" w:rsidRPr="00562250">
        <w:rPr>
          <w:sz w:val="28"/>
          <w:szCs w:val="28"/>
        </w:rPr>
        <w:t>,</w:t>
      </w:r>
      <w:r w:rsidRPr="00562250">
        <w:rPr>
          <w:sz w:val="28"/>
          <w:szCs w:val="28"/>
        </w:rPr>
        <w:t xml:space="preserve"> the relations would differ from each other by their structure, i.e. subjects, objects, subjective right and legal duties. Last two elements create </w:t>
      </w:r>
      <w:r w:rsidR="006F6B0A" w:rsidRPr="00562250">
        <w:rPr>
          <w:sz w:val="28"/>
          <w:szCs w:val="28"/>
        </w:rPr>
        <w:t xml:space="preserve">a </w:t>
      </w:r>
      <w:r w:rsidRPr="00562250">
        <w:rPr>
          <w:sz w:val="28"/>
          <w:szCs w:val="28"/>
        </w:rPr>
        <w:t xml:space="preserve">legal content of </w:t>
      </w:r>
      <w:r w:rsidR="006F6B0A" w:rsidRPr="00562250">
        <w:rPr>
          <w:sz w:val="28"/>
          <w:szCs w:val="28"/>
        </w:rPr>
        <w:t xml:space="preserve">the </w:t>
      </w:r>
      <w:r w:rsidRPr="00562250">
        <w:rPr>
          <w:sz w:val="28"/>
          <w:szCs w:val="28"/>
        </w:rPr>
        <w:t xml:space="preserve">legal relations. </w:t>
      </w:r>
      <w:r w:rsidR="00C761AF" w:rsidRPr="00562250">
        <w:rPr>
          <w:sz w:val="28"/>
          <w:szCs w:val="28"/>
        </w:rPr>
        <w:t>This determines the behaviour of the subjects by law in the limits provided for by the law. When those elements do not overlap, it is possible that they are alike</w:t>
      </w:r>
      <w:r w:rsidR="00402389" w:rsidRPr="00562250">
        <w:rPr>
          <w:sz w:val="28"/>
          <w:szCs w:val="28"/>
        </w:rPr>
        <w:t>,</w:t>
      </w:r>
      <w:r w:rsidR="00C761AF" w:rsidRPr="00562250">
        <w:rPr>
          <w:sz w:val="28"/>
          <w:szCs w:val="28"/>
        </w:rPr>
        <w:t xml:space="preserve"> even if </w:t>
      </w:r>
      <w:r w:rsidR="006F6B0A" w:rsidRPr="00562250">
        <w:rPr>
          <w:sz w:val="28"/>
          <w:szCs w:val="28"/>
        </w:rPr>
        <w:t xml:space="preserve">the </w:t>
      </w:r>
      <w:r w:rsidR="00C761AF" w:rsidRPr="00562250">
        <w:rPr>
          <w:sz w:val="28"/>
          <w:szCs w:val="28"/>
        </w:rPr>
        <w:t xml:space="preserve">identity of </w:t>
      </w:r>
      <w:r w:rsidR="006F6B0A" w:rsidRPr="00562250">
        <w:rPr>
          <w:sz w:val="28"/>
          <w:szCs w:val="28"/>
        </w:rPr>
        <w:t xml:space="preserve">the </w:t>
      </w:r>
      <w:r w:rsidR="00C761AF" w:rsidRPr="00562250">
        <w:rPr>
          <w:sz w:val="28"/>
          <w:szCs w:val="28"/>
        </w:rPr>
        <w:t>legal relations is not the case.</w:t>
      </w:r>
    </w:p>
    <w:p w:rsidR="00257518" w:rsidRPr="00562250" w:rsidRDefault="00C761AF" w:rsidP="00992280">
      <w:pPr>
        <w:ind w:firstLine="567"/>
        <w:jc w:val="both"/>
        <w:rPr>
          <w:sz w:val="28"/>
          <w:szCs w:val="28"/>
        </w:rPr>
      </w:pPr>
      <w:r w:rsidRPr="00562250">
        <w:rPr>
          <w:sz w:val="28"/>
          <w:szCs w:val="28"/>
        </w:rPr>
        <w:t>Legal relations can</w:t>
      </w:r>
      <w:r w:rsidR="00402389" w:rsidRPr="00562250">
        <w:rPr>
          <w:sz w:val="28"/>
          <w:szCs w:val="28"/>
        </w:rPr>
        <w:t xml:space="preserve"> not be self-regulating;</w:t>
      </w:r>
      <w:r w:rsidRPr="00562250">
        <w:rPr>
          <w:sz w:val="28"/>
          <w:szCs w:val="28"/>
        </w:rPr>
        <w:t xml:space="preserve"> </w:t>
      </w:r>
      <w:r w:rsidR="00402389" w:rsidRPr="00562250">
        <w:rPr>
          <w:sz w:val="28"/>
          <w:szCs w:val="28"/>
        </w:rPr>
        <w:t xml:space="preserve">there </w:t>
      </w:r>
      <w:r w:rsidRPr="00562250">
        <w:rPr>
          <w:sz w:val="28"/>
          <w:szCs w:val="28"/>
        </w:rPr>
        <w:t>should be an objective regulator</w:t>
      </w:r>
      <w:r w:rsidR="00402389" w:rsidRPr="00562250">
        <w:rPr>
          <w:sz w:val="28"/>
          <w:szCs w:val="28"/>
        </w:rPr>
        <w:t xml:space="preserve"> for this</w:t>
      </w:r>
      <w:r w:rsidRPr="00562250">
        <w:rPr>
          <w:sz w:val="28"/>
          <w:szCs w:val="28"/>
        </w:rPr>
        <w:t xml:space="preserve">. Establishment of </w:t>
      </w:r>
      <w:r w:rsidR="006F6B0A" w:rsidRPr="00562250">
        <w:rPr>
          <w:sz w:val="28"/>
          <w:szCs w:val="28"/>
        </w:rPr>
        <w:t xml:space="preserve">the </w:t>
      </w:r>
      <w:r w:rsidRPr="00562250">
        <w:rPr>
          <w:sz w:val="28"/>
          <w:szCs w:val="28"/>
        </w:rPr>
        <w:t xml:space="preserve">legal relations, their change and termination is possible only on the basis of legal norms. </w:t>
      </w:r>
      <w:r w:rsidR="00F54A52" w:rsidRPr="00562250">
        <w:rPr>
          <w:sz w:val="28"/>
          <w:szCs w:val="28"/>
        </w:rPr>
        <w:t>There should always be a reason-result bond between such norms and relations. Legal relations are directed</w:t>
      </w:r>
      <w:r w:rsidR="00257518" w:rsidRPr="00562250">
        <w:rPr>
          <w:sz w:val="28"/>
          <w:szCs w:val="28"/>
        </w:rPr>
        <w:t>, systematized</w:t>
      </w:r>
      <w:r w:rsidR="00F54A52" w:rsidRPr="00562250">
        <w:rPr>
          <w:sz w:val="28"/>
          <w:szCs w:val="28"/>
        </w:rPr>
        <w:t xml:space="preserve"> </w:t>
      </w:r>
      <w:r w:rsidR="00257518" w:rsidRPr="00562250">
        <w:rPr>
          <w:sz w:val="28"/>
          <w:szCs w:val="28"/>
        </w:rPr>
        <w:t xml:space="preserve">and their stability, sustainability and protection are ensured as a result of influence of the norms. </w:t>
      </w:r>
    </w:p>
    <w:p w:rsidR="00C008D2" w:rsidRPr="00562250" w:rsidRDefault="00257518" w:rsidP="00992280">
      <w:pPr>
        <w:ind w:firstLine="567"/>
        <w:jc w:val="both"/>
        <w:rPr>
          <w:sz w:val="28"/>
          <w:szCs w:val="28"/>
        </w:rPr>
      </w:pPr>
      <w:r w:rsidRPr="00562250">
        <w:rPr>
          <w:sz w:val="28"/>
          <w:szCs w:val="28"/>
        </w:rPr>
        <w:t>It should be emphasized that the legislation can not fully emb</w:t>
      </w:r>
      <w:r w:rsidR="00C008D2" w:rsidRPr="00562250">
        <w:rPr>
          <w:sz w:val="28"/>
          <w:szCs w:val="28"/>
        </w:rPr>
        <w:t>race</w:t>
      </w:r>
      <w:r w:rsidRPr="00562250">
        <w:rPr>
          <w:sz w:val="28"/>
          <w:szCs w:val="28"/>
        </w:rPr>
        <w:t xml:space="preserve"> the changes and general dive</w:t>
      </w:r>
      <w:r w:rsidR="00E01548" w:rsidRPr="00562250">
        <w:rPr>
          <w:sz w:val="28"/>
          <w:szCs w:val="28"/>
        </w:rPr>
        <w:t xml:space="preserve">rsity of civil relations in </w:t>
      </w:r>
      <w:r w:rsidRPr="00562250">
        <w:rPr>
          <w:sz w:val="28"/>
          <w:szCs w:val="28"/>
        </w:rPr>
        <w:t>society.</w:t>
      </w:r>
      <w:r w:rsidR="00C008D2" w:rsidRPr="00562250">
        <w:rPr>
          <w:sz w:val="28"/>
          <w:szCs w:val="28"/>
        </w:rPr>
        <w:t xml:space="preserve"> Even if the legislators</w:t>
      </w:r>
      <w:r w:rsidR="00BF532C" w:rsidRPr="00562250">
        <w:rPr>
          <w:sz w:val="28"/>
          <w:szCs w:val="28"/>
        </w:rPr>
        <w:t xml:space="preserve"> attempt</w:t>
      </w:r>
      <w:r w:rsidR="00C008D2" w:rsidRPr="00562250">
        <w:rPr>
          <w:sz w:val="28"/>
          <w:szCs w:val="28"/>
        </w:rPr>
        <w:t xml:space="preserve"> to adopt </w:t>
      </w:r>
      <w:r w:rsidR="006F6B0A" w:rsidRPr="00562250">
        <w:rPr>
          <w:sz w:val="28"/>
          <w:szCs w:val="28"/>
        </w:rPr>
        <w:t xml:space="preserve">the </w:t>
      </w:r>
      <w:r w:rsidR="00C008D2" w:rsidRPr="00562250">
        <w:rPr>
          <w:sz w:val="28"/>
          <w:szCs w:val="28"/>
        </w:rPr>
        <w:t xml:space="preserve">legal norms that embrace all the cases and regulate permanently developing legal relations, sometimes it is objectively impossible. Sometimes </w:t>
      </w:r>
      <w:r w:rsidR="00E01548" w:rsidRPr="00562250">
        <w:rPr>
          <w:sz w:val="28"/>
          <w:szCs w:val="28"/>
        </w:rPr>
        <w:t xml:space="preserve">there emerge </w:t>
      </w:r>
      <w:r w:rsidR="00C008D2" w:rsidRPr="00562250">
        <w:rPr>
          <w:sz w:val="28"/>
          <w:szCs w:val="28"/>
        </w:rPr>
        <w:t xml:space="preserve">such property and private non-property relations </w:t>
      </w:r>
      <w:r w:rsidR="00E01548" w:rsidRPr="00562250">
        <w:rPr>
          <w:sz w:val="28"/>
          <w:szCs w:val="28"/>
        </w:rPr>
        <w:t>which</w:t>
      </w:r>
      <w:r w:rsidR="00C008D2" w:rsidRPr="00562250">
        <w:rPr>
          <w:sz w:val="28"/>
          <w:szCs w:val="28"/>
        </w:rPr>
        <w:t xml:space="preserve"> were not present at the moment of adoption of the relevant law</w:t>
      </w:r>
      <w:r w:rsidR="00BF532C" w:rsidRPr="00562250">
        <w:rPr>
          <w:sz w:val="28"/>
          <w:szCs w:val="28"/>
        </w:rPr>
        <w:t>,</w:t>
      </w:r>
      <w:r w:rsidR="00C008D2" w:rsidRPr="00562250">
        <w:rPr>
          <w:sz w:val="28"/>
          <w:szCs w:val="28"/>
        </w:rPr>
        <w:t xml:space="preserve"> or their presence was not taken into account when the legislator adopted </w:t>
      </w:r>
      <w:r w:rsidR="00BF532C" w:rsidRPr="00562250">
        <w:rPr>
          <w:sz w:val="28"/>
          <w:szCs w:val="28"/>
        </w:rPr>
        <w:t xml:space="preserve">that </w:t>
      </w:r>
      <w:r w:rsidR="00C008D2" w:rsidRPr="00562250">
        <w:rPr>
          <w:sz w:val="28"/>
          <w:szCs w:val="28"/>
        </w:rPr>
        <w:t>law. In such a case</w:t>
      </w:r>
      <w:r w:rsidR="00BF532C" w:rsidRPr="00562250">
        <w:rPr>
          <w:sz w:val="28"/>
          <w:szCs w:val="28"/>
        </w:rPr>
        <w:t>,</w:t>
      </w:r>
      <w:r w:rsidR="00C008D2" w:rsidRPr="00562250">
        <w:rPr>
          <w:sz w:val="28"/>
          <w:szCs w:val="28"/>
        </w:rPr>
        <w:t xml:space="preserve"> the practice of application of the laws reveals a gap in the legislation. As a result</w:t>
      </w:r>
      <w:r w:rsidR="0069084F" w:rsidRPr="00562250">
        <w:rPr>
          <w:sz w:val="28"/>
          <w:szCs w:val="28"/>
        </w:rPr>
        <w:t>,</w:t>
      </w:r>
      <w:r w:rsidR="00C008D2" w:rsidRPr="00562250">
        <w:rPr>
          <w:sz w:val="28"/>
          <w:szCs w:val="28"/>
        </w:rPr>
        <w:t xml:space="preserve"> certain cases to be regulated are left aside from </w:t>
      </w:r>
      <w:r w:rsidR="006F6B0A" w:rsidRPr="00562250">
        <w:rPr>
          <w:sz w:val="28"/>
          <w:szCs w:val="28"/>
        </w:rPr>
        <w:t xml:space="preserve">the </w:t>
      </w:r>
      <w:r w:rsidR="00C008D2" w:rsidRPr="00562250">
        <w:rPr>
          <w:sz w:val="28"/>
          <w:szCs w:val="28"/>
        </w:rPr>
        <w:t xml:space="preserve">legal regulation due to </w:t>
      </w:r>
      <w:r w:rsidR="0069084F" w:rsidRPr="00562250">
        <w:rPr>
          <w:sz w:val="28"/>
          <w:szCs w:val="28"/>
        </w:rPr>
        <w:t xml:space="preserve">the </w:t>
      </w:r>
      <w:r w:rsidR="00C008D2" w:rsidRPr="00562250">
        <w:rPr>
          <w:sz w:val="28"/>
          <w:szCs w:val="28"/>
        </w:rPr>
        <w:t>absence of a relevant norm.</w:t>
      </w:r>
    </w:p>
    <w:p w:rsidR="0067257C" w:rsidRPr="00562250" w:rsidRDefault="00E01548" w:rsidP="00992280">
      <w:pPr>
        <w:ind w:firstLine="567"/>
        <w:jc w:val="both"/>
        <w:rPr>
          <w:sz w:val="28"/>
          <w:szCs w:val="28"/>
        </w:rPr>
      </w:pPr>
      <w:r w:rsidRPr="00562250">
        <w:rPr>
          <w:sz w:val="28"/>
          <w:szCs w:val="28"/>
        </w:rPr>
        <w:t>Although the</w:t>
      </w:r>
      <w:r w:rsidR="00A330B6" w:rsidRPr="00562250">
        <w:rPr>
          <w:sz w:val="28"/>
          <w:szCs w:val="28"/>
        </w:rPr>
        <w:t xml:space="preserve"> adoption of a missing norm is </w:t>
      </w:r>
      <w:r w:rsidR="006F6B0A" w:rsidRPr="00562250">
        <w:rPr>
          <w:sz w:val="28"/>
          <w:szCs w:val="28"/>
        </w:rPr>
        <w:t xml:space="preserve">an </w:t>
      </w:r>
      <w:r w:rsidR="00A330B6" w:rsidRPr="00562250">
        <w:rPr>
          <w:sz w:val="28"/>
          <w:szCs w:val="28"/>
        </w:rPr>
        <w:t xml:space="preserve">ideal way </w:t>
      </w:r>
      <w:r w:rsidR="0069084F" w:rsidRPr="00562250">
        <w:rPr>
          <w:sz w:val="28"/>
          <w:szCs w:val="28"/>
        </w:rPr>
        <w:t>for</w:t>
      </w:r>
      <w:r w:rsidR="00A330B6" w:rsidRPr="00562250">
        <w:rPr>
          <w:sz w:val="28"/>
          <w:szCs w:val="28"/>
        </w:rPr>
        <w:t xml:space="preserve"> elimination of the gap, according to</w:t>
      </w:r>
      <w:r w:rsidR="000715D2" w:rsidRPr="00562250">
        <w:rPr>
          <w:sz w:val="28"/>
          <w:szCs w:val="28"/>
        </w:rPr>
        <w:t xml:space="preserve"> </w:t>
      </w:r>
      <w:r w:rsidR="00270E01" w:rsidRPr="00562250">
        <w:rPr>
          <w:sz w:val="28"/>
          <w:szCs w:val="28"/>
        </w:rPr>
        <w:t>Article</w:t>
      </w:r>
      <w:r w:rsidR="00A330B6" w:rsidRPr="00562250">
        <w:rPr>
          <w:sz w:val="28"/>
          <w:szCs w:val="28"/>
        </w:rPr>
        <w:t xml:space="preserve"> 11.5 of the Civil Code, </w:t>
      </w:r>
      <w:r w:rsidRPr="00562250">
        <w:rPr>
          <w:sz w:val="28"/>
          <w:szCs w:val="28"/>
        </w:rPr>
        <w:t xml:space="preserve">the </w:t>
      </w:r>
      <w:r w:rsidR="00A330B6" w:rsidRPr="00562250">
        <w:rPr>
          <w:sz w:val="28"/>
          <w:szCs w:val="28"/>
        </w:rPr>
        <w:t xml:space="preserve">lack of a legal norm regulating civil law relations and its uncertainty </w:t>
      </w:r>
      <w:r w:rsidR="0069084F" w:rsidRPr="00562250">
        <w:rPr>
          <w:sz w:val="28"/>
          <w:szCs w:val="28"/>
        </w:rPr>
        <w:t>may</w:t>
      </w:r>
      <w:r w:rsidR="00A330B6" w:rsidRPr="00562250">
        <w:rPr>
          <w:sz w:val="28"/>
          <w:szCs w:val="28"/>
        </w:rPr>
        <w:t xml:space="preserve"> never be </w:t>
      </w:r>
      <w:r w:rsidRPr="00562250">
        <w:rPr>
          <w:sz w:val="28"/>
          <w:szCs w:val="28"/>
        </w:rPr>
        <w:t>a</w:t>
      </w:r>
      <w:r w:rsidR="00A330B6" w:rsidRPr="00562250">
        <w:rPr>
          <w:sz w:val="28"/>
          <w:szCs w:val="28"/>
        </w:rPr>
        <w:t xml:space="preserve"> ground for </w:t>
      </w:r>
      <w:r w:rsidR="00FC3699" w:rsidRPr="00562250">
        <w:rPr>
          <w:sz w:val="28"/>
          <w:szCs w:val="28"/>
        </w:rPr>
        <w:t xml:space="preserve">the </w:t>
      </w:r>
      <w:r w:rsidR="00A330B6" w:rsidRPr="00562250">
        <w:rPr>
          <w:sz w:val="28"/>
          <w:szCs w:val="28"/>
        </w:rPr>
        <w:t>court</w:t>
      </w:r>
      <w:r w:rsidR="00FC3699" w:rsidRPr="00562250">
        <w:rPr>
          <w:sz w:val="28"/>
          <w:szCs w:val="28"/>
        </w:rPr>
        <w:t xml:space="preserve"> to refuse</w:t>
      </w:r>
      <w:r w:rsidR="00A330B6" w:rsidRPr="00562250">
        <w:rPr>
          <w:sz w:val="28"/>
          <w:szCs w:val="28"/>
        </w:rPr>
        <w:t xml:space="preserve"> to deal with the case.</w:t>
      </w:r>
    </w:p>
    <w:p w:rsidR="009D590B" w:rsidRPr="00562250" w:rsidRDefault="00E2089A" w:rsidP="00992280">
      <w:pPr>
        <w:ind w:firstLine="567"/>
        <w:jc w:val="both"/>
        <w:rPr>
          <w:sz w:val="28"/>
          <w:szCs w:val="28"/>
        </w:rPr>
      </w:pPr>
      <w:r w:rsidRPr="00562250">
        <w:rPr>
          <w:sz w:val="28"/>
          <w:szCs w:val="28"/>
        </w:rPr>
        <w:t>Thus</w:t>
      </w:r>
      <w:r w:rsidR="006F6B0A" w:rsidRPr="00562250">
        <w:rPr>
          <w:sz w:val="28"/>
          <w:szCs w:val="28"/>
        </w:rPr>
        <w:t>, the</w:t>
      </w:r>
      <w:r w:rsidRPr="00562250">
        <w:rPr>
          <w:sz w:val="28"/>
          <w:szCs w:val="28"/>
        </w:rPr>
        <w:t xml:space="preserve"> refusal by general jurisdiction courts to deal with the case due to absence of a norm in housing legislation and factual refusal to deal with the concrete dispute is unacceptable. Non-regulation of certain relations by housing legislation, existence of civil relations </w:t>
      </w:r>
      <w:r w:rsidR="007522A6" w:rsidRPr="00562250">
        <w:rPr>
          <w:sz w:val="28"/>
          <w:szCs w:val="28"/>
        </w:rPr>
        <w:t xml:space="preserve">that have the features </w:t>
      </w:r>
      <w:r w:rsidRPr="00562250">
        <w:rPr>
          <w:sz w:val="28"/>
          <w:szCs w:val="28"/>
        </w:rPr>
        <w:t xml:space="preserve">of civil law subject and existence of a norm regulating similar relations in civil legislation </w:t>
      </w:r>
      <w:r w:rsidR="00D77938" w:rsidRPr="00562250">
        <w:rPr>
          <w:sz w:val="28"/>
          <w:szCs w:val="28"/>
        </w:rPr>
        <w:t>may</w:t>
      </w:r>
      <w:r w:rsidRPr="00562250">
        <w:rPr>
          <w:sz w:val="28"/>
          <w:szCs w:val="28"/>
        </w:rPr>
        <w:t xml:space="preserve"> be taken as a basis for application of analogy of the law for the purposes of eliminating the gap </w:t>
      </w:r>
      <w:r w:rsidR="007522A6" w:rsidRPr="00562250">
        <w:rPr>
          <w:sz w:val="28"/>
          <w:szCs w:val="28"/>
        </w:rPr>
        <w:t xml:space="preserve">acting </w:t>
      </w:r>
      <w:r w:rsidRPr="00562250">
        <w:rPr>
          <w:sz w:val="28"/>
          <w:szCs w:val="28"/>
        </w:rPr>
        <w:t>on behalf of the will of the state in general.</w:t>
      </w:r>
    </w:p>
    <w:p w:rsidR="00BF7C8C" w:rsidRPr="00562250" w:rsidRDefault="009D590B" w:rsidP="00992280">
      <w:pPr>
        <w:ind w:firstLine="567"/>
        <w:jc w:val="both"/>
        <w:rPr>
          <w:sz w:val="28"/>
          <w:szCs w:val="28"/>
        </w:rPr>
      </w:pPr>
      <w:r w:rsidRPr="00562250">
        <w:rPr>
          <w:sz w:val="28"/>
          <w:szCs w:val="28"/>
        </w:rPr>
        <w:t xml:space="preserve">Taking into account the aforementioned, the Plenum of the Constitutional Court holds that the decision of </w:t>
      </w:r>
      <w:r w:rsidR="00D77938" w:rsidRPr="00562250">
        <w:rPr>
          <w:sz w:val="28"/>
          <w:szCs w:val="28"/>
        </w:rPr>
        <w:t xml:space="preserve">the </w:t>
      </w:r>
      <w:r w:rsidRPr="00562250">
        <w:rPr>
          <w:sz w:val="28"/>
          <w:szCs w:val="28"/>
        </w:rPr>
        <w:t xml:space="preserve">Binagadi District Court of 25.03.2005 </w:t>
      </w:r>
      <w:r w:rsidR="00BF7C8C" w:rsidRPr="00562250">
        <w:rPr>
          <w:sz w:val="28"/>
          <w:szCs w:val="28"/>
        </w:rPr>
        <w:t>(</w:t>
      </w:r>
      <w:r w:rsidRPr="00562250">
        <w:rPr>
          <w:sz w:val="28"/>
          <w:szCs w:val="28"/>
        </w:rPr>
        <w:t xml:space="preserve">on the civil case </w:t>
      </w:r>
      <w:r w:rsidRPr="00562250">
        <w:rPr>
          <w:sz w:val="28"/>
          <w:szCs w:val="28"/>
        </w:rPr>
        <w:lastRenderedPageBreak/>
        <w:t xml:space="preserve">launched by R.Agalarov against E.Agalarova (Zeynalova) on termination of the right to use </w:t>
      </w:r>
      <w:r w:rsidR="006F6B0A" w:rsidRPr="00562250">
        <w:rPr>
          <w:sz w:val="28"/>
          <w:szCs w:val="28"/>
        </w:rPr>
        <w:t xml:space="preserve">the </w:t>
      </w:r>
      <w:r w:rsidRPr="00562250">
        <w:rPr>
          <w:sz w:val="28"/>
          <w:szCs w:val="28"/>
        </w:rPr>
        <w:t>disputed apartment by paying the compensation</w:t>
      </w:r>
      <w:r w:rsidR="00D77938" w:rsidRPr="00562250">
        <w:rPr>
          <w:sz w:val="28"/>
          <w:szCs w:val="28"/>
        </w:rPr>
        <w:t>,</w:t>
      </w:r>
      <w:r w:rsidRPr="00562250">
        <w:rPr>
          <w:sz w:val="28"/>
          <w:szCs w:val="28"/>
        </w:rPr>
        <w:t xml:space="preserve"> and eviction from the apartment</w:t>
      </w:r>
      <w:r w:rsidR="00BF7C8C" w:rsidRPr="00562250">
        <w:rPr>
          <w:sz w:val="28"/>
          <w:szCs w:val="28"/>
        </w:rPr>
        <w:t>)</w:t>
      </w:r>
      <w:r w:rsidRPr="00562250">
        <w:rPr>
          <w:sz w:val="28"/>
          <w:szCs w:val="28"/>
        </w:rPr>
        <w:t xml:space="preserve"> which rejected the suit due to absence of </w:t>
      </w:r>
      <w:r w:rsidR="006F6B0A" w:rsidRPr="00562250">
        <w:rPr>
          <w:sz w:val="28"/>
          <w:szCs w:val="28"/>
        </w:rPr>
        <w:t xml:space="preserve">the </w:t>
      </w:r>
      <w:r w:rsidRPr="00562250">
        <w:rPr>
          <w:sz w:val="28"/>
          <w:szCs w:val="28"/>
        </w:rPr>
        <w:t xml:space="preserve">institute of compensation in </w:t>
      </w:r>
      <w:r w:rsidR="006F6B0A" w:rsidRPr="00562250">
        <w:rPr>
          <w:sz w:val="28"/>
          <w:szCs w:val="28"/>
        </w:rPr>
        <w:t>the</w:t>
      </w:r>
      <w:r w:rsidR="000715D2" w:rsidRPr="00562250">
        <w:rPr>
          <w:sz w:val="28"/>
          <w:szCs w:val="28"/>
        </w:rPr>
        <w:t xml:space="preserve"> </w:t>
      </w:r>
      <w:r w:rsidR="00270E01" w:rsidRPr="00562250">
        <w:rPr>
          <w:sz w:val="28"/>
          <w:szCs w:val="28"/>
        </w:rPr>
        <w:t>Article</w:t>
      </w:r>
      <w:r w:rsidRPr="00562250">
        <w:rPr>
          <w:sz w:val="28"/>
          <w:szCs w:val="28"/>
        </w:rPr>
        <w:t xml:space="preserve"> 123 of the Housing Code, </w:t>
      </w:r>
      <w:r w:rsidR="004862AF" w:rsidRPr="00562250">
        <w:rPr>
          <w:sz w:val="28"/>
          <w:szCs w:val="28"/>
        </w:rPr>
        <w:t>does</w:t>
      </w:r>
      <w:r w:rsidRPr="00562250">
        <w:rPr>
          <w:sz w:val="28"/>
          <w:szCs w:val="28"/>
        </w:rPr>
        <w:t xml:space="preserve"> not </w:t>
      </w:r>
      <w:r w:rsidR="00E8202B" w:rsidRPr="00562250">
        <w:rPr>
          <w:sz w:val="28"/>
          <w:szCs w:val="28"/>
        </w:rPr>
        <w:t>comply</w:t>
      </w:r>
      <w:r w:rsidRPr="00562250">
        <w:rPr>
          <w:sz w:val="28"/>
          <w:szCs w:val="28"/>
        </w:rPr>
        <w:t xml:space="preserve"> with </w:t>
      </w:r>
      <w:r w:rsidR="00BF7C8C" w:rsidRPr="00562250">
        <w:rPr>
          <w:sz w:val="28"/>
          <w:szCs w:val="28"/>
        </w:rPr>
        <w:t xml:space="preserve">the </w:t>
      </w:r>
      <w:r w:rsidRPr="00562250">
        <w:rPr>
          <w:sz w:val="28"/>
          <w:szCs w:val="28"/>
        </w:rPr>
        <w:t>requirements of</w:t>
      </w:r>
      <w:r w:rsidR="000715D2" w:rsidRPr="00562250">
        <w:rPr>
          <w:sz w:val="28"/>
          <w:szCs w:val="28"/>
        </w:rPr>
        <w:t xml:space="preserve"> </w:t>
      </w:r>
      <w:r w:rsidR="00270E01" w:rsidRPr="00562250">
        <w:rPr>
          <w:sz w:val="28"/>
          <w:szCs w:val="28"/>
        </w:rPr>
        <w:t>Article</w:t>
      </w:r>
      <w:r w:rsidRPr="00562250">
        <w:rPr>
          <w:sz w:val="28"/>
          <w:szCs w:val="28"/>
        </w:rPr>
        <w:t xml:space="preserve">s 13, 29, 71, 147 and 149 of the Constitution, </w:t>
      </w:r>
      <w:r w:rsidR="00D77938" w:rsidRPr="00562250">
        <w:rPr>
          <w:sz w:val="28"/>
          <w:szCs w:val="28"/>
        </w:rPr>
        <w:t xml:space="preserve">Para </w:t>
      </w:r>
      <w:r w:rsidRPr="00562250">
        <w:rPr>
          <w:sz w:val="28"/>
          <w:szCs w:val="28"/>
        </w:rPr>
        <w:t>8 of the Transitional Provisions of the Constitution</w:t>
      </w:r>
      <w:r w:rsidR="00D77938" w:rsidRPr="00562250">
        <w:rPr>
          <w:sz w:val="28"/>
          <w:szCs w:val="28"/>
        </w:rPr>
        <w:t>,</w:t>
      </w:r>
      <w:r w:rsidRPr="00562250">
        <w:rPr>
          <w:sz w:val="28"/>
          <w:szCs w:val="28"/>
        </w:rPr>
        <w:t xml:space="preserve"> as well as</w:t>
      </w:r>
      <w:r w:rsidR="000715D2" w:rsidRPr="00562250">
        <w:rPr>
          <w:sz w:val="28"/>
          <w:szCs w:val="28"/>
        </w:rPr>
        <w:t xml:space="preserve"> </w:t>
      </w:r>
      <w:r w:rsidR="00270E01" w:rsidRPr="00562250">
        <w:rPr>
          <w:sz w:val="28"/>
          <w:szCs w:val="28"/>
        </w:rPr>
        <w:t>Article</w:t>
      </w:r>
      <w:r w:rsidRPr="00562250">
        <w:rPr>
          <w:sz w:val="28"/>
          <w:szCs w:val="28"/>
        </w:rPr>
        <w:t>s 1.2, 11.1, 11.5 and 228.2 of the Civil Code.</w:t>
      </w:r>
    </w:p>
    <w:p w:rsidR="0095376F" w:rsidRPr="00562250" w:rsidRDefault="00BF7C8C" w:rsidP="00992280">
      <w:pPr>
        <w:ind w:firstLine="567"/>
        <w:jc w:val="both"/>
        <w:rPr>
          <w:sz w:val="28"/>
          <w:szCs w:val="28"/>
        </w:rPr>
      </w:pPr>
      <w:r w:rsidRPr="00562250">
        <w:rPr>
          <w:sz w:val="28"/>
          <w:szCs w:val="28"/>
        </w:rPr>
        <w:t>The Court</w:t>
      </w:r>
      <w:r w:rsidR="00A86664" w:rsidRPr="00562250">
        <w:rPr>
          <w:sz w:val="28"/>
          <w:szCs w:val="28"/>
        </w:rPr>
        <w:t xml:space="preserve"> of Appeal</w:t>
      </w:r>
      <w:r w:rsidRPr="00562250">
        <w:rPr>
          <w:sz w:val="28"/>
          <w:szCs w:val="28"/>
        </w:rPr>
        <w:t xml:space="preserve"> as a </w:t>
      </w:r>
      <w:r w:rsidR="00E7542E" w:rsidRPr="00562250">
        <w:rPr>
          <w:sz w:val="28"/>
          <w:szCs w:val="28"/>
        </w:rPr>
        <w:t>competent</w:t>
      </w:r>
      <w:r w:rsidRPr="00562250">
        <w:rPr>
          <w:sz w:val="28"/>
          <w:szCs w:val="28"/>
        </w:rPr>
        <w:t xml:space="preserve"> court should have checked </w:t>
      </w:r>
      <w:r w:rsidR="002B6494" w:rsidRPr="00562250">
        <w:rPr>
          <w:sz w:val="28"/>
          <w:szCs w:val="28"/>
        </w:rPr>
        <w:t>whether</w:t>
      </w:r>
      <w:r w:rsidRPr="00562250">
        <w:rPr>
          <w:sz w:val="28"/>
          <w:szCs w:val="28"/>
        </w:rPr>
        <w:t xml:space="preserve"> the first instance court observed material and procedural norms on the basis of evidences in the </w:t>
      </w:r>
      <w:r w:rsidR="006F6B0A" w:rsidRPr="00562250">
        <w:rPr>
          <w:sz w:val="28"/>
          <w:szCs w:val="28"/>
        </w:rPr>
        <w:t xml:space="preserve">said </w:t>
      </w:r>
      <w:r w:rsidRPr="00562250">
        <w:rPr>
          <w:sz w:val="28"/>
          <w:szCs w:val="28"/>
        </w:rPr>
        <w:t xml:space="preserve">case and should have eliminated </w:t>
      </w:r>
      <w:r w:rsidR="004862AF" w:rsidRPr="00562250">
        <w:rPr>
          <w:sz w:val="28"/>
          <w:szCs w:val="28"/>
        </w:rPr>
        <w:t xml:space="preserve">the shortcomings </w:t>
      </w:r>
      <w:r w:rsidRPr="00562250">
        <w:rPr>
          <w:sz w:val="28"/>
          <w:szCs w:val="28"/>
        </w:rPr>
        <w:t xml:space="preserve">made by the first instance court. However, </w:t>
      </w:r>
      <w:r w:rsidR="006F6B0A" w:rsidRPr="00562250">
        <w:rPr>
          <w:sz w:val="28"/>
          <w:szCs w:val="28"/>
        </w:rPr>
        <w:t xml:space="preserve">the </w:t>
      </w:r>
      <w:r w:rsidRPr="00562250">
        <w:rPr>
          <w:sz w:val="28"/>
          <w:szCs w:val="28"/>
        </w:rPr>
        <w:t>J</w:t>
      </w:r>
      <w:r w:rsidR="00B943EA" w:rsidRPr="00562250">
        <w:rPr>
          <w:sz w:val="28"/>
          <w:szCs w:val="28"/>
        </w:rPr>
        <w:t>B</w:t>
      </w:r>
      <w:r w:rsidRPr="00562250">
        <w:rPr>
          <w:sz w:val="28"/>
          <w:szCs w:val="28"/>
        </w:rPr>
        <w:t>CC</w:t>
      </w:r>
      <w:r w:rsidR="00346020" w:rsidRPr="00562250">
        <w:rPr>
          <w:sz w:val="28"/>
          <w:szCs w:val="28"/>
        </w:rPr>
        <w:t xml:space="preserve"> of the Court of Appeal</w:t>
      </w:r>
      <w:r w:rsidRPr="00562250">
        <w:rPr>
          <w:sz w:val="28"/>
          <w:szCs w:val="28"/>
        </w:rPr>
        <w:t xml:space="preserve"> </w:t>
      </w:r>
      <w:r w:rsidR="00D04EA9" w:rsidRPr="00562250">
        <w:rPr>
          <w:sz w:val="28"/>
          <w:szCs w:val="28"/>
        </w:rPr>
        <w:t xml:space="preserve">violated </w:t>
      </w:r>
      <w:r w:rsidR="004862AF" w:rsidRPr="00562250">
        <w:rPr>
          <w:sz w:val="28"/>
          <w:szCs w:val="28"/>
        </w:rPr>
        <w:t xml:space="preserve">the </w:t>
      </w:r>
      <w:r w:rsidR="00D04EA9" w:rsidRPr="00562250">
        <w:rPr>
          <w:sz w:val="28"/>
          <w:szCs w:val="28"/>
        </w:rPr>
        <w:t>requirements of</w:t>
      </w:r>
      <w:r w:rsidR="000715D2" w:rsidRPr="00562250">
        <w:rPr>
          <w:sz w:val="28"/>
          <w:szCs w:val="28"/>
        </w:rPr>
        <w:t xml:space="preserve"> </w:t>
      </w:r>
      <w:r w:rsidR="00270E01" w:rsidRPr="00562250">
        <w:rPr>
          <w:sz w:val="28"/>
          <w:szCs w:val="28"/>
        </w:rPr>
        <w:t>Article</w:t>
      </w:r>
      <w:r w:rsidR="00D04EA9" w:rsidRPr="00562250">
        <w:rPr>
          <w:sz w:val="28"/>
          <w:szCs w:val="28"/>
        </w:rPr>
        <w:t xml:space="preserve">s 372.1, 372.7, 384 and 385.1 of </w:t>
      </w:r>
      <w:r w:rsidR="002B6494" w:rsidRPr="00562250">
        <w:rPr>
          <w:sz w:val="28"/>
          <w:szCs w:val="28"/>
        </w:rPr>
        <w:t>t</w:t>
      </w:r>
      <w:r w:rsidR="00D04EA9" w:rsidRPr="00562250">
        <w:rPr>
          <w:sz w:val="28"/>
          <w:szCs w:val="28"/>
        </w:rPr>
        <w:t>he Civil Procedure Code and made a decision on 09.11.20</w:t>
      </w:r>
      <w:r w:rsidR="0095376F" w:rsidRPr="00562250">
        <w:rPr>
          <w:sz w:val="28"/>
          <w:szCs w:val="28"/>
        </w:rPr>
        <w:t>0</w:t>
      </w:r>
      <w:r w:rsidR="00D04EA9" w:rsidRPr="00562250">
        <w:rPr>
          <w:sz w:val="28"/>
          <w:szCs w:val="28"/>
        </w:rPr>
        <w:t>5 on upholding the decision of the first instance court.</w:t>
      </w:r>
    </w:p>
    <w:p w:rsidR="00DF75E4" w:rsidRPr="00562250" w:rsidRDefault="005608F8" w:rsidP="00992280">
      <w:pPr>
        <w:ind w:firstLine="567"/>
        <w:jc w:val="both"/>
        <w:rPr>
          <w:sz w:val="28"/>
          <w:szCs w:val="28"/>
        </w:rPr>
      </w:pPr>
      <w:r w:rsidRPr="00562250">
        <w:rPr>
          <w:sz w:val="28"/>
          <w:szCs w:val="28"/>
        </w:rPr>
        <w:t xml:space="preserve">Having </w:t>
      </w:r>
      <w:r w:rsidR="0095376F" w:rsidRPr="00562250">
        <w:rPr>
          <w:sz w:val="28"/>
          <w:szCs w:val="28"/>
        </w:rPr>
        <w:t xml:space="preserve">ignored </w:t>
      </w:r>
      <w:r w:rsidR="007B652E" w:rsidRPr="00562250">
        <w:rPr>
          <w:sz w:val="28"/>
          <w:szCs w:val="28"/>
        </w:rPr>
        <w:t xml:space="preserve">the </w:t>
      </w:r>
      <w:r w:rsidR="0095376F" w:rsidRPr="00562250">
        <w:rPr>
          <w:sz w:val="28"/>
          <w:szCs w:val="28"/>
        </w:rPr>
        <w:t>requirements of</w:t>
      </w:r>
      <w:r w:rsidR="000715D2" w:rsidRPr="00562250">
        <w:rPr>
          <w:sz w:val="28"/>
          <w:szCs w:val="28"/>
        </w:rPr>
        <w:t xml:space="preserve"> </w:t>
      </w:r>
      <w:r w:rsidR="00270E01" w:rsidRPr="00562250">
        <w:rPr>
          <w:sz w:val="28"/>
          <w:szCs w:val="28"/>
        </w:rPr>
        <w:t>Article</w:t>
      </w:r>
      <w:r w:rsidR="0095376F" w:rsidRPr="00562250">
        <w:rPr>
          <w:sz w:val="28"/>
          <w:szCs w:val="28"/>
        </w:rPr>
        <w:t>s 416, 417.0.03 (in force at the moment of examination of the case) and 418.1 of the Civil Procedure Code</w:t>
      </w:r>
      <w:r w:rsidRPr="00562250">
        <w:rPr>
          <w:sz w:val="28"/>
          <w:szCs w:val="28"/>
        </w:rPr>
        <w:t>,</w:t>
      </w:r>
      <w:r w:rsidR="0095376F" w:rsidRPr="00562250">
        <w:rPr>
          <w:sz w:val="28"/>
          <w:szCs w:val="28"/>
        </w:rPr>
        <w:t xml:space="preserve"> </w:t>
      </w:r>
      <w:r w:rsidRPr="00562250">
        <w:rPr>
          <w:sz w:val="28"/>
          <w:szCs w:val="28"/>
        </w:rPr>
        <w:t>the Supreme Court’s J</w:t>
      </w:r>
      <w:r w:rsidR="00CB7840" w:rsidRPr="00562250">
        <w:rPr>
          <w:sz w:val="28"/>
          <w:szCs w:val="28"/>
        </w:rPr>
        <w:t>B</w:t>
      </w:r>
      <w:r w:rsidRPr="00562250">
        <w:rPr>
          <w:sz w:val="28"/>
          <w:szCs w:val="28"/>
        </w:rPr>
        <w:t xml:space="preserve">CC </w:t>
      </w:r>
      <w:r w:rsidR="0095376F" w:rsidRPr="00562250">
        <w:rPr>
          <w:sz w:val="28"/>
          <w:szCs w:val="28"/>
        </w:rPr>
        <w:t xml:space="preserve">adopted </w:t>
      </w:r>
      <w:r w:rsidRPr="00562250">
        <w:rPr>
          <w:sz w:val="28"/>
          <w:szCs w:val="28"/>
        </w:rPr>
        <w:t xml:space="preserve">a </w:t>
      </w:r>
      <w:r w:rsidR="0095376F" w:rsidRPr="00562250">
        <w:rPr>
          <w:sz w:val="28"/>
          <w:szCs w:val="28"/>
        </w:rPr>
        <w:t>decision on 31.03.2006 by which it uph</w:t>
      </w:r>
      <w:r w:rsidRPr="00562250">
        <w:rPr>
          <w:sz w:val="28"/>
          <w:szCs w:val="28"/>
        </w:rPr>
        <w:t>e</w:t>
      </w:r>
      <w:r w:rsidR="0095376F" w:rsidRPr="00562250">
        <w:rPr>
          <w:sz w:val="28"/>
          <w:szCs w:val="28"/>
        </w:rPr>
        <w:t>ld the decision of the Court</w:t>
      </w:r>
      <w:r w:rsidR="00095104" w:rsidRPr="00562250">
        <w:rPr>
          <w:sz w:val="28"/>
          <w:szCs w:val="28"/>
        </w:rPr>
        <w:t xml:space="preserve"> of Appeal</w:t>
      </w:r>
      <w:r w:rsidR="0095376F" w:rsidRPr="00562250">
        <w:rPr>
          <w:sz w:val="28"/>
          <w:szCs w:val="28"/>
        </w:rPr>
        <w:t xml:space="preserve"> which did not comply with the Constitution and provisions of the civil legislation. Having done so, the Supreme Court failed to carry out its duties.</w:t>
      </w:r>
    </w:p>
    <w:p w:rsidR="00C77116" w:rsidRPr="00562250" w:rsidRDefault="00DF75E4" w:rsidP="00992280">
      <w:pPr>
        <w:ind w:firstLine="567"/>
        <w:jc w:val="both"/>
        <w:rPr>
          <w:sz w:val="28"/>
          <w:szCs w:val="28"/>
        </w:rPr>
      </w:pPr>
      <w:r w:rsidRPr="00562250">
        <w:rPr>
          <w:sz w:val="28"/>
          <w:szCs w:val="28"/>
        </w:rPr>
        <w:t>Subsequently, there was no fair court examination in the civil case and R.Agalarov’s right to court guaranteed by</w:t>
      </w:r>
      <w:r w:rsidR="000715D2" w:rsidRPr="00562250">
        <w:rPr>
          <w:sz w:val="28"/>
          <w:szCs w:val="28"/>
        </w:rPr>
        <w:t xml:space="preserve"> </w:t>
      </w:r>
      <w:r w:rsidR="00270E01" w:rsidRPr="00562250">
        <w:rPr>
          <w:sz w:val="28"/>
          <w:szCs w:val="28"/>
        </w:rPr>
        <w:t>Article</w:t>
      </w:r>
      <w:r w:rsidRPr="00562250">
        <w:rPr>
          <w:sz w:val="28"/>
          <w:szCs w:val="28"/>
        </w:rPr>
        <w:t xml:space="preserve"> 60</w:t>
      </w:r>
      <w:r w:rsidR="00362DF6" w:rsidRPr="00562250">
        <w:rPr>
          <w:sz w:val="28"/>
          <w:szCs w:val="28"/>
        </w:rPr>
        <w:t>.1</w:t>
      </w:r>
      <w:r w:rsidRPr="00562250">
        <w:rPr>
          <w:sz w:val="28"/>
          <w:szCs w:val="28"/>
        </w:rPr>
        <w:t xml:space="preserve"> of the Constitution was violated</w:t>
      </w:r>
      <w:r w:rsidR="00D77938" w:rsidRPr="00562250">
        <w:rPr>
          <w:sz w:val="28"/>
          <w:szCs w:val="28"/>
        </w:rPr>
        <w:t>,</w:t>
      </w:r>
      <w:r w:rsidRPr="00562250">
        <w:rPr>
          <w:sz w:val="28"/>
          <w:szCs w:val="28"/>
        </w:rPr>
        <w:t xml:space="preserve"> and applicant’s seeking restoration of rights </w:t>
      </w:r>
      <w:r w:rsidR="00C77116" w:rsidRPr="00562250">
        <w:rPr>
          <w:sz w:val="28"/>
          <w:szCs w:val="28"/>
        </w:rPr>
        <w:t xml:space="preserve">in the court as a proprietor resulting from illegal acts against him </w:t>
      </w:r>
      <w:r w:rsidRPr="00562250">
        <w:rPr>
          <w:sz w:val="28"/>
          <w:szCs w:val="28"/>
        </w:rPr>
        <w:t>was not effective.</w:t>
      </w:r>
    </w:p>
    <w:p w:rsidR="00EE4237" w:rsidRPr="00562250" w:rsidRDefault="00DF75E4" w:rsidP="00992280">
      <w:pPr>
        <w:ind w:firstLine="567"/>
        <w:jc w:val="both"/>
        <w:rPr>
          <w:sz w:val="28"/>
          <w:szCs w:val="28"/>
        </w:rPr>
      </w:pPr>
      <w:r w:rsidRPr="00562250">
        <w:rPr>
          <w:sz w:val="28"/>
          <w:szCs w:val="28"/>
        </w:rPr>
        <w:t xml:space="preserve"> </w:t>
      </w:r>
      <w:r w:rsidR="0095376F" w:rsidRPr="00562250">
        <w:rPr>
          <w:sz w:val="28"/>
          <w:szCs w:val="28"/>
        </w:rPr>
        <w:t xml:space="preserve"> </w:t>
      </w:r>
      <w:r w:rsidR="00D04EA9" w:rsidRPr="00562250">
        <w:rPr>
          <w:sz w:val="28"/>
          <w:szCs w:val="28"/>
        </w:rPr>
        <w:t xml:space="preserve"> </w:t>
      </w:r>
      <w:r w:rsidR="007B652E" w:rsidRPr="00562250">
        <w:rPr>
          <w:sz w:val="28"/>
          <w:szCs w:val="28"/>
        </w:rPr>
        <w:t>The Plenum of</w:t>
      </w:r>
      <w:r w:rsidR="00C77116" w:rsidRPr="00562250">
        <w:rPr>
          <w:sz w:val="28"/>
          <w:szCs w:val="28"/>
        </w:rPr>
        <w:t xml:space="preserve"> Constitutional Court holds that the decision of the Supreme Court’s J</w:t>
      </w:r>
      <w:r w:rsidR="00AF0C4D" w:rsidRPr="00562250">
        <w:rPr>
          <w:sz w:val="28"/>
          <w:szCs w:val="28"/>
        </w:rPr>
        <w:t>B</w:t>
      </w:r>
      <w:r w:rsidR="00C77116" w:rsidRPr="00562250">
        <w:rPr>
          <w:sz w:val="28"/>
          <w:szCs w:val="28"/>
        </w:rPr>
        <w:t xml:space="preserve">CC </w:t>
      </w:r>
      <w:r w:rsidR="00EE4237" w:rsidRPr="00562250">
        <w:rPr>
          <w:sz w:val="28"/>
          <w:szCs w:val="28"/>
        </w:rPr>
        <w:t xml:space="preserve">of </w:t>
      </w:r>
      <w:r w:rsidR="00C77116" w:rsidRPr="00562250">
        <w:rPr>
          <w:sz w:val="28"/>
          <w:szCs w:val="28"/>
        </w:rPr>
        <w:t xml:space="preserve">31.03.2006 (on the civil case launched by R.Agalarov against E.Agalarova (Zeynalova) on termination of the right to use </w:t>
      </w:r>
      <w:r w:rsidR="006F6B0A" w:rsidRPr="00562250">
        <w:rPr>
          <w:sz w:val="28"/>
          <w:szCs w:val="28"/>
        </w:rPr>
        <w:t xml:space="preserve">the </w:t>
      </w:r>
      <w:r w:rsidR="00C77116" w:rsidRPr="00562250">
        <w:rPr>
          <w:sz w:val="28"/>
          <w:szCs w:val="28"/>
        </w:rPr>
        <w:t>disputed apartment by paying the compensation and eviction from the apartment) should be declared void as it contradicts to</w:t>
      </w:r>
      <w:r w:rsidR="000715D2" w:rsidRPr="00562250">
        <w:rPr>
          <w:sz w:val="28"/>
          <w:szCs w:val="28"/>
        </w:rPr>
        <w:t xml:space="preserve"> </w:t>
      </w:r>
      <w:r w:rsidR="00270E01" w:rsidRPr="00562250">
        <w:rPr>
          <w:sz w:val="28"/>
          <w:szCs w:val="28"/>
        </w:rPr>
        <w:t>Article</w:t>
      </w:r>
      <w:r w:rsidR="00EE4237" w:rsidRPr="00562250">
        <w:rPr>
          <w:sz w:val="28"/>
          <w:szCs w:val="28"/>
        </w:rPr>
        <w:t xml:space="preserve"> 60</w:t>
      </w:r>
      <w:r w:rsidR="006F4218" w:rsidRPr="00562250">
        <w:rPr>
          <w:sz w:val="28"/>
          <w:szCs w:val="28"/>
        </w:rPr>
        <w:t>.1</w:t>
      </w:r>
      <w:r w:rsidR="00EE4237" w:rsidRPr="00562250">
        <w:rPr>
          <w:sz w:val="28"/>
          <w:szCs w:val="28"/>
        </w:rPr>
        <w:t xml:space="preserve"> of the Constitution and</w:t>
      </w:r>
      <w:r w:rsidR="000715D2" w:rsidRPr="00562250">
        <w:rPr>
          <w:sz w:val="28"/>
          <w:szCs w:val="28"/>
        </w:rPr>
        <w:t xml:space="preserve"> </w:t>
      </w:r>
      <w:r w:rsidR="00270E01" w:rsidRPr="00562250">
        <w:rPr>
          <w:sz w:val="28"/>
          <w:szCs w:val="28"/>
        </w:rPr>
        <w:t>Article</w:t>
      </w:r>
      <w:r w:rsidR="00C77116" w:rsidRPr="00562250">
        <w:rPr>
          <w:sz w:val="28"/>
          <w:szCs w:val="28"/>
        </w:rPr>
        <w:t>s 416, 417.0.03 and 418.1 of the Civil Procedure Code</w:t>
      </w:r>
      <w:r w:rsidR="00EE4237" w:rsidRPr="00562250">
        <w:rPr>
          <w:sz w:val="28"/>
          <w:szCs w:val="28"/>
        </w:rPr>
        <w:t>,</w:t>
      </w:r>
      <w:r w:rsidR="00C77116" w:rsidRPr="00562250">
        <w:rPr>
          <w:sz w:val="28"/>
          <w:szCs w:val="28"/>
        </w:rPr>
        <w:t xml:space="preserve"> and </w:t>
      </w:r>
      <w:r w:rsidR="00C552FC" w:rsidRPr="00562250">
        <w:rPr>
          <w:sz w:val="28"/>
          <w:szCs w:val="28"/>
        </w:rPr>
        <w:t>this case shall be reconsidered in accordance with the present decision</w:t>
      </w:r>
      <w:r w:rsidR="00D77938" w:rsidRPr="00562250">
        <w:rPr>
          <w:sz w:val="28"/>
          <w:szCs w:val="28"/>
        </w:rPr>
        <w:t>,</w:t>
      </w:r>
      <w:r w:rsidR="00C552FC" w:rsidRPr="00562250">
        <w:rPr>
          <w:sz w:val="28"/>
          <w:szCs w:val="28"/>
        </w:rPr>
        <w:t xml:space="preserve"> and </w:t>
      </w:r>
      <w:r w:rsidR="007B652E" w:rsidRPr="00562250">
        <w:rPr>
          <w:sz w:val="28"/>
          <w:szCs w:val="28"/>
        </w:rPr>
        <w:t>via the procedure</w:t>
      </w:r>
      <w:r w:rsidR="00C552FC" w:rsidRPr="00562250">
        <w:rPr>
          <w:sz w:val="28"/>
          <w:szCs w:val="28"/>
        </w:rPr>
        <w:t xml:space="preserve"> and terms determined by the civil procedure legislation of the Republic of Azerbaijan.</w:t>
      </w:r>
    </w:p>
    <w:p w:rsidR="00172022" w:rsidRPr="00562250" w:rsidRDefault="00172022" w:rsidP="00992280">
      <w:pPr>
        <w:ind w:firstLine="567"/>
        <w:jc w:val="both"/>
        <w:rPr>
          <w:sz w:val="28"/>
          <w:szCs w:val="28"/>
        </w:rPr>
      </w:pPr>
      <w:r w:rsidRPr="00562250">
        <w:rPr>
          <w:sz w:val="28"/>
          <w:szCs w:val="28"/>
        </w:rPr>
        <w:t>Being guided by parts V, IX and X of</w:t>
      </w:r>
      <w:r w:rsidR="000715D2" w:rsidRPr="00562250">
        <w:rPr>
          <w:sz w:val="28"/>
          <w:szCs w:val="28"/>
        </w:rPr>
        <w:t xml:space="preserve"> </w:t>
      </w:r>
      <w:r w:rsidR="00270E01" w:rsidRPr="00562250">
        <w:rPr>
          <w:sz w:val="28"/>
          <w:szCs w:val="28"/>
        </w:rPr>
        <w:t>Article</w:t>
      </w:r>
      <w:r w:rsidRPr="00562250">
        <w:rPr>
          <w:sz w:val="28"/>
          <w:szCs w:val="28"/>
        </w:rPr>
        <w:t xml:space="preserve"> 130 of the Constitution of the Republic of Azerbaijan</w:t>
      </w:r>
      <w:r w:rsidR="00D77938" w:rsidRPr="00562250">
        <w:rPr>
          <w:sz w:val="28"/>
          <w:szCs w:val="28"/>
        </w:rPr>
        <w:t>,</w:t>
      </w:r>
      <w:r w:rsidRPr="00562250">
        <w:rPr>
          <w:sz w:val="28"/>
          <w:szCs w:val="28"/>
        </w:rPr>
        <w:t xml:space="preserve"> and</w:t>
      </w:r>
      <w:r w:rsidR="000715D2" w:rsidRPr="00562250">
        <w:rPr>
          <w:sz w:val="28"/>
          <w:szCs w:val="28"/>
        </w:rPr>
        <w:t xml:space="preserve"> </w:t>
      </w:r>
      <w:r w:rsidR="00270E01" w:rsidRPr="00562250">
        <w:rPr>
          <w:sz w:val="28"/>
          <w:szCs w:val="28"/>
        </w:rPr>
        <w:t>Article</w:t>
      </w:r>
      <w:r w:rsidRPr="00562250">
        <w:rPr>
          <w:sz w:val="28"/>
          <w:szCs w:val="28"/>
        </w:rPr>
        <w:t xml:space="preserve">s 52, 62, 63, 65-67 and 69 of the Law of the Republic of Azerbaijan </w:t>
      </w:r>
      <w:r w:rsidR="009B1487" w:rsidRPr="00562250">
        <w:rPr>
          <w:sz w:val="28"/>
          <w:szCs w:val="28"/>
        </w:rPr>
        <w:t>“</w:t>
      </w:r>
      <w:r w:rsidRPr="00562250">
        <w:rPr>
          <w:sz w:val="28"/>
          <w:szCs w:val="28"/>
        </w:rPr>
        <w:t>On the Constitutional Court</w:t>
      </w:r>
      <w:r w:rsidR="009B1487" w:rsidRPr="00562250">
        <w:rPr>
          <w:sz w:val="28"/>
          <w:szCs w:val="28"/>
        </w:rPr>
        <w:t>”</w:t>
      </w:r>
      <w:r w:rsidRPr="00562250">
        <w:rPr>
          <w:sz w:val="28"/>
          <w:szCs w:val="28"/>
        </w:rPr>
        <w:t>, the Plenum of the Constitutional Court of the Republic of Azerbaijan</w:t>
      </w:r>
    </w:p>
    <w:p w:rsidR="00172022" w:rsidRPr="00562250" w:rsidRDefault="00172022" w:rsidP="00992280">
      <w:pPr>
        <w:ind w:firstLine="567"/>
        <w:jc w:val="both"/>
        <w:rPr>
          <w:sz w:val="28"/>
          <w:szCs w:val="28"/>
        </w:rPr>
      </w:pPr>
    </w:p>
    <w:p w:rsidR="00172022" w:rsidRPr="00562250" w:rsidRDefault="00172022" w:rsidP="00992280">
      <w:pPr>
        <w:ind w:firstLine="567"/>
        <w:jc w:val="center"/>
        <w:rPr>
          <w:b/>
          <w:sz w:val="28"/>
          <w:szCs w:val="28"/>
          <w:lang w:val="en-US"/>
        </w:rPr>
      </w:pPr>
      <w:r w:rsidRPr="00562250">
        <w:rPr>
          <w:b/>
          <w:sz w:val="28"/>
          <w:szCs w:val="28"/>
          <w:lang w:val="en-US"/>
        </w:rPr>
        <w:t>DECIDED:</w:t>
      </w:r>
    </w:p>
    <w:p w:rsidR="00172022" w:rsidRPr="00562250" w:rsidRDefault="00172022" w:rsidP="00992280">
      <w:pPr>
        <w:ind w:firstLine="567"/>
        <w:jc w:val="both"/>
        <w:rPr>
          <w:sz w:val="28"/>
          <w:szCs w:val="28"/>
          <w:lang w:val="en-US"/>
        </w:rPr>
      </w:pPr>
    </w:p>
    <w:p w:rsidR="00FC3699" w:rsidRPr="00562250" w:rsidRDefault="00172022" w:rsidP="00992280">
      <w:pPr>
        <w:numPr>
          <w:ilvl w:val="0"/>
          <w:numId w:val="2"/>
        </w:numPr>
        <w:tabs>
          <w:tab w:val="left" w:pos="993"/>
        </w:tabs>
        <w:ind w:left="0" w:firstLine="567"/>
        <w:jc w:val="both"/>
        <w:rPr>
          <w:sz w:val="28"/>
          <w:szCs w:val="28"/>
          <w:lang w:val="en-US"/>
        </w:rPr>
      </w:pPr>
      <w:r w:rsidRPr="00562250">
        <w:rPr>
          <w:sz w:val="28"/>
          <w:szCs w:val="28"/>
          <w:lang w:val="en-US"/>
        </w:rPr>
        <w:t xml:space="preserve">To declare the decision of the Supreme Court’s Judicial Collegium on Civil Cases of the Republic of Azerbaijan of 31.03.2006 (on the civil case launched by R.Agalarov against E.Agalarova (Zeynalova) on termination of the right to use </w:t>
      </w:r>
      <w:r w:rsidR="00293609" w:rsidRPr="00562250">
        <w:rPr>
          <w:sz w:val="28"/>
          <w:szCs w:val="28"/>
          <w:lang w:val="en-US"/>
        </w:rPr>
        <w:t xml:space="preserve">the </w:t>
      </w:r>
      <w:r w:rsidRPr="00562250">
        <w:rPr>
          <w:sz w:val="28"/>
          <w:szCs w:val="28"/>
          <w:lang w:val="en-US"/>
        </w:rPr>
        <w:t>disputed apartment by paying the compensation and eviction from the apartment) void as it contradicts to</w:t>
      </w:r>
      <w:r w:rsidR="000715D2" w:rsidRPr="00562250">
        <w:rPr>
          <w:sz w:val="28"/>
          <w:szCs w:val="28"/>
          <w:lang w:val="en-US"/>
        </w:rPr>
        <w:t xml:space="preserve"> </w:t>
      </w:r>
      <w:r w:rsidR="00270E01" w:rsidRPr="00562250">
        <w:rPr>
          <w:sz w:val="28"/>
          <w:szCs w:val="28"/>
          <w:lang w:val="en-US"/>
        </w:rPr>
        <w:t>Article</w:t>
      </w:r>
      <w:r w:rsidRPr="00562250">
        <w:rPr>
          <w:sz w:val="28"/>
          <w:szCs w:val="28"/>
          <w:lang w:val="en-US"/>
        </w:rPr>
        <w:t xml:space="preserve"> 60</w:t>
      </w:r>
      <w:r w:rsidR="000476E5" w:rsidRPr="00562250">
        <w:rPr>
          <w:sz w:val="28"/>
          <w:szCs w:val="28"/>
          <w:lang w:val="en-US"/>
        </w:rPr>
        <w:t>.1</w:t>
      </w:r>
      <w:r w:rsidRPr="00562250">
        <w:rPr>
          <w:sz w:val="28"/>
          <w:szCs w:val="28"/>
          <w:lang w:val="en-US"/>
        </w:rPr>
        <w:t xml:space="preserve"> of the Constitution</w:t>
      </w:r>
      <w:r w:rsidR="00D77938" w:rsidRPr="00562250">
        <w:rPr>
          <w:sz w:val="28"/>
          <w:szCs w:val="28"/>
          <w:lang w:val="en-US"/>
        </w:rPr>
        <w:t>,</w:t>
      </w:r>
      <w:r w:rsidRPr="00562250">
        <w:rPr>
          <w:sz w:val="28"/>
          <w:szCs w:val="28"/>
          <w:lang w:val="en-US"/>
        </w:rPr>
        <w:t xml:space="preserve"> and</w:t>
      </w:r>
      <w:r w:rsidR="000715D2" w:rsidRPr="00562250">
        <w:rPr>
          <w:sz w:val="28"/>
          <w:szCs w:val="28"/>
          <w:lang w:val="en-US"/>
        </w:rPr>
        <w:t xml:space="preserve"> </w:t>
      </w:r>
      <w:r w:rsidR="00270E01" w:rsidRPr="00562250">
        <w:rPr>
          <w:sz w:val="28"/>
          <w:szCs w:val="28"/>
          <w:lang w:val="en-US"/>
        </w:rPr>
        <w:t>Article</w:t>
      </w:r>
      <w:r w:rsidRPr="00562250">
        <w:rPr>
          <w:sz w:val="28"/>
          <w:szCs w:val="28"/>
          <w:lang w:val="en-US"/>
        </w:rPr>
        <w:t xml:space="preserve">s 416, 417.0.03 and 418.1 of the Civil Procedure Code, and to reconsider this case in accordance with </w:t>
      </w:r>
      <w:r w:rsidRPr="00562250">
        <w:rPr>
          <w:sz w:val="28"/>
          <w:szCs w:val="28"/>
          <w:lang w:val="en-US"/>
        </w:rPr>
        <w:lastRenderedPageBreak/>
        <w:t xml:space="preserve">the present decision and </w:t>
      </w:r>
      <w:r w:rsidR="007B652E" w:rsidRPr="00562250">
        <w:rPr>
          <w:sz w:val="28"/>
          <w:szCs w:val="28"/>
          <w:lang w:val="en-US"/>
        </w:rPr>
        <w:t>via the procedure</w:t>
      </w:r>
      <w:r w:rsidRPr="00562250">
        <w:rPr>
          <w:sz w:val="28"/>
          <w:szCs w:val="28"/>
          <w:lang w:val="en-US"/>
        </w:rPr>
        <w:t xml:space="preserve"> and terms determined by the civil procedure legislation of the Republic of Azerbaijan.</w:t>
      </w:r>
    </w:p>
    <w:p w:rsidR="00172022" w:rsidRPr="00562250" w:rsidRDefault="00172022" w:rsidP="00992280">
      <w:pPr>
        <w:numPr>
          <w:ilvl w:val="0"/>
          <w:numId w:val="2"/>
        </w:numPr>
        <w:tabs>
          <w:tab w:val="left" w:pos="993"/>
        </w:tabs>
        <w:ind w:left="0" w:firstLine="567"/>
        <w:jc w:val="both"/>
        <w:rPr>
          <w:sz w:val="28"/>
          <w:szCs w:val="28"/>
        </w:rPr>
      </w:pPr>
      <w:r w:rsidRPr="00562250">
        <w:rPr>
          <w:sz w:val="28"/>
          <w:szCs w:val="28"/>
        </w:rPr>
        <w:t>The decision shall come into force from the da</w:t>
      </w:r>
      <w:r w:rsidR="00D77938" w:rsidRPr="00562250">
        <w:rPr>
          <w:sz w:val="28"/>
          <w:szCs w:val="28"/>
        </w:rPr>
        <w:t>te</w:t>
      </w:r>
      <w:r w:rsidRPr="00562250">
        <w:rPr>
          <w:sz w:val="28"/>
          <w:szCs w:val="28"/>
        </w:rPr>
        <w:t xml:space="preserve"> of its publication.</w:t>
      </w:r>
    </w:p>
    <w:p w:rsidR="00172022" w:rsidRPr="00562250" w:rsidRDefault="00172022" w:rsidP="00992280">
      <w:pPr>
        <w:numPr>
          <w:ilvl w:val="0"/>
          <w:numId w:val="2"/>
        </w:numPr>
        <w:tabs>
          <w:tab w:val="left" w:pos="993"/>
        </w:tabs>
        <w:ind w:left="0" w:firstLine="567"/>
        <w:jc w:val="both"/>
        <w:rPr>
          <w:sz w:val="28"/>
          <w:szCs w:val="28"/>
        </w:rPr>
      </w:pPr>
      <w:r w:rsidRPr="00562250">
        <w:rPr>
          <w:sz w:val="28"/>
          <w:szCs w:val="28"/>
        </w:rPr>
        <w:t>The decision shall be published in ‘Azerbaijan’, ‘Respublika’, ‘Xalq Qazeti’ and ‘Bakinskiy Rabochiy’ newspapers</w:t>
      </w:r>
      <w:r w:rsidR="00D77938" w:rsidRPr="00562250">
        <w:rPr>
          <w:sz w:val="28"/>
          <w:szCs w:val="28"/>
        </w:rPr>
        <w:t>,</w:t>
      </w:r>
      <w:r w:rsidRPr="00562250">
        <w:rPr>
          <w:sz w:val="28"/>
          <w:szCs w:val="28"/>
        </w:rPr>
        <w:t xml:space="preserve"> and ‘Bulletin of the Constitutional Court of the Republic of Azerbaijan’.</w:t>
      </w:r>
    </w:p>
    <w:p w:rsidR="00172022" w:rsidRPr="00562250" w:rsidRDefault="00172022" w:rsidP="00992280">
      <w:pPr>
        <w:numPr>
          <w:ilvl w:val="0"/>
          <w:numId w:val="2"/>
        </w:numPr>
        <w:tabs>
          <w:tab w:val="left" w:pos="993"/>
        </w:tabs>
        <w:ind w:left="0" w:firstLine="567"/>
        <w:jc w:val="both"/>
        <w:rPr>
          <w:sz w:val="28"/>
          <w:szCs w:val="28"/>
          <w:lang w:val="en-US"/>
        </w:rPr>
      </w:pPr>
      <w:r w:rsidRPr="00562250">
        <w:rPr>
          <w:sz w:val="28"/>
          <w:szCs w:val="28"/>
          <w:lang w:val="en-US"/>
        </w:rPr>
        <w:t>The decision is final</w:t>
      </w:r>
      <w:r w:rsidR="00D77938" w:rsidRPr="00562250">
        <w:rPr>
          <w:sz w:val="28"/>
          <w:szCs w:val="28"/>
          <w:lang w:val="en-US"/>
        </w:rPr>
        <w:t>,</w:t>
      </w:r>
      <w:r w:rsidRPr="00562250">
        <w:rPr>
          <w:sz w:val="28"/>
          <w:szCs w:val="28"/>
          <w:lang w:val="en-US"/>
        </w:rPr>
        <w:t xml:space="preserve"> and </w:t>
      </w:r>
      <w:r w:rsidR="00C14831" w:rsidRPr="00562250">
        <w:rPr>
          <w:sz w:val="28"/>
          <w:szCs w:val="28"/>
          <w:lang w:val="en-US"/>
        </w:rPr>
        <w:t>may</w:t>
      </w:r>
      <w:r w:rsidRPr="00562250">
        <w:rPr>
          <w:sz w:val="28"/>
          <w:szCs w:val="28"/>
          <w:lang w:val="en-US"/>
        </w:rPr>
        <w:t xml:space="preserve"> not be cancelled, changed or officially interpreted by any body or official.</w:t>
      </w:r>
    </w:p>
    <w:sectPr w:rsidR="00172022" w:rsidRPr="00562250" w:rsidSect="00992280">
      <w:footerReference w:type="even" r:id="rId7"/>
      <w:footerReference w:type="default" r:id="rId8"/>
      <w:footerReference w:type="firs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3C" w:rsidRDefault="009F413C">
      <w:r>
        <w:separator/>
      </w:r>
    </w:p>
  </w:endnote>
  <w:endnote w:type="continuationSeparator" w:id="0">
    <w:p w:rsidR="009F413C" w:rsidRDefault="009F4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3B" w:rsidRDefault="00CE473B" w:rsidP="008B40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73B" w:rsidRDefault="00CE473B" w:rsidP="000442C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73B" w:rsidRDefault="00CE473B" w:rsidP="000442C2">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250" w:rsidRDefault="00562250">
    <w:pPr>
      <w:pStyle w:val="a3"/>
      <w:jc w:val="center"/>
    </w:pPr>
    <w:fldSimple w:instr="PAGE   \* MERGEFORMAT">
      <w:r>
        <w:rPr>
          <w:noProof/>
        </w:rPr>
        <w:t>1</w:t>
      </w:r>
    </w:fldSimple>
  </w:p>
  <w:p w:rsidR="00562250" w:rsidRDefault="005622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3C" w:rsidRDefault="009F413C">
      <w:r>
        <w:separator/>
      </w:r>
    </w:p>
  </w:footnote>
  <w:footnote w:type="continuationSeparator" w:id="0">
    <w:p w:rsidR="009F413C" w:rsidRDefault="009F4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E9E"/>
    <w:multiLevelType w:val="hybridMultilevel"/>
    <w:tmpl w:val="BA389292"/>
    <w:lvl w:ilvl="0" w:tplc="82080D0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C21AB7"/>
    <w:multiLevelType w:val="hybridMultilevel"/>
    <w:tmpl w:val="2A28B4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08"/>
  <w:characterSpacingControl w:val="doNotCompress"/>
  <w:footnotePr>
    <w:footnote w:id="-1"/>
    <w:footnote w:id="0"/>
  </w:footnotePr>
  <w:endnotePr>
    <w:endnote w:id="-1"/>
    <w:endnote w:id="0"/>
  </w:endnotePr>
  <w:compat>
    <w:useFELayout/>
  </w:compat>
  <w:rsids>
    <w:rsidRoot w:val="007D757F"/>
    <w:rsid w:val="00001763"/>
    <w:rsid w:val="0000197B"/>
    <w:rsid w:val="00041736"/>
    <w:rsid w:val="000442C2"/>
    <w:rsid w:val="000448B8"/>
    <w:rsid w:val="000475AD"/>
    <w:rsid w:val="000476E5"/>
    <w:rsid w:val="0005194C"/>
    <w:rsid w:val="000715D2"/>
    <w:rsid w:val="0008666D"/>
    <w:rsid w:val="00095104"/>
    <w:rsid w:val="000A12EC"/>
    <w:rsid w:val="000A6D1C"/>
    <w:rsid w:val="000B03F4"/>
    <w:rsid w:val="000C09E9"/>
    <w:rsid w:val="000C26E6"/>
    <w:rsid w:val="000C41AD"/>
    <w:rsid w:val="000C5C31"/>
    <w:rsid w:val="000C685F"/>
    <w:rsid w:val="000E01C9"/>
    <w:rsid w:val="000E0780"/>
    <w:rsid w:val="000E43CF"/>
    <w:rsid w:val="000F3DFB"/>
    <w:rsid w:val="00101AAF"/>
    <w:rsid w:val="00103B3A"/>
    <w:rsid w:val="00103C38"/>
    <w:rsid w:val="00104B8D"/>
    <w:rsid w:val="00107E4A"/>
    <w:rsid w:val="00115C53"/>
    <w:rsid w:val="001241F6"/>
    <w:rsid w:val="00125E13"/>
    <w:rsid w:val="001421BA"/>
    <w:rsid w:val="0014493F"/>
    <w:rsid w:val="00172022"/>
    <w:rsid w:val="00174DFA"/>
    <w:rsid w:val="00185A40"/>
    <w:rsid w:val="001968DF"/>
    <w:rsid w:val="001A1FA2"/>
    <w:rsid w:val="001B6483"/>
    <w:rsid w:val="001C07D2"/>
    <w:rsid w:val="001D1A8D"/>
    <w:rsid w:val="001E1CFF"/>
    <w:rsid w:val="001F29E5"/>
    <w:rsid w:val="001F6B39"/>
    <w:rsid w:val="002040A5"/>
    <w:rsid w:val="00210E99"/>
    <w:rsid w:val="00227696"/>
    <w:rsid w:val="00237535"/>
    <w:rsid w:val="002430D5"/>
    <w:rsid w:val="00256255"/>
    <w:rsid w:val="00257518"/>
    <w:rsid w:val="0027003C"/>
    <w:rsid w:val="00270E01"/>
    <w:rsid w:val="002751F8"/>
    <w:rsid w:val="00281E1F"/>
    <w:rsid w:val="002833A0"/>
    <w:rsid w:val="00293609"/>
    <w:rsid w:val="002B18CC"/>
    <w:rsid w:val="002B4BCA"/>
    <w:rsid w:val="002B6494"/>
    <w:rsid w:val="002B6AD7"/>
    <w:rsid w:val="002E3CD7"/>
    <w:rsid w:val="002F1F1C"/>
    <w:rsid w:val="002F33B0"/>
    <w:rsid w:val="002F6EAE"/>
    <w:rsid w:val="003122BF"/>
    <w:rsid w:val="00320C17"/>
    <w:rsid w:val="003231E3"/>
    <w:rsid w:val="00323B39"/>
    <w:rsid w:val="00327037"/>
    <w:rsid w:val="003314ED"/>
    <w:rsid w:val="00340872"/>
    <w:rsid w:val="003410D9"/>
    <w:rsid w:val="003438EB"/>
    <w:rsid w:val="00346020"/>
    <w:rsid w:val="00346DAA"/>
    <w:rsid w:val="00362DF6"/>
    <w:rsid w:val="00383C53"/>
    <w:rsid w:val="00387498"/>
    <w:rsid w:val="003A0079"/>
    <w:rsid w:val="003A1948"/>
    <w:rsid w:val="003B5BC6"/>
    <w:rsid w:val="003C3F06"/>
    <w:rsid w:val="003C50AD"/>
    <w:rsid w:val="003D0EA0"/>
    <w:rsid w:val="003E4786"/>
    <w:rsid w:val="003F2C71"/>
    <w:rsid w:val="00402389"/>
    <w:rsid w:val="004243F8"/>
    <w:rsid w:val="00425E7D"/>
    <w:rsid w:val="0043385A"/>
    <w:rsid w:val="00433DCA"/>
    <w:rsid w:val="00441973"/>
    <w:rsid w:val="004444C1"/>
    <w:rsid w:val="00446290"/>
    <w:rsid w:val="00456EC9"/>
    <w:rsid w:val="0045776E"/>
    <w:rsid w:val="004600D3"/>
    <w:rsid w:val="004807A1"/>
    <w:rsid w:val="004862AF"/>
    <w:rsid w:val="004939B8"/>
    <w:rsid w:val="00493A36"/>
    <w:rsid w:val="00494C93"/>
    <w:rsid w:val="00495B59"/>
    <w:rsid w:val="004C1BD0"/>
    <w:rsid w:val="004C2ABE"/>
    <w:rsid w:val="004D17E9"/>
    <w:rsid w:val="004D2E8B"/>
    <w:rsid w:val="004E2E67"/>
    <w:rsid w:val="004E4EB3"/>
    <w:rsid w:val="004E6754"/>
    <w:rsid w:val="005015D1"/>
    <w:rsid w:val="00512564"/>
    <w:rsid w:val="00520FFE"/>
    <w:rsid w:val="00522638"/>
    <w:rsid w:val="005251D7"/>
    <w:rsid w:val="00525DF8"/>
    <w:rsid w:val="00527407"/>
    <w:rsid w:val="00531507"/>
    <w:rsid w:val="0054078E"/>
    <w:rsid w:val="005608F8"/>
    <w:rsid w:val="005613B3"/>
    <w:rsid w:val="00562250"/>
    <w:rsid w:val="005623C1"/>
    <w:rsid w:val="005663FD"/>
    <w:rsid w:val="00571B02"/>
    <w:rsid w:val="005744B4"/>
    <w:rsid w:val="00587FC3"/>
    <w:rsid w:val="00591702"/>
    <w:rsid w:val="005A0ABB"/>
    <w:rsid w:val="005A29CD"/>
    <w:rsid w:val="005B272E"/>
    <w:rsid w:val="005D415D"/>
    <w:rsid w:val="005D638F"/>
    <w:rsid w:val="005E2219"/>
    <w:rsid w:val="005F57F6"/>
    <w:rsid w:val="00607535"/>
    <w:rsid w:val="00611635"/>
    <w:rsid w:val="00613F23"/>
    <w:rsid w:val="00634C1C"/>
    <w:rsid w:val="00640999"/>
    <w:rsid w:val="00647CDF"/>
    <w:rsid w:val="00647F7E"/>
    <w:rsid w:val="00655FD8"/>
    <w:rsid w:val="0067257C"/>
    <w:rsid w:val="006745F8"/>
    <w:rsid w:val="00687CFB"/>
    <w:rsid w:val="0069084F"/>
    <w:rsid w:val="00690BFC"/>
    <w:rsid w:val="006926FD"/>
    <w:rsid w:val="00692AFD"/>
    <w:rsid w:val="00692FD3"/>
    <w:rsid w:val="006A35F5"/>
    <w:rsid w:val="006B370E"/>
    <w:rsid w:val="006B3B80"/>
    <w:rsid w:val="006B47FB"/>
    <w:rsid w:val="006C07EE"/>
    <w:rsid w:val="006D091D"/>
    <w:rsid w:val="006F4218"/>
    <w:rsid w:val="006F4DCA"/>
    <w:rsid w:val="006F6B0A"/>
    <w:rsid w:val="00700370"/>
    <w:rsid w:val="00702792"/>
    <w:rsid w:val="00704958"/>
    <w:rsid w:val="007236DB"/>
    <w:rsid w:val="0072415B"/>
    <w:rsid w:val="007277B8"/>
    <w:rsid w:val="00732249"/>
    <w:rsid w:val="00737023"/>
    <w:rsid w:val="0074630B"/>
    <w:rsid w:val="007522A6"/>
    <w:rsid w:val="00781768"/>
    <w:rsid w:val="007B2F4B"/>
    <w:rsid w:val="007B652E"/>
    <w:rsid w:val="007B76EE"/>
    <w:rsid w:val="007C0F4E"/>
    <w:rsid w:val="007C1772"/>
    <w:rsid w:val="007C59F2"/>
    <w:rsid w:val="007D1520"/>
    <w:rsid w:val="007D757F"/>
    <w:rsid w:val="007F3B7A"/>
    <w:rsid w:val="007F4C2C"/>
    <w:rsid w:val="007F4C56"/>
    <w:rsid w:val="00807824"/>
    <w:rsid w:val="0081119A"/>
    <w:rsid w:val="00813329"/>
    <w:rsid w:val="0084147A"/>
    <w:rsid w:val="00864E04"/>
    <w:rsid w:val="00866746"/>
    <w:rsid w:val="0088049C"/>
    <w:rsid w:val="00880D1F"/>
    <w:rsid w:val="0089474E"/>
    <w:rsid w:val="008A44D4"/>
    <w:rsid w:val="008B403F"/>
    <w:rsid w:val="008C3D3A"/>
    <w:rsid w:val="008C7E0E"/>
    <w:rsid w:val="008D357D"/>
    <w:rsid w:val="008D69FB"/>
    <w:rsid w:val="008E5DB5"/>
    <w:rsid w:val="00902559"/>
    <w:rsid w:val="00902EF3"/>
    <w:rsid w:val="009321E6"/>
    <w:rsid w:val="00942B65"/>
    <w:rsid w:val="00944AB3"/>
    <w:rsid w:val="0095376F"/>
    <w:rsid w:val="00954A19"/>
    <w:rsid w:val="00956955"/>
    <w:rsid w:val="00965AE5"/>
    <w:rsid w:val="0098277D"/>
    <w:rsid w:val="00984706"/>
    <w:rsid w:val="009861BD"/>
    <w:rsid w:val="0098688E"/>
    <w:rsid w:val="00992280"/>
    <w:rsid w:val="009A7D6B"/>
    <w:rsid w:val="009B1487"/>
    <w:rsid w:val="009B303F"/>
    <w:rsid w:val="009B59D3"/>
    <w:rsid w:val="009B72BB"/>
    <w:rsid w:val="009D0EC4"/>
    <w:rsid w:val="009D57C1"/>
    <w:rsid w:val="009D590B"/>
    <w:rsid w:val="009E1AE8"/>
    <w:rsid w:val="009F4006"/>
    <w:rsid w:val="009F413C"/>
    <w:rsid w:val="009F5AF0"/>
    <w:rsid w:val="009F7ACB"/>
    <w:rsid w:val="00A0218C"/>
    <w:rsid w:val="00A12848"/>
    <w:rsid w:val="00A24E5E"/>
    <w:rsid w:val="00A330B6"/>
    <w:rsid w:val="00A34FC6"/>
    <w:rsid w:val="00A43B25"/>
    <w:rsid w:val="00A50164"/>
    <w:rsid w:val="00A54F0B"/>
    <w:rsid w:val="00A8259A"/>
    <w:rsid w:val="00A86664"/>
    <w:rsid w:val="00AA61DE"/>
    <w:rsid w:val="00AA6553"/>
    <w:rsid w:val="00AB4DA0"/>
    <w:rsid w:val="00AB690F"/>
    <w:rsid w:val="00AC1DC0"/>
    <w:rsid w:val="00AD3879"/>
    <w:rsid w:val="00AE6474"/>
    <w:rsid w:val="00AF0C4D"/>
    <w:rsid w:val="00AF251F"/>
    <w:rsid w:val="00B049B8"/>
    <w:rsid w:val="00B11D6D"/>
    <w:rsid w:val="00B1323D"/>
    <w:rsid w:val="00B13EFF"/>
    <w:rsid w:val="00B14F14"/>
    <w:rsid w:val="00B20449"/>
    <w:rsid w:val="00B31B34"/>
    <w:rsid w:val="00B34C38"/>
    <w:rsid w:val="00B4423E"/>
    <w:rsid w:val="00B517A8"/>
    <w:rsid w:val="00B647A8"/>
    <w:rsid w:val="00B66AAF"/>
    <w:rsid w:val="00B67850"/>
    <w:rsid w:val="00B70132"/>
    <w:rsid w:val="00B7076E"/>
    <w:rsid w:val="00B943EA"/>
    <w:rsid w:val="00B95464"/>
    <w:rsid w:val="00BC0812"/>
    <w:rsid w:val="00BC40B4"/>
    <w:rsid w:val="00BD42F4"/>
    <w:rsid w:val="00BD6681"/>
    <w:rsid w:val="00BE0581"/>
    <w:rsid w:val="00BE2103"/>
    <w:rsid w:val="00BF2E1C"/>
    <w:rsid w:val="00BF532C"/>
    <w:rsid w:val="00BF7C8C"/>
    <w:rsid w:val="00C008D2"/>
    <w:rsid w:val="00C010A5"/>
    <w:rsid w:val="00C062AF"/>
    <w:rsid w:val="00C14831"/>
    <w:rsid w:val="00C33E29"/>
    <w:rsid w:val="00C47598"/>
    <w:rsid w:val="00C501C0"/>
    <w:rsid w:val="00C552FC"/>
    <w:rsid w:val="00C6085D"/>
    <w:rsid w:val="00C63482"/>
    <w:rsid w:val="00C710C4"/>
    <w:rsid w:val="00C750F8"/>
    <w:rsid w:val="00C761AF"/>
    <w:rsid w:val="00C77116"/>
    <w:rsid w:val="00C90A09"/>
    <w:rsid w:val="00CB03CB"/>
    <w:rsid w:val="00CB20CE"/>
    <w:rsid w:val="00CB2555"/>
    <w:rsid w:val="00CB7840"/>
    <w:rsid w:val="00CE473B"/>
    <w:rsid w:val="00CF6350"/>
    <w:rsid w:val="00CF638D"/>
    <w:rsid w:val="00D02118"/>
    <w:rsid w:val="00D04EA9"/>
    <w:rsid w:val="00D12EF1"/>
    <w:rsid w:val="00D13025"/>
    <w:rsid w:val="00D42F76"/>
    <w:rsid w:val="00D46E78"/>
    <w:rsid w:val="00D533C0"/>
    <w:rsid w:val="00D640F4"/>
    <w:rsid w:val="00D66A06"/>
    <w:rsid w:val="00D776D9"/>
    <w:rsid w:val="00D77938"/>
    <w:rsid w:val="00D92468"/>
    <w:rsid w:val="00D946B1"/>
    <w:rsid w:val="00D95544"/>
    <w:rsid w:val="00DA3505"/>
    <w:rsid w:val="00DC3F6F"/>
    <w:rsid w:val="00DC5FB6"/>
    <w:rsid w:val="00DC7393"/>
    <w:rsid w:val="00DE202F"/>
    <w:rsid w:val="00DE6F8A"/>
    <w:rsid w:val="00DF75E4"/>
    <w:rsid w:val="00E01548"/>
    <w:rsid w:val="00E16CCC"/>
    <w:rsid w:val="00E17AA6"/>
    <w:rsid w:val="00E2089A"/>
    <w:rsid w:val="00E24AF4"/>
    <w:rsid w:val="00E24B07"/>
    <w:rsid w:val="00E332B9"/>
    <w:rsid w:val="00E46289"/>
    <w:rsid w:val="00E47E92"/>
    <w:rsid w:val="00E51C5D"/>
    <w:rsid w:val="00E66F15"/>
    <w:rsid w:val="00E7064D"/>
    <w:rsid w:val="00E74E98"/>
    <w:rsid w:val="00E7542E"/>
    <w:rsid w:val="00E8202B"/>
    <w:rsid w:val="00E8563B"/>
    <w:rsid w:val="00E86DCD"/>
    <w:rsid w:val="00E87EB5"/>
    <w:rsid w:val="00E97073"/>
    <w:rsid w:val="00EA13B1"/>
    <w:rsid w:val="00EA197E"/>
    <w:rsid w:val="00EA43D1"/>
    <w:rsid w:val="00EA4ACD"/>
    <w:rsid w:val="00EA67BE"/>
    <w:rsid w:val="00EB1632"/>
    <w:rsid w:val="00EB5119"/>
    <w:rsid w:val="00EC014F"/>
    <w:rsid w:val="00EC5D3D"/>
    <w:rsid w:val="00EE4237"/>
    <w:rsid w:val="00F12BB7"/>
    <w:rsid w:val="00F2020C"/>
    <w:rsid w:val="00F35599"/>
    <w:rsid w:val="00F41BC9"/>
    <w:rsid w:val="00F445E3"/>
    <w:rsid w:val="00F54A52"/>
    <w:rsid w:val="00F65813"/>
    <w:rsid w:val="00F67213"/>
    <w:rsid w:val="00F6748D"/>
    <w:rsid w:val="00F806C1"/>
    <w:rsid w:val="00F85139"/>
    <w:rsid w:val="00F96526"/>
    <w:rsid w:val="00FA2680"/>
    <w:rsid w:val="00FA53E0"/>
    <w:rsid w:val="00FB7465"/>
    <w:rsid w:val="00FC3699"/>
    <w:rsid w:val="00FE23AD"/>
    <w:rsid w:val="00FE3087"/>
    <w:rsid w:val="00FF4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0442C2"/>
    <w:pPr>
      <w:tabs>
        <w:tab w:val="center" w:pos="4677"/>
        <w:tab w:val="right" w:pos="9355"/>
      </w:tabs>
    </w:pPr>
    <w:rPr>
      <w:lang/>
    </w:rPr>
  </w:style>
  <w:style w:type="character" w:styleId="a5">
    <w:name w:val="page number"/>
    <w:basedOn w:val="a0"/>
    <w:rsid w:val="000442C2"/>
  </w:style>
  <w:style w:type="paragraph" w:styleId="a6">
    <w:name w:val="Balloon Text"/>
    <w:basedOn w:val="a"/>
    <w:semiHidden/>
    <w:rsid w:val="002B4BCA"/>
    <w:rPr>
      <w:rFonts w:ascii="Tahoma" w:hAnsi="Tahoma" w:cs="Tahoma"/>
      <w:sz w:val="16"/>
      <w:szCs w:val="16"/>
    </w:rPr>
  </w:style>
  <w:style w:type="paragraph" w:styleId="a7">
    <w:name w:val="header"/>
    <w:basedOn w:val="a"/>
    <w:rsid w:val="00704958"/>
    <w:pPr>
      <w:tabs>
        <w:tab w:val="center" w:pos="4677"/>
        <w:tab w:val="right" w:pos="9355"/>
      </w:tabs>
    </w:pPr>
  </w:style>
  <w:style w:type="character" w:customStyle="1" w:styleId="a4">
    <w:name w:val="Нижний колонтитул Знак"/>
    <w:link w:val="a3"/>
    <w:uiPriority w:val="99"/>
    <w:rsid w:val="00562250"/>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oscebaku</Company>
  <LinksUpToDate>false</LinksUpToDate>
  <CharactersWithSpaces>33672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MGuluzade</dc:creator>
  <cp:lastModifiedBy>Anar_H</cp:lastModifiedBy>
  <cp:revision>2</cp:revision>
  <cp:lastPrinted>2008-02-04T07:26:00Z</cp:lastPrinted>
  <dcterms:created xsi:type="dcterms:W3CDTF">2019-08-29T07:14:00Z</dcterms:created>
  <dcterms:modified xsi:type="dcterms:W3CDTF">2019-08-29T07:14:00Z</dcterms:modified>
</cp:coreProperties>
</file>