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41" w:rsidRPr="00D46E78" w:rsidRDefault="008D7641" w:rsidP="00D35453">
      <w:pPr>
        <w:jc w:val="center"/>
        <w:rPr>
          <w:b/>
          <w:sz w:val="28"/>
          <w:szCs w:val="28"/>
          <w:lang w:val="en-GB"/>
        </w:rPr>
      </w:pPr>
      <w:r w:rsidRPr="00D46E78">
        <w:rPr>
          <w:b/>
          <w:sz w:val="28"/>
          <w:szCs w:val="28"/>
          <w:lang w:val="en-GB"/>
        </w:rPr>
        <w:t xml:space="preserve">ON BEHALF OF THE </w:t>
      </w:r>
      <w:smartTag w:uri="urn:schemas-microsoft-com:office:smarttags" w:element="PlaceType">
        <w:smartTag w:uri="urn:schemas-microsoft-com:office:smarttags" w:element="place">
          <w:r w:rsidRPr="00D46E78">
            <w:rPr>
              <w:b/>
              <w:sz w:val="28"/>
              <w:szCs w:val="28"/>
              <w:lang w:val="en-GB"/>
            </w:rPr>
            <w:t>REPUBLIC</w:t>
          </w:r>
        </w:smartTag>
        <w:r w:rsidRPr="00D46E78">
          <w:rPr>
            <w:b/>
            <w:sz w:val="28"/>
            <w:szCs w:val="28"/>
            <w:lang w:val="en-GB"/>
          </w:rPr>
          <w:t xml:space="preserve"> OF </w:t>
        </w:r>
        <w:smartTag w:uri="urn:schemas-microsoft-com:office:smarttags" w:element="PlaceName">
          <w:r w:rsidRPr="00D46E78">
            <w:rPr>
              <w:b/>
              <w:sz w:val="28"/>
              <w:szCs w:val="28"/>
              <w:lang w:val="en-GB"/>
            </w:rPr>
            <w:t>AZERBAIJAN</w:t>
          </w:r>
        </w:smartTag>
      </w:smartTag>
    </w:p>
    <w:p w:rsidR="008D7641" w:rsidRPr="00D46E78" w:rsidRDefault="008D7641" w:rsidP="00D35453">
      <w:pPr>
        <w:jc w:val="center"/>
        <w:rPr>
          <w:b/>
          <w:sz w:val="28"/>
          <w:szCs w:val="28"/>
          <w:lang w:val="en-GB"/>
        </w:rPr>
      </w:pPr>
    </w:p>
    <w:p w:rsidR="008D7641" w:rsidRDefault="008D7641" w:rsidP="00D35453">
      <w:pPr>
        <w:jc w:val="center"/>
        <w:rPr>
          <w:b/>
          <w:sz w:val="28"/>
          <w:szCs w:val="28"/>
          <w:lang w:val="en-GB"/>
        </w:rPr>
      </w:pPr>
      <w:r w:rsidRPr="00D46E78">
        <w:rPr>
          <w:b/>
          <w:sz w:val="28"/>
          <w:szCs w:val="28"/>
          <w:lang w:val="en-GB"/>
        </w:rPr>
        <w:t xml:space="preserve">DECISION </w:t>
      </w:r>
    </w:p>
    <w:p w:rsidR="008D7641" w:rsidRPr="00D46E78" w:rsidRDefault="008D7641" w:rsidP="00D35453">
      <w:pPr>
        <w:jc w:val="center"/>
        <w:rPr>
          <w:b/>
          <w:sz w:val="28"/>
          <w:szCs w:val="28"/>
          <w:lang w:val="en-GB"/>
        </w:rPr>
      </w:pPr>
    </w:p>
    <w:p w:rsidR="008D7641" w:rsidRPr="00D46E78" w:rsidRDefault="008D7641" w:rsidP="00D35453">
      <w:pPr>
        <w:jc w:val="center"/>
        <w:rPr>
          <w:b/>
          <w:sz w:val="28"/>
          <w:szCs w:val="28"/>
          <w:lang w:val="en-GB"/>
        </w:rPr>
      </w:pPr>
      <w:r w:rsidRPr="00D46E78">
        <w:rPr>
          <w:b/>
          <w:sz w:val="28"/>
          <w:szCs w:val="28"/>
          <w:lang w:val="en-GB"/>
        </w:rPr>
        <w:t xml:space="preserve">OF THE PLENUM OF THE </w:t>
      </w:r>
      <w:smartTag w:uri="urn:schemas-microsoft-com:office:smarttags" w:element="Street">
        <w:smartTag w:uri="urn:schemas-microsoft-com:office:smarttags" w:element="address">
          <w:r w:rsidRPr="00D46E78">
            <w:rPr>
              <w:b/>
              <w:sz w:val="28"/>
              <w:szCs w:val="28"/>
              <w:lang w:val="en-GB"/>
            </w:rPr>
            <w:t>CONSTITUTIONAL COURT</w:t>
          </w:r>
        </w:smartTag>
      </w:smartTag>
    </w:p>
    <w:p w:rsidR="008D7641" w:rsidRPr="00964818" w:rsidRDefault="008D7641" w:rsidP="00D35453">
      <w:pPr>
        <w:jc w:val="center"/>
        <w:rPr>
          <w:sz w:val="28"/>
          <w:szCs w:val="28"/>
          <w:lang w:val="en-US"/>
        </w:rPr>
      </w:pPr>
      <w:r w:rsidRPr="00D46E78">
        <w:rPr>
          <w:b/>
          <w:sz w:val="28"/>
          <w:szCs w:val="28"/>
          <w:lang w:val="en-GB"/>
        </w:rPr>
        <w:t>OF</w:t>
      </w:r>
      <w:r>
        <w:rPr>
          <w:b/>
          <w:sz w:val="28"/>
          <w:szCs w:val="28"/>
          <w:lang w:val="en-GB"/>
        </w:rPr>
        <w:t xml:space="preserve"> </w:t>
      </w:r>
      <w:r w:rsidRPr="00D46E78">
        <w:rPr>
          <w:b/>
          <w:sz w:val="28"/>
          <w:szCs w:val="28"/>
          <w:lang w:val="en-GB"/>
        </w:rPr>
        <w:t>THE</w:t>
      </w:r>
      <w:r>
        <w:rPr>
          <w:b/>
          <w:sz w:val="28"/>
          <w:szCs w:val="28"/>
          <w:lang w:val="en-GB"/>
        </w:rPr>
        <w:t xml:space="preserve"> </w:t>
      </w:r>
      <w:smartTag w:uri="urn:schemas-microsoft-com:office:smarttags" w:element="place">
        <w:smartTag w:uri="urn:schemas-microsoft-com:office:smarttags" w:element="PlaceType">
          <w:r w:rsidRPr="00D46E78">
            <w:rPr>
              <w:b/>
              <w:sz w:val="28"/>
              <w:szCs w:val="28"/>
              <w:lang w:val="en-GB"/>
            </w:rPr>
            <w:t>REPUBLIC</w:t>
          </w:r>
        </w:smartTag>
        <w:r>
          <w:rPr>
            <w:b/>
            <w:sz w:val="28"/>
            <w:szCs w:val="28"/>
            <w:lang w:val="en-GB"/>
          </w:rPr>
          <w:t xml:space="preserve"> </w:t>
        </w:r>
        <w:r w:rsidRPr="00D46E78">
          <w:rPr>
            <w:b/>
            <w:sz w:val="28"/>
            <w:szCs w:val="28"/>
            <w:lang w:val="en-GB"/>
          </w:rPr>
          <w:t>OF</w:t>
        </w:r>
        <w:r>
          <w:rPr>
            <w:b/>
            <w:sz w:val="28"/>
            <w:szCs w:val="28"/>
            <w:lang w:val="en-GB"/>
          </w:rPr>
          <w:t xml:space="preserve"> </w:t>
        </w:r>
        <w:smartTag w:uri="urn:schemas-microsoft-com:office:smarttags" w:element="PlaceName">
          <w:r w:rsidRPr="00D46E78">
            <w:rPr>
              <w:b/>
              <w:sz w:val="28"/>
              <w:szCs w:val="28"/>
              <w:lang w:val="en-GB"/>
            </w:rPr>
            <w:t>AZERBAIJAN</w:t>
          </w:r>
        </w:smartTag>
      </w:smartTag>
    </w:p>
    <w:p w:rsidR="008D7641" w:rsidRPr="00964818" w:rsidRDefault="008D7641" w:rsidP="00D35453">
      <w:pPr>
        <w:jc w:val="center"/>
        <w:rPr>
          <w:sz w:val="28"/>
          <w:szCs w:val="28"/>
          <w:lang w:val="en-US"/>
        </w:rPr>
      </w:pPr>
    </w:p>
    <w:p w:rsidR="008D7641" w:rsidRDefault="008D7641" w:rsidP="00D35453">
      <w:pPr>
        <w:jc w:val="center"/>
        <w:rPr>
          <w:sz w:val="28"/>
          <w:szCs w:val="28"/>
          <w:lang w:val="en-US"/>
        </w:rPr>
      </w:pPr>
    </w:p>
    <w:p w:rsidR="008D7641" w:rsidRDefault="008D7641" w:rsidP="00D35453">
      <w:pPr>
        <w:jc w:val="center"/>
        <w:rPr>
          <w:i/>
          <w:iCs/>
          <w:sz w:val="28"/>
          <w:szCs w:val="28"/>
          <w:lang w:val="en-US"/>
        </w:rPr>
      </w:pPr>
      <w:r w:rsidRPr="00123E42">
        <w:rPr>
          <w:i/>
          <w:iCs/>
          <w:sz w:val="28"/>
          <w:szCs w:val="28"/>
          <w:lang w:val="en-US"/>
        </w:rPr>
        <w:t>On verification of conformity of decision of the Judicial Board on Civil Cases</w:t>
      </w:r>
    </w:p>
    <w:p w:rsidR="008D7641" w:rsidRPr="00123E42" w:rsidRDefault="008D7641" w:rsidP="00D35453">
      <w:pPr>
        <w:jc w:val="center"/>
        <w:rPr>
          <w:i/>
          <w:iCs/>
          <w:sz w:val="28"/>
          <w:szCs w:val="28"/>
          <w:lang w:val="en-US"/>
        </w:rPr>
      </w:pPr>
      <w:r w:rsidRPr="00123E42">
        <w:rPr>
          <w:i/>
          <w:iCs/>
          <w:sz w:val="28"/>
          <w:szCs w:val="28"/>
          <w:lang w:val="en-US"/>
        </w:rPr>
        <w:t xml:space="preserve">of the Supreme Court of </w:t>
      </w:r>
      <w:r w:rsidRPr="009B72BB">
        <w:rPr>
          <w:i/>
          <w:sz w:val="28"/>
          <w:szCs w:val="28"/>
          <w:lang w:val="en-GB"/>
        </w:rPr>
        <w:t>the Republic of Azerbaijan</w:t>
      </w:r>
      <w:r w:rsidRPr="00123E42">
        <w:rPr>
          <w:i/>
          <w:iCs/>
          <w:sz w:val="28"/>
          <w:szCs w:val="28"/>
          <w:lang w:val="en-US"/>
        </w:rPr>
        <w:t xml:space="preserve"> </w:t>
      </w:r>
      <w:r>
        <w:rPr>
          <w:i/>
          <w:iCs/>
          <w:sz w:val="28"/>
          <w:szCs w:val="28"/>
          <w:lang w:val="en-US"/>
        </w:rPr>
        <w:t xml:space="preserve">as </w:t>
      </w:r>
      <w:r w:rsidRPr="00123E42">
        <w:rPr>
          <w:i/>
          <w:iCs/>
          <w:sz w:val="28"/>
          <w:szCs w:val="28"/>
          <w:lang w:val="en-US"/>
        </w:rPr>
        <w:t xml:space="preserve">of </w:t>
      </w:r>
      <w:r>
        <w:rPr>
          <w:i/>
          <w:iCs/>
          <w:sz w:val="28"/>
          <w:szCs w:val="28"/>
          <w:lang w:val="en-US"/>
        </w:rPr>
        <w:t xml:space="preserve">11 May </w:t>
      </w:r>
      <w:r w:rsidRPr="00123E42">
        <w:rPr>
          <w:i/>
          <w:iCs/>
          <w:sz w:val="28"/>
          <w:szCs w:val="28"/>
          <w:lang w:val="en-US"/>
        </w:rPr>
        <w:t>200</w:t>
      </w:r>
      <w:r>
        <w:rPr>
          <w:i/>
          <w:iCs/>
          <w:sz w:val="28"/>
          <w:szCs w:val="28"/>
          <w:lang w:val="en-US"/>
        </w:rPr>
        <w:t xml:space="preserve">5 </w:t>
      </w:r>
      <w:r w:rsidRPr="00123E42">
        <w:rPr>
          <w:i/>
          <w:iCs/>
          <w:sz w:val="28"/>
          <w:szCs w:val="28"/>
          <w:lang w:val="en-US"/>
        </w:rPr>
        <w:t xml:space="preserve">to Constitution and laws of </w:t>
      </w:r>
      <w:r w:rsidRPr="009B72BB">
        <w:rPr>
          <w:i/>
          <w:sz w:val="28"/>
          <w:szCs w:val="28"/>
          <w:lang w:val="en-GB"/>
        </w:rPr>
        <w:t>the Republic of Azerbaijan</w:t>
      </w:r>
      <w:r w:rsidR="003B2BBD">
        <w:rPr>
          <w:i/>
          <w:sz w:val="28"/>
          <w:szCs w:val="28"/>
          <w:lang w:val="en-GB"/>
        </w:rPr>
        <w:t xml:space="preserve"> </w:t>
      </w:r>
      <w:r w:rsidRPr="00123E42">
        <w:rPr>
          <w:i/>
          <w:iCs/>
          <w:sz w:val="28"/>
          <w:szCs w:val="28"/>
          <w:lang w:val="en-US"/>
        </w:rPr>
        <w:t xml:space="preserve">in connection with the complaint of </w:t>
      </w:r>
      <w:r>
        <w:rPr>
          <w:i/>
          <w:iCs/>
          <w:sz w:val="28"/>
          <w:szCs w:val="28"/>
          <w:lang w:val="en-US"/>
        </w:rPr>
        <w:t>J.Abdullayeva and others</w:t>
      </w:r>
    </w:p>
    <w:p w:rsidR="008D7641" w:rsidRPr="002C26B5" w:rsidRDefault="008D7641" w:rsidP="00D35453">
      <w:pPr>
        <w:jc w:val="center"/>
        <w:rPr>
          <w:b/>
          <w:sz w:val="28"/>
          <w:szCs w:val="28"/>
          <w:lang w:val="en-US"/>
        </w:rPr>
      </w:pPr>
    </w:p>
    <w:p w:rsidR="008D7641" w:rsidRPr="00FE037E" w:rsidRDefault="008D7641" w:rsidP="003B2BBD">
      <w:pPr>
        <w:ind w:firstLine="708"/>
        <w:jc w:val="center"/>
        <w:rPr>
          <w:sz w:val="28"/>
          <w:szCs w:val="28"/>
          <w:lang w:val="en-US"/>
        </w:rPr>
      </w:pPr>
      <w:r w:rsidRPr="00A20289">
        <w:rPr>
          <w:b/>
          <w:sz w:val="28"/>
          <w:szCs w:val="28"/>
          <w:lang w:val="en-US"/>
        </w:rPr>
        <w:t>1</w:t>
      </w:r>
      <w:r>
        <w:rPr>
          <w:b/>
          <w:sz w:val="28"/>
          <w:szCs w:val="28"/>
          <w:lang w:val="en-US"/>
        </w:rPr>
        <w:t xml:space="preserve">3 April </w:t>
      </w:r>
      <w:r w:rsidRPr="00A20289">
        <w:rPr>
          <w:b/>
          <w:sz w:val="28"/>
          <w:szCs w:val="28"/>
          <w:lang w:val="en-US"/>
        </w:rPr>
        <w:t>200</w:t>
      </w:r>
      <w:r>
        <w:rPr>
          <w:b/>
          <w:sz w:val="28"/>
          <w:szCs w:val="28"/>
          <w:lang w:val="en-US"/>
        </w:rPr>
        <w:t>7</w:t>
      </w:r>
      <w:r>
        <w:rPr>
          <w:b/>
          <w:sz w:val="28"/>
          <w:szCs w:val="28"/>
          <w:lang w:val="en-US"/>
        </w:rPr>
        <w:tab/>
      </w:r>
      <w:r w:rsidRPr="00A20289">
        <w:rPr>
          <w:b/>
          <w:sz w:val="28"/>
          <w:szCs w:val="28"/>
          <w:lang w:val="en-US"/>
        </w:rPr>
        <w:tab/>
      </w:r>
      <w:r w:rsidRPr="00A20289">
        <w:rPr>
          <w:b/>
          <w:sz w:val="28"/>
          <w:szCs w:val="28"/>
          <w:lang w:val="en-US"/>
        </w:rPr>
        <w:tab/>
      </w:r>
      <w:r w:rsidR="003B2BBD">
        <w:rPr>
          <w:b/>
          <w:sz w:val="28"/>
          <w:szCs w:val="28"/>
          <w:lang w:val="en-US"/>
        </w:rPr>
        <w:t xml:space="preserve">          </w:t>
      </w:r>
      <w:r w:rsidRPr="00A20289">
        <w:rPr>
          <w:b/>
          <w:sz w:val="28"/>
          <w:szCs w:val="28"/>
          <w:lang w:val="en-US"/>
        </w:rPr>
        <w:tab/>
      </w:r>
      <w:r w:rsidR="003B2BBD">
        <w:rPr>
          <w:b/>
          <w:sz w:val="28"/>
          <w:szCs w:val="28"/>
          <w:lang w:val="en-US"/>
        </w:rPr>
        <w:t xml:space="preserve">                                   </w:t>
      </w:r>
      <w:r w:rsidRPr="00A20289">
        <w:rPr>
          <w:b/>
          <w:sz w:val="28"/>
          <w:szCs w:val="28"/>
          <w:lang w:val="en-US"/>
        </w:rPr>
        <w:tab/>
      </w:r>
      <w:r>
        <w:rPr>
          <w:b/>
          <w:sz w:val="28"/>
          <w:szCs w:val="28"/>
          <w:lang w:val="en-US"/>
        </w:rPr>
        <w:t>Baku city</w:t>
      </w:r>
    </w:p>
    <w:p w:rsidR="008D7641" w:rsidRPr="00A20289" w:rsidRDefault="008D7641" w:rsidP="00D35453">
      <w:pPr>
        <w:jc w:val="both"/>
        <w:rPr>
          <w:sz w:val="28"/>
          <w:szCs w:val="28"/>
          <w:lang w:val="en-US"/>
        </w:rPr>
      </w:pPr>
    </w:p>
    <w:p w:rsidR="008D7641" w:rsidRPr="00D46E78" w:rsidRDefault="008D7641" w:rsidP="00D35453">
      <w:pPr>
        <w:ind w:firstLine="708"/>
        <w:jc w:val="both"/>
        <w:rPr>
          <w:sz w:val="28"/>
          <w:szCs w:val="28"/>
          <w:lang w:val="en-GB"/>
        </w:rPr>
      </w:pPr>
      <w:r w:rsidRPr="00D46E78">
        <w:rPr>
          <w:sz w:val="28"/>
          <w:szCs w:val="28"/>
          <w:lang w:val="en-GB"/>
        </w:rPr>
        <w:t>Plenum of the Constitutional Court of the Republic of Azerbaijan composed of F.Abdullayev (Chairman), S.Salmanova</w:t>
      </w:r>
      <w:r>
        <w:rPr>
          <w:sz w:val="28"/>
          <w:szCs w:val="28"/>
          <w:lang w:val="en-GB"/>
        </w:rPr>
        <w:t xml:space="preserve">, F.Babayev, S.Hasanova, </w:t>
      </w:r>
      <w:r w:rsidRPr="00D46E78">
        <w:rPr>
          <w:sz w:val="28"/>
          <w:szCs w:val="28"/>
          <w:lang w:val="en-GB"/>
        </w:rPr>
        <w:t>B.</w:t>
      </w:r>
      <w:r>
        <w:rPr>
          <w:sz w:val="28"/>
          <w:szCs w:val="28"/>
          <w:lang w:val="en-GB"/>
        </w:rPr>
        <w:t>G</w:t>
      </w:r>
      <w:r w:rsidRPr="00D46E78">
        <w:rPr>
          <w:sz w:val="28"/>
          <w:szCs w:val="28"/>
          <w:lang w:val="en-GB"/>
        </w:rPr>
        <w:t>aribov, R.Qvaladze, E.Mammadov</w:t>
      </w:r>
      <w:r>
        <w:rPr>
          <w:sz w:val="28"/>
          <w:szCs w:val="28"/>
          <w:lang w:val="en-GB"/>
        </w:rPr>
        <w:t>,</w:t>
      </w:r>
      <w:r w:rsidRPr="00D46E78">
        <w:rPr>
          <w:sz w:val="28"/>
          <w:szCs w:val="28"/>
          <w:lang w:val="en-GB"/>
        </w:rPr>
        <w:t xml:space="preserve"> I.Nadjafov and A.Sultanov(reporter judge),</w:t>
      </w:r>
    </w:p>
    <w:p w:rsidR="008D7641" w:rsidRPr="00D46E78" w:rsidRDefault="008D7641" w:rsidP="00D35453">
      <w:pPr>
        <w:ind w:firstLine="708"/>
        <w:jc w:val="both"/>
        <w:rPr>
          <w:sz w:val="28"/>
          <w:szCs w:val="28"/>
          <w:lang w:val="en-GB"/>
        </w:rPr>
      </w:pPr>
      <w:r w:rsidRPr="00D46E78">
        <w:rPr>
          <w:sz w:val="28"/>
          <w:szCs w:val="28"/>
          <w:lang w:val="en-GB"/>
        </w:rPr>
        <w:t xml:space="preserve">with participation of the secretary </w:t>
      </w:r>
      <w:r>
        <w:rPr>
          <w:sz w:val="28"/>
          <w:szCs w:val="28"/>
          <w:lang w:val="en-GB"/>
        </w:rPr>
        <w:t>I.Ismayilov</w:t>
      </w:r>
      <w:r w:rsidRPr="00D46E78">
        <w:rPr>
          <w:sz w:val="28"/>
          <w:szCs w:val="28"/>
          <w:lang w:val="en-GB"/>
        </w:rPr>
        <w:t>,</w:t>
      </w:r>
    </w:p>
    <w:p w:rsidR="008D7641" w:rsidRDefault="008D7641" w:rsidP="00D35453">
      <w:pPr>
        <w:ind w:firstLine="708"/>
        <w:jc w:val="both"/>
        <w:rPr>
          <w:sz w:val="28"/>
          <w:szCs w:val="28"/>
          <w:lang w:val="en-GB"/>
        </w:rPr>
      </w:pPr>
      <w:r w:rsidRPr="00D46E78">
        <w:rPr>
          <w:sz w:val="28"/>
          <w:szCs w:val="28"/>
          <w:lang w:val="en-GB"/>
        </w:rPr>
        <w:t>applicant</w:t>
      </w:r>
      <w:r>
        <w:rPr>
          <w:sz w:val="28"/>
          <w:szCs w:val="28"/>
          <w:lang w:val="en-GB"/>
        </w:rPr>
        <w:t>s J.Abdullayeva, A.Abdullayev and their representative T.Azayev</w:t>
      </w:r>
    </w:p>
    <w:p w:rsidR="008D7641" w:rsidRDefault="008D7641" w:rsidP="00D35453">
      <w:pPr>
        <w:ind w:firstLine="708"/>
        <w:jc w:val="both"/>
        <w:rPr>
          <w:sz w:val="28"/>
          <w:szCs w:val="28"/>
          <w:lang w:val="en-GB"/>
        </w:rPr>
      </w:pPr>
      <w:r w:rsidRPr="00294F87">
        <w:rPr>
          <w:sz w:val="28"/>
          <w:szCs w:val="28"/>
          <w:lang w:val="en-US"/>
        </w:rPr>
        <w:t xml:space="preserve">in accordance with </w:t>
      </w:r>
      <w:r>
        <w:rPr>
          <w:sz w:val="28"/>
          <w:szCs w:val="28"/>
          <w:lang w:val="en-US"/>
        </w:rPr>
        <w:t>the Article</w:t>
      </w:r>
      <w:r w:rsidRPr="00123E42">
        <w:rPr>
          <w:sz w:val="28"/>
          <w:szCs w:val="28"/>
          <w:lang w:val="en-US"/>
        </w:rPr>
        <w:t xml:space="preserve"> 130.5 of the Constitution of </w:t>
      </w:r>
      <w:r w:rsidRPr="00D46E78">
        <w:rPr>
          <w:sz w:val="28"/>
          <w:szCs w:val="28"/>
          <w:lang w:val="en-GB"/>
        </w:rPr>
        <w:t>the Republic of Azerbaijan</w:t>
      </w:r>
      <w:r w:rsidRPr="00294F87">
        <w:rPr>
          <w:sz w:val="28"/>
          <w:szCs w:val="28"/>
          <w:lang w:val="en-US"/>
        </w:rPr>
        <w:t xml:space="preserve">examined in open judicial session via special constitutional proceedings the case </w:t>
      </w:r>
      <w:r>
        <w:rPr>
          <w:sz w:val="28"/>
          <w:szCs w:val="28"/>
          <w:lang w:val="en-US"/>
        </w:rPr>
        <w:t xml:space="preserve">on </w:t>
      </w:r>
      <w:r w:rsidRPr="001727F8">
        <w:rPr>
          <w:iCs/>
          <w:sz w:val="28"/>
          <w:szCs w:val="28"/>
          <w:lang w:val="en-US"/>
        </w:rPr>
        <w:t>verification of conformity of decision of the Judicial Board on Civil Cases</w:t>
      </w:r>
      <w:r>
        <w:rPr>
          <w:iCs/>
          <w:sz w:val="28"/>
          <w:szCs w:val="28"/>
          <w:lang w:val="en-US"/>
        </w:rPr>
        <w:t xml:space="preserve"> </w:t>
      </w:r>
      <w:r w:rsidRPr="001727F8">
        <w:rPr>
          <w:iCs/>
          <w:sz w:val="28"/>
          <w:szCs w:val="28"/>
          <w:lang w:val="en-US"/>
        </w:rPr>
        <w:t xml:space="preserve">of the Supreme Court of </w:t>
      </w:r>
      <w:r w:rsidRPr="001727F8">
        <w:rPr>
          <w:sz w:val="28"/>
          <w:szCs w:val="28"/>
          <w:lang w:val="en-GB"/>
        </w:rPr>
        <w:t>the Republic of Azerbaijan</w:t>
      </w:r>
      <w:r w:rsidRPr="001727F8">
        <w:rPr>
          <w:iCs/>
          <w:sz w:val="28"/>
          <w:szCs w:val="28"/>
          <w:lang w:val="en-US"/>
        </w:rPr>
        <w:t xml:space="preserve"> of </w:t>
      </w:r>
      <w:r>
        <w:rPr>
          <w:iCs/>
          <w:sz w:val="28"/>
          <w:szCs w:val="28"/>
          <w:lang w:val="en-US"/>
        </w:rPr>
        <w:t>1</w:t>
      </w:r>
      <w:r w:rsidRPr="001727F8">
        <w:rPr>
          <w:iCs/>
          <w:sz w:val="28"/>
          <w:szCs w:val="28"/>
          <w:lang w:val="en-US"/>
        </w:rPr>
        <w:t xml:space="preserve">1 </w:t>
      </w:r>
      <w:r>
        <w:rPr>
          <w:iCs/>
          <w:sz w:val="28"/>
          <w:szCs w:val="28"/>
          <w:lang w:val="en-US"/>
        </w:rPr>
        <w:t>May</w:t>
      </w:r>
      <w:r w:rsidRPr="001727F8">
        <w:rPr>
          <w:iCs/>
          <w:sz w:val="28"/>
          <w:szCs w:val="28"/>
          <w:lang w:val="en-US"/>
        </w:rPr>
        <w:t xml:space="preserve"> 200</w:t>
      </w:r>
      <w:r>
        <w:rPr>
          <w:iCs/>
          <w:sz w:val="28"/>
          <w:szCs w:val="28"/>
          <w:lang w:val="en-US"/>
        </w:rPr>
        <w:t>5</w:t>
      </w:r>
      <w:r w:rsidRPr="001727F8">
        <w:rPr>
          <w:iCs/>
          <w:sz w:val="28"/>
          <w:szCs w:val="28"/>
          <w:lang w:val="en-US"/>
        </w:rPr>
        <w:t xml:space="preserve"> to Constitution and laws of </w:t>
      </w:r>
      <w:r w:rsidRPr="001727F8">
        <w:rPr>
          <w:sz w:val="28"/>
          <w:szCs w:val="28"/>
          <w:lang w:val="en-GB"/>
        </w:rPr>
        <w:t xml:space="preserve">the </w:t>
      </w:r>
      <w:smartTag w:uri="urn:schemas-microsoft-com:office:smarttags" w:element="place">
        <w:smartTag w:uri="urn:schemas-microsoft-com:office:smarttags" w:element="PlaceType">
          <w:r w:rsidRPr="001727F8">
            <w:rPr>
              <w:sz w:val="28"/>
              <w:szCs w:val="28"/>
              <w:lang w:val="en-GB"/>
            </w:rPr>
            <w:t>Republic</w:t>
          </w:r>
        </w:smartTag>
        <w:r w:rsidRPr="001727F8">
          <w:rPr>
            <w:sz w:val="28"/>
            <w:szCs w:val="28"/>
            <w:lang w:val="en-GB"/>
          </w:rPr>
          <w:t xml:space="preserve"> of </w:t>
        </w:r>
        <w:smartTag w:uri="urn:schemas-microsoft-com:office:smarttags" w:element="PlaceName">
          <w:r w:rsidRPr="001727F8">
            <w:rPr>
              <w:sz w:val="28"/>
              <w:szCs w:val="28"/>
              <w:lang w:val="en-GB"/>
            </w:rPr>
            <w:t>Azerbaijan</w:t>
          </w:r>
        </w:smartTag>
      </w:smartTag>
      <w:r w:rsidRPr="001727F8">
        <w:rPr>
          <w:sz w:val="28"/>
          <w:szCs w:val="28"/>
          <w:lang w:val="en-GB"/>
        </w:rPr>
        <w:t xml:space="preserve"> </w:t>
      </w:r>
      <w:r>
        <w:rPr>
          <w:sz w:val="28"/>
          <w:szCs w:val="28"/>
          <w:lang w:val="en-GB"/>
        </w:rPr>
        <w:t>in connection with the complaint of Jeyran Abduulayeva, Bahtiyar Abduulayev and Aydin Abduulayev.</w:t>
      </w:r>
    </w:p>
    <w:p w:rsidR="008D7641" w:rsidRPr="001727F8" w:rsidRDefault="008D7641" w:rsidP="00D35453">
      <w:pPr>
        <w:ind w:firstLine="708"/>
        <w:jc w:val="both"/>
        <w:rPr>
          <w:sz w:val="28"/>
          <w:szCs w:val="28"/>
          <w:lang w:val="en-GB"/>
        </w:rPr>
      </w:pPr>
      <w:r>
        <w:rPr>
          <w:sz w:val="28"/>
          <w:szCs w:val="28"/>
          <w:lang w:val="en-GB"/>
        </w:rPr>
        <w:t xml:space="preserve">The respondent party –Supreme Court of the </w:t>
      </w:r>
      <w:smartTag w:uri="urn:schemas-microsoft-com:office:smarttags" w:element="PlaceType">
        <w:smartTag w:uri="urn:schemas-microsoft-com:office:smarttags" w:element="place">
          <w:smartTag w:uri="urn:schemas-microsoft-com:office:smarttags" w:element="PlaceType">
            <w:r>
              <w:rPr>
                <w:sz w:val="28"/>
                <w:szCs w:val="28"/>
                <w:lang w:val="en-GB"/>
              </w:rPr>
              <w:t>Republic</w:t>
            </w:r>
          </w:smartTag>
          <w:r>
            <w:rPr>
              <w:sz w:val="28"/>
              <w:szCs w:val="28"/>
              <w:lang w:val="en-GB"/>
            </w:rPr>
            <w:t xml:space="preserve"> of </w:t>
          </w:r>
          <w:smartTag w:uri="urn:schemas-microsoft-com:office:smarttags" w:element="PlaceName">
            <w:r>
              <w:rPr>
                <w:sz w:val="28"/>
                <w:szCs w:val="28"/>
                <w:lang w:val="en-GB"/>
              </w:rPr>
              <w:t>Azerbaijan</w:t>
            </w:r>
          </w:smartTag>
        </w:smartTag>
      </w:smartTag>
      <w:r>
        <w:rPr>
          <w:sz w:val="28"/>
          <w:szCs w:val="28"/>
          <w:lang w:val="en-GB"/>
        </w:rPr>
        <w:t xml:space="preserve"> asks for consideration of the case without participation of its representative.</w:t>
      </w:r>
    </w:p>
    <w:p w:rsidR="008D7641" w:rsidRPr="00D46E78" w:rsidRDefault="008D7641" w:rsidP="00D35453">
      <w:pPr>
        <w:ind w:firstLine="708"/>
        <w:jc w:val="both"/>
        <w:rPr>
          <w:sz w:val="28"/>
          <w:szCs w:val="28"/>
          <w:lang w:val="en-GB"/>
        </w:rPr>
      </w:pPr>
      <w:r w:rsidRPr="00D46E78">
        <w:rPr>
          <w:sz w:val="28"/>
          <w:szCs w:val="28"/>
          <w:lang w:val="en-GB"/>
        </w:rPr>
        <w:t xml:space="preserve">Having heard the report of </w:t>
      </w:r>
      <w:r>
        <w:rPr>
          <w:sz w:val="28"/>
          <w:szCs w:val="28"/>
          <w:lang w:val="en-GB"/>
        </w:rPr>
        <w:t>J</w:t>
      </w:r>
      <w:r w:rsidRPr="00D46E78">
        <w:rPr>
          <w:sz w:val="28"/>
          <w:szCs w:val="28"/>
          <w:lang w:val="en-GB"/>
        </w:rPr>
        <w:t xml:space="preserve">udge </w:t>
      </w:r>
      <w:r>
        <w:rPr>
          <w:sz w:val="28"/>
          <w:szCs w:val="28"/>
          <w:lang w:val="en-GB"/>
        </w:rPr>
        <w:t>A.Sultanov</w:t>
      </w:r>
      <w:r w:rsidRPr="00D46E78">
        <w:rPr>
          <w:sz w:val="28"/>
          <w:szCs w:val="28"/>
          <w:lang w:val="en-GB"/>
        </w:rPr>
        <w:t xml:space="preserve">, speech of the </w:t>
      </w:r>
      <w:r>
        <w:rPr>
          <w:sz w:val="28"/>
          <w:szCs w:val="28"/>
          <w:lang w:val="en-GB"/>
        </w:rPr>
        <w:t xml:space="preserve">representative of applicants T.Azayev, </w:t>
      </w:r>
      <w:r w:rsidRPr="00D46E78">
        <w:rPr>
          <w:sz w:val="28"/>
          <w:szCs w:val="28"/>
          <w:lang w:val="en-GB"/>
        </w:rPr>
        <w:t xml:space="preserve">having considered materials of the case, Plenum of the </w:t>
      </w:r>
      <w:smartTag w:uri="urn:schemas-microsoft-com:office:smarttags" w:element="address">
        <w:smartTag w:uri="urn:schemas-microsoft-com:office:smarttags" w:element="Street">
          <w:r w:rsidRPr="00D46E78">
            <w:rPr>
              <w:sz w:val="28"/>
              <w:szCs w:val="28"/>
              <w:lang w:val="en-GB"/>
            </w:rPr>
            <w:t>Constitutional Court</w:t>
          </w:r>
        </w:smartTag>
      </w:smartTag>
    </w:p>
    <w:p w:rsidR="008D7641" w:rsidRDefault="008D7641" w:rsidP="00D35453">
      <w:pPr>
        <w:rPr>
          <w:b/>
          <w:sz w:val="28"/>
          <w:szCs w:val="28"/>
          <w:lang w:val="en-GB"/>
        </w:rPr>
      </w:pPr>
    </w:p>
    <w:p w:rsidR="008D7641" w:rsidRPr="00964818" w:rsidRDefault="008D7641" w:rsidP="00D35453">
      <w:pPr>
        <w:jc w:val="center"/>
        <w:rPr>
          <w:b/>
          <w:sz w:val="28"/>
          <w:szCs w:val="28"/>
          <w:lang w:val="en-US"/>
        </w:rPr>
      </w:pPr>
      <w:r w:rsidRPr="00D46E78">
        <w:rPr>
          <w:b/>
          <w:sz w:val="28"/>
          <w:szCs w:val="28"/>
          <w:lang w:val="en-GB"/>
        </w:rPr>
        <w:t>DETERMINED</w:t>
      </w:r>
      <w:r>
        <w:rPr>
          <w:b/>
          <w:sz w:val="28"/>
          <w:szCs w:val="28"/>
          <w:lang w:val="en-GB"/>
        </w:rPr>
        <w:t xml:space="preserve"> </w:t>
      </w:r>
      <w:r w:rsidRPr="00D46E78">
        <w:rPr>
          <w:b/>
          <w:sz w:val="28"/>
          <w:szCs w:val="28"/>
          <w:lang w:val="en-GB"/>
        </w:rPr>
        <w:t>AS</w:t>
      </w:r>
      <w:r>
        <w:rPr>
          <w:b/>
          <w:sz w:val="28"/>
          <w:szCs w:val="28"/>
          <w:lang w:val="en-GB"/>
        </w:rPr>
        <w:t xml:space="preserve"> </w:t>
      </w:r>
      <w:r w:rsidRPr="00D46E78">
        <w:rPr>
          <w:b/>
          <w:sz w:val="28"/>
          <w:szCs w:val="28"/>
          <w:lang w:val="en-GB"/>
        </w:rPr>
        <w:t>FOLLOWS</w:t>
      </w:r>
      <w:r w:rsidRPr="00964818">
        <w:rPr>
          <w:b/>
          <w:sz w:val="28"/>
          <w:szCs w:val="28"/>
          <w:lang w:val="en-US"/>
        </w:rPr>
        <w:t>:</w:t>
      </w:r>
    </w:p>
    <w:p w:rsidR="008D7641" w:rsidRDefault="008D7641" w:rsidP="00D35453">
      <w:pPr>
        <w:ind w:firstLine="567"/>
        <w:jc w:val="both"/>
        <w:rPr>
          <w:sz w:val="28"/>
          <w:szCs w:val="28"/>
          <w:lang w:val="en-US"/>
        </w:rPr>
      </w:pPr>
    </w:p>
    <w:p w:rsidR="008D7641" w:rsidRDefault="008D7641" w:rsidP="00D35453">
      <w:pPr>
        <w:autoSpaceDE w:val="0"/>
        <w:autoSpaceDN w:val="0"/>
        <w:adjustRightInd w:val="0"/>
        <w:ind w:firstLine="567"/>
        <w:jc w:val="both"/>
        <w:rPr>
          <w:sz w:val="28"/>
          <w:szCs w:val="28"/>
          <w:lang w:val="en-US"/>
        </w:rPr>
      </w:pPr>
      <w:r w:rsidRPr="00E93D12">
        <w:rPr>
          <w:sz w:val="28"/>
          <w:szCs w:val="28"/>
          <w:lang w:val="en-US"/>
        </w:rPr>
        <w:t>J. Abdullaeva and others app</w:t>
      </w:r>
      <w:r>
        <w:rPr>
          <w:sz w:val="28"/>
          <w:szCs w:val="28"/>
          <w:lang w:val="en-US"/>
        </w:rPr>
        <w:t>lied</w:t>
      </w:r>
      <w:r w:rsidRPr="00E93D12">
        <w:rPr>
          <w:sz w:val="28"/>
          <w:szCs w:val="28"/>
          <w:lang w:val="en-US"/>
        </w:rPr>
        <w:t xml:space="preserve"> to court with the claim against A. Asadov and others </w:t>
      </w:r>
      <w:r>
        <w:rPr>
          <w:sz w:val="28"/>
          <w:szCs w:val="28"/>
          <w:lang w:val="en-US"/>
        </w:rPr>
        <w:t>concerning</w:t>
      </w:r>
      <w:r w:rsidRPr="00E93D12">
        <w:rPr>
          <w:sz w:val="28"/>
          <w:szCs w:val="28"/>
          <w:lang w:val="en-US"/>
        </w:rPr>
        <w:t xml:space="preserve"> eviction from the apartment. The claim </w:t>
      </w:r>
      <w:r>
        <w:rPr>
          <w:sz w:val="28"/>
          <w:szCs w:val="28"/>
          <w:lang w:val="en-US"/>
        </w:rPr>
        <w:t xml:space="preserve">concerns </w:t>
      </w:r>
      <w:r w:rsidRPr="00E93D12">
        <w:rPr>
          <w:sz w:val="28"/>
          <w:szCs w:val="28"/>
          <w:lang w:val="en-US"/>
        </w:rPr>
        <w:t xml:space="preserve">the disputed apartment </w:t>
      </w:r>
      <w:r>
        <w:rPr>
          <w:sz w:val="28"/>
          <w:szCs w:val="28"/>
          <w:lang w:val="en-US"/>
        </w:rPr>
        <w:t>located at</w:t>
      </w:r>
      <w:r w:rsidRPr="00E93D12">
        <w:rPr>
          <w:sz w:val="28"/>
          <w:szCs w:val="28"/>
          <w:lang w:val="en-US"/>
        </w:rPr>
        <w:t xml:space="preserve">: </w:t>
      </w:r>
      <w:smartTag w:uri="urn:schemas-microsoft-com:office:smarttags" w:element="place">
        <w:smartTag w:uri="urn:schemas-microsoft-com:office:smarttags" w:element="City">
          <w:r w:rsidRPr="00E93D12">
            <w:rPr>
              <w:sz w:val="28"/>
              <w:szCs w:val="28"/>
              <w:lang w:val="en-US"/>
            </w:rPr>
            <w:t>S</w:t>
          </w:r>
          <w:r>
            <w:rPr>
              <w:sz w:val="28"/>
              <w:szCs w:val="28"/>
              <w:lang w:val="en-US"/>
            </w:rPr>
            <w:t>umgait</w:t>
          </w:r>
        </w:smartTag>
      </w:smartTag>
      <w:r>
        <w:rPr>
          <w:sz w:val="28"/>
          <w:szCs w:val="28"/>
          <w:lang w:val="en-US"/>
        </w:rPr>
        <w:t xml:space="preserve"> city</w:t>
      </w:r>
      <w:r w:rsidRPr="00E93D12">
        <w:rPr>
          <w:sz w:val="28"/>
          <w:szCs w:val="28"/>
          <w:lang w:val="en-US"/>
        </w:rPr>
        <w:t xml:space="preserve">, </w:t>
      </w:r>
      <w:r>
        <w:rPr>
          <w:sz w:val="28"/>
          <w:szCs w:val="28"/>
          <w:lang w:val="en-US"/>
        </w:rPr>
        <w:t>block</w:t>
      </w:r>
      <w:r w:rsidRPr="00E93D12">
        <w:rPr>
          <w:sz w:val="28"/>
          <w:szCs w:val="28"/>
          <w:lang w:val="en-US"/>
        </w:rPr>
        <w:t xml:space="preserve"> 45, </w:t>
      </w:r>
      <w:r>
        <w:rPr>
          <w:sz w:val="28"/>
          <w:szCs w:val="28"/>
          <w:lang w:val="en-US"/>
        </w:rPr>
        <w:t xml:space="preserve">building 14, </w:t>
      </w:r>
      <w:smartTag w:uri="urn:schemas-microsoft-com:office:smarttags" w:element="address">
        <w:smartTag w:uri="urn:schemas-microsoft-com:office:smarttags" w:element="Street">
          <w:r>
            <w:rPr>
              <w:sz w:val="28"/>
              <w:szCs w:val="28"/>
              <w:lang w:val="en-US"/>
            </w:rPr>
            <w:t>apartment</w:t>
          </w:r>
        </w:smartTag>
        <w:r>
          <w:rPr>
            <w:sz w:val="28"/>
            <w:szCs w:val="28"/>
            <w:lang w:val="en-US"/>
          </w:rPr>
          <w:t xml:space="preserve"> 117</w:t>
        </w:r>
      </w:smartTag>
      <w:r>
        <w:rPr>
          <w:sz w:val="28"/>
          <w:szCs w:val="28"/>
          <w:lang w:val="en-US"/>
        </w:rPr>
        <w:t xml:space="preserve">. In </w:t>
      </w:r>
      <w:r w:rsidRPr="00E93D12">
        <w:rPr>
          <w:sz w:val="28"/>
          <w:szCs w:val="28"/>
          <w:lang w:val="en-US"/>
        </w:rPr>
        <w:t xml:space="preserve">1992 it was leased by </w:t>
      </w:r>
      <w:r>
        <w:rPr>
          <w:sz w:val="28"/>
          <w:szCs w:val="28"/>
          <w:lang w:val="en-US"/>
        </w:rPr>
        <w:t xml:space="preserve">its that time </w:t>
      </w:r>
      <w:r w:rsidRPr="00E93D12">
        <w:rPr>
          <w:sz w:val="28"/>
          <w:szCs w:val="28"/>
          <w:lang w:val="en-US"/>
        </w:rPr>
        <w:t>owner Zyumraddin</w:t>
      </w:r>
      <w:r>
        <w:rPr>
          <w:sz w:val="28"/>
          <w:szCs w:val="28"/>
          <w:lang w:val="en-US"/>
        </w:rPr>
        <w:t xml:space="preserve"> Abdullaev to Asadovs </w:t>
      </w:r>
      <w:r w:rsidRPr="00E93D12">
        <w:rPr>
          <w:sz w:val="28"/>
          <w:szCs w:val="28"/>
          <w:lang w:val="en-US"/>
        </w:rPr>
        <w:t>family for temporary reside</w:t>
      </w:r>
      <w:r>
        <w:rPr>
          <w:sz w:val="28"/>
          <w:szCs w:val="28"/>
          <w:lang w:val="en-US"/>
        </w:rPr>
        <w:t xml:space="preserve">nce, and during last ten years they </w:t>
      </w:r>
      <w:r w:rsidRPr="00E93D12">
        <w:rPr>
          <w:sz w:val="28"/>
          <w:szCs w:val="28"/>
          <w:lang w:val="en-US"/>
        </w:rPr>
        <w:t xml:space="preserve">lived in this apartment. This apartment was registered </w:t>
      </w:r>
      <w:r>
        <w:rPr>
          <w:sz w:val="28"/>
          <w:szCs w:val="28"/>
          <w:lang w:val="en-US"/>
        </w:rPr>
        <w:t>for</w:t>
      </w:r>
      <w:r w:rsidRPr="00E93D12">
        <w:rPr>
          <w:sz w:val="28"/>
          <w:szCs w:val="28"/>
          <w:lang w:val="en-US"/>
        </w:rPr>
        <w:t xml:space="preserve"> Z. Abdullaev in 1993 as a private prope</w:t>
      </w:r>
      <w:r>
        <w:rPr>
          <w:sz w:val="28"/>
          <w:szCs w:val="28"/>
          <w:lang w:val="en-US"/>
        </w:rPr>
        <w:t>rty, and after death of the latter</w:t>
      </w:r>
      <w:r w:rsidRPr="00E93D12">
        <w:rPr>
          <w:sz w:val="28"/>
          <w:szCs w:val="28"/>
          <w:lang w:val="en-US"/>
        </w:rPr>
        <w:t xml:space="preserve"> on February 7, 1996 was accepted as inheritance share </w:t>
      </w:r>
      <w:r>
        <w:rPr>
          <w:sz w:val="28"/>
          <w:szCs w:val="28"/>
          <w:lang w:val="en-US"/>
        </w:rPr>
        <w:t>by J</w:t>
      </w:r>
      <w:r w:rsidRPr="00E93D12">
        <w:rPr>
          <w:sz w:val="28"/>
          <w:szCs w:val="28"/>
          <w:lang w:val="en-US"/>
        </w:rPr>
        <w:t>eyran Abdullaeva and children under the inheritance</w:t>
      </w:r>
      <w:r>
        <w:rPr>
          <w:sz w:val="28"/>
          <w:szCs w:val="28"/>
          <w:lang w:val="en-US"/>
        </w:rPr>
        <w:t xml:space="preserve"> </w:t>
      </w:r>
      <w:r w:rsidRPr="00E93D12">
        <w:rPr>
          <w:sz w:val="28"/>
          <w:szCs w:val="28"/>
          <w:lang w:val="en-US"/>
        </w:rPr>
        <w:t xml:space="preserve">certificate </w:t>
      </w:r>
      <w:r>
        <w:rPr>
          <w:sz w:val="28"/>
          <w:szCs w:val="28"/>
          <w:lang w:val="en-US"/>
        </w:rPr>
        <w:t xml:space="preserve">issued by </w:t>
      </w:r>
      <w:r w:rsidRPr="00E93D12">
        <w:rPr>
          <w:sz w:val="28"/>
          <w:szCs w:val="28"/>
          <w:lang w:val="en-US"/>
        </w:rPr>
        <w:t>the State Notary Office No. 1 of the</w:t>
      </w:r>
      <w:r>
        <w:rPr>
          <w:sz w:val="28"/>
          <w:szCs w:val="28"/>
          <w:lang w:val="en-US"/>
        </w:rPr>
        <w:t xml:space="preserve"> Sumgait</w:t>
      </w:r>
      <w:r w:rsidRPr="00E93D12">
        <w:rPr>
          <w:sz w:val="28"/>
          <w:szCs w:val="28"/>
          <w:lang w:val="en-US"/>
        </w:rPr>
        <w:t xml:space="preserve"> city </w:t>
      </w:r>
      <w:r>
        <w:rPr>
          <w:sz w:val="28"/>
          <w:szCs w:val="28"/>
          <w:lang w:val="en-US"/>
        </w:rPr>
        <w:t xml:space="preserve">according to </w:t>
      </w:r>
      <w:r w:rsidRPr="00E93D12">
        <w:rPr>
          <w:sz w:val="28"/>
          <w:szCs w:val="28"/>
          <w:lang w:val="en-US"/>
        </w:rPr>
        <w:t xml:space="preserve">the Law </w:t>
      </w:r>
      <w:r>
        <w:rPr>
          <w:sz w:val="28"/>
          <w:szCs w:val="28"/>
          <w:lang w:val="en-US"/>
        </w:rPr>
        <w:t xml:space="preserve">dated </w:t>
      </w:r>
      <w:r w:rsidRPr="00E93D12">
        <w:rPr>
          <w:sz w:val="28"/>
          <w:szCs w:val="28"/>
          <w:lang w:val="en-US"/>
        </w:rPr>
        <w:t xml:space="preserve">February 3, 1999 and the registration certificate confirming property right from </w:t>
      </w:r>
      <w:r>
        <w:rPr>
          <w:sz w:val="28"/>
          <w:szCs w:val="28"/>
          <w:lang w:val="en-US"/>
        </w:rPr>
        <w:t>Department</w:t>
      </w:r>
      <w:r w:rsidRPr="00E93D12">
        <w:rPr>
          <w:sz w:val="28"/>
          <w:szCs w:val="28"/>
          <w:lang w:val="en-US"/>
        </w:rPr>
        <w:t xml:space="preserve"> of the State Technical Inventory and Registration of the Property rights of the city of Sum</w:t>
      </w:r>
      <w:r>
        <w:rPr>
          <w:sz w:val="28"/>
          <w:szCs w:val="28"/>
          <w:lang w:val="en-US"/>
        </w:rPr>
        <w:t>gait</w:t>
      </w:r>
      <w:r w:rsidRPr="00E93D12">
        <w:rPr>
          <w:sz w:val="28"/>
          <w:szCs w:val="28"/>
          <w:lang w:val="en-US"/>
        </w:rPr>
        <w:t xml:space="preserve"> </w:t>
      </w:r>
      <w:r>
        <w:rPr>
          <w:sz w:val="28"/>
          <w:szCs w:val="28"/>
          <w:lang w:val="en-US"/>
        </w:rPr>
        <w:lastRenderedPageBreak/>
        <w:t xml:space="preserve">was </w:t>
      </w:r>
      <w:r w:rsidRPr="00E93D12">
        <w:rPr>
          <w:sz w:val="28"/>
          <w:szCs w:val="28"/>
          <w:lang w:val="en-US"/>
        </w:rPr>
        <w:t xml:space="preserve">acquired. </w:t>
      </w:r>
      <w:r>
        <w:rPr>
          <w:sz w:val="28"/>
          <w:szCs w:val="28"/>
          <w:lang w:val="en-US"/>
        </w:rPr>
        <w:t>Currently</w:t>
      </w:r>
      <w:r w:rsidRPr="00E93D12">
        <w:rPr>
          <w:sz w:val="28"/>
          <w:szCs w:val="28"/>
          <w:lang w:val="en-US"/>
        </w:rPr>
        <w:t xml:space="preserve"> they need this apartment. After many ineffectual addresses to respondents for the purpose of release of the apartment, they were compelled to put forward the claim.</w:t>
      </w:r>
    </w:p>
    <w:p w:rsidR="008D7641" w:rsidRPr="004C0492" w:rsidRDefault="008D7641" w:rsidP="004C0492">
      <w:pPr>
        <w:autoSpaceDE w:val="0"/>
        <w:autoSpaceDN w:val="0"/>
        <w:adjustRightInd w:val="0"/>
        <w:ind w:firstLine="567"/>
        <w:jc w:val="both"/>
        <w:rPr>
          <w:sz w:val="28"/>
          <w:szCs w:val="28"/>
          <w:lang w:val="en-US"/>
        </w:rPr>
      </w:pPr>
      <w:r>
        <w:rPr>
          <w:sz w:val="28"/>
          <w:szCs w:val="28"/>
          <w:lang w:val="en-US"/>
        </w:rPr>
        <w:t>R</w:t>
      </w:r>
      <w:r w:rsidRPr="004C0492">
        <w:rPr>
          <w:sz w:val="28"/>
          <w:szCs w:val="28"/>
          <w:lang w:val="en-US"/>
        </w:rPr>
        <w:t>espondents</w:t>
      </w:r>
      <w:r>
        <w:rPr>
          <w:sz w:val="28"/>
          <w:szCs w:val="28"/>
          <w:lang w:val="en-US"/>
        </w:rPr>
        <w:t xml:space="preserve"> (Asadovs) </w:t>
      </w:r>
      <w:r w:rsidRPr="004C0492">
        <w:rPr>
          <w:sz w:val="28"/>
          <w:szCs w:val="28"/>
          <w:lang w:val="en-US"/>
        </w:rPr>
        <w:t xml:space="preserve">having submitted the counterclaim </w:t>
      </w:r>
      <w:r>
        <w:rPr>
          <w:sz w:val="28"/>
          <w:szCs w:val="28"/>
          <w:lang w:val="en-US"/>
        </w:rPr>
        <w:t>concerning</w:t>
      </w:r>
      <w:r w:rsidRPr="004C0492">
        <w:rPr>
          <w:sz w:val="28"/>
          <w:szCs w:val="28"/>
          <w:lang w:val="en-US"/>
        </w:rPr>
        <w:t xml:space="preserve"> recognition of the contract of purchase and sale</w:t>
      </w:r>
      <w:r>
        <w:rPr>
          <w:sz w:val="28"/>
          <w:szCs w:val="28"/>
          <w:lang w:val="en-US"/>
        </w:rPr>
        <w:t xml:space="preserve"> as</w:t>
      </w:r>
      <w:r w:rsidRPr="004C0492">
        <w:rPr>
          <w:sz w:val="28"/>
          <w:szCs w:val="28"/>
          <w:lang w:val="en-US"/>
        </w:rPr>
        <w:t xml:space="preserve"> actually concluded, proved the requirements that in 1995, having paid cost, </w:t>
      </w:r>
      <w:r>
        <w:rPr>
          <w:sz w:val="28"/>
          <w:szCs w:val="28"/>
          <w:lang w:val="en-US"/>
        </w:rPr>
        <w:t xml:space="preserve">they </w:t>
      </w:r>
      <w:r w:rsidRPr="004C0492">
        <w:rPr>
          <w:sz w:val="28"/>
          <w:szCs w:val="28"/>
          <w:lang w:val="en-US"/>
        </w:rPr>
        <w:t xml:space="preserve">bought the disputed apartment from </w:t>
      </w:r>
      <w:r>
        <w:rPr>
          <w:sz w:val="28"/>
          <w:szCs w:val="28"/>
          <w:lang w:val="en-US"/>
        </w:rPr>
        <w:t xml:space="preserve">its </w:t>
      </w:r>
      <w:r w:rsidRPr="004C0492">
        <w:rPr>
          <w:sz w:val="28"/>
          <w:szCs w:val="28"/>
          <w:lang w:val="en-US"/>
        </w:rPr>
        <w:t>owner Z. Abdullaev.</w:t>
      </w:r>
    </w:p>
    <w:p w:rsidR="008D7641" w:rsidRPr="004C0492" w:rsidRDefault="008D7641" w:rsidP="004C0492">
      <w:pPr>
        <w:autoSpaceDE w:val="0"/>
        <w:autoSpaceDN w:val="0"/>
        <w:adjustRightInd w:val="0"/>
        <w:ind w:firstLine="567"/>
        <w:jc w:val="both"/>
        <w:rPr>
          <w:sz w:val="28"/>
          <w:szCs w:val="28"/>
          <w:lang w:val="en-US"/>
        </w:rPr>
      </w:pPr>
      <w:r>
        <w:rPr>
          <w:sz w:val="28"/>
          <w:szCs w:val="28"/>
          <w:lang w:val="en-US"/>
        </w:rPr>
        <w:t>B</w:t>
      </w:r>
      <w:r w:rsidRPr="004C0492">
        <w:rPr>
          <w:sz w:val="28"/>
          <w:szCs w:val="28"/>
          <w:lang w:val="en-US"/>
        </w:rPr>
        <w:t xml:space="preserve">y the decision of </w:t>
      </w:r>
      <w:smartTag w:uri="urn:schemas-microsoft-com:office:smarttags" w:element="place">
        <w:smartTag w:uri="urn:schemas-microsoft-com:office:smarttags" w:element="City">
          <w:r w:rsidRPr="004C0492">
            <w:rPr>
              <w:sz w:val="28"/>
              <w:szCs w:val="28"/>
              <w:lang w:val="en-US"/>
            </w:rPr>
            <w:t>Sumga</w:t>
          </w:r>
          <w:r>
            <w:rPr>
              <w:sz w:val="28"/>
              <w:szCs w:val="28"/>
              <w:lang w:val="en-US"/>
            </w:rPr>
            <w:t>it</w:t>
          </w:r>
        </w:smartTag>
      </w:smartTag>
      <w:r>
        <w:rPr>
          <w:sz w:val="28"/>
          <w:szCs w:val="28"/>
          <w:lang w:val="en-US"/>
        </w:rPr>
        <w:t xml:space="preserve"> </w:t>
      </w:r>
      <w:r w:rsidRPr="004C0492">
        <w:rPr>
          <w:sz w:val="28"/>
          <w:szCs w:val="28"/>
          <w:lang w:val="en-US"/>
        </w:rPr>
        <w:t>city court</w:t>
      </w:r>
      <w:r>
        <w:rPr>
          <w:sz w:val="28"/>
          <w:szCs w:val="28"/>
          <w:lang w:val="en-US"/>
        </w:rPr>
        <w:t xml:space="preserve"> as</w:t>
      </w:r>
      <w:r w:rsidRPr="004C0492">
        <w:rPr>
          <w:sz w:val="28"/>
          <w:szCs w:val="28"/>
          <w:lang w:val="en-US"/>
        </w:rPr>
        <w:t xml:space="preserve"> of November 26, 2004</w:t>
      </w:r>
      <w:r>
        <w:rPr>
          <w:sz w:val="28"/>
          <w:szCs w:val="28"/>
          <w:lang w:val="en-US"/>
        </w:rPr>
        <w:t xml:space="preserve"> the c</w:t>
      </w:r>
      <w:r w:rsidRPr="004C0492">
        <w:rPr>
          <w:sz w:val="28"/>
          <w:szCs w:val="28"/>
          <w:lang w:val="en-US"/>
        </w:rPr>
        <w:t xml:space="preserve">laim requirements of Abdullaev were rejected, and the counterclaim of Asadov </w:t>
      </w:r>
      <w:r>
        <w:rPr>
          <w:sz w:val="28"/>
          <w:szCs w:val="28"/>
          <w:lang w:val="en-US"/>
        </w:rPr>
        <w:t>concerning</w:t>
      </w:r>
      <w:r w:rsidRPr="004C0492">
        <w:rPr>
          <w:sz w:val="28"/>
          <w:szCs w:val="28"/>
          <w:lang w:val="en-US"/>
        </w:rPr>
        <w:t xml:space="preserve"> recognition of the contract of purchase and sale </w:t>
      </w:r>
      <w:r>
        <w:rPr>
          <w:sz w:val="28"/>
          <w:szCs w:val="28"/>
          <w:lang w:val="en-US"/>
        </w:rPr>
        <w:t xml:space="preserve">as </w:t>
      </w:r>
      <w:r w:rsidRPr="004C0492">
        <w:rPr>
          <w:sz w:val="28"/>
          <w:szCs w:val="28"/>
          <w:lang w:val="en-US"/>
        </w:rPr>
        <w:t>actually concluded</w:t>
      </w:r>
      <w:r>
        <w:rPr>
          <w:sz w:val="28"/>
          <w:szCs w:val="28"/>
          <w:lang w:val="en-US"/>
        </w:rPr>
        <w:t xml:space="preserve"> </w:t>
      </w:r>
      <w:r w:rsidRPr="004C0492">
        <w:rPr>
          <w:sz w:val="28"/>
          <w:szCs w:val="28"/>
          <w:lang w:val="en-US"/>
        </w:rPr>
        <w:t>was satisfied.</w:t>
      </w:r>
    </w:p>
    <w:p w:rsidR="008D7641" w:rsidRDefault="008D7641" w:rsidP="004C0492">
      <w:pPr>
        <w:autoSpaceDE w:val="0"/>
        <w:autoSpaceDN w:val="0"/>
        <w:adjustRightInd w:val="0"/>
        <w:ind w:firstLine="567"/>
        <w:jc w:val="both"/>
        <w:rPr>
          <w:sz w:val="28"/>
          <w:szCs w:val="28"/>
          <w:lang w:val="en-US"/>
        </w:rPr>
      </w:pPr>
      <w:r w:rsidRPr="004C0492">
        <w:rPr>
          <w:sz w:val="28"/>
          <w:szCs w:val="28"/>
          <w:lang w:val="en-US"/>
        </w:rPr>
        <w:t xml:space="preserve">The court came to conclusion that the disputed apartment from 1992 to 1995 was leased by Z. Abdullaev with advance payment for 3 years in rent </w:t>
      </w:r>
      <w:r>
        <w:rPr>
          <w:sz w:val="28"/>
          <w:szCs w:val="28"/>
          <w:lang w:val="en-US"/>
        </w:rPr>
        <w:t>to</w:t>
      </w:r>
      <w:r w:rsidRPr="004C0492">
        <w:rPr>
          <w:sz w:val="28"/>
          <w:szCs w:val="28"/>
          <w:lang w:val="en-US"/>
        </w:rPr>
        <w:t xml:space="preserve"> Asadov, and in 1995 he came to the decision on sale of the apartment and agreed about it with A. Asadov, having established the price for the apartment in 13.000.000 rubles, the same year, having paid to the owner from this money 3.000.000 rubles, and in 1996 - </w:t>
      </w:r>
      <w:r>
        <w:rPr>
          <w:sz w:val="28"/>
          <w:szCs w:val="28"/>
          <w:lang w:val="en-US"/>
        </w:rPr>
        <w:t>an</w:t>
      </w:r>
      <w:r w:rsidRPr="004C0492">
        <w:rPr>
          <w:sz w:val="28"/>
          <w:szCs w:val="28"/>
          <w:lang w:val="en-US"/>
        </w:rPr>
        <w:t xml:space="preserve">other 10.000.000 rubles without any check or other written document, the transaction about purchase and sale was actually made, however after 7-10 days because of sudden death of </w:t>
      </w:r>
      <w:r>
        <w:rPr>
          <w:sz w:val="28"/>
          <w:szCs w:val="28"/>
          <w:lang w:val="en-US"/>
        </w:rPr>
        <w:t>Z.Abdullayev</w:t>
      </w:r>
      <w:r w:rsidRPr="004C0492">
        <w:rPr>
          <w:sz w:val="28"/>
          <w:szCs w:val="28"/>
          <w:lang w:val="en-US"/>
        </w:rPr>
        <w:t xml:space="preserve"> the transaction was</w:t>
      </w:r>
      <w:r>
        <w:rPr>
          <w:sz w:val="28"/>
          <w:szCs w:val="28"/>
          <w:lang w:val="en-US"/>
        </w:rPr>
        <w:t xml:space="preserve"> </w:t>
      </w:r>
      <w:r w:rsidRPr="004C0492">
        <w:rPr>
          <w:sz w:val="28"/>
          <w:szCs w:val="28"/>
          <w:lang w:val="en-US"/>
        </w:rPr>
        <w:t>n</w:t>
      </w:r>
      <w:r>
        <w:rPr>
          <w:sz w:val="28"/>
          <w:szCs w:val="28"/>
          <w:lang w:val="en-US"/>
        </w:rPr>
        <w:t>o</w:t>
      </w:r>
      <w:r w:rsidRPr="004C0492">
        <w:rPr>
          <w:sz w:val="28"/>
          <w:szCs w:val="28"/>
          <w:lang w:val="en-US"/>
        </w:rPr>
        <w:t xml:space="preserve">t </w:t>
      </w:r>
      <w:r>
        <w:rPr>
          <w:sz w:val="28"/>
          <w:szCs w:val="28"/>
          <w:lang w:val="en-US"/>
        </w:rPr>
        <w:t>registered</w:t>
      </w:r>
      <w:r w:rsidRPr="004C0492">
        <w:rPr>
          <w:sz w:val="28"/>
          <w:szCs w:val="28"/>
          <w:lang w:val="en-US"/>
        </w:rPr>
        <w:t xml:space="preserve"> in the appropriate order.</w:t>
      </w:r>
    </w:p>
    <w:p w:rsidR="008D7641" w:rsidRPr="00EC72A0" w:rsidRDefault="008D7641" w:rsidP="00EC72A0">
      <w:pPr>
        <w:autoSpaceDE w:val="0"/>
        <w:autoSpaceDN w:val="0"/>
        <w:adjustRightInd w:val="0"/>
        <w:ind w:firstLine="567"/>
        <w:jc w:val="both"/>
        <w:rPr>
          <w:sz w:val="28"/>
          <w:szCs w:val="28"/>
          <w:lang w:val="en-US"/>
        </w:rPr>
      </w:pPr>
      <w:r>
        <w:rPr>
          <w:sz w:val="28"/>
          <w:szCs w:val="28"/>
          <w:lang w:val="en-US"/>
        </w:rPr>
        <w:t xml:space="preserve">By its </w:t>
      </w:r>
      <w:r w:rsidRPr="00EC72A0">
        <w:rPr>
          <w:sz w:val="28"/>
          <w:szCs w:val="28"/>
          <w:lang w:val="en-US"/>
        </w:rPr>
        <w:t xml:space="preserve">decision </w:t>
      </w:r>
      <w:r>
        <w:rPr>
          <w:sz w:val="28"/>
          <w:szCs w:val="28"/>
          <w:lang w:val="en-US"/>
        </w:rPr>
        <w:t xml:space="preserve">the </w:t>
      </w:r>
      <w:r w:rsidRPr="00EC72A0">
        <w:rPr>
          <w:sz w:val="28"/>
          <w:szCs w:val="28"/>
          <w:lang w:val="en-US"/>
        </w:rPr>
        <w:t xml:space="preserve">Judicial </w:t>
      </w:r>
      <w:r>
        <w:rPr>
          <w:sz w:val="28"/>
          <w:szCs w:val="28"/>
          <w:lang w:val="en-US"/>
        </w:rPr>
        <w:t>B</w:t>
      </w:r>
      <w:r w:rsidRPr="00EC72A0">
        <w:rPr>
          <w:sz w:val="28"/>
          <w:szCs w:val="28"/>
          <w:lang w:val="en-US"/>
        </w:rPr>
        <w:t xml:space="preserve">oard on </w:t>
      </w:r>
      <w:r>
        <w:rPr>
          <w:sz w:val="28"/>
          <w:szCs w:val="28"/>
          <w:lang w:val="en-US"/>
        </w:rPr>
        <w:t>C</w:t>
      </w:r>
      <w:r w:rsidRPr="00EC72A0">
        <w:rPr>
          <w:sz w:val="28"/>
          <w:szCs w:val="28"/>
          <w:lang w:val="en-US"/>
        </w:rPr>
        <w:t xml:space="preserve">ivil </w:t>
      </w:r>
      <w:r>
        <w:rPr>
          <w:sz w:val="28"/>
          <w:szCs w:val="28"/>
          <w:lang w:val="en-US"/>
        </w:rPr>
        <w:t>C</w:t>
      </w:r>
      <w:r w:rsidRPr="00EC72A0">
        <w:rPr>
          <w:sz w:val="28"/>
          <w:szCs w:val="28"/>
          <w:lang w:val="en-US"/>
        </w:rPr>
        <w:t>ases of Court</w:t>
      </w:r>
      <w:r>
        <w:rPr>
          <w:sz w:val="28"/>
          <w:szCs w:val="28"/>
          <w:lang w:val="en-US"/>
        </w:rPr>
        <w:t xml:space="preserve"> of Appeal</w:t>
      </w:r>
      <w:r w:rsidRPr="00EC72A0">
        <w:rPr>
          <w:sz w:val="28"/>
          <w:szCs w:val="28"/>
          <w:lang w:val="en-US"/>
        </w:rPr>
        <w:t xml:space="preserve"> of the Republic</w:t>
      </w:r>
      <w:r>
        <w:rPr>
          <w:sz w:val="28"/>
          <w:szCs w:val="28"/>
          <w:lang w:val="en-US"/>
        </w:rPr>
        <w:t xml:space="preserve"> of </w:t>
      </w:r>
      <w:r w:rsidRPr="00EC72A0">
        <w:rPr>
          <w:sz w:val="28"/>
          <w:szCs w:val="28"/>
          <w:lang w:val="en-US"/>
        </w:rPr>
        <w:t>Azerbaijan (</w:t>
      </w:r>
      <w:r w:rsidRPr="0087621C">
        <w:rPr>
          <w:sz w:val="28"/>
          <w:szCs w:val="28"/>
          <w:lang w:val="en-US"/>
        </w:rPr>
        <w:t>hereinafter referred to as the</w:t>
      </w:r>
      <w:r>
        <w:rPr>
          <w:sz w:val="28"/>
          <w:szCs w:val="28"/>
          <w:lang w:val="en-US"/>
        </w:rPr>
        <w:t xml:space="preserve"> JBCC of the </w:t>
      </w:r>
      <w:r w:rsidRPr="00EC72A0">
        <w:rPr>
          <w:sz w:val="28"/>
          <w:szCs w:val="28"/>
          <w:lang w:val="en-US"/>
        </w:rPr>
        <w:t>Court</w:t>
      </w:r>
      <w:r>
        <w:rPr>
          <w:sz w:val="28"/>
          <w:szCs w:val="28"/>
          <w:lang w:val="en-US"/>
        </w:rPr>
        <w:t xml:space="preserve"> of Appeal</w:t>
      </w:r>
      <w:r w:rsidRPr="00EC72A0">
        <w:rPr>
          <w:sz w:val="28"/>
          <w:szCs w:val="28"/>
          <w:lang w:val="en-US"/>
        </w:rPr>
        <w:t xml:space="preserve">) </w:t>
      </w:r>
      <w:r>
        <w:rPr>
          <w:sz w:val="28"/>
          <w:szCs w:val="28"/>
          <w:lang w:val="en-US"/>
        </w:rPr>
        <w:t xml:space="preserve">as </w:t>
      </w:r>
      <w:r w:rsidRPr="00EC72A0">
        <w:rPr>
          <w:sz w:val="28"/>
          <w:szCs w:val="28"/>
          <w:lang w:val="en-US"/>
        </w:rPr>
        <w:t xml:space="preserve">of February 22, 2005 </w:t>
      </w:r>
      <w:r>
        <w:rPr>
          <w:sz w:val="28"/>
          <w:szCs w:val="28"/>
          <w:lang w:val="en-US"/>
        </w:rPr>
        <w:t xml:space="preserve">upheld </w:t>
      </w:r>
      <w:r w:rsidRPr="00EC72A0">
        <w:rPr>
          <w:sz w:val="28"/>
          <w:szCs w:val="28"/>
          <w:lang w:val="en-US"/>
        </w:rPr>
        <w:t>a judgment of the</w:t>
      </w:r>
      <w:r>
        <w:rPr>
          <w:sz w:val="28"/>
          <w:szCs w:val="28"/>
          <w:lang w:val="en-US"/>
        </w:rPr>
        <w:t xml:space="preserve"> court of</w:t>
      </w:r>
      <w:r w:rsidRPr="00EC72A0">
        <w:rPr>
          <w:sz w:val="28"/>
          <w:szCs w:val="28"/>
          <w:lang w:val="en-US"/>
        </w:rPr>
        <w:t xml:space="preserve"> first instance, and </w:t>
      </w:r>
      <w:r>
        <w:rPr>
          <w:sz w:val="28"/>
          <w:szCs w:val="28"/>
          <w:lang w:val="en-US"/>
        </w:rPr>
        <w:t xml:space="preserve">the </w:t>
      </w:r>
      <w:r w:rsidRPr="00EC72A0">
        <w:rPr>
          <w:sz w:val="28"/>
          <w:szCs w:val="28"/>
          <w:lang w:val="en-US"/>
        </w:rPr>
        <w:t xml:space="preserve">Judicial </w:t>
      </w:r>
      <w:r>
        <w:rPr>
          <w:sz w:val="28"/>
          <w:szCs w:val="28"/>
          <w:lang w:val="en-US"/>
        </w:rPr>
        <w:t>B</w:t>
      </w:r>
      <w:r w:rsidRPr="00EC72A0">
        <w:rPr>
          <w:sz w:val="28"/>
          <w:szCs w:val="28"/>
          <w:lang w:val="en-US"/>
        </w:rPr>
        <w:t xml:space="preserve">oard on </w:t>
      </w:r>
      <w:r>
        <w:rPr>
          <w:sz w:val="28"/>
          <w:szCs w:val="28"/>
          <w:lang w:val="en-US"/>
        </w:rPr>
        <w:t>C</w:t>
      </w:r>
      <w:r w:rsidRPr="00EC72A0">
        <w:rPr>
          <w:sz w:val="28"/>
          <w:szCs w:val="28"/>
          <w:lang w:val="en-US"/>
        </w:rPr>
        <w:t xml:space="preserve">ivil </w:t>
      </w:r>
      <w:r>
        <w:rPr>
          <w:sz w:val="28"/>
          <w:szCs w:val="28"/>
          <w:lang w:val="en-US"/>
        </w:rPr>
        <w:t>C</w:t>
      </w:r>
      <w:r w:rsidRPr="00EC72A0">
        <w:rPr>
          <w:sz w:val="28"/>
          <w:szCs w:val="28"/>
          <w:lang w:val="en-US"/>
        </w:rPr>
        <w:t>ases of the Supreme Court of the Republic</w:t>
      </w:r>
      <w:r>
        <w:rPr>
          <w:sz w:val="28"/>
          <w:szCs w:val="28"/>
          <w:lang w:val="en-US"/>
        </w:rPr>
        <w:t xml:space="preserve"> of </w:t>
      </w:r>
      <w:r w:rsidRPr="00EC72A0">
        <w:rPr>
          <w:sz w:val="28"/>
          <w:szCs w:val="28"/>
          <w:lang w:val="en-US"/>
        </w:rPr>
        <w:t>Azerbaijan (</w:t>
      </w:r>
      <w:r w:rsidRPr="0087621C">
        <w:rPr>
          <w:sz w:val="28"/>
          <w:szCs w:val="28"/>
          <w:lang w:val="en-US"/>
        </w:rPr>
        <w:t>hereinafter referred to as the</w:t>
      </w:r>
      <w:r>
        <w:rPr>
          <w:sz w:val="28"/>
          <w:szCs w:val="28"/>
          <w:lang w:val="en-US"/>
        </w:rPr>
        <w:t xml:space="preserve"> JBCC</w:t>
      </w:r>
      <w:r w:rsidRPr="00EC72A0">
        <w:rPr>
          <w:sz w:val="28"/>
          <w:szCs w:val="28"/>
          <w:lang w:val="en-US"/>
        </w:rPr>
        <w:t xml:space="preserve"> of the Supreme Court)</w:t>
      </w:r>
      <w:r>
        <w:rPr>
          <w:sz w:val="28"/>
          <w:szCs w:val="28"/>
          <w:lang w:val="en-US"/>
        </w:rPr>
        <w:t xml:space="preserve"> by its decision</w:t>
      </w:r>
      <w:r w:rsidRPr="00EC72A0">
        <w:rPr>
          <w:sz w:val="28"/>
          <w:szCs w:val="28"/>
          <w:lang w:val="en-US"/>
        </w:rPr>
        <w:t xml:space="preserve"> </w:t>
      </w:r>
      <w:r>
        <w:rPr>
          <w:sz w:val="28"/>
          <w:szCs w:val="28"/>
          <w:lang w:val="en-US"/>
        </w:rPr>
        <w:t xml:space="preserve">as </w:t>
      </w:r>
      <w:r w:rsidRPr="00EC72A0">
        <w:rPr>
          <w:sz w:val="28"/>
          <w:szCs w:val="28"/>
          <w:lang w:val="en-US"/>
        </w:rPr>
        <w:t>of May 11, 2005</w:t>
      </w:r>
      <w:r>
        <w:rPr>
          <w:sz w:val="28"/>
          <w:szCs w:val="28"/>
          <w:lang w:val="en-US"/>
        </w:rPr>
        <w:t xml:space="preserve"> upheld </w:t>
      </w:r>
      <w:r w:rsidRPr="00EC72A0">
        <w:rPr>
          <w:sz w:val="28"/>
          <w:szCs w:val="28"/>
          <w:lang w:val="en-US"/>
        </w:rPr>
        <w:t>the judgment of</w:t>
      </w:r>
      <w:r>
        <w:rPr>
          <w:sz w:val="28"/>
          <w:szCs w:val="28"/>
          <w:lang w:val="en-US"/>
        </w:rPr>
        <w:t xml:space="preserve"> court of</w:t>
      </w:r>
      <w:r w:rsidRPr="00EC72A0">
        <w:rPr>
          <w:sz w:val="28"/>
          <w:szCs w:val="28"/>
          <w:lang w:val="en-US"/>
        </w:rPr>
        <w:t xml:space="preserve"> appeal instance.</w:t>
      </w:r>
    </w:p>
    <w:p w:rsidR="008D7641" w:rsidRDefault="008D7641" w:rsidP="00EC72A0">
      <w:pPr>
        <w:autoSpaceDE w:val="0"/>
        <w:autoSpaceDN w:val="0"/>
        <w:adjustRightInd w:val="0"/>
        <w:ind w:firstLine="567"/>
        <w:jc w:val="both"/>
        <w:rPr>
          <w:sz w:val="28"/>
          <w:szCs w:val="28"/>
          <w:lang w:val="en-US"/>
        </w:rPr>
      </w:pPr>
      <w:r w:rsidRPr="00EC72A0">
        <w:rPr>
          <w:sz w:val="28"/>
          <w:szCs w:val="28"/>
          <w:lang w:val="en-US"/>
        </w:rPr>
        <w:t xml:space="preserve">In the letter of </w:t>
      </w:r>
      <w:r>
        <w:rPr>
          <w:sz w:val="28"/>
          <w:szCs w:val="28"/>
          <w:lang w:val="en-US"/>
        </w:rPr>
        <w:t>C</w:t>
      </w:r>
      <w:r w:rsidRPr="00EC72A0">
        <w:rPr>
          <w:sz w:val="28"/>
          <w:szCs w:val="28"/>
          <w:lang w:val="en-US"/>
        </w:rPr>
        <w:t xml:space="preserve">hairman of the Supreme Court </w:t>
      </w:r>
      <w:r>
        <w:rPr>
          <w:sz w:val="28"/>
          <w:szCs w:val="28"/>
          <w:lang w:val="en-US"/>
        </w:rPr>
        <w:t xml:space="preserve">dated </w:t>
      </w:r>
      <w:r w:rsidRPr="00EC72A0">
        <w:rPr>
          <w:sz w:val="28"/>
          <w:szCs w:val="28"/>
          <w:lang w:val="en-US"/>
        </w:rPr>
        <w:t>May 22, 2006 to applicants lack of the bases for consideration of the additional appeal</w:t>
      </w:r>
      <w:r>
        <w:rPr>
          <w:sz w:val="28"/>
          <w:szCs w:val="28"/>
          <w:lang w:val="en-US"/>
        </w:rPr>
        <w:t xml:space="preserve"> complaint</w:t>
      </w:r>
      <w:r w:rsidRPr="00EC72A0">
        <w:rPr>
          <w:sz w:val="28"/>
          <w:szCs w:val="28"/>
          <w:lang w:val="en-US"/>
        </w:rPr>
        <w:t xml:space="preserve"> on Plenum of the Supreme Court</w:t>
      </w:r>
      <w:r>
        <w:rPr>
          <w:sz w:val="28"/>
          <w:szCs w:val="28"/>
          <w:lang w:val="en-US"/>
        </w:rPr>
        <w:t xml:space="preserve"> </w:t>
      </w:r>
      <w:r w:rsidRPr="00EC72A0">
        <w:rPr>
          <w:sz w:val="28"/>
          <w:szCs w:val="28"/>
          <w:lang w:val="en-US"/>
        </w:rPr>
        <w:t>was specified.</w:t>
      </w:r>
    </w:p>
    <w:p w:rsidR="008D7641" w:rsidRDefault="008D7641" w:rsidP="00EC72A0">
      <w:pPr>
        <w:autoSpaceDE w:val="0"/>
        <w:autoSpaceDN w:val="0"/>
        <w:adjustRightInd w:val="0"/>
        <w:ind w:firstLine="567"/>
        <w:jc w:val="both"/>
        <w:rPr>
          <w:sz w:val="28"/>
          <w:szCs w:val="28"/>
          <w:lang w:val="en-US"/>
        </w:rPr>
      </w:pPr>
      <w:r w:rsidRPr="00BA43A3">
        <w:rPr>
          <w:sz w:val="28"/>
          <w:szCs w:val="28"/>
          <w:lang w:val="en-US"/>
        </w:rPr>
        <w:t xml:space="preserve">J. Abdullaeva and others appealed to the </w:t>
      </w:r>
      <w:smartTag w:uri="urn:schemas-microsoft-com:office:smarttags" w:element="address">
        <w:smartTag w:uri="urn:schemas-microsoft-com:office:smarttags" w:element="Street">
          <w:r w:rsidRPr="00BA43A3">
            <w:rPr>
              <w:sz w:val="28"/>
              <w:szCs w:val="28"/>
              <w:lang w:val="en-US"/>
            </w:rPr>
            <w:t>Constitutional Court</w:t>
          </w:r>
        </w:smartTag>
      </w:smartTag>
      <w:r w:rsidRPr="00BA43A3">
        <w:rPr>
          <w:sz w:val="28"/>
          <w:szCs w:val="28"/>
          <w:lang w:val="en-US"/>
        </w:rPr>
        <w:t xml:space="preserve"> with the complaint. The complaint was proved by that courts, having misinterpreted </w:t>
      </w:r>
      <w:r>
        <w:rPr>
          <w:sz w:val="28"/>
          <w:szCs w:val="28"/>
          <w:lang w:val="en-US"/>
        </w:rPr>
        <w:t>the A</w:t>
      </w:r>
      <w:r w:rsidRPr="00BA43A3">
        <w:rPr>
          <w:sz w:val="28"/>
          <w:szCs w:val="28"/>
          <w:lang w:val="en-US"/>
        </w:rPr>
        <w:t>rticle 43 of the Civil Code of the Republic</w:t>
      </w:r>
      <w:r>
        <w:rPr>
          <w:sz w:val="28"/>
          <w:szCs w:val="28"/>
          <w:lang w:val="en-US"/>
        </w:rPr>
        <w:t xml:space="preserve"> of </w:t>
      </w:r>
      <w:r w:rsidRPr="00BA43A3">
        <w:rPr>
          <w:sz w:val="28"/>
          <w:szCs w:val="28"/>
          <w:lang w:val="en-US"/>
        </w:rPr>
        <w:t>Azerbaijan (</w:t>
      </w:r>
      <w:r w:rsidRPr="0087621C">
        <w:rPr>
          <w:sz w:val="28"/>
          <w:szCs w:val="28"/>
          <w:lang w:val="en-US"/>
        </w:rPr>
        <w:t>hereinafter referred to as the</w:t>
      </w:r>
      <w:r>
        <w:rPr>
          <w:sz w:val="28"/>
          <w:szCs w:val="28"/>
          <w:lang w:val="en-US"/>
        </w:rPr>
        <w:t xml:space="preserve"> former</w:t>
      </w:r>
      <w:r w:rsidRPr="00BA43A3">
        <w:rPr>
          <w:sz w:val="28"/>
          <w:szCs w:val="28"/>
          <w:lang w:val="en-US"/>
        </w:rPr>
        <w:t xml:space="preserve"> Civil Code) </w:t>
      </w:r>
      <w:r>
        <w:rPr>
          <w:sz w:val="28"/>
          <w:szCs w:val="28"/>
          <w:lang w:val="en-US"/>
        </w:rPr>
        <w:t>applicable</w:t>
      </w:r>
      <w:r w:rsidRPr="00BA43A3">
        <w:rPr>
          <w:sz w:val="28"/>
          <w:szCs w:val="28"/>
          <w:lang w:val="en-US"/>
        </w:rPr>
        <w:t xml:space="preserve"> till September 1, 2000 without existence of any written proof, referring only to testimony, recognized the contract of purchase and sale </w:t>
      </w:r>
      <w:r>
        <w:rPr>
          <w:sz w:val="28"/>
          <w:szCs w:val="28"/>
          <w:lang w:val="en-US"/>
        </w:rPr>
        <w:t xml:space="preserve">as </w:t>
      </w:r>
      <w:r w:rsidRPr="00BA43A3">
        <w:rPr>
          <w:sz w:val="28"/>
          <w:szCs w:val="28"/>
          <w:lang w:val="en-US"/>
        </w:rPr>
        <w:t>concluded, thus did</w:t>
      </w:r>
      <w:r>
        <w:rPr>
          <w:sz w:val="28"/>
          <w:szCs w:val="28"/>
          <w:lang w:val="en-US"/>
        </w:rPr>
        <w:t xml:space="preserve"> </w:t>
      </w:r>
      <w:r w:rsidRPr="00BA43A3">
        <w:rPr>
          <w:sz w:val="28"/>
          <w:szCs w:val="28"/>
          <w:lang w:val="en-US"/>
        </w:rPr>
        <w:t>n</w:t>
      </w:r>
      <w:r>
        <w:rPr>
          <w:sz w:val="28"/>
          <w:szCs w:val="28"/>
          <w:lang w:val="en-US"/>
        </w:rPr>
        <w:t>o</w:t>
      </w:r>
      <w:r w:rsidRPr="00BA43A3">
        <w:rPr>
          <w:sz w:val="28"/>
          <w:szCs w:val="28"/>
          <w:lang w:val="en-US"/>
        </w:rPr>
        <w:t xml:space="preserve">t take into account the legal position reflected in the </w:t>
      </w:r>
      <w:r>
        <w:rPr>
          <w:sz w:val="28"/>
          <w:szCs w:val="28"/>
          <w:lang w:val="en-US"/>
        </w:rPr>
        <w:t>decision</w:t>
      </w:r>
      <w:r w:rsidRPr="00BA43A3">
        <w:rPr>
          <w:sz w:val="28"/>
          <w:szCs w:val="28"/>
          <w:lang w:val="en-US"/>
        </w:rPr>
        <w:t xml:space="preserve"> of Plenum of the Constitutional Court </w:t>
      </w:r>
      <w:r>
        <w:rPr>
          <w:sz w:val="28"/>
          <w:szCs w:val="28"/>
          <w:lang w:val="en-US"/>
        </w:rPr>
        <w:t xml:space="preserve">as </w:t>
      </w:r>
      <w:r w:rsidRPr="00BA43A3">
        <w:rPr>
          <w:sz w:val="28"/>
          <w:szCs w:val="28"/>
          <w:lang w:val="en-US"/>
        </w:rPr>
        <w:t xml:space="preserve">of May 31, 2006 according to S. Aliyeva's complaint concerning purchase and sale of immovable </w:t>
      </w:r>
      <w:r>
        <w:rPr>
          <w:sz w:val="28"/>
          <w:szCs w:val="28"/>
          <w:lang w:val="en-US"/>
        </w:rPr>
        <w:t>property</w:t>
      </w:r>
      <w:r w:rsidRPr="00BA43A3">
        <w:rPr>
          <w:sz w:val="28"/>
          <w:szCs w:val="28"/>
          <w:lang w:val="en-US"/>
        </w:rPr>
        <w:t xml:space="preserve">, and also the requirement of </w:t>
      </w:r>
      <w:r>
        <w:rPr>
          <w:sz w:val="28"/>
          <w:szCs w:val="28"/>
          <w:lang w:val="en-US"/>
        </w:rPr>
        <w:t>the A</w:t>
      </w:r>
      <w:r w:rsidRPr="00BA43A3">
        <w:rPr>
          <w:sz w:val="28"/>
          <w:szCs w:val="28"/>
          <w:lang w:val="en-US"/>
        </w:rPr>
        <w:t xml:space="preserve">rticles 42 and 230 of the </w:t>
      </w:r>
      <w:r>
        <w:rPr>
          <w:sz w:val="28"/>
          <w:szCs w:val="28"/>
          <w:lang w:val="en-US"/>
        </w:rPr>
        <w:t>former</w:t>
      </w:r>
      <w:r w:rsidRPr="00BA43A3">
        <w:rPr>
          <w:sz w:val="28"/>
          <w:szCs w:val="28"/>
          <w:lang w:val="en-US"/>
        </w:rPr>
        <w:t xml:space="preserve"> Civil Code. Besides, it is specified in the complaint that courts came to a wrong conclusion concerning the admission of term of limitation </w:t>
      </w:r>
      <w:r>
        <w:rPr>
          <w:sz w:val="28"/>
          <w:szCs w:val="28"/>
          <w:lang w:val="en-US"/>
        </w:rPr>
        <w:t>of action</w:t>
      </w:r>
      <w:r w:rsidRPr="00BA43A3">
        <w:rPr>
          <w:sz w:val="28"/>
          <w:szCs w:val="28"/>
          <w:lang w:val="en-US"/>
        </w:rPr>
        <w:t xml:space="preserve">, and at the admission of limitation </w:t>
      </w:r>
      <w:r>
        <w:rPr>
          <w:sz w:val="28"/>
          <w:szCs w:val="28"/>
          <w:lang w:val="en-US"/>
        </w:rPr>
        <w:t>of action,</w:t>
      </w:r>
      <w:r w:rsidRPr="00BA43A3">
        <w:rPr>
          <w:sz w:val="28"/>
          <w:szCs w:val="28"/>
          <w:lang w:val="en-US"/>
        </w:rPr>
        <w:t xml:space="preserve"> respondents did</w:t>
      </w:r>
      <w:r>
        <w:rPr>
          <w:sz w:val="28"/>
          <w:szCs w:val="28"/>
          <w:lang w:val="en-US"/>
        </w:rPr>
        <w:t xml:space="preserve"> </w:t>
      </w:r>
      <w:r w:rsidRPr="00BA43A3">
        <w:rPr>
          <w:sz w:val="28"/>
          <w:szCs w:val="28"/>
          <w:lang w:val="en-US"/>
        </w:rPr>
        <w:t>n</w:t>
      </w:r>
      <w:r>
        <w:rPr>
          <w:sz w:val="28"/>
          <w:szCs w:val="28"/>
          <w:lang w:val="en-US"/>
        </w:rPr>
        <w:t>o</w:t>
      </w:r>
      <w:r w:rsidRPr="00BA43A3">
        <w:rPr>
          <w:sz w:val="28"/>
          <w:szCs w:val="28"/>
          <w:lang w:val="en-US"/>
        </w:rPr>
        <w:t xml:space="preserve">t apply </w:t>
      </w:r>
      <w:r>
        <w:rPr>
          <w:sz w:val="28"/>
          <w:szCs w:val="28"/>
          <w:lang w:val="en-US"/>
        </w:rPr>
        <w:t>the A</w:t>
      </w:r>
      <w:r w:rsidRPr="00BA43A3">
        <w:rPr>
          <w:sz w:val="28"/>
          <w:szCs w:val="28"/>
          <w:lang w:val="en-US"/>
        </w:rPr>
        <w:t xml:space="preserve">rticles 73 and 77 of the </w:t>
      </w:r>
      <w:r>
        <w:rPr>
          <w:sz w:val="28"/>
          <w:szCs w:val="28"/>
          <w:lang w:val="en-US"/>
        </w:rPr>
        <w:t>former</w:t>
      </w:r>
      <w:r w:rsidRPr="00BA43A3">
        <w:rPr>
          <w:sz w:val="28"/>
          <w:szCs w:val="28"/>
          <w:lang w:val="en-US"/>
        </w:rPr>
        <w:t xml:space="preserve"> Civil Code. In the complaint it is also specified that the </w:t>
      </w:r>
      <w:r>
        <w:rPr>
          <w:sz w:val="28"/>
          <w:szCs w:val="28"/>
          <w:lang w:val="en-US"/>
        </w:rPr>
        <w:t>norms</w:t>
      </w:r>
      <w:r w:rsidRPr="00BA43A3">
        <w:rPr>
          <w:sz w:val="28"/>
          <w:szCs w:val="28"/>
          <w:lang w:val="en-US"/>
        </w:rPr>
        <w:t xml:space="preserve"> of the </w:t>
      </w:r>
      <w:r>
        <w:rPr>
          <w:sz w:val="28"/>
          <w:szCs w:val="28"/>
          <w:lang w:val="en-US"/>
        </w:rPr>
        <w:t>C</w:t>
      </w:r>
      <w:r w:rsidRPr="00BA43A3">
        <w:rPr>
          <w:sz w:val="28"/>
          <w:szCs w:val="28"/>
          <w:lang w:val="en-US"/>
        </w:rPr>
        <w:t xml:space="preserve">ivil </w:t>
      </w:r>
      <w:r>
        <w:rPr>
          <w:sz w:val="28"/>
          <w:szCs w:val="28"/>
          <w:lang w:val="en-US"/>
        </w:rPr>
        <w:t>P</w:t>
      </w:r>
      <w:r w:rsidRPr="00BA43A3">
        <w:rPr>
          <w:sz w:val="28"/>
          <w:szCs w:val="28"/>
          <w:lang w:val="en-US"/>
        </w:rPr>
        <w:t>rocedure</w:t>
      </w:r>
      <w:r>
        <w:rPr>
          <w:sz w:val="28"/>
          <w:szCs w:val="28"/>
          <w:lang w:val="en-US"/>
        </w:rPr>
        <w:t xml:space="preserve"> Code</w:t>
      </w:r>
      <w:r w:rsidRPr="00BA43A3">
        <w:rPr>
          <w:sz w:val="28"/>
          <w:szCs w:val="28"/>
          <w:lang w:val="en-US"/>
        </w:rPr>
        <w:t xml:space="preserve"> of the Republic</w:t>
      </w:r>
      <w:r>
        <w:rPr>
          <w:sz w:val="28"/>
          <w:szCs w:val="28"/>
          <w:lang w:val="en-US"/>
        </w:rPr>
        <w:t xml:space="preserve"> of </w:t>
      </w:r>
      <w:r w:rsidRPr="00BA43A3">
        <w:rPr>
          <w:sz w:val="28"/>
          <w:szCs w:val="28"/>
          <w:lang w:val="en-US"/>
        </w:rPr>
        <w:t>Azerbaijan which are</w:t>
      </w:r>
      <w:r>
        <w:rPr>
          <w:sz w:val="28"/>
          <w:szCs w:val="28"/>
          <w:lang w:val="en-US"/>
        </w:rPr>
        <w:t xml:space="preserve"> </w:t>
      </w:r>
      <w:r w:rsidRPr="00BA43A3">
        <w:rPr>
          <w:sz w:val="28"/>
          <w:szCs w:val="28"/>
          <w:lang w:val="en-US"/>
        </w:rPr>
        <w:t>n</w:t>
      </w:r>
      <w:r>
        <w:rPr>
          <w:sz w:val="28"/>
          <w:szCs w:val="28"/>
          <w:lang w:val="en-US"/>
        </w:rPr>
        <w:t>o</w:t>
      </w:r>
      <w:r w:rsidRPr="00BA43A3">
        <w:rPr>
          <w:sz w:val="28"/>
          <w:szCs w:val="28"/>
          <w:lang w:val="en-US"/>
        </w:rPr>
        <w:t>t subject to application were applied (</w:t>
      </w:r>
      <w:r w:rsidRPr="0087621C">
        <w:rPr>
          <w:sz w:val="28"/>
          <w:szCs w:val="28"/>
          <w:lang w:val="en-US"/>
        </w:rPr>
        <w:t>hereinafter referred to as the</w:t>
      </w:r>
      <w:r>
        <w:rPr>
          <w:sz w:val="28"/>
          <w:szCs w:val="28"/>
          <w:lang w:val="en-US"/>
        </w:rPr>
        <w:t xml:space="preserve"> existing CPC</w:t>
      </w:r>
      <w:r w:rsidRPr="00BA43A3">
        <w:rPr>
          <w:sz w:val="28"/>
          <w:szCs w:val="28"/>
          <w:lang w:val="en-US"/>
        </w:rPr>
        <w:t xml:space="preserve">), and their rights, the property right and the right of </w:t>
      </w:r>
      <w:r>
        <w:rPr>
          <w:sz w:val="28"/>
          <w:szCs w:val="28"/>
          <w:lang w:val="en-US"/>
        </w:rPr>
        <w:t>legal</w:t>
      </w:r>
      <w:r w:rsidRPr="00BA43A3">
        <w:rPr>
          <w:sz w:val="28"/>
          <w:szCs w:val="28"/>
          <w:lang w:val="en-US"/>
        </w:rPr>
        <w:t xml:space="preserve"> protection enshrined in </w:t>
      </w:r>
      <w:r>
        <w:rPr>
          <w:sz w:val="28"/>
          <w:szCs w:val="28"/>
          <w:lang w:val="en-US"/>
        </w:rPr>
        <w:t>the A</w:t>
      </w:r>
      <w:r w:rsidRPr="00BA43A3">
        <w:rPr>
          <w:sz w:val="28"/>
          <w:szCs w:val="28"/>
          <w:lang w:val="en-US"/>
        </w:rPr>
        <w:t>rticles 29, 60, the Constitution of the Republic</w:t>
      </w:r>
      <w:r>
        <w:rPr>
          <w:sz w:val="28"/>
          <w:szCs w:val="28"/>
          <w:lang w:val="en-US"/>
        </w:rPr>
        <w:t xml:space="preserve"> of </w:t>
      </w:r>
      <w:r w:rsidRPr="00BA43A3">
        <w:rPr>
          <w:sz w:val="28"/>
          <w:szCs w:val="28"/>
          <w:lang w:val="en-US"/>
        </w:rPr>
        <w:t>Azerbaijan were violated.</w:t>
      </w:r>
    </w:p>
    <w:p w:rsidR="008D7641" w:rsidRPr="00D97855" w:rsidRDefault="008D7641" w:rsidP="00D97855">
      <w:pPr>
        <w:autoSpaceDE w:val="0"/>
        <w:autoSpaceDN w:val="0"/>
        <w:adjustRightInd w:val="0"/>
        <w:ind w:firstLine="567"/>
        <w:jc w:val="both"/>
        <w:rPr>
          <w:sz w:val="28"/>
          <w:szCs w:val="28"/>
          <w:lang w:val="en-US"/>
        </w:rPr>
      </w:pPr>
      <w:r w:rsidRPr="00D97855">
        <w:rPr>
          <w:sz w:val="28"/>
          <w:szCs w:val="28"/>
          <w:lang w:val="en-US"/>
        </w:rPr>
        <w:lastRenderedPageBreak/>
        <w:t xml:space="preserve">Plenum of the </w:t>
      </w:r>
      <w:smartTag w:uri="urn:schemas-microsoft-com:office:smarttags" w:element="address">
        <w:smartTag w:uri="urn:schemas-microsoft-com:office:smarttags" w:element="Street">
          <w:r w:rsidRPr="00D97855">
            <w:rPr>
              <w:sz w:val="28"/>
              <w:szCs w:val="28"/>
              <w:lang w:val="en-US"/>
            </w:rPr>
            <w:t>Constitutional Court</w:t>
          </w:r>
        </w:smartTag>
      </w:smartTag>
      <w:r w:rsidRPr="00D97855">
        <w:rPr>
          <w:sz w:val="28"/>
          <w:szCs w:val="28"/>
          <w:lang w:val="en-US"/>
        </w:rPr>
        <w:t xml:space="preserve"> in connection with the complaint considers necessary to note the following.</w:t>
      </w:r>
    </w:p>
    <w:p w:rsidR="008D7641" w:rsidRPr="00D97855" w:rsidRDefault="008D7641" w:rsidP="00D97855">
      <w:pPr>
        <w:autoSpaceDE w:val="0"/>
        <w:autoSpaceDN w:val="0"/>
        <w:adjustRightInd w:val="0"/>
        <w:ind w:firstLine="567"/>
        <w:jc w:val="both"/>
        <w:rPr>
          <w:sz w:val="28"/>
          <w:szCs w:val="28"/>
          <w:lang w:val="en-US"/>
        </w:rPr>
      </w:pPr>
      <w:r w:rsidRPr="00D97855">
        <w:rPr>
          <w:sz w:val="28"/>
          <w:szCs w:val="28"/>
          <w:lang w:val="en-US"/>
        </w:rPr>
        <w:t xml:space="preserve">According to </w:t>
      </w:r>
      <w:r>
        <w:rPr>
          <w:sz w:val="28"/>
          <w:szCs w:val="28"/>
          <w:lang w:val="en-US"/>
        </w:rPr>
        <w:t>the A</w:t>
      </w:r>
      <w:r w:rsidRPr="00D97855">
        <w:rPr>
          <w:sz w:val="28"/>
          <w:szCs w:val="28"/>
          <w:lang w:val="en-US"/>
        </w:rPr>
        <w:t>rticle 43</w:t>
      </w:r>
      <w:r>
        <w:rPr>
          <w:sz w:val="28"/>
          <w:szCs w:val="28"/>
          <w:lang w:val="en-US"/>
        </w:rPr>
        <w:t>.1</w:t>
      </w:r>
      <w:r w:rsidRPr="00D97855">
        <w:rPr>
          <w:sz w:val="28"/>
          <w:szCs w:val="28"/>
          <w:lang w:val="en-US"/>
        </w:rPr>
        <w:t xml:space="preserve"> of the </w:t>
      </w:r>
      <w:r>
        <w:rPr>
          <w:sz w:val="28"/>
          <w:szCs w:val="28"/>
          <w:lang w:val="en-US"/>
        </w:rPr>
        <w:t>former</w:t>
      </w:r>
      <w:r w:rsidRPr="00D97855">
        <w:rPr>
          <w:sz w:val="28"/>
          <w:szCs w:val="28"/>
          <w:lang w:val="en-US"/>
        </w:rPr>
        <w:t xml:space="preserve"> Civil Code, the </w:t>
      </w:r>
      <w:r>
        <w:rPr>
          <w:sz w:val="28"/>
          <w:szCs w:val="28"/>
          <w:lang w:val="en-US"/>
        </w:rPr>
        <w:t xml:space="preserve">notarized </w:t>
      </w:r>
      <w:r w:rsidRPr="00D97855">
        <w:rPr>
          <w:sz w:val="28"/>
          <w:szCs w:val="28"/>
          <w:lang w:val="en-US"/>
        </w:rPr>
        <w:t xml:space="preserve">certificate of transactions </w:t>
      </w:r>
      <w:r>
        <w:rPr>
          <w:sz w:val="28"/>
          <w:szCs w:val="28"/>
          <w:lang w:val="en-US"/>
        </w:rPr>
        <w:t xml:space="preserve">is </w:t>
      </w:r>
      <w:r w:rsidRPr="00D97855">
        <w:rPr>
          <w:sz w:val="28"/>
          <w:szCs w:val="28"/>
          <w:lang w:val="en-US"/>
        </w:rPr>
        <w:t xml:space="preserve">obligatory only in cases specified </w:t>
      </w:r>
      <w:r>
        <w:rPr>
          <w:sz w:val="28"/>
          <w:szCs w:val="28"/>
          <w:lang w:val="en-US"/>
        </w:rPr>
        <w:t xml:space="preserve">by </w:t>
      </w:r>
      <w:r w:rsidRPr="00D97855">
        <w:rPr>
          <w:sz w:val="28"/>
          <w:szCs w:val="28"/>
          <w:lang w:val="en-US"/>
        </w:rPr>
        <w:t xml:space="preserve">law. Non-compliance with </w:t>
      </w:r>
      <w:r>
        <w:rPr>
          <w:sz w:val="28"/>
          <w:szCs w:val="28"/>
          <w:lang w:val="en-US"/>
        </w:rPr>
        <w:t xml:space="preserve">notarized </w:t>
      </w:r>
      <w:r w:rsidRPr="00D97855">
        <w:rPr>
          <w:sz w:val="28"/>
          <w:szCs w:val="28"/>
          <w:lang w:val="en-US"/>
        </w:rPr>
        <w:t xml:space="preserve">form demanded by law is </w:t>
      </w:r>
      <w:r>
        <w:rPr>
          <w:sz w:val="28"/>
          <w:szCs w:val="28"/>
          <w:lang w:val="en-US"/>
        </w:rPr>
        <w:t xml:space="preserve">a </w:t>
      </w:r>
      <w:r w:rsidRPr="00D97855">
        <w:rPr>
          <w:sz w:val="28"/>
          <w:szCs w:val="28"/>
          <w:lang w:val="en-US"/>
        </w:rPr>
        <w:t xml:space="preserve">reason of invalidity of the transaction. </w:t>
      </w:r>
    </w:p>
    <w:p w:rsidR="008D7641" w:rsidRDefault="008D7641" w:rsidP="00D97855">
      <w:pPr>
        <w:autoSpaceDE w:val="0"/>
        <w:autoSpaceDN w:val="0"/>
        <w:adjustRightInd w:val="0"/>
        <w:ind w:firstLine="567"/>
        <w:jc w:val="both"/>
        <w:rPr>
          <w:sz w:val="28"/>
          <w:szCs w:val="28"/>
          <w:lang w:val="en-US"/>
        </w:rPr>
      </w:pPr>
      <w:r w:rsidRPr="00D97855">
        <w:rPr>
          <w:sz w:val="28"/>
          <w:szCs w:val="28"/>
          <w:lang w:val="en-US"/>
        </w:rPr>
        <w:t xml:space="preserve">The contract of purchase and sale of immovable </w:t>
      </w:r>
      <w:r>
        <w:rPr>
          <w:sz w:val="28"/>
          <w:szCs w:val="28"/>
          <w:lang w:val="en-US"/>
        </w:rPr>
        <w:t>property</w:t>
      </w:r>
      <w:r w:rsidRPr="00D97855">
        <w:rPr>
          <w:sz w:val="28"/>
          <w:szCs w:val="28"/>
          <w:lang w:val="en-US"/>
        </w:rPr>
        <w:t xml:space="preserve"> also </w:t>
      </w:r>
      <w:r>
        <w:rPr>
          <w:sz w:val="28"/>
          <w:szCs w:val="28"/>
          <w:lang w:val="en-US"/>
        </w:rPr>
        <w:t xml:space="preserve">refers </w:t>
      </w:r>
      <w:r w:rsidRPr="00D97855">
        <w:rPr>
          <w:sz w:val="28"/>
          <w:szCs w:val="28"/>
          <w:lang w:val="en-US"/>
        </w:rPr>
        <w:t xml:space="preserve">to transactions that have to be surely certified </w:t>
      </w:r>
      <w:r>
        <w:rPr>
          <w:sz w:val="28"/>
          <w:szCs w:val="28"/>
          <w:lang w:val="en-US"/>
        </w:rPr>
        <w:t>by</w:t>
      </w:r>
      <w:r w:rsidRPr="00D97855">
        <w:rPr>
          <w:sz w:val="28"/>
          <w:szCs w:val="28"/>
          <w:lang w:val="en-US"/>
        </w:rPr>
        <w:t xml:space="preserve"> a </w:t>
      </w:r>
      <w:r>
        <w:rPr>
          <w:sz w:val="28"/>
          <w:szCs w:val="28"/>
          <w:lang w:val="en-US"/>
        </w:rPr>
        <w:t>notary</w:t>
      </w:r>
      <w:r w:rsidRPr="00D97855">
        <w:rPr>
          <w:sz w:val="28"/>
          <w:szCs w:val="28"/>
          <w:lang w:val="en-US"/>
        </w:rPr>
        <w:t xml:space="preserve">. </w:t>
      </w:r>
      <w:r>
        <w:rPr>
          <w:sz w:val="28"/>
          <w:szCs w:val="28"/>
          <w:lang w:val="en-US"/>
        </w:rPr>
        <w:t>Thus</w:t>
      </w:r>
      <w:r w:rsidRPr="00D97855">
        <w:rPr>
          <w:sz w:val="28"/>
          <w:szCs w:val="28"/>
          <w:lang w:val="en-US"/>
        </w:rPr>
        <w:t xml:space="preserve">, according to </w:t>
      </w:r>
      <w:r>
        <w:rPr>
          <w:sz w:val="28"/>
          <w:szCs w:val="28"/>
          <w:lang w:val="en-US"/>
        </w:rPr>
        <w:t>the A</w:t>
      </w:r>
      <w:r w:rsidRPr="00D97855">
        <w:rPr>
          <w:sz w:val="28"/>
          <w:szCs w:val="28"/>
          <w:lang w:val="en-US"/>
        </w:rPr>
        <w:t>rticle 230 of the above</w:t>
      </w:r>
      <w:r>
        <w:rPr>
          <w:sz w:val="28"/>
          <w:szCs w:val="28"/>
          <w:lang w:val="en-US"/>
        </w:rPr>
        <w:t>-mentioned</w:t>
      </w:r>
      <w:r w:rsidRPr="00D97855">
        <w:rPr>
          <w:sz w:val="28"/>
          <w:szCs w:val="28"/>
          <w:lang w:val="en-US"/>
        </w:rPr>
        <w:t xml:space="preserve"> Code if at least one of parties is </w:t>
      </w:r>
      <w:r>
        <w:rPr>
          <w:sz w:val="28"/>
          <w:szCs w:val="28"/>
          <w:lang w:val="en-US"/>
        </w:rPr>
        <w:t xml:space="preserve">a </w:t>
      </w:r>
      <w:r w:rsidRPr="00D97855">
        <w:rPr>
          <w:sz w:val="28"/>
          <w:szCs w:val="28"/>
          <w:lang w:val="en-US"/>
        </w:rPr>
        <w:t xml:space="preserve">citizen, the contract of purchase and sale of a house has to be </w:t>
      </w:r>
      <w:r>
        <w:rPr>
          <w:sz w:val="28"/>
          <w:szCs w:val="28"/>
          <w:lang w:val="en-US"/>
        </w:rPr>
        <w:t>notarized</w:t>
      </w:r>
      <w:r w:rsidRPr="00D97855">
        <w:rPr>
          <w:sz w:val="28"/>
          <w:szCs w:val="28"/>
          <w:lang w:val="en-US"/>
        </w:rPr>
        <w:t>. A</w:t>
      </w:r>
      <w:r>
        <w:rPr>
          <w:sz w:val="28"/>
          <w:szCs w:val="28"/>
          <w:lang w:val="en-US"/>
        </w:rPr>
        <w:t>s evident</w:t>
      </w:r>
      <w:r w:rsidRPr="00D97855">
        <w:rPr>
          <w:sz w:val="28"/>
          <w:szCs w:val="28"/>
          <w:lang w:val="en-US"/>
        </w:rPr>
        <w:t xml:space="preserve">, the last norm </w:t>
      </w:r>
      <w:r>
        <w:rPr>
          <w:sz w:val="28"/>
          <w:szCs w:val="28"/>
          <w:lang w:val="en-US"/>
        </w:rPr>
        <w:t xml:space="preserve">refers to cases </w:t>
      </w:r>
      <w:r w:rsidRPr="00D97855">
        <w:rPr>
          <w:sz w:val="28"/>
          <w:szCs w:val="28"/>
          <w:lang w:val="en-US"/>
        </w:rPr>
        <w:t xml:space="preserve">when at least one of parties is </w:t>
      </w:r>
      <w:r>
        <w:rPr>
          <w:sz w:val="28"/>
          <w:szCs w:val="28"/>
          <w:lang w:val="en-US"/>
        </w:rPr>
        <w:t>a citizen. F</w:t>
      </w:r>
      <w:r w:rsidRPr="00D97855">
        <w:rPr>
          <w:sz w:val="28"/>
          <w:szCs w:val="28"/>
          <w:lang w:val="en-US"/>
        </w:rPr>
        <w:t xml:space="preserve">or </w:t>
      </w:r>
      <w:r>
        <w:rPr>
          <w:sz w:val="28"/>
          <w:szCs w:val="28"/>
          <w:lang w:val="en-US"/>
        </w:rPr>
        <w:t xml:space="preserve">the purpose of </w:t>
      </w:r>
      <w:r w:rsidRPr="00D97855">
        <w:rPr>
          <w:sz w:val="28"/>
          <w:szCs w:val="28"/>
          <w:lang w:val="en-US"/>
        </w:rPr>
        <w:t xml:space="preserve">reliability </w:t>
      </w:r>
      <w:r>
        <w:rPr>
          <w:sz w:val="28"/>
          <w:szCs w:val="28"/>
          <w:lang w:val="en-US"/>
        </w:rPr>
        <w:t xml:space="preserve">a </w:t>
      </w:r>
      <w:r w:rsidRPr="00D97855">
        <w:rPr>
          <w:sz w:val="28"/>
          <w:szCs w:val="28"/>
          <w:lang w:val="en-US"/>
        </w:rPr>
        <w:t xml:space="preserve">purchase and sale contract </w:t>
      </w:r>
      <w:r>
        <w:rPr>
          <w:sz w:val="28"/>
          <w:szCs w:val="28"/>
          <w:lang w:val="en-US"/>
        </w:rPr>
        <w:t xml:space="preserve">shall be notarized </w:t>
      </w:r>
      <w:r w:rsidRPr="00D97855">
        <w:rPr>
          <w:sz w:val="28"/>
          <w:szCs w:val="28"/>
          <w:lang w:val="en-US"/>
        </w:rPr>
        <w:t xml:space="preserve">and </w:t>
      </w:r>
      <w:r>
        <w:rPr>
          <w:sz w:val="28"/>
          <w:szCs w:val="28"/>
          <w:lang w:val="en-US"/>
        </w:rPr>
        <w:t xml:space="preserve">can be concluded only in </w:t>
      </w:r>
      <w:r w:rsidRPr="00D97855">
        <w:rPr>
          <w:sz w:val="28"/>
          <w:szCs w:val="28"/>
          <w:lang w:val="en-US"/>
        </w:rPr>
        <w:t>written form.</w:t>
      </w:r>
    </w:p>
    <w:p w:rsidR="008D7641" w:rsidRPr="008731B0" w:rsidRDefault="008D7641" w:rsidP="008731B0">
      <w:pPr>
        <w:autoSpaceDE w:val="0"/>
        <w:autoSpaceDN w:val="0"/>
        <w:adjustRightInd w:val="0"/>
        <w:ind w:firstLine="567"/>
        <w:jc w:val="both"/>
        <w:rPr>
          <w:sz w:val="28"/>
          <w:szCs w:val="28"/>
          <w:lang w:val="en-US"/>
        </w:rPr>
      </w:pPr>
      <w:r w:rsidRPr="008731B0">
        <w:rPr>
          <w:sz w:val="28"/>
          <w:szCs w:val="28"/>
          <w:lang w:val="en-US"/>
        </w:rPr>
        <w:t xml:space="preserve">Along with it, </w:t>
      </w:r>
      <w:r>
        <w:rPr>
          <w:sz w:val="28"/>
          <w:szCs w:val="28"/>
          <w:lang w:val="en-US"/>
        </w:rPr>
        <w:t>the A</w:t>
      </w:r>
      <w:r w:rsidRPr="008731B0">
        <w:rPr>
          <w:sz w:val="28"/>
          <w:szCs w:val="28"/>
          <w:lang w:val="en-US"/>
        </w:rPr>
        <w:t>rticle 43</w:t>
      </w:r>
      <w:r>
        <w:rPr>
          <w:sz w:val="28"/>
          <w:szCs w:val="28"/>
          <w:lang w:val="en-US"/>
        </w:rPr>
        <w:t>.2</w:t>
      </w:r>
      <w:r w:rsidRPr="008731B0">
        <w:rPr>
          <w:sz w:val="28"/>
          <w:szCs w:val="28"/>
          <w:lang w:val="en-US"/>
        </w:rPr>
        <w:t xml:space="preserve"> of the </w:t>
      </w:r>
      <w:r>
        <w:rPr>
          <w:sz w:val="28"/>
          <w:szCs w:val="28"/>
          <w:lang w:val="en-US"/>
        </w:rPr>
        <w:t>former</w:t>
      </w:r>
      <w:r w:rsidRPr="008731B0">
        <w:rPr>
          <w:sz w:val="28"/>
          <w:szCs w:val="28"/>
          <w:lang w:val="en-US"/>
        </w:rPr>
        <w:t xml:space="preserve"> Civil Code reflects rules out of </w:t>
      </w:r>
      <w:r>
        <w:rPr>
          <w:sz w:val="28"/>
          <w:szCs w:val="28"/>
          <w:lang w:val="en-US"/>
        </w:rPr>
        <w:t xml:space="preserve">notary </w:t>
      </w:r>
      <w:r w:rsidRPr="008731B0">
        <w:rPr>
          <w:sz w:val="28"/>
          <w:szCs w:val="28"/>
          <w:lang w:val="en-US"/>
        </w:rPr>
        <w:t xml:space="preserve">recognition of bargain </w:t>
      </w:r>
      <w:r>
        <w:rPr>
          <w:sz w:val="28"/>
          <w:szCs w:val="28"/>
          <w:lang w:val="en-US"/>
        </w:rPr>
        <w:t xml:space="preserve">as </w:t>
      </w:r>
      <w:r w:rsidRPr="008731B0">
        <w:rPr>
          <w:sz w:val="28"/>
          <w:szCs w:val="28"/>
          <w:lang w:val="en-US"/>
        </w:rPr>
        <w:t xml:space="preserve">concluded. </w:t>
      </w:r>
      <w:r>
        <w:rPr>
          <w:sz w:val="28"/>
          <w:szCs w:val="28"/>
          <w:lang w:val="en-US"/>
        </w:rPr>
        <w:t>Thus</w:t>
      </w:r>
      <w:r w:rsidRPr="008731B0">
        <w:rPr>
          <w:sz w:val="28"/>
          <w:szCs w:val="28"/>
          <w:lang w:val="en-US"/>
        </w:rPr>
        <w:t xml:space="preserve">, according to this norm if one of parties in whole or in part executed the transaction demanding </w:t>
      </w:r>
      <w:r>
        <w:rPr>
          <w:sz w:val="28"/>
          <w:szCs w:val="28"/>
          <w:lang w:val="en-US"/>
        </w:rPr>
        <w:t>notarization</w:t>
      </w:r>
      <w:r w:rsidRPr="008731B0">
        <w:rPr>
          <w:sz w:val="28"/>
          <w:szCs w:val="28"/>
          <w:lang w:val="en-US"/>
        </w:rPr>
        <w:t xml:space="preserve">, and other party evades </w:t>
      </w:r>
      <w:r>
        <w:rPr>
          <w:sz w:val="28"/>
          <w:szCs w:val="28"/>
          <w:lang w:val="en-US"/>
        </w:rPr>
        <w:t xml:space="preserve">notarization </w:t>
      </w:r>
      <w:r w:rsidRPr="008731B0">
        <w:rPr>
          <w:sz w:val="28"/>
          <w:szCs w:val="28"/>
          <w:lang w:val="en-US"/>
        </w:rPr>
        <w:t xml:space="preserve">of transaction, </w:t>
      </w:r>
      <w:r>
        <w:rPr>
          <w:sz w:val="28"/>
          <w:szCs w:val="28"/>
          <w:lang w:val="en-US"/>
        </w:rPr>
        <w:t xml:space="preserve">a </w:t>
      </w:r>
      <w:r w:rsidRPr="008731B0">
        <w:rPr>
          <w:sz w:val="28"/>
          <w:szCs w:val="28"/>
          <w:lang w:val="en-US"/>
        </w:rPr>
        <w:t xml:space="preserve">court </w:t>
      </w:r>
      <w:r>
        <w:rPr>
          <w:sz w:val="28"/>
          <w:szCs w:val="28"/>
          <w:lang w:val="en-US"/>
        </w:rPr>
        <w:t xml:space="preserve">is entitled </w:t>
      </w:r>
      <w:r w:rsidRPr="008731B0">
        <w:rPr>
          <w:sz w:val="28"/>
          <w:szCs w:val="28"/>
          <w:lang w:val="en-US"/>
        </w:rPr>
        <w:t xml:space="preserve">on request of the party which executed the transaction, to recognize </w:t>
      </w:r>
      <w:r>
        <w:rPr>
          <w:sz w:val="28"/>
          <w:szCs w:val="28"/>
          <w:lang w:val="en-US"/>
        </w:rPr>
        <w:t xml:space="preserve">such </w:t>
      </w:r>
      <w:r w:rsidRPr="008731B0">
        <w:rPr>
          <w:sz w:val="28"/>
          <w:szCs w:val="28"/>
          <w:lang w:val="en-US"/>
        </w:rPr>
        <w:t xml:space="preserve">transaction </w:t>
      </w:r>
      <w:r>
        <w:rPr>
          <w:sz w:val="28"/>
          <w:szCs w:val="28"/>
          <w:lang w:val="en-US"/>
        </w:rPr>
        <w:t>as concluded</w:t>
      </w:r>
      <w:r w:rsidRPr="008731B0">
        <w:rPr>
          <w:sz w:val="28"/>
          <w:szCs w:val="28"/>
          <w:lang w:val="en-US"/>
        </w:rPr>
        <w:t xml:space="preserve"> under a condition if this transaction does</w:t>
      </w:r>
      <w:r>
        <w:rPr>
          <w:sz w:val="28"/>
          <w:szCs w:val="28"/>
          <w:lang w:val="en-US"/>
        </w:rPr>
        <w:t xml:space="preserve"> </w:t>
      </w:r>
      <w:r w:rsidRPr="008731B0">
        <w:rPr>
          <w:sz w:val="28"/>
          <w:szCs w:val="28"/>
          <w:lang w:val="en-US"/>
        </w:rPr>
        <w:t>n</w:t>
      </w:r>
      <w:r>
        <w:rPr>
          <w:sz w:val="28"/>
          <w:szCs w:val="28"/>
          <w:lang w:val="en-US"/>
        </w:rPr>
        <w:t>o</w:t>
      </w:r>
      <w:r w:rsidRPr="008731B0">
        <w:rPr>
          <w:sz w:val="28"/>
          <w:szCs w:val="28"/>
          <w:lang w:val="en-US"/>
        </w:rPr>
        <w:t>t comprise anything illegal.</w:t>
      </w:r>
    </w:p>
    <w:p w:rsidR="008D7641" w:rsidRDefault="008D7641" w:rsidP="008731B0">
      <w:pPr>
        <w:autoSpaceDE w:val="0"/>
        <w:autoSpaceDN w:val="0"/>
        <w:adjustRightInd w:val="0"/>
        <w:ind w:firstLine="567"/>
        <w:jc w:val="both"/>
        <w:rPr>
          <w:sz w:val="28"/>
          <w:szCs w:val="28"/>
          <w:lang w:val="en-US"/>
        </w:rPr>
      </w:pPr>
      <w:r w:rsidRPr="008731B0">
        <w:rPr>
          <w:sz w:val="28"/>
          <w:szCs w:val="28"/>
          <w:lang w:val="en-US"/>
        </w:rPr>
        <w:t xml:space="preserve">Due to the application of this norm in the </w:t>
      </w:r>
      <w:r>
        <w:rPr>
          <w:sz w:val="28"/>
          <w:szCs w:val="28"/>
          <w:lang w:val="en-US"/>
        </w:rPr>
        <w:t>decision</w:t>
      </w:r>
      <w:r w:rsidRPr="008731B0">
        <w:rPr>
          <w:sz w:val="28"/>
          <w:szCs w:val="28"/>
          <w:lang w:val="en-US"/>
        </w:rPr>
        <w:t xml:space="preserve"> of Plenum of the Constitutional Court </w:t>
      </w:r>
      <w:r>
        <w:rPr>
          <w:sz w:val="28"/>
          <w:szCs w:val="28"/>
          <w:lang w:val="en-US"/>
        </w:rPr>
        <w:t xml:space="preserve">as </w:t>
      </w:r>
      <w:r w:rsidRPr="008731B0">
        <w:rPr>
          <w:sz w:val="28"/>
          <w:szCs w:val="28"/>
          <w:lang w:val="en-US"/>
        </w:rPr>
        <w:t xml:space="preserve">of May 31, 2006 </w:t>
      </w:r>
      <w:r>
        <w:rPr>
          <w:sz w:val="28"/>
          <w:szCs w:val="28"/>
          <w:lang w:val="en-US"/>
        </w:rPr>
        <w:t xml:space="preserve">“On </w:t>
      </w:r>
      <w:r w:rsidRPr="001727F8">
        <w:rPr>
          <w:iCs/>
          <w:sz w:val="28"/>
          <w:szCs w:val="28"/>
          <w:lang w:val="en-US"/>
        </w:rPr>
        <w:t>verification of conformity of decision of the Judicial Board on Civil Cases</w:t>
      </w:r>
      <w:r>
        <w:rPr>
          <w:iCs/>
          <w:sz w:val="28"/>
          <w:szCs w:val="28"/>
          <w:lang w:val="en-US"/>
        </w:rPr>
        <w:t xml:space="preserve"> </w:t>
      </w:r>
      <w:r w:rsidRPr="001727F8">
        <w:rPr>
          <w:iCs/>
          <w:sz w:val="28"/>
          <w:szCs w:val="28"/>
          <w:lang w:val="en-US"/>
        </w:rPr>
        <w:t xml:space="preserve">of the Supreme Court of </w:t>
      </w:r>
      <w:r w:rsidRPr="001727F8">
        <w:rPr>
          <w:sz w:val="28"/>
          <w:szCs w:val="28"/>
          <w:lang w:val="en-GB"/>
        </w:rPr>
        <w:t>the Republic of Azerbaijan</w:t>
      </w:r>
      <w:r w:rsidRPr="001727F8">
        <w:rPr>
          <w:iCs/>
          <w:sz w:val="28"/>
          <w:szCs w:val="28"/>
          <w:lang w:val="en-US"/>
        </w:rPr>
        <w:t xml:space="preserve"> </w:t>
      </w:r>
      <w:r>
        <w:rPr>
          <w:iCs/>
          <w:sz w:val="28"/>
          <w:szCs w:val="28"/>
          <w:lang w:val="en-US"/>
        </w:rPr>
        <w:t xml:space="preserve">as </w:t>
      </w:r>
      <w:r w:rsidRPr="001727F8">
        <w:rPr>
          <w:iCs/>
          <w:sz w:val="28"/>
          <w:szCs w:val="28"/>
          <w:lang w:val="en-US"/>
        </w:rPr>
        <w:t xml:space="preserve">of </w:t>
      </w:r>
      <w:r>
        <w:rPr>
          <w:iCs/>
          <w:sz w:val="28"/>
          <w:szCs w:val="28"/>
          <w:lang w:val="en-US"/>
        </w:rPr>
        <w:t>28 December</w:t>
      </w:r>
      <w:r w:rsidRPr="001727F8">
        <w:rPr>
          <w:iCs/>
          <w:sz w:val="28"/>
          <w:szCs w:val="28"/>
          <w:lang w:val="en-US"/>
        </w:rPr>
        <w:t xml:space="preserve"> 200</w:t>
      </w:r>
      <w:r>
        <w:rPr>
          <w:iCs/>
          <w:sz w:val="28"/>
          <w:szCs w:val="28"/>
          <w:lang w:val="en-US"/>
        </w:rPr>
        <w:t>4</w:t>
      </w:r>
      <w:r w:rsidRPr="001727F8">
        <w:rPr>
          <w:iCs/>
          <w:sz w:val="28"/>
          <w:szCs w:val="28"/>
          <w:lang w:val="en-US"/>
        </w:rPr>
        <w:t xml:space="preserve"> to Constitution and laws of </w:t>
      </w:r>
      <w:r w:rsidRPr="001727F8">
        <w:rPr>
          <w:sz w:val="28"/>
          <w:szCs w:val="28"/>
          <w:lang w:val="en-GB"/>
        </w:rPr>
        <w:t xml:space="preserve">the Republic of Azerbaijan </w:t>
      </w:r>
      <w:r>
        <w:rPr>
          <w:sz w:val="28"/>
          <w:szCs w:val="28"/>
          <w:lang w:val="en-GB"/>
        </w:rPr>
        <w:t>in connection with the complaint of</w:t>
      </w:r>
      <w:r w:rsidRPr="008731B0">
        <w:rPr>
          <w:sz w:val="28"/>
          <w:szCs w:val="28"/>
          <w:lang w:val="en-US"/>
        </w:rPr>
        <w:t xml:space="preserve"> S. Aliyeva</w:t>
      </w:r>
      <w:r>
        <w:rPr>
          <w:sz w:val="28"/>
          <w:szCs w:val="28"/>
          <w:lang w:val="en-US"/>
        </w:rPr>
        <w:t>”</w:t>
      </w:r>
      <w:r w:rsidRPr="008731B0">
        <w:rPr>
          <w:sz w:val="28"/>
          <w:szCs w:val="28"/>
          <w:lang w:val="en-US"/>
        </w:rPr>
        <w:t xml:space="preserve"> it is specified that </w:t>
      </w:r>
      <w:r>
        <w:rPr>
          <w:sz w:val="28"/>
          <w:szCs w:val="28"/>
          <w:lang w:val="en-US"/>
        </w:rPr>
        <w:t xml:space="preserve">according to </w:t>
      </w:r>
      <w:r w:rsidRPr="008731B0">
        <w:rPr>
          <w:sz w:val="28"/>
          <w:szCs w:val="28"/>
          <w:lang w:val="en-US"/>
        </w:rPr>
        <w:t>constitutional legal sense of this norm, for possibility of recognition by court of the transaction (the contract of purchase and sale of a house)</w:t>
      </w:r>
      <w:r>
        <w:rPr>
          <w:sz w:val="28"/>
          <w:szCs w:val="28"/>
          <w:lang w:val="en-US"/>
        </w:rPr>
        <w:t xml:space="preserve"> as</w:t>
      </w:r>
      <w:r w:rsidRPr="008731B0">
        <w:rPr>
          <w:sz w:val="28"/>
          <w:szCs w:val="28"/>
          <w:lang w:val="en-US"/>
        </w:rPr>
        <w:t xml:space="preserve"> valid </w:t>
      </w:r>
      <w:r>
        <w:rPr>
          <w:sz w:val="28"/>
          <w:szCs w:val="28"/>
          <w:lang w:val="en-US"/>
        </w:rPr>
        <w:t xml:space="preserve">by </w:t>
      </w:r>
      <w:r w:rsidRPr="008731B0">
        <w:rPr>
          <w:sz w:val="28"/>
          <w:szCs w:val="28"/>
          <w:lang w:val="en-US"/>
        </w:rPr>
        <w:t xml:space="preserve">request of the party in whole or in part </w:t>
      </w:r>
      <w:r>
        <w:rPr>
          <w:sz w:val="28"/>
          <w:szCs w:val="28"/>
          <w:lang w:val="en-US"/>
        </w:rPr>
        <w:t xml:space="preserve">the </w:t>
      </w:r>
      <w:r w:rsidRPr="008731B0">
        <w:rPr>
          <w:sz w:val="28"/>
          <w:szCs w:val="28"/>
          <w:lang w:val="en-US"/>
        </w:rPr>
        <w:t>executed transaction</w:t>
      </w:r>
      <w:r>
        <w:rPr>
          <w:sz w:val="28"/>
          <w:szCs w:val="28"/>
          <w:lang w:val="en-US"/>
        </w:rPr>
        <w:t xml:space="preserve"> shall meet certain conditions </w:t>
      </w:r>
      <w:r w:rsidRPr="008731B0">
        <w:rPr>
          <w:sz w:val="28"/>
          <w:szCs w:val="28"/>
          <w:lang w:val="en-US"/>
        </w:rPr>
        <w:t xml:space="preserve">including condition </w:t>
      </w:r>
      <w:r>
        <w:rPr>
          <w:sz w:val="28"/>
          <w:szCs w:val="28"/>
          <w:lang w:val="en-US"/>
        </w:rPr>
        <w:t>to be concluded in written form</w:t>
      </w:r>
      <w:r w:rsidRPr="008731B0">
        <w:rPr>
          <w:sz w:val="28"/>
          <w:szCs w:val="28"/>
          <w:lang w:val="en-US"/>
        </w:rPr>
        <w:t>.</w:t>
      </w:r>
    </w:p>
    <w:p w:rsidR="008D7641" w:rsidRPr="00E52882" w:rsidRDefault="008D7641" w:rsidP="00E52882">
      <w:pPr>
        <w:autoSpaceDE w:val="0"/>
        <w:autoSpaceDN w:val="0"/>
        <w:adjustRightInd w:val="0"/>
        <w:ind w:firstLine="567"/>
        <w:jc w:val="both"/>
        <w:rPr>
          <w:sz w:val="28"/>
          <w:szCs w:val="28"/>
          <w:lang w:val="en-US"/>
        </w:rPr>
      </w:pPr>
      <w:r>
        <w:rPr>
          <w:sz w:val="28"/>
          <w:szCs w:val="28"/>
          <w:lang w:val="en-US"/>
        </w:rPr>
        <w:t>With</w:t>
      </w:r>
      <w:r w:rsidRPr="00E52882">
        <w:rPr>
          <w:sz w:val="28"/>
          <w:szCs w:val="28"/>
          <w:lang w:val="en-US"/>
        </w:rPr>
        <w:t xml:space="preserve"> the purpose of protection of the parties against wrong judicial acts at non-compliance with the written form of the transaction demanded by law, the </w:t>
      </w:r>
      <w:r>
        <w:rPr>
          <w:sz w:val="28"/>
          <w:szCs w:val="28"/>
          <w:lang w:val="en-US"/>
        </w:rPr>
        <w:t>former</w:t>
      </w:r>
      <w:r w:rsidRPr="00E52882">
        <w:rPr>
          <w:sz w:val="28"/>
          <w:szCs w:val="28"/>
          <w:lang w:val="en-US"/>
        </w:rPr>
        <w:t xml:space="preserve"> civil legislation provided also some other guarantees. One of such guarantees found the reflection in </w:t>
      </w:r>
      <w:r>
        <w:rPr>
          <w:sz w:val="28"/>
          <w:szCs w:val="28"/>
          <w:lang w:val="en-US"/>
        </w:rPr>
        <w:t>the A</w:t>
      </w:r>
      <w:r w:rsidRPr="00E52882">
        <w:rPr>
          <w:sz w:val="28"/>
          <w:szCs w:val="28"/>
          <w:lang w:val="en-US"/>
        </w:rPr>
        <w:t xml:space="preserve">rticle 42 of this Code. According to this norm, non-compliance with the written form of the transaction demanded by law deprives the party of the right, in case of dispute, to refer </w:t>
      </w:r>
      <w:r>
        <w:rPr>
          <w:sz w:val="28"/>
          <w:szCs w:val="28"/>
          <w:lang w:val="en-US"/>
        </w:rPr>
        <w:t xml:space="preserve">on </w:t>
      </w:r>
      <w:r w:rsidRPr="009F4D67">
        <w:rPr>
          <w:sz w:val="28"/>
          <w:szCs w:val="28"/>
          <w:lang w:val="en-US"/>
        </w:rPr>
        <w:t>testimonial evidence</w:t>
      </w:r>
      <w:r>
        <w:rPr>
          <w:sz w:val="28"/>
          <w:szCs w:val="28"/>
          <w:lang w:val="en-US"/>
        </w:rPr>
        <w:t xml:space="preserve"> for</w:t>
      </w:r>
      <w:r w:rsidRPr="00E52882">
        <w:rPr>
          <w:sz w:val="28"/>
          <w:szCs w:val="28"/>
          <w:lang w:val="en-US"/>
        </w:rPr>
        <w:t xml:space="preserve"> confirmation of the transaction.</w:t>
      </w:r>
    </w:p>
    <w:p w:rsidR="008D7641" w:rsidRDefault="008D7641" w:rsidP="00E52882">
      <w:pPr>
        <w:autoSpaceDE w:val="0"/>
        <w:autoSpaceDN w:val="0"/>
        <w:adjustRightInd w:val="0"/>
        <w:ind w:firstLine="567"/>
        <w:jc w:val="both"/>
        <w:rPr>
          <w:sz w:val="28"/>
          <w:szCs w:val="28"/>
          <w:lang w:val="en-US"/>
        </w:rPr>
      </w:pPr>
      <w:r w:rsidRPr="00E52882">
        <w:rPr>
          <w:sz w:val="28"/>
          <w:szCs w:val="28"/>
          <w:lang w:val="en-US"/>
        </w:rPr>
        <w:t>However</w:t>
      </w:r>
      <w:r>
        <w:rPr>
          <w:sz w:val="28"/>
          <w:szCs w:val="28"/>
          <w:lang w:val="en-US"/>
        </w:rPr>
        <w:t>,</w:t>
      </w:r>
      <w:r w:rsidRPr="00E52882">
        <w:rPr>
          <w:sz w:val="28"/>
          <w:szCs w:val="28"/>
          <w:lang w:val="en-US"/>
        </w:rPr>
        <w:t xml:space="preserve"> the court of the first instance that considered case satisfied the counterclaim, having recognized disputable purchase and sale</w:t>
      </w:r>
      <w:r>
        <w:rPr>
          <w:sz w:val="28"/>
          <w:szCs w:val="28"/>
          <w:lang w:val="en-US"/>
        </w:rPr>
        <w:t xml:space="preserve"> as</w:t>
      </w:r>
      <w:r w:rsidRPr="00E52882">
        <w:rPr>
          <w:sz w:val="28"/>
          <w:szCs w:val="28"/>
          <w:lang w:val="en-US"/>
        </w:rPr>
        <w:t xml:space="preserve"> valid, without having taken into account non-compliance with a written form of the transaction, being based only on </w:t>
      </w:r>
      <w:r w:rsidRPr="009F4D67">
        <w:rPr>
          <w:sz w:val="28"/>
          <w:szCs w:val="28"/>
          <w:lang w:val="en-US"/>
        </w:rPr>
        <w:t>testimonial evidence</w:t>
      </w:r>
      <w:r w:rsidRPr="00E52882">
        <w:rPr>
          <w:sz w:val="28"/>
          <w:szCs w:val="28"/>
          <w:lang w:val="en-US"/>
        </w:rPr>
        <w:t xml:space="preserve"> in a contradiction to the specified requirements of the legislation.</w:t>
      </w:r>
    </w:p>
    <w:p w:rsidR="008D7641" w:rsidRPr="00C43574" w:rsidRDefault="008D7641" w:rsidP="00C43574">
      <w:pPr>
        <w:autoSpaceDE w:val="0"/>
        <w:autoSpaceDN w:val="0"/>
        <w:adjustRightInd w:val="0"/>
        <w:ind w:firstLine="567"/>
        <w:jc w:val="both"/>
        <w:rPr>
          <w:sz w:val="28"/>
          <w:szCs w:val="28"/>
          <w:lang w:val="en-US"/>
        </w:rPr>
      </w:pPr>
      <w:r w:rsidRPr="00C43574">
        <w:rPr>
          <w:sz w:val="28"/>
          <w:szCs w:val="28"/>
          <w:lang w:val="en-US"/>
        </w:rPr>
        <w:t xml:space="preserve">Plenum of the Constitutional Court notes as well that according to </w:t>
      </w:r>
      <w:r>
        <w:rPr>
          <w:sz w:val="28"/>
          <w:szCs w:val="28"/>
          <w:lang w:val="en-US"/>
        </w:rPr>
        <w:t xml:space="preserve">the </w:t>
      </w:r>
      <w:r w:rsidRPr="00C43574">
        <w:rPr>
          <w:sz w:val="28"/>
          <w:szCs w:val="28"/>
          <w:lang w:val="en-US"/>
        </w:rPr>
        <w:t>Article 7.1 of the existing Civil Code the</w:t>
      </w:r>
      <w:r>
        <w:rPr>
          <w:sz w:val="28"/>
          <w:szCs w:val="28"/>
          <w:lang w:val="en-US"/>
        </w:rPr>
        <w:t xml:space="preserve"> </w:t>
      </w:r>
      <w:r w:rsidRPr="00C43574">
        <w:rPr>
          <w:sz w:val="28"/>
          <w:szCs w:val="28"/>
          <w:lang w:val="en-US" w:eastAsia="en-US"/>
        </w:rPr>
        <w:t xml:space="preserve">provisions of civil law, except those provided in </w:t>
      </w:r>
      <w:r>
        <w:rPr>
          <w:sz w:val="28"/>
          <w:szCs w:val="28"/>
          <w:lang w:val="en-US" w:eastAsia="en-US"/>
        </w:rPr>
        <w:t xml:space="preserve">the </w:t>
      </w:r>
      <w:r w:rsidRPr="00C43574">
        <w:rPr>
          <w:sz w:val="28"/>
          <w:szCs w:val="28"/>
          <w:lang w:val="en-US" w:eastAsia="en-US"/>
        </w:rPr>
        <w:t>Article 149.7 of the</w:t>
      </w:r>
      <w:r>
        <w:rPr>
          <w:sz w:val="28"/>
          <w:szCs w:val="28"/>
          <w:lang w:val="en-US" w:eastAsia="en-US"/>
        </w:rPr>
        <w:t xml:space="preserve"> </w:t>
      </w:r>
      <w:r w:rsidRPr="00C43574">
        <w:rPr>
          <w:sz w:val="28"/>
          <w:szCs w:val="28"/>
          <w:lang w:val="en-US" w:eastAsia="en-US"/>
        </w:rPr>
        <w:t>Constitution of the Republic of Azerbaijan, do not have retroactive effect and only apply</w:t>
      </w:r>
      <w:r>
        <w:rPr>
          <w:sz w:val="28"/>
          <w:szCs w:val="28"/>
          <w:lang w:val="en-US" w:eastAsia="en-US"/>
        </w:rPr>
        <w:t xml:space="preserve"> </w:t>
      </w:r>
      <w:r w:rsidRPr="00C43574">
        <w:rPr>
          <w:sz w:val="28"/>
          <w:szCs w:val="28"/>
          <w:lang w:val="en-US" w:eastAsia="en-US"/>
        </w:rPr>
        <w:t>to relationships created after the enactment of such law</w:t>
      </w:r>
      <w:r w:rsidRPr="00C43574">
        <w:rPr>
          <w:sz w:val="28"/>
          <w:szCs w:val="28"/>
          <w:lang w:val="en-US"/>
        </w:rPr>
        <w:t xml:space="preserve">. On the other hand, according to </w:t>
      </w:r>
      <w:r>
        <w:rPr>
          <w:sz w:val="28"/>
          <w:szCs w:val="28"/>
          <w:lang w:val="en-US"/>
        </w:rPr>
        <w:t xml:space="preserve">the </w:t>
      </w:r>
      <w:r w:rsidRPr="00C43574">
        <w:rPr>
          <w:sz w:val="28"/>
          <w:szCs w:val="28"/>
          <w:lang w:val="en-US"/>
        </w:rPr>
        <w:t>Article 7.2 of this Code, acts of the civil legislation have retroactive force when it is directly provided by the law.</w:t>
      </w:r>
    </w:p>
    <w:p w:rsidR="008D7641" w:rsidRDefault="008D7641" w:rsidP="00E45FF8">
      <w:pPr>
        <w:autoSpaceDE w:val="0"/>
        <w:autoSpaceDN w:val="0"/>
        <w:adjustRightInd w:val="0"/>
        <w:ind w:firstLine="567"/>
        <w:jc w:val="both"/>
        <w:rPr>
          <w:sz w:val="28"/>
          <w:szCs w:val="28"/>
          <w:lang w:val="en-US"/>
        </w:rPr>
      </w:pPr>
      <w:r w:rsidRPr="00701337">
        <w:rPr>
          <w:sz w:val="28"/>
          <w:szCs w:val="28"/>
          <w:lang w:val="en-US"/>
        </w:rPr>
        <w:lastRenderedPageBreak/>
        <w:t xml:space="preserve">Plenum of the Constitutional Court, once again confirming the legal position, notes that </w:t>
      </w:r>
      <w:r w:rsidRPr="00701337">
        <w:rPr>
          <w:color w:val="000000"/>
          <w:sz w:val="28"/>
          <w:szCs w:val="28"/>
          <w:shd w:val="clear" w:color="auto" w:fill="FFFFFF"/>
          <w:lang w:val="en-US"/>
        </w:rPr>
        <w:t>from the point of view of necessity to fair ensuring and protection of rights and interests of participants of civil turn, including the preservation of integrity and continuity of previously arisen and continuing legal relationships the force of norms of substantive law shall be applied with respect to relationships, which arose after adoption of this norm</w:t>
      </w:r>
      <w:r w:rsidRPr="00701337">
        <w:rPr>
          <w:sz w:val="28"/>
          <w:szCs w:val="28"/>
          <w:lang w:val="en-US"/>
        </w:rPr>
        <w:t xml:space="preserve"> (</w:t>
      </w:r>
      <w:r>
        <w:rPr>
          <w:sz w:val="28"/>
          <w:szCs w:val="28"/>
          <w:lang w:val="en-US"/>
        </w:rPr>
        <w:t>decision</w:t>
      </w:r>
      <w:r w:rsidRPr="00701337">
        <w:rPr>
          <w:sz w:val="28"/>
          <w:szCs w:val="28"/>
          <w:lang w:val="en-US"/>
        </w:rPr>
        <w:t xml:space="preserve"> of the Constitutional Court </w:t>
      </w:r>
      <w:r>
        <w:rPr>
          <w:sz w:val="28"/>
          <w:szCs w:val="28"/>
          <w:lang w:val="en-US"/>
        </w:rPr>
        <w:t xml:space="preserve">as </w:t>
      </w:r>
      <w:r w:rsidRPr="00701337">
        <w:rPr>
          <w:sz w:val="28"/>
          <w:szCs w:val="28"/>
          <w:lang w:val="en-US"/>
        </w:rPr>
        <w:t xml:space="preserve">of January 28, 2002 </w:t>
      </w:r>
      <w:r>
        <w:rPr>
          <w:sz w:val="28"/>
          <w:szCs w:val="28"/>
          <w:lang w:val="en-US"/>
        </w:rPr>
        <w:t>on</w:t>
      </w:r>
      <w:r w:rsidRPr="00701337">
        <w:rPr>
          <w:sz w:val="28"/>
          <w:szCs w:val="28"/>
          <w:lang w:val="en-US"/>
        </w:rPr>
        <w:t xml:space="preserve"> the request of the Supreme Court of the Republic</w:t>
      </w:r>
      <w:r>
        <w:rPr>
          <w:sz w:val="28"/>
          <w:szCs w:val="28"/>
          <w:lang w:val="en-US"/>
        </w:rPr>
        <w:t xml:space="preserve"> of </w:t>
      </w:r>
      <w:r w:rsidRPr="00701337">
        <w:rPr>
          <w:sz w:val="28"/>
          <w:szCs w:val="28"/>
          <w:lang w:val="en-US"/>
        </w:rPr>
        <w:t xml:space="preserve">Azerbaijan </w:t>
      </w:r>
      <w:r>
        <w:rPr>
          <w:sz w:val="28"/>
          <w:szCs w:val="28"/>
          <w:lang w:val="en-US"/>
        </w:rPr>
        <w:t>“On</w:t>
      </w:r>
      <w:r w:rsidRPr="00701337">
        <w:rPr>
          <w:sz w:val="28"/>
          <w:szCs w:val="28"/>
          <w:lang w:val="en-US"/>
        </w:rPr>
        <w:t xml:space="preserve"> interpretation of </w:t>
      </w:r>
      <w:r>
        <w:rPr>
          <w:sz w:val="28"/>
          <w:szCs w:val="28"/>
          <w:lang w:val="en-US"/>
        </w:rPr>
        <w:t>the A</w:t>
      </w:r>
      <w:r w:rsidRPr="00701337">
        <w:rPr>
          <w:sz w:val="28"/>
          <w:szCs w:val="28"/>
          <w:lang w:val="en-US"/>
        </w:rPr>
        <w:t>rticle 179 of the Civil Code of the Republic</w:t>
      </w:r>
      <w:r>
        <w:rPr>
          <w:sz w:val="28"/>
          <w:szCs w:val="28"/>
          <w:lang w:val="en-US"/>
        </w:rPr>
        <w:t xml:space="preserve"> of </w:t>
      </w:r>
      <w:r w:rsidRPr="00701337">
        <w:rPr>
          <w:sz w:val="28"/>
          <w:szCs w:val="28"/>
          <w:lang w:val="en-US"/>
        </w:rPr>
        <w:t>Azerbaijan</w:t>
      </w:r>
      <w:r>
        <w:rPr>
          <w:sz w:val="28"/>
          <w:szCs w:val="28"/>
          <w:lang w:val="en-US"/>
        </w:rPr>
        <w:t>”</w:t>
      </w:r>
      <w:r w:rsidRPr="00701337">
        <w:rPr>
          <w:sz w:val="28"/>
          <w:szCs w:val="28"/>
          <w:lang w:val="en-US"/>
        </w:rPr>
        <w:t>).</w:t>
      </w:r>
    </w:p>
    <w:p w:rsidR="008D7641" w:rsidRPr="001A587F" w:rsidRDefault="008D7641" w:rsidP="001A587F">
      <w:pPr>
        <w:autoSpaceDE w:val="0"/>
        <w:autoSpaceDN w:val="0"/>
        <w:adjustRightInd w:val="0"/>
        <w:ind w:firstLine="567"/>
        <w:jc w:val="both"/>
        <w:rPr>
          <w:sz w:val="28"/>
          <w:szCs w:val="28"/>
          <w:lang w:val="en-US"/>
        </w:rPr>
      </w:pPr>
      <w:r w:rsidRPr="001A587F">
        <w:rPr>
          <w:sz w:val="28"/>
          <w:szCs w:val="28"/>
          <w:lang w:val="en-US"/>
        </w:rPr>
        <w:t xml:space="preserve">From the analysis of </w:t>
      </w:r>
      <w:r>
        <w:rPr>
          <w:sz w:val="28"/>
          <w:szCs w:val="28"/>
          <w:lang w:val="en-US"/>
        </w:rPr>
        <w:t>the A</w:t>
      </w:r>
      <w:r w:rsidRPr="001A587F">
        <w:rPr>
          <w:sz w:val="28"/>
          <w:szCs w:val="28"/>
          <w:lang w:val="en-US"/>
        </w:rPr>
        <w:t>rticle 149</w:t>
      </w:r>
      <w:r>
        <w:rPr>
          <w:sz w:val="28"/>
          <w:szCs w:val="28"/>
          <w:lang w:val="en-US"/>
        </w:rPr>
        <w:t>.7</w:t>
      </w:r>
      <w:r w:rsidRPr="001A587F">
        <w:rPr>
          <w:sz w:val="28"/>
          <w:szCs w:val="28"/>
          <w:lang w:val="en-US"/>
        </w:rPr>
        <w:t xml:space="preserve"> of the Constitution, </w:t>
      </w:r>
      <w:r>
        <w:rPr>
          <w:sz w:val="28"/>
          <w:szCs w:val="28"/>
          <w:lang w:val="en-US"/>
        </w:rPr>
        <w:t xml:space="preserve">of </w:t>
      </w:r>
      <w:r w:rsidRPr="001A587F">
        <w:rPr>
          <w:sz w:val="28"/>
          <w:szCs w:val="28"/>
          <w:lang w:val="en-US"/>
        </w:rPr>
        <w:t>the Law of the Republic</w:t>
      </w:r>
      <w:r>
        <w:rPr>
          <w:sz w:val="28"/>
          <w:szCs w:val="28"/>
          <w:lang w:val="en-US"/>
        </w:rPr>
        <w:t xml:space="preserve"> of </w:t>
      </w:r>
      <w:r w:rsidRPr="001A587F">
        <w:rPr>
          <w:sz w:val="28"/>
          <w:szCs w:val="28"/>
          <w:lang w:val="en-US"/>
        </w:rPr>
        <w:t xml:space="preserve">Azerbaijan </w:t>
      </w:r>
      <w:r>
        <w:rPr>
          <w:sz w:val="28"/>
          <w:szCs w:val="28"/>
          <w:lang w:val="en-US"/>
        </w:rPr>
        <w:t>“On</w:t>
      </w:r>
      <w:r w:rsidRPr="001A587F">
        <w:rPr>
          <w:sz w:val="28"/>
          <w:szCs w:val="28"/>
          <w:lang w:val="en-US"/>
        </w:rPr>
        <w:t xml:space="preserve"> the </w:t>
      </w:r>
      <w:r>
        <w:rPr>
          <w:sz w:val="28"/>
          <w:szCs w:val="28"/>
          <w:lang w:val="en-US"/>
        </w:rPr>
        <w:t>approval</w:t>
      </w:r>
      <w:r w:rsidRPr="001A587F">
        <w:rPr>
          <w:sz w:val="28"/>
          <w:szCs w:val="28"/>
          <w:lang w:val="en-US"/>
        </w:rPr>
        <w:t xml:space="preserve">, coming into </w:t>
      </w:r>
      <w:r>
        <w:rPr>
          <w:sz w:val="28"/>
          <w:szCs w:val="28"/>
          <w:lang w:val="en-US"/>
        </w:rPr>
        <w:t>force</w:t>
      </w:r>
      <w:r w:rsidRPr="001A587F">
        <w:rPr>
          <w:sz w:val="28"/>
          <w:szCs w:val="28"/>
          <w:lang w:val="en-US"/>
        </w:rPr>
        <w:t xml:space="preserve"> of the Civil Code and </w:t>
      </w:r>
      <w:r>
        <w:rPr>
          <w:sz w:val="28"/>
          <w:szCs w:val="28"/>
          <w:lang w:val="en-US"/>
        </w:rPr>
        <w:t>issues</w:t>
      </w:r>
      <w:r w:rsidRPr="001A587F">
        <w:rPr>
          <w:sz w:val="28"/>
          <w:szCs w:val="28"/>
          <w:lang w:val="en-US"/>
        </w:rPr>
        <w:t xml:space="preserve"> of legal regulation connected with it</w:t>
      </w:r>
      <w:r>
        <w:rPr>
          <w:sz w:val="28"/>
          <w:szCs w:val="28"/>
          <w:lang w:val="en-US"/>
        </w:rPr>
        <w:t>”</w:t>
      </w:r>
      <w:r w:rsidRPr="001A587F">
        <w:rPr>
          <w:sz w:val="28"/>
          <w:szCs w:val="28"/>
          <w:lang w:val="en-US"/>
        </w:rPr>
        <w:t xml:space="preserve"> and the </w:t>
      </w:r>
      <w:r>
        <w:rPr>
          <w:sz w:val="28"/>
          <w:szCs w:val="28"/>
          <w:lang w:val="en-US"/>
        </w:rPr>
        <w:t>existing</w:t>
      </w:r>
      <w:r w:rsidRPr="001A587F">
        <w:rPr>
          <w:sz w:val="28"/>
          <w:szCs w:val="28"/>
          <w:lang w:val="en-US"/>
        </w:rPr>
        <w:t xml:space="preserve"> Civil Code it is </w:t>
      </w:r>
      <w:r>
        <w:rPr>
          <w:sz w:val="28"/>
          <w:szCs w:val="28"/>
          <w:lang w:val="en-US"/>
        </w:rPr>
        <w:t>evident</w:t>
      </w:r>
      <w:r w:rsidRPr="001A587F">
        <w:rPr>
          <w:sz w:val="28"/>
          <w:szCs w:val="28"/>
          <w:lang w:val="en-US"/>
        </w:rPr>
        <w:t xml:space="preserve"> that action of provisions of </w:t>
      </w:r>
      <w:r>
        <w:rPr>
          <w:sz w:val="28"/>
          <w:szCs w:val="28"/>
          <w:lang w:val="en-US"/>
        </w:rPr>
        <w:t>the A</w:t>
      </w:r>
      <w:r w:rsidRPr="001A587F">
        <w:rPr>
          <w:sz w:val="28"/>
          <w:szCs w:val="28"/>
          <w:lang w:val="en-US"/>
        </w:rPr>
        <w:t>rticles 567 and 335 of this Code does</w:t>
      </w:r>
      <w:r>
        <w:rPr>
          <w:sz w:val="28"/>
          <w:szCs w:val="28"/>
          <w:lang w:val="en-US"/>
        </w:rPr>
        <w:t xml:space="preserve"> </w:t>
      </w:r>
      <w:r w:rsidRPr="001A587F">
        <w:rPr>
          <w:sz w:val="28"/>
          <w:szCs w:val="28"/>
          <w:lang w:val="en-US"/>
        </w:rPr>
        <w:t>n</w:t>
      </w:r>
      <w:r>
        <w:rPr>
          <w:sz w:val="28"/>
          <w:szCs w:val="28"/>
          <w:lang w:val="en-US"/>
        </w:rPr>
        <w:t>o</w:t>
      </w:r>
      <w:r w:rsidRPr="001A587F">
        <w:rPr>
          <w:sz w:val="28"/>
          <w:szCs w:val="28"/>
          <w:lang w:val="en-US"/>
        </w:rPr>
        <w:t xml:space="preserve">t extend </w:t>
      </w:r>
      <w:r>
        <w:rPr>
          <w:sz w:val="28"/>
          <w:szCs w:val="28"/>
          <w:lang w:val="en-US"/>
        </w:rPr>
        <w:t>on</w:t>
      </w:r>
      <w:r w:rsidRPr="001A587F">
        <w:rPr>
          <w:sz w:val="28"/>
          <w:szCs w:val="28"/>
          <w:lang w:val="en-US"/>
        </w:rPr>
        <w:t xml:space="preserve"> time period till September 1, 2000.</w:t>
      </w:r>
    </w:p>
    <w:p w:rsidR="008D7641" w:rsidRPr="001A587F" w:rsidRDefault="008D7641" w:rsidP="001A587F">
      <w:pPr>
        <w:autoSpaceDE w:val="0"/>
        <w:autoSpaceDN w:val="0"/>
        <w:adjustRightInd w:val="0"/>
        <w:ind w:firstLine="567"/>
        <w:jc w:val="both"/>
        <w:rPr>
          <w:sz w:val="28"/>
          <w:szCs w:val="28"/>
          <w:lang w:val="en-US"/>
        </w:rPr>
      </w:pPr>
      <w:r>
        <w:rPr>
          <w:sz w:val="28"/>
          <w:szCs w:val="28"/>
          <w:lang w:val="en-US"/>
        </w:rPr>
        <w:t>T</w:t>
      </w:r>
      <w:r w:rsidRPr="001A587F">
        <w:rPr>
          <w:sz w:val="28"/>
          <w:szCs w:val="28"/>
          <w:lang w:val="en-US"/>
        </w:rPr>
        <w:t xml:space="preserve">he court of the first instance </w:t>
      </w:r>
      <w:r>
        <w:rPr>
          <w:sz w:val="28"/>
          <w:szCs w:val="28"/>
          <w:lang w:val="en-US"/>
        </w:rPr>
        <w:t xml:space="preserve">considering the issue of </w:t>
      </w:r>
      <w:r w:rsidRPr="001A587F">
        <w:rPr>
          <w:sz w:val="28"/>
          <w:szCs w:val="28"/>
          <w:lang w:val="en-US"/>
        </w:rPr>
        <w:t xml:space="preserve">conclusion of the challenged purchase and sale </w:t>
      </w:r>
      <w:r>
        <w:rPr>
          <w:sz w:val="28"/>
          <w:szCs w:val="28"/>
          <w:lang w:val="en-US"/>
        </w:rPr>
        <w:t xml:space="preserve">contract </w:t>
      </w:r>
      <w:r w:rsidRPr="001A587F">
        <w:rPr>
          <w:sz w:val="28"/>
          <w:szCs w:val="28"/>
          <w:lang w:val="en-US"/>
        </w:rPr>
        <w:t xml:space="preserve">in 1995, </w:t>
      </w:r>
      <w:r>
        <w:rPr>
          <w:sz w:val="28"/>
          <w:szCs w:val="28"/>
          <w:lang w:val="en-US"/>
        </w:rPr>
        <w:t xml:space="preserve">mistakenly </w:t>
      </w:r>
      <w:r w:rsidRPr="001A587F">
        <w:rPr>
          <w:sz w:val="28"/>
          <w:szCs w:val="28"/>
          <w:lang w:val="en-US"/>
        </w:rPr>
        <w:t xml:space="preserve">applied the above articles of Civil Code </w:t>
      </w:r>
      <w:r>
        <w:rPr>
          <w:sz w:val="28"/>
          <w:szCs w:val="28"/>
          <w:lang w:val="en-US"/>
        </w:rPr>
        <w:t xml:space="preserve">(not due to application) </w:t>
      </w:r>
      <w:r w:rsidRPr="001A587F">
        <w:rPr>
          <w:sz w:val="28"/>
          <w:szCs w:val="28"/>
          <w:lang w:val="en-US"/>
        </w:rPr>
        <w:t>that came into force since September 1, 2000.</w:t>
      </w:r>
    </w:p>
    <w:p w:rsidR="008D7641" w:rsidRPr="001A587F" w:rsidRDefault="008D7641" w:rsidP="001A587F">
      <w:pPr>
        <w:autoSpaceDE w:val="0"/>
        <w:autoSpaceDN w:val="0"/>
        <w:adjustRightInd w:val="0"/>
        <w:ind w:firstLine="567"/>
        <w:jc w:val="both"/>
        <w:rPr>
          <w:sz w:val="28"/>
          <w:szCs w:val="28"/>
          <w:lang w:val="en-US"/>
        </w:rPr>
      </w:pPr>
      <w:r w:rsidRPr="001A587F">
        <w:rPr>
          <w:sz w:val="28"/>
          <w:szCs w:val="28"/>
          <w:lang w:val="en-US"/>
        </w:rPr>
        <w:t xml:space="preserve">Plenum of the Constitutional Court </w:t>
      </w:r>
      <w:r>
        <w:rPr>
          <w:sz w:val="28"/>
          <w:szCs w:val="28"/>
          <w:lang w:val="en-US"/>
        </w:rPr>
        <w:t xml:space="preserve">stresses the </w:t>
      </w:r>
      <w:r w:rsidRPr="001A587F">
        <w:rPr>
          <w:sz w:val="28"/>
          <w:szCs w:val="28"/>
          <w:lang w:val="en-US"/>
        </w:rPr>
        <w:t xml:space="preserve">importance of correct application of </w:t>
      </w:r>
      <w:r>
        <w:rPr>
          <w:sz w:val="28"/>
          <w:szCs w:val="28"/>
          <w:lang w:val="en-US"/>
        </w:rPr>
        <w:t>norm</w:t>
      </w:r>
      <w:r w:rsidRPr="001A587F">
        <w:rPr>
          <w:sz w:val="28"/>
          <w:szCs w:val="28"/>
          <w:lang w:val="en-US"/>
        </w:rPr>
        <w:t xml:space="preserve">s of </w:t>
      </w:r>
      <w:r>
        <w:rPr>
          <w:sz w:val="28"/>
          <w:szCs w:val="28"/>
          <w:lang w:val="en-US"/>
        </w:rPr>
        <w:t>former</w:t>
      </w:r>
      <w:r w:rsidRPr="001A587F">
        <w:rPr>
          <w:sz w:val="28"/>
          <w:szCs w:val="28"/>
          <w:lang w:val="en-US"/>
        </w:rPr>
        <w:t xml:space="preserve"> Civil Code connected with</w:t>
      </w:r>
      <w:r>
        <w:rPr>
          <w:sz w:val="28"/>
          <w:szCs w:val="28"/>
          <w:lang w:val="en-US"/>
        </w:rPr>
        <w:t xml:space="preserve"> </w:t>
      </w:r>
      <w:r w:rsidRPr="001A587F">
        <w:rPr>
          <w:sz w:val="28"/>
          <w:szCs w:val="28"/>
          <w:lang w:val="en-US"/>
        </w:rPr>
        <w:t xml:space="preserve">limitation </w:t>
      </w:r>
      <w:r>
        <w:rPr>
          <w:sz w:val="28"/>
          <w:szCs w:val="28"/>
          <w:lang w:val="en-US"/>
        </w:rPr>
        <w:t>of action</w:t>
      </w:r>
      <w:r w:rsidRPr="001A587F">
        <w:rPr>
          <w:sz w:val="28"/>
          <w:szCs w:val="28"/>
          <w:lang w:val="en-US"/>
        </w:rPr>
        <w:t>.</w:t>
      </w:r>
    </w:p>
    <w:p w:rsidR="008D7641" w:rsidRDefault="008D7641" w:rsidP="001A587F">
      <w:pPr>
        <w:autoSpaceDE w:val="0"/>
        <w:autoSpaceDN w:val="0"/>
        <w:adjustRightInd w:val="0"/>
        <w:ind w:firstLine="567"/>
        <w:jc w:val="both"/>
        <w:rPr>
          <w:sz w:val="28"/>
          <w:szCs w:val="28"/>
          <w:lang w:val="en-US"/>
        </w:rPr>
      </w:pPr>
      <w:r w:rsidRPr="001A587F">
        <w:rPr>
          <w:sz w:val="28"/>
          <w:szCs w:val="28"/>
          <w:lang w:val="en-US"/>
        </w:rPr>
        <w:t>The court of the first instance established</w:t>
      </w:r>
      <w:r>
        <w:rPr>
          <w:sz w:val="28"/>
          <w:szCs w:val="28"/>
          <w:lang w:val="en-US"/>
        </w:rPr>
        <w:t xml:space="preserve"> the</w:t>
      </w:r>
      <w:r w:rsidRPr="001A587F">
        <w:rPr>
          <w:sz w:val="28"/>
          <w:szCs w:val="28"/>
          <w:lang w:val="en-US"/>
        </w:rPr>
        <w:t xml:space="preserve"> purchase of the disputed apartment by A. Asadov from Z. Abdullaev in 1995 as the actual conclusion between them of purchase and sale </w:t>
      </w:r>
      <w:r>
        <w:rPr>
          <w:sz w:val="28"/>
          <w:szCs w:val="28"/>
          <w:lang w:val="en-US"/>
        </w:rPr>
        <w:t>contract; because of death of the latter</w:t>
      </w:r>
      <w:r w:rsidRPr="001A587F">
        <w:rPr>
          <w:sz w:val="28"/>
          <w:szCs w:val="28"/>
          <w:lang w:val="en-US"/>
        </w:rPr>
        <w:t>, this transaction was</w:t>
      </w:r>
      <w:r>
        <w:rPr>
          <w:sz w:val="28"/>
          <w:szCs w:val="28"/>
          <w:lang w:val="en-US"/>
        </w:rPr>
        <w:t xml:space="preserve"> </w:t>
      </w:r>
      <w:r w:rsidRPr="001A587F">
        <w:rPr>
          <w:sz w:val="28"/>
          <w:szCs w:val="28"/>
          <w:lang w:val="en-US"/>
        </w:rPr>
        <w:t>n</w:t>
      </w:r>
      <w:r>
        <w:rPr>
          <w:sz w:val="28"/>
          <w:szCs w:val="28"/>
          <w:lang w:val="en-US"/>
        </w:rPr>
        <w:t>o</w:t>
      </w:r>
      <w:r w:rsidRPr="001A587F">
        <w:rPr>
          <w:sz w:val="28"/>
          <w:szCs w:val="28"/>
          <w:lang w:val="en-US"/>
        </w:rPr>
        <w:t>t officially certified.</w:t>
      </w:r>
    </w:p>
    <w:p w:rsidR="008D7641" w:rsidRPr="00110C97" w:rsidRDefault="008D7641" w:rsidP="00110C97">
      <w:pPr>
        <w:autoSpaceDE w:val="0"/>
        <w:autoSpaceDN w:val="0"/>
        <w:adjustRightInd w:val="0"/>
        <w:ind w:firstLine="567"/>
        <w:jc w:val="both"/>
        <w:rPr>
          <w:sz w:val="28"/>
          <w:szCs w:val="28"/>
          <w:lang w:val="en-US"/>
        </w:rPr>
      </w:pPr>
      <w:r>
        <w:rPr>
          <w:sz w:val="28"/>
          <w:szCs w:val="28"/>
          <w:lang w:val="en-US"/>
        </w:rPr>
        <w:t>According to the A</w:t>
      </w:r>
      <w:r w:rsidRPr="00110C97">
        <w:rPr>
          <w:sz w:val="28"/>
          <w:szCs w:val="28"/>
          <w:lang w:val="en-US"/>
        </w:rPr>
        <w:t xml:space="preserve">rticle 78 of the </w:t>
      </w:r>
      <w:r>
        <w:rPr>
          <w:sz w:val="28"/>
          <w:szCs w:val="28"/>
          <w:lang w:val="en-US"/>
        </w:rPr>
        <w:t>former</w:t>
      </w:r>
      <w:r w:rsidRPr="00110C97">
        <w:rPr>
          <w:sz w:val="28"/>
          <w:szCs w:val="28"/>
          <w:lang w:val="en-US"/>
        </w:rPr>
        <w:t xml:space="preserve"> Civil Code, the current of term of limitation </w:t>
      </w:r>
      <w:r>
        <w:rPr>
          <w:sz w:val="28"/>
          <w:szCs w:val="28"/>
          <w:lang w:val="en-US"/>
        </w:rPr>
        <w:t>of action</w:t>
      </w:r>
      <w:r w:rsidRPr="00110C97">
        <w:rPr>
          <w:sz w:val="28"/>
          <w:szCs w:val="28"/>
          <w:lang w:val="en-US"/>
        </w:rPr>
        <w:t xml:space="preserve"> begins from the date of emergence of a right of action; the right of action arises from the date of when the person learned or had to learn about violation of the right.</w:t>
      </w:r>
    </w:p>
    <w:p w:rsidR="008D7641" w:rsidRPr="00701337" w:rsidRDefault="008D7641" w:rsidP="00110C97">
      <w:pPr>
        <w:autoSpaceDE w:val="0"/>
        <w:autoSpaceDN w:val="0"/>
        <w:adjustRightInd w:val="0"/>
        <w:ind w:firstLine="567"/>
        <w:jc w:val="both"/>
        <w:rPr>
          <w:sz w:val="28"/>
          <w:szCs w:val="28"/>
          <w:lang w:val="en-US"/>
        </w:rPr>
      </w:pPr>
      <w:r w:rsidRPr="00110C97">
        <w:rPr>
          <w:sz w:val="28"/>
          <w:szCs w:val="28"/>
          <w:lang w:val="en-US"/>
        </w:rPr>
        <w:t>Plenum of the Constitutional Court once again notes that this norm is connected only with</w:t>
      </w:r>
      <w:r>
        <w:rPr>
          <w:sz w:val="28"/>
          <w:szCs w:val="28"/>
          <w:lang w:val="en-US"/>
        </w:rPr>
        <w:t xml:space="preserve"> knowledge of person of </w:t>
      </w:r>
      <w:r w:rsidRPr="00110C97">
        <w:rPr>
          <w:sz w:val="28"/>
          <w:szCs w:val="28"/>
          <w:lang w:val="en-US"/>
        </w:rPr>
        <w:t xml:space="preserve">facts concerning violation of </w:t>
      </w:r>
      <w:r>
        <w:rPr>
          <w:sz w:val="28"/>
          <w:szCs w:val="28"/>
          <w:lang w:val="en-US"/>
        </w:rPr>
        <w:t xml:space="preserve">his/her </w:t>
      </w:r>
      <w:r w:rsidRPr="00110C97">
        <w:rPr>
          <w:sz w:val="28"/>
          <w:szCs w:val="28"/>
          <w:lang w:val="en-US"/>
        </w:rPr>
        <w:t>estimated right. This norm can</w:t>
      </w:r>
      <w:r>
        <w:rPr>
          <w:sz w:val="28"/>
          <w:szCs w:val="28"/>
          <w:lang w:val="en-US"/>
        </w:rPr>
        <w:t>no</w:t>
      </w:r>
      <w:r w:rsidRPr="00110C97">
        <w:rPr>
          <w:sz w:val="28"/>
          <w:szCs w:val="28"/>
          <w:lang w:val="en-US"/>
        </w:rPr>
        <w:t xml:space="preserve">t be connected with ignorance </w:t>
      </w:r>
      <w:r>
        <w:rPr>
          <w:sz w:val="28"/>
          <w:szCs w:val="28"/>
          <w:lang w:val="en-US"/>
        </w:rPr>
        <w:t xml:space="preserve">with respect to </w:t>
      </w:r>
      <w:r w:rsidRPr="00110C97">
        <w:rPr>
          <w:sz w:val="28"/>
          <w:szCs w:val="28"/>
          <w:lang w:val="en-US"/>
        </w:rPr>
        <w:t xml:space="preserve">laws concerning rights of person and protection of these rights. The law establishes the unambiguous rules connected with purchase and sale. Non-compliance </w:t>
      </w:r>
      <w:r>
        <w:rPr>
          <w:sz w:val="28"/>
          <w:szCs w:val="28"/>
          <w:lang w:val="en-US"/>
        </w:rPr>
        <w:t xml:space="preserve">of </w:t>
      </w:r>
      <w:r w:rsidRPr="00110C97">
        <w:rPr>
          <w:sz w:val="28"/>
          <w:szCs w:val="28"/>
          <w:lang w:val="en-US"/>
        </w:rPr>
        <w:t xml:space="preserve">one of the parties </w:t>
      </w:r>
      <w:r>
        <w:rPr>
          <w:sz w:val="28"/>
          <w:szCs w:val="28"/>
          <w:lang w:val="en-US"/>
        </w:rPr>
        <w:t xml:space="preserve">with </w:t>
      </w:r>
      <w:r w:rsidRPr="00110C97">
        <w:rPr>
          <w:sz w:val="28"/>
          <w:szCs w:val="28"/>
          <w:lang w:val="en-US"/>
        </w:rPr>
        <w:t xml:space="preserve">these rules gives grounds to other party to appeal to court for satisfaction of the requirements for the purpose of protection of rights. If </w:t>
      </w:r>
      <w:r>
        <w:rPr>
          <w:sz w:val="28"/>
          <w:szCs w:val="28"/>
          <w:lang w:val="en-US"/>
        </w:rPr>
        <w:t xml:space="preserve">it is not specified otherwise by </w:t>
      </w:r>
      <w:r w:rsidRPr="00110C97">
        <w:rPr>
          <w:sz w:val="28"/>
          <w:szCs w:val="28"/>
          <w:lang w:val="en-US"/>
        </w:rPr>
        <w:t xml:space="preserve">law, </w:t>
      </w:r>
      <w:r w:rsidRPr="00FD559F">
        <w:rPr>
          <w:sz w:val="28"/>
          <w:szCs w:val="28"/>
          <w:lang w:val="en-US"/>
        </w:rPr>
        <w:t xml:space="preserve">limitation </w:t>
      </w:r>
      <w:r>
        <w:rPr>
          <w:sz w:val="28"/>
          <w:szCs w:val="28"/>
          <w:lang w:val="en-US"/>
        </w:rPr>
        <w:t>of action concerns</w:t>
      </w:r>
      <w:r w:rsidRPr="00FD559F">
        <w:rPr>
          <w:sz w:val="28"/>
          <w:szCs w:val="28"/>
          <w:lang w:val="en-US"/>
        </w:rPr>
        <w:t xml:space="preserve"> all requirements</w:t>
      </w:r>
      <w:r>
        <w:rPr>
          <w:sz w:val="28"/>
          <w:szCs w:val="28"/>
          <w:lang w:val="en-US"/>
        </w:rPr>
        <w:t xml:space="preserve"> </w:t>
      </w:r>
      <w:r w:rsidRPr="00110C97">
        <w:rPr>
          <w:sz w:val="28"/>
          <w:szCs w:val="28"/>
          <w:lang w:val="en-US"/>
        </w:rPr>
        <w:t>(</w:t>
      </w:r>
      <w:r>
        <w:rPr>
          <w:sz w:val="28"/>
          <w:szCs w:val="28"/>
          <w:lang w:val="en-US"/>
        </w:rPr>
        <w:t>decision</w:t>
      </w:r>
      <w:r w:rsidRPr="00110C97">
        <w:rPr>
          <w:sz w:val="28"/>
          <w:szCs w:val="28"/>
          <w:lang w:val="en-US"/>
        </w:rPr>
        <w:t xml:space="preserve"> of Plenum of the Constitutional Court </w:t>
      </w:r>
      <w:r>
        <w:rPr>
          <w:sz w:val="28"/>
          <w:szCs w:val="28"/>
          <w:lang w:val="en-US"/>
        </w:rPr>
        <w:t xml:space="preserve">as </w:t>
      </w:r>
      <w:r w:rsidRPr="00110C97">
        <w:rPr>
          <w:sz w:val="28"/>
          <w:szCs w:val="28"/>
          <w:lang w:val="en-US"/>
        </w:rPr>
        <w:t xml:space="preserve">of May 31, 2006 </w:t>
      </w:r>
      <w:r>
        <w:rPr>
          <w:sz w:val="28"/>
          <w:szCs w:val="28"/>
          <w:lang w:val="en-US"/>
        </w:rPr>
        <w:t xml:space="preserve">“On </w:t>
      </w:r>
      <w:r w:rsidRPr="001727F8">
        <w:rPr>
          <w:iCs/>
          <w:sz w:val="28"/>
          <w:szCs w:val="28"/>
          <w:lang w:val="en-US"/>
        </w:rPr>
        <w:t>verification of conformity of decision of the Judicial Board on Civil Cases</w:t>
      </w:r>
      <w:r>
        <w:rPr>
          <w:iCs/>
          <w:sz w:val="28"/>
          <w:szCs w:val="28"/>
          <w:lang w:val="en-US"/>
        </w:rPr>
        <w:t xml:space="preserve"> </w:t>
      </w:r>
      <w:r w:rsidRPr="001727F8">
        <w:rPr>
          <w:iCs/>
          <w:sz w:val="28"/>
          <w:szCs w:val="28"/>
          <w:lang w:val="en-US"/>
        </w:rPr>
        <w:t xml:space="preserve">of the Supreme Court of </w:t>
      </w:r>
      <w:r w:rsidRPr="001727F8">
        <w:rPr>
          <w:sz w:val="28"/>
          <w:szCs w:val="28"/>
          <w:lang w:val="en-GB"/>
        </w:rPr>
        <w:t>the Republic of Azerbaijan</w:t>
      </w:r>
      <w:r w:rsidRPr="001727F8">
        <w:rPr>
          <w:iCs/>
          <w:sz w:val="28"/>
          <w:szCs w:val="28"/>
          <w:lang w:val="en-US"/>
        </w:rPr>
        <w:t xml:space="preserve"> </w:t>
      </w:r>
      <w:r>
        <w:rPr>
          <w:iCs/>
          <w:sz w:val="28"/>
          <w:szCs w:val="28"/>
          <w:lang w:val="en-US"/>
        </w:rPr>
        <w:t xml:space="preserve">as </w:t>
      </w:r>
      <w:r w:rsidRPr="001727F8">
        <w:rPr>
          <w:iCs/>
          <w:sz w:val="28"/>
          <w:szCs w:val="28"/>
          <w:lang w:val="en-US"/>
        </w:rPr>
        <w:t xml:space="preserve">of </w:t>
      </w:r>
      <w:r>
        <w:rPr>
          <w:iCs/>
          <w:sz w:val="28"/>
          <w:szCs w:val="28"/>
          <w:lang w:val="en-US"/>
        </w:rPr>
        <w:t>28 December</w:t>
      </w:r>
      <w:r w:rsidRPr="001727F8">
        <w:rPr>
          <w:iCs/>
          <w:sz w:val="28"/>
          <w:szCs w:val="28"/>
          <w:lang w:val="en-US"/>
        </w:rPr>
        <w:t xml:space="preserve"> 200</w:t>
      </w:r>
      <w:r>
        <w:rPr>
          <w:iCs/>
          <w:sz w:val="28"/>
          <w:szCs w:val="28"/>
          <w:lang w:val="en-US"/>
        </w:rPr>
        <w:t>4</w:t>
      </w:r>
      <w:r w:rsidRPr="001727F8">
        <w:rPr>
          <w:iCs/>
          <w:sz w:val="28"/>
          <w:szCs w:val="28"/>
          <w:lang w:val="en-US"/>
        </w:rPr>
        <w:t xml:space="preserve"> to Constitution and laws of </w:t>
      </w:r>
      <w:r w:rsidRPr="001727F8">
        <w:rPr>
          <w:sz w:val="28"/>
          <w:szCs w:val="28"/>
          <w:lang w:val="en-GB"/>
        </w:rPr>
        <w:t>the Republic of Azerbaijan</w:t>
      </w:r>
      <w:r w:rsidRPr="00110C97">
        <w:rPr>
          <w:sz w:val="28"/>
          <w:szCs w:val="28"/>
          <w:lang w:val="en-US"/>
        </w:rPr>
        <w:t xml:space="preserve"> in connection with complaint</w:t>
      </w:r>
      <w:r>
        <w:rPr>
          <w:sz w:val="28"/>
          <w:szCs w:val="28"/>
          <w:lang w:val="en-US"/>
        </w:rPr>
        <w:t xml:space="preserve"> of </w:t>
      </w:r>
      <w:r w:rsidRPr="00110C97">
        <w:rPr>
          <w:sz w:val="28"/>
          <w:szCs w:val="28"/>
          <w:lang w:val="en-US"/>
        </w:rPr>
        <w:t>S. Aliyeva</w:t>
      </w:r>
      <w:r>
        <w:rPr>
          <w:sz w:val="28"/>
          <w:szCs w:val="28"/>
          <w:lang w:val="en-US"/>
        </w:rPr>
        <w:t>”</w:t>
      </w:r>
      <w:r w:rsidRPr="00110C97">
        <w:rPr>
          <w:sz w:val="28"/>
          <w:szCs w:val="28"/>
          <w:lang w:val="en-US"/>
        </w:rPr>
        <w:t>).</w:t>
      </w:r>
    </w:p>
    <w:p w:rsidR="008D7641" w:rsidRPr="006D6253" w:rsidRDefault="008D7641" w:rsidP="006D6253">
      <w:pPr>
        <w:autoSpaceDE w:val="0"/>
        <w:autoSpaceDN w:val="0"/>
        <w:adjustRightInd w:val="0"/>
        <w:ind w:firstLine="567"/>
        <w:jc w:val="both"/>
        <w:rPr>
          <w:sz w:val="28"/>
          <w:szCs w:val="28"/>
          <w:lang w:val="en-US"/>
        </w:rPr>
      </w:pPr>
      <w:r>
        <w:rPr>
          <w:sz w:val="28"/>
          <w:szCs w:val="28"/>
          <w:lang w:val="en-US"/>
        </w:rPr>
        <w:t>At</w:t>
      </w:r>
      <w:r w:rsidRPr="006D6253">
        <w:rPr>
          <w:sz w:val="28"/>
          <w:szCs w:val="28"/>
          <w:lang w:val="en-US"/>
        </w:rPr>
        <w:t xml:space="preserve"> consideration of </w:t>
      </w:r>
      <w:r>
        <w:rPr>
          <w:sz w:val="28"/>
          <w:szCs w:val="28"/>
          <w:lang w:val="en-US"/>
        </w:rPr>
        <w:t>issue</w:t>
      </w:r>
      <w:r w:rsidRPr="006D6253">
        <w:rPr>
          <w:sz w:val="28"/>
          <w:szCs w:val="28"/>
          <w:lang w:val="en-US"/>
        </w:rPr>
        <w:t xml:space="preserve"> from this point of view it is become</w:t>
      </w:r>
      <w:r>
        <w:rPr>
          <w:sz w:val="28"/>
          <w:szCs w:val="28"/>
          <w:lang w:val="en-US"/>
        </w:rPr>
        <w:t xml:space="preserve"> </w:t>
      </w:r>
      <w:r w:rsidRPr="006D6253">
        <w:rPr>
          <w:sz w:val="28"/>
          <w:szCs w:val="28"/>
          <w:lang w:val="en-US"/>
        </w:rPr>
        <w:t xml:space="preserve">clear that court of the first instance, having applied the term of limitation </w:t>
      </w:r>
      <w:r>
        <w:rPr>
          <w:sz w:val="28"/>
          <w:szCs w:val="28"/>
          <w:lang w:val="en-US"/>
        </w:rPr>
        <w:t>of action</w:t>
      </w:r>
      <w:r w:rsidRPr="006D6253">
        <w:rPr>
          <w:sz w:val="28"/>
          <w:szCs w:val="28"/>
          <w:lang w:val="en-US"/>
        </w:rPr>
        <w:t xml:space="preserve"> concerning the counterclaim of Asadov </w:t>
      </w:r>
      <w:r>
        <w:rPr>
          <w:sz w:val="28"/>
          <w:szCs w:val="28"/>
          <w:lang w:val="en-US"/>
        </w:rPr>
        <w:t xml:space="preserve">as </w:t>
      </w:r>
      <w:r w:rsidRPr="006D6253">
        <w:rPr>
          <w:sz w:val="28"/>
          <w:szCs w:val="28"/>
          <w:lang w:val="en-US"/>
        </w:rPr>
        <w:t xml:space="preserve">of November 15, 2004 </w:t>
      </w:r>
      <w:r>
        <w:rPr>
          <w:sz w:val="28"/>
          <w:szCs w:val="28"/>
          <w:lang w:val="en-US"/>
        </w:rPr>
        <w:t>concerning</w:t>
      </w:r>
      <w:r w:rsidRPr="006D6253">
        <w:rPr>
          <w:sz w:val="28"/>
          <w:szCs w:val="28"/>
          <w:lang w:val="en-US"/>
        </w:rPr>
        <w:t xml:space="preserve"> recognition of the contract of purchase and sale</w:t>
      </w:r>
      <w:r>
        <w:rPr>
          <w:sz w:val="28"/>
          <w:szCs w:val="28"/>
          <w:lang w:val="en-US"/>
        </w:rPr>
        <w:t xml:space="preserve"> as</w:t>
      </w:r>
      <w:r w:rsidRPr="006D6253">
        <w:rPr>
          <w:sz w:val="28"/>
          <w:szCs w:val="28"/>
          <w:lang w:val="en-US"/>
        </w:rPr>
        <w:t xml:space="preserve"> actually concluded, did</w:t>
      </w:r>
      <w:r>
        <w:rPr>
          <w:sz w:val="28"/>
          <w:szCs w:val="28"/>
          <w:lang w:val="en-US"/>
        </w:rPr>
        <w:t xml:space="preserve"> </w:t>
      </w:r>
      <w:r w:rsidRPr="006D6253">
        <w:rPr>
          <w:sz w:val="28"/>
          <w:szCs w:val="28"/>
          <w:lang w:val="en-US"/>
        </w:rPr>
        <w:t>n</w:t>
      </w:r>
      <w:r>
        <w:rPr>
          <w:sz w:val="28"/>
          <w:szCs w:val="28"/>
          <w:lang w:val="en-US"/>
        </w:rPr>
        <w:t>o</w:t>
      </w:r>
      <w:r w:rsidRPr="006D6253">
        <w:rPr>
          <w:sz w:val="28"/>
          <w:szCs w:val="28"/>
          <w:lang w:val="en-US"/>
        </w:rPr>
        <w:t xml:space="preserve">t take into </w:t>
      </w:r>
      <w:r>
        <w:rPr>
          <w:sz w:val="28"/>
          <w:szCs w:val="28"/>
          <w:lang w:val="en-US"/>
        </w:rPr>
        <w:t>consideration</w:t>
      </w:r>
      <w:r w:rsidRPr="006D6253">
        <w:rPr>
          <w:sz w:val="28"/>
          <w:szCs w:val="28"/>
          <w:lang w:val="en-US"/>
        </w:rPr>
        <w:t xml:space="preserve"> that, according to </w:t>
      </w:r>
      <w:r>
        <w:rPr>
          <w:sz w:val="28"/>
          <w:szCs w:val="28"/>
          <w:lang w:val="en-US"/>
        </w:rPr>
        <w:t>the A</w:t>
      </w:r>
      <w:r w:rsidRPr="006D6253">
        <w:rPr>
          <w:sz w:val="28"/>
          <w:szCs w:val="28"/>
          <w:lang w:val="en-US"/>
        </w:rPr>
        <w:t xml:space="preserve">rticle 73 of the </w:t>
      </w:r>
      <w:r>
        <w:rPr>
          <w:sz w:val="28"/>
          <w:szCs w:val="28"/>
          <w:lang w:val="en-US"/>
        </w:rPr>
        <w:t>former</w:t>
      </w:r>
      <w:r w:rsidRPr="006D6253">
        <w:rPr>
          <w:sz w:val="28"/>
          <w:szCs w:val="28"/>
          <w:lang w:val="en-US"/>
        </w:rPr>
        <w:t xml:space="preserve"> Civil Code</w:t>
      </w:r>
      <w:r>
        <w:rPr>
          <w:sz w:val="28"/>
          <w:szCs w:val="28"/>
          <w:lang w:val="en-US"/>
        </w:rPr>
        <w:t xml:space="preserve"> the</w:t>
      </w:r>
      <w:r w:rsidRPr="006D6253">
        <w:rPr>
          <w:sz w:val="28"/>
          <w:szCs w:val="28"/>
          <w:lang w:val="en-US"/>
        </w:rPr>
        <w:t xml:space="preserve"> total period for protection of the right in the claim of the person wh</w:t>
      </w:r>
      <w:r>
        <w:rPr>
          <w:sz w:val="28"/>
          <w:szCs w:val="28"/>
          <w:lang w:val="en-US"/>
        </w:rPr>
        <w:t>ose</w:t>
      </w:r>
      <w:r w:rsidRPr="006D6253">
        <w:rPr>
          <w:sz w:val="28"/>
          <w:szCs w:val="28"/>
          <w:lang w:val="en-US"/>
        </w:rPr>
        <w:t xml:space="preserve"> right </w:t>
      </w:r>
      <w:r>
        <w:rPr>
          <w:sz w:val="28"/>
          <w:szCs w:val="28"/>
          <w:lang w:val="en-US"/>
        </w:rPr>
        <w:t xml:space="preserve">was </w:t>
      </w:r>
      <w:r w:rsidRPr="006D6253">
        <w:rPr>
          <w:sz w:val="28"/>
          <w:szCs w:val="28"/>
          <w:lang w:val="en-US"/>
        </w:rPr>
        <w:t xml:space="preserve">violated (limitation </w:t>
      </w:r>
      <w:r>
        <w:rPr>
          <w:sz w:val="28"/>
          <w:szCs w:val="28"/>
          <w:lang w:val="en-US"/>
        </w:rPr>
        <w:t>of action</w:t>
      </w:r>
      <w:r w:rsidRPr="006D6253">
        <w:rPr>
          <w:sz w:val="28"/>
          <w:szCs w:val="28"/>
          <w:lang w:val="en-US"/>
        </w:rPr>
        <w:t xml:space="preserve">), is determined in three years. According to </w:t>
      </w:r>
      <w:r>
        <w:rPr>
          <w:sz w:val="28"/>
          <w:szCs w:val="28"/>
          <w:lang w:val="en-US"/>
        </w:rPr>
        <w:t>A</w:t>
      </w:r>
      <w:r w:rsidRPr="006D6253">
        <w:rPr>
          <w:sz w:val="28"/>
          <w:szCs w:val="28"/>
          <w:lang w:val="en-US"/>
        </w:rPr>
        <w:t xml:space="preserve">rticle 77 of this Code </w:t>
      </w:r>
      <w:r>
        <w:rPr>
          <w:sz w:val="28"/>
          <w:szCs w:val="28"/>
          <w:lang w:val="en-US"/>
        </w:rPr>
        <w:t xml:space="preserve">“on </w:t>
      </w:r>
      <w:r w:rsidRPr="006D6253">
        <w:rPr>
          <w:sz w:val="28"/>
          <w:szCs w:val="28"/>
          <w:lang w:val="en-US"/>
        </w:rPr>
        <w:lastRenderedPageBreak/>
        <w:t xml:space="preserve">obligation of </w:t>
      </w:r>
      <w:r>
        <w:rPr>
          <w:sz w:val="28"/>
          <w:szCs w:val="28"/>
          <w:lang w:val="en-US"/>
        </w:rPr>
        <w:t>application</w:t>
      </w:r>
      <w:r w:rsidRPr="006D6253">
        <w:rPr>
          <w:sz w:val="28"/>
          <w:szCs w:val="28"/>
          <w:lang w:val="en-US"/>
        </w:rPr>
        <w:t xml:space="preserve"> of limitation </w:t>
      </w:r>
      <w:r>
        <w:rPr>
          <w:sz w:val="28"/>
          <w:szCs w:val="28"/>
          <w:lang w:val="en-US"/>
        </w:rPr>
        <w:t>of action”</w:t>
      </w:r>
      <w:r w:rsidRPr="006D6253">
        <w:rPr>
          <w:sz w:val="28"/>
          <w:szCs w:val="28"/>
          <w:lang w:val="en-US"/>
        </w:rPr>
        <w:t xml:space="preserve">, limitation </w:t>
      </w:r>
      <w:r>
        <w:rPr>
          <w:sz w:val="28"/>
          <w:szCs w:val="28"/>
          <w:lang w:val="en-US"/>
        </w:rPr>
        <w:t>of action</w:t>
      </w:r>
      <w:r w:rsidRPr="006D6253">
        <w:rPr>
          <w:sz w:val="28"/>
          <w:szCs w:val="28"/>
          <w:lang w:val="en-US"/>
        </w:rPr>
        <w:t xml:space="preserve"> is applied by court irrespective of notification of parties. According to </w:t>
      </w:r>
      <w:r>
        <w:rPr>
          <w:sz w:val="28"/>
          <w:szCs w:val="28"/>
          <w:lang w:val="en-US"/>
        </w:rPr>
        <w:t>the A</w:t>
      </w:r>
      <w:r w:rsidRPr="006D6253">
        <w:rPr>
          <w:sz w:val="28"/>
          <w:szCs w:val="28"/>
          <w:lang w:val="en-US"/>
        </w:rPr>
        <w:t xml:space="preserve">rticle 82 of the Code the expiration of limitation </w:t>
      </w:r>
      <w:r>
        <w:rPr>
          <w:sz w:val="28"/>
          <w:szCs w:val="28"/>
          <w:lang w:val="en-US"/>
        </w:rPr>
        <w:t>of action</w:t>
      </w:r>
      <w:r w:rsidRPr="006D6253">
        <w:rPr>
          <w:sz w:val="28"/>
          <w:szCs w:val="28"/>
          <w:lang w:val="en-US"/>
        </w:rPr>
        <w:t xml:space="preserve"> before </w:t>
      </w:r>
      <w:r>
        <w:rPr>
          <w:sz w:val="28"/>
          <w:szCs w:val="28"/>
          <w:lang w:val="en-US"/>
        </w:rPr>
        <w:t>bringing</w:t>
      </w:r>
      <w:r w:rsidRPr="006D6253">
        <w:rPr>
          <w:sz w:val="28"/>
          <w:szCs w:val="28"/>
          <w:lang w:val="en-US"/>
        </w:rPr>
        <w:t xml:space="preserve"> of claim is the basis </w:t>
      </w:r>
      <w:r>
        <w:rPr>
          <w:sz w:val="28"/>
          <w:szCs w:val="28"/>
          <w:lang w:val="en-US"/>
        </w:rPr>
        <w:t xml:space="preserve">for </w:t>
      </w:r>
      <w:r w:rsidRPr="006D6253">
        <w:rPr>
          <w:sz w:val="28"/>
          <w:szCs w:val="28"/>
          <w:lang w:val="en-US"/>
        </w:rPr>
        <w:t>refusal in claim.</w:t>
      </w:r>
    </w:p>
    <w:p w:rsidR="008D7641" w:rsidRDefault="008D7641" w:rsidP="006D6253">
      <w:pPr>
        <w:autoSpaceDE w:val="0"/>
        <w:autoSpaceDN w:val="0"/>
        <w:adjustRightInd w:val="0"/>
        <w:ind w:firstLine="567"/>
        <w:jc w:val="both"/>
        <w:rPr>
          <w:sz w:val="28"/>
          <w:szCs w:val="28"/>
          <w:lang w:val="en-US"/>
        </w:rPr>
      </w:pPr>
      <w:r>
        <w:rPr>
          <w:sz w:val="28"/>
          <w:szCs w:val="28"/>
          <w:lang w:val="en-US"/>
        </w:rPr>
        <w:t>At the same</w:t>
      </w:r>
      <w:r w:rsidRPr="006D6253">
        <w:rPr>
          <w:sz w:val="28"/>
          <w:szCs w:val="28"/>
          <w:lang w:val="en-US"/>
        </w:rPr>
        <w:t xml:space="preserve"> time, Plenum of the Constitutional Court in connection with application of the provisions of the </w:t>
      </w:r>
      <w:r>
        <w:rPr>
          <w:sz w:val="28"/>
          <w:szCs w:val="28"/>
          <w:lang w:val="en-US"/>
        </w:rPr>
        <w:t>former</w:t>
      </w:r>
      <w:r w:rsidRPr="006D6253">
        <w:rPr>
          <w:sz w:val="28"/>
          <w:szCs w:val="28"/>
          <w:lang w:val="en-US"/>
        </w:rPr>
        <w:t xml:space="preserve"> civil legislation connected with the term of limitation </w:t>
      </w:r>
      <w:r>
        <w:rPr>
          <w:sz w:val="28"/>
          <w:szCs w:val="28"/>
          <w:lang w:val="en-US"/>
        </w:rPr>
        <w:t>of action</w:t>
      </w:r>
      <w:r w:rsidRPr="006D6253">
        <w:rPr>
          <w:sz w:val="28"/>
          <w:szCs w:val="28"/>
          <w:lang w:val="en-US"/>
        </w:rPr>
        <w:t xml:space="preserve"> considers necessary to note the following.</w:t>
      </w:r>
    </w:p>
    <w:p w:rsidR="008D7641" w:rsidRPr="004E69B4" w:rsidRDefault="008D7641" w:rsidP="004E69B4">
      <w:pPr>
        <w:autoSpaceDE w:val="0"/>
        <w:autoSpaceDN w:val="0"/>
        <w:adjustRightInd w:val="0"/>
        <w:ind w:firstLine="567"/>
        <w:jc w:val="both"/>
        <w:rPr>
          <w:sz w:val="28"/>
          <w:szCs w:val="28"/>
          <w:lang w:val="en-US"/>
        </w:rPr>
      </w:pPr>
      <w:r w:rsidRPr="004E69B4">
        <w:rPr>
          <w:sz w:val="28"/>
          <w:szCs w:val="28"/>
          <w:lang w:val="en-US"/>
        </w:rPr>
        <w:t xml:space="preserve">In </w:t>
      </w:r>
      <w:r>
        <w:rPr>
          <w:sz w:val="28"/>
          <w:szCs w:val="28"/>
          <w:lang w:val="en-US"/>
        </w:rPr>
        <w:t>A</w:t>
      </w:r>
      <w:r w:rsidRPr="004E69B4">
        <w:rPr>
          <w:sz w:val="28"/>
          <w:szCs w:val="28"/>
          <w:lang w:val="en-US"/>
        </w:rPr>
        <w:t xml:space="preserve">rticles 73, 74 of the </w:t>
      </w:r>
      <w:r>
        <w:rPr>
          <w:sz w:val="28"/>
          <w:szCs w:val="28"/>
          <w:lang w:val="en-US"/>
        </w:rPr>
        <w:t>former</w:t>
      </w:r>
      <w:r w:rsidRPr="004E69B4">
        <w:rPr>
          <w:sz w:val="28"/>
          <w:szCs w:val="28"/>
          <w:lang w:val="en-US"/>
        </w:rPr>
        <w:t xml:space="preserve"> Civil Code the general and reduced terms of limitation </w:t>
      </w:r>
      <w:r>
        <w:rPr>
          <w:sz w:val="28"/>
          <w:szCs w:val="28"/>
          <w:lang w:val="en-US"/>
        </w:rPr>
        <w:t>of action</w:t>
      </w:r>
      <w:r w:rsidRPr="004E69B4">
        <w:rPr>
          <w:sz w:val="28"/>
          <w:szCs w:val="28"/>
          <w:lang w:val="en-US"/>
        </w:rPr>
        <w:t xml:space="preserve"> are determined. Along with it, in </w:t>
      </w:r>
      <w:r>
        <w:rPr>
          <w:sz w:val="28"/>
          <w:szCs w:val="28"/>
          <w:lang w:val="en-US"/>
        </w:rPr>
        <w:t>A</w:t>
      </w:r>
      <w:r w:rsidRPr="004E69B4">
        <w:rPr>
          <w:sz w:val="28"/>
          <w:szCs w:val="28"/>
          <w:lang w:val="en-US"/>
        </w:rPr>
        <w:t>rticle 85 of the Code</w:t>
      </w:r>
      <w:r>
        <w:rPr>
          <w:sz w:val="28"/>
          <w:szCs w:val="28"/>
          <w:lang w:val="en-US"/>
        </w:rPr>
        <w:t xml:space="preserve"> </w:t>
      </w:r>
      <w:r w:rsidRPr="004E69B4">
        <w:rPr>
          <w:sz w:val="28"/>
          <w:szCs w:val="28"/>
          <w:lang w:val="en-US"/>
        </w:rPr>
        <w:t>also provided</w:t>
      </w:r>
      <w:r>
        <w:rPr>
          <w:sz w:val="28"/>
          <w:szCs w:val="28"/>
          <w:lang w:val="en-US"/>
        </w:rPr>
        <w:t xml:space="preserve"> </w:t>
      </w:r>
      <w:r w:rsidRPr="004E69B4">
        <w:rPr>
          <w:sz w:val="28"/>
          <w:szCs w:val="28"/>
          <w:lang w:val="en-US"/>
        </w:rPr>
        <w:t>the circle of requirements that is</w:t>
      </w:r>
      <w:r>
        <w:rPr>
          <w:sz w:val="28"/>
          <w:szCs w:val="28"/>
          <w:lang w:val="en-US"/>
        </w:rPr>
        <w:t xml:space="preserve"> </w:t>
      </w:r>
      <w:r w:rsidRPr="004E69B4">
        <w:rPr>
          <w:sz w:val="28"/>
          <w:szCs w:val="28"/>
          <w:lang w:val="en-US"/>
        </w:rPr>
        <w:t>n</w:t>
      </w:r>
      <w:r>
        <w:rPr>
          <w:sz w:val="28"/>
          <w:szCs w:val="28"/>
          <w:lang w:val="en-US"/>
        </w:rPr>
        <w:t>o</w:t>
      </w:r>
      <w:r w:rsidRPr="004E69B4">
        <w:rPr>
          <w:sz w:val="28"/>
          <w:szCs w:val="28"/>
          <w:lang w:val="en-US"/>
        </w:rPr>
        <w:t xml:space="preserve">t depending on the terms of limitation </w:t>
      </w:r>
      <w:r>
        <w:rPr>
          <w:sz w:val="28"/>
          <w:szCs w:val="28"/>
          <w:lang w:val="en-US"/>
        </w:rPr>
        <w:t>of action</w:t>
      </w:r>
      <w:r w:rsidRPr="004E69B4">
        <w:rPr>
          <w:sz w:val="28"/>
          <w:szCs w:val="28"/>
          <w:lang w:val="en-US"/>
        </w:rPr>
        <w:t xml:space="preserve"> connected with protection of the subjective rights. According to point III of this article, limitation </w:t>
      </w:r>
      <w:r>
        <w:rPr>
          <w:sz w:val="28"/>
          <w:szCs w:val="28"/>
          <w:lang w:val="en-US"/>
        </w:rPr>
        <w:t>of action</w:t>
      </w:r>
      <w:r w:rsidRPr="004E69B4">
        <w:rPr>
          <w:sz w:val="28"/>
          <w:szCs w:val="28"/>
          <w:lang w:val="en-US"/>
        </w:rPr>
        <w:t xml:space="preserve"> also does</w:t>
      </w:r>
      <w:r>
        <w:rPr>
          <w:sz w:val="28"/>
          <w:szCs w:val="28"/>
          <w:lang w:val="en-US"/>
        </w:rPr>
        <w:t xml:space="preserve"> </w:t>
      </w:r>
      <w:r w:rsidRPr="004E69B4">
        <w:rPr>
          <w:sz w:val="28"/>
          <w:szCs w:val="28"/>
          <w:lang w:val="en-US"/>
        </w:rPr>
        <w:t>n</w:t>
      </w:r>
      <w:r>
        <w:rPr>
          <w:sz w:val="28"/>
          <w:szCs w:val="28"/>
          <w:lang w:val="en-US"/>
        </w:rPr>
        <w:t>o</w:t>
      </w:r>
      <w:r w:rsidRPr="004E69B4">
        <w:rPr>
          <w:sz w:val="28"/>
          <w:szCs w:val="28"/>
          <w:lang w:val="en-US"/>
        </w:rPr>
        <w:t xml:space="preserve">t extend on requirements of the state organizations </w:t>
      </w:r>
      <w:r>
        <w:rPr>
          <w:sz w:val="28"/>
          <w:szCs w:val="28"/>
          <w:lang w:val="en-US"/>
        </w:rPr>
        <w:t>concerning</w:t>
      </w:r>
      <w:r w:rsidRPr="004E69B4">
        <w:rPr>
          <w:sz w:val="28"/>
          <w:szCs w:val="28"/>
          <w:lang w:val="en-US"/>
        </w:rPr>
        <w:t xml:space="preserve"> return of the state property from illicit possession of collective farms, cooperative and other public organizations or citizens.</w:t>
      </w:r>
    </w:p>
    <w:p w:rsidR="008D7641" w:rsidRDefault="008D7641" w:rsidP="004E69B4">
      <w:pPr>
        <w:autoSpaceDE w:val="0"/>
        <w:autoSpaceDN w:val="0"/>
        <w:adjustRightInd w:val="0"/>
        <w:ind w:firstLine="567"/>
        <w:jc w:val="both"/>
        <w:rPr>
          <w:sz w:val="28"/>
          <w:szCs w:val="28"/>
          <w:lang w:val="en-US"/>
        </w:rPr>
      </w:pPr>
      <w:r w:rsidRPr="004E69B4">
        <w:rPr>
          <w:sz w:val="28"/>
          <w:szCs w:val="28"/>
          <w:lang w:val="en-US"/>
        </w:rPr>
        <w:t>From this situation</w:t>
      </w:r>
      <w:r>
        <w:rPr>
          <w:sz w:val="28"/>
          <w:szCs w:val="28"/>
          <w:lang w:val="en-US"/>
        </w:rPr>
        <w:t>,</w:t>
      </w:r>
      <w:r w:rsidRPr="004E69B4">
        <w:rPr>
          <w:sz w:val="28"/>
          <w:szCs w:val="28"/>
          <w:lang w:val="en-US"/>
        </w:rPr>
        <w:t xml:space="preserve"> it is </w:t>
      </w:r>
      <w:r>
        <w:rPr>
          <w:sz w:val="28"/>
          <w:szCs w:val="28"/>
          <w:lang w:val="en-US"/>
        </w:rPr>
        <w:t>evident</w:t>
      </w:r>
      <w:r w:rsidRPr="004E69B4">
        <w:rPr>
          <w:sz w:val="28"/>
          <w:szCs w:val="28"/>
          <w:lang w:val="en-US"/>
        </w:rPr>
        <w:t xml:space="preserve"> that limitation </w:t>
      </w:r>
      <w:r>
        <w:rPr>
          <w:sz w:val="28"/>
          <w:szCs w:val="28"/>
          <w:lang w:val="en-US"/>
        </w:rPr>
        <w:t>of action</w:t>
      </w:r>
      <w:r w:rsidRPr="004E69B4">
        <w:rPr>
          <w:sz w:val="28"/>
          <w:szCs w:val="28"/>
          <w:lang w:val="en-US"/>
        </w:rPr>
        <w:t xml:space="preserve"> does</w:t>
      </w:r>
      <w:r>
        <w:rPr>
          <w:sz w:val="28"/>
          <w:szCs w:val="28"/>
          <w:lang w:val="en-US"/>
        </w:rPr>
        <w:t xml:space="preserve"> </w:t>
      </w:r>
      <w:r w:rsidRPr="004E69B4">
        <w:rPr>
          <w:sz w:val="28"/>
          <w:szCs w:val="28"/>
          <w:lang w:val="en-US"/>
        </w:rPr>
        <w:t>n</w:t>
      </w:r>
      <w:r>
        <w:rPr>
          <w:sz w:val="28"/>
          <w:szCs w:val="28"/>
          <w:lang w:val="en-US"/>
        </w:rPr>
        <w:t>o</w:t>
      </w:r>
      <w:r w:rsidRPr="004E69B4">
        <w:rPr>
          <w:sz w:val="28"/>
          <w:szCs w:val="28"/>
          <w:lang w:val="en-US"/>
        </w:rPr>
        <w:t xml:space="preserve">t extend on requirements of the state organizations </w:t>
      </w:r>
      <w:r>
        <w:rPr>
          <w:sz w:val="28"/>
          <w:szCs w:val="28"/>
          <w:lang w:val="en-US"/>
        </w:rPr>
        <w:t>concerning</w:t>
      </w:r>
      <w:r w:rsidRPr="004E69B4">
        <w:rPr>
          <w:sz w:val="28"/>
          <w:szCs w:val="28"/>
          <w:lang w:val="en-US"/>
        </w:rPr>
        <w:t xml:space="preserve"> return of the state property only at its illicit possession. Along with the state property, despite existence of other types of property the position of the first that was more guaranteed in comparison with others in socialist economic system was established, as one of advantages inherent </w:t>
      </w:r>
      <w:r>
        <w:rPr>
          <w:sz w:val="28"/>
          <w:szCs w:val="28"/>
          <w:lang w:val="en-US"/>
        </w:rPr>
        <w:t>to</w:t>
      </w:r>
      <w:r w:rsidRPr="004E69B4">
        <w:rPr>
          <w:sz w:val="28"/>
          <w:szCs w:val="28"/>
          <w:lang w:val="en-US"/>
        </w:rPr>
        <w:t xml:space="preserve"> it.</w:t>
      </w:r>
    </w:p>
    <w:p w:rsidR="008D7641" w:rsidRPr="00C377FC" w:rsidRDefault="008D7641" w:rsidP="00C377FC">
      <w:pPr>
        <w:autoSpaceDE w:val="0"/>
        <w:autoSpaceDN w:val="0"/>
        <w:adjustRightInd w:val="0"/>
        <w:ind w:firstLine="567"/>
        <w:jc w:val="both"/>
        <w:rPr>
          <w:sz w:val="28"/>
          <w:szCs w:val="28"/>
          <w:lang w:val="en-US"/>
        </w:rPr>
      </w:pPr>
      <w:r w:rsidRPr="00C377FC">
        <w:rPr>
          <w:sz w:val="28"/>
          <w:szCs w:val="28"/>
          <w:lang w:val="en-US"/>
        </w:rPr>
        <w:t xml:space="preserve">From this point of view, application of the specified articles of the </w:t>
      </w:r>
      <w:r>
        <w:rPr>
          <w:sz w:val="28"/>
          <w:szCs w:val="28"/>
          <w:lang w:val="en-US"/>
        </w:rPr>
        <w:t>former</w:t>
      </w:r>
      <w:r w:rsidRPr="00C377FC">
        <w:rPr>
          <w:sz w:val="28"/>
          <w:szCs w:val="28"/>
          <w:lang w:val="en-US"/>
        </w:rPr>
        <w:t xml:space="preserve"> Civil Code at settlement of disputes following from the civil relations which arose in the period of the </w:t>
      </w:r>
      <w:r>
        <w:rPr>
          <w:sz w:val="28"/>
          <w:szCs w:val="28"/>
          <w:lang w:val="en-US"/>
        </w:rPr>
        <w:t xml:space="preserve">new </w:t>
      </w:r>
      <w:r w:rsidRPr="00C377FC">
        <w:rPr>
          <w:sz w:val="28"/>
          <w:szCs w:val="28"/>
          <w:lang w:val="en-US"/>
        </w:rPr>
        <w:t>Civil Code (</w:t>
      </w:r>
      <w:r>
        <w:rPr>
          <w:sz w:val="28"/>
          <w:szCs w:val="28"/>
          <w:lang w:val="en-US"/>
        </w:rPr>
        <w:t xml:space="preserve">since </w:t>
      </w:r>
      <w:r w:rsidRPr="00C377FC">
        <w:rPr>
          <w:sz w:val="28"/>
          <w:szCs w:val="28"/>
          <w:lang w:val="en-US"/>
        </w:rPr>
        <w:t>September 1, 2000) without provisions of the Constitution of the Republic</w:t>
      </w:r>
      <w:r>
        <w:rPr>
          <w:sz w:val="28"/>
          <w:szCs w:val="28"/>
          <w:lang w:val="en-US"/>
        </w:rPr>
        <w:t xml:space="preserve"> of </w:t>
      </w:r>
      <w:r w:rsidRPr="00C377FC">
        <w:rPr>
          <w:sz w:val="28"/>
          <w:szCs w:val="28"/>
          <w:lang w:val="en-US"/>
        </w:rPr>
        <w:t>Azerbaijan existing since November 27, 1995 can</w:t>
      </w:r>
      <w:r>
        <w:rPr>
          <w:sz w:val="28"/>
          <w:szCs w:val="28"/>
          <w:lang w:val="en-US"/>
        </w:rPr>
        <w:t>no</w:t>
      </w:r>
      <w:r w:rsidRPr="00C377FC">
        <w:rPr>
          <w:sz w:val="28"/>
          <w:szCs w:val="28"/>
          <w:lang w:val="en-US"/>
        </w:rPr>
        <w:t>t be recognized as the fair.</w:t>
      </w:r>
    </w:p>
    <w:p w:rsidR="008D7641" w:rsidRPr="009B19D9" w:rsidRDefault="008D7641" w:rsidP="00C377FC">
      <w:pPr>
        <w:autoSpaceDE w:val="0"/>
        <w:autoSpaceDN w:val="0"/>
        <w:adjustRightInd w:val="0"/>
        <w:ind w:firstLine="567"/>
        <w:jc w:val="both"/>
        <w:rPr>
          <w:sz w:val="28"/>
          <w:szCs w:val="28"/>
          <w:lang w:val="en-US"/>
        </w:rPr>
      </w:pPr>
      <w:r w:rsidRPr="009B19D9">
        <w:rPr>
          <w:sz w:val="28"/>
          <w:szCs w:val="28"/>
          <w:lang w:val="en-US"/>
        </w:rPr>
        <w:t>Thus, according to parts I and II of Article 13 of the Constitution,</w:t>
      </w:r>
      <w:r>
        <w:rPr>
          <w:sz w:val="28"/>
          <w:szCs w:val="28"/>
          <w:lang w:val="en-US"/>
        </w:rPr>
        <w:t xml:space="preserve"> the </w:t>
      </w:r>
      <w:r w:rsidRPr="009B19D9">
        <w:rPr>
          <w:color w:val="000000"/>
          <w:sz w:val="28"/>
          <w:szCs w:val="28"/>
          <w:shd w:val="clear" w:color="auto" w:fill="FFFFFF"/>
          <w:lang w:val="en-US"/>
        </w:rPr>
        <w:t>property in the Republic of Azerbaijan is inviolable and is protected by state.</w:t>
      </w:r>
      <w:r>
        <w:rPr>
          <w:color w:val="000000"/>
          <w:sz w:val="28"/>
          <w:szCs w:val="28"/>
          <w:shd w:val="clear" w:color="auto" w:fill="FFFFFF"/>
          <w:lang w:val="en-US"/>
        </w:rPr>
        <w:t xml:space="preserve"> </w:t>
      </w:r>
      <w:r w:rsidRPr="009B19D9">
        <w:rPr>
          <w:color w:val="000000"/>
          <w:sz w:val="28"/>
          <w:szCs w:val="28"/>
          <w:shd w:val="clear" w:color="auto" w:fill="FFFFFF"/>
          <w:lang w:val="en-US"/>
        </w:rPr>
        <w:t>The property may be state, private and municipal.</w:t>
      </w:r>
    </w:p>
    <w:p w:rsidR="008D7641" w:rsidRPr="009B19D9" w:rsidRDefault="008D7641" w:rsidP="00D35453">
      <w:pPr>
        <w:autoSpaceDE w:val="0"/>
        <w:autoSpaceDN w:val="0"/>
        <w:adjustRightInd w:val="0"/>
        <w:ind w:firstLine="567"/>
        <w:jc w:val="both"/>
        <w:rPr>
          <w:sz w:val="28"/>
          <w:szCs w:val="28"/>
          <w:lang w:val="en-US"/>
        </w:rPr>
      </w:pPr>
      <w:r w:rsidRPr="009B19D9">
        <w:rPr>
          <w:sz w:val="28"/>
          <w:szCs w:val="28"/>
          <w:lang w:val="en-US"/>
        </w:rPr>
        <w:t xml:space="preserve">According to parts I and II of Article 29 of the Constitution, </w:t>
      </w:r>
      <w:r w:rsidRPr="009B19D9">
        <w:rPr>
          <w:color w:val="000000"/>
          <w:sz w:val="28"/>
          <w:szCs w:val="28"/>
          <w:shd w:val="clear" w:color="auto" w:fill="FFFFFF"/>
          <w:lang w:val="en-US"/>
        </w:rPr>
        <w:t>everyone has the right to own property.</w:t>
      </w:r>
      <w:r>
        <w:rPr>
          <w:color w:val="000000"/>
          <w:sz w:val="28"/>
          <w:szCs w:val="28"/>
          <w:shd w:val="clear" w:color="auto" w:fill="FFFFFF"/>
          <w:lang w:val="en-US"/>
        </w:rPr>
        <w:t xml:space="preserve"> </w:t>
      </w:r>
      <w:r w:rsidRPr="009B19D9">
        <w:rPr>
          <w:color w:val="000000"/>
          <w:sz w:val="28"/>
          <w:szCs w:val="28"/>
          <w:shd w:val="clear" w:color="auto" w:fill="FFFFFF"/>
          <w:lang w:val="en-US"/>
        </w:rPr>
        <w:t>No type of property can granted</w:t>
      </w:r>
      <w:r>
        <w:rPr>
          <w:color w:val="000000"/>
          <w:sz w:val="28"/>
          <w:szCs w:val="28"/>
          <w:shd w:val="clear" w:color="auto" w:fill="FFFFFF"/>
          <w:lang w:val="en-US"/>
        </w:rPr>
        <w:t xml:space="preserve"> the</w:t>
      </w:r>
      <w:r w:rsidRPr="009B19D9">
        <w:rPr>
          <w:color w:val="000000"/>
          <w:sz w:val="28"/>
          <w:szCs w:val="28"/>
          <w:shd w:val="clear" w:color="auto" w:fill="FFFFFF"/>
          <w:lang w:val="en-US"/>
        </w:rPr>
        <w:t xml:space="preserve"> superiority. </w:t>
      </w:r>
      <w:r>
        <w:rPr>
          <w:color w:val="000000"/>
          <w:sz w:val="28"/>
          <w:szCs w:val="28"/>
          <w:shd w:val="clear" w:color="auto" w:fill="FFFFFF"/>
          <w:lang w:val="en-US"/>
        </w:rPr>
        <w:t>Property</w:t>
      </w:r>
      <w:r w:rsidRPr="009B19D9">
        <w:rPr>
          <w:color w:val="000000"/>
          <w:sz w:val="28"/>
          <w:szCs w:val="28"/>
          <w:shd w:val="clear" w:color="auto" w:fill="FFFFFF"/>
          <w:lang w:val="en-US"/>
        </w:rPr>
        <w:t xml:space="preserve"> rights, including the rights for private owners, is protected by law.</w:t>
      </w:r>
    </w:p>
    <w:p w:rsidR="008D7641" w:rsidRPr="00D4694E" w:rsidRDefault="008D7641" w:rsidP="00D4694E">
      <w:pPr>
        <w:autoSpaceDE w:val="0"/>
        <w:autoSpaceDN w:val="0"/>
        <w:adjustRightInd w:val="0"/>
        <w:ind w:firstLine="567"/>
        <w:jc w:val="both"/>
        <w:rPr>
          <w:sz w:val="28"/>
          <w:szCs w:val="28"/>
          <w:lang w:val="en-US"/>
        </w:rPr>
      </w:pPr>
      <w:r w:rsidRPr="00D4694E">
        <w:rPr>
          <w:sz w:val="28"/>
          <w:szCs w:val="28"/>
          <w:lang w:val="en-US"/>
        </w:rPr>
        <w:t xml:space="preserve">The essence of these norms, on an equal basis with recognition of the property right of each subject of civil law, provides possession in a civil turn of an identical legal regime, and also denies existence of distinctions and in volume of opportunities, and the means (including in use of terms of limitation </w:t>
      </w:r>
      <w:r>
        <w:rPr>
          <w:sz w:val="28"/>
          <w:szCs w:val="28"/>
          <w:lang w:val="en-US"/>
        </w:rPr>
        <w:t>of action</w:t>
      </w:r>
      <w:r w:rsidRPr="00D4694E">
        <w:rPr>
          <w:sz w:val="28"/>
          <w:szCs w:val="28"/>
          <w:lang w:val="en-US"/>
        </w:rPr>
        <w:t xml:space="preserve">) connected with protection of the subjective rights. Other understanding of these provisions besides creation of distinction between types of property, reduction to pretentiousness of other Constitutional norms could do harm to their </w:t>
      </w:r>
      <w:r>
        <w:rPr>
          <w:sz w:val="28"/>
          <w:szCs w:val="28"/>
          <w:lang w:val="en-US"/>
        </w:rPr>
        <w:t>complexity</w:t>
      </w:r>
      <w:r w:rsidRPr="00D4694E">
        <w:rPr>
          <w:sz w:val="28"/>
          <w:szCs w:val="28"/>
          <w:lang w:val="en-US"/>
        </w:rPr>
        <w:t xml:space="preserve"> in general.</w:t>
      </w:r>
    </w:p>
    <w:p w:rsidR="008D7641" w:rsidRPr="009470B2" w:rsidRDefault="008D7641" w:rsidP="00D4694E">
      <w:pPr>
        <w:autoSpaceDE w:val="0"/>
        <w:autoSpaceDN w:val="0"/>
        <w:adjustRightInd w:val="0"/>
        <w:ind w:firstLine="567"/>
        <w:jc w:val="both"/>
        <w:rPr>
          <w:sz w:val="28"/>
          <w:szCs w:val="28"/>
          <w:lang w:val="en-US"/>
        </w:rPr>
      </w:pPr>
      <w:r w:rsidRPr="009470B2">
        <w:rPr>
          <w:color w:val="000000"/>
          <w:sz w:val="28"/>
          <w:szCs w:val="28"/>
          <w:shd w:val="clear" w:color="auto" w:fill="FFFFFF"/>
          <w:lang w:val="en-US"/>
        </w:rPr>
        <w:t>Constitution of the Republic of Azerbaijan is the basis of legislative system of the Republic of Azerbaijan</w:t>
      </w:r>
      <w:r w:rsidRPr="009470B2">
        <w:rPr>
          <w:sz w:val="28"/>
          <w:szCs w:val="28"/>
          <w:lang w:val="en-US"/>
        </w:rPr>
        <w:t xml:space="preserve">, possesses the highest and direct </w:t>
      </w:r>
      <w:r w:rsidRPr="009470B2">
        <w:rPr>
          <w:color w:val="000000"/>
          <w:sz w:val="28"/>
          <w:szCs w:val="28"/>
          <w:shd w:val="clear" w:color="auto" w:fill="FFFFFF"/>
          <w:lang w:val="en-US"/>
        </w:rPr>
        <w:t>legal power</w:t>
      </w:r>
      <w:r w:rsidRPr="009470B2">
        <w:rPr>
          <w:sz w:val="28"/>
          <w:szCs w:val="28"/>
          <w:lang w:val="en-US"/>
        </w:rPr>
        <w:t xml:space="preserve"> (Article 147 of the Constitution).</w:t>
      </w:r>
    </w:p>
    <w:p w:rsidR="008D7641" w:rsidRPr="009470B2" w:rsidRDefault="008D7641" w:rsidP="00D35453">
      <w:pPr>
        <w:autoSpaceDE w:val="0"/>
        <w:autoSpaceDN w:val="0"/>
        <w:adjustRightInd w:val="0"/>
        <w:ind w:firstLine="567"/>
        <w:jc w:val="both"/>
        <w:rPr>
          <w:sz w:val="28"/>
          <w:szCs w:val="28"/>
          <w:lang w:val="en-US"/>
        </w:rPr>
      </w:pPr>
      <w:r w:rsidRPr="009470B2">
        <w:rPr>
          <w:sz w:val="28"/>
          <w:szCs w:val="28"/>
          <w:lang w:val="en-US"/>
        </w:rPr>
        <w:t xml:space="preserve">According to Article 149.3 of the Constitution, laws </w:t>
      </w:r>
      <w:r w:rsidRPr="009470B2">
        <w:rPr>
          <w:color w:val="000000"/>
          <w:sz w:val="28"/>
          <w:szCs w:val="28"/>
          <w:shd w:val="clear" w:color="auto" w:fill="FFFFFF"/>
          <w:lang w:val="en-US"/>
        </w:rPr>
        <w:t>must not contradict the Constitution</w:t>
      </w:r>
      <w:r w:rsidRPr="009470B2">
        <w:rPr>
          <w:sz w:val="28"/>
          <w:szCs w:val="28"/>
          <w:lang w:val="en-US"/>
        </w:rPr>
        <w:t>. According to point 8 of “Transitional clauses” of the Constitution, p</w:t>
      </w:r>
      <w:r w:rsidRPr="009470B2">
        <w:rPr>
          <w:color w:val="000000"/>
          <w:sz w:val="28"/>
          <w:szCs w:val="28"/>
          <w:shd w:val="clear" w:color="auto" w:fill="FFFFFF"/>
          <w:lang w:val="en-US"/>
        </w:rPr>
        <w:t>rovisions of laws and other normative-legal acts acting on the territory of the Republic of Azerbaijan before acceptance of the present Constitution remain valid if they do not contradict</w:t>
      </w:r>
      <w:r>
        <w:rPr>
          <w:color w:val="000000"/>
          <w:sz w:val="28"/>
          <w:szCs w:val="28"/>
          <w:shd w:val="clear" w:color="auto" w:fill="FFFFFF"/>
          <w:lang w:val="en-US"/>
        </w:rPr>
        <w:t xml:space="preserve"> to</w:t>
      </w:r>
      <w:r w:rsidRPr="009470B2">
        <w:rPr>
          <w:color w:val="000000"/>
          <w:sz w:val="28"/>
          <w:szCs w:val="28"/>
          <w:shd w:val="clear" w:color="auto" w:fill="FFFFFF"/>
          <w:lang w:val="en-US"/>
        </w:rPr>
        <w:t xml:space="preserve"> the present Constitution.</w:t>
      </w:r>
    </w:p>
    <w:p w:rsidR="008D7641" w:rsidRPr="0028733A" w:rsidRDefault="008D7641" w:rsidP="0028733A">
      <w:pPr>
        <w:autoSpaceDE w:val="0"/>
        <w:autoSpaceDN w:val="0"/>
        <w:adjustRightInd w:val="0"/>
        <w:ind w:firstLine="567"/>
        <w:jc w:val="both"/>
        <w:rPr>
          <w:sz w:val="28"/>
          <w:szCs w:val="28"/>
          <w:lang w:val="en-US"/>
        </w:rPr>
      </w:pPr>
      <w:r w:rsidRPr="0028733A">
        <w:rPr>
          <w:sz w:val="28"/>
          <w:szCs w:val="28"/>
          <w:lang w:val="en-US"/>
        </w:rPr>
        <w:lastRenderedPageBreak/>
        <w:t xml:space="preserve">According to </w:t>
      </w:r>
      <w:r>
        <w:rPr>
          <w:sz w:val="28"/>
          <w:szCs w:val="28"/>
          <w:lang w:val="en-US"/>
        </w:rPr>
        <w:t>A</w:t>
      </w:r>
      <w:r w:rsidRPr="0028733A">
        <w:rPr>
          <w:sz w:val="28"/>
          <w:szCs w:val="28"/>
          <w:lang w:val="en-US"/>
        </w:rPr>
        <w:t>rticle 25</w:t>
      </w:r>
      <w:r>
        <w:rPr>
          <w:sz w:val="28"/>
          <w:szCs w:val="28"/>
          <w:lang w:val="en-US"/>
        </w:rPr>
        <w:t>.1</w:t>
      </w:r>
      <w:r w:rsidRPr="0028733A">
        <w:rPr>
          <w:sz w:val="28"/>
          <w:szCs w:val="28"/>
          <w:lang w:val="en-US"/>
        </w:rPr>
        <w:t xml:space="preserve"> of the Constitution, all </w:t>
      </w:r>
      <w:r w:rsidRPr="0028733A">
        <w:rPr>
          <w:color w:val="000000"/>
          <w:sz w:val="28"/>
          <w:szCs w:val="28"/>
          <w:shd w:val="clear" w:color="auto" w:fill="FFFFFF"/>
          <w:lang w:val="en-US"/>
        </w:rPr>
        <w:t>people are equal with respect to law and court.</w:t>
      </w:r>
      <w:r w:rsidRPr="0028733A">
        <w:rPr>
          <w:sz w:val="28"/>
          <w:szCs w:val="28"/>
          <w:lang w:val="en-US"/>
        </w:rPr>
        <w:t xml:space="preserve"> From the point of view of this constitutional norm guaranteeing in the identical relation and situation equal rights and duties </w:t>
      </w:r>
      <w:r>
        <w:rPr>
          <w:sz w:val="28"/>
          <w:szCs w:val="28"/>
          <w:lang w:val="en-US"/>
        </w:rPr>
        <w:t xml:space="preserve">for </w:t>
      </w:r>
      <w:r w:rsidRPr="0028733A">
        <w:rPr>
          <w:sz w:val="28"/>
          <w:szCs w:val="28"/>
          <w:lang w:val="en-US"/>
        </w:rPr>
        <w:t xml:space="preserve">everyone, point 3 of </w:t>
      </w:r>
      <w:r>
        <w:rPr>
          <w:sz w:val="28"/>
          <w:szCs w:val="28"/>
          <w:lang w:val="en-US"/>
        </w:rPr>
        <w:t>the A</w:t>
      </w:r>
      <w:r w:rsidRPr="0028733A">
        <w:rPr>
          <w:sz w:val="28"/>
          <w:szCs w:val="28"/>
          <w:lang w:val="en-US"/>
        </w:rPr>
        <w:t xml:space="preserve">rticle 85 of the </w:t>
      </w:r>
      <w:r>
        <w:rPr>
          <w:sz w:val="28"/>
          <w:szCs w:val="28"/>
          <w:lang w:val="en-US"/>
        </w:rPr>
        <w:t>former</w:t>
      </w:r>
      <w:r w:rsidRPr="0028733A">
        <w:rPr>
          <w:sz w:val="28"/>
          <w:szCs w:val="28"/>
          <w:lang w:val="en-US"/>
        </w:rPr>
        <w:t xml:space="preserve"> Civil Code has to extend as well </w:t>
      </w:r>
      <w:r>
        <w:rPr>
          <w:sz w:val="28"/>
          <w:szCs w:val="28"/>
          <w:lang w:val="en-US"/>
        </w:rPr>
        <w:t xml:space="preserve">to </w:t>
      </w:r>
      <w:r w:rsidRPr="0028733A">
        <w:rPr>
          <w:sz w:val="28"/>
          <w:szCs w:val="28"/>
          <w:lang w:val="en-US"/>
        </w:rPr>
        <w:t xml:space="preserve">requirements </w:t>
      </w:r>
      <w:r>
        <w:rPr>
          <w:sz w:val="28"/>
          <w:szCs w:val="28"/>
          <w:lang w:val="en-US"/>
        </w:rPr>
        <w:t>concerning</w:t>
      </w:r>
      <w:r w:rsidRPr="0028733A">
        <w:rPr>
          <w:sz w:val="28"/>
          <w:szCs w:val="28"/>
          <w:lang w:val="en-US"/>
        </w:rPr>
        <w:t xml:space="preserve"> return from illicit possession of property, </w:t>
      </w:r>
      <w:r>
        <w:rPr>
          <w:sz w:val="28"/>
          <w:szCs w:val="28"/>
          <w:lang w:val="en-US"/>
        </w:rPr>
        <w:t>being</w:t>
      </w:r>
      <w:r w:rsidRPr="0028733A">
        <w:rPr>
          <w:sz w:val="28"/>
          <w:szCs w:val="28"/>
          <w:lang w:val="en-US"/>
        </w:rPr>
        <w:t xml:space="preserve"> in a private property.</w:t>
      </w:r>
    </w:p>
    <w:p w:rsidR="008D7641" w:rsidRPr="0028733A" w:rsidRDefault="008D7641" w:rsidP="0028733A">
      <w:pPr>
        <w:autoSpaceDE w:val="0"/>
        <w:autoSpaceDN w:val="0"/>
        <w:adjustRightInd w:val="0"/>
        <w:ind w:firstLine="567"/>
        <w:jc w:val="both"/>
        <w:rPr>
          <w:sz w:val="28"/>
          <w:szCs w:val="28"/>
          <w:lang w:val="en-US"/>
        </w:rPr>
      </w:pPr>
      <w:r>
        <w:rPr>
          <w:sz w:val="28"/>
          <w:szCs w:val="28"/>
          <w:lang w:val="en-US"/>
        </w:rPr>
        <w:t>T</w:t>
      </w:r>
      <w:r w:rsidRPr="0028733A">
        <w:rPr>
          <w:sz w:val="28"/>
          <w:szCs w:val="28"/>
          <w:lang w:val="en-US"/>
        </w:rPr>
        <w:t xml:space="preserve">he court of the first instance, applied limitation </w:t>
      </w:r>
      <w:r>
        <w:rPr>
          <w:sz w:val="28"/>
          <w:szCs w:val="28"/>
          <w:lang w:val="en-US"/>
        </w:rPr>
        <w:t>of action to Abdullaevs</w:t>
      </w:r>
      <w:r w:rsidRPr="0028733A">
        <w:rPr>
          <w:sz w:val="28"/>
          <w:szCs w:val="28"/>
          <w:lang w:val="en-US"/>
        </w:rPr>
        <w:t xml:space="preserve"> requirements in a contradiction to the above </w:t>
      </w:r>
      <w:r>
        <w:rPr>
          <w:sz w:val="28"/>
          <w:szCs w:val="28"/>
          <w:lang w:val="en-US"/>
        </w:rPr>
        <w:t>norms</w:t>
      </w:r>
      <w:r w:rsidRPr="0028733A">
        <w:rPr>
          <w:sz w:val="28"/>
          <w:szCs w:val="28"/>
          <w:lang w:val="en-US"/>
        </w:rPr>
        <w:t xml:space="preserve"> of the Constitution.</w:t>
      </w:r>
    </w:p>
    <w:p w:rsidR="008D7641" w:rsidRDefault="008D7641" w:rsidP="0028733A">
      <w:pPr>
        <w:autoSpaceDE w:val="0"/>
        <w:autoSpaceDN w:val="0"/>
        <w:adjustRightInd w:val="0"/>
        <w:ind w:firstLine="567"/>
        <w:jc w:val="both"/>
        <w:rPr>
          <w:sz w:val="28"/>
          <w:szCs w:val="28"/>
          <w:lang w:val="en-US"/>
        </w:rPr>
      </w:pPr>
      <w:r w:rsidRPr="00310C3B">
        <w:rPr>
          <w:sz w:val="28"/>
          <w:szCs w:val="28"/>
          <w:lang w:val="en-US"/>
        </w:rPr>
        <w:t>Plenum of the Constitutional Court notes also that according to Article 127.2 of the Constitution i</w:t>
      </w:r>
      <w:r w:rsidRPr="00310C3B">
        <w:rPr>
          <w:color w:val="000000"/>
          <w:sz w:val="28"/>
          <w:szCs w:val="28"/>
          <w:shd w:val="clear" w:color="auto" w:fill="FFFFFF"/>
          <w:lang w:val="en-US"/>
        </w:rPr>
        <w:t>n consideration of legal cases judges must be impartial, fair, they should provide juridical equality of parties, act based on facts and according to the law.</w:t>
      </w:r>
      <w:r w:rsidRPr="00310C3B">
        <w:rPr>
          <w:sz w:val="28"/>
          <w:szCs w:val="28"/>
          <w:lang w:val="en-US"/>
        </w:rPr>
        <w:t xml:space="preserve"> According to this norm, in Article 9.1 of the </w:t>
      </w:r>
      <w:r>
        <w:rPr>
          <w:sz w:val="28"/>
          <w:szCs w:val="28"/>
          <w:lang w:val="en-US"/>
        </w:rPr>
        <w:t>C</w:t>
      </w:r>
      <w:r w:rsidRPr="00310C3B">
        <w:rPr>
          <w:sz w:val="28"/>
          <w:szCs w:val="28"/>
          <w:lang w:val="en-US"/>
        </w:rPr>
        <w:t>ivil</w:t>
      </w:r>
      <w:r>
        <w:rPr>
          <w:sz w:val="28"/>
          <w:szCs w:val="28"/>
          <w:lang w:val="en-US"/>
        </w:rPr>
        <w:t xml:space="preserve"> P</w:t>
      </w:r>
      <w:r w:rsidRPr="0028733A">
        <w:rPr>
          <w:sz w:val="28"/>
          <w:szCs w:val="28"/>
          <w:lang w:val="en-US"/>
        </w:rPr>
        <w:t>rocedure</w:t>
      </w:r>
      <w:r>
        <w:rPr>
          <w:sz w:val="28"/>
          <w:szCs w:val="28"/>
          <w:lang w:val="en-US"/>
        </w:rPr>
        <w:t xml:space="preserve"> Code</w:t>
      </w:r>
      <w:r w:rsidRPr="0028733A">
        <w:rPr>
          <w:sz w:val="28"/>
          <w:szCs w:val="28"/>
          <w:lang w:val="en-US"/>
        </w:rPr>
        <w:t xml:space="preserve"> of the Republic</w:t>
      </w:r>
      <w:r>
        <w:rPr>
          <w:sz w:val="28"/>
          <w:szCs w:val="28"/>
          <w:lang w:val="en-US"/>
        </w:rPr>
        <w:t xml:space="preserve"> of </w:t>
      </w:r>
      <w:r w:rsidRPr="0028733A">
        <w:rPr>
          <w:sz w:val="28"/>
          <w:szCs w:val="28"/>
          <w:lang w:val="en-US"/>
        </w:rPr>
        <w:t>Azerbaijan (</w:t>
      </w:r>
      <w:r w:rsidRPr="0087621C">
        <w:rPr>
          <w:sz w:val="28"/>
          <w:szCs w:val="28"/>
          <w:lang w:val="en-US"/>
        </w:rPr>
        <w:t>hereinafter referred to as the</w:t>
      </w:r>
      <w:r>
        <w:rPr>
          <w:sz w:val="28"/>
          <w:szCs w:val="28"/>
          <w:lang w:val="en-US"/>
        </w:rPr>
        <w:t xml:space="preserve"> CPC</w:t>
      </w:r>
      <w:r w:rsidRPr="0028733A">
        <w:rPr>
          <w:sz w:val="28"/>
          <w:szCs w:val="28"/>
          <w:lang w:val="en-US"/>
        </w:rPr>
        <w:t>) it is specified that justice carried out based on competitiveness, equality of the parties and the facts. The judge in all cases is obliged to provide the principle of competitiveness of process. He is obliged to motivate the decision only with those proofs, explanations of the parties and documents that were discussed by them based on the principle of competitiveness of the parties (</w:t>
      </w:r>
      <w:r>
        <w:rPr>
          <w:sz w:val="28"/>
          <w:szCs w:val="28"/>
          <w:lang w:val="en-US"/>
        </w:rPr>
        <w:t>A</w:t>
      </w:r>
      <w:r w:rsidRPr="0028733A">
        <w:rPr>
          <w:sz w:val="28"/>
          <w:szCs w:val="28"/>
          <w:lang w:val="en-US"/>
        </w:rPr>
        <w:t xml:space="preserve">rticle 9.3 </w:t>
      </w:r>
      <w:r>
        <w:rPr>
          <w:sz w:val="28"/>
          <w:szCs w:val="28"/>
          <w:lang w:val="en-US"/>
        </w:rPr>
        <w:t>of the CPC</w:t>
      </w:r>
      <w:r w:rsidRPr="0028733A">
        <w:rPr>
          <w:sz w:val="28"/>
          <w:szCs w:val="28"/>
          <w:lang w:val="en-US"/>
        </w:rPr>
        <w:t>).</w:t>
      </w:r>
    </w:p>
    <w:p w:rsidR="008D7641" w:rsidRDefault="008D7641" w:rsidP="0028733A">
      <w:pPr>
        <w:autoSpaceDE w:val="0"/>
        <w:autoSpaceDN w:val="0"/>
        <w:adjustRightInd w:val="0"/>
        <w:ind w:firstLine="567"/>
        <w:jc w:val="both"/>
        <w:rPr>
          <w:sz w:val="28"/>
          <w:szCs w:val="28"/>
          <w:lang w:val="en-US"/>
        </w:rPr>
      </w:pPr>
      <w:r w:rsidRPr="00A7078B">
        <w:rPr>
          <w:sz w:val="28"/>
          <w:szCs w:val="28"/>
          <w:lang w:val="en-US"/>
        </w:rPr>
        <w:t>A</w:t>
      </w:r>
      <w:r>
        <w:rPr>
          <w:sz w:val="28"/>
          <w:szCs w:val="28"/>
          <w:lang w:val="en-US"/>
        </w:rPr>
        <w:t>s evident</w:t>
      </w:r>
      <w:r w:rsidRPr="00A7078B">
        <w:rPr>
          <w:sz w:val="28"/>
          <w:szCs w:val="28"/>
          <w:lang w:val="en-US"/>
        </w:rPr>
        <w:t xml:space="preserve"> from materials of a civil case, the main claimants also in a written protest where made the counterclaim, informed court that this claim was submitted with the expiration established in </w:t>
      </w:r>
      <w:r>
        <w:rPr>
          <w:sz w:val="28"/>
          <w:szCs w:val="28"/>
          <w:lang w:val="en-US"/>
        </w:rPr>
        <w:t>the A</w:t>
      </w:r>
      <w:r w:rsidRPr="00A7078B">
        <w:rPr>
          <w:sz w:val="28"/>
          <w:szCs w:val="28"/>
          <w:lang w:val="en-US"/>
        </w:rPr>
        <w:t xml:space="preserve">rticle 73 of the </w:t>
      </w:r>
      <w:r>
        <w:rPr>
          <w:sz w:val="28"/>
          <w:szCs w:val="28"/>
          <w:lang w:val="en-US"/>
        </w:rPr>
        <w:t>former</w:t>
      </w:r>
      <w:r w:rsidRPr="00A7078B">
        <w:rPr>
          <w:sz w:val="28"/>
          <w:szCs w:val="28"/>
          <w:lang w:val="en-US"/>
        </w:rPr>
        <w:t xml:space="preserve"> Civil Code. However</w:t>
      </w:r>
      <w:r>
        <w:rPr>
          <w:sz w:val="28"/>
          <w:szCs w:val="28"/>
          <w:lang w:val="en-US"/>
        </w:rPr>
        <w:t>,</w:t>
      </w:r>
      <w:r w:rsidRPr="00A7078B">
        <w:rPr>
          <w:sz w:val="28"/>
          <w:szCs w:val="28"/>
          <w:lang w:val="en-US"/>
        </w:rPr>
        <w:t xml:space="preserve"> Sumga</w:t>
      </w:r>
      <w:r>
        <w:rPr>
          <w:sz w:val="28"/>
          <w:szCs w:val="28"/>
          <w:lang w:val="en-US"/>
        </w:rPr>
        <w:t>it</w:t>
      </w:r>
      <w:r w:rsidRPr="00A7078B">
        <w:rPr>
          <w:sz w:val="28"/>
          <w:szCs w:val="28"/>
          <w:lang w:val="en-US"/>
        </w:rPr>
        <w:t xml:space="preserve"> city court, in a contradiction to requirements of the specified </w:t>
      </w:r>
      <w:r>
        <w:rPr>
          <w:sz w:val="28"/>
          <w:szCs w:val="28"/>
          <w:lang w:val="en-US"/>
        </w:rPr>
        <w:t>norm</w:t>
      </w:r>
      <w:r w:rsidRPr="00A7078B">
        <w:rPr>
          <w:sz w:val="28"/>
          <w:szCs w:val="28"/>
          <w:lang w:val="en-US"/>
        </w:rPr>
        <w:t>s of the Constitution and civil procedural legislation, neglecting important arguments of the main claimants, did</w:t>
      </w:r>
      <w:r>
        <w:rPr>
          <w:sz w:val="28"/>
          <w:szCs w:val="28"/>
          <w:lang w:val="en-US"/>
        </w:rPr>
        <w:t xml:space="preserve"> </w:t>
      </w:r>
      <w:r w:rsidRPr="00A7078B">
        <w:rPr>
          <w:sz w:val="28"/>
          <w:szCs w:val="28"/>
          <w:lang w:val="en-US"/>
        </w:rPr>
        <w:t>n</w:t>
      </w:r>
      <w:r>
        <w:rPr>
          <w:sz w:val="28"/>
          <w:szCs w:val="28"/>
          <w:lang w:val="en-US"/>
        </w:rPr>
        <w:t>o</w:t>
      </w:r>
      <w:r w:rsidRPr="00A7078B">
        <w:rPr>
          <w:sz w:val="28"/>
          <w:szCs w:val="28"/>
          <w:lang w:val="en-US"/>
        </w:rPr>
        <w:t xml:space="preserve">t give them a legal assessment, came to a conclusion concerning the admission of limitation </w:t>
      </w:r>
      <w:r>
        <w:rPr>
          <w:sz w:val="28"/>
          <w:szCs w:val="28"/>
          <w:lang w:val="en-US"/>
        </w:rPr>
        <w:t>of action</w:t>
      </w:r>
      <w:r w:rsidRPr="00A7078B">
        <w:rPr>
          <w:sz w:val="28"/>
          <w:szCs w:val="28"/>
          <w:lang w:val="en-US"/>
        </w:rPr>
        <w:t xml:space="preserve"> owners of property though the defendant did</w:t>
      </w:r>
      <w:r>
        <w:rPr>
          <w:sz w:val="28"/>
          <w:szCs w:val="28"/>
          <w:lang w:val="en-US"/>
        </w:rPr>
        <w:t xml:space="preserve"> </w:t>
      </w:r>
      <w:r w:rsidRPr="00A7078B">
        <w:rPr>
          <w:sz w:val="28"/>
          <w:szCs w:val="28"/>
          <w:lang w:val="en-US"/>
        </w:rPr>
        <w:t>n</w:t>
      </w:r>
      <w:r>
        <w:rPr>
          <w:sz w:val="28"/>
          <w:szCs w:val="28"/>
          <w:lang w:val="en-US"/>
        </w:rPr>
        <w:t>o</w:t>
      </w:r>
      <w:r w:rsidRPr="00A7078B">
        <w:rPr>
          <w:sz w:val="28"/>
          <w:szCs w:val="28"/>
          <w:lang w:val="en-US"/>
        </w:rPr>
        <w:t xml:space="preserve">t bring up a question of the admission by the main claimants of term of limitation </w:t>
      </w:r>
      <w:r>
        <w:rPr>
          <w:sz w:val="28"/>
          <w:szCs w:val="28"/>
          <w:lang w:val="en-US"/>
        </w:rPr>
        <w:t>of action</w:t>
      </w:r>
      <w:r w:rsidRPr="00A7078B">
        <w:rPr>
          <w:sz w:val="28"/>
          <w:szCs w:val="28"/>
          <w:lang w:val="en-US"/>
        </w:rPr>
        <w:t xml:space="preserve">, and he not only </w:t>
      </w:r>
      <w:r>
        <w:rPr>
          <w:sz w:val="28"/>
          <w:szCs w:val="28"/>
          <w:lang w:val="en-US"/>
        </w:rPr>
        <w:t>put by that</w:t>
      </w:r>
      <w:r w:rsidRPr="00A7078B">
        <w:rPr>
          <w:sz w:val="28"/>
          <w:szCs w:val="28"/>
          <w:lang w:val="en-US"/>
        </w:rPr>
        <w:t xml:space="preserve"> the parties on dispute in unequal situation, but even made senseless the right of participation of the main claimants in judicial proceedings.</w:t>
      </w:r>
    </w:p>
    <w:p w:rsidR="008D7641" w:rsidRPr="009B071A" w:rsidRDefault="008D7641" w:rsidP="00700B50">
      <w:pPr>
        <w:autoSpaceDE w:val="0"/>
        <w:autoSpaceDN w:val="0"/>
        <w:adjustRightInd w:val="0"/>
        <w:ind w:firstLine="567"/>
        <w:jc w:val="both"/>
        <w:rPr>
          <w:sz w:val="28"/>
          <w:szCs w:val="28"/>
          <w:lang w:val="en-US"/>
        </w:rPr>
      </w:pPr>
      <w:r w:rsidRPr="009B071A">
        <w:rPr>
          <w:sz w:val="28"/>
          <w:szCs w:val="28"/>
          <w:lang w:val="en-US"/>
        </w:rPr>
        <w:t>From this point of view of the case law of the European Court of Human Rights it is also noteworthy. Thus, in the decision of March 3, 2000 on case of</w:t>
      </w:r>
      <w:r>
        <w:rPr>
          <w:sz w:val="28"/>
          <w:szCs w:val="28"/>
          <w:lang w:val="en-US"/>
        </w:rPr>
        <w:t xml:space="preserve"> </w:t>
      </w:r>
      <w:r w:rsidRPr="009B071A">
        <w:rPr>
          <w:sz w:val="28"/>
          <w:szCs w:val="28"/>
          <w:lang w:val="en-US"/>
        </w:rPr>
        <w:t>K</w:t>
      </w:r>
      <w:r>
        <w:rPr>
          <w:bCs/>
          <w:color w:val="000000"/>
          <w:sz w:val="28"/>
          <w:szCs w:val="28"/>
          <w:shd w:val="clear" w:color="auto" w:fill="FFFFFF"/>
          <w:lang w:val="en-US"/>
        </w:rPr>
        <w:t xml:space="preserve">rčmář and others v. </w:t>
      </w:r>
      <w:r w:rsidRPr="009B071A">
        <w:rPr>
          <w:bCs/>
          <w:color w:val="000000"/>
          <w:sz w:val="28"/>
          <w:szCs w:val="28"/>
          <w:shd w:val="clear" w:color="auto" w:fill="FFFFFF"/>
          <w:lang w:val="en-US"/>
        </w:rPr>
        <w:t>the</w:t>
      </w:r>
      <w:r>
        <w:rPr>
          <w:bCs/>
          <w:color w:val="000000"/>
          <w:sz w:val="28"/>
          <w:szCs w:val="28"/>
          <w:shd w:val="clear" w:color="auto" w:fill="FFFFFF"/>
          <w:lang w:val="en-US"/>
        </w:rPr>
        <w:t xml:space="preserve"> </w:t>
      </w:r>
      <w:r w:rsidRPr="009B071A">
        <w:rPr>
          <w:sz w:val="28"/>
          <w:szCs w:val="28"/>
          <w:lang w:val="en-US"/>
        </w:rPr>
        <w:t xml:space="preserve">Czech Republic” this Court noted that the </w:t>
      </w:r>
      <w:r w:rsidRPr="009B071A">
        <w:rPr>
          <w:rStyle w:val="sb8d990e2"/>
          <w:color w:val="000000"/>
          <w:sz w:val="28"/>
          <w:szCs w:val="28"/>
          <w:shd w:val="clear" w:color="auto" w:fill="FFFFFF"/>
          <w:lang w:val="en-US"/>
        </w:rPr>
        <w:t>principle of equality of arms, which is one of the elements of the broader concept of a fair hearing, requires each party to be given a reasonable opportunity to present its case under conditions that do not place it at a substantial disadvantage</w:t>
      </w:r>
      <w:r w:rsidRPr="009B071A">
        <w:rPr>
          <w:rStyle w:val="apple-converted-space"/>
          <w:color w:val="000000"/>
          <w:sz w:val="28"/>
          <w:szCs w:val="28"/>
          <w:shd w:val="clear" w:color="auto" w:fill="FFFFFF"/>
          <w:lang w:val="en-US"/>
        </w:rPr>
        <w:t> </w:t>
      </w:r>
      <w:r w:rsidRPr="009B071A">
        <w:rPr>
          <w:rStyle w:val="s6b621b36"/>
          <w:i/>
          <w:iCs/>
          <w:color w:val="000000"/>
          <w:sz w:val="28"/>
          <w:szCs w:val="28"/>
          <w:shd w:val="clear" w:color="auto" w:fill="FFFFFF"/>
          <w:lang w:val="en-US"/>
        </w:rPr>
        <w:t>vis-à-vis</w:t>
      </w:r>
      <w:r w:rsidRPr="009B071A">
        <w:rPr>
          <w:rStyle w:val="apple-converted-space"/>
          <w:i/>
          <w:iCs/>
          <w:color w:val="000000"/>
          <w:sz w:val="28"/>
          <w:szCs w:val="28"/>
          <w:shd w:val="clear" w:color="auto" w:fill="FFFFFF"/>
          <w:lang w:val="en-US"/>
        </w:rPr>
        <w:t> </w:t>
      </w:r>
      <w:r w:rsidRPr="009B071A">
        <w:rPr>
          <w:rStyle w:val="sb8d990e2"/>
          <w:color w:val="000000"/>
          <w:sz w:val="28"/>
          <w:szCs w:val="28"/>
          <w:shd w:val="clear" w:color="auto" w:fill="FFFFFF"/>
          <w:lang w:val="en-US"/>
        </w:rPr>
        <w:t>its opponent</w:t>
      </w:r>
      <w:r>
        <w:rPr>
          <w:rStyle w:val="sb8d990e2"/>
          <w:color w:val="000000"/>
          <w:sz w:val="28"/>
          <w:szCs w:val="28"/>
          <w:shd w:val="clear" w:color="auto" w:fill="FFFFFF"/>
          <w:lang w:val="en-US"/>
        </w:rPr>
        <w:t xml:space="preserve"> </w:t>
      </w:r>
      <w:r w:rsidRPr="009B071A">
        <w:rPr>
          <w:sz w:val="28"/>
          <w:szCs w:val="28"/>
          <w:lang w:val="en-US"/>
        </w:rPr>
        <w:t>(§39).</w:t>
      </w:r>
    </w:p>
    <w:p w:rsidR="008D7641" w:rsidRDefault="008D7641" w:rsidP="00700B50">
      <w:pPr>
        <w:autoSpaceDE w:val="0"/>
        <w:autoSpaceDN w:val="0"/>
        <w:adjustRightInd w:val="0"/>
        <w:ind w:firstLine="567"/>
        <w:jc w:val="both"/>
        <w:rPr>
          <w:sz w:val="28"/>
          <w:szCs w:val="28"/>
          <w:lang w:val="en-US"/>
        </w:rPr>
      </w:pPr>
      <w:r w:rsidRPr="009B071A">
        <w:rPr>
          <w:color w:val="000000"/>
          <w:sz w:val="28"/>
          <w:szCs w:val="28"/>
          <w:shd w:val="clear" w:color="auto" w:fill="FFFFFF"/>
          <w:lang w:val="en-US"/>
        </w:rPr>
        <w:t>However, the concept of a fair hearing also implies the right to adversarial proceedings, according to which the parties must have the opportunity not only to make known any evidence needed for their claims to succeed, but also to have knowledge of, and comment on, all evidence adduced or observations filed, with a view to influencing the court’s decision</w:t>
      </w:r>
      <w:r w:rsidRPr="009B071A">
        <w:rPr>
          <w:sz w:val="28"/>
          <w:szCs w:val="28"/>
          <w:lang w:val="en-US"/>
        </w:rPr>
        <w:t xml:space="preserve"> (§40).</w:t>
      </w:r>
    </w:p>
    <w:p w:rsidR="008D7641" w:rsidRPr="00B83F45" w:rsidRDefault="008D7641" w:rsidP="00B83F45">
      <w:pPr>
        <w:autoSpaceDE w:val="0"/>
        <w:autoSpaceDN w:val="0"/>
        <w:adjustRightInd w:val="0"/>
        <w:ind w:firstLine="567"/>
        <w:jc w:val="both"/>
        <w:rPr>
          <w:sz w:val="28"/>
          <w:szCs w:val="28"/>
          <w:lang w:val="en-US"/>
        </w:rPr>
      </w:pPr>
      <w:r w:rsidRPr="00B83F45">
        <w:rPr>
          <w:sz w:val="28"/>
          <w:szCs w:val="28"/>
          <w:lang w:val="en-US"/>
        </w:rPr>
        <w:t>In view of the above, Plenum of the Constitutional Court comes to conclusion that the court of the first instance when considering the case did</w:t>
      </w:r>
      <w:r>
        <w:rPr>
          <w:sz w:val="28"/>
          <w:szCs w:val="28"/>
          <w:lang w:val="en-US"/>
        </w:rPr>
        <w:t xml:space="preserve"> </w:t>
      </w:r>
      <w:r w:rsidRPr="00B83F45">
        <w:rPr>
          <w:sz w:val="28"/>
          <w:szCs w:val="28"/>
          <w:lang w:val="en-US"/>
        </w:rPr>
        <w:t>n</w:t>
      </w:r>
      <w:r>
        <w:rPr>
          <w:sz w:val="28"/>
          <w:szCs w:val="28"/>
          <w:lang w:val="en-US"/>
        </w:rPr>
        <w:t>o</w:t>
      </w:r>
      <w:r w:rsidRPr="00B83F45">
        <w:rPr>
          <w:sz w:val="28"/>
          <w:szCs w:val="28"/>
          <w:lang w:val="en-US"/>
        </w:rPr>
        <w:t xml:space="preserve">t provide the right of </w:t>
      </w:r>
      <w:r>
        <w:rPr>
          <w:sz w:val="28"/>
          <w:szCs w:val="28"/>
          <w:lang w:val="en-US"/>
        </w:rPr>
        <w:t>legal</w:t>
      </w:r>
      <w:r w:rsidRPr="00B83F45">
        <w:rPr>
          <w:sz w:val="28"/>
          <w:szCs w:val="28"/>
          <w:lang w:val="en-US"/>
        </w:rPr>
        <w:t xml:space="preserve"> protection, did</w:t>
      </w:r>
      <w:r>
        <w:rPr>
          <w:sz w:val="28"/>
          <w:szCs w:val="28"/>
          <w:lang w:val="en-US"/>
        </w:rPr>
        <w:t xml:space="preserve"> </w:t>
      </w:r>
      <w:r w:rsidRPr="00B83F45">
        <w:rPr>
          <w:sz w:val="28"/>
          <w:szCs w:val="28"/>
          <w:lang w:val="en-US"/>
        </w:rPr>
        <w:t>n</w:t>
      </w:r>
      <w:r>
        <w:rPr>
          <w:sz w:val="28"/>
          <w:szCs w:val="28"/>
          <w:lang w:val="en-US"/>
        </w:rPr>
        <w:t>o</w:t>
      </w:r>
      <w:r w:rsidRPr="00B83F45">
        <w:rPr>
          <w:sz w:val="28"/>
          <w:szCs w:val="28"/>
          <w:lang w:val="en-US"/>
        </w:rPr>
        <w:t xml:space="preserve">t give an assessment according to the applied </w:t>
      </w:r>
      <w:r>
        <w:rPr>
          <w:sz w:val="28"/>
          <w:szCs w:val="28"/>
          <w:lang w:val="en-US"/>
        </w:rPr>
        <w:t>norm</w:t>
      </w:r>
      <w:r w:rsidRPr="00B83F45">
        <w:rPr>
          <w:sz w:val="28"/>
          <w:szCs w:val="28"/>
          <w:lang w:val="en-US"/>
        </w:rPr>
        <w:t xml:space="preserve">s of law to the proofs which are available in </w:t>
      </w:r>
      <w:r>
        <w:rPr>
          <w:sz w:val="28"/>
          <w:szCs w:val="28"/>
          <w:lang w:val="en-US"/>
        </w:rPr>
        <w:t>case</w:t>
      </w:r>
      <w:r w:rsidRPr="00B83F45">
        <w:rPr>
          <w:sz w:val="28"/>
          <w:szCs w:val="28"/>
          <w:lang w:val="en-US"/>
        </w:rPr>
        <w:t xml:space="preserve"> and as a result </w:t>
      </w:r>
      <w:r>
        <w:rPr>
          <w:sz w:val="28"/>
          <w:szCs w:val="28"/>
          <w:lang w:val="en-US"/>
        </w:rPr>
        <w:t>adopt</w:t>
      </w:r>
      <w:r w:rsidRPr="00B83F45">
        <w:rPr>
          <w:sz w:val="28"/>
          <w:szCs w:val="28"/>
          <w:lang w:val="en-US"/>
        </w:rPr>
        <w:t xml:space="preserve"> the decision</w:t>
      </w:r>
      <w:r>
        <w:rPr>
          <w:sz w:val="28"/>
          <w:szCs w:val="28"/>
          <w:lang w:val="en-US"/>
        </w:rPr>
        <w:t xml:space="preserve"> that</w:t>
      </w:r>
      <w:r w:rsidRPr="00B83F45">
        <w:rPr>
          <w:sz w:val="28"/>
          <w:szCs w:val="28"/>
          <w:lang w:val="en-US"/>
        </w:rPr>
        <w:t xml:space="preserve"> not correspond to the material and legal procedure </w:t>
      </w:r>
      <w:r>
        <w:rPr>
          <w:sz w:val="28"/>
          <w:szCs w:val="28"/>
          <w:lang w:val="en-US"/>
        </w:rPr>
        <w:t>existing</w:t>
      </w:r>
      <w:r w:rsidRPr="00B83F45">
        <w:rPr>
          <w:sz w:val="28"/>
          <w:szCs w:val="28"/>
          <w:lang w:val="en-US"/>
        </w:rPr>
        <w:t xml:space="preserve"> at the time of consideration </w:t>
      </w:r>
      <w:r w:rsidRPr="00B83F45">
        <w:rPr>
          <w:sz w:val="28"/>
          <w:szCs w:val="28"/>
          <w:lang w:val="en-US"/>
        </w:rPr>
        <w:lastRenderedPageBreak/>
        <w:t xml:space="preserve">and </w:t>
      </w:r>
      <w:r>
        <w:rPr>
          <w:sz w:val="28"/>
          <w:szCs w:val="28"/>
          <w:lang w:val="en-US"/>
        </w:rPr>
        <w:t>resolution</w:t>
      </w:r>
      <w:r w:rsidRPr="00B83F45">
        <w:rPr>
          <w:sz w:val="28"/>
          <w:szCs w:val="28"/>
          <w:lang w:val="en-US"/>
        </w:rPr>
        <w:t xml:space="preserve"> of </w:t>
      </w:r>
      <w:r>
        <w:rPr>
          <w:sz w:val="28"/>
          <w:szCs w:val="28"/>
          <w:lang w:val="en-US"/>
        </w:rPr>
        <w:t>case</w:t>
      </w:r>
      <w:r w:rsidRPr="00B83F45">
        <w:rPr>
          <w:sz w:val="28"/>
          <w:szCs w:val="28"/>
          <w:lang w:val="en-US"/>
        </w:rPr>
        <w:t xml:space="preserve"> (</w:t>
      </w:r>
      <w:r>
        <w:rPr>
          <w:sz w:val="28"/>
          <w:szCs w:val="28"/>
          <w:lang w:val="en-US"/>
        </w:rPr>
        <w:t>A</w:t>
      </w:r>
      <w:r w:rsidRPr="00B83F45">
        <w:rPr>
          <w:sz w:val="28"/>
          <w:szCs w:val="28"/>
          <w:lang w:val="en-US"/>
        </w:rPr>
        <w:t>rticle 60</w:t>
      </w:r>
      <w:r>
        <w:rPr>
          <w:sz w:val="28"/>
          <w:szCs w:val="28"/>
          <w:lang w:val="en-US"/>
        </w:rPr>
        <w:t>.1</w:t>
      </w:r>
      <w:r w:rsidRPr="00B83F45">
        <w:rPr>
          <w:sz w:val="28"/>
          <w:szCs w:val="28"/>
          <w:lang w:val="en-US"/>
        </w:rPr>
        <w:t xml:space="preserve"> of the Constitution, </w:t>
      </w:r>
      <w:r>
        <w:rPr>
          <w:sz w:val="28"/>
          <w:szCs w:val="28"/>
          <w:lang w:val="en-US"/>
        </w:rPr>
        <w:t>A</w:t>
      </w:r>
      <w:r w:rsidRPr="00B83F45">
        <w:rPr>
          <w:sz w:val="28"/>
          <w:szCs w:val="28"/>
          <w:lang w:val="en-US"/>
        </w:rPr>
        <w:t xml:space="preserve">rticles 88 and 217.2 </w:t>
      </w:r>
      <w:r>
        <w:rPr>
          <w:sz w:val="28"/>
          <w:szCs w:val="28"/>
          <w:lang w:val="en-US"/>
        </w:rPr>
        <w:t>of the CPC</w:t>
      </w:r>
      <w:r w:rsidRPr="00B83F45">
        <w:rPr>
          <w:sz w:val="28"/>
          <w:szCs w:val="28"/>
          <w:lang w:val="en-US"/>
        </w:rPr>
        <w:t>).</w:t>
      </w:r>
    </w:p>
    <w:p w:rsidR="008D7641" w:rsidRDefault="008D7641" w:rsidP="00B83F45">
      <w:pPr>
        <w:autoSpaceDE w:val="0"/>
        <w:autoSpaceDN w:val="0"/>
        <w:adjustRightInd w:val="0"/>
        <w:ind w:firstLine="567"/>
        <w:jc w:val="both"/>
        <w:rPr>
          <w:sz w:val="28"/>
          <w:szCs w:val="28"/>
          <w:lang w:val="en-US"/>
        </w:rPr>
      </w:pPr>
      <w:r w:rsidRPr="00B83F45">
        <w:rPr>
          <w:sz w:val="28"/>
          <w:szCs w:val="28"/>
          <w:lang w:val="en-US"/>
        </w:rPr>
        <w:t>On the basis of the above Plenum of the Constitutional Court considers that the court of the first instance</w:t>
      </w:r>
      <w:r>
        <w:rPr>
          <w:sz w:val="28"/>
          <w:szCs w:val="28"/>
          <w:lang w:val="en-US"/>
        </w:rPr>
        <w:t xml:space="preserve"> that</w:t>
      </w:r>
      <w:r w:rsidRPr="00B83F45">
        <w:rPr>
          <w:sz w:val="28"/>
          <w:szCs w:val="28"/>
          <w:lang w:val="en-US"/>
        </w:rPr>
        <w:t xml:space="preserve"> considered case, having violated </w:t>
      </w:r>
      <w:r>
        <w:rPr>
          <w:sz w:val="28"/>
          <w:szCs w:val="28"/>
          <w:lang w:val="en-US"/>
        </w:rPr>
        <w:t>A</w:t>
      </w:r>
      <w:r w:rsidRPr="00B83F45">
        <w:rPr>
          <w:sz w:val="28"/>
          <w:szCs w:val="28"/>
          <w:lang w:val="en-US"/>
        </w:rPr>
        <w:t xml:space="preserve">rticles 9.1, 9.3, 88 and 217.2 </w:t>
      </w:r>
      <w:r>
        <w:rPr>
          <w:sz w:val="28"/>
          <w:szCs w:val="28"/>
          <w:lang w:val="en-US"/>
        </w:rPr>
        <w:t>of the CPC</w:t>
      </w:r>
      <w:r w:rsidRPr="00B83F45">
        <w:rPr>
          <w:sz w:val="28"/>
          <w:szCs w:val="28"/>
          <w:lang w:val="en-US"/>
        </w:rPr>
        <w:t xml:space="preserve">, applied not applicable </w:t>
      </w:r>
      <w:r>
        <w:rPr>
          <w:sz w:val="28"/>
          <w:szCs w:val="28"/>
          <w:lang w:val="en-US"/>
        </w:rPr>
        <w:t>A</w:t>
      </w:r>
      <w:r w:rsidRPr="00B83F45">
        <w:rPr>
          <w:sz w:val="28"/>
          <w:szCs w:val="28"/>
          <w:lang w:val="en-US"/>
        </w:rPr>
        <w:t xml:space="preserve">rticles 567 and 335 of the </w:t>
      </w:r>
      <w:r>
        <w:rPr>
          <w:sz w:val="28"/>
          <w:szCs w:val="28"/>
          <w:lang w:val="en-US"/>
        </w:rPr>
        <w:t>existing</w:t>
      </w:r>
      <w:r w:rsidRPr="00B83F45">
        <w:rPr>
          <w:sz w:val="28"/>
          <w:szCs w:val="28"/>
          <w:lang w:val="en-US"/>
        </w:rPr>
        <w:t xml:space="preserve"> Civil Code, did</w:t>
      </w:r>
      <w:r>
        <w:rPr>
          <w:sz w:val="28"/>
          <w:szCs w:val="28"/>
          <w:lang w:val="en-US"/>
        </w:rPr>
        <w:t xml:space="preserve"> </w:t>
      </w:r>
      <w:r w:rsidRPr="00B83F45">
        <w:rPr>
          <w:sz w:val="28"/>
          <w:szCs w:val="28"/>
          <w:lang w:val="en-US"/>
        </w:rPr>
        <w:t>n</w:t>
      </w:r>
      <w:r>
        <w:rPr>
          <w:sz w:val="28"/>
          <w:szCs w:val="28"/>
          <w:lang w:val="en-US"/>
        </w:rPr>
        <w:t>ot apply applicable A</w:t>
      </w:r>
      <w:r w:rsidRPr="00B83F45">
        <w:rPr>
          <w:sz w:val="28"/>
          <w:szCs w:val="28"/>
          <w:lang w:val="en-US"/>
        </w:rPr>
        <w:t xml:space="preserve">rticles 42 and 230 of the </w:t>
      </w:r>
      <w:r>
        <w:rPr>
          <w:sz w:val="28"/>
          <w:szCs w:val="28"/>
          <w:lang w:val="en-US"/>
        </w:rPr>
        <w:t>former</w:t>
      </w:r>
      <w:r w:rsidRPr="00B83F45">
        <w:rPr>
          <w:sz w:val="28"/>
          <w:szCs w:val="28"/>
          <w:lang w:val="en-US"/>
        </w:rPr>
        <w:t xml:space="preserve"> Civil Code, not correctly applied </w:t>
      </w:r>
      <w:r>
        <w:rPr>
          <w:sz w:val="28"/>
          <w:szCs w:val="28"/>
          <w:lang w:val="en-US"/>
        </w:rPr>
        <w:t>A</w:t>
      </w:r>
      <w:r w:rsidRPr="00B83F45">
        <w:rPr>
          <w:sz w:val="28"/>
          <w:szCs w:val="28"/>
          <w:lang w:val="en-US"/>
        </w:rPr>
        <w:t xml:space="preserve">rticles 73, 77, 78 and 82 of the same Code, guarantees and </w:t>
      </w:r>
      <w:r>
        <w:rPr>
          <w:sz w:val="28"/>
          <w:szCs w:val="28"/>
          <w:lang w:val="en-US"/>
        </w:rPr>
        <w:t xml:space="preserve">as a result </w:t>
      </w:r>
      <w:r w:rsidRPr="00B83F45">
        <w:rPr>
          <w:sz w:val="28"/>
          <w:szCs w:val="28"/>
          <w:lang w:val="en-US"/>
        </w:rPr>
        <w:t xml:space="preserve">the rights affirmed in </w:t>
      </w:r>
      <w:r>
        <w:rPr>
          <w:sz w:val="28"/>
          <w:szCs w:val="28"/>
          <w:lang w:val="en-US"/>
        </w:rPr>
        <w:t>A</w:t>
      </w:r>
      <w:r w:rsidRPr="00B83F45">
        <w:rPr>
          <w:sz w:val="28"/>
          <w:szCs w:val="28"/>
          <w:lang w:val="en-US"/>
        </w:rPr>
        <w:t>rticles 13, 29 and 60 of the Constitution were violated.</w:t>
      </w:r>
    </w:p>
    <w:p w:rsidR="008D7641" w:rsidRDefault="008D7641" w:rsidP="00B83F45">
      <w:pPr>
        <w:autoSpaceDE w:val="0"/>
        <w:autoSpaceDN w:val="0"/>
        <w:adjustRightInd w:val="0"/>
        <w:ind w:firstLine="567"/>
        <w:jc w:val="both"/>
        <w:rPr>
          <w:sz w:val="28"/>
          <w:szCs w:val="28"/>
          <w:lang w:val="en-US"/>
        </w:rPr>
      </w:pPr>
      <w:r w:rsidRPr="007829AE">
        <w:rPr>
          <w:sz w:val="28"/>
          <w:szCs w:val="28"/>
          <w:lang w:val="en-US"/>
        </w:rPr>
        <w:t xml:space="preserve">According to </w:t>
      </w:r>
      <w:r>
        <w:rPr>
          <w:sz w:val="28"/>
          <w:szCs w:val="28"/>
          <w:lang w:val="en-US"/>
        </w:rPr>
        <w:t>A</w:t>
      </w:r>
      <w:r w:rsidRPr="007829AE">
        <w:rPr>
          <w:sz w:val="28"/>
          <w:szCs w:val="28"/>
          <w:lang w:val="en-US"/>
        </w:rPr>
        <w:t xml:space="preserve">rticle 372.1 </w:t>
      </w:r>
      <w:r>
        <w:rPr>
          <w:sz w:val="28"/>
          <w:szCs w:val="28"/>
          <w:lang w:val="en-US"/>
        </w:rPr>
        <w:t>of the CPC</w:t>
      </w:r>
      <w:r w:rsidRPr="007829AE">
        <w:rPr>
          <w:sz w:val="28"/>
          <w:szCs w:val="28"/>
          <w:lang w:val="en-US"/>
        </w:rPr>
        <w:t xml:space="preserve">, court of appeal instance as the full court considers the merits of the case based on available in it and in addition presented proofs. In </w:t>
      </w:r>
      <w:r>
        <w:rPr>
          <w:sz w:val="28"/>
          <w:szCs w:val="28"/>
          <w:lang w:val="en-US"/>
        </w:rPr>
        <w:t>A</w:t>
      </w:r>
      <w:r w:rsidRPr="007829AE">
        <w:rPr>
          <w:sz w:val="28"/>
          <w:szCs w:val="28"/>
          <w:lang w:val="en-US"/>
        </w:rPr>
        <w:t xml:space="preserve">rticle 372.7 of the same Code, it is specified that irrespective of arguments of the appeal complaint, the court </w:t>
      </w:r>
      <w:r>
        <w:rPr>
          <w:sz w:val="28"/>
          <w:szCs w:val="28"/>
          <w:lang w:val="en-US"/>
        </w:rPr>
        <w:t>verify the</w:t>
      </w:r>
      <w:r w:rsidRPr="007829AE">
        <w:rPr>
          <w:sz w:val="28"/>
          <w:szCs w:val="28"/>
          <w:lang w:val="en-US"/>
        </w:rPr>
        <w:t xml:space="preserve"> observance of norms of a substantive and procedural law by court. In </w:t>
      </w:r>
      <w:r>
        <w:rPr>
          <w:sz w:val="28"/>
          <w:szCs w:val="28"/>
          <w:lang w:val="en-US"/>
        </w:rPr>
        <w:t>A</w:t>
      </w:r>
      <w:r w:rsidRPr="007829AE">
        <w:rPr>
          <w:sz w:val="28"/>
          <w:szCs w:val="28"/>
          <w:lang w:val="en-US"/>
        </w:rPr>
        <w:t xml:space="preserve">rticle 385.1.1 of the Code it is provided that one of the bases </w:t>
      </w:r>
      <w:r>
        <w:rPr>
          <w:sz w:val="28"/>
          <w:szCs w:val="28"/>
          <w:lang w:val="en-US"/>
        </w:rPr>
        <w:t>for</w:t>
      </w:r>
      <w:r w:rsidRPr="007829AE">
        <w:rPr>
          <w:sz w:val="28"/>
          <w:szCs w:val="28"/>
          <w:lang w:val="en-US"/>
        </w:rPr>
        <w:t xml:space="preserve"> cancellation of a judgment in an appeal order are</w:t>
      </w:r>
      <w:r>
        <w:rPr>
          <w:sz w:val="28"/>
          <w:szCs w:val="28"/>
          <w:lang w:val="en-US"/>
        </w:rPr>
        <w:t xml:space="preserve"> the</w:t>
      </w:r>
      <w:r w:rsidRPr="007829AE">
        <w:rPr>
          <w:sz w:val="28"/>
          <w:szCs w:val="28"/>
          <w:lang w:val="en-US"/>
        </w:rPr>
        <w:t xml:space="preserve"> violation or the wrong application of norms of a substantive law or norms of a procedural law. However</w:t>
      </w:r>
      <w:r>
        <w:rPr>
          <w:sz w:val="28"/>
          <w:szCs w:val="28"/>
          <w:lang w:val="en-US"/>
        </w:rPr>
        <w:t>, JBCC of the</w:t>
      </w:r>
      <w:r w:rsidRPr="007829AE">
        <w:rPr>
          <w:sz w:val="28"/>
          <w:szCs w:val="28"/>
          <w:lang w:val="en-US"/>
        </w:rPr>
        <w:t xml:space="preserve"> Court</w:t>
      </w:r>
      <w:r>
        <w:rPr>
          <w:sz w:val="28"/>
          <w:szCs w:val="28"/>
          <w:lang w:val="en-US"/>
        </w:rPr>
        <w:t xml:space="preserve"> of Appeal</w:t>
      </w:r>
      <w:r w:rsidRPr="007829AE">
        <w:rPr>
          <w:sz w:val="28"/>
          <w:szCs w:val="28"/>
          <w:lang w:val="en-US"/>
        </w:rPr>
        <w:t xml:space="preserve"> that considered case, having violated the specified requirements of the civil procedural legislation</w:t>
      </w:r>
      <w:r>
        <w:rPr>
          <w:sz w:val="28"/>
          <w:szCs w:val="28"/>
          <w:lang w:val="en-US"/>
        </w:rPr>
        <w:t xml:space="preserve"> by</w:t>
      </w:r>
      <w:r w:rsidRPr="007829AE">
        <w:rPr>
          <w:sz w:val="28"/>
          <w:szCs w:val="28"/>
          <w:lang w:val="en-US"/>
        </w:rPr>
        <w:t xml:space="preserve"> the decision of February 22, 2005 upheld a judgment of the</w:t>
      </w:r>
      <w:r>
        <w:rPr>
          <w:sz w:val="28"/>
          <w:szCs w:val="28"/>
          <w:lang w:val="en-US"/>
        </w:rPr>
        <w:t xml:space="preserve"> court of</w:t>
      </w:r>
      <w:r w:rsidRPr="007829AE">
        <w:rPr>
          <w:sz w:val="28"/>
          <w:szCs w:val="28"/>
          <w:lang w:val="en-US"/>
        </w:rPr>
        <w:t xml:space="preserve"> first instance.</w:t>
      </w:r>
    </w:p>
    <w:p w:rsidR="008D7641" w:rsidRDefault="008D7641" w:rsidP="00B83F45">
      <w:pPr>
        <w:autoSpaceDE w:val="0"/>
        <w:autoSpaceDN w:val="0"/>
        <w:adjustRightInd w:val="0"/>
        <w:ind w:firstLine="567"/>
        <w:jc w:val="both"/>
        <w:rPr>
          <w:sz w:val="28"/>
          <w:szCs w:val="28"/>
          <w:lang w:val="en-US"/>
        </w:rPr>
      </w:pPr>
      <w:r>
        <w:rPr>
          <w:sz w:val="28"/>
          <w:szCs w:val="28"/>
          <w:lang w:val="en-US"/>
        </w:rPr>
        <w:t>According to A</w:t>
      </w:r>
      <w:r w:rsidRPr="008E77DC">
        <w:rPr>
          <w:sz w:val="28"/>
          <w:szCs w:val="28"/>
          <w:lang w:val="en-US"/>
        </w:rPr>
        <w:t xml:space="preserve">rticle 416 </w:t>
      </w:r>
      <w:r>
        <w:rPr>
          <w:sz w:val="28"/>
          <w:szCs w:val="28"/>
          <w:lang w:val="en-US"/>
        </w:rPr>
        <w:t>of the CPC</w:t>
      </w:r>
      <w:r w:rsidRPr="008E77DC">
        <w:rPr>
          <w:sz w:val="28"/>
          <w:szCs w:val="28"/>
          <w:lang w:val="en-US"/>
        </w:rPr>
        <w:t xml:space="preserve">, court of cassation instance </w:t>
      </w:r>
      <w:r>
        <w:rPr>
          <w:sz w:val="28"/>
          <w:szCs w:val="28"/>
          <w:lang w:val="en-US"/>
        </w:rPr>
        <w:t xml:space="preserve">verify the </w:t>
      </w:r>
      <w:r w:rsidRPr="008E77DC">
        <w:rPr>
          <w:sz w:val="28"/>
          <w:szCs w:val="28"/>
          <w:lang w:val="en-US"/>
        </w:rPr>
        <w:t xml:space="preserve">correctness of application of norms of a substantive law and correctness of application and observance of norms of a procedural law by court of appeal instance. According to </w:t>
      </w:r>
      <w:r>
        <w:rPr>
          <w:sz w:val="28"/>
          <w:szCs w:val="28"/>
          <w:lang w:val="en-US"/>
        </w:rPr>
        <w:t>A</w:t>
      </w:r>
      <w:r w:rsidRPr="008E77DC">
        <w:rPr>
          <w:sz w:val="28"/>
          <w:szCs w:val="28"/>
          <w:lang w:val="en-US"/>
        </w:rPr>
        <w:t xml:space="preserve">rticle 418 </w:t>
      </w:r>
      <w:r>
        <w:rPr>
          <w:sz w:val="28"/>
          <w:szCs w:val="28"/>
          <w:lang w:val="en-US"/>
        </w:rPr>
        <w:t>of the CPC,</w:t>
      </w:r>
      <w:r w:rsidRPr="008E77DC">
        <w:rPr>
          <w:sz w:val="28"/>
          <w:szCs w:val="28"/>
          <w:lang w:val="en-US"/>
        </w:rPr>
        <w:t xml:space="preserve"> the bases </w:t>
      </w:r>
      <w:r>
        <w:rPr>
          <w:sz w:val="28"/>
          <w:szCs w:val="28"/>
          <w:lang w:val="en-US"/>
        </w:rPr>
        <w:t>for</w:t>
      </w:r>
      <w:r w:rsidRPr="008E77DC">
        <w:rPr>
          <w:sz w:val="28"/>
          <w:szCs w:val="28"/>
          <w:lang w:val="en-US"/>
        </w:rPr>
        <w:t xml:space="preserve"> cancellation of the decision and </w:t>
      </w:r>
      <w:r>
        <w:rPr>
          <w:sz w:val="28"/>
          <w:szCs w:val="28"/>
          <w:lang w:val="en-US"/>
        </w:rPr>
        <w:t>ruling</w:t>
      </w:r>
      <w:r w:rsidRPr="008E77DC">
        <w:rPr>
          <w:sz w:val="28"/>
          <w:szCs w:val="28"/>
          <w:lang w:val="en-US"/>
        </w:rPr>
        <w:t xml:space="preserve"> of court of appeal instance </w:t>
      </w:r>
      <w:r>
        <w:rPr>
          <w:sz w:val="28"/>
          <w:szCs w:val="28"/>
          <w:lang w:val="en-US"/>
        </w:rPr>
        <w:t>by the</w:t>
      </w:r>
      <w:r w:rsidRPr="008E77DC">
        <w:rPr>
          <w:sz w:val="28"/>
          <w:szCs w:val="28"/>
          <w:lang w:val="en-US"/>
        </w:rPr>
        <w:t xml:space="preserve"> court of cassation instance are violation or the wrong application of norms of a substantive law or norms of a procedural law. According to </w:t>
      </w:r>
      <w:r>
        <w:rPr>
          <w:sz w:val="28"/>
          <w:szCs w:val="28"/>
          <w:lang w:val="en-US"/>
        </w:rPr>
        <w:t>A</w:t>
      </w:r>
      <w:r w:rsidRPr="008E77DC">
        <w:rPr>
          <w:sz w:val="28"/>
          <w:szCs w:val="28"/>
          <w:lang w:val="en-US"/>
        </w:rPr>
        <w:t xml:space="preserve">rticle 417.0.3 of the same Code, the court of cassation instance has the right to cancel the decision or </w:t>
      </w:r>
      <w:r>
        <w:rPr>
          <w:sz w:val="28"/>
          <w:szCs w:val="28"/>
          <w:lang w:val="en-US"/>
        </w:rPr>
        <w:t>ruling</w:t>
      </w:r>
      <w:r w:rsidRPr="008E77DC">
        <w:rPr>
          <w:sz w:val="28"/>
          <w:szCs w:val="28"/>
          <w:lang w:val="en-US"/>
        </w:rPr>
        <w:t xml:space="preserve"> of court of appeal instance, completely or in part and to </w:t>
      </w:r>
      <w:r>
        <w:rPr>
          <w:sz w:val="28"/>
          <w:szCs w:val="28"/>
          <w:lang w:val="en-US"/>
        </w:rPr>
        <w:t>send the case</w:t>
      </w:r>
      <w:r w:rsidRPr="008E77DC">
        <w:rPr>
          <w:sz w:val="28"/>
          <w:szCs w:val="28"/>
          <w:lang w:val="en-US"/>
        </w:rPr>
        <w:t xml:space="preserve"> for </w:t>
      </w:r>
      <w:r>
        <w:rPr>
          <w:sz w:val="28"/>
          <w:szCs w:val="28"/>
          <w:lang w:val="en-US"/>
        </w:rPr>
        <w:t>re</w:t>
      </w:r>
      <w:r w:rsidRPr="008E77DC">
        <w:rPr>
          <w:sz w:val="28"/>
          <w:szCs w:val="28"/>
          <w:lang w:val="en-US"/>
        </w:rPr>
        <w:t xml:space="preserve">consideration </w:t>
      </w:r>
      <w:r>
        <w:rPr>
          <w:sz w:val="28"/>
          <w:szCs w:val="28"/>
          <w:lang w:val="en-US"/>
        </w:rPr>
        <w:t>to court of</w:t>
      </w:r>
      <w:r w:rsidRPr="008E77DC">
        <w:rPr>
          <w:sz w:val="28"/>
          <w:szCs w:val="28"/>
          <w:lang w:val="en-US"/>
        </w:rPr>
        <w:t xml:space="preserve"> appeal instance.</w:t>
      </w:r>
    </w:p>
    <w:p w:rsidR="008D7641" w:rsidRPr="009B071A" w:rsidRDefault="008D7641" w:rsidP="00B83F45">
      <w:pPr>
        <w:autoSpaceDE w:val="0"/>
        <w:autoSpaceDN w:val="0"/>
        <w:adjustRightInd w:val="0"/>
        <w:ind w:firstLine="567"/>
        <w:jc w:val="both"/>
        <w:rPr>
          <w:sz w:val="28"/>
          <w:szCs w:val="28"/>
          <w:lang w:val="en-US"/>
        </w:rPr>
      </w:pPr>
      <w:r w:rsidRPr="0033620F">
        <w:rPr>
          <w:sz w:val="28"/>
          <w:szCs w:val="28"/>
          <w:lang w:val="en-US"/>
        </w:rPr>
        <w:t xml:space="preserve">Despite </w:t>
      </w:r>
      <w:r>
        <w:rPr>
          <w:sz w:val="28"/>
          <w:szCs w:val="28"/>
          <w:lang w:val="en-US"/>
        </w:rPr>
        <w:t xml:space="preserve">of </w:t>
      </w:r>
      <w:r w:rsidRPr="0033620F">
        <w:rPr>
          <w:sz w:val="28"/>
          <w:szCs w:val="28"/>
          <w:lang w:val="en-US"/>
        </w:rPr>
        <w:t xml:space="preserve">it, </w:t>
      </w:r>
      <w:r>
        <w:rPr>
          <w:sz w:val="28"/>
          <w:szCs w:val="28"/>
          <w:lang w:val="en-US"/>
        </w:rPr>
        <w:t>JBCC</w:t>
      </w:r>
      <w:r w:rsidRPr="0033620F">
        <w:rPr>
          <w:sz w:val="28"/>
          <w:szCs w:val="28"/>
          <w:lang w:val="en-US"/>
        </w:rPr>
        <w:t xml:space="preserve"> of the Supreme Court, not </w:t>
      </w:r>
      <w:r>
        <w:rPr>
          <w:sz w:val="28"/>
          <w:szCs w:val="28"/>
          <w:lang w:val="en-US"/>
        </w:rPr>
        <w:t>taking into consideration</w:t>
      </w:r>
      <w:r w:rsidRPr="0033620F">
        <w:rPr>
          <w:sz w:val="28"/>
          <w:szCs w:val="28"/>
          <w:lang w:val="en-US"/>
        </w:rPr>
        <w:t xml:space="preserve"> that the court of appeal instance considered case without observance of norms of a substantive and procedural law,</w:t>
      </w:r>
      <w:r>
        <w:rPr>
          <w:sz w:val="28"/>
          <w:szCs w:val="28"/>
          <w:lang w:val="en-US"/>
        </w:rPr>
        <w:t xml:space="preserve"> by</w:t>
      </w:r>
      <w:r w:rsidRPr="0033620F">
        <w:rPr>
          <w:sz w:val="28"/>
          <w:szCs w:val="28"/>
          <w:lang w:val="en-US"/>
        </w:rPr>
        <w:t xml:space="preserve"> the decision of May 11, 2005, having </w:t>
      </w:r>
      <w:r>
        <w:rPr>
          <w:sz w:val="28"/>
          <w:szCs w:val="28"/>
          <w:lang w:val="en-US"/>
        </w:rPr>
        <w:t>uphold</w:t>
      </w:r>
      <w:r w:rsidRPr="0033620F">
        <w:rPr>
          <w:sz w:val="28"/>
          <w:szCs w:val="28"/>
          <w:lang w:val="en-US"/>
        </w:rPr>
        <w:t xml:space="preserve"> the decision on </w:t>
      </w:r>
      <w:r>
        <w:rPr>
          <w:sz w:val="28"/>
          <w:szCs w:val="28"/>
          <w:lang w:val="en-US"/>
        </w:rPr>
        <w:t>case</w:t>
      </w:r>
      <w:r w:rsidRPr="0033620F">
        <w:rPr>
          <w:sz w:val="28"/>
          <w:szCs w:val="28"/>
          <w:lang w:val="en-US"/>
        </w:rPr>
        <w:t xml:space="preserve"> of court of appeal instance, violated requirements of </w:t>
      </w:r>
      <w:r>
        <w:rPr>
          <w:sz w:val="28"/>
          <w:szCs w:val="28"/>
          <w:lang w:val="en-US"/>
        </w:rPr>
        <w:t>A</w:t>
      </w:r>
      <w:r w:rsidRPr="0033620F">
        <w:rPr>
          <w:sz w:val="28"/>
          <w:szCs w:val="28"/>
          <w:lang w:val="en-US"/>
        </w:rPr>
        <w:t xml:space="preserve">rticles 416, 417.0.3 and 418.1 </w:t>
      </w:r>
      <w:r>
        <w:rPr>
          <w:sz w:val="28"/>
          <w:szCs w:val="28"/>
          <w:lang w:val="en-US"/>
        </w:rPr>
        <w:t>of the CPC</w:t>
      </w:r>
      <w:r w:rsidRPr="0033620F">
        <w:rPr>
          <w:sz w:val="28"/>
          <w:szCs w:val="28"/>
          <w:lang w:val="en-US"/>
        </w:rPr>
        <w:t>.</w:t>
      </w:r>
    </w:p>
    <w:p w:rsidR="008D7641" w:rsidRDefault="008D7641" w:rsidP="001E45DD">
      <w:pPr>
        <w:autoSpaceDE w:val="0"/>
        <w:autoSpaceDN w:val="0"/>
        <w:adjustRightInd w:val="0"/>
        <w:ind w:firstLine="708"/>
        <w:jc w:val="both"/>
        <w:rPr>
          <w:sz w:val="28"/>
          <w:szCs w:val="28"/>
          <w:lang w:val="en-US"/>
        </w:rPr>
      </w:pPr>
      <w:r w:rsidRPr="00F06CB9">
        <w:rPr>
          <w:sz w:val="28"/>
          <w:szCs w:val="28"/>
          <w:lang w:val="en-US"/>
        </w:rPr>
        <w:t xml:space="preserve">Considering specified, Plenum of the Constitutional Court comes to conclusion that the </w:t>
      </w:r>
      <w:r>
        <w:rPr>
          <w:sz w:val="28"/>
          <w:szCs w:val="28"/>
          <w:lang w:val="en-US"/>
        </w:rPr>
        <w:t>decision of JBCC</w:t>
      </w:r>
      <w:r w:rsidRPr="00F06CB9">
        <w:rPr>
          <w:sz w:val="28"/>
          <w:szCs w:val="28"/>
          <w:lang w:val="en-US"/>
        </w:rPr>
        <w:t xml:space="preserve"> of the Supreme Court of May 11, 2005 has to be recognized </w:t>
      </w:r>
      <w:r>
        <w:rPr>
          <w:sz w:val="28"/>
          <w:szCs w:val="28"/>
          <w:lang w:val="en-US"/>
        </w:rPr>
        <w:t xml:space="preserve">as null and void in connection with </w:t>
      </w:r>
      <w:r w:rsidRPr="00F06CB9">
        <w:rPr>
          <w:sz w:val="28"/>
          <w:szCs w:val="28"/>
          <w:lang w:val="en-US"/>
        </w:rPr>
        <w:t>discrepancy</w:t>
      </w:r>
      <w:r>
        <w:rPr>
          <w:sz w:val="28"/>
          <w:szCs w:val="28"/>
          <w:lang w:val="en-US"/>
        </w:rPr>
        <w:t xml:space="preserve"> with A</w:t>
      </w:r>
      <w:r w:rsidRPr="00F06CB9">
        <w:rPr>
          <w:sz w:val="28"/>
          <w:szCs w:val="28"/>
          <w:lang w:val="en-US"/>
        </w:rPr>
        <w:t xml:space="preserve">rticles 13, 29 and 60 of the Constitution, </w:t>
      </w:r>
      <w:r>
        <w:rPr>
          <w:sz w:val="28"/>
          <w:szCs w:val="28"/>
          <w:lang w:val="en-US"/>
        </w:rPr>
        <w:t>A</w:t>
      </w:r>
      <w:r w:rsidRPr="00F06CB9">
        <w:rPr>
          <w:sz w:val="28"/>
          <w:szCs w:val="28"/>
          <w:lang w:val="en-US"/>
        </w:rPr>
        <w:t xml:space="preserve">rticles 416, 417.0.3 and 418.1 </w:t>
      </w:r>
      <w:r>
        <w:rPr>
          <w:sz w:val="28"/>
          <w:szCs w:val="28"/>
          <w:lang w:val="en-US"/>
        </w:rPr>
        <w:t>of the CPC</w:t>
      </w:r>
      <w:r w:rsidRPr="00F06CB9">
        <w:rPr>
          <w:sz w:val="28"/>
          <w:szCs w:val="28"/>
          <w:lang w:val="en-US"/>
        </w:rPr>
        <w:t xml:space="preserve">, and case has to be </w:t>
      </w:r>
      <w:r>
        <w:rPr>
          <w:sz w:val="28"/>
          <w:szCs w:val="28"/>
          <w:lang w:val="en-US"/>
        </w:rPr>
        <w:t>re</w:t>
      </w:r>
      <w:r w:rsidRPr="00035300">
        <w:rPr>
          <w:sz w:val="28"/>
          <w:szCs w:val="28"/>
          <w:lang w:val="en-US"/>
        </w:rPr>
        <w:t>consider</w:t>
      </w:r>
      <w:r>
        <w:rPr>
          <w:sz w:val="28"/>
          <w:szCs w:val="28"/>
          <w:lang w:val="en-US"/>
        </w:rPr>
        <w:t>ed</w:t>
      </w:r>
      <w:r w:rsidRPr="00035300">
        <w:rPr>
          <w:sz w:val="28"/>
          <w:szCs w:val="28"/>
          <w:lang w:val="en-US"/>
        </w:rPr>
        <w:t xml:space="preserve"> according to the present decision</w:t>
      </w:r>
      <w:r>
        <w:rPr>
          <w:sz w:val="28"/>
          <w:szCs w:val="28"/>
          <w:lang w:val="en-US"/>
        </w:rPr>
        <w:t xml:space="preserve">, </w:t>
      </w:r>
      <w:r w:rsidRPr="005409EF">
        <w:rPr>
          <w:sz w:val="28"/>
          <w:szCs w:val="28"/>
          <w:lang w:val="en-US"/>
        </w:rPr>
        <w:t>an order</w:t>
      </w:r>
      <w:r>
        <w:rPr>
          <w:sz w:val="28"/>
          <w:szCs w:val="28"/>
          <w:lang w:val="en-US"/>
        </w:rPr>
        <w:t xml:space="preserve"> and</w:t>
      </w:r>
      <w:r w:rsidRPr="00035300">
        <w:rPr>
          <w:sz w:val="28"/>
          <w:szCs w:val="28"/>
          <w:lang w:val="en-US"/>
        </w:rPr>
        <w:t xml:space="preserve"> the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8D7641" w:rsidRPr="002B6128" w:rsidRDefault="008D7641" w:rsidP="00D35453">
      <w:pPr>
        <w:ind w:firstLine="567"/>
        <w:jc w:val="both"/>
        <w:rPr>
          <w:b/>
          <w:sz w:val="28"/>
          <w:szCs w:val="28"/>
          <w:lang w:val="en-GB"/>
        </w:rPr>
      </w:pPr>
      <w:r w:rsidRPr="009A623A">
        <w:rPr>
          <w:sz w:val="28"/>
          <w:szCs w:val="28"/>
          <w:lang w:val="en-US"/>
        </w:rPr>
        <w:t xml:space="preserve">Being guided by </w:t>
      </w:r>
      <w:r>
        <w:rPr>
          <w:sz w:val="28"/>
          <w:szCs w:val="28"/>
          <w:lang w:val="en-US"/>
        </w:rPr>
        <w:t>parts V and IX of A</w:t>
      </w:r>
      <w:r w:rsidRPr="009A623A">
        <w:rPr>
          <w:sz w:val="28"/>
          <w:szCs w:val="28"/>
          <w:lang w:val="en-US"/>
        </w:rPr>
        <w:t xml:space="preserve">rticle 130 of the Constitution of the </w:t>
      </w:r>
      <w:r>
        <w:rPr>
          <w:sz w:val="28"/>
          <w:szCs w:val="28"/>
          <w:lang w:val="en-US"/>
        </w:rPr>
        <w:t>Republic of Azerbaijan</w:t>
      </w:r>
      <w:r w:rsidRPr="009A623A">
        <w:rPr>
          <w:sz w:val="28"/>
          <w:szCs w:val="28"/>
          <w:lang w:val="en-US"/>
        </w:rPr>
        <w:t xml:space="preserve">, </w:t>
      </w:r>
      <w:r>
        <w:rPr>
          <w:sz w:val="28"/>
          <w:szCs w:val="28"/>
          <w:lang w:val="en-US"/>
        </w:rPr>
        <w:t>A</w:t>
      </w:r>
      <w:r w:rsidRPr="009A623A">
        <w:rPr>
          <w:sz w:val="28"/>
          <w:szCs w:val="28"/>
          <w:lang w:val="en-US"/>
        </w:rPr>
        <w:t>rticles</w:t>
      </w:r>
      <w:r>
        <w:rPr>
          <w:sz w:val="28"/>
          <w:szCs w:val="28"/>
          <w:lang w:val="en-US"/>
        </w:rPr>
        <w:t xml:space="preserve"> 52,</w:t>
      </w:r>
      <w:r w:rsidRPr="009A623A">
        <w:rPr>
          <w:sz w:val="28"/>
          <w:szCs w:val="28"/>
          <w:lang w:val="en-US"/>
        </w:rPr>
        <w:t xml:space="preserve"> 6</w:t>
      </w:r>
      <w:r>
        <w:rPr>
          <w:sz w:val="28"/>
          <w:szCs w:val="28"/>
          <w:lang w:val="en-US"/>
        </w:rPr>
        <w:t>2</w:t>
      </w:r>
      <w:r w:rsidRPr="009A623A">
        <w:rPr>
          <w:sz w:val="28"/>
          <w:szCs w:val="28"/>
          <w:lang w:val="en-US"/>
        </w:rPr>
        <w:t xml:space="preserve">, 63, 65-67 and 69 </w:t>
      </w:r>
      <w:r w:rsidRPr="002B6128">
        <w:rPr>
          <w:sz w:val="28"/>
          <w:szCs w:val="28"/>
          <w:lang w:val="en-GB"/>
        </w:rPr>
        <w:t xml:space="preserve">of the Law of the Republic of Azerbaijan “On Constitutional Court”, the Plenum of the Constitutional Court of the Republic of Azerbaijan </w:t>
      </w:r>
    </w:p>
    <w:p w:rsidR="008D7641" w:rsidRDefault="008D7641" w:rsidP="00D35453">
      <w:pPr>
        <w:ind w:left="708"/>
        <w:jc w:val="center"/>
        <w:rPr>
          <w:b/>
          <w:sz w:val="28"/>
          <w:szCs w:val="28"/>
          <w:lang w:val="en-GB"/>
        </w:rPr>
      </w:pPr>
    </w:p>
    <w:p w:rsidR="008D7641" w:rsidRDefault="008D7641" w:rsidP="00D35453">
      <w:pPr>
        <w:jc w:val="center"/>
        <w:rPr>
          <w:b/>
          <w:sz w:val="28"/>
          <w:szCs w:val="28"/>
          <w:lang w:val="en-GB"/>
        </w:rPr>
      </w:pPr>
      <w:bookmarkStart w:id="0" w:name="_GoBack"/>
      <w:bookmarkEnd w:id="0"/>
      <w:r w:rsidRPr="002B6128">
        <w:rPr>
          <w:b/>
          <w:sz w:val="28"/>
          <w:szCs w:val="28"/>
          <w:lang w:val="en-GB"/>
        </w:rPr>
        <w:t>DECIDED:</w:t>
      </w:r>
    </w:p>
    <w:p w:rsidR="008D7641" w:rsidRPr="009A623A" w:rsidRDefault="008D7641" w:rsidP="00D35453">
      <w:pPr>
        <w:autoSpaceDE w:val="0"/>
        <w:autoSpaceDN w:val="0"/>
        <w:adjustRightInd w:val="0"/>
        <w:jc w:val="both"/>
        <w:rPr>
          <w:sz w:val="28"/>
          <w:szCs w:val="28"/>
          <w:lang w:val="en-US"/>
        </w:rPr>
      </w:pPr>
    </w:p>
    <w:p w:rsidR="008D7641" w:rsidRDefault="008D7641" w:rsidP="00D35453">
      <w:pPr>
        <w:autoSpaceDE w:val="0"/>
        <w:autoSpaceDN w:val="0"/>
        <w:adjustRightInd w:val="0"/>
        <w:ind w:firstLine="708"/>
        <w:jc w:val="both"/>
        <w:rPr>
          <w:sz w:val="28"/>
          <w:szCs w:val="28"/>
          <w:lang w:val="en-US"/>
        </w:rPr>
      </w:pPr>
      <w:r>
        <w:rPr>
          <w:sz w:val="28"/>
          <w:szCs w:val="28"/>
          <w:lang w:val="en-US"/>
        </w:rPr>
        <w:lastRenderedPageBreak/>
        <w:t xml:space="preserve">1. </w:t>
      </w:r>
      <w:r w:rsidRPr="00035300">
        <w:rPr>
          <w:sz w:val="28"/>
          <w:szCs w:val="28"/>
          <w:lang w:val="en-US"/>
        </w:rPr>
        <w:t xml:space="preserve">To Recognize </w:t>
      </w:r>
      <w:r>
        <w:rPr>
          <w:sz w:val="28"/>
          <w:szCs w:val="28"/>
          <w:lang w:val="en-US"/>
        </w:rPr>
        <w:t xml:space="preserve">as null and void </w:t>
      </w:r>
      <w:r w:rsidRPr="00035300">
        <w:rPr>
          <w:sz w:val="28"/>
          <w:szCs w:val="28"/>
          <w:lang w:val="en-US"/>
        </w:rPr>
        <w:t xml:space="preserve">the decision of Judicial </w:t>
      </w:r>
      <w:r>
        <w:rPr>
          <w:sz w:val="28"/>
          <w:szCs w:val="28"/>
          <w:lang w:val="en-US"/>
        </w:rPr>
        <w:t>B</w:t>
      </w:r>
      <w:r w:rsidRPr="00035300">
        <w:rPr>
          <w:sz w:val="28"/>
          <w:szCs w:val="28"/>
          <w:lang w:val="en-US"/>
        </w:rPr>
        <w:t xml:space="preserve">oard on </w:t>
      </w:r>
      <w:r>
        <w:rPr>
          <w:sz w:val="28"/>
          <w:szCs w:val="28"/>
          <w:lang w:val="en-US"/>
        </w:rPr>
        <w:t>C</w:t>
      </w:r>
      <w:r w:rsidRPr="00035300">
        <w:rPr>
          <w:sz w:val="28"/>
          <w:szCs w:val="28"/>
          <w:lang w:val="en-US"/>
        </w:rPr>
        <w:t xml:space="preserve">ivil </w:t>
      </w:r>
      <w:r>
        <w:rPr>
          <w:sz w:val="28"/>
          <w:szCs w:val="28"/>
          <w:lang w:val="en-US"/>
        </w:rPr>
        <w:t>C</w:t>
      </w:r>
      <w:r w:rsidRPr="00035300">
        <w:rPr>
          <w:sz w:val="28"/>
          <w:szCs w:val="28"/>
          <w:lang w:val="en-US"/>
        </w:rPr>
        <w:t>ases of the Supreme Court of the</w:t>
      </w:r>
      <w:r>
        <w:rPr>
          <w:sz w:val="28"/>
          <w:szCs w:val="28"/>
          <w:lang w:val="en-US"/>
        </w:rPr>
        <w:t xml:space="preserve"> Republic of </w:t>
      </w:r>
      <w:r w:rsidRPr="00035300">
        <w:rPr>
          <w:sz w:val="28"/>
          <w:szCs w:val="28"/>
          <w:lang w:val="en-US"/>
        </w:rPr>
        <w:t xml:space="preserve">Azerbaijan </w:t>
      </w:r>
      <w:r>
        <w:rPr>
          <w:sz w:val="28"/>
          <w:szCs w:val="28"/>
          <w:lang w:val="en-US"/>
        </w:rPr>
        <w:t xml:space="preserve">as </w:t>
      </w:r>
      <w:r w:rsidRPr="005409EF">
        <w:rPr>
          <w:sz w:val="28"/>
          <w:szCs w:val="28"/>
          <w:lang w:val="en-US"/>
        </w:rPr>
        <w:t>of</w:t>
      </w:r>
      <w:r>
        <w:rPr>
          <w:sz w:val="28"/>
          <w:szCs w:val="28"/>
          <w:lang w:val="en-US"/>
        </w:rPr>
        <w:t xml:space="preserve"> May 1</w:t>
      </w:r>
      <w:r w:rsidRPr="005409EF">
        <w:rPr>
          <w:sz w:val="28"/>
          <w:szCs w:val="28"/>
          <w:lang w:val="en-US"/>
        </w:rPr>
        <w:t>1</w:t>
      </w:r>
      <w:r>
        <w:rPr>
          <w:sz w:val="28"/>
          <w:szCs w:val="28"/>
          <w:lang w:val="en-US"/>
        </w:rPr>
        <w:t>, 2005 on civil case with respect to complaint of J.Abdullayeva due to its</w:t>
      </w:r>
      <w:r w:rsidRPr="005409EF">
        <w:rPr>
          <w:sz w:val="28"/>
          <w:szCs w:val="28"/>
          <w:lang w:val="en-US"/>
        </w:rPr>
        <w:t xml:space="preserve"> discrepancy </w:t>
      </w:r>
      <w:r>
        <w:rPr>
          <w:sz w:val="28"/>
          <w:szCs w:val="28"/>
          <w:lang w:val="en-US"/>
        </w:rPr>
        <w:t>with the A</w:t>
      </w:r>
      <w:r w:rsidRPr="00F06CB9">
        <w:rPr>
          <w:sz w:val="28"/>
          <w:szCs w:val="28"/>
          <w:lang w:val="en-US"/>
        </w:rPr>
        <w:t xml:space="preserve">rticles 13, 29 and 60 of the Constitution, </w:t>
      </w:r>
      <w:r>
        <w:rPr>
          <w:sz w:val="28"/>
          <w:szCs w:val="28"/>
          <w:lang w:val="en-US"/>
        </w:rPr>
        <w:t>the A</w:t>
      </w:r>
      <w:r w:rsidRPr="00F06CB9">
        <w:rPr>
          <w:sz w:val="28"/>
          <w:szCs w:val="28"/>
          <w:lang w:val="en-US"/>
        </w:rPr>
        <w:t xml:space="preserve">rticles 416, 417.0.3 and 418.1 </w:t>
      </w:r>
      <w:r>
        <w:rPr>
          <w:sz w:val="28"/>
          <w:szCs w:val="28"/>
          <w:lang w:val="en-US"/>
        </w:rPr>
        <w:t>of the CPC</w:t>
      </w:r>
      <w:r w:rsidRPr="00035300">
        <w:rPr>
          <w:sz w:val="28"/>
          <w:szCs w:val="28"/>
          <w:lang w:val="en-US"/>
        </w:rPr>
        <w:t xml:space="preserve">. To </w:t>
      </w:r>
      <w:r>
        <w:rPr>
          <w:sz w:val="28"/>
          <w:szCs w:val="28"/>
          <w:lang w:val="en-US"/>
        </w:rPr>
        <w:t>re</w:t>
      </w:r>
      <w:r w:rsidRPr="00035300">
        <w:rPr>
          <w:sz w:val="28"/>
          <w:szCs w:val="28"/>
          <w:lang w:val="en-US"/>
        </w:rPr>
        <w:t>consider case according to the present decision</w:t>
      </w:r>
      <w:r>
        <w:rPr>
          <w:sz w:val="28"/>
          <w:szCs w:val="28"/>
          <w:lang w:val="en-US"/>
        </w:rPr>
        <w:t xml:space="preserve">, in </w:t>
      </w:r>
      <w:r w:rsidRPr="005409EF">
        <w:rPr>
          <w:sz w:val="28"/>
          <w:szCs w:val="28"/>
          <w:lang w:val="en-US"/>
        </w:rPr>
        <w:t>order</w:t>
      </w:r>
      <w:r>
        <w:rPr>
          <w:sz w:val="28"/>
          <w:szCs w:val="28"/>
          <w:lang w:val="en-US"/>
        </w:rPr>
        <w:t xml:space="preserve"> and</w:t>
      </w:r>
      <w:r w:rsidRPr="00035300">
        <w:rPr>
          <w:sz w:val="28"/>
          <w:szCs w:val="28"/>
          <w:lang w:val="en-US"/>
        </w:rPr>
        <w:t xml:space="preserve"> terms established by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8D7641" w:rsidRPr="00D46E78" w:rsidRDefault="008D7641" w:rsidP="00D35453">
      <w:pPr>
        <w:tabs>
          <w:tab w:val="left" w:pos="720"/>
        </w:tabs>
        <w:jc w:val="both"/>
        <w:rPr>
          <w:sz w:val="28"/>
          <w:szCs w:val="28"/>
          <w:lang w:val="en-GB"/>
        </w:rPr>
      </w:pPr>
      <w:r>
        <w:rPr>
          <w:sz w:val="28"/>
          <w:szCs w:val="28"/>
          <w:lang w:val="en-GB"/>
        </w:rPr>
        <w:tab/>
        <w:t xml:space="preserve">2. </w:t>
      </w:r>
      <w:r w:rsidRPr="00D46E78">
        <w:rPr>
          <w:sz w:val="28"/>
          <w:szCs w:val="28"/>
          <w:lang w:val="en-GB"/>
        </w:rPr>
        <w:t>The decision shall come into force from the date of its publication.</w:t>
      </w:r>
    </w:p>
    <w:p w:rsidR="008D7641" w:rsidRPr="00D46E78" w:rsidRDefault="008D7641" w:rsidP="00D35453">
      <w:pPr>
        <w:tabs>
          <w:tab w:val="left" w:pos="720"/>
        </w:tabs>
        <w:jc w:val="both"/>
        <w:rPr>
          <w:sz w:val="28"/>
          <w:szCs w:val="28"/>
          <w:lang w:val="en-GB"/>
        </w:rPr>
      </w:pPr>
      <w:r>
        <w:rPr>
          <w:sz w:val="28"/>
          <w:szCs w:val="28"/>
          <w:lang w:val="en-GB"/>
        </w:rPr>
        <w:tab/>
        <w:t xml:space="preserve">3. </w:t>
      </w:r>
      <w:r w:rsidRPr="00D46E78">
        <w:rPr>
          <w:sz w:val="28"/>
          <w:szCs w:val="28"/>
          <w:lang w:val="en-GB"/>
        </w:rPr>
        <w:t xml:space="preserve">The decision shall be published in </w:t>
      </w:r>
      <w:r>
        <w:rPr>
          <w:sz w:val="28"/>
          <w:szCs w:val="28"/>
          <w:lang w:val="en-GB"/>
        </w:rPr>
        <w:t>“</w:t>
      </w:r>
      <w:r w:rsidRPr="00D46E78">
        <w:rPr>
          <w:sz w:val="28"/>
          <w:szCs w:val="28"/>
          <w:lang w:val="en-GB"/>
        </w:rPr>
        <w:t>Azerbaijan</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Respublika</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Xalq Qazeti</w:t>
      </w:r>
      <w:r>
        <w:rPr>
          <w:sz w:val="28"/>
          <w:szCs w:val="28"/>
          <w:lang w:val="en-GB"/>
        </w:rPr>
        <w:t>”</w:t>
      </w:r>
      <w:r w:rsidRPr="00D46E78">
        <w:rPr>
          <w:sz w:val="28"/>
          <w:szCs w:val="28"/>
          <w:lang w:val="en-GB"/>
        </w:rPr>
        <w:t xml:space="preserve"> and </w:t>
      </w:r>
      <w:r>
        <w:rPr>
          <w:sz w:val="28"/>
          <w:szCs w:val="28"/>
          <w:lang w:val="en-GB"/>
        </w:rPr>
        <w:t>“</w:t>
      </w:r>
      <w:r w:rsidRPr="00D46E78">
        <w:rPr>
          <w:sz w:val="28"/>
          <w:szCs w:val="28"/>
          <w:lang w:val="en-GB"/>
        </w:rPr>
        <w:t>Bakinskiy Rabochiy</w:t>
      </w:r>
      <w:r>
        <w:rPr>
          <w:sz w:val="28"/>
          <w:szCs w:val="28"/>
          <w:lang w:val="en-GB"/>
        </w:rPr>
        <w:t>”</w:t>
      </w:r>
      <w:r w:rsidRPr="00D46E78">
        <w:rPr>
          <w:sz w:val="28"/>
          <w:szCs w:val="28"/>
          <w:lang w:val="en-GB"/>
        </w:rPr>
        <w:t xml:space="preserve"> newspapers, and </w:t>
      </w:r>
      <w:r>
        <w:rPr>
          <w:sz w:val="28"/>
          <w:szCs w:val="28"/>
          <w:lang w:val="en-GB"/>
        </w:rPr>
        <w:t>“</w:t>
      </w:r>
      <w:r w:rsidRPr="00D46E78">
        <w:rPr>
          <w:sz w:val="28"/>
          <w:szCs w:val="28"/>
          <w:lang w:val="en-GB"/>
        </w:rPr>
        <w:t>Bulletin of the Constitutional Court of the Republic of Azerbaijan</w:t>
      </w:r>
      <w:r>
        <w:rPr>
          <w:sz w:val="28"/>
          <w:szCs w:val="28"/>
          <w:lang w:val="en-GB"/>
        </w:rPr>
        <w:t>”</w:t>
      </w:r>
      <w:r w:rsidRPr="00D46E78">
        <w:rPr>
          <w:sz w:val="28"/>
          <w:szCs w:val="28"/>
          <w:lang w:val="en-GB"/>
        </w:rPr>
        <w:t>.</w:t>
      </w:r>
    </w:p>
    <w:p w:rsidR="008D7641" w:rsidRDefault="008D7641" w:rsidP="007D39D4">
      <w:pPr>
        <w:tabs>
          <w:tab w:val="left" w:pos="720"/>
        </w:tabs>
        <w:jc w:val="both"/>
        <w:rPr>
          <w:sz w:val="28"/>
          <w:szCs w:val="28"/>
          <w:lang w:val="en-GB"/>
        </w:rPr>
      </w:pPr>
      <w:r>
        <w:rPr>
          <w:sz w:val="28"/>
          <w:szCs w:val="28"/>
          <w:lang w:val="en-GB"/>
        </w:rPr>
        <w:tab/>
        <w:t xml:space="preserve">4. </w:t>
      </w:r>
      <w:r w:rsidRPr="00D46E78">
        <w:rPr>
          <w:sz w:val="28"/>
          <w:szCs w:val="28"/>
          <w:lang w:val="en-GB"/>
        </w:rPr>
        <w:t>The decision is final, and may not be cancelled, changed or officially interpreted by any body or official.</w:t>
      </w:r>
    </w:p>
    <w:p w:rsidR="003B2BBD" w:rsidRPr="007D39D4" w:rsidRDefault="003B2BBD" w:rsidP="007D39D4">
      <w:pPr>
        <w:tabs>
          <w:tab w:val="left" w:pos="720"/>
        </w:tabs>
        <w:jc w:val="both"/>
        <w:rPr>
          <w:sz w:val="28"/>
          <w:szCs w:val="28"/>
          <w:lang w:val="en-GB"/>
        </w:rPr>
      </w:pPr>
    </w:p>
    <w:sectPr w:rsidR="003B2BBD" w:rsidRPr="007D39D4"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59C" w:rsidRDefault="0041759C" w:rsidP="00BC4F51">
      <w:r>
        <w:separator/>
      </w:r>
    </w:p>
  </w:endnote>
  <w:endnote w:type="continuationSeparator" w:id="1">
    <w:p w:rsidR="0041759C" w:rsidRDefault="0041759C" w:rsidP="00BC4F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41" w:rsidRDefault="00B224C2" w:rsidP="00741478">
    <w:pPr>
      <w:pStyle w:val="a3"/>
      <w:framePr w:wrap="around" w:vAnchor="text" w:hAnchor="margin" w:xAlign="right" w:y="1"/>
      <w:rPr>
        <w:rStyle w:val="a5"/>
      </w:rPr>
    </w:pPr>
    <w:r>
      <w:rPr>
        <w:rStyle w:val="a5"/>
      </w:rPr>
      <w:fldChar w:fldCharType="begin"/>
    </w:r>
    <w:r w:rsidR="008D7641">
      <w:rPr>
        <w:rStyle w:val="a5"/>
      </w:rPr>
      <w:instrText xml:space="preserve">PAGE  </w:instrText>
    </w:r>
    <w:r>
      <w:rPr>
        <w:rStyle w:val="a5"/>
      </w:rPr>
      <w:fldChar w:fldCharType="end"/>
    </w:r>
  </w:p>
  <w:p w:rsidR="008D7641" w:rsidRDefault="008D7641" w:rsidP="003A65A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41" w:rsidRDefault="00B224C2" w:rsidP="00741478">
    <w:pPr>
      <w:pStyle w:val="a3"/>
      <w:framePr w:wrap="around" w:vAnchor="text" w:hAnchor="margin" w:xAlign="right" w:y="1"/>
      <w:rPr>
        <w:rStyle w:val="a5"/>
      </w:rPr>
    </w:pPr>
    <w:r>
      <w:rPr>
        <w:rStyle w:val="a5"/>
      </w:rPr>
      <w:fldChar w:fldCharType="begin"/>
    </w:r>
    <w:r w:rsidR="008D7641">
      <w:rPr>
        <w:rStyle w:val="a5"/>
      </w:rPr>
      <w:instrText xml:space="preserve">PAGE  </w:instrText>
    </w:r>
    <w:r>
      <w:rPr>
        <w:rStyle w:val="a5"/>
      </w:rPr>
      <w:fldChar w:fldCharType="separate"/>
    </w:r>
    <w:r w:rsidR="003B2BBD">
      <w:rPr>
        <w:rStyle w:val="a5"/>
        <w:noProof/>
      </w:rPr>
      <w:t>1</w:t>
    </w:r>
    <w:r>
      <w:rPr>
        <w:rStyle w:val="a5"/>
      </w:rPr>
      <w:fldChar w:fldCharType="end"/>
    </w:r>
  </w:p>
  <w:p w:rsidR="008D7641" w:rsidRDefault="008D7641" w:rsidP="003A65A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59C" w:rsidRDefault="0041759C" w:rsidP="00BC4F51">
      <w:r>
        <w:separator/>
      </w:r>
    </w:p>
  </w:footnote>
  <w:footnote w:type="continuationSeparator" w:id="1">
    <w:p w:rsidR="0041759C" w:rsidRDefault="0041759C" w:rsidP="00BC4F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453"/>
    <w:rsid w:val="00001A4D"/>
    <w:rsid w:val="0000385B"/>
    <w:rsid w:val="00035300"/>
    <w:rsid w:val="000370AF"/>
    <w:rsid w:val="00061734"/>
    <w:rsid w:val="0008218D"/>
    <w:rsid w:val="000C60D4"/>
    <w:rsid w:val="000E7257"/>
    <w:rsid w:val="00110C97"/>
    <w:rsid w:val="00123E42"/>
    <w:rsid w:val="00151BD9"/>
    <w:rsid w:val="001727F8"/>
    <w:rsid w:val="001854D4"/>
    <w:rsid w:val="001A587F"/>
    <w:rsid w:val="001E45DD"/>
    <w:rsid w:val="00266C8A"/>
    <w:rsid w:val="0027712C"/>
    <w:rsid w:val="0028733A"/>
    <w:rsid w:val="00294F87"/>
    <w:rsid w:val="002B6128"/>
    <w:rsid w:val="002B64A1"/>
    <w:rsid w:val="002C26B5"/>
    <w:rsid w:val="002E2079"/>
    <w:rsid w:val="00305C5F"/>
    <w:rsid w:val="00310C3B"/>
    <w:rsid w:val="0033620F"/>
    <w:rsid w:val="00341D23"/>
    <w:rsid w:val="00394EED"/>
    <w:rsid w:val="00397348"/>
    <w:rsid w:val="003A65A1"/>
    <w:rsid w:val="003B2BBD"/>
    <w:rsid w:val="003C7AC2"/>
    <w:rsid w:val="0041759C"/>
    <w:rsid w:val="00490AA2"/>
    <w:rsid w:val="004C0492"/>
    <w:rsid w:val="004E69B4"/>
    <w:rsid w:val="005409EF"/>
    <w:rsid w:val="005E56B9"/>
    <w:rsid w:val="006045D5"/>
    <w:rsid w:val="006323AA"/>
    <w:rsid w:val="006D566D"/>
    <w:rsid w:val="006D6253"/>
    <w:rsid w:val="00700B50"/>
    <w:rsid w:val="00701337"/>
    <w:rsid w:val="00741478"/>
    <w:rsid w:val="00754B81"/>
    <w:rsid w:val="0077246D"/>
    <w:rsid w:val="007829AE"/>
    <w:rsid w:val="007D39D4"/>
    <w:rsid w:val="008731B0"/>
    <w:rsid w:val="0087621C"/>
    <w:rsid w:val="00892A73"/>
    <w:rsid w:val="008A1448"/>
    <w:rsid w:val="008A23B6"/>
    <w:rsid w:val="008A6F89"/>
    <w:rsid w:val="008D7641"/>
    <w:rsid w:val="008E77DC"/>
    <w:rsid w:val="00912AA7"/>
    <w:rsid w:val="00927F97"/>
    <w:rsid w:val="009470B2"/>
    <w:rsid w:val="00964818"/>
    <w:rsid w:val="009A623A"/>
    <w:rsid w:val="009B071A"/>
    <w:rsid w:val="009B19D9"/>
    <w:rsid w:val="009B72BB"/>
    <w:rsid w:val="009F4D67"/>
    <w:rsid w:val="00A05A4D"/>
    <w:rsid w:val="00A109AF"/>
    <w:rsid w:val="00A20289"/>
    <w:rsid w:val="00A7078B"/>
    <w:rsid w:val="00AC0C43"/>
    <w:rsid w:val="00AD7C50"/>
    <w:rsid w:val="00B224C2"/>
    <w:rsid w:val="00B72DF1"/>
    <w:rsid w:val="00B83F45"/>
    <w:rsid w:val="00BA43A3"/>
    <w:rsid w:val="00BB3692"/>
    <w:rsid w:val="00BC4F51"/>
    <w:rsid w:val="00C14815"/>
    <w:rsid w:val="00C279E7"/>
    <w:rsid w:val="00C377FC"/>
    <w:rsid w:val="00C43574"/>
    <w:rsid w:val="00C4491F"/>
    <w:rsid w:val="00CA037E"/>
    <w:rsid w:val="00CF3673"/>
    <w:rsid w:val="00D23CCA"/>
    <w:rsid w:val="00D35453"/>
    <w:rsid w:val="00D4694E"/>
    <w:rsid w:val="00D46E78"/>
    <w:rsid w:val="00D47A1B"/>
    <w:rsid w:val="00D97855"/>
    <w:rsid w:val="00DA22EC"/>
    <w:rsid w:val="00E430A3"/>
    <w:rsid w:val="00E45FF8"/>
    <w:rsid w:val="00E47408"/>
    <w:rsid w:val="00E52882"/>
    <w:rsid w:val="00E93D12"/>
    <w:rsid w:val="00EC72A0"/>
    <w:rsid w:val="00ED1F7E"/>
    <w:rsid w:val="00EF6E92"/>
    <w:rsid w:val="00F06CB9"/>
    <w:rsid w:val="00FD559F"/>
    <w:rsid w:val="00FE037E"/>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453"/>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35453"/>
    <w:pPr>
      <w:tabs>
        <w:tab w:val="center" w:pos="4677"/>
        <w:tab w:val="right" w:pos="9355"/>
      </w:tabs>
    </w:pPr>
  </w:style>
  <w:style w:type="character" w:customStyle="1" w:styleId="a4">
    <w:name w:val="Нижний колонтитул Знак"/>
    <w:basedOn w:val="a0"/>
    <w:link w:val="a3"/>
    <w:uiPriority w:val="99"/>
    <w:locked/>
    <w:rsid w:val="00D35453"/>
    <w:rPr>
      <w:rFonts w:ascii="Times New Roman" w:hAnsi="Times New Roman" w:cs="Times New Roman"/>
      <w:sz w:val="24"/>
      <w:szCs w:val="24"/>
      <w:lang w:eastAsia="ru-RU"/>
    </w:rPr>
  </w:style>
  <w:style w:type="character" w:styleId="a5">
    <w:name w:val="page number"/>
    <w:basedOn w:val="a0"/>
    <w:uiPriority w:val="99"/>
    <w:rsid w:val="00D35453"/>
    <w:rPr>
      <w:rFonts w:cs="Times New Roman"/>
    </w:rPr>
  </w:style>
  <w:style w:type="character" w:customStyle="1" w:styleId="sb8d990e2">
    <w:name w:val="sb8d990e2"/>
    <w:basedOn w:val="a0"/>
    <w:uiPriority w:val="99"/>
    <w:rsid w:val="009B071A"/>
    <w:rPr>
      <w:rFonts w:cs="Times New Roman"/>
    </w:rPr>
  </w:style>
  <w:style w:type="character" w:customStyle="1" w:styleId="apple-converted-space">
    <w:name w:val="apple-converted-space"/>
    <w:basedOn w:val="a0"/>
    <w:uiPriority w:val="99"/>
    <w:rsid w:val="009B071A"/>
    <w:rPr>
      <w:rFonts w:cs="Times New Roman"/>
    </w:rPr>
  </w:style>
  <w:style w:type="character" w:customStyle="1" w:styleId="s6b621b36">
    <w:name w:val="s6b621b36"/>
    <w:basedOn w:val="a0"/>
    <w:uiPriority w:val="99"/>
    <w:rsid w:val="009B071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8</Pages>
  <Words>15184</Words>
  <Characters>8656</Characters>
  <Application>Microsoft Office Word</Application>
  <DocSecurity>0</DocSecurity>
  <Lines>72</Lines>
  <Paragraphs>47</Paragraphs>
  <ScaleCrop>false</ScaleCrop>
  <Company>SPecialiST RePack</Company>
  <LinksUpToDate>false</LinksUpToDate>
  <CharactersWithSpaces>23793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dc:creator>
  <cp:keywords/>
  <dc:description/>
  <cp:lastModifiedBy>Anar</cp:lastModifiedBy>
  <cp:revision>69</cp:revision>
  <dcterms:created xsi:type="dcterms:W3CDTF">2015-04-12T09:35:00Z</dcterms:created>
  <dcterms:modified xsi:type="dcterms:W3CDTF">2015-05-22T09:55:00Z</dcterms:modified>
</cp:coreProperties>
</file>