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C4B" w:rsidRPr="00DE3738" w:rsidRDefault="00FB6C4B" w:rsidP="00FB6C4B">
      <w:pPr>
        <w:jc w:val="center"/>
        <w:rPr>
          <w:b/>
          <w:sz w:val="28"/>
          <w:szCs w:val="28"/>
          <w:lang w:val="en-US"/>
        </w:rPr>
      </w:pPr>
      <w:r w:rsidRPr="00DE3738">
        <w:rPr>
          <w:b/>
          <w:sz w:val="28"/>
          <w:szCs w:val="28"/>
          <w:lang w:val="en-US"/>
        </w:rPr>
        <w:t>ON BEHALF OF</w:t>
      </w:r>
      <w:r w:rsidR="002E1E6B" w:rsidRPr="00DE3738">
        <w:rPr>
          <w:b/>
          <w:sz w:val="28"/>
          <w:szCs w:val="28"/>
          <w:lang w:val="en-US"/>
        </w:rPr>
        <w:t xml:space="preserve"> THE</w:t>
      </w:r>
      <w:r w:rsidRPr="00DE3738">
        <w:rPr>
          <w:b/>
          <w:sz w:val="28"/>
          <w:szCs w:val="28"/>
          <w:lang w:val="en-US"/>
        </w:rPr>
        <w:t xml:space="preserve"> </w:t>
      </w:r>
      <w:r w:rsidR="002E1E6B" w:rsidRPr="00DE3738">
        <w:rPr>
          <w:b/>
          <w:sz w:val="28"/>
          <w:szCs w:val="28"/>
          <w:lang w:val="en-US"/>
        </w:rPr>
        <w:t xml:space="preserve">REPUBLIC OF </w:t>
      </w:r>
      <w:r w:rsidRPr="00DE3738">
        <w:rPr>
          <w:b/>
          <w:sz w:val="28"/>
          <w:szCs w:val="28"/>
          <w:lang w:val="en-US"/>
        </w:rPr>
        <w:t xml:space="preserve">AZERBAIJAN </w:t>
      </w:r>
    </w:p>
    <w:p w:rsidR="00FB6C4B" w:rsidRPr="00DE3738" w:rsidRDefault="00FB6C4B" w:rsidP="00FB6C4B">
      <w:pPr>
        <w:jc w:val="center"/>
        <w:rPr>
          <w:b/>
          <w:sz w:val="28"/>
          <w:szCs w:val="28"/>
          <w:lang w:val="en-US"/>
        </w:rPr>
      </w:pPr>
    </w:p>
    <w:p w:rsidR="00FB6C4B" w:rsidRPr="00DE3738" w:rsidRDefault="000F41D1" w:rsidP="00FB6C4B">
      <w:pPr>
        <w:jc w:val="center"/>
        <w:rPr>
          <w:b/>
          <w:sz w:val="28"/>
          <w:szCs w:val="28"/>
          <w:lang w:val="en-US"/>
        </w:rPr>
      </w:pPr>
      <w:r w:rsidRPr="00DE3738">
        <w:rPr>
          <w:b/>
          <w:sz w:val="28"/>
          <w:szCs w:val="28"/>
          <w:lang w:val="en-US"/>
        </w:rPr>
        <w:t>DECIS</w:t>
      </w:r>
      <w:r w:rsidR="00FB6C4B" w:rsidRPr="00DE3738">
        <w:rPr>
          <w:b/>
          <w:sz w:val="28"/>
          <w:szCs w:val="28"/>
          <w:lang w:val="en-US"/>
        </w:rPr>
        <w:t>ION</w:t>
      </w:r>
    </w:p>
    <w:p w:rsidR="002E1E6B" w:rsidRPr="00DE3738" w:rsidRDefault="002E1E6B" w:rsidP="00FB6C4B">
      <w:pPr>
        <w:jc w:val="center"/>
        <w:rPr>
          <w:b/>
          <w:sz w:val="28"/>
          <w:szCs w:val="28"/>
          <w:lang w:val="en-US"/>
        </w:rPr>
      </w:pPr>
    </w:p>
    <w:p w:rsidR="00FB6C4B" w:rsidRPr="00DE3738" w:rsidRDefault="00FB6C4B" w:rsidP="00FB6C4B">
      <w:pPr>
        <w:pStyle w:val="1"/>
        <w:jc w:val="center"/>
        <w:rPr>
          <w:rFonts w:ascii="Times New Roman" w:hAnsi="Times New Roman"/>
          <w:b/>
          <w:szCs w:val="28"/>
          <w:lang w:val="en-US"/>
        </w:rPr>
      </w:pPr>
      <w:r w:rsidRPr="00DE3738">
        <w:rPr>
          <w:rFonts w:ascii="Times New Roman" w:hAnsi="Times New Roman"/>
          <w:b/>
          <w:szCs w:val="28"/>
          <w:lang w:val="en-US"/>
        </w:rPr>
        <w:t>OF THE PLENUM OF THE CONSTITUTIONAL COURT</w:t>
      </w:r>
    </w:p>
    <w:p w:rsidR="00AA490C" w:rsidRDefault="00AA490C" w:rsidP="00FB6C4B">
      <w:pPr>
        <w:jc w:val="center"/>
        <w:rPr>
          <w:b/>
          <w:sz w:val="28"/>
          <w:szCs w:val="28"/>
          <w:lang w:val="en-US"/>
        </w:rPr>
      </w:pPr>
    </w:p>
    <w:p w:rsidR="00962BF3" w:rsidRPr="00DE3738" w:rsidRDefault="00FB6C4B" w:rsidP="00FB6C4B">
      <w:pPr>
        <w:jc w:val="center"/>
        <w:rPr>
          <w:b/>
          <w:sz w:val="28"/>
          <w:szCs w:val="28"/>
          <w:lang w:val="en-GB"/>
        </w:rPr>
      </w:pPr>
      <w:r w:rsidRPr="00DE3738">
        <w:rPr>
          <w:b/>
          <w:sz w:val="28"/>
          <w:szCs w:val="28"/>
          <w:lang w:val="en-US"/>
        </w:rPr>
        <w:t xml:space="preserve">OF </w:t>
      </w:r>
      <w:r w:rsidR="0064738F" w:rsidRPr="00DE3738">
        <w:rPr>
          <w:b/>
          <w:sz w:val="28"/>
          <w:szCs w:val="28"/>
          <w:lang w:val="en-US"/>
        </w:rPr>
        <w:t xml:space="preserve">THE </w:t>
      </w:r>
      <w:r w:rsidRPr="00DE3738">
        <w:rPr>
          <w:b/>
          <w:sz w:val="28"/>
          <w:szCs w:val="28"/>
          <w:lang w:val="en-US"/>
        </w:rPr>
        <w:t>REPUBLIC</w:t>
      </w:r>
      <w:r w:rsidR="0064738F" w:rsidRPr="00DE3738">
        <w:rPr>
          <w:b/>
          <w:sz w:val="28"/>
          <w:szCs w:val="28"/>
          <w:lang w:val="en-US"/>
        </w:rPr>
        <w:t xml:space="preserve"> OF AZERBAIJAN</w:t>
      </w:r>
    </w:p>
    <w:p w:rsidR="00FB6C4B" w:rsidRPr="00DE3738" w:rsidRDefault="00FB6C4B" w:rsidP="00FB6C4B">
      <w:pPr>
        <w:ind w:left="-540"/>
        <w:jc w:val="center"/>
        <w:rPr>
          <w:b/>
          <w:sz w:val="28"/>
          <w:szCs w:val="28"/>
          <w:lang w:val="en-GB"/>
        </w:rPr>
      </w:pPr>
    </w:p>
    <w:p w:rsidR="00962BF3" w:rsidRPr="00DE3738" w:rsidRDefault="00962BF3" w:rsidP="00FB6C4B">
      <w:pPr>
        <w:jc w:val="center"/>
        <w:rPr>
          <w:i/>
          <w:sz w:val="28"/>
          <w:szCs w:val="28"/>
          <w:lang w:val="en-GB"/>
        </w:rPr>
      </w:pPr>
      <w:r w:rsidRPr="00DE3738">
        <w:rPr>
          <w:i/>
          <w:sz w:val="28"/>
          <w:szCs w:val="28"/>
          <w:lang w:val="en-GB"/>
        </w:rPr>
        <w:t xml:space="preserve">Review of the complaint by </w:t>
      </w:r>
      <w:r w:rsidR="00EC362C" w:rsidRPr="00DE3738">
        <w:rPr>
          <w:i/>
          <w:sz w:val="28"/>
          <w:szCs w:val="28"/>
          <w:lang w:val="en-GB"/>
        </w:rPr>
        <w:t>A</w:t>
      </w:r>
      <w:r w:rsidRPr="00DE3738">
        <w:rPr>
          <w:i/>
          <w:sz w:val="28"/>
          <w:szCs w:val="28"/>
          <w:lang w:val="en-GB"/>
        </w:rPr>
        <w:t>.Jafarov, head of Khayal Farm,</w:t>
      </w:r>
      <w:r w:rsidR="00FB6C4B" w:rsidRPr="00DE3738">
        <w:rPr>
          <w:i/>
          <w:sz w:val="28"/>
          <w:szCs w:val="28"/>
          <w:lang w:val="en-GB"/>
        </w:rPr>
        <w:t xml:space="preserve"> </w:t>
      </w:r>
      <w:r w:rsidRPr="00DE3738">
        <w:rPr>
          <w:i/>
          <w:sz w:val="28"/>
          <w:szCs w:val="28"/>
          <w:lang w:val="en-GB"/>
        </w:rPr>
        <w:t xml:space="preserve">concerning conformity of the decision of the Collegium of </w:t>
      </w:r>
      <w:r w:rsidR="00831921" w:rsidRPr="00DE3738">
        <w:rPr>
          <w:i/>
          <w:sz w:val="28"/>
          <w:szCs w:val="28"/>
          <w:lang w:val="en-GB"/>
        </w:rPr>
        <w:t xml:space="preserve">Economic Disputes of </w:t>
      </w:r>
      <w:r w:rsidRPr="00DE3738">
        <w:rPr>
          <w:i/>
          <w:sz w:val="28"/>
          <w:szCs w:val="28"/>
          <w:lang w:val="en-GB"/>
        </w:rPr>
        <w:t xml:space="preserve">the Supreme Court of </w:t>
      </w:r>
      <w:r w:rsidR="00831921" w:rsidRPr="00DE3738">
        <w:rPr>
          <w:i/>
          <w:sz w:val="28"/>
          <w:szCs w:val="28"/>
          <w:lang w:val="en-GB"/>
        </w:rPr>
        <w:t xml:space="preserve">8 January 2004 </w:t>
      </w:r>
      <w:r w:rsidRPr="00DE3738">
        <w:rPr>
          <w:i/>
          <w:sz w:val="28"/>
          <w:szCs w:val="28"/>
          <w:lang w:val="en-GB"/>
        </w:rPr>
        <w:t xml:space="preserve">to the Constitution </w:t>
      </w:r>
      <w:r w:rsidR="00831921" w:rsidRPr="00DE3738">
        <w:rPr>
          <w:i/>
          <w:sz w:val="28"/>
          <w:szCs w:val="28"/>
          <w:lang w:val="en-GB"/>
        </w:rPr>
        <w:t>and laws o</w:t>
      </w:r>
      <w:r w:rsidRPr="00DE3738">
        <w:rPr>
          <w:i/>
          <w:sz w:val="28"/>
          <w:szCs w:val="28"/>
          <w:lang w:val="en-GB"/>
        </w:rPr>
        <w:t>f the Republic of Azerbaijan</w:t>
      </w:r>
    </w:p>
    <w:p w:rsidR="000D14D0" w:rsidRPr="00DE3738" w:rsidRDefault="000D14D0" w:rsidP="000D14D0">
      <w:pPr>
        <w:ind w:firstLine="708"/>
        <w:rPr>
          <w:b/>
          <w:sz w:val="28"/>
          <w:szCs w:val="28"/>
          <w:lang w:val="en-GB"/>
        </w:rPr>
      </w:pPr>
    </w:p>
    <w:p w:rsidR="00962BF3" w:rsidRPr="00DE3738" w:rsidRDefault="00962BF3" w:rsidP="000D14D0">
      <w:pPr>
        <w:ind w:firstLine="708"/>
        <w:rPr>
          <w:b/>
          <w:sz w:val="28"/>
          <w:szCs w:val="28"/>
          <w:lang w:val="en-GB"/>
        </w:rPr>
      </w:pPr>
      <w:r w:rsidRPr="00DE3738">
        <w:rPr>
          <w:b/>
          <w:sz w:val="28"/>
          <w:szCs w:val="28"/>
          <w:lang w:val="en-GB"/>
        </w:rPr>
        <w:t>1</w:t>
      </w:r>
      <w:r w:rsidR="00831921" w:rsidRPr="00DE3738">
        <w:rPr>
          <w:b/>
          <w:sz w:val="28"/>
          <w:szCs w:val="28"/>
          <w:lang w:val="en-GB"/>
        </w:rPr>
        <w:t xml:space="preserve"> February</w:t>
      </w:r>
      <w:r w:rsidR="002F3CBF">
        <w:rPr>
          <w:b/>
          <w:sz w:val="28"/>
          <w:szCs w:val="28"/>
          <w:lang w:val="en-GB"/>
        </w:rPr>
        <w:t>,</w:t>
      </w:r>
      <w:r w:rsidR="00831921" w:rsidRPr="00DE3738">
        <w:rPr>
          <w:b/>
          <w:sz w:val="28"/>
          <w:szCs w:val="28"/>
          <w:lang w:val="en-GB"/>
        </w:rPr>
        <w:t xml:space="preserve"> </w:t>
      </w:r>
      <w:r w:rsidRPr="00DE3738">
        <w:rPr>
          <w:b/>
          <w:sz w:val="28"/>
          <w:szCs w:val="28"/>
          <w:lang w:val="en-GB"/>
        </w:rPr>
        <w:t>2005</w:t>
      </w:r>
      <w:r w:rsidR="000D14D0" w:rsidRPr="00DE3738">
        <w:rPr>
          <w:b/>
          <w:sz w:val="28"/>
          <w:szCs w:val="28"/>
          <w:lang w:val="en-GB"/>
        </w:rPr>
        <w:t xml:space="preserve"> </w:t>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000D14D0" w:rsidRPr="00DE3738">
        <w:rPr>
          <w:b/>
          <w:sz w:val="28"/>
          <w:szCs w:val="28"/>
          <w:lang w:val="en-GB"/>
        </w:rPr>
        <w:tab/>
      </w:r>
      <w:r w:rsidRPr="00DE3738">
        <w:rPr>
          <w:b/>
          <w:sz w:val="28"/>
          <w:szCs w:val="28"/>
          <w:lang w:val="en-GB"/>
        </w:rPr>
        <w:t>Baku</w:t>
      </w:r>
      <w:r w:rsidR="000D14D0" w:rsidRPr="00DE3738">
        <w:rPr>
          <w:b/>
          <w:sz w:val="28"/>
          <w:szCs w:val="28"/>
          <w:lang w:val="en-GB"/>
        </w:rPr>
        <w:t xml:space="preserve"> city</w:t>
      </w:r>
    </w:p>
    <w:p w:rsidR="00962BF3" w:rsidRPr="00DE3738" w:rsidRDefault="00962BF3" w:rsidP="00FB6C4B">
      <w:pPr>
        <w:jc w:val="both"/>
        <w:rPr>
          <w:sz w:val="28"/>
          <w:szCs w:val="28"/>
          <w:lang w:val="en-GB"/>
        </w:rPr>
      </w:pPr>
    </w:p>
    <w:p w:rsidR="00962BF3" w:rsidRPr="00DE3738" w:rsidRDefault="00962BF3" w:rsidP="000D14D0">
      <w:pPr>
        <w:ind w:firstLine="540"/>
        <w:jc w:val="both"/>
        <w:rPr>
          <w:sz w:val="28"/>
          <w:szCs w:val="28"/>
          <w:lang w:val="en-GB"/>
        </w:rPr>
      </w:pPr>
      <w:r w:rsidRPr="00DE3738">
        <w:rPr>
          <w:sz w:val="28"/>
          <w:szCs w:val="28"/>
          <w:lang w:val="en-GB"/>
        </w:rPr>
        <w:t xml:space="preserve">The Plenum of the Constitutional Court of the Republic of Azerbaijan in attendance of: </w:t>
      </w:r>
    </w:p>
    <w:p w:rsidR="00962BF3" w:rsidRPr="00DE3738" w:rsidRDefault="00962BF3" w:rsidP="000D14D0">
      <w:pPr>
        <w:ind w:firstLine="540"/>
        <w:jc w:val="both"/>
        <w:rPr>
          <w:sz w:val="28"/>
          <w:szCs w:val="28"/>
          <w:lang w:val="en-GB"/>
        </w:rPr>
      </w:pPr>
      <w:r w:rsidRPr="00DE3738">
        <w:rPr>
          <w:sz w:val="28"/>
          <w:szCs w:val="28"/>
          <w:lang w:val="en-GB"/>
        </w:rPr>
        <w:t>Judges F.Abdullayev (President Judge), F.Babayev, R.</w:t>
      </w:r>
      <w:r w:rsidR="00857703" w:rsidRPr="00DE3738">
        <w:rPr>
          <w:sz w:val="28"/>
          <w:szCs w:val="28"/>
          <w:lang w:val="en-GB"/>
        </w:rPr>
        <w:t>Qvaladze</w:t>
      </w:r>
      <w:r w:rsidRPr="00DE3738">
        <w:rPr>
          <w:sz w:val="28"/>
          <w:szCs w:val="28"/>
          <w:lang w:val="en-GB"/>
        </w:rPr>
        <w:t>, E.Mammadov</w:t>
      </w:r>
      <w:r w:rsidR="00831921" w:rsidRPr="00DE3738">
        <w:rPr>
          <w:sz w:val="28"/>
          <w:szCs w:val="28"/>
          <w:lang w:val="en-GB"/>
        </w:rPr>
        <w:t xml:space="preserve"> (Reporting Judge)</w:t>
      </w:r>
      <w:r w:rsidRPr="00DE3738">
        <w:rPr>
          <w:sz w:val="28"/>
          <w:szCs w:val="28"/>
          <w:lang w:val="en-GB"/>
        </w:rPr>
        <w:t>, I.Najafov, S.Salmanova and A.Sultanov and Court Secretary I.Ismayilov,</w:t>
      </w:r>
    </w:p>
    <w:p w:rsidR="00962BF3" w:rsidRPr="00DE3738" w:rsidRDefault="00962BF3" w:rsidP="000D14D0">
      <w:pPr>
        <w:ind w:firstLine="540"/>
        <w:jc w:val="both"/>
        <w:rPr>
          <w:sz w:val="28"/>
          <w:szCs w:val="28"/>
          <w:lang w:val="en-GB"/>
        </w:rPr>
      </w:pPr>
      <w:proofErr w:type="gramStart"/>
      <w:r w:rsidRPr="00DE3738">
        <w:rPr>
          <w:sz w:val="28"/>
          <w:szCs w:val="28"/>
          <w:lang w:val="en-GB"/>
        </w:rPr>
        <w:t>in</w:t>
      </w:r>
      <w:proofErr w:type="gramEnd"/>
      <w:r w:rsidRPr="00DE3738">
        <w:rPr>
          <w:sz w:val="28"/>
          <w:szCs w:val="28"/>
          <w:lang w:val="en-GB"/>
        </w:rPr>
        <w:t xml:space="preserve"> presence of </w:t>
      </w:r>
      <w:r w:rsidR="00EC362C" w:rsidRPr="00DE3738">
        <w:rPr>
          <w:sz w:val="28"/>
          <w:szCs w:val="28"/>
          <w:lang w:val="en-GB"/>
        </w:rPr>
        <w:t>the c</w:t>
      </w:r>
      <w:r w:rsidR="00D05DC7" w:rsidRPr="00DE3738">
        <w:rPr>
          <w:sz w:val="28"/>
          <w:szCs w:val="28"/>
          <w:lang w:val="en-GB"/>
        </w:rPr>
        <w:t xml:space="preserve">omplainant </w:t>
      </w:r>
      <w:r w:rsidR="00EC362C" w:rsidRPr="00DE3738">
        <w:rPr>
          <w:sz w:val="28"/>
          <w:szCs w:val="28"/>
          <w:lang w:val="en-GB"/>
        </w:rPr>
        <w:t>A</w:t>
      </w:r>
      <w:r w:rsidR="00831921" w:rsidRPr="00DE3738">
        <w:rPr>
          <w:sz w:val="28"/>
          <w:szCs w:val="28"/>
          <w:lang w:val="en-GB"/>
        </w:rPr>
        <w:t xml:space="preserve">.Jafarov and his </w:t>
      </w:r>
      <w:r w:rsidR="00EC362C" w:rsidRPr="00DE3738">
        <w:rPr>
          <w:sz w:val="28"/>
          <w:szCs w:val="28"/>
          <w:lang w:val="en-GB"/>
        </w:rPr>
        <w:t xml:space="preserve">representative </w:t>
      </w:r>
      <w:r w:rsidR="00831921" w:rsidRPr="00DE3738">
        <w:rPr>
          <w:sz w:val="28"/>
          <w:szCs w:val="28"/>
          <w:lang w:val="en-GB"/>
        </w:rPr>
        <w:t>R</w:t>
      </w:r>
      <w:r w:rsidRPr="00DE3738">
        <w:rPr>
          <w:sz w:val="28"/>
          <w:szCs w:val="28"/>
          <w:lang w:val="en-GB"/>
        </w:rPr>
        <w:t>.A</w:t>
      </w:r>
      <w:r w:rsidR="00831921" w:rsidRPr="00DE3738">
        <w:rPr>
          <w:sz w:val="28"/>
          <w:szCs w:val="28"/>
          <w:lang w:val="en-GB"/>
        </w:rPr>
        <w:t>hmadov</w:t>
      </w:r>
    </w:p>
    <w:p w:rsidR="00962BF3" w:rsidRPr="00DE3738" w:rsidRDefault="00962BF3" w:rsidP="000D14D0">
      <w:pPr>
        <w:ind w:firstLine="540"/>
        <w:jc w:val="both"/>
        <w:rPr>
          <w:sz w:val="28"/>
          <w:szCs w:val="28"/>
          <w:lang w:val="en-GB"/>
        </w:rPr>
      </w:pPr>
      <w:proofErr w:type="gramStart"/>
      <w:r w:rsidRPr="00DE3738">
        <w:rPr>
          <w:sz w:val="28"/>
          <w:szCs w:val="28"/>
          <w:lang w:val="en-GB"/>
        </w:rPr>
        <w:t>based</w:t>
      </w:r>
      <w:proofErr w:type="gramEnd"/>
      <w:r w:rsidRPr="00DE3738">
        <w:rPr>
          <w:sz w:val="28"/>
          <w:szCs w:val="28"/>
          <w:lang w:val="en-GB"/>
        </w:rPr>
        <w:t xml:space="preserve"> on a complaint lodged by </w:t>
      </w:r>
      <w:r w:rsidR="00EC362C" w:rsidRPr="00DE3738">
        <w:rPr>
          <w:sz w:val="28"/>
          <w:szCs w:val="28"/>
          <w:lang w:val="en-GB"/>
        </w:rPr>
        <w:t>A</w:t>
      </w:r>
      <w:r w:rsidR="00831921" w:rsidRPr="00DE3738">
        <w:rPr>
          <w:sz w:val="28"/>
          <w:szCs w:val="28"/>
          <w:lang w:val="en-GB"/>
        </w:rPr>
        <w:t xml:space="preserve">.Jafarov, head of Khayal Farm, </w:t>
      </w:r>
    </w:p>
    <w:p w:rsidR="00962BF3" w:rsidRPr="00DE3738" w:rsidRDefault="00962BF3" w:rsidP="000D14D0">
      <w:pPr>
        <w:ind w:firstLine="540"/>
        <w:jc w:val="both"/>
        <w:rPr>
          <w:sz w:val="28"/>
          <w:szCs w:val="28"/>
          <w:lang w:val="en-GB"/>
        </w:rPr>
      </w:pPr>
      <w:r w:rsidRPr="00DE3738">
        <w:rPr>
          <w:sz w:val="28"/>
          <w:szCs w:val="28"/>
          <w:lang w:val="en-GB"/>
        </w:rPr>
        <w:t xml:space="preserve">has examined in the open session </w:t>
      </w:r>
      <w:r w:rsidR="00AD23B7" w:rsidRPr="00DE3738">
        <w:rPr>
          <w:sz w:val="28"/>
          <w:szCs w:val="28"/>
          <w:lang w:val="en-GB"/>
        </w:rPr>
        <w:t>under</w:t>
      </w:r>
      <w:r w:rsidRPr="00DE3738">
        <w:rPr>
          <w:sz w:val="28"/>
          <w:szCs w:val="28"/>
          <w:lang w:val="en-GB"/>
        </w:rPr>
        <w:t xml:space="preserve"> special constitutional procedure in accordance with Article 130 Section V of the Constitution of the Republic of Azerbaijan the constitutional case of conformity of the decision of the Collegium of </w:t>
      </w:r>
      <w:r w:rsidR="00831921" w:rsidRPr="00DE3738">
        <w:rPr>
          <w:sz w:val="28"/>
          <w:szCs w:val="28"/>
          <w:lang w:val="en-GB"/>
        </w:rPr>
        <w:t xml:space="preserve">Economic Disputes of </w:t>
      </w:r>
      <w:r w:rsidRPr="00DE3738">
        <w:rPr>
          <w:sz w:val="28"/>
          <w:szCs w:val="28"/>
          <w:lang w:val="en-GB"/>
        </w:rPr>
        <w:t xml:space="preserve">the Supreme Court of the Republic of Azerbaijan of </w:t>
      </w:r>
      <w:r w:rsidR="00831921" w:rsidRPr="00DE3738">
        <w:rPr>
          <w:sz w:val="28"/>
          <w:szCs w:val="28"/>
          <w:lang w:val="en-GB"/>
        </w:rPr>
        <w:t xml:space="preserve">8 January </w:t>
      </w:r>
      <w:r w:rsidRPr="00DE3738">
        <w:rPr>
          <w:sz w:val="28"/>
          <w:szCs w:val="28"/>
          <w:lang w:val="en-GB"/>
        </w:rPr>
        <w:t>200</w:t>
      </w:r>
      <w:r w:rsidR="00831921" w:rsidRPr="00DE3738">
        <w:rPr>
          <w:sz w:val="28"/>
          <w:szCs w:val="28"/>
          <w:lang w:val="en-GB"/>
        </w:rPr>
        <w:t>4</w:t>
      </w:r>
      <w:r w:rsidRPr="00DE3738">
        <w:rPr>
          <w:sz w:val="28"/>
          <w:szCs w:val="28"/>
          <w:lang w:val="en-GB"/>
        </w:rPr>
        <w:t xml:space="preserve"> to the Constitution and laws of the Republic of Azerbaijan.</w:t>
      </w:r>
    </w:p>
    <w:p w:rsidR="00831921" w:rsidRPr="00DE3738" w:rsidRDefault="00831921" w:rsidP="000D14D0">
      <w:pPr>
        <w:ind w:firstLine="540"/>
        <w:jc w:val="both"/>
        <w:rPr>
          <w:sz w:val="28"/>
          <w:szCs w:val="28"/>
          <w:lang w:val="en-GB"/>
        </w:rPr>
      </w:pPr>
      <w:r w:rsidRPr="00DE3738">
        <w:rPr>
          <w:sz w:val="28"/>
          <w:szCs w:val="28"/>
          <w:lang w:val="en-GB"/>
        </w:rPr>
        <w:t>Further to the letter of the Acting Chairperson of the Supreme Court of the Republic of Azerbaijan of 6 December 2004 (ref. # 2n-414 8i-11/04), the constitutional case was examined in absence of a representative of the Supreme Court as the respondent in the case.</w:t>
      </w:r>
    </w:p>
    <w:p w:rsidR="00962BF3" w:rsidRPr="00DE3738" w:rsidRDefault="00962BF3" w:rsidP="000D14D0">
      <w:pPr>
        <w:ind w:firstLine="540"/>
        <w:jc w:val="both"/>
        <w:rPr>
          <w:sz w:val="28"/>
          <w:szCs w:val="28"/>
          <w:lang w:val="en-GB"/>
        </w:rPr>
      </w:pPr>
      <w:r w:rsidRPr="00DE3738">
        <w:rPr>
          <w:sz w:val="28"/>
          <w:szCs w:val="28"/>
          <w:lang w:val="en-GB"/>
        </w:rPr>
        <w:t xml:space="preserve">Having heard a report of Judge </w:t>
      </w:r>
      <w:r w:rsidR="00EC362C" w:rsidRPr="00DE3738">
        <w:rPr>
          <w:sz w:val="28"/>
          <w:szCs w:val="28"/>
          <w:lang w:val="en-GB"/>
        </w:rPr>
        <w:t xml:space="preserve">Mammadov </w:t>
      </w:r>
      <w:r w:rsidRPr="00DE3738">
        <w:rPr>
          <w:sz w:val="28"/>
          <w:szCs w:val="28"/>
          <w:lang w:val="en-GB"/>
        </w:rPr>
        <w:t>and statement</w:t>
      </w:r>
      <w:r w:rsidR="00EC362C" w:rsidRPr="00DE3738">
        <w:rPr>
          <w:sz w:val="28"/>
          <w:szCs w:val="28"/>
          <w:lang w:val="en-GB"/>
        </w:rPr>
        <w:t>s</w:t>
      </w:r>
      <w:r w:rsidRPr="00DE3738">
        <w:rPr>
          <w:sz w:val="28"/>
          <w:szCs w:val="28"/>
          <w:lang w:val="en-GB"/>
        </w:rPr>
        <w:t xml:space="preserve"> from </w:t>
      </w:r>
      <w:r w:rsidR="00EC362C" w:rsidRPr="00DE3738">
        <w:rPr>
          <w:sz w:val="28"/>
          <w:szCs w:val="28"/>
          <w:lang w:val="en-GB"/>
        </w:rPr>
        <w:t xml:space="preserve">the </w:t>
      </w:r>
      <w:r w:rsidR="00AF3A00" w:rsidRPr="00DE3738">
        <w:rPr>
          <w:sz w:val="28"/>
          <w:szCs w:val="28"/>
          <w:lang w:val="en-GB"/>
        </w:rPr>
        <w:t>complainant</w:t>
      </w:r>
      <w:r w:rsidR="00EC362C" w:rsidRPr="00DE3738">
        <w:rPr>
          <w:sz w:val="28"/>
          <w:szCs w:val="28"/>
          <w:lang w:val="en-GB"/>
        </w:rPr>
        <w:t xml:space="preserve"> A.Jafarov and his </w:t>
      </w:r>
      <w:r w:rsidRPr="00DE3738">
        <w:rPr>
          <w:sz w:val="28"/>
          <w:szCs w:val="28"/>
          <w:lang w:val="en-GB"/>
        </w:rPr>
        <w:t xml:space="preserve">representative </w:t>
      </w:r>
      <w:r w:rsidR="00EC362C" w:rsidRPr="00DE3738">
        <w:rPr>
          <w:sz w:val="28"/>
          <w:szCs w:val="28"/>
          <w:lang w:val="en-GB"/>
        </w:rPr>
        <w:t>R</w:t>
      </w:r>
      <w:r w:rsidRPr="00DE3738">
        <w:rPr>
          <w:sz w:val="28"/>
          <w:szCs w:val="28"/>
          <w:lang w:val="en-GB"/>
        </w:rPr>
        <w:t>.A</w:t>
      </w:r>
      <w:r w:rsidR="00EC362C" w:rsidRPr="00DE3738">
        <w:rPr>
          <w:sz w:val="28"/>
          <w:szCs w:val="28"/>
          <w:lang w:val="en-GB"/>
        </w:rPr>
        <w:t>hmadov</w:t>
      </w:r>
      <w:r w:rsidRPr="00DE3738">
        <w:rPr>
          <w:sz w:val="28"/>
          <w:szCs w:val="28"/>
          <w:lang w:val="en-GB"/>
        </w:rPr>
        <w:t>, studied materials and deliberated the case, the Plenum of the Constitutional Court of the Republic of Azerbaijan</w:t>
      </w:r>
    </w:p>
    <w:p w:rsidR="00962BF3" w:rsidRDefault="00962BF3" w:rsidP="00FB6C4B">
      <w:pPr>
        <w:jc w:val="both"/>
        <w:rPr>
          <w:sz w:val="28"/>
          <w:szCs w:val="28"/>
          <w:lang w:val="en-GB"/>
        </w:rPr>
      </w:pPr>
    </w:p>
    <w:p w:rsidR="00962BF3" w:rsidRPr="00DE3738" w:rsidRDefault="00962BF3" w:rsidP="00FB6C4B">
      <w:pPr>
        <w:jc w:val="center"/>
        <w:rPr>
          <w:b/>
          <w:sz w:val="28"/>
          <w:szCs w:val="28"/>
          <w:lang w:val="en-GB"/>
        </w:rPr>
      </w:pPr>
      <w:r w:rsidRPr="00DE3738">
        <w:rPr>
          <w:b/>
          <w:sz w:val="28"/>
          <w:szCs w:val="28"/>
          <w:lang w:val="en-GB"/>
        </w:rPr>
        <w:t>DETERMINED AS FOLLOWS:</w:t>
      </w:r>
    </w:p>
    <w:p w:rsidR="00FF13BF" w:rsidRPr="00DE3738" w:rsidRDefault="00FF13BF" w:rsidP="00FB6C4B">
      <w:pPr>
        <w:pStyle w:val="Heading51"/>
        <w:widowControl/>
        <w:ind w:right="-1"/>
        <w:jc w:val="both"/>
        <w:rPr>
          <w:rFonts w:ascii="Times New Roman" w:hAnsi="Times New Roman"/>
          <w:sz w:val="28"/>
          <w:szCs w:val="28"/>
          <w:lang w:val="en-GB"/>
        </w:rPr>
      </w:pPr>
    </w:p>
    <w:p w:rsidR="00E300BE" w:rsidRPr="00DE3738" w:rsidRDefault="00E300BE" w:rsidP="000D14D0">
      <w:pPr>
        <w:ind w:firstLine="540"/>
        <w:jc w:val="both"/>
        <w:rPr>
          <w:sz w:val="28"/>
          <w:szCs w:val="28"/>
          <w:lang w:val="en-GB" w:eastAsia="ru-RU"/>
        </w:rPr>
      </w:pPr>
      <w:r w:rsidRPr="00DE3738">
        <w:rPr>
          <w:sz w:val="28"/>
          <w:szCs w:val="28"/>
          <w:lang w:val="en-GB" w:eastAsia="ru-RU"/>
        </w:rPr>
        <w:t xml:space="preserve">Khayal </w:t>
      </w:r>
      <w:r w:rsidR="00BC31DA" w:rsidRPr="00DE3738">
        <w:rPr>
          <w:sz w:val="28"/>
          <w:szCs w:val="28"/>
          <w:lang w:val="en-GB" w:eastAsia="ru-RU"/>
        </w:rPr>
        <w:t xml:space="preserve">Rural </w:t>
      </w:r>
      <w:r w:rsidRPr="00DE3738">
        <w:rPr>
          <w:sz w:val="28"/>
          <w:szCs w:val="28"/>
          <w:lang w:val="en-GB" w:eastAsia="ru-RU"/>
        </w:rPr>
        <w:t xml:space="preserve">Farming Enterprise (hereinafter </w:t>
      </w:r>
      <w:r w:rsidR="00664D4E" w:rsidRPr="00DE3738">
        <w:rPr>
          <w:sz w:val="28"/>
          <w:szCs w:val="28"/>
          <w:lang w:val="en-GB" w:eastAsia="ru-RU"/>
        </w:rPr>
        <w:t>“</w:t>
      </w:r>
      <w:r w:rsidRPr="00DE3738">
        <w:rPr>
          <w:sz w:val="28"/>
          <w:szCs w:val="28"/>
          <w:lang w:val="en-GB" w:eastAsia="ru-RU"/>
        </w:rPr>
        <w:t>Khayal Farm</w:t>
      </w:r>
      <w:r w:rsidR="00664D4E" w:rsidRPr="00DE3738">
        <w:rPr>
          <w:sz w:val="28"/>
          <w:szCs w:val="28"/>
          <w:lang w:val="en-GB" w:eastAsia="ru-RU"/>
        </w:rPr>
        <w:t>”</w:t>
      </w:r>
      <w:r w:rsidRPr="00DE3738">
        <w:rPr>
          <w:sz w:val="28"/>
          <w:szCs w:val="28"/>
          <w:lang w:val="en-GB" w:eastAsia="ru-RU"/>
        </w:rPr>
        <w:t xml:space="preserve">) sued Sabirabad-Pambig </w:t>
      </w:r>
      <w:r w:rsidR="007128AB" w:rsidRPr="00DE3738">
        <w:rPr>
          <w:sz w:val="28"/>
          <w:szCs w:val="28"/>
          <w:lang w:val="en-GB" w:eastAsia="ru-RU"/>
        </w:rPr>
        <w:t xml:space="preserve">Open </w:t>
      </w:r>
      <w:r w:rsidRPr="00DE3738">
        <w:rPr>
          <w:sz w:val="28"/>
          <w:szCs w:val="28"/>
          <w:lang w:val="en-GB" w:eastAsia="ru-RU"/>
        </w:rPr>
        <w:t>Joint Stock Company (hereinafter “Sabirabad-Pambig JSC</w:t>
      </w:r>
      <w:r w:rsidR="00664D4E" w:rsidRPr="00DE3738">
        <w:rPr>
          <w:sz w:val="28"/>
          <w:szCs w:val="28"/>
          <w:lang w:val="en-GB" w:eastAsia="ru-RU"/>
        </w:rPr>
        <w:t>”</w:t>
      </w:r>
      <w:r w:rsidRPr="00DE3738">
        <w:rPr>
          <w:sz w:val="28"/>
          <w:szCs w:val="28"/>
          <w:lang w:val="en-GB" w:eastAsia="ru-RU"/>
        </w:rPr>
        <w:t>)</w:t>
      </w:r>
      <w:r w:rsidR="00664D4E" w:rsidRPr="00DE3738">
        <w:rPr>
          <w:sz w:val="28"/>
          <w:szCs w:val="28"/>
          <w:lang w:val="en-GB" w:eastAsia="ru-RU"/>
        </w:rPr>
        <w:t xml:space="preserve"> </w:t>
      </w:r>
      <w:r w:rsidR="00E35FCA" w:rsidRPr="00DE3738">
        <w:rPr>
          <w:sz w:val="28"/>
          <w:szCs w:val="28"/>
          <w:lang w:val="en-GB" w:eastAsia="ru-RU"/>
        </w:rPr>
        <w:t>to the Third Local Economic Court</w:t>
      </w:r>
      <w:r w:rsidR="00CA4373" w:rsidRPr="00DE3738">
        <w:rPr>
          <w:sz w:val="28"/>
          <w:szCs w:val="28"/>
          <w:lang w:val="en-GB" w:eastAsia="ru-RU"/>
        </w:rPr>
        <w:t xml:space="preserve"> </w:t>
      </w:r>
      <w:r w:rsidR="00C94E7D" w:rsidRPr="00DE3738">
        <w:rPr>
          <w:sz w:val="28"/>
          <w:szCs w:val="28"/>
          <w:lang w:val="en-GB" w:eastAsia="ru-RU"/>
        </w:rPr>
        <w:t xml:space="preserve">for arrears </w:t>
      </w:r>
      <w:r w:rsidR="004B683A" w:rsidRPr="00DE3738">
        <w:rPr>
          <w:sz w:val="28"/>
          <w:szCs w:val="28"/>
          <w:lang w:val="en-GB" w:eastAsia="ru-RU"/>
        </w:rPr>
        <w:t>from raw cotton supply contracts executed in 1995 and 1996 for the total amount of AZM 129,340,000 (one hundred twenty nine million three hundred forty thousand Azerbaijani manat)</w:t>
      </w:r>
      <w:r w:rsidR="00CA4373" w:rsidRPr="00DE3738">
        <w:rPr>
          <w:sz w:val="28"/>
          <w:szCs w:val="28"/>
          <w:lang w:val="en-GB" w:eastAsia="ru-RU"/>
        </w:rPr>
        <w:t xml:space="preserve"> and demanded </w:t>
      </w:r>
      <w:r w:rsidR="00525B81" w:rsidRPr="00DE3738">
        <w:rPr>
          <w:sz w:val="28"/>
          <w:szCs w:val="28"/>
          <w:lang w:val="en-GB" w:eastAsia="ru-RU"/>
        </w:rPr>
        <w:t xml:space="preserve">recovering </w:t>
      </w:r>
      <w:r w:rsidR="00CA4373" w:rsidRPr="00DE3738">
        <w:rPr>
          <w:sz w:val="28"/>
          <w:szCs w:val="28"/>
          <w:lang w:val="en-GB" w:eastAsia="ru-RU"/>
        </w:rPr>
        <w:t xml:space="preserve">the claim </w:t>
      </w:r>
      <w:r w:rsidR="00525B81" w:rsidRPr="00DE3738">
        <w:rPr>
          <w:sz w:val="28"/>
          <w:szCs w:val="28"/>
          <w:lang w:val="en-GB" w:eastAsia="ru-RU"/>
        </w:rPr>
        <w:t xml:space="preserve">from </w:t>
      </w:r>
      <w:r w:rsidR="00CA4373" w:rsidRPr="00DE3738">
        <w:rPr>
          <w:sz w:val="28"/>
          <w:szCs w:val="28"/>
          <w:lang w:val="en-GB" w:eastAsia="ru-RU"/>
        </w:rPr>
        <w:t>respondent’s assets.</w:t>
      </w:r>
      <w:r w:rsidR="00B46107" w:rsidRPr="00DE3738">
        <w:rPr>
          <w:sz w:val="28"/>
          <w:szCs w:val="28"/>
          <w:lang w:val="en-GB" w:eastAsia="ru-RU"/>
        </w:rPr>
        <w:t xml:space="preserve"> On 27 June 2001 the Third Local Economic Court ruled to sustain the claim.</w:t>
      </w:r>
    </w:p>
    <w:p w:rsidR="00FB195F" w:rsidRPr="00DE3738" w:rsidRDefault="00FB195F" w:rsidP="000D14D0">
      <w:pPr>
        <w:ind w:firstLine="540"/>
        <w:jc w:val="both"/>
        <w:rPr>
          <w:sz w:val="28"/>
          <w:szCs w:val="28"/>
          <w:lang w:val="en-GB" w:eastAsia="ru-RU"/>
        </w:rPr>
      </w:pPr>
      <w:r w:rsidRPr="00DE3738">
        <w:rPr>
          <w:sz w:val="28"/>
          <w:szCs w:val="28"/>
          <w:lang w:val="en-GB" w:eastAsia="ru-RU"/>
        </w:rPr>
        <w:lastRenderedPageBreak/>
        <w:t xml:space="preserve">As the </w:t>
      </w:r>
      <w:r w:rsidR="006F30E8" w:rsidRPr="00DE3738">
        <w:rPr>
          <w:sz w:val="28"/>
          <w:szCs w:val="28"/>
          <w:lang w:val="en-GB" w:eastAsia="ru-RU"/>
        </w:rPr>
        <w:t>judgement</w:t>
      </w:r>
      <w:r w:rsidRPr="00DE3738">
        <w:rPr>
          <w:sz w:val="28"/>
          <w:szCs w:val="28"/>
          <w:lang w:val="en-GB" w:eastAsia="ru-RU"/>
        </w:rPr>
        <w:t xml:space="preserve"> was not appealed </w:t>
      </w:r>
      <w:r w:rsidR="00622DEB" w:rsidRPr="00DE3738">
        <w:rPr>
          <w:sz w:val="28"/>
          <w:szCs w:val="28"/>
          <w:lang w:val="en-GB" w:eastAsia="ru-RU"/>
        </w:rPr>
        <w:t>with</w:t>
      </w:r>
      <w:r w:rsidRPr="00DE3738">
        <w:rPr>
          <w:sz w:val="28"/>
          <w:szCs w:val="28"/>
          <w:lang w:val="en-GB" w:eastAsia="ru-RU"/>
        </w:rPr>
        <w:t xml:space="preserve">in the procedurally mandated time, </w:t>
      </w:r>
      <w:r w:rsidR="002614F5" w:rsidRPr="00DE3738">
        <w:rPr>
          <w:sz w:val="28"/>
          <w:szCs w:val="28"/>
          <w:lang w:val="en-GB" w:eastAsia="ru-RU"/>
        </w:rPr>
        <w:t xml:space="preserve">the </w:t>
      </w:r>
      <w:r w:rsidR="006F30E8" w:rsidRPr="00DE3738">
        <w:rPr>
          <w:sz w:val="28"/>
          <w:szCs w:val="28"/>
          <w:lang w:val="en-GB" w:eastAsia="ru-RU"/>
        </w:rPr>
        <w:t>judgement</w:t>
      </w:r>
      <w:r w:rsidR="002614F5" w:rsidRPr="00DE3738">
        <w:rPr>
          <w:sz w:val="28"/>
          <w:szCs w:val="28"/>
          <w:lang w:val="en-GB" w:eastAsia="ru-RU"/>
        </w:rPr>
        <w:t xml:space="preserve"> went into legal effect. But as Sabirabad-Pambig JSC</w:t>
      </w:r>
      <w:r w:rsidR="00E82805" w:rsidRPr="00DE3738">
        <w:rPr>
          <w:sz w:val="28"/>
          <w:szCs w:val="28"/>
          <w:lang w:val="en-GB" w:eastAsia="ru-RU"/>
        </w:rPr>
        <w:t xml:space="preserve"> were not </w:t>
      </w:r>
      <w:r w:rsidR="002614F5" w:rsidRPr="00DE3738">
        <w:rPr>
          <w:sz w:val="28"/>
          <w:szCs w:val="28"/>
          <w:lang w:val="en-GB" w:eastAsia="ru-RU"/>
        </w:rPr>
        <w:t>compl</w:t>
      </w:r>
      <w:r w:rsidR="00856A01" w:rsidRPr="00DE3738">
        <w:rPr>
          <w:sz w:val="28"/>
          <w:szCs w:val="28"/>
          <w:lang w:val="en-GB" w:eastAsia="ru-RU"/>
        </w:rPr>
        <w:t>y</w:t>
      </w:r>
      <w:r w:rsidR="00E82805" w:rsidRPr="00DE3738">
        <w:rPr>
          <w:sz w:val="28"/>
          <w:szCs w:val="28"/>
          <w:lang w:val="en-GB" w:eastAsia="ru-RU"/>
        </w:rPr>
        <w:t>ing</w:t>
      </w:r>
      <w:r w:rsidR="002614F5" w:rsidRPr="00DE3738">
        <w:rPr>
          <w:sz w:val="28"/>
          <w:szCs w:val="28"/>
          <w:lang w:val="en-GB" w:eastAsia="ru-RU"/>
        </w:rPr>
        <w:t xml:space="preserve"> with the decision, the Group </w:t>
      </w:r>
      <w:r w:rsidR="0094679E" w:rsidRPr="00DE3738">
        <w:rPr>
          <w:sz w:val="28"/>
          <w:szCs w:val="28"/>
          <w:lang w:val="en-GB" w:eastAsia="ru-RU"/>
        </w:rPr>
        <w:t>o</w:t>
      </w:r>
      <w:r w:rsidR="002614F5" w:rsidRPr="00DE3738">
        <w:rPr>
          <w:sz w:val="28"/>
          <w:szCs w:val="28"/>
          <w:lang w:val="en-GB" w:eastAsia="ru-RU"/>
        </w:rPr>
        <w:t xml:space="preserve">f Court Supervisors and </w:t>
      </w:r>
      <w:r w:rsidR="0094679E" w:rsidRPr="00DE3738">
        <w:rPr>
          <w:sz w:val="28"/>
          <w:szCs w:val="28"/>
          <w:lang w:val="en-GB" w:eastAsia="ru-RU"/>
        </w:rPr>
        <w:t>Bailiffs</w:t>
      </w:r>
      <w:r w:rsidR="002614F5" w:rsidRPr="00DE3738">
        <w:rPr>
          <w:sz w:val="28"/>
          <w:szCs w:val="28"/>
          <w:lang w:val="en-GB" w:eastAsia="ru-RU"/>
        </w:rPr>
        <w:t xml:space="preserve"> made a presentation </w:t>
      </w:r>
      <w:r w:rsidR="008D3933" w:rsidRPr="00DE3738">
        <w:rPr>
          <w:sz w:val="28"/>
          <w:szCs w:val="28"/>
          <w:lang w:val="en-GB" w:eastAsia="ru-RU"/>
        </w:rPr>
        <w:t>to the Third Local Economic Court</w:t>
      </w:r>
      <w:r w:rsidR="00BD0918" w:rsidRPr="00DE3738">
        <w:rPr>
          <w:sz w:val="28"/>
          <w:szCs w:val="28"/>
          <w:lang w:val="en-GB" w:eastAsia="ru-RU"/>
        </w:rPr>
        <w:t>,</w:t>
      </w:r>
      <w:r w:rsidR="008D3933" w:rsidRPr="00DE3738">
        <w:rPr>
          <w:sz w:val="28"/>
          <w:szCs w:val="28"/>
          <w:lang w:val="en-GB" w:eastAsia="ru-RU"/>
        </w:rPr>
        <w:t xml:space="preserve"> </w:t>
      </w:r>
      <w:r w:rsidR="00BD0918" w:rsidRPr="00DE3738">
        <w:rPr>
          <w:sz w:val="28"/>
          <w:szCs w:val="28"/>
          <w:lang w:val="en-GB" w:eastAsia="ru-RU"/>
        </w:rPr>
        <w:t xml:space="preserve">and </w:t>
      </w:r>
      <w:r w:rsidR="00E82805" w:rsidRPr="00DE3738">
        <w:rPr>
          <w:sz w:val="28"/>
          <w:szCs w:val="28"/>
          <w:lang w:val="en-GB" w:eastAsia="ru-RU"/>
        </w:rPr>
        <w:t xml:space="preserve">on 27 February 2003 </w:t>
      </w:r>
      <w:r w:rsidR="00BD0918" w:rsidRPr="00DE3738">
        <w:rPr>
          <w:sz w:val="28"/>
          <w:szCs w:val="28"/>
          <w:lang w:val="en-GB" w:eastAsia="ru-RU"/>
        </w:rPr>
        <w:t xml:space="preserve">the Court ruled to seize some vehicles and agricultural </w:t>
      </w:r>
      <w:r w:rsidR="00E82805" w:rsidRPr="00DE3738">
        <w:rPr>
          <w:sz w:val="28"/>
          <w:szCs w:val="28"/>
          <w:lang w:val="en-GB" w:eastAsia="ru-RU"/>
        </w:rPr>
        <w:t xml:space="preserve">equipment belonging to Sabirabad-Pambig JSC. </w:t>
      </w:r>
    </w:p>
    <w:p w:rsidR="00E82805" w:rsidRPr="00DE3738" w:rsidRDefault="00E82805" w:rsidP="000D14D0">
      <w:pPr>
        <w:ind w:firstLine="540"/>
        <w:jc w:val="both"/>
        <w:rPr>
          <w:sz w:val="28"/>
          <w:szCs w:val="28"/>
          <w:lang w:val="en-GB" w:eastAsia="ru-RU"/>
        </w:rPr>
      </w:pPr>
      <w:r w:rsidRPr="00DE3738">
        <w:rPr>
          <w:sz w:val="28"/>
          <w:szCs w:val="28"/>
          <w:lang w:val="en-GB" w:eastAsia="ru-RU"/>
        </w:rPr>
        <w:t xml:space="preserve">On 5 February 2003 (i.e. a year and seven months after the </w:t>
      </w:r>
      <w:r w:rsidR="006F30E8" w:rsidRPr="00DE3738">
        <w:rPr>
          <w:sz w:val="28"/>
          <w:szCs w:val="28"/>
          <w:lang w:val="en-GB" w:eastAsia="ru-RU"/>
        </w:rPr>
        <w:t>judgement</w:t>
      </w:r>
      <w:r w:rsidRPr="00DE3738">
        <w:rPr>
          <w:sz w:val="28"/>
          <w:szCs w:val="28"/>
          <w:lang w:val="en-GB" w:eastAsia="ru-RU"/>
        </w:rPr>
        <w:t xml:space="preserve"> of the court), the Department of Management </w:t>
      </w:r>
      <w:r w:rsidR="004919E9" w:rsidRPr="00DE3738">
        <w:rPr>
          <w:sz w:val="28"/>
          <w:szCs w:val="28"/>
          <w:lang w:val="en-GB" w:eastAsia="ru-RU"/>
        </w:rPr>
        <w:t xml:space="preserve">and Privatisation </w:t>
      </w:r>
      <w:r w:rsidRPr="00DE3738">
        <w:rPr>
          <w:sz w:val="28"/>
          <w:szCs w:val="28"/>
          <w:lang w:val="en-GB" w:eastAsia="ru-RU"/>
        </w:rPr>
        <w:t>of State Property</w:t>
      </w:r>
      <w:r w:rsidR="004919E9" w:rsidRPr="00DE3738">
        <w:rPr>
          <w:sz w:val="28"/>
          <w:szCs w:val="28"/>
          <w:lang w:val="en-GB" w:eastAsia="ru-RU"/>
        </w:rPr>
        <w:t xml:space="preserve"> of the Ministry of Economic Development of the Republic of Azerbaijan (hereinafter “the State Property Department”) </w:t>
      </w:r>
      <w:r w:rsidR="00626672" w:rsidRPr="00DE3738">
        <w:rPr>
          <w:sz w:val="28"/>
          <w:szCs w:val="28"/>
          <w:lang w:val="en-GB" w:eastAsia="ru-RU"/>
        </w:rPr>
        <w:t>appeal</w:t>
      </w:r>
      <w:r w:rsidR="00E15080" w:rsidRPr="00DE3738">
        <w:rPr>
          <w:sz w:val="28"/>
          <w:szCs w:val="28"/>
          <w:lang w:val="en-GB" w:eastAsia="ru-RU"/>
        </w:rPr>
        <w:t>ed to the court, claiming that despite state control over 29.02% of the shares in Sabirabad-Pambig JSC, the State Property Department was not involved in the court hearings</w:t>
      </w:r>
      <w:r w:rsidR="0090164D" w:rsidRPr="00DE3738">
        <w:rPr>
          <w:sz w:val="28"/>
          <w:szCs w:val="28"/>
          <w:lang w:val="en-GB" w:eastAsia="ru-RU"/>
        </w:rPr>
        <w:t>,</w:t>
      </w:r>
      <w:r w:rsidR="00E15080" w:rsidRPr="00DE3738">
        <w:rPr>
          <w:sz w:val="28"/>
          <w:szCs w:val="28"/>
          <w:lang w:val="en-GB" w:eastAsia="ru-RU"/>
        </w:rPr>
        <w:t xml:space="preserve"> and hence rights concerning preservation and management of state property were breached. </w:t>
      </w:r>
      <w:r w:rsidR="00C962AE" w:rsidRPr="00DE3738">
        <w:rPr>
          <w:sz w:val="28"/>
          <w:szCs w:val="28"/>
          <w:lang w:val="en-GB" w:eastAsia="ru-RU"/>
        </w:rPr>
        <w:t xml:space="preserve">Therefore, the State Property Department demanded </w:t>
      </w:r>
      <w:r w:rsidR="006F30E8" w:rsidRPr="00DE3738">
        <w:rPr>
          <w:sz w:val="28"/>
          <w:szCs w:val="28"/>
          <w:lang w:val="en-GB" w:eastAsia="ru-RU"/>
        </w:rPr>
        <w:t>revok</w:t>
      </w:r>
      <w:r w:rsidR="00C962AE" w:rsidRPr="00DE3738">
        <w:rPr>
          <w:sz w:val="28"/>
          <w:szCs w:val="28"/>
          <w:lang w:val="en-GB" w:eastAsia="ru-RU"/>
        </w:rPr>
        <w:t xml:space="preserve">ing the </w:t>
      </w:r>
      <w:r w:rsidR="006F30E8" w:rsidRPr="00DE3738">
        <w:rPr>
          <w:sz w:val="28"/>
          <w:szCs w:val="28"/>
          <w:lang w:val="en-GB" w:eastAsia="ru-RU"/>
        </w:rPr>
        <w:t>judgement</w:t>
      </w:r>
      <w:r w:rsidR="00C962AE" w:rsidRPr="00DE3738">
        <w:rPr>
          <w:sz w:val="28"/>
          <w:szCs w:val="28"/>
          <w:lang w:val="en-GB" w:eastAsia="ru-RU"/>
        </w:rPr>
        <w:t xml:space="preserve"> of 27 June 2001 and appointing a </w:t>
      </w:r>
      <w:r w:rsidR="00350122" w:rsidRPr="00DE3738">
        <w:rPr>
          <w:sz w:val="28"/>
          <w:szCs w:val="28"/>
          <w:lang w:val="en-GB" w:eastAsia="ru-RU"/>
        </w:rPr>
        <w:t>new trial with participation of the Department. This claim by the State Property Department</w:t>
      </w:r>
      <w:r w:rsidR="00A40AE9" w:rsidRPr="00DE3738">
        <w:rPr>
          <w:sz w:val="28"/>
          <w:szCs w:val="28"/>
          <w:lang w:val="en-GB" w:eastAsia="ru-RU"/>
        </w:rPr>
        <w:t xml:space="preserve"> was dismissed by a procedural decision of the same court of 6 February 2003.</w:t>
      </w:r>
    </w:p>
    <w:p w:rsidR="00A40AE9" w:rsidRPr="00DE3738" w:rsidRDefault="001525F8" w:rsidP="000D14D0">
      <w:pPr>
        <w:ind w:firstLine="540"/>
        <w:jc w:val="both"/>
        <w:rPr>
          <w:sz w:val="28"/>
          <w:szCs w:val="28"/>
          <w:lang w:val="en-GB" w:eastAsia="ru-RU"/>
        </w:rPr>
      </w:pPr>
      <w:r w:rsidRPr="00DE3738">
        <w:rPr>
          <w:sz w:val="28"/>
          <w:szCs w:val="28"/>
          <w:lang w:val="en-GB" w:eastAsia="ru-RU"/>
        </w:rPr>
        <w:t xml:space="preserve">The State Property Department further appealed this decision to the Economic Court of the Republic of Azerbaijan. Khayal Farm did not accept the appeal stating that the </w:t>
      </w:r>
      <w:r w:rsidR="006F30E8" w:rsidRPr="00DE3738">
        <w:rPr>
          <w:sz w:val="28"/>
          <w:szCs w:val="28"/>
          <w:lang w:val="en-GB" w:eastAsia="ru-RU"/>
        </w:rPr>
        <w:t>judgement</w:t>
      </w:r>
      <w:r w:rsidRPr="00DE3738">
        <w:rPr>
          <w:sz w:val="28"/>
          <w:szCs w:val="28"/>
          <w:lang w:val="en-GB" w:eastAsia="ru-RU"/>
        </w:rPr>
        <w:t xml:space="preserve"> had been sent to </w:t>
      </w:r>
      <w:r w:rsidR="009E76E4" w:rsidRPr="00DE3738">
        <w:rPr>
          <w:sz w:val="28"/>
          <w:szCs w:val="28"/>
          <w:lang w:val="en-GB" w:eastAsia="ru-RU"/>
        </w:rPr>
        <w:t>all parties in the case in the legally mandated time and the responsibility to inform its shareholders about the court decision fell on Sabirabad-Pambig JSC.</w:t>
      </w:r>
    </w:p>
    <w:p w:rsidR="0058075A" w:rsidRPr="00DE3738" w:rsidRDefault="0058075A" w:rsidP="000D14D0">
      <w:pPr>
        <w:ind w:firstLine="540"/>
        <w:jc w:val="both"/>
        <w:rPr>
          <w:sz w:val="28"/>
          <w:szCs w:val="28"/>
          <w:lang w:val="en-GB" w:eastAsia="ru-RU"/>
        </w:rPr>
      </w:pPr>
      <w:r w:rsidRPr="00DE3738">
        <w:rPr>
          <w:sz w:val="28"/>
          <w:szCs w:val="28"/>
          <w:lang w:val="en-GB" w:eastAsia="ru-RU"/>
        </w:rPr>
        <w:t xml:space="preserve">On 25 March 2003 the Economic Court of the Republic of Azerbaijan dismissed the appeal by the State Property Department and ruled to uphold the procedural decision of the Third Local Economic Court without modification. </w:t>
      </w:r>
    </w:p>
    <w:p w:rsidR="0058075A" w:rsidRPr="00DE3738" w:rsidRDefault="00260751" w:rsidP="000D14D0">
      <w:pPr>
        <w:ind w:firstLine="540"/>
        <w:jc w:val="both"/>
        <w:rPr>
          <w:sz w:val="28"/>
          <w:szCs w:val="28"/>
          <w:lang w:val="en-GB" w:eastAsia="ru-RU"/>
        </w:rPr>
      </w:pPr>
      <w:r w:rsidRPr="00DE3738">
        <w:rPr>
          <w:sz w:val="28"/>
          <w:szCs w:val="28"/>
          <w:lang w:val="en-GB" w:eastAsia="ru-RU"/>
        </w:rPr>
        <w:t xml:space="preserve">The position of the Economic Court of the Republic of Azerbaijan on this case was that </w:t>
      </w:r>
      <w:r w:rsidR="003D0208" w:rsidRPr="00DE3738">
        <w:rPr>
          <w:sz w:val="28"/>
          <w:szCs w:val="28"/>
          <w:lang w:val="en-GB" w:eastAsia="ru-RU"/>
        </w:rPr>
        <w:t xml:space="preserve">in accordance with Article 357 of the Code of Civil Procedure of the Republic of Azerbaijan (hereinafter “CCP”) </w:t>
      </w:r>
      <w:r w:rsidR="00B85CBA" w:rsidRPr="00DE3738">
        <w:rPr>
          <w:sz w:val="28"/>
          <w:szCs w:val="28"/>
          <w:lang w:val="en-GB" w:eastAsia="ru-RU"/>
        </w:rPr>
        <w:t xml:space="preserve">that, </w:t>
      </w:r>
      <w:r w:rsidR="00F14A2D" w:rsidRPr="00DE3738">
        <w:rPr>
          <w:sz w:val="28"/>
          <w:szCs w:val="28"/>
          <w:lang w:val="en-GB" w:eastAsia="ru-RU"/>
        </w:rPr>
        <w:t>except in cases provided in the Code</w:t>
      </w:r>
      <w:r w:rsidR="00B85CBA" w:rsidRPr="00DE3738">
        <w:rPr>
          <w:sz w:val="28"/>
          <w:szCs w:val="28"/>
          <w:lang w:val="en-GB" w:eastAsia="ru-RU"/>
        </w:rPr>
        <w:t>,</w:t>
      </w:r>
      <w:r w:rsidR="00F14A2D" w:rsidRPr="00DE3738">
        <w:rPr>
          <w:sz w:val="28"/>
          <w:szCs w:val="28"/>
          <w:lang w:val="en-GB" w:eastAsia="ru-RU"/>
        </w:rPr>
        <w:t xml:space="preserve"> </w:t>
      </w:r>
      <w:r w:rsidR="006F30E8" w:rsidRPr="00DE3738">
        <w:rPr>
          <w:sz w:val="28"/>
          <w:szCs w:val="28"/>
          <w:lang w:val="en-GB" w:eastAsia="ru-RU"/>
        </w:rPr>
        <w:t>judgement</w:t>
      </w:r>
      <w:r w:rsidR="005F3DB9" w:rsidRPr="00DE3738">
        <w:rPr>
          <w:sz w:val="28"/>
          <w:szCs w:val="28"/>
          <w:lang w:val="en-GB" w:eastAsia="ru-RU"/>
        </w:rPr>
        <w:t>s</w:t>
      </w:r>
      <w:r w:rsidR="00123C5F" w:rsidRPr="00DE3738">
        <w:rPr>
          <w:sz w:val="28"/>
          <w:szCs w:val="28"/>
          <w:lang w:val="en-GB" w:eastAsia="ru-RU"/>
        </w:rPr>
        <w:t xml:space="preserve"> and procedural decisions adopted by </w:t>
      </w:r>
      <w:r w:rsidR="008A7796" w:rsidRPr="00DE3738">
        <w:rPr>
          <w:sz w:val="28"/>
          <w:szCs w:val="28"/>
          <w:lang w:val="en-GB" w:eastAsia="ru-RU"/>
        </w:rPr>
        <w:t xml:space="preserve">first-instance courts </w:t>
      </w:r>
      <w:r w:rsidR="005F3DB9" w:rsidRPr="00DE3738">
        <w:rPr>
          <w:sz w:val="28"/>
          <w:szCs w:val="28"/>
          <w:lang w:val="en-GB" w:eastAsia="ru-RU"/>
        </w:rPr>
        <w:t>in the Republic of Azerbaijan can be</w:t>
      </w:r>
      <w:r w:rsidR="00AC796B" w:rsidRPr="00DE3738">
        <w:rPr>
          <w:sz w:val="28"/>
          <w:szCs w:val="28"/>
          <w:lang w:val="en-GB" w:eastAsia="ru-RU"/>
        </w:rPr>
        <w:t xml:space="preserve">, before entering into legal effect, </w:t>
      </w:r>
      <w:r w:rsidR="005F3DB9" w:rsidRPr="00DE3738">
        <w:rPr>
          <w:sz w:val="28"/>
          <w:szCs w:val="28"/>
          <w:lang w:val="en-GB" w:eastAsia="ru-RU"/>
        </w:rPr>
        <w:t xml:space="preserve">appealed </w:t>
      </w:r>
      <w:r w:rsidR="0009474D" w:rsidRPr="00DE3738">
        <w:rPr>
          <w:sz w:val="28"/>
          <w:szCs w:val="28"/>
          <w:lang w:val="en-GB" w:eastAsia="ru-RU"/>
        </w:rPr>
        <w:t>against</w:t>
      </w:r>
      <w:r w:rsidR="00AC796B" w:rsidRPr="00DE3738">
        <w:rPr>
          <w:sz w:val="28"/>
          <w:szCs w:val="28"/>
          <w:lang w:val="en-GB" w:eastAsia="ru-RU"/>
        </w:rPr>
        <w:t xml:space="preserve"> </w:t>
      </w:r>
      <w:r w:rsidR="005F3DB9" w:rsidRPr="00DE3738">
        <w:rPr>
          <w:sz w:val="28"/>
          <w:szCs w:val="28"/>
          <w:lang w:val="en-GB" w:eastAsia="ru-RU"/>
        </w:rPr>
        <w:t xml:space="preserve">by </w:t>
      </w:r>
      <w:r w:rsidR="00AC796B" w:rsidRPr="00DE3738">
        <w:rPr>
          <w:sz w:val="28"/>
          <w:szCs w:val="28"/>
          <w:lang w:val="en-GB" w:eastAsia="ru-RU"/>
        </w:rPr>
        <w:t>the parties to the case</w:t>
      </w:r>
      <w:r w:rsidR="003F329B" w:rsidRPr="00DE3738">
        <w:rPr>
          <w:sz w:val="28"/>
          <w:szCs w:val="28"/>
          <w:lang w:val="en-GB" w:eastAsia="ru-RU"/>
        </w:rPr>
        <w:t xml:space="preserve"> and </w:t>
      </w:r>
      <w:r w:rsidR="00AC796B" w:rsidRPr="00DE3738">
        <w:rPr>
          <w:sz w:val="28"/>
          <w:szCs w:val="28"/>
          <w:lang w:val="en-GB" w:eastAsia="ru-RU"/>
        </w:rPr>
        <w:t>third parties and</w:t>
      </w:r>
      <w:r w:rsidR="003F329B" w:rsidRPr="00DE3738">
        <w:rPr>
          <w:sz w:val="28"/>
          <w:szCs w:val="28"/>
          <w:lang w:val="en-GB" w:eastAsia="ru-RU"/>
        </w:rPr>
        <w:t>,</w:t>
      </w:r>
      <w:r w:rsidR="00AC796B" w:rsidRPr="00DE3738">
        <w:rPr>
          <w:sz w:val="28"/>
          <w:szCs w:val="28"/>
          <w:lang w:val="en-GB" w:eastAsia="ru-RU"/>
        </w:rPr>
        <w:t xml:space="preserve"> in cases of the special court procedure, by claimants and interested parties</w:t>
      </w:r>
      <w:r w:rsidR="003F329B" w:rsidRPr="00DE3738">
        <w:rPr>
          <w:sz w:val="28"/>
          <w:szCs w:val="28"/>
          <w:lang w:val="en-GB" w:eastAsia="ru-RU"/>
        </w:rPr>
        <w:t>.</w:t>
      </w:r>
      <w:r w:rsidR="00F14A2D" w:rsidRPr="00DE3738">
        <w:rPr>
          <w:sz w:val="28"/>
          <w:szCs w:val="28"/>
          <w:lang w:val="en-GB" w:eastAsia="ru-RU"/>
        </w:rPr>
        <w:t xml:space="preserve"> </w:t>
      </w:r>
      <w:r w:rsidR="00622DEB" w:rsidRPr="00DE3738">
        <w:rPr>
          <w:sz w:val="28"/>
          <w:szCs w:val="28"/>
          <w:lang w:val="en-GB" w:eastAsia="ru-RU"/>
        </w:rPr>
        <w:t xml:space="preserve">The </w:t>
      </w:r>
      <w:r w:rsidR="006F30E8" w:rsidRPr="00DE3738">
        <w:rPr>
          <w:sz w:val="28"/>
          <w:szCs w:val="28"/>
          <w:lang w:val="en-GB" w:eastAsia="ru-RU"/>
        </w:rPr>
        <w:t>judgement</w:t>
      </w:r>
      <w:r w:rsidR="00622DEB" w:rsidRPr="00DE3738">
        <w:rPr>
          <w:sz w:val="28"/>
          <w:szCs w:val="28"/>
          <w:lang w:val="en-GB" w:eastAsia="ru-RU"/>
        </w:rPr>
        <w:t xml:space="preserve"> of the Third Local Economic Court of 27 June 2001 was posted to </w:t>
      </w:r>
      <w:r w:rsidR="00F14A2D" w:rsidRPr="00DE3738">
        <w:rPr>
          <w:sz w:val="28"/>
          <w:szCs w:val="28"/>
          <w:lang w:val="en-GB" w:eastAsia="ru-RU"/>
        </w:rPr>
        <w:t>Sabirabad-Pambig JSC</w:t>
      </w:r>
      <w:r w:rsidR="00622DEB" w:rsidRPr="00DE3738">
        <w:rPr>
          <w:sz w:val="28"/>
          <w:szCs w:val="28"/>
          <w:lang w:val="en-GB" w:eastAsia="ru-RU"/>
        </w:rPr>
        <w:t xml:space="preserve"> as a respondent in the civil case. Sabirabad-Pambig JSC did not appeal against the </w:t>
      </w:r>
      <w:r w:rsidR="006F30E8" w:rsidRPr="00DE3738">
        <w:rPr>
          <w:sz w:val="28"/>
          <w:szCs w:val="28"/>
          <w:lang w:val="en-GB" w:eastAsia="ru-RU"/>
        </w:rPr>
        <w:t>judgement</w:t>
      </w:r>
      <w:r w:rsidR="00622DEB" w:rsidRPr="00DE3738">
        <w:rPr>
          <w:sz w:val="28"/>
          <w:szCs w:val="28"/>
          <w:lang w:val="en-GB" w:eastAsia="ru-RU"/>
        </w:rPr>
        <w:t xml:space="preserve"> within </w:t>
      </w:r>
      <w:r w:rsidR="005E2F4E" w:rsidRPr="00DE3738">
        <w:rPr>
          <w:sz w:val="28"/>
          <w:szCs w:val="28"/>
          <w:lang w:val="en-GB" w:eastAsia="ru-RU"/>
        </w:rPr>
        <w:t xml:space="preserve">one month of receiving the notice of the </w:t>
      </w:r>
      <w:r w:rsidR="006F30E8" w:rsidRPr="00DE3738">
        <w:rPr>
          <w:sz w:val="28"/>
          <w:szCs w:val="28"/>
          <w:lang w:val="en-GB" w:eastAsia="ru-RU"/>
        </w:rPr>
        <w:t>judgement</w:t>
      </w:r>
      <w:r w:rsidR="005E2F4E" w:rsidRPr="00DE3738">
        <w:rPr>
          <w:sz w:val="28"/>
          <w:szCs w:val="28"/>
          <w:lang w:val="en-GB" w:eastAsia="ru-RU"/>
        </w:rPr>
        <w:t xml:space="preserve">. </w:t>
      </w:r>
      <w:r w:rsidR="00070437" w:rsidRPr="00DE3738">
        <w:rPr>
          <w:sz w:val="28"/>
          <w:szCs w:val="28"/>
          <w:lang w:val="en-GB" w:eastAsia="ru-RU"/>
        </w:rPr>
        <w:t>The State Property Department</w:t>
      </w:r>
      <w:r w:rsidR="003D10B0" w:rsidRPr="00DE3738">
        <w:rPr>
          <w:sz w:val="28"/>
          <w:szCs w:val="28"/>
          <w:lang w:val="en-GB" w:eastAsia="ru-RU"/>
        </w:rPr>
        <w:t xml:space="preserve">, however, appealed against the court decision one year and seven months after the ruling. </w:t>
      </w:r>
      <w:r w:rsidR="00F31A42" w:rsidRPr="00DE3738">
        <w:rPr>
          <w:sz w:val="28"/>
          <w:szCs w:val="28"/>
          <w:lang w:val="en-GB" w:eastAsia="ru-RU"/>
        </w:rPr>
        <w:t xml:space="preserve">As the appeal was brought after the legally mandated time as established in CCP Article 361.1.3, </w:t>
      </w:r>
      <w:r w:rsidR="00B50412" w:rsidRPr="00DE3738">
        <w:rPr>
          <w:sz w:val="28"/>
          <w:szCs w:val="28"/>
          <w:lang w:val="en-GB" w:eastAsia="ru-RU"/>
        </w:rPr>
        <w:t xml:space="preserve">the right to effect procedural actions concerning the case </w:t>
      </w:r>
      <w:r w:rsidR="00DF545D" w:rsidRPr="00DE3738">
        <w:rPr>
          <w:sz w:val="28"/>
          <w:szCs w:val="28"/>
          <w:lang w:val="en-GB" w:eastAsia="ru-RU"/>
        </w:rPr>
        <w:t xml:space="preserve">should be </w:t>
      </w:r>
      <w:r w:rsidR="00CB1F59" w:rsidRPr="00DE3738">
        <w:rPr>
          <w:sz w:val="28"/>
          <w:szCs w:val="28"/>
          <w:lang w:val="en-GB" w:eastAsia="ru-RU"/>
        </w:rPr>
        <w:t xml:space="preserve">considered </w:t>
      </w:r>
      <w:r w:rsidR="00E32547" w:rsidRPr="00DE3738">
        <w:rPr>
          <w:sz w:val="28"/>
          <w:szCs w:val="28"/>
          <w:lang w:val="en-GB" w:eastAsia="ru-RU"/>
        </w:rPr>
        <w:t xml:space="preserve">deferred. </w:t>
      </w:r>
    </w:p>
    <w:p w:rsidR="005728F9" w:rsidRPr="00DE3738" w:rsidRDefault="005776F0" w:rsidP="000D14D0">
      <w:pPr>
        <w:ind w:firstLine="540"/>
        <w:jc w:val="both"/>
        <w:rPr>
          <w:sz w:val="28"/>
          <w:szCs w:val="28"/>
          <w:lang w:val="en-GB"/>
        </w:rPr>
      </w:pPr>
      <w:r w:rsidRPr="00DE3738">
        <w:rPr>
          <w:sz w:val="28"/>
          <w:szCs w:val="28"/>
          <w:lang w:val="en-GB" w:eastAsia="ru-RU"/>
        </w:rPr>
        <w:t xml:space="preserve">Subsequently, the State Property Department requested from </w:t>
      </w:r>
      <w:r w:rsidRPr="00DE3738">
        <w:rPr>
          <w:sz w:val="28"/>
          <w:szCs w:val="28"/>
          <w:lang w:val="en-GB"/>
        </w:rPr>
        <w:t xml:space="preserve">the Collegium of Economic Disputes of the Supreme Court of the Republic of Azerbaijan to </w:t>
      </w:r>
      <w:r w:rsidR="006F30E8" w:rsidRPr="00DE3738">
        <w:rPr>
          <w:sz w:val="28"/>
          <w:szCs w:val="28"/>
          <w:lang w:val="en-GB"/>
        </w:rPr>
        <w:t>revoke</w:t>
      </w:r>
      <w:r w:rsidRPr="00DE3738">
        <w:rPr>
          <w:sz w:val="28"/>
          <w:szCs w:val="28"/>
          <w:lang w:val="en-GB"/>
        </w:rPr>
        <w:t xml:space="preserve"> the procedural decision of the appellate court </w:t>
      </w:r>
      <w:r w:rsidR="006056D0" w:rsidRPr="00DE3738">
        <w:rPr>
          <w:sz w:val="28"/>
          <w:szCs w:val="28"/>
          <w:lang w:val="en-GB"/>
        </w:rPr>
        <w:t xml:space="preserve">and forward the case for </w:t>
      </w:r>
      <w:r w:rsidR="00232054" w:rsidRPr="00DE3738">
        <w:rPr>
          <w:sz w:val="28"/>
          <w:szCs w:val="28"/>
          <w:lang w:val="en-GB"/>
        </w:rPr>
        <w:t xml:space="preserve">a repeat </w:t>
      </w:r>
      <w:r w:rsidR="006056D0" w:rsidRPr="00DE3738">
        <w:rPr>
          <w:sz w:val="28"/>
          <w:szCs w:val="28"/>
          <w:lang w:val="en-GB"/>
        </w:rPr>
        <w:t xml:space="preserve">appellate examination. </w:t>
      </w:r>
    </w:p>
    <w:p w:rsidR="00AA7815" w:rsidRPr="00DE3738" w:rsidRDefault="00E251A1" w:rsidP="000D14D0">
      <w:pPr>
        <w:ind w:firstLine="540"/>
        <w:jc w:val="both"/>
        <w:rPr>
          <w:sz w:val="28"/>
          <w:szCs w:val="28"/>
          <w:lang w:val="en-GB"/>
        </w:rPr>
      </w:pPr>
      <w:r w:rsidRPr="00DE3738">
        <w:rPr>
          <w:sz w:val="28"/>
          <w:szCs w:val="28"/>
          <w:lang w:val="en-GB"/>
        </w:rPr>
        <w:t xml:space="preserve">On 22 May 2003 the Collegium of Economic Disputes of the Supreme Court </w:t>
      </w:r>
      <w:r w:rsidR="00AA7815" w:rsidRPr="00DE3738">
        <w:rPr>
          <w:sz w:val="28"/>
          <w:szCs w:val="28"/>
          <w:lang w:val="en-GB"/>
        </w:rPr>
        <w:t xml:space="preserve">ruled to: </w:t>
      </w:r>
    </w:p>
    <w:p w:rsidR="00E251A1" w:rsidRPr="00DE3738" w:rsidRDefault="00AA7815" w:rsidP="000D14D0">
      <w:pPr>
        <w:numPr>
          <w:ilvl w:val="0"/>
          <w:numId w:val="3"/>
        </w:numPr>
        <w:ind w:firstLine="540"/>
        <w:jc w:val="both"/>
        <w:rPr>
          <w:sz w:val="28"/>
          <w:szCs w:val="28"/>
          <w:lang w:val="en-GB" w:eastAsia="ru-RU"/>
        </w:rPr>
      </w:pPr>
      <w:r w:rsidRPr="00DE3738">
        <w:rPr>
          <w:sz w:val="28"/>
          <w:szCs w:val="28"/>
          <w:lang w:val="en-GB"/>
        </w:rPr>
        <w:t xml:space="preserve">sustain the cassation claim by </w:t>
      </w:r>
      <w:r w:rsidR="00EE1EEE" w:rsidRPr="00DE3738">
        <w:rPr>
          <w:sz w:val="28"/>
          <w:szCs w:val="28"/>
          <w:lang w:val="en-GB" w:eastAsia="ru-RU"/>
        </w:rPr>
        <w:t>the State Property Department;</w:t>
      </w:r>
    </w:p>
    <w:p w:rsidR="00AA7815" w:rsidRPr="00DE3738" w:rsidRDefault="00AA7815" w:rsidP="000D14D0">
      <w:pPr>
        <w:numPr>
          <w:ilvl w:val="0"/>
          <w:numId w:val="3"/>
        </w:numPr>
        <w:ind w:firstLine="540"/>
        <w:jc w:val="both"/>
        <w:rPr>
          <w:sz w:val="28"/>
          <w:szCs w:val="28"/>
          <w:lang w:val="en-GB" w:eastAsia="ru-RU"/>
        </w:rPr>
      </w:pPr>
      <w:r w:rsidRPr="00DE3738">
        <w:rPr>
          <w:sz w:val="28"/>
          <w:szCs w:val="28"/>
          <w:lang w:val="en-GB" w:eastAsia="ru-RU"/>
        </w:rPr>
        <w:lastRenderedPageBreak/>
        <w:t xml:space="preserve">reverse the procedural decision </w:t>
      </w:r>
      <w:r w:rsidR="00EE1EEE" w:rsidRPr="00DE3738">
        <w:rPr>
          <w:sz w:val="28"/>
          <w:szCs w:val="28"/>
          <w:lang w:val="en-GB" w:eastAsia="ru-RU"/>
        </w:rPr>
        <w:t>of the Economic Court of the Republic of Azerbaijan of 25 March 2003; and</w:t>
      </w:r>
    </w:p>
    <w:p w:rsidR="00EE1EEE" w:rsidRPr="00DE3738" w:rsidRDefault="00091B8A" w:rsidP="000D14D0">
      <w:pPr>
        <w:numPr>
          <w:ilvl w:val="0"/>
          <w:numId w:val="3"/>
        </w:numPr>
        <w:ind w:firstLine="540"/>
        <w:jc w:val="both"/>
        <w:rPr>
          <w:sz w:val="28"/>
          <w:szCs w:val="28"/>
          <w:lang w:val="en-GB" w:eastAsia="ru-RU"/>
        </w:rPr>
      </w:pPr>
      <w:proofErr w:type="gramStart"/>
      <w:r w:rsidRPr="00DE3738">
        <w:rPr>
          <w:sz w:val="28"/>
          <w:szCs w:val="28"/>
          <w:lang w:val="en-GB" w:eastAsia="ru-RU"/>
        </w:rPr>
        <w:t>forward</w:t>
      </w:r>
      <w:proofErr w:type="gramEnd"/>
      <w:r w:rsidRPr="00DE3738">
        <w:rPr>
          <w:sz w:val="28"/>
          <w:szCs w:val="28"/>
          <w:lang w:val="en-GB" w:eastAsia="ru-RU"/>
        </w:rPr>
        <w:t xml:space="preserve"> the case for a retrial to the appellate court.</w:t>
      </w:r>
    </w:p>
    <w:p w:rsidR="001C7912" w:rsidRDefault="001C7912" w:rsidP="000D14D0">
      <w:pPr>
        <w:ind w:firstLine="540"/>
        <w:jc w:val="both"/>
        <w:rPr>
          <w:sz w:val="28"/>
          <w:szCs w:val="28"/>
          <w:lang w:val="en-GB" w:eastAsia="ru-RU"/>
        </w:rPr>
      </w:pPr>
    </w:p>
    <w:p w:rsidR="005150E0" w:rsidRPr="00DE3738" w:rsidRDefault="001D2FAB" w:rsidP="000D14D0">
      <w:pPr>
        <w:ind w:firstLine="540"/>
        <w:jc w:val="both"/>
        <w:rPr>
          <w:sz w:val="28"/>
          <w:szCs w:val="28"/>
          <w:lang w:val="en-GB" w:eastAsia="ru-RU"/>
        </w:rPr>
      </w:pPr>
      <w:r w:rsidRPr="00DE3738">
        <w:rPr>
          <w:sz w:val="28"/>
          <w:szCs w:val="28"/>
          <w:lang w:val="en-GB" w:eastAsia="ru-RU"/>
        </w:rPr>
        <w:t>Upon a retrial of the case</w:t>
      </w:r>
      <w:r w:rsidR="00AF42FB" w:rsidRPr="00DE3738">
        <w:rPr>
          <w:sz w:val="28"/>
          <w:szCs w:val="28"/>
          <w:lang w:val="en-GB" w:eastAsia="ru-RU"/>
        </w:rPr>
        <w:t>,</w:t>
      </w:r>
      <w:r w:rsidRPr="00DE3738">
        <w:rPr>
          <w:sz w:val="28"/>
          <w:szCs w:val="28"/>
          <w:lang w:val="en-GB" w:eastAsia="ru-RU"/>
        </w:rPr>
        <w:t xml:space="preserve"> the Economic Court of the Republic of Azerbaijan</w:t>
      </w:r>
      <w:r w:rsidR="00AF42FB" w:rsidRPr="00DE3738">
        <w:rPr>
          <w:sz w:val="28"/>
          <w:szCs w:val="28"/>
          <w:lang w:val="en-GB" w:eastAsia="ru-RU"/>
        </w:rPr>
        <w:t xml:space="preserve"> ruled on 6 August 2003 to</w:t>
      </w:r>
      <w:r w:rsidR="005150E0" w:rsidRPr="00DE3738">
        <w:rPr>
          <w:sz w:val="28"/>
          <w:szCs w:val="28"/>
          <w:lang w:val="en-GB" w:eastAsia="ru-RU"/>
        </w:rPr>
        <w:t>:</w:t>
      </w:r>
      <w:r w:rsidR="00AF42FB" w:rsidRPr="00DE3738">
        <w:rPr>
          <w:sz w:val="28"/>
          <w:szCs w:val="28"/>
          <w:lang w:val="en-GB" w:eastAsia="ru-RU"/>
        </w:rPr>
        <w:t xml:space="preserve"> </w:t>
      </w:r>
    </w:p>
    <w:p w:rsidR="005150E0" w:rsidRPr="00DE3738" w:rsidRDefault="00AF42FB" w:rsidP="000D14D0">
      <w:pPr>
        <w:numPr>
          <w:ilvl w:val="0"/>
          <w:numId w:val="3"/>
        </w:numPr>
        <w:ind w:firstLine="540"/>
        <w:jc w:val="both"/>
        <w:rPr>
          <w:sz w:val="28"/>
          <w:szCs w:val="28"/>
          <w:lang w:val="en-GB" w:eastAsia="ru-RU"/>
        </w:rPr>
      </w:pPr>
      <w:r w:rsidRPr="00DE3738">
        <w:rPr>
          <w:sz w:val="28"/>
          <w:szCs w:val="28"/>
          <w:lang w:val="en-GB" w:eastAsia="ru-RU"/>
        </w:rPr>
        <w:t>reverse the procedural decision of the Third Local Economic Court of 6 February 2003</w:t>
      </w:r>
      <w:r w:rsidR="005150E0" w:rsidRPr="00DE3738">
        <w:rPr>
          <w:sz w:val="28"/>
          <w:szCs w:val="28"/>
          <w:lang w:val="en-GB" w:eastAsia="ru-RU"/>
        </w:rPr>
        <w:t xml:space="preserve">; </w:t>
      </w:r>
    </w:p>
    <w:p w:rsidR="00270EA2" w:rsidRPr="00DE3738" w:rsidRDefault="00270EA2" w:rsidP="000D14D0">
      <w:pPr>
        <w:numPr>
          <w:ilvl w:val="0"/>
          <w:numId w:val="3"/>
        </w:numPr>
        <w:ind w:firstLine="540"/>
        <w:jc w:val="both"/>
        <w:rPr>
          <w:sz w:val="28"/>
          <w:szCs w:val="28"/>
          <w:lang w:val="en-GB" w:eastAsia="ru-RU"/>
        </w:rPr>
      </w:pPr>
      <w:r w:rsidRPr="00DE3738">
        <w:rPr>
          <w:sz w:val="28"/>
          <w:szCs w:val="28"/>
          <w:lang w:val="en-GB" w:eastAsia="ru-RU"/>
        </w:rPr>
        <w:t xml:space="preserve">accept </w:t>
      </w:r>
      <w:r w:rsidR="005150E0" w:rsidRPr="00DE3738">
        <w:rPr>
          <w:sz w:val="28"/>
          <w:szCs w:val="28"/>
          <w:lang w:val="en-GB" w:eastAsia="ru-RU"/>
        </w:rPr>
        <w:t xml:space="preserve">to court procedure </w:t>
      </w:r>
      <w:r w:rsidRPr="00DE3738">
        <w:rPr>
          <w:sz w:val="28"/>
          <w:szCs w:val="28"/>
          <w:lang w:val="en-GB" w:eastAsia="ru-RU"/>
        </w:rPr>
        <w:t xml:space="preserve">the appeal of the State Property Department against the </w:t>
      </w:r>
      <w:r w:rsidR="006F30E8" w:rsidRPr="00DE3738">
        <w:rPr>
          <w:sz w:val="28"/>
          <w:szCs w:val="28"/>
          <w:lang w:val="en-GB" w:eastAsia="ru-RU"/>
        </w:rPr>
        <w:t>judgement</w:t>
      </w:r>
      <w:r w:rsidRPr="00DE3738">
        <w:rPr>
          <w:sz w:val="28"/>
          <w:szCs w:val="28"/>
          <w:lang w:val="en-GB" w:eastAsia="ru-RU"/>
        </w:rPr>
        <w:t xml:space="preserve"> </w:t>
      </w:r>
      <w:r w:rsidR="005150E0" w:rsidRPr="00DE3738">
        <w:rPr>
          <w:sz w:val="28"/>
          <w:szCs w:val="28"/>
          <w:lang w:val="en-GB" w:eastAsia="ru-RU"/>
        </w:rPr>
        <w:t>of the same court dated 27 June 2001; and</w:t>
      </w:r>
    </w:p>
    <w:p w:rsidR="005150E0" w:rsidRPr="00DE3738" w:rsidRDefault="005150E0" w:rsidP="000D14D0">
      <w:pPr>
        <w:numPr>
          <w:ilvl w:val="0"/>
          <w:numId w:val="3"/>
        </w:numPr>
        <w:ind w:firstLine="540"/>
        <w:jc w:val="both"/>
        <w:rPr>
          <w:sz w:val="28"/>
          <w:szCs w:val="28"/>
          <w:lang w:val="en-GB" w:eastAsia="ru-RU"/>
        </w:rPr>
      </w:pPr>
      <w:proofErr w:type="gramStart"/>
      <w:r w:rsidRPr="00DE3738">
        <w:rPr>
          <w:sz w:val="28"/>
          <w:szCs w:val="28"/>
          <w:lang w:val="en-GB" w:eastAsia="ru-RU"/>
        </w:rPr>
        <w:t>involve</w:t>
      </w:r>
      <w:proofErr w:type="gramEnd"/>
      <w:r w:rsidRPr="00DE3738">
        <w:rPr>
          <w:sz w:val="28"/>
          <w:szCs w:val="28"/>
          <w:lang w:val="en-GB" w:eastAsia="ru-RU"/>
        </w:rPr>
        <w:t xml:space="preserve"> the State Property Department in the civil case as a third party without a separate claim about the subject of the case. </w:t>
      </w:r>
    </w:p>
    <w:p w:rsidR="0036566B" w:rsidRPr="00DE3738" w:rsidRDefault="0013102D" w:rsidP="000D14D0">
      <w:pPr>
        <w:ind w:firstLine="540"/>
        <w:jc w:val="both"/>
        <w:rPr>
          <w:sz w:val="28"/>
          <w:szCs w:val="28"/>
          <w:lang w:val="en-GB" w:eastAsia="ru-RU"/>
        </w:rPr>
      </w:pPr>
      <w:r w:rsidRPr="00DE3738">
        <w:rPr>
          <w:sz w:val="28"/>
          <w:szCs w:val="28"/>
          <w:lang w:val="en-GB" w:eastAsia="ru-RU"/>
        </w:rPr>
        <w:t xml:space="preserve">Referring to Article 10.82 of the Statute of the Ministry of Economic Development approved by </w:t>
      </w:r>
      <w:r w:rsidR="005150E0" w:rsidRPr="00DE3738">
        <w:rPr>
          <w:sz w:val="28"/>
          <w:szCs w:val="28"/>
          <w:lang w:val="en-GB" w:eastAsia="ru-RU"/>
        </w:rPr>
        <w:t xml:space="preserve">the Decree </w:t>
      </w:r>
      <w:r w:rsidR="007E24DF" w:rsidRPr="00DE3738">
        <w:rPr>
          <w:sz w:val="28"/>
          <w:szCs w:val="28"/>
          <w:lang w:val="en-GB" w:eastAsia="ru-RU"/>
        </w:rPr>
        <w:t xml:space="preserve">No. 495 </w:t>
      </w:r>
      <w:r w:rsidR="005150E0" w:rsidRPr="00DE3738">
        <w:rPr>
          <w:sz w:val="28"/>
          <w:szCs w:val="28"/>
          <w:lang w:val="en-GB" w:eastAsia="ru-RU"/>
        </w:rPr>
        <w:t xml:space="preserve">of the President of </w:t>
      </w:r>
      <w:r w:rsidR="007E24DF" w:rsidRPr="00DE3738">
        <w:rPr>
          <w:sz w:val="28"/>
          <w:szCs w:val="28"/>
          <w:lang w:val="en-GB" w:eastAsia="ru-RU"/>
        </w:rPr>
        <w:t>the Republic of Azerbaijan of 11 June 2001</w:t>
      </w:r>
      <w:r w:rsidRPr="00DE3738">
        <w:rPr>
          <w:sz w:val="28"/>
          <w:szCs w:val="28"/>
          <w:lang w:val="en-GB" w:eastAsia="ru-RU"/>
        </w:rPr>
        <w:t xml:space="preserve">, which stipulates that </w:t>
      </w:r>
      <w:r w:rsidR="005F5322" w:rsidRPr="00DE3738">
        <w:rPr>
          <w:sz w:val="28"/>
          <w:szCs w:val="28"/>
          <w:lang w:val="en-GB" w:eastAsia="ru-RU"/>
        </w:rPr>
        <w:t xml:space="preserve">the Ministry is directly responsible for ensuring proper maintenance and management of the state share in the chartered capital of commercial companies, </w:t>
      </w:r>
      <w:r w:rsidRPr="00DE3738">
        <w:rPr>
          <w:sz w:val="28"/>
          <w:szCs w:val="28"/>
          <w:lang w:val="en-GB" w:eastAsia="ru-RU"/>
        </w:rPr>
        <w:t xml:space="preserve">the Economic Court of the Republic of Azerbaijan noted that </w:t>
      </w:r>
      <w:r w:rsidR="00C211BC" w:rsidRPr="00DE3738">
        <w:rPr>
          <w:sz w:val="28"/>
          <w:szCs w:val="28"/>
          <w:lang w:val="en-GB" w:eastAsia="ru-RU"/>
        </w:rPr>
        <w:t xml:space="preserve">non-involvement of the Ministry in the case hearing led to the Third Local Economic Court </w:t>
      </w:r>
      <w:r w:rsidR="00A60FEC" w:rsidRPr="00DE3738">
        <w:rPr>
          <w:sz w:val="28"/>
          <w:szCs w:val="28"/>
          <w:lang w:val="en-GB" w:eastAsia="ru-RU"/>
        </w:rPr>
        <w:t xml:space="preserve">giving </w:t>
      </w:r>
      <w:r w:rsidR="00C211BC" w:rsidRPr="00DE3738">
        <w:rPr>
          <w:sz w:val="28"/>
          <w:szCs w:val="28"/>
          <w:lang w:val="en-GB" w:eastAsia="ru-RU"/>
        </w:rPr>
        <w:t>a judg</w:t>
      </w:r>
      <w:r w:rsidR="006F30E8" w:rsidRPr="00DE3738">
        <w:rPr>
          <w:sz w:val="28"/>
          <w:szCs w:val="28"/>
          <w:lang w:val="en-GB" w:eastAsia="ru-RU"/>
        </w:rPr>
        <w:t>e</w:t>
      </w:r>
      <w:r w:rsidR="00C211BC" w:rsidRPr="00DE3738">
        <w:rPr>
          <w:sz w:val="28"/>
          <w:szCs w:val="28"/>
          <w:lang w:val="en-GB" w:eastAsia="ru-RU"/>
        </w:rPr>
        <w:t>ment on 27 June 2001 that violated rights pertaining to proper maintenance and management of the state share in the chartered capital of Sabirabad-Pambig JSC.</w:t>
      </w:r>
      <w:r w:rsidR="0036566B" w:rsidRPr="00DE3738">
        <w:rPr>
          <w:sz w:val="28"/>
          <w:szCs w:val="28"/>
          <w:lang w:val="en-GB" w:eastAsia="ru-RU"/>
        </w:rPr>
        <w:t xml:space="preserve"> The Court also noted that because the payment for raw cotton supplied in 1995-1996 </w:t>
      </w:r>
      <w:r w:rsidR="00EB40AF" w:rsidRPr="00DE3738">
        <w:rPr>
          <w:sz w:val="28"/>
          <w:szCs w:val="28"/>
          <w:lang w:val="en-GB" w:eastAsia="ru-RU"/>
        </w:rPr>
        <w:t xml:space="preserve">was not </w:t>
      </w:r>
      <w:r w:rsidR="00DF67B0" w:rsidRPr="00DE3738">
        <w:rPr>
          <w:sz w:val="28"/>
          <w:szCs w:val="28"/>
          <w:lang w:val="en-GB" w:eastAsia="ru-RU"/>
        </w:rPr>
        <w:t xml:space="preserve">made </w:t>
      </w:r>
      <w:r w:rsidR="00EB40AF" w:rsidRPr="00DE3738">
        <w:rPr>
          <w:sz w:val="28"/>
          <w:szCs w:val="28"/>
          <w:lang w:val="en-GB" w:eastAsia="ru-RU"/>
        </w:rPr>
        <w:t xml:space="preserve">after </w:t>
      </w:r>
      <w:r w:rsidR="00DF67B0" w:rsidRPr="00DE3738">
        <w:rPr>
          <w:sz w:val="28"/>
          <w:szCs w:val="28"/>
          <w:lang w:val="en-GB" w:eastAsia="ru-RU"/>
        </w:rPr>
        <w:t xml:space="preserve">compilation of </w:t>
      </w:r>
      <w:r w:rsidR="00EB40AF" w:rsidRPr="00DE3738">
        <w:rPr>
          <w:sz w:val="28"/>
          <w:szCs w:val="28"/>
          <w:lang w:val="en-GB" w:eastAsia="ru-RU"/>
        </w:rPr>
        <w:t>the settlement act of 30 December 1997</w:t>
      </w:r>
      <w:r w:rsidR="00DF67B0" w:rsidRPr="00DE3738">
        <w:rPr>
          <w:sz w:val="28"/>
          <w:szCs w:val="28"/>
          <w:lang w:val="en-GB" w:eastAsia="ru-RU"/>
        </w:rPr>
        <w:t xml:space="preserve">, the claimant had known about violation of its right and time allowed for bringing a claim in the court should be counted since then. Therefore, the court breached </w:t>
      </w:r>
      <w:r w:rsidR="00454AFA" w:rsidRPr="00DE3738">
        <w:rPr>
          <w:sz w:val="28"/>
          <w:szCs w:val="28"/>
          <w:lang w:val="en-GB" w:eastAsia="ru-RU"/>
        </w:rPr>
        <w:t xml:space="preserve">substantive law in allowing the claim of the claimant to stand after </w:t>
      </w:r>
      <w:r w:rsidR="003D4DE5" w:rsidRPr="00DE3738">
        <w:rPr>
          <w:sz w:val="28"/>
          <w:szCs w:val="28"/>
          <w:lang w:val="en-GB" w:eastAsia="ru-RU"/>
        </w:rPr>
        <w:t xml:space="preserve">expiration of </w:t>
      </w:r>
      <w:r w:rsidR="00454AFA" w:rsidRPr="00DE3738">
        <w:rPr>
          <w:sz w:val="28"/>
          <w:szCs w:val="28"/>
          <w:lang w:val="en-GB" w:eastAsia="ru-RU"/>
        </w:rPr>
        <w:t xml:space="preserve">the legally mandated </w:t>
      </w:r>
      <w:r w:rsidR="00232054" w:rsidRPr="00DE3738">
        <w:rPr>
          <w:sz w:val="28"/>
          <w:szCs w:val="28"/>
          <w:lang w:val="en-GB" w:eastAsia="ru-RU"/>
        </w:rPr>
        <w:t>claim period</w:t>
      </w:r>
      <w:r w:rsidR="003D4DE5" w:rsidRPr="00DE3738">
        <w:rPr>
          <w:sz w:val="28"/>
          <w:szCs w:val="28"/>
          <w:lang w:val="en-GB" w:eastAsia="ru-RU"/>
        </w:rPr>
        <w:t xml:space="preserve">. </w:t>
      </w:r>
    </w:p>
    <w:p w:rsidR="002533E1" w:rsidRPr="00DE3738" w:rsidRDefault="0028028E" w:rsidP="000D14D0">
      <w:pPr>
        <w:ind w:firstLine="540"/>
        <w:jc w:val="both"/>
        <w:rPr>
          <w:sz w:val="28"/>
          <w:szCs w:val="28"/>
          <w:lang w:val="en-GB" w:eastAsia="ru-RU"/>
        </w:rPr>
      </w:pPr>
      <w:r w:rsidRPr="00DE3738">
        <w:rPr>
          <w:sz w:val="28"/>
          <w:szCs w:val="28"/>
          <w:lang w:val="en-GB" w:eastAsia="ru-RU"/>
        </w:rPr>
        <w:t>Based on the above, the Economic Court of the Republic of Azerbaijan ruled on 26 August 2003 to</w:t>
      </w:r>
      <w:r w:rsidR="002533E1" w:rsidRPr="00DE3738">
        <w:rPr>
          <w:sz w:val="28"/>
          <w:szCs w:val="28"/>
          <w:lang w:val="en-GB" w:eastAsia="ru-RU"/>
        </w:rPr>
        <w:t>:</w:t>
      </w:r>
      <w:r w:rsidRPr="00DE3738">
        <w:rPr>
          <w:sz w:val="28"/>
          <w:szCs w:val="28"/>
          <w:lang w:val="en-GB" w:eastAsia="ru-RU"/>
        </w:rPr>
        <w:t xml:space="preserve"> </w:t>
      </w:r>
    </w:p>
    <w:p w:rsidR="003D4DE5" w:rsidRPr="00DE3738" w:rsidRDefault="0028028E" w:rsidP="000D14D0">
      <w:pPr>
        <w:numPr>
          <w:ilvl w:val="0"/>
          <w:numId w:val="3"/>
        </w:numPr>
        <w:ind w:firstLine="540"/>
        <w:jc w:val="both"/>
        <w:rPr>
          <w:sz w:val="28"/>
          <w:szCs w:val="28"/>
          <w:lang w:val="en-GB" w:eastAsia="ru-RU"/>
        </w:rPr>
      </w:pPr>
      <w:r w:rsidRPr="00DE3738">
        <w:rPr>
          <w:sz w:val="28"/>
          <w:szCs w:val="28"/>
          <w:lang w:val="en-GB" w:eastAsia="ru-RU"/>
        </w:rPr>
        <w:t>sustain the appeal by the State Property Department</w:t>
      </w:r>
      <w:r w:rsidR="002533E1" w:rsidRPr="00DE3738">
        <w:rPr>
          <w:sz w:val="28"/>
          <w:szCs w:val="28"/>
          <w:lang w:val="en-GB" w:eastAsia="ru-RU"/>
        </w:rPr>
        <w:t>;</w:t>
      </w:r>
    </w:p>
    <w:p w:rsidR="002533E1" w:rsidRPr="00DE3738" w:rsidRDefault="002533E1" w:rsidP="000D14D0">
      <w:pPr>
        <w:numPr>
          <w:ilvl w:val="0"/>
          <w:numId w:val="3"/>
        </w:numPr>
        <w:ind w:firstLine="540"/>
        <w:jc w:val="both"/>
        <w:rPr>
          <w:sz w:val="28"/>
          <w:szCs w:val="28"/>
          <w:lang w:val="en-GB" w:eastAsia="ru-RU"/>
        </w:rPr>
      </w:pPr>
      <w:r w:rsidRPr="00DE3738">
        <w:rPr>
          <w:sz w:val="28"/>
          <w:szCs w:val="28"/>
          <w:lang w:val="en-GB" w:eastAsia="ru-RU"/>
        </w:rPr>
        <w:t xml:space="preserve">reverse the </w:t>
      </w:r>
      <w:r w:rsidR="006F30E8" w:rsidRPr="00DE3738">
        <w:rPr>
          <w:sz w:val="28"/>
          <w:szCs w:val="28"/>
          <w:lang w:val="en-GB" w:eastAsia="ru-RU"/>
        </w:rPr>
        <w:t>judgement</w:t>
      </w:r>
      <w:r w:rsidRPr="00DE3738">
        <w:rPr>
          <w:sz w:val="28"/>
          <w:szCs w:val="28"/>
          <w:lang w:val="en-GB" w:eastAsia="ru-RU"/>
        </w:rPr>
        <w:t xml:space="preserve"> of </w:t>
      </w:r>
      <w:r w:rsidR="0073002B" w:rsidRPr="00DE3738">
        <w:rPr>
          <w:sz w:val="28"/>
          <w:szCs w:val="28"/>
          <w:lang w:val="en-GB" w:eastAsia="ru-RU"/>
        </w:rPr>
        <w:t xml:space="preserve">the Third Local Economic Court of 27 June 2001; </w:t>
      </w:r>
    </w:p>
    <w:p w:rsidR="0073002B" w:rsidRPr="00DE3738" w:rsidRDefault="0073002B" w:rsidP="000D14D0">
      <w:pPr>
        <w:numPr>
          <w:ilvl w:val="0"/>
          <w:numId w:val="3"/>
        </w:numPr>
        <w:ind w:firstLine="540"/>
        <w:jc w:val="both"/>
        <w:rPr>
          <w:sz w:val="28"/>
          <w:szCs w:val="28"/>
          <w:lang w:val="en-GB" w:eastAsia="ru-RU"/>
        </w:rPr>
      </w:pPr>
      <w:r w:rsidRPr="00DE3738">
        <w:rPr>
          <w:sz w:val="28"/>
          <w:szCs w:val="28"/>
          <w:lang w:val="en-GB" w:eastAsia="ru-RU"/>
        </w:rPr>
        <w:t xml:space="preserve">reverse </w:t>
      </w:r>
      <w:r w:rsidR="00291A19" w:rsidRPr="00DE3738">
        <w:rPr>
          <w:sz w:val="28"/>
          <w:szCs w:val="28"/>
          <w:lang w:val="en-GB" w:eastAsia="ru-RU"/>
        </w:rPr>
        <w:t>enforcement</w:t>
      </w:r>
      <w:r w:rsidR="00486E40" w:rsidRPr="00DE3738">
        <w:rPr>
          <w:sz w:val="28"/>
          <w:szCs w:val="28"/>
          <w:lang w:val="en-GB" w:eastAsia="ru-RU"/>
        </w:rPr>
        <w:t xml:space="preserve"> of its own decision; and</w:t>
      </w:r>
    </w:p>
    <w:p w:rsidR="00486E40" w:rsidRPr="00DE3738" w:rsidRDefault="00486E40" w:rsidP="000D14D0">
      <w:pPr>
        <w:numPr>
          <w:ilvl w:val="0"/>
          <w:numId w:val="3"/>
        </w:numPr>
        <w:ind w:firstLine="540"/>
        <w:jc w:val="both"/>
        <w:rPr>
          <w:sz w:val="28"/>
          <w:szCs w:val="28"/>
          <w:lang w:val="en-GB" w:eastAsia="ru-RU"/>
        </w:rPr>
      </w:pPr>
      <w:proofErr w:type="gramStart"/>
      <w:r w:rsidRPr="00DE3738">
        <w:rPr>
          <w:sz w:val="28"/>
          <w:szCs w:val="28"/>
          <w:lang w:val="en-GB" w:eastAsia="ru-RU"/>
        </w:rPr>
        <w:t>consequently</w:t>
      </w:r>
      <w:proofErr w:type="gramEnd"/>
      <w:r w:rsidRPr="00DE3738">
        <w:rPr>
          <w:sz w:val="28"/>
          <w:szCs w:val="28"/>
          <w:lang w:val="en-GB" w:eastAsia="ru-RU"/>
        </w:rPr>
        <w:t xml:space="preserve">, </w:t>
      </w:r>
      <w:r w:rsidR="00FA3A21" w:rsidRPr="00DE3738">
        <w:rPr>
          <w:sz w:val="28"/>
          <w:szCs w:val="28"/>
          <w:lang w:val="en-GB" w:eastAsia="ru-RU"/>
        </w:rPr>
        <w:t xml:space="preserve">release from seizure and return to Sabirabad-Pambig JSC </w:t>
      </w:r>
      <w:r w:rsidR="00A82DA8" w:rsidRPr="00DE3738">
        <w:rPr>
          <w:sz w:val="28"/>
          <w:szCs w:val="28"/>
          <w:lang w:val="en-GB" w:eastAsia="ru-RU"/>
        </w:rPr>
        <w:t>the agricultural equipment seized from the respondent by the procedural decision of the Third Local Economic Court</w:t>
      </w:r>
      <w:r w:rsidR="00FA3A21" w:rsidRPr="00DE3738">
        <w:rPr>
          <w:sz w:val="28"/>
          <w:szCs w:val="28"/>
          <w:lang w:val="en-GB" w:eastAsia="ru-RU"/>
        </w:rPr>
        <w:t xml:space="preserve"> of 27 February 2003. </w:t>
      </w:r>
    </w:p>
    <w:p w:rsidR="00FA3A21" w:rsidRPr="00DE3738" w:rsidRDefault="00ED48F0" w:rsidP="000D14D0">
      <w:pPr>
        <w:ind w:firstLine="540"/>
        <w:jc w:val="both"/>
        <w:rPr>
          <w:sz w:val="28"/>
          <w:szCs w:val="28"/>
          <w:lang w:val="en-GB" w:eastAsia="ru-RU"/>
        </w:rPr>
      </w:pPr>
      <w:r w:rsidRPr="00DE3738">
        <w:rPr>
          <w:sz w:val="28"/>
          <w:szCs w:val="28"/>
          <w:lang w:val="en-GB" w:eastAsia="ru-RU"/>
        </w:rPr>
        <w:t xml:space="preserve">Khayal Farm brought a cassation claim to </w:t>
      </w:r>
      <w:r w:rsidRPr="00DE3738">
        <w:rPr>
          <w:sz w:val="28"/>
          <w:szCs w:val="28"/>
          <w:lang w:val="en-GB"/>
        </w:rPr>
        <w:t xml:space="preserve">the Collegium of Economic Disputes of the Supreme Court </w:t>
      </w:r>
      <w:r w:rsidRPr="00DE3738">
        <w:rPr>
          <w:sz w:val="28"/>
          <w:szCs w:val="28"/>
          <w:lang w:val="en-GB" w:eastAsia="ru-RU"/>
        </w:rPr>
        <w:t xml:space="preserve">against the above </w:t>
      </w:r>
      <w:r w:rsidR="006F30E8" w:rsidRPr="00DE3738">
        <w:rPr>
          <w:sz w:val="28"/>
          <w:szCs w:val="28"/>
          <w:lang w:val="en-GB" w:eastAsia="ru-RU"/>
        </w:rPr>
        <w:t>judgement</w:t>
      </w:r>
      <w:r w:rsidRPr="00DE3738">
        <w:rPr>
          <w:sz w:val="28"/>
          <w:szCs w:val="28"/>
          <w:lang w:val="en-GB" w:eastAsia="ru-RU"/>
        </w:rPr>
        <w:t xml:space="preserve"> of the Economic Court of the Republic of Azerbaijan. On </w:t>
      </w:r>
      <w:r w:rsidR="00DA2A32" w:rsidRPr="00DE3738">
        <w:rPr>
          <w:sz w:val="28"/>
          <w:szCs w:val="28"/>
          <w:lang w:val="en-GB" w:eastAsia="ru-RU"/>
        </w:rPr>
        <w:t xml:space="preserve">8 January 2004 </w:t>
      </w:r>
      <w:r w:rsidR="00DA2A32" w:rsidRPr="00DE3738">
        <w:rPr>
          <w:sz w:val="28"/>
          <w:szCs w:val="28"/>
          <w:lang w:val="en-GB"/>
        </w:rPr>
        <w:t xml:space="preserve">the Collegium dismissed the claim and upheld the </w:t>
      </w:r>
      <w:r w:rsidR="006F30E8" w:rsidRPr="00DE3738">
        <w:rPr>
          <w:sz w:val="28"/>
          <w:szCs w:val="28"/>
          <w:lang w:val="en-GB"/>
        </w:rPr>
        <w:t>judgement</w:t>
      </w:r>
      <w:r w:rsidR="00DA2A32" w:rsidRPr="00DE3738">
        <w:rPr>
          <w:sz w:val="28"/>
          <w:szCs w:val="28"/>
          <w:lang w:val="en-GB"/>
        </w:rPr>
        <w:t xml:space="preserve"> of </w:t>
      </w:r>
      <w:r w:rsidR="00DA2A32" w:rsidRPr="00DE3738">
        <w:rPr>
          <w:sz w:val="28"/>
          <w:szCs w:val="28"/>
          <w:lang w:val="en-GB" w:eastAsia="ru-RU"/>
        </w:rPr>
        <w:t xml:space="preserve">the Economic Court of the Republic of Azerbaijan </w:t>
      </w:r>
      <w:r w:rsidR="004C1D32" w:rsidRPr="00DE3738">
        <w:rPr>
          <w:sz w:val="28"/>
          <w:szCs w:val="28"/>
          <w:lang w:val="en-GB" w:eastAsia="ru-RU"/>
        </w:rPr>
        <w:t xml:space="preserve">of 26 August 2003 </w:t>
      </w:r>
      <w:r w:rsidR="00DA2A32" w:rsidRPr="00DE3738">
        <w:rPr>
          <w:sz w:val="28"/>
          <w:szCs w:val="28"/>
          <w:lang w:val="en-GB" w:eastAsia="ru-RU"/>
        </w:rPr>
        <w:t xml:space="preserve">without modification. </w:t>
      </w:r>
    </w:p>
    <w:p w:rsidR="00AA69B7" w:rsidRPr="00DE3738" w:rsidRDefault="00AA69B7" w:rsidP="000D14D0">
      <w:pPr>
        <w:ind w:firstLine="540"/>
        <w:jc w:val="both"/>
        <w:rPr>
          <w:sz w:val="28"/>
          <w:szCs w:val="28"/>
          <w:lang w:val="en-GB"/>
        </w:rPr>
      </w:pPr>
      <w:r w:rsidRPr="00DE3738">
        <w:rPr>
          <w:sz w:val="28"/>
          <w:szCs w:val="28"/>
          <w:lang w:val="en-GB"/>
        </w:rPr>
        <w:t xml:space="preserve">An additional cassation claim by the </w:t>
      </w:r>
      <w:r w:rsidR="00AF3A00" w:rsidRPr="00DE3738">
        <w:rPr>
          <w:sz w:val="28"/>
          <w:szCs w:val="28"/>
          <w:lang w:val="en-GB"/>
        </w:rPr>
        <w:t>complainant</w:t>
      </w:r>
      <w:r w:rsidRPr="00DE3738">
        <w:rPr>
          <w:sz w:val="28"/>
          <w:szCs w:val="28"/>
          <w:lang w:val="en-GB"/>
        </w:rPr>
        <w:t xml:space="preserve"> about bringing the case before the Plenum of the Supreme Court was dismissed for the lack of merits by the letter of the Chairperson of the Supreme Court of 21 May 2004. </w:t>
      </w:r>
    </w:p>
    <w:p w:rsidR="002B4EFB" w:rsidRPr="00DE3738" w:rsidRDefault="002B4EFB" w:rsidP="000D14D0">
      <w:pPr>
        <w:ind w:firstLine="540"/>
        <w:jc w:val="both"/>
        <w:rPr>
          <w:sz w:val="28"/>
          <w:szCs w:val="28"/>
          <w:lang w:val="en-GB"/>
        </w:rPr>
      </w:pPr>
    </w:p>
    <w:p w:rsidR="002B4EFB" w:rsidRPr="00DE3738" w:rsidRDefault="002B4EFB" w:rsidP="000D14D0">
      <w:pPr>
        <w:ind w:firstLine="540"/>
        <w:jc w:val="both"/>
        <w:rPr>
          <w:sz w:val="28"/>
          <w:szCs w:val="28"/>
          <w:lang w:val="en-GB" w:eastAsia="ru-RU"/>
        </w:rPr>
      </w:pPr>
      <w:r w:rsidRPr="00DE3738">
        <w:rPr>
          <w:sz w:val="28"/>
          <w:szCs w:val="28"/>
          <w:lang w:val="en-GB"/>
        </w:rPr>
        <w:t xml:space="preserve">Thereupon </w:t>
      </w:r>
      <w:r w:rsidR="003748B6" w:rsidRPr="00DE3738">
        <w:rPr>
          <w:sz w:val="28"/>
          <w:szCs w:val="28"/>
          <w:lang w:val="en-GB"/>
        </w:rPr>
        <w:t xml:space="preserve">A.Jafarov, the head of </w:t>
      </w:r>
      <w:r w:rsidR="003748B6" w:rsidRPr="00DE3738">
        <w:rPr>
          <w:sz w:val="28"/>
          <w:szCs w:val="28"/>
          <w:lang w:val="en-GB" w:eastAsia="ru-RU"/>
        </w:rPr>
        <w:t xml:space="preserve">Khayal Farm, </w:t>
      </w:r>
      <w:r w:rsidR="00131830" w:rsidRPr="00DE3738">
        <w:rPr>
          <w:sz w:val="28"/>
          <w:szCs w:val="28"/>
          <w:lang w:val="en-GB" w:eastAsia="ru-RU"/>
        </w:rPr>
        <w:t xml:space="preserve">filed a complaint with </w:t>
      </w:r>
      <w:r w:rsidR="00131830" w:rsidRPr="00DE3738">
        <w:rPr>
          <w:sz w:val="28"/>
          <w:szCs w:val="28"/>
          <w:lang w:val="en-GB"/>
        </w:rPr>
        <w:t xml:space="preserve">the Constitutional Court of </w:t>
      </w:r>
      <w:r w:rsidR="00131830" w:rsidRPr="00DE3738">
        <w:rPr>
          <w:sz w:val="28"/>
          <w:szCs w:val="28"/>
          <w:lang w:val="en-GB" w:eastAsia="ru-RU"/>
        </w:rPr>
        <w:t xml:space="preserve">the Republic of Azerbaijan requesting the latter </w:t>
      </w:r>
      <w:r w:rsidR="003748B6" w:rsidRPr="00DE3738">
        <w:rPr>
          <w:sz w:val="28"/>
          <w:szCs w:val="28"/>
          <w:lang w:val="en-GB" w:eastAsia="ru-RU"/>
        </w:rPr>
        <w:t xml:space="preserve">to reverse the </w:t>
      </w:r>
      <w:r w:rsidR="003748B6" w:rsidRPr="00DE3738">
        <w:rPr>
          <w:sz w:val="28"/>
          <w:szCs w:val="28"/>
          <w:lang w:val="en-GB" w:eastAsia="ru-RU"/>
        </w:rPr>
        <w:lastRenderedPageBreak/>
        <w:t xml:space="preserve">decision of </w:t>
      </w:r>
      <w:r w:rsidR="003748B6" w:rsidRPr="00DE3738">
        <w:rPr>
          <w:sz w:val="28"/>
          <w:szCs w:val="28"/>
          <w:lang w:val="en-GB"/>
        </w:rPr>
        <w:t xml:space="preserve">the Collegium of Economic Disputes of the Supreme Court for </w:t>
      </w:r>
      <w:r w:rsidR="000A0497" w:rsidRPr="00DE3738">
        <w:rPr>
          <w:sz w:val="28"/>
          <w:szCs w:val="28"/>
          <w:lang w:val="en-GB"/>
        </w:rPr>
        <w:t xml:space="preserve">infringement </w:t>
      </w:r>
      <w:r w:rsidR="003748B6" w:rsidRPr="00DE3738">
        <w:rPr>
          <w:sz w:val="28"/>
          <w:szCs w:val="28"/>
          <w:lang w:val="en-GB"/>
        </w:rPr>
        <w:t xml:space="preserve">of Article 60 of the Constitution </w:t>
      </w:r>
      <w:r w:rsidR="000A0497" w:rsidRPr="00DE3738">
        <w:rPr>
          <w:sz w:val="28"/>
          <w:szCs w:val="28"/>
          <w:lang w:val="en-GB"/>
        </w:rPr>
        <w:t xml:space="preserve">of </w:t>
      </w:r>
      <w:r w:rsidR="000A0497" w:rsidRPr="00DE3738">
        <w:rPr>
          <w:sz w:val="28"/>
          <w:szCs w:val="28"/>
          <w:lang w:val="en-GB" w:eastAsia="ru-RU"/>
        </w:rPr>
        <w:t xml:space="preserve">the Republic of Azerbaijan (hereinafter “the Constitution”) and CCP Articles 416 and 418.  </w:t>
      </w:r>
    </w:p>
    <w:p w:rsidR="0079761D" w:rsidRPr="00DE3738" w:rsidRDefault="0079761D" w:rsidP="000D14D0">
      <w:pPr>
        <w:ind w:firstLine="540"/>
        <w:jc w:val="both"/>
        <w:rPr>
          <w:sz w:val="28"/>
          <w:szCs w:val="28"/>
          <w:lang w:val="en-GB"/>
        </w:rPr>
      </w:pPr>
      <w:r w:rsidRPr="00DE3738">
        <w:rPr>
          <w:sz w:val="28"/>
          <w:szCs w:val="28"/>
          <w:lang w:val="en-GB"/>
        </w:rPr>
        <w:t>The Plenum of the Constitutional Court has noted the following in relation to the complaint at hand.</w:t>
      </w:r>
    </w:p>
    <w:p w:rsidR="00AA69B7" w:rsidRPr="00DE3738" w:rsidRDefault="0079761D" w:rsidP="000D14D0">
      <w:pPr>
        <w:ind w:firstLine="540"/>
        <w:jc w:val="both"/>
        <w:rPr>
          <w:sz w:val="28"/>
          <w:szCs w:val="28"/>
          <w:lang w:val="en-GB"/>
        </w:rPr>
      </w:pPr>
      <w:r w:rsidRPr="00DE3738">
        <w:rPr>
          <w:sz w:val="28"/>
          <w:szCs w:val="28"/>
          <w:lang w:val="en-GB"/>
        </w:rPr>
        <w:t xml:space="preserve">Article 60 of </w:t>
      </w:r>
      <w:r w:rsidRPr="00DE3738">
        <w:rPr>
          <w:sz w:val="28"/>
          <w:szCs w:val="28"/>
          <w:lang w:val="en-GB" w:eastAsia="ru-RU"/>
        </w:rPr>
        <w:t xml:space="preserve">the Constitution provides for judicial protection of rights and liberties. </w:t>
      </w:r>
      <w:r w:rsidR="002D1027" w:rsidRPr="00DE3738">
        <w:rPr>
          <w:sz w:val="28"/>
          <w:szCs w:val="28"/>
          <w:lang w:val="en-GB" w:eastAsia="ru-RU"/>
        </w:rPr>
        <w:t xml:space="preserve">The right to judicial protection enshrined in this Article </w:t>
      </w:r>
      <w:r w:rsidR="00FA709C" w:rsidRPr="00DE3738">
        <w:rPr>
          <w:sz w:val="28"/>
          <w:szCs w:val="28"/>
          <w:lang w:val="en-GB" w:eastAsia="ru-RU"/>
        </w:rPr>
        <w:t xml:space="preserve">relates to the legislation in force. </w:t>
      </w:r>
      <w:r w:rsidR="00CB27C6" w:rsidRPr="00DE3738">
        <w:rPr>
          <w:sz w:val="28"/>
          <w:szCs w:val="28"/>
          <w:lang w:val="en-GB"/>
        </w:rPr>
        <w:t xml:space="preserve">The Constitutional Court has repeatedly stated in its decisions </w:t>
      </w:r>
      <w:r w:rsidR="00602AB7" w:rsidRPr="00DE3738">
        <w:rPr>
          <w:sz w:val="28"/>
          <w:szCs w:val="28"/>
          <w:lang w:val="en-GB"/>
        </w:rPr>
        <w:t xml:space="preserve">that </w:t>
      </w:r>
      <w:r w:rsidR="003F1872" w:rsidRPr="00DE3738">
        <w:rPr>
          <w:sz w:val="28"/>
          <w:szCs w:val="28"/>
          <w:lang w:val="en-GB"/>
        </w:rPr>
        <w:t>non-compliance with substantive and procedural law when reviewing the substance of any case shall be deemed as a situation leading to violation of c</w:t>
      </w:r>
      <w:r w:rsidR="003F1872" w:rsidRPr="00DE3738">
        <w:rPr>
          <w:sz w:val="28"/>
          <w:szCs w:val="28"/>
          <w:lang w:val="en-GB" w:eastAsia="ru-RU"/>
        </w:rPr>
        <w:t xml:space="preserve">onstitutional </w:t>
      </w:r>
      <w:r w:rsidR="005C3638" w:rsidRPr="00DE3738">
        <w:rPr>
          <w:sz w:val="28"/>
          <w:szCs w:val="28"/>
          <w:lang w:val="en-GB"/>
        </w:rPr>
        <w:t xml:space="preserve">provisions. </w:t>
      </w:r>
    </w:p>
    <w:p w:rsidR="00AA258D" w:rsidRPr="00DE3738" w:rsidRDefault="00AA258D" w:rsidP="000D14D0">
      <w:pPr>
        <w:ind w:firstLine="540"/>
        <w:jc w:val="both"/>
        <w:rPr>
          <w:sz w:val="28"/>
          <w:szCs w:val="28"/>
          <w:lang w:val="en-US" w:eastAsia="ru-RU"/>
        </w:rPr>
      </w:pPr>
      <w:r w:rsidRPr="00DE3738">
        <w:rPr>
          <w:sz w:val="28"/>
          <w:szCs w:val="28"/>
          <w:lang w:val="en-GB"/>
        </w:rPr>
        <w:t xml:space="preserve">The right </w:t>
      </w:r>
      <w:r w:rsidR="000E613B" w:rsidRPr="00DE3738">
        <w:rPr>
          <w:sz w:val="28"/>
          <w:szCs w:val="28"/>
          <w:lang w:val="en-GB"/>
        </w:rPr>
        <w:t xml:space="preserve">to judicial defence </w:t>
      </w:r>
      <w:r w:rsidRPr="00DE3738">
        <w:rPr>
          <w:sz w:val="28"/>
          <w:szCs w:val="28"/>
          <w:lang w:val="en-GB"/>
        </w:rPr>
        <w:t xml:space="preserve">is </w:t>
      </w:r>
      <w:r w:rsidR="00FE4EAA" w:rsidRPr="00DE3738">
        <w:rPr>
          <w:sz w:val="28"/>
          <w:szCs w:val="28"/>
          <w:lang w:val="en-GB"/>
        </w:rPr>
        <w:t xml:space="preserve">also </w:t>
      </w:r>
      <w:r w:rsidR="00B629B4" w:rsidRPr="00DE3738">
        <w:rPr>
          <w:sz w:val="28"/>
          <w:szCs w:val="28"/>
          <w:lang w:val="en-GB"/>
        </w:rPr>
        <w:t xml:space="preserve">reflected in international legal </w:t>
      </w:r>
      <w:r w:rsidR="00FF4A98" w:rsidRPr="00DE3738">
        <w:rPr>
          <w:sz w:val="28"/>
          <w:szCs w:val="28"/>
          <w:lang w:val="en-GB"/>
        </w:rPr>
        <w:t xml:space="preserve">instruments </w:t>
      </w:r>
      <w:r w:rsidR="002F539B" w:rsidRPr="00DE3738">
        <w:rPr>
          <w:sz w:val="28"/>
          <w:szCs w:val="28"/>
          <w:lang w:val="en-GB"/>
        </w:rPr>
        <w:t xml:space="preserve">acceded to by </w:t>
      </w:r>
      <w:r w:rsidR="002F539B" w:rsidRPr="00DE3738">
        <w:rPr>
          <w:sz w:val="28"/>
          <w:szCs w:val="28"/>
          <w:lang w:val="en-GB" w:eastAsia="ru-RU"/>
        </w:rPr>
        <w:t>the Republic of Azerbaijan</w:t>
      </w:r>
      <w:r w:rsidR="00FE4EAA" w:rsidRPr="00DE3738">
        <w:rPr>
          <w:sz w:val="28"/>
          <w:szCs w:val="28"/>
          <w:lang w:val="en-GB" w:eastAsia="ru-RU"/>
        </w:rPr>
        <w:t xml:space="preserve">. </w:t>
      </w:r>
      <w:r w:rsidR="000E613B" w:rsidRPr="00DE3738">
        <w:rPr>
          <w:sz w:val="28"/>
          <w:szCs w:val="28"/>
          <w:lang w:val="en-GB" w:eastAsia="ru-RU"/>
        </w:rPr>
        <w:t>Article 14 Paragraph 1 of the International Pact o</w:t>
      </w:r>
      <w:r w:rsidR="00131830" w:rsidRPr="00DE3738">
        <w:rPr>
          <w:sz w:val="28"/>
          <w:szCs w:val="28"/>
          <w:lang w:val="en-GB" w:eastAsia="ru-RU"/>
        </w:rPr>
        <w:t>n</w:t>
      </w:r>
      <w:r w:rsidR="000E613B" w:rsidRPr="00DE3738">
        <w:rPr>
          <w:sz w:val="28"/>
          <w:szCs w:val="28"/>
          <w:lang w:val="en-GB" w:eastAsia="ru-RU"/>
        </w:rPr>
        <w:t xml:space="preserve"> Civil and Political Rights, everyone has a right to </w:t>
      </w:r>
      <w:r w:rsidR="00164CD2" w:rsidRPr="00DE3738">
        <w:rPr>
          <w:sz w:val="28"/>
          <w:szCs w:val="28"/>
          <w:lang w:val="en-GB" w:eastAsia="ru-RU"/>
        </w:rPr>
        <w:t xml:space="preserve">a fair </w:t>
      </w:r>
      <w:r w:rsidR="000E613B" w:rsidRPr="00DE3738">
        <w:rPr>
          <w:sz w:val="28"/>
          <w:szCs w:val="28"/>
          <w:lang w:val="en-GB" w:eastAsia="ru-RU"/>
        </w:rPr>
        <w:t xml:space="preserve">and </w:t>
      </w:r>
      <w:r w:rsidR="00164CD2" w:rsidRPr="00DE3738">
        <w:rPr>
          <w:sz w:val="28"/>
          <w:szCs w:val="28"/>
          <w:lang w:val="en-GB" w:eastAsia="ru-RU"/>
        </w:rPr>
        <w:t xml:space="preserve">public hearing </w:t>
      </w:r>
      <w:r w:rsidR="00A84D96" w:rsidRPr="00DE3738">
        <w:rPr>
          <w:sz w:val="28"/>
          <w:szCs w:val="28"/>
          <w:lang w:val="en-GB"/>
        </w:rPr>
        <w:t xml:space="preserve">by an authoritative, independent and </w:t>
      </w:r>
      <w:r w:rsidR="00164CD2" w:rsidRPr="00DE3738">
        <w:rPr>
          <w:sz w:val="28"/>
          <w:szCs w:val="28"/>
          <w:lang w:val="en-GB"/>
        </w:rPr>
        <w:t xml:space="preserve">impartial tribunal </w:t>
      </w:r>
      <w:r w:rsidR="00131830" w:rsidRPr="00DE3738">
        <w:rPr>
          <w:sz w:val="28"/>
          <w:szCs w:val="28"/>
          <w:lang w:val="en-GB"/>
        </w:rPr>
        <w:t xml:space="preserve">in </w:t>
      </w:r>
      <w:r w:rsidR="00164CD2" w:rsidRPr="00DE3738">
        <w:rPr>
          <w:sz w:val="28"/>
          <w:szCs w:val="28"/>
          <w:lang w:val="en-GB"/>
        </w:rPr>
        <w:t xml:space="preserve">determination </w:t>
      </w:r>
      <w:r w:rsidR="00131830" w:rsidRPr="00DE3738">
        <w:rPr>
          <w:sz w:val="28"/>
          <w:szCs w:val="28"/>
          <w:lang w:val="en-GB"/>
        </w:rPr>
        <w:t xml:space="preserve">of any criminal charge against him/her or in a civil case adjudicating his/her rights and obligations. The same provision is contained in Article 6 Paragraph 1 of the European Convention on Protection of </w:t>
      </w:r>
      <w:r w:rsidR="00EB4E31" w:rsidRPr="00DE3738">
        <w:rPr>
          <w:sz w:val="28"/>
          <w:szCs w:val="28"/>
          <w:lang w:val="en-GB"/>
        </w:rPr>
        <w:t>Human Rights and Basic Freedoms, which states that every individual, i</w:t>
      </w:r>
      <w:r w:rsidR="00EB4E31" w:rsidRPr="00DE3738">
        <w:rPr>
          <w:sz w:val="28"/>
          <w:szCs w:val="28"/>
          <w:lang w:val="en-US"/>
        </w:rPr>
        <w:t>n the determination of his civil rights and obligations or of any criminal charge against him,</w:t>
      </w:r>
      <w:r w:rsidR="00EB4E31" w:rsidRPr="00DE3738">
        <w:rPr>
          <w:sz w:val="28"/>
          <w:szCs w:val="28"/>
          <w:lang w:val="en-GB"/>
        </w:rPr>
        <w:t xml:space="preserve"> is entitled to </w:t>
      </w:r>
      <w:r w:rsidR="00EB4E31" w:rsidRPr="00DE3738">
        <w:rPr>
          <w:sz w:val="28"/>
          <w:szCs w:val="28"/>
          <w:lang w:val="en-US"/>
        </w:rPr>
        <w:t xml:space="preserve">a fair and public hearing within a reasonable time by an independent and impartial tribunal established by </w:t>
      </w:r>
      <w:proofErr w:type="gramStart"/>
      <w:r w:rsidR="00EB4E31" w:rsidRPr="00DE3738">
        <w:rPr>
          <w:sz w:val="28"/>
          <w:szCs w:val="28"/>
          <w:lang w:val="en-US"/>
        </w:rPr>
        <w:t>law .</w:t>
      </w:r>
      <w:proofErr w:type="gramEnd"/>
    </w:p>
    <w:p w:rsidR="00131830" w:rsidRPr="00DE3738" w:rsidRDefault="00131830" w:rsidP="000D14D0">
      <w:pPr>
        <w:ind w:firstLine="540"/>
        <w:jc w:val="both"/>
        <w:rPr>
          <w:sz w:val="28"/>
          <w:szCs w:val="28"/>
          <w:lang w:val="en-GB" w:eastAsia="ru-RU"/>
        </w:rPr>
      </w:pPr>
      <w:r w:rsidRPr="00DE3738">
        <w:rPr>
          <w:sz w:val="28"/>
          <w:szCs w:val="28"/>
          <w:lang w:val="en-GB"/>
        </w:rPr>
        <w:t>As A.Jafarov</w:t>
      </w:r>
      <w:r w:rsidR="00601BE3" w:rsidRPr="00DE3738">
        <w:rPr>
          <w:sz w:val="28"/>
          <w:szCs w:val="28"/>
          <w:lang w:val="en-GB"/>
        </w:rPr>
        <w:t xml:space="preserve">, the head of </w:t>
      </w:r>
      <w:r w:rsidR="00601BE3" w:rsidRPr="00DE3738">
        <w:rPr>
          <w:sz w:val="28"/>
          <w:szCs w:val="28"/>
          <w:lang w:val="en-GB" w:eastAsia="ru-RU"/>
        </w:rPr>
        <w:t>Khayal Farm,</w:t>
      </w:r>
      <w:r w:rsidRPr="00DE3738">
        <w:rPr>
          <w:sz w:val="28"/>
          <w:szCs w:val="28"/>
          <w:lang w:val="en-GB"/>
        </w:rPr>
        <w:t xml:space="preserve"> </w:t>
      </w:r>
      <w:r w:rsidR="00455BA9" w:rsidRPr="00DE3738">
        <w:rPr>
          <w:sz w:val="28"/>
          <w:szCs w:val="28"/>
          <w:lang w:val="en-GB"/>
        </w:rPr>
        <w:t>in his c</w:t>
      </w:r>
      <w:r w:rsidR="00455BA9" w:rsidRPr="00DE3738">
        <w:rPr>
          <w:sz w:val="28"/>
          <w:szCs w:val="28"/>
          <w:lang w:val="en-GB" w:eastAsia="ru-RU"/>
        </w:rPr>
        <w:t>onstitutional</w:t>
      </w:r>
      <w:r w:rsidR="00455BA9" w:rsidRPr="00DE3738">
        <w:rPr>
          <w:sz w:val="28"/>
          <w:szCs w:val="28"/>
          <w:lang w:val="en-GB"/>
        </w:rPr>
        <w:t xml:space="preserve"> complaint disputes </w:t>
      </w:r>
      <w:r w:rsidR="00D40FA9" w:rsidRPr="00DE3738">
        <w:rPr>
          <w:sz w:val="28"/>
          <w:szCs w:val="28"/>
          <w:lang w:val="en-GB"/>
        </w:rPr>
        <w:t xml:space="preserve">the decision of the Collegium of Economic Disputes of the Supreme Court </w:t>
      </w:r>
      <w:r w:rsidR="00455BA9" w:rsidRPr="00DE3738">
        <w:rPr>
          <w:sz w:val="28"/>
          <w:szCs w:val="28"/>
          <w:lang w:val="en-GB"/>
        </w:rPr>
        <w:t xml:space="preserve">as </w:t>
      </w:r>
      <w:r w:rsidR="00D40FA9" w:rsidRPr="00DE3738">
        <w:rPr>
          <w:sz w:val="28"/>
          <w:szCs w:val="28"/>
          <w:lang w:val="en-GB"/>
        </w:rPr>
        <w:t>violat</w:t>
      </w:r>
      <w:r w:rsidR="00455BA9" w:rsidRPr="00DE3738">
        <w:rPr>
          <w:sz w:val="28"/>
          <w:szCs w:val="28"/>
          <w:lang w:val="en-GB"/>
        </w:rPr>
        <w:t xml:space="preserve">ing </w:t>
      </w:r>
      <w:r w:rsidR="00D40FA9" w:rsidRPr="00DE3738">
        <w:rPr>
          <w:sz w:val="28"/>
          <w:szCs w:val="28"/>
          <w:lang w:val="en-GB"/>
        </w:rPr>
        <w:t>his right to judicial defe</w:t>
      </w:r>
      <w:r w:rsidR="00B02E99" w:rsidRPr="00DE3738">
        <w:rPr>
          <w:sz w:val="28"/>
          <w:szCs w:val="28"/>
          <w:lang w:val="en-GB"/>
        </w:rPr>
        <w:t xml:space="preserve">nce (the right to a </w:t>
      </w:r>
      <w:r w:rsidR="00164CD2" w:rsidRPr="00DE3738">
        <w:rPr>
          <w:sz w:val="28"/>
          <w:szCs w:val="28"/>
          <w:lang w:val="en-GB"/>
        </w:rPr>
        <w:t>fair</w:t>
      </w:r>
      <w:r w:rsidR="00B02E99" w:rsidRPr="00DE3738">
        <w:rPr>
          <w:sz w:val="28"/>
          <w:szCs w:val="28"/>
          <w:lang w:val="en-GB"/>
        </w:rPr>
        <w:t xml:space="preserve"> trial), </w:t>
      </w:r>
      <w:r w:rsidR="00455BA9" w:rsidRPr="00DE3738">
        <w:rPr>
          <w:sz w:val="28"/>
          <w:szCs w:val="28"/>
          <w:lang w:val="en-GB"/>
        </w:rPr>
        <w:t xml:space="preserve">the review of the case shall touch upon </w:t>
      </w:r>
      <w:r w:rsidR="00B02E99" w:rsidRPr="00DE3738">
        <w:rPr>
          <w:sz w:val="28"/>
          <w:szCs w:val="28"/>
          <w:lang w:val="en-GB"/>
        </w:rPr>
        <w:t xml:space="preserve">the issues of </w:t>
      </w:r>
      <w:r w:rsidR="00455BA9" w:rsidRPr="00DE3738">
        <w:rPr>
          <w:sz w:val="28"/>
          <w:szCs w:val="28"/>
          <w:lang w:val="en-GB"/>
        </w:rPr>
        <w:t xml:space="preserve">the </w:t>
      </w:r>
      <w:r w:rsidR="00B02E99" w:rsidRPr="00DE3738">
        <w:rPr>
          <w:sz w:val="28"/>
          <w:szCs w:val="28"/>
          <w:lang w:val="en-GB"/>
        </w:rPr>
        <w:t>legal</w:t>
      </w:r>
      <w:r w:rsidR="00455BA9" w:rsidRPr="00DE3738">
        <w:rPr>
          <w:sz w:val="28"/>
          <w:szCs w:val="28"/>
          <w:lang w:val="en-GB"/>
        </w:rPr>
        <w:t>ly mandated</w:t>
      </w:r>
      <w:r w:rsidR="00B02E99" w:rsidRPr="00DE3738">
        <w:rPr>
          <w:sz w:val="28"/>
          <w:szCs w:val="28"/>
          <w:lang w:val="en-GB"/>
        </w:rPr>
        <w:t xml:space="preserve"> claim period, participation </w:t>
      </w:r>
      <w:r w:rsidR="00B02E99" w:rsidRPr="00DE3738">
        <w:rPr>
          <w:sz w:val="28"/>
          <w:szCs w:val="28"/>
          <w:lang w:val="en-GB" w:eastAsia="ru-RU"/>
        </w:rPr>
        <w:t xml:space="preserve">in the civil case </w:t>
      </w:r>
      <w:r w:rsidR="00B02E99" w:rsidRPr="00DE3738">
        <w:rPr>
          <w:sz w:val="28"/>
          <w:szCs w:val="28"/>
          <w:lang w:val="en-GB"/>
        </w:rPr>
        <w:t>of</w:t>
      </w:r>
      <w:r w:rsidR="00B02E99" w:rsidRPr="00DE3738">
        <w:rPr>
          <w:sz w:val="28"/>
          <w:szCs w:val="28"/>
          <w:lang w:val="en-GB" w:eastAsia="ru-RU"/>
        </w:rPr>
        <w:t xml:space="preserve"> a third party without a separate claim about the subject of the case</w:t>
      </w:r>
      <w:r w:rsidR="00455BA9" w:rsidRPr="00DE3738">
        <w:rPr>
          <w:sz w:val="28"/>
          <w:szCs w:val="28"/>
          <w:lang w:val="en-GB" w:eastAsia="ru-RU"/>
        </w:rPr>
        <w:t xml:space="preserve"> and procedures for filing an appeal. </w:t>
      </w:r>
    </w:p>
    <w:p w:rsidR="00585515" w:rsidRPr="00DE3738" w:rsidRDefault="00585515" w:rsidP="000D14D0">
      <w:pPr>
        <w:ind w:firstLine="540"/>
        <w:jc w:val="both"/>
        <w:rPr>
          <w:sz w:val="28"/>
          <w:szCs w:val="28"/>
          <w:lang w:val="en-GB" w:eastAsia="ru-RU"/>
        </w:rPr>
      </w:pPr>
      <w:r w:rsidRPr="00DE3738">
        <w:rPr>
          <w:sz w:val="28"/>
          <w:szCs w:val="28"/>
          <w:lang w:val="en-GB" w:eastAsia="ru-RU"/>
        </w:rPr>
        <w:t xml:space="preserve">In 1995 – 1996 Khayal Farm and Sabirabad-Pambig JSC entered into a contractual relationship binding one party (Khayal Farm) to deliver raw cotton to the other party (Sabirabad-Pambig JSC), which it did, whereupon Sabirabad-Pambig JSC was bound to pay Khayal Farm a pre-determined amount to of money, which it did not. </w:t>
      </w:r>
      <w:r w:rsidR="00F27ABB" w:rsidRPr="00DE3738">
        <w:rPr>
          <w:sz w:val="28"/>
          <w:szCs w:val="28"/>
          <w:lang w:val="en-GB" w:eastAsia="ru-RU"/>
        </w:rPr>
        <w:t xml:space="preserve">The parties agreed to recognise the resultant arrears and settle them later. </w:t>
      </w:r>
    </w:p>
    <w:p w:rsidR="00071ECD" w:rsidRPr="00DE3738" w:rsidRDefault="00071ECD" w:rsidP="000D14D0">
      <w:pPr>
        <w:ind w:firstLine="540"/>
        <w:jc w:val="both"/>
        <w:rPr>
          <w:sz w:val="28"/>
          <w:szCs w:val="28"/>
          <w:lang w:val="en-GB" w:eastAsia="ru-RU"/>
        </w:rPr>
      </w:pPr>
      <w:r w:rsidRPr="00DE3738">
        <w:rPr>
          <w:sz w:val="28"/>
          <w:szCs w:val="28"/>
          <w:lang w:val="en-GB" w:eastAsia="ru-RU"/>
        </w:rPr>
        <w:t>A civil case related to this dispute was initiated after Khayal Farm</w:t>
      </w:r>
      <w:r w:rsidR="00D15AE5" w:rsidRPr="00DE3738">
        <w:rPr>
          <w:sz w:val="28"/>
          <w:szCs w:val="28"/>
          <w:lang w:val="en-GB" w:eastAsia="ru-RU"/>
        </w:rPr>
        <w:t xml:space="preserve"> brought a suit to the court. It should be noted that in civil law the claim period (the period for defending civil rights) is understood as the period for enfor</w:t>
      </w:r>
      <w:r w:rsidR="006A7000" w:rsidRPr="00DE3738">
        <w:rPr>
          <w:sz w:val="28"/>
          <w:szCs w:val="28"/>
          <w:lang w:val="en-GB" w:eastAsia="ru-RU"/>
        </w:rPr>
        <w:t xml:space="preserve">cing or defending one’s rights. Substantive law applicable to the case was the Civil Code of the Republic of Azerbaijan enacted in 1964 (hereinafter “the former Civil Code”). According to Article 73 of this Code, the total period for defending rights (the claim period) under the Code was three years for claims of physical persons and one year for claims of state bodies, collective farms, cooperatives and other public and social organizations against each other. </w:t>
      </w:r>
    </w:p>
    <w:p w:rsidR="008966B9" w:rsidRPr="00DE3738" w:rsidRDefault="008966B9" w:rsidP="000D14D0">
      <w:pPr>
        <w:ind w:firstLine="540"/>
        <w:jc w:val="both"/>
        <w:rPr>
          <w:sz w:val="28"/>
          <w:szCs w:val="28"/>
          <w:lang w:val="en-GB"/>
        </w:rPr>
      </w:pPr>
      <w:r w:rsidRPr="00DE3738">
        <w:rPr>
          <w:sz w:val="28"/>
          <w:szCs w:val="28"/>
          <w:lang w:val="en-GB" w:eastAsia="ru-RU"/>
        </w:rPr>
        <w:t xml:space="preserve">In this context it is very important to define the moment of commencement of the claim period. </w:t>
      </w:r>
      <w:r w:rsidR="00803041" w:rsidRPr="00DE3738">
        <w:rPr>
          <w:sz w:val="28"/>
          <w:szCs w:val="28"/>
          <w:lang w:val="en-GB" w:eastAsia="ru-RU"/>
        </w:rPr>
        <w:t xml:space="preserve">Article 78 the former Civil Code established that the claim period commenced from </w:t>
      </w:r>
      <w:r w:rsidR="00E853E1" w:rsidRPr="00DE3738">
        <w:rPr>
          <w:sz w:val="28"/>
          <w:szCs w:val="28"/>
          <w:lang w:val="en-GB" w:eastAsia="ru-RU"/>
        </w:rPr>
        <w:t xml:space="preserve">the day of </w:t>
      </w:r>
      <w:r w:rsidR="00803041" w:rsidRPr="00DE3738">
        <w:rPr>
          <w:sz w:val="28"/>
          <w:szCs w:val="28"/>
          <w:lang w:val="en-GB" w:eastAsia="ru-RU"/>
        </w:rPr>
        <w:t xml:space="preserve">emergence of the right to civil claim. As accepted in </w:t>
      </w:r>
      <w:r w:rsidR="00803041" w:rsidRPr="00DE3738">
        <w:rPr>
          <w:sz w:val="28"/>
          <w:szCs w:val="28"/>
          <w:lang w:val="en-GB" w:eastAsia="ru-RU"/>
        </w:rPr>
        <w:lastRenderedPageBreak/>
        <w:t xml:space="preserve">civil law, </w:t>
      </w:r>
      <w:r w:rsidR="00E853E1" w:rsidRPr="00DE3738">
        <w:rPr>
          <w:sz w:val="28"/>
          <w:szCs w:val="28"/>
          <w:lang w:val="en-GB" w:eastAsia="ru-RU"/>
        </w:rPr>
        <w:t xml:space="preserve">the claim period commences from the day an aggrieved person knows or should have known about </w:t>
      </w:r>
      <w:r w:rsidR="00C143A6" w:rsidRPr="00DE3738">
        <w:rPr>
          <w:sz w:val="28"/>
          <w:szCs w:val="28"/>
          <w:lang w:val="en-GB" w:eastAsia="ru-RU"/>
        </w:rPr>
        <w:t xml:space="preserve">breach of his/her right. </w:t>
      </w:r>
    </w:p>
    <w:p w:rsidR="00131830" w:rsidRPr="00DE3738" w:rsidRDefault="00F61544" w:rsidP="000D14D0">
      <w:pPr>
        <w:ind w:firstLine="540"/>
        <w:jc w:val="both"/>
        <w:rPr>
          <w:sz w:val="28"/>
          <w:szCs w:val="28"/>
          <w:lang w:val="en-GB" w:eastAsia="ru-RU"/>
        </w:rPr>
      </w:pPr>
      <w:r w:rsidRPr="00DE3738">
        <w:rPr>
          <w:sz w:val="28"/>
          <w:szCs w:val="28"/>
          <w:lang w:val="en-GB"/>
        </w:rPr>
        <w:t>T</w:t>
      </w:r>
      <w:r w:rsidR="000214D9" w:rsidRPr="00DE3738">
        <w:rPr>
          <w:sz w:val="28"/>
          <w:szCs w:val="28"/>
          <w:lang w:val="en-GB"/>
        </w:rPr>
        <w:t xml:space="preserve">he </w:t>
      </w:r>
      <w:r w:rsidR="006F30E8" w:rsidRPr="00DE3738">
        <w:rPr>
          <w:sz w:val="28"/>
          <w:szCs w:val="28"/>
          <w:lang w:val="en-GB"/>
        </w:rPr>
        <w:t>judgement</w:t>
      </w:r>
      <w:r w:rsidR="000214D9" w:rsidRPr="00DE3738">
        <w:rPr>
          <w:sz w:val="28"/>
          <w:szCs w:val="28"/>
          <w:lang w:val="en-GB"/>
        </w:rPr>
        <w:t xml:space="preserve"> of </w:t>
      </w:r>
      <w:r w:rsidR="002C3AB9" w:rsidRPr="00DE3738">
        <w:rPr>
          <w:sz w:val="28"/>
          <w:szCs w:val="28"/>
          <w:lang w:val="en-GB" w:eastAsia="ru-RU"/>
        </w:rPr>
        <w:t xml:space="preserve">the Economic Court of the Republic of Azerbaijan of 26 August 2003 </w:t>
      </w:r>
      <w:r w:rsidRPr="00DE3738">
        <w:rPr>
          <w:sz w:val="28"/>
          <w:szCs w:val="28"/>
          <w:lang w:val="en-GB" w:eastAsia="ru-RU"/>
        </w:rPr>
        <w:t xml:space="preserve">counts the claim period from the first settlement </w:t>
      </w:r>
      <w:r w:rsidR="00BD0C05" w:rsidRPr="00DE3738">
        <w:rPr>
          <w:sz w:val="28"/>
          <w:szCs w:val="28"/>
          <w:lang w:val="en-GB" w:eastAsia="ru-RU"/>
        </w:rPr>
        <w:t xml:space="preserve">act between the parties, i.e. from 30 December 1997. </w:t>
      </w:r>
      <w:r w:rsidR="001F6562" w:rsidRPr="00DE3738">
        <w:rPr>
          <w:sz w:val="28"/>
          <w:szCs w:val="28"/>
          <w:lang w:val="en-GB" w:eastAsia="ru-RU"/>
        </w:rPr>
        <w:t>However</w:t>
      </w:r>
      <w:r w:rsidR="00D72A8E" w:rsidRPr="00DE3738">
        <w:rPr>
          <w:sz w:val="28"/>
          <w:szCs w:val="28"/>
          <w:lang w:val="en-GB" w:eastAsia="ru-RU"/>
        </w:rPr>
        <w:t>,</w:t>
      </w:r>
      <w:r w:rsidR="001F6562" w:rsidRPr="00DE3738">
        <w:rPr>
          <w:sz w:val="28"/>
          <w:szCs w:val="28"/>
          <w:lang w:val="en-GB" w:eastAsia="ru-RU"/>
        </w:rPr>
        <w:t xml:space="preserve"> </w:t>
      </w:r>
      <w:r w:rsidR="00D72A8E" w:rsidRPr="00DE3738">
        <w:rPr>
          <w:sz w:val="28"/>
          <w:szCs w:val="28"/>
          <w:lang w:val="en-GB" w:eastAsia="ru-RU"/>
        </w:rPr>
        <w:t xml:space="preserve">as seen from </w:t>
      </w:r>
      <w:r w:rsidR="001F6562" w:rsidRPr="00DE3738">
        <w:rPr>
          <w:sz w:val="28"/>
          <w:szCs w:val="28"/>
          <w:lang w:val="en-GB" w:eastAsia="ru-RU"/>
        </w:rPr>
        <w:t xml:space="preserve">factual circumstances </w:t>
      </w:r>
      <w:r w:rsidR="00D72A8E" w:rsidRPr="00DE3738">
        <w:rPr>
          <w:sz w:val="28"/>
          <w:szCs w:val="28"/>
          <w:lang w:val="en-GB" w:eastAsia="ru-RU"/>
        </w:rPr>
        <w:t xml:space="preserve">of the case established by the first-instance court, the debt of Sabirabad-Pambig JSC to Khayal Farm for raw cotton </w:t>
      </w:r>
      <w:r w:rsidR="00A60FEC" w:rsidRPr="00DE3738">
        <w:rPr>
          <w:sz w:val="28"/>
          <w:szCs w:val="28"/>
          <w:lang w:val="en-GB" w:eastAsia="ru-RU"/>
        </w:rPr>
        <w:t xml:space="preserve">deliveries made </w:t>
      </w:r>
      <w:r w:rsidR="00D72A8E" w:rsidRPr="00DE3738">
        <w:rPr>
          <w:sz w:val="28"/>
          <w:szCs w:val="28"/>
          <w:lang w:val="en-GB" w:eastAsia="ru-RU"/>
        </w:rPr>
        <w:t xml:space="preserve">in </w:t>
      </w:r>
      <w:r w:rsidR="00A60FEC" w:rsidRPr="00DE3738">
        <w:rPr>
          <w:sz w:val="28"/>
          <w:szCs w:val="28"/>
          <w:lang w:val="en-GB" w:eastAsia="ru-RU"/>
        </w:rPr>
        <w:t xml:space="preserve">performance </w:t>
      </w:r>
      <w:r w:rsidR="00D72A8E" w:rsidRPr="00DE3738">
        <w:rPr>
          <w:sz w:val="28"/>
          <w:szCs w:val="28"/>
          <w:lang w:val="en-GB" w:eastAsia="ru-RU"/>
        </w:rPr>
        <w:t xml:space="preserve">of the 1995-1996 contracts of the parties was also recognised in the settlement act executed between the parties on 23 December 1999. </w:t>
      </w:r>
      <w:r w:rsidR="009A77F5" w:rsidRPr="00DE3738">
        <w:rPr>
          <w:sz w:val="28"/>
          <w:szCs w:val="28"/>
          <w:lang w:val="en-GB" w:eastAsia="ru-RU"/>
        </w:rPr>
        <w:t>It is therefore clear that legal relationship should be considered renewed from this</w:t>
      </w:r>
      <w:r w:rsidR="006249B4" w:rsidRPr="00DE3738">
        <w:rPr>
          <w:sz w:val="28"/>
          <w:szCs w:val="28"/>
          <w:lang w:val="en-GB" w:eastAsia="ru-RU"/>
        </w:rPr>
        <w:t xml:space="preserve"> moment</w:t>
      </w:r>
      <w:r w:rsidR="009A77F5" w:rsidRPr="00DE3738">
        <w:rPr>
          <w:sz w:val="28"/>
          <w:szCs w:val="28"/>
          <w:lang w:val="en-GB" w:eastAsia="ru-RU"/>
        </w:rPr>
        <w:t>.</w:t>
      </w:r>
      <w:r w:rsidR="00414247" w:rsidRPr="00DE3738">
        <w:rPr>
          <w:sz w:val="28"/>
          <w:szCs w:val="28"/>
          <w:lang w:val="en-GB" w:eastAsia="ru-RU"/>
        </w:rPr>
        <w:t xml:space="preserve"> </w:t>
      </w:r>
      <w:r w:rsidR="006249B4" w:rsidRPr="00DE3738">
        <w:rPr>
          <w:sz w:val="28"/>
          <w:szCs w:val="28"/>
          <w:lang w:val="en-GB" w:eastAsia="ru-RU"/>
        </w:rPr>
        <w:t xml:space="preserve">But </w:t>
      </w:r>
      <w:r w:rsidR="00DF430E" w:rsidRPr="00DE3738">
        <w:rPr>
          <w:sz w:val="28"/>
          <w:szCs w:val="28"/>
          <w:lang w:val="en-GB" w:eastAsia="ru-RU"/>
        </w:rPr>
        <w:t xml:space="preserve">the appellate court disregarded this </w:t>
      </w:r>
      <w:r w:rsidR="00246B7D" w:rsidRPr="00DE3738">
        <w:rPr>
          <w:sz w:val="28"/>
          <w:szCs w:val="28"/>
          <w:lang w:val="en-GB" w:eastAsia="ru-RU"/>
        </w:rPr>
        <w:t xml:space="preserve">situation </w:t>
      </w:r>
      <w:r w:rsidR="00DF430E" w:rsidRPr="00DE3738">
        <w:rPr>
          <w:sz w:val="28"/>
          <w:szCs w:val="28"/>
          <w:lang w:val="en-GB" w:eastAsia="ru-RU"/>
        </w:rPr>
        <w:t xml:space="preserve">and counted the claim period from the settlement act executed in 1997. </w:t>
      </w:r>
      <w:r w:rsidR="009A77F5" w:rsidRPr="00DE3738">
        <w:rPr>
          <w:sz w:val="28"/>
          <w:szCs w:val="28"/>
          <w:lang w:val="en-GB" w:eastAsia="ru-RU"/>
        </w:rPr>
        <w:t xml:space="preserve"> </w:t>
      </w:r>
    </w:p>
    <w:p w:rsidR="00414247" w:rsidRPr="00DE3738" w:rsidRDefault="00DE6FCF" w:rsidP="000D14D0">
      <w:pPr>
        <w:ind w:firstLine="540"/>
        <w:jc w:val="both"/>
        <w:rPr>
          <w:sz w:val="28"/>
          <w:szCs w:val="28"/>
          <w:lang w:val="en-GB" w:eastAsia="ru-RU"/>
        </w:rPr>
      </w:pPr>
      <w:r w:rsidRPr="00DE3738">
        <w:rPr>
          <w:sz w:val="28"/>
          <w:szCs w:val="28"/>
          <w:lang w:val="en-GB" w:eastAsia="ru-RU"/>
        </w:rPr>
        <w:t xml:space="preserve">With regard to the claim period it </w:t>
      </w:r>
      <w:r w:rsidR="003C2FC9" w:rsidRPr="00DE3738">
        <w:rPr>
          <w:sz w:val="28"/>
          <w:szCs w:val="28"/>
          <w:lang w:val="en-GB" w:eastAsia="ru-RU"/>
        </w:rPr>
        <w:t xml:space="preserve">should </w:t>
      </w:r>
      <w:r w:rsidRPr="00DE3738">
        <w:rPr>
          <w:sz w:val="28"/>
          <w:szCs w:val="28"/>
          <w:lang w:val="en-GB" w:eastAsia="ru-RU"/>
        </w:rPr>
        <w:t>also be considered that the meaning of Article 82 of the former Civil Code</w:t>
      </w:r>
      <w:r w:rsidR="00817050" w:rsidRPr="00DE3738">
        <w:rPr>
          <w:sz w:val="28"/>
          <w:szCs w:val="28"/>
          <w:lang w:val="en-GB" w:eastAsia="ru-RU"/>
        </w:rPr>
        <w:t xml:space="preserve"> allows making a decision on reinstatement of the claim period</w:t>
      </w:r>
      <w:r w:rsidR="003C2FC9" w:rsidRPr="00DE3738">
        <w:rPr>
          <w:sz w:val="28"/>
          <w:szCs w:val="28"/>
          <w:lang w:val="en-GB" w:eastAsia="ru-RU"/>
        </w:rPr>
        <w:t xml:space="preserve"> dependent exclusively on the will of the court only in excusable cases. In practice, such excusable cases may be varied and united only in their relation to </w:t>
      </w:r>
      <w:r w:rsidR="00AF3A00" w:rsidRPr="00DE3738">
        <w:rPr>
          <w:sz w:val="28"/>
          <w:szCs w:val="28"/>
          <w:lang w:val="en-GB" w:eastAsia="ru-RU"/>
        </w:rPr>
        <w:t xml:space="preserve">a </w:t>
      </w:r>
      <w:r w:rsidR="003C2FC9" w:rsidRPr="00DE3738">
        <w:rPr>
          <w:sz w:val="28"/>
          <w:szCs w:val="28"/>
          <w:lang w:val="en-GB" w:eastAsia="ru-RU"/>
        </w:rPr>
        <w:t xml:space="preserve">claimant. </w:t>
      </w:r>
    </w:p>
    <w:p w:rsidR="00483097" w:rsidRPr="00DE3738" w:rsidRDefault="007D261D" w:rsidP="000D14D0">
      <w:pPr>
        <w:ind w:firstLine="540"/>
        <w:jc w:val="both"/>
        <w:rPr>
          <w:sz w:val="28"/>
          <w:szCs w:val="28"/>
          <w:lang w:val="en-GB" w:eastAsia="ru-RU"/>
        </w:rPr>
      </w:pPr>
      <w:r w:rsidRPr="00DE3738">
        <w:rPr>
          <w:sz w:val="28"/>
          <w:szCs w:val="28"/>
          <w:lang w:val="en-GB" w:eastAsia="ru-RU"/>
        </w:rPr>
        <w:t xml:space="preserve">The </w:t>
      </w:r>
      <w:r w:rsidR="006F30E8" w:rsidRPr="00DE3738">
        <w:rPr>
          <w:sz w:val="28"/>
          <w:szCs w:val="28"/>
          <w:lang w:val="en-GB" w:eastAsia="ru-RU"/>
        </w:rPr>
        <w:t>judgement</w:t>
      </w:r>
      <w:r w:rsidRPr="00DE3738">
        <w:rPr>
          <w:sz w:val="28"/>
          <w:szCs w:val="28"/>
          <w:lang w:val="en-GB" w:eastAsia="ru-RU"/>
        </w:rPr>
        <w:t xml:space="preserve"> of the first-instance court allowed reinstatement of the expired claim period for several reasons: claimant’s lack of legal knowledge, his numerous </w:t>
      </w:r>
      <w:r w:rsidR="00E7266C" w:rsidRPr="00DE3738">
        <w:rPr>
          <w:sz w:val="28"/>
          <w:szCs w:val="28"/>
          <w:lang w:val="en-GB" w:eastAsia="ru-RU"/>
        </w:rPr>
        <w:t xml:space="preserve">addresses to various government bodies and his inability to meet court charges. </w:t>
      </w:r>
      <w:r w:rsidR="00483097" w:rsidRPr="00DE3738">
        <w:rPr>
          <w:sz w:val="28"/>
          <w:szCs w:val="28"/>
          <w:lang w:val="en-GB" w:eastAsia="ru-RU"/>
        </w:rPr>
        <w:t>The appellate court, without analysing the given grounds and substantiating its decision in this part, ruled that reinstatement of the expired claim period</w:t>
      </w:r>
      <w:r w:rsidR="006E24DB" w:rsidRPr="00DE3738">
        <w:rPr>
          <w:sz w:val="28"/>
          <w:szCs w:val="28"/>
          <w:lang w:val="en-GB" w:eastAsia="ru-RU"/>
        </w:rPr>
        <w:t xml:space="preserve"> by the first-instance court amounted to violation of substantive law. </w:t>
      </w:r>
    </w:p>
    <w:p w:rsidR="000F3A3F" w:rsidRPr="00DE3738" w:rsidRDefault="000F3A3F" w:rsidP="000D14D0">
      <w:pPr>
        <w:ind w:firstLine="540"/>
        <w:jc w:val="both"/>
        <w:rPr>
          <w:sz w:val="28"/>
          <w:szCs w:val="28"/>
          <w:lang w:val="en-GB" w:eastAsia="ru-RU"/>
        </w:rPr>
      </w:pPr>
      <w:r w:rsidRPr="00DE3738">
        <w:rPr>
          <w:sz w:val="28"/>
          <w:szCs w:val="28"/>
          <w:lang w:val="en-GB"/>
        </w:rPr>
        <w:t xml:space="preserve">The constitutional claim by A.Jafarov also disputed participation of </w:t>
      </w:r>
      <w:r w:rsidRPr="00DE3738">
        <w:rPr>
          <w:sz w:val="28"/>
          <w:szCs w:val="28"/>
          <w:lang w:val="en-GB" w:eastAsia="ru-RU"/>
        </w:rPr>
        <w:t xml:space="preserve">the State Property Department in the civil case as a third party without a separate claim about the subject of the case and incorrect application of CCP provisions on procedural terms.  </w:t>
      </w:r>
    </w:p>
    <w:p w:rsidR="00FB2A3C" w:rsidRPr="00DE3738" w:rsidRDefault="00141508" w:rsidP="000D14D0">
      <w:pPr>
        <w:ind w:firstLine="540"/>
        <w:jc w:val="both"/>
        <w:rPr>
          <w:sz w:val="28"/>
          <w:szCs w:val="28"/>
          <w:lang w:val="en-GB" w:eastAsia="ru-RU"/>
        </w:rPr>
      </w:pPr>
      <w:r w:rsidRPr="00DE3738">
        <w:rPr>
          <w:sz w:val="28"/>
          <w:szCs w:val="28"/>
          <w:lang w:val="en-GB" w:eastAsia="ru-RU"/>
        </w:rPr>
        <w:t xml:space="preserve">The review of this claim shall start from a look at a legal status of the respondent, Sabirabad-Pambig JSC. </w:t>
      </w:r>
      <w:r w:rsidR="00102726" w:rsidRPr="00DE3738">
        <w:rPr>
          <w:sz w:val="28"/>
          <w:szCs w:val="28"/>
          <w:lang w:val="en-GB" w:eastAsia="ru-RU"/>
        </w:rPr>
        <w:t>According to Article 43.1 of a</w:t>
      </w:r>
      <w:r w:rsidR="00ED0482" w:rsidRPr="00DE3738">
        <w:rPr>
          <w:sz w:val="28"/>
          <w:szCs w:val="28"/>
          <w:lang w:val="en-GB" w:eastAsia="ru-RU"/>
        </w:rPr>
        <w:t xml:space="preserve"> new Civil Code that became effective on 1 September 2000 </w:t>
      </w:r>
      <w:r w:rsidR="00102726" w:rsidRPr="00DE3738">
        <w:rPr>
          <w:sz w:val="28"/>
          <w:szCs w:val="28"/>
          <w:lang w:val="en-GB" w:eastAsia="ru-RU"/>
        </w:rPr>
        <w:t xml:space="preserve">(hereinafter “the current Civil Code”), a legal person is a special entity registered in the manner prescribed by the law that has its own property at its disposal, that is responsible for its liabilities with this property, that is entitled to acquire and execute property and personal non-property rights, to implement certain tasks, stand as a complainant or a respondent in the court of law. </w:t>
      </w:r>
      <w:r w:rsidR="00E342DF" w:rsidRPr="00DE3738">
        <w:rPr>
          <w:sz w:val="28"/>
          <w:szCs w:val="28"/>
          <w:lang w:val="en-GB" w:eastAsia="ru-RU"/>
        </w:rPr>
        <w:t xml:space="preserve"> </w:t>
      </w:r>
    </w:p>
    <w:p w:rsidR="00ED0482" w:rsidRPr="00DE3738" w:rsidRDefault="00E342DF" w:rsidP="000D14D0">
      <w:pPr>
        <w:ind w:firstLine="540"/>
        <w:jc w:val="both"/>
        <w:rPr>
          <w:sz w:val="28"/>
          <w:szCs w:val="28"/>
          <w:lang w:val="en-GB" w:eastAsia="ru-RU"/>
        </w:rPr>
      </w:pPr>
      <w:r w:rsidRPr="00DE3738">
        <w:rPr>
          <w:sz w:val="28"/>
          <w:szCs w:val="28"/>
          <w:lang w:val="en-GB" w:eastAsia="ru-RU"/>
        </w:rPr>
        <w:t xml:space="preserve">Article 98.1 of the current Civil Code prescribes that </w:t>
      </w:r>
      <w:r w:rsidR="00FB2A3C" w:rsidRPr="00DE3738">
        <w:rPr>
          <w:sz w:val="28"/>
          <w:szCs w:val="28"/>
          <w:lang w:val="en-GB" w:eastAsia="ru-RU"/>
        </w:rPr>
        <w:t xml:space="preserve">a company whose chartered capital is divided into shares is a joint-stock company. The legal and organisational status of Sabirabad-Pambig JSC is precisely that of an open joint-stock company and an independent legal entity (person). The same Article also establishes that investors in a joint-stock company (shareholders) are not responsible for company’s liabilities, and only risk they bear due to </w:t>
      </w:r>
      <w:r w:rsidR="006D73E9" w:rsidRPr="00DE3738">
        <w:rPr>
          <w:sz w:val="28"/>
          <w:szCs w:val="28"/>
          <w:lang w:val="en-GB" w:eastAsia="ru-RU"/>
        </w:rPr>
        <w:t xml:space="preserve">loss in </w:t>
      </w:r>
      <w:r w:rsidR="00FB2A3C" w:rsidRPr="00DE3738">
        <w:rPr>
          <w:sz w:val="28"/>
          <w:szCs w:val="28"/>
          <w:lang w:val="en-GB" w:eastAsia="ru-RU"/>
        </w:rPr>
        <w:t>activities of the company i</w:t>
      </w:r>
      <w:r w:rsidR="006D73E9" w:rsidRPr="00DE3738">
        <w:rPr>
          <w:sz w:val="28"/>
          <w:szCs w:val="28"/>
          <w:lang w:val="en-GB" w:eastAsia="ru-RU"/>
        </w:rPr>
        <w:t xml:space="preserve">s limited </w:t>
      </w:r>
      <w:r w:rsidR="00FB2A3C" w:rsidRPr="00DE3738">
        <w:rPr>
          <w:sz w:val="28"/>
          <w:szCs w:val="28"/>
          <w:lang w:val="en-GB" w:eastAsia="ru-RU"/>
        </w:rPr>
        <w:t xml:space="preserve">to the value of their shares. </w:t>
      </w:r>
    </w:p>
    <w:p w:rsidR="006D73E9" w:rsidRPr="00DE3738" w:rsidRDefault="006D73E9" w:rsidP="000D14D0">
      <w:pPr>
        <w:ind w:firstLine="540"/>
        <w:jc w:val="both"/>
        <w:rPr>
          <w:sz w:val="28"/>
          <w:szCs w:val="28"/>
          <w:lang w:val="en-GB" w:eastAsia="ru-RU"/>
        </w:rPr>
      </w:pPr>
      <w:r w:rsidRPr="00DE3738">
        <w:rPr>
          <w:sz w:val="28"/>
          <w:szCs w:val="28"/>
          <w:lang w:val="en-GB" w:eastAsia="ru-RU"/>
        </w:rPr>
        <w:t xml:space="preserve">According to Clause 7.3 of the Statute of Regulations for Reorganising State Enterprises into Joint-Stock </w:t>
      </w:r>
      <w:r w:rsidR="00F6374C" w:rsidRPr="00DE3738">
        <w:rPr>
          <w:sz w:val="28"/>
          <w:szCs w:val="28"/>
          <w:lang w:val="en-GB" w:eastAsia="ru-RU"/>
        </w:rPr>
        <w:t xml:space="preserve">Companies, approved by the Law of the Republic of Azerbaijan No. 208-I of 29 November 1996, </w:t>
      </w:r>
      <w:r w:rsidR="000B14A3" w:rsidRPr="00DE3738">
        <w:rPr>
          <w:sz w:val="28"/>
          <w:szCs w:val="28"/>
          <w:lang w:val="en-GB" w:eastAsia="ru-RU"/>
        </w:rPr>
        <w:t xml:space="preserve">state ministries and committees, public corporations, companies and associations, as well as sectoral government agencies and local executive bodies cease control over </w:t>
      </w:r>
      <w:r w:rsidR="00F6374C" w:rsidRPr="00DE3738">
        <w:rPr>
          <w:sz w:val="28"/>
          <w:szCs w:val="28"/>
          <w:lang w:val="en-GB" w:eastAsia="ru-RU"/>
        </w:rPr>
        <w:t>joint-stock companies reorganis</w:t>
      </w:r>
      <w:r w:rsidR="000B14A3" w:rsidRPr="00DE3738">
        <w:rPr>
          <w:sz w:val="28"/>
          <w:szCs w:val="28"/>
          <w:lang w:val="en-GB" w:eastAsia="ru-RU"/>
        </w:rPr>
        <w:t xml:space="preserve">ed from </w:t>
      </w:r>
      <w:r w:rsidR="000B14A3" w:rsidRPr="00DE3738">
        <w:rPr>
          <w:sz w:val="28"/>
          <w:szCs w:val="28"/>
          <w:lang w:val="en-GB" w:eastAsia="ru-RU"/>
        </w:rPr>
        <w:lastRenderedPageBreak/>
        <w:t xml:space="preserve">former </w:t>
      </w:r>
      <w:r w:rsidR="00F6374C" w:rsidRPr="00DE3738">
        <w:rPr>
          <w:sz w:val="28"/>
          <w:szCs w:val="28"/>
          <w:lang w:val="en-GB" w:eastAsia="ru-RU"/>
        </w:rPr>
        <w:t xml:space="preserve">state enterprises </w:t>
      </w:r>
      <w:r w:rsidR="000B14A3" w:rsidRPr="00DE3738">
        <w:rPr>
          <w:sz w:val="28"/>
          <w:szCs w:val="28"/>
          <w:lang w:val="en-GB" w:eastAsia="ru-RU"/>
        </w:rPr>
        <w:t xml:space="preserve">from the moment they are registered as such </w:t>
      </w:r>
      <w:r w:rsidR="00EB2CF2" w:rsidRPr="00DE3738">
        <w:rPr>
          <w:sz w:val="28"/>
          <w:szCs w:val="28"/>
          <w:lang w:val="en-GB" w:eastAsia="ru-RU"/>
        </w:rPr>
        <w:t xml:space="preserve">(except when the state maintains a controlling interest in a company). </w:t>
      </w:r>
      <w:r w:rsidR="00BF12C1" w:rsidRPr="00DE3738">
        <w:rPr>
          <w:sz w:val="28"/>
          <w:szCs w:val="28"/>
          <w:lang w:val="en-GB" w:eastAsia="ru-RU"/>
        </w:rPr>
        <w:t>Article 107.5 of the current Civil Code provides that competencies</w:t>
      </w:r>
      <w:r w:rsidR="00667BE5" w:rsidRPr="00DE3738">
        <w:rPr>
          <w:sz w:val="28"/>
          <w:szCs w:val="28"/>
          <w:lang w:val="en-GB" w:eastAsia="ru-RU"/>
        </w:rPr>
        <w:t xml:space="preserve">, decision-making and representation </w:t>
      </w:r>
      <w:r w:rsidR="00BF12C1" w:rsidRPr="00DE3738">
        <w:rPr>
          <w:sz w:val="28"/>
          <w:szCs w:val="28"/>
          <w:lang w:val="en-GB" w:eastAsia="ru-RU"/>
        </w:rPr>
        <w:t xml:space="preserve">of </w:t>
      </w:r>
      <w:r w:rsidR="00667BE5" w:rsidRPr="00DE3738">
        <w:rPr>
          <w:sz w:val="28"/>
          <w:szCs w:val="28"/>
          <w:lang w:val="en-GB" w:eastAsia="ru-RU"/>
        </w:rPr>
        <w:t xml:space="preserve">a joint-stock company by its </w:t>
      </w:r>
      <w:r w:rsidR="00BF12C1" w:rsidRPr="00DE3738">
        <w:rPr>
          <w:sz w:val="28"/>
          <w:szCs w:val="28"/>
          <w:lang w:val="en-GB" w:eastAsia="ru-RU"/>
        </w:rPr>
        <w:t>mana</w:t>
      </w:r>
      <w:r w:rsidR="00667BE5" w:rsidRPr="00DE3738">
        <w:rPr>
          <w:sz w:val="28"/>
          <w:szCs w:val="28"/>
          <w:lang w:val="en-GB" w:eastAsia="ru-RU"/>
        </w:rPr>
        <w:t xml:space="preserve">gement </w:t>
      </w:r>
      <w:r w:rsidR="00BF12C1" w:rsidRPr="00DE3738">
        <w:rPr>
          <w:sz w:val="28"/>
          <w:szCs w:val="28"/>
          <w:lang w:val="en-GB" w:eastAsia="ru-RU"/>
        </w:rPr>
        <w:t xml:space="preserve">are defined </w:t>
      </w:r>
      <w:r w:rsidR="00667BE5" w:rsidRPr="00DE3738">
        <w:rPr>
          <w:sz w:val="28"/>
          <w:szCs w:val="28"/>
          <w:lang w:val="en-GB" w:eastAsia="ru-RU"/>
        </w:rPr>
        <w:t xml:space="preserve">elsewhere in the Code and by a </w:t>
      </w:r>
      <w:r w:rsidR="00F36BB4" w:rsidRPr="00DE3738">
        <w:rPr>
          <w:sz w:val="28"/>
          <w:szCs w:val="28"/>
          <w:lang w:val="en-GB" w:eastAsia="ru-RU"/>
        </w:rPr>
        <w:t xml:space="preserve">corporate </w:t>
      </w:r>
      <w:r w:rsidR="00667BE5" w:rsidRPr="00DE3738">
        <w:rPr>
          <w:sz w:val="28"/>
          <w:szCs w:val="28"/>
          <w:lang w:val="en-GB" w:eastAsia="ru-RU"/>
        </w:rPr>
        <w:t xml:space="preserve">charter. </w:t>
      </w:r>
    </w:p>
    <w:p w:rsidR="00CD6E01" w:rsidRPr="00DE3738" w:rsidRDefault="00F36BB4" w:rsidP="000D14D0">
      <w:pPr>
        <w:ind w:firstLine="540"/>
        <w:jc w:val="both"/>
        <w:rPr>
          <w:sz w:val="28"/>
          <w:szCs w:val="28"/>
          <w:lang w:val="en-GB" w:eastAsia="ru-RU"/>
        </w:rPr>
      </w:pPr>
      <w:r w:rsidRPr="00DE3738">
        <w:rPr>
          <w:sz w:val="28"/>
          <w:szCs w:val="28"/>
          <w:lang w:val="en-GB" w:eastAsia="ru-RU"/>
        </w:rPr>
        <w:t xml:space="preserve">Sabirabad-Pambig JSC acted as a respondent in the courts in full compliance with its charter. </w:t>
      </w:r>
      <w:r w:rsidR="00856A01" w:rsidRPr="00DE3738">
        <w:rPr>
          <w:sz w:val="28"/>
          <w:szCs w:val="28"/>
          <w:lang w:val="en-GB" w:eastAsia="ru-RU"/>
        </w:rPr>
        <w:t xml:space="preserve">Reference of one of its shareholders, namely the State Property Department, to Article 10.82 of the Statute of the Ministry of Economic Development to allow participation of the Department in this civil case and its acceptance as a third party without a separate claim about the subject of the case contradicts provisions of civil law. </w:t>
      </w:r>
    </w:p>
    <w:p w:rsidR="00F4666B" w:rsidRPr="00DE3738" w:rsidRDefault="00F4666B" w:rsidP="000D14D0">
      <w:pPr>
        <w:ind w:firstLine="540"/>
        <w:jc w:val="both"/>
        <w:rPr>
          <w:sz w:val="28"/>
          <w:szCs w:val="28"/>
          <w:lang w:val="en-GB"/>
        </w:rPr>
      </w:pPr>
      <w:r w:rsidRPr="00DE3738">
        <w:rPr>
          <w:sz w:val="28"/>
          <w:szCs w:val="28"/>
          <w:lang w:val="en-GB" w:eastAsia="ru-RU"/>
        </w:rPr>
        <w:t xml:space="preserve">The same approach was displayed in Paragraph 49 of the decision of the UN International Court of Justice in the Barcelona Traction </w:t>
      </w:r>
      <w:r w:rsidR="00C96D16" w:rsidRPr="00DE3738">
        <w:rPr>
          <w:sz w:val="28"/>
          <w:szCs w:val="28"/>
          <w:lang w:val="en-GB" w:eastAsia="ru-RU"/>
        </w:rPr>
        <w:t xml:space="preserve">case </w:t>
      </w:r>
      <w:r w:rsidRPr="00DE3738">
        <w:rPr>
          <w:sz w:val="28"/>
          <w:szCs w:val="28"/>
          <w:lang w:val="en-GB" w:eastAsia="ru-RU"/>
        </w:rPr>
        <w:t xml:space="preserve">of 1970 (Belgium vs. Spain). </w:t>
      </w:r>
      <w:r w:rsidR="0079558D" w:rsidRPr="00DE3738">
        <w:rPr>
          <w:sz w:val="28"/>
          <w:szCs w:val="28"/>
          <w:lang w:val="en-GB" w:eastAsia="ru-RU"/>
        </w:rPr>
        <w:t xml:space="preserve">The International Court of Justice </w:t>
      </w:r>
      <w:r w:rsidR="00C96D16" w:rsidRPr="00DE3738">
        <w:rPr>
          <w:sz w:val="28"/>
          <w:szCs w:val="28"/>
          <w:lang w:val="en-GB"/>
        </w:rPr>
        <w:t xml:space="preserve">resolved to differentiate between </w:t>
      </w:r>
      <w:r w:rsidR="00DB342B" w:rsidRPr="00DE3738">
        <w:rPr>
          <w:sz w:val="28"/>
          <w:szCs w:val="28"/>
          <w:lang w:val="en-GB"/>
        </w:rPr>
        <w:t xml:space="preserve">rights of a legal person and lawful interests of its shareholders and noted that when the former are breached, </w:t>
      </w:r>
      <w:r w:rsidR="00D74716" w:rsidRPr="00DE3738">
        <w:rPr>
          <w:sz w:val="28"/>
          <w:szCs w:val="28"/>
          <w:lang w:val="en-GB"/>
        </w:rPr>
        <w:t xml:space="preserve">it should pursue them in the capacity of the legal person. </w:t>
      </w:r>
      <w:r w:rsidR="00DB342B" w:rsidRPr="00DE3738">
        <w:rPr>
          <w:sz w:val="28"/>
          <w:szCs w:val="28"/>
          <w:lang w:val="en-GB"/>
        </w:rPr>
        <w:t xml:space="preserve"> </w:t>
      </w:r>
    </w:p>
    <w:p w:rsidR="00203B22" w:rsidRPr="00DE3738" w:rsidRDefault="006D3181" w:rsidP="000D14D0">
      <w:pPr>
        <w:ind w:firstLine="540"/>
        <w:jc w:val="both"/>
        <w:rPr>
          <w:sz w:val="28"/>
          <w:szCs w:val="28"/>
          <w:lang w:val="en-GB" w:eastAsia="ru-RU"/>
        </w:rPr>
      </w:pPr>
      <w:r w:rsidRPr="00DE3738">
        <w:rPr>
          <w:sz w:val="28"/>
          <w:szCs w:val="28"/>
          <w:lang w:val="en-GB"/>
        </w:rPr>
        <w:t xml:space="preserve">The constitutional complaint </w:t>
      </w:r>
      <w:r w:rsidR="00AE20FF" w:rsidRPr="00DE3738">
        <w:rPr>
          <w:sz w:val="28"/>
          <w:szCs w:val="28"/>
          <w:lang w:val="en-GB"/>
        </w:rPr>
        <w:t xml:space="preserve">by A.Jafarov also points out that </w:t>
      </w:r>
      <w:r w:rsidR="000D4C85" w:rsidRPr="00DE3738">
        <w:rPr>
          <w:sz w:val="28"/>
          <w:szCs w:val="28"/>
          <w:lang w:val="en-GB"/>
        </w:rPr>
        <w:t xml:space="preserve">acceptance to court procedure </w:t>
      </w:r>
      <w:r w:rsidR="00E73907" w:rsidRPr="00DE3738">
        <w:rPr>
          <w:sz w:val="28"/>
          <w:szCs w:val="28"/>
          <w:lang w:val="en-GB"/>
        </w:rPr>
        <w:t xml:space="preserve">and substantive examination </w:t>
      </w:r>
      <w:r w:rsidR="000D4C85" w:rsidRPr="00DE3738">
        <w:rPr>
          <w:sz w:val="28"/>
          <w:szCs w:val="28"/>
          <w:lang w:val="en-GB"/>
        </w:rPr>
        <w:t xml:space="preserve">of </w:t>
      </w:r>
      <w:r w:rsidR="00E73907" w:rsidRPr="00DE3738">
        <w:rPr>
          <w:sz w:val="28"/>
          <w:szCs w:val="28"/>
          <w:lang w:val="en-GB"/>
        </w:rPr>
        <w:t xml:space="preserve">the </w:t>
      </w:r>
      <w:r w:rsidR="000D4C85" w:rsidRPr="00DE3738">
        <w:rPr>
          <w:sz w:val="28"/>
          <w:szCs w:val="28"/>
          <w:lang w:val="en-GB"/>
        </w:rPr>
        <w:t xml:space="preserve">appeal one year and seven months after the </w:t>
      </w:r>
      <w:r w:rsidR="006F30E8" w:rsidRPr="00DE3738">
        <w:rPr>
          <w:sz w:val="28"/>
          <w:szCs w:val="28"/>
          <w:lang w:val="en-GB"/>
        </w:rPr>
        <w:t>judgement</w:t>
      </w:r>
      <w:r w:rsidR="000D4C85" w:rsidRPr="00DE3738">
        <w:rPr>
          <w:sz w:val="28"/>
          <w:szCs w:val="28"/>
          <w:lang w:val="en-GB"/>
        </w:rPr>
        <w:t xml:space="preserve"> had been </w:t>
      </w:r>
      <w:r w:rsidR="00A60FEC" w:rsidRPr="00DE3738">
        <w:rPr>
          <w:sz w:val="28"/>
          <w:szCs w:val="28"/>
          <w:lang w:val="en-GB"/>
        </w:rPr>
        <w:t xml:space="preserve">passed </w:t>
      </w:r>
      <w:r w:rsidR="000D4C85" w:rsidRPr="00DE3738">
        <w:rPr>
          <w:sz w:val="28"/>
          <w:szCs w:val="28"/>
          <w:lang w:val="en-GB"/>
        </w:rPr>
        <w:t xml:space="preserve">by </w:t>
      </w:r>
      <w:r w:rsidR="000D4C85" w:rsidRPr="00DE3738">
        <w:rPr>
          <w:sz w:val="28"/>
          <w:szCs w:val="28"/>
          <w:lang w:val="en-GB" w:eastAsia="ru-RU"/>
        </w:rPr>
        <w:t>the Third Local Economic Court</w:t>
      </w:r>
      <w:r w:rsidR="00E73907" w:rsidRPr="00DE3738">
        <w:rPr>
          <w:sz w:val="28"/>
          <w:szCs w:val="28"/>
          <w:lang w:val="en-GB" w:eastAsia="ru-RU"/>
        </w:rPr>
        <w:t xml:space="preserve"> lacked correspondence to a number of civil procedure </w:t>
      </w:r>
      <w:r w:rsidR="00685F93" w:rsidRPr="00DE3738">
        <w:rPr>
          <w:sz w:val="28"/>
          <w:szCs w:val="28"/>
          <w:lang w:val="en-GB" w:eastAsia="ru-RU"/>
        </w:rPr>
        <w:t>provisions</w:t>
      </w:r>
      <w:r w:rsidR="00E73907" w:rsidRPr="00DE3738">
        <w:rPr>
          <w:sz w:val="28"/>
          <w:szCs w:val="28"/>
          <w:lang w:val="en-GB" w:eastAsia="ru-RU"/>
        </w:rPr>
        <w:t xml:space="preserve">. </w:t>
      </w:r>
      <w:r w:rsidR="00AE3F2E" w:rsidRPr="00DE3738">
        <w:rPr>
          <w:sz w:val="28"/>
          <w:szCs w:val="28"/>
          <w:lang w:val="en-GB" w:eastAsia="ru-RU"/>
        </w:rPr>
        <w:t>Legal a</w:t>
      </w:r>
      <w:r w:rsidR="00685F93" w:rsidRPr="00DE3738">
        <w:rPr>
          <w:sz w:val="28"/>
          <w:szCs w:val="28"/>
          <w:lang w:val="en-GB" w:eastAsia="ru-RU"/>
        </w:rPr>
        <w:t xml:space="preserve">nalysis </w:t>
      </w:r>
      <w:r w:rsidR="00AE3F2E" w:rsidRPr="00DE3738">
        <w:rPr>
          <w:sz w:val="28"/>
          <w:szCs w:val="28"/>
          <w:lang w:val="en-GB" w:eastAsia="ru-RU"/>
        </w:rPr>
        <w:t>requires review of several pertinent CCP articles.</w:t>
      </w:r>
    </w:p>
    <w:p w:rsidR="00AE3F2E" w:rsidRPr="00DE3738" w:rsidRDefault="001C7912" w:rsidP="000D14D0">
      <w:pPr>
        <w:ind w:firstLine="540"/>
        <w:jc w:val="both"/>
        <w:rPr>
          <w:sz w:val="28"/>
          <w:szCs w:val="28"/>
          <w:lang w:val="en-GB" w:eastAsia="ru-RU"/>
        </w:rPr>
      </w:pPr>
      <w:r w:rsidRPr="00DE3738">
        <w:rPr>
          <w:sz w:val="28"/>
          <w:szCs w:val="28"/>
          <w:lang w:val="en-GB" w:eastAsia="ru-RU"/>
        </w:rPr>
        <w:t>Article 357.1</w:t>
      </w:r>
      <w:r>
        <w:rPr>
          <w:sz w:val="28"/>
          <w:szCs w:val="28"/>
          <w:lang w:val="en-GB" w:eastAsia="ru-RU"/>
        </w:rPr>
        <w:t xml:space="preserve"> of the </w:t>
      </w:r>
      <w:r w:rsidR="00AE3F2E" w:rsidRPr="00DE3738">
        <w:rPr>
          <w:sz w:val="28"/>
          <w:szCs w:val="28"/>
          <w:lang w:val="en-GB" w:eastAsia="ru-RU"/>
        </w:rPr>
        <w:t xml:space="preserve">CCP </w:t>
      </w:r>
      <w:r w:rsidR="001F4293" w:rsidRPr="00DE3738">
        <w:rPr>
          <w:sz w:val="28"/>
          <w:szCs w:val="28"/>
          <w:lang w:val="en-GB" w:eastAsia="ru-RU"/>
        </w:rPr>
        <w:t>stipulates that</w:t>
      </w:r>
      <w:r w:rsidR="00B85CBA" w:rsidRPr="00DE3738">
        <w:rPr>
          <w:sz w:val="28"/>
          <w:szCs w:val="28"/>
          <w:lang w:val="en-GB" w:eastAsia="ru-RU"/>
        </w:rPr>
        <w:t xml:space="preserve">, except in cases provided in the Code, </w:t>
      </w:r>
      <w:r w:rsidR="006F30E8" w:rsidRPr="00DE3738">
        <w:rPr>
          <w:sz w:val="28"/>
          <w:szCs w:val="28"/>
          <w:lang w:val="en-GB" w:eastAsia="ru-RU"/>
        </w:rPr>
        <w:t>judgement</w:t>
      </w:r>
      <w:r w:rsidR="00B85CBA" w:rsidRPr="00DE3738">
        <w:rPr>
          <w:sz w:val="28"/>
          <w:szCs w:val="28"/>
          <w:lang w:val="en-GB" w:eastAsia="ru-RU"/>
        </w:rPr>
        <w:t xml:space="preserve">s and procedural decisions </w:t>
      </w:r>
      <w:r w:rsidR="00A60FEC" w:rsidRPr="00DE3738">
        <w:rPr>
          <w:sz w:val="28"/>
          <w:szCs w:val="28"/>
          <w:lang w:val="en-GB" w:eastAsia="ru-RU"/>
        </w:rPr>
        <w:t xml:space="preserve">rendered </w:t>
      </w:r>
      <w:r w:rsidR="00B85CBA" w:rsidRPr="00DE3738">
        <w:rPr>
          <w:sz w:val="28"/>
          <w:szCs w:val="28"/>
          <w:lang w:val="en-GB" w:eastAsia="ru-RU"/>
        </w:rPr>
        <w:t>by first-instance courts in the Republic of Azerbaijan can be, before entering into legal effect, appealed against by the parties to the case and third parties and, in cases of the special court procedure, by claimants and interested parties.</w:t>
      </w:r>
    </w:p>
    <w:p w:rsidR="003C498B" w:rsidRPr="00DE3738" w:rsidRDefault="003C498B" w:rsidP="000D14D0">
      <w:pPr>
        <w:ind w:firstLine="540"/>
        <w:jc w:val="both"/>
        <w:rPr>
          <w:sz w:val="28"/>
          <w:szCs w:val="28"/>
          <w:lang w:val="en-GB" w:eastAsia="ru-RU"/>
        </w:rPr>
      </w:pPr>
      <w:r w:rsidRPr="00DE3738">
        <w:rPr>
          <w:sz w:val="28"/>
          <w:szCs w:val="28"/>
          <w:lang w:val="en-GB" w:eastAsia="ru-RU"/>
        </w:rPr>
        <w:t xml:space="preserve">According to </w:t>
      </w:r>
      <w:r w:rsidR="001C7912" w:rsidRPr="00DE3738">
        <w:rPr>
          <w:sz w:val="28"/>
          <w:szCs w:val="28"/>
          <w:lang w:val="en-GB" w:eastAsia="ru-RU"/>
        </w:rPr>
        <w:t>Article 360</w:t>
      </w:r>
      <w:r w:rsidR="001C7912">
        <w:rPr>
          <w:sz w:val="28"/>
          <w:szCs w:val="28"/>
          <w:lang w:val="en-GB" w:eastAsia="ru-RU"/>
        </w:rPr>
        <w:t xml:space="preserve"> of the </w:t>
      </w:r>
      <w:r w:rsidRPr="00DE3738">
        <w:rPr>
          <w:sz w:val="28"/>
          <w:szCs w:val="28"/>
          <w:lang w:val="en-GB" w:eastAsia="ru-RU"/>
        </w:rPr>
        <w:t xml:space="preserve">CCP, a court </w:t>
      </w:r>
      <w:r w:rsidR="006F30E8" w:rsidRPr="00DE3738">
        <w:rPr>
          <w:sz w:val="28"/>
          <w:szCs w:val="28"/>
          <w:lang w:val="en-GB" w:eastAsia="ru-RU"/>
        </w:rPr>
        <w:t>judgement</w:t>
      </w:r>
      <w:r w:rsidRPr="00DE3738">
        <w:rPr>
          <w:sz w:val="28"/>
          <w:szCs w:val="28"/>
          <w:lang w:val="en-GB" w:eastAsia="ru-RU"/>
        </w:rPr>
        <w:t xml:space="preserve"> can be appealed within a month of being presented to (received by) a party. CCP Article 233.1 mandates that a court </w:t>
      </w:r>
      <w:r w:rsidR="006F30E8" w:rsidRPr="00DE3738">
        <w:rPr>
          <w:sz w:val="28"/>
          <w:szCs w:val="28"/>
          <w:lang w:val="en-GB" w:eastAsia="ru-RU"/>
        </w:rPr>
        <w:t>judgement</w:t>
      </w:r>
      <w:r w:rsidRPr="00DE3738">
        <w:rPr>
          <w:sz w:val="28"/>
          <w:szCs w:val="28"/>
          <w:lang w:val="en-GB" w:eastAsia="ru-RU"/>
        </w:rPr>
        <w:t xml:space="preserve"> becomes effective if not appealed within one month. </w:t>
      </w:r>
    </w:p>
    <w:p w:rsidR="003463DD" w:rsidRPr="00DE3738" w:rsidRDefault="003463DD" w:rsidP="000D14D0">
      <w:pPr>
        <w:ind w:firstLine="540"/>
        <w:jc w:val="both"/>
        <w:rPr>
          <w:sz w:val="28"/>
          <w:szCs w:val="28"/>
          <w:lang w:val="en-GB" w:eastAsia="ru-RU"/>
        </w:rPr>
      </w:pPr>
      <w:r w:rsidRPr="00DE3738">
        <w:rPr>
          <w:sz w:val="28"/>
          <w:szCs w:val="28"/>
          <w:lang w:val="en-GB" w:eastAsia="ru-RU"/>
        </w:rPr>
        <w:t xml:space="preserve">As can be seen from civil case materials, </w:t>
      </w:r>
      <w:r w:rsidR="00AD7052" w:rsidRPr="00DE3738">
        <w:rPr>
          <w:sz w:val="28"/>
          <w:szCs w:val="28"/>
          <w:lang w:val="en-GB" w:eastAsia="ru-RU"/>
        </w:rPr>
        <w:t xml:space="preserve">as </w:t>
      </w:r>
      <w:r w:rsidRPr="00DE3738">
        <w:rPr>
          <w:sz w:val="28"/>
          <w:szCs w:val="28"/>
          <w:lang w:val="en-GB" w:eastAsia="ru-RU"/>
        </w:rPr>
        <w:t xml:space="preserve">the </w:t>
      </w:r>
      <w:r w:rsidR="006F30E8" w:rsidRPr="00DE3738">
        <w:rPr>
          <w:sz w:val="28"/>
          <w:szCs w:val="28"/>
          <w:lang w:val="en-GB" w:eastAsia="ru-RU"/>
        </w:rPr>
        <w:t>judgement</w:t>
      </w:r>
      <w:r w:rsidRPr="00DE3738">
        <w:rPr>
          <w:sz w:val="28"/>
          <w:szCs w:val="28"/>
          <w:lang w:val="en-GB" w:eastAsia="ru-RU"/>
        </w:rPr>
        <w:t xml:space="preserve"> </w:t>
      </w:r>
      <w:r w:rsidR="00AD7052" w:rsidRPr="00DE3738">
        <w:rPr>
          <w:sz w:val="28"/>
          <w:szCs w:val="28"/>
          <w:lang w:val="en-GB" w:eastAsia="ru-RU"/>
        </w:rPr>
        <w:t xml:space="preserve">of the Third Local Economic Court of 27 June 2001 was posted to participants in court procedure (parties in the case) and not </w:t>
      </w:r>
      <w:r w:rsidR="001D294C" w:rsidRPr="00DE3738">
        <w:rPr>
          <w:sz w:val="28"/>
          <w:szCs w:val="28"/>
          <w:lang w:val="en-GB" w:eastAsia="ru-RU"/>
        </w:rPr>
        <w:t xml:space="preserve">appealed, it went into legal effect as procedurally </w:t>
      </w:r>
      <w:r w:rsidR="00AC43D1" w:rsidRPr="00DE3738">
        <w:rPr>
          <w:sz w:val="28"/>
          <w:szCs w:val="28"/>
          <w:lang w:val="en-GB" w:eastAsia="ru-RU"/>
        </w:rPr>
        <w:t xml:space="preserve">required. </w:t>
      </w:r>
      <w:r w:rsidR="00A86347" w:rsidRPr="00DE3738">
        <w:rPr>
          <w:sz w:val="28"/>
          <w:szCs w:val="28"/>
          <w:lang w:val="en-GB" w:eastAsia="ru-RU"/>
        </w:rPr>
        <w:t xml:space="preserve">However, the State Property Department appealed against the pertinent </w:t>
      </w:r>
      <w:r w:rsidR="006F30E8" w:rsidRPr="00DE3738">
        <w:rPr>
          <w:sz w:val="28"/>
          <w:szCs w:val="28"/>
          <w:lang w:val="en-GB" w:eastAsia="ru-RU"/>
        </w:rPr>
        <w:t>judgement</w:t>
      </w:r>
      <w:r w:rsidR="00A86347" w:rsidRPr="00DE3738">
        <w:rPr>
          <w:sz w:val="28"/>
          <w:szCs w:val="28"/>
          <w:lang w:val="en-GB" w:eastAsia="ru-RU"/>
        </w:rPr>
        <w:t xml:space="preserve"> </w:t>
      </w:r>
      <w:r w:rsidR="00B14038" w:rsidRPr="00DE3738">
        <w:rPr>
          <w:sz w:val="28"/>
          <w:szCs w:val="28"/>
          <w:lang w:val="en-GB" w:eastAsia="ru-RU"/>
        </w:rPr>
        <w:t xml:space="preserve">one year and seven months after its adoption. </w:t>
      </w:r>
      <w:r w:rsidR="008244B6" w:rsidRPr="00DE3738">
        <w:rPr>
          <w:sz w:val="28"/>
          <w:szCs w:val="28"/>
          <w:lang w:val="en-GB" w:eastAsia="ru-RU"/>
        </w:rPr>
        <w:t xml:space="preserve">This fact was initially considered by the first-instance and appellate courts as grounds for dismissal of respective appeals </w:t>
      </w:r>
      <w:r w:rsidR="00125B12" w:rsidRPr="00DE3738">
        <w:rPr>
          <w:sz w:val="28"/>
          <w:szCs w:val="28"/>
          <w:lang w:val="en-GB" w:eastAsia="ru-RU"/>
        </w:rPr>
        <w:t xml:space="preserve">of the State Property Department </w:t>
      </w:r>
      <w:r w:rsidR="008244B6" w:rsidRPr="00DE3738">
        <w:rPr>
          <w:sz w:val="28"/>
          <w:szCs w:val="28"/>
          <w:lang w:val="en-GB" w:eastAsia="ru-RU"/>
        </w:rPr>
        <w:t xml:space="preserve">due to expiration of the appeal period. </w:t>
      </w:r>
    </w:p>
    <w:p w:rsidR="00182E0B" w:rsidRPr="00DE3738" w:rsidRDefault="00182E0B" w:rsidP="000D14D0">
      <w:pPr>
        <w:ind w:firstLine="540"/>
        <w:jc w:val="both"/>
        <w:rPr>
          <w:sz w:val="28"/>
          <w:szCs w:val="28"/>
          <w:lang w:val="en-GB" w:eastAsia="ru-RU"/>
        </w:rPr>
      </w:pPr>
      <w:r w:rsidRPr="00DE3738">
        <w:rPr>
          <w:sz w:val="28"/>
          <w:szCs w:val="28"/>
          <w:lang w:val="en-GB"/>
        </w:rPr>
        <w:t xml:space="preserve">Nevertheless, the decision of the Collegium of Economic Disputes of the Supreme Court of 22 May 2003 stated that </w:t>
      </w:r>
      <w:r w:rsidR="001F55B9" w:rsidRPr="00DE3738">
        <w:rPr>
          <w:sz w:val="28"/>
          <w:szCs w:val="28"/>
          <w:lang w:val="en-GB"/>
        </w:rPr>
        <w:t xml:space="preserve">because </w:t>
      </w:r>
      <w:r w:rsidR="001F55B9" w:rsidRPr="00DE3738">
        <w:rPr>
          <w:sz w:val="28"/>
          <w:szCs w:val="28"/>
          <w:lang w:val="en-GB" w:eastAsia="ru-RU"/>
        </w:rPr>
        <w:t xml:space="preserve">the State Property Department appealed against the </w:t>
      </w:r>
      <w:r w:rsidR="006F30E8" w:rsidRPr="00DE3738">
        <w:rPr>
          <w:sz w:val="28"/>
          <w:szCs w:val="28"/>
          <w:lang w:val="en-GB" w:eastAsia="ru-RU"/>
        </w:rPr>
        <w:t>judgement</w:t>
      </w:r>
      <w:r w:rsidR="001F55B9" w:rsidRPr="00DE3738">
        <w:rPr>
          <w:sz w:val="28"/>
          <w:szCs w:val="28"/>
          <w:lang w:val="en-GB" w:eastAsia="ru-RU"/>
        </w:rPr>
        <w:t xml:space="preserve"> immediately upon its receipt by the Department, </w:t>
      </w:r>
      <w:r w:rsidR="009D24FE" w:rsidRPr="00DE3738">
        <w:rPr>
          <w:sz w:val="28"/>
          <w:szCs w:val="28"/>
          <w:lang w:val="en-GB" w:eastAsia="ru-RU"/>
        </w:rPr>
        <w:t xml:space="preserve">a reference in the procedural decision of the Economic Court of 25 March 2003 to the State Property Department </w:t>
      </w:r>
      <w:r w:rsidR="00037784" w:rsidRPr="00DE3738">
        <w:rPr>
          <w:sz w:val="28"/>
          <w:szCs w:val="28"/>
          <w:lang w:val="en-GB" w:eastAsia="ru-RU"/>
        </w:rPr>
        <w:t xml:space="preserve">as </w:t>
      </w:r>
      <w:r w:rsidR="009D24FE" w:rsidRPr="00DE3738">
        <w:rPr>
          <w:sz w:val="28"/>
          <w:szCs w:val="28"/>
          <w:lang w:val="en-GB" w:eastAsia="ru-RU"/>
        </w:rPr>
        <w:t xml:space="preserve">appealing against the </w:t>
      </w:r>
      <w:r w:rsidR="006F30E8" w:rsidRPr="00DE3738">
        <w:rPr>
          <w:sz w:val="28"/>
          <w:szCs w:val="28"/>
          <w:lang w:val="en-GB" w:eastAsia="ru-RU"/>
        </w:rPr>
        <w:t>judgement</w:t>
      </w:r>
      <w:r w:rsidR="009D24FE" w:rsidRPr="00DE3738">
        <w:rPr>
          <w:sz w:val="28"/>
          <w:szCs w:val="28"/>
          <w:lang w:val="en-GB" w:eastAsia="ru-RU"/>
        </w:rPr>
        <w:t xml:space="preserve"> after expiration of the legally mandated appeal period is unsubstantiated. </w:t>
      </w:r>
    </w:p>
    <w:p w:rsidR="00037784" w:rsidRPr="00DE3738" w:rsidRDefault="00037784" w:rsidP="000D14D0">
      <w:pPr>
        <w:ind w:firstLine="540"/>
        <w:jc w:val="both"/>
        <w:rPr>
          <w:sz w:val="28"/>
          <w:szCs w:val="28"/>
          <w:lang w:val="en-GB" w:eastAsia="ru-RU"/>
        </w:rPr>
      </w:pPr>
    </w:p>
    <w:p w:rsidR="00037784" w:rsidRPr="00DE3738" w:rsidRDefault="002C47A2" w:rsidP="000D14D0">
      <w:pPr>
        <w:ind w:firstLine="540"/>
        <w:jc w:val="both"/>
        <w:rPr>
          <w:sz w:val="28"/>
          <w:szCs w:val="28"/>
          <w:lang w:val="en-GB" w:eastAsia="ru-RU"/>
        </w:rPr>
      </w:pPr>
      <w:r w:rsidRPr="00DE3738">
        <w:rPr>
          <w:sz w:val="28"/>
          <w:szCs w:val="28"/>
          <w:lang w:val="en-GB" w:eastAsia="ru-RU"/>
        </w:rPr>
        <w:lastRenderedPageBreak/>
        <w:t xml:space="preserve">It should also be taken into consideration in connection with this case that </w:t>
      </w:r>
      <w:r w:rsidR="00FC63CE" w:rsidRPr="00DE3738">
        <w:rPr>
          <w:sz w:val="28"/>
          <w:szCs w:val="28"/>
          <w:lang w:val="en-GB" w:eastAsia="ru-RU"/>
        </w:rPr>
        <w:t xml:space="preserve">CCP Article 57.1 </w:t>
      </w:r>
      <w:r w:rsidR="00163836" w:rsidRPr="00DE3738">
        <w:rPr>
          <w:sz w:val="28"/>
          <w:szCs w:val="28"/>
          <w:lang w:val="en-GB" w:eastAsia="ru-RU"/>
        </w:rPr>
        <w:t xml:space="preserve">establishes that </w:t>
      </w:r>
      <w:r w:rsidR="007B3ACE" w:rsidRPr="00DE3738">
        <w:rPr>
          <w:sz w:val="28"/>
          <w:szCs w:val="28"/>
          <w:lang w:val="en-GB" w:eastAsia="ru-RU"/>
        </w:rPr>
        <w:t xml:space="preserve">a </w:t>
      </w:r>
      <w:r w:rsidR="00B17262" w:rsidRPr="00DE3738">
        <w:rPr>
          <w:sz w:val="28"/>
          <w:szCs w:val="28"/>
          <w:lang w:val="en-GB" w:eastAsia="ru-RU"/>
        </w:rPr>
        <w:t>third part</w:t>
      </w:r>
      <w:r w:rsidR="007B3ACE" w:rsidRPr="00DE3738">
        <w:rPr>
          <w:sz w:val="28"/>
          <w:szCs w:val="28"/>
          <w:lang w:val="en-GB" w:eastAsia="ru-RU"/>
        </w:rPr>
        <w:t>y</w:t>
      </w:r>
      <w:r w:rsidR="00B17262" w:rsidRPr="00DE3738">
        <w:rPr>
          <w:sz w:val="28"/>
          <w:szCs w:val="28"/>
          <w:lang w:val="en-GB" w:eastAsia="ru-RU"/>
        </w:rPr>
        <w:t xml:space="preserve"> can participate in court hearing </w:t>
      </w:r>
      <w:r w:rsidR="00D7156C" w:rsidRPr="00DE3738">
        <w:rPr>
          <w:sz w:val="28"/>
          <w:szCs w:val="28"/>
          <w:lang w:val="en-GB" w:eastAsia="ru-RU"/>
        </w:rPr>
        <w:t xml:space="preserve">on the side of a complainant or respondent </w:t>
      </w:r>
      <w:r w:rsidR="00B17262" w:rsidRPr="00DE3738">
        <w:rPr>
          <w:sz w:val="28"/>
          <w:szCs w:val="28"/>
          <w:lang w:val="en-GB" w:eastAsia="ru-RU"/>
        </w:rPr>
        <w:t xml:space="preserve">without </w:t>
      </w:r>
      <w:r w:rsidR="00D7156C" w:rsidRPr="00DE3738">
        <w:rPr>
          <w:sz w:val="28"/>
          <w:szCs w:val="28"/>
          <w:lang w:val="en-GB" w:eastAsia="ru-RU"/>
        </w:rPr>
        <w:t xml:space="preserve">making </w:t>
      </w:r>
      <w:r w:rsidR="00B17262" w:rsidRPr="00DE3738">
        <w:rPr>
          <w:sz w:val="28"/>
          <w:szCs w:val="28"/>
          <w:lang w:val="en-GB" w:eastAsia="ru-RU"/>
        </w:rPr>
        <w:t>a separate claim about the subject of the case before the first-inst</w:t>
      </w:r>
      <w:r w:rsidR="007B3ACE" w:rsidRPr="00DE3738">
        <w:rPr>
          <w:sz w:val="28"/>
          <w:szCs w:val="28"/>
          <w:lang w:val="en-GB" w:eastAsia="ru-RU"/>
        </w:rPr>
        <w:t xml:space="preserve">ance court has judged the case and </w:t>
      </w:r>
      <w:r w:rsidR="00B17262" w:rsidRPr="00DE3738">
        <w:rPr>
          <w:sz w:val="28"/>
          <w:szCs w:val="28"/>
          <w:lang w:val="en-GB" w:eastAsia="ru-RU"/>
        </w:rPr>
        <w:t xml:space="preserve">if the said </w:t>
      </w:r>
      <w:r w:rsidR="006F30E8" w:rsidRPr="00DE3738">
        <w:rPr>
          <w:sz w:val="28"/>
          <w:szCs w:val="28"/>
          <w:lang w:val="en-GB" w:eastAsia="ru-RU"/>
        </w:rPr>
        <w:t>judgement</w:t>
      </w:r>
      <w:r w:rsidR="007B3ACE" w:rsidRPr="00DE3738">
        <w:rPr>
          <w:sz w:val="28"/>
          <w:szCs w:val="28"/>
          <w:lang w:val="en-GB" w:eastAsia="ru-RU"/>
        </w:rPr>
        <w:t xml:space="preserve"> as </w:t>
      </w:r>
      <w:r w:rsidR="00A60FEC" w:rsidRPr="00DE3738">
        <w:rPr>
          <w:sz w:val="28"/>
          <w:szCs w:val="28"/>
          <w:lang w:val="en-GB" w:eastAsia="ru-RU"/>
        </w:rPr>
        <w:t xml:space="preserve">rendered </w:t>
      </w:r>
      <w:r w:rsidR="007B3ACE" w:rsidRPr="00DE3738">
        <w:rPr>
          <w:sz w:val="28"/>
          <w:szCs w:val="28"/>
          <w:lang w:val="en-GB" w:eastAsia="ru-RU"/>
        </w:rPr>
        <w:t xml:space="preserve">in relation to one of the parties at the trial would </w:t>
      </w:r>
      <w:r w:rsidR="00D7156C" w:rsidRPr="00DE3738">
        <w:rPr>
          <w:sz w:val="28"/>
          <w:szCs w:val="28"/>
          <w:lang w:val="en-GB" w:eastAsia="ru-RU"/>
        </w:rPr>
        <w:t>affect</w:t>
      </w:r>
      <w:r w:rsidR="00B17262" w:rsidRPr="00DE3738">
        <w:rPr>
          <w:sz w:val="28"/>
          <w:szCs w:val="28"/>
          <w:lang w:val="en-GB" w:eastAsia="ru-RU"/>
        </w:rPr>
        <w:t xml:space="preserve"> rights and obligations </w:t>
      </w:r>
      <w:r w:rsidR="00D7156C" w:rsidRPr="00DE3738">
        <w:rPr>
          <w:sz w:val="28"/>
          <w:szCs w:val="28"/>
          <w:lang w:val="en-GB" w:eastAsia="ru-RU"/>
        </w:rPr>
        <w:t xml:space="preserve">of </w:t>
      </w:r>
      <w:r w:rsidR="007B3ACE" w:rsidRPr="00DE3738">
        <w:rPr>
          <w:sz w:val="28"/>
          <w:szCs w:val="28"/>
          <w:lang w:val="en-GB" w:eastAsia="ru-RU"/>
        </w:rPr>
        <w:t>such third party</w:t>
      </w:r>
      <w:r w:rsidR="008E3950" w:rsidRPr="00DE3738">
        <w:rPr>
          <w:sz w:val="28"/>
          <w:szCs w:val="28"/>
          <w:lang w:val="en-GB" w:eastAsia="ru-RU"/>
        </w:rPr>
        <w:t xml:space="preserve">. A third party can be </w:t>
      </w:r>
      <w:r w:rsidR="00974129" w:rsidRPr="00DE3738">
        <w:rPr>
          <w:sz w:val="28"/>
          <w:szCs w:val="28"/>
          <w:lang w:val="en-GB" w:eastAsia="ru-RU"/>
        </w:rPr>
        <w:t xml:space="preserve">involved </w:t>
      </w:r>
      <w:r w:rsidR="008E3950" w:rsidRPr="00DE3738">
        <w:rPr>
          <w:sz w:val="28"/>
          <w:szCs w:val="28"/>
          <w:lang w:val="en-GB" w:eastAsia="ru-RU"/>
        </w:rPr>
        <w:t xml:space="preserve">in the court procedure upon request of the parties to the case or initiative of the court. </w:t>
      </w:r>
    </w:p>
    <w:p w:rsidR="00967871" w:rsidRPr="00DE3738" w:rsidRDefault="00967871" w:rsidP="000D14D0">
      <w:pPr>
        <w:ind w:firstLine="540"/>
        <w:jc w:val="both"/>
        <w:rPr>
          <w:sz w:val="28"/>
          <w:szCs w:val="28"/>
          <w:lang w:val="en-GB" w:eastAsia="ru-RU"/>
        </w:rPr>
      </w:pPr>
      <w:r w:rsidRPr="00DE3738">
        <w:rPr>
          <w:sz w:val="28"/>
          <w:szCs w:val="28"/>
          <w:lang w:val="en-GB" w:eastAsia="ru-RU"/>
        </w:rPr>
        <w:t xml:space="preserve">Hence, participation of third parties in the civil case procedure without their making a separate claim about the subject of the case is possible if the following conditions are met: </w:t>
      </w:r>
    </w:p>
    <w:p w:rsidR="00967871" w:rsidRPr="00DE3738" w:rsidRDefault="00967871" w:rsidP="001C7912">
      <w:pPr>
        <w:numPr>
          <w:ilvl w:val="0"/>
          <w:numId w:val="4"/>
        </w:numPr>
        <w:tabs>
          <w:tab w:val="left" w:pos="993"/>
        </w:tabs>
        <w:ind w:left="0" w:firstLine="540"/>
        <w:jc w:val="both"/>
        <w:rPr>
          <w:sz w:val="28"/>
          <w:szCs w:val="28"/>
          <w:lang w:val="en-GB" w:eastAsia="ru-RU"/>
        </w:rPr>
      </w:pPr>
      <w:r w:rsidRPr="00DE3738">
        <w:rPr>
          <w:sz w:val="28"/>
          <w:szCs w:val="28"/>
          <w:lang w:val="en-GB" w:eastAsia="ru-RU"/>
        </w:rPr>
        <w:t xml:space="preserve">a </w:t>
      </w:r>
      <w:r w:rsidR="006F30E8" w:rsidRPr="00DE3738">
        <w:rPr>
          <w:sz w:val="28"/>
          <w:szCs w:val="28"/>
          <w:lang w:val="en-GB" w:eastAsia="ru-RU"/>
        </w:rPr>
        <w:t>judgement</w:t>
      </w:r>
      <w:r w:rsidRPr="00DE3738">
        <w:rPr>
          <w:sz w:val="28"/>
          <w:szCs w:val="28"/>
          <w:lang w:val="en-GB" w:eastAsia="ru-RU"/>
        </w:rPr>
        <w:t xml:space="preserve"> of the court might affect rights and obligations of such third party;</w:t>
      </w:r>
    </w:p>
    <w:p w:rsidR="00967871" w:rsidRPr="00DE3738" w:rsidRDefault="006F30E8" w:rsidP="001C7912">
      <w:pPr>
        <w:numPr>
          <w:ilvl w:val="0"/>
          <w:numId w:val="4"/>
        </w:numPr>
        <w:tabs>
          <w:tab w:val="left" w:pos="993"/>
        </w:tabs>
        <w:ind w:left="0" w:firstLine="540"/>
        <w:jc w:val="both"/>
        <w:rPr>
          <w:sz w:val="28"/>
          <w:szCs w:val="28"/>
          <w:lang w:val="en-GB" w:eastAsia="ru-RU"/>
        </w:rPr>
      </w:pPr>
      <w:r w:rsidRPr="00DE3738">
        <w:rPr>
          <w:sz w:val="28"/>
          <w:szCs w:val="28"/>
          <w:lang w:val="en-GB" w:eastAsia="ru-RU"/>
        </w:rPr>
        <w:t>a third party participates on the side of a complainant or respondent;</w:t>
      </w:r>
    </w:p>
    <w:p w:rsidR="006F30E8" w:rsidRPr="00DE3738" w:rsidRDefault="006F30E8" w:rsidP="001C7912">
      <w:pPr>
        <w:numPr>
          <w:ilvl w:val="0"/>
          <w:numId w:val="4"/>
        </w:numPr>
        <w:tabs>
          <w:tab w:val="left" w:pos="993"/>
        </w:tabs>
        <w:ind w:left="0" w:firstLine="540"/>
        <w:jc w:val="both"/>
        <w:rPr>
          <w:sz w:val="28"/>
          <w:szCs w:val="28"/>
          <w:lang w:val="en-GB" w:eastAsia="ru-RU"/>
        </w:rPr>
      </w:pPr>
      <w:r w:rsidRPr="00DE3738">
        <w:rPr>
          <w:sz w:val="28"/>
          <w:szCs w:val="28"/>
          <w:lang w:val="en-GB" w:eastAsia="ru-RU"/>
        </w:rPr>
        <w:t xml:space="preserve">participation of a third party </w:t>
      </w:r>
      <w:r w:rsidR="00A60FEC" w:rsidRPr="00DE3738">
        <w:rPr>
          <w:sz w:val="28"/>
          <w:szCs w:val="28"/>
          <w:lang w:val="en-GB" w:eastAsia="ru-RU"/>
        </w:rPr>
        <w:t xml:space="preserve">had </w:t>
      </w:r>
      <w:r w:rsidRPr="00DE3738">
        <w:rPr>
          <w:sz w:val="28"/>
          <w:szCs w:val="28"/>
          <w:lang w:val="en-GB" w:eastAsia="ru-RU"/>
        </w:rPr>
        <w:t xml:space="preserve">commenced before the first-instance court </w:t>
      </w:r>
      <w:r w:rsidR="00A60FEC" w:rsidRPr="00DE3738">
        <w:rPr>
          <w:sz w:val="28"/>
          <w:szCs w:val="28"/>
          <w:lang w:val="en-GB" w:eastAsia="ru-RU"/>
        </w:rPr>
        <w:t xml:space="preserve">rendered a judgement; and </w:t>
      </w:r>
    </w:p>
    <w:p w:rsidR="00A60FEC" w:rsidRPr="00DE3738" w:rsidRDefault="006B291B" w:rsidP="001C7912">
      <w:pPr>
        <w:numPr>
          <w:ilvl w:val="0"/>
          <w:numId w:val="4"/>
        </w:numPr>
        <w:tabs>
          <w:tab w:val="left" w:pos="993"/>
        </w:tabs>
        <w:ind w:left="0" w:firstLine="540"/>
        <w:jc w:val="both"/>
        <w:rPr>
          <w:sz w:val="28"/>
          <w:szCs w:val="28"/>
          <w:lang w:val="en-GB" w:eastAsia="ru-RU"/>
        </w:rPr>
      </w:pPr>
      <w:proofErr w:type="gramStart"/>
      <w:r w:rsidRPr="00DE3738">
        <w:rPr>
          <w:sz w:val="28"/>
          <w:szCs w:val="28"/>
          <w:lang w:val="en-GB" w:eastAsia="ru-RU"/>
        </w:rPr>
        <w:t>a</w:t>
      </w:r>
      <w:proofErr w:type="gramEnd"/>
      <w:r w:rsidRPr="00DE3738">
        <w:rPr>
          <w:sz w:val="28"/>
          <w:szCs w:val="28"/>
          <w:lang w:val="en-GB" w:eastAsia="ru-RU"/>
        </w:rPr>
        <w:t xml:space="preserve"> third party is involved in the case upon request of a trial party or initiative of the court.</w:t>
      </w:r>
    </w:p>
    <w:p w:rsidR="00974129" w:rsidRPr="00DE3738" w:rsidRDefault="00974129" w:rsidP="000D14D0">
      <w:pPr>
        <w:ind w:firstLine="540"/>
        <w:jc w:val="both"/>
        <w:rPr>
          <w:sz w:val="28"/>
          <w:szCs w:val="28"/>
          <w:lang w:val="en-GB" w:eastAsia="ru-RU"/>
        </w:rPr>
      </w:pPr>
      <w:r w:rsidRPr="00DE3738">
        <w:rPr>
          <w:sz w:val="28"/>
          <w:szCs w:val="28"/>
          <w:lang w:val="en-GB" w:eastAsia="ru-RU"/>
        </w:rPr>
        <w:t xml:space="preserve">As </w:t>
      </w:r>
      <w:r w:rsidR="00C35220" w:rsidRPr="00DE3738">
        <w:rPr>
          <w:sz w:val="28"/>
          <w:szCs w:val="28"/>
          <w:lang w:val="en-GB" w:eastAsia="ru-RU"/>
        </w:rPr>
        <w:t xml:space="preserve">can be </w:t>
      </w:r>
      <w:r w:rsidRPr="00DE3738">
        <w:rPr>
          <w:sz w:val="28"/>
          <w:szCs w:val="28"/>
          <w:lang w:val="en-GB" w:eastAsia="ru-RU"/>
        </w:rPr>
        <w:t xml:space="preserve">seen from the case materials, </w:t>
      </w:r>
      <w:r w:rsidR="00D86D58" w:rsidRPr="00DE3738">
        <w:rPr>
          <w:sz w:val="28"/>
          <w:szCs w:val="28"/>
          <w:lang w:val="en-GB" w:eastAsia="ru-RU"/>
        </w:rPr>
        <w:t xml:space="preserve">procedural requirements for </w:t>
      </w:r>
      <w:r w:rsidRPr="00DE3738">
        <w:rPr>
          <w:sz w:val="28"/>
          <w:szCs w:val="28"/>
          <w:lang w:val="en-GB" w:eastAsia="ru-RU"/>
        </w:rPr>
        <w:t xml:space="preserve">involvement of </w:t>
      </w:r>
      <w:r w:rsidR="00F2099D" w:rsidRPr="00DE3738">
        <w:rPr>
          <w:sz w:val="28"/>
          <w:szCs w:val="28"/>
          <w:lang w:val="en-GB" w:eastAsia="ru-RU"/>
        </w:rPr>
        <w:t xml:space="preserve">the State Property Department </w:t>
      </w:r>
      <w:r w:rsidR="00D86D58" w:rsidRPr="00DE3738">
        <w:rPr>
          <w:sz w:val="28"/>
          <w:szCs w:val="28"/>
          <w:lang w:val="en-GB" w:eastAsia="ru-RU"/>
        </w:rPr>
        <w:t xml:space="preserve">in the capacity of </w:t>
      </w:r>
      <w:r w:rsidR="00F2099D" w:rsidRPr="00DE3738">
        <w:rPr>
          <w:sz w:val="28"/>
          <w:szCs w:val="28"/>
          <w:lang w:val="en-GB" w:eastAsia="ru-RU"/>
        </w:rPr>
        <w:t xml:space="preserve">a third party without a separate claim about the subject of the case </w:t>
      </w:r>
      <w:r w:rsidR="00D86D58" w:rsidRPr="00DE3738">
        <w:rPr>
          <w:sz w:val="28"/>
          <w:szCs w:val="28"/>
          <w:lang w:val="en-GB" w:eastAsia="ru-RU"/>
        </w:rPr>
        <w:t>were not met</w:t>
      </w:r>
      <w:r w:rsidR="000E4B80" w:rsidRPr="00DE3738">
        <w:rPr>
          <w:sz w:val="28"/>
          <w:szCs w:val="28"/>
          <w:lang w:val="en-GB" w:eastAsia="ru-RU"/>
        </w:rPr>
        <w:t xml:space="preserve">. </w:t>
      </w:r>
    </w:p>
    <w:p w:rsidR="000E4B80" w:rsidRPr="00DE3738" w:rsidRDefault="000E4B80" w:rsidP="000D14D0">
      <w:pPr>
        <w:ind w:firstLine="540"/>
        <w:jc w:val="both"/>
        <w:rPr>
          <w:sz w:val="28"/>
          <w:szCs w:val="28"/>
          <w:lang w:val="en-GB" w:eastAsia="ru-RU"/>
        </w:rPr>
      </w:pPr>
      <w:r w:rsidRPr="00DE3738">
        <w:rPr>
          <w:sz w:val="28"/>
          <w:szCs w:val="28"/>
          <w:lang w:val="en-GB" w:eastAsia="ru-RU"/>
        </w:rPr>
        <w:t xml:space="preserve">The appellate court breached several provisions of substantive and procedural law </w:t>
      </w:r>
      <w:r w:rsidR="002160D5" w:rsidRPr="00DE3738">
        <w:rPr>
          <w:sz w:val="28"/>
          <w:szCs w:val="28"/>
          <w:lang w:val="en-GB" w:eastAsia="ru-RU"/>
        </w:rPr>
        <w:t xml:space="preserve">in </w:t>
      </w:r>
      <w:r w:rsidR="00D86D58" w:rsidRPr="00DE3738">
        <w:rPr>
          <w:sz w:val="28"/>
          <w:szCs w:val="28"/>
          <w:lang w:val="en-GB" w:eastAsia="ru-RU"/>
        </w:rPr>
        <w:t xml:space="preserve">trying </w:t>
      </w:r>
      <w:r w:rsidR="002160D5" w:rsidRPr="00DE3738">
        <w:rPr>
          <w:sz w:val="28"/>
          <w:szCs w:val="28"/>
          <w:lang w:val="en-GB" w:eastAsia="ru-RU"/>
        </w:rPr>
        <w:t>the dispute between Khayal Farm and Sabirabad-Pambig JSC</w:t>
      </w:r>
      <w:r w:rsidR="00D86D58" w:rsidRPr="00DE3738">
        <w:rPr>
          <w:sz w:val="28"/>
          <w:szCs w:val="28"/>
          <w:lang w:val="en-GB" w:eastAsia="ru-RU"/>
        </w:rPr>
        <w:t xml:space="preserve"> in civil procedure</w:t>
      </w:r>
      <w:r w:rsidR="002160D5" w:rsidRPr="00DE3738">
        <w:rPr>
          <w:sz w:val="28"/>
          <w:szCs w:val="28"/>
          <w:lang w:val="en-GB" w:eastAsia="ru-RU"/>
        </w:rPr>
        <w:t xml:space="preserve">. However, </w:t>
      </w:r>
      <w:r w:rsidR="00D86D58" w:rsidRPr="00DE3738">
        <w:rPr>
          <w:sz w:val="28"/>
          <w:szCs w:val="28"/>
          <w:lang w:val="en-GB"/>
        </w:rPr>
        <w:t xml:space="preserve">when reviewing merits of the cassation claim, the Collegium of Economic Disputes of the Supreme Court disregarded these </w:t>
      </w:r>
      <w:r w:rsidR="00C35220" w:rsidRPr="00DE3738">
        <w:rPr>
          <w:sz w:val="28"/>
          <w:szCs w:val="28"/>
          <w:lang w:val="en-GB"/>
        </w:rPr>
        <w:t xml:space="preserve">circumstances and moved on 8 January 2004 to uphold the judgement of </w:t>
      </w:r>
      <w:r w:rsidR="00C35220" w:rsidRPr="00DE3738">
        <w:rPr>
          <w:sz w:val="28"/>
          <w:szCs w:val="28"/>
          <w:lang w:val="en-GB" w:eastAsia="ru-RU"/>
        </w:rPr>
        <w:t xml:space="preserve">the Economic Court of the Republic of Azerbaijan of 26 August 2003 without modification. </w:t>
      </w:r>
    </w:p>
    <w:p w:rsidR="00904971" w:rsidRPr="00DE3738" w:rsidRDefault="0072760F" w:rsidP="000D14D0">
      <w:pPr>
        <w:ind w:firstLine="540"/>
        <w:jc w:val="both"/>
        <w:rPr>
          <w:sz w:val="28"/>
          <w:szCs w:val="28"/>
          <w:lang w:val="en-GB"/>
        </w:rPr>
      </w:pPr>
      <w:r w:rsidRPr="00DE3738">
        <w:rPr>
          <w:sz w:val="28"/>
          <w:szCs w:val="28"/>
          <w:lang w:val="en-GB" w:eastAsia="ru-RU"/>
        </w:rPr>
        <w:t xml:space="preserve">In relation to the above, the Plenum of </w:t>
      </w:r>
      <w:r w:rsidRPr="00DE3738">
        <w:rPr>
          <w:sz w:val="28"/>
          <w:szCs w:val="28"/>
          <w:lang w:val="en-GB"/>
        </w:rPr>
        <w:t xml:space="preserve">the Constitutional Court specifically observes a breach of several procedural law requirements with regard to cassation procedure. </w:t>
      </w:r>
    </w:p>
    <w:p w:rsidR="0072760F" w:rsidRPr="00DE3738" w:rsidRDefault="0072760F" w:rsidP="000D14D0">
      <w:pPr>
        <w:ind w:firstLine="540"/>
        <w:jc w:val="both"/>
        <w:rPr>
          <w:sz w:val="28"/>
          <w:szCs w:val="28"/>
          <w:lang w:val="en-GB"/>
        </w:rPr>
      </w:pPr>
      <w:r w:rsidRPr="00DE3738">
        <w:rPr>
          <w:sz w:val="28"/>
          <w:szCs w:val="28"/>
          <w:lang w:val="en-GB"/>
        </w:rPr>
        <w:t xml:space="preserve">Thus, </w:t>
      </w:r>
      <w:r w:rsidR="001C7912" w:rsidRPr="00DE3738">
        <w:rPr>
          <w:sz w:val="28"/>
          <w:szCs w:val="28"/>
          <w:lang w:val="en-GB"/>
        </w:rPr>
        <w:t xml:space="preserve">Article 416 </w:t>
      </w:r>
      <w:r w:rsidR="001C7912">
        <w:rPr>
          <w:sz w:val="28"/>
          <w:szCs w:val="28"/>
          <w:lang w:val="en-GB"/>
        </w:rPr>
        <w:t xml:space="preserve">of the </w:t>
      </w:r>
      <w:r w:rsidR="002B2336" w:rsidRPr="00DE3738">
        <w:rPr>
          <w:sz w:val="28"/>
          <w:szCs w:val="28"/>
          <w:lang w:val="en-GB"/>
        </w:rPr>
        <w:t xml:space="preserve">CCP requires from the cassation court to verify </w:t>
      </w:r>
      <w:r w:rsidR="00813139" w:rsidRPr="00DE3738">
        <w:rPr>
          <w:sz w:val="28"/>
          <w:szCs w:val="28"/>
          <w:lang w:val="en-GB"/>
        </w:rPr>
        <w:t xml:space="preserve">that an appellate court has </w:t>
      </w:r>
      <w:r w:rsidR="002B2336" w:rsidRPr="00DE3738">
        <w:rPr>
          <w:sz w:val="28"/>
          <w:szCs w:val="28"/>
          <w:lang w:val="en-GB"/>
        </w:rPr>
        <w:t>correct</w:t>
      </w:r>
      <w:r w:rsidR="00813139" w:rsidRPr="00DE3738">
        <w:rPr>
          <w:sz w:val="28"/>
          <w:szCs w:val="28"/>
          <w:lang w:val="en-GB"/>
        </w:rPr>
        <w:t>ly</w:t>
      </w:r>
      <w:r w:rsidR="002B2336" w:rsidRPr="00DE3738">
        <w:rPr>
          <w:sz w:val="28"/>
          <w:szCs w:val="28"/>
          <w:lang w:val="en-GB"/>
        </w:rPr>
        <w:t xml:space="preserve"> appli</w:t>
      </w:r>
      <w:r w:rsidR="00813139" w:rsidRPr="00DE3738">
        <w:rPr>
          <w:sz w:val="28"/>
          <w:szCs w:val="28"/>
          <w:lang w:val="en-GB"/>
        </w:rPr>
        <w:t>ed</w:t>
      </w:r>
      <w:r w:rsidR="002B2336" w:rsidRPr="00DE3738">
        <w:rPr>
          <w:sz w:val="28"/>
          <w:szCs w:val="28"/>
          <w:lang w:val="en-GB"/>
        </w:rPr>
        <w:t xml:space="preserve"> </w:t>
      </w:r>
      <w:r w:rsidR="00813139" w:rsidRPr="00DE3738">
        <w:rPr>
          <w:sz w:val="28"/>
          <w:szCs w:val="28"/>
          <w:lang w:val="en-GB"/>
        </w:rPr>
        <w:t xml:space="preserve">relevant provisions </w:t>
      </w:r>
      <w:r w:rsidR="002B2336" w:rsidRPr="00DE3738">
        <w:rPr>
          <w:sz w:val="28"/>
          <w:szCs w:val="28"/>
          <w:lang w:val="en-GB"/>
        </w:rPr>
        <w:t xml:space="preserve">of substantive and procedural law. </w:t>
      </w:r>
      <w:r w:rsidR="001C7912" w:rsidRPr="00DE3738">
        <w:rPr>
          <w:sz w:val="28"/>
          <w:szCs w:val="28"/>
          <w:lang w:val="en-GB"/>
        </w:rPr>
        <w:t xml:space="preserve">Article 418.1 </w:t>
      </w:r>
      <w:r w:rsidR="001C7912">
        <w:rPr>
          <w:sz w:val="28"/>
          <w:szCs w:val="28"/>
          <w:lang w:val="en-GB"/>
        </w:rPr>
        <w:t xml:space="preserve">of the </w:t>
      </w:r>
      <w:r w:rsidR="00813139" w:rsidRPr="00DE3738">
        <w:rPr>
          <w:sz w:val="28"/>
          <w:szCs w:val="28"/>
          <w:lang w:val="en-GB"/>
        </w:rPr>
        <w:t xml:space="preserve">CCP states that breach or </w:t>
      </w:r>
      <w:r w:rsidR="0002598E" w:rsidRPr="00DE3738">
        <w:rPr>
          <w:sz w:val="28"/>
          <w:szCs w:val="28"/>
          <w:lang w:val="en-GB"/>
        </w:rPr>
        <w:t>wrong application of substantive and procedural law provisions</w:t>
      </w:r>
      <w:r w:rsidR="0034046C" w:rsidRPr="00DE3738">
        <w:rPr>
          <w:sz w:val="28"/>
          <w:szCs w:val="28"/>
          <w:lang w:val="en-GB"/>
        </w:rPr>
        <w:t xml:space="preserve"> by an appellate court </w:t>
      </w:r>
      <w:r w:rsidR="0002598E" w:rsidRPr="00DE3738">
        <w:rPr>
          <w:sz w:val="28"/>
          <w:szCs w:val="28"/>
          <w:lang w:val="en-GB"/>
        </w:rPr>
        <w:t xml:space="preserve">constitutes the grounds for revocation of </w:t>
      </w:r>
      <w:r w:rsidR="0034046C" w:rsidRPr="00DE3738">
        <w:rPr>
          <w:sz w:val="28"/>
          <w:szCs w:val="28"/>
          <w:lang w:val="en-GB"/>
        </w:rPr>
        <w:t xml:space="preserve">its </w:t>
      </w:r>
      <w:r w:rsidR="00831AD8" w:rsidRPr="00DE3738">
        <w:rPr>
          <w:sz w:val="28"/>
          <w:szCs w:val="28"/>
          <w:lang w:val="en-GB"/>
        </w:rPr>
        <w:t xml:space="preserve">judgements and </w:t>
      </w:r>
      <w:r w:rsidR="00E9227D" w:rsidRPr="00DE3738">
        <w:rPr>
          <w:sz w:val="28"/>
          <w:szCs w:val="28"/>
          <w:lang w:val="en-GB"/>
        </w:rPr>
        <w:t xml:space="preserve">procedural decisions </w:t>
      </w:r>
      <w:r w:rsidR="0034046C" w:rsidRPr="00DE3738">
        <w:rPr>
          <w:sz w:val="28"/>
          <w:szCs w:val="28"/>
          <w:lang w:val="en-GB"/>
        </w:rPr>
        <w:t>by the cassation court</w:t>
      </w:r>
      <w:r w:rsidR="009B3B61" w:rsidRPr="00DE3738">
        <w:rPr>
          <w:sz w:val="28"/>
          <w:szCs w:val="28"/>
          <w:lang w:val="en-GB"/>
        </w:rPr>
        <w:t xml:space="preserve">. </w:t>
      </w:r>
      <w:r w:rsidR="004373B1" w:rsidRPr="00DE3738">
        <w:rPr>
          <w:sz w:val="28"/>
          <w:szCs w:val="28"/>
          <w:lang w:val="en-GB"/>
        </w:rPr>
        <w:t>And, acc</w:t>
      </w:r>
      <w:r w:rsidR="00F937A3" w:rsidRPr="00DE3738">
        <w:rPr>
          <w:sz w:val="28"/>
          <w:szCs w:val="28"/>
          <w:lang w:val="en-GB"/>
        </w:rPr>
        <w:t xml:space="preserve">ording to </w:t>
      </w:r>
      <w:r w:rsidR="001C7912" w:rsidRPr="00DE3738">
        <w:rPr>
          <w:sz w:val="28"/>
          <w:szCs w:val="28"/>
          <w:lang w:val="en-GB"/>
        </w:rPr>
        <w:t>Article 417.0.3</w:t>
      </w:r>
      <w:r w:rsidR="001C7912">
        <w:rPr>
          <w:sz w:val="28"/>
          <w:szCs w:val="28"/>
          <w:lang w:val="en-GB"/>
        </w:rPr>
        <w:t xml:space="preserve"> of the </w:t>
      </w:r>
      <w:r w:rsidR="00F937A3" w:rsidRPr="00DE3738">
        <w:rPr>
          <w:sz w:val="28"/>
          <w:szCs w:val="28"/>
          <w:lang w:val="en-GB"/>
        </w:rPr>
        <w:t xml:space="preserve">CCP, </w:t>
      </w:r>
      <w:r w:rsidR="00FF3C2E" w:rsidRPr="00DE3738">
        <w:rPr>
          <w:sz w:val="28"/>
          <w:szCs w:val="28"/>
          <w:lang w:val="en-GB"/>
        </w:rPr>
        <w:t xml:space="preserve">the cassation court can reverse judgements and procedural decisions of an appellate court in their entirety </w:t>
      </w:r>
      <w:r w:rsidR="00016B79" w:rsidRPr="00DE3738">
        <w:rPr>
          <w:sz w:val="28"/>
          <w:szCs w:val="28"/>
          <w:lang w:val="en-GB"/>
        </w:rPr>
        <w:t xml:space="preserve">or in part and forward the case for a retrial to appellate court. </w:t>
      </w:r>
    </w:p>
    <w:p w:rsidR="00F7696F" w:rsidRPr="00DE3738" w:rsidRDefault="00EA4140" w:rsidP="000D14D0">
      <w:pPr>
        <w:ind w:firstLine="540"/>
        <w:jc w:val="both"/>
        <w:rPr>
          <w:sz w:val="28"/>
          <w:szCs w:val="28"/>
          <w:lang w:val="en-GB"/>
        </w:rPr>
      </w:pPr>
      <w:r w:rsidRPr="00DE3738">
        <w:rPr>
          <w:sz w:val="28"/>
          <w:szCs w:val="28"/>
          <w:lang w:val="en-GB"/>
        </w:rPr>
        <w:t>From this perspective, n</w:t>
      </w:r>
      <w:r w:rsidR="00F7696F" w:rsidRPr="00DE3738">
        <w:rPr>
          <w:sz w:val="28"/>
          <w:szCs w:val="28"/>
          <w:lang w:val="en-GB"/>
        </w:rPr>
        <w:t xml:space="preserve">on-compliance of both the appellate and cassation courts with the aforesaid provisions of substantive and procedural law </w:t>
      </w:r>
      <w:r w:rsidR="00B06FEF" w:rsidRPr="00DE3738">
        <w:rPr>
          <w:sz w:val="28"/>
          <w:szCs w:val="28"/>
          <w:lang w:val="en-GB"/>
        </w:rPr>
        <w:t xml:space="preserve">in trying the dispute between </w:t>
      </w:r>
      <w:r w:rsidR="00B06FEF" w:rsidRPr="00DE3738">
        <w:rPr>
          <w:sz w:val="28"/>
          <w:szCs w:val="28"/>
          <w:lang w:val="en-GB" w:eastAsia="ru-RU"/>
        </w:rPr>
        <w:t>Khayal Farm and Sabirabad-Pambig JSC</w:t>
      </w:r>
      <w:r w:rsidRPr="00DE3738">
        <w:rPr>
          <w:sz w:val="28"/>
          <w:szCs w:val="28"/>
          <w:lang w:val="en-GB" w:eastAsia="ru-RU"/>
        </w:rPr>
        <w:t xml:space="preserve"> resulted in violation of the right to judicial defence </w:t>
      </w:r>
      <w:r w:rsidR="00C117C3" w:rsidRPr="00DE3738">
        <w:rPr>
          <w:sz w:val="28"/>
          <w:szCs w:val="28"/>
          <w:lang w:val="en-GB" w:eastAsia="ru-RU"/>
        </w:rPr>
        <w:t xml:space="preserve">established by Article 60 Section I of the </w:t>
      </w:r>
      <w:r w:rsidR="00C117C3" w:rsidRPr="00DE3738">
        <w:rPr>
          <w:sz w:val="28"/>
          <w:szCs w:val="28"/>
          <w:lang w:val="en-GB"/>
        </w:rPr>
        <w:t xml:space="preserve">Constitution. </w:t>
      </w:r>
    </w:p>
    <w:p w:rsidR="00F92636" w:rsidRPr="00DE3738" w:rsidRDefault="00F92636" w:rsidP="000D14D0">
      <w:pPr>
        <w:ind w:firstLine="540"/>
        <w:jc w:val="both"/>
        <w:rPr>
          <w:sz w:val="28"/>
          <w:szCs w:val="28"/>
          <w:lang w:val="en-GB"/>
        </w:rPr>
      </w:pPr>
      <w:r w:rsidRPr="00DE3738">
        <w:rPr>
          <w:sz w:val="28"/>
          <w:szCs w:val="28"/>
          <w:lang w:val="en-GB"/>
        </w:rPr>
        <w:t xml:space="preserve">In consideration of the above, the Plenum of the Constitutional Court has come to the conclusion that because the decision of the Collegium of Economic Disputes of the Supreme Court of 8 January 2004 </w:t>
      </w:r>
      <w:r w:rsidR="00BA63A1" w:rsidRPr="00DE3738">
        <w:rPr>
          <w:sz w:val="28"/>
          <w:szCs w:val="28"/>
          <w:lang w:val="en-GB"/>
        </w:rPr>
        <w:t xml:space="preserve">concerning the civil case of </w:t>
      </w:r>
      <w:r w:rsidR="00BA63A1" w:rsidRPr="00DE3738">
        <w:rPr>
          <w:sz w:val="28"/>
          <w:szCs w:val="28"/>
          <w:lang w:val="en-US" w:eastAsia="ru-RU"/>
        </w:rPr>
        <w:t>Khayal Farm vs. Sabirabad-Pambig JSC</w:t>
      </w:r>
      <w:r w:rsidRPr="00DE3738">
        <w:rPr>
          <w:sz w:val="28"/>
          <w:szCs w:val="28"/>
          <w:lang w:val="en-GB"/>
        </w:rPr>
        <w:t xml:space="preserve"> </w:t>
      </w:r>
      <w:r w:rsidR="003467D4" w:rsidRPr="00DE3738">
        <w:rPr>
          <w:sz w:val="28"/>
          <w:szCs w:val="28"/>
          <w:lang w:val="en-GB"/>
        </w:rPr>
        <w:t xml:space="preserve">contravenes </w:t>
      </w:r>
      <w:r w:rsidRPr="00DE3738">
        <w:rPr>
          <w:sz w:val="28"/>
          <w:szCs w:val="28"/>
          <w:lang w:val="en-GB"/>
        </w:rPr>
        <w:t xml:space="preserve">Article 60 </w:t>
      </w:r>
      <w:r w:rsidR="00BA63A1" w:rsidRPr="00DE3738">
        <w:rPr>
          <w:sz w:val="28"/>
          <w:szCs w:val="28"/>
          <w:lang w:val="en-GB"/>
        </w:rPr>
        <w:t xml:space="preserve">Section I </w:t>
      </w:r>
      <w:r w:rsidRPr="00DE3738">
        <w:rPr>
          <w:sz w:val="28"/>
          <w:szCs w:val="28"/>
          <w:lang w:val="en-GB"/>
        </w:rPr>
        <w:t xml:space="preserve">of </w:t>
      </w:r>
      <w:r w:rsidRPr="00DE3738">
        <w:rPr>
          <w:sz w:val="28"/>
          <w:szCs w:val="28"/>
          <w:lang w:val="en-US"/>
        </w:rPr>
        <w:t xml:space="preserve">the Constitution of the </w:t>
      </w:r>
      <w:r w:rsidRPr="00DE3738">
        <w:rPr>
          <w:sz w:val="28"/>
          <w:szCs w:val="28"/>
          <w:lang w:val="en-US"/>
        </w:rPr>
        <w:lastRenderedPageBreak/>
        <w:t xml:space="preserve">Republic of Azerbaijan and </w:t>
      </w:r>
      <w:r w:rsidRPr="00DE3738">
        <w:rPr>
          <w:sz w:val="28"/>
          <w:szCs w:val="28"/>
          <w:lang w:val="en-GB"/>
        </w:rPr>
        <w:t xml:space="preserve">CCP Articles 416, 417.0.3 and 418.1, the said decision shall be deemed forfeited. Therefore, the case shall be tried again in the manner and at times prescribed by the civil procedure of the Republic of Azerbaijan. </w:t>
      </w:r>
    </w:p>
    <w:p w:rsidR="00F92636" w:rsidRPr="00DE3738" w:rsidRDefault="00F92636" w:rsidP="000D14D0">
      <w:pPr>
        <w:ind w:firstLine="540"/>
        <w:jc w:val="both"/>
        <w:rPr>
          <w:sz w:val="28"/>
          <w:szCs w:val="28"/>
          <w:lang w:val="en-US"/>
        </w:rPr>
      </w:pPr>
      <w:r w:rsidRPr="00DE3738">
        <w:rPr>
          <w:sz w:val="28"/>
          <w:szCs w:val="28"/>
          <w:lang w:val="en-US"/>
        </w:rPr>
        <w:t>Guided by Article 130 Sections V</w:t>
      </w:r>
      <w:r w:rsidR="00BD31D7" w:rsidRPr="00DE3738">
        <w:rPr>
          <w:sz w:val="28"/>
          <w:szCs w:val="28"/>
          <w:lang w:val="en-US"/>
        </w:rPr>
        <w:t xml:space="preserve">, </w:t>
      </w:r>
      <w:r w:rsidRPr="00DE3738">
        <w:rPr>
          <w:sz w:val="28"/>
          <w:szCs w:val="28"/>
          <w:lang w:val="en-US"/>
        </w:rPr>
        <w:t xml:space="preserve">IX </w:t>
      </w:r>
      <w:r w:rsidR="00BD31D7" w:rsidRPr="00DE3738">
        <w:rPr>
          <w:sz w:val="28"/>
          <w:szCs w:val="28"/>
          <w:lang w:val="en-US"/>
        </w:rPr>
        <w:t xml:space="preserve">and X </w:t>
      </w:r>
      <w:r w:rsidRPr="00DE3738">
        <w:rPr>
          <w:sz w:val="28"/>
          <w:szCs w:val="28"/>
          <w:lang w:val="en-US"/>
        </w:rPr>
        <w:t>of the Constitution of the Republic of Azerbaijan and Articles 52, 62, 63, 65, 66, 67 and 69 of the Law of the Republic of Azerbaijan on the Constitutional Court, the Plenum of the Constitutional Court</w:t>
      </w:r>
    </w:p>
    <w:p w:rsidR="00F92636" w:rsidRPr="00DE3738" w:rsidRDefault="00F92636" w:rsidP="00FB6C4B">
      <w:pPr>
        <w:jc w:val="both"/>
        <w:rPr>
          <w:sz w:val="28"/>
          <w:szCs w:val="28"/>
          <w:lang w:val="en-US"/>
        </w:rPr>
      </w:pPr>
    </w:p>
    <w:p w:rsidR="00F92636" w:rsidRPr="00DE3738" w:rsidRDefault="00F92636" w:rsidP="00FB6C4B">
      <w:pPr>
        <w:jc w:val="center"/>
        <w:rPr>
          <w:b/>
          <w:sz w:val="28"/>
          <w:szCs w:val="28"/>
          <w:lang w:val="en-US"/>
        </w:rPr>
      </w:pPr>
      <w:r w:rsidRPr="00DE3738">
        <w:rPr>
          <w:b/>
          <w:sz w:val="28"/>
          <w:szCs w:val="28"/>
          <w:lang w:val="en-US"/>
        </w:rPr>
        <w:t>DECIDED:</w:t>
      </w:r>
    </w:p>
    <w:p w:rsidR="00F92636" w:rsidRPr="00DE3738" w:rsidRDefault="00F92636" w:rsidP="00FB6C4B">
      <w:pPr>
        <w:jc w:val="both"/>
        <w:rPr>
          <w:sz w:val="28"/>
          <w:szCs w:val="28"/>
          <w:lang w:val="en-GB"/>
        </w:rPr>
      </w:pPr>
    </w:p>
    <w:p w:rsidR="005B6667" w:rsidRPr="00DE3738" w:rsidRDefault="005B6667" w:rsidP="000D14D0">
      <w:pPr>
        <w:numPr>
          <w:ilvl w:val="0"/>
          <w:numId w:val="5"/>
        </w:numPr>
        <w:tabs>
          <w:tab w:val="clear" w:pos="-180"/>
          <w:tab w:val="num" w:pos="0"/>
          <w:tab w:val="left" w:pos="900"/>
        </w:tabs>
        <w:ind w:left="0" w:firstLine="540"/>
        <w:jc w:val="both"/>
        <w:rPr>
          <w:sz w:val="28"/>
          <w:szCs w:val="28"/>
          <w:lang w:val="en-GB"/>
        </w:rPr>
      </w:pPr>
      <w:r w:rsidRPr="00DE3738">
        <w:rPr>
          <w:sz w:val="28"/>
          <w:szCs w:val="28"/>
          <w:lang w:val="en-GB"/>
        </w:rPr>
        <w:t xml:space="preserve">As the decision of the Collegium of Economic Disputes of the Supreme Court of 8 January 2004 concerning the civil case of </w:t>
      </w:r>
      <w:r w:rsidRPr="00DE3738">
        <w:rPr>
          <w:sz w:val="28"/>
          <w:szCs w:val="28"/>
          <w:lang w:val="en-US" w:eastAsia="ru-RU"/>
        </w:rPr>
        <w:t>Khayal Rural Farming Enterprise vs. Sabirabad-Pambig Open Joint-Stock Company</w:t>
      </w:r>
      <w:r w:rsidRPr="00DE3738">
        <w:rPr>
          <w:sz w:val="28"/>
          <w:szCs w:val="28"/>
          <w:lang w:val="en-GB"/>
        </w:rPr>
        <w:t xml:space="preserve"> </w:t>
      </w:r>
      <w:r w:rsidR="003467D4" w:rsidRPr="00DE3738">
        <w:rPr>
          <w:sz w:val="28"/>
          <w:szCs w:val="28"/>
          <w:lang w:val="en-GB"/>
        </w:rPr>
        <w:t>contravenes</w:t>
      </w:r>
      <w:r w:rsidRPr="00DE3738">
        <w:rPr>
          <w:sz w:val="28"/>
          <w:szCs w:val="28"/>
          <w:lang w:val="en-GB"/>
        </w:rPr>
        <w:t xml:space="preserve"> Article 60 Section I of </w:t>
      </w:r>
      <w:r w:rsidRPr="00DE3738">
        <w:rPr>
          <w:sz w:val="28"/>
          <w:szCs w:val="28"/>
          <w:lang w:val="en-US"/>
        </w:rPr>
        <w:t xml:space="preserve">the Constitution of the Republic of Azerbaijan and </w:t>
      </w:r>
      <w:r w:rsidRPr="00DE3738">
        <w:rPr>
          <w:sz w:val="28"/>
          <w:szCs w:val="28"/>
          <w:lang w:val="en-GB"/>
        </w:rPr>
        <w:t xml:space="preserve">CCP Articles 416, 417.0.3 and 418.1, the said decision shall be deemed forfeited. </w:t>
      </w:r>
      <w:r w:rsidR="00FA33E3" w:rsidRPr="00DE3738">
        <w:rPr>
          <w:sz w:val="28"/>
          <w:szCs w:val="28"/>
          <w:lang w:val="en-GB"/>
        </w:rPr>
        <w:t xml:space="preserve">In accordance with this Decision, </w:t>
      </w:r>
      <w:r w:rsidRPr="00DE3738">
        <w:rPr>
          <w:sz w:val="28"/>
          <w:szCs w:val="28"/>
          <w:lang w:val="en-GB"/>
        </w:rPr>
        <w:t xml:space="preserve">the case shall be tried again in the manner and at times prescribed by the civil procedure of the Republic of Azerbaijan. </w:t>
      </w:r>
    </w:p>
    <w:p w:rsidR="00FB4997" w:rsidRPr="00DE3738" w:rsidRDefault="00FB4997" w:rsidP="000D14D0">
      <w:pPr>
        <w:numPr>
          <w:ilvl w:val="0"/>
          <w:numId w:val="5"/>
        </w:numPr>
        <w:tabs>
          <w:tab w:val="clear" w:pos="-180"/>
          <w:tab w:val="num" w:pos="0"/>
          <w:tab w:val="left" w:pos="900"/>
        </w:tabs>
        <w:ind w:left="0" w:firstLine="540"/>
        <w:jc w:val="both"/>
        <w:rPr>
          <w:sz w:val="28"/>
          <w:szCs w:val="28"/>
          <w:lang w:val="en-GB"/>
        </w:rPr>
      </w:pPr>
      <w:r w:rsidRPr="00DE3738">
        <w:rPr>
          <w:sz w:val="28"/>
          <w:szCs w:val="28"/>
          <w:lang w:val="en-GB"/>
        </w:rPr>
        <w:t>The Decision shall become effective from the day it is announced.</w:t>
      </w:r>
    </w:p>
    <w:p w:rsidR="001126B8" w:rsidRPr="00DE3738" w:rsidRDefault="001126B8" w:rsidP="000D14D0">
      <w:pPr>
        <w:numPr>
          <w:ilvl w:val="0"/>
          <w:numId w:val="5"/>
        </w:numPr>
        <w:tabs>
          <w:tab w:val="clear" w:pos="-180"/>
          <w:tab w:val="num" w:pos="0"/>
          <w:tab w:val="left" w:pos="900"/>
        </w:tabs>
        <w:ind w:left="0" w:firstLine="540"/>
        <w:jc w:val="both"/>
        <w:rPr>
          <w:sz w:val="28"/>
          <w:szCs w:val="28"/>
          <w:lang w:val="en-US"/>
        </w:rPr>
      </w:pPr>
      <w:r w:rsidRPr="00DE3738">
        <w:rPr>
          <w:sz w:val="28"/>
          <w:szCs w:val="28"/>
          <w:lang w:val="en-US"/>
        </w:rPr>
        <w:t xml:space="preserve">The Decision shall be published in the newspapers </w:t>
      </w:r>
      <w:r w:rsidRPr="00DE3738">
        <w:rPr>
          <w:i/>
          <w:sz w:val="28"/>
          <w:szCs w:val="28"/>
          <w:lang w:val="en-US"/>
        </w:rPr>
        <w:t xml:space="preserve">Azerbaycan, Respublika, Xalq Qazeti </w:t>
      </w:r>
      <w:r w:rsidRPr="00DE3738">
        <w:rPr>
          <w:sz w:val="28"/>
          <w:szCs w:val="28"/>
          <w:lang w:val="en-US"/>
        </w:rPr>
        <w:t>and</w:t>
      </w:r>
      <w:r w:rsidRPr="00DE3738">
        <w:rPr>
          <w:i/>
          <w:sz w:val="28"/>
          <w:szCs w:val="28"/>
          <w:lang w:val="en-US"/>
        </w:rPr>
        <w:t xml:space="preserve"> Bakinskiy Rabochiy</w:t>
      </w:r>
      <w:r w:rsidRPr="00DE3738">
        <w:rPr>
          <w:sz w:val="28"/>
          <w:szCs w:val="28"/>
          <w:lang w:val="en-US"/>
        </w:rPr>
        <w:t xml:space="preserve"> and in the Bulletin of the Constitutional Court of the Republic of Azerbaijan.</w:t>
      </w:r>
    </w:p>
    <w:p w:rsidR="001126B8" w:rsidRPr="00DE3738" w:rsidRDefault="001126B8" w:rsidP="000D14D0">
      <w:pPr>
        <w:numPr>
          <w:ilvl w:val="0"/>
          <w:numId w:val="5"/>
        </w:numPr>
        <w:tabs>
          <w:tab w:val="clear" w:pos="-180"/>
          <w:tab w:val="num" w:pos="0"/>
          <w:tab w:val="left" w:pos="900"/>
        </w:tabs>
        <w:ind w:left="0" w:firstLine="540"/>
        <w:jc w:val="both"/>
        <w:rPr>
          <w:sz w:val="28"/>
          <w:szCs w:val="28"/>
          <w:lang w:val="en-US"/>
        </w:rPr>
      </w:pPr>
      <w:r w:rsidRPr="00DE3738">
        <w:rPr>
          <w:sz w:val="28"/>
          <w:szCs w:val="28"/>
          <w:lang w:val="en-US"/>
        </w:rPr>
        <w:t xml:space="preserve">The Decision is final and can not be annulled, amended or officially interpreted by </w:t>
      </w:r>
      <w:r w:rsidR="003E6B77" w:rsidRPr="00DE3738">
        <w:rPr>
          <w:sz w:val="28"/>
          <w:szCs w:val="28"/>
          <w:lang w:val="en-US"/>
        </w:rPr>
        <w:t xml:space="preserve">whichever </w:t>
      </w:r>
      <w:r w:rsidRPr="00DE3738">
        <w:rPr>
          <w:sz w:val="28"/>
          <w:szCs w:val="28"/>
          <w:lang w:val="en-US"/>
        </w:rPr>
        <w:t xml:space="preserve">person or entity. </w:t>
      </w:r>
    </w:p>
    <w:p w:rsidR="001126B8" w:rsidRPr="00DE3738" w:rsidRDefault="001126B8" w:rsidP="000D14D0">
      <w:pPr>
        <w:tabs>
          <w:tab w:val="num" w:pos="0"/>
          <w:tab w:val="left" w:pos="900"/>
        </w:tabs>
        <w:ind w:firstLine="540"/>
        <w:jc w:val="both"/>
        <w:rPr>
          <w:sz w:val="28"/>
          <w:szCs w:val="28"/>
          <w:lang w:val="en-US"/>
        </w:rPr>
      </w:pPr>
    </w:p>
    <w:p w:rsidR="001126B8" w:rsidRPr="00DE3738" w:rsidRDefault="001126B8" w:rsidP="000D14D0">
      <w:pPr>
        <w:tabs>
          <w:tab w:val="num" w:pos="0"/>
          <w:tab w:val="left" w:pos="900"/>
        </w:tabs>
        <w:ind w:firstLine="540"/>
        <w:jc w:val="both"/>
        <w:rPr>
          <w:sz w:val="28"/>
          <w:szCs w:val="28"/>
          <w:lang w:val="en-US"/>
        </w:rPr>
      </w:pPr>
    </w:p>
    <w:sectPr w:rsidR="001126B8" w:rsidRPr="00DE3738" w:rsidSect="00DE3738">
      <w:headerReference w:type="even" r:id="rId8"/>
      <w:footerReference w:type="even" r:id="rId9"/>
      <w:footerReference w:type="default" r:id="rId10"/>
      <w:pgSz w:w="11906" w:h="16838"/>
      <w:pgMar w:top="1134" w:right="1134" w:bottom="113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71B" w:rsidRDefault="0046771B">
      <w:r>
        <w:separator/>
      </w:r>
    </w:p>
  </w:endnote>
  <w:endnote w:type="continuationSeparator" w:id="0">
    <w:p w:rsidR="0046771B" w:rsidRDefault="00467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Lat">
    <w:panose1 w:val="020B0604020202020204"/>
    <w:charset w:val="CC"/>
    <w:family w:val="swiss"/>
    <w:pitch w:val="variable"/>
    <w:sig w:usb0="00000201" w:usb1="00000000" w:usb2="00000000" w:usb3="00000000" w:csb0="00000004" w:csb1="00000000"/>
  </w:font>
  <w:font w:name="Az-Times-Cyr">
    <w:panose1 w:val="02027200000000000000"/>
    <w:charset w:val="00"/>
    <w:family w:val="roman"/>
    <w:pitch w:val="variable"/>
    <w:sig w:usb0="00000003" w:usb1="00000000" w:usb2="00000000" w:usb3="00000000" w:csb0="00000001" w:csb1="00000000"/>
  </w:font>
  <w:font w:name="Az Latino">
    <w:panose1 w:val="04020500000000000000"/>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E0" w:rsidRDefault="00A777E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77E0" w:rsidRDefault="00A777E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E0" w:rsidRDefault="00A777E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71B" w:rsidRDefault="0046771B">
      <w:r>
        <w:separator/>
      </w:r>
    </w:p>
  </w:footnote>
  <w:footnote w:type="continuationSeparator" w:id="0">
    <w:p w:rsidR="0046771B" w:rsidRDefault="004677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E0" w:rsidRDefault="00A777E0">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77E0" w:rsidRDefault="00A777E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B32BA7"/>
    <w:multiLevelType w:val="hybridMultilevel"/>
    <w:tmpl w:val="8E584DA4"/>
    <w:lvl w:ilvl="0" w:tplc="44D047A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8D97651"/>
    <w:multiLevelType w:val="hybridMultilevel"/>
    <w:tmpl w:val="A5BCCF4A"/>
    <w:lvl w:ilvl="0" w:tplc="50007E8E">
      <w:start w:val="1"/>
      <w:numFmt w:val="decimal"/>
      <w:lvlText w:val="%1)"/>
      <w:lvlJc w:val="left"/>
      <w:pPr>
        <w:tabs>
          <w:tab w:val="num" w:pos="1410"/>
        </w:tabs>
        <w:ind w:left="1410" w:hanging="69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6845526"/>
    <w:multiLevelType w:val="hybridMultilevel"/>
    <w:tmpl w:val="3FA03B0A"/>
    <w:lvl w:ilvl="0" w:tplc="547A54B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28E47FB7"/>
    <w:multiLevelType w:val="hybridMultilevel"/>
    <w:tmpl w:val="D5A46AF6"/>
    <w:lvl w:ilvl="0" w:tplc="08BA21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D2433B"/>
    <w:multiLevelType w:val="hybridMultilevel"/>
    <w:tmpl w:val="8E98F61E"/>
    <w:lvl w:ilvl="0" w:tplc="A7F056B4">
      <w:start w:val="1"/>
      <w:numFmt w:val="bullet"/>
      <w:lvlText w:val="-"/>
      <w:lvlJc w:val="left"/>
      <w:pPr>
        <w:tabs>
          <w:tab w:val="num" w:pos="0"/>
        </w:tabs>
        <w:ind w:left="0" w:hanging="540"/>
      </w:pPr>
      <w:rPr>
        <w:rFonts w:ascii="Georgia" w:eastAsia="SimSun" w:hAnsi="Georgia"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6">
    <w:nsid w:val="6FF31F11"/>
    <w:multiLevelType w:val="hybridMultilevel"/>
    <w:tmpl w:val="3342D66E"/>
    <w:lvl w:ilvl="0" w:tplc="9398B83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activeWritingStyle w:appName="MSWord" w:lang="en-US" w:vendorID="64" w:dllVersion="131078" w:nlCheck="1" w:checkStyle="1"/>
  <w:proofState w:grammar="clean"/>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DC144D"/>
    <w:rsid w:val="00016B79"/>
    <w:rsid w:val="000214D9"/>
    <w:rsid w:val="0002598E"/>
    <w:rsid w:val="00037784"/>
    <w:rsid w:val="00070437"/>
    <w:rsid w:val="00071ECD"/>
    <w:rsid w:val="00091B8A"/>
    <w:rsid w:val="0009474D"/>
    <w:rsid w:val="000A0497"/>
    <w:rsid w:val="000B14A3"/>
    <w:rsid w:val="000B7C77"/>
    <w:rsid w:val="000C015C"/>
    <w:rsid w:val="000D14D0"/>
    <w:rsid w:val="000D4C85"/>
    <w:rsid w:val="000E4B80"/>
    <w:rsid w:val="000E613B"/>
    <w:rsid w:val="000F3A3F"/>
    <w:rsid w:val="000F41D1"/>
    <w:rsid w:val="00102726"/>
    <w:rsid w:val="001126B8"/>
    <w:rsid w:val="00123C5F"/>
    <w:rsid w:val="00125B12"/>
    <w:rsid w:val="0013102D"/>
    <w:rsid w:val="00131830"/>
    <w:rsid w:val="00141508"/>
    <w:rsid w:val="001525F8"/>
    <w:rsid w:val="00163836"/>
    <w:rsid w:val="00164CD2"/>
    <w:rsid w:val="00182E0B"/>
    <w:rsid w:val="001B5255"/>
    <w:rsid w:val="001C7912"/>
    <w:rsid w:val="001D294C"/>
    <w:rsid w:val="001D2FAB"/>
    <w:rsid w:val="001F4293"/>
    <w:rsid w:val="001F55B9"/>
    <w:rsid w:val="001F6562"/>
    <w:rsid w:val="00203B22"/>
    <w:rsid w:val="00214479"/>
    <w:rsid w:val="002160D5"/>
    <w:rsid w:val="00232054"/>
    <w:rsid w:val="00234B62"/>
    <w:rsid w:val="00246B7D"/>
    <w:rsid w:val="002533E1"/>
    <w:rsid w:val="00260751"/>
    <w:rsid w:val="002614F5"/>
    <w:rsid w:val="00270EA2"/>
    <w:rsid w:val="0028028E"/>
    <w:rsid w:val="00286ECA"/>
    <w:rsid w:val="00291A19"/>
    <w:rsid w:val="002A0CB8"/>
    <w:rsid w:val="002B2336"/>
    <w:rsid w:val="002B4EFB"/>
    <w:rsid w:val="002C3AB9"/>
    <w:rsid w:val="002C46F1"/>
    <w:rsid w:val="002C47A2"/>
    <w:rsid w:val="002D1027"/>
    <w:rsid w:val="002E1E6B"/>
    <w:rsid w:val="002F3CBF"/>
    <w:rsid w:val="002F3DEC"/>
    <w:rsid w:val="002F539B"/>
    <w:rsid w:val="00332819"/>
    <w:rsid w:val="0034046C"/>
    <w:rsid w:val="00345D7F"/>
    <w:rsid w:val="003463DD"/>
    <w:rsid w:val="003467D4"/>
    <w:rsid w:val="00350122"/>
    <w:rsid w:val="0036566B"/>
    <w:rsid w:val="003748B6"/>
    <w:rsid w:val="003C2FC9"/>
    <w:rsid w:val="003C498B"/>
    <w:rsid w:val="003D0208"/>
    <w:rsid w:val="003D10B0"/>
    <w:rsid w:val="003D4DE5"/>
    <w:rsid w:val="003E6B77"/>
    <w:rsid w:val="003F1872"/>
    <w:rsid w:val="003F329B"/>
    <w:rsid w:val="00406832"/>
    <w:rsid w:val="00414247"/>
    <w:rsid w:val="004373B1"/>
    <w:rsid w:val="00454AFA"/>
    <w:rsid w:val="00455BA9"/>
    <w:rsid w:val="0046771B"/>
    <w:rsid w:val="00483097"/>
    <w:rsid w:val="00485C23"/>
    <w:rsid w:val="00486E40"/>
    <w:rsid w:val="004919E9"/>
    <w:rsid w:val="004A0E01"/>
    <w:rsid w:val="004A25ED"/>
    <w:rsid w:val="004B683A"/>
    <w:rsid w:val="004C1D32"/>
    <w:rsid w:val="004F1779"/>
    <w:rsid w:val="005150E0"/>
    <w:rsid w:val="00525B81"/>
    <w:rsid w:val="00535120"/>
    <w:rsid w:val="00541180"/>
    <w:rsid w:val="005728F9"/>
    <w:rsid w:val="005776F0"/>
    <w:rsid w:val="0058075A"/>
    <w:rsid w:val="0058470A"/>
    <w:rsid w:val="00585515"/>
    <w:rsid w:val="00594FD5"/>
    <w:rsid w:val="005B6667"/>
    <w:rsid w:val="005C3638"/>
    <w:rsid w:val="005E2F4E"/>
    <w:rsid w:val="005F3DB9"/>
    <w:rsid w:val="005F5322"/>
    <w:rsid w:val="005F6078"/>
    <w:rsid w:val="00601BE3"/>
    <w:rsid w:val="00602AB7"/>
    <w:rsid w:val="006056D0"/>
    <w:rsid w:val="00622DEB"/>
    <w:rsid w:val="006249B4"/>
    <w:rsid w:val="00626672"/>
    <w:rsid w:val="0064738F"/>
    <w:rsid w:val="00664D4E"/>
    <w:rsid w:val="00667BE5"/>
    <w:rsid w:val="0068176F"/>
    <w:rsid w:val="00685F93"/>
    <w:rsid w:val="006A7000"/>
    <w:rsid w:val="006B291B"/>
    <w:rsid w:val="006D3181"/>
    <w:rsid w:val="006D73E9"/>
    <w:rsid w:val="006E24DB"/>
    <w:rsid w:val="006F30E8"/>
    <w:rsid w:val="00703EF9"/>
    <w:rsid w:val="007128AB"/>
    <w:rsid w:val="0072760F"/>
    <w:rsid w:val="0073002B"/>
    <w:rsid w:val="0079558D"/>
    <w:rsid w:val="0079761D"/>
    <w:rsid w:val="007A615F"/>
    <w:rsid w:val="007B08AA"/>
    <w:rsid w:val="007B3ACE"/>
    <w:rsid w:val="007D261D"/>
    <w:rsid w:val="007E24DF"/>
    <w:rsid w:val="00803041"/>
    <w:rsid w:val="00813139"/>
    <w:rsid w:val="00817050"/>
    <w:rsid w:val="008244B6"/>
    <w:rsid w:val="00831921"/>
    <w:rsid w:val="00831AD8"/>
    <w:rsid w:val="00834A49"/>
    <w:rsid w:val="00856A01"/>
    <w:rsid w:val="00857703"/>
    <w:rsid w:val="008966B9"/>
    <w:rsid w:val="008A7796"/>
    <w:rsid w:val="008B4896"/>
    <w:rsid w:val="008D1E4C"/>
    <w:rsid w:val="008D3933"/>
    <w:rsid w:val="008E3950"/>
    <w:rsid w:val="008E57E3"/>
    <w:rsid w:val="0090164D"/>
    <w:rsid w:val="00904971"/>
    <w:rsid w:val="00906A2D"/>
    <w:rsid w:val="00907CDF"/>
    <w:rsid w:val="0094679E"/>
    <w:rsid w:val="00962BF3"/>
    <w:rsid w:val="00967871"/>
    <w:rsid w:val="00974129"/>
    <w:rsid w:val="00995205"/>
    <w:rsid w:val="009A77F5"/>
    <w:rsid w:val="009B3B61"/>
    <w:rsid w:val="009D24FE"/>
    <w:rsid w:val="009E76E4"/>
    <w:rsid w:val="009F7586"/>
    <w:rsid w:val="00A40AE9"/>
    <w:rsid w:val="00A60FEC"/>
    <w:rsid w:val="00A777E0"/>
    <w:rsid w:val="00A82DA8"/>
    <w:rsid w:val="00A84D96"/>
    <w:rsid w:val="00A86347"/>
    <w:rsid w:val="00AA258D"/>
    <w:rsid w:val="00AA490C"/>
    <w:rsid w:val="00AA69B7"/>
    <w:rsid w:val="00AA7815"/>
    <w:rsid w:val="00AC43D1"/>
    <w:rsid w:val="00AC796B"/>
    <w:rsid w:val="00AD0322"/>
    <w:rsid w:val="00AD23B7"/>
    <w:rsid w:val="00AD7052"/>
    <w:rsid w:val="00AE20FF"/>
    <w:rsid w:val="00AE3F2E"/>
    <w:rsid w:val="00AF3A00"/>
    <w:rsid w:val="00AF42FB"/>
    <w:rsid w:val="00B02E99"/>
    <w:rsid w:val="00B06FEF"/>
    <w:rsid w:val="00B14038"/>
    <w:rsid w:val="00B17262"/>
    <w:rsid w:val="00B23439"/>
    <w:rsid w:val="00B33286"/>
    <w:rsid w:val="00B42FFA"/>
    <w:rsid w:val="00B46107"/>
    <w:rsid w:val="00B50412"/>
    <w:rsid w:val="00B629B4"/>
    <w:rsid w:val="00B661E5"/>
    <w:rsid w:val="00B715FC"/>
    <w:rsid w:val="00B85CBA"/>
    <w:rsid w:val="00B91E83"/>
    <w:rsid w:val="00BA63A1"/>
    <w:rsid w:val="00BC31DA"/>
    <w:rsid w:val="00BD0918"/>
    <w:rsid w:val="00BD0C05"/>
    <w:rsid w:val="00BD31D7"/>
    <w:rsid w:val="00BF12C1"/>
    <w:rsid w:val="00C031C0"/>
    <w:rsid w:val="00C117C3"/>
    <w:rsid w:val="00C143A6"/>
    <w:rsid w:val="00C211BC"/>
    <w:rsid w:val="00C35220"/>
    <w:rsid w:val="00C62072"/>
    <w:rsid w:val="00C6435E"/>
    <w:rsid w:val="00C94E7D"/>
    <w:rsid w:val="00C962AE"/>
    <w:rsid w:val="00C96D16"/>
    <w:rsid w:val="00CA4373"/>
    <w:rsid w:val="00CB1F59"/>
    <w:rsid w:val="00CB27C6"/>
    <w:rsid w:val="00CD6E01"/>
    <w:rsid w:val="00D05DC7"/>
    <w:rsid w:val="00D15AE5"/>
    <w:rsid w:val="00D173BC"/>
    <w:rsid w:val="00D40FA9"/>
    <w:rsid w:val="00D60BD6"/>
    <w:rsid w:val="00D7156C"/>
    <w:rsid w:val="00D72A8E"/>
    <w:rsid w:val="00D74716"/>
    <w:rsid w:val="00D86D58"/>
    <w:rsid w:val="00DA2A32"/>
    <w:rsid w:val="00DB342B"/>
    <w:rsid w:val="00DC144D"/>
    <w:rsid w:val="00DC1C91"/>
    <w:rsid w:val="00DC1E79"/>
    <w:rsid w:val="00DE3738"/>
    <w:rsid w:val="00DE6FCF"/>
    <w:rsid w:val="00DF430E"/>
    <w:rsid w:val="00DF545D"/>
    <w:rsid w:val="00DF5785"/>
    <w:rsid w:val="00DF67B0"/>
    <w:rsid w:val="00E15080"/>
    <w:rsid w:val="00E17924"/>
    <w:rsid w:val="00E251A1"/>
    <w:rsid w:val="00E300BE"/>
    <w:rsid w:val="00E32547"/>
    <w:rsid w:val="00E342DF"/>
    <w:rsid w:val="00E35FCA"/>
    <w:rsid w:val="00E61F97"/>
    <w:rsid w:val="00E7266C"/>
    <w:rsid w:val="00E7367C"/>
    <w:rsid w:val="00E73907"/>
    <w:rsid w:val="00E802C7"/>
    <w:rsid w:val="00E82805"/>
    <w:rsid w:val="00E853E1"/>
    <w:rsid w:val="00E85717"/>
    <w:rsid w:val="00E9227D"/>
    <w:rsid w:val="00E9260D"/>
    <w:rsid w:val="00EA4140"/>
    <w:rsid w:val="00EB0080"/>
    <w:rsid w:val="00EB2CF2"/>
    <w:rsid w:val="00EB40AF"/>
    <w:rsid w:val="00EB4E31"/>
    <w:rsid w:val="00EC27B7"/>
    <w:rsid w:val="00EC362C"/>
    <w:rsid w:val="00EC38A3"/>
    <w:rsid w:val="00ED0482"/>
    <w:rsid w:val="00ED48F0"/>
    <w:rsid w:val="00EE1EEE"/>
    <w:rsid w:val="00F14A2D"/>
    <w:rsid w:val="00F2099D"/>
    <w:rsid w:val="00F27ABB"/>
    <w:rsid w:val="00F31A42"/>
    <w:rsid w:val="00F36BB4"/>
    <w:rsid w:val="00F4666B"/>
    <w:rsid w:val="00F61544"/>
    <w:rsid w:val="00F6374C"/>
    <w:rsid w:val="00F7696F"/>
    <w:rsid w:val="00F87D62"/>
    <w:rsid w:val="00F92636"/>
    <w:rsid w:val="00F937A3"/>
    <w:rsid w:val="00F96C96"/>
    <w:rsid w:val="00FA0CCC"/>
    <w:rsid w:val="00FA33E3"/>
    <w:rsid w:val="00FA3A21"/>
    <w:rsid w:val="00FA709C"/>
    <w:rsid w:val="00FB195F"/>
    <w:rsid w:val="00FB2A3C"/>
    <w:rsid w:val="00FB4997"/>
    <w:rsid w:val="00FB6C4B"/>
    <w:rsid w:val="00FC63CE"/>
    <w:rsid w:val="00FE4EAA"/>
    <w:rsid w:val="00FF13BF"/>
    <w:rsid w:val="00FF3C2E"/>
    <w:rsid w:val="00FF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667"/>
    <w:rPr>
      <w:sz w:val="24"/>
      <w:szCs w:val="24"/>
      <w:lang w:eastAsia="zh-CN"/>
    </w:rPr>
  </w:style>
  <w:style w:type="paragraph" w:styleId="1">
    <w:name w:val="heading 1"/>
    <w:basedOn w:val="a"/>
    <w:next w:val="a"/>
    <w:qFormat/>
    <w:pPr>
      <w:keepNext/>
      <w:ind w:right="-1"/>
      <w:jc w:val="right"/>
      <w:outlineLvl w:val="0"/>
    </w:pPr>
    <w:rPr>
      <w:rFonts w:ascii="Arial AzLat" w:hAnsi="Arial AzLat"/>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677"/>
        <w:tab w:val="right" w:pos="9355"/>
      </w:tabs>
    </w:pPr>
    <w:rPr>
      <w:lang/>
    </w:rPr>
  </w:style>
  <w:style w:type="character" w:styleId="a5">
    <w:name w:val="page number"/>
    <w:basedOn w:val="a0"/>
  </w:style>
  <w:style w:type="paragraph" w:styleId="a6">
    <w:name w:val="Body Text Indent"/>
    <w:basedOn w:val="a"/>
    <w:pPr>
      <w:ind w:firstLine="708"/>
      <w:jc w:val="both"/>
    </w:pPr>
    <w:rPr>
      <w:rFonts w:ascii="Arial AzLat" w:hAnsi="Arial AzLat"/>
      <w:sz w:val="28"/>
      <w:szCs w:val="28"/>
    </w:rPr>
  </w:style>
  <w:style w:type="paragraph" w:customStyle="1" w:styleId="Heading31">
    <w:name w:val="Heading 31"/>
    <w:basedOn w:val="a"/>
    <w:next w:val="a"/>
    <w:pPr>
      <w:keepNext/>
      <w:widowControl w:val="0"/>
      <w:ind w:right="-569"/>
      <w:jc w:val="center"/>
    </w:pPr>
    <w:rPr>
      <w:rFonts w:ascii="Az-Times-Cyr" w:eastAsia="Times New Roman" w:hAnsi="Az-Times-Cyr"/>
      <w:b/>
      <w:sz w:val="36"/>
      <w:szCs w:val="20"/>
      <w:lang w:val="en-AU" w:eastAsia="ru-RU"/>
    </w:rPr>
  </w:style>
  <w:style w:type="paragraph" w:customStyle="1" w:styleId="Heading51">
    <w:name w:val="Heading 51"/>
    <w:basedOn w:val="a"/>
    <w:next w:val="a"/>
    <w:pPr>
      <w:keepNext/>
      <w:widowControl w:val="0"/>
      <w:ind w:right="-569"/>
      <w:jc w:val="center"/>
    </w:pPr>
    <w:rPr>
      <w:rFonts w:ascii="Az-Times-Cyr" w:eastAsia="Times New Roman" w:hAnsi="Az-Times-Cyr"/>
      <w:b/>
      <w:sz w:val="32"/>
      <w:szCs w:val="20"/>
      <w:lang w:val="en-AU" w:eastAsia="ru-RU"/>
    </w:rPr>
  </w:style>
  <w:style w:type="paragraph" w:styleId="2">
    <w:name w:val="Body Text 2"/>
    <w:basedOn w:val="a"/>
    <w:pPr>
      <w:ind w:right="-142"/>
      <w:jc w:val="center"/>
    </w:pPr>
    <w:rPr>
      <w:rFonts w:ascii="Az Latino" w:eastAsia="Times New Roman" w:hAnsi="Az Latino"/>
      <w:b/>
      <w:sz w:val="32"/>
      <w:szCs w:val="20"/>
      <w:lang w:eastAsia="ru-RU"/>
    </w:rPr>
  </w:style>
  <w:style w:type="paragraph" w:styleId="20">
    <w:name w:val="Body Text Indent 2"/>
    <w:basedOn w:val="a"/>
    <w:pPr>
      <w:ind w:firstLine="567"/>
      <w:jc w:val="both"/>
    </w:pPr>
    <w:rPr>
      <w:rFonts w:ascii="Arial AzLat" w:hAnsi="Arial AzLat"/>
      <w:sz w:val="28"/>
    </w:rPr>
  </w:style>
  <w:style w:type="paragraph" w:styleId="a7">
    <w:name w:val="header"/>
    <w:basedOn w:val="a"/>
    <w:link w:val="a8"/>
    <w:uiPriority w:val="99"/>
    <w:pPr>
      <w:tabs>
        <w:tab w:val="center" w:pos="4844"/>
        <w:tab w:val="right" w:pos="9689"/>
      </w:tabs>
    </w:pPr>
    <w:rPr>
      <w:lang/>
    </w:rPr>
  </w:style>
  <w:style w:type="paragraph" w:styleId="3">
    <w:name w:val="Body Text Indent 3"/>
    <w:basedOn w:val="a"/>
    <w:pPr>
      <w:ind w:firstLine="720"/>
      <w:jc w:val="both"/>
    </w:pPr>
    <w:rPr>
      <w:rFonts w:ascii="Arial AzLat" w:hAnsi="Arial AzLat"/>
      <w:sz w:val="28"/>
      <w:szCs w:val="28"/>
    </w:rPr>
  </w:style>
  <w:style w:type="character" w:customStyle="1" w:styleId="a8">
    <w:name w:val="Верхний колонтитул Знак"/>
    <w:link w:val="a7"/>
    <w:uiPriority w:val="99"/>
    <w:rsid w:val="00B715FC"/>
    <w:rPr>
      <w:sz w:val="24"/>
      <w:szCs w:val="24"/>
      <w:lang w:eastAsia="zh-CN"/>
    </w:rPr>
  </w:style>
  <w:style w:type="character" w:customStyle="1" w:styleId="a4">
    <w:name w:val="Нижний колонтитул Знак"/>
    <w:link w:val="a3"/>
    <w:uiPriority w:val="99"/>
    <w:rsid w:val="00B715FC"/>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44710197">
      <w:bodyDiv w:val="1"/>
      <w:marLeft w:val="0"/>
      <w:marRight w:val="0"/>
      <w:marTop w:val="0"/>
      <w:marBottom w:val="0"/>
      <w:divBdr>
        <w:top w:val="none" w:sz="0" w:space="0" w:color="auto"/>
        <w:left w:val="none" w:sz="0" w:space="0" w:color="auto"/>
        <w:bottom w:val="none" w:sz="0" w:space="0" w:color="auto"/>
        <w:right w:val="none" w:sz="0" w:space="0" w:color="auto"/>
      </w:divBdr>
    </w:div>
    <w:div w:id="1138648705">
      <w:bodyDiv w:val="1"/>
      <w:marLeft w:val="0"/>
      <w:marRight w:val="0"/>
      <w:marTop w:val="0"/>
      <w:marBottom w:val="0"/>
      <w:divBdr>
        <w:top w:val="none" w:sz="0" w:space="0" w:color="auto"/>
        <w:left w:val="none" w:sz="0" w:space="0" w:color="auto"/>
        <w:bottom w:val="none" w:sz="0" w:space="0" w:color="auto"/>
        <w:right w:val="none" w:sz="0" w:space="0" w:color="auto"/>
      </w:divBdr>
    </w:div>
    <w:div w:id="128831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796F-9782-40ED-A8B0-68765169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МЦЯЙЙЯН ЕТДИ</vt:lpstr>
    </vt:vector>
  </TitlesOfParts>
  <Company/>
  <LinksUpToDate>false</LinksUpToDate>
  <CharactersWithSpaces>23004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МЦЯЙЙЯН ЕТДИ</dc:title>
  <dc:creator>USER</dc:creator>
  <cp:lastModifiedBy>Anar_H</cp:lastModifiedBy>
  <cp:revision>2</cp:revision>
  <cp:lastPrinted>2005-03-15T10:17:00Z</cp:lastPrinted>
  <dcterms:created xsi:type="dcterms:W3CDTF">2019-08-29T07:09:00Z</dcterms:created>
  <dcterms:modified xsi:type="dcterms:W3CDTF">2019-08-29T07:09:00Z</dcterms:modified>
</cp:coreProperties>
</file>