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CB" w:rsidRPr="00BF40FA" w:rsidRDefault="002222CB" w:rsidP="00DA5BA6">
      <w:pPr>
        <w:pStyle w:val="a3"/>
        <w:ind w:firstLine="567"/>
        <w:rPr>
          <w:b/>
          <w:szCs w:val="28"/>
        </w:rPr>
      </w:pPr>
      <w:r w:rsidRPr="00BF40FA">
        <w:rPr>
          <w:b/>
          <w:szCs w:val="28"/>
          <w:lang w:val="en-US"/>
        </w:rPr>
        <w:t>ON BEHALF</w:t>
      </w:r>
      <w:r w:rsidRPr="00BF40FA">
        <w:rPr>
          <w:b/>
          <w:szCs w:val="28"/>
        </w:rPr>
        <w:t xml:space="preserve"> OF</w:t>
      </w:r>
      <w:r w:rsidRPr="00BF40FA">
        <w:rPr>
          <w:b/>
          <w:szCs w:val="28"/>
          <w:lang w:val="en-US"/>
        </w:rPr>
        <w:t xml:space="preserve"> THE </w:t>
      </w:r>
      <w:smartTag w:uri="urn:schemas-microsoft-com:office:smarttags" w:element="place">
        <w:smartTag w:uri="urn:schemas-microsoft-com:office:smarttags" w:element="PlaceType">
          <w:r w:rsidRPr="00BF40FA">
            <w:rPr>
              <w:b/>
              <w:szCs w:val="28"/>
            </w:rPr>
            <w:t>REPUBLIC</w:t>
          </w:r>
        </w:smartTag>
        <w:r w:rsidRPr="00BF40FA">
          <w:rPr>
            <w:b/>
            <w:szCs w:val="28"/>
          </w:rPr>
          <w:t xml:space="preserve"> OF </w:t>
        </w:r>
        <w:smartTag w:uri="urn:schemas-microsoft-com:office:smarttags" w:element="PlaceName">
          <w:r w:rsidRPr="00BF40FA">
            <w:rPr>
              <w:b/>
              <w:szCs w:val="28"/>
            </w:rPr>
            <w:t>AZERBAIJAN</w:t>
          </w:r>
        </w:smartTag>
      </w:smartTag>
    </w:p>
    <w:p w:rsidR="002222CB" w:rsidRPr="00BF40FA" w:rsidRDefault="002222CB" w:rsidP="00DA5BA6">
      <w:pPr>
        <w:pStyle w:val="a7"/>
        <w:ind w:firstLine="567"/>
        <w:rPr>
          <w:b/>
          <w:szCs w:val="28"/>
        </w:rPr>
      </w:pPr>
    </w:p>
    <w:p w:rsidR="002222CB" w:rsidRPr="00BF40FA" w:rsidRDefault="002222CB" w:rsidP="00DA5BA6">
      <w:pPr>
        <w:pStyle w:val="a7"/>
        <w:ind w:firstLine="567"/>
        <w:rPr>
          <w:b/>
          <w:szCs w:val="28"/>
        </w:rPr>
      </w:pPr>
      <w:r w:rsidRPr="00BF40FA">
        <w:rPr>
          <w:b/>
          <w:szCs w:val="28"/>
        </w:rPr>
        <w:t>DECISION</w:t>
      </w:r>
    </w:p>
    <w:p w:rsidR="002222CB" w:rsidRPr="00BF40FA" w:rsidRDefault="002222CB" w:rsidP="00DA5BA6">
      <w:pPr>
        <w:pStyle w:val="5"/>
        <w:spacing w:before="0" w:beforeAutospacing="0" w:after="0" w:afterAutospacing="0"/>
        <w:ind w:firstLine="567"/>
        <w:jc w:val="center"/>
        <w:rPr>
          <w:sz w:val="28"/>
          <w:szCs w:val="28"/>
          <w:lang w:val="en-US"/>
        </w:rPr>
      </w:pPr>
    </w:p>
    <w:p w:rsidR="002222CB" w:rsidRPr="00BF40FA" w:rsidRDefault="002222CB" w:rsidP="00DA5BA6">
      <w:pPr>
        <w:pStyle w:val="5"/>
        <w:spacing w:before="0" w:beforeAutospacing="0" w:after="0" w:afterAutospacing="0"/>
        <w:ind w:firstLine="567"/>
        <w:jc w:val="center"/>
        <w:rPr>
          <w:sz w:val="28"/>
          <w:szCs w:val="28"/>
          <w:lang w:val="en-US"/>
        </w:rPr>
      </w:pPr>
      <w:r w:rsidRPr="00BF40FA">
        <w:rPr>
          <w:sz w:val="28"/>
          <w:szCs w:val="28"/>
          <w:lang w:val="en-US"/>
        </w:rPr>
        <w:t xml:space="preserve">OF THE PLENUM OF </w:t>
      </w:r>
      <w:smartTag w:uri="urn:schemas-microsoft-com:office:smarttags" w:element="address">
        <w:smartTag w:uri="urn:schemas-microsoft-com:office:smarttags" w:element="Street">
          <w:r w:rsidRPr="00BF40FA">
            <w:rPr>
              <w:sz w:val="28"/>
              <w:szCs w:val="28"/>
              <w:lang w:val="en-US"/>
            </w:rPr>
            <w:t>CONSTITUTIONAL COURT</w:t>
          </w:r>
        </w:smartTag>
      </w:smartTag>
    </w:p>
    <w:p w:rsidR="002222CB" w:rsidRPr="00BF40FA" w:rsidRDefault="002222CB" w:rsidP="00DA5BA6">
      <w:pPr>
        <w:pStyle w:val="5"/>
        <w:spacing w:before="0" w:beforeAutospacing="0" w:after="0" w:afterAutospacing="0"/>
        <w:ind w:firstLine="567"/>
        <w:jc w:val="center"/>
        <w:rPr>
          <w:sz w:val="28"/>
          <w:szCs w:val="28"/>
          <w:lang w:val="en-US"/>
        </w:rPr>
      </w:pPr>
    </w:p>
    <w:p w:rsidR="002222CB" w:rsidRPr="00BF40FA" w:rsidRDefault="002222CB" w:rsidP="00DA5BA6">
      <w:pPr>
        <w:pStyle w:val="5"/>
        <w:spacing w:before="0" w:beforeAutospacing="0" w:after="0" w:afterAutospacing="0"/>
        <w:ind w:firstLine="567"/>
        <w:jc w:val="center"/>
        <w:rPr>
          <w:sz w:val="28"/>
          <w:szCs w:val="28"/>
          <w:lang w:val="en-US"/>
        </w:rPr>
      </w:pPr>
      <w:r w:rsidRPr="00BF40FA">
        <w:rPr>
          <w:sz w:val="28"/>
          <w:szCs w:val="28"/>
          <w:lang w:val="en-US"/>
        </w:rPr>
        <w:t xml:space="preserve">OF THE </w:t>
      </w:r>
      <w:smartTag w:uri="urn:schemas-microsoft-com:office:smarttags" w:element="place">
        <w:smartTag w:uri="urn:schemas-microsoft-com:office:smarttags" w:element="PlaceType">
          <w:r w:rsidRPr="00BF40FA">
            <w:rPr>
              <w:sz w:val="28"/>
              <w:szCs w:val="28"/>
              <w:lang w:val="en-US"/>
            </w:rPr>
            <w:t>REPUBLIC</w:t>
          </w:r>
        </w:smartTag>
        <w:r w:rsidRPr="00BF40FA">
          <w:rPr>
            <w:sz w:val="28"/>
            <w:szCs w:val="28"/>
            <w:lang w:val="en-US"/>
          </w:rPr>
          <w:t xml:space="preserve"> OF </w:t>
        </w:r>
        <w:smartTag w:uri="urn:schemas-microsoft-com:office:smarttags" w:element="PlaceName">
          <w:r w:rsidRPr="00BF40FA">
            <w:rPr>
              <w:sz w:val="28"/>
              <w:szCs w:val="28"/>
              <w:lang w:val="en-US"/>
            </w:rPr>
            <w:t>AZERBAIJAN</w:t>
          </w:r>
        </w:smartTag>
      </w:smartTag>
    </w:p>
    <w:p w:rsidR="002222CB" w:rsidRPr="00BF40FA" w:rsidRDefault="002222CB" w:rsidP="00DA5BA6">
      <w:pPr>
        <w:pStyle w:val="a5"/>
        <w:ind w:firstLine="567"/>
        <w:rPr>
          <w:i/>
          <w:szCs w:val="28"/>
        </w:rPr>
      </w:pPr>
    </w:p>
    <w:p w:rsidR="002222CB" w:rsidRPr="00BF40FA" w:rsidRDefault="002222CB" w:rsidP="00DA5BA6">
      <w:pPr>
        <w:spacing w:after="0" w:line="240" w:lineRule="auto"/>
        <w:ind w:firstLine="567"/>
        <w:jc w:val="center"/>
        <w:rPr>
          <w:rFonts w:ascii="Times New Roman" w:hAnsi="Times New Roman"/>
          <w:i/>
          <w:sz w:val="28"/>
          <w:szCs w:val="28"/>
        </w:rPr>
      </w:pPr>
      <w:r w:rsidRPr="00BF40FA">
        <w:rPr>
          <w:rFonts w:ascii="Times New Roman" w:hAnsi="Times New Roman"/>
          <w:i/>
          <w:sz w:val="28"/>
          <w:szCs w:val="28"/>
        </w:rPr>
        <w:t>On interpretation of Article</w:t>
      </w:r>
      <w:r>
        <w:rPr>
          <w:rFonts w:ascii="Times New Roman" w:hAnsi="Times New Roman"/>
          <w:i/>
          <w:sz w:val="28"/>
          <w:szCs w:val="28"/>
        </w:rPr>
        <w:t>s</w:t>
      </w:r>
      <w:r w:rsidR="003C1267">
        <w:rPr>
          <w:rFonts w:ascii="Times New Roman" w:hAnsi="Times New Roman"/>
          <w:i/>
          <w:sz w:val="28"/>
          <w:szCs w:val="28"/>
        </w:rPr>
        <w:t xml:space="preserve"> </w:t>
      </w:r>
      <w:r w:rsidRPr="008D1CF5">
        <w:rPr>
          <w:rFonts w:ascii="Times New Roman" w:hAnsi="Times New Roman"/>
          <w:i/>
          <w:sz w:val="28"/>
          <w:szCs w:val="28"/>
        </w:rPr>
        <w:t xml:space="preserve">18.5, 61.1.1 </w:t>
      </w:r>
      <w:r>
        <w:rPr>
          <w:rFonts w:ascii="Times New Roman" w:hAnsi="Times New Roman"/>
          <w:i/>
          <w:sz w:val="28"/>
          <w:szCs w:val="28"/>
        </w:rPr>
        <w:t>and</w:t>
      </w:r>
      <w:r w:rsidRPr="008D1CF5">
        <w:rPr>
          <w:rFonts w:ascii="Times New Roman" w:hAnsi="Times New Roman"/>
          <w:i/>
          <w:sz w:val="28"/>
          <w:szCs w:val="28"/>
        </w:rPr>
        <w:t xml:space="preserve"> 65</w:t>
      </w:r>
      <w:r>
        <w:rPr>
          <w:rFonts w:ascii="Times New Roman" w:hAnsi="Times New Roman"/>
          <w:i/>
          <w:sz w:val="28"/>
          <w:szCs w:val="28"/>
        </w:rPr>
        <w:t xml:space="preserve"> of Criminal</w:t>
      </w:r>
      <w:r w:rsidR="00CD3D1C">
        <w:rPr>
          <w:rFonts w:ascii="Times New Roman" w:hAnsi="Times New Roman"/>
          <w:i/>
          <w:sz w:val="28"/>
          <w:szCs w:val="28"/>
        </w:rPr>
        <w:t xml:space="preserve"> </w:t>
      </w:r>
      <w:r w:rsidRPr="00BF40FA">
        <w:rPr>
          <w:rFonts w:ascii="Times New Roman" w:hAnsi="Times New Roman"/>
          <w:i/>
          <w:sz w:val="28"/>
          <w:szCs w:val="28"/>
        </w:rPr>
        <w:t>Code</w:t>
      </w:r>
      <w:r w:rsidR="00CD3D1C">
        <w:rPr>
          <w:rFonts w:ascii="Times New Roman" w:hAnsi="Times New Roman"/>
          <w:i/>
          <w:sz w:val="28"/>
          <w:szCs w:val="28"/>
        </w:rPr>
        <w:t xml:space="preserve"> </w:t>
      </w:r>
      <w:r w:rsidRPr="00BF40FA">
        <w:rPr>
          <w:rFonts w:ascii="Times New Roman" w:hAnsi="Times New Roman"/>
          <w:i/>
          <w:sz w:val="28"/>
          <w:szCs w:val="28"/>
        </w:rPr>
        <w:t xml:space="preserve">of the Republic of Azerbaijan </w:t>
      </w:r>
    </w:p>
    <w:p w:rsidR="002222CB" w:rsidRPr="00BF40FA" w:rsidRDefault="002222CB" w:rsidP="00DA5BA6">
      <w:pPr>
        <w:pStyle w:val="a5"/>
        <w:ind w:firstLine="567"/>
        <w:rPr>
          <w:i/>
          <w:szCs w:val="28"/>
        </w:rPr>
      </w:pPr>
    </w:p>
    <w:p w:rsidR="002222CB" w:rsidRPr="00BF40FA" w:rsidRDefault="002222CB" w:rsidP="00DA5BA6">
      <w:pPr>
        <w:pStyle w:val="1"/>
        <w:spacing w:before="0" w:after="0" w:line="240" w:lineRule="auto"/>
        <w:ind w:firstLine="567"/>
        <w:rPr>
          <w:rFonts w:ascii="Times New Roman" w:hAnsi="Times New Roman"/>
          <w:sz w:val="28"/>
          <w:szCs w:val="28"/>
          <w:lang w:val="en-US"/>
        </w:rPr>
      </w:pPr>
      <w:r w:rsidRPr="00BF40FA">
        <w:rPr>
          <w:rFonts w:ascii="Times New Roman" w:hAnsi="Times New Roman"/>
          <w:sz w:val="28"/>
          <w:szCs w:val="28"/>
          <w:lang w:val="en-US"/>
        </w:rPr>
        <w:t>1</w:t>
      </w:r>
      <w:r>
        <w:rPr>
          <w:rFonts w:ascii="Times New Roman" w:hAnsi="Times New Roman"/>
          <w:sz w:val="28"/>
          <w:szCs w:val="28"/>
          <w:lang w:val="en-US"/>
        </w:rPr>
        <w:t>8</w:t>
      </w:r>
      <w:r w:rsidRPr="00BF40FA">
        <w:rPr>
          <w:rFonts w:ascii="Times New Roman" w:hAnsi="Times New Roman"/>
          <w:sz w:val="28"/>
          <w:szCs w:val="28"/>
          <w:lang w:val="en-US"/>
        </w:rPr>
        <w:t xml:space="preserve"> March, 201</w:t>
      </w:r>
      <w:r>
        <w:rPr>
          <w:rFonts w:ascii="Times New Roman" w:hAnsi="Times New Roman"/>
          <w:sz w:val="28"/>
          <w:szCs w:val="28"/>
          <w:lang w:val="en-US"/>
        </w:rPr>
        <w:t>3</w:t>
      </w:r>
      <w:r w:rsidRPr="00BF40FA">
        <w:rPr>
          <w:rFonts w:ascii="Times New Roman" w:hAnsi="Times New Roman"/>
          <w:sz w:val="28"/>
          <w:szCs w:val="28"/>
          <w:lang w:val="en-US"/>
        </w:rPr>
        <w:tab/>
      </w:r>
      <w:r w:rsidRPr="00BF40FA">
        <w:rPr>
          <w:rFonts w:ascii="Times New Roman" w:hAnsi="Times New Roman"/>
          <w:sz w:val="28"/>
          <w:szCs w:val="28"/>
          <w:lang w:val="en-US"/>
        </w:rPr>
        <w:tab/>
      </w:r>
      <w:r w:rsidRPr="00BF40FA">
        <w:rPr>
          <w:rFonts w:ascii="Times New Roman" w:hAnsi="Times New Roman"/>
          <w:sz w:val="28"/>
          <w:szCs w:val="28"/>
          <w:lang w:val="en-US"/>
        </w:rPr>
        <w:tab/>
      </w:r>
      <w:r w:rsidRPr="00BF40FA">
        <w:rPr>
          <w:rFonts w:ascii="Times New Roman" w:hAnsi="Times New Roman"/>
          <w:sz w:val="28"/>
          <w:szCs w:val="28"/>
          <w:lang w:val="en-US"/>
        </w:rPr>
        <w:tab/>
      </w:r>
      <w:r w:rsidRPr="00BF40FA">
        <w:rPr>
          <w:rFonts w:ascii="Times New Roman" w:hAnsi="Times New Roman"/>
          <w:sz w:val="28"/>
          <w:szCs w:val="28"/>
          <w:lang w:val="en-US"/>
        </w:rPr>
        <w:tab/>
      </w:r>
      <w:r w:rsidRPr="00BF40FA">
        <w:rPr>
          <w:rFonts w:ascii="Times New Roman" w:hAnsi="Times New Roman"/>
          <w:sz w:val="28"/>
          <w:szCs w:val="28"/>
          <w:lang w:val="en-US"/>
        </w:rPr>
        <w:tab/>
      </w:r>
      <w:r w:rsidRPr="00BF40FA">
        <w:rPr>
          <w:rFonts w:ascii="Times New Roman" w:hAnsi="Times New Roman"/>
          <w:sz w:val="28"/>
          <w:szCs w:val="28"/>
          <w:lang w:val="en-US"/>
        </w:rPr>
        <w:tab/>
      </w:r>
      <w:r w:rsidRPr="00BF40FA">
        <w:rPr>
          <w:rFonts w:ascii="Times New Roman" w:hAnsi="Times New Roman"/>
          <w:sz w:val="28"/>
          <w:szCs w:val="28"/>
          <w:lang w:val="en-US"/>
        </w:rPr>
        <w:tab/>
      </w:r>
      <w:smartTag w:uri="urn:schemas-microsoft-com:office:smarttags" w:element="place">
        <w:smartTag w:uri="urn:schemas-microsoft-com:office:smarttags" w:element="City">
          <w:r w:rsidRPr="00BF40FA">
            <w:rPr>
              <w:rFonts w:ascii="Times New Roman" w:hAnsi="Times New Roman"/>
              <w:sz w:val="28"/>
              <w:szCs w:val="28"/>
              <w:lang w:val="en-US"/>
            </w:rPr>
            <w:t>Baku</w:t>
          </w:r>
        </w:smartTag>
      </w:smartTag>
      <w:r w:rsidRPr="00BF40FA">
        <w:rPr>
          <w:rFonts w:ascii="Times New Roman" w:hAnsi="Times New Roman"/>
          <w:sz w:val="28"/>
          <w:szCs w:val="28"/>
          <w:lang w:val="en-US"/>
        </w:rPr>
        <w:t xml:space="preserve"> city</w:t>
      </w:r>
    </w:p>
    <w:p w:rsidR="002222CB" w:rsidRPr="00BF40FA" w:rsidRDefault="002222CB" w:rsidP="00DA5BA6">
      <w:pPr>
        <w:spacing w:after="0" w:line="240" w:lineRule="auto"/>
        <w:ind w:firstLine="567"/>
        <w:jc w:val="center"/>
        <w:rPr>
          <w:rFonts w:ascii="Times New Roman" w:hAnsi="Times New Roman"/>
          <w:sz w:val="28"/>
          <w:szCs w:val="28"/>
        </w:rPr>
      </w:pPr>
    </w:p>
    <w:p w:rsidR="002222CB" w:rsidRPr="00BF40FA" w:rsidRDefault="002222CB" w:rsidP="00DA5BA6">
      <w:pPr>
        <w:spacing w:after="0" w:line="240" w:lineRule="auto"/>
        <w:ind w:firstLine="567"/>
        <w:jc w:val="both"/>
        <w:rPr>
          <w:rFonts w:ascii="Times New Roman" w:hAnsi="Times New Roman"/>
          <w:sz w:val="28"/>
          <w:szCs w:val="28"/>
          <w:lang w:val="en-GB"/>
        </w:rPr>
      </w:pPr>
      <w:r w:rsidRPr="00BF40FA">
        <w:rPr>
          <w:rFonts w:ascii="Times New Roman" w:hAnsi="Times New Roman"/>
          <w:sz w:val="28"/>
          <w:szCs w:val="28"/>
          <w:lang w:val="en-GB"/>
        </w:rPr>
        <w:t>The Plenum of the Constitutional Court of the Republic of Azerbaij</w:t>
      </w:r>
      <w:r>
        <w:rPr>
          <w:rFonts w:ascii="Times New Roman" w:hAnsi="Times New Roman"/>
          <w:sz w:val="28"/>
          <w:szCs w:val="28"/>
          <w:lang w:val="en-GB"/>
        </w:rPr>
        <w:t xml:space="preserve">an composed of </w:t>
      </w:r>
      <w:proofErr w:type="spellStart"/>
      <w:r>
        <w:rPr>
          <w:rFonts w:ascii="Times New Roman" w:hAnsi="Times New Roman"/>
          <w:sz w:val="28"/>
          <w:szCs w:val="28"/>
          <w:lang w:val="en-GB"/>
        </w:rPr>
        <w:t>Farhad</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Abdullayev</w:t>
      </w:r>
      <w:proofErr w:type="spellEnd"/>
      <w:r>
        <w:rPr>
          <w:rFonts w:ascii="Times New Roman" w:hAnsi="Times New Roman"/>
          <w:sz w:val="28"/>
          <w:szCs w:val="28"/>
          <w:lang w:val="en-GB"/>
        </w:rPr>
        <w:t xml:space="preserve"> </w:t>
      </w:r>
      <w:r w:rsidRPr="00BF40FA">
        <w:rPr>
          <w:rFonts w:ascii="Times New Roman" w:hAnsi="Times New Roman"/>
          <w:sz w:val="28"/>
          <w:szCs w:val="28"/>
          <w:lang w:val="en-GB"/>
        </w:rPr>
        <w:t xml:space="preserve">(Chairman), </w:t>
      </w:r>
      <w:proofErr w:type="spellStart"/>
      <w:r w:rsidRPr="00BF40FA">
        <w:rPr>
          <w:rFonts w:ascii="Times New Roman" w:hAnsi="Times New Roman"/>
          <w:sz w:val="28"/>
          <w:szCs w:val="28"/>
          <w:lang w:val="en-GB"/>
        </w:rPr>
        <w:t>Sona</w:t>
      </w:r>
      <w:proofErr w:type="spellEnd"/>
      <w:r>
        <w:rPr>
          <w:rFonts w:ascii="Times New Roman" w:hAnsi="Times New Roman"/>
          <w:sz w:val="28"/>
          <w:szCs w:val="28"/>
          <w:lang w:val="en-GB"/>
        </w:rPr>
        <w:t xml:space="preserve"> </w:t>
      </w:r>
      <w:proofErr w:type="spellStart"/>
      <w:r w:rsidRPr="00BF40FA">
        <w:rPr>
          <w:rFonts w:ascii="Times New Roman" w:hAnsi="Times New Roman"/>
          <w:sz w:val="28"/>
          <w:szCs w:val="28"/>
          <w:lang w:val="en-GB"/>
        </w:rPr>
        <w:t>Salmanova</w:t>
      </w:r>
      <w:proofErr w:type="spellEnd"/>
      <w:r w:rsidRPr="00BF40FA">
        <w:rPr>
          <w:rFonts w:ascii="Times New Roman" w:hAnsi="Times New Roman"/>
          <w:sz w:val="28"/>
          <w:szCs w:val="28"/>
          <w:lang w:val="en-GB"/>
        </w:rPr>
        <w:t xml:space="preserve">, </w:t>
      </w:r>
      <w:proofErr w:type="spellStart"/>
      <w:r w:rsidRPr="00BF40FA">
        <w:rPr>
          <w:rFonts w:ascii="Times New Roman" w:hAnsi="Times New Roman"/>
          <w:sz w:val="28"/>
          <w:szCs w:val="28"/>
          <w:lang w:val="en-GB"/>
        </w:rPr>
        <w:t>Sudaba</w:t>
      </w:r>
      <w:proofErr w:type="spellEnd"/>
      <w:r>
        <w:rPr>
          <w:rFonts w:ascii="Times New Roman" w:hAnsi="Times New Roman"/>
          <w:sz w:val="28"/>
          <w:szCs w:val="28"/>
          <w:lang w:val="en-GB"/>
        </w:rPr>
        <w:t xml:space="preserve"> </w:t>
      </w:r>
      <w:proofErr w:type="spellStart"/>
      <w:r w:rsidRPr="00BF40FA">
        <w:rPr>
          <w:rFonts w:ascii="Times New Roman" w:hAnsi="Times New Roman"/>
          <w:sz w:val="28"/>
          <w:szCs w:val="28"/>
          <w:lang w:val="en-GB"/>
        </w:rPr>
        <w:t>Hasanova</w:t>
      </w:r>
      <w:proofErr w:type="spellEnd"/>
      <w:r w:rsidRPr="00BF40FA">
        <w:rPr>
          <w:rFonts w:ascii="Times New Roman" w:hAnsi="Times New Roman"/>
          <w:sz w:val="28"/>
          <w:szCs w:val="28"/>
          <w:lang w:val="en-GB"/>
        </w:rPr>
        <w:t xml:space="preserve">, </w:t>
      </w:r>
      <w:proofErr w:type="spellStart"/>
      <w:r w:rsidRPr="00BF40FA">
        <w:rPr>
          <w:rFonts w:ascii="Times New Roman" w:hAnsi="Times New Roman"/>
          <w:sz w:val="28"/>
          <w:szCs w:val="28"/>
          <w:lang w:val="en-GB"/>
        </w:rPr>
        <w:t>Rovshan</w:t>
      </w:r>
      <w:proofErr w:type="spellEnd"/>
      <w:r>
        <w:rPr>
          <w:rFonts w:ascii="Times New Roman" w:hAnsi="Times New Roman"/>
          <w:sz w:val="28"/>
          <w:szCs w:val="28"/>
          <w:lang w:val="en-GB"/>
        </w:rPr>
        <w:t xml:space="preserve"> </w:t>
      </w:r>
      <w:proofErr w:type="spellStart"/>
      <w:r w:rsidRPr="00BF40FA">
        <w:rPr>
          <w:rFonts w:ascii="Times New Roman" w:hAnsi="Times New Roman"/>
          <w:sz w:val="28"/>
          <w:szCs w:val="28"/>
          <w:lang w:val="en-GB"/>
        </w:rPr>
        <w:t>Ismaylov</w:t>
      </w:r>
      <w:proofErr w:type="spellEnd"/>
      <w:r w:rsidRPr="00BF40FA">
        <w:rPr>
          <w:rFonts w:ascii="Times New Roman" w:hAnsi="Times New Roman"/>
          <w:sz w:val="28"/>
          <w:szCs w:val="28"/>
          <w:lang w:val="en-GB"/>
        </w:rPr>
        <w:t xml:space="preserve">, </w:t>
      </w:r>
      <w:proofErr w:type="spellStart"/>
      <w:r w:rsidRPr="00BF40FA">
        <w:rPr>
          <w:rFonts w:ascii="Times New Roman" w:hAnsi="Times New Roman"/>
          <w:sz w:val="28"/>
          <w:szCs w:val="28"/>
          <w:lang w:val="en-GB"/>
        </w:rPr>
        <w:t>Jeyhun</w:t>
      </w:r>
      <w:proofErr w:type="spellEnd"/>
      <w:r>
        <w:rPr>
          <w:rFonts w:ascii="Times New Roman" w:hAnsi="Times New Roman"/>
          <w:sz w:val="28"/>
          <w:szCs w:val="28"/>
          <w:lang w:val="en-GB"/>
        </w:rPr>
        <w:t xml:space="preserve"> </w:t>
      </w:r>
      <w:proofErr w:type="spellStart"/>
      <w:r w:rsidRPr="00BF40FA">
        <w:rPr>
          <w:rFonts w:ascii="Times New Roman" w:hAnsi="Times New Roman"/>
          <w:sz w:val="28"/>
          <w:szCs w:val="28"/>
          <w:lang w:val="en-GB"/>
        </w:rPr>
        <w:t>Garajayev</w:t>
      </w:r>
      <w:proofErr w:type="spellEnd"/>
      <w:r w:rsidRPr="00BF40FA">
        <w:rPr>
          <w:rFonts w:ascii="Times New Roman" w:hAnsi="Times New Roman"/>
          <w:sz w:val="28"/>
          <w:szCs w:val="28"/>
          <w:lang w:val="en-GB"/>
        </w:rPr>
        <w:t xml:space="preserve">, Rafael </w:t>
      </w:r>
      <w:proofErr w:type="spellStart"/>
      <w:r w:rsidRPr="00BF40FA">
        <w:rPr>
          <w:rFonts w:ascii="Times New Roman" w:hAnsi="Times New Roman"/>
          <w:sz w:val="28"/>
          <w:szCs w:val="28"/>
          <w:lang w:val="en-GB"/>
        </w:rPr>
        <w:t>Gvaladze</w:t>
      </w:r>
      <w:proofErr w:type="spellEnd"/>
      <w:r w:rsidRPr="00BF40FA">
        <w:rPr>
          <w:rFonts w:ascii="Times New Roman" w:hAnsi="Times New Roman"/>
          <w:sz w:val="28"/>
          <w:szCs w:val="28"/>
          <w:lang w:val="en-GB"/>
        </w:rPr>
        <w:t xml:space="preserve">, </w:t>
      </w:r>
      <w:proofErr w:type="spellStart"/>
      <w:r>
        <w:rPr>
          <w:rFonts w:ascii="Times New Roman" w:hAnsi="Times New Roman"/>
          <w:sz w:val="28"/>
          <w:szCs w:val="28"/>
          <w:lang w:val="en-GB"/>
        </w:rPr>
        <w:t>Mahir</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Muradov</w:t>
      </w:r>
      <w:proofErr w:type="spellEnd"/>
      <w:r w:rsidRPr="00BF40FA">
        <w:rPr>
          <w:rFonts w:ascii="Times New Roman" w:hAnsi="Times New Roman"/>
          <w:sz w:val="28"/>
          <w:szCs w:val="28"/>
          <w:lang w:val="en-GB"/>
        </w:rPr>
        <w:t xml:space="preserve">(Reporter-Judge)and </w:t>
      </w:r>
      <w:proofErr w:type="spellStart"/>
      <w:r w:rsidRPr="00BF40FA">
        <w:rPr>
          <w:rFonts w:ascii="Times New Roman" w:hAnsi="Times New Roman"/>
          <w:sz w:val="28"/>
          <w:szCs w:val="28"/>
          <w:lang w:val="en-GB"/>
        </w:rPr>
        <w:t>Kamran</w:t>
      </w:r>
      <w:proofErr w:type="spellEnd"/>
      <w:r w:rsidRPr="00BF40FA">
        <w:rPr>
          <w:rFonts w:ascii="Times New Roman" w:hAnsi="Times New Roman"/>
          <w:sz w:val="28"/>
          <w:szCs w:val="28"/>
          <w:lang w:val="en-GB"/>
        </w:rPr>
        <w:t xml:space="preserve"> </w:t>
      </w:r>
      <w:proofErr w:type="spellStart"/>
      <w:r w:rsidRPr="00BF40FA">
        <w:rPr>
          <w:rFonts w:ascii="Times New Roman" w:hAnsi="Times New Roman"/>
          <w:sz w:val="28"/>
          <w:szCs w:val="28"/>
          <w:lang w:val="en-GB"/>
        </w:rPr>
        <w:t>Shafiyev</w:t>
      </w:r>
      <w:proofErr w:type="spellEnd"/>
      <w:r w:rsidRPr="00BF40FA">
        <w:rPr>
          <w:rFonts w:ascii="Times New Roman" w:hAnsi="Times New Roman"/>
          <w:sz w:val="28"/>
          <w:szCs w:val="28"/>
          <w:lang w:val="en-GB"/>
        </w:rPr>
        <w:t xml:space="preserve">; </w:t>
      </w:r>
    </w:p>
    <w:p w:rsidR="002222CB" w:rsidRPr="00BF40FA" w:rsidRDefault="002222CB" w:rsidP="00DA5BA6">
      <w:pPr>
        <w:spacing w:after="0" w:line="240" w:lineRule="auto"/>
        <w:ind w:firstLine="567"/>
        <w:jc w:val="both"/>
        <w:rPr>
          <w:rFonts w:ascii="Times New Roman" w:hAnsi="Times New Roman"/>
          <w:sz w:val="28"/>
          <w:szCs w:val="28"/>
          <w:lang w:val="en-GB"/>
        </w:rPr>
      </w:pPr>
      <w:proofErr w:type="gramStart"/>
      <w:r w:rsidRPr="00BF40FA">
        <w:rPr>
          <w:rFonts w:ascii="Times New Roman" w:hAnsi="Times New Roman"/>
          <w:sz w:val="28"/>
          <w:szCs w:val="28"/>
          <w:lang w:val="en-GB"/>
        </w:rPr>
        <w:t>attended</w:t>
      </w:r>
      <w:proofErr w:type="gramEnd"/>
      <w:r w:rsidRPr="00BF40FA">
        <w:rPr>
          <w:rFonts w:ascii="Times New Roman" w:hAnsi="Times New Roman"/>
          <w:sz w:val="28"/>
          <w:szCs w:val="28"/>
          <w:lang w:val="en-GB"/>
        </w:rPr>
        <w:t xml:space="preserve"> by the Court Clerk </w:t>
      </w:r>
      <w:proofErr w:type="spellStart"/>
      <w:r>
        <w:rPr>
          <w:rFonts w:ascii="Times New Roman" w:hAnsi="Times New Roman"/>
          <w:sz w:val="28"/>
          <w:szCs w:val="28"/>
          <w:lang w:val="en-GB"/>
        </w:rPr>
        <w:t>Faraid</w:t>
      </w:r>
      <w:proofErr w:type="spellEnd"/>
      <w:r>
        <w:rPr>
          <w:rFonts w:ascii="Times New Roman" w:hAnsi="Times New Roman"/>
          <w:sz w:val="28"/>
          <w:szCs w:val="28"/>
          <w:lang w:val="en-GB"/>
        </w:rPr>
        <w:t xml:space="preserve"> </w:t>
      </w:r>
      <w:proofErr w:type="spellStart"/>
      <w:r>
        <w:rPr>
          <w:rFonts w:ascii="Times New Roman" w:hAnsi="Times New Roman"/>
          <w:sz w:val="28"/>
          <w:szCs w:val="28"/>
          <w:lang w:val="en-GB"/>
        </w:rPr>
        <w:t>Aliyev</w:t>
      </w:r>
      <w:proofErr w:type="spellEnd"/>
      <w:r w:rsidRPr="00BF40FA">
        <w:rPr>
          <w:rFonts w:ascii="Times New Roman" w:hAnsi="Times New Roman"/>
          <w:sz w:val="28"/>
          <w:szCs w:val="28"/>
          <w:lang w:val="en-GB"/>
        </w:rPr>
        <w:t>,</w:t>
      </w:r>
    </w:p>
    <w:p w:rsidR="002222CB" w:rsidRDefault="002222CB" w:rsidP="00DA5BA6">
      <w:pPr>
        <w:pStyle w:val="2"/>
        <w:ind w:firstLine="567"/>
        <w:rPr>
          <w:szCs w:val="28"/>
          <w:lang w:val="en-US"/>
        </w:rPr>
      </w:pPr>
      <w:r w:rsidRPr="00BF40FA">
        <w:rPr>
          <w:szCs w:val="28"/>
          <w:lang w:val="en-US"/>
        </w:rPr>
        <w:t xml:space="preserve">the legal representatives of the subjects interested in special constitutional proceedings: </w:t>
      </w:r>
      <w:proofErr w:type="spellStart"/>
      <w:r w:rsidRPr="00576152">
        <w:rPr>
          <w:szCs w:val="28"/>
        </w:rPr>
        <w:t>Shahin</w:t>
      </w:r>
      <w:proofErr w:type="spellEnd"/>
      <w:r w:rsidRPr="00576152">
        <w:rPr>
          <w:szCs w:val="28"/>
        </w:rPr>
        <w:t xml:space="preserve"> </w:t>
      </w:r>
      <w:proofErr w:type="spellStart"/>
      <w:r w:rsidRPr="00576152">
        <w:rPr>
          <w:szCs w:val="28"/>
        </w:rPr>
        <w:t>Yusifov</w:t>
      </w:r>
      <w:proofErr w:type="spellEnd"/>
      <w:r w:rsidRPr="00576152">
        <w:rPr>
          <w:szCs w:val="28"/>
        </w:rPr>
        <w:t>, Chairman of Criminal Board of the Supreme Court of the Republic of Azerbaijan</w:t>
      </w:r>
      <w:r>
        <w:rPr>
          <w:szCs w:val="28"/>
        </w:rPr>
        <w:t xml:space="preserve">, </w:t>
      </w:r>
      <w:proofErr w:type="spellStart"/>
      <w:r>
        <w:rPr>
          <w:szCs w:val="28"/>
          <w:lang w:val="en-US"/>
        </w:rPr>
        <w:t>Fuad</w:t>
      </w:r>
      <w:proofErr w:type="spellEnd"/>
      <w:r>
        <w:rPr>
          <w:szCs w:val="28"/>
          <w:lang w:val="en-US"/>
        </w:rPr>
        <w:t xml:space="preserve"> </w:t>
      </w:r>
      <w:proofErr w:type="spellStart"/>
      <w:r>
        <w:rPr>
          <w:szCs w:val="28"/>
          <w:lang w:val="en-US"/>
        </w:rPr>
        <w:t>Mammadov</w:t>
      </w:r>
      <w:proofErr w:type="spellEnd"/>
      <w:r>
        <w:rPr>
          <w:szCs w:val="28"/>
          <w:lang w:val="en-US"/>
        </w:rPr>
        <w:t>, senior advisor of D</w:t>
      </w:r>
      <w:r w:rsidRPr="007E3098">
        <w:rPr>
          <w:szCs w:val="28"/>
          <w:lang w:val="en-US"/>
        </w:rPr>
        <w:t xml:space="preserve">epartment of </w:t>
      </w:r>
      <w:r>
        <w:rPr>
          <w:szCs w:val="28"/>
          <w:lang w:val="en-US"/>
        </w:rPr>
        <w:t>Military and Administrative L</w:t>
      </w:r>
      <w:r w:rsidRPr="00EA7570">
        <w:rPr>
          <w:szCs w:val="28"/>
          <w:lang w:val="en-US"/>
        </w:rPr>
        <w:t>egislation</w:t>
      </w:r>
      <w:r w:rsidRPr="007E3098">
        <w:rPr>
          <w:szCs w:val="28"/>
          <w:lang w:val="en-US"/>
        </w:rPr>
        <w:t xml:space="preserve"> of</w:t>
      </w:r>
      <w:r>
        <w:rPr>
          <w:szCs w:val="28"/>
          <w:lang w:val="en-US"/>
        </w:rPr>
        <w:t xml:space="preserve"> Administration of the </w:t>
      </w:r>
      <w:proofErr w:type="spellStart"/>
      <w:r w:rsidRPr="007E3098">
        <w:rPr>
          <w:szCs w:val="28"/>
          <w:lang w:val="en-US"/>
        </w:rPr>
        <w:t>Milli</w:t>
      </w:r>
      <w:proofErr w:type="spellEnd"/>
      <w:r>
        <w:rPr>
          <w:szCs w:val="28"/>
          <w:lang w:val="en-US"/>
        </w:rPr>
        <w:t xml:space="preserve"> </w:t>
      </w:r>
      <w:proofErr w:type="spellStart"/>
      <w:r w:rsidRPr="007E3098">
        <w:rPr>
          <w:szCs w:val="28"/>
          <w:lang w:val="en-US"/>
        </w:rPr>
        <w:t>M</w:t>
      </w:r>
      <w:r>
        <w:rPr>
          <w:szCs w:val="28"/>
          <w:lang w:val="en-US"/>
        </w:rPr>
        <w:t>ej</w:t>
      </w:r>
      <w:r w:rsidRPr="007E3098">
        <w:rPr>
          <w:szCs w:val="28"/>
          <w:lang w:val="en-US"/>
        </w:rPr>
        <w:t>lis</w:t>
      </w:r>
      <w:proofErr w:type="spellEnd"/>
      <w:r w:rsidRPr="007E3098">
        <w:rPr>
          <w:szCs w:val="28"/>
          <w:lang w:val="en-US"/>
        </w:rPr>
        <w:t xml:space="preserve"> of the Republic of Azerbaijan</w:t>
      </w:r>
      <w:r>
        <w:rPr>
          <w:szCs w:val="28"/>
          <w:lang w:val="en-US"/>
        </w:rPr>
        <w:t>;</w:t>
      </w:r>
    </w:p>
    <w:p w:rsidR="002222CB" w:rsidRDefault="002222CB" w:rsidP="006E0B35">
      <w:pPr>
        <w:spacing w:after="0" w:line="240" w:lineRule="auto"/>
        <w:ind w:firstLine="567"/>
        <w:jc w:val="both"/>
        <w:rPr>
          <w:rFonts w:ascii="Times New Roman" w:hAnsi="Times New Roman"/>
          <w:sz w:val="28"/>
          <w:szCs w:val="28"/>
        </w:rPr>
      </w:pPr>
      <w:proofErr w:type="gramStart"/>
      <w:r w:rsidRPr="00BF40FA">
        <w:rPr>
          <w:rFonts w:ascii="Times New Roman" w:hAnsi="Times New Roman"/>
          <w:sz w:val="28"/>
          <w:szCs w:val="28"/>
        </w:rPr>
        <w:t>experts</w:t>
      </w:r>
      <w:proofErr w:type="gramEnd"/>
      <w:r w:rsidRPr="00BF40FA">
        <w:rPr>
          <w:rFonts w:ascii="Times New Roman" w:hAnsi="Times New Roman"/>
          <w:sz w:val="28"/>
          <w:szCs w:val="28"/>
        </w:rPr>
        <w:t xml:space="preserve">: </w:t>
      </w:r>
      <w:proofErr w:type="spellStart"/>
      <w:r>
        <w:rPr>
          <w:rFonts w:ascii="Times New Roman" w:hAnsi="Times New Roman"/>
          <w:sz w:val="28"/>
          <w:szCs w:val="28"/>
        </w:rPr>
        <w:t>Rafik</w:t>
      </w:r>
      <w:proofErr w:type="spellEnd"/>
      <w:r>
        <w:rPr>
          <w:rFonts w:ascii="Times New Roman" w:hAnsi="Times New Roman"/>
          <w:sz w:val="28"/>
          <w:szCs w:val="28"/>
        </w:rPr>
        <w:t xml:space="preserve"> </w:t>
      </w:r>
      <w:proofErr w:type="spellStart"/>
      <w:r>
        <w:rPr>
          <w:rFonts w:ascii="Times New Roman" w:hAnsi="Times New Roman"/>
          <w:sz w:val="28"/>
          <w:szCs w:val="28"/>
        </w:rPr>
        <w:t>Guliyev</w:t>
      </w:r>
      <w:proofErr w:type="spellEnd"/>
      <w:r>
        <w:rPr>
          <w:rFonts w:ascii="Times New Roman" w:hAnsi="Times New Roman"/>
          <w:sz w:val="28"/>
          <w:szCs w:val="28"/>
        </w:rPr>
        <w:t xml:space="preserve">, </w:t>
      </w:r>
      <w:r w:rsidRPr="001C3997">
        <w:rPr>
          <w:rFonts w:ascii="Times New Roman" w:hAnsi="Times New Roman"/>
          <w:sz w:val="28"/>
          <w:szCs w:val="28"/>
        </w:rPr>
        <w:t>associate professor</w:t>
      </w:r>
      <w:r>
        <w:rPr>
          <w:rFonts w:ascii="Times New Roman" w:hAnsi="Times New Roman"/>
          <w:sz w:val="28"/>
          <w:szCs w:val="28"/>
        </w:rPr>
        <w:t xml:space="preserve"> of Department of Criminal Law and </w:t>
      </w:r>
      <w:proofErr w:type="spellStart"/>
      <w:r>
        <w:rPr>
          <w:rFonts w:ascii="Times New Roman" w:hAnsi="Times New Roman"/>
          <w:sz w:val="28"/>
          <w:szCs w:val="28"/>
        </w:rPr>
        <w:t>C</w:t>
      </w:r>
      <w:r w:rsidRPr="00156465">
        <w:rPr>
          <w:rFonts w:ascii="Times New Roman" w:hAnsi="Times New Roman"/>
          <w:sz w:val="28"/>
          <w:szCs w:val="28"/>
        </w:rPr>
        <w:t>riminalistics</w:t>
      </w:r>
      <w:proofErr w:type="spellEnd"/>
      <w:r w:rsidRPr="00A82B6F">
        <w:rPr>
          <w:rFonts w:ascii="Times New Roman" w:hAnsi="Times New Roman"/>
          <w:sz w:val="28"/>
          <w:szCs w:val="28"/>
        </w:rPr>
        <w:t xml:space="preserve"> of </w:t>
      </w:r>
      <w:r>
        <w:rPr>
          <w:rFonts w:ascii="Times New Roman" w:hAnsi="Times New Roman"/>
          <w:sz w:val="28"/>
          <w:szCs w:val="28"/>
        </w:rPr>
        <w:t xml:space="preserve">the </w:t>
      </w:r>
      <w:smartTag w:uri="urn:schemas-microsoft-com:office:smarttags" w:element="place">
        <w:smartTag w:uri="urn:schemas-microsoft-com:office:smarttags" w:element="PlaceName">
          <w:r w:rsidRPr="00A82B6F">
            <w:rPr>
              <w:rFonts w:ascii="Times New Roman" w:hAnsi="Times New Roman"/>
              <w:sz w:val="28"/>
              <w:szCs w:val="28"/>
            </w:rPr>
            <w:t>Baku</w:t>
          </w:r>
        </w:smartTag>
        <w:r w:rsidRPr="00A82B6F">
          <w:rPr>
            <w:rFonts w:ascii="Times New Roman" w:hAnsi="Times New Roman"/>
            <w:sz w:val="28"/>
            <w:szCs w:val="28"/>
          </w:rPr>
          <w:t xml:space="preserve"> </w:t>
        </w:r>
        <w:smartTag w:uri="urn:schemas-microsoft-com:office:smarttags" w:element="PlaceType">
          <w:r w:rsidRPr="00A82B6F">
            <w:rPr>
              <w:rFonts w:ascii="Times New Roman" w:hAnsi="Times New Roman"/>
              <w:sz w:val="28"/>
              <w:szCs w:val="28"/>
            </w:rPr>
            <w:t>State</w:t>
          </w:r>
        </w:smartTag>
        <w:r w:rsidRPr="00A82B6F">
          <w:rPr>
            <w:rFonts w:ascii="Times New Roman" w:hAnsi="Times New Roman"/>
            <w:sz w:val="28"/>
            <w:szCs w:val="28"/>
          </w:rPr>
          <w:t xml:space="preserve"> </w:t>
        </w:r>
        <w:smartTag w:uri="urn:schemas-microsoft-com:office:smarttags" w:element="PlaceType">
          <w:r w:rsidRPr="00A82B6F">
            <w:rPr>
              <w:rFonts w:ascii="Times New Roman" w:hAnsi="Times New Roman"/>
              <w:sz w:val="28"/>
              <w:szCs w:val="28"/>
            </w:rPr>
            <w:t>University</w:t>
          </w:r>
        </w:smartTag>
      </w:smartTag>
      <w:r w:rsidRPr="00A82B6F">
        <w:rPr>
          <w:rFonts w:ascii="Times New Roman" w:hAnsi="Times New Roman"/>
          <w:sz w:val="28"/>
          <w:szCs w:val="28"/>
        </w:rPr>
        <w:t>;</w:t>
      </w:r>
    </w:p>
    <w:p w:rsidR="002222CB" w:rsidRPr="00BF40FA" w:rsidRDefault="002222CB" w:rsidP="00DA5BA6">
      <w:pPr>
        <w:pStyle w:val="2"/>
        <w:ind w:firstLine="567"/>
        <w:rPr>
          <w:szCs w:val="28"/>
          <w:lang w:val="en-US"/>
        </w:rPr>
      </w:pPr>
      <w:r w:rsidRPr="00BF40FA">
        <w:rPr>
          <w:szCs w:val="28"/>
          <w:lang w:val="en-US"/>
        </w:rPr>
        <w:t xml:space="preserve">specialists: </w:t>
      </w:r>
      <w:proofErr w:type="spellStart"/>
      <w:r>
        <w:rPr>
          <w:szCs w:val="28"/>
          <w:lang w:val="en-US"/>
        </w:rPr>
        <w:t>Mirzaali</w:t>
      </w:r>
      <w:proofErr w:type="spellEnd"/>
      <w:r>
        <w:rPr>
          <w:szCs w:val="28"/>
          <w:lang w:val="en-US"/>
        </w:rPr>
        <w:t xml:space="preserve"> </w:t>
      </w:r>
      <w:proofErr w:type="spellStart"/>
      <w:r>
        <w:rPr>
          <w:szCs w:val="28"/>
          <w:lang w:val="en-US"/>
        </w:rPr>
        <w:t>Abbasov</w:t>
      </w:r>
      <w:proofErr w:type="spellEnd"/>
      <w:r>
        <w:rPr>
          <w:szCs w:val="28"/>
          <w:lang w:val="en-US"/>
        </w:rPr>
        <w:t xml:space="preserve">, Judge of Court of Appeal of Baku city, </w:t>
      </w:r>
      <w:proofErr w:type="spellStart"/>
      <w:r>
        <w:rPr>
          <w:szCs w:val="28"/>
          <w:lang w:val="en-US"/>
        </w:rPr>
        <w:t>Muzaffar</w:t>
      </w:r>
      <w:proofErr w:type="spellEnd"/>
      <w:r>
        <w:rPr>
          <w:szCs w:val="28"/>
          <w:lang w:val="en-US"/>
        </w:rPr>
        <w:t xml:space="preserve"> </w:t>
      </w:r>
      <w:proofErr w:type="spellStart"/>
      <w:r>
        <w:rPr>
          <w:szCs w:val="28"/>
          <w:lang w:val="en-US"/>
        </w:rPr>
        <w:t>Aghazade</w:t>
      </w:r>
      <w:proofErr w:type="spellEnd"/>
      <w:r>
        <w:rPr>
          <w:szCs w:val="28"/>
          <w:lang w:val="en-US"/>
        </w:rPr>
        <w:t>, C</w:t>
      </w:r>
      <w:r w:rsidRPr="001A097A">
        <w:rPr>
          <w:szCs w:val="28"/>
          <w:lang w:val="en-US"/>
        </w:rPr>
        <w:t xml:space="preserve">hief of </w:t>
      </w:r>
      <w:r>
        <w:rPr>
          <w:szCs w:val="28"/>
          <w:lang w:val="en-US"/>
        </w:rPr>
        <w:t>S</w:t>
      </w:r>
      <w:r w:rsidRPr="001A097A">
        <w:rPr>
          <w:szCs w:val="28"/>
          <w:lang w:val="en-US"/>
        </w:rPr>
        <w:t xml:space="preserve">taff </w:t>
      </w:r>
      <w:r>
        <w:rPr>
          <w:szCs w:val="28"/>
          <w:lang w:val="en-US"/>
        </w:rPr>
        <w:t xml:space="preserve">of the Court of Appeal of </w:t>
      </w:r>
      <w:proofErr w:type="spellStart"/>
      <w:r>
        <w:rPr>
          <w:szCs w:val="28"/>
          <w:lang w:val="en-US"/>
        </w:rPr>
        <w:t>Sumgayit</w:t>
      </w:r>
      <w:proofErr w:type="spellEnd"/>
      <w:r>
        <w:rPr>
          <w:szCs w:val="28"/>
          <w:lang w:val="en-US"/>
        </w:rPr>
        <w:t xml:space="preserve"> city, </w:t>
      </w:r>
      <w:proofErr w:type="spellStart"/>
      <w:r w:rsidRPr="0097626B">
        <w:rPr>
          <w:szCs w:val="28"/>
          <w:lang w:val="en-US"/>
        </w:rPr>
        <w:t>G</w:t>
      </w:r>
      <w:r>
        <w:rPr>
          <w:szCs w:val="28"/>
          <w:lang w:val="en-US"/>
        </w:rPr>
        <w:t>azanfar</w:t>
      </w:r>
      <w:proofErr w:type="spellEnd"/>
      <w:r>
        <w:rPr>
          <w:szCs w:val="28"/>
          <w:lang w:val="en-US"/>
        </w:rPr>
        <w:t xml:space="preserve"> </w:t>
      </w:r>
      <w:proofErr w:type="spellStart"/>
      <w:r w:rsidRPr="0097626B">
        <w:rPr>
          <w:szCs w:val="28"/>
          <w:lang w:val="en-US"/>
        </w:rPr>
        <w:t>Bayramli</w:t>
      </w:r>
      <w:proofErr w:type="spellEnd"/>
      <w:r w:rsidRPr="0097626B">
        <w:rPr>
          <w:szCs w:val="28"/>
          <w:lang w:val="en-US"/>
        </w:rPr>
        <w:t xml:space="preserve">, </w:t>
      </w:r>
      <w:r>
        <w:rPr>
          <w:szCs w:val="28"/>
          <w:lang w:val="en-US"/>
        </w:rPr>
        <w:t>D</w:t>
      </w:r>
      <w:r w:rsidRPr="0097626B">
        <w:rPr>
          <w:szCs w:val="28"/>
          <w:lang w:val="en-US"/>
        </w:rPr>
        <w:t xml:space="preserve">eputy head of </w:t>
      </w:r>
      <w:r>
        <w:rPr>
          <w:szCs w:val="28"/>
          <w:lang w:val="en-US"/>
        </w:rPr>
        <w:t>D</w:t>
      </w:r>
      <w:r w:rsidRPr="0097626B">
        <w:rPr>
          <w:szCs w:val="28"/>
          <w:lang w:val="en-US"/>
        </w:rPr>
        <w:t xml:space="preserve">epartment on </w:t>
      </w:r>
      <w:r>
        <w:rPr>
          <w:szCs w:val="28"/>
          <w:lang w:val="en-US"/>
        </w:rPr>
        <w:t>P</w:t>
      </w:r>
      <w:r w:rsidRPr="0097626B">
        <w:rPr>
          <w:szCs w:val="28"/>
          <w:lang w:val="en-US"/>
        </w:rPr>
        <w:t xml:space="preserve">ublic </w:t>
      </w:r>
      <w:r>
        <w:rPr>
          <w:szCs w:val="28"/>
          <w:lang w:val="en-US"/>
        </w:rPr>
        <w:t>P</w:t>
      </w:r>
      <w:r w:rsidRPr="0097626B">
        <w:rPr>
          <w:szCs w:val="28"/>
          <w:lang w:val="en-US"/>
        </w:rPr>
        <w:t>rosecution of the</w:t>
      </w:r>
      <w:r>
        <w:rPr>
          <w:szCs w:val="28"/>
          <w:lang w:val="en-US"/>
        </w:rPr>
        <w:t xml:space="preserve"> Prosecutor’s</w:t>
      </w:r>
      <w:r w:rsidRPr="0097626B">
        <w:rPr>
          <w:szCs w:val="28"/>
          <w:lang w:val="en-US"/>
        </w:rPr>
        <w:t xml:space="preserve"> General Office</w:t>
      </w:r>
      <w:r w:rsidRPr="00BF40FA">
        <w:rPr>
          <w:szCs w:val="28"/>
          <w:lang w:val="en-US"/>
        </w:rPr>
        <w:t>;</w:t>
      </w:r>
    </w:p>
    <w:p w:rsidR="002222CB" w:rsidRPr="00BF40FA" w:rsidRDefault="002222CB" w:rsidP="00DA5BA6">
      <w:pPr>
        <w:spacing w:after="0" w:line="240" w:lineRule="auto"/>
        <w:ind w:firstLine="567"/>
        <w:jc w:val="both"/>
        <w:rPr>
          <w:rFonts w:ascii="Times New Roman" w:hAnsi="Times New Roman"/>
          <w:sz w:val="28"/>
          <w:szCs w:val="28"/>
        </w:rPr>
      </w:pPr>
      <w:proofErr w:type="gramStart"/>
      <w:r w:rsidRPr="00BF40FA">
        <w:rPr>
          <w:rFonts w:ascii="Times New Roman" w:hAnsi="Times New Roman"/>
          <w:sz w:val="28"/>
          <w:szCs w:val="28"/>
        </w:rPr>
        <w:t>in</w:t>
      </w:r>
      <w:proofErr w:type="gramEnd"/>
      <w:r w:rsidRPr="00BF40FA">
        <w:rPr>
          <w:rFonts w:ascii="Times New Roman" w:hAnsi="Times New Roman"/>
          <w:sz w:val="28"/>
          <w:szCs w:val="28"/>
        </w:rPr>
        <w:t xml:space="preserve"> accordance with the Article 130.</w:t>
      </w:r>
      <w:r>
        <w:rPr>
          <w:rFonts w:ascii="Times New Roman" w:hAnsi="Times New Roman"/>
          <w:sz w:val="28"/>
          <w:szCs w:val="28"/>
        </w:rPr>
        <w:t>6</w:t>
      </w:r>
      <w:r w:rsidRPr="00BF40FA">
        <w:rPr>
          <w:rFonts w:ascii="Times New Roman" w:hAnsi="Times New Roman"/>
          <w:sz w:val="28"/>
          <w:szCs w:val="28"/>
        </w:rPr>
        <w:t xml:space="preserve"> of the Constitution of the </w:t>
      </w:r>
      <w:smartTag w:uri="urn:schemas-microsoft-com:office:smarttags" w:element="PlaceType">
        <w:r w:rsidRPr="00BF40FA">
          <w:rPr>
            <w:rFonts w:ascii="Times New Roman" w:hAnsi="Times New Roman"/>
            <w:sz w:val="28"/>
            <w:szCs w:val="28"/>
          </w:rPr>
          <w:t>Republic</w:t>
        </w:r>
      </w:smartTag>
      <w:r w:rsidRPr="00BF40FA">
        <w:rPr>
          <w:rFonts w:ascii="Times New Roman" w:hAnsi="Times New Roman"/>
          <w:sz w:val="28"/>
          <w:szCs w:val="28"/>
        </w:rPr>
        <w:t xml:space="preserve"> of </w:t>
      </w:r>
      <w:smartTag w:uri="urn:schemas-microsoft-com:office:smarttags" w:element="PlaceName">
        <w:r w:rsidRPr="00BF40FA">
          <w:rPr>
            <w:rFonts w:ascii="Times New Roman" w:hAnsi="Times New Roman"/>
            <w:sz w:val="28"/>
            <w:szCs w:val="28"/>
          </w:rPr>
          <w:t>Azerbaijan</w:t>
        </w:r>
      </w:smartTag>
      <w:r w:rsidRPr="00BF40FA">
        <w:rPr>
          <w:rFonts w:ascii="Times New Roman" w:hAnsi="Times New Roman"/>
          <w:sz w:val="28"/>
          <w:szCs w:val="28"/>
        </w:rPr>
        <w:t xml:space="preserve"> examined in open judicial session via special constitutional proceedings the case on request of the </w:t>
      </w:r>
      <w:r>
        <w:rPr>
          <w:rFonts w:ascii="Times New Roman" w:hAnsi="Times New Roman"/>
          <w:sz w:val="28"/>
          <w:szCs w:val="28"/>
        </w:rPr>
        <w:t>Supreme Court</w:t>
      </w:r>
      <w:r w:rsidRPr="00BF40FA">
        <w:rPr>
          <w:rFonts w:ascii="Times New Roman" w:hAnsi="Times New Roman"/>
          <w:sz w:val="28"/>
          <w:szCs w:val="28"/>
        </w:rPr>
        <w:t xml:space="preserve"> of the </w:t>
      </w:r>
      <w:smartTag w:uri="urn:schemas-microsoft-com:office:smarttags" w:element="PlaceType">
        <w:r w:rsidRPr="00BF40FA">
          <w:rPr>
            <w:rFonts w:ascii="Times New Roman" w:hAnsi="Times New Roman"/>
            <w:sz w:val="28"/>
            <w:szCs w:val="28"/>
          </w:rPr>
          <w:t>Republic</w:t>
        </w:r>
      </w:smartTag>
      <w:r w:rsidRPr="00BF40FA">
        <w:rPr>
          <w:rFonts w:ascii="Times New Roman" w:hAnsi="Times New Roman"/>
          <w:sz w:val="28"/>
          <w:szCs w:val="28"/>
        </w:rPr>
        <w:t xml:space="preserve"> of </w:t>
      </w:r>
      <w:smartTag w:uri="urn:schemas-microsoft-com:office:smarttags" w:element="PlaceName">
        <w:r w:rsidRPr="00BF40FA">
          <w:rPr>
            <w:rFonts w:ascii="Times New Roman" w:hAnsi="Times New Roman"/>
            <w:sz w:val="28"/>
            <w:szCs w:val="28"/>
          </w:rPr>
          <w:t>Azerbaijan</w:t>
        </w:r>
      </w:smartTag>
      <w:r w:rsidRPr="00BF40FA">
        <w:rPr>
          <w:rFonts w:ascii="Times New Roman" w:hAnsi="Times New Roman"/>
          <w:sz w:val="28"/>
          <w:szCs w:val="28"/>
        </w:rPr>
        <w:t xml:space="preserve"> concerning </w:t>
      </w:r>
      <w:r w:rsidRPr="00352EA5">
        <w:rPr>
          <w:rFonts w:ascii="Times New Roman" w:hAnsi="Times New Roman"/>
          <w:sz w:val="28"/>
          <w:szCs w:val="28"/>
        </w:rPr>
        <w:t>interpretation of Articles 18.5, 61.1.1 and 65 of Criminal Code</w:t>
      </w:r>
      <w:r w:rsidRPr="00BF40FA">
        <w:rPr>
          <w:rFonts w:ascii="Times New Roman" w:hAnsi="Times New Roman"/>
          <w:sz w:val="28"/>
          <w:szCs w:val="28"/>
        </w:rPr>
        <w:t xml:space="preserve"> of the </w:t>
      </w:r>
      <w:smartTag w:uri="urn:schemas-microsoft-com:office:smarttags" w:element="place">
        <w:smartTag w:uri="urn:schemas-microsoft-com:office:smarttags" w:element="PlaceType">
          <w:r w:rsidRPr="00BF40FA">
            <w:rPr>
              <w:rFonts w:ascii="Times New Roman" w:hAnsi="Times New Roman"/>
              <w:sz w:val="28"/>
              <w:szCs w:val="28"/>
            </w:rPr>
            <w:t>Republic</w:t>
          </w:r>
        </w:smartTag>
        <w:r w:rsidRPr="00BF40FA">
          <w:rPr>
            <w:rFonts w:ascii="Times New Roman" w:hAnsi="Times New Roman"/>
            <w:sz w:val="28"/>
            <w:szCs w:val="28"/>
          </w:rPr>
          <w:t xml:space="preserve"> of </w:t>
        </w:r>
        <w:smartTag w:uri="urn:schemas-microsoft-com:office:smarttags" w:element="PlaceName">
          <w:r w:rsidRPr="00BF40FA">
            <w:rPr>
              <w:rFonts w:ascii="Times New Roman" w:hAnsi="Times New Roman"/>
              <w:sz w:val="28"/>
              <w:szCs w:val="28"/>
            </w:rPr>
            <w:t>Azerbaijan</w:t>
          </w:r>
        </w:smartTag>
      </w:smartTag>
      <w:r w:rsidRPr="00BF40FA">
        <w:rPr>
          <w:rFonts w:ascii="Times New Roman" w:hAnsi="Times New Roman"/>
          <w:sz w:val="28"/>
          <w:szCs w:val="28"/>
        </w:rPr>
        <w:t>.</w:t>
      </w:r>
    </w:p>
    <w:p w:rsidR="002222CB" w:rsidRPr="00BF40FA" w:rsidRDefault="002222CB" w:rsidP="00DA5BA6">
      <w:pPr>
        <w:pStyle w:val="2"/>
        <w:ind w:firstLine="567"/>
        <w:rPr>
          <w:szCs w:val="28"/>
          <w:lang w:val="en-US"/>
        </w:rPr>
      </w:pPr>
      <w:proofErr w:type="gramStart"/>
      <w:r w:rsidRPr="00BF40FA">
        <w:rPr>
          <w:szCs w:val="28"/>
          <w:lang w:val="en-US"/>
        </w:rPr>
        <w:t>having</w:t>
      </w:r>
      <w:proofErr w:type="gramEnd"/>
      <w:r w:rsidRPr="00BF40FA">
        <w:rPr>
          <w:szCs w:val="28"/>
          <w:lang w:val="en-US"/>
        </w:rPr>
        <w:t xml:space="preserve"> heard the report of Judge </w:t>
      </w:r>
      <w:proofErr w:type="spellStart"/>
      <w:r>
        <w:rPr>
          <w:szCs w:val="28"/>
        </w:rPr>
        <w:t>Mahir</w:t>
      </w:r>
      <w:proofErr w:type="spellEnd"/>
      <w:r>
        <w:rPr>
          <w:szCs w:val="28"/>
        </w:rPr>
        <w:t xml:space="preserve"> </w:t>
      </w:r>
      <w:proofErr w:type="spellStart"/>
      <w:r>
        <w:rPr>
          <w:szCs w:val="28"/>
        </w:rPr>
        <w:t>Muradov</w:t>
      </w:r>
      <w:proofErr w:type="spellEnd"/>
      <w:r w:rsidRPr="00BF40FA">
        <w:rPr>
          <w:szCs w:val="28"/>
          <w:lang w:val="en-US"/>
        </w:rPr>
        <w:t xml:space="preserve">, the reports of the legal representatives of the subjects interested in special constitutional proceedings, specialists and experts, examined the materials of the case the Plenum of Constitutional Court of the </w:t>
      </w:r>
      <w:smartTag w:uri="urn:schemas-microsoft-com:office:smarttags" w:element="PlaceType">
        <w:smartTag w:uri="urn:schemas-microsoft-com:office:smarttags" w:element="place">
          <w:r w:rsidRPr="00BF40FA">
            <w:rPr>
              <w:szCs w:val="28"/>
              <w:lang w:val="en-US"/>
            </w:rPr>
            <w:t>Republic</w:t>
          </w:r>
        </w:smartTag>
        <w:r w:rsidRPr="00BF40FA">
          <w:rPr>
            <w:szCs w:val="28"/>
            <w:lang w:val="en-US"/>
          </w:rPr>
          <w:t xml:space="preserve"> of </w:t>
        </w:r>
        <w:smartTag w:uri="urn:schemas-microsoft-com:office:smarttags" w:element="PlaceName">
          <w:r w:rsidRPr="00BF40FA">
            <w:rPr>
              <w:szCs w:val="28"/>
              <w:lang w:val="en-US"/>
            </w:rPr>
            <w:t>Azerbaijan</w:t>
          </w:r>
        </w:smartTag>
      </w:smartTag>
    </w:p>
    <w:p w:rsidR="002222CB" w:rsidRPr="00BF40FA" w:rsidRDefault="002222CB" w:rsidP="00DE5A42">
      <w:pPr>
        <w:spacing w:after="0" w:line="240" w:lineRule="auto"/>
        <w:rPr>
          <w:rFonts w:ascii="Times New Roman" w:hAnsi="Times New Roman"/>
          <w:b/>
          <w:sz w:val="28"/>
          <w:szCs w:val="28"/>
        </w:rPr>
      </w:pPr>
    </w:p>
    <w:p w:rsidR="002222CB" w:rsidRPr="00BF40FA" w:rsidRDefault="002222CB" w:rsidP="00DA5BA6">
      <w:pPr>
        <w:spacing w:after="0" w:line="240" w:lineRule="auto"/>
        <w:ind w:firstLine="567"/>
        <w:jc w:val="center"/>
        <w:rPr>
          <w:rFonts w:ascii="Times New Roman" w:hAnsi="Times New Roman"/>
          <w:b/>
          <w:sz w:val="28"/>
          <w:szCs w:val="28"/>
        </w:rPr>
      </w:pPr>
      <w:r w:rsidRPr="00BF40FA">
        <w:rPr>
          <w:rFonts w:ascii="Times New Roman" w:hAnsi="Times New Roman"/>
          <w:b/>
          <w:sz w:val="28"/>
          <w:szCs w:val="28"/>
        </w:rPr>
        <w:t>DETERMINED AS FOLLOWS:</w:t>
      </w:r>
    </w:p>
    <w:p w:rsidR="002222CB" w:rsidRPr="00BF40FA" w:rsidRDefault="002222CB" w:rsidP="00DA5BA6">
      <w:pPr>
        <w:spacing w:after="0" w:line="240" w:lineRule="auto"/>
        <w:ind w:firstLine="567"/>
        <w:jc w:val="both"/>
        <w:rPr>
          <w:rFonts w:ascii="Times New Roman" w:hAnsi="Times New Roman"/>
          <w:sz w:val="28"/>
          <w:szCs w:val="28"/>
        </w:rPr>
      </w:pPr>
    </w:p>
    <w:p w:rsidR="002222CB" w:rsidRDefault="002222CB" w:rsidP="00DA5BA6">
      <w:pPr>
        <w:spacing w:after="0" w:line="240" w:lineRule="auto"/>
        <w:ind w:firstLine="567"/>
        <w:jc w:val="both"/>
        <w:rPr>
          <w:rFonts w:ascii="Times New Roman" w:hAnsi="Times New Roman"/>
          <w:sz w:val="28"/>
          <w:szCs w:val="28"/>
        </w:rPr>
      </w:pPr>
      <w:r w:rsidRPr="00BF40FA">
        <w:rPr>
          <w:rFonts w:ascii="Times New Roman" w:hAnsi="Times New Roman"/>
          <w:sz w:val="28"/>
          <w:szCs w:val="28"/>
        </w:rPr>
        <w:t xml:space="preserve">The </w:t>
      </w:r>
      <w:r>
        <w:rPr>
          <w:rFonts w:ascii="Times New Roman" w:hAnsi="Times New Roman"/>
          <w:sz w:val="28"/>
          <w:szCs w:val="28"/>
        </w:rPr>
        <w:t>Supreme Court</w:t>
      </w:r>
      <w:r w:rsidRPr="00BF40FA">
        <w:rPr>
          <w:rFonts w:ascii="Times New Roman" w:hAnsi="Times New Roman"/>
          <w:sz w:val="28"/>
          <w:szCs w:val="28"/>
        </w:rPr>
        <w:t xml:space="preserve"> of the Republic of Azerbaijan(hereinafter referred to as the </w:t>
      </w:r>
      <w:r>
        <w:rPr>
          <w:rFonts w:ascii="Times New Roman" w:hAnsi="Times New Roman"/>
          <w:sz w:val="28"/>
          <w:szCs w:val="28"/>
        </w:rPr>
        <w:t>Supreme</w:t>
      </w:r>
      <w:r w:rsidRPr="00BF40FA">
        <w:rPr>
          <w:rFonts w:ascii="Times New Roman" w:hAnsi="Times New Roman"/>
          <w:sz w:val="28"/>
          <w:szCs w:val="28"/>
        </w:rPr>
        <w:t xml:space="preserve"> Court) having applied to the Constitutional Court of the Republic of Azerbaijan (hereinafter referred to as the Constitutional Court)</w:t>
      </w:r>
      <w:r>
        <w:rPr>
          <w:rFonts w:ascii="Times New Roman" w:hAnsi="Times New Roman"/>
          <w:sz w:val="28"/>
          <w:szCs w:val="28"/>
        </w:rPr>
        <w:t xml:space="preserve"> asks for </w:t>
      </w:r>
      <w:r w:rsidRPr="00352EA5">
        <w:rPr>
          <w:rFonts w:ascii="Times New Roman" w:hAnsi="Times New Roman"/>
          <w:sz w:val="28"/>
          <w:szCs w:val="28"/>
        </w:rPr>
        <w:t xml:space="preserve">interpretation </w:t>
      </w:r>
      <w:r w:rsidRPr="00352EA5">
        <w:rPr>
          <w:rFonts w:ascii="Times New Roman" w:hAnsi="Times New Roman"/>
          <w:sz w:val="28"/>
          <w:szCs w:val="28"/>
        </w:rPr>
        <w:lastRenderedPageBreak/>
        <w:t>of Articles 18.5, 61.1.1 and 65 of Criminal Code</w:t>
      </w:r>
      <w:r w:rsidRPr="00BF40FA">
        <w:rPr>
          <w:rFonts w:ascii="Times New Roman" w:hAnsi="Times New Roman"/>
          <w:sz w:val="28"/>
          <w:szCs w:val="28"/>
        </w:rPr>
        <w:t xml:space="preserve"> of the Republic of Azerbaijan </w:t>
      </w:r>
      <w:r>
        <w:rPr>
          <w:rFonts w:ascii="Times New Roman" w:hAnsi="Times New Roman"/>
          <w:sz w:val="28"/>
          <w:szCs w:val="28"/>
        </w:rPr>
        <w:t>(</w:t>
      </w:r>
      <w:r w:rsidRPr="00BF40FA">
        <w:rPr>
          <w:rFonts w:ascii="Times New Roman" w:hAnsi="Times New Roman"/>
          <w:sz w:val="28"/>
          <w:szCs w:val="28"/>
        </w:rPr>
        <w:t xml:space="preserve">hereinafter referred to as the </w:t>
      </w:r>
      <w:r>
        <w:rPr>
          <w:rFonts w:ascii="Times New Roman" w:hAnsi="Times New Roman"/>
          <w:sz w:val="28"/>
          <w:szCs w:val="28"/>
        </w:rPr>
        <w:t>CC</w:t>
      </w:r>
      <w:r w:rsidRPr="00BF40FA">
        <w:rPr>
          <w:rFonts w:ascii="Times New Roman" w:hAnsi="Times New Roman"/>
          <w:sz w:val="28"/>
          <w:szCs w:val="28"/>
        </w:rPr>
        <w:t>)</w:t>
      </w:r>
      <w:r>
        <w:rPr>
          <w:rFonts w:ascii="Times New Roman" w:hAnsi="Times New Roman"/>
          <w:sz w:val="28"/>
          <w:szCs w:val="28"/>
        </w:rPr>
        <w:t>.</w:t>
      </w:r>
    </w:p>
    <w:p w:rsidR="002222CB" w:rsidRPr="00C2078F" w:rsidRDefault="002222CB" w:rsidP="00C2078F">
      <w:pPr>
        <w:spacing w:after="0" w:line="240" w:lineRule="auto"/>
        <w:ind w:firstLine="567"/>
        <w:jc w:val="both"/>
        <w:rPr>
          <w:rFonts w:ascii="Times New Roman" w:hAnsi="Times New Roman"/>
          <w:sz w:val="28"/>
          <w:szCs w:val="28"/>
        </w:rPr>
      </w:pPr>
      <w:r>
        <w:rPr>
          <w:rFonts w:ascii="Times New Roman" w:hAnsi="Times New Roman"/>
          <w:sz w:val="28"/>
          <w:szCs w:val="28"/>
        </w:rPr>
        <w:t xml:space="preserve">In the request, the Supreme Court </w:t>
      </w:r>
      <w:r w:rsidRPr="00BF40FA">
        <w:rPr>
          <w:rFonts w:ascii="Times New Roman" w:hAnsi="Times New Roman"/>
          <w:sz w:val="28"/>
          <w:szCs w:val="28"/>
        </w:rPr>
        <w:t xml:space="preserve">specified that </w:t>
      </w:r>
      <w:r w:rsidRPr="00C2078F">
        <w:rPr>
          <w:rFonts w:ascii="Times New Roman" w:hAnsi="Times New Roman"/>
          <w:sz w:val="28"/>
          <w:szCs w:val="28"/>
        </w:rPr>
        <w:t xml:space="preserve">by a sentence of </w:t>
      </w:r>
      <w:proofErr w:type="spellStart"/>
      <w:r w:rsidRPr="00C2078F">
        <w:rPr>
          <w:rFonts w:ascii="Times New Roman" w:hAnsi="Times New Roman"/>
          <w:sz w:val="28"/>
          <w:szCs w:val="28"/>
        </w:rPr>
        <w:t>Kapaz</w:t>
      </w:r>
      <w:proofErr w:type="spellEnd"/>
      <w:r w:rsidRPr="00C2078F">
        <w:rPr>
          <w:rFonts w:ascii="Times New Roman" w:hAnsi="Times New Roman"/>
          <w:sz w:val="28"/>
          <w:szCs w:val="28"/>
        </w:rPr>
        <w:t xml:space="preserve"> district court of Gan</w:t>
      </w:r>
      <w:r>
        <w:rPr>
          <w:rFonts w:ascii="Times New Roman" w:hAnsi="Times New Roman"/>
          <w:sz w:val="28"/>
          <w:szCs w:val="28"/>
        </w:rPr>
        <w:t xml:space="preserve">ja city </w:t>
      </w:r>
      <w:r w:rsidRPr="00C2078F">
        <w:rPr>
          <w:rFonts w:ascii="Times New Roman" w:hAnsi="Times New Roman"/>
          <w:sz w:val="28"/>
          <w:szCs w:val="28"/>
        </w:rPr>
        <w:t xml:space="preserve">of </w:t>
      </w:r>
      <w:smartTag w:uri="urn:schemas-microsoft-com:office:smarttags" w:element="place">
        <w:smartTag w:uri="urn:schemas-microsoft-com:office:smarttags" w:element="City">
          <w:r w:rsidRPr="00C2078F">
            <w:rPr>
              <w:rFonts w:ascii="Times New Roman" w:hAnsi="Times New Roman"/>
              <w:sz w:val="28"/>
              <w:szCs w:val="28"/>
            </w:rPr>
            <w:t>April</w:t>
          </w:r>
        </w:smartTag>
      </w:smartTag>
      <w:r w:rsidRPr="00C2078F">
        <w:rPr>
          <w:rFonts w:ascii="Times New Roman" w:hAnsi="Times New Roman"/>
          <w:sz w:val="28"/>
          <w:szCs w:val="28"/>
        </w:rPr>
        <w:t xml:space="preserve"> 2, 2012 </w:t>
      </w:r>
      <w:proofErr w:type="spellStart"/>
      <w:r>
        <w:rPr>
          <w:rFonts w:ascii="Times New Roman" w:hAnsi="Times New Roman"/>
          <w:sz w:val="28"/>
          <w:szCs w:val="28"/>
        </w:rPr>
        <w:t>Y</w:t>
      </w:r>
      <w:r w:rsidRPr="00C2078F">
        <w:rPr>
          <w:rFonts w:ascii="Times New Roman" w:hAnsi="Times New Roman"/>
          <w:sz w:val="28"/>
          <w:szCs w:val="28"/>
        </w:rPr>
        <w:t>.Babayev</w:t>
      </w:r>
      <w:proofErr w:type="spellEnd"/>
      <w:r>
        <w:rPr>
          <w:rFonts w:ascii="Times New Roman" w:hAnsi="Times New Roman"/>
          <w:sz w:val="28"/>
          <w:szCs w:val="28"/>
        </w:rPr>
        <w:t xml:space="preserve"> was</w:t>
      </w:r>
      <w:r w:rsidRPr="00C2078F">
        <w:rPr>
          <w:rFonts w:ascii="Times New Roman" w:hAnsi="Times New Roman"/>
          <w:sz w:val="28"/>
          <w:szCs w:val="28"/>
        </w:rPr>
        <w:t xml:space="preserve"> found guilty under </w:t>
      </w:r>
      <w:r>
        <w:rPr>
          <w:rFonts w:ascii="Times New Roman" w:hAnsi="Times New Roman"/>
          <w:sz w:val="28"/>
          <w:szCs w:val="28"/>
        </w:rPr>
        <w:t>A</w:t>
      </w:r>
      <w:r w:rsidRPr="00C2078F">
        <w:rPr>
          <w:rFonts w:ascii="Times New Roman" w:hAnsi="Times New Roman"/>
          <w:sz w:val="28"/>
          <w:szCs w:val="28"/>
        </w:rPr>
        <w:t xml:space="preserve">rticle 221.2.1 </w:t>
      </w:r>
      <w:r>
        <w:rPr>
          <w:rFonts w:ascii="Times New Roman" w:hAnsi="Times New Roman"/>
          <w:sz w:val="28"/>
          <w:szCs w:val="28"/>
        </w:rPr>
        <w:t>of the CC</w:t>
      </w:r>
      <w:r w:rsidRPr="00C2078F">
        <w:rPr>
          <w:rFonts w:ascii="Times New Roman" w:hAnsi="Times New Roman"/>
          <w:sz w:val="28"/>
          <w:szCs w:val="28"/>
        </w:rPr>
        <w:t xml:space="preserve"> and sentence</w:t>
      </w:r>
      <w:r>
        <w:rPr>
          <w:rFonts w:ascii="Times New Roman" w:hAnsi="Times New Roman"/>
          <w:sz w:val="28"/>
          <w:szCs w:val="28"/>
        </w:rPr>
        <w:t>d to</w:t>
      </w:r>
      <w:r w:rsidRPr="00C2078F">
        <w:rPr>
          <w:rFonts w:ascii="Times New Roman" w:hAnsi="Times New Roman"/>
          <w:sz w:val="28"/>
          <w:szCs w:val="28"/>
        </w:rPr>
        <w:t xml:space="preserve"> corrective works for a period of 2 years.</w:t>
      </w:r>
    </w:p>
    <w:p w:rsidR="002222CB" w:rsidRDefault="002222CB" w:rsidP="00C2078F">
      <w:pPr>
        <w:spacing w:after="0" w:line="240" w:lineRule="auto"/>
        <w:ind w:firstLine="567"/>
        <w:jc w:val="both"/>
        <w:rPr>
          <w:rFonts w:ascii="Times New Roman" w:hAnsi="Times New Roman"/>
          <w:sz w:val="28"/>
          <w:szCs w:val="28"/>
        </w:rPr>
      </w:pPr>
      <w:r w:rsidRPr="00C2078F">
        <w:rPr>
          <w:rFonts w:ascii="Times New Roman" w:hAnsi="Times New Roman"/>
          <w:sz w:val="28"/>
          <w:szCs w:val="28"/>
        </w:rPr>
        <w:t>The sentence of criminal board of</w:t>
      </w:r>
      <w:r>
        <w:rPr>
          <w:rFonts w:ascii="Times New Roman" w:hAnsi="Times New Roman"/>
          <w:sz w:val="28"/>
          <w:szCs w:val="28"/>
        </w:rPr>
        <w:t xml:space="preserve"> the Court of Appeal of</w:t>
      </w:r>
      <w:r w:rsidRPr="00C2078F">
        <w:rPr>
          <w:rFonts w:ascii="Times New Roman" w:hAnsi="Times New Roman"/>
          <w:sz w:val="28"/>
          <w:szCs w:val="28"/>
        </w:rPr>
        <w:t xml:space="preserve"> G</w:t>
      </w:r>
      <w:r>
        <w:rPr>
          <w:rFonts w:ascii="Times New Roman" w:hAnsi="Times New Roman"/>
          <w:sz w:val="28"/>
          <w:szCs w:val="28"/>
        </w:rPr>
        <w:t>anja city</w:t>
      </w:r>
      <w:r w:rsidRPr="00C2078F">
        <w:rPr>
          <w:rFonts w:ascii="Times New Roman" w:hAnsi="Times New Roman"/>
          <w:sz w:val="28"/>
          <w:szCs w:val="28"/>
        </w:rPr>
        <w:t xml:space="preserve"> of </w:t>
      </w:r>
      <w:smartTag w:uri="urn:schemas-microsoft-com:office:smarttags" w:element="place">
        <w:smartTag w:uri="urn:schemas-microsoft-com:office:smarttags" w:element="City">
          <w:r w:rsidRPr="00C2078F">
            <w:rPr>
              <w:rFonts w:ascii="Times New Roman" w:hAnsi="Times New Roman"/>
              <w:sz w:val="28"/>
              <w:szCs w:val="28"/>
            </w:rPr>
            <w:t>May</w:t>
          </w:r>
        </w:smartTag>
      </w:smartTag>
      <w:r w:rsidRPr="00C2078F">
        <w:rPr>
          <w:rFonts w:ascii="Times New Roman" w:hAnsi="Times New Roman"/>
          <w:sz w:val="28"/>
          <w:szCs w:val="28"/>
        </w:rPr>
        <w:t xml:space="preserve"> 17, 2012 which considered case on the basis of an appeal protest of the state accuser, the sentence of court of </w:t>
      </w:r>
      <w:r>
        <w:rPr>
          <w:rFonts w:ascii="Times New Roman" w:hAnsi="Times New Roman"/>
          <w:sz w:val="28"/>
          <w:szCs w:val="28"/>
        </w:rPr>
        <w:t xml:space="preserve">the first instance was changed and the </w:t>
      </w:r>
      <w:r w:rsidRPr="00C2078F">
        <w:rPr>
          <w:rFonts w:ascii="Times New Roman" w:hAnsi="Times New Roman"/>
          <w:sz w:val="28"/>
          <w:szCs w:val="28"/>
        </w:rPr>
        <w:t xml:space="preserve">sentence in the form of imprisonment for a period of 1 year is imposed to </w:t>
      </w:r>
      <w:proofErr w:type="spellStart"/>
      <w:r>
        <w:rPr>
          <w:rFonts w:ascii="Times New Roman" w:hAnsi="Times New Roman"/>
          <w:sz w:val="28"/>
          <w:szCs w:val="28"/>
        </w:rPr>
        <w:t>Y</w:t>
      </w:r>
      <w:r w:rsidRPr="00C2078F">
        <w:rPr>
          <w:rFonts w:ascii="Times New Roman" w:hAnsi="Times New Roman"/>
          <w:sz w:val="28"/>
          <w:szCs w:val="28"/>
        </w:rPr>
        <w:t>.Babayev</w:t>
      </w:r>
      <w:proofErr w:type="spellEnd"/>
      <w:r w:rsidRPr="00C2078F">
        <w:rPr>
          <w:rFonts w:ascii="Times New Roman" w:hAnsi="Times New Roman"/>
          <w:sz w:val="28"/>
          <w:szCs w:val="28"/>
        </w:rPr>
        <w:t>.</w:t>
      </w:r>
    </w:p>
    <w:p w:rsidR="002222CB" w:rsidRDefault="002222CB" w:rsidP="00C2078F">
      <w:pPr>
        <w:spacing w:after="0" w:line="240" w:lineRule="auto"/>
        <w:ind w:firstLine="567"/>
        <w:jc w:val="both"/>
        <w:rPr>
          <w:rFonts w:ascii="Times New Roman" w:hAnsi="Times New Roman"/>
          <w:sz w:val="28"/>
          <w:szCs w:val="28"/>
        </w:rPr>
      </w:pPr>
      <w:r w:rsidRPr="001869B1">
        <w:rPr>
          <w:rFonts w:ascii="Times New Roman" w:hAnsi="Times New Roman"/>
          <w:sz w:val="28"/>
          <w:szCs w:val="28"/>
        </w:rPr>
        <w:t xml:space="preserve">In the cassation protest given </w:t>
      </w:r>
      <w:r>
        <w:rPr>
          <w:rFonts w:ascii="Times New Roman" w:hAnsi="Times New Roman"/>
          <w:sz w:val="28"/>
          <w:szCs w:val="28"/>
        </w:rPr>
        <w:t xml:space="preserve">on </w:t>
      </w:r>
      <w:r w:rsidRPr="001869B1">
        <w:rPr>
          <w:rFonts w:ascii="Times New Roman" w:hAnsi="Times New Roman"/>
          <w:sz w:val="28"/>
          <w:szCs w:val="28"/>
        </w:rPr>
        <w:t xml:space="preserve">a sentence of </w:t>
      </w:r>
      <w:r>
        <w:rPr>
          <w:rFonts w:ascii="Times New Roman" w:hAnsi="Times New Roman"/>
          <w:sz w:val="28"/>
          <w:szCs w:val="28"/>
        </w:rPr>
        <w:t>Court of Appeal of</w:t>
      </w:r>
      <w:r w:rsidRPr="00C2078F">
        <w:rPr>
          <w:rFonts w:ascii="Times New Roman" w:hAnsi="Times New Roman"/>
          <w:sz w:val="28"/>
          <w:szCs w:val="28"/>
        </w:rPr>
        <w:t xml:space="preserve"> G</w:t>
      </w:r>
      <w:r>
        <w:rPr>
          <w:rFonts w:ascii="Times New Roman" w:hAnsi="Times New Roman"/>
          <w:sz w:val="28"/>
          <w:szCs w:val="28"/>
        </w:rPr>
        <w:t>anja city</w:t>
      </w:r>
      <w:r w:rsidRPr="001869B1">
        <w:rPr>
          <w:rFonts w:ascii="Times New Roman" w:hAnsi="Times New Roman"/>
          <w:sz w:val="28"/>
          <w:szCs w:val="28"/>
        </w:rPr>
        <w:t xml:space="preserve"> it was specified that because </w:t>
      </w:r>
      <w:proofErr w:type="spellStart"/>
      <w:r w:rsidRPr="001869B1">
        <w:rPr>
          <w:rFonts w:ascii="Times New Roman" w:hAnsi="Times New Roman"/>
          <w:sz w:val="28"/>
          <w:szCs w:val="28"/>
        </w:rPr>
        <w:t>Y.Babayev</w:t>
      </w:r>
      <w:proofErr w:type="spellEnd"/>
      <w:r w:rsidRPr="001869B1">
        <w:rPr>
          <w:rFonts w:ascii="Times New Roman" w:hAnsi="Times New Roman"/>
          <w:sz w:val="28"/>
          <w:szCs w:val="28"/>
        </w:rPr>
        <w:t xml:space="preserve"> without having served the sentence imposed by a sentence of </w:t>
      </w:r>
      <w:proofErr w:type="spellStart"/>
      <w:r w:rsidRPr="001869B1">
        <w:rPr>
          <w:rFonts w:ascii="Times New Roman" w:hAnsi="Times New Roman"/>
          <w:sz w:val="28"/>
          <w:szCs w:val="28"/>
        </w:rPr>
        <w:t>Samukh</w:t>
      </w:r>
      <w:proofErr w:type="spellEnd"/>
      <w:r w:rsidRPr="001869B1">
        <w:rPr>
          <w:rFonts w:ascii="Times New Roman" w:hAnsi="Times New Roman"/>
          <w:sz w:val="28"/>
          <w:szCs w:val="28"/>
        </w:rPr>
        <w:t xml:space="preserve"> district court </w:t>
      </w:r>
      <w:r>
        <w:rPr>
          <w:rFonts w:ascii="Times New Roman" w:hAnsi="Times New Roman"/>
          <w:sz w:val="28"/>
          <w:szCs w:val="28"/>
        </w:rPr>
        <w:t xml:space="preserve">not </w:t>
      </w:r>
      <w:r w:rsidRPr="00365926">
        <w:rPr>
          <w:rFonts w:ascii="Times New Roman" w:hAnsi="Times New Roman"/>
          <w:sz w:val="28"/>
          <w:szCs w:val="28"/>
        </w:rPr>
        <w:t>remove</w:t>
      </w:r>
      <w:r>
        <w:rPr>
          <w:rFonts w:ascii="Times New Roman" w:hAnsi="Times New Roman"/>
          <w:sz w:val="28"/>
          <w:szCs w:val="28"/>
        </w:rPr>
        <w:t>d</w:t>
      </w:r>
      <w:r w:rsidRPr="00365926">
        <w:rPr>
          <w:rFonts w:ascii="Times New Roman" w:hAnsi="Times New Roman"/>
          <w:sz w:val="28"/>
          <w:szCs w:val="28"/>
        </w:rPr>
        <w:t xml:space="preserve"> conviction from official records</w:t>
      </w:r>
      <w:r w:rsidRPr="001869B1">
        <w:rPr>
          <w:rFonts w:ascii="Times New Roman" w:hAnsi="Times New Roman"/>
          <w:sz w:val="28"/>
          <w:szCs w:val="28"/>
        </w:rPr>
        <w:t xml:space="preserve"> committed a deliberate crime and it formed </w:t>
      </w:r>
      <w:r w:rsidRPr="00424E62">
        <w:rPr>
          <w:rFonts w:ascii="Times New Roman" w:hAnsi="Times New Roman"/>
          <w:sz w:val="28"/>
          <w:szCs w:val="28"/>
        </w:rPr>
        <w:t>recidivism</w:t>
      </w:r>
      <w:r w:rsidRPr="001869B1">
        <w:rPr>
          <w:rFonts w:ascii="Times New Roman" w:hAnsi="Times New Roman"/>
          <w:sz w:val="28"/>
          <w:szCs w:val="28"/>
        </w:rPr>
        <w:t xml:space="preserve">. In spite of the fact that </w:t>
      </w:r>
      <w:r>
        <w:rPr>
          <w:rFonts w:ascii="Times New Roman" w:hAnsi="Times New Roman"/>
          <w:sz w:val="28"/>
          <w:szCs w:val="28"/>
        </w:rPr>
        <w:t>recurrence</w:t>
      </w:r>
      <w:r w:rsidRPr="001869B1">
        <w:rPr>
          <w:rFonts w:ascii="Times New Roman" w:hAnsi="Times New Roman"/>
          <w:sz w:val="28"/>
          <w:szCs w:val="28"/>
        </w:rPr>
        <w:t xml:space="preserve"> is provided in a disposition of </w:t>
      </w:r>
      <w:r>
        <w:rPr>
          <w:rFonts w:ascii="Times New Roman" w:hAnsi="Times New Roman"/>
          <w:sz w:val="28"/>
          <w:szCs w:val="28"/>
        </w:rPr>
        <w:t>A</w:t>
      </w:r>
      <w:r w:rsidRPr="001869B1">
        <w:rPr>
          <w:rFonts w:ascii="Times New Roman" w:hAnsi="Times New Roman"/>
          <w:sz w:val="28"/>
          <w:szCs w:val="28"/>
        </w:rPr>
        <w:t xml:space="preserve">rticle 221.2.1 </w:t>
      </w:r>
      <w:r>
        <w:rPr>
          <w:rFonts w:ascii="Times New Roman" w:hAnsi="Times New Roman"/>
          <w:sz w:val="28"/>
          <w:szCs w:val="28"/>
        </w:rPr>
        <w:t>of the CC</w:t>
      </w:r>
      <w:r w:rsidRPr="001869B1">
        <w:rPr>
          <w:rFonts w:ascii="Times New Roman" w:hAnsi="Times New Roman"/>
          <w:sz w:val="28"/>
          <w:szCs w:val="28"/>
        </w:rPr>
        <w:t xml:space="preserve"> as the characterizing sign but because in this article </w:t>
      </w:r>
      <w:r>
        <w:rPr>
          <w:rFonts w:ascii="Times New Roman" w:hAnsi="Times New Roman"/>
          <w:sz w:val="28"/>
          <w:szCs w:val="28"/>
        </w:rPr>
        <w:t>recurrence</w:t>
      </w:r>
      <w:r w:rsidRPr="001869B1">
        <w:rPr>
          <w:rFonts w:ascii="Times New Roman" w:hAnsi="Times New Roman"/>
          <w:sz w:val="28"/>
          <w:szCs w:val="28"/>
        </w:rPr>
        <w:t xml:space="preserve"> of a crime is</w:t>
      </w:r>
      <w:r>
        <w:rPr>
          <w:rFonts w:ascii="Times New Roman" w:hAnsi="Times New Roman"/>
          <w:sz w:val="28"/>
          <w:szCs w:val="28"/>
        </w:rPr>
        <w:t xml:space="preserve"> </w:t>
      </w:r>
      <w:r w:rsidRPr="001869B1">
        <w:rPr>
          <w:rFonts w:ascii="Times New Roman" w:hAnsi="Times New Roman"/>
          <w:sz w:val="28"/>
          <w:szCs w:val="28"/>
        </w:rPr>
        <w:t>n</w:t>
      </w:r>
      <w:r>
        <w:rPr>
          <w:rFonts w:ascii="Times New Roman" w:hAnsi="Times New Roman"/>
          <w:sz w:val="28"/>
          <w:szCs w:val="28"/>
        </w:rPr>
        <w:t>o</w:t>
      </w:r>
      <w:r w:rsidRPr="001869B1">
        <w:rPr>
          <w:rFonts w:ascii="Times New Roman" w:hAnsi="Times New Roman"/>
          <w:sz w:val="28"/>
          <w:szCs w:val="28"/>
        </w:rPr>
        <w:t xml:space="preserve">t established as the characterizing sign at </w:t>
      </w:r>
      <w:r>
        <w:rPr>
          <w:rFonts w:ascii="Times New Roman" w:hAnsi="Times New Roman"/>
          <w:sz w:val="28"/>
          <w:szCs w:val="28"/>
        </w:rPr>
        <w:t>imposing by</w:t>
      </w:r>
      <w:r w:rsidRPr="001869B1">
        <w:rPr>
          <w:rFonts w:ascii="Times New Roman" w:hAnsi="Times New Roman"/>
          <w:sz w:val="28"/>
          <w:szCs w:val="28"/>
        </w:rPr>
        <w:t xml:space="preserve"> courts to the person of punishment</w:t>
      </w:r>
      <w:r>
        <w:rPr>
          <w:rFonts w:ascii="Times New Roman" w:hAnsi="Times New Roman"/>
          <w:sz w:val="28"/>
          <w:szCs w:val="28"/>
        </w:rPr>
        <w:t xml:space="preserve"> the recurrence</w:t>
      </w:r>
      <w:r w:rsidRPr="001869B1">
        <w:rPr>
          <w:rFonts w:ascii="Times New Roman" w:hAnsi="Times New Roman"/>
          <w:sz w:val="28"/>
          <w:szCs w:val="28"/>
        </w:rPr>
        <w:t xml:space="preserve"> was</w:t>
      </w:r>
      <w:r>
        <w:rPr>
          <w:rFonts w:ascii="Times New Roman" w:hAnsi="Times New Roman"/>
          <w:sz w:val="28"/>
          <w:szCs w:val="28"/>
        </w:rPr>
        <w:t xml:space="preserve"> </w:t>
      </w:r>
      <w:r w:rsidRPr="001869B1">
        <w:rPr>
          <w:rFonts w:ascii="Times New Roman" w:hAnsi="Times New Roman"/>
          <w:sz w:val="28"/>
          <w:szCs w:val="28"/>
        </w:rPr>
        <w:t>n</w:t>
      </w:r>
      <w:r>
        <w:rPr>
          <w:rFonts w:ascii="Times New Roman" w:hAnsi="Times New Roman"/>
          <w:sz w:val="28"/>
          <w:szCs w:val="28"/>
        </w:rPr>
        <w:t>o</w:t>
      </w:r>
      <w:r w:rsidRPr="001869B1">
        <w:rPr>
          <w:rFonts w:ascii="Times New Roman" w:hAnsi="Times New Roman"/>
          <w:sz w:val="28"/>
          <w:szCs w:val="28"/>
        </w:rPr>
        <w:t xml:space="preserve">t taken into consideration and requirements of </w:t>
      </w:r>
      <w:r>
        <w:rPr>
          <w:rFonts w:ascii="Times New Roman" w:hAnsi="Times New Roman"/>
          <w:sz w:val="28"/>
          <w:szCs w:val="28"/>
        </w:rPr>
        <w:t>A</w:t>
      </w:r>
      <w:r w:rsidRPr="001869B1">
        <w:rPr>
          <w:rFonts w:ascii="Times New Roman" w:hAnsi="Times New Roman"/>
          <w:sz w:val="28"/>
          <w:szCs w:val="28"/>
        </w:rPr>
        <w:t xml:space="preserve">rticles 18.5, 61.1.1 and 65.2 </w:t>
      </w:r>
      <w:r>
        <w:rPr>
          <w:rFonts w:ascii="Times New Roman" w:hAnsi="Times New Roman"/>
          <w:sz w:val="28"/>
          <w:szCs w:val="28"/>
        </w:rPr>
        <w:t>of the CC were</w:t>
      </w:r>
      <w:r w:rsidRPr="001869B1">
        <w:rPr>
          <w:rFonts w:ascii="Times New Roman" w:hAnsi="Times New Roman"/>
          <w:sz w:val="28"/>
          <w:szCs w:val="28"/>
        </w:rPr>
        <w:t xml:space="preserve"> violated.</w:t>
      </w:r>
    </w:p>
    <w:p w:rsidR="002222CB" w:rsidRPr="00482852" w:rsidRDefault="002222CB" w:rsidP="00482852">
      <w:pPr>
        <w:spacing w:after="0" w:line="240" w:lineRule="auto"/>
        <w:ind w:firstLine="567"/>
        <w:jc w:val="both"/>
        <w:rPr>
          <w:rFonts w:ascii="Times New Roman" w:hAnsi="Times New Roman"/>
          <w:sz w:val="28"/>
          <w:szCs w:val="28"/>
        </w:rPr>
      </w:pPr>
      <w:r>
        <w:rPr>
          <w:rFonts w:ascii="Times New Roman" w:hAnsi="Times New Roman"/>
          <w:sz w:val="28"/>
          <w:szCs w:val="28"/>
        </w:rPr>
        <w:t>T</w:t>
      </w:r>
      <w:r w:rsidRPr="00482852">
        <w:rPr>
          <w:rFonts w:ascii="Times New Roman" w:hAnsi="Times New Roman"/>
          <w:sz w:val="28"/>
          <w:szCs w:val="28"/>
        </w:rPr>
        <w:t xml:space="preserve">he Supreme Court in the </w:t>
      </w:r>
      <w:r>
        <w:rPr>
          <w:rFonts w:ascii="Times New Roman" w:hAnsi="Times New Roman"/>
          <w:sz w:val="28"/>
          <w:szCs w:val="28"/>
        </w:rPr>
        <w:t>request</w:t>
      </w:r>
      <w:r w:rsidRPr="00482852">
        <w:rPr>
          <w:rFonts w:ascii="Times New Roman" w:hAnsi="Times New Roman"/>
          <w:sz w:val="28"/>
          <w:szCs w:val="28"/>
        </w:rPr>
        <w:t xml:space="preserve"> </w:t>
      </w:r>
      <w:r>
        <w:rPr>
          <w:rFonts w:ascii="Times New Roman" w:hAnsi="Times New Roman"/>
          <w:sz w:val="28"/>
          <w:szCs w:val="28"/>
        </w:rPr>
        <w:t xml:space="preserve">was </w:t>
      </w:r>
      <w:r w:rsidRPr="00482852">
        <w:rPr>
          <w:rFonts w:ascii="Times New Roman" w:hAnsi="Times New Roman"/>
          <w:sz w:val="28"/>
          <w:szCs w:val="28"/>
        </w:rPr>
        <w:t xml:space="preserve">asked to interpret </w:t>
      </w:r>
      <w:r>
        <w:rPr>
          <w:rFonts w:ascii="Times New Roman" w:hAnsi="Times New Roman"/>
          <w:sz w:val="28"/>
          <w:szCs w:val="28"/>
        </w:rPr>
        <w:t>w</w:t>
      </w:r>
      <w:r w:rsidRPr="00482852">
        <w:rPr>
          <w:rFonts w:ascii="Times New Roman" w:hAnsi="Times New Roman"/>
          <w:sz w:val="28"/>
          <w:szCs w:val="28"/>
        </w:rPr>
        <w:t>hether</w:t>
      </w:r>
      <w:r>
        <w:rPr>
          <w:rFonts w:ascii="Times New Roman" w:hAnsi="Times New Roman"/>
          <w:sz w:val="28"/>
          <w:szCs w:val="28"/>
        </w:rPr>
        <w:t xml:space="preserve"> A</w:t>
      </w:r>
      <w:r w:rsidRPr="00482852">
        <w:rPr>
          <w:rFonts w:ascii="Times New Roman" w:hAnsi="Times New Roman"/>
          <w:sz w:val="28"/>
          <w:szCs w:val="28"/>
        </w:rPr>
        <w:t xml:space="preserve">rticles 18.5, 61.1.1 and 65.2 </w:t>
      </w:r>
      <w:r>
        <w:rPr>
          <w:rFonts w:ascii="Times New Roman" w:hAnsi="Times New Roman"/>
          <w:sz w:val="28"/>
          <w:szCs w:val="28"/>
        </w:rPr>
        <w:t>of the CC</w:t>
      </w:r>
      <w:r w:rsidRPr="00482852">
        <w:rPr>
          <w:rFonts w:ascii="Times New Roman" w:hAnsi="Times New Roman"/>
          <w:sz w:val="28"/>
          <w:szCs w:val="28"/>
        </w:rPr>
        <w:t xml:space="preserve"> </w:t>
      </w:r>
      <w:r>
        <w:rPr>
          <w:rFonts w:ascii="Times New Roman" w:hAnsi="Times New Roman"/>
          <w:sz w:val="28"/>
          <w:szCs w:val="28"/>
        </w:rPr>
        <w:t xml:space="preserve">are </w:t>
      </w:r>
      <w:r w:rsidRPr="00482852">
        <w:rPr>
          <w:rFonts w:ascii="Times New Roman" w:hAnsi="Times New Roman"/>
          <w:sz w:val="28"/>
          <w:szCs w:val="28"/>
        </w:rPr>
        <w:t>applied in case</w:t>
      </w:r>
      <w:r>
        <w:rPr>
          <w:rFonts w:ascii="Times New Roman" w:hAnsi="Times New Roman"/>
          <w:sz w:val="28"/>
          <w:szCs w:val="28"/>
        </w:rPr>
        <w:t xml:space="preserve"> if</w:t>
      </w:r>
      <w:r w:rsidRPr="00482852">
        <w:rPr>
          <w:rFonts w:ascii="Times New Roman" w:hAnsi="Times New Roman"/>
          <w:sz w:val="28"/>
          <w:szCs w:val="28"/>
        </w:rPr>
        <w:t xml:space="preserve"> </w:t>
      </w:r>
      <w:r>
        <w:rPr>
          <w:rFonts w:ascii="Times New Roman" w:hAnsi="Times New Roman"/>
          <w:sz w:val="28"/>
          <w:szCs w:val="28"/>
        </w:rPr>
        <w:t xml:space="preserve">a </w:t>
      </w:r>
      <w:r w:rsidRPr="00482852">
        <w:rPr>
          <w:rFonts w:ascii="Times New Roman" w:hAnsi="Times New Roman"/>
          <w:sz w:val="28"/>
          <w:szCs w:val="28"/>
        </w:rPr>
        <w:t>condemned again committed a crime with a sign</w:t>
      </w:r>
      <w:r>
        <w:rPr>
          <w:rFonts w:ascii="Times New Roman" w:hAnsi="Times New Roman"/>
          <w:sz w:val="28"/>
          <w:szCs w:val="28"/>
        </w:rPr>
        <w:t xml:space="preserve"> of recurrence</w:t>
      </w:r>
      <w:r w:rsidRPr="00482852">
        <w:rPr>
          <w:rFonts w:ascii="Times New Roman" w:hAnsi="Times New Roman"/>
          <w:sz w:val="28"/>
          <w:szCs w:val="28"/>
        </w:rPr>
        <w:t>.</w:t>
      </w:r>
    </w:p>
    <w:p w:rsidR="002222CB" w:rsidRPr="00482852" w:rsidRDefault="002222CB" w:rsidP="00482852">
      <w:pPr>
        <w:spacing w:after="0" w:line="240" w:lineRule="auto"/>
        <w:ind w:firstLine="567"/>
        <w:jc w:val="both"/>
        <w:rPr>
          <w:rFonts w:ascii="Times New Roman" w:hAnsi="Times New Roman"/>
          <w:sz w:val="28"/>
          <w:szCs w:val="28"/>
        </w:rPr>
      </w:pPr>
      <w:r w:rsidRPr="00482852">
        <w:rPr>
          <w:rFonts w:ascii="Times New Roman" w:hAnsi="Times New Roman"/>
          <w:sz w:val="28"/>
          <w:szCs w:val="28"/>
        </w:rPr>
        <w:t xml:space="preserve">Due to the question which is brought up in the </w:t>
      </w:r>
      <w:r>
        <w:rPr>
          <w:rFonts w:ascii="Times New Roman" w:hAnsi="Times New Roman"/>
          <w:sz w:val="28"/>
          <w:szCs w:val="28"/>
        </w:rPr>
        <w:t>request</w:t>
      </w:r>
      <w:r w:rsidRPr="00482852">
        <w:rPr>
          <w:rFonts w:ascii="Times New Roman" w:hAnsi="Times New Roman"/>
          <w:sz w:val="28"/>
          <w:szCs w:val="28"/>
        </w:rPr>
        <w:t>, Plenum of the Constitutional Court considers necessary to note importance of observance of the principle of legality of criminal law from the point of view of protection of essence of this principle and the constitutional bases and also protection of the rights and legitimate interests</w:t>
      </w:r>
      <w:r>
        <w:rPr>
          <w:rFonts w:ascii="Times New Roman" w:hAnsi="Times New Roman"/>
          <w:sz w:val="28"/>
          <w:szCs w:val="28"/>
        </w:rPr>
        <w:t xml:space="preserve"> of accused person </w:t>
      </w:r>
      <w:r w:rsidRPr="00482852">
        <w:rPr>
          <w:rFonts w:ascii="Times New Roman" w:hAnsi="Times New Roman"/>
          <w:sz w:val="28"/>
          <w:szCs w:val="28"/>
        </w:rPr>
        <w:t>of criminal legal proceedings.</w:t>
      </w:r>
    </w:p>
    <w:p w:rsidR="002222CB" w:rsidRDefault="002222CB" w:rsidP="00482852">
      <w:pPr>
        <w:spacing w:after="0" w:line="240" w:lineRule="auto"/>
        <w:ind w:firstLine="567"/>
        <w:jc w:val="both"/>
        <w:rPr>
          <w:rFonts w:ascii="Times New Roman" w:hAnsi="Times New Roman"/>
          <w:sz w:val="28"/>
          <w:szCs w:val="28"/>
        </w:rPr>
      </w:pPr>
      <w:r w:rsidRPr="00482852">
        <w:rPr>
          <w:rFonts w:ascii="Times New Roman" w:hAnsi="Times New Roman"/>
          <w:sz w:val="28"/>
          <w:szCs w:val="28"/>
        </w:rPr>
        <w:t>The principles of criminal law relying on the general principles of legality</w:t>
      </w:r>
      <w:r>
        <w:rPr>
          <w:rFonts w:ascii="Times New Roman" w:hAnsi="Times New Roman"/>
          <w:sz w:val="28"/>
          <w:szCs w:val="28"/>
        </w:rPr>
        <w:t xml:space="preserve"> it is</w:t>
      </w:r>
      <w:r w:rsidRPr="00482852">
        <w:rPr>
          <w:rFonts w:ascii="Times New Roman" w:hAnsi="Times New Roman"/>
          <w:sz w:val="28"/>
          <w:szCs w:val="28"/>
        </w:rPr>
        <w:t xml:space="preserve"> the main directions of criminal and legal creativity and the activity connected with application of this right defining the nature of criminal law and its institut</w:t>
      </w:r>
      <w:r>
        <w:rPr>
          <w:rFonts w:ascii="Times New Roman" w:hAnsi="Times New Roman"/>
          <w:sz w:val="28"/>
          <w:szCs w:val="28"/>
        </w:rPr>
        <w:t xml:space="preserve">ions and </w:t>
      </w:r>
      <w:r w:rsidRPr="00482852">
        <w:rPr>
          <w:rFonts w:ascii="Times New Roman" w:hAnsi="Times New Roman"/>
          <w:sz w:val="28"/>
          <w:szCs w:val="28"/>
        </w:rPr>
        <w:t>fixed in</w:t>
      </w:r>
      <w:r>
        <w:rPr>
          <w:rFonts w:ascii="Times New Roman" w:hAnsi="Times New Roman"/>
          <w:sz w:val="28"/>
          <w:szCs w:val="28"/>
        </w:rPr>
        <w:t xml:space="preserve"> the legal norms</w:t>
      </w:r>
      <w:r w:rsidRPr="00482852">
        <w:rPr>
          <w:rFonts w:ascii="Times New Roman" w:hAnsi="Times New Roman"/>
          <w:sz w:val="28"/>
          <w:szCs w:val="28"/>
        </w:rPr>
        <w:t>.</w:t>
      </w:r>
    </w:p>
    <w:p w:rsidR="002222CB" w:rsidRPr="00824A1C" w:rsidRDefault="002222CB" w:rsidP="00824A1C">
      <w:pPr>
        <w:spacing w:after="0" w:line="240" w:lineRule="auto"/>
        <w:ind w:firstLine="567"/>
        <w:jc w:val="both"/>
        <w:rPr>
          <w:rFonts w:ascii="Times New Roman" w:hAnsi="Times New Roman"/>
          <w:sz w:val="28"/>
          <w:szCs w:val="28"/>
        </w:rPr>
      </w:pPr>
      <w:r w:rsidRPr="00824A1C">
        <w:rPr>
          <w:rFonts w:ascii="Times New Roman" w:hAnsi="Times New Roman"/>
          <w:sz w:val="28"/>
          <w:szCs w:val="28"/>
        </w:rPr>
        <w:t xml:space="preserve">The principles reflected in </w:t>
      </w:r>
      <w:r>
        <w:rPr>
          <w:rFonts w:ascii="Times New Roman" w:hAnsi="Times New Roman"/>
          <w:sz w:val="28"/>
          <w:szCs w:val="28"/>
        </w:rPr>
        <w:t>the CC</w:t>
      </w:r>
      <w:r w:rsidRPr="00824A1C">
        <w:rPr>
          <w:rFonts w:ascii="Times New Roman" w:hAnsi="Times New Roman"/>
          <w:sz w:val="28"/>
          <w:szCs w:val="28"/>
        </w:rPr>
        <w:t xml:space="preserve"> follow from a number of the constitutional principles providing guarantees of the rights and freedoms of the person and the citizen.</w:t>
      </w:r>
    </w:p>
    <w:p w:rsidR="002222CB" w:rsidRPr="00141E95" w:rsidRDefault="002222CB" w:rsidP="00141E95">
      <w:pPr>
        <w:autoSpaceDE w:val="0"/>
        <w:autoSpaceDN w:val="0"/>
        <w:adjustRightInd w:val="0"/>
        <w:spacing w:after="0" w:line="240" w:lineRule="auto"/>
        <w:ind w:firstLine="567"/>
        <w:jc w:val="both"/>
        <w:rPr>
          <w:rFonts w:ascii="Times New Roman" w:hAnsi="Times New Roman"/>
          <w:sz w:val="28"/>
          <w:szCs w:val="28"/>
        </w:rPr>
      </w:pPr>
      <w:r w:rsidRPr="00141E95">
        <w:rPr>
          <w:rFonts w:ascii="Times New Roman" w:hAnsi="Times New Roman"/>
          <w:sz w:val="28"/>
          <w:szCs w:val="28"/>
        </w:rPr>
        <w:t xml:space="preserve">According to the principle of legality, one of the basic principles of criminal law, </w:t>
      </w:r>
      <w:r>
        <w:rPr>
          <w:rFonts w:ascii="Times New Roman" w:hAnsi="Times New Roman"/>
          <w:sz w:val="28"/>
          <w:szCs w:val="28"/>
        </w:rPr>
        <w:t>c</w:t>
      </w:r>
      <w:r w:rsidRPr="00141E95">
        <w:rPr>
          <w:rFonts w:ascii="Times New Roman" w:hAnsi="Times New Roman"/>
          <w:sz w:val="28"/>
          <w:szCs w:val="28"/>
        </w:rPr>
        <w:t>riminal action (actions or inaction), and also punishments for this actions and other measures of</w:t>
      </w:r>
      <w:r>
        <w:rPr>
          <w:rFonts w:ascii="Times New Roman" w:hAnsi="Times New Roman"/>
          <w:sz w:val="28"/>
          <w:szCs w:val="28"/>
        </w:rPr>
        <w:t xml:space="preserve"> </w:t>
      </w:r>
      <w:r w:rsidRPr="00141E95">
        <w:rPr>
          <w:rFonts w:ascii="Times New Roman" w:hAnsi="Times New Roman"/>
          <w:sz w:val="28"/>
          <w:szCs w:val="28"/>
        </w:rPr>
        <w:t xml:space="preserve">criminal - legal nature </w:t>
      </w:r>
      <w:r>
        <w:rPr>
          <w:rFonts w:ascii="Times New Roman" w:hAnsi="Times New Roman"/>
          <w:sz w:val="28"/>
          <w:szCs w:val="28"/>
        </w:rPr>
        <w:t>is</w:t>
      </w:r>
      <w:r w:rsidRPr="00141E95">
        <w:rPr>
          <w:rFonts w:ascii="Times New Roman" w:hAnsi="Times New Roman"/>
          <w:sz w:val="28"/>
          <w:szCs w:val="28"/>
        </w:rPr>
        <w:t xml:space="preserve"> determined only by the </w:t>
      </w:r>
      <w:r>
        <w:rPr>
          <w:rFonts w:ascii="Times New Roman" w:hAnsi="Times New Roman"/>
          <w:sz w:val="28"/>
          <w:szCs w:val="28"/>
        </w:rPr>
        <w:t>CC</w:t>
      </w:r>
      <w:r w:rsidRPr="00141E95">
        <w:rPr>
          <w:rFonts w:ascii="Times New Roman" w:hAnsi="Times New Roman"/>
          <w:sz w:val="28"/>
          <w:szCs w:val="28"/>
        </w:rPr>
        <w:t xml:space="preserve"> (</w:t>
      </w:r>
      <w:r>
        <w:rPr>
          <w:rFonts w:ascii="Times New Roman" w:hAnsi="Times New Roman"/>
          <w:sz w:val="28"/>
          <w:szCs w:val="28"/>
        </w:rPr>
        <w:t>A</w:t>
      </w:r>
      <w:r w:rsidRPr="00141E95">
        <w:rPr>
          <w:rFonts w:ascii="Times New Roman" w:hAnsi="Times New Roman"/>
          <w:sz w:val="28"/>
          <w:szCs w:val="28"/>
        </w:rPr>
        <w:t xml:space="preserve">rticle 5.1 </w:t>
      </w:r>
      <w:r>
        <w:rPr>
          <w:rFonts w:ascii="Times New Roman" w:hAnsi="Times New Roman"/>
          <w:sz w:val="28"/>
          <w:szCs w:val="28"/>
        </w:rPr>
        <w:t>of the CC</w:t>
      </w:r>
      <w:r w:rsidRPr="00141E95">
        <w:rPr>
          <w:rFonts w:ascii="Times New Roman" w:hAnsi="Times New Roman"/>
          <w:sz w:val="28"/>
          <w:szCs w:val="28"/>
        </w:rPr>
        <w:t>).</w:t>
      </w:r>
    </w:p>
    <w:p w:rsidR="002222CB" w:rsidRDefault="002222CB" w:rsidP="00824A1C">
      <w:pPr>
        <w:spacing w:after="0" w:line="240" w:lineRule="auto"/>
        <w:ind w:firstLine="567"/>
        <w:jc w:val="both"/>
        <w:rPr>
          <w:rFonts w:ascii="Times New Roman" w:hAnsi="Times New Roman"/>
          <w:sz w:val="28"/>
          <w:szCs w:val="28"/>
        </w:rPr>
      </w:pPr>
      <w:r w:rsidRPr="00824A1C">
        <w:rPr>
          <w:rFonts w:ascii="Times New Roman" w:hAnsi="Times New Roman"/>
          <w:sz w:val="28"/>
          <w:szCs w:val="28"/>
        </w:rPr>
        <w:t xml:space="preserve">In the </w:t>
      </w:r>
      <w:r>
        <w:rPr>
          <w:rFonts w:ascii="Times New Roman" w:hAnsi="Times New Roman"/>
          <w:sz w:val="28"/>
          <w:szCs w:val="28"/>
        </w:rPr>
        <w:t>Decision</w:t>
      </w:r>
      <w:r w:rsidRPr="00824A1C">
        <w:rPr>
          <w:rFonts w:ascii="Times New Roman" w:hAnsi="Times New Roman"/>
          <w:sz w:val="28"/>
          <w:szCs w:val="28"/>
        </w:rPr>
        <w:t xml:space="preserve"> of Plenum of the Constitutional Court </w:t>
      </w:r>
      <w:r>
        <w:rPr>
          <w:rFonts w:ascii="Times New Roman" w:hAnsi="Times New Roman"/>
          <w:sz w:val="28"/>
          <w:szCs w:val="28"/>
        </w:rPr>
        <w:t xml:space="preserve">as </w:t>
      </w:r>
      <w:r w:rsidRPr="00824A1C">
        <w:rPr>
          <w:rFonts w:ascii="Times New Roman" w:hAnsi="Times New Roman"/>
          <w:sz w:val="28"/>
          <w:szCs w:val="28"/>
        </w:rPr>
        <w:t xml:space="preserve">of October 21, 2011 </w:t>
      </w:r>
      <w:r>
        <w:rPr>
          <w:rFonts w:ascii="Times New Roman" w:hAnsi="Times New Roman"/>
          <w:sz w:val="28"/>
          <w:szCs w:val="28"/>
        </w:rPr>
        <w:t>“On</w:t>
      </w:r>
      <w:r w:rsidRPr="00824A1C">
        <w:rPr>
          <w:rFonts w:ascii="Times New Roman" w:hAnsi="Times New Roman"/>
          <w:sz w:val="28"/>
          <w:szCs w:val="28"/>
        </w:rPr>
        <w:t xml:space="preserve"> interpretation of </w:t>
      </w:r>
      <w:r>
        <w:rPr>
          <w:rFonts w:ascii="Times New Roman" w:hAnsi="Times New Roman"/>
          <w:sz w:val="28"/>
          <w:szCs w:val="28"/>
        </w:rPr>
        <w:t>A</w:t>
      </w:r>
      <w:r w:rsidRPr="00824A1C">
        <w:rPr>
          <w:rFonts w:ascii="Times New Roman" w:hAnsi="Times New Roman"/>
          <w:sz w:val="28"/>
          <w:szCs w:val="28"/>
        </w:rPr>
        <w:t>rticle 182.2.4</w:t>
      </w:r>
      <w:r>
        <w:rPr>
          <w:rFonts w:ascii="Times New Roman" w:hAnsi="Times New Roman"/>
          <w:sz w:val="28"/>
          <w:szCs w:val="28"/>
        </w:rPr>
        <w:t xml:space="preserve"> </w:t>
      </w:r>
      <w:r w:rsidRPr="00824A1C">
        <w:rPr>
          <w:rFonts w:ascii="Times New Roman" w:hAnsi="Times New Roman"/>
          <w:sz w:val="28"/>
          <w:szCs w:val="28"/>
        </w:rPr>
        <w:t xml:space="preserve">of the </w:t>
      </w:r>
      <w:r>
        <w:rPr>
          <w:rFonts w:ascii="Times New Roman" w:hAnsi="Times New Roman"/>
          <w:sz w:val="28"/>
          <w:szCs w:val="28"/>
        </w:rPr>
        <w:t xml:space="preserve">Criminal </w:t>
      </w:r>
      <w:r w:rsidRPr="00824A1C">
        <w:rPr>
          <w:rFonts w:ascii="Times New Roman" w:hAnsi="Times New Roman"/>
          <w:sz w:val="28"/>
          <w:szCs w:val="28"/>
        </w:rPr>
        <w:t xml:space="preserve">Code of the Republic </w:t>
      </w:r>
      <w:r>
        <w:rPr>
          <w:rFonts w:ascii="Times New Roman" w:hAnsi="Times New Roman"/>
          <w:sz w:val="28"/>
          <w:szCs w:val="28"/>
        </w:rPr>
        <w:t xml:space="preserve">of </w:t>
      </w:r>
      <w:r w:rsidRPr="00824A1C">
        <w:rPr>
          <w:rFonts w:ascii="Times New Roman" w:hAnsi="Times New Roman"/>
          <w:sz w:val="28"/>
          <w:szCs w:val="28"/>
        </w:rPr>
        <w:t>Azerbaijan</w:t>
      </w:r>
      <w:r>
        <w:rPr>
          <w:rFonts w:ascii="Times New Roman" w:hAnsi="Times New Roman"/>
          <w:sz w:val="28"/>
          <w:szCs w:val="28"/>
        </w:rPr>
        <w:t>”</w:t>
      </w:r>
      <w:r w:rsidRPr="00824A1C">
        <w:rPr>
          <w:rFonts w:ascii="Times New Roman" w:hAnsi="Times New Roman"/>
          <w:sz w:val="28"/>
          <w:szCs w:val="28"/>
        </w:rPr>
        <w:t xml:space="preserve"> it was noted that the </w:t>
      </w:r>
      <w:r w:rsidRPr="00FF49DC">
        <w:rPr>
          <w:rFonts w:ascii="Times New Roman" w:hAnsi="Times New Roman"/>
          <w:sz w:val="28"/>
          <w:szCs w:val="28"/>
        </w:rPr>
        <w:t>essence of the principle of legality is that activity of the law-enforcement body connected with application of the criminal law, is guided only by the law and is carried out on the basis of the law and also that recognition of act by a crime and recognition of the person guilty of commission of this act and application of punishment concerning him is allowed only on the basis of the criminal law.</w:t>
      </w:r>
    </w:p>
    <w:p w:rsidR="002222CB" w:rsidRPr="00893546" w:rsidRDefault="002222CB" w:rsidP="00893546">
      <w:pPr>
        <w:spacing w:after="0" w:line="240" w:lineRule="auto"/>
        <w:ind w:firstLine="567"/>
        <w:jc w:val="both"/>
        <w:rPr>
          <w:rFonts w:ascii="Times New Roman" w:hAnsi="Times New Roman"/>
          <w:sz w:val="28"/>
          <w:szCs w:val="28"/>
        </w:rPr>
      </w:pPr>
      <w:r w:rsidRPr="00893546">
        <w:rPr>
          <w:rFonts w:ascii="Times New Roman" w:hAnsi="Times New Roman"/>
          <w:sz w:val="28"/>
          <w:szCs w:val="28"/>
        </w:rPr>
        <w:lastRenderedPageBreak/>
        <w:t>At the same time, public and dangerous act of the person forming</w:t>
      </w:r>
      <w:r>
        <w:rPr>
          <w:rFonts w:ascii="Times New Roman" w:hAnsi="Times New Roman"/>
          <w:sz w:val="28"/>
          <w:szCs w:val="28"/>
        </w:rPr>
        <w:t xml:space="preserve"> the</w:t>
      </w:r>
      <w:r w:rsidRPr="00893546">
        <w:rPr>
          <w:rFonts w:ascii="Times New Roman" w:hAnsi="Times New Roman"/>
          <w:sz w:val="28"/>
          <w:szCs w:val="28"/>
        </w:rPr>
        <w:t xml:space="preserve"> corpus </w:t>
      </w:r>
      <w:proofErr w:type="spellStart"/>
      <w:r w:rsidRPr="00893546">
        <w:rPr>
          <w:rFonts w:ascii="Times New Roman" w:hAnsi="Times New Roman"/>
          <w:sz w:val="28"/>
          <w:szCs w:val="28"/>
        </w:rPr>
        <w:t>delicti</w:t>
      </w:r>
      <w:proofErr w:type="spellEnd"/>
      <w:r w:rsidRPr="00893546">
        <w:rPr>
          <w:rFonts w:ascii="Times New Roman" w:hAnsi="Times New Roman"/>
          <w:sz w:val="28"/>
          <w:szCs w:val="28"/>
        </w:rPr>
        <w:t>, creates the bases for its criminal liability, act recognition by the crime deserving punishment is defined only by the criminal law that is one of the main methods of ensuring the principle of legality.</w:t>
      </w:r>
    </w:p>
    <w:p w:rsidR="002222CB" w:rsidRDefault="002222CB" w:rsidP="00E932B0">
      <w:pPr>
        <w:spacing w:after="0" w:line="240" w:lineRule="auto"/>
        <w:ind w:firstLine="708"/>
        <w:jc w:val="both"/>
        <w:rPr>
          <w:rFonts w:ascii="Times New Roman" w:hAnsi="Times New Roman"/>
          <w:sz w:val="28"/>
          <w:szCs w:val="28"/>
        </w:rPr>
      </w:pPr>
      <w:r w:rsidRPr="00893546">
        <w:rPr>
          <w:rFonts w:ascii="Times New Roman" w:hAnsi="Times New Roman"/>
          <w:sz w:val="28"/>
          <w:szCs w:val="28"/>
        </w:rPr>
        <w:t xml:space="preserve">According to the legal position of Plenum of the </w:t>
      </w:r>
      <w:smartTag w:uri="urn:schemas-microsoft-com:office:smarttags" w:element="address">
        <w:smartTag w:uri="urn:schemas-microsoft-com:office:smarttags" w:element="Street">
          <w:r w:rsidRPr="00893546">
            <w:rPr>
              <w:rFonts w:ascii="Times New Roman" w:hAnsi="Times New Roman"/>
              <w:sz w:val="28"/>
              <w:szCs w:val="28"/>
            </w:rPr>
            <w:t>Constitutional Court</w:t>
          </w:r>
        </w:smartTag>
      </w:smartTag>
      <w:r w:rsidRPr="00893546">
        <w:rPr>
          <w:rFonts w:ascii="Times New Roman" w:hAnsi="Times New Roman"/>
          <w:sz w:val="28"/>
          <w:szCs w:val="28"/>
        </w:rPr>
        <w:t xml:space="preserve"> created in </w:t>
      </w:r>
      <w:r>
        <w:rPr>
          <w:rFonts w:ascii="Times New Roman" w:hAnsi="Times New Roman"/>
          <w:sz w:val="28"/>
          <w:szCs w:val="28"/>
        </w:rPr>
        <w:t xml:space="preserve">the </w:t>
      </w:r>
      <w:r w:rsidRPr="00893546">
        <w:rPr>
          <w:rFonts w:ascii="Times New Roman" w:hAnsi="Times New Roman"/>
          <w:sz w:val="28"/>
          <w:szCs w:val="28"/>
        </w:rPr>
        <w:t xml:space="preserve">noted </w:t>
      </w:r>
      <w:r>
        <w:rPr>
          <w:rFonts w:ascii="Times New Roman" w:hAnsi="Times New Roman"/>
          <w:sz w:val="28"/>
          <w:szCs w:val="28"/>
        </w:rPr>
        <w:t xml:space="preserve">decision </w:t>
      </w:r>
      <w:r w:rsidRPr="00FF49DC">
        <w:rPr>
          <w:rFonts w:ascii="Times New Roman" w:hAnsi="Times New Roman"/>
          <w:sz w:val="28"/>
          <w:szCs w:val="28"/>
        </w:rPr>
        <w:t>when adopting by legislature of the criminal legal norm it is necessary to pay special attention to observance of such principles of legality as the principle of supremacy, unity, expediency of the law and reality of legality. Execution of the listed principles follows from the principles of equality fixed in the Constitution, harmony, legal certainty, balance.</w:t>
      </w:r>
    </w:p>
    <w:p w:rsidR="002222CB" w:rsidRPr="0027147B" w:rsidRDefault="002222CB" w:rsidP="0027147B">
      <w:pPr>
        <w:spacing w:after="0" w:line="240" w:lineRule="auto"/>
        <w:ind w:firstLine="708"/>
        <w:jc w:val="both"/>
        <w:rPr>
          <w:rFonts w:ascii="Times New Roman" w:hAnsi="Times New Roman"/>
          <w:sz w:val="28"/>
          <w:szCs w:val="28"/>
        </w:rPr>
      </w:pPr>
      <w:r w:rsidRPr="0027147B">
        <w:rPr>
          <w:rFonts w:ascii="Times New Roman" w:hAnsi="Times New Roman"/>
          <w:sz w:val="28"/>
          <w:szCs w:val="28"/>
        </w:rPr>
        <w:t>Based on above-stated</w:t>
      </w:r>
      <w:r>
        <w:rPr>
          <w:rFonts w:ascii="Times New Roman" w:hAnsi="Times New Roman"/>
          <w:sz w:val="28"/>
          <w:szCs w:val="28"/>
        </w:rPr>
        <w:t xml:space="preserve">, </w:t>
      </w:r>
      <w:r w:rsidRPr="0027147B">
        <w:rPr>
          <w:rFonts w:ascii="Times New Roman" w:hAnsi="Times New Roman"/>
          <w:sz w:val="28"/>
          <w:szCs w:val="28"/>
        </w:rPr>
        <w:t xml:space="preserve">Plenum of the Constitutional Court considers that for the correct </w:t>
      </w:r>
      <w:r>
        <w:rPr>
          <w:rFonts w:ascii="Times New Roman" w:hAnsi="Times New Roman"/>
          <w:sz w:val="28"/>
          <w:szCs w:val="28"/>
        </w:rPr>
        <w:t>resolution</w:t>
      </w:r>
      <w:r w:rsidRPr="0027147B">
        <w:rPr>
          <w:rFonts w:ascii="Times New Roman" w:hAnsi="Times New Roman"/>
          <w:sz w:val="28"/>
          <w:szCs w:val="28"/>
        </w:rPr>
        <w:t xml:space="preserve"> of the questions raised in the </w:t>
      </w:r>
      <w:r>
        <w:rPr>
          <w:rFonts w:ascii="Times New Roman" w:hAnsi="Times New Roman"/>
          <w:sz w:val="28"/>
          <w:szCs w:val="28"/>
        </w:rPr>
        <w:t>request</w:t>
      </w:r>
      <w:r w:rsidRPr="0027147B">
        <w:rPr>
          <w:rFonts w:ascii="Times New Roman" w:hAnsi="Times New Roman"/>
          <w:sz w:val="28"/>
          <w:szCs w:val="28"/>
        </w:rPr>
        <w:t xml:space="preserve"> and ensuring</w:t>
      </w:r>
      <w:r>
        <w:rPr>
          <w:rFonts w:ascii="Times New Roman" w:hAnsi="Times New Roman"/>
          <w:sz w:val="28"/>
          <w:szCs w:val="28"/>
        </w:rPr>
        <w:t xml:space="preserve"> of</w:t>
      </w:r>
      <w:r w:rsidRPr="0027147B">
        <w:rPr>
          <w:rFonts w:ascii="Times New Roman" w:hAnsi="Times New Roman"/>
          <w:sz w:val="28"/>
          <w:szCs w:val="28"/>
        </w:rPr>
        <w:t xml:space="preserve"> the principle of legality it is necessary to clear up</w:t>
      </w:r>
      <w:r>
        <w:rPr>
          <w:rFonts w:ascii="Times New Roman" w:hAnsi="Times New Roman"/>
          <w:sz w:val="28"/>
          <w:szCs w:val="28"/>
        </w:rPr>
        <w:t xml:space="preserve"> the</w:t>
      </w:r>
      <w:r w:rsidRPr="0027147B">
        <w:rPr>
          <w:rFonts w:ascii="Times New Roman" w:hAnsi="Times New Roman"/>
          <w:sz w:val="28"/>
          <w:szCs w:val="28"/>
        </w:rPr>
        <w:t xml:space="preserve"> concepts of </w:t>
      </w:r>
      <w:r>
        <w:rPr>
          <w:rFonts w:ascii="Times New Roman" w:hAnsi="Times New Roman"/>
          <w:sz w:val="28"/>
          <w:szCs w:val="28"/>
        </w:rPr>
        <w:t>multiple crimes</w:t>
      </w:r>
      <w:r w:rsidRPr="0027147B">
        <w:rPr>
          <w:rFonts w:ascii="Times New Roman" w:hAnsi="Times New Roman"/>
          <w:sz w:val="28"/>
          <w:szCs w:val="28"/>
        </w:rPr>
        <w:t xml:space="preserve">, recurrence of crimes, set of crimes and </w:t>
      </w:r>
      <w:r w:rsidRPr="001B3E4E">
        <w:rPr>
          <w:rFonts w:ascii="Times New Roman" w:hAnsi="Times New Roman"/>
          <w:sz w:val="28"/>
          <w:szCs w:val="28"/>
        </w:rPr>
        <w:t>repeated commission</w:t>
      </w:r>
      <w:r w:rsidRPr="0027147B">
        <w:rPr>
          <w:rFonts w:ascii="Times New Roman" w:hAnsi="Times New Roman"/>
          <w:sz w:val="28"/>
          <w:szCs w:val="28"/>
        </w:rPr>
        <w:t xml:space="preserve"> of crimes.</w:t>
      </w:r>
    </w:p>
    <w:p w:rsidR="002222CB" w:rsidRPr="0027147B" w:rsidRDefault="002222CB" w:rsidP="0027147B">
      <w:pPr>
        <w:spacing w:after="0" w:line="240" w:lineRule="auto"/>
        <w:ind w:firstLine="708"/>
        <w:jc w:val="both"/>
        <w:rPr>
          <w:rFonts w:ascii="Times New Roman" w:hAnsi="Times New Roman"/>
          <w:sz w:val="28"/>
          <w:szCs w:val="28"/>
        </w:rPr>
      </w:pPr>
      <w:r w:rsidRPr="0027147B">
        <w:rPr>
          <w:rFonts w:ascii="Times New Roman" w:hAnsi="Times New Roman"/>
          <w:sz w:val="28"/>
          <w:szCs w:val="28"/>
        </w:rPr>
        <w:t xml:space="preserve">In the legal theory, the term </w:t>
      </w:r>
      <w:r>
        <w:rPr>
          <w:rFonts w:ascii="Times New Roman" w:hAnsi="Times New Roman"/>
          <w:sz w:val="28"/>
          <w:szCs w:val="28"/>
        </w:rPr>
        <w:t>“</w:t>
      </w:r>
      <w:r w:rsidRPr="0027147B">
        <w:rPr>
          <w:rFonts w:ascii="Times New Roman" w:hAnsi="Times New Roman"/>
          <w:sz w:val="28"/>
          <w:szCs w:val="28"/>
        </w:rPr>
        <w:t>recurrence</w:t>
      </w:r>
      <w:r>
        <w:rPr>
          <w:rFonts w:ascii="Times New Roman" w:hAnsi="Times New Roman"/>
          <w:sz w:val="28"/>
          <w:szCs w:val="28"/>
        </w:rPr>
        <w:t>”</w:t>
      </w:r>
      <w:r w:rsidRPr="0027147B">
        <w:rPr>
          <w:rFonts w:ascii="Times New Roman" w:hAnsi="Times New Roman"/>
          <w:sz w:val="28"/>
          <w:szCs w:val="28"/>
        </w:rPr>
        <w:t xml:space="preserve"> is used</w:t>
      </w:r>
      <w:r>
        <w:rPr>
          <w:rFonts w:ascii="Times New Roman" w:hAnsi="Times New Roman"/>
          <w:sz w:val="28"/>
          <w:szCs w:val="28"/>
        </w:rPr>
        <w:t xml:space="preserve"> both</w:t>
      </w:r>
      <w:r w:rsidRPr="0027147B">
        <w:rPr>
          <w:rFonts w:ascii="Times New Roman" w:hAnsi="Times New Roman"/>
          <w:sz w:val="28"/>
          <w:szCs w:val="28"/>
        </w:rPr>
        <w:t xml:space="preserve"> in narrow and broad meanings. Recurrence</w:t>
      </w:r>
      <w:r>
        <w:rPr>
          <w:rFonts w:ascii="Times New Roman" w:hAnsi="Times New Roman"/>
          <w:sz w:val="28"/>
          <w:szCs w:val="28"/>
        </w:rPr>
        <w:t xml:space="preserve"> </w:t>
      </w:r>
      <w:r w:rsidRPr="0027147B">
        <w:rPr>
          <w:rFonts w:ascii="Times New Roman" w:hAnsi="Times New Roman"/>
          <w:sz w:val="28"/>
          <w:szCs w:val="28"/>
        </w:rPr>
        <w:t>in a broad sense is a commission of crime by the person who earlier committed a crime. Recurrence</w:t>
      </w:r>
      <w:r>
        <w:rPr>
          <w:rFonts w:ascii="Times New Roman" w:hAnsi="Times New Roman"/>
          <w:sz w:val="28"/>
          <w:szCs w:val="28"/>
        </w:rPr>
        <w:t xml:space="preserve"> </w:t>
      </w:r>
      <w:r w:rsidRPr="0027147B">
        <w:rPr>
          <w:rFonts w:ascii="Times New Roman" w:hAnsi="Times New Roman"/>
          <w:sz w:val="28"/>
          <w:szCs w:val="28"/>
        </w:rPr>
        <w:t>is also called as the general recurrence</w:t>
      </w:r>
      <w:r>
        <w:rPr>
          <w:rFonts w:ascii="Times New Roman" w:hAnsi="Times New Roman"/>
          <w:sz w:val="28"/>
          <w:szCs w:val="28"/>
        </w:rPr>
        <w:t>. Such</w:t>
      </w:r>
      <w:r w:rsidRPr="0027147B">
        <w:rPr>
          <w:rFonts w:ascii="Times New Roman" w:hAnsi="Times New Roman"/>
          <w:sz w:val="28"/>
          <w:szCs w:val="28"/>
        </w:rPr>
        <w:t xml:space="preserve"> broad concept of recurrence</w:t>
      </w:r>
      <w:r>
        <w:rPr>
          <w:rFonts w:ascii="Times New Roman" w:hAnsi="Times New Roman"/>
          <w:sz w:val="28"/>
          <w:szCs w:val="28"/>
        </w:rPr>
        <w:t xml:space="preserve"> </w:t>
      </w:r>
      <w:r w:rsidRPr="0027147B">
        <w:rPr>
          <w:rFonts w:ascii="Times New Roman" w:hAnsi="Times New Roman"/>
          <w:sz w:val="28"/>
          <w:szCs w:val="28"/>
        </w:rPr>
        <w:t xml:space="preserve">is expressed in the term </w:t>
      </w:r>
      <w:r>
        <w:rPr>
          <w:rFonts w:ascii="Times New Roman" w:hAnsi="Times New Roman"/>
          <w:sz w:val="28"/>
          <w:szCs w:val="28"/>
        </w:rPr>
        <w:t>“</w:t>
      </w:r>
      <w:r w:rsidRPr="002E02ED">
        <w:rPr>
          <w:rFonts w:ascii="Times New Roman" w:hAnsi="Times New Roman"/>
          <w:sz w:val="28"/>
          <w:szCs w:val="28"/>
        </w:rPr>
        <w:t>multiple crime</w:t>
      </w:r>
      <w:r>
        <w:rPr>
          <w:rFonts w:ascii="Times New Roman" w:hAnsi="Times New Roman"/>
          <w:sz w:val="28"/>
          <w:szCs w:val="28"/>
        </w:rPr>
        <w:t>s”</w:t>
      </w:r>
      <w:r w:rsidRPr="0027147B">
        <w:rPr>
          <w:rFonts w:ascii="Times New Roman" w:hAnsi="Times New Roman"/>
          <w:sz w:val="28"/>
          <w:szCs w:val="28"/>
        </w:rPr>
        <w:t xml:space="preserve"> which reflects in itself commission of several </w:t>
      </w:r>
      <w:r>
        <w:rPr>
          <w:rFonts w:ascii="Times New Roman" w:hAnsi="Times New Roman"/>
          <w:sz w:val="28"/>
          <w:szCs w:val="28"/>
        </w:rPr>
        <w:t>similar</w:t>
      </w:r>
      <w:r w:rsidRPr="0027147B">
        <w:rPr>
          <w:rFonts w:ascii="Times New Roman" w:hAnsi="Times New Roman"/>
          <w:sz w:val="28"/>
          <w:szCs w:val="28"/>
        </w:rPr>
        <w:t xml:space="preserve"> and personal types of crimes.</w:t>
      </w:r>
    </w:p>
    <w:p w:rsidR="002222CB" w:rsidRDefault="002222CB" w:rsidP="0027147B">
      <w:pPr>
        <w:spacing w:after="0" w:line="240" w:lineRule="auto"/>
        <w:ind w:firstLine="708"/>
        <w:jc w:val="both"/>
        <w:rPr>
          <w:rFonts w:ascii="Times New Roman" w:hAnsi="Times New Roman"/>
          <w:sz w:val="28"/>
          <w:szCs w:val="28"/>
        </w:rPr>
      </w:pPr>
      <w:r w:rsidRPr="0027147B">
        <w:rPr>
          <w:rFonts w:ascii="Times New Roman" w:hAnsi="Times New Roman"/>
          <w:sz w:val="28"/>
          <w:szCs w:val="28"/>
        </w:rPr>
        <w:t>According to requirements of the legislation all crimes components</w:t>
      </w:r>
      <w:r>
        <w:rPr>
          <w:rFonts w:ascii="Times New Roman" w:hAnsi="Times New Roman"/>
          <w:sz w:val="28"/>
          <w:szCs w:val="28"/>
        </w:rPr>
        <w:t xml:space="preserve"> of </w:t>
      </w:r>
      <w:r w:rsidRPr="004B7641">
        <w:rPr>
          <w:rFonts w:ascii="Times New Roman" w:hAnsi="Times New Roman"/>
          <w:sz w:val="28"/>
          <w:szCs w:val="28"/>
        </w:rPr>
        <w:t>multiplicity</w:t>
      </w:r>
      <w:r w:rsidRPr="0027147B">
        <w:rPr>
          <w:rFonts w:ascii="Times New Roman" w:hAnsi="Times New Roman"/>
          <w:sz w:val="28"/>
          <w:szCs w:val="28"/>
        </w:rPr>
        <w:t xml:space="preserve"> are committed by one person</w:t>
      </w:r>
      <w:r>
        <w:rPr>
          <w:rFonts w:ascii="Times New Roman" w:hAnsi="Times New Roman"/>
          <w:sz w:val="28"/>
          <w:szCs w:val="28"/>
        </w:rPr>
        <w:t xml:space="preserve"> and</w:t>
      </w:r>
      <w:r w:rsidRPr="0027147B">
        <w:rPr>
          <w:rFonts w:ascii="Times New Roman" w:hAnsi="Times New Roman"/>
          <w:sz w:val="28"/>
          <w:szCs w:val="28"/>
        </w:rPr>
        <w:t xml:space="preserve"> thus </w:t>
      </w:r>
      <w:r w:rsidRPr="00824514">
        <w:rPr>
          <w:rFonts w:ascii="Times New Roman" w:hAnsi="Times New Roman"/>
          <w:sz w:val="28"/>
          <w:szCs w:val="28"/>
        </w:rPr>
        <w:t xml:space="preserve">it makes </w:t>
      </w:r>
      <w:r w:rsidRPr="0027147B">
        <w:rPr>
          <w:rFonts w:ascii="Times New Roman" w:hAnsi="Times New Roman"/>
          <w:sz w:val="28"/>
          <w:szCs w:val="28"/>
        </w:rPr>
        <w:t>absolutely</w:t>
      </w:r>
      <w:r w:rsidRPr="00824514">
        <w:rPr>
          <w:rFonts w:ascii="Times New Roman" w:hAnsi="Times New Roman"/>
          <w:sz w:val="28"/>
          <w:szCs w:val="28"/>
        </w:rPr>
        <w:t xml:space="preserve"> no difference</w:t>
      </w:r>
      <w:r w:rsidRPr="0027147B">
        <w:rPr>
          <w:rFonts w:ascii="Times New Roman" w:hAnsi="Times New Roman"/>
          <w:sz w:val="28"/>
          <w:szCs w:val="28"/>
        </w:rPr>
        <w:t xml:space="preserve">, what </w:t>
      </w:r>
      <w:r>
        <w:rPr>
          <w:rFonts w:ascii="Times New Roman" w:hAnsi="Times New Roman"/>
          <w:sz w:val="28"/>
          <w:szCs w:val="28"/>
        </w:rPr>
        <w:t xml:space="preserve">kind of </w:t>
      </w:r>
      <w:r w:rsidRPr="0027147B">
        <w:rPr>
          <w:rFonts w:ascii="Times New Roman" w:hAnsi="Times New Roman"/>
          <w:sz w:val="28"/>
          <w:szCs w:val="28"/>
        </w:rPr>
        <w:t xml:space="preserve">role (the </w:t>
      </w:r>
      <w:r>
        <w:rPr>
          <w:rFonts w:ascii="Times New Roman" w:hAnsi="Times New Roman"/>
          <w:sz w:val="28"/>
          <w:szCs w:val="28"/>
        </w:rPr>
        <w:t>executor</w:t>
      </w:r>
      <w:r w:rsidRPr="0027147B">
        <w:rPr>
          <w:rFonts w:ascii="Times New Roman" w:hAnsi="Times New Roman"/>
          <w:sz w:val="28"/>
          <w:szCs w:val="28"/>
        </w:rPr>
        <w:t>, the organizer, the accomplice or the instigator) the accused plays in crimes.</w:t>
      </w:r>
    </w:p>
    <w:p w:rsidR="002222CB" w:rsidRPr="000E2D5D" w:rsidRDefault="002222CB" w:rsidP="000E2D5D">
      <w:pPr>
        <w:spacing w:after="0" w:line="240" w:lineRule="auto"/>
        <w:ind w:firstLine="708"/>
        <w:jc w:val="both"/>
        <w:rPr>
          <w:rFonts w:ascii="Times New Roman" w:hAnsi="Times New Roman"/>
          <w:sz w:val="28"/>
          <w:szCs w:val="28"/>
        </w:rPr>
      </w:pPr>
      <w:r w:rsidRPr="000E2D5D">
        <w:rPr>
          <w:rFonts w:ascii="Times New Roman" w:hAnsi="Times New Roman"/>
          <w:sz w:val="28"/>
          <w:szCs w:val="28"/>
        </w:rPr>
        <w:t xml:space="preserve">If the person is exempted from criminal liability for </w:t>
      </w:r>
      <w:r>
        <w:rPr>
          <w:rFonts w:ascii="Times New Roman" w:hAnsi="Times New Roman"/>
          <w:sz w:val="28"/>
          <w:szCs w:val="28"/>
        </w:rPr>
        <w:t>committed</w:t>
      </w:r>
      <w:r w:rsidRPr="000E2D5D">
        <w:rPr>
          <w:rFonts w:ascii="Times New Roman" w:hAnsi="Times New Roman"/>
          <w:sz w:val="28"/>
          <w:szCs w:val="28"/>
        </w:rPr>
        <w:t xml:space="preserve"> act or a criminal record for </w:t>
      </w:r>
      <w:r>
        <w:rPr>
          <w:rFonts w:ascii="Times New Roman" w:hAnsi="Times New Roman"/>
          <w:sz w:val="28"/>
          <w:szCs w:val="28"/>
        </w:rPr>
        <w:t>committed</w:t>
      </w:r>
      <w:r w:rsidRPr="000E2D5D">
        <w:rPr>
          <w:rFonts w:ascii="Times New Roman" w:hAnsi="Times New Roman"/>
          <w:sz w:val="28"/>
          <w:szCs w:val="28"/>
        </w:rPr>
        <w:t xml:space="preserve"> actions is </w:t>
      </w:r>
      <w:r w:rsidRPr="00835FF9">
        <w:rPr>
          <w:rFonts w:ascii="Times New Roman" w:hAnsi="Times New Roman"/>
          <w:sz w:val="28"/>
          <w:szCs w:val="28"/>
        </w:rPr>
        <w:t>remove</w:t>
      </w:r>
      <w:r>
        <w:rPr>
          <w:rFonts w:ascii="Times New Roman" w:hAnsi="Times New Roman"/>
          <w:sz w:val="28"/>
          <w:szCs w:val="28"/>
        </w:rPr>
        <w:t>d</w:t>
      </w:r>
      <w:r w:rsidRPr="00835FF9">
        <w:rPr>
          <w:rFonts w:ascii="Times New Roman" w:hAnsi="Times New Roman"/>
          <w:sz w:val="28"/>
          <w:szCs w:val="28"/>
        </w:rPr>
        <w:t xml:space="preserve"> from official records</w:t>
      </w:r>
      <w:r w:rsidRPr="000E2D5D">
        <w:rPr>
          <w:rFonts w:ascii="Times New Roman" w:hAnsi="Times New Roman"/>
          <w:sz w:val="28"/>
          <w:szCs w:val="28"/>
        </w:rPr>
        <w:t xml:space="preserve">, and also expired the term of criminal prosecution, these acts at establishment of </w:t>
      </w:r>
      <w:r w:rsidRPr="004B7641">
        <w:rPr>
          <w:rFonts w:ascii="Times New Roman" w:hAnsi="Times New Roman"/>
          <w:sz w:val="28"/>
          <w:szCs w:val="28"/>
        </w:rPr>
        <w:t>multiplicity</w:t>
      </w:r>
      <w:r w:rsidRPr="000E2D5D">
        <w:rPr>
          <w:rFonts w:ascii="Times New Roman" w:hAnsi="Times New Roman"/>
          <w:sz w:val="28"/>
          <w:szCs w:val="28"/>
        </w:rPr>
        <w:t xml:space="preserve"> are</w:t>
      </w:r>
      <w:r>
        <w:rPr>
          <w:rFonts w:ascii="Times New Roman" w:hAnsi="Times New Roman"/>
          <w:sz w:val="28"/>
          <w:szCs w:val="28"/>
        </w:rPr>
        <w:t xml:space="preserve"> </w:t>
      </w:r>
      <w:r w:rsidRPr="000E2D5D">
        <w:rPr>
          <w:rFonts w:ascii="Times New Roman" w:hAnsi="Times New Roman"/>
          <w:sz w:val="28"/>
          <w:szCs w:val="28"/>
        </w:rPr>
        <w:t>n</w:t>
      </w:r>
      <w:r>
        <w:rPr>
          <w:rFonts w:ascii="Times New Roman" w:hAnsi="Times New Roman"/>
          <w:sz w:val="28"/>
          <w:szCs w:val="28"/>
        </w:rPr>
        <w:t>o</w:t>
      </w:r>
      <w:r w:rsidRPr="000E2D5D">
        <w:rPr>
          <w:rFonts w:ascii="Times New Roman" w:hAnsi="Times New Roman"/>
          <w:sz w:val="28"/>
          <w:szCs w:val="28"/>
        </w:rPr>
        <w:t>t considered.</w:t>
      </w:r>
    </w:p>
    <w:p w:rsidR="002222CB" w:rsidRPr="000E2D5D" w:rsidRDefault="002222CB" w:rsidP="000E2D5D">
      <w:pPr>
        <w:spacing w:after="0" w:line="240" w:lineRule="auto"/>
        <w:ind w:firstLine="708"/>
        <w:jc w:val="both"/>
        <w:rPr>
          <w:rFonts w:ascii="Times New Roman" w:hAnsi="Times New Roman"/>
          <w:sz w:val="28"/>
          <w:szCs w:val="28"/>
        </w:rPr>
      </w:pPr>
      <w:r w:rsidRPr="004B7641">
        <w:rPr>
          <w:rFonts w:ascii="Times New Roman" w:hAnsi="Times New Roman"/>
          <w:sz w:val="28"/>
          <w:szCs w:val="28"/>
        </w:rPr>
        <w:t>Multiplicity</w:t>
      </w:r>
      <w:r>
        <w:rPr>
          <w:rFonts w:ascii="Times New Roman" w:hAnsi="Times New Roman"/>
          <w:sz w:val="28"/>
          <w:szCs w:val="28"/>
        </w:rPr>
        <w:t xml:space="preserve"> </w:t>
      </w:r>
      <w:r w:rsidRPr="000E2D5D">
        <w:rPr>
          <w:rFonts w:ascii="Times New Roman" w:hAnsi="Times New Roman"/>
          <w:sz w:val="28"/>
          <w:szCs w:val="28"/>
        </w:rPr>
        <w:t xml:space="preserve">of crimes is regarded, as the circumstance aggravating criminal liability. Consecutive commission by the person of crimes allows </w:t>
      </w:r>
      <w:r>
        <w:rPr>
          <w:rFonts w:ascii="Times New Roman" w:hAnsi="Times New Roman"/>
          <w:sz w:val="28"/>
          <w:szCs w:val="28"/>
        </w:rPr>
        <w:t>him</w:t>
      </w:r>
      <w:r w:rsidRPr="000E2D5D">
        <w:rPr>
          <w:rFonts w:ascii="Times New Roman" w:hAnsi="Times New Roman"/>
          <w:sz w:val="28"/>
          <w:szCs w:val="28"/>
        </w:rPr>
        <w:t xml:space="preserve"> to save up experience of commission of crimes, gives more danger to</w:t>
      </w:r>
      <w:r>
        <w:rPr>
          <w:rFonts w:ascii="Times New Roman" w:hAnsi="Times New Roman"/>
          <w:sz w:val="28"/>
          <w:szCs w:val="28"/>
        </w:rPr>
        <w:t xml:space="preserve"> his</w:t>
      </w:r>
      <w:r w:rsidRPr="000E2D5D">
        <w:rPr>
          <w:rFonts w:ascii="Times New Roman" w:hAnsi="Times New Roman"/>
          <w:sz w:val="28"/>
          <w:szCs w:val="28"/>
        </w:rPr>
        <w:t xml:space="preserve"> further criminal activity. </w:t>
      </w:r>
    </w:p>
    <w:p w:rsidR="002222CB" w:rsidRPr="000E2D5D" w:rsidRDefault="002222CB" w:rsidP="000E2D5D">
      <w:pPr>
        <w:spacing w:after="0" w:line="240" w:lineRule="auto"/>
        <w:ind w:firstLine="708"/>
        <w:jc w:val="both"/>
        <w:rPr>
          <w:rFonts w:ascii="Times New Roman" w:hAnsi="Times New Roman"/>
          <w:sz w:val="28"/>
          <w:szCs w:val="28"/>
        </w:rPr>
      </w:pPr>
      <w:r w:rsidRPr="000E2D5D">
        <w:rPr>
          <w:rFonts w:ascii="Times New Roman" w:hAnsi="Times New Roman"/>
          <w:sz w:val="28"/>
          <w:szCs w:val="28"/>
        </w:rPr>
        <w:t xml:space="preserve">Similar provisions are also in criminal legislations of other countries, including </w:t>
      </w:r>
      <w:smartTag w:uri="urn:schemas-microsoft-com:office:smarttags" w:element="country-region">
        <w:r w:rsidRPr="000E2D5D">
          <w:rPr>
            <w:rFonts w:ascii="Times New Roman" w:hAnsi="Times New Roman"/>
            <w:sz w:val="28"/>
            <w:szCs w:val="28"/>
          </w:rPr>
          <w:t>Germany</w:t>
        </w:r>
      </w:smartTag>
      <w:r w:rsidRPr="000E2D5D">
        <w:rPr>
          <w:rFonts w:ascii="Times New Roman" w:hAnsi="Times New Roman"/>
          <w:sz w:val="28"/>
          <w:szCs w:val="28"/>
        </w:rPr>
        <w:t xml:space="preserve">, </w:t>
      </w:r>
      <w:smartTag w:uri="urn:schemas-microsoft-com:office:smarttags" w:element="country-region">
        <w:r w:rsidRPr="000E2D5D">
          <w:rPr>
            <w:rFonts w:ascii="Times New Roman" w:hAnsi="Times New Roman"/>
            <w:sz w:val="28"/>
            <w:szCs w:val="28"/>
          </w:rPr>
          <w:t>Spain</w:t>
        </w:r>
      </w:smartTag>
      <w:r w:rsidRPr="000E2D5D">
        <w:rPr>
          <w:rFonts w:ascii="Times New Roman" w:hAnsi="Times New Roman"/>
          <w:sz w:val="28"/>
          <w:szCs w:val="28"/>
        </w:rPr>
        <w:t xml:space="preserve">, </w:t>
      </w:r>
      <w:proofErr w:type="gramStart"/>
      <w:smartTag w:uri="urn:schemas-microsoft-com:office:smarttags" w:element="place">
        <w:smartTag w:uri="urn:schemas-microsoft-com:office:smarttags" w:element="country-region">
          <w:r w:rsidRPr="000E2D5D">
            <w:rPr>
              <w:rFonts w:ascii="Times New Roman" w:hAnsi="Times New Roman"/>
              <w:sz w:val="28"/>
              <w:szCs w:val="28"/>
            </w:rPr>
            <w:t>France</w:t>
          </w:r>
        </w:smartTag>
      </w:smartTag>
      <w:proofErr w:type="gramEnd"/>
      <w:r w:rsidRPr="000E2D5D">
        <w:rPr>
          <w:rFonts w:ascii="Times New Roman" w:hAnsi="Times New Roman"/>
          <w:sz w:val="28"/>
          <w:szCs w:val="28"/>
        </w:rPr>
        <w:t>.</w:t>
      </w:r>
    </w:p>
    <w:p w:rsidR="002222CB" w:rsidRDefault="002222CB" w:rsidP="000E2D5D">
      <w:pPr>
        <w:spacing w:after="0" w:line="240" w:lineRule="auto"/>
        <w:ind w:firstLine="708"/>
        <w:jc w:val="both"/>
        <w:rPr>
          <w:rFonts w:ascii="Times New Roman" w:hAnsi="Times New Roman"/>
          <w:sz w:val="28"/>
          <w:szCs w:val="28"/>
        </w:rPr>
      </w:pPr>
      <w:r w:rsidRPr="000E2D5D">
        <w:rPr>
          <w:rFonts w:ascii="Times New Roman" w:hAnsi="Times New Roman"/>
          <w:sz w:val="28"/>
          <w:szCs w:val="28"/>
        </w:rPr>
        <w:t>Thus,</w:t>
      </w:r>
      <w:r>
        <w:rPr>
          <w:rFonts w:ascii="Times New Roman" w:hAnsi="Times New Roman"/>
          <w:sz w:val="28"/>
          <w:szCs w:val="28"/>
        </w:rPr>
        <w:t xml:space="preserve"> under </w:t>
      </w:r>
      <w:r w:rsidRPr="002E02ED">
        <w:rPr>
          <w:rFonts w:ascii="Times New Roman" w:hAnsi="Times New Roman"/>
          <w:sz w:val="28"/>
          <w:szCs w:val="28"/>
        </w:rPr>
        <w:t>multiple crime</w:t>
      </w:r>
      <w:r>
        <w:rPr>
          <w:rFonts w:ascii="Times New Roman" w:hAnsi="Times New Roman"/>
          <w:sz w:val="28"/>
          <w:szCs w:val="28"/>
        </w:rPr>
        <w:t>s</w:t>
      </w:r>
      <w:r w:rsidRPr="000E2D5D">
        <w:rPr>
          <w:rFonts w:ascii="Times New Roman" w:hAnsi="Times New Roman"/>
          <w:sz w:val="28"/>
          <w:szCs w:val="28"/>
        </w:rPr>
        <w:t xml:space="preserve"> it is necessary to </w:t>
      </w:r>
      <w:r>
        <w:rPr>
          <w:rFonts w:ascii="Times New Roman" w:hAnsi="Times New Roman"/>
          <w:sz w:val="28"/>
          <w:szCs w:val="28"/>
        </w:rPr>
        <w:t>mean the</w:t>
      </w:r>
      <w:r w:rsidRPr="000E2D5D">
        <w:rPr>
          <w:rFonts w:ascii="Times New Roman" w:hAnsi="Times New Roman"/>
          <w:sz w:val="28"/>
          <w:szCs w:val="28"/>
        </w:rPr>
        <w:t xml:space="preserve"> cases of commission by the perpetrator of the consecutive acts that became the reason of criminal liability or cases of commission of new crimes in the period of the term of the restriction connected with criminal prosecution for earlier made actions.</w:t>
      </w:r>
    </w:p>
    <w:p w:rsidR="002222CB" w:rsidRPr="00456697" w:rsidRDefault="002222CB" w:rsidP="00456697">
      <w:pPr>
        <w:spacing w:after="0" w:line="240" w:lineRule="auto"/>
        <w:ind w:firstLine="708"/>
        <w:jc w:val="both"/>
        <w:rPr>
          <w:rFonts w:ascii="Times New Roman" w:hAnsi="Times New Roman"/>
          <w:sz w:val="28"/>
          <w:szCs w:val="28"/>
        </w:rPr>
      </w:pPr>
      <w:r w:rsidRPr="00456697">
        <w:rPr>
          <w:rFonts w:ascii="Times New Roman" w:hAnsi="Times New Roman"/>
          <w:sz w:val="28"/>
          <w:szCs w:val="28"/>
        </w:rPr>
        <w:t xml:space="preserve">Though the term </w:t>
      </w:r>
      <w:r>
        <w:rPr>
          <w:rFonts w:ascii="Times New Roman" w:hAnsi="Times New Roman"/>
          <w:sz w:val="28"/>
          <w:szCs w:val="28"/>
        </w:rPr>
        <w:t>“</w:t>
      </w:r>
      <w:r w:rsidRPr="002E02ED">
        <w:rPr>
          <w:rFonts w:ascii="Times New Roman" w:hAnsi="Times New Roman"/>
          <w:sz w:val="28"/>
          <w:szCs w:val="28"/>
        </w:rPr>
        <w:t>multiple crime</w:t>
      </w:r>
      <w:r>
        <w:rPr>
          <w:rFonts w:ascii="Times New Roman" w:hAnsi="Times New Roman"/>
          <w:sz w:val="28"/>
          <w:szCs w:val="28"/>
        </w:rPr>
        <w:t>s”</w:t>
      </w:r>
      <w:r w:rsidRPr="00456697">
        <w:rPr>
          <w:rFonts w:ascii="Times New Roman" w:hAnsi="Times New Roman"/>
          <w:sz w:val="28"/>
          <w:szCs w:val="28"/>
        </w:rPr>
        <w:t xml:space="preserve"> is</w:t>
      </w:r>
      <w:r>
        <w:rPr>
          <w:rFonts w:ascii="Times New Roman" w:hAnsi="Times New Roman"/>
          <w:sz w:val="28"/>
          <w:szCs w:val="28"/>
        </w:rPr>
        <w:t xml:space="preserve"> </w:t>
      </w:r>
      <w:r w:rsidRPr="00456697">
        <w:rPr>
          <w:rFonts w:ascii="Times New Roman" w:hAnsi="Times New Roman"/>
          <w:sz w:val="28"/>
          <w:szCs w:val="28"/>
        </w:rPr>
        <w:t>n</w:t>
      </w:r>
      <w:r>
        <w:rPr>
          <w:rFonts w:ascii="Times New Roman" w:hAnsi="Times New Roman"/>
          <w:sz w:val="28"/>
          <w:szCs w:val="28"/>
        </w:rPr>
        <w:t>o</w:t>
      </w:r>
      <w:r w:rsidRPr="00456697">
        <w:rPr>
          <w:rFonts w:ascii="Times New Roman" w:hAnsi="Times New Roman"/>
          <w:sz w:val="28"/>
          <w:szCs w:val="28"/>
        </w:rPr>
        <w:t xml:space="preserve">t mentioned in criminal legislation, nevertheless, </w:t>
      </w:r>
      <w:r>
        <w:rPr>
          <w:rFonts w:ascii="Times New Roman" w:hAnsi="Times New Roman"/>
          <w:sz w:val="28"/>
          <w:szCs w:val="28"/>
        </w:rPr>
        <w:t>the A</w:t>
      </w:r>
      <w:r w:rsidRPr="00456697">
        <w:rPr>
          <w:rFonts w:ascii="Times New Roman" w:hAnsi="Times New Roman"/>
          <w:sz w:val="28"/>
          <w:szCs w:val="28"/>
        </w:rPr>
        <w:t xml:space="preserve">rticles 16, 17 and 18 </w:t>
      </w:r>
      <w:r>
        <w:rPr>
          <w:rFonts w:ascii="Times New Roman" w:hAnsi="Times New Roman"/>
          <w:sz w:val="28"/>
          <w:szCs w:val="28"/>
        </w:rPr>
        <w:t>of the CC regulate issues</w:t>
      </w:r>
      <w:r w:rsidRPr="00456697">
        <w:rPr>
          <w:rFonts w:ascii="Times New Roman" w:hAnsi="Times New Roman"/>
          <w:sz w:val="28"/>
          <w:szCs w:val="28"/>
        </w:rPr>
        <w:t xml:space="preserve"> connected with repeated commission of crimes, set of crimes, with recurrence of crimes and its types which belong to </w:t>
      </w:r>
      <w:r w:rsidRPr="002E02ED">
        <w:rPr>
          <w:rFonts w:ascii="Times New Roman" w:hAnsi="Times New Roman"/>
          <w:sz w:val="28"/>
          <w:szCs w:val="28"/>
        </w:rPr>
        <w:t>multiple crime</w:t>
      </w:r>
      <w:r>
        <w:rPr>
          <w:rFonts w:ascii="Times New Roman" w:hAnsi="Times New Roman"/>
          <w:sz w:val="28"/>
          <w:szCs w:val="28"/>
        </w:rPr>
        <w:t>s</w:t>
      </w:r>
      <w:r w:rsidRPr="00456697">
        <w:rPr>
          <w:rFonts w:ascii="Times New Roman" w:hAnsi="Times New Roman"/>
          <w:sz w:val="28"/>
          <w:szCs w:val="28"/>
        </w:rPr>
        <w:t>.</w:t>
      </w:r>
    </w:p>
    <w:p w:rsidR="002222CB" w:rsidRPr="00456697" w:rsidRDefault="002222CB" w:rsidP="00456697">
      <w:pPr>
        <w:spacing w:after="0" w:line="240" w:lineRule="auto"/>
        <w:ind w:firstLine="708"/>
        <w:jc w:val="both"/>
        <w:rPr>
          <w:rFonts w:ascii="Times New Roman" w:hAnsi="Times New Roman"/>
          <w:sz w:val="28"/>
          <w:szCs w:val="28"/>
        </w:rPr>
      </w:pPr>
      <w:r w:rsidRPr="00456697">
        <w:rPr>
          <w:rFonts w:ascii="Times New Roman" w:hAnsi="Times New Roman"/>
          <w:sz w:val="28"/>
          <w:szCs w:val="28"/>
        </w:rPr>
        <w:t xml:space="preserve">The institute of </w:t>
      </w:r>
      <w:r>
        <w:rPr>
          <w:rFonts w:ascii="Times New Roman" w:hAnsi="Times New Roman"/>
          <w:sz w:val="28"/>
          <w:szCs w:val="28"/>
        </w:rPr>
        <w:t>recurrence</w:t>
      </w:r>
      <w:r w:rsidRPr="00456697">
        <w:rPr>
          <w:rFonts w:ascii="Times New Roman" w:hAnsi="Times New Roman"/>
          <w:sz w:val="28"/>
          <w:szCs w:val="28"/>
        </w:rPr>
        <w:t xml:space="preserve"> is the most difficult form of </w:t>
      </w:r>
      <w:r w:rsidRPr="004B7641">
        <w:rPr>
          <w:rFonts w:ascii="Times New Roman" w:hAnsi="Times New Roman"/>
          <w:sz w:val="28"/>
          <w:szCs w:val="28"/>
        </w:rPr>
        <w:t>multiplicity</w:t>
      </w:r>
      <w:r w:rsidRPr="00456697">
        <w:rPr>
          <w:rFonts w:ascii="Times New Roman" w:hAnsi="Times New Roman"/>
          <w:sz w:val="28"/>
          <w:szCs w:val="28"/>
        </w:rPr>
        <w:t xml:space="preserve"> of crimes and used in </w:t>
      </w:r>
      <w:r>
        <w:rPr>
          <w:rFonts w:ascii="Times New Roman" w:hAnsi="Times New Roman"/>
          <w:sz w:val="28"/>
          <w:szCs w:val="28"/>
        </w:rPr>
        <w:t>the CC</w:t>
      </w:r>
      <w:r w:rsidRPr="00456697">
        <w:rPr>
          <w:rFonts w:ascii="Times New Roman" w:hAnsi="Times New Roman"/>
          <w:sz w:val="28"/>
          <w:szCs w:val="28"/>
        </w:rPr>
        <w:t xml:space="preserve"> in narrow sense.</w:t>
      </w:r>
    </w:p>
    <w:p w:rsidR="002222CB" w:rsidRDefault="002222CB" w:rsidP="00456697">
      <w:pPr>
        <w:spacing w:after="0" w:line="240" w:lineRule="auto"/>
        <w:ind w:firstLine="708"/>
        <w:jc w:val="both"/>
        <w:rPr>
          <w:rFonts w:ascii="Times New Roman" w:hAnsi="Times New Roman"/>
          <w:sz w:val="28"/>
          <w:szCs w:val="28"/>
        </w:rPr>
      </w:pPr>
      <w:r>
        <w:rPr>
          <w:rFonts w:ascii="Times New Roman" w:hAnsi="Times New Roman"/>
          <w:sz w:val="28"/>
          <w:szCs w:val="28"/>
        </w:rPr>
        <w:t>Study</w:t>
      </w:r>
      <w:r w:rsidRPr="00456697">
        <w:rPr>
          <w:rFonts w:ascii="Times New Roman" w:hAnsi="Times New Roman"/>
          <w:sz w:val="28"/>
          <w:szCs w:val="28"/>
        </w:rPr>
        <w:t xml:space="preserve"> of specific signs of </w:t>
      </w:r>
      <w:r>
        <w:rPr>
          <w:rFonts w:ascii="Times New Roman" w:hAnsi="Times New Roman"/>
          <w:sz w:val="28"/>
          <w:szCs w:val="28"/>
        </w:rPr>
        <w:t>recurrence</w:t>
      </w:r>
      <w:r w:rsidRPr="00456697">
        <w:rPr>
          <w:rFonts w:ascii="Times New Roman" w:hAnsi="Times New Roman"/>
          <w:sz w:val="28"/>
          <w:szCs w:val="28"/>
        </w:rPr>
        <w:t xml:space="preserve"> of crimes is important.</w:t>
      </w:r>
    </w:p>
    <w:p w:rsidR="002222CB" w:rsidRPr="00A73F74" w:rsidRDefault="002222CB" w:rsidP="00A73F74">
      <w:pPr>
        <w:spacing w:after="0" w:line="240" w:lineRule="auto"/>
        <w:ind w:firstLine="708"/>
        <w:jc w:val="both"/>
        <w:rPr>
          <w:rFonts w:ascii="Times New Roman" w:hAnsi="Times New Roman"/>
          <w:sz w:val="28"/>
          <w:szCs w:val="28"/>
        </w:rPr>
      </w:pPr>
      <w:r w:rsidRPr="00A73F74">
        <w:rPr>
          <w:rFonts w:ascii="Times New Roman" w:hAnsi="Times New Roman"/>
          <w:sz w:val="28"/>
          <w:szCs w:val="28"/>
        </w:rPr>
        <w:lastRenderedPageBreak/>
        <w:t xml:space="preserve">Unlike the previous criminal legislation, repeated commission of crimes provided in independent norm in the </w:t>
      </w:r>
      <w:r>
        <w:rPr>
          <w:rFonts w:ascii="Times New Roman" w:hAnsi="Times New Roman"/>
          <w:sz w:val="28"/>
          <w:szCs w:val="28"/>
        </w:rPr>
        <w:t>Special P</w:t>
      </w:r>
      <w:r w:rsidRPr="00A73F74">
        <w:rPr>
          <w:rFonts w:ascii="Times New Roman" w:hAnsi="Times New Roman"/>
          <w:sz w:val="28"/>
          <w:szCs w:val="28"/>
        </w:rPr>
        <w:t xml:space="preserve">art of </w:t>
      </w:r>
      <w:r>
        <w:rPr>
          <w:rFonts w:ascii="Times New Roman" w:hAnsi="Times New Roman"/>
          <w:sz w:val="28"/>
          <w:szCs w:val="28"/>
        </w:rPr>
        <w:t>CC</w:t>
      </w:r>
      <w:r w:rsidRPr="00A73F74">
        <w:rPr>
          <w:rFonts w:ascii="Times New Roman" w:hAnsi="Times New Roman"/>
          <w:sz w:val="28"/>
          <w:szCs w:val="28"/>
        </w:rPr>
        <w:t xml:space="preserve">. In the previous </w:t>
      </w:r>
      <w:r>
        <w:rPr>
          <w:rFonts w:ascii="Times New Roman" w:hAnsi="Times New Roman"/>
          <w:sz w:val="28"/>
          <w:szCs w:val="28"/>
        </w:rPr>
        <w:t xml:space="preserve">CC, the </w:t>
      </w:r>
      <w:r w:rsidRPr="00456697">
        <w:rPr>
          <w:rFonts w:ascii="Times New Roman" w:hAnsi="Times New Roman"/>
          <w:sz w:val="28"/>
          <w:szCs w:val="28"/>
        </w:rPr>
        <w:t>recurrence</w:t>
      </w:r>
      <w:r w:rsidRPr="00A73F74">
        <w:rPr>
          <w:rFonts w:ascii="Times New Roman" w:hAnsi="Times New Roman"/>
          <w:sz w:val="28"/>
          <w:szCs w:val="28"/>
        </w:rPr>
        <w:t xml:space="preserve"> of commission of crimes was defined in norms of Special </w:t>
      </w:r>
      <w:r>
        <w:rPr>
          <w:rFonts w:ascii="Times New Roman" w:hAnsi="Times New Roman"/>
          <w:sz w:val="28"/>
          <w:szCs w:val="28"/>
        </w:rPr>
        <w:t>P</w:t>
      </w:r>
      <w:r w:rsidRPr="00A73F74">
        <w:rPr>
          <w:rFonts w:ascii="Times New Roman" w:hAnsi="Times New Roman"/>
          <w:sz w:val="28"/>
          <w:szCs w:val="28"/>
        </w:rPr>
        <w:t xml:space="preserve">art, as a sign of corpus </w:t>
      </w:r>
      <w:proofErr w:type="spellStart"/>
      <w:r w:rsidRPr="00A73F74">
        <w:rPr>
          <w:rFonts w:ascii="Times New Roman" w:hAnsi="Times New Roman"/>
          <w:sz w:val="28"/>
          <w:szCs w:val="28"/>
        </w:rPr>
        <w:t>delicti</w:t>
      </w:r>
      <w:proofErr w:type="spellEnd"/>
      <w:r w:rsidRPr="00A73F74">
        <w:rPr>
          <w:rFonts w:ascii="Times New Roman" w:hAnsi="Times New Roman"/>
          <w:sz w:val="28"/>
          <w:szCs w:val="28"/>
        </w:rPr>
        <w:t xml:space="preserve"> and as the sign of necessary structure providing the aggravating circumstances. In </w:t>
      </w:r>
      <w:r>
        <w:rPr>
          <w:rFonts w:ascii="Times New Roman" w:hAnsi="Times New Roman"/>
          <w:sz w:val="28"/>
          <w:szCs w:val="28"/>
        </w:rPr>
        <w:t>the A</w:t>
      </w:r>
      <w:r w:rsidRPr="00A73F74">
        <w:rPr>
          <w:rFonts w:ascii="Times New Roman" w:hAnsi="Times New Roman"/>
          <w:sz w:val="28"/>
          <w:szCs w:val="28"/>
        </w:rPr>
        <w:t xml:space="preserve">rticle 16 of the </w:t>
      </w:r>
      <w:r>
        <w:rPr>
          <w:rFonts w:ascii="Times New Roman" w:hAnsi="Times New Roman"/>
          <w:sz w:val="28"/>
          <w:szCs w:val="28"/>
        </w:rPr>
        <w:t>acting CC</w:t>
      </w:r>
      <w:r w:rsidRPr="00A73F74">
        <w:rPr>
          <w:rFonts w:ascii="Times New Roman" w:hAnsi="Times New Roman"/>
          <w:sz w:val="28"/>
          <w:szCs w:val="28"/>
        </w:rPr>
        <w:t xml:space="preserve"> the legislator established two independent types of special </w:t>
      </w:r>
      <w:r w:rsidRPr="00456697">
        <w:rPr>
          <w:rFonts w:ascii="Times New Roman" w:hAnsi="Times New Roman"/>
          <w:sz w:val="28"/>
          <w:szCs w:val="28"/>
        </w:rPr>
        <w:t>recurrence</w:t>
      </w:r>
      <w:r w:rsidRPr="00A73F74">
        <w:rPr>
          <w:rFonts w:ascii="Times New Roman" w:hAnsi="Times New Roman"/>
          <w:sz w:val="28"/>
          <w:szCs w:val="28"/>
        </w:rPr>
        <w:t xml:space="preserve">: </w:t>
      </w:r>
    </w:p>
    <w:p w:rsidR="002222CB" w:rsidRPr="00A73F74" w:rsidRDefault="002222CB" w:rsidP="00A73F74">
      <w:pPr>
        <w:spacing w:after="0" w:line="240" w:lineRule="auto"/>
        <w:ind w:firstLine="708"/>
        <w:jc w:val="both"/>
        <w:rPr>
          <w:rFonts w:ascii="Times New Roman" w:hAnsi="Times New Roman"/>
          <w:sz w:val="28"/>
          <w:szCs w:val="28"/>
        </w:rPr>
      </w:pPr>
      <w:r w:rsidRPr="00A73F74">
        <w:rPr>
          <w:rFonts w:ascii="Times New Roman" w:hAnsi="Times New Roman"/>
          <w:sz w:val="28"/>
          <w:szCs w:val="28"/>
        </w:rPr>
        <w:t xml:space="preserve">- </w:t>
      </w:r>
      <w:proofErr w:type="gramStart"/>
      <w:r w:rsidRPr="00A73F74">
        <w:rPr>
          <w:rFonts w:ascii="Times New Roman" w:hAnsi="Times New Roman"/>
          <w:sz w:val="28"/>
          <w:szCs w:val="28"/>
        </w:rPr>
        <w:t>commission</w:t>
      </w:r>
      <w:proofErr w:type="gramEnd"/>
      <w:r w:rsidRPr="00A73F74">
        <w:rPr>
          <w:rFonts w:ascii="Times New Roman" w:hAnsi="Times New Roman"/>
          <w:sz w:val="28"/>
          <w:szCs w:val="28"/>
        </w:rPr>
        <w:t xml:space="preserve"> of two or more crimes provided by the same </w:t>
      </w:r>
      <w:r>
        <w:rPr>
          <w:rFonts w:ascii="Times New Roman" w:hAnsi="Times New Roman"/>
          <w:sz w:val="28"/>
          <w:szCs w:val="28"/>
        </w:rPr>
        <w:t>A</w:t>
      </w:r>
      <w:r w:rsidRPr="00A73F74">
        <w:rPr>
          <w:rFonts w:ascii="Times New Roman" w:hAnsi="Times New Roman"/>
          <w:sz w:val="28"/>
          <w:szCs w:val="28"/>
        </w:rPr>
        <w:t>rticle of the Code (</w:t>
      </w:r>
      <w:r>
        <w:rPr>
          <w:rFonts w:ascii="Times New Roman" w:hAnsi="Times New Roman"/>
          <w:sz w:val="28"/>
          <w:szCs w:val="28"/>
        </w:rPr>
        <w:t>A</w:t>
      </w:r>
      <w:r w:rsidRPr="00A73F74">
        <w:rPr>
          <w:rFonts w:ascii="Times New Roman" w:hAnsi="Times New Roman"/>
          <w:sz w:val="28"/>
          <w:szCs w:val="28"/>
        </w:rPr>
        <w:t xml:space="preserve">rticle 16.1 </w:t>
      </w:r>
      <w:r>
        <w:rPr>
          <w:rFonts w:ascii="Times New Roman" w:hAnsi="Times New Roman"/>
          <w:sz w:val="28"/>
          <w:szCs w:val="28"/>
        </w:rPr>
        <w:t>of the CC</w:t>
      </w:r>
      <w:r w:rsidRPr="00A73F74">
        <w:rPr>
          <w:rFonts w:ascii="Times New Roman" w:hAnsi="Times New Roman"/>
          <w:sz w:val="28"/>
          <w:szCs w:val="28"/>
        </w:rPr>
        <w:t>);</w:t>
      </w:r>
    </w:p>
    <w:p w:rsidR="002222CB" w:rsidRPr="00A73F74" w:rsidRDefault="002222CB" w:rsidP="00A73F74">
      <w:pPr>
        <w:spacing w:after="0" w:line="240" w:lineRule="auto"/>
        <w:ind w:firstLine="708"/>
        <w:jc w:val="both"/>
        <w:rPr>
          <w:rFonts w:ascii="Times New Roman" w:hAnsi="Times New Roman"/>
          <w:sz w:val="28"/>
          <w:szCs w:val="28"/>
        </w:rPr>
      </w:pPr>
      <w:r w:rsidRPr="00A73F74">
        <w:rPr>
          <w:rFonts w:ascii="Times New Roman" w:hAnsi="Times New Roman"/>
          <w:sz w:val="28"/>
          <w:szCs w:val="28"/>
        </w:rPr>
        <w:t xml:space="preserve">- </w:t>
      </w:r>
      <w:proofErr w:type="gramStart"/>
      <w:r w:rsidRPr="00A73F74">
        <w:rPr>
          <w:rFonts w:ascii="Times New Roman" w:hAnsi="Times New Roman"/>
          <w:sz w:val="28"/>
          <w:szCs w:val="28"/>
        </w:rPr>
        <w:t>commission</w:t>
      </w:r>
      <w:proofErr w:type="gramEnd"/>
      <w:r w:rsidRPr="00A73F74">
        <w:rPr>
          <w:rFonts w:ascii="Times New Roman" w:hAnsi="Times New Roman"/>
          <w:sz w:val="28"/>
          <w:szCs w:val="28"/>
        </w:rPr>
        <w:t xml:space="preserve"> of two or more crimes provided by various </w:t>
      </w:r>
      <w:r>
        <w:rPr>
          <w:rFonts w:ascii="Times New Roman" w:hAnsi="Times New Roman"/>
          <w:sz w:val="28"/>
          <w:szCs w:val="28"/>
        </w:rPr>
        <w:t>A</w:t>
      </w:r>
      <w:r w:rsidRPr="00A73F74">
        <w:rPr>
          <w:rFonts w:ascii="Times New Roman" w:hAnsi="Times New Roman"/>
          <w:sz w:val="28"/>
          <w:szCs w:val="28"/>
        </w:rPr>
        <w:t xml:space="preserve">rticles of the Code in the cases which are directly specified in Special </w:t>
      </w:r>
      <w:r>
        <w:rPr>
          <w:rFonts w:ascii="Times New Roman" w:hAnsi="Times New Roman"/>
          <w:sz w:val="28"/>
          <w:szCs w:val="28"/>
        </w:rPr>
        <w:t>P</w:t>
      </w:r>
      <w:r w:rsidRPr="00A73F74">
        <w:rPr>
          <w:rFonts w:ascii="Times New Roman" w:hAnsi="Times New Roman"/>
          <w:sz w:val="28"/>
          <w:szCs w:val="28"/>
        </w:rPr>
        <w:t>art of the Code (</w:t>
      </w:r>
      <w:r>
        <w:rPr>
          <w:rFonts w:ascii="Times New Roman" w:hAnsi="Times New Roman"/>
          <w:sz w:val="28"/>
          <w:szCs w:val="28"/>
        </w:rPr>
        <w:t>A</w:t>
      </w:r>
      <w:r w:rsidRPr="00A73F74">
        <w:rPr>
          <w:rFonts w:ascii="Times New Roman" w:hAnsi="Times New Roman"/>
          <w:sz w:val="28"/>
          <w:szCs w:val="28"/>
        </w:rPr>
        <w:t xml:space="preserve">rticle 16.2 </w:t>
      </w:r>
      <w:r>
        <w:rPr>
          <w:rFonts w:ascii="Times New Roman" w:hAnsi="Times New Roman"/>
          <w:sz w:val="28"/>
          <w:szCs w:val="28"/>
        </w:rPr>
        <w:t>of the CC</w:t>
      </w:r>
      <w:r w:rsidRPr="00A73F74">
        <w:rPr>
          <w:rFonts w:ascii="Times New Roman" w:hAnsi="Times New Roman"/>
          <w:sz w:val="28"/>
          <w:szCs w:val="28"/>
        </w:rPr>
        <w:t>).</w:t>
      </w:r>
    </w:p>
    <w:p w:rsidR="002222CB" w:rsidRDefault="002222CB" w:rsidP="00A73F74">
      <w:pPr>
        <w:spacing w:after="0" w:line="240" w:lineRule="auto"/>
        <w:ind w:firstLine="708"/>
        <w:jc w:val="both"/>
        <w:rPr>
          <w:rFonts w:ascii="Times New Roman" w:hAnsi="Times New Roman"/>
          <w:sz w:val="28"/>
          <w:szCs w:val="28"/>
        </w:rPr>
      </w:pPr>
      <w:r w:rsidRPr="00A73F74">
        <w:rPr>
          <w:rFonts w:ascii="Times New Roman" w:hAnsi="Times New Roman"/>
          <w:sz w:val="28"/>
          <w:szCs w:val="28"/>
        </w:rPr>
        <w:t>A</w:t>
      </w:r>
      <w:r>
        <w:rPr>
          <w:rFonts w:ascii="Times New Roman" w:hAnsi="Times New Roman"/>
          <w:sz w:val="28"/>
          <w:szCs w:val="28"/>
        </w:rPr>
        <w:t>s evident</w:t>
      </w:r>
      <w:r w:rsidRPr="00A73F74">
        <w:rPr>
          <w:rFonts w:ascii="Times New Roman" w:hAnsi="Times New Roman"/>
          <w:sz w:val="28"/>
          <w:szCs w:val="28"/>
        </w:rPr>
        <w:t xml:space="preserve"> from essence of article</w:t>
      </w:r>
      <w:r>
        <w:rPr>
          <w:rFonts w:ascii="Times New Roman" w:hAnsi="Times New Roman"/>
          <w:sz w:val="28"/>
          <w:szCs w:val="28"/>
        </w:rPr>
        <w:t xml:space="preserve"> the</w:t>
      </w:r>
      <w:r w:rsidRPr="00A73F74">
        <w:rPr>
          <w:rFonts w:ascii="Times New Roman" w:hAnsi="Times New Roman"/>
          <w:sz w:val="28"/>
          <w:szCs w:val="28"/>
        </w:rPr>
        <w:t xml:space="preserve"> repeated crimes share on identical and uniform crimes.</w:t>
      </w:r>
    </w:p>
    <w:p w:rsidR="002222CB" w:rsidRPr="00106423" w:rsidRDefault="002222CB" w:rsidP="00106423">
      <w:pPr>
        <w:spacing w:after="0" w:line="240" w:lineRule="auto"/>
        <w:ind w:firstLine="708"/>
        <w:jc w:val="both"/>
        <w:rPr>
          <w:rFonts w:ascii="Times New Roman" w:hAnsi="Times New Roman"/>
          <w:sz w:val="28"/>
          <w:szCs w:val="28"/>
        </w:rPr>
      </w:pPr>
      <w:r w:rsidRPr="00106423">
        <w:rPr>
          <w:rFonts w:ascii="Times New Roman" w:hAnsi="Times New Roman"/>
          <w:sz w:val="28"/>
          <w:szCs w:val="28"/>
        </w:rPr>
        <w:t xml:space="preserve">Repeated </w:t>
      </w:r>
      <w:proofErr w:type="gramStart"/>
      <w:r w:rsidRPr="00106423">
        <w:rPr>
          <w:rFonts w:ascii="Times New Roman" w:hAnsi="Times New Roman"/>
          <w:sz w:val="28"/>
          <w:szCs w:val="28"/>
        </w:rPr>
        <w:t xml:space="preserve">commission of the crimes </w:t>
      </w:r>
      <w:r>
        <w:rPr>
          <w:rFonts w:ascii="Times New Roman" w:hAnsi="Times New Roman"/>
          <w:sz w:val="28"/>
          <w:szCs w:val="28"/>
        </w:rPr>
        <w:t xml:space="preserve">with </w:t>
      </w:r>
      <w:r w:rsidRPr="00106423">
        <w:rPr>
          <w:rFonts w:ascii="Times New Roman" w:hAnsi="Times New Roman"/>
          <w:sz w:val="28"/>
          <w:szCs w:val="28"/>
        </w:rPr>
        <w:t xml:space="preserve">identical signs of structure </w:t>
      </w:r>
      <w:r>
        <w:rPr>
          <w:rFonts w:ascii="Times New Roman" w:hAnsi="Times New Roman"/>
          <w:sz w:val="28"/>
          <w:szCs w:val="28"/>
        </w:rPr>
        <w:t>by the CC</w:t>
      </w:r>
      <w:r w:rsidRPr="00106423">
        <w:rPr>
          <w:rFonts w:ascii="Times New Roman" w:hAnsi="Times New Roman"/>
          <w:sz w:val="28"/>
          <w:szCs w:val="28"/>
        </w:rPr>
        <w:t xml:space="preserve"> are</w:t>
      </w:r>
      <w:proofErr w:type="gramEnd"/>
      <w:r w:rsidRPr="00106423">
        <w:rPr>
          <w:rFonts w:ascii="Times New Roman" w:hAnsi="Times New Roman"/>
          <w:sz w:val="28"/>
          <w:szCs w:val="28"/>
        </w:rPr>
        <w:t xml:space="preserve"> considered as identical crimes (for example the person commits two crimes of theft or twice in a row crime of illegal capture of the car or other vehicle without the robbery purpose).</w:t>
      </w:r>
    </w:p>
    <w:p w:rsidR="002222CB" w:rsidRPr="00106423" w:rsidRDefault="002222CB" w:rsidP="00106423">
      <w:pPr>
        <w:spacing w:after="0" w:line="240" w:lineRule="auto"/>
        <w:ind w:firstLine="708"/>
        <w:jc w:val="both"/>
        <w:rPr>
          <w:rFonts w:ascii="Times New Roman" w:hAnsi="Times New Roman"/>
          <w:sz w:val="28"/>
          <w:szCs w:val="28"/>
        </w:rPr>
      </w:pPr>
      <w:proofErr w:type="gramStart"/>
      <w:r w:rsidRPr="00106423">
        <w:rPr>
          <w:rFonts w:ascii="Times New Roman" w:hAnsi="Times New Roman"/>
          <w:sz w:val="28"/>
          <w:szCs w:val="28"/>
        </w:rPr>
        <w:t xml:space="preserve">Uniform crimes </w:t>
      </w:r>
      <w:r>
        <w:rPr>
          <w:rFonts w:ascii="Times New Roman" w:hAnsi="Times New Roman"/>
          <w:sz w:val="28"/>
          <w:szCs w:val="28"/>
        </w:rPr>
        <w:t>is</w:t>
      </w:r>
      <w:proofErr w:type="gramEnd"/>
      <w:r>
        <w:rPr>
          <w:rFonts w:ascii="Times New Roman" w:hAnsi="Times New Roman"/>
          <w:sz w:val="28"/>
          <w:szCs w:val="28"/>
        </w:rPr>
        <w:t xml:space="preserve"> the</w:t>
      </w:r>
      <w:r w:rsidRPr="00106423">
        <w:rPr>
          <w:rFonts w:ascii="Times New Roman" w:hAnsi="Times New Roman"/>
          <w:sz w:val="28"/>
          <w:szCs w:val="28"/>
        </w:rPr>
        <w:t xml:space="preserve"> repeated commission deliberately or </w:t>
      </w:r>
      <w:r>
        <w:rPr>
          <w:rFonts w:ascii="Times New Roman" w:hAnsi="Times New Roman"/>
          <w:sz w:val="28"/>
          <w:szCs w:val="28"/>
        </w:rPr>
        <w:t>by inadvertence</w:t>
      </w:r>
      <w:r w:rsidRPr="00106423">
        <w:rPr>
          <w:rFonts w:ascii="Times New Roman" w:hAnsi="Times New Roman"/>
          <w:sz w:val="28"/>
          <w:szCs w:val="28"/>
        </w:rPr>
        <w:t xml:space="preserve"> of the crimes possessing similar signs of structure (</w:t>
      </w:r>
      <w:r>
        <w:rPr>
          <w:rFonts w:ascii="Times New Roman" w:hAnsi="Times New Roman"/>
          <w:sz w:val="28"/>
          <w:szCs w:val="28"/>
        </w:rPr>
        <w:t>A</w:t>
      </w:r>
      <w:r w:rsidRPr="00106423">
        <w:rPr>
          <w:rFonts w:ascii="Times New Roman" w:hAnsi="Times New Roman"/>
          <w:sz w:val="28"/>
          <w:szCs w:val="28"/>
        </w:rPr>
        <w:t>rticle</w:t>
      </w:r>
      <w:r>
        <w:rPr>
          <w:rFonts w:ascii="Times New Roman" w:hAnsi="Times New Roman"/>
          <w:sz w:val="28"/>
          <w:szCs w:val="28"/>
        </w:rPr>
        <w:t>s</w:t>
      </w:r>
      <w:r w:rsidRPr="00106423">
        <w:rPr>
          <w:rFonts w:ascii="Times New Roman" w:hAnsi="Times New Roman"/>
          <w:sz w:val="28"/>
          <w:szCs w:val="28"/>
        </w:rPr>
        <w:t xml:space="preserve"> 177-185 </w:t>
      </w:r>
      <w:r>
        <w:rPr>
          <w:rFonts w:ascii="Times New Roman" w:hAnsi="Times New Roman"/>
          <w:sz w:val="28"/>
          <w:szCs w:val="28"/>
        </w:rPr>
        <w:t>of the CC</w:t>
      </w:r>
      <w:r w:rsidRPr="00106423">
        <w:rPr>
          <w:rFonts w:ascii="Times New Roman" w:hAnsi="Times New Roman"/>
          <w:sz w:val="28"/>
          <w:szCs w:val="28"/>
        </w:rPr>
        <w:t xml:space="preserve">). </w:t>
      </w:r>
    </w:p>
    <w:p w:rsidR="002222CB" w:rsidRPr="00106423" w:rsidRDefault="002222CB" w:rsidP="00106423">
      <w:pPr>
        <w:spacing w:after="0" w:line="240" w:lineRule="auto"/>
        <w:ind w:firstLine="708"/>
        <w:jc w:val="both"/>
        <w:rPr>
          <w:rFonts w:ascii="Times New Roman" w:hAnsi="Times New Roman"/>
          <w:sz w:val="28"/>
          <w:szCs w:val="28"/>
        </w:rPr>
      </w:pPr>
      <w:r w:rsidRPr="00106423">
        <w:rPr>
          <w:rFonts w:ascii="Times New Roman" w:hAnsi="Times New Roman"/>
          <w:sz w:val="28"/>
          <w:szCs w:val="28"/>
        </w:rPr>
        <w:t xml:space="preserve">The </w:t>
      </w:r>
      <w:r>
        <w:rPr>
          <w:rFonts w:ascii="Times New Roman" w:hAnsi="Times New Roman"/>
          <w:sz w:val="28"/>
          <w:szCs w:val="28"/>
        </w:rPr>
        <w:t>recurrence</w:t>
      </w:r>
      <w:r w:rsidRPr="00106423">
        <w:rPr>
          <w:rFonts w:ascii="Times New Roman" w:hAnsi="Times New Roman"/>
          <w:sz w:val="28"/>
          <w:szCs w:val="28"/>
        </w:rPr>
        <w:t xml:space="preserve"> provided in </w:t>
      </w:r>
      <w:r>
        <w:rPr>
          <w:rFonts w:ascii="Times New Roman" w:hAnsi="Times New Roman"/>
          <w:sz w:val="28"/>
          <w:szCs w:val="28"/>
        </w:rPr>
        <w:t>A</w:t>
      </w:r>
      <w:r w:rsidRPr="00106423">
        <w:rPr>
          <w:rFonts w:ascii="Times New Roman" w:hAnsi="Times New Roman"/>
          <w:sz w:val="28"/>
          <w:szCs w:val="28"/>
        </w:rPr>
        <w:t xml:space="preserve">rticle 16 </w:t>
      </w:r>
      <w:r>
        <w:rPr>
          <w:rFonts w:ascii="Times New Roman" w:hAnsi="Times New Roman"/>
          <w:sz w:val="28"/>
          <w:szCs w:val="28"/>
        </w:rPr>
        <w:t>of the CC</w:t>
      </w:r>
      <w:r w:rsidRPr="00106423">
        <w:rPr>
          <w:rFonts w:ascii="Times New Roman" w:hAnsi="Times New Roman"/>
          <w:sz w:val="28"/>
          <w:szCs w:val="28"/>
        </w:rPr>
        <w:t xml:space="preserve"> arises:</w:t>
      </w:r>
    </w:p>
    <w:p w:rsidR="002222CB" w:rsidRPr="00106423" w:rsidRDefault="002222CB" w:rsidP="00106423">
      <w:pPr>
        <w:spacing w:after="0" w:line="240" w:lineRule="auto"/>
        <w:ind w:firstLine="708"/>
        <w:jc w:val="both"/>
        <w:rPr>
          <w:rFonts w:ascii="Times New Roman" w:hAnsi="Times New Roman"/>
          <w:sz w:val="28"/>
          <w:szCs w:val="28"/>
        </w:rPr>
      </w:pPr>
      <w:r w:rsidRPr="00106423">
        <w:rPr>
          <w:rFonts w:ascii="Times New Roman" w:hAnsi="Times New Roman"/>
          <w:sz w:val="28"/>
          <w:szCs w:val="28"/>
        </w:rPr>
        <w:t xml:space="preserve">- </w:t>
      </w:r>
      <w:proofErr w:type="gramStart"/>
      <w:r w:rsidRPr="00106423">
        <w:rPr>
          <w:rFonts w:ascii="Times New Roman" w:hAnsi="Times New Roman"/>
          <w:sz w:val="28"/>
          <w:szCs w:val="28"/>
        </w:rPr>
        <w:t>at</w:t>
      </w:r>
      <w:proofErr w:type="gramEnd"/>
      <w:r w:rsidRPr="00106423">
        <w:rPr>
          <w:rFonts w:ascii="Times New Roman" w:hAnsi="Times New Roman"/>
          <w:sz w:val="28"/>
          <w:szCs w:val="28"/>
        </w:rPr>
        <w:t xml:space="preserve"> commission of crimes </w:t>
      </w:r>
      <w:r>
        <w:rPr>
          <w:rFonts w:ascii="Times New Roman" w:hAnsi="Times New Roman"/>
          <w:sz w:val="28"/>
          <w:szCs w:val="28"/>
        </w:rPr>
        <w:t>both by inadvertence</w:t>
      </w:r>
      <w:r w:rsidRPr="00106423">
        <w:rPr>
          <w:rFonts w:ascii="Times New Roman" w:hAnsi="Times New Roman"/>
          <w:sz w:val="28"/>
          <w:szCs w:val="28"/>
        </w:rPr>
        <w:t xml:space="preserve"> and deliberate</w:t>
      </w:r>
      <w:r>
        <w:rPr>
          <w:rFonts w:ascii="Times New Roman" w:hAnsi="Times New Roman"/>
          <w:sz w:val="28"/>
          <w:szCs w:val="28"/>
        </w:rPr>
        <w:t>ly</w:t>
      </w:r>
      <w:r w:rsidRPr="00106423">
        <w:rPr>
          <w:rFonts w:ascii="Times New Roman" w:hAnsi="Times New Roman"/>
          <w:sz w:val="28"/>
          <w:szCs w:val="28"/>
        </w:rPr>
        <w:t>;</w:t>
      </w:r>
    </w:p>
    <w:p w:rsidR="002222CB" w:rsidRPr="00106423" w:rsidRDefault="002222CB" w:rsidP="00106423">
      <w:pPr>
        <w:spacing w:after="0" w:line="240" w:lineRule="auto"/>
        <w:ind w:firstLine="708"/>
        <w:jc w:val="both"/>
        <w:rPr>
          <w:rFonts w:ascii="Times New Roman" w:hAnsi="Times New Roman"/>
          <w:sz w:val="28"/>
          <w:szCs w:val="28"/>
        </w:rPr>
      </w:pPr>
      <w:r w:rsidRPr="00106423">
        <w:rPr>
          <w:rFonts w:ascii="Times New Roman" w:hAnsi="Times New Roman"/>
          <w:sz w:val="28"/>
          <w:szCs w:val="28"/>
        </w:rPr>
        <w:t xml:space="preserve">- </w:t>
      </w:r>
      <w:proofErr w:type="gramStart"/>
      <w:r w:rsidRPr="00106423">
        <w:rPr>
          <w:rFonts w:ascii="Times New Roman" w:hAnsi="Times New Roman"/>
          <w:sz w:val="28"/>
          <w:szCs w:val="28"/>
        </w:rPr>
        <w:t>in</w:t>
      </w:r>
      <w:proofErr w:type="gramEnd"/>
      <w:r w:rsidRPr="00106423">
        <w:rPr>
          <w:rFonts w:ascii="Times New Roman" w:hAnsi="Times New Roman"/>
          <w:sz w:val="28"/>
          <w:szCs w:val="28"/>
        </w:rPr>
        <w:t xml:space="preserve"> a case when the person who repeatedly committed crimes was</w:t>
      </w:r>
      <w:r>
        <w:rPr>
          <w:rFonts w:ascii="Times New Roman" w:hAnsi="Times New Roman"/>
          <w:sz w:val="28"/>
          <w:szCs w:val="28"/>
        </w:rPr>
        <w:t xml:space="preserve"> </w:t>
      </w:r>
      <w:r w:rsidRPr="00106423">
        <w:rPr>
          <w:rFonts w:ascii="Times New Roman" w:hAnsi="Times New Roman"/>
          <w:sz w:val="28"/>
          <w:szCs w:val="28"/>
        </w:rPr>
        <w:t>n</w:t>
      </w:r>
      <w:r>
        <w:rPr>
          <w:rFonts w:ascii="Times New Roman" w:hAnsi="Times New Roman"/>
          <w:sz w:val="28"/>
          <w:szCs w:val="28"/>
        </w:rPr>
        <w:t>o</w:t>
      </w:r>
      <w:r w:rsidRPr="00106423">
        <w:rPr>
          <w:rFonts w:ascii="Times New Roman" w:hAnsi="Times New Roman"/>
          <w:sz w:val="28"/>
          <w:szCs w:val="28"/>
        </w:rPr>
        <w:t>t condemned for one of them;</w:t>
      </w:r>
    </w:p>
    <w:p w:rsidR="002222CB" w:rsidRPr="00106423" w:rsidRDefault="002222CB" w:rsidP="00106423">
      <w:pPr>
        <w:spacing w:after="0" w:line="240" w:lineRule="auto"/>
        <w:ind w:firstLine="708"/>
        <w:jc w:val="both"/>
        <w:rPr>
          <w:rFonts w:ascii="Times New Roman" w:hAnsi="Times New Roman"/>
          <w:sz w:val="28"/>
          <w:szCs w:val="28"/>
        </w:rPr>
      </w:pPr>
      <w:r w:rsidRPr="00106423">
        <w:rPr>
          <w:rFonts w:ascii="Times New Roman" w:hAnsi="Times New Roman"/>
          <w:sz w:val="28"/>
          <w:szCs w:val="28"/>
        </w:rPr>
        <w:t xml:space="preserve">- </w:t>
      </w:r>
      <w:proofErr w:type="gramStart"/>
      <w:r w:rsidRPr="00106423">
        <w:rPr>
          <w:rFonts w:ascii="Times New Roman" w:hAnsi="Times New Roman"/>
          <w:sz w:val="28"/>
          <w:szCs w:val="28"/>
        </w:rPr>
        <w:t>at</w:t>
      </w:r>
      <w:proofErr w:type="gramEnd"/>
      <w:r w:rsidRPr="00106423">
        <w:rPr>
          <w:rFonts w:ascii="Times New Roman" w:hAnsi="Times New Roman"/>
          <w:sz w:val="28"/>
          <w:szCs w:val="28"/>
        </w:rPr>
        <w:t xml:space="preserve"> commission </w:t>
      </w:r>
      <w:r>
        <w:rPr>
          <w:rFonts w:ascii="Times New Roman" w:hAnsi="Times New Roman"/>
          <w:sz w:val="28"/>
          <w:szCs w:val="28"/>
        </w:rPr>
        <w:t>by person of</w:t>
      </w:r>
      <w:r w:rsidRPr="00106423">
        <w:rPr>
          <w:rFonts w:ascii="Times New Roman" w:hAnsi="Times New Roman"/>
          <w:sz w:val="28"/>
          <w:szCs w:val="28"/>
        </w:rPr>
        <w:t xml:space="preserve"> two or more crimes;</w:t>
      </w:r>
    </w:p>
    <w:p w:rsidR="002222CB" w:rsidRPr="00106423" w:rsidRDefault="002222CB" w:rsidP="00106423">
      <w:pPr>
        <w:spacing w:after="0" w:line="240" w:lineRule="auto"/>
        <w:ind w:firstLine="708"/>
        <w:jc w:val="both"/>
        <w:rPr>
          <w:rFonts w:ascii="Times New Roman" w:hAnsi="Times New Roman"/>
          <w:sz w:val="28"/>
          <w:szCs w:val="28"/>
        </w:rPr>
      </w:pPr>
      <w:r w:rsidRPr="00106423">
        <w:rPr>
          <w:rFonts w:ascii="Times New Roman" w:hAnsi="Times New Roman"/>
          <w:sz w:val="28"/>
          <w:szCs w:val="28"/>
        </w:rPr>
        <w:t xml:space="preserve">- </w:t>
      </w:r>
      <w:proofErr w:type="gramStart"/>
      <w:r w:rsidRPr="00106423">
        <w:rPr>
          <w:rFonts w:ascii="Times New Roman" w:hAnsi="Times New Roman"/>
          <w:sz w:val="28"/>
          <w:szCs w:val="28"/>
        </w:rPr>
        <w:t>at</w:t>
      </w:r>
      <w:proofErr w:type="gramEnd"/>
      <w:r w:rsidRPr="00106423">
        <w:rPr>
          <w:rFonts w:ascii="Times New Roman" w:hAnsi="Times New Roman"/>
          <w:sz w:val="28"/>
          <w:szCs w:val="28"/>
        </w:rPr>
        <w:t xml:space="preserve"> commission of identical and uniform crimes.</w:t>
      </w:r>
    </w:p>
    <w:p w:rsidR="002222CB" w:rsidRDefault="002222CB" w:rsidP="00106423">
      <w:pPr>
        <w:spacing w:after="0" w:line="240" w:lineRule="auto"/>
        <w:ind w:firstLine="708"/>
        <w:jc w:val="both"/>
        <w:rPr>
          <w:rFonts w:ascii="Times New Roman" w:hAnsi="Times New Roman"/>
          <w:sz w:val="28"/>
          <w:szCs w:val="28"/>
        </w:rPr>
      </w:pPr>
      <w:r w:rsidRPr="00106423">
        <w:rPr>
          <w:rFonts w:ascii="Times New Roman" w:hAnsi="Times New Roman"/>
          <w:sz w:val="28"/>
          <w:szCs w:val="28"/>
        </w:rPr>
        <w:t xml:space="preserve">Other form of </w:t>
      </w:r>
      <w:r w:rsidRPr="004B7641">
        <w:rPr>
          <w:rFonts w:ascii="Times New Roman" w:hAnsi="Times New Roman"/>
          <w:sz w:val="28"/>
          <w:szCs w:val="28"/>
        </w:rPr>
        <w:t>multiplicity</w:t>
      </w:r>
      <w:r>
        <w:rPr>
          <w:rFonts w:ascii="Times New Roman" w:hAnsi="Times New Roman"/>
          <w:sz w:val="28"/>
          <w:szCs w:val="28"/>
        </w:rPr>
        <w:t xml:space="preserve"> </w:t>
      </w:r>
      <w:r w:rsidRPr="00106423">
        <w:rPr>
          <w:rFonts w:ascii="Times New Roman" w:hAnsi="Times New Roman"/>
          <w:sz w:val="28"/>
          <w:szCs w:val="28"/>
        </w:rPr>
        <w:t>is a set of crimes.</w:t>
      </w:r>
    </w:p>
    <w:p w:rsidR="002222CB" w:rsidRPr="00612AA1" w:rsidRDefault="002222CB" w:rsidP="00612AA1">
      <w:pPr>
        <w:spacing w:after="0" w:line="240" w:lineRule="auto"/>
        <w:ind w:firstLine="708"/>
        <w:jc w:val="both"/>
        <w:rPr>
          <w:rFonts w:ascii="Times New Roman" w:hAnsi="Times New Roman"/>
          <w:sz w:val="28"/>
          <w:szCs w:val="28"/>
        </w:rPr>
      </w:pPr>
      <w:r w:rsidRPr="00612AA1">
        <w:rPr>
          <w:rFonts w:ascii="Times New Roman" w:hAnsi="Times New Roman"/>
          <w:sz w:val="28"/>
          <w:szCs w:val="28"/>
        </w:rPr>
        <w:t xml:space="preserve">According to </w:t>
      </w:r>
      <w:r>
        <w:rPr>
          <w:rFonts w:ascii="Times New Roman" w:hAnsi="Times New Roman"/>
          <w:sz w:val="28"/>
          <w:szCs w:val="28"/>
        </w:rPr>
        <w:t>A</w:t>
      </w:r>
      <w:r w:rsidRPr="00612AA1">
        <w:rPr>
          <w:rFonts w:ascii="Times New Roman" w:hAnsi="Times New Roman"/>
          <w:sz w:val="28"/>
          <w:szCs w:val="28"/>
        </w:rPr>
        <w:t xml:space="preserve">rticle 17.1 </w:t>
      </w:r>
      <w:r>
        <w:rPr>
          <w:rFonts w:ascii="Times New Roman" w:hAnsi="Times New Roman"/>
          <w:sz w:val="28"/>
          <w:szCs w:val="28"/>
        </w:rPr>
        <w:t>of the CC a</w:t>
      </w:r>
      <w:r w:rsidRPr="00612AA1">
        <w:rPr>
          <w:rFonts w:ascii="Times New Roman" w:hAnsi="Times New Roman"/>
          <w:sz w:val="28"/>
          <w:szCs w:val="28"/>
        </w:rPr>
        <w:t xml:space="preserve"> set of crimes forms commission of two or more crimes provided by various articles of the present Code, of which person made act of a crime was</w:t>
      </w:r>
      <w:r>
        <w:rPr>
          <w:rFonts w:ascii="Times New Roman" w:hAnsi="Times New Roman"/>
          <w:sz w:val="28"/>
          <w:szCs w:val="28"/>
        </w:rPr>
        <w:t xml:space="preserve"> </w:t>
      </w:r>
      <w:r w:rsidRPr="00612AA1">
        <w:rPr>
          <w:rFonts w:ascii="Times New Roman" w:hAnsi="Times New Roman"/>
          <w:sz w:val="28"/>
          <w:szCs w:val="28"/>
        </w:rPr>
        <w:t>n</w:t>
      </w:r>
      <w:r>
        <w:rPr>
          <w:rFonts w:ascii="Times New Roman" w:hAnsi="Times New Roman"/>
          <w:sz w:val="28"/>
          <w:szCs w:val="28"/>
        </w:rPr>
        <w:t>o</w:t>
      </w:r>
      <w:r w:rsidRPr="00612AA1">
        <w:rPr>
          <w:rFonts w:ascii="Times New Roman" w:hAnsi="Times New Roman"/>
          <w:sz w:val="28"/>
          <w:szCs w:val="28"/>
        </w:rPr>
        <w:t>t condemned for one or not exempted from criminal liability on legal grounds, and also if on one of these crimes did</w:t>
      </w:r>
      <w:r>
        <w:rPr>
          <w:rFonts w:ascii="Times New Roman" w:hAnsi="Times New Roman"/>
          <w:sz w:val="28"/>
          <w:szCs w:val="28"/>
        </w:rPr>
        <w:t xml:space="preserve"> </w:t>
      </w:r>
      <w:r w:rsidRPr="00612AA1">
        <w:rPr>
          <w:rFonts w:ascii="Times New Roman" w:hAnsi="Times New Roman"/>
          <w:sz w:val="28"/>
          <w:szCs w:val="28"/>
        </w:rPr>
        <w:t>n</w:t>
      </w:r>
      <w:r>
        <w:rPr>
          <w:rFonts w:ascii="Times New Roman" w:hAnsi="Times New Roman"/>
          <w:sz w:val="28"/>
          <w:szCs w:val="28"/>
        </w:rPr>
        <w:t>o</w:t>
      </w:r>
      <w:r w:rsidRPr="00612AA1">
        <w:rPr>
          <w:rFonts w:ascii="Times New Roman" w:hAnsi="Times New Roman"/>
          <w:sz w:val="28"/>
          <w:szCs w:val="28"/>
        </w:rPr>
        <w:t>t expire limitation periods of criminal prosecution.</w:t>
      </w:r>
    </w:p>
    <w:p w:rsidR="002222CB" w:rsidRPr="00612AA1" w:rsidRDefault="002222CB" w:rsidP="00612AA1">
      <w:pPr>
        <w:spacing w:after="0" w:line="240" w:lineRule="auto"/>
        <w:ind w:firstLine="708"/>
        <w:jc w:val="both"/>
        <w:rPr>
          <w:rFonts w:ascii="Times New Roman" w:hAnsi="Times New Roman"/>
          <w:sz w:val="28"/>
          <w:szCs w:val="28"/>
        </w:rPr>
      </w:pPr>
      <w:proofErr w:type="gramStart"/>
      <w:r w:rsidRPr="00612AA1">
        <w:rPr>
          <w:rFonts w:ascii="Times New Roman" w:hAnsi="Times New Roman"/>
          <w:sz w:val="28"/>
          <w:szCs w:val="28"/>
        </w:rPr>
        <w:t>Proceeding</w:t>
      </w:r>
      <w:proofErr w:type="gramEnd"/>
      <w:r w:rsidRPr="00612AA1">
        <w:rPr>
          <w:rFonts w:ascii="Times New Roman" w:hAnsi="Times New Roman"/>
          <w:sz w:val="28"/>
          <w:szCs w:val="28"/>
        </w:rPr>
        <w:t xml:space="preserve"> from essence of the specified article it is possible to come to such conclusion that set of crimes is characterized by the following signs:</w:t>
      </w:r>
    </w:p>
    <w:p w:rsidR="002222CB" w:rsidRPr="00612AA1" w:rsidRDefault="002222CB" w:rsidP="00612AA1">
      <w:pPr>
        <w:spacing w:after="0" w:line="240" w:lineRule="auto"/>
        <w:ind w:firstLine="708"/>
        <w:jc w:val="both"/>
        <w:rPr>
          <w:rFonts w:ascii="Times New Roman" w:hAnsi="Times New Roman"/>
          <w:sz w:val="28"/>
          <w:szCs w:val="28"/>
        </w:rPr>
      </w:pPr>
      <w:r w:rsidRPr="00612AA1">
        <w:rPr>
          <w:rFonts w:ascii="Times New Roman" w:hAnsi="Times New Roman"/>
          <w:sz w:val="28"/>
          <w:szCs w:val="28"/>
        </w:rPr>
        <w:t xml:space="preserve">- </w:t>
      </w:r>
      <w:proofErr w:type="gramStart"/>
      <w:r w:rsidRPr="00612AA1">
        <w:rPr>
          <w:rFonts w:ascii="Times New Roman" w:hAnsi="Times New Roman"/>
          <w:sz w:val="28"/>
          <w:szCs w:val="28"/>
        </w:rPr>
        <w:t>commission</w:t>
      </w:r>
      <w:proofErr w:type="gramEnd"/>
      <w:r w:rsidRPr="00612AA1">
        <w:rPr>
          <w:rFonts w:ascii="Times New Roman" w:hAnsi="Times New Roman"/>
          <w:sz w:val="28"/>
          <w:szCs w:val="28"/>
        </w:rPr>
        <w:t xml:space="preserve"> by the person of two or more crimes;</w:t>
      </w:r>
    </w:p>
    <w:p w:rsidR="002222CB" w:rsidRPr="00612AA1" w:rsidRDefault="002222CB" w:rsidP="00612AA1">
      <w:pPr>
        <w:spacing w:after="0" w:line="240" w:lineRule="auto"/>
        <w:ind w:firstLine="708"/>
        <w:jc w:val="both"/>
        <w:rPr>
          <w:rFonts w:ascii="Times New Roman" w:hAnsi="Times New Roman"/>
          <w:sz w:val="28"/>
          <w:szCs w:val="28"/>
        </w:rPr>
      </w:pPr>
      <w:r w:rsidRPr="00612AA1">
        <w:rPr>
          <w:rFonts w:ascii="Times New Roman" w:hAnsi="Times New Roman"/>
          <w:sz w:val="28"/>
          <w:szCs w:val="28"/>
        </w:rPr>
        <w:t xml:space="preserve">- </w:t>
      </w:r>
      <w:proofErr w:type="gramStart"/>
      <w:r w:rsidRPr="00612AA1">
        <w:rPr>
          <w:rFonts w:ascii="Times New Roman" w:hAnsi="Times New Roman"/>
          <w:sz w:val="28"/>
          <w:szCs w:val="28"/>
        </w:rPr>
        <w:t>existence</w:t>
      </w:r>
      <w:proofErr w:type="gramEnd"/>
      <w:r w:rsidRPr="00612AA1">
        <w:rPr>
          <w:rFonts w:ascii="Times New Roman" w:hAnsi="Times New Roman"/>
          <w:sz w:val="28"/>
          <w:szCs w:val="28"/>
        </w:rPr>
        <w:t xml:space="preserve"> of signs of independent structure of crimes in each of the crimes </w:t>
      </w:r>
      <w:r>
        <w:rPr>
          <w:rFonts w:ascii="Times New Roman" w:hAnsi="Times New Roman"/>
          <w:sz w:val="28"/>
          <w:szCs w:val="28"/>
        </w:rPr>
        <w:t>covering by</w:t>
      </w:r>
      <w:r w:rsidRPr="00612AA1">
        <w:rPr>
          <w:rFonts w:ascii="Times New Roman" w:hAnsi="Times New Roman"/>
          <w:sz w:val="28"/>
          <w:szCs w:val="28"/>
        </w:rPr>
        <w:t xml:space="preserve"> it;</w:t>
      </w:r>
    </w:p>
    <w:p w:rsidR="002222CB" w:rsidRPr="00612AA1" w:rsidRDefault="002222CB" w:rsidP="00612AA1">
      <w:pPr>
        <w:spacing w:after="0" w:line="240" w:lineRule="auto"/>
        <w:ind w:firstLine="708"/>
        <w:jc w:val="both"/>
        <w:rPr>
          <w:rFonts w:ascii="Times New Roman" w:hAnsi="Times New Roman"/>
          <w:sz w:val="28"/>
          <w:szCs w:val="28"/>
        </w:rPr>
      </w:pPr>
      <w:r w:rsidRPr="00612AA1">
        <w:rPr>
          <w:rFonts w:ascii="Times New Roman" w:hAnsi="Times New Roman"/>
          <w:sz w:val="28"/>
          <w:szCs w:val="28"/>
        </w:rPr>
        <w:t xml:space="preserve">- </w:t>
      </w:r>
      <w:proofErr w:type="gramStart"/>
      <w:r w:rsidRPr="00612AA1">
        <w:rPr>
          <w:rFonts w:ascii="Times New Roman" w:hAnsi="Times New Roman"/>
          <w:sz w:val="28"/>
          <w:szCs w:val="28"/>
        </w:rPr>
        <w:t>commission</w:t>
      </w:r>
      <w:proofErr w:type="gramEnd"/>
      <w:r w:rsidRPr="00612AA1">
        <w:rPr>
          <w:rFonts w:ascii="Times New Roman" w:hAnsi="Times New Roman"/>
          <w:sz w:val="28"/>
          <w:szCs w:val="28"/>
        </w:rPr>
        <w:t xml:space="preserve"> of crimes by the person who does</w:t>
      </w:r>
      <w:r>
        <w:rPr>
          <w:rFonts w:ascii="Times New Roman" w:hAnsi="Times New Roman"/>
          <w:sz w:val="28"/>
          <w:szCs w:val="28"/>
        </w:rPr>
        <w:t xml:space="preserve"> </w:t>
      </w:r>
      <w:r w:rsidRPr="00612AA1">
        <w:rPr>
          <w:rFonts w:ascii="Times New Roman" w:hAnsi="Times New Roman"/>
          <w:sz w:val="28"/>
          <w:szCs w:val="28"/>
        </w:rPr>
        <w:t>n</w:t>
      </w:r>
      <w:r>
        <w:rPr>
          <w:rFonts w:ascii="Times New Roman" w:hAnsi="Times New Roman"/>
          <w:sz w:val="28"/>
          <w:szCs w:val="28"/>
        </w:rPr>
        <w:t>o</w:t>
      </w:r>
      <w:r w:rsidRPr="00612AA1">
        <w:rPr>
          <w:rFonts w:ascii="Times New Roman" w:hAnsi="Times New Roman"/>
          <w:sz w:val="28"/>
          <w:szCs w:val="28"/>
        </w:rPr>
        <w:t>t have a criminal record;</w:t>
      </w:r>
    </w:p>
    <w:p w:rsidR="002222CB" w:rsidRDefault="002222CB" w:rsidP="00612AA1">
      <w:pPr>
        <w:spacing w:after="0" w:line="240" w:lineRule="auto"/>
        <w:ind w:firstLine="708"/>
        <w:jc w:val="both"/>
        <w:rPr>
          <w:rFonts w:ascii="Times New Roman" w:hAnsi="Times New Roman"/>
          <w:sz w:val="28"/>
          <w:szCs w:val="28"/>
        </w:rPr>
      </w:pPr>
      <w:r w:rsidRPr="00612AA1">
        <w:rPr>
          <w:rFonts w:ascii="Times New Roman" w:hAnsi="Times New Roman"/>
          <w:sz w:val="28"/>
          <w:szCs w:val="28"/>
        </w:rPr>
        <w:t xml:space="preserve">- </w:t>
      </w:r>
      <w:proofErr w:type="gramStart"/>
      <w:r w:rsidRPr="00612AA1">
        <w:rPr>
          <w:rFonts w:ascii="Times New Roman" w:hAnsi="Times New Roman"/>
          <w:sz w:val="28"/>
          <w:szCs w:val="28"/>
        </w:rPr>
        <w:t>its</w:t>
      </w:r>
      <w:proofErr w:type="gramEnd"/>
      <w:r w:rsidRPr="00612AA1">
        <w:rPr>
          <w:rFonts w:ascii="Times New Roman" w:hAnsi="Times New Roman"/>
          <w:sz w:val="28"/>
          <w:szCs w:val="28"/>
        </w:rPr>
        <w:t xml:space="preserve"> emergence irrespective of commission of crimes in various or </w:t>
      </w:r>
      <w:r>
        <w:rPr>
          <w:rFonts w:ascii="Times New Roman" w:hAnsi="Times New Roman"/>
          <w:sz w:val="28"/>
          <w:szCs w:val="28"/>
        </w:rPr>
        <w:t>at the same</w:t>
      </w:r>
      <w:r w:rsidRPr="00612AA1">
        <w:rPr>
          <w:rFonts w:ascii="Times New Roman" w:hAnsi="Times New Roman"/>
          <w:sz w:val="28"/>
          <w:szCs w:val="28"/>
        </w:rPr>
        <w:t xml:space="preserve"> time.</w:t>
      </w:r>
    </w:p>
    <w:p w:rsidR="002222CB" w:rsidRPr="00A52BC4" w:rsidRDefault="002222CB" w:rsidP="00A52BC4">
      <w:pPr>
        <w:spacing w:after="0" w:line="240" w:lineRule="auto"/>
        <w:ind w:firstLine="708"/>
        <w:jc w:val="both"/>
        <w:rPr>
          <w:rFonts w:ascii="Times New Roman" w:hAnsi="Times New Roman"/>
          <w:sz w:val="28"/>
          <w:szCs w:val="28"/>
        </w:rPr>
      </w:pPr>
      <w:r w:rsidRPr="00A52BC4">
        <w:rPr>
          <w:rFonts w:ascii="Times New Roman" w:hAnsi="Times New Roman"/>
          <w:sz w:val="28"/>
          <w:szCs w:val="28"/>
        </w:rPr>
        <w:t>Set of crimes differs from repeated crimes in that whereas repeated commission of crimes arises at two or more multiple commission of crime, provided same or similar articles of the Code, and set of crimes arises at commission of the crimes provided by various articles of the Code.</w:t>
      </w:r>
    </w:p>
    <w:p w:rsidR="002222CB" w:rsidRDefault="002222CB" w:rsidP="00A52BC4">
      <w:pPr>
        <w:spacing w:after="0" w:line="240" w:lineRule="auto"/>
        <w:ind w:firstLine="708"/>
        <w:jc w:val="both"/>
        <w:rPr>
          <w:rFonts w:ascii="Times New Roman" w:hAnsi="Times New Roman"/>
          <w:sz w:val="28"/>
          <w:szCs w:val="28"/>
        </w:rPr>
      </w:pPr>
      <w:r>
        <w:rPr>
          <w:rFonts w:ascii="Times New Roman" w:hAnsi="Times New Roman"/>
          <w:sz w:val="28"/>
          <w:szCs w:val="28"/>
        </w:rPr>
        <w:t xml:space="preserve">Unlike </w:t>
      </w:r>
      <w:r w:rsidRPr="00A52BC4">
        <w:rPr>
          <w:rFonts w:ascii="Times New Roman" w:hAnsi="Times New Roman"/>
          <w:sz w:val="28"/>
          <w:szCs w:val="28"/>
        </w:rPr>
        <w:t xml:space="preserve">previous criminal legislation, the </w:t>
      </w:r>
      <w:r>
        <w:rPr>
          <w:rFonts w:ascii="Times New Roman" w:hAnsi="Times New Roman"/>
          <w:sz w:val="28"/>
          <w:szCs w:val="28"/>
        </w:rPr>
        <w:t>acting CC</w:t>
      </w:r>
      <w:r w:rsidRPr="00A52BC4">
        <w:rPr>
          <w:rFonts w:ascii="Times New Roman" w:hAnsi="Times New Roman"/>
          <w:sz w:val="28"/>
          <w:szCs w:val="28"/>
        </w:rPr>
        <w:t xml:space="preserve"> for the first time regulates concept and types of recurrence, crimes as </w:t>
      </w:r>
      <w:r w:rsidRPr="004B7641">
        <w:rPr>
          <w:rFonts w:ascii="Times New Roman" w:hAnsi="Times New Roman"/>
          <w:sz w:val="28"/>
          <w:szCs w:val="28"/>
        </w:rPr>
        <w:t>multiplicity</w:t>
      </w:r>
      <w:r w:rsidRPr="00A52BC4">
        <w:rPr>
          <w:rFonts w:ascii="Times New Roman" w:hAnsi="Times New Roman"/>
          <w:sz w:val="28"/>
          <w:szCs w:val="28"/>
        </w:rPr>
        <w:t xml:space="preserve"> of crimes.</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lastRenderedPageBreak/>
        <w:t xml:space="preserve">According to </w:t>
      </w:r>
      <w:r>
        <w:rPr>
          <w:rFonts w:ascii="Times New Roman" w:hAnsi="Times New Roman"/>
          <w:sz w:val="28"/>
          <w:szCs w:val="28"/>
        </w:rPr>
        <w:t>A</w:t>
      </w:r>
      <w:r w:rsidRPr="003D1711">
        <w:rPr>
          <w:rFonts w:ascii="Times New Roman" w:hAnsi="Times New Roman"/>
          <w:sz w:val="28"/>
          <w:szCs w:val="28"/>
        </w:rPr>
        <w:t xml:space="preserve">rticle 18 </w:t>
      </w:r>
      <w:r>
        <w:rPr>
          <w:rFonts w:ascii="Times New Roman" w:hAnsi="Times New Roman"/>
          <w:sz w:val="28"/>
          <w:szCs w:val="28"/>
        </w:rPr>
        <w:t>of the CC</w:t>
      </w:r>
      <w:r w:rsidRPr="003D1711">
        <w:rPr>
          <w:rFonts w:ascii="Times New Roman" w:hAnsi="Times New Roman"/>
          <w:sz w:val="28"/>
          <w:szCs w:val="28"/>
        </w:rPr>
        <w:t>, existence of recurrence in act of the person requires two conditions:</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 xml:space="preserve">- </w:t>
      </w:r>
      <w:proofErr w:type="gramStart"/>
      <w:r w:rsidRPr="003D1711">
        <w:rPr>
          <w:rFonts w:ascii="Times New Roman" w:hAnsi="Times New Roman"/>
          <w:sz w:val="28"/>
          <w:szCs w:val="28"/>
        </w:rPr>
        <w:t>existence</w:t>
      </w:r>
      <w:proofErr w:type="gramEnd"/>
      <w:r w:rsidRPr="003D1711">
        <w:rPr>
          <w:rFonts w:ascii="Times New Roman" w:hAnsi="Times New Roman"/>
          <w:sz w:val="28"/>
          <w:szCs w:val="28"/>
        </w:rPr>
        <w:t xml:space="preserve"> at the person of a criminal record for earlier committed deliberate crime;</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 xml:space="preserve">- </w:t>
      </w:r>
      <w:proofErr w:type="gramStart"/>
      <w:r w:rsidRPr="003D1711">
        <w:rPr>
          <w:rFonts w:ascii="Times New Roman" w:hAnsi="Times New Roman"/>
          <w:sz w:val="28"/>
          <w:szCs w:val="28"/>
        </w:rPr>
        <w:t>commission</w:t>
      </w:r>
      <w:proofErr w:type="gramEnd"/>
      <w:r w:rsidRPr="003D1711">
        <w:rPr>
          <w:rFonts w:ascii="Times New Roman" w:hAnsi="Times New Roman"/>
          <w:sz w:val="28"/>
          <w:szCs w:val="28"/>
        </w:rPr>
        <w:t xml:space="preserve"> by the person of a deliberate crime. </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At the same time, recurrence of crimes possesses specific features:</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 xml:space="preserve">- </w:t>
      </w:r>
      <w:proofErr w:type="gramStart"/>
      <w:r w:rsidRPr="003D1711">
        <w:rPr>
          <w:rFonts w:ascii="Times New Roman" w:hAnsi="Times New Roman"/>
          <w:sz w:val="28"/>
          <w:szCs w:val="28"/>
        </w:rPr>
        <w:t>consecutive</w:t>
      </w:r>
      <w:proofErr w:type="gramEnd"/>
      <w:r w:rsidRPr="003D1711">
        <w:rPr>
          <w:rFonts w:ascii="Times New Roman" w:hAnsi="Times New Roman"/>
          <w:sz w:val="28"/>
          <w:szCs w:val="28"/>
        </w:rPr>
        <w:t xml:space="preserve"> commission of the crimes forming recurrence;</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 xml:space="preserve">- existence of not removed and unspent conviction </w:t>
      </w:r>
      <w:r>
        <w:rPr>
          <w:rFonts w:ascii="Times New Roman" w:hAnsi="Times New Roman"/>
          <w:sz w:val="28"/>
          <w:szCs w:val="28"/>
        </w:rPr>
        <w:t>in the order</w:t>
      </w:r>
      <w:r w:rsidRPr="003D1711">
        <w:rPr>
          <w:rFonts w:ascii="Times New Roman" w:hAnsi="Times New Roman"/>
          <w:sz w:val="28"/>
          <w:szCs w:val="28"/>
        </w:rPr>
        <w:t xml:space="preserve"> established</w:t>
      </w:r>
      <w:r>
        <w:rPr>
          <w:rFonts w:ascii="Times New Roman" w:hAnsi="Times New Roman"/>
          <w:sz w:val="28"/>
          <w:szCs w:val="28"/>
        </w:rPr>
        <w:t xml:space="preserve"> by</w:t>
      </w:r>
      <w:r w:rsidRPr="003D1711">
        <w:rPr>
          <w:rFonts w:ascii="Times New Roman" w:hAnsi="Times New Roman"/>
          <w:sz w:val="28"/>
          <w:szCs w:val="28"/>
        </w:rPr>
        <w:t xml:space="preserve"> law for earlier committed crime (</w:t>
      </w:r>
      <w:r>
        <w:rPr>
          <w:rFonts w:ascii="Times New Roman" w:hAnsi="Times New Roman"/>
          <w:sz w:val="28"/>
          <w:szCs w:val="28"/>
        </w:rPr>
        <w:t>decision</w:t>
      </w:r>
      <w:r w:rsidRPr="003D1711">
        <w:rPr>
          <w:rFonts w:ascii="Times New Roman" w:hAnsi="Times New Roman"/>
          <w:sz w:val="28"/>
          <w:szCs w:val="28"/>
        </w:rPr>
        <w:t xml:space="preserve"> of Plenum of the Constitutional Court of the Republic</w:t>
      </w:r>
      <w:r>
        <w:rPr>
          <w:rFonts w:ascii="Times New Roman" w:hAnsi="Times New Roman"/>
          <w:sz w:val="28"/>
          <w:szCs w:val="28"/>
        </w:rPr>
        <w:t xml:space="preserve"> of </w:t>
      </w:r>
      <w:r w:rsidRPr="003D1711">
        <w:rPr>
          <w:rFonts w:ascii="Times New Roman" w:hAnsi="Times New Roman"/>
          <w:sz w:val="28"/>
          <w:szCs w:val="28"/>
        </w:rPr>
        <w:t>Azerbaijan of September 6, 2010);</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 xml:space="preserve">- </w:t>
      </w:r>
      <w:proofErr w:type="gramStart"/>
      <w:r w:rsidRPr="003D1711">
        <w:rPr>
          <w:rFonts w:ascii="Times New Roman" w:hAnsi="Times New Roman"/>
          <w:sz w:val="28"/>
          <w:szCs w:val="28"/>
        </w:rPr>
        <w:t>full</w:t>
      </w:r>
      <w:proofErr w:type="gramEnd"/>
      <w:r w:rsidRPr="003D1711">
        <w:rPr>
          <w:rFonts w:ascii="Times New Roman" w:hAnsi="Times New Roman"/>
          <w:sz w:val="28"/>
          <w:szCs w:val="28"/>
        </w:rPr>
        <w:t xml:space="preserve"> or partial serving of the sentence imposed by court for earlier committed crime.</w:t>
      </w:r>
    </w:p>
    <w:p w:rsidR="002222CB" w:rsidRDefault="002222CB" w:rsidP="003D1711">
      <w:pPr>
        <w:spacing w:after="0" w:line="240" w:lineRule="auto"/>
        <w:ind w:firstLine="708"/>
        <w:jc w:val="both"/>
        <w:rPr>
          <w:rFonts w:ascii="Times New Roman" w:hAnsi="Times New Roman"/>
          <w:sz w:val="28"/>
          <w:szCs w:val="28"/>
        </w:rPr>
      </w:pPr>
      <w:proofErr w:type="gramStart"/>
      <w:r w:rsidRPr="003D1711">
        <w:rPr>
          <w:rFonts w:ascii="Times New Roman" w:hAnsi="Times New Roman"/>
          <w:sz w:val="28"/>
          <w:szCs w:val="28"/>
        </w:rPr>
        <w:t>Proceeding</w:t>
      </w:r>
      <w:proofErr w:type="gramEnd"/>
      <w:r w:rsidRPr="003D1711">
        <w:rPr>
          <w:rFonts w:ascii="Times New Roman" w:hAnsi="Times New Roman"/>
          <w:sz w:val="28"/>
          <w:szCs w:val="28"/>
        </w:rPr>
        <w:t xml:space="preserve"> from above-noted it is possible to come to such conclusion that there are features distinguishing recurrence of crimes from other forms of </w:t>
      </w:r>
      <w:r w:rsidRPr="004B7641">
        <w:rPr>
          <w:rFonts w:ascii="Times New Roman" w:hAnsi="Times New Roman"/>
          <w:sz w:val="28"/>
          <w:szCs w:val="28"/>
        </w:rPr>
        <w:t>multiplicity</w:t>
      </w:r>
      <w:r w:rsidRPr="003D1711">
        <w:rPr>
          <w:rFonts w:ascii="Times New Roman" w:hAnsi="Times New Roman"/>
          <w:sz w:val="28"/>
          <w:szCs w:val="28"/>
        </w:rPr>
        <w:t xml:space="preserve"> of crimes, especially from recurrence. </w:t>
      </w:r>
    </w:p>
    <w:p w:rsidR="002222CB" w:rsidRPr="003D1711" w:rsidRDefault="002222CB" w:rsidP="003D1711">
      <w:pPr>
        <w:spacing w:after="0" w:line="240" w:lineRule="auto"/>
        <w:ind w:firstLine="708"/>
        <w:jc w:val="both"/>
        <w:rPr>
          <w:rFonts w:ascii="Times New Roman" w:hAnsi="Times New Roman"/>
          <w:sz w:val="28"/>
          <w:szCs w:val="28"/>
        </w:rPr>
      </w:pPr>
      <w:r>
        <w:rPr>
          <w:rFonts w:ascii="Times New Roman" w:hAnsi="Times New Roman"/>
          <w:sz w:val="28"/>
          <w:szCs w:val="28"/>
        </w:rPr>
        <w:t>It is the following</w:t>
      </w:r>
      <w:r w:rsidRPr="003D1711">
        <w:rPr>
          <w:rFonts w:ascii="Times New Roman" w:hAnsi="Times New Roman"/>
          <w:sz w:val="28"/>
          <w:szCs w:val="28"/>
        </w:rPr>
        <w:t>:</w:t>
      </w:r>
    </w:p>
    <w:p w:rsidR="002222CB" w:rsidRPr="003D1711"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 xml:space="preserve">- </w:t>
      </w:r>
      <w:proofErr w:type="gramStart"/>
      <w:r w:rsidRPr="003D1711">
        <w:rPr>
          <w:rFonts w:ascii="Times New Roman" w:hAnsi="Times New Roman"/>
          <w:sz w:val="28"/>
          <w:szCs w:val="28"/>
        </w:rPr>
        <w:t>existence</w:t>
      </w:r>
      <w:proofErr w:type="gramEnd"/>
      <w:r w:rsidRPr="003D1711">
        <w:rPr>
          <w:rFonts w:ascii="Times New Roman" w:hAnsi="Times New Roman"/>
          <w:sz w:val="28"/>
          <w:szCs w:val="28"/>
        </w:rPr>
        <w:t xml:space="preserve"> of not removed or unspent conviction in the order established by the law for the crime which is earlier committed by the person;</w:t>
      </w:r>
    </w:p>
    <w:p w:rsidR="002222CB" w:rsidRDefault="002222CB" w:rsidP="003D1711">
      <w:pPr>
        <w:spacing w:after="0" w:line="240" w:lineRule="auto"/>
        <w:ind w:firstLine="708"/>
        <w:jc w:val="both"/>
        <w:rPr>
          <w:rFonts w:ascii="Times New Roman" w:hAnsi="Times New Roman"/>
          <w:sz w:val="28"/>
          <w:szCs w:val="28"/>
        </w:rPr>
      </w:pPr>
      <w:r w:rsidRPr="003D1711">
        <w:rPr>
          <w:rFonts w:ascii="Times New Roman" w:hAnsi="Times New Roman"/>
          <w:sz w:val="28"/>
          <w:szCs w:val="28"/>
        </w:rPr>
        <w:t xml:space="preserve">- </w:t>
      </w:r>
      <w:proofErr w:type="gramStart"/>
      <w:r w:rsidRPr="003D1711">
        <w:rPr>
          <w:rFonts w:ascii="Times New Roman" w:hAnsi="Times New Roman"/>
          <w:sz w:val="28"/>
          <w:szCs w:val="28"/>
        </w:rPr>
        <w:t>deliberate</w:t>
      </w:r>
      <w:proofErr w:type="gramEnd"/>
      <w:r w:rsidRPr="003D1711">
        <w:rPr>
          <w:rFonts w:ascii="Times New Roman" w:hAnsi="Times New Roman"/>
          <w:sz w:val="28"/>
          <w:szCs w:val="28"/>
        </w:rPr>
        <w:t xml:space="preserve"> commission by the person of a new crime.</w:t>
      </w:r>
    </w:p>
    <w:p w:rsidR="002222CB" w:rsidRPr="00335B8F" w:rsidRDefault="002222CB" w:rsidP="00335B8F">
      <w:pPr>
        <w:spacing w:after="0" w:line="240" w:lineRule="auto"/>
        <w:ind w:firstLine="708"/>
        <w:jc w:val="both"/>
        <w:rPr>
          <w:rFonts w:ascii="Times New Roman" w:hAnsi="Times New Roman"/>
          <w:sz w:val="28"/>
          <w:szCs w:val="28"/>
        </w:rPr>
      </w:pPr>
      <w:r w:rsidRPr="00335B8F">
        <w:rPr>
          <w:rFonts w:ascii="Times New Roman" w:hAnsi="Times New Roman"/>
          <w:sz w:val="28"/>
          <w:szCs w:val="28"/>
        </w:rPr>
        <w:t xml:space="preserve">This difference plays the main role in </w:t>
      </w:r>
      <w:r>
        <w:rPr>
          <w:rFonts w:ascii="Times New Roman" w:hAnsi="Times New Roman"/>
          <w:sz w:val="28"/>
          <w:szCs w:val="28"/>
        </w:rPr>
        <w:t>resolution</w:t>
      </w:r>
      <w:r w:rsidRPr="00335B8F">
        <w:rPr>
          <w:rFonts w:ascii="Times New Roman" w:hAnsi="Times New Roman"/>
          <w:sz w:val="28"/>
          <w:szCs w:val="28"/>
        </w:rPr>
        <w:t xml:space="preserve"> of the question specified in the </w:t>
      </w:r>
      <w:r>
        <w:rPr>
          <w:rFonts w:ascii="Times New Roman" w:hAnsi="Times New Roman"/>
          <w:sz w:val="28"/>
          <w:szCs w:val="28"/>
        </w:rPr>
        <w:t>request</w:t>
      </w:r>
      <w:r w:rsidRPr="00335B8F">
        <w:rPr>
          <w:rFonts w:ascii="Times New Roman" w:hAnsi="Times New Roman"/>
          <w:sz w:val="28"/>
          <w:szCs w:val="28"/>
        </w:rPr>
        <w:t>.</w:t>
      </w:r>
    </w:p>
    <w:p w:rsidR="002222CB" w:rsidRPr="00335B8F" w:rsidRDefault="002222CB" w:rsidP="00335B8F">
      <w:pPr>
        <w:spacing w:after="0" w:line="240" w:lineRule="auto"/>
        <w:ind w:firstLine="708"/>
        <w:jc w:val="both"/>
        <w:rPr>
          <w:rFonts w:ascii="Times New Roman" w:hAnsi="Times New Roman"/>
          <w:sz w:val="28"/>
          <w:szCs w:val="28"/>
        </w:rPr>
      </w:pPr>
      <w:r w:rsidRPr="00335B8F">
        <w:rPr>
          <w:rFonts w:ascii="Times New Roman" w:hAnsi="Times New Roman"/>
          <w:sz w:val="28"/>
          <w:szCs w:val="28"/>
        </w:rPr>
        <w:t xml:space="preserve">In </w:t>
      </w:r>
      <w:r>
        <w:rPr>
          <w:rFonts w:ascii="Times New Roman" w:hAnsi="Times New Roman"/>
          <w:sz w:val="28"/>
          <w:szCs w:val="28"/>
        </w:rPr>
        <w:t>A</w:t>
      </w:r>
      <w:r w:rsidRPr="00335B8F">
        <w:rPr>
          <w:rFonts w:ascii="Times New Roman" w:hAnsi="Times New Roman"/>
          <w:sz w:val="28"/>
          <w:szCs w:val="28"/>
        </w:rPr>
        <w:t xml:space="preserve">rticle 18 </w:t>
      </w:r>
      <w:r>
        <w:rPr>
          <w:rFonts w:ascii="Times New Roman" w:hAnsi="Times New Roman"/>
          <w:sz w:val="28"/>
          <w:szCs w:val="28"/>
        </w:rPr>
        <w:t>of the CC the</w:t>
      </w:r>
      <w:r w:rsidRPr="00335B8F">
        <w:rPr>
          <w:rFonts w:ascii="Times New Roman" w:hAnsi="Times New Roman"/>
          <w:sz w:val="28"/>
          <w:szCs w:val="28"/>
        </w:rPr>
        <w:t xml:space="preserve"> 3 types of recurrence are established: simple, dangerous and especially dangerous. According to sense and essence of this article recurrence is classified by the following bases:</w:t>
      </w:r>
    </w:p>
    <w:p w:rsidR="002222CB" w:rsidRPr="00335B8F" w:rsidRDefault="002222CB" w:rsidP="00335B8F">
      <w:pPr>
        <w:spacing w:after="0" w:line="240" w:lineRule="auto"/>
        <w:ind w:firstLine="708"/>
        <w:jc w:val="both"/>
        <w:rPr>
          <w:rFonts w:ascii="Times New Roman" w:hAnsi="Times New Roman"/>
          <w:sz w:val="28"/>
          <w:szCs w:val="28"/>
        </w:rPr>
      </w:pPr>
      <w:r w:rsidRPr="00335B8F">
        <w:rPr>
          <w:rFonts w:ascii="Times New Roman" w:hAnsi="Times New Roman"/>
          <w:sz w:val="28"/>
          <w:szCs w:val="28"/>
        </w:rPr>
        <w:t xml:space="preserve">- </w:t>
      </w:r>
      <w:proofErr w:type="gramStart"/>
      <w:r w:rsidRPr="00335B8F">
        <w:rPr>
          <w:rFonts w:ascii="Times New Roman" w:hAnsi="Times New Roman"/>
          <w:sz w:val="28"/>
          <w:szCs w:val="28"/>
        </w:rPr>
        <w:t>character</w:t>
      </w:r>
      <w:proofErr w:type="gramEnd"/>
      <w:r>
        <w:rPr>
          <w:rFonts w:ascii="Times New Roman" w:hAnsi="Times New Roman"/>
          <w:sz w:val="28"/>
          <w:szCs w:val="28"/>
        </w:rPr>
        <w:t xml:space="preserve"> of</w:t>
      </w:r>
      <w:r w:rsidRPr="00335B8F">
        <w:rPr>
          <w:rFonts w:ascii="Times New Roman" w:hAnsi="Times New Roman"/>
          <w:sz w:val="28"/>
          <w:szCs w:val="28"/>
        </w:rPr>
        <w:t xml:space="preserve"> crimes committed by the person;</w:t>
      </w:r>
    </w:p>
    <w:p w:rsidR="002222CB" w:rsidRPr="00335B8F" w:rsidRDefault="002222CB" w:rsidP="00335B8F">
      <w:pPr>
        <w:spacing w:after="0" w:line="240" w:lineRule="auto"/>
        <w:ind w:firstLine="708"/>
        <w:jc w:val="both"/>
        <w:rPr>
          <w:rFonts w:ascii="Times New Roman" w:hAnsi="Times New Roman"/>
          <w:sz w:val="28"/>
          <w:szCs w:val="28"/>
        </w:rPr>
      </w:pPr>
      <w:r w:rsidRPr="00335B8F">
        <w:rPr>
          <w:rFonts w:ascii="Times New Roman" w:hAnsi="Times New Roman"/>
          <w:sz w:val="28"/>
          <w:szCs w:val="28"/>
        </w:rPr>
        <w:t xml:space="preserve">- </w:t>
      </w:r>
      <w:proofErr w:type="gramStart"/>
      <w:r w:rsidRPr="00335B8F">
        <w:rPr>
          <w:rFonts w:ascii="Times New Roman" w:hAnsi="Times New Roman"/>
          <w:sz w:val="28"/>
          <w:szCs w:val="28"/>
        </w:rPr>
        <w:t>criminal</w:t>
      </w:r>
      <w:proofErr w:type="gramEnd"/>
      <w:r w:rsidRPr="00335B8F">
        <w:rPr>
          <w:rFonts w:ascii="Times New Roman" w:hAnsi="Times New Roman"/>
          <w:sz w:val="28"/>
          <w:szCs w:val="28"/>
        </w:rPr>
        <w:t xml:space="preserve"> records of the person;</w:t>
      </w:r>
    </w:p>
    <w:p w:rsidR="002222CB" w:rsidRPr="00335B8F" w:rsidRDefault="002222CB" w:rsidP="00335B8F">
      <w:pPr>
        <w:spacing w:after="0" w:line="240" w:lineRule="auto"/>
        <w:ind w:firstLine="708"/>
        <w:jc w:val="both"/>
        <w:rPr>
          <w:rFonts w:ascii="Times New Roman" w:hAnsi="Times New Roman"/>
          <w:sz w:val="28"/>
          <w:szCs w:val="28"/>
        </w:rPr>
      </w:pPr>
      <w:r w:rsidRPr="00335B8F">
        <w:rPr>
          <w:rFonts w:ascii="Times New Roman" w:hAnsi="Times New Roman"/>
          <w:sz w:val="28"/>
          <w:szCs w:val="28"/>
        </w:rPr>
        <w:t xml:space="preserve">- </w:t>
      </w:r>
      <w:proofErr w:type="gramStart"/>
      <w:r w:rsidRPr="00335B8F">
        <w:rPr>
          <w:rFonts w:ascii="Times New Roman" w:hAnsi="Times New Roman"/>
          <w:sz w:val="28"/>
          <w:szCs w:val="28"/>
        </w:rPr>
        <w:t>severity</w:t>
      </w:r>
      <w:proofErr w:type="gramEnd"/>
      <w:r w:rsidRPr="00335B8F">
        <w:rPr>
          <w:rFonts w:ascii="Times New Roman" w:hAnsi="Times New Roman"/>
          <w:sz w:val="28"/>
          <w:szCs w:val="28"/>
        </w:rPr>
        <w:t xml:space="preserve"> of deliberately committed crimes.</w:t>
      </w:r>
    </w:p>
    <w:p w:rsidR="002222CB" w:rsidRPr="00335B8F" w:rsidRDefault="002222CB" w:rsidP="00335B8F">
      <w:pPr>
        <w:spacing w:after="0" w:line="240" w:lineRule="auto"/>
        <w:ind w:firstLine="708"/>
        <w:jc w:val="both"/>
        <w:rPr>
          <w:rFonts w:ascii="Times New Roman" w:hAnsi="Times New Roman"/>
          <w:sz w:val="28"/>
          <w:szCs w:val="28"/>
        </w:rPr>
      </w:pPr>
      <w:r w:rsidRPr="00335B8F">
        <w:rPr>
          <w:rFonts w:ascii="Times New Roman" w:hAnsi="Times New Roman"/>
          <w:sz w:val="28"/>
          <w:szCs w:val="28"/>
        </w:rPr>
        <w:t>According to a criminal record and severity of the committed crime</w:t>
      </w:r>
      <w:r>
        <w:rPr>
          <w:rFonts w:ascii="Times New Roman" w:hAnsi="Times New Roman"/>
          <w:sz w:val="28"/>
          <w:szCs w:val="28"/>
        </w:rPr>
        <w:t xml:space="preserve"> the </w:t>
      </w:r>
      <w:r w:rsidRPr="00335B8F">
        <w:rPr>
          <w:rFonts w:ascii="Times New Roman" w:hAnsi="Times New Roman"/>
          <w:sz w:val="28"/>
          <w:szCs w:val="28"/>
        </w:rPr>
        <w:t xml:space="preserve">recurrence shares on simple and difficult. </w:t>
      </w:r>
      <w:r>
        <w:rPr>
          <w:rFonts w:ascii="Times New Roman" w:hAnsi="Times New Roman"/>
          <w:sz w:val="28"/>
          <w:szCs w:val="28"/>
        </w:rPr>
        <w:t>I</w:t>
      </w:r>
      <w:r w:rsidRPr="00335B8F">
        <w:rPr>
          <w:rFonts w:ascii="Times New Roman" w:hAnsi="Times New Roman"/>
          <w:sz w:val="28"/>
          <w:szCs w:val="28"/>
        </w:rPr>
        <w:t xml:space="preserve">t is in detail explained in </w:t>
      </w:r>
      <w:r>
        <w:rPr>
          <w:rFonts w:ascii="Times New Roman" w:hAnsi="Times New Roman"/>
          <w:sz w:val="28"/>
          <w:szCs w:val="28"/>
        </w:rPr>
        <w:t>A</w:t>
      </w:r>
      <w:r w:rsidRPr="00335B8F">
        <w:rPr>
          <w:rFonts w:ascii="Times New Roman" w:hAnsi="Times New Roman"/>
          <w:sz w:val="28"/>
          <w:szCs w:val="28"/>
        </w:rPr>
        <w:t xml:space="preserve">rticle 18 </w:t>
      </w:r>
      <w:r>
        <w:rPr>
          <w:rFonts w:ascii="Times New Roman" w:hAnsi="Times New Roman"/>
          <w:sz w:val="28"/>
          <w:szCs w:val="28"/>
        </w:rPr>
        <w:t>of the CC</w:t>
      </w:r>
      <w:r w:rsidRPr="00335B8F">
        <w:rPr>
          <w:rFonts w:ascii="Times New Roman" w:hAnsi="Times New Roman"/>
          <w:sz w:val="28"/>
          <w:szCs w:val="28"/>
        </w:rPr>
        <w:t>.</w:t>
      </w:r>
    </w:p>
    <w:p w:rsidR="002222CB" w:rsidRDefault="002222CB" w:rsidP="00335B8F">
      <w:pPr>
        <w:spacing w:after="0" w:line="240" w:lineRule="auto"/>
        <w:ind w:firstLine="708"/>
        <w:jc w:val="both"/>
        <w:rPr>
          <w:rFonts w:ascii="Times New Roman" w:hAnsi="Times New Roman"/>
          <w:sz w:val="28"/>
          <w:szCs w:val="28"/>
        </w:rPr>
      </w:pPr>
      <w:r w:rsidRPr="00335B8F">
        <w:rPr>
          <w:rFonts w:ascii="Times New Roman" w:hAnsi="Times New Roman"/>
          <w:sz w:val="28"/>
          <w:szCs w:val="28"/>
        </w:rPr>
        <w:t>From the point of view of character of crimes, recurrence shares on the general and special recurrence. The crimes which are</w:t>
      </w:r>
      <w:r>
        <w:rPr>
          <w:rFonts w:ascii="Times New Roman" w:hAnsi="Times New Roman"/>
          <w:sz w:val="28"/>
          <w:szCs w:val="28"/>
        </w:rPr>
        <w:t xml:space="preserve"> </w:t>
      </w:r>
      <w:r w:rsidRPr="00335B8F">
        <w:rPr>
          <w:rFonts w:ascii="Times New Roman" w:hAnsi="Times New Roman"/>
          <w:sz w:val="28"/>
          <w:szCs w:val="28"/>
        </w:rPr>
        <w:t>n</w:t>
      </w:r>
      <w:r>
        <w:rPr>
          <w:rFonts w:ascii="Times New Roman" w:hAnsi="Times New Roman"/>
          <w:sz w:val="28"/>
          <w:szCs w:val="28"/>
        </w:rPr>
        <w:t>o</w:t>
      </w:r>
      <w:r w:rsidRPr="00335B8F">
        <w:rPr>
          <w:rFonts w:ascii="Times New Roman" w:hAnsi="Times New Roman"/>
          <w:sz w:val="28"/>
          <w:szCs w:val="28"/>
        </w:rPr>
        <w:t>t directed on the same objects and possessing various forms of fault are considered as recurrence of a general view of crimes.</w:t>
      </w:r>
    </w:p>
    <w:p w:rsidR="002222CB" w:rsidRPr="00FA27E7" w:rsidRDefault="002222CB" w:rsidP="00FA27E7">
      <w:pPr>
        <w:spacing w:after="0" w:line="240" w:lineRule="auto"/>
        <w:ind w:firstLine="708"/>
        <w:jc w:val="both"/>
        <w:rPr>
          <w:rFonts w:ascii="Times New Roman" w:hAnsi="Times New Roman"/>
          <w:sz w:val="28"/>
          <w:szCs w:val="28"/>
        </w:rPr>
      </w:pPr>
      <w:r w:rsidRPr="00FA27E7">
        <w:rPr>
          <w:rFonts w:ascii="Times New Roman" w:hAnsi="Times New Roman"/>
          <w:sz w:val="28"/>
          <w:szCs w:val="28"/>
        </w:rPr>
        <w:t xml:space="preserve">Crimes </w:t>
      </w:r>
      <w:r>
        <w:rPr>
          <w:rFonts w:ascii="Times New Roman" w:hAnsi="Times New Roman"/>
          <w:sz w:val="28"/>
          <w:szCs w:val="28"/>
        </w:rPr>
        <w:t xml:space="preserve">the </w:t>
      </w:r>
      <w:proofErr w:type="gramStart"/>
      <w:r w:rsidRPr="00FA27E7">
        <w:rPr>
          <w:rFonts w:ascii="Times New Roman" w:hAnsi="Times New Roman"/>
          <w:sz w:val="28"/>
          <w:szCs w:val="28"/>
        </w:rPr>
        <w:t xml:space="preserve">part </w:t>
      </w:r>
      <w:r>
        <w:rPr>
          <w:rFonts w:ascii="Times New Roman" w:hAnsi="Times New Roman"/>
          <w:sz w:val="28"/>
          <w:szCs w:val="28"/>
        </w:rPr>
        <w:t>of which are</w:t>
      </w:r>
      <w:proofErr w:type="gramEnd"/>
      <w:r>
        <w:rPr>
          <w:rFonts w:ascii="Times New Roman" w:hAnsi="Times New Roman"/>
          <w:sz w:val="28"/>
          <w:szCs w:val="28"/>
        </w:rPr>
        <w:t xml:space="preserve"> </w:t>
      </w:r>
      <w:r w:rsidRPr="00FA27E7">
        <w:rPr>
          <w:rFonts w:ascii="Times New Roman" w:hAnsi="Times New Roman"/>
          <w:sz w:val="28"/>
          <w:szCs w:val="28"/>
        </w:rPr>
        <w:t>identical or uniform crimes are considered as recurrence of a special type of crimes. As it was already noted, identical crimes are the crimes possessing signs of identical structure, and uniform crimes are the deliberately committed crimes possessing signs of similar structure.</w:t>
      </w:r>
    </w:p>
    <w:p w:rsidR="002222CB" w:rsidRDefault="002222CB" w:rsidP="00FA27E7">
      <w:pPr>
        <w:spacing w:after="0" w:line="240" w:lineRule="auto"/>
        <w:ind w:firstLine="708"/>
        <w:jc w:val="both"/>
        <w:rPr>
          <w:rFonts w:ascii="Times New Roman" w:hAnsi="Times New Roman"/>
          <w:sz w:val="28"/>
          <w:szCs w:val="28"/>
        </w:rPr>
      </w:pPr>
      <w:r w:rsidRPr="00FA27E7">
        <w:rPr>
          <w:rFonts w:ascii="Times New Roman" w:hAnsi="Times New Roman"/>
          <w:sz w:val="28"/>
          <w:szCs w:val="28"/>
        </w:rPr>
        <w:t>Plenum of the Constitutional Court pays attention that the legislator unambiguously notes as recurrence of a crime deliberate commission of crime by the person previously convicted for deliberately committed crime. Repeated deliberate commission of the same or uniform crime by the person previously convicted for deliberately committed crime, also admits, recurrence of a crime thus its act can</w:t>
      </w:r>
      <w:r>
        <w:rPr>
          <w:rFonts w:ascii="Times New Roman" w:hAnsi="Times New Roman"/>
          <w:sz w:val="28"/>
          <w:szCs w:val="28"/>
        </w:rPr>
        <w:t>no</w:t>
      </w:r>
      <w:r w:rsidRPr="00FA27E7">
        <w:rPr>
          <w:rFonts w:ascii="Times New Roman" w:hAnsi="Times New Roman"/>
          <w:sz w:val="28"/>
          <w:szCs w:val="28"/>
        </w:rPr>
        <w:t xml:space="preserve">t be classified by a sign of </w:t>
      </w:r>
      <w:r w:rsidRPr="004B7641">
        <w:rPr>
          <w:rFonts w:ascii="Times New Roman" w:hAnsi="Times New Roman"/>
          <w:sz w:val="28"/>
          <w:szCs w:val="28"/>
        </w:rPr>
        <w:t>multiplicity</w:t>
      </w:r>
      <w:r w:rsidRPr="00FA27E7">
        <w:rPr>
          <w:rFonts w:ascii="Times New Roman" w:hAnsi="Times New Roman"/>
          <w:sz w:val="28"/>
          <w:szCs w:val="28"/>
        </w:rPr>
        <w:t xml:space="preserve"> of commission of crimes. As it was noted, according to sense and essence of </w:t>
      </w:r>
      <w:r>
        <w:rPr>
          <w:rFonts w:ascii="Times New Roman" w:hAnsi="Times New Roman"/>
          <w:sz w:val="28"/>
          <w:szCs w:val="28"/>
        </w:rPr>
        <w:t>A</w:t>
      </w:r>
      <w:r w:rsidRPr="00FA27E7">
        <w:rPr>
          <w:rFonts w:ascii="Times New Roman" w:hAnsi="Times New Roman"/>
          <w:sz w:val="28"/>
          <w:szCs w:val="28"/>
        </w:rPr>
        <w:t xml:space="preserve">rticle 16 </w:t>
      </w:r>
      <w:r>
        <w:rPr>
          <w:rFonts w:ascii="Times New Roman" w:hAnsi="Times New Roman"/>
          <w:sz w:val="28"/>
          <w:szCs w:val="28"/>
        </w:rPr>
        <w:t>of the CC</w:t>
      </w:r>
      <w:r w:rsidRPr="00FA27E7">
        <w:rPr>
          <w:rFonts w:ascii="Times New Roman" w:hAnsi="Times New Roman"/>
          <w:sz w:val="28"/>
          <w:szCs w:val="28"/>
        </w:rPr>
        <w:t xml:space="preserve"> a crime, provided by this </w:t>
      </w:r>
      <w:r w:rsidRPr="00FA27E7">
        <w:rPr>
          <w:rFonts w:ascii="Times New Roman" w:hAnsi="Times New Roman"/>
          <w:sz w:val="28"/>
          <w:szCs w:val="28"/>
        </w:rPr>
        <w:lastRenderedPageBreak/>
        <w:t>article are considered repeated in that case when the person was</w:t>
      </w:r>
      <w:r>
        <w:rPr>
          <w:rFonts w:ascii="Times New Roman" w:hAnsi="Times New Roman"/>
          <w:sz w:val="28"/>
          <w:szCs w:val="28"/>
        </w:rPr>
        <w:t xml:space="preserve"> </w:t>
      </w:r>
      <w:r w:rsidRPr="00FA27E7">
        <w:rPr>
          <w:rFonts w:ascii="Times New Roman" w:hAnsi="Times New Roman"/>
          <w:sz w:val="28"/>
          <w:szCs w:val="28"/>
        </w:rPr>
        <w:t>n</w:t>
      </w:r>
      <w:r>
        <w:rPr>
          <w:rFonts w:ascii="Times New Roman" w:hAnsi="Times New Roman"/>
          <w:sz w:val="28"/>
          <w:szCs w:val="28"/>
        </w:rPr>
        <w:t>o</w:t>
      </w:r>
      <w:r w:rsidRPr="00FA27E7">
        <w:rPr>
          <w:rFonts w:ascii="Times New Roman" w:hAnsi="Times New Roman"/>
          <w:sz w:val="28"/>
          <w:szCs w:val="28"/>
        </w:rPr>
        <w:t>t condemned for one of these crimes.</w:t>
      </w:r>
    </w:p>
    <w:p w:rsidR="002222CB" w:rsidRDefault="002222CB" w:rsidP="00A06BB1">
      <w:pPr>
        <w:shd w:val="clear" w:color="auto" w:fill="FFFFFF"/>
        <w:spacing w:after="0" w:line="240" w:lineRule="auto"/>
        <w:ind w:firstLine="708"/>
        <w:jc w:val="both"/>
        <w:rPr>
          <w:rFonts w:ascii="Times New Roman" w:hAnsi="Times New Roman"/>
          <w:color w:val="000000"/>
          <w:sz w:val="28"/>
          <w:szCs w:val="28"/>
          <w:shd w:val="clear" w:color="auto" w:fill="FFFFFF"/>
        </w:rPr>
      </w:pPr>
      <w:r w:rsidRPr="002C4B39">
        <w:rPr>
          <w:rFonts w:ascii="Times New Roman" w:hAnsi="Times New Roman"/>
          <w:sz w:val="28"/>
          <w:szCs w:val="28"/>
        </w:rPr>
        <w:t xml:space="preserve">Such </w:t>
      </w:r>
      <w:proofErr w:type="gramStart"/>
      <w:r w:rsidRPr="002C4B39">
        <w:rPr>
          <w:rFonts w:ascii="Times New Roman" w:hAnsi="Times New Roman"/>
          <w:sz w:val="28"/>
          <w:szCs w:val="28"/>
        </w:rPr>
        <w:t>conclusion,</w:t>
      </w:r>
      <w:proofErr w:type="gramEnd"/>
      <w:r w:rsidRPr="002C4B39">
        <w:rPr>
          <w:rFonts w:ascii="Times New Roman" w:hAnsi="Times New Roman"/>
          <w:sz w:val="28"/>
          <w:szCs w:val="28"/>
        </w:rPr>
        <w:t xml:space="preserve"> follows from requirements of the criminal law, and also the legal positions created by the Constitutional Court. Plenum of the Constitutional Court in the decision “On interpretation </w:t>
      </w:r>
      <w:r w:rsidRPr="002C4B39">
        <w:rPr>
          <w:rFonts w:ascii="Times New Roman" w:hAnsi="Times New Roman"/>
          <w:color w:val="000000"/>
          <w:sz w:val="28"/>
          <w:szCs w:val="28"/>
          <w:lang w:eastAsia="ru-RU"/>
        </w:rPr>
        <w:t>of notion of “person who have committed a crime for the first time</w:t>
      </w:r>
      <w:r>
        <w:rPr>
          <w:rFonts w:ascii="Times New Roman" w:hAnsi="Times New Roman"/>
          <w:color w:val="000000"/>
          <w:sz w:val="28"/>
          <w:szCs w:val="28"/>
          <w:lang w:eastAsia="ru-RU"/>
        </w:rPr>
        <w:t xml:space="preserve"> </w:t>
      </w:r>
      <w:r w:rsidRPr="002C4B39">
        <w:rPr>
          <w:rFonts w:ascii="Times New Roman" w:hAnsi="Times New Roman"/>
          <w:color w:val="000000"/>
          <w:sz w:val="28"/>
          <w:szCs w:val="28"/>
          <w:lang w:eastAsia="ru-RU"/>
        </w:rPr>
        <w:t>that does not represent a significant public danger” fixed in Articles 72, 73 and 74of the Criminal Code of the Republic of Azerbaijan</w:t>
      </w:r>
      <w:r>
        <w:rPr>
          <w:rFonts w:ascii="Times New Roman" w:hAnsi="Times New Roman"/>
          <w:color w:val="000000"/>
          <w:sz w:val="28"/>
          <w:szCs w:val="28"/>
          <w:lang w:eastAsia="ru-RU"/>
        </w:rPr>
        <w:t xml:space="preserve">” </w:t>
      </w:r>
      <w:r w:rsidRPr="00742E2C">
        <w:rPr>
          <w:rFonts w:ascii="Times New Roman" w:hAnsi="Times New Roman"/>
          <w:sz w:val="28"/>
          <w:szCs w:val="28"/>
        </w:rPr>
        <w:t xml:space="preserve">of December 25, 2009 explaining an essence of </w:t>
      </w:r>
      <w:r>
        <w:rPr>
          <w:rFonts w:ascii="Times New Roman" w:hAnsi="Times New Roman"/>
          <w:sz w:val="28"/>
          <w:szCs w:val="28"/>
        </w:rPr>
        <w:t>A</w:t>
      </w:r>
      <w:r w:rsidRPr="00742E2C">
        <w:rPr>
          <w:rFonts w:ascii="Times New Roman" w:hAnsi="Times New Roman"/>
          <w:sz w:val="28"/>
          <w:szCs w:val="28"/>
        </w:rPr>
        <w:t xml:space="preserve">rticle 16 </w:t>
      </w:r>
      <w:r>
        <w:rPr>
          <w:rFonts w:ascii="Times New Roman" w:hAnsi="Times New Roman"/>
          <w:sz w:val="28"/>
          <w:szCs w:val="28"/>
        </w:rPr>
        <w:t>of the CC,</w:t>
      </w:r>
      <w:r w:rsidRPr="00742E2C">
        <w:rPr>
          <w:rFonts w:ascii="Times New Roman" w:hAnsi="Times New Roman"/>
          <w:sz w:val="28"/>
          <w:szCs w:val="28"/>
        </w:rPr>
        <w:t xml:space="preserve"> noted </w:t>
      </w:r>
      <w:r w:rsidRPr="00F87E35">
        <w:rPr>
          <w:rFonts w:ascii="Times New Roman" w:hAnsi="Times New Roman"/>
          <w:sz w:val="28"/>
          <w:szCs w:val="28"/>
        </w:rPr>
        <w:t xml:space="preserve">that </w:t>
      </w:r>
      <w:r w:rsidRPr="00F87E35">
        <w:rPr>
          <w:rFonts w:ascii="Times New Roman" w:hAnsi="Times New Roman"/>
          <w:color w:val="000000"/>
          <w:sz w:val="28"/>
          <w:szCs w:val="28"/>
          <w:shd w:val="clear" w:color="auto" w:fill="FFFFFF"/>
        </w:rPr>
        <w:t>in case of presence of firm well-founded suspicions of previously commitment of one or several crimes and in case of bringing an action against the given person as a result of these suspicions subjection of the person to criminal prosecution as the person before committed a crime without the sentence of court which has come to effect is possible. It does not contradict to presumption of innocence. The issue of guilt or innocence of the person decides by a sentence of court make on the merits of the case.</w:t>
      </w:r>
    </w:p>
    <w:p w:rsidR="002222CB" w:rsidRPr="00A06BB1" w:rsidRDefault="002222CB" w:rsidP="00A06BB1">
      <w:pPr>
        <w:shd w:val="clear" w:color="auto" w:fill="FFFFFF"/>
        <w:spacing w:after="0" w:line="240" w:lineRule="auto"/>
        <w:ind w:firstLine="708"/>
        <w:jc w:val="both"/>
        <w:rPr>
          <w:rFonts w:ascii="Times New Roman" w:hAnsi="Times New Roman"/>
          <w:color w:val="000000"/>
          <w:sz w:val="28"/>
          <w:szCs w:val="28"/>
          <w:shd w:val="clear" w:color="auto" w:fill="FFFFFF"/>
        </w:rPr>
      </w:pPr>
      <w:r w:rsidRPr="00A06BB1">
        <w:rPr>
          <w:rFonts w:ascii="Times New Roman" w:hAnsi="Times New Roman"/>
          <w:color w:val="000000"/>
          <w:sz w:val="28"/>
          <w:szCs w:val="28"/>
          <w:shd w:val="clear" w:color="auto" w:fill="FFFFFF"/>
        </w:rPr>
        <w:t xml:space="preserve">Also in this decision it was specified that despite an establishment during preliminary investigation of firm well-founded suspicions on commitment of several criminal acts, the recognition on the basis of a presumption of innocence of act as for the first time made referring to no make decision which has come to effect, at least on one of these crimes can lead to refusal as to the objective validity of </w:t>
      </w:r>
      <w:r w:rsidRPr="004B7641">
        <w:rPr>
          <w:rFonts w:ascii="Times New Roman" w:hAnsi="Times New Roman"/>
          <w:sz w:val="28"/>
          <w:szCs w:val="28"/>
        </w:rPr>
        <w:t>multiplicity</w:t>
      </w:r>
      <w:r w:rsidRPr="00A06BB1">
        <w:rPr>
          <w:rFonts w:ascii="Times New Roman" w:hAnsi="Times New Roman"/>
          <w:color w:val="000000"/>
          <w:sz w:val="28"/>
          <w:szCs w:val="28"/>
          <w:shd w:val="clear" w:color="auto" w:fill="FFFFFF"/>
        </w:rPr>
        <w:t xml:space="preserve"> of committing of crimes or occurrence of set of crimes.</w:t>
      </w:r>
    </w:p>
    <w:p w:rsidR="002222CB" w:rsidRDefault="002222CB" w:rsidP="00A06BB1">
      <w:pPr>
        <w:shd w:val="clear" w:color="auto" w:fill="FFFFFF"/>
        <w:spacing w:after="0" w:line="240" w:lineRule="auto"/>
        <w:ind w:firstLine="708"/>
        <w:jc w:val="both"/>
        <w:rPr>
          <w:rFonts w:ascii="Times New Roman" w:hAnsi="Times New Roman"/>
          <w:color w:val="000000"/>
          <w:sz w:val="28"/>
          <w:szCs w:val="28"/>
          <w:shd w:val="clear" w:color="auto" w:fill="FFFFFF"/>
        </w:rPr>
      </w:pPr>
      <w:r w:rsidRPr="0006341D">
        <w:rPr>
          <w:rFonts w:ascii="Times New Roman" w:hAnsi="Times New Roman"/>
          <w:color w:val="000000"/>
          <w:sz w:val="28"/>
          <w:szCs w:val="28"/>
          <w:shd w:val="clear" w:color="auto" w:fill="FFFFFF"/>
        </w:rPr>
        <w:t xml:space="preserve">Apparently, in this </w:t>
      </w:r>
      <w:r>
        <w:rPr>
          <w:rFonts w:ascii="Times New Roman" w:hAnsi="Times New Roman"/>
          <w:color w:val="000000"/>
          <w:sz w:val="28"/>
          <w:szCs w:val="28"/>
          <w:shd w:val="clear" w:color="auto" w:fill="FFFFFF"/>
        </w:rPr>
        <w:t>decision</w:t>
      </w:r>
      <w:r w:rsidRPr="0006341D">
        <w:rPr>
          <w:rFonts w:ascii="Times New Roman" w:hAnsi="Times New Roman"/>
          <w:color w:val="000000"/>
          <w:sz w:val="28"/>
          <w:szCs w:val="28"/>
          <w:shd w:val="clear" w:color="auto" w:fill="FFFFFF"/>
        </w:rPr>
        <w:t xml:space="preserve"> of Plenum o</w:t>
      </w:r>
      <w:r>
        <w:rPr>
          <w:rFonts w:ascii="Times New Roman" w:hAnsi="Times New Roman"/>
          <w:color w:val="000000"/>
          <w:sz w:val="28"/>
          <w:szCs w:val="28"/>
          <w:shd w:val="clear" w:color="auto" w:fill="FFFFFF"/>
        </w:rPr>
        <w:t xml:space="preserve">f the Constitutional Court the </w:t>
      </w:r>
      <w:r w:rsidRPr="004B7641">
        <w:rPr>
          <w:rFonts w:ascii="Times New Roman" w:hAnsi="Times New Roman"/>
          <w:sz w:val="28"/>
          <w:szCs w:val="28"/>
        </w:rPr>
        <w:t>multiplicity</w:t>
      </w:r>
      <w:r w:rsidRPr="0006341D">
        <w:rPr>
          <w:rFonts w:ascii="Times New Roman" w:hAnsi="Times New Roman"/>
          <w:color w:val="000000"/>
          <w:sz w:val="28"/>
          <w:szCs w:val="28"/>
          <w:shd w:val="clear" w:color="auto" w:fill="FFFFFF"/>
        </w:rPr>
        <w:t xml:space="preserve"> provided in </w:t>
      </w:r>
      <w:r>
        <w:rPr>
          <w:rFonts w:ascii="Times New Roman" w:hAnsi="Times New Roman"/>
          <w:color w:val="000000"/>
          <w:sz w:val="28"/>
          <w:szCs w:val="28"/>
          <w:shd w:val="clear" w:color="auto" w:fill="FFFFFF"/>
        </w:rPr>
        <w:t>A</w:t>
      </w:r>
      <w:r w:rsidRPr="0006341D">
        <w:rPr>
          <w:rFonts w:ascii="Times New Roman" w:hAnsi="Times New Roman"/>
          <w:color w:val="000000"/>
          <w:sz w:val="28"/>
          <w:szCs w:val="28"/>
          <w:shd w:val="clear" w:color="auto" w:fill="FFFFFF"/>
        </w:rPr>
        <w:t xml:space="preserve">rticle 16 </w:t>
      </w:r>
      <w:r>
        <w:rPr>
          <w:rFonts w:ascii="Times New Roman" w:hAnsi="Times New Roman"/>
          <w:color w:val="000000"/>
          <w:sz w:val="28"/>
          <w:szCs w:val="28"/>
          <w:shd w:val="clear" w:color="auto" w:fill="FFFFFF"/>
        </w:rPr>
        <w:t>of the CC</w:t>
      </w:r>
      <w:r w:rsidRPr="0006341D">
        <w:rPr>
          <w:rFonts w:ascii="Times New Roman" w:hAnsi="Times New Roman"/>
          <w:color w:val="000000"/>
          <w:sz w:val="28"/>
          <w:szCs w:val="28"/>
          <w:shd w:val="clear" w:color="auto" w:fill="FFFFFF"/>
        </w:rPr>
        <w:t xml:space="preserve"> does</w:t>
      </w:r>
      <w:r>
        <w:rPr>
          <w:rFonts w:ascii="Times New Roman" w:hAnsi="Times New Roman"/>
          <w:color w:val="000000"/>
          <w:sz w:val="28"/>
          <w:szCs w:val="28"/>
          <w:shd w:val="clear" w:color="auto" w:fill="FFFFFF"/>
        </w:rPr>
        <w:t xml:space="preserve"> </w:t>
      </w:r>
      <w:r w:rsidRPr="0006341D">
        <w:rPr>
          <w:rFonts w:ascii="Times New Roman" w:hAnsi="Times New Roman"/>
          <w:color w:val="000000"/>
          <w:sz w:val="28"/>
          <w:szCs w:val="28"/>
          <w:shd w:val="clear" w:color="auto" w:fill="FFFFFF"/>
        </w:rPr>
        <w:t>n</w:t>
      </w:r>
      <w:r>
        <w:rPr>
          <w:rFonts w:ascii="Times New Roman" w:hAnsi="Times New Roman"/>
          <w:color w:val="000000"/>
          <w:sz w:val="28"/>
          <w:szCs w:val="28"/>
          <w:shd w:val="clear" w:color="auto" w:fill="FFFFFF"/>
        </w:rPr>
        <w:t>o</w:t>
      </w:r>
      <w:r w:rsidRPr="0006341D">
        <w:rPr>
          <w:rFonts w:ascii="Times New Roman" w:hAnsi="Times New Roman"/>
          <w:color w:val="000000"/>
          <w:sz w:val="28"/>
          <w:szCs w:val="28"/>
          <w:shd w:val="clear" w:color="auto" w:fill="FFFFFF"/>
        </w:rPr>
        <w:t>t coordinate with existence of the sentence of court that entered into force.</w:t>
      </w:r>
    </w:p>
    <w:p w:rsidR="002222CB" w:rsidRPr="00A84F5F" w:rsidRDefault="002222CB" w:rsidP="00A84F5F">
      <w:pPr>
        <w:shd w:val="clear" w:color="auto" w:fill="FFFFFF"/>
        <w:spacing w:after="0" w:line="240" w:lineRule="auto"/>
        <w:ind w:firstLine="708"/>
        <w:jc w:val="both"/>
        <w:rPr>
          <w:rFonts w:ascii="Times New Roman" w:hAnsi="Times New Roman"/>
          <w:sz w:val="28"/>
          <w:szCs w:val="28"/>
        </w:rPr>
      </w:pPr>
      <w:r w:rsidRPr="00A84F5F">
        <w:rPr>
          <w:rFonts w:ascii="Times New Roman" w:hAnsi="Times New Roman"/>
          <w:sz w:val="28"/>
          <w:szCs w:val="28"/>
        </w:rPr>
        <w:t xml:space="preserve">Unlike </w:t>
      </w:r>
      <w:r>
        <w:rPr>
          <w:rFonts w:ascii="Times New Roman" w:hAnsi="Times New Roman"/>
          <w:sz w:val="28"/>
          <w:szCs w:val="28"/>
        </w:rPr>
        <w:t>A</w:t>
      </w:r>
      <w:r w:rsidRPr="00A84F5F">
        <w:rPr>
          <w:rFonts w:ascii="Times New Roman" w:hAnsi="Times New Roman"/>
          <w:sz w:val="28"/>
          <w:szCs w:val="28"/>
        </w:rPr>
        <w:t xml:space="preserve">rticle 16 </w:t>
      </w:r>
      <w:r>
        <w:rPr>
          <w:rFonts w:ascii="Times New Roman" w:hAnsi="Times New Roman"/>
          <w:sz w:val="28"/>
          <w:szCs w:val="28"/>
        </w:rPr>
        <w:t>of the CC</w:t>
      </w:r>
      <w:r w:rsidRPr="00A84F5F">
        <w:rPr>
          <w:rFonts w:ascii="Times New Roman" w:hAnsi="Times New Roman"/>
          <w:sz w:val="28"/>
          <w:szCs w:val="28"/>
        </w:rPr>
        <w:t xml:space="preserve">, in </w:t>
      </w:r>
      <w:r>
        <w:rPr>
          <w:rFonts w:ascii="Times New Roman" w:hAnsi="Times New Roman"/>
          <w:sz w:val="28"/>
          <w:szCs w:val="28"/>
        </w:rPr>
        <w:t>A</w:t>
      </w:r>
      <w:r w:rsidRPr="00A84F5F">
        <w:rPr>
          <w:rFonts w:ascii="Times New Roman" w:hAnsi="Times New Roman"/>
          <w:sz w:val="28"/>
          <w:szCs w:val="28"/>
        </w:rPr>
        <w:t xml:space="preserve">rticle 18 of this Code it is provided that recurrence of crimes </w:t>
      </w:r>
      <w:r>
        <w:rPr>
          <w:rFonts w:ascii="Times New Roman" w:hAnsi="Times New Roman"/>
          <w:sz w:val="28"/>
          <w:szCs w:val="28"/>
        </w:rPr>
        <w:t xml:space="preserve">is the </w:t>
      </w:r>
      <w:r w:rsidRPr="00A84F5F">
        <w:rPr>
          <w:rFonts w:ascii="Times New Roman" w:hAnsi="Times New Roman"/>
          <w:sz w:val="28"/>
          <w:szCs w:val="28"/>
        </w:rPr>
        <w:t>repeated deliberate commission of crime by the person having not removed or unspent conviction.</w:t>
      </w:r>
    </w:p>
    <w:p w:rsidR="002222CB" w:rsidRPr="00A84F5F" w:rsidRDefault="002222CB" w:rsidP="00A84F5F">
      <w:pPr>
        <w:shd w:val="clear" w:color="auto" w:fill="FFFFFF"/>
        <w:spacing w:after="0" w:line="240" w:lineRule="auto"/>
        <w:ind w:firstLine="708"/>
        <w:jc w:val="both"/>
        <w:rPr>
          <w:rFonts w:ascii="Times New Roman" w:hAnsi="Times New Roman"/>
          <w:sz w:val="28"/>
          <w:szCs w:val="28"/>
        </w:rPr>
      </w:pPr>
      <w:r w:rsidRPr="00A84F5F">
        <w:rPr>
          <w:rFonts w:ascii="Times New Roman" w:hAnsi="Times New Roman"/>
          <w:sz w:val="28"/>
          <w:szCs w:val="28"/>
        </w:rPr>
        <w:t>It is also necessary to note that at establishment of recurrence of crimes in case recurrence is</w:t>
      </w:r>
      <w:r>
        <w:rPr>
          <w:rFonts w:ascii="Times New Roman" w:hAnsi="Times New Roman"/>
          <w:sz w:val="28"/>
          <w:szCs w:val="28"/>
        </w:rPr>
        <w:t xml:space="preserve"> </w:t>
      </w:r>
      <w:r w:rsidRPr="00A84F5F">
        <w:rPr>
          <w:rFonts w:ascii="Times New Roman" w:hAnsi="Times New Roman"/>
          <w:sz w:val="28"/>
          <w:szCs w:val="28"/>
        </w:rPr>
        <w:t>n</w:t>
      </w:r>
      <w:r>
        <w:rPr>
          <w:rFonts w:ascii="Times New Roman" w:hAnsi="Times New Roman"/>
          <w:sz w:val="28"/>
          <w:szCs w:val="28"/>
        </w:rPr>
        <w:t>o</w:t>
      </w:r>
      <w:r w:rsidRPr="00A84F5F">
        <w:rPr>
          <w:rFonts w:ascii="Times New Roman" w:hAnsi="Times New Roman"/>
          <w:sz w:val="28"/>
          <w:szCs w:val="28"/>
        </w:rPr>
        <w:t xml:space="preserve">t provided in the relevant article of Special </w:t>
      </w:r>
      <w:r>
        <w:rPr>
          <w:rFonts w:ascii="Times New Roman" w:hAnsi="Times New Roman"/>
          <w:sz w:val="28"/>
          <w:szCs w:val="28"/>
        </w:rPr>
        <w:t>P</w:t>
      </w:r>
      <w:r w:rsidRPr="00A84F5F">
        <w:rPr>
          <w:rFonts w:ascii="Times New Roman" w:hAnsi="Times New Roman"/>
          <w:sz w:val="28"/>
          <w:szCs w:val="28"/>
        </w:rPr>
        <w:t xml:space="preserve">art of </w:t>
      </w:r>
      <w:r>
        <w:rPr>
          <w:rFonts w:ascii="Times New Roman" w:hAnsi="Times New Roman"/>
          <w:sz w:val="28"/>
          <w:szCs w:val="28"/>
        </w:rPr>
        <w:t xml:space="preserve">CC </w:t>
      </w:r>
      <w:r w:rsidRPr="00A84F5F">
        <w:rPr>
          <w:rFonts w:ascii="Times New Roman" w:hAnsi="Times New Roman"/>
          <w:sz w:val="28"/>
          <w:szCs w:val="28"/>
        </w:rPr>
        <w:t xml:space="preserve">as </w:t>
      </w:r>
      <w:r>
        <w:rPr>
          <w:rFonts w:ascii="Times New Roman" w:hAnsi="Times New Roman"/>
          <w:sz w:val="28"/>
          <w:szCs w:val="28"/>
        </w:rPr>
        <w:t>sign of</w:t>
      </w:r>
      <w:r w:rsidRPr="00A84F5F">
        <w:rPr>
          <w:rFonts w:ascii="Times New Roman" w:hAnsi="Times New Roman"/>
          <w:sz w:val="28"/>
          <w:szCs w:val="28"/>
        </w:rPr>
        <w:t xml:space="preserve"> cor</w:t>
      </w:r>
      <w:r>
        <w:rPr>
          <w:rFonts w:ascii="Times New Roman" w:hAnsi="Times New Roman"/>
          <w:sz w:val="28"/>
          <w:szCs w:val="28"/>
        </w:rPr>
        <w:t xml:space="preserve">pus </w:t>
      </w:r>
      <w:proofErr w:type="spellStart"/>
      <w:r>
        <w:rPr>
          <w:rFonts w:ascii="Times New Roman" w:hAnsi="Times New Roman"/>
          <w:sz w:val="28"/>
          <w:szCs w:val="28"/>
        </w:rPr>
        <w:t>delicti</w:t>
      </w:r>
      <w:proofErr w:type="spellEnd"/>
      <w:r>
        <w:rPr>
          <w:rFonts w:ascii="Times New Roman" w:hAnsi="Times New Roman"/>
          <w:sz w:val="28"/>
          <w:szCs w:val="28"/>
        </w:rPr>
        <w:t>, according to A</w:t>
      </w:r>
      <w:r w:rsidRPr="00A84F5F">
        <w:rPr>
          <w:rFonts w:ascii="Times New Roman" w:hAnsi="Times New Roman"/>
          <w:sz w:val="28"/>
          <w:szCs w:val="28"/>
        </w:rPr>
        <w:t xml:space="preserve">rticle 61.1.1 </w:t>
      </w:r>
      <w:r>
        <w:rPr>
          <w:rFonts w:ascii="Times New Roman" w:hAnsi="Times New Roman"/>
          <w:sz w:val="28"/>
          <w:szCs w:val="28"/>
        </w:rPr>
        <w:t>of the CC</w:t>
      </w:r>
      <w:r w:rsidRPr="00A84F5F">
        <w:rPr>
          <w:rFonts w:ascii="Times New Roman" w:hAnsi="Times New Roman"/>
          <w:sz w:val="28"/>
          <w:szCs w:val="28"/>
        </w:rPr>
        <w:t xml:space="preserve"> it has to be recognized as the case aggravating punishment. </w:t>
      </w:r>
    </w:p>
    <w:p w:rsidR="002222CB" w:rsidRDefault="002222CB" w:rsidP="00A84F5F">
      <w:pPr>
        <w:shd w:val="clear" w:color="auto" w:fill="FFFFFF"/>
        <w:spacing w:after="0" w:line="240" w:lineRule="auto"/>
        <w:ind w:firstLine="708"/>
        <w:jc w:val="both"/>
        <w:rPr>
          <w:rFonts w:ascii="Times New Roman" w:hAnsi="Times New Roman"/>
          <w:sz w:val="28"/>
          <w:szCs w:val="28"/>
        </w:rPr>
      </w:pPr>
      <w:r w:rsidRPr="00A84F5F">
        <w:rPr>
          <w:rFonts w:ascii="Times New Roman" w:hAnsi="Times New Roman"/>
          <w:sz w:val="28"/>
          <w:szCs w:val="28"/>
        </w:rPr>
        <w:t>Thus, at establishment of recurrence of crimes in case</w:t>
      </w:r>
      <w:r>
        <w:rPr>
          <w:rFonts w:ascii="Times New Roman" w:hAnsi="Times New Roman"/>
          <w:sz w:val="28"/>
          <w:szCs w:val="28"/>
        </w:rPr>
        <w:t xml:space="preserve"> if</w:t>
      </w:r>
      <w:r w:rsidRPr="00A84F5F">
        <w:rPr>
          <w:rFonts w:ascii="Times New Roman" w:hAnsi="Times New Roman"/>
          <w:sz w:val="28"/>
          <w:szCs w:val="28"/>
        </w:rPr>
        <w:t xml:space="preserve"> recurrence is</w:t>
      </w:r>
      <w:r>
        <w:rPr>
          <w:rFonts w:ascii="Times New Roman" w:hAnsi="Times New Roman"/>
          <w:sz w:val="28"/>
          <w:szCs w:val="28"/>
        </w:rPr>
        <w:t xml:space="preserve"> </w:t>
      </w:r>
      <w:r w:rsidRPr="00A84F5F">
        <w:rPr>
          <w:rFonts w:ascii="Times New Roman" w:hAnsi="Times New Roman"/>
          <w:sz w:val="28"/>
          <w:szCs w:val="28"/>
        </w:rPr>
        <w:t>n</w:t>
      </w:r>
      <w:r>
        <w:rPr>
          <w:rFonts w:ascii="Times New Roman" w:hAnsi="Times New Roman"/>
          <w:sz w:val="28"/>
          <w:szCs w:val="28"/>
        </w:rPr>
        <w:t>o</w:t>
      </w:r>
      <w:r w:rsidRPr="00A84F5F">
        <w:rPr>
          <w:rFonts w:ascii="Times New Roman" w:hAnsi="Times New Roman"/>
          <w:sz w:val="28"/>
          <w:szCs w:val="28"/>
        </w:rPr>
        <w:t xml:space="preserve">t provided in the relevant article of Special </w:t>
      </w:r>
      <w:r>
        <w:rPr>
          <w:rFonts w:ascii="Times New Roman" w:hAnsi="Times New Roman"/>
          <w:sz w:val="28"/>
          <w:szCs w:val="28"/>
        </w:rPr>
        <w:t>P</w:t>
      </w:r>
      <w:r w:rsidRPr="00A84F5F">
        <w:rPr>
          <w:rFonts w:ascii="Times New Roman" w:hAnsi="Times New Roman"/>
          <w:sz w:val="28"/>
          <w:szCs w:val="28"/>
        </w:rPr>
        <w:t xml:space="preserve">art of </w:t>
      </w:r>
      <w:r>
        <w:rPr>
          <w:rFonts w:ascii="Times New Roman" w:hAnsi="Times New Roman"/>
          <w:sz w:val="28"/>
          <w:szCs w:val="28"/>
        </w:rPr>
        <w:t>CC</w:t>
      </w:r>
      <w:r w:rsidRPr="00A84F5F">
        <w:rPr>
          <w:rFonts w:ascii="Times New Roman" w:hAnsi="Times New Roman"/>
          <w:sz w:val="28"/>
          <w:szCs w:val="28"/>
        </w:rPr>
        <w:t xml:space="preserve"> as a corpus </w:t>
      </w:r>
      <w:proofErr w:type="spellStart"/>
      <w:r w:rsidRPr="00A84F5F">
        <w:rPr>
          <w:rFonts w:ascii="Times New Roman" w:hAnsi="Times New Roman"/>
          <w:sz w:val="28"/>
          <w:szCs w:val="28"/>
        </w:rPr>
        <w:t>delicti</w:t>
      </w:r>
      <w:proofErr w:type="spellEnd"/>
      <w:r w:rsidRPr="00A84F5F">
        <w:rPr>
          <w:rFonts w:ascii="Times New Roman" w:hAnsi="Times New Roman"/>
          <w:sz w:val="28"/>
          <w:szCs w:val="28"/>
        </w:rPr>
        <w:t xml:space="preserve"> sign, according to </w:t>
      </w:r>
      <w:r>
        <w:rPr>
          <w:rFonts w:ascii="Times New Roman" w:hAnsi="Times New Roman"/>
          <w:sz w:val="28"/>
          <w:szCs w:val="28"/>
        </w:rPr>
        <w:t>A</w:t>
      </w:r>
      <w:r w:rsidRPr="00A84F5F">
        <w:rPr>
          <w:rFonts w:ascii="Times New Roman" w:hAnsi="Times New Roman"/>
          <w:sz w:val="28"/>
          <w:szCs w:val="28"/>
        </w:rPr>
        <w:t xml:space="preserve">rticle 61.1.1 </w:t>
      </w:r>
      <w:r>
        <w:rPr>
          <w:rFonts w:ascii="Times New Roman" w:hAnsi="Times New Roman"/>
          <w:sz w:val="28"/>
          <w:szCs w:val="28"/>
        </w:rPr>
        <w:t>of the CC</w:t>
      </w:r>
      <w:r w:rsidRPr="00A84F5F">
        <w:rPr>
          <w:rFonts w:ascii="Times New Roman" w:hAnsi="Times New Roman"/>
          <w:sz w:val="28"/>
          <w:szCs w:val="28"/>
        </w:rPr>
        <w:t xml:space="preserve"> it has to be to be considered as the circumstance aggravating punishment and guilty should be imposed sentence, with application of </w:t>
      </w:r>
      <w:r>
        <w:rPr>
          <w:rFonts w:ascii="Times New Roman" w:hAnsi="Times New Roman"/>
          <w:sz w:val="28"/>
          <w:szCs w:val="28"/>
        </w:rPr>
        <w:t>A</w:t>
      </w:r>
      <w:r w:rsidRPr="00A84F5F">
        <w:rPr>
          <w:rFonts w:ascii="Times New Roman" w:hAnsi="Times New Roman"/>
          <w:sz w:val="28"/>
          <w:szCs w:val="28"/>
        </w:rPr>
        <w:t xml:space="preserve">rticle 65 </w:t>
      </w:r>
      <w:r>
        <w:rPr>
          <w:rFonts w:ascii="Times New Roman" w:hAnsi="Times New Roman"/>
          <w:sz w:val="28"/>
          <w:szCs w:val="28"/>
        </w:rPr>
        <w:t>of the CC</w:t>
      </w:r>
      <w:r w:rsidRPr="00A84F5F">
        <w:rPr>
          <w:rFonts w:ascii="Times New Roman" w:hAnsi="Times New Roman"/>
          <w:sz w:val="28"/>
          <w:szCs w:val="28"/>
        </w:rPr>
        <w:t>.</w:t>
      </w:r>
    </w:p>
    <w:p w:rsidR="002222CB" w:rsidRDefault="002222CB" w:rsidP="00A84F5F">
      <w:pPr>
        <w:shd w:val="clear" w:color="auto" w:fill="FFFFFF"/>
        <w:spacing w:after="0" w:line="240" w:lineRule="auto"/>
        <w:ind w:firstLine="708"/>
        <w:jc w:val="both"/>
        <w:rPr>
          <w:rFonts w:ascii="Times New Roman" w:hAnsi="Times New Roman"/>
          <w:sz w:val="28"/>
          <w:szCs w:val="28"/>
        </w:rPr>
      </w:pPr>
      <w:r w:rsidRPr="00FC6DB6">
        <w:rPr>
          <w:rFonts w:ascii="Times New Roman" w:hAnsi="Times New Roman"/>
          <w:sz w:val="28"/>
          <w:szCs w:val="28"/>
        </w:rPr>
        <w:t>Repeated commission of crime by the person who served sentence for earlier committed crime, however with not removed or unspent conviction testifies that the measure of criminal and legal influence applied concerning the person did</w:t>
      </w:r>
      <w:r>
        <w:rPr>
          <w:rFonts w:ascii="Times New Roman" w:hAnsi="Times New Roman"/>
          <w:sz w:val="28"/>
          <w:szCs w:val="28"/>
        </w:rPr>
        <w:t xml:space="preserve"> </w:t>
      </w:r>
      <w:r w:rsidRPr="00FC6DB6">
        <w:rPr>
          <w:rFonts w:ascii="Times New Roman" w:hAnsi="Times New Roman"/>
          <w:sz w:val="28"/>
          <w:szCs w:val="28"/>
        </w:rPr>
        <w:t>n</w:t>
      </w:r>
      <w:r>
        <w:rPr>
          <w:rFonts w:ascii="Times New Roman" w:hAnsi="Times New Roman"/>
          <w:sz w:val="28"/>
          <w:szCs w:val="28"/>
        </w:rPr>
        <w:t>o</w:t>
      </w:r>
      <w:r w:rsidRPr="00FC6DB6">
        <w:rPr>
          <w:rFonts w:ascii="Times New Roman" w:hAnsi="Times New Roman"/>
          <w:sz w:val="28"/>
          <w:szCs w:val="28"/>
        </w:rPr>
        <w:t xml:space="preserve">t give the expected </w:t>
      </w:r>
      <w:proofErr w:type="gramStart"/>
      <w:r w:rsidRPr="00FC6DB6">
        <w:rPr>
          <w:rFonts w:ascii="Times New Roman" w:hAnsi="Times New Roman"/>
          <w:sz w:val="28"/>
          <w:szCs w:val="28"/>
        </w:rPr>
        <w:t>results,</w:t>
      </w:r>
      <w:proofErr w:type="gramEnd"/>
      <w:r w:rsidRPr="00FC6DB6">
        <w:rPr>
          <w:rFonts w:ascii="Times New Roman" w:hAnsi="Times New Roman"/>
          <w:sz w:val="28"/>
          <w:szCs w:val="28"/>
        </w:rPr>
        <w:t xml:space="preserve"> the person did</w:t>
      </w:r>
      <w:r>
        <w:rPr>
          <w:rFonts w:ascii="Times New Roman" w:hAnsi="Times New Roman"/>
          <w:sz w:val="28"/>
          <w:szCs w:val="28"/>
        </w:rPr>
        <w:t xml:space="preserve"> </w:t>
      </w:r>
      <w:r w:rsidRPr="00FC6DB6">
        <w:rPr>
          <w:rFonts w:ascii="Times New Roman" w:hAnsi="Times New Roman"/>
          <w:sz w:val="28"/>
          <w:szCs w:val="28"/>
        </w:rPr>
        <w:t>n</w:t>
      </w:r>
      <w:r>
        <w:rPr>
          <w:rFonts w:ascii="Times New Roman" w:hAnsi="Times New Roman"/>
          <w:sz w:val="28"/>
          <w:szCs w:val="28"/>
        </w:rPr>
        <w:t>o</w:t>
      </w:r>
      <w:r w:rsidRPr="00FC6DB6">
        <w:rPr>
          <w:rFonts w:ascii="Times New Roman" w:hAnsi="Times New Roman"/>
          <w:sz w:val="28"/>
          <w:szCs w:val="28"/>
        </w:rPr>
        <w:t>t get rid of influence of dangerous bents and habits. Therefore, in comparison with for the first time condemned, persons the committed crimes recognized as recurrence are considered</w:t>
      </w:r>
      <w:r>
        <w:rPr>
          <w:rFonts w:ascii="Times New Roman" w:hAnsi="Times New Roman"/>
          <w:sz w:val="28"/>
          <w:szCs w:val="28"/>
        </w:rPr>
        <w:t xml:space="preserve"> as</w:t>
      </w:r>
      <w:r w:rsidRPr="00FC6DB6">
        <w:rPr>
          <w:rFonts w:ascii="Times New Roman" w:hAnsi="Times New Roman"/>
          <w:sz w:val="28"/>
          <w:szCs w:val="28"/>
        </w:rPr>
        <w:t xml:space="preserve"> more dangerous.</w:t>
      </w:r>
    </w:p>
    <w:p w:rsidR="002222CB" w:rsidRDefault="002222CB" w:rsidP="00135256">
      <w:pPr>
        <w:shd w:val="clear" w:color="auto" w:fill="FFFFFF"/>
        <w:spacing w:after="0" w:line="240" w:lineRule="auto"/>
        <w:ind w:firstLine="426"/>
        <w:jc w:val="both"/>
        <w:rPr>
          <w:rFonts w:ascii="Times New Roman" w:hAnsi="Times New Roman"/>
          <w:sz w:val="28"/>
          <w:szCs w:val="28"/>
        </w:rPr>
      </w:pPr>
      <w:r w:rsidRPr="00135256">
        <w:rPr>
          <w:rFonts w:ascii="Times New Roman" w:hAnsi="Times New Roman"/>
          <w:sz w:val="28"/>
          <w:szCs w:val="28"/>
        </w:rPr>
        <w:t xml:space="preserve">Plenum of the Constitutional Court in a number of decision specified that the criminal record is caused not only by the </w:t>
      </w:r>
      <w:r w:rsidRPr="00135256">
        <w:rPr>
          <w:rFonts w:ascii="Times New Roman" w:hAnsi="Times New Roman"/>
          <w:color w:val="000000"/>
          <w:sz w:val="28"/>
          <w:szCs w:val="28"/>
          <w:shd w:val="clear" w:color="auto" w:fill="FFFFFF"/>
        </w:rPr>
        <w:t xml:space="preserve">criminal record is reasoned not only by the fact of condemnation of the person and imposing of punishment. The criminal record expresses a legal status of condemned leading to the legal consequences established </w:t>
      </w:r>
      <w:r w:rsidRPr="00135256">
        <w:rPr>
          <w:rFonts w:ascii="Times New Roman" w:hAnsi="Times New Roman"/>
          <w:color w:val="000000"/>
          <w:sz w:val="28"/>
          <w:szCs w:val="28"/>
          <w:shd w:val="clear" w:color="auto" w:fill="FFFFFF"/>
        </w:rPr>
        <w:lastRenderedPageBreak/>
        <w:t>by the criminal legislation at repeated commitment of crime; the pending not removed previous conviction possessed by a person constitutes special social-legal relations which are formed between him and the state on the basis of the criminal-legal regulation serving for appraisal of person to in case if he commits new crimes and the crimes committed by him which represent big public danger and consequently imposing regarding concerning him of more austerity measures of legal character</w:t>
      </w:r>
      <w:r w:rsidRPr="00135256">
        <w:rPr>
          <w:rFonts w:ascii="Times New Roman" w:hAnsi="Times New Roman"/>
          <w:sz w:val="28"/>
          <w:szCs w:val="28"/>
        </w:rPr>
        <w:t xml:space="preserve">(decision of Plenum of the Constitutional Court </w:t>
      </w:r>
      <w:r>
        <w:rPr>
          <w:rFonts w:ascii="Times New Roman" w:hAnsi="Times New Roman"/>
          <w:sz w:val="28"/>
          <w:szCs w:val="28"/>
        </w:rPr>
        <w:t xml:space="preserve">“On </w:t>
      </w:r>
      <w:r w:rsidRPr="00135256">
        <w:rPr>
          <w:rFonts w:ascii="Times New Roman" w:hAnsi="Times New Roman"/>
          <w:color w:val="000000"/>
          <w:sz w:val="28"/>
          <w:szCs w:val="28"/>
          <w:lang w:eastAsia="ru-RU"/>
        </w:rPr>
        <w:t>interpretation of Article 83 of the Criminal Code of the</w:t>
      </w:r>
      <w:r>
        <w:rPr>
          <w:rFonts w:ascii="Times New Roman" w:hAnsi="Times New Roman"/>
          <w:color w:val="000000"/>
          <w:sz w:val="28"/>
          <w:szCs w:val="28"/>
          <w:lang w:eastAsia="ru-RU"/>
        </w:rPr>
        <w:t xml:space="preserve"> </w:t>
      </w:r>
      <w:r w:rsidRPr="00135256">
        <w:rPr>
          <w:rFonts w:ascii="Times New Roman" w:hAnsi="Times New Roman"/>
          <w:color w:val="000000"/>
          <w:sz w:val="28"/>
          <w:szCs w:val="28"/>
          <w:lang w:eastAsia="ru-RU"/>
        </w:rPr>
        <w:t>Republic of Azerbaijan in connection with inquiry</w:t>
      </w:r>
      <w:r>
        <w:rPr>
          <w:rFonts w:ascii="Times New Roman" w:hAnsi="Times New Roman"/>
          <w:color w:val="000000"/>
          <w:sz w:val="28"/>
          <w:szCs w:val="28"/>
          <w:lang w:eastAsia="ru-RU"/>
        </w:rPr>
        <w:t xml:space="preserve"> </w:t>
      </w:r>
      <w:r w:rsidRPr="00135256">
        <w:rPr>
          <w:rFonts w:ascii="Times New Roman" w:hAnsi="Times New Roman"/>
          <w:color w:val="000000"/>
          <w:sz w:val="28"/>
          <w:szCs w:val="28"/>
          <w:lang w:eastAsia="ru-RU"/>
        </w:rPr>
        <w:t>of the Court on Grave Crimes</w:t>
      </w:r>
      <w:r>
        <w:rPr>
          <w:rFonts w:ascii="Times New Roman" w:hAnsi="Times New Roman"/>
          <w:color w:val="000000"/>
          <w:sz w:val="28"/>
          <w:szCs w:val="28"/>
          <w:lang w:eastAsia="ru-RU"/>
        </w:rPr>
        <w:t xml:space="preserve">” </w:t>
      </w:r>
      <w:r>
        <w:rPr>
          <w:rFonts w:ascii="Times New Roman" w:hAnsi="Times New Roman"/>
          <w:sz w:val="28"/>
          <w:szCs w:val="28"/>
        </w:rPr>
        <w:t xml:space="preserve">dated </w:t>
      </w:r>
      <w:r w:rsidRPr="00135256">
        <w:rPr>
          <w:rFonts w:ascii="Times New Roman" w:hAnsi="Times New Roman"/>
          <w:sz w:val="28"/>
          <w:szCs w:val="28"/>
        </w:rPr>
        <w:t>May 25, 2009).</w:t>
      </w:r>
    </w:p>
    <w:p w:rsidR="002222CB" w:rsidRPr="00DD26CD" w:rsidRDefault="002222CB" w:rsidP="00DD26CD">
      <w:pPr>
        <w:shd w:val="clear" w:color="auto" w:fill="FFFFFF"/>
        <w:spacing w:after="0" w:line="240" w:lineRule="auto"/>
        <w:ind w:firstLine="426"/>
        <w:jc w:val="both"/>
        <w:rPr>
          <w:rFonts w:ascii="Times New Roman" w:hAnsi="Times New Roman"/>
          <w:sz w:val="28"/>
          <w:szCs w:val="28"/>
        </w:rPr>
      </w:pPr>
      <w:r w:rsidRPr="00DD26CD">
        <w:rPr>
          <w:rFonts w:ascii="Times New Roman" w:hAnsi="Times New Roman"/>
          <w:sz w:val="28"/>
          <w:szCs w:val="28"/>
        </w:rPr>
        <w:t>In view of above-noted, Plenum of the Constitutional Court comes</w:t>
      </w:r>
      <w:r>
        <w:rPr>
          <w:rFonts w:ascii="Times New Roman" w:hAnsi="Times New Roman"/>
          <w:sz w:val="28"/>
          <w:szCs w:val="28"/>
        </w:rPr>
        <w:t xml:space="preserve"> to</w:t>
      </w:r>
      <w:r w:rsidRPr="00DD26CD">
        <w:rPr>
          <w:rFonts w:ascii="Times New Roman" w:hAnsi="Times New Roman"/>
          <w:sz w:val="28"/>
          <w:szCs w:val="28"/>
        </w:rPr>
        <w:t xml:space="preserve"> conclusion that:</w:t>
      </w:r>
    </w:p>
    <w:p w:rsidR="002222CB" w:rsidRPr="00DD26CD" w:rsidRDefault="002222CB" w:rsidP="00DD26CD">
      <w:pPr>
        <w:shd w:val="clear" w:color="auto" w:fill="FFFFFF"/>
        <w:spacing w:after="0" w:line="240" w:lineRule="auto"/>
        <w:ind w:firstLine="426"/>
        <w:jc w:val="both"/>
        <w:rPr>
          <w:rFonts w:ascii="Times New Roman" w:hAnsi="Times New Roman"/>
          <w:sz w:val="28"/>
          <w:szCs w:val="28"/>
        </w:rPr>
      </w:pPr>
      <w:r w:rsidRPr="00DD26CD">
        <w:rPr>
          <w:rFonts w:ascii="Times New Roman" w:hAnsi="Times New Roman"/>
          <w:sz w:val="28"/>
          <w:szCs w:val="28"/>
        </w:rPr>
        <w:t xml:space="preserve">- </w:t>
      </w:r>
      <w:r>
        <w:rPr>
          <w:rFonts w:ascii="Times New Roman" w:hAnsi="Times New Roman"/>
          <w:sz w:val="28"/>
          <w:szCs w:val="28"/>
        </w:rPr>
        <w:t xml:space="preserve">The </w:t>
      </w:r>
      <w:r w:rsidRPr="00DD26CD">
        <w:rPr>
          <w:rFonts w:ascii="Times New Roman" w:hAnsi="Times New Roman"/>
          <w:sz w:val="28"/>
          <w:szCs w:val="28"/>
        </w:rPr>
        <w:t xml:space="preserve">repeated deliberate commission of the same or uniform crime by the person previously convicted for deliberate commission of crime </w:t>
      </w:r>
      <w:r>
        <w:rPr>
          <w:rFonts w:ascii="Times New Roman" w:hAnsi="Times New Roman"/>
          <w:sz w:val="28"/>
          <w:szCs w:val="28"/>
        </w:rPr>
        <w:t xml:space="preserve">should be recognized </w:t>
      </w:r>
      <w:r w:rsidRPr="00DD26CD">
        <w:rPr>
          <w:rFonts w:ascii="Times New Roman" w:hAnsi="Times New Roman"/>
          <w:sz w:val="28"/>
          <w:szCs w:val="28"/>
        </w:rPr>
        <w:t xml:space="preserve">as recurrence of a crime. </w:t>
      </w:r>
      <w:r>
        <w:rPr>
          <w:rFonts w:ascii="Times New Roman" w:hAnsi="Times New Roman"/>
          <w:sz w:val="28"/>
          <w:szCs w:val="28"/>
        </w:rPr>
        <w:t>At the same</w:t>
      </w:r>
      <w:r w:rsidRPr="00DD26CD">
        <w:rPr>
          <w:rFonts w:ascii="Times New Roman" w:hAnsi="Times New Roman"/>
          <w:sz w:val="28"/>
          <w:szCs w:val="28"/>
        </w:rPr>
        <w:t xml:space="preserve"> time</w:t>
      </w:r>
      <w:r>
        <w:rPr>
          <w:rFonts w:ascii="Times New Roman" w:hAnsi="Times New Roman"/>
          <w:sz w:val="28"/>
          <w:szCs w:val="28"/>
        </w:rPr>
        <w:t xml:space="preserve"> the a</w:t>
      </w:r>
      <w:r w:rsidRPr="00DD26CD">
        <w:rPr>
          <w:rFonts w:ascii="Times New Roman" w:hAnsi="Times New Roman"/>
          <w:sz w:val="28"/>
          <w:szCs w:val="28"/>
        </w:rPr>
        <w:t>ct of this person can</w:t>
      </w:r>
      <w:r>
        <w:rPr>
          <w:rFonts w:ascii="Times New Roman" w:hAnsi="Times New Roman"/>
          <w:sz w:val="28"/>
          <w:szCs w:val="28"/>
        </w:rPr>
        <w:t>no</w:t>
      </w:r>
      <w:r w:rsidRPr="00DD26CD">
        <w:rPr>
          <w:rFonts w:ascii="Times New Roman" w:hAnsi="Times New Roman"/>
          <w:sz w:val="28"/>
          <w:szCs w:val="28"/>
        </w:rPr>
        <w:t>t be qualified by a sign of repeated commission of crimes.</w:t>
      </w:r>
    </w:p>
    <w:p w:rsidR="002222CB" w:rsidRDefault="002222CB" w:rsidP="00DD26CD">
      <w:pPr>
        <w:shd w:val="clear" w:color="auto" w:fill="FFFFFF"/>
        <w:spacing w:after="0" w:line="240" w:lineRule="auto"/>
        <w:ind w:firstLine="426"/>
        <w:jc w:val="both"/>
        <w:rPr>
          <w:rFonts w:ascii="Times New Roman" w:hAnsi="Times New Roman"/>
          <w:sz w:val="28"/>
          <w:szCs w:val="28"/>
        </w:rPr>
      </w:pPr>
      <w:r w:rsidRPr="00DD26CD">
        <w:rPr>
          <w:rFonts w:ascii="Times New Roman" w:hAnsi="Times New Roman"/>
          <w:sz w:val="28"/>
          <w:szCs w:val="28"/>
        </w:rPr>
        <w:t>- At establishment of recurrence of crimes in case</w:t>
      </w:r>
      <w:r>
        <w:rPr>
          <w:rFonts w:ascii="Times New Roman" w:hAnsi="Times New Roman"/>
          <w:sz w:val="28"/>
          <w:szCs w:val="28"/>
        </w:rPr>
        <w:t xml:space="preserve"> if</w:t>
      </w:r>
      <w:r w:rsidRPr="00DD26CD">
        <w:rPr>
          <w:rFonts w:ascii="Times New Roman" w:hAnsi="Times New Roman"/>
          <w:sz w:val="28"/>
          <w:szCs w:val="28"/>
        </w:rPr>
        <w:t xml:space="preserve"> in the relevant article of Special </w:t>
      </w:r>
      <w:r>
        <w:rPr>
          <w:rFonts w:ascii="Times New Roman" w:hAnsi="Times New Roman"/>
          <w:sz w:val="28"/>
          <w:szCs w:val="28"/>
        </w:rPr>
        <w:t>P</w:t>
      </w:r>
      <w:r w:rsidRPr="00DD26CD">
        <w:rPr>
          <w:rFonts w:ascii="Times New Roman" w:hAnsi="Times New Roman"/>
          <w:sz w:val="28"/>
          <w:szCs w:val="28"/>
        </w:rPr>
        <w:t xml:space="preserve">art of </w:t>
      </w:r>
      <w:r>
        <w:rPr>
          <w:rFonts w:ascii="Times New Roman" w:hAnsi="Times New Roman"/>
          <w:sz w:val="28"/>
          <w:szCs w:val="28"/>
        </w:rPr>
        <w:t>the CC the</w:t>
      </w:r>
      <w:r w:rsidRPr="00DD26CD">
        <w:rPr>
          <w:rFonts w:ascii="Times New Roman" w:hAnsi="Times New Roman"/>
          <w:sz w:val="28"/>
          <w:szCs w:val="28"/>
        </w:rPr>
        <w:t xml:space="preserve"> recurrence is</w:t>
      </w:r>
      <w:r>
        <w:rPr>
          <w:rFonts w:ascii="Times New Roman" w:hAnsi="Times New Roman"/>
          <w:sz w:val="28"/>
          <w:szCs w:val="28"/>
        </w:rPr>
        <w:t xml:space="preserve"> </w:t>
      </w:r>
      <w:r w:rsidRPr="00DD26CD">
        <w:rPr>
          <w:rFonts w:ascii="Times New Roman" w:hAnsi="Times New Roman"/>
          <w:sz w:val="28"/>
          <w:szCs w:val="28"/>
        </w:rPr>
        <w:t>n</w:t>
      </w:r>
      <w:r>
        <w:rPr>
          <w:rFonts w:ascii="Times New Roman" w:hAnsi="Times New Roman"/>
          <w:sz w:val="28"/>
          <w:szCs w:val="28"/>
        </w:rPr>
        <w:t>o</w:t>
      </w:r>
      <w:r w:rsidRPr="00DD26CD">
        <w:rPr>
          <w:rFonts w:ascii="Times New Roman" w:hAnsi="Times New Roman"/>
          <w:sz w:val="28"/>
          <w:szCs w:val="28"/>
        </w:rPr>
        <w:t>t provided as sign</w:t>
      </w:r>
      <w:r>
        <w:rPr>
          <w:rFonts w:ascii="Times New Roman" w:hAnsi="Times New Roman"/>
          <w:sz w:val="28"/>
          <w:szCs w:val="28"/>
        </w:rPr>
        <w:t xml:space="preserve"> of</w:t>
      </w:r>
      <w:r w:rsidRPr="00DD26CD">
        <w:rPr>
          <w:rFonts w:ascii="Times New Roman" w:hAnsi="Times New Roman"/>
          <w:sz w:val="28"/>
          <w:szCs w:val="28"/>
        </w:rPr>
        <w:t xml:space="preserve"> corpus </w:t>
      </w:r>
      <w:proofErr w:type="spellStart"/>
      <w:r w:rsidRPr="00DD26CD">
        <w:rPr>
          <w:rFonts w:ascii="Times New Roman" w:hAnsi="Times New Roman"/>
          <w:sz w:val="28"/>
          <w:szCs w:val="28"/>
        </w:rPr>
        <w:t>delicti</w:t>
      </w:r>
      <w:proofErr w:type="spellEnd"/>
      <w:r w:rsidRPr="00DD26CD">
        <w:rPr>
          <w:rFonts w:ascii="Times New Roman" w:hAnsi="Times New Roman"/>
          <w:sz w:val="28"/>
          <w:szCs w:val="28"/>
        </w:rPr>
        <w:t>,</w:t>
      </w:r>
      <w:r>
        <w:rPr>
          <w:rFonts w:ascii="Times New Roman" w:hAnsi="Times New Roman"/>
          <w:sz w:val="28"/>
          <w:szCs w:val="28"/>
        </w:rPr>
        <w:t xml:space="preserve"> </w:t>
      </w:r>
      <w:r w:rsidRPr="00DD26CD">
        <w:rPr>
          <w:rFonts w:ascii="Times New Roman" w:hAnsi="Times New Roman"/>
          <w:sz w:val="28"/>
          <w:szCs w:val="28"/>
        </w:rPr>
        <w:t xml:space="preserve">according to </w:t>
      </w:r>
      <w:r>
        <w:rPr>
          <w:rFonts w:ascii="Times New Roman" w:hAnsi="Times New Roman"/>
          <w:sz w:val="28"/>
          <w:szCs w:val="28"/>
        </w:rPr>
        <w:t>the A</w:t>
      </w:r>
      <w:r w:rsidRPr="00DD26CD">
        <w:rPr>
          <w:rFonts w:ascii="Times New Roman" w:hAnsi="Times New Roman"/>
          <w:sz w:val="28"/>
          <w:szCs w:val="28"/>
        </w:rPr>
        <w:t xml:space="preserve">rticle 61.1.1 of this Code it is necessary to consider recurrence of crimes as circumstance aggravating punishment and guilty has to be imposed sentence, with application of </w:t>
      </w:r>
      <w:r>
        <w:rPr>
          <w:rFonts w:ascii="Times New Roman" w:hAnsi="Times New Roman"/>
          <w:sz w:val="28"/>
          <w:szCs w:val="28"/>
        </w:rPr>
        <w:t>A</w:t>
      </w:r>
      <w:r w:rsidRPr="00DD26CD">
        <w:rPr>
          <w:rFonts w:ascii="Times New Roman" w:hAnsi="Times New Roman"/>
          <w:sz w:val="28"/>
          <w:szCs w:val="28"/>
        </w:rPr>
        <w:t>rticle 65 of this Code.</w:t>
      </w:r>
    </w:p>
    <w:p w:rsidR="002222CB" w:rsidRPr="00BF40FA" w:rsidRDefault="002222CB" w:rsidP="00DA5BA6">
      <w:pPr>
        <w:spacing w:after="0" w:line="240" w:lineRule="auto"/>
        <w:ind w:firstLine="567"/>
        <w:jc w:val="both"/>
        <w:rPr>
          <w:rFonts w:ascii="Times New Roman" w:hAnsi="Times New Roman"/>
          <w:sz w:val="28"/>
          <w:szCs w:val="28"/>
        </w:rPr>
      </w:pPr>
      <w:r w:rsidRPr="00BF40FA">
        <w:rPr>
          <w:rFonts w:ascii="Times New Roman" w:hAnsi="Times New Roman"/>
          <w:sz w:val="28"/>
          <w:szCs w:val="28"/>
        </w:rPr>
        <w:t>Being guided by Article 130.</w:t>
      </w:r>
      <w:r>
        <w:rPr>
          <w:rFonts w:ascii="Times New Roman" w:hAnsi="Times New Roman"/>
          <w:sz w:val="28"/>
          <w:szCs w:val="28"/>
        </w:rPr>
        <w:t>6</w:t>
      </w:r>
      <w:r w:rsidRPr="00BF40FA">
        <w:rPr>
          <w:rFonts w:ascii="Times New Roman" w:hAnsi="Times New Roman"/>
          <w:sz w:val="28"/>
          <w:szCs w:val="28"/>
        </w:rPr>
        <w:t xml:space="preserve"> of the Constitution of the Republic of Azerbaijan and Articles 60, 62, 63, 65-67 and 69 of the Law of the Republic of Azerbaijan “On Constitutional Court”, Plenum of the Constitutional Court of the Republic of Azerbaijan</w:t>
      </w:r>
    </w:p>
    <w:p w:rsidR="002222CB" w:rsidRPr="00BF40FA" w:rsidRDefault="002222CB" w:rsidP="00DA5BA6">
      <w:pPr>
        <w:spacing w:after="0" w:line="240" w:lineRule="auto"/>
        <w:ind w:firstLine="567"/>
        <w:jc w:val="both"/>
        <w:rPr>
          <w:rFonts w:ascii="Times New Roman" w:hAnsi="Times New Roman"/>
          <w:b/>
          <w:bCs/>
          <w:sz w:val="28"/>
          <w:szCs w:val="28"/>
        </w:rPr>
      </w:pPr>
    </w:p>
    <w:p w:rsidR="002222CB" w:rsidRPr="00BF40FA" w:rsidRDefault="002222CB" w:rsidP="00DA5BA6">
      <w:pPr>
        <w:spacing w:after="0" w:line="240" w:lineRule="auto"/>
        <w:ind w:firstLine="567"/>
        <w:jc w:val="center"/>
        <w:rPr>
          <w:rFonts w:ascii="Times New Roman" w:hAnsi="Times New Roman"/>
          <w:b/>
          <w:bCs/>
          <w:sz w:val="28"/>
          <w:szCs w:val="28"/>
        </w:rPr>
      </w:pPr>
      <w:r w:rsidRPr="00BF40FA">
        <w:rPr>
          <w:rFonts w:ascii="Times New Roman" w:hAnsi="Times New Roman"/>
          <w:b/>
          <w:bCs/>
          <w:sz w:val="28"/>
          <w:szCs w:val="28"/>
        </w:rPr>
        <w:t>DECIDED:</w:t>
      </w:r>
    </w:p>
    <w:p w:rsidR="002222CB" w:rsidRPr="00BF40FA" w:rsidRDefault="002222CB" w:rsidP="00DA5BA6">
      <w:pPr>
        <w:spacing w:after="0" w:line="240" w:lineRule="auto"/>
        <w:ind w:firstLine="567"/>
        <w:jc w:val="both"/>
        <w:rPr>
          <w:rFonts w:ascii="Times New Roman" w:hAnsi="Times New Roman"/>
          <w:sz w:val="28"/>
          <w:szCs w:val="28"/>
        </w:rPr>
      </w:pPr>
    </w:p>
    <w:p w:rsidR="002222CB" w:rsidRPr="00BF40FA" w:rsidRDefault="002222CB" w:rsidP="003D4EBC">
      <w:pPr>
        <w:spacing w:after="0" w:line="240" w:lineRule="auto"/>
        <w:ind w:firstLine="567"/>
        <w:jc w:val="both"/>
        <w:rPr>
          <w:sz w:val="28"/>
          <w:szCs w:val="28"/>
        </w:rPr>
      </w:pPr>
      <w:r w:rsidRPr="00BF40FA">
        <w:rPr>
          <w:rFonts w:ascii="Times New Roman" w:hAnsi="Times New Roman"/>
          <w:sz w:val="28"/>
          <w:szCs w:val="28"/>
        </w:rPr>
        <w:t xml:space="preserve">1. </w:t>
      </w:r>
      <w:r>
        <w:rPr>
          <w:rFonts w:ascii="Times New Roman" w:hAnsi="Times New Roman"/>
          <w:sz w:val="28"/>
          <w:szCs w:val="28"/>
        </w:rPr>
        <w:t xml:space="preserve">The </w:t>
      </w:r>
      <w:r w:rsidRPr="00DD26CD">
        <w:rPr>
          <w:rFonts w:ascii="Times New Roman" w:hAnsi="Times New Roman"/>
          <w:sz w:val="28"/>
          <w:szCs w:val="28"/>
        </w:rPr>
        <w:t xml:space="preserve">repeated deliberate commission of the same or uniform crime by the person previously convicted for deliberate commission of crime </w:t>
      </w:r>
      <w:r>
        <w:rPr>
          <w:rFonts w:ascii="Times New Roman" w:hAnsi="Times New Roman"/>
          <w:sz w:val="28"/>
          <w:szCs w:val="28"/>
        </w:rPr>
        <w:t xml:space="preserve">should be recognized </w:t>
      </w:r>
      <w:r w:rsidRPr="00DD26CD">
        <w:rPr>
          <w:rFonts w:ascii="Times New Roman" w:hAnsi="Times New Roman"/>
          <w:sz w:val="28"/>
          <w:szCs w:val="28"/>
        </w:rPr>
        <w:t xml:space="preserve">as recurrence of a crime. </w:t>
      </w:r>
      <w:r>
        <w:rPr>
          <w:rFonts w:ascii="Times New Roman" w:hAnsi="Times New Roman"/>
          <w:sz w:val="28"/>
          <w:szCs w:val="28"/>
        </w:rPr>
        <w:t>At the same</w:t>
      </w:r>
      <w:r w:rsidRPr="00DD26CD">
        <w:rPr>
          <w:rFonts w:ascii="Times New Roman" w:hAnsi="Times New Roman"/>
          <w:sz w:val="28"/>
          <w:szCs w:val="28"/>
        </w:rPr>
        <w:t xml:space="preserve"> time</w:t>
      </w:r>
      <w:r>
        <w:rPr>
          <w:rFonts w:ascii="Times New Roman" w:hAnsi="Times New Roman"/>
          <w:sz w:val="28"/>
          <w:szCs w:val="28"/>
        </w:rPr>
        <w:t xml:space="preserve"> the a</w:t>
      </w:r>
      <w:r w:rsidRPr="00DD26CD">
        <w:rPr>
          <w:rFonts w:ascii="Times New Roman" w:hAnsi="Times New Roman"/>
          <w:sz w:val="28"/>
          <w:szCs w:val="28"/>
        </w:rPr>
        <w:t>ct of this person can</w:t>
      </w:r>
      <w:r>
        <w:rPr>
          <w:rFonts w:ascii="Times New Roman" w:hAnsi="Times New Roman"/>
          <w:sz w:val="28"/>
          <w:szCs w:val="28"/>
        </w:rPr>
        <w:t>no</w:t>
      </w:r>
      <w:r w:rsidRPr="00DD26CD">
        <w:rPr>
          <w:rFonts w:ascii="Times New Roman" w:hAnsi="Times New Roman"/>
          <w:sz w:val="28"/>
          <w:szCs w:val="28"/>
        </w:rPr>
        <w:t>t be qualified by a sign of repeated commission of crimes.</w:t>
      </w:r>
    </w:p>
    <w:p w:rsidR="002222CB" w:rsidRPr="00BF40FA" w:rsidRDefault="002222CB" w:rsidP="00DA5BA6">
      <w:pPr>
        <w:tabs>
          <w:tab w:val="left" w:pos="900"/>
        </w:tabs>
        <w:spacing w:after="0" w:line="240" w:lineRule="auto"/>
        <w:ind w:firstLine="567"/>
        <w:jc w:val="both"/>
        <w:rPr>
          <w:rFonts w:ascii="Times New Roman" w:hAnsi="Times New Roman"/>
          <w:sz w:val="28"/>
          <w:szCs w:val="28"/>
          <w:lang w:val="en-GB"/>
        </w:rPr>
      </w:pPr>
      <w:r w:rsidRPr="00BF40FA">
        <w:rPr>
          <w:rFonts w:ascii="Times New Roman" w:hAnsi="Times New Roman"/>
          <w:sz w:val="28"/>
          <w:szCs w:val="28"/>
          <w:lang w:val="en-GB"/>
        </w:rPr>
        <w:t xml:space="preserve">2. </w:t>
      </w:r>
      <w:r w:rsidRPr="00DD26CD">
        <w:rPr>
          <w:rFonts w:ascii="Times New Roman" w:hAnsi="Times New Roman"/>
          <w:sz w:val="28"/>
          <w:szCs w:val="28"/>
        </w:rPr>
        <w:t>At establishment of recurrence of crimes in case</w:t>
      </w:r>
      <w:r>
        <w:rPr>
          <w:rFonts w:ascii="Times New Roman" w:hAnsi="Times New Roman"/>
          <w:sz w:val="28"/>
          <w:szCs w:val="28"/>
        </w:rPr>
        <w:t xml:space="preserve"> if</w:t>
      </w:r>
      <w:r w:rsidRPr="00DD26CD">
        <w:rPr>
          <w:rFonts w:ascii="Times New Roman" w:hAnsi="Times New Roman"/>
          <w:sz w:val="28"/>
          <w:szCs w:val="28"/>
        </w:rPr>
        <w:t xml:space="preserve"> in the relevant article of Special </w:t>
      </w:r>
      <w:r>
        <w:rPr>
          <w:rFonts w:ascii="Times New Roman" w:hAnsi="Times New Roman"/>
          <w:sz w:val="28"/>
          <w:szCs w:val="28"/>
        </w:rPr>
        <w:t>P</w:t>
      </w:r>
      <w:r w:rsidRPr="00DD26CD">
        <w:rPr>
          <w:rFonts w:ascii="Times New Roman" w:hAnsi="Times New Roman"/>
          <w:sz w:val="28"/>
          <w:szCs w:val="28"/>
        </w:rPr>
        <w:t xml:space="preserve">art of </w:t>
      </w:r>
      <w:r>
        <w:rPr>
          <w:rFonts w:ascii="Times New Roman" w:hAnsi="Times New Roman"/>
          <w:sz w:val="28"/>
          <w:szCs w:val="28"/>
        </w:rPr>
        <w:t>the CC the</w:t>
      </w:r>
      <w:r w:rsidRPr="00DD26CD">
        <w:rPr>
          <w:rFonts w:ascii="Times New Roman" w:hAnsi="Times New Roman"/>
          <w:sz w:val="28"/>
          <w:szCs w:val="28"/>
        </w:rPr>
        <w:t xml:space="preserve"> recurrence is</w:t>
      </w:r>
      <w:r>
        <w:rPr>
          <w:rFonts w:ascii="Times New Roman" w:hAnsi="Times New Roman"/>
          <w:sz w:val="28"/>
          <w:szCs w:val="28"/>
        </w:rPr>
        <w:t xml:space="preserve"> </w:t>
      </w:r>
      <w:r w:rsidRPr="00DD26CD">
        <w:rPr>
          <w:rFonts w:ascii="Times New Roman" w:hAnsi="Times New Roman"/>
          <w:sz w:val="28"/>
          <w:szCs w:val="28"/>
        </w:rPr>
        <w:t>n</w:t>
      </w:r>
      <w:r>
        <w:rPr>
          <w:rFonts w:ascii="Times New Roman" w:hAnsi="Times New Roman"/>
          <w:sz w:val="28"/>
          <w:szCs w:val="28"/>
        </w:rPr>
        <w:t>o</w:t>
      </w:r>
      <w:r w:rsidRPr="00DD26CD">
        <w:rPr>
          <w:rFonts w:ascii="Times New Roman" w:hAnsi="Times New Roman"/>
          <w:sz w:val="28"/>
          <w:szCs w:val="28"/>
        </w:rPr>
        <w:t xml:space="preserve">t provided as sign </w:t>
      </w:r>
      <w:r>
        <w:rPr>
          <w:rFonts w:ascii="Times New Roman" w:hAnsi="Times New Roman"/>
          <w:sz w:val="28"/>
          <w:szCs w:val="28"/>
        </w:rPr>
        <w:t>of</w:t>
      </w:r>
      <w:r w:rsidRPr="00DD26CD">
        <w:rPr>
          <w:rFonts w:ascii="Times New Roman" w:hAnsi="Times New Roman"/>
          <w:sz w:val="28"/>
          <w:szCs w:val="28"/>
        </w:rPr>
        <w:t xml:space="preserve"> corpus </w:t>
      </w:r>
      <w:proofErr w:type="spellStart"/>
      <w:r w:rsidRPr="00DD26CD">
        <w:rPr>
          <w:rFonts w:ascii="Times New Roman" w:hAnsi="Times New Roman"/>
          <w:sz w:val="28"/>
          <w:szCs w:val="28"/>
        </w:rPr>
        <w:t>delicti</w:t>
      </w:r>
      <w:proofErr w:type="spellEnd"/>
      <w:r w:rsidRPr="00DD26CD">
        <w:rPr>
          <w:rFonts w:ascii="Times New Roman" w:hAnsi="Times New Roman"/>
          <w:sz w:val="28"/>
          <w:szCs w:val="28"/>
        </w:rPr>
        <w:t>,</w:t>
      </w:r>
      <w:r>
        <w:rPr>
          <w:rFonts w:ascii="Times New Roman" w:hAnsi="Times New Roman"/>
          <w:sz w:val="28"/>
          <w:szCs w:val="28"/>
        </w:rPr>
        <w:t xml:space="preserve"> </w:t>
      </w:r>
      <w:r w:rsidRPr="00DD26CD">
        <w:rPr>
          <w:rFonts w:ascii="Times New Roman" w:hAnsi="Times New Roman"/>
          <w:sz w:val="28"/>
          <w:szCs w:val="28"/>
        </w:rPr>
        <w:t xml:space="preserve">according to </w:t>
      </w:r>
      <w:r>
        <w:rPr>
          <w:rFonts w:ascii="Times New Roman" w:hAnsi="Times New Roman"/>
          <w:sz w:val="28"/>
          <w:szCs w:val="28"/>
        </w:rPr>
        <w:t>the A</w:t>
      </w:r>
      <w:r w:rsidRPr="00DD26CD">
        <w:rPr>
          <w:rFonts w:ascii="Times New Roman" w:hAnsi="Times New Roman"/>
          <w:sz w:val="28"/>
          <w:szCs w:val="28"/>
        </w:rPr>
        <w:t>rticle 61.1.1 of this Code it is necessary to consider recurrence of crimes as circumstance a</w:t>
      </w:r>
      <w:r>
        <w:rPr>
          <w:rFonts w:ascii="Times New Roman" w:hAnsi="Times New Roman"/>
          <w:sz w:val="28"/>
          <w:szCs w:val="28"/>
        </w:rPr>
        <w:t>ggravating punishment and guilt</w:t>
      </w:r>
      <w:r w:rsidRPr="00DD26CD">
        <w:rPr>
          <w:rFonts w:ascii="Times New Roman" w:hAnsi="Times New Roman"/>
          <w:sz w:val="28"/>
          <w:szCs w:val="28"/>
        </w:rPr>
        <w:t xml:space="preserve"> with application of</w:t>
      </w:r>
      <w:r>
        <w:rPr>
          <w:rFonts w:ascii="Times New Roman" w:hAnsi="Times New Roman"/>
          <w:sz w:val="28"/>
          <w:szCs w:val="28"/>
        </w:rPr>
        <w:t xml:space="preserve"> the</w:t>
      </w:r>
      <w:r w:rsidRPr="00DD26CD">
        <w:rPr>
          <w:rFonts w:ascii="Times New Roman" w:hAnsi="Times New Roman"/>
          <w:sz w:val="28"/>
          <w:szCs w:val="28"/>
        </w:rPr>
        <w:t xml:space="preserve"> </w:t>
      </w:r>
      <w:r>
        <w:rPr>
          <w:rFonts w:ascii="Times New Roman" w:hAnsi="Times New Roman"/>
          <w:sz w:val="28"/>
          <w:szCs w:val="28"/>
        </w:rPr>
        <w:t>A</w:t>
      </w:r>
      <w:r w:rsidRPr="00DD26CD">
        <w:rPr>
          <w:rFonts w:ascii="Times New Roman" w:hAnsi="Times New Roman"/>
          <w:sz w:val="28"/>
          <w:szCs w:val="28"/>
        </w:rPr>
        <w:t>rticle 65 of this Code.</w:t>
      </w:r>
      <w:bookmarkStart w:id="0" w:name="_GoBack"/>
      <w:bookmarkEnd w:id="0"/>
    </w:p>
    <w:p w:rsidR="002222CB" w:rsidRPr="00BF40FA" w:rsidRDefault="002222CB" w:rsidP="00DA5BA6">
      <w:pPr>
        <w:tabs>
          <w:tab w:val="left" w:pos="900"/>
        </w:tabs>
        <w:spacing w:after="0" w:line="240" w:lineRule="auto"/>
        <w:ind w:firstLine="567"/>
        <w:jc w:val="both"/>
        <w:rPr>
          <w:rFonts w:ascii="Times New Roman" w:hAnsi="Times New Roman"/>
          <w:sz w:val="28"/>
          <w:szCs w:val="28"/>
          <w:lang w:val="en-GB"/>
        </w:rPr>
      </w:pPr>
      <w:r w:rsidRPr="00BF40FA">
        <w:rPr>
          <w:rFonts w:ascii="Times New Roman" w:hAnsi="Times New Roman"/>
          <w:sz w:val="28"/>
          <w:szCs w:val="28"/>
          <w:lang w:val="en-GB"/>
        </w:rPr>
        <w:t>3. The decision shall come into force from the date of its publication.</w:t>
      </w:r>
    </w:p>
    <w:p w:rsidR="002222CB" w:rsidRPr="00BF40FA" w:rsidRDefault="002222CB" w:rsidP="00DA5BA6">
      <w:pPr>
        <w:tabs>
          <w:tab w:val="left" w:pos="900"/>
        </w:tabs>
        <w:spacing w:after="0" w:line="240" w:lineRule="auto"/>
        <w:ind w:firstLine="567"/>
        <w:jc w:val="both"/>
        <w:rPr>
          <w:rFonts w:ascii="Times New Roman" w:hAnsi="Times New Roman"/>
          <w:sz w:val="28"/>
          <w:szCs w:val="28"/>
          <w:lang w:val="en-GB"/>
        </w:rPr>
      </w:pPr>
      <w:r w:rsidRPr="00BF40FA">
        <w:rPr>
          <w:rFonts w:ascii="Times New Roman" w:hAnsi="Times New Roman"/>
          <w:sz w:val="28"/>
          <w:szCs w:val="28"/>
          <w:lang w:val="en-GB"/>
        </w:rPr>
        <w:t>4. The decision shall be published in “Azerbaijan”, “</w:t>
      </w:r>
      <w:proofErr w:type="spellStart"/>
      <w:r w:rsidRPr="00BF40FA">
        <w:rPr>
          <w:rFonts w:ascii="Times New Roman" w:hAnsi="Times New Roman"/>
          <w:sz w:val="28"/>
          <w:szCs w:val="28"/>
          <w:lang w:val="en-GB"/>
        </w:rPr>
        <w:t>Respublika</w:t>
      </w:r>
      <w:proofErr w:type="spellEnd"/>
      <w:r w:rsidRPr="00BF40FA">
        <w:rPr>
          <w:rFonts w:ascii="Times New Roman" w:hAnsi="Times New Roman"/>
          <w:sz w:val="28"/>
          <w:szCs w:val="28"/>
          <w:lang w:val="en-GB"/>
        </w:rPr>
        <w:t>”, “</w:t>
      </w:r>
      <w:proofErr w:type="spellStart"/>
      <w:r w:rsidRPr="00BF40FA">
        <w:rPr>
          <w:rFonts w:ascii="Times New Roman" w:hAnsi="Times New Roman"/>
          <w:sz w:val="28"/>
          <w:szCs w:val="28"/>
          <w:lang w:val="en-GB"/>
        </w:rPr>
        <w:t>Xalq</w:t>
      </w:r>
      <w:proofErr w:type="spellEnd"/>
      <w:r>
        <w:rPr>
          <w:rFonts w:ascii="Times New Roman" w:hAnsi="Times New Roman"/>
          <w:sz w:val="28"/>
          <w:szCs w:val="28"/>
          <w:lang w:val="en-GB"/>
        </w:rPr>
        <w:t xml:space="preserve"> </w:t>
      </w:r>
      <w:proofErr w:type="spellStart"/>
      <w:r w:rsidRPr="00BF40FA">
        <w:rPr>
          <w:rFonts w:ascii="Times New Roman" w:hAnsi="Times New Roman"/>
          <w:sz w:val="28"/>
          <w:szCs w:val="28"/>
          <w:lang w:val="en-GB"/>
        </w:rPr>
        <w:t>Qazeti</w:t>
      </w:r>
      <w:proofErr w:type="spellEnd"/>
      <w:r w:rsidRPr="00BF40FA">
        <w:rPr>
          <w:rFonts w:ascii="Times New Roman" w:hAnsi="Times New Roman"/>
          <w:sz w:val="28"/>
          <w:szCs w:val="28"/>
          <w:lang w:val="en-GB"/>
        </w:rPr>
        <w:t>” and “</w:t>
      </w:r>
      <w:proofErr w:type="spellStart"/>
      <w:r w:rsidRPr="00BF40FA">
        <w:rPr>
          <w:rFonts w:ascii="Times New Roman" w:hAnsi="Times New Roman"/>
          <w:sz w:val="28"/>
          <w:szCs w:val="28"/>
          <w:lang w:val="en-GB"/>
        </w:rPr>
        <w:t>Bakinskiy</w:t>
      </w:r>
      <w:proofErr w:type="spellEnd"/>
      <w:r>
        <w:rPr>
          <w:rFonts w:ascii="Times New Roman" w:hAnsi="Times New Roman"/>
          <w:sz w:val="28"/>
          <w:szCs w:val="28"/>
          <w:lang w:val="en-GB"/>
        </w:rPr>
        <w:t xml:space="preserve"> </w:t>
      </w:r>
      <w:proofErr w:type="spellStart"/>
      <w:r w:rsidRPr="00BF40FA">
        <w:rPr>
          <w:rFonts w:ascii="Times New Roman" w:hAnsi="Times New Roman"/>
          <w:sz w:val="28"/>
          <w:szCs w:val="28"/>
          <w:lang w:val="en-GB"/>
        </w:rPr>
        <w:t>Rabochiy</w:t>
      </w:r>
      <w:proofErr w:type="spellEnd"/>
      <w:r w:rsidRPr="00BF40FA">
        <w:rPr>
          <w:rFonts w:ascii="Times New Roman" w:hAnsi="Times New Roman"/>
          <w:sz w:val="28"/>
          <w:szCs w:val="28"/>
          <w:lang w:val="en-GB"/>
        </w:rPr>
        <w:t>” newspapers, and “Bulletin of the Constitutional Court of the Republic of Azerbaijan”.</w:t>
      </w:r>
    </w:p>
    <w:p w:rsidR="002222CB" w:rsidRPr="005C199D" w:rsidRDefault="002222CB" w:rsidP="005C199D">
      <w:pPr>
        <w:spacing w:after="0" w:line="240" w:lineRule="auto"/>
        <w:ind w:firstLine="567"/>
        <w:jc w:val="both"/>
        <w:rPr>
          <w:rFonts w:ascii="Times New Roman" w:hAnsi="Times New Roman"/>
          <w:sz w:val="28"/>
          <w:szCs w:val="28"/>
        </w:rPr>
      </w:pPr>
      <w:r w:rsidRPr="00BF40FA">
        <w:rPr>
          <w:rFonts w:ascii="Times New Roman" w:hAnsi="Times New Roman"/>
          <w:sz w:val="28"/>
          <w:szCs w:val="28"/>
          <w:lang w:val="en-GB"/>
        </w:rPr>
        <w:t>5. The decision is final, and may not be cancelled, changed or officially interpreted by any institution or official.</w:t>
      </w:r>
    </w:p>
    <w:sectPr w:rsidR="002222CB" w:rsidRPr="005C199D" w:rsidSect="005F591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BA6"/>
    <w:rsid w:val="00052247"/>
    <w:rsid w:val="0005567F"/>
    <w:rsid w:val="0006341D"/>
    <w:rsid w:val="000671E4"/>
    <w:rsid w:val="000C2850"/>
    <w:rsid w:val="000D71C1"/>
    <w:rsid w:val="000E2D5D"/>
    <w:rsid w:val="001026B4"/>
    <w:rsid w:val="00106423"/>
    <w:rsid w:val="00135256"/>
    <w:rsid w:val="00141E95"/>
    <w:rsid w:val="00142071"/>
    <w:rsid w:val="001552EB"/>
    <w:rsid w:val="00156465"/>
    <w:rsid w:val="00163094"/>
    <w:rsid w:val="00176814"/>
    <w:rsid w:val="00185166"/>
    <w:rsid w:val="001869B1"/>
    <w:rsid w:val="001A097A"/>
    <w:rsid w:val="001A0D50"/>
    <w:rsid w:val="001B3E4E"/>
    <w:rsid w:val="001C3997"/>
    <w:rsid w:val="001E0FC4"/>
    <w:rsid w:val="001E55DC"/>
    <w:rsid w:val="001F7AA6"/>
    <w:rsid w:val="002222CB"/>
    <w:rsid w:val="0027147B"/>
    <w:rsid w:val="002A5CC7"/>
    <w:rsid w:val="002C4B39"/>
    <w:rsid w:val="002E02ED"/>
    <w:rsid w:val="00307E42"/>
    <w:rsid w:val="0033406A"/>
    <w:rsid w:val="00335B8F"/>
    <w:rsid w:val="00352EA5"/>
    <w:rsid w:val="00365926"/>
    <w:rsid w:val="003A3846"/>
    <w:rsid w:val="003C1267"/>
    <w:rsid w:val="003D1711"/>
    <w:rsid w:val="003D4EBC"/>
    <w:rsid w:val="003E28DD"/>
    <w:rsid w:val="003E3FDF"/>
    <w:rsid w:val="00424E62"/>
    <w:rsid w:val="00451C00"/>
    <w:rsid w:val="00456697"/>
    <w:rsid w:val="00482852"/>
    <w:rsid w:val="004B7641"/>
    <w:rsid w:val="00576152"/>
    <w:rsid w:val="00591017"/>
    <w:rsid w:val="005C199D"/>
    <w:rsid w:val="005F5917"/>
    <w:rsid w:val="00612AA1"/>
    <w:rsid w:val="00630FD4"/>
    <w:rsid w:val="006338DE"/>
    <w:rsid w:val="006777E0"/>
    <w:rsid w:val="006822BA"/>
    <w:rsid w:val="006A1B4E"/>
    <w:rsid w:val="006E0B35"/>
    <w:rsid w:val="00742E2C"/>
    <w:rsid w:val="00754E03"/>
    <w:rsid w:val="007556C2"/>
    <w:rsid w:val="007C1990"/>
    <w:rsid w:val="007E3098"/>
    <w:rsid w:val="00824514"/>
    <w:rsid w:val="00824A1C"/>
    <w:rsid w:val="00835FF9"/>
    <w:rsid w:val="00893546"/>
    <w:rsid w:val="008C045E"/>
    <w:rsid w:val="008D1CF5"/>
    <w:rsid w:val="00945851"/>
    <w:rsid w:val="00951E61"/>
    <w:rsid w:val="00963996"/>
    <w:rsid w:val="0097626B"/>
    <w:rsid w:val="009B691D"/>
    <w:rsid w:val="009E3A67"/>
    <w:rsid w:val="00A06BB1"/>
    <w:rsid w:val="00A10C46"/>
    <w:rsid w:val="00A5275D"/>
    <w:rsid w:val="00A52BC4"/>
    <w:rsid w:val="00A73F74"/>
    <w:rsid w:val="00A82B6F"/>
    <w:rsid w:val="00A84F5F"/>
    <w:rsid w:val="00AD693C"/>
    <w:rsid w:val="00AE3BA5"/>
    <w:rsid w:val="00AF4183"/>
    <w:rsid w:val="00AF75F4"/>
    <w:rsid w:val="00B57B88"/>
    <w:rsid w:val="00B71C4A"/>
    <w:rsid w:val="00B7681E"/>
    <w:rsid w:val="00B84AE1"/>
    <w:rsid w:val="00BD533B"/>
    <w:rsid w:val="00BF40FA"/>
    <w:rsid w:val="00C15F26"/>
    <w:rsid w:val="00C2078F"/>
    <w:rsid w:val="00C24471"/>
    <w:rsid w:val="00C552E8"/>
    <w:rsid w:val="00C83BAB"/>
    <w:rsid w:val="00C9337B"/>
    <w:rsid w:val="00CB21E7"/>
    <w:rsid w:val="00CC0FB8"/>
    <w:rsid w:val="00CC3C99"/>
    <w:rsid w:val="00CC5A3C"/>
    <w:rsid w:val="00CC6CC5"/>
    <w:rsid w:val="00CD3D1C"/>
    <w:rsid w:val="00CF1077"/>
    <w:rsid w:val="00CF4EAE"/>
    <w:rsid w:val="00D36A11"/>
    <w:rsid w:val="00D675A5"/>
    <w:rsid w:val="00DA5BA6"/>
    <w:rsid w:val="00DD157F"/>
    <w:rsid w:val="00DD26CD"/>
    <w:rsid w:val="00DE169C"/>
    <w:rsid w:val="00DE5A42"/>
    <w:rsid w:val="00E932B0"/>
    <w:rsid w:val="00EA2E21"/>
    <w:rsid w:val="00EA7570"/>
    <w:rsid w:val="00EC05D7"/>
    <w:rsid w:val="00ED07EF"/>
    <w:rsid w:val="00F405DE"/>
    <w:rsid w:val="00F66F34"/>
    <w:rsid w:val="00F87E35"/>
    <w:rsid w:val="00FA27E7"/>
    <w:rsid w:val="00FB7E10"/>
    <w:rsid w:val="00FC6DB6"/>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A6"/>
    <w:pPr>
      <w:spacing w:after="200" w:line="276" w:lineRule="auto"/>
    </w:pPr>
    <w:rPr>
      <w:sz w:val="22"/>
      <w:szCs w:val="22"/>
      <w:lang w:val="en-US" w:eastAsia="en-US"/>
    </w:rPr>
  </w:style>
  <w:style w:type="paragraph" w:styleId="1">
    <w:name w:val="heading 1"/>
    <w:basedOn w:val="a"/>
    <w:next w:val="a"/>
    <w:link w:val="10"/>
    <w:uiPriority w:val="99"/>
    <w:qFormat/>
    <w:rsid w:val="00DA5BA6"/>
    <w:pPr>
      <w:keepNext/>
      <w:spacing w:before="240" w:after="60"/>
      <w:outlineLvl w:val="0"/>
    </w:pPr>
    <w:rPr>
      <w:rFonts w:ascii="Cambria" w:eastAsia="Times New Roman" w:hAnsi="Cambria"/>
      <w:b/>
      <w:bCs/>
      <w:kern w:val="32"/>
      <w:sz w:val="32"/>
      <w:szCs w:val="32"/>
      <w:lang w:val="ru-RU"/>
    </w:rPr>
  </w:style>
  <w:style w:type="paragraph" w:styleId="5">
    <w:name w:val="heading 5"/>
    <w:basedOn w:val="a"/>
    <w:link w:val="50"/>
    <w:uiPriority w:val="99"/>
    <w:qFormat/>
    <w:rsid w:val="00DA5BA6"/>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5BA6"/>
    <w:rPr>
      <w:rFonts w:ascii="Cambria" w:hAnsi="Cambria" w:cs="Times New Roman"/>
      <w:b/>
      <w:bCs/>
      <w:kern w:val="32"/>
      <w:sz w:val="32"/>
      <w:szCs w:val="32"/>
    </w:rPr>
  </w:style>
  <w:style w:type="character" w:customStyle="1" w:styleId="50">
    <w:name w:val="Заголовок 5 Знак"/>
    <w:basedOn w:val="a0"/>
    <w:link w:val="5"/>
    <w:uiPriority w:val="99"/>
    <w:semiHidden/>
    <w:locked/>
    <w:rsid w:val="00DA5BA6"/>
    <w:rPr>
      <w:rFonts w:ascii="Times New Roman" w:hAnsi="Times New Roman" w:cs="Times New Roman"/>
      <w:b/>
      <w:bCs/>
      <w:sz w:val="20"/>
      <w:szCs w:val="20"/>
      <w:lang w:eastAsia="ru-RU"/>
    </w:rPr>
  </w:style>
  <w:style w:type="paragraph" w:styleId="a3">
    <w:name w:val="Title"/>
    <w:basedOn w:val="a"/>
    <w:link w:val="a4"/>
    <w:uiPriority w:val="99"/>
    <w:qFormat/>
    <w:rsid w:val="00DA5BA6"/>
    <w:pPr>
      <w:spacing w:after="0" w:line="240" w:lineRule="auto"/>
      <w:jc w:val="center"/>
    </w:pPr>
    <w:rPr>
      <w:rFonts w:ascii="Times New Roman" w:eastAsia="Times New Roman" w:hAnsi="Times New Roman"/>
      <w:sz w:val="28"/>
      <w:szCs w:val="20"/>
      <w:lang w:val="en-GB" w:eastAsia="ru-RU"/>
    </w:rPr>
  </w:style>
  <w:style w:type="character" w:customStyle="1" w:styleId="a4">
    <w:name w:val="Название Знак"/>
    <w:basedOn w:val="a0"/>
    <w:link w:val="a3"/>
    <w:uiPriority w:val="99"/>
    <w:locked/>
    <w:rsid w:val="00DA5BA6"/>
    <w:rPr>
      <w:rFonts w:ascii="Times New Roman" w:hAnsi="Times New Roman" w:cs="Times New Roman"/>
      <w:sz w:val="20"/>
      <w:szCs w:val="20"/>
      <w:lang w:val="en-GB" w:eastAsia="ru-RU"/>
    </w:rPr>
  </w:style>
  <w:style w:type="paragraph" w:styleId="a5">
    <w:name w:val="Body Text"/>
    <w:basedOn w:val="a"/>
    <w:link w:val="a6"/>
    <w:uiPriority w:val="99"/>
    <w:semiHidden/>
    <w:rsid w:val="00DA5BA6"/>
    <w:pPr>
      <w:spacing w:after="0" w:line="240" w:lineRule="auto"/>
      <w:jc w:val="center"/>
    </w:pPr>
    <w:rPr>
      <w:rFonts w:ascii="Times New Roman" w:eastAsia="Times New Roman" w:hAnsi="Times New Roman"/>
      <w:sz w:val="28"/>
      <w:szCs w:val="20"/>
      <w:lang w:val="en-GB" w:eastAsia="ru-RU"/>
    </w:rPr>
  </w:style>
  <w:style w:type="character" w:customStyle="1" w:styleId="a6">
    <w:name w:val="Основной текст Знак"/>
    <w:basedOn w:val="a0"/>
    <w:link w:val="a5"/>
    <w:uiPriority w:val="99"/>
    <w:semiHidden/>
    <w:locked/>
    <w:rsid w:val="00DA5BA6"/>
    <w:rPr>
      <w:rFonts w:ascii="Times New Roman" w:hAnsi="Times New Roman" w:cs="Times New Roman"/>
      <w:sz w:val="20"/>
      <w:szCs w:val="20"/>
      <w:lang w:val="en-GB" w:eastAsia="ru-RU"/>
    </w:rPr>
  </w:style>
  <w:style w:type="paragraph" w:styleId="a7">
    <w:name w:val="Subtitle"/>
    <w:basedOn w:val="a"/>
    <w:link w:val="a8"/>
    <w:uiPriority w:val="99"/>
    <w:qFormat/>
    <w:rsid w:val="00DA5BA6"/>
    <w:pPr>
      <w:spacing w:after="0" w:line="240" w:lineRule="auto"/>
      <w:jc w:val="center"/>
    </w:pPr>
    <w:rPr>
      <w:rFonts w:ascii="Times New Roman" w:eastAsia="Times New Roman" w:hAnsi="Times New Roman"/>
      <w:sz w:val="28"/>
      <w:szCs w:val="20"/>
      <w:lang w:val="en-GB" w:eastAsia="ru-RU"/>
    </w:rPr>
  </w:style>
  <w:style w:type="character" w:customStyle="1" w:styleId="a8">
    <w:name w:val="Подзаголовок Знак"/>
    <w:basedOn w:val="a0"/>
    <w:link w:val="a7"/>
    <w:uiPriority w:val="99"/>
    <w:locked/>
    <w:rsid w:val="00DA5BA6"/>
    <w:rPr>
      <w:rFonts w:ascii="Times New Roman" w:hAnsi="Times New Roman" w:cs="Times New Roman"/>
      <w:sz w:val="20"/>
      <w:szCs w:val="20"/>
      <w:lang w:val="en-GB" w:eastAsia="ru-RU"/>
    </w:rPr>
  </w:style>
  <w:style w:type="paragraph" w:styleId="2">
    <w:name w:val="Body Text Indent 2"/>
    <w:basedOn w:val="a"/>
    <w:link w:val="20"/>
    <w:uiPriority w:val="99"/>
    <w:semiHidden/>
    <w:rsid w:val="00DA5BA6"/>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uiPriority w:val="99"/>
    <w:semiHidden/>
    <w:locked/>
    <w:rsid w:val="00DA5BA6"/>
    <w:rPr>
      <w:rFonts w:ascii="Times New Roman" w:hAnsi="Times New Roman" w:cs="Times New Roman"/>
      <w:sz w:val="20"/>
      <w:szCs w:val="20"/>
      <w:lang w:val="en-GB" w:eastAsia="ru-RU"/>
    </w:rPr>
  </w:style>
  <w:style w:type="paragraph" w:customStyle="1" w:styleId="Default">
    <w:name w:val="Default"/>
    <w:uiPriority w:val="99"/>
    <w:rsid w:val="00DA5BA6"/>
    <w:pPr>
      <w:autoSpaceDE w:val="0"/>
      <w:autoSpaceDN w:val="0"/>
      <w:adjustRightInd w:val="0"/>
    </w:pPr>
    <w:rPr>
      <w:rFonts w:ascii="Times New Roman" w:hAnsi="Times New Roman"/>
      <w:color w:val="000000"/>
      <w:sz w:val="24"/>
      <w:szCs w:val="24"/>
      <w:lang w:val="ru-RU" w:eastAsia="en-US"/>
    </w:rPr>
  </w:style>
  <w:style w:type="character" w:customStyle="1" w:styleId="apple-converted-space">
    <w:name w:val="apple-converted-space"/>
    <w:basedOn w:val="a0"/>
    <w:uiPriority w:val="99"/>
    <w:rsid w:val="00DA5BA6"/>
    <w:rPr>
      <w:rFonts w:cs="Times New Roman"/>
    </w:rPr>
  </w:style>
  <w:style w:type="character" w:customStyle="1" w:styleId="sb8d990e2">
    <w:name w:val="sb8d990e2"/>
    <w:basedOn w:val="a0"/>
    <w:uiPriority w:val="99"/>
    <w:rsid w:val="00DA5BA6"/>
    <w:rPr>
      <w:rFonts w:cs="Times New Roman"/>
    </w:rPr>
  </w:style>
</w:styles>
</file>

<file path=word/webSettings.xml><?xml version="1.0" encoding="utf-8"?>
<w:webSettings xmlns:r="http://schemas.openxmlformats.org/officeDocument/2006/relationships" xmlns:w="http://schemas.openxmlformats.org/wordprocessingml/2006/main">
  <w:divs>
    <w:div w:id="561402935">
      <w:marLeft w:val="0"/>
      <w:marRight w:val="0"/>
      <w:marTop w:val="0"/>
      <w:marBottom w:val="0"/>
      <w:divBdr>
        <w:top w:val="none" w:sz="0" w:space="0" w:color="auto"/>
        <w:left w:val="none" w:sz="0" w:space="0" w:color="auto"/>
        <w:bottom w:val="none" w:sz="0" w:space="0" w:color="auto"/>
        <w:right w:val="none" w:sz="0" w:space="0" w:color="auto"/>
      </w:divBdr>
    </w:div>
    <w:div w:id="561402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12917</Words>
  <Characters>7363</Characters>
  <Application>Microsoft Office Word</Application>
  <DocSecurity>0</DocSecurity>
  <Lines>61</Lines>
  <Paragraphs>40</Paragraphs>
  <ScaleCrop>false</ScaleCrop>
  <Company>SPecialiST RePack</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105</cp:revision>
  <dcterms:created xsi:type="dcterms:W3CDTF">2015-03-11T08:31:00Z</dcterms:created>
  <dcterms:modified xsi:type="dcterms:W3CDTF">2015-06-08T05:41:00Z</dcterms:modified>
</cp:coreProperties>
</file>