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3BE" w:rsidRPr="00074DA6" w:rsidRDefault="009D43BE" w:rsidP="002107CC">
      <w:pPr>
        <w:jc w:val="center"/>
        <w:rPr>
          <w:b/>
          <w:sz w:val="28"/>
          <w:szCs w:val="28"/>
          <w:lang w:val="en-GB"/>
        </w:rPr>
      </w:pPr>
      <w:r w:rsidRPr="00074DA6">
        <w:rPr>
          <w:b/>
          <w:sz w:val="28"/>
          <w:szCs w:val="28"/>
          <w:lang w:val="en-GB"/>
        </w:rPr>
        <w:t xml:space="preserve">ON BEHALF OF THE </w:t>
      </w:r>
      <w:smartTag w:uri="urn:schemas-microsoft-com:office:smarttags" w:element="place">
        <w:smartTag w:uri="urn:schemas-microsoft-com:office:smarttags" w:element="PlaceType">
          <w:r w:rsidRPr="00074DA6">
            <w:rPr>
              <w:b/>
              <w:sz w:val="28"/>
              <w:szCs w:val="28"/>
              <w:lang w:val="en-GB"/>
            </w:rPr>
            <w:t>REPUBLIC</w:t>
          </w:r>
        </w:smartTag>
        <w:r w:rsidRPr="00074DA6">
          <w:rPr>
            <w:b/>
            <w:sz w:val="28"/>
            <w:szCs w:val="28"/>
            <w:lang w:val="en-GB"/>
          </w:rPr>
          <w:t xml:space="preserve"> OF </w:t>
        </w:r>
        <w:smartTag w:uri="urn:schemas-microsoft-com:office:smarttags" w:element="PlaceName">
          <w:r w:rsidRPr="00074DA6">
            <w:rPr>
              <w:b/>
              <w:sz w:val="28"/>
              <w:szCs w:val="28"/>
              <w:lang w:val="en-GB"/>
            </w:rPr>
            <w:t>AZERBAIJAN</w:t>
          </w:r>
        </w:smartTag>
      </w:smartTag>
      <w:r w:rsidRPr="00074DA6">
        <w:rPr>
          <w:b/>
          <w:sz w:val="28"/>
          <w:szCs w:val="28"/>
          <w:lang w:val="en-GB"/>
        </w:rPr>
        <w:t xml:space="preserve"> </w:t>
      </w:r>
    </w:p>
    <w:p w:rsidR="009D43BE" w:rsidRPr="00074DA6" w:rsidRDefault="009D43BE" w:rsidP="002107CC">
      <w:pPr>
        <w:jc w:val="center"/>
        <w:rPr>
          <w:b/>
          <w:sz w:val="28"/>
          <w:szCs w:val="28"/>
          <w:lang w:val="en-GB"/>
        </w:rPr>
      </w:pPr>
    </w:p>
    <w:p w:rsidR="009D43BE" w:rsidRPr="00074DA6" w:rsidRDefault="009D43BE" w:rsidP="002107CC">
      <w:pPr>
        <w:jc w:val="center"/>
        <w:rPr>
          <w:b/>
          <w:sz w:val="28"/>
          <w:szCs w:val="28"/>
          <w:lang w:val="en-GB"/>
        </w:rPr>
      </w:pPr>
    </w:p>
    <w:p w:rsidR="009D43BE" w:rsidRPr="00074DA6" w:rsidRDefault="009D43BE" w:rsidP="002107CC">
      <w:pPr>
        <w:jc w:val="center"/>
        <w:rPr>
          <w:b/>
          <w:sz w:val="28"/>
          <w:szCs w:val="28"/>
          <w:lang w:val="en-GB"/>
        </w:rPr>
      </w:pPr>
      <w:r w:rsidRPr="00074DA6">
        <w:rPr>
          <w:b/>
          <w:sz w:val="28"/>
          <w:szCs w:val="28"/>
          <w:lang w:val="en-GB"/>
        </w:rPr>
        <w:t xml:space="preserve">DECISION </w:t>
      </w:r>
    </w:p>
    <w:p w:rsidR="009D43BE" w:rsidRPr="00074DA6" w:rsidRDefault="009D43BE" w:rsidP="002107CC">
      <w:pPr>
        <w:jc w:val="center"/>
        <w:rPr>
          <w:b/>
          <w:sz w:val="28"/>
          <w:szCs w:val="28"/>
          <w:lang w:val="en-GB"/>
        </w:rPr>
      </w:pPr>
    </w:p>
    <w:p w:rsidR="009D43BE" w:rsidRPr="00074DA6" w:rsidRDefault="009D43BE" w:rsidP="002107CC">
      <w:pPr>
        <w:jc w:val="center"/>
        <w:rPr>
          <w:b/>
          <w:sz w:val="28"/>
          <w:szCs w:val="28"/>
          <w:lang w:val="en-GB"/>
        </w:rPr>
      </w:pPr>
      <w:r w:rsidRPr="00074DA6">
        <w:rPr>
          <w:b/>
          <w:sz w:val="28"/>
          <w:szCs w:val="28"/>
          <w:lang w:val="en-GB"/>
        </w:rPr>
        <w:t xml:space="preserve">OF THE PLENUM OF THE </w:t>
      </w:r>
      <w:smartTag w:uri="urn:schemas-microsoft-com:office:smarttags" w:element="address">
        <w:smartTag w:uri="urn:schemas-microsoft-com:office:smarttags" w:element="Street">
          <w:r w:rsidRPr="00074DA6">
            <w:rPr>
              <w:b/>
              <w:sz w:val="28"/>
              <w:szCs w:val="28"/>
              <w:lang w:val="en-GB"/>
            </w:rPr>
            <w:t>CONSTITUTIONAL COURT</w:t>
          </w:r>
        </w:smartTag>
      </w:smartTag>
      <w:r w:rsidRPr="00074DA6">
        <w:rPr>
          <w:b/>
          <w:sz w:val="28"/>
          <w:szCs w:val="28"/>
          <w:lang w:val="en-GB"/>
        </w:rPr>
        <w:t xml:space="preserve"> </w:t>
      </w:r>
    </w:p>
    <w:p w:rsidR="009D43BE" w:rsidRPr="00074DA6" w:rsidRDefault="009D43BE" w:rsidP="002107CC">
      <w:pPr>
        <w:jc w:val="center"/>
        <w:rPr>
          <w:sz w:val="28"/>
          <w:szCs w:val="28"/>
          <w:lang w:val="en-US"/>
        </w:rPr>
      </w:pPr>
      <w:r w:rsidRPr="00074DA6">
        <w:rPr>
          <w:b/>
          <w:sz w:val="28"/>
          <w:szCs w:val="28"/>
          <w:lang w:val="en-GB"/>
        </w:rPr>
        <w:t>OF</w:t>
      </w:r>
      <w:r>
        <w:rPr>
          <w:b/>
          <w:sz w:val="28"/>
          <w:szCs w:val="28"/>
          <w:lang w:val="en-GB"/>
        </w:rPr>
        <w:t xml:space="preserve"> </w:t>
      </w:r>
      <w:r w:rsidRPr="00074DA6">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074DA6">
            <w:rPr>
              <w:b/>
              <w:sz w:val="28"/>
              <w:szCs w:val="28"/>
              <w:lang w:val="en-GB"/>
            </w:rPr>
            <w:t>REPUBLIC</w:t>
          </w:r>
        </w:smartTag>
        <w:r>
          <w:rPr>
            <w:b/>
            <w:sz w:val="28"/>
            <w:szCs w:val="28"/>
            <w:lang w:val="en-GB"/>
          </w:rPr>
          <w:t xml:space="preserve"> </w:t>
        </w:r>
        <w:r w:rsidRPr="00074DA6">
          <w:rPr>
            <w:b/>
            <w:sz w:val="28"/>
            <w:szCs w:val="28"/>
            <w:lang w:val="en-GB"/>
          </w:rPr>
          <w:t>OF</w:t>
        </w:r>
        <w:r>
          <w:rPr>
            <w:b/>
            <w:sz w:val="28"/>
            <w:szCs w:val="28"/>
            <w:lang w:val="en-GB"/>
          </w:rPr>
          <w:t xml:space="preserve"> </w:t>
        </w:r>
        <w:smartTag w:uri="urn:schemas-microsoft-com:office:smarttags" w:element="PlaceName">
          <w:r w:rsidRPr="00074DA6">
            <w:rPr>
              <w:b/>
              <w:sz w:val="28"/>
              <w:szCs w:val="28"/>
              <w:lang w:val="en-GB"/>
            </w:rPr>
            <w:t>AZERBAIJAN</w:t>
          </w:r>
        </w:smartTag>
      </w:smartTag>
    </w:p>
    <w:p w:rsidR="009D43BE" w:rsidRPr="00074DA6" w:rsidRDefault="009D43BE" w:rsidP="002107CC">
      <w:pPr>
        <w:jc w:val="center"/>
        <w:rPr>
          <w:sz w:val="28"/>
          <w:szCs w:val="28"/>
          <w:lang w:val="en-US"/>
        </w:rPr>
      </w:pPr>
    </w:p>
    <w:p w:rsidR="009D43BE" w:rsidRPr="00074DA6" w:rsidRDefault="009D43BE" w:rsidP="002107CC">
      <w:pPr>
        <w:jc w:val="center"/>
        <w:rPr>
          <w:i/>
          <w:iCs/>
          <w:sz w:val="28"/>
          <w:szCs w:val="28"/>
          <w:lang w:val="en-US"/>
        </w:rPr>
      </w:pPr>
      <w:r w:rsidRPr="00074DA6">
        <w:rPr>
          <w:i/>
          <w:iCs/>
          <w:sz w:val="28"/>
          <w:szCs w:val="28"/>
          <w:lang w:val="en-US"/>
        </w:rPr>
        <w:t xml:space="preserve">On verification of conformity of decision of the Civil Board of the Supreme Court of </w:t>
      </w:r>
      <w:r w:rsidRPr="00074DA6">
        <w:rPr>
          <w:i/>
          <w:sz w:val="28"/>
          <w:szCs w:val="28"/>
          <w:lang w:val="en-GB"/>
        </w:rPr>
        <w:t>the Republic of Azerbaijan</w:t>
      </w:r>
      <w:r w:rsidRPr="00074DA6">
        <w:rPr>
          <w:i/>
          <w:iCs/>
          <w:sz w:val="28"/>
          <w:szCs w:val="28"/>
          <w:lang w:val="en-US"/>
        </w:rPr>
        <w:t xml:space="preserve"> </w:t>
      </w:r>
      <w:r>
        <w:rPr>
          <w:i/>
          <w:iCs/>
          <w:sz w:val="28"/>
          <w:szCs w:val="28"/>
          <w:lang w:val="en-US"/>
        </w:rPr>
        <w:t xml:space="preserve">as of </w:t>
      </w:r>
      <w:r w:rsidRPr="00074DA6">
        <w:rPr>
          <w:i/>
          <w:iCs/>
          <w:sz w:val="28"/>
          <w:szCs w:val="28"/>
          <w:lang w:val="en-US"/>
        </w:rPr>
        <w:t xml:space="preserve">7April 2011 to Constitution and laws of </w:t>
      </w:r>
      <w:r w:rsidRPr="00074DA6">
        <w:rPr>
          <w:i/>
          <w:sz w:val="28"/>
          <w:szCs w:val="28"/>
          <w:lang w:val="en-GB"/>
        </w:rPr>
        <w:t xml:space="preserve">the Republic of Azerbaijan </w:t>
      </w:r>
      <w:r w:rsidRPr="00074DA6">
        <w:rPr>
          <w:i/>
          <w:iCs/>
          <w:sz w:val="28"/>
          <w:szCs w:val="28"/>
          <w:lang w:val="en-US"/>
        </w:rPr>
        <w:t xml:space="preserve">in connection with the complaint </w:t>
      </w:r>
      <w:r w:rsidRPr="000E3D78">
        <w:rPr>
          <w:i/>
          <w:iCs/>
          <w:sz w:val="28"/>
          <w:szCs w:val="28"/>
          <w:lang w:val="en-US"/>
        </w:rPr>
        <w:t>of S.</w:t>
      </w:r>
      <w:proofErr w:type="spellStart"/>
      <w:r w:rsidR="000E3D78" w:rsidRPr="000E3D78">
        <w:rPr>
          <w:i/>
          <w:sz w:val="28"/>
          <w:szCs w:val="28"/>
          <w:lang w:val="en-GB"/>
        </w:rPr>
        <w:t>Bayramova</w:t>
      </w:r>
      <w:proofErr w:type="spellEnd"/>
    </w:p>
    <w:p w:rsidR="009D43BE" w:rsidRPr="00074DA6" w:rsidRDefault="009D43BE" w:rsidP="002107CC">
      <w:pPr>
        <w:jc w:val="center"/>
        <w:rPr>
          <w:sz w:val="28"/>
          <w:szCs w:val="28"/>
          <w:lang w:val="en-US"/>
        </w:rPr>
      </w:pPr>
    </w:p>
    <w:p w:rsidR="009D43BE" w:rsidRPr="00074DA6" w:rsidRDefault="009D43BE" w:rsidP="002107CC">
      <w:pPr>
        <w:jc w:val="center"/>
        <w:rPr>
          <w:b/>
          <w:sz w:val="28"/>
          <w:szCs w:val="28"/>
          <w:lang w:val="en-US"/>
        </w:rPr>
      </w:pPr>
    </w:p>
    <w:p w:rsidR="009D43BE" w:rsidRPr="00074DA6" w:rsidRDefault="009D43BE" w:rsidP="002107CC">
      <w:pPr>
        <w:ind w:firstLine="708"/>
        <w:rPr>
          <w:sz w:val="28"/>
          <w:szCs w:val="28"/>
          <w:lang w:val="en-US"/>
        </w:rPr>
      </w:pPr>
      <w:r w:rsidRPr="00074DA6">
        <w:rPr>
          <w:b/>
          <w:sz w:val="28"/>
          <w:szCs w:val="28"/>
          <w:lang w:val="en-US"/>
        </w:rPr>
        <w:t>16</w:t>
      </w:r>
      <w:r>
        <w:rPr>
          <w:b/>
          <w:sz w:val="28"/>
          <w:szCs w:val="28"/>
          <w:lang w:val="en-US"/>
        </w:rPr>
        <w:t xml:space="preserve"> </w:t>
      </w:r>
      <w:r w:rsidRPr="00074DA6">
        <w:rPr>
          <w:b/>
          <w:sz w:val="28"/>
          <w:szCs w:val="28"/>
          <w:lang w:val="en-US"/>
        </w:rPr>
        <w:t>June 2012</w:t>
      </w:r>
      <w:r w:rsidRPr="00074DA6">
        <w:rPr>
          <w:b/>
          <w:sz w:val="28"/>
          <w:szCs w:val="28"/>
          <w:lang w:val="en-US"/>
        </w:rPr>
        <w:tab/>
      </w:r>
      <w:r w:rsidRPr="00074DA6">
        <w:rPr>
          <w:b/>
          <w:sz w:val="28"/>
          <w:szCs w:val="28"/>
          <w:lang w:val="en-US"/>
        </w:rPr>
        <w:tab/>
      </w:r>
      <w:r w:rsidRPr="00074DA6">
        <w:rPr>
          <w:b/>
          <w:sz w:val="28"/>
          <w:szCs w:val="28"/>
          <w:lang w:val="en-US"/>
        </w:rPr>
        <w:tab/>
      </w:r>
      <w:r w:rsidRPr="00074DA6">
        <w:rPr>
          <w:b/>
          <w:sz w:val="28"/>
          <w:szCs w:val="28"/>
          <w:lang w:val="en-US"/>
        </w:rPr>
        <w:tab/>
      </w:r>
      <w:r w:rsidRPr="00074DA6">
        <w:rPr>
          <w:b/>
          <w:sz w:val="28"/>
          <w:szCs w:val="28"/>
          <w:lang w:val="en-US"/>
        </w:rPr>
        <w:tab/>
      </w:r>
      <w:r w:rsidRPr="00074DA6">
        <w:rPr>
          <w:b/>
          <w:sz w:val="28"/>
          <w:szCs w:val="28"/>
          <w:lang w:val="en-US"/>
        </w:rPr>
        <w:tab/>
        <w:t xml:space="preserve">        </w:t>
      </w:r>
      <w:smartTag w:uri="urn:schemas-microsoft-com:office:smarttags" w:element="place">
        <w:smartTag w:uri="urn:schemas-microsoft-com:office:smarttags" w:element="City">
          <w:r w:rsidRPr="00074DA6">
            <w:rPr>
              <w:b/>
              <w:sz w:val="28"/>
              <w:szCs w:val="28"/>
              <w:lang w:val="en-US"/>
            </w:rPr>
            <w:t>Baku</w:t>
          </w:r>
        </w:smartTag>
      </w:smartTag>
      <w:r w:rsidRPr="00074DA6">
        <w:rPr>
          <w:b/>
          <w:sz w:val="28"/>
          <w:szCs w:val="28"/>
          <w:lang w:val="en-US"/>
        </w:rPr>
        <w:t xml:space="preserve"> city</w:t>
      </w:r>
    </w:p>
    <w:p w:rsidR="009D43BE" w:rsidRPr="00074DA6" w:rsidRDefault="009D43BE" w:rsidP="002107CC">
      <w:pPr>
        <w:jc w:val="both"/>
        <w:rPr>
          <w:sz w:val="28"/>
          <w:szCs w:val="28"/>
          <w:lang w:val="en-US"/>
        </w:rPr>
      </w:pPr>
    </w:p>
    <w:p w:rsidR="009D43BE" w:rsidRPr="00074DA6" w:rsidRDefault="009D43BE" w:rsidP="002107CC">
      <w:pPr>
        <w:ind w:firstLine="708"/>
        <w:jc w:val="both"/>
        <w:rPr>
          <w:sz w:val="28"/>
          <w:szCs w:val="28"/>
          <w:lang w:val="en-GB"/>
        </w:rPr>
      </w:pPr>
      <w:r w:rsidRPr="00074DA6">
        <w:rPr>
          <w:sz w:val="28"/>
          <w:szCs w:val="28"/>
          <w:lang w:val="en-GB"/>
        </w:rPr>
        <w:t xml:space="preserve">Plenum of the Constitutional Court of the Republic of Azerbaijan composed of </w:t>
      </w:r>
      <w:proofErr w:type="spellStart"/>
      <w:r w:rsidRPr="00074DA6">
        <w:rPr>
          <w:sz w:val="28"/>
          <w:szCs w:val="28"/>
          <w:lang w:val="en-GB"/>
        </w:rPr>
        <w:t>F.Abdullayev</w:t>
      </w:r>
      <w:proofErr w:type="spellEnd"/>
      <w:r w:rsidRPr="00074DA6">
        <w:rPr>
          <w:sz w:val="28"/>
          <w:szCs w:val="28"/>
          <w:lang w:val="en-GB"/>
        </w:rPr>
        <w:t xml:space="preserve"> (Chairman), </w:t>
      </w:r>
      <w:proofErr w:type="spellStart"/>
      <w:r w:rsidRPr="00074DA6">
        <w:rPr>
          <w:sz w:val="28"/>
          <w:szCs w:val="28"/>
          <w:lang w:val="en-GB"/>
        </w:rPr>
        <w:t>Sona</w:t>
      </w:r>
      <w:proofErr w:type="spellEnd"/>
      <w:r>
        <w:rPr>
          <w:sz w:val="28"/>
          <w:szCs w:val="28"/>
          <w:lang w:val="en-GB"/>
        </w:rPr>
        <w:t xml:space="preserve"> </w:t>
      </w:r>
      <w:proofErr w:type="spellStart"/>
      <w:r w:rsidRPr="00074DA6">
        <w:rPr>
          <w:sz w:val="28"/>
          <w:szCs w:val="28"/>
          <w:lang w:val="en-GB"/>
        </w:rPr>
        <w:t>Salmanova</w:t>
      </w:r>
      <w:proofErr w:type="spellEnd"/>
      <w:r w:rsidRPr="00074DA6">
        <w:rPr>
          <w:sz w:val="28"/>
          <w:szCs w:val="28"/>
          <w:lang w:val="en-GB"/>
        </w:rPr>
        <w:t xml:space="preserve">, </w:t>
      </w:r>
      <w:proofErr w:type="spellStart"/>
      <w:r w:rsidRPr="00074DA6">
        <w:rPr>
          <w:sz w:val="28"/>
          <w:szCs w:val="28"/>
          <w:lang w:val="en-GB"/>
        </w:rPr>
        <w:t>Fikret</w:t>
      </w:r>
      <w:proofErr w:type="spellEnd"/>
      <w:r>
        <w:rPr>
          <w:sz w:val="28"/>
          <w:szCs w:val="28"/>
          <w:lang w:val="en-GB"/>
        </w:rPr>
        <w:t xml:space="preserve"> </w:t>
      </w:r>
      <w:proofErr w:type="spellStart"/>
      <w:r w:rsidRPr="00074DA6">
        <w:rPr>
          <w:sz w:val="28"/>
          <w:szCs w:val="28"/>
          <w:lang w:val="en-GB"/>
        </w:rPr>
        <w:t>Babayev</w:t>
      </w:r>
      <w:proofErr w:type="spellEnd"/>
      <w:r w:rsidRPr="00074DA6">
        <w:rPr>
          <w:sz w:val="28"/>
          <w:szCs w:val="28"/>
          <w:lang w:val="en-GB"/>
        </w:rPr>
        <w:t xml:space="preserve">, </w:t>
      </w:r>
      <w:proofErr w:type="spellStart"/>
      <w:r w:rsidRPr="00074DA6">
        <w:rPr>
          <w:sz w:val="28"/>
          <w:szCs w:val="28"/>
          <w:lang w:val="en-GB"/>
        </w:rPr>
        <w:t>Sudaba</w:t>
      </w:r>
      <w:proofErr w:type="spellEnd"/>
      <w:r>
        <w:rPr>
          <w:sz w:val="28"/>
          <w:szCs w:val="28"/>
          <w:lang w:val="en-GB"/>
        </w:rPr>
        <w:t xml:space="preserve"> </w:t>
      </w:r>
      <w:proofErr w:type="spellStart"/>
      <w:r w:rsidRPr="00074DA6">
        <w:rPr>
          <w:sz w:val="28"/>
          <w:szCs w:val="28"/>
          <w:lang w:val="en-GB"/>
        </w:rPr>
        <w:t>Hasanova</w:t>
      </w:r>
      <w:proofErr w:type="spellEnd"/>
      <w:r w:rsidRPr="00074DA6">
        <w:rPr>
          <w:sz w:val="28"/>
          <w:szCs w:val="28"/>
          <w:lang w:val="en-GB"/>
        </w:rPr>
        <w:t xml:space="preserve">, </w:t>
      </w:r>
      <w:proofErr w:type="spellStart"/>
      <w:r w:rsidRPr="00074DA6">
        <w:rPr>
          <w:sz w:val="28"/>
          <w:szCs w:val="28"/>
          <w:lang w:val="en-GB"/>
        </w:rPr>
        <w:t>Rovshan</w:t>
      </w:r>
      <w:proofErr w:type="spellEnd"/>
      <w:r>
        <w:rPr>
          <w:sz w:val="28"/>
          <w:szCs w:val="28"/>
          <w:lang w:val="en-GB"/>
        </w:rPr>
        <w:t xml:space="preserve"> </w:t>
      </w:r>
      <w:proofErr w:type="spellStart"/>
      <w:r w:rsidRPr="00074DA6">
        <w:rPr>
          <w:sz w:val="28"/>
          <w:szCs w:val="28"/>
          <w:lang w:val="en-GB"/>
        </w:rPr>
        <w:t>Ismaylov</w:t>
      </w:r>
      <w:proofErr w:type="spellEnd"/>
      <w:r w:rsidRPr="00074DA6">
        <w:rPr>
          <w:sz w:val="28"/>
          <w:szCs w:val="28"/>
          <w:lang w:val="en-GB"/>
        </w:rPr>
        <w:t xml:space="preserve">(reporter judge), Isa </w:t>
      </w:r>
      <w:proofErr w:type="spellStart"/>
      <w:r w:rsidRPr="00074DA6">
        <w:rPr>
          <w:sz w:val="28"/>
          <w:szCs w:val="28"/>
          <w:lang w:val="en-GB"/>
        </w:rPr>
        <w:t>Nadjafov</w:t>
      </w:r>
      <w:proofErr w:type="spellEnd"/>
      <w:r w:rsidRPr="00074DA6">
        <w:rPr>
          <w:sz w:val="28"/>
          <w:szCs w:val="28"/>
          <w:lang w:val="en-GB"/>
        </w:rPr>
        <w:t xml:space="preserve"> and </w:t>
      </w:r>
      <w:proofErr w:type="spellStart"/>
      <w:r w:rsidRPr="00074DA6">
        <w:rPr>
          <w:sz w:val="28"/>
          <w:szCs w:val="28"/>
          <w:lang w:val="en-GB"/>
        </w:rPr>
        <w:t>Kamran</w:t>
      </w:r>
      <w:proofErr w:type="spellEnd"/>
      <w:r w:rsidRPr="00074DA6">
        <w:rPr>
          <w:sz w:val="28"/>
          <w:szCs w:val="28"/>
          <w:lang w:val="en-GB"/>
        </w:rPr>
        <w:t xml:space="preserve"> </w:t>
      </w:r>
      <w:proofErr w:type="spellStart"/>
      <w:r w:rsidRPr="00074DA6">
        <w:rPr>
          <w:sz w:val="28"/>
          <w:szCs w:val="28"/>
          <w:lang w:val="en-GB"/>
        </w:rPr>
        <w:t>Shafiyev</w:t>
      </w:r>
      <w:proofErr w:type="spellEnd"/>
      <w:r w:rsidRPr="00074DA6">
        <w:rPr>
          <w:sz w:val="28"/>
          <w:szCs w:val="28"/>
          <w:lang w:val="en-GB"/>
        </w:rPr>
        <w:t>,</w:t>
      </w:r>
    </w:p>
    <w:p w:rsidR="009D43BE" w:rsidRPr="00074DA6" w:rsidRDefault="009D43BE" w:rsidP="002107CC">
      <w:pPr>
        <w:ind w:firstLine="708"/>
        <w:jc w:val="both"/>
        <w:rPr>
          <w:sz w:val="28"/>
          <w:szCs w:val="28"/>
          <w:lang w:val="en-GB"/>
        </w:rPr>
      </w:pPr>
      <w:proofErr w:type="gramStart"/>
      <w:r w:rsidRPr="00074DA6">
        <w:rPr>
          <w:sz w:val="28"/>
          <w:szCs w:val="28"/>
          <w:lang w:val="en-GB"/>
        </w:rPr>
        <w:t>with</w:t>
      </w:r>
      <w:proofErr w:type="gramEnd"/>
      <w:r w:rsidRPr="00074DA6">
        <w:rPr>
          <w:sz w:val="28"/>
          <w:szCs w:val="28"/>
          <w:lang w:val="en-GB"/>
        </w:rPr>
        <w:t xml:space="preserve"> participation of the secretary </w:t>
      </w:r>
      <w:proofErr w:type="spellStart"/>
      <w:r w:rsidRPr="00074DA6">
        <w:rPr>
          <w:sz w:val="28"/>
          <w:szCs w:val="28"/>
          <w:lang w:val="en-GB"/>
        </w:rPr>
        <w:t>I.Ismayilov</w:t>
      </w:r>
      <w:proofErr w:type="spellEnd"/>
      <w:r w:rsidRPr="00074DA6">
        <w:rPr>
          <w:sz w:val="28"/>
          <w:szCs w:val="28"/>
          <w:lang w:val="en-GB"/>
        </w:rPr>
        <w:t>,</w:t>
      </w:r>
    </w:p>
    <w:p w:rsidR="009D43BE" w:rsidRPr="00074DA6" w:rsidRDefault="009D43BE" w:rsidP="002107CC">
      <w:pPr>
        <w:ind w:firstLine="708"/>
        <w:jc w:val="both"/>
        <w:rPr>
          <w:sz w:val="28"/>
          <w:szCs w:val="28"/>
          <w:lang w:val="en-GB"/>
        </w:rPr>
      </w:pPr>
      <w:proofErr w:type="gramStart"/>
      <w:r w:rsidRPr="00074DA6">
        <w:rPr>
          <w:sz w:val="28"/>
          <w:szCs w:val="28"/>
          <w:lang w:val="en-GB"/>
        </w:rPr>
        <w:t>applicant</w:t>
      </w:r>
      <w:proofErr w:type="gramEnd"/>
      <w:r w:rsidRPr="00074DA6">
        <w:rPr>
          <w:sz w:val="28"/>
          <w:szCs w:val="28"/>
          <w:lang w:val="en-GB"/>
        </w:rPr>
        <w:t xml:space="preserve"> Samira </w:t>
      </w:r>
      <w:proofErr w:type="spellStart"/>
      <w:r w:rsidRPr="00074DA6">
        <w:rPr>
          <w:sz w:val="28"/>
          <w:szCs w:val="28"/>
          <w:lang w:val="en-GB"/>
        </w:rPr>
        <w:t>Bayramova</w:t>
      </w:r>
      <w:proofErr w:type="spellEnd"/>
      <w:r w:rsidRPr="00074DA6">
        <w:rPr>
          <w:sz w:val="28"/>
          <w:szCs w:val="28"/>
          <w:lang w:val="en-GB"/>
        </w:rPr>
        <w:t xml:space="preserve"> and her</w:t>
      </w:r>
      <w:r>
        <w:rPr>
          <w:sz w:val="28"/>
          <w:szCs w:val="28"/>
          <w:lang w:val="en-GB"/>
        </w:rPr>
        <w:t xml:space="preserve"> </w:t>
      </w:r>
      <w:r w:rsidRPr="00074DA6">
        <w:rPr>
          <w:sz w:val="28"/>
          <w:szCs w:val="28"/>
          <w:lang w:val="en-US"/>
        </w:rPr>
        <w:t>representative</w:t>
      </w:r>
      <w:r>
        <w:rPr>
          <w:sz w:val="28"/>
          <w:szCs w:val="28"/>
          <w:lang w:val="en-US"/>
        </w:rPr>
        <w:t xml:space="preserve"> </w:t>
      </w:r>
      <w:proofErr w:type="spellStart"/>
      <w:r w:rsidRPr="00074DA6">
        <w:rPr>
          <w:sz w:val="28"/>
          <w:szCs w:val="28"/>
          <w:lang w:val="en-GB"/>
        </w:rPr>
        <w:t>Mehman</w:t>
      </w:r>
      <w:proofErr w:type="spellEnd"/>
      <w:r>
        <w:rPr>
          <w:sz w:val="28"/>
          <w:szCs w:val="28"/>
          <w:lang w:val="en-GB"/>
        </w:rPr>
        <w:t xml:space="preserve"> </w:t>
      </w:r>
      <w:proofErr w:type="spellStart"/>
      <w:r w:rsidRPr="00074DA6">
        <w:rPr>
          <w:sz w:val="28"/>
          <w:szCs w:val="28"/>
          <w:lang w:val="en-GB"/>
        </w:rPr>
        <w:t>Jabrailov</w:t>
      </w:r>
      <w:proofErr w:type="spellEnd"/>
      <w:r w:rsidRPr="00074DA6">
        <w:rPr>
          <w:sz w:val="28"/>
          <w:szCs w:val="28"/>
          <w:lang w:val="en-GB"/>
        </w:rPr>
        <w:t xml:space="preserve">, </w:t>
      </w:r>
    </w:p>
    <w:p w:rsidR="009D43BE" w:rsidRPr="00074DA6" w:rsidRDefault="009D43BE" w:rsidP="002107CC">
      <w:pPr>
        <w:ind w:firstLine="708"/>
        <w:jc w:val="both"/>
        <w:rPr>
          <w:sz w:val="28"/>
          <w:szCs w:val="28"/>
          <w:lang w:val="en-GB"/>
        </w:rPr>
      </w:pPr>
      <w:proofErr w:type="gramStart"/>
      <w:r w:rsidRPr="00074DA6">
        <w:rPr>
          <w:sz w:val="28"/>
          <w:szCs w:val="28"/>
          <w:lang w:val="en-GB"/>
        </w:rPr>
        <w:t>representative</w:t>
      </w:r>
      <w:proofErr w:type="gramEnd"/>
      <w:r w:rsidRPr="00074DA6">
        <w:rPr>
          <w:sz w:val="28"/>
          <w:szCs w:val="28"/>
          <w:lang w:val="en-GB"/>
        </w:rPr>
        <w:t xml:space="preserve"> of respondent body – </w:t>
      </w:r>
      <w:proofErr w:type="spellStart"/>
      <w:r w:rsidRPr="00074DA6">
        <w:rPr>
          <w:sz w:val="28"/>
          <w:szCs w:val="28"/>
          <w:lang w:val="en-GB"/>
        </w:rPr>
        <w:t>Gunel</w:t>
      </w:r>
      <w:proofErr w:type="spellEnd"/>
      <w:r>
        <w:rPr>
          <w:sz w:val="28"/>
          <w:szCs w:val="28"/>
          <w:lang w:val="en-GB"/>
        </w:rPr>
        <w:t xml:space="preserve"> </w:t>
      </w:r>
      <w:proofErr w:type="spellStart"/>
      <w:r w:rsidRPr="00074DA6">
        <w:rPr>
          <w:sz w:val="28"/>
          <w:szCs w:val="28"/>
          <w:lang w:val="en-GB"/>
        </w:rPr>
        <w:t>Tanriverdiyeva</w:t>
      </w:r>
      <w:proofErr w:type="spellEnd"/>
      <w:r w:rsidRPr="00074DA6">
        <w:rPr>
          <w:sz w:val="28"/>
          <w:szCs w:val="28"/>
          <w:lang w:val="en-GB"/>
        </w:rPr>
        <w:t xml:space="preserve">, employee of Staff of the Supreme Court of the </w:t>
      </w:r>
      <w:smartTag w:uri="urn:schemas-microsoft-com:office:smarttags" w:element="place">
        <w:smartTag w:uri="urn:schemas-microsoft-com:office:smarttags" w:element="PlaceType">
          <w:r w:rsidRPr="00074DA6">
            <w:rPr>
              <w:sz w:val="28"/>
              <w:szCs w:val="28"/>
              <w:lang w:val="en-GB"/>
            </w:rPr>
            <w:t>Republic</w:t>
          </w:r>
        </w:smartTag>
        <w:r w:rsidRPr="00074DA6">
          <w:rPr>
            <w:sz w:val="28"/>
            <w:szCs w:val="28"/>
            <w:lang w:val="en-GB"/>
          </w:rPr>
          <w:t xml:space="preserve"> of </w:t>
        </w:r>
        <w:smartTag w:uri="urn:schemas-microsoft-com:office:smarttags" w:element="PlaceName">
          <w:r w:rsidRPr="00074DA6">
            <w:rPr>
              <w:sz w:val="28"/>
              <w:szCs w:val="28"/>
              <w:lang w:val="en-GB"/>
            </w:rPr>
            <w:t>Azerbaijan</w:t>
          </w:r>
        </w:smartTag>
      </w:smartTag>
    </w:p>
    <w:p w:rsidR="009D43BE" w:rsidRPr="00074DA6" w:rsidRDefault="009D43BE" w:rsidP="002107CC">
      <w:pPr>
        <w:ind w:firstLine="708"/>
        <w:jc w:val="both"/>
        <w:rPr>
          <w:sz w:val="28"/>
          <w:szCs w:val="28"/>
          <w:lang w:val="en-GB"/>
        </w:rPr>
      </w:pPr>
      <w:proofErr w:type="gramStart"/>
      <w:r w:rsidRPr="00074DA6">
        <w:rPr>
          <w:sz w:val="28"/>
          <w:szCs w:val="28"/>
          <w:lang w:val="en-GB"/>
        </w:rPr>
        <w:t>specialist</w:t>
      </w:r>
      <w:proofErr w:type="gramEnd"/>
      <w:r w:rsidRPr="00074DA6">
        <w:rPr>
          <w:sz w:val="28"/>
          <w:szCs w:val="28"/>
          <w:lang w:val="en-GB"/>
        </w:rPr>
        <w:t xml:space="preserve">: </w:t>
      </w:r>
      <w:proofErr w:type="spellStart"/>
      <w:r w:rsidRPr="00074DA6">
        <w:rPr>
          <w:sz w:val="28"/>
          <w:szCs w:val="28"/>
          <w:lang w:val="en-GB"/>
        </w:rPr>
        <w:t>Yusif</w:t>
      </w:r>
      <w:proofErr w:type="spellEnd"/>
      <w:r>
        <w:rPr>
          <w:sz w:val="28"/>
          <w:szCs w:val="28"/>
          <w:lang w:val="en-GB"/>
        </w:rPr>
        <w:t xml:space="preserve"> </w:t>
      </w:r>
      <w:proofErr w:type="spellStart"/>
      <w:r w:rsidRPr="00074DA6">
        <w:rPr>
          <w:sz w:val="28"/>
          <w:szCs w:val="28"/>
          <w:lang w:val="en-GB"/>
        </w:rPr>
        <w:t>Gumbatov</w:t>
      </w:r>
      <w:proofErr w:type="spellEnd"/>
      <w:r w:rsidRPr="00074DA6">
        <w:rPr>
          <w:sz w:val="28"/>
          <w:szCs w:val="28"/>
          <w:lang w:val="en-GB"/>
        </w:rPr>
        <w:t xml:space="preserve">, </w:t>
      </w:r>
      <w:r w:rsidRPr="00074DA6">
        <w:rPr>
          <w:sz w:val="28"/>
          <w:szCs w:val="28"/>
          <w:lang w:val="en-US"/>
        </w:rPr>
        <w:t xml:space="preserve">Head of Legal Sector of the State Committee of land management and cartography of the </w:t>
      </w:r>
      <w:smartTag w:uri="urn:schemas-microsoft-com:office:smarttags" w:element="place">
        <w:smartTag w:uri="urn:schemas-microsoft-com:office:smarttags" w:element="PlaceType">
          <w:r w:rsidRPr="00074DA6">
            <w:rPr>
              <w:sz w:val="28"/>
              <w:szCs w:val="28"/>
              <w:lang w:val="en-US"/>
            </w:rPr>
            <w:t>Republic</w:t>
          </w:r>
        </w:smartTag>
        <w:r w:rsidRPr="00074DA6">
          <w:rPr>
            <w:sz w:val="28"/>
            <w:szCs w:val="28"/>
            <w:lang w:val="en-US"/>
          </w:rPr>
          <w:t xml:space="preserve"> of </w:t>
        </w:r>
        <w:smartTag w:uri="urn:schemas-microsoft-com:office:smarttags" w:element="PlaceName">
          <w:r w:rsidRPr="00074DA6">
            <w:rPr>
              <w:sz w:val="28"/>
              <w:szCs w:val="28"/>
              <w:lang w:val="en-US"/>
            </w:rPr>
            <w:t>Azerbaijan</w:t>
          </w:r>
        </w:smartTag>
      </w:smartTag>
    </w:p>
    <w:p w:rsidR="009D43BE" w:rsidRPr="00074DA6" w:rsidRDefault="009D43BE" w:rsidP="00F54B06">
      <w:pPr>
        <w:ind w:firstLine="708"/>
        <w:jc w:val="both"/>
        <w:rPr>
          <w:sz w:val="28"/>
          <w:szCs w:val="28"/>
          <w:lang w:val="en-GB"/>
        </w:rPr>
      </w:pPr>
      <w:r w:rsidRPr="00074DA6">
        <w:rPr>
          <w:sz w:val="28"/>
          <w:szCs w:val="28"/>
          <w:lang w:val="en-US"/>
        </w:rPr>
        <w:t xml:space="preserve">in accordance with the Article 130.5 of the Constitution of </w:t>
      </w:r>
      <w:r w:rsidRPr="00074DA6">
        <w:rPr>
          <w:sz w:val="28"/>
          <w:szCs w:val="28"/>
          <w:lang w:val="en-GB"/>
        </w:rPr>
        <w:t xml:space="preserve">the Republic of Azerbaijan </w:t>
      </w:r>
      <w:r w:rsidRPr="00074DA6">
        <w:rPr>
          <w:sz w:val="28"/>
          <w:szCs w:val="28"/>
          <w:lang w:val="en-US"/>
        </w:rPr>
        <w:t xml:space="preserve">examined in open judicial session via special constitutional proceedings the case on complaint of </w:t>
      </w:r>
      <w:proofErr w:type="spellStart"/>
      <w:r w:rsidRPr="00074DA6">
        <w:rPr>
          <w:iCs/>
          <w:sz w:val="28"/>
          <w:szCs w:val="28"/>
          <w:lang w:val="en-US"/>
        </w:rPr>
        <w:t>S.Bayramova</w:t>
      </w:r>
      <w:proofErr w:type="spellEnd"/>
      <w:r>
        <w:rPr>
          <w:iCs/>
          <w:sz w:val="28"/>
          <w:szCs w:val="28"/>
          <w:lang w:val="en-US"/>
        </w:rPr>
        <w:t xml:space="preserve"> </w:t>
      </w:r>
      <w:r w:rsidRPr="00074DA6">
        <w:rPr>
          <w:sz w:val="28"/>
          <w:szCs w:val="28"/>
          <w:lang w:val="en-US"/>
        </w:rPr>
        <w:t xml:space="preserve">concerning </w:t>
      </w:r>
      <w:r w:rsidRPr="00074DA6">
        <w:rPr>
          <w:iCs/>
          <w:sz w:val="28"/>
          <w:szCs w:val="28"/>
          <w:lang w:val="en-US"/>
        </w:rPr>
        <w:t xml:space="preserve">verification of conformity of decision of the Civil Board of the Supreme Court of </w:t>
      </w:r>
      <w:r w:rsidRPr="00074DA6">
        <w:rPr>
          <w:sz w:val="28"/>
          <w:szCs w:val="28"/>
          <w:lang w:val="en-GB"/>
        </w:rPr>
        <w:t>the Republic of Azerbaijan</w:t>
      </w:r>
      <w:r w:rsidRPr="00074DA6">
        <w:rPr>
          <w:iCs/>
          <w:sz w:val="28"/>
          <w:szCs w:val="28"/>
          <w:lang w:val="en-US"/>
        </w:rPr>
        <w:t xml:space="preserve"> </w:t>
      </w:r>
      <w:r>
        <w:rPr>
          <w:iCs/>
          <w:sz w:val="28"/>
          <w:szCs w:val="28"/>
          <w:lang w:val="en-US"/>
        </w:rPr>
        <w:t xml:space="preserve">as </w:t>
      </w:r>
      <w:r w:rsidRPr="00074DA6">
        <w:rPr>
          <w:iCs/>
          <w:sz w:val="28"/>
          <w:szCs w:val="28"/>
          <w:lang w:val="en-US"/>
        </w:rPr>
        <w:t xml:space="preserve">of 7 April 2011 to Constitution and laws of </w:t>
      </w:r>
      <w:r w:rsidRPr="00074DA6">
        <w:rPr>
          <w:sz w:val="28"/>
          <w:szCs w:val="28"/>
          <w:lang w:val="en-GB"/>
        </w:rPr>
        <w:t>the Republic of Azerbaijan.</w:t>
      </w:r>
    </w:p>
    <w:p w:rsidR="009D43BE" w:rsidRPr="00074DA6" w:rsidRDefault="009D43BE" w:rsidP="002107CC">
      <w:pPr>
        <w:ind w:firstLine="708"/>
        <w:jc w:val="both"/>
        <w:rPr>
          <w:sz w:val="28"/>
          <w:szCs w:val="28"/>
          <w:lang w:val="en-GB"/>
        </w:rPr>
      </w:pPr>
      <w:r w:rsidRPr="00074DA6">
        <w:rPr>
          <w:sz w:val="28"/>
          <w:szCs w:val="28"/>
          <w:lang w:val="en-GB"/>
        </w:rPr>
        <w:t xml:space="preserve">Having heard the report of Judge </w:t>
      </w:r>
      <w:proofErr w:type="spellStart"/>
      <w:r w:rsidRPr="00074DA6">
        <w:rPr>
          <w:sz w:val="28"/>
          <w:szCs w:val="28"/>
          <w:lang w:val="en-GB"/>
        </w:rPr>
        <w:t>R.Ismaylov</w:t>
      </w:r>
      <w:proofErr w:type="spellEnd"/>
      <w:r w:rsidRPr="00074DA6">
        <w:rPr>
          <w:sz w:val="28"/>
          <w:szCs w:val="28"/>
          <w:lang w:val="en-GB"/>
        </w:rPr>
        <w:t xml:space="preserve">, speech of representatives of applicant, respondent body and specialist, having considered materials of the case, Plenum of the </w:t>
      </w:r>
      <w:smartTag w:uri="urn:schemas-microsoft-com:office:smarttags" w:element="address">
        <w:smartTag w:uri="urn:schemas-microsoft-com:office:smarttags" w:element="Street">
          <w:r w:rsidRPr="00074DA6">
            <w:rPr>
              <w:sz w:val="28"/>
              <w:szCs w:val="28"/>
              <w:lang w:val="en-GB"/>
            </w:rPr>
            <w:t>Constitutional Court</w:t>
          </w:r>
        </w:smartTag>
      </w:smartTag>
    </w:p>
    <w:p w:rsidR="009D43BE" w:rsidRPr="00074DA6" w:rsidRDefault="009D43BE" w:rsidP="002107CC">
      <w:pPr>
        <w:rPr>
          <w:b/>
          <w:sz w:val="28"/>
          <w:szCs w:val="28"/>
          <w:lang w:val="en-GB"/>
        </w:rPr>
      </w:pPr>
    </w:p>
    <w:p w:rsidR="009D43BE" w:rsidRPr="00074DA6" w:rsidRDefault="009D43BE" w:rsidP="002107CC">
      <w:pPr>
        <w:jc w:val="center"/>
        <w:rPr>
          <w:b/>
          <w:sz w:val="28"/>
          <w:szCs w:val="28"/>
          <w:lang w:val="en-US"/>
        </w:rPr>
      </w:pPr>
      <w:r w:rsidRPr="00074DA6">
        <w:rPr>
          <w:b/>
          <w:sz w:val="28"/>
          <w:szCs w:val="28"/>
          <w:lang w:val="en-GB"/>
        </w:rPr>
        <w:t>DETERMINED</w:t>
      </w:r>
      <w:r>
        <w:rPr>
          <w:b/>
          <w:sz w:val="28"/>
          <w:szCs w:val="28"/>
          <w:lang w:val="en-GB"/>
        </w:rPr>
        <w:t xml:space="preserve"> </w:t>
      </w:r>
      <w:r w:rsidRPr="00074DA6">
        <w:rPr>
          <w:b/>
          <w:sz w:val="28"/>
          <w:szCs w:val="28"/>
          <w:lang w:val="en-GB"/>
        </w:rPr>
        <w:t>AS</w:t>
      </w:r>
      <w:r>
        <w:rPr>
          <w:b/>
          <w:sz w:val="28"/>
          <w:szCs w:val="28"/>
          <w:lang w:val="en-GB"/>
        </w:rPr>
        <w:t xml:space="preserve"> </w:t>
      </w:r>
      <w:r w:rsidRPr="00074DA6">
        <w:rPr>
          <w:b/>
          <w:sz w:val="28"/>
          <w:szCs w:val="28"/>
          <w:lang w:val="en-GB"/>
        </w:rPr>
        <w:t>FOLLOWS</w:t>
      </w:r>
      <w:r w:rsidRPr="00074DA6">
        <w:rPr>
          <w:b/>
          <w:sz w:val="28"/>
          <w:szCs w:val="28"/>
          <w:lang w:val="en-US"/>
        </w:rPr>
        <w:t>:</w:t>
      </w:r>
    </w:p>
    <w:p w:rsidR="009D43BE" w:rsidRPr="00074DA6" w:rsidRDefault="009D43BE" w:rsidP="002107CC">
      <w:pPr>
        <w:ind w:firstLine="567"/>
        <w:jc w:val="both"/>
        <w:rPr>
          <w:sz w:val="28"/>
          <w:szCs w:val="28"/>
          <w:lang w:val="en-US"/>
        </w:rPr>
      </w:pPr>
    </w:p>
    <w:p w:rsidR="009D43BE" w:rsidRPr="00074DA6" w:rsidRDefault="009D43BE" w:rsidP="00F54B06">
      <w:pPr>
        <w:autoSpaceDE w:val="0"/>
        <w:autoSpaceDN w:val="0"/>
        <w:adjustRightInd w:val="0"/>
        <w:jc w:val="both"/>
        <w:rPr>
          <w:sz w:val="28"/>
          <w:szCs w:val="28"/>
          <w:lang w:val="en-US"/>
        </w:rPr>
      </w:pPr>
      <w:r w:rsidRPr="00074DA6">
        <w:rPr>
          <w:sz w:val="28"/>
          <w:szCs w:val="28"/>
          <w:lang w:val="en-US"/>
        </w:rPr>
        <w:tab/>
        <w:t xml:space="preserve">By the decision of Court of </w:t>
      </w:r>
      <w:proofErr w:type="spellStart"/>
      <w:r w:rsidRPr="00074DA6">
        <w:rPr>
          <w:sz w:val="28"/>
          <w:szCs w:val="28"/>
          <w:lang w:val="en-US"/>
        </w:rPr>
        <w:t>Terter</w:t>
      </w:r>
      <w:proofErr w:type="spellEnd"/>
      <w:r w:rsidRPr="00074DA6">
        <w:rPr>
          <w:sz w:val="28"/>
          <w:szCs w:val="28"/>
          <w:lang w:val="en-US"/>
        </w:rPr>
        <w:t xml:space="preserve"> area </w:t>
      </w:r>
      <w:r>
        <w:rPr>
          <w:sz w:val="28"/>
          <w:szCs w:val="28"/>
          <w:lang w:val="en-US"/>
        </w:rPr>
        <w:t xml:space="preserve">as </w:t>
      </w:r>
      <w:r w:rsidRPr="00074DA6">
        <w:rPr>
          <w:sz w:val="28"/>
          <w:szCs w:val="28"/>
          <w:lang w:val="en-US"/>
        </w:rPr>
        <w:t xml:space="preserve">of August 4, 2009 the claim of </w:t>
      </w:r>
      <w:proofErr w:type="spellStart"/>
      <w:r w:rsidRPr="00074DA6">
        <w:rPr>
          <w:sz w:val="28"/>
          <w:szCs w:val="28"/>
          <w:lang w:val="en-US"/>
        </w:rPr>
        <w:t>Yusif</w:t>
      </w:r>
      <w:proofErr w:type="spellEnd"/>
      <w:r>
        <w:rPr>
          <w:sz w:val="28"/>
          <w:szCs w:val="28"/>
          <w:lang w:val="en-US"/>
        </w:rPr>
        <w:t xml:space="preserve"> </w:t>
      </w:r>
      <w:proofErr w:type="spellStart"/>
      <w:r w:rsidRPr="00074DA6">
        <w:rPr>
          <w:sz w:val="28"/>
          <w:szCs w:val="28"/>
          <w:lang w:val="en-US"/>
        </w:rPr>
        <w:t>Hajiyev</w:t>
      </w:r>
      <w:proofErr w:type="spellEnd"/>
      <w:r>
        <w:rPr>
          <w:sz w:val="28"/>
          <w:szCs w:val="28"/>
          <w:lang w:val="en-US"/>
        </w:rPr>
        <w:t xml:space="preserve"> </w:t>
      </w:r>
      <w:r w:rsidRPr="00074DA6">
        <w:rPr>
          <w:sz w:val="28"/>
          <w:szCs w:val="28"/>
          <w:lang w:val="en-US"/>
        </w:rPr>
        <w:t xml:space="preserve">and </w:t>
      </w:r>
      <w:proofErr w:type="spellStart"/>
      <w:r w:rsidRPr="00074DA6">
        <w:rPr>
          <w:sz w:val="28"/>
          <w:szCs w:val="28"/>
          <w:lang w:val="en-US"/>
        </w:rPr>
        <w:t>Irada</w:t>
      </w:r>
      <w:proofErr w:type="spellEnd"/>
      <w:r>
        <w:rPr>
          <w:sz w:val="28"/>
          <w:szCs w:val="28"/>
          <w:lang w:val="en-US"/>
        </w:rPr>
        <w:t xml:space="preserve"> </w:t>
      </w:r>
      <w:proofErr w:type="spellStart"/>
      <w:r w:rsidRPr="00074DA6">
        <w:rPr>
          <w:sz w:val="28"/>
          <w:szCs w:val="28"/>
          <w:lang w:val="en-US"/>
        </w:rPr>
        <w:t>Shiraliyeva</w:t>
      </w:r>
      <w:proofErr w:type="spellEnd"/>
      <w:r w:rsidRPr="00074DA6">
        <w:rPr>
          <w:sz w:val="28"/>
          <w:szCs w:val="28"/>
          <w:lang w:val="en-US"/>
        </w:rPr>
        <w:t xml:space="preserve"> </w:t>
      </w:r>
      <w:r>
        <w:rPr>
          <w:sz w:val="28"/>
          <w:szCs w:val="28"/>
          <w:lang w:val="en-US"/>
        </w:rPr>
        <w:t xml:space="preserve">against </w:t>
      </w:r>
      <w:r w:rsidRPr="00074DA6">
        <w:rPr>
          <w:sz w:val="28"/>
          <w:szCs w:val="28"/>
          <w:lang w:val="en-US"/>
        </w:rPr>
        <w:t xml:space="preserve">Samira </w:t>
      </w:r>
      <w:proofErr w:type="spellStart"/>
      <w:r w:rsidRPr="00074DA6">
        <w:rPr>
          <w:sz w:val="28"/>
          <w:szCs w:val="28"/>
          <w:lang w:val="en-US"/>
        </w:rPr>
        <w:t>Bayramova</w:t>
      </w:r>
      <w:proofErr w:type="spellEnd"/>
      <w:r w:rsidRPr="00074DA6">
        <w:rPr>
          <w:sz w:val="28"/>
          <w:szCs w:val="28"/>
          <w:lang w:val="en-US"/>
        </w:rPr>
        <w:t xml:space="preserve">, the </w:t>
      </w:r>
      <w:r>
        <w:rPr>
          <w:sz w:val="28"/>
          <w:szCs w:val="28"/>
          <w:lang w:val="en-US"/>
        </w:rPr>
        <w:t>C</w:t>
      </w:r>
      <w:r w:rsidRPr="00074DA6">
        <w:rPr>
          <w:sz w:val="28"/>
          <w:szCs w:val="28"/>
          <w:lang w:val="en-US"/>
        </w:rPr>
        <w:t xml:space="preserve">hairman of the Commission on </w:t>
      </w:r>
      <w:r>
        <w:rPr>
          <w:sz w:val="28"/>
          <w:szCs w:val="28"/>
          <w:lang w:val="en-US"/>
        </w:rPr>
        <w:t>A</w:t>
      </w:r>
      <w:r w:rsidRPr="00074DA6">
        <w:rPr>
          <w:sz w:val="28"/>
          <w:szCs w:val="28"/>
          <w:lang w:val="en-US"/>
        </w:rPr>
        <w:t xml:space="preserve">grarian </w:t>
      </w:r>
      <w:r>
        <w:rPr>
          <w:sz w:val="28"/>
          <w:szCs w:val="28"/>
          <w:lang w:val="en-US"/>
        </w:rPr>
        <w:t>R</w:t>
      </w:r>
      <w:r w:rsidRPr="00074DA6">
        <w:rPr>
          <w:sz w:val="28"/>
          <w:szCs w:val="28"/>
          <w:lang w:val="en-US"/>
        </w:rPr>
        <w:t xml:space="preserve">eforms of the </w:t>
      </w:r>
      <w:proofErr w:type="spellStart"/>
      <w:r w:rsidRPr="00074DA6">
        <w:rPr>
          <w:sz w:val="28"/>
          <w:szCs w:val="28"/>
          <w:lang w:val="en-US"/>
        </w:rPr>
        <w:t>Terter</w:t>
      </w:r>
      <w:proofErr w:type="spellEnd"/>
      <w:r w:rsidRPr="00074DA6">
        <w:rPr>
          <w:sz w:val="28"/>
          <w:szCs w:val="28"/>
          <w:lang w:val="en-US"/>
        </w:rPr>
        <w:t xml:space="preserve"> area (hereinafter referred to as the CAR of the </w:t>
      </w:r>
      <w:proofErr w:type="spellStart"/>
      <w:r w:rsidRPr="00074DA6">
        <w:rPr>
          <w:sz w:val="28"/>
          <w:szCs w:val="28"/>
          <w:lang w:val="en-US"/>
        </w:rPr>
        <w:t>Terter</w:t>
      </w:r>
      <w:proofErr w:type="spellEnd"/>
      <w:r w:rsidRPr="00074DA6">
        <w:rPr>
          <w:sz w:val="28"/>
          <w:szCs w:val="28"/>
          <w:lang w:val="en-US"/>
        </w:rPr>
        <w:t xml:space="preserve"> area) and </w:t>
      </w:r>
      <w:r>
        <w:rPr>
          <w:sz w:val="28"/>
          <w:szCs w:val="28"/>
          <w:lang w:val="en-US"/>
        </w:rPr>
        <w:t xml:space="preserve">against </w:t>
      </w:r>
      <w:proofErr w:type="spellStart"/>
      <w:r w:rsidRPr="00074DA6">
        <w:rPr>
          <w:sz w:val="28"/>
          <w:szCs w:val="28"/>
          <w:lang w:val="en-US"/>
        </w:rPr>
        <w:t>Terter</w:t>
      </w:r>
      <w:proofErr w:type="spellEnd"/>
      <w:r w:rsidRPr="00074DA6">
        <w:rPr>
          <w:sz w:val="28"/>
          <w:szCs w:val="28"/>
          <w:lang w:val="en-US"/>
        </w:rPr>
        <w:t xml:space="preserve"> </w:t>
      </w:r>
      <w:r>
        <w:rPr>
          <w:sz w:val="28"/>
          <w:szCs w:val="28"/>
          <w:lang w:val="en-US"/>
        </w:rPr>
        <w:t>R</w:t>
      </w:r>
      <w:r w:rsidRPr="00074DA6">
        <w:rPr>
          <w:sz w:val="28"/>
          <w:szCs w:val="28"/>
          <w:lang w:val="en-US"/>
        </w:rPr>
        <w:t xml:space="preserve">egional </w:t>
      </w:r>
      <w:r>
        <w:rPr>
          <w:sz w:val="28"/>
          <w:szCs w:val="28"/>
          <w:lang w:val="en-US"/>
        </w:rPr>
        <w:t>O</w:t>
      </w:r>
      <w:r w:rsidRPr="00074DA6">
        <w:rPr>
          <w:sz w:val="28"/>
          <w:szCs w:val="28"/>
          <w:lang w:val="en-US"/>
        </w:rPr>
        <w:t xml:space="preserve">ffice of the State Committee on </w:t>
      </w:r>
      <w:r>
        <w:rPr>
          <w:sz w:val="28"/>
          <w:szCs w:val="28"/>
          <w:lang w:val="en-US"/>
        </w:rPr>
        <w:t>L</w:t>
      </w:r>
      <w:r w:rsidRPr="00074DA6">
        <w:rPr>
          <w:sz w:val="28"/>
          <w:szCs w:val="28"/>
          <w:lang w:val="en-US"/>
        </w:rPr>
        <w:t xml:space="preserve">and </w:t>
      </w:r>
      <w:r>
        <w:rPr>
          <w:sz w:val="28"/>
          <w:szCs w:val="28"/>
          <w:lang w:val="en-US"/>
        </w:rPr>
        <w:t>M</w:t>
      </w:r>
      <w:r w:rsidRPr="00074DA6">
        <w:rPr>
          <w:sz w:val="28"/>
          <w:szCs w:val="28"/>
          <w:lang w:val="en-US"/>
        </w:rPr>
        <w:t xml:space="preserve">anagement and </w:t>
      </w:r>
      <w:r>
        <w:rPr>
          <w:sz w:val="28"/>
          <w:szCs w:val="28"/>
          <w:lang w:val="en-US"/>
        </w:rPr>
        <w:t>C</w:t>
      </w:r>
      <w:r w:rsidRPr="00074DA6">
        <w:rPr>
          <w:sz w:val="28"/>
          <w:szCs w:val="28"/>
          <w:lang w:val="en-US"/>
        </w:rPr>
        <w:t xml:space="preserve">artography of the Republic of Azerbaijan concerning recognition of the resolution of CAR of the </w:t>
      </w:r>
      <w:proofErr w:type="spellStart"/>
      <w:r w:rsidRPr="00074DA6">
        <w:rPr>
          <w:sz w:val="28"/>
          <w:szCs w:val="28"/>
          <w:lang w:val="en-US"/>
        </w:rPr>
        <w:t>Terter</w:t>
      </w:r>
      <w:proofErr w:type="spellEnd"/>
      <w:r w:rsidRPr="00074DA6">
        <w:rPr>
          <w:sz w:val="28"/>
          <w:szCs w:val="28"/>
          <w:lang w:val="en-US"/>
        </w:rPr>
        <w:t xml:space="preserve"> area </w:t>
      </w:r>
      <w:r>
        <w:rPr>
          <w:sz w:val="28"/>
          <w:szCs w:val="28"/>
          <w:lang w:val="en-US"/>
        </w:rPr>
        <w:t xml:space="preserve">dated </w:t>
      </w:r>
      <w:r w:rsidRPr="00074DA6">
        <w:rPr>
          <w:sz w:val="28"/>
          <w:szCs w:val="28"/>
          <w:lang w:val="en-US"/>
        </w:rPr>
        <w:t>October 14, 2005 and given out on the basis of its documents as invalid was rejected.</w:t>
      </w:r>
    </w:p>
    <w:p w:rsidR="009D43BE" w:rsidRPr="00074DA6" w:rsidRDefault="009D43BE" w:rsidP="003F0127">
      <w:pPr>
        <w:autoSpaceDE w:val="0"/>
        <w:autoSpaceDN w:val="0"/>
        <w:adjustRightInd w:val="0"/>
        <w:ind w:firstLine="708"/>
        <w:jc w:val="both"/>
        <w:rPr>
          <w:sz w:val="28"/>
          <w:szCs w:val="28"/>
          <w:lang w:val="en-US"/>
        </w:rPr>
      </w:pPr>
      <w:r w:rsidRPr="00074DA6">
        <w:rPr>
          <w:sz w:val="28"/>
          <w:szCs w:val="28"/>
          <w:lang w:val="en-US"/>
        </w:rPr>
        <w:t xml:space="preserve">The Civil Board of the Court of Appeal of Ganja city (hereinafter referred to as the CB of the Court of Appeal of Ganja city) by its decision </w:t>
      </w:r>
      <w:r>
        <w:rPr>
          <w:sz w:val="28"/>
          <w:szCs w:val="28"/>
          <w:lang w:val="en-US"/>
        </w:rPr>
        <w:t xml:space="preserve">as </w:t>
      </w:r>
      <w:r w:rsidRPr="00074DA6">
        <w:rPr>
          <w:sz w:val="28"/>
          <w:szCs w:val="28"/>
          <w:lang w:val="en-US"/>
        </w:rPr>
        <w:t>of March 31, 2010</w:t>
      </w:r>
      <w:r>
        <w:rPr>
          <w:sz w:val="28"/>
          <w:szCs w:val="28"/>
          <w:lang w:val="en-US"/>
        </w:rPr>
        <w:t xml:space="preserve"> did </w:t>
      </w:r>
      <w:r>
        <w:rPr>
          <w:sz w:val="28"/>
          <w:szCs w:val="28"/>
          <w:lang w:val="en-US"/>
        </w:rPr>
        <w:lastRenderedPageBreak/>
        <w:t xml:space="preserve">not satisfy </w:t>
      </w:r>
      <w:r w:rsidRPr="00074DA6">
        <w:rPr>
          <w:sz w:val="28"/>
          <w:szCs w:val="28"/>
          <w:lang w:val="en-US"/>
        </w:rPr>
        <w:t xml:space="preserve">the appeal complaint </w:t>
      </w:r>
      <w:r>
        <w:rPr>
          <w:sz w:val="28"/>
          <w:szCs w:val="28"/>
          <w:lang w:val="en-US"/>
        </w:rPr>
        <w:t xml:space="preserve">by </w:t>
      </w:r>
      <w:proofErr w:type="spellStart"/>
      <w:r w:rsidRPr="00074DA6">
        <w:rPr>
          <w:sz w:val="28"/>
          <w:szCs w:val="28"/>
          <w:lang w:val="en-US"/>
        </w:rPr>
        <w:t>Y.Hajiyev</w:t>
      </w:r>
      <w:proofErr w:type="spellEnd"/>
      <w:r w:rsidRPr="00074DA6">
        <w:rPr>
          <w:sz w:val="28"/>
          <w:szCs w:val="28"/>
          <w:lang w:val="en-US"/>
        </w:rPr>
        <w:t xml:space="preserve"> and I. </w:t>
      </w:r>
      <w:proofErr w:type="spellStart"/>
      <w:r w:rsidRPr="00074DA6">
        <w:rPr>
          <w:sz w:val="28"/>
          <w:szCs w:val="28"/>
          <w:lang w:val="en-US"/>
        </w:rPr>
        <w:t>Shiraliye</w:t>
      </w:r>
      <w:r>
        <w:rPr>
          <w:sz w:val="28"/>
          <w:szCs w:val="28"/>
          <w:lang w:val="en-US"/>
        </w:rPr>
        <w:t>va</w:t>
      </w:r>
      <w:proofErr w:type="spellEnd"/>
      <w:r>
        <w:rPr>
          <w:sz w:val="28"/>
          <w:szCs w:val="28"/>
          <w:lang w:val="en-US"/>
        </w:rPr>
        <w:t xml:space="preserve"> and uphe</w:t>
      </w:r>
      <w:r w:rsidRPr="00074DA6">
        <w:rPr>
          <w:sz w:val="28"/>
          <w:szCs w:val="28"/>
          <w:lang w:val="en-US"/>
        </w:rPr>
        <w:t xml:space="preserve">ld the judgment </w:t>
      </w:r>
      <w:r>
        <w:rPr>
          <w:sz w:val="28"/>
          <w:szCs w:val="28"/>
          <w:lang w:val="en-US"/>
        </w:rPr>
        <w:t>of the court of first instance.</w:t>
      </w:r>
    </w:p>
    <w:p w:rsidR="009D43BE" w:rsidRPr="00074DA6" w:rsidRDefault="009D43BE" w:rsidP="008D2119">
      <w:pPr>
        <w:autoSpaceDE w:val="0"/>
        <w:autoSpaceDN w:val="0"/>
        <w:adjustRightInd w:val="0"/>
        <w:ind w:firstLine="708"/>
        <w:jc w:val="both"/>
        <w:rPr>
          <w:sz w:val="28"/>
          <w:szCs w:val="28"/>
          <w:lang w:val="en-US"/>
        </w:rPr>
      </w:pPr>
      <w:r w:rsidRPr="00074DA6">
        <w:rPr>
          <w:sz w:val="28"/>
          <w:szCs w:val="28"/>
          <w:lang w:val="en-US"/>
        </w:rPr>
        <w:t xml:space="preserve">By the decision of Civil Board of the Supreme Court of the Republic of Azerbaijan (hereinafter referred to as the CB of the Supreme Court) </w:t>
      </w:r>
      <w:r>
        <w:rPr>
          <w:sz w:val="28"/>
          <w:szCs w:val="28"/>
          <w:lang w:val="en-US"/>
        </w:rPr>
        <w:t xml:space="preserve">as </w:t>
      </w:r>
      <w:r w:rsidRPr="00074DA6">
        <w:rPr>
          <w:sz w:val="28"/>
          <w:szCs w:val="28"/>
          <w:lang w:val="en-US"/>
        </w:rPr>
        <w:t xml:space="preserve">of August 11, 2010 the appeal made by </w:t>
      </w:r>
      <w:proofErr w:type="spellStart"/>
      <w:r w:rsidRPr="00074DA6">
        <w:rPr>
          <w:sz w:val="28"/>
          <w:szCs w:val="28"/>
          <w:lang w:val="en-US"/>
        </w:rPr>
        <w:t>Y.Hajiyev</w:t>
      </w:r>
      <w:proofErr w:type="spellEnd"/>
      <w:r w:rsidRPr="00074DA6">
        <w:rPr>
          <w:sz w:val="28"/>
          <w:szCs w:val="28"/>
          <w:lang w:val="en-US"/>
        </w:rPr>
        <w:t xml:space="preserve"> and </w:t>
      </w:r>
      <w:proofErr w:type="spellStart"/>
      <w:r w:rsidRPr="00074DA6">
        <w:rPr>
          <w:sz w:val="28"/>
          <w:szCs w:val="28"/>
          <w:lang w:val="en-US"/>
        </w:rPr>
        <w:t>I.Shiraliyeva</w:t>
      </w:r>
      <w:proofErr w:type="spellEnd"/>
      <w:r w:rsidRPr="00074DA6">
        <w:rPr>
          <w:sz w:val="28"/>
          <w:szCs w:val="28"/>
          <w:lang w:val="en-US"/>
        </w:rPr>
        <w:t xml:space="preserve"> was partially satisfied, the decision of CB of the Court of Appeal of Ganja city cancelled, </w:t>
      </w:r>
      <w:r>
        <w:rPr>
          <w:sz w:val="28"/>
          <w:szCs w:val="28"/>
          <w:lang w:val="en-US"/>
        </w:rPr>
        <w:t xml:space="preserve">and the </w:t>
      </w:r>
      <w:r w:rsidRPr="00074DA6">
        <w:rPr>
          <w:sz w:val="28"/>
          <w:szCs w:val="28"/>
          <w:lang w:val="en-US"/>
        </w:rPr>
        <w:t xml:space="preserve">case </w:t>
      </w:r>
      <w:r>
        <w:rPr>
          <w:sz w:val="28"/>
          <w:szCs w:val="28"/>
          <w:lang w:val="en-US"/>
        </w:rPr>
        <w:t xml:space="preserve">was </w:t>
      </w:r>
      <w:r w:rsidRPr="00074DA6">
        <w:rPr>
          <w:sz w:val="28"/>
          <w:szCs w:val="28"/>
          <w:lang w:val="en-US"/>
        </w:rPr>
        <w:t>sent to this court for reconsideration in appeal order.</w:t>
      </w:r>
    </w:p>
    <w:p w:rsidR="009D43BE" w:rsidRPr="00074DA6" w:rsidRDefault="009D43BE" w:rsidP="008D2119">
      <w:pPr>
        <w:autoSpaceDE w:val="0"/>
        <w:autoSpaceDN w:val="0"/>
        <w:adjustRightInd w:val="0"/>
        <w:ind w:firstLine="708"/>
        <w:jc w:val="both"/>
        <w:rPr>
          <w:sz w:val="28"/>
          <w:szCs w:val="28"/>
          <w:lang w:val="en-US"/>
        </w:rPr>
      </w:pPr>
      <w:r w:rsidRPr="00074DA6">
        <w:rPr>
          <w:sz w:val="28"/>
          <w:szCs w:val="28"/>
          <w:lang w:val="en-US"/>
        </w:rPr>
        <w:t xml:space="preserve">By the decision of CB of the Court of Appeal of Ganja city </w:t>
      </w:r>
      <w:r>
        <w:rPr>
          <w:sz w:val="28"/>
          <w:szCs w:val="28"/>
          <w:lang w:val="en-US"/>
        </w:rPr>
        <w:t xml:space="preserve">as </w:t>
      </w:r>
      <w:r w:rsidRPr="00074DA6">
        <w:rPr>
          <w:sz w:val="28"/>
          <w:szCs w:val="28"/>
          <w:lang w:val="en-US"/>
        </w:rPr>
        <w:t xml:space="preserve">of November 11, 2010, </w:t>
      </w:r>
      <w:proofErr w:type="spellStart"/>
      <w:r w:rsidRPr="00074DA6">
        <w:rPr>
          <w:sz w:val="28"/>
          <w:szCs w:val="28"/>
          <w:lang w:val="en-US"/>
        </w:rPr>
        <w:t>Y.Hajiyev</w:t>
      </w:r>
      <w:proofErr w:type="spellEnd"/>
      <w:r w:rsidRPr="00074DA6">
        <w:rPr>
          <w:sz w:val="28"/>
          <w:szCs w:val="28"/>
          <w:lang w:val="en-US"/>
        </w:rPr>
        <w:t xml:space="preserve"> and </w:t>
      </w:r>
      <w:proofErr w:type="spellStart"/>
      <w:r w:rsidRPr="00074DA6">
        <w:rPr>
          <w:sz w:val="28"/>
          <w:szCs w:val="28"/>
          <w:lang w:val="en-US"/>
        </w:rPr>
        <w:t>I.Shiraliyeva's</w:t>
      </w:r>
      <w:proofErr w:type="spellEnd"/>
      <w:r w:rsidRPr="00074DA6">
        <w:rPr>
          <w:sz w:val="28"/>
          <w:szCs w:val="28"/>
          <w:lang w:val="en-US"/>
        </w:rPr>
        <w:t xml:space="preserve"> appeal complaint was satisfied, the decision of </w:t>
      </w:r>
      <w:proofErr w:type="spellStart"/>
      <w:r w:rsidRPr="00074DA6">
        <w:rPr>
          <w:sz w:val="28"/>
          <w:szCs w:val="28"/>
          <w:lang w:val="en-US"/>
        </w:rPr>
        <w:t>Terter</w:t>
      </w:r>
      <w:proofErr w:type="spellEnd"/>
      <w:r w:rsidRPr="00074DA6">
        <w:rPr>
          <w:sz w:val="28"/>
          <w:szCs w:val="28"/>
          <w:lang w:val="en-US"/>
        </w:rPr>
        <w:t xml:space="preserve"> district court </w:t>
      </w:r>
      <w:r>
        <w:rPr>
          <w:sz w:val="28"/>
          <w:szCs w:val="28"/>
          <w:lang w:val="en-US"/>
        </w:rPr>
        <w:t xml:space="preserve">as </w:t>
      </w:r>
      <w:r w:rsidRPr="00074DA6">
        <w:rPr>
          <w:sz w:val="28"/>
          <w:szCs w:val="28"/>
          <w:lang w:val="en-US"/>
        </w:rPr>
        <w:t xml:space="preserve">of August 4, 2009 </w:t>
      </w:r>
      <w:r>
        <w:rPr>
          <w:sz w:val="28"/>
          <w:szCs w:val="28"/>
          <w:lang w:val="en-US"/>
        </w:rPr>
        <w:t xml:space="preserve">was </w:t>
      </w:r>
      <w:r w:rsidRPr="00074DA6">
        <w:rPr>
          <w:sz w:val="28"/>
          <w:szCs w:val="28"/>
          <w:lang w:val="en-US"/>
        </w:rPr>
        <w:t xml:space="preserve">cancelled, the resolution of CAR of the </w:t>
      </w:r>
      <w:proofErr w:type="spellStart"/>
      <w:r w:rsidRPr="00074DA6">
        <w:rPr>
          <w:sz w:val="28"/>
          <w:szCs w:val="28"/>
          <w:lang w:val="en-US"/>
        </w:rPr>
        <w:t>Terter</w:t>
      </w:r>
      <w:proofErr w:type="spellEnd"/>
      <w:r w:rsidRPr="00074DA6">
        <w:rPr>
          <w:sz w:val="28"/>
          <w:szCs w:val="28"/>
          <w:lang w:val="en-US"/>
        </w:rPr>
        <w:t xml:space="preserve"> area </w:t>
      </w:r>
      <w:r>
        <w:rPr>
          <w:sz w:val="28"/>
          <w:szCs w:val="28"/>
          <w:lang w:val="en-US"/>
        </w:rPr>
        <w:t xml:space="preserve">as </w:t>
      </w:r>
      <w:r w:rsidRPr="00074DA6">
        <w:rPr>
          <w:sz w:val="28"/>
          <w:szCs w:val="28"/>
          <w:lang w:val="en-US"/>
        </w:rPr>
        <w:t xml:space="preserve">of October 14, 2005 in part regarding gratuitous transfer of the personal land plot </w:t>
      </w:r>
      <w:r>
        <w:rPr>
          <w:sz w:val="28"/>
          <w:szCs w:val="28"/>
          <w:lang w:val="en-US"/>
        </w:rPr>
        <w:t>(</w:t>
      </w:r>
      <w:r w:rsidRPr="00074DA6">
        <w:rPr>
          <w:sz w:val="28"/>
          <w:szCs w:val="28"/>
          <w:lang w:val="en-US"/>
        </w:rPr>
        <w:t>0.06 hect</w:t>
      </w:r>
      <w:r>
        <w:rPr>
          <w:sz w:val="28"/>
          <w:szCs w:val="28"/>
          <w:lang w:val="en-US"/>
        </w:rPr>
        <w:t xml:space="preserve">ares) </w:t>
      </w:r>
      <w:r w:rsidRPr="00074DA6">
        <w:rPr>
          <w:sz w:val="28"/>
          <w:szCs w:val="28"/>
          <w:lang w:val="en-US"/>
        </w:rPr>
        <w:t xml:space="preserve">to T. </w:t>
      </w:r>
      <w:proofErr w:type="spellStart"/>
      <w:r w:rsidRPr="00074DA6">
        <w:rPr>
          <w:sz w:val="28"/>
          <w:szCs w:val="28"/>
          <w:lang w:val="en-US"/>
        </w:rPr>
        <w:t>Hajiyeva</w:t>
      </w:r>
      <w:proofErr w:type="spellEnd"/>
      <w:r w:rsidRPr="00074DA6">
        <w:rPr>
          <w:sz w:val="28"/>
          <w:szCs w:val="28"/>
          <w:lang w:val="en-US"/>
        </w:rPr>
        <w:t xml:space="preserve">, </w:t>
      </w:r>
      <w:proofErr w:type="spellStart"/>
      <w:r w:rsidRPr="00074DA6">
        <w:rPr>
          <w:sz w:val="28"/>
          <w:szCs w:val="28"/>
          <w:lang w:val="en-US"/>
        </w:rPr>
        <w:t>Y.Hajiyev</w:t>
      </w:r>
      <w:proofErr w:type="spellEnd"/>
      <w:r w:rsidRPr="00074DA6">
        <w:rPr>
          <w:sz w:val="28"/>
          <w:szCs w:val="28"/>
          <w:lang w:val="en-US"/>
        </w:rPr>
        <w:t xml:space="preserve">, S. </w:t>
      </w:r>
      <w:proofErr w:type="spellStart"/>
      <w:r w:rsidRPr="00074DA6">
        <w:rPr>
          <w:sz w:val="28"/>
          <w:szCs w:val="28"/>
          <w:lang w:val="en-US"/>
        </w:rPr>
        <w:t>Bayramova</w:t>
      </w:r>
      <w:proofErr w:type="spellEnd"/>
      <w:r w:rsidRPr="00074DA6">
        <w:rPr>
          <w:sz w:val="28"/>
          <w:szCs w:val="28"/>
          <w:lang w:val="en-US"/>
        </w:rPr>
        <w:t xml:space="preserve"> and their children J. </w:t>
      </w:r>
      <w:proofErr w:type="spellStart"/>
      <w:r w:rsidRPr="00074DA6">
        <w:rPr>
          <w:sz w:val="28"/>
          <w:szCs w:val="28"/>
          <w:lang w:val="en-US"/>
        </w:rPr>
        <w:t>Hajiyev</w:t>
      </w:r>
      <w:proofErr w:type="spellEnd"/>
      <w:r w:rsidRPr="00074DA6">
        <w:rPr>
          <w:sz w:val="28"/>
          <w:szCs w:val="28"/>
          <w:lang w:val="en-US"/>
        </w:rPr>
        <w:t xml:space="preserve"> and B. </w:t>
      </w:r>
      <w:proofErr w:type="spellStart"/>
      <w:r w:rsidRPr="00074DA6">
        <w:rPr>
          <w:sz w:val="28"/>
          <w:szCs w:val="28"/>
          <w:lang w:val="en-US"/>
        </w:rPr>
        <w:t>Hajiyeva</w:t>
      </w:r>
      <w:proofErr w:type="spellEnd"/>
      <w:r w:rsidRPr="00074DA6">
        <w:rPr>
          <w:sz w:val="28"/>
          <w:szCs w:val="28"/>
          <w:lang w:val="en-US"/>
        </w:rPr>
        <w:t xml:space="preserve"> was cancelled, the certificate on transfer of the land plot to property </w:t>
      </w:r>
      <w:r>
        <w:rPr>
          <w:sz w:val="28"/>
          <w:szCs w:val="28"/>
          <w:lang w:val="en-US"/>
        </w:rPr>
        <w:t xml:space="preserve">was </w:t>
      </w:r>
      <w:r w:rsidRPr="00074DA6">
        <w:rPr>
          <w:sz w:val="28"/>
          <w:szCs w:val="28"/>
          <w:lang w:val="en-US"/>
        </w:rPr>
        <w:t>nullified.</w:t>
      </w:r>
    </w:p>
    <w:p w:rsidR="009D43BE" w:rsidRPr="00074DA6" w:rsidRDefault="009D43BE" w:rsidP="004C0FDA">
      <w:pPr>
        <w:autoSpaceDE w:val="0"/>
        <w:autoSpaceDN w:val="0"/>
        <w:adjustRightInd w:val="0"/>
        <w:ind w:firstLine="708"/>
        <w:jc w:val="both"/>
        <w:rPr>
          <w:sz w:val="28"/>
          <w:szCs w:val="28"/>
          <w:lang w:val="en-US"/>
        </w:rPr>
      </w:pPr>
      <w:r w:rsidRPr="00074DA6">
        <w:rPr>
          <w:sz w:val="28"/>
          <w:szCs w:val="28"/>
          <w:lang w:val="en-US"/>
        </w:rPr>
        <w:t>The CB of the Supreme Court by its decision</w:t>
      </w:r>
      <w:r>
        <w:rPr>
          <w:sz w:val="28"/>
          <w:szCs w:val="28"/>
          <w:lang w:val="en-US"/>
        </w:rPr>
        <w:t xml:space="preserve"> as </w:t>
      </w:r>
      <w:r w:rsidRPr="00074DA6">
        <w:rPr>
          <w:sz w:val="28"/>
          <w:szCs w:val="28"/>
          <w:lang w:val="en-US"/>
        </w:rPr>
        <w:t xml:space="preserve">of April 7, 2011 </w:t>
      </w:r>
      <w:r>
        <w:rPr>
          <w:sz w:val="28"/>
          <w:szCs w:val="28"/>
          <w:lang w:val="en-US"/>
        </w:rPr>
        <w:t xml:space="preserve">did </w:t>
      </w:r>
      <w:r w:rsidRPr="00074DA6">
        <w:rPr>
          <w:sz w:val="28"/>
          <w:szCs w:val="28"/>
          <w:lang w:val="en-US"/>
        </w:rPr>
        <w:t>not sa</w:t>
      </w:r>
      <w:r>
        <w:rPr>
          <w:sz w:val="28"/>
          <w:szCs w:val="28"/>
          <w:lang w:val="en-US"/>
        </w:rPr>
        <w:t xml:space="preserve">tisfy </w:t>
      </w:r>
      <w:r w:rsidRPr="00074DA6">
        <w:rPr>
          <w:sz w:val="28"/>
          <w:szCs w:val="28"/>
          <w:lang w:val="en-US"/>
        </w:rPr>
        <w:t xml:space="preserve">the appeal of S. </w:t>
      </w:r>
      <w:proofErr w:type="spellStart"/>
      <w:r w:rsidRPr="00074DA6">
        <w:rPr>
          <w:sz w:val="28"/>
          <w:szCs w:val="28"/>
          <w:lang w:val="en-US"/>
        </w:rPr>
        <w:t>Bayramova</w:t>
      </w:r>
      <w:proofErr w:type="spellEnd"/>
      <w:r>
        <w:rPr>
          <w:sz w:val="28"/>
          <w:szCs w:val="28"/>
          <w:lang w:val="en-US"/>
        </w:rPr>
        <w:t xml:space="preserve"> and uphe</w:t>
      </w:r>
      <w:r w:rsidRPr="00074DA6">
        <w:rPr>
          <w:sz w:val="28"/>
          <w:szCs w:val="28"/>
          <w:lang w:val="en-US"/>
        </w:rPr>
        <w:t xml:space="preserve">ld the decision of CB of the Court of Appeal of Ganja city </w:t>
      </w:r>
      <w:r>
        <w:rPr>
          <w:sz w:val="28"/>
          <w:szCs w:val="28"/>
          <w:lang w:val="en-US"/>
        </w:rPr>
        <w:t xml:space="preserve">as </w:t>
      </w:r>
      <w:r w:rsidRPr="00074DA6">
        <w:rPr>
          <w:sz w:val="28"/>
          <w:szCs w:val="28"/>
          <w:lang w:val="en-US"/>
        </w:rPr>
        <w:t>of November 11, 2010.</w:t>
      </w:r>
    </w:p>
    <w:p w:rsidR="009D43BE" w:rsidRPr="00074DA6" w:rsidRDefault="009D43BE" w:rsidP="004C0FDA">
      <w:pPr>
        <w:autoSpaceDE w:val="0"/>
        <w:autoSpaceDN w:val="0"/>
        <w:adjustRightInd w:val="0"/>
        <w:ind w:firstLine="708"/>
        <w:jc w:val="both"/>
        <w:rPr>
          <w:sz w:val="28"/>
          <w:szCs w:val="28"/>
          <w:lang w:val="en-US"/>
        </w:rPr>
      </w:pPr>
      <w:r w:rsidRPr="00074DA6">
        <w:rPr>
          <w:sz w:val="28"/>
          <w:szCs w:val="28"/>
          <w:lang w:val="en-US"/>
        </w:rPr>
        <w:t xml:space="preserve">By ruling of the Supreme Court of the </w:t>
      </w:r>
      <w:smartTag w:uri="urn:schemas-microsoft-com:office:smarttags" w:element="place">
        <w:smartTag w:uri="urn:schemas-microsoft-com:office:smarttags" w:element="PlaceType">
          <w:r w:rsidRPr="00074DA6">
            <w:rPr>
              <w:sz w:val="28"/>
              <w:szCs w:val="28"/>
              <w:lang w:val="en-US"/>
            </w:rPr>
            <w:t>Republic</w:t>
          </w:r>
        </w:smartTag>
        <w:r w:rsidRPr="00074DA6">
          <w:rPr>
            <w:sz w:val="28"/>
            <w:szCs w:val="28"/>
            <w:lang w:val="en-US"/>
          </w:rPr>
          <w:t xml:space="preserve"> of </w:t>
        </w:r>
        <w:smartTag w:uri="urn:schemas-microsoft-com:office:smarttags" w:element="PlaceName">
          <w:r w:rsidRPr="00074DA6">
            <w:rPr>
              <w:sz w:val="28"/>
              <w:szCs w:val="28"/>
              <w:lang w:val="en-US"/>
            </w:rPr>
            <w:t>Azerbaijan</w:t>
          </w:r>
        </w:smartTag>
      </w:smartTag>
      <w:r w:rsidRPr="00074DA6">
        <w:rPr>
          <w:sz w:val="28"/>
          <w:szCs w:val="28"/>
          <w:lang w:val="en-US"/>
        </w:rPr>
        <w:t xml:space="preserve"> </w:t>
      </w:r>
      <w:r>
        <w:rPr>
          <w:sz w:val="28"/>
          <w:szCs w:val="28"/>
          <w:lang w:val="en-US"/>
        </w:rPr>
        <w:t xml:space="preserve">as </w:t>
      </w:r>
      <w:r w:rsidRPr="00074DA6">
        <w:rPr>
          <w:sz w:val="28"/>
          <w:szCs w:val="28"/>
          <w:lang w:val="en-US"/>
        </w:rPr>
        <w:t xml:space="preserve">of July 26, 2011 the additional appeal </w:t>
      </w:r>
      <w:r>
        <w:rPr>
          <w:sz w:val="28"/>
          <w:szCs w:val="28"/>
          <w:lang w:val="en-US"/>
        </w:rPr>
        <w:t xml:space="preserve">from </w:t>
      </w:r>
      <w:r w:rsidRPr="00074DA6">
        <w:rPr>
          <w:sz w:val="28"/>
          <w:szCs w:val="28"/>
          <w:lang w:val="en-US"/>
        </w:rPr>
        <w:t xml:space="preserve">the respondent S. </w:t>
      </w:r>
      <w:proofErr w:type="spellStart"/>
      <w:r w:rsidRPr="00074DA6">
        <w:rPr>
          <w:sz w:val="28"/>
          <w:szCs w:val="28"/>
          <w:lang w:val="en-US"/>
        </w:rPr>
        <w:t>Bayramova</w:t>
      </w:r>
      <w:proofErr w:type="spellEnd"/>
      <w:r w:rsidRPr="00074DA6">
        <w:rPr>
          <w:sz w:val="28"/>
          <w:szCs w:val="28"/>
          <w:lang w:val="en-US"/>
        </w:rPr>
        <w:t xml:space="preserve"> was</w:t>
      </w:r>
      <w:r>
        <w:rPr>
          <w:sz w:val="28"/>
          <w:szCs w:val="28"/>
          <w:lang w:val="en-US"/>
        </w:rPr>
        <w:t xml:space="preserve"> </w:t>
      </w:r>
      <w:r w:rsidRPr="00074DA6">
        <w:rPr>
          <w:sz w:val="28"/>
          <w:szCs w:val="28"/>
          <w:lang w:val="en-US"/>
        </w:rPr>
        <w:t>not submitted for consideration of Plenum of the Supreme Court.</w:t>
      </w:r>
    </w:p>
    <w:p w:rsidR="009D43BE" w:rsidRPr="00074DA6" w:rsidRDefault="009D43BE" w:rsidP="004C0FDA">
      <w:pPr>
        <w:autoSpaceDE w:val="0"/>
        <w:autoSpaceDN w:val="0"/>
        <w:adjustRightInd w:val="0"/>
        <w:ind w:firstLine="708"/>
        <w:jc w:val="both"/>
        <w:rPr>
          <w:sz w:val="28"/>
          <w:szCs w:val="28"/>
          <w:lang w:val="en-US"/>
        </w:rPr>
      </w:pPr>
      <w:r w:rsidRPr="00074DA6">
        <w:rPr>
          <w:sz w:val="28"/>
          <w:szCs w:val="28"/>
          <w:lang w:val="en-US"/>
        </w:rPr>
        <w:t xml:space="preserve">S. </w:t>
      </w:r>
      <w:proofErr w:type="spellStart"/>
      <w:r w:rsidRPr="00074DA6">
        <w:rPr>
          <w:sz w:val="28"/>
          <w:szCs w:val="28"/>
          <w:lang w:val="en-US"/>
        </w:rPr>
        <w:t>Ba</w:t>
      </w:r>
      <w:r>
        <w:rPr>
          <w:sz w:val="28"/>
          <w:szCs w:val="28"/>
          <w:lang w:val="en-US"/>
        </w:rPr>
        <w:t>yramova</w:t>
      </w:r>
      <w:proofErr w:type="spellEnd"/>
      <w:r>
        <w:rPr>
          <w:sz w:val="28"/>
          <w:szCs w:val="28"/>
          <w:lang w:val="en-US"/>
        </w:rPr>
        <w:t xml:space="preserve"> in the complaint lodged t</w:t>
      </w:r>
      <w:r w:rsidRPr="00074DA6">
        <w:rPr>
          <w:sz w:val="28"/>
          <w:szCs w:val="28"/>
          <w:lang w:val="en-US"/>
        </w:rPr>
        <w:t xml:space="preserve">o the Constitutional Court of the Republic of Azerbaijan (hereinafter referred to as the Constitutional Court), asked to verify compliance of decision of CB of the Supreme Court </w:t>
      </w:r>
      <w:r>
        <w:rPr>
          <w:sz w:val="28"/>
          <w:szCs w:val="28"/>
          <w:lang w:val="en-US"/>
        </w:rPr>
        <w:t xml:space="preserve">as </w:t>
      </w:r>
      <w:r w:rsidRPr="00074DA6">
        <w:rPr>
          <w:sz w:val="28"/>
          <w:szCs w:val="28"/>
          <w:lang w:val="en-US"/>
        </w:rPr>
        <w:t>of April 7, 2011 ado</w:t>
      </w:r>
      <w:r>
        <w:rPr>
          <w:sz w:val="28"/>
          <w:szCs w:val="28"/>
          <w:lang w:val="en-US"/>
        </w:rPr>
        <w:t>pted with violation of norms of</w:t>
      </w:r>
      <w:r w:rsidRPr="00074DA6">
        <w:rPr>
          <w:sz w:val="28"/>
          <w:szCs w:val="28"/>
          <w:lang w:val="en-US"/>
        </w:rPr>
        <w:t xml:space="preserve"> substantive and procedural law, with the Constitution (hereinafter referred to as the Constitution) and to laws of the Republic of Azerbaijan.</w:t>
      </w:r>
    </w:p>
    <w:p w:rsidR="009D43BE" w:rsidRPr="00074DA6" w:rsidRDefault="009D43BE" w:rsidP="004C0FDA">
      <w:pPr>
        <w:autoSpaceDE w:val="0"/>
        <w:autoSpaceDN w:val="0"/>
        <w:adjustRightInd w:val="0"/>
        <w:ind w:firstLine="708"/>
        <w:jc w:val="both"/>
        <w:rPr>
          <w:sz w:val="28"/>
          <w:szCs w:val="28"/>
          <w:lang w:val="en-US"/>
        </w:rPr>
      </w:pPr>
      <w:r w:rsidRPr="00074DA6">
        <w:rPr>
          <w:sz w:val="28"/>
          <w:szCs w:val="28"/>
          <w:lang w:val="en-US"/>
        </w:rPr>
        <w:t xml:space="preserve">The applicant considers that courts violated her property right, a guarantee of legal protection of the rights and freedoms fixed in </w:t>
      </w:r>
      <w:r>
        <w:rPr>
          <w:sz w:val="28"/>
          <w:szCs w:val="28"/>
          <w:lang w:val="en-US"/>
        </w:rPr>
        <w:t xml:space="preserve">the </w:t>
      </w:r>
      <w:r w:rsidRPr="00074DA6">
        <w:rPr>
          <w:sz w:val="28"/>
          <w:szCs w:val="28"/>
          <w:lang w:val="en-US"/>
        </w:rPr>
        <w:t>Articles 29 and 60 of the Constitution.</w:t>
      </w:r>
    </w:p>
    <w:p w:rsidR="009D43BE" w:rsidRPr="00074DA6" w:rsidRDefault="009D43BE" w:rsidP="007A121B">
      <w:pPr>
        <w:autoSpaceDE w:val="0"/>
        <w:autoSpaceDN w:val="0"/>
        <w:adjustRightInd w:val="0"/>
        <w:ind w:firstLine="708"/>
        <w:jc w:val="both"/>
        <w:rPr>
          <w:sz w:val="28"/>
          <w:szCs w:val="28"/>
          <w:lang w:val="en-US"/>
        </w:rPr>
      </w:pPr>
      <w:r w:rsidRPr="00074DA6">
        <w:rPr>
          <w:sz w:val="28"/>
          <w:szCs w:val="28"/>
          <w:lang w:val="en-US"/>
        </w:rPr>
        <w:t xml:space="preserve">In connection with the complaint, Plenum of the </w:t>
      </w:r>
      <w:smartTag w:uri="urn:schemas-microsoft-com:office:smarttags" w:element="address">
        <w:smartTag w:uri="urn:schemas-microsoft-com:office:smarttags" w:element="Street">
          <w:r w:rsidRPr="00074DA6">
            <w:rPr>
              <w:sz w:val="28"/>
              <w:szCs w:val="28"/>
              <w:lang w:val="en-US"/>
            </w:rPr>
            <w:t>Constitutional Court</w:t>
          </w:r>
        </w:smartTag>
      </w:smartTag>
      <w:r w:rsidRPr="00074DA6">
        <w:rPr>
          <w:sz w:val="28"/>
          <w:szCs w:val="28"/>
          <w:lang w:val="en-US"/>
        </w:rPr>
        <w:t xml:space="preserve"> notes the following. </w:t>
      </w:r>
    </w:p>
    <w:p w:rsidR="009D43BE" w:rsidRPr="00074DA6" w:rsidRDefault="009D43BE" w:rsidP="007A121B">
      <w:pPr>
        <w:autoSpaceDE w:val="0"/>
        <w:autoSpaceDN w:val="0"/>
        <w:adjustRightInd w:val="0"/>
        <w:ind w:firstLine="708"/>
        <w:jc w:val="both"/>
        <w:rPr>
          <w:sz w:val="28"/>
          <w:szCs w:val="28"/>
          <w:lang w:val="en-US"/>
        </w:rPr>
      </w:pPr>
      <w:r w:rsidRPr="00074DA6">
        <w:rPr>
          <w:sz w:val="28"/>
          <w:szCs w:val="28"/>
          <w:lang w:val="en-US"/>
        </w:rPr>
        <w:t xml:space="preserve">From the circumstances of a civil case established by courts it follows that 0.06 hectares of the land plot were transferred by the resolution of CAR of the </w:t>
      </w:r>
      <w:proofErr w:type="spellStart"/>
      <w:r w:rsidRPr="00074DA6">
        <w:rPr>
          <w:sz w:val="28"/>
          <w:szCs w:val="28"/>
          <w:lang w:val="en-US"/>
        </w:rPr>
        <w:t>Terter</w:t>
      </w:r>
      <w:proofErr w:type="spellEnd"/>
      <w:r w:rsidRPr="00074DA6">
        <w:rPr>
          <w:sz w:val="28"/>
          <w:szCs w:val="28"/>
          <w:lang w:val="en-US"/>
        </w:rPr>
        <w:t xml:space="preserve"> area </w:t>
      </w:r>
      <w:r>
        <w:rPr>
          <w:sz w:val="28"/>
          <w:szCs w:val="28"/>
          <w:lang w:val="en-US"/>
        </w:rPr>
        <w:t xml:space="preserve">as </w:t>
      </w:r>
      <w:r w:rsidRPr="00074DA6">
        <w:rPr>
          <w:sz w:val="28"/>
          <w:szCs w:val="28"/>
          <w:lang w:val="en-US"/>
        </w:rPr>
        <w:t xml:space="preserve">of October 14, 2005 to the joint possession of </w:t>
      </w:r>
      <w:proofErr w:type="spellStart"/>
      <w:r w:rsidRPr="00074DA6">
        <w:rPr>
          <w:sz w:val="28"/>
          <w:szCs w:val="28"/>
          <w:lang w:val="en-US"/>
        </w:rPr>
        <w:t>Y.Hajiyev</w:t>
      </w:r>
      <w:proofErr w:type="spellEnd"/>
      <w:r w:rsidRPr="00074DA6">
        <w:rPr>
          <w:sz w:val="28"/>
          <w:szCs w:val="28"/>
          <w:lang w:val="en-US"/>
        </w:rPr>
        <w:t xml:space="preserve">, S. </w:t>
      </w:r>
      <w:proofErr w:type="spellStart"/>
      <w:r w:rsidRPr="00074DA6">
        <w:rPr>
          <w:sz w:val="28"/>
          <w:szCs w:val="28"/>
          <w:lang w:val="en-US"/>
        </w:rPr>
        <w:t>Bayramova</w:t>
      </w:r>
      <w:proofErr w:type="spellEnd"/>
      <w:r w:rsidRPr="00074DA6">
        <w:rPr>
          <w:sz w:val="28"/>
          <w:szCs w:val="28"/>
          <w:lang w:val="en-US"/>
        </w:rPr>
        <w:t xml:space="preserve"> and their two children who were born from </w:t>
      </w:r>
      <w:r>
        <w:rPr>
          <w:sz w:val="28"/>
          <w:szCs w:val="28"/>
          <w:lang w:val="en-US"/>
        </w:rPr>
        <w:t xml:space="preserve">their </w:t>
      </w:r>
      <w:r w:rsidRPr="00074DA6">
        <w:rPr>
          <w:sz w:val="28"/>
          <w:szCs w:val="28"/>
          <w:lang w:val="en-US"/>
        </w:rPr>
        <w:t xml:space="preserve">marriage, and also </w:t>
      </w:r>
      <w:proofErr w:type="spellStart"/>
      <w:r w:rsidRPr="00074DA6">
        <w:rPr>
          <w:sz w:val="28"/>
          <w:szCs w:val="28"/>
          <w:lang w:val="en-US"/>
        </w:rPr>
        <w:t>Y.Hajiyev's</w:t>
      </w:r>
      <w:proofErr w:type="spellEnd"/>
      <w:r w:rsidRPr="00074DA6">
        <w:rPr>
          <w:sz w:val="28"/>
          <w:szCs w:val="28"/>
          <w:lang w:val="en-US"/>
        </w:rPr>
        <w:t xml:space="preserve"> sister T. </w:t>
      </w:r>
      <w:proofErr w:type="spellStart"/>
      <w:r w:rsidRPr="00074DA6">
        <w:rPr>
          <w:sz w:val="28"/>
          <w:szCs w:val="28"/>
          <w:lang w:val="en-US"/>
        </w:rPr>
        <w:t>Hajiye</w:t>
      </w:r>
      <w:r>
        <w:rPr>
          <w:sz w:val="28"/>
          <w:szCs w:val="28"/>
          <w:lang w:val="en-US"/>
        </w:rPr>
        <w:t>va</w:t>
      </w:r>
      <w:proofErr w:type="spellEnd"/>
      <w:r>
        <w:rPr>
          <w:sz w:val="28"/>
          <w:szCs w:val="28"/>
          <w:lang w:val="en-US"/>
        </w:rPr>
        <w:t xml:space="preserve">. By the resolution of the Regional </w:t>
      </w:r>
      <w:r w:rsidRPr="00074DA6">
        <w:rPr>
          <w:sz w:val="28"/>
          <w:szCs w:val="28"/>
          <w:lang w:val="en-US"/>
        </w:rPr>
        <w:t xml:space="preserve">Council of </w:t>
      </w:r>
      <w:r>
        <w:rPr>
          <w:sz w:val="28"/>
          <w:szCs w:val="28"/>
          <w:lang w:val="en-US"/>
        </w:rPr>
        <w:t>Workers’ D</w:t>
      </w:r>
      <w:r w:rsidRPr="00074DA6">
        <w:rPr>
          <w:sz w:val="28"/>
          <w:szCs w:val="28"/>
          <w:lang w:val="en-US"/>
        </w:rPr>
        <w:t xml:space="preserve">eputies of </w:t>
      </w:r>
      <w:proofErr w:type="spellStart"/>
      <w:r w:rsidRPr="00074DA6">
        <w:rPr>
          <w:sz w:val="28"/>
          <w:szCs w:val="28"/>
          <w:lang w:val="en-US"/>
        </w:rPr>
        <w:t>Terter</w:t>
      </w:r>
      <w:proofErr w:type="spellEnd"/>
      <w:r w:rsidRPr="00074DA6">
        <w:rPr>
          <w:sz w:val="28"/>
          <w:szCs w:val="28"/>
          <w:lang w:val="en-US"/>
        </w:rPr>
        <w:t xml:space="preserve"> region </w:t>
      </w:r>
      <w:r>
        <w:rPr>
          <w:sz w:val="28"/>
          <w:szCs w:val="28"/>
          <w:lang w:val="en-US"/>
        </w:rPr>
        <w:t xml:space="preserve">as </w:t>
      </w:r>
      <w:r w:rsidRPr="00074DA6">
        <w:rPr>
          <w:sz w:val="28"/>
          <w:szCs w:val="28"/>
          <w:lang w:val="en-US"/>
        </w:rPr>
        <w:t xml:space="preserve">of April 4, 1958 the land plot </w:t>
      </w:r>
      <w:r>
        <w:rPr>
          <w:sz w:val="28"/>
          <w:szCs w:val="28"/>
          <w:lang w:val="en-US"/>
        </w:rPr>
        <w:t>(0</w:t>
      </w:r>
      <w:proofErr w:type="gramStart"/>
      <w:r>
        <w:rPr>
          <w:sz w:val="28"/>
          <w:szCs w:val="28"/>
          <w:lang w:val="en-US"/>
        </w:rPr>
        <w:t>,06</w:t>
      </w:r>
      <w:proofErr w:type="gramEnd"/>
      <w:r>
        <w:rPr>
          <w:sz w:val="28"/>
          <w:szCs w:val="28"/>
          <w:lang w:val="en-US"/>
        </w:rPr>
        <w:t xml:space="preserve"> hectares) </w:t>
      </w:r>
      <w:r w:rsidRPr="00074DA6">
        <w:rPr>
          <w:sz w:val="28"/>
          <w:szCs w:val="28"/>
          <w:lang w:val="en-US"/>
        </w:rPr>
        <w:t xml:space="preserve">which was in state ownership was transferred to </w:t>
      </w:r>
      <w:proofErr w:type="spellStart"/>
      <w:r w:rsidRPr="00074DA6">
        <w:rPr>
          <w:sz w:val="28"/>
          <w:szCs w:val="28"/>
          <w:lang w:val="en-US"/>
        </w:rPr>
        <w:t>Y.Hajiyev's</w:t>
      </w:r>
      <w:proofErr w:type="spellEnd"/>
      <w:r w:rsidRPr="00074DA6">
        <w:rPr>
          <w:sz w:val="28"/>
          <w:szCs w:val="28"/>
          <w:lang w:val="en-US"/>
        </w:rPr>
        <w:t xml:space="preserve"> father </w:t>
      </w:r>
      <w:proofErr w:type="spellStart"/>
      <w:r w:rsidRPr="00074DA6">
        <w:rPr>
          <w:sz w:val="28"/>
          <w:szCs w:val="28"/>
          <w:lang w:val="en-US"/>
        </w:rPr>
        <w:t>Jamil</w:t>
      </w:r>
      <w:proofErr w:type="spellEnd"/>
      <w:r w:rsidRPr="00074DA6">
        <w:rPr>
          <w:sz w:val="28"/>
          <w:szCs w:val="28"/>
          <w:lang w:val="en-US"/>
        </w:rPr>
        <w:t xml:space="preserve"> </w:t>
      </w:r>
      <w:proofErr w:type="spellStart"/>
      <w:r w:rsidRPr="00074DA6">
        <w:rPr>
          <w:sz w:val="28"/>
          <w:szCs w:val="28"/>
          <w:lang w:val="en-US"/>
        </w:rPr>
        <w:t>Hajiyev</w:t>
      </w:r>
      <w:proofErr w:type="spellEnd"/>
      <w:r w:rsidRPr="00074DA6">
        <w:rPr>
          <w:sz w:val="28"/>
          <w:szCs w:val="28"/>
          <w:lang w:val="en-US"/>
        </w:rPr>
        <w:t xml:space="preserve"> </w:t>
      </w:r>
      <w:r>
        <w:rPr>
          <w:sz w:val="28"/>
          <w:szCs w:val="28"/>
          <w:lang w:val="en-US"/>
        </w:rPr>
        <w:t xml:space="preserve">for </w:t>
      </w:r>
      <w:r w:rsidRPr="00074DA6">
        <w:rPr>
          <w:sz w:val="28"/>
          <w:szCs w:val="28"/>
          <w:lang w:val="en-US"/>
        </w:rPr>
        <w:t xml:space="preserve">unlimited use, and he on this land plot constructed a 2-roomed private house. J. </w:t>
      </w:r>
      <w:proofErr w:type="spellStart"/>
      <w:r w:rsidRPr="00074DA6">
        <w:rPr>
          <w:sz w:val="28"/>
          <w:szCs w:val="28"/>
          <w:lang w:val="en-US"/>
        </w:rPr>
        <w:t>Hajiyev</w:t>
      </w:r>
      <w:proofErr w:type="spellEnd"/>
      <w:r w:rsidRPr="00074DA6">
        <w:rPr>
          <w:sz w:val="28"/>
          <w:szCs w:val="28"/>
          <w:lang w:val="en-US"/>
        </w:rPr>
        <w:t xml:space="preserve"> died in 1984.</w:t>
      </w:r>
    </w:p>
    <w:p w:rsidR="009D43BE" w:rsidRPr="00074DA6" w:rsidRDefault="009D43BE" w:rsidP="00162E41">
      <w:pPr>
        <w:autoSpaceDE w:val="0"/>
        <w:autoSpaceDN w:val="0"/>
        <w:adjustRightInd w:val="0"/>
        <w:ind w:firstLine="708"/>
        <w:jc w:val="both"/>
        <w:rPr>
          <w:sz w:val="28"/>
          <w:szCs w:val="28"/>
          <w:lang w:val="en-US"/>
        </w:rPr>
      </w:pPr>
      <w:r w:rsidRPr="00074DA6">
        <w:rPr>
          <w:sz w:val="28"/>
          <w:szCs w:val="28"/>
          <w:lang w:val="en-US"/>
        </w:rPr>
        <w:t xml:space="preserve">S. </w:t>
      </w:r>
      <w:proofErr w:type="spellStart"/>
      <w:r w:rsidRPr="00074DA6">
        <w:rPr>
          <w:sz w:val="28"/>
          <w:szCs w:val="28"/>
          <w:lang w:val="en-US"/>
        </w:rPr>
        <w:t>Bayramova</w:t>
      </w:r>
      <w:proofErr w:type="spellEnd"/>
      <w:r>
        <w:rPr>
          <w:sz w:val="28"/>
          <w:szCs w:val="28"/>
          <w:lang w:val="en-US"/>
        </w:rPr>
        <w:t xml:space="preserve"> </w:t>
      </w:r>
      <w:r w:rsidRPr="00074DA6">
        <w:rPr>
          <w:sz w:val="28"/>
          <w:szCs w:val="28"/>
          <w:lang w:val="en-US"/>
        </w:rPr>
        <w:t xml:space="preserve">married </w:t>
      </w:r>
      <w:proofErr w:type="spellStart"/>
      <w:r w:rsidRPr="00074DA6">
        <w:rPr>
          <w:sz w:val="28"/>
          <w:szCs w:val="28"/>
          <w:lang w:val="en-US"/>
        </w:rPr>
        <w:t>Y.Hajiyev</w:t>
      </w:r>
      <w:proofErr w:type="spellEnd"/>
      <w:r w:rsidRPr="00074DA6">
        <w:rPr>
          <w:sz w:val="28"/>
          <w:szCs w:val="28"/>
          <w:lang w:val="en-US"/>
        </w:rPr>
        <w:t xml:space="preserve"> in 1996 and since then lived in the house </w:t>
      </w:r>
      <w:r>
        <w:rPr>
          <w:sz w:val="28"/>
          <w:szCs w:val="28"/>
          <w:lang w:val="en-US"/>
        </w:rPr>
        <w:t xml:space="preserve">located in </w:t>
      </w:r>
      <w:proofErr w:type="spellStart"/>
      <w:r>
        <w:rPr>
          <w:sz w:val="28"/>
          <w:szCs w:val="28"/>
          <w:lang w:val="en-US"/>
        </w:rPr>
        <w:t>Terter</w:t>
      </w:r>
      <w:proofErr w:type="spellEnd"/>
      <w:r>
        <w:rPr>
          <w:sz w:val="28"/>
          <w:szCs w:val="28"/>
          <w:lang w:val="en-US"/>
        </w:rPr>
        <w:t xml:space="preserve"> city (</w:t>
      </w:r>
      <w:r w:rsidRPr="00074DA6">
        <w:rPr>
          <w:sz w:val="28"/>
          <w:szCs w:val="28"/>
          <w:lang w:val="en-US"/>
        </w:rPr>
        <w:t xml:space="preserve">Kara </w:t>
      </w:r>
      <w:proofErr w:type="spellStart"/>
      <w:r w:rsidRPr="00074DA6">
        <w:rPr>
          <w:sz w:val="28"/>
          <w:szCs w:val="28"/>
          <w:lang w:val="en-US"/>
        </w:rPr>
        <w:t>Karayev</w:t>
      </w:r>
      <w:proofErr w:type="spellEnd"/>
      <w:r w:rsidRPr="00074DA6">
        <w:rPr>
          <w:sz w:val="28"/>
          <w:szCs w:val="28"/>
          <w:lang w:val="en-US"/>
        </w:rPr>
        <w:t xml:space="preserve"> Street, 5</w:t>
      </w:r>
      <w:r>
        <w:rPr>
          <w:sz w:val="28"/>
          <w:szCs w:val="28"/>
          <w:lang w:val="en-US"/>
        </w:rPr>
        <w:t>)</w:t>
      </w:r>
      <w:r w:rsidRPr="00074DA6">
        <w:rPr>
          <w:sz w:val="28"/>
          <w:szCs w:val="28"/>
          <w:lang w:val="en-US"/>
        </w:rPr>
        <w:t xml:space="preserve">, </w:t>
      </w:r>
      <w:r>
        <w:rPr>
          <w:sz w:val="28"/>
          <w:szCs w:val="28"/>
          <w:lang w:val="en-US"/>
        </w:rPr>
        <w:t xml:space="preserve">had </w:t>
      </w:r>
      <w:r w:rsidRPr="00074DA6">
        <w:rPr>
          <w:sz w:val="28"/>
          <w:szCs w:val="28"/>
          <w:lang w:val="en-US"/>
        </w:rPr>
        <w:t xml:space="preserve">joint household on the personal land plot, and since 2001 she was registered in this domiciliary. </w:t>
      </w:r>
      <w:r>
        <w:rPr>
          <w:sz w:val="28"/>
          <w:szCs w:val="28"/>
          <w:lang w:val="en-US"/>
        </w:rPr>
        <w:t xml:space="preserve">In the framework of </w:t>
      </w:r>
      <w:r w:rsidRPr="00074DA6">
        <w:rPr>
          <w:sz w:val="28"/>
          <w:szCs w:val="28"/>
          <w:lang w:val="en-US"/>
        </w:rPr>
        <w:t xml:space="preserve">land reforms which </w:t>
      </w:r>
      <w:r>
        <w:rPr>
          <w:sz w:val="28"/>
          <w:szCs w:val="28"/>
          <w:lang w:val="en-US"/>
        </w:rPr>
        <w:t xml:space="preserve">have been </w:t>
      </w:r>
      <w:r w:rsidRPr="00074DA6">
        <w:rPr>
          <w:sz w:val="28"/>
          <w:szCs w:val="28"/>
          <w:lang w:val="en-US"/>
        </w:rPr>
        <w:t xml:space="preserve">carried out in the Republic of Azerbaijan, on September 20, 2004 the chairman of CAR of the </w:t>
      </w:r>
      <w:proofErr w:type="spellStart"/>
      <w:r w:rsidRPr="00074DA6">
        <w:rPr>
          <w:sz w:val="28"/>
          <w:szCs w:val="28"/>
          <w:lang w:val="en-US"/>
        </w:rPr>
        <w:t>Terter</w:t>
      </w:r>
      <w:proofErr w:type="spellEnd"/>
      <w:r w:rsidRPr="00074DA6">
        <w:rPr>
          <w:sz w:val="28"/>
          <w:szCs w:val="28"/>
          <w:lang w:val="en-US"/>
        </w:rPr>
        <w:t xml:space="preserve"> area approved the list of personal land plots transferred </w:t>
      </w:r>
      <w:r>
        <w:rPr>
          <w:sz w:val="28"/>
          <w:szCs w:val="28"/>
          <w:lang w:val="en-US"/>
        </w:rPr>
        <w:t xml:space="preserve">as </w:t>
      </w:r>
      <w:r w:rsidRPr="00074DA6">
        <w:rPr>
          <w:sz w:val="28"/>
          <w:szCs w:val="28"/>
          <w:lang w:val="en-US"/>
        </w:rPr>
        <w:t xml:space="preserve">private property to citizens in the city of </w:t>
      </w:r>
      <w:proofErr w:type="spellStart"/>
      <w:r w:rsidRPr="00074DA6">
        <w:rPr>
          <w:sz w:val="28"/>
          <w:szCs w:val="28"/>
          <w:lang w:val="en-US"/>
        </w:rPr>
        <w:t>Terter</w:t>
      </w:r>
      <w:proofErr w:type="spellEnd"/>
      <w:r w:rsidRPr="00074DA6">
        <w:rPr>
          <w:sz w:val="28"/>
          <w:szCs w:val="28"/>
          <w:lang w:val="en-US"/>
        </w:rPr>
        <w:t xml:space="preserve">. </w:t>
      </w:r>
      <w:r w:rsidRPr="00074DA6">
        <w:rPr>
          <w:sz w:val="28"/>
          <w:szCs w:val="28"/>
          <w:lang w:val="en-US"/>
        </w:rPr>
        <w:lastRenderedPageBreak/>
        <w:t>According to the sizes of personal land plots specified in the list, by the resolution of C</w:t>
      </w:r>
      <w:r>
        <w:rPr>
          <w:sz w:val="28"/>
          <w:szCs w:val="28"/>
          <w:lang w:val="en-US"/>
        </w:rPr>
        <w:t xml:space="preserve">AR of the </w:t>
      </w:r>
      <w:proofErr w:type="spellStart"/>
      <w:r>
        <w:rPr>
          <w:sz w:val="28"/>
          <w:szCs w:val="28"/>
          <w:lang w:val="en-US"/>
        </w:rPr>
        <w:t>Terter</w:t>
      </w:r>
      <w:proofErr w:type="spellEnd"/>
      <w:r>
        <w:rPr>
          <w:sz w:val="28"/>
          <w:szCs w:val="28"/>
          <w:lang w:val="en-US"/>
        </w:rPr>
        <w:t xml:space="preserve"> area </w:t>
      </w:r>
      <w:r w:rsidRPr="00074DA6">
        <w:rPr>
          <w:sz w:val="28"/>
          <w:szCs w:val="28"/>
          <w:lang w:val="en-US"/>
        </w:rPr>
        <w:t xml:space="preserve">No. 2 </w:t>
      </w:r>
      <w:r>
        <w:rPr>
          <w:sz w:val="28"/>
          <w:szCs w:val="28"/>
          <w:lang w:val="en-US"/>
        </w:rPr>
        <w:t xml:space="preserve">as </w:t>
      </w:r>
      <w:r w:rsidRPr="00074DA6">
        <w:rPr>
          <w:sz w:val="28"/>
          <w:szCs w:val="28"/>
          <w:lang w:val="en-US"/>
        </w:rPr>
        <w:t xml:space="preserve">of October 14, 2005 the personal land plots which were in lawful use of citizens in the city of </w:t>
      </w:r>
      <w:proofErr w:type="spellStart"/>
      <w:r w:rsidRPr="00074DA6">
        <w:rPr>
          <w:sz w:val="28"/>
          <w:szCs w:val="28"/>
          <w:lang w:val="en-US"/>
        </w:rPr>
        <w:t>Terter</w:t>
      </w:r>
      <w:proofErr w:type="spellEnd"/>
      <w:r w:rsidRPr="00074DA6">
        <w:rPr>
          <w:sz w:val="28"/>
          <w:szCs w:val="28"/>
          <w:lang w:val="en-US"/>
        </w:rPr>
        <w:t xml:space="preserve"> were transferred to them</w:t>
      </w:r>
      <w:r>
        <w:rPr>
          <w:sz w:val="28"/>
          <w:szCs w:val="28"/>
          <w:lang w:val="en-US"/>
        </w:rPr>
        <w:t xml:space="preserve"> for </w:t>
      </w:r>
      <w:r w:rsidRPr="00074DA6">
        <w:rPr>
          <w:sz w:val="28"/>
          <w:szCs w:val="28"/>
          <w:lang w:val="en-US"/>
        </w:rPr>
        <w:t xml:space="preserve">private property. </w:t>
      </w:r>
    </w:p>
    <w:p w:rsidR="009D43BE" w:rsidRPr="00074DA6" w:rsidRDefault="009D43BE" w:rsidP="00162E41">
      <w:pPr>
        <w:autoSpaceDE w:val="0"/>
        <w:autoSpaceDN w:val="0"/>
        <w:adjustRightInd w:val="0"/>
        <w:ind w:firstLine="708"/>
        <w:jc w:val="both"/>
        <w:rPr>
          <w:sz w:val="28"/>
          <w:szCs w:val="28"/>
          <w:lang w:val="en-US"/>
        </w:rPr>
      </w:pPr>
      <w:r>
        <w:rPr>
          <w:sz w:val="28"/>
          <w:szCs w:val="28"/>
          <w:lang w:val="en-US"/>
        </w:rPr>
        <w:t xml:space="preserve">According to this resolution </w:t>
      </w:r>
      <w:r w:rsidRPr="00074DA6">
        <w:rPr>
          <w:sz w:val="28"/>
          <w:szCs w:val="28"/>
          <w:lang w:val="en-US"/>
        </w:rPr>
        <w:t xml:space="preserve">T. </w:t>
      </w:r>
      <w:proofErr w:type="spellStart"/>
      <w:r w:rsidRPr="00074DA6">
        <w:rPr>
          <w:sz w:val="28"/>
          <w:szCs w:val="28"/>
          <w:lang w:val="en-US"/>
        </w:rPr>
        <w:t>Hajiyev</w:t>
      </w:r>
      <w:proofErr w:type="spellEnd"/>
      <w:r w:rsidRPr="00074DA6">
        <w:rPr>
          <w:sz w:val="28"/>
          <w:szCs w:val="28"/>
          <w:lang w:val="en-US"/>
        </w:rPr>
        <w:t xml:space="preserve">, </w:t>
      </w:r>
      <w:proofErr w:type="spellStart"/>
      <w:r w:rsidRPr="00074DA6">
        <w:rPr>
          <w:sz w:val="28"/>
          <w:szCs w:val="28"/>
          <w:lang w:val="en-US"/>
        </w:rPr>
        <w:t>Y.Hajiyev</w:t>
      </w:r>
      <w:proofErr w:type="spellEnd"/>
      <w:r w:rsidRPr="00074DA6">
        <w:rPr>
          <w:sz w:val="28"/>
          <w:szCs w:val="28"/>
          <w:lang w:val="en-US"/>
        </w:rPr>
        <w:t xml:space="preserve">, </w:t>
      </w:r>
      <w:smartTag w:uri="urn:schemas-microsoft-com:office:smarttags" w:element="place">
        <w:r w:rsidRPr="00074DA6">
          <w:rPr>
            <w:sz w:val="28"/>
            <w:szCs w:val="28"/>
            <w:lang w:val="en-US"/>
          </w:rPr>
          <w:t xml:space="preserve">S. </w:t>
        </w:r>
        <w:proofErr w:type="spellStart"/>
        <w:r w:rsidRPr="00074DA6">
          <w:rPr>
            <w:sz w:val="28"/>
            <w:szCs w:val="28"/>
            <w:lang w:val="en-US"/>
          </w:rPr>
          <w:t>Bayramova</w:t>
        </w:r>
      </w:smartTag>
      <w:proofErr w:type="spellEnd"/>
      <w:r w:rsidRPr="00074DA6">
        <w:rPr>
          <w:sz w:val="28"/>
          <w:szCs w:val="28"/>
          <w:lang w:val="en-US"/>
        </w:rPr>
        <w:t xml:space="preserve">, J. </w:t>
      </w:r>
      <w:proofErr w:type="spellStart"/>
      <w:r w:rsidRPr="00074DA6">
        <w:rPr>
          <w:sz w:val="28"/>
          <w:szCs w:val="28"/>
          <w:lang w:val="en-US"/>
        </w:rPr>
        <w:t>Hajiyev</w:t>
      </w:r>
      <w:proofErr w:type="spellEnd"/>
      <w:r w:rsidRPr="00074DA6">
        <w:rPr>
          <w:sz w:val="28"/>
          <w:szCs w:val="28"/>
          <w:lang w:val="en-US"/>
        </w:rPr>
        <w:t xml:space="preserve"> and B. </w:t>
      </w:r>
      <w:proofErr w:type="spellStart"/>
      <w:r w:rsidRPr="00074DA6">
        <w:rPr>
          <w:sz w:val="28"/>
          <w:szCs w:val="28"/>
          <w:lang w:val="en-US"/>
        </w:rPr>
        <w:t>Hajiyeva</w:t>
      </w:r>
      <w:proofErr w:type="spellEnd"/>
      <w:r>
        <w:rPr>
          <w:sz w:val="28"/>
          <w:szCs w:val="28"/>
          <w:lang w:val="en-US"/>
        </w:rPr>
        <w:t xml:space="preserve"> were </w:t>
      </w:r>
      <w:r w:rsidRPr="00074DA6">
        <w:rPr>
          <w:sz w:val="28"/>
          <w:szCs w:val="28"/>
          <w:lang w:val="en-US"/>
        </w:rPr>
        <w:t xml:space="preserve">granted the certificate “On transfer of the land plot </w:t>
      </w:r>
      <w:r>
        <w:rPr>
          <w:sz w:val="28"/>
          <w:szCs w:val="28"/>
          <w:lang w:val="en-US"/>
        </w:rPr>
        <w:t>in</w:t>
      </w:r>
      <w:r w:rsidRPr="00074DA6">
        <w:rPr>
          <w:sz w:val="28"/>
          <w:szCs w:val="28"/>
          <w:lang w:val="en-US"/>
        </w:rPr>
        <w:t xml:space="preserve">to property” No. </w:t>
      </w:r>
      <w:proofErr w:type="gramStart"/>
      <w:r w:rsidRPr="00074DA6">
        <w:rPr>
          <w:sz w:val="28"/>
          <w:szCs w:val="28"/>
          <w:lang w:val="en-US"/>
        </w:rPr>
        <w:t>JN-429F, KOD 6110104.</w:t>
      </w:r>
      <w:proofErr w:type="gramEnd"/>
    </w:p>
    <w:p w:rsidR="009D43BE" w:rsidRPr="00074DA6" w:rsidRDefault="009D43BE" w:rsidP="002B78E0">
      <w:pPr>
        <w:autoSpaceDE w:val="0"/>
        <w:autoSpaceDN w:val="0"/>
        <w:adjustRightInd w:val="0"/>
        <w:jc w:val="both"/>
        <w:rPr>
          <w:sz w:val="28"/>
          <w:szCs w:val="28"/>
          <w:lang w:val="en-US"/>
        </w:rPr>
      </w:pPr>
      <w:r w:rsidRPr="00074DA6">
        <w:rPr>
          <w:sz w:val="28"/>
          <w:szCs w:val="28"/>
          <w:lang w:val="en-US"/>
        </w:rPr>
        <w:tab/>
        <w:t>The court of cassation instance that considered case on invalidity of noted documents, having cancelled a judgment of appeal instance, specified in the decision that is</w:t>
      </w:r>
      <w:r>
        <w:rPr>
          <w:sz w:val="28"/>
          <w:szCs w:val="28"/>
          <w:lang w:val="en-US"/>
        </w:rPr>
        <w:t xml:space="preserve"> </w:t>
      </w:r>
      <w:r w:rsidRPr="00074DA6">
        <w:rPr>
          <w:sz w:val="28"/>
          <w:szCs w:val="28"/>
          <w:lang w:val="en-US"/>
        </w:rPr>
        <w:t xml:space="preserve">not established, whether there was a land plot transferred to the possession by S. </w:t>
      </w:r>
      <w:proofErr w:type="spellStart"/>
      <w:r w:rsidRPr="00074DA6">
        <w:rPr>
          <w:sz w:val="28"/>
          <w:szCs w:val="28"/>
          <w:lang w:val="en-US"/>
        </w:rPr>
        <w:t>Bayramova</w:t>
      </w:r>
      <w:proofErr w:type="spellEnd"/>
      <w:r w:rsidRPr="00074DA6">
        <w:rPr>
          <w:sz w:val="28"/>
          <w:szCs w:val="28"/>
          <w:lang w:val="en-US"/>
        </w:rPr>
        <w:t xml:space="preserve"> in her lawful use or rent, whether the persons having the right for lawful use of the challenged land plot addressed to appropriate authority, and also the legal assessment of possibility of recognition of the property right of th</w:t>
      </w:r>
      <w:r>
        <w:rPr>
          <w:sz w:val="28"/>
          <w:szCs w:val="28"/>
          <w:lang w:val="en-US"/>
        </w:rPr>
        <w:t>e died person to the land plot wa</w:t>
      </w:r>
      <w:r w:rsidRPr="00074DA6">
        <w:rPr>
          <w:sz w:val="28"/>
          <w:szCs w:val="28"/>
          <w:lang w:val="en-US"/>
        </w:rPr>
        <w:t>s</w:t>
      </w:r>
      <w:r>
        <w:rPr>
          <w:sz w:val="28"/>
          <w:szCs w:val="28"/>
          <w:lang w:val="en-US"/>
        </w:rPr>
        <w:t xml:space="preserve"> </w:t>
      </w:r>
      <w:r w:rsidRPr="00074DA6">
        <w:rPr>
          <w:sz w:val="28"/>
          <w:szCs w:val="28"/>
          <w:lang w:val="en-US"/>
        </w:rPr>
        <w:t>not given.</w:t>
      </w:r>
    </w:p>
    <w:p w:rsidR="009D43BE" w:rsidRPr="00074DA6" w:rsidRDefault="009D43BE" w:rsidP="00B612A8">
      <w:pPr>
        <w:autoSpaceDE w:val="0"/>
        <w:autoSpaceDN w:val="0"/>
        <w:adjustRightInd w:val="0"/>
        <w:ind w:firstLine="708"/>
        <w:jc w:val="both"/>
        <w:rPr>
          <w:sz w:val="28"/>
          <w:szCs w:val="28"/>
          <w:lang w:val="en-US"/>
        </w:rPr>
      </w:pPr>
      <w:r w:rsidRPr="00074DA6">
        <w:rPr>
          <w:sz w:val="28"/>
          <w:szCs w:val="28"/>
          <w:lang w:val="en-US"/>
        </w:rPr>
        <w:t>In this regard Plenum of the Constitutional Court considers necessary to develop an essence and the purposes of the relevant norms of the Constitution and the land legislation regulating bases and rules of buying of property the personal land plots which are in continuous use of citizens when carrying out land reforms, and also a circle of the subjects possessing such opportunities.</w:t>
      </w:r>
    </w:p>
    <w:p w:rsidR="009D43BE" w:rsidRPr="00074DA6" w:rsidRDefault="009D43BE" w:rsidP="00C06F0B">
      <w:pPr>
        <w:shd w:val="clear" w:color="auto" w:fill="FFFFFF"/>
        <w:ind w:firstLine="708"/>
        <w:jc w:val="both"/>
        <w:rPr>
          <w:sz w:val="28"/>
          <w:szCs w:val="28"/>
          <w:lang w:val="en-US"/>
        </w:rPr>
      </w:pPr>
      <w:r w:rsidRPr="00074DA6">
        <w:rPr>
          <w:color w:val="000000"/>
          <w:sz w:val="28"/>
          <w:szCs w:val="28"/>
          <w:shd w:val="clear" w:color="auto" w:fill="FFFFFF"/>
          <w:lang w:val="en-US"/>
        </w:rPr>
        <w:t xml:space="preserve">The property in the </w:t>
      </w:r>
      <w:smartTag w:uri="urn:schemas-microsoft-com:office:smarttags" w:element="place">
        <w:smartTag w:uri="urn:schemas-microsoft-com:office:smarttags" w:element="PlaceType">
          <w:r w:rsidRPr="00074DA6">
            <w:rPr>
              <w:color w:val="000000"/>
              <w:sz w:val="28"/>
              <w:szCs w:val="28"/>
              <w:shd w:val="clear" w:color="auto" w:fill="FFFFFF"/>
              <w:lang w:val="en-US"/>
            </w:rPr>
            <w:t>Republic</w:t>
          </w:r>
        </w:smartTag>
        <w:r w:rsidRPr="00074DA6">
          <w:rPr>
            <w:color w:val="000000"/>
            <w:sz w:val="28"/>
            <w:szCs w:val="28"/>
            <w:shd w:val="clear" w:color="auto" w:fill="FFFFFF"/>
            <w:lang w:val="en-US"/>
          </w:rPr>
          <w:t xml:space="preserve"> of </w:t>
        </w:r>
        <w:smartTag w:uri="urn:schemas-microsoft-com:office:smarttags" w:element="PlaceName">
          <w:r w:rsidRPr="00074DA6">
            <w:rPr>
              <w:color w:val="000000"/>
              <w:sz w:val="28"/>
              <w:szCs w:val="28"/>
              <w:shd w:val="clear" w:color="auto" w:fill="FFFFFF"/>
              <w:lang w:val="en-US"/>
            </w:rPr>
            <w:t>Azerbaijan</w:t>
          </w:r>
        </w:smartTag>
      </w:smartTag>
      <w:r w:rsidRPr="00074DA6">
        <w:rPr>
          <w:color w:val="000000"/>
          <w:sz w:val="28"/>
          <w:szCs w:val="28"/>
          <w:shd w:val="clear" w:color="auto" w:fill="FFFFFF"/>
          <w:lang w:val="en-US"/>
        </w:rPr>
        <w:t xml:space="preserve"> is inviolable and is protected by state.</w:t>
      </w:r>
      <w:r w:rsidRPr="00074DA6">
        <w:rPr>
          <w:color w:val="000000"/>
          <w:sz w:val="28"/>
          <w:szCs w:val="28"/>
          <w:lang w:val="en-US"/>
        </w:rPr>
        <w:t> Everyone has the right to own property.</w:t>
      </w:r>
      <w:r>
        <w:rPr>
          <w:color w:val="000000"/>
          <w:sz w:val="28"/>
          <w:szCs w:val="28"/>
          <w:lang w:val="en-US"/>
        </w:rPr>
        <w:t xml:space="preserve"> </w:t>
      </w:r>
      <w:r w:rsidRPr="00074DA6">
        <w:rPr>
          <w:color w:val="000000"/>
          <w:sz w:val="28"/>
          <w:szCs w:val="28"/>
          <w:lang w:val="en-US"/>
        </w:rPr>
        <w:t>No type of property shall be granted superiority.</w:t>
      </w:r>
      <w:r>
        <w:rPr>
          <w:color w:val="000000"/>
          <w:sz w:val="28"/>
          <w:szCs w:val="28"/>
          <w:lang w:val="en-US"/>
        </w:rPr>
        <w:t xml:space="preserve">  </w:t>
      </w:r>
      <w:proofErr w:type="gramStart"/>
      <w:r>
        <w:rPr>
          <w:color w:val="000000"/>
          <w:sz w:val="28"/>
          <w:szCs w:val="28"/>
          <w:lang w:val="en-US"/>
        </w:rPr>
        <w:t xml:space="preserve">Ownership rights, including </w:t>
      </w:r>
      <w:r w:rsidRPr="00074DA6">
        <w:rPr>
          <w:color w:val="000000"/>
          <w:sz w:val="28"/>
          <w:szCs w:val="28"/>
          <w:lang w:val="en-US"/>
        </w:rPr>
        <w:t>private owners</w:t>
      </w:r>
      <w:r>
        <w:rPr>
          <w:color w:val="000000"/>
          <w:sz w:val="28"/>
          <w:szCs w:val="28"/>
          <w:lang w:val="en-US"/>
        </w:rPr>
        <w:t xml:space="preserve">’ </w:t>
      </w:r>
      <w:r w:rsidRPr="00074DA6">
        <w:rPr>
          <w:color w:val="000000"/>
          <w:sz w:val="28"/>
          <w:szCs w:val="28"/>
          <w:lang w:val="en-US"/>
        </w:rPr>
        <w:t>rights, is</w:t>
      </w:r>
      <w:proofErr w:type="gramEnd"/>
      <w:r w:rsidRPr="00074DA6">
        <w:rPr>
          <w:color w:val="000000"/>
          <w:sz w:val="28"/>
          <w:szCs w:val="28"/>
          <w:lang w:val="en-US"/>
        </w:rPr>
        <w:t xml:space="preserve"> protected by law.</w:t>
      </w:r>
      <w:r>
        <w:rPr>
          <w:color w:val="000000"/>
          <w:sz w:val="28"/>
          <w:szCs w:val="28"/>
          <w:lang w:val="en-US"/>
        </w:rPr>
        <w:t xml:space="preserve"> </w:t>
      </w:r>
      <w:r w:rsidRPr="00074DA6">
        <w:rPr>
          <w:color w:val="000000"/>
          <w:sz w:val="28"/>
          <w:szCs w:val="28"/>
          <w:lang w:val="en-US"/>
        </w:rPr>
        <w:t xml:space="preserve">Everyone might have movable and immovable assets in property. Right of ownership envisages the rights </w:t>
      </w:r>
      <w:r>
        <w:rPr>
          <w:color w:val="000000"/>
          <w:sz w:val="28"/>
          <w:szCs w:val="28"/>
          <w:lang w:val="en-US"/>
        </w:rPr>
        <w:t>of owner to own property on his/</w:t>
      </w:r>
      <w:r w:rsidRPr="00074DA6">
        <w:rPr>
          <w:color w:val="000000"/>
          <w:sz w:val="28"/>
          <w:szCs w:val="28"/>
          <w:lang w:val="en-US"/>
        </w:rPr>
        <w:t>her own or together with others, to use the property and</w:t>
      </w:r>
      <w:r>
        <w:rPr>
          <w:color w:val="000000"/>
          <w:sz w:val="28"/>
          <w:szCs w:val="28"/>
          <w:lang w:val="en-US"/>
        </w:rPr>
        <w:t xml:space="preserve"> to make arrangements for it. No </w:t>
      </w:r>
      <w:r w:rsidRPr="00074DA6">
        <w:rPr>
          <w:color w:val="000000"/>
          <w:sz w:val="28"/>
          <w:szCs w:val="28"/>
          <w:lang w:val="en-US"/>
        </w:rPr>
        <w:t>one can be depriv</w:t>
      </w:r>
      <w:r>
        <w:rPr>
          <w:color w:val="000000"/>
          <w:sz w:val="28"/>
          <w:szCs w:val="28"/>
          <w:lang w:val="en-US"/>
        </w:rPr>
        <w:t>ed of his/</w:t>
      </w:r>
      <w:r w:rsidRPr="00074DA6">
        <w:rPr>
          <w:color w:val="000000"/>
          <w:sz w:val="28"/>
          <w:szCs w:val="28"/>
          <w:lang w:val="en-US"/>
        </w:rPr>
        <w:t>her property without decision of court</w:t>
      </w:r>
      <w:r>
        <w:rPr>
          <w:color w:val="000000"/>
          <w:sz w:val="28"/>
          <w:szCs w:val="28"/>
          <w:lang w:val="en-US"/>
        </w:rPr>
        <w:t xml:space="preserve"> </w:t>
      </w:r>
      <w:r w:rsidRPr="00074DA6">
        <w:rPr>
          <w:sz w:val="28"/>
          <w:szCs w:val="28"/>
          <w:lang w:val="en-US"/>
        </w:rPr>
        <w:t>(</w:t>
      </w:r>
      <w:r>
        <w:rPr>
          <w:sz w:val="28"/>
          <w:szCs w:val="28"/>
          <w:lang w:val="en-US"/>
        </w:rPr>
        <w:t xml:space="preserve">the </w:t>
      </w:r>
      <w:r w:rsidRPr="00074DA6">
        <w:rPr>
          <w:sz w:val="28"/>
          <w:szCs w:val="28"/>
          <w:lang w:val="en-US"/>
        </w:rPr>
        <w:t>Articles 13 and 29 of the Constitution).</w:t>
      </w:r>
    </w:p>
    <w:p w:rsidR="009D43BE" w:rsidRPr="00074DA6" w:rsidRDefault="009D43BE" w:rsidP="00DA7126">
      <w:pPr>
        <w:autoSpaceDE w:val="0"/>
        <w:autoSpaceDN w:val="0"/>
        <w:adjustRightInd w:val="0"/>
        <w:ind w:firstLine="708"/>
        <w:jc w:val="both"/>
        <w:rPr>
          <w:sz w:val="28"/>
          <w:szCs w:val="28"/>
          <w:lang w:val="en-US"/>
        </w:rPr>
      </w:pPr>
      <w:r w:rsidRPr="00074DA6">
        <w:rPr>
          <w:sz w:val="28"/>
          <w:szCs w:val="28"/>
          <w:lang w:val="en-US"/>
        </w:rPr>
        <w:t xml:space="preserve">The property right is </w:t>
      </w:r>
      <w:r>
        <w:rPr>
          <w:sz w:val="28"/>
          <w:szCs w:val="28"/>
          <w:lang w:val="en-US"/>
        </w:rPr>
        <w:t xml:space="preserve">a </w:t>
      </w:r>
      <w:r w:rsidRPr="00074DA6">
        <w:rPr>
          <w:sz w:val="28"/>
          <w:szCs w:val="28"/>
          <w:lang w:val="en-US"/>
        </w:rPr>
        <w:t xml:space="preserve">conventional basic right and it is considered as one of the fundamental bases of the constitutional state and democratic society which incorporated the supreme human values. </w:t>
      </w:r>
    </w:p>
    <w:p w:rsidR="009D43BE" w:rsidRPr="00074DA6" w:rsidRDefault="009D43BE" w:rsidP="00DA7126">
      <w:pPr>
        <w:autoSpaceDE w:val="0"/>
        <w:autoSpaceDN w:val="0"/>
        <w:adjustRightInd w:val="0"/>
        <w:ind w:firstLine="708"/>
        <w:jc w:val="both"/>
        <w:rPr>
          <w:sz w:val="28"/>
          <w:szCs w:val="28"/>
          <w:lang w:val="en-US"/>
        </w:rPr>
      </w:pPr>
      <w:r w:rsidRPr="00074DA6">
        <w:rPr>
          <w:sz w:val="28"/>
          <w:szCs w:val="28"/>
          <w:lang w:val="en-US"/>
        </w:rPr>
        <w:t xml:space="preserve">The property right found </w:t>
      </w:r>
      <w:r>
        <w:rPr>
          <w:sz w:val="28"/>
          <w:szCs w:val="28"/>
          <w:lang w:val="en-US"/>
        </w:rPr>
        <w:t xml:space="preserve">its </w:t>
      </w:r>
      <w:r w:rsidRPr="00074DA6">
        <w:rPr>
          <w:sz w:val="28"/>
          <w:szCs w:val="28"/>
          <w:lang w:val="en-US"/>
        </w:rPr>
        <w:t xml:space="preserve">reflection in </w:t>
      </w:r>
      <w:r>
        <w:rPr>
          <w:sz w:val="28"/>
          <w:szCs w:val="28"/>
          <w:lang w:val="en-US"/>
        </w:rPr>
        <w:t xml:space="preserve">the </w:t>
      </w:r>
      <w:r w:rsidRPr="00074DA6">
        <w:rPr>
          <w:sz w:val="28"/>
          <w:szCs w:val="28"/>
          <w:lang w:val="en-US"/>
        </w:rPr>
        <w:t xml:space="preserve">Article 1 of the </w:t>
      </w:r>
      <w:r>
        <w:rPr>
          <w:sz w:val="28"/>
          <w:szCs w:val="28"/>
          <w:lang w:val="en-US"/>
        </w:rPr>
        <w:t xml:space="preserve">Minutes </w:t>
      </w:r>
      <w:r w:rsidRPr="00074DA6">
        <w:rPr>
          <w:sz w:val="28"/>
          <w:szCs w:val="28"/>
          <w:lang w:val="en-US"/>
        </w:rPr>
        <w:t>No. 1 of the Convention for the Protection of Human Rights and Fundamental Freedoms" (hereinafter referred to as the Convention).</w:t>
      </w:r>
    </w:p>
    <w:p w:rsidR="009D43BE" w:rsidRDefault="009D43BE" w:rsidP="00074DA6">
      <w:pPr>
        <w:ind w:firstLine="567"/>
        <w:jc w:val="both"/>
        <w:rPr>
          <w:sz w:val="28"/>
          <w:szCs w:val="28"/>
          <w:lang w:val="en-US"/>
        </w:rPr>
      </w:pPr>
      <w:r w:rsidRPr="00074DA6">
        <w:rPr>
          <w:sz w:val="28"/>
          <w:szCs w:val="28"/>
          <w:lang w:val="en-US"/>
        </w:rPr>
        <w:t xml:space="preserve">The legal position created in the </w:t>
      </w:r>
      <w:smartTag w:uri="urn:schemas-microsoft-com:office:smarttags" w:element="address">
        <w:smartTag w:uri="urn:schemas-microsoft-com:office:smarttags" w:element="Street">
          <w:r w:rsidRPr="00074DA6">
            <w:rPr>
              <w:sz w:val="28"/>
              <w:szCs w:val="28"/>
              <w:lang w:val="en-US"/>
            </w:rPr>
            <w:t>Constitutional Court</w:t>
          </w:r>
        </w:smartTag>
      </w:smartTag>
      <w:r w:rsidRPr="00074DA6">
        <w:rPr>
          <w:sz w:val="28"/>
          <w:szCs w:val="28"/>
          <w:lang w:val="en-US"/>
        </w:rPr>
        <w:t xml:space="preserve">, in connection with the property right, consists that the content of this right should be understood, in view of provisions of Article 13 of the Constitution. The property as important institute of civil society is one of the main factors making a basis of development of economy. Therefore, the </w:t>
      </w:r>
      <w:proofErr w:type="gramStart"/>
      <w:r w:rsidRPr="00074DA6">
        <w:rPr>
          <w:sz w:val="28"/>
          <w:szCs w:val="28"/>
          <w:lang w:val="en-US"/>
        </w:rPr>
        <w:t>property,</w:t>
      </w:r>
      <w:proofErr w:type="gramEnd"/>
      <w:r w:rsidRPr="00074DA6">
        <w:rPr>
          <w:sz w:val="28"/>
          <w:szCs w:val="28"/>
          <w:lang w:val="en-US"/>
        </w:rPr>
        <w:t xml:space="preserve"> is declared inviolable under Article 13 of the Constitution and is protected by the state. The property right, acting as the basis of freedom of each individual of society, is an important condition for development of personality and free business.</w:t>
      </w:r>
      <w:r>
        <w:rPr>
          <w:sz w:val="28"/>
          <w:szCs w:val="28"/>
          <w:lang w:val="en-US"/>
        </w:rPr>
        <w:t xml:space="preserve"> </w:t>
      </w:r>
      <w:r w:rsidRPr="00074DA6">
        <w:rPr>
          <w:sz w:val="28"/>
          <w:szCs w:val="28"/>
          <w:lang w:val="en-US"/>
        </w:rPr>
        <w:t>The state has to abstain from illegal intervention in effective implementation of the property right and prevent such actions (</w:t>
      </w:r>
      <w:r>
        <w:rPr>
          <w:sz w:val="28"/>
          <w:szCs w:val="28"/>
          <w:lang w:val="en-US"/>
        </w:rPr>
        <w:t>decision</w:t>
      </w:r>
      <w:r w:rsidRPr="00074DA6">
        <w:rPr>
          <w:sz w:val="28"/>
          <w:szCs w:val="28"/>
          <w:lang w:val="en-US"/>
        </w:rPr>
        <w:t xml:space="preserve"> of Plenum of the Constitutional Court of December 16, 2011 </w:t>
      </w:r>
      <w:r>
        <w:rPr>
          <w:sz w:val="28"/>
          <w:szCs w:val="28"/>
          <w:lang w:val="en-US"/>
        </w:rPr>
        <w:t>concerning</w:t>
      </w:r>
      <w:r w:rsidRPr="00074DA6">
        <w:rPr>
          <w:sz w:val="28"/>
          <w:szCs w:val="28"/>
          <w:lang w:val="en-US"/>
        </w:rPr>
        <w:t xml:space="preserve"> interpretation of </w:t>
      </w:r>
      <w:r>
        <w:rPr>
          <w:sz w:val="28"/>
          <w:szCs w:val="28"/>
          <w:lang w:val="en-US"/>
        </w:rPr>
        <w:t>A</w:t>
      </w:r>
      <w:r w:rsidRPr="00074DA6">
        <w:rPr>
          <w:sz w:val="28"/>
          <w:szCs w:val="28"/>
          <w:lang w:val="en-US"/>
        </w:rPr>
        <w:t>rticles 107-2.1 and 107-5.1 of the Civil Code of the Republic</w:t>
      </w:r>
      <w:r>
        <w:rPr>
          <w:sz w:val="28"/>
          <w:szCs w:val="28"/>
          <w:lang w:val="en-US"/>
        </w:rPr>
        <w:t xml:space="preserve"> of </w:t>
      </w:r>
      <w:r w:rsidRPr="00074DA6">
        <w:rPr>
          <w:sz w:val="28"/>
          <w:szCs w:val="28"/>
          <w:lang w:val="en-US"/>
        </w:rPr>
        <w:t>Azerbaijan).</w:t>
      </w:r>
    </w:p>
    <w:p w:rsidR="009D43BE" w:rsidRPr="00304AA0" w:rsidRDefault="009D43BE" w:rsidP="00074DA6">
      <w:pPr>
        <w:ind w:firstLine="567"/>
        <w:jc w:val="both"/>
        <w:rPr>
          <w:sz w:val="28"/>
          <w:szCs w:val="28"/>
          <w:lang w:val="en-US"/>
        </w:rPr>
      </w:pPr>
      <w:r w:rsidRPr="00304AA0">
        <w:rPr>
          <w:sz w:val="28"/>
          <w:szCs w:val="28"/>
          <w:lang w:val="en-US"/>
        </w:rPr>
        <w:t>The European Court of Human Rights (hereinafter referred to as the European Court) in connection with intervention in the property right noted that t</w:t>
      </w:r>
      <w:r w:rsidRPr="00304AA0">
        <w:rPr>
          <w:rStyle w:val="sb8d990e2"/>
          <w:color w:val="000000"/>
          <w:sz w:val="28"/>
          <w:szCs w:val="28"/>
          <w:shd w:val="clear" w:color="auto" w:fill="FFFFFF"/>
          <w:lang w:val="en-US"/>
        </w:rPr>
        <w:t xml:space="preserve">he first and </w:t>
      </w:r>
      <w:r w:rsidRPr="00304AA0">
        <w:rPr>
          <w:rStyle w:val="sb8d990e2"/>
          <w:color w:val="000000"/>
          <w:sz w:val="28"/>
          <w:szCs w:val="28"/>
          <w:shd w:val="clear" w:color="auto" w:fill="FFFFFF"/>
          <w:lang w:val="en-US"/>
        </w:rPr>
        <w:lastRenderedPageBreak/>
        <w:t>most important requirement of Article 1 of Protocol No. 1 is that any interference by a public authority with the peaceful enjoyment of possessions should be lawful. The requirement of lawfulness, within the meaning of the Convention, demands compliance with the relevant provisions of domestic law and compatibility with the rule of law</w:t>
      </w:r>
      <w:r w:rsidRPr="00304AA0">
        <w:rPr>
          <w:rStyle w:val="apple-converted-space"/>
          <w:color w:val="000000"/>
          <w:sz w:val="28"/>
          <w:szCs w:val="28"/>
          <w:shd w:val="clear" w:color="auto" w:fill="FFFFFF"/>
          <w:lang w:val="en-US"/>
        </w:rPr>
        <w:t> </w:t>
      </w:r>
      <w:r w:rsidRPr="00304AA0">
        <w:rPr>
          <w:sz w:val="28"/>
          <w:szCs w:val="28"/>
          <w:lang w:val="en-US"/>
        </w:rPr>
        <w:t xml:space="preserve">(decision of the European Court on the case of </w:t>
      </w:r>
      <w:proofErr w:type="spellStart"/>
      <w:r w:rsidRPr="00304AA0">
        <w:rPr>
          <w:sz w:val="28"/>
          <w:szCs w:val="28"/>
          <w:lang w:val="en-US"/>
        </w:rPr>
        <w:t>Kushoglu</w:t>
      </w:r>
      <w:proofErr w:type="spellEnd"/>
      <w:r>
        <w:rPr>
          <w:sz w:val="28"/>
          <w:szCs w:val="28"/>
          <w:lang w:val="en-US"/>
        </w:rPr>
        <w:t xml:space="preserve"> </w:t>
      </w:r>
      <w:r w:rsidRPr="00304AA0">
        <w:rPr>
          <w:sz w:val="28"/>
          <w:szCs w:val="28"/>
          <w:lang w:val="en-US"/>
        </w:rPr>
        <w:t>v. Bulgaria of May 10, 2007).</w:t>
      </w:r>
    </w:p>
    <w:p w:rsidR="009D43BE" w:rsidRDefault="009D43BE" w:rsidP="00074DA6">
      <w:pPr>
        <w:autoSpaceDE w:val="0"/>
        <w:autoSpaceDN w:val="0"/>
        <w:adjustRightInd w:val="0"/>
        <w:jc w:val="both"/>
        <w:rPr>
          <w:sz w:val="28"/>
          <w:szCs w:val="28"/>
          <w:lang w:val="en-US"/>
        </w:rPr>
      </w:pPr>
      <w:r>
        <w:rPr>
          <w:sz w:val="28"/>
          <w:szCs w:val="28"/>
          <w:lang w:val="en-US"/>
        </w:rPr>
        <w:tab/>
        <w:t>Considering the issue</w:t>
      </w:r>
      <w:r w:rsidRPr="002B4B14">
        <w:rPr>
          <w:sz w:val="28"/>
          <w:szCs w:val="28"/>
          <w:lang w:val="en-US"/>
        </w:rPr>
        <w:t xml:space="preserve"> from this point of view, Plenum of the Constitutional Court notes that till 1991 the land plots was only </w:t>
      </w:r>
      <w:r>
        <w:rPr>
          <w:sz w:val="28"/>
          <w:szCs w:val="28"/>
          <w:lang w:val="en-US"/>
        </w:rPr>
        <w:t xml:space="preserve">in </w:t>
      </w:r>
      <w:r w:rsidRPr="002B4B14">
        <w:rPr>
          <w:sz w:val="28"/>
          <w:szCs w:val="28"/>
          <w:lang w:val="en-US"/>
        </w:rPr>
        <w:t xml:space="preserve">a state ownership, and the rights of possession and use of citizens for the land plots were carried out only in the form of continuous use. It, in turn, provided duration of their rights for the </w:t>
      </w:r>
      <w:r>
        <w:rPr>
          <w:sz w:val="28"/>
          <w:szCs w:val="28"/>
          <w:lang w:val="en-US"/>
        </w:rPr>
        <w:t>land</w:t>
      </w:r>
      <w:r w:rsidRPr="002B4B14">
        <w:rPr>
          <w:sz w:val="28"/>
          <w:szCs w:val="28"/>
          <w:lang w:val="en-US"/>
        </w:rPr>
        <w:t xml:space="preserve"> and the property which is on it. Recognition of the right of the owner of the house – the user of the land plot on whom the house is located, on continuous (</w:t>
      </w:r>
      <w:proofErr w:type="spellStart"/>
      <w:r w:rsidRPr="002B4B14">
        <w:rPr>
          <w:sz w:val="28"/>
          <w:szCs w:val="28"/>
          <w:lang w:val="en-US"/>
        </w:rPr>
        <w:t>termless</w:t>
      </w:r>
      <w:proofErr w:type="spellEnd"/>
      <w:r w:rsidRPr="002B4B14">
        <w:rPr>
          <w:sz w:val="28"/>
          <w:szCs w:val="28"/>
          <w:lang w:val="en-US"/>
        </w:rPr>
        <w:t xml:space="preserve">) use of this </w:t>
      </w:r>
      <w:r>
        <w:rPr>
          <w:sz w:val="28"/>
          <w:szCs w:val="28"/>
          <w:lang w:val="en-US"/>
        </w:rPr>
        <w:t>land</w:t>
      </w:r>
      <w:r w:rsidRPr="002B4B14">
        <w:rPr>
          <w:sz w:val="28"/>
          <w:szCs w:val="28"/>
          <w:lang w:val="en-US"/>
        </w:rPr>
        <w:t xml:space="preserve"> excluded the </w:t>
      </w:r>
      <w:r w:rsidRPr="008339E4">
        <w:rPr>
          <w:sz w:val="28"/>
          <w:szCs w:val="28"/>
          <w:lang w:val="en-US"/>
        </w:rPr>
        <w:t>disposition</w:t>
      </w:r>
      <w:r w:rsidRPr="002B4B14">
        <w:rPr>
          <w:sz w:val="28"/>
          <w:szCs w:val="28"/>
          <w:lang w:val="en-US"/>
        </w:rPr>
        <w:t xml:space="preserve"> this land plot from other non-state </w:t>
      </w:r>
      <w:r>
        <w:rPr>
          <w:sz w:val="28"/>
          <w:szCs w:val="28"/>
          <w:lang w:val="en-US"/>
        </w:rPr>
        <w:t>subject</w:t>
      </w:r>
      <w:r w:rsidRPr="002B4B14">
        <w:rPr>
          <w:sz w:val="28"/>
          <w:szCs w:val="28"/>
          <w:lang w:val="en-US"/>
        </w:rPr>
        <w:t xml:space="preserve">s. After adoption of the Constitution, the legislator in connection with emergence of private form of ownership, provided to citizens possibility of replacement of legal status with which they possess concerning the </w:t>
      </w:r>
      <w:r>
        <w:rPr>
          <w:sz w:val="28"/>
          <w:szCs w:val="28"/>
          <w:lang w:val="en-US"/>
        </w:rPr>
        <w:t>land</w:t>
      </w:r>
      <w:r w:rsidRPr="002B4B14">
        <w:rPr>
          <w:sz w:val="28"/>
          <w:szCs w:val="28"/>
          <w:lang w:val="en-US"/>
        </w:rPr>
        <w:t xml:space="preserve"> (continuous use), other status.</w:t>
      </w:r>
    </w:p>
    <w:p w:rsidR="009D43BE" w:rsidRDefault="009D43BE" w:rsidP="00074DA6">
      <w:pPr>
        <w:autoSpaceDE w:val="0"/>
        <w:autoSpaceDN w:val="0"/>
        <w:adjustRightInd w:val="0"/>
        <w:jc w:val="both"/>
        <w:rPr>
          <w:sz w:val="28"/>
          <w:szCs w:val="28"/>
          <w:lang w:val="en-US"/>
        </w:rPr>
      </w:pPr>
      <w:r>
        <w:rPr>
          <w:sz w:val="28"/>
          <w:szCs w:val="28"/>
          <w:lang w:val="en-US"/>
        </w:rPr>
        <w:tab/>
      </w:r>
      <w:r w:rsidRPr="00555ACF">
        <w:rPr>
          <w:sz w:val="28"/>
          <w:szCs w:val="28"/>
          <w:lang w:val="en-US"/>
        </w:rPr>
        <w:t>According to the Law of the Republic</w:t>
      </w:r>
      <w:r>
        <w:rPr>
          <w:sz w:val="28"/>
          <w:szCs w:val="28"/>
          <w:lang w:val="en-US"/>
        </w:rPr>
        <w:t xml:space="preserve"> of </w:t>
      </w:r>
      <w:r w:rsidRPr="00555ACF">
        <w:rPr>
          <w:sz w:val="28"/>
          <w:szCs w:val="28"/>
          <w:lang w:val="en-US"/>
        </w:rPr>
        <w:t xml:space="preserve">Azerbaijan of July 16, 1996 </w:t>
      </w:r>
      <w:r>
        <w:rPr>
          <w:sz w:val="28"/>
          <w:szCs w:val="28"/>
          <w:lang w:val="en-US"/>
        </w:rPr>
        <w:t>“On L</w:t>
      </w:r>
      <w:r w:rsidRPr="00555ACF">
        <w:rPr>
          <w:sz w:val="28"/>
          <w:szCs w:val="28"/>
          <w:lang w:val="en-US"/>
        </w:rPr>
        <w:t xml:space="preserve">and </w:t>
      </w:r>
      <w:r>
        <w:rPr>
          <w:sz w:val="28"/>
          <w:szCs w:val="28"/>
          <w:lang w:val="en-US"/>
        </w:rPr>
        <w:t>R</w:t>
      </w:r>
      <w:r w:rsidRPr="00555ACF">
        <w:rPr>
          <w:sz w:val="28"/>
          <w:szCs w:val="28"/>
          <w:lang w:val="en-US"/>
        </w:rPr>
        <w:t>eform</w:t>
      </w:r>
      <w:r>
        <w:rPr>
          <w:sz w:val="28"/>
          <w:szCs w:val="28"/>
          <w:lang w:val="en-US"/>
        </w:rPr>
        <w:t>”</w:t>
      </w:r>
      <w:r w:rsidRPr="00555ACF">
        <w:rPr>
          <w:sz w:val="28"/>
          <w:szCs w:val="28"/>
          <w:lang w:val="en-US"/>
        </w:rPr>
        <w:t xml:space="preserve"> (</w:t>
      </w:r>
      <w:r w:rsidRPr="00304AA0">
        <w:rPr>
          <w:sz w:val="28"/>
          <w:szCs w:val="28"/>
          <w:lang w:val="en-US"/>
        </w:rPr>
        <w:t>hereinafter referred to as the</w:t>
      </w:r>
      <w:r w:rsidRPr="00555ACF">
        <w:rPr>
          <w:sz w:val="28"/>
          <w:szCs w:val="28"/>
          <w:lang w:val="en-US"/>
        </w:rPr>
        <w:t xml:space="preserve"> Law </w:t>
      </w:r>
      <w:r>
        <w:rPr>
          <w:sz w:val="28"/>
          <w:szCs w:val="28"/>
          <w:lang w:val="en-US"/>
        </w:rPr>
        <w:t>“On L</w:t>
      </w:r>
      <w:r w:rsidRPr="00555ACF">
        <w:rPr>
          <w:sz w:val="28"/>
          <w:szCs w:val="28"/>
          <w:lang w:val="en-US"/>
        </w:rPr>
        <w:t xml:space="preserve">and </w:t>
      </w:r>
      <w:r>
        <w:rPr>
          <w:sz w:val="28"/>
          <w:szCs w:val="28"/>
          <w:lang w:val="en-US"/>
        </w:rPr>
        <w:t>R</w:t>
      </w:r>
      <w:r w:rsidRPr="00555ACF">
        <w:rPr>
          <w:sz w:val="28"/>
          <w:szCs w:val="28"/>
          <w:lang w:val="en-US"/>
        </w:rPr>
        <w:t>eform</w:t>
      </w:r>
      <w:r>
        <w:rPr>
          <w:sz w:val="28"/>
          <w:szCs w:val="28"/>
          <w:lang w:val="en-US"/>
        </w:rPr>
        <w:t>”</w:t>
      </w:r>
      <w:r w:rsidRPr="00555ACF">
        <w:rPr>
          <w:sz w:val="28"/>
          <w:szCs w:val="28"/>
          <w:lang w:val="en-US"/>
        </w:rPr>
        <w:t>), establishing legal bases and an order of carrying out land reforms in the Republic</w:t>
      </w:r>
      <w:r>
        <w:rPr>
          <w:sz w:val="28"/>
          <w:szCs w:val="28"/>
          <w:lang w:val="en-US"/>
        </w:rPr>
        <w:t xml:space="preserve"> of </w:t>
      </w:r>
      <w:r w:rsidRPr="00555ACF">
        <w:rPr>
          <w:sz w:val="28"/>
          <w:szCs w:val="28"/>
          <w:lang w:val="en-US"/>
        </w:rPr>
        <w:t>Azerbaijan, the purpose of land reform is formation of the new relations of ownership of land on the basis of the principles of economic freedom and social justice, development of market economy and an enterprise initiative, achievement of economic independence of the country, including, its food supply, and finally, increase of material well-being of the Azerbaijani people.</w:t>
      </w:r>
      <w:r>
        <w:rPr>
          <w:sz w:val="28"/>
          <w:szCs w:val="28"/>
          <w:lang w:val="en-US"/>
        </w:rPr>
        <w:t xml:space="preserve"> P</w:t>
      </w:r>
      <w:r w:rsidRPr="00555ACF">
        <w:rPr>
          <w:sz w:val="28"/>
          <w:szCs w:val="28"/>
          <w:lang w:val="en-US"/>
        </w:rPr>
        <w:t>roblems of land reform are ensuring definition of the state lands in the territory of the Republic</w:t>
      </w:r>
      <w:r>
        <w:rPr>
          <w:sz w:val="28"/>
          <w:szCs w:val="28"/>
          <w:lang w:val="en-US"/>
        </w:rPr>
        <w:t xml:space="preserve"> of </w:t>
      </w:r>
      <w:r w:rsidRPr="00555ACF">
        <w:rPr>
          <w:sz w:val="28"/>
          <w:szCs w:val="28"/>
          <w:lang w:val="en-US"/>
        </w:rPr>
        <w:t xml:space="preserve">Azerbaijan, transfer of lands to a municipal and private property, the rights of owners for possession, use and the </w:t>
      </w:r>
      <w:r>
        <w:rPr>
          <w:sz w:val="28"/>
          <w:szCs w:val="28"/>
          <w:lang w:val="en-US"/>
        </w:rPr>
        <w:t>disposition</w:t>
      </w:r>
      <w:r w:rsidRPr="00555ACF">
        <w:rPr>
          <w:sz w:val="28"/>
          <w:szCs w:val="28"/>
          <w:lang w:val="en-US"/>
        </w:rPr>
        <w:t xml:space="preserve"> of the </w:t>
      </w:r>
      <w:r>
        <w:rPr>
          <w:sz w:val="28"/>
          <w:szCs w:val="28"/>
          <w:lang w:val="en-US"/>
        </w:rPr>
        <w:t>land</w:t>
      </w:r>
      <w:r w:rsidRPr="00555ACF">
        <w:rPr>
          <w:sz w:val="28"/>
          <w:szCs w:val="28"/>
          <w:lang w:val="en-US"/>
        </w:rPr>
        <w:t>.</w:t>
      </w:r>
    </w:p>
    <w:p w:rsidR="009D43BE" w:rsidRPr="00F163A4" w:rsidRDefault="009D43BE" w:rsidP="00F163A4">
      <w:pPr>
        <w:autoSpaceDE w:val="0"/>
        <w:autoSpaceDN w:val="0"/>
        <w:adjustRightInd w:val="0"/>
        <w:jc w:val="both"/>
        <w:rPr>
          <w:sz w:val="28"/>
          <w:szCs w:val="28"/>
          <w:lang w:val="en-US"/>
        </w:rPr>
      </w:pPr>
      <w:r>
        <w:rPr>
          <w:sz w:val="28"/>
          <w:szCs w:val="28"/>
          <w:lang w:val="en-US"/>
        </w:rPr>
        <w:tab/>
        <w:t xml:space="preserve">The </w:t>
      </w:r>
      <w:r w:rsidRPr="00F163A4">
        <w:rPr>
          <w:sz w:val="28"/>
          <w:szCs w:val="28"/>
          <w:lang w:val="en-US"/>
        </w:rPr>
        <w:t xml:space="preserve">Article 9 of the Law </w:t>
      </w:r>
      <w:r>
        <w:rPr>
          <w:sz w:val="28"/>
          <w:szCs w:val="28"/>
          <w:lang w:val="en-US"/>
        </w:rPr>
        <w:t>“On</w:t>
      </w:r>
      <w:r w:rsidRPr="00F163A4">
        <w:rPr>
          <w:sz w:val="28"/>
          <w:szCs w:val="28"/>
          <w:lang w:val="en-US"/>
        </w:rPr>
        <w:t xml:space="preserve"> Land Reform</w:t>
      </w:r>
      <w:r>
        <w:rPr>
          <w:sz w:val="28"/>
          <w:szCs w:val="28"/>
          <w:lang w:val="en-US"/>
        </w:rPr>
        <w:t>”</w:t>
      </w:r>
      <w:r w:rsidRPr="00F163A4">
        <w:rPr>
          <w:sz w:val="28"/>
          <w:szCs w:val="28"/>
          <w:lang w:val="en-US"/>
        </w:rPr>
        <w:t xml:space="preserve"> established gratuitous transfer of lands, </w:t>
      </w:r>
      <w:r>
        <w:rPr>
          <w:sz w:val="28"/>
          <w:szCs w:val="28"/>
          <w:lang w:val="en-US"/>
        </w:rPr>
        <w:t xml:space="preserve">in order established by legislation, into </w:t>
      </w:r>
      <w:r w:rsidRPr="00F163A4">
        <w:rPr>
          <w:sz w:val="28"/>
          <w:szCs w:val="28"/>
          <w:lang w:val="en-US"/>
        </w:rPr>
        <w:t xml:space="preserve">property of citizens </w:t>
      </w:r>
      <w:r>
        <w:rPr>
          <w:sz w:val="28"/>
          <w:szCs w:val="28"/>
          <w:lang w:val="en-US"/>
        </w:rPr>
        <w:t xml:space="preserve">having </w:t>
      </w:r>
      <w:r w:rsidRPr="00F163A4">
        <w:rPr>
          <w:sz w:val="28"/>
          <w:szCs w:val="28"/>
          <w:lang w:val="en-US"/>
        </w:rPr>
        <w:t xml:space="preserve">individual houses which are in their lawful use, personal plots, individual, collective and cooperative gardens, gardens under the authority of the state country farm. </w:t>
      </w:r>
      <w:r>
        <w:rPr>
          <w:sz w:val="28"/>
          <w:szCs w:val="28"/>
          <w:lang w:val="en-US"/>
        </w:rPr>
        <w:t xml:space="preserve">The </w:t>
      </w:r>
      <w:r w:rsidRPr="00F163A4">
        <w:rPr>
          <w:sz w:val="28"/>
          <w:szCs w:val="28"/>
          <w:lang w:val="en-US"/>
        </w:rPr>
        <w:t>Article 10 of this Law provided an order of privatization of the lands which are in lawful use of citizens.</w:t>
      </w:r>
    </w:p>
    <w:p w:rsidR="009D43BE" w:rsidRDefault="009D43BE" w:rsidP="00A952EA">
      <w:pPr>
        <w:autoSpaceDE w:val="0"/>
        <w:autoSpaceDN w:val="0"/>
        <w:adjustRightInd w:val="0"/>
        <w:ind w:firstLine="708"/>
        <w:jc w:val="both"/>
        <w:rPr>
          <w:sz w:val="28"/>
          <w:szCs w:val="28"/>
          <w:lang w:val="en-US"/>
        </w:rPr>
      </w:pPr>
      <w:r w:rsidRPr="00F163A4">
        <w:rPr>
          <w:sz w:val="28"/>
          <w:szCs w:val="28"/>
          <w:lang w:val="en-US"/>
        </w:rPr>
        <w:t xml:space="preserve">According to point 1 of the </w:t>
      </w:r>
      <w:r>
        <w:rPr>
          <w:sz w:val="28"/>
          <w:szCs w:val="28"/>
          <w:lang w:val="en-US"/>
        </w:rPr>
        <w:t xml:space="preserve">Provision “On </w:t>
      </w:r>
      <w:r w:rsidRPr="00F163A4">
        <w:rPr>
          <w:sz w:val="28"/>
          <w:szCs w:val="28"/>
          <w:lang w:val="en-US"/>
        </w:rPr>
        <w:t xml:space="preserve">transfer </w:t>
      </w:r>
      <w:r>
        <w:rPr>
          <w:sz w:val="28"/>
          <w:szCs w:val="28"/>
          <w:lang w:val="en-US"/>
        </w:rPr>
        <w:t>i</w:t>
      </w:r>
      <w:r w:rsidRPr="00F163A4">
        <w:rPr>
          <w:sz w:val="28"/>
          <w:szCs w:val="28"/>
          <w:lang w:val="en-US"/>
        </w:rPr>
        <w:t xml:space="preserve">nto the ownership of citizens of the lands </w:t>
      </w:r>
      <w:r>
        <w:rPr>
          <w:sz w:val="28"/>
          <w:szCs w:val="28"/>
          <w:lang w:val="en-US"/>
        </w:rPr>
        <w:t>w</w:t>
      </w:r>
      <w:r w:rsidRPr="00F163A4">
        <w:rPr>
          <w:sz w:val="28"/>
          <w:szCs w:val="28"/>
          <w:lang w:val="en-US"/>
        </w:rPr>
        <w:t xml:space="preserve">hich </w:t>
      </w:r>
      <w:r>
        <w:rPr>
          <w:sz w:val="28"/>
          <w:szCs w:val="28"/>
          <w:lang w:val="en-US"/>
        </w:rPr>
        <w:t>a</w:t>
      </w:r>
      <w:r w:rsidRPr="00F163A4">
        <w:rPr>
          <w:sz w:val="28"/>
          <w:szCs w:val="28"/>
          <w:lang w:val="en-US"/>
        </w:rPr>
        <w:t xml:space="preserve">re in lawful use of citizens (individual houses, personal plots, individual, collective and cooperative </w:t>
      </w:r>
      <w:r w:rsidRPr="009B40B3">
        <w:rPr>
          <w:sz w:val="28"/>
          <w:szCs w:val="28"/>
          <w:lang w:val="en-US"/>
        </w:rPr>
        <w:t>summer residence</w:t>
      </w:r>
      <w:r>
        <w:rPr>
          <w:sz w:val="28"/>
          <w:szCs w:val="28"/>
          <w:lang w:val="en-US"/>
        </w:rPr>
        <w:t>s</w:t>
      </w:r>
      <w:r w:rsidRPr="00F163A4">
        <w:rPr>
          <w:sz w:val="28"/>
          <w:szCs w:val="28"/>
          <w:lang w:val="en-US"/>
        </w:rPr>
        <w:t xml:space="preserve">, </w:t>
      </w:r>
      <w:r w:rsidRPr="009B40B3">
        <w:rPr>
          <w:sz w:val="28"/>
          <w:szCs w:val="28"/>
          <w:lang w:val="en-US"/>
        </w:rPr>
        <w:t>summer residence</w:t>
      </w:r>
      <w:r w:rsidRPr="00F163A4">
        <w:rPr>
          <w:sz w:val="28"/>
          <w:szCs w:val="28"/>
          <w:lang w:val="en-US"/>
        </w:rPr>
        <w:t>s consisting under the authority of the state country farm)" (</w:t>
      </w:r>
      <w:r w:rsidRPr="00304AA0">
        <w:rPr>
          <w:sz w:val="28"/>
          <w:szCs w:val="28"/>
          <w:lang w:val="en-US"/>
        </w:rPr>
        <w:t>hereinafter referred to as the</w:t>
      </w:r>
      <w:r>
        <w:rPr>
          <w:sz w:val="28"/>
          <w:szCs w:val="28"/>
          <w:lang w:val="en-US"/>
        </w:rPr>
        <w:t xml:space="preserve"> Provision</w:t>
      </w:r>
      <w:r w:rsidRPr="00F163A4">
        <w:rPr>
          <w:sz w:val="28"/>
          <w:szCs w:val="28"/>
          <w:lang w:val="en-US"/>
        </w:rPr>
        <w:t>) approved by the Decree of the President of the Republic</w:t>
      </w:r>
      <w:r>
        <w:rPr>
          <w:sz w:val="28"/>
          <w:szCs w:val="28"/>
          <w:lang w:val="en-US"/>
        </w:rPr>
        <w:t xml:space="preserve"> of </w:t>
      </w:r>
      <w:r w:rsidRPr="00F163A4">
        <w:rPr>
          <w:sz w:val="28"/>
          <w:szCs w:val="28"/>
          <w:lang w:val="en-US"/>
        </w:rPr>
        <w:t>Azerbaijan of January 10, 1997 No. 534, the lands occupied with the individual personal plots which are in lawful use or rent of citizens are gratuitously transferred by it to the possession in the order established by the legislation. The lands occupied with personal plots are transferred to the possession of citizens in that size in which were taken in their lawful use or rent.</w:t>
      </w:r>
    </w:p>
    <w:p w:rsidR="009D43BE" w:rsidRPr="00536446" w:rsidRDefault="009D43BE" w:rsidP="00536446">
      <w:pPr>
        <w:autoSpaceDE w:val="0"/>
        <w:autoSpaceDN w:val="0"/>
        <w:adjustRightInd w:val="0"/>
        <w:ind w:firstLine="708"/>
        <w:jc w:val="both"/>
        <w:rPr>
          <w:sz w:val="28"/>
          <w:szCs w:val="28"/>
          <w:lang w:val="en-US"/>
        </w:rPr>
      </w:pPr>
      <w:r w:rsidRPr="00536446">
        <w:rPr>
          <w:sz w:val="28"/>
          <w:szCs w:val="28"/>
          <w:lang w:val="en-US"/>
        </w:rPr>
        <w:t xml:space="preserve">Point 2 of Situation for transfer into the ownership of citizens of the lands submitted for privatization, including the personal land plots provided presentation by </w:t>
      </w:r>
      <w:r w:rsidRPr="00536446">
        <w:rPr>
          <w:sz w:val="28"/>
          <w:szCs w:val="28"/>
          <w:lang w:val="en-US"/>
        </w:rPr>
        <w:lastRenderedPageBreak/>
        <w:t xml:space="preserve">them of the statement and the copy of the document certifying lawful use of this site. Also, it should be noted that according to the legislation regulating this process, transfer to a private property of citizens of the land plots which are earlier transferred to them to continuous use wasn't limited. </w:t>
      </w:r>
    </w:p>
    <w:p w:rsidR="009D43BE" w:rsidRDefault="009D43BE" w:rsidP="00536446">
      <w:pPr>
        <w:autoSpaceDE w:val="0"/>
        <w:autoSpaceDN w:val="0"/>
        <w:adjustRightInd w:val="0"/>
        <w:ind w:firstLine="708"/>
        <w:jc w:val="both"/>
        <w:rPr>
          <w:sz w:val="28"/>
          <w:szCs w:val="28"/>
          <w:lang w:val="en-US"/>
        </w:rPr>
      </w:pPr>
      <w:r w:rsidRPr="00536446">
        <w:rPr>
          <w:sz w:val="28"/>
          <w:szCs w:val="28"/>
          <w:lang w:val="en-US"/>
        </w:rPr>
        <w:t xml:space="preserve">Due to above-stated, Plenum of the Constitutional Court considers necessary to note that possibility of change of a legal status of the land plots; such </w:t>
      </w:r>
      <w:r>
        <w:rPr>
          <w:sz w:val="28"/>
          <w:szCs w:val="28"/>
          <w:lang w:val="en-US"/>
        </w:rPr>
        <w:t>kind</w:t>
      </w:r>
      <w:r w:rsidRPr="00536446">
        <w:rPr>
          <w:sz w:val="28"/>
          <w:szCs w:val="28"/>
          <w:lang w:val="en-US"/>
        </w:rPr>
        <w:t xml:space="preserve"> that are in lawful use, successors of the lawful user of this land plot has to be established by courts according to the relevant legislation.</w:t>
      </w:r>
    </w:p>
    <w:p w:rsidR="009D43BE" w:rsidRPr="00317D0D" w:rsidRDefault="009D43BE" w:rsidP="00317D0D">
      <w:pPr>
        <w:autoSpaceDE w:val="0"/>
        <w:autoSpaceDN w:val="0"/>
        <w:adjustRightInd w:val="0"/>
        <w:ind w:firstLine="708"/>
        <w:jc w:val="both"/>
        <w:rPr>
          <w:sz w:val="28"/>
          <w:szCs w:val="28"/>
          <w:lang w:val="en-US"/>
        </w:rPr>
      </w:pPr>
      <w:r w:rsidRPr="00317D0D">
        <w:rPr>
          <w:sz w:val="28"/>
          <w:szCs w:val="28"/>
          <w:lang w:val="en-US"/>
        </w:rPr>
        <w:t xml:space="preserve">Thus it is necessary to consider that transfer of the land plots which are in continuous use to property of citizens within the special conditions established in the above acts testifies that the lands which are in continuous use </w:t>
      </w:r>
      <w:proofErr w:type="spellStart"/>
      <w:r w:rsidRPr="00317D0D">
        <w:rPr>
          <w:sz w:val="28"/>
          <w:szCs w:val="28"/>
          <w:lang w:val="en-US"/>
        </w:rPr>
        <w:t>aren</w:t>
      </w:r>
      <w:r>
        <w:rPr>
          <w:sz w:val="28"/>
          <w:szCs w:val="28"/>
          <w:lang w:val="en-US"/>
        </w:rPr>
        <w:t>o</w:t>
      </w:r>
      <w:r w:rsidRPr="00317D0D">
        <w:rPr>
          <w:sz w:val="28"/>
          <w:szCs w:val="28"/>
          <w:lang w:val="en-US"/>
        </w:rPr>
        <w:t>t</w:t>
      </w:r>
      <w:proofErr w:type="spellEnd"/>
      <w:r w:rsidRPr="00317D0D">
        <w:rPr>
          <w:sz w:val="28"/>
          <w:szCs w:val="28"/>
          <w:lang w:val="en-US"/>
        </w:rPr>
        <w:t xml:space="preserve"> included in hereditary weight. </w:t>
      </w:r>
    </w:p>
    <w:p w:rsidR="009D43BE" w:rsidRDefault="009D43BE" w:rsidP="00317D0D">
      <w:pPr>
        <w:autoSpaceDE w:val="0"/>
        <w:autoSpaceDN w:val="0"/>
        <w:adjustRightInd w:val="0"/>
        <w:ind w:firstLine="708"/>
        <w:jc w:val="both"/>
        <w:rPr>
          <w:sz w:val="28"/>
          <w:szCs w:val="28"/>
          <w:lang w:val="en-US"/>
        </w:rPr>
      </w:pPr>
      <w:r w:rsidRPr="00317D0D">
        <w:rPr>
          <w:sz w:val="28"/>
          <w:szCs w:val="28"/>
          <w:lang w:val="en-US"/>
        </w:rPr>
        <w:t xml:space="preserve">Along with it, </w:t>
      </w:r>
      <w:r>
        <w:rPr>
          <w:sz w:val="28"/>
          <w:szCs w:val="28"/>
          <w:lang w:val="en-US"/>
        </w:rPr>
        <w:t>execution</w:t>
      </w:r>
      <w:r w:rsidRPr="00317D0D">
        <w:rPr>
          <w:sz w:val="28"/>
          <w:szCs w:val="28"/>
          <w:lang w:val="en-US"/>
        </w:rPr>
        <w:t xml:space="preserve"> of the duties fixed by the Law </w:t>
      </w:r>
      <w:r>
        <w:rPr>
          <w:sz w:val="28"/>
          <w:szCs w:val="28"/>
          <w:lang w:val="en-US"/>
        </w:rPr>
        <w:t>“On</w:t>
      </w:r>
      <w:r w:rsidRPr="00317D0D">
        <w:rPr>
          <w:sz w:val="28"/>
          <w:szCs w:val="28"/>
          <w:lang w:val="en-US"/>
        </w:rPr>
        <w:t xml:space="preserve"> Land Reform</w:t>
      </w:r>
      <w:r>
        <w:rPr>
          <w:sz w:val="28"/>
          <w:szCs w:val="28"/>
          <w:lang w:val="en-US"/>
        </w:rPr>
        <w:t>”</w:t>
      </w:r>
      <w:r w:rsidRPr="00317D0D">
        <w:rPr>
          <w:sz w:val="28"/>
          <w:szCs w:val="28"/>
          <w:lang w:val="en-US"/>
        </w:rPr>
        <w:t xml:space="preserve"> demands providing the rights of a private property of citizens for the personal land plots transferred in continuous use, and acceptances of all necessary measures by authorized government bodies for free acquisition by citizens of the right of a private property for the land plots. In this sense, transfer of the personal land plot by these government bodies to property of the persons registered there can be considered as one of the measures directed on effective implementation of land reforms.</w:t>
      </w:r>
    </w:p>
    <w:p w:rsidR="009D43BE" w:rsidRPr="005078AB" w:rsidRDefault="009D43BE" w:rsidP="005078AB">
      <w:pPr>
        <w:autoSpaceDE w:val="0"/>
        <w:autoSpaceDN w:val="0"/>
        <w:adjustRightInd w:val="0"/>
        <w:ind w:firstLine="708"/>
        <w:jc w:val="both"/>
        <w:rPr>
          <w:sz w:val="28"/>
          <w:szCs w:val="28"/>
          <w:lang w:val="en-US"/>
        </w:rPr>
      </w:pPr>
      <w:r>
        <w:rPr>
          <w:sz w:val="28"/>
          <w:szCs w:val="28"/>
          <w:lang w:val="en-US"/>
        </w:rPr>
        <w:t>Thus</w:t>
      </w:r>
      <w:r w:rsidRPr="005078AB">
        <w:rPr>
          <w:sz w:val="28"/>
          <w:szCs w:val="28"/>
          <w:lang w:val="en-US"/>
        </w:rPr>
        <w:t>, the normative legal acts establishing a procedure of the rights and freedoms of the person and citizen consolidated by the Constitution and the international legal acts including, an order of buying of property, can</w:t>
      </w:r>
      <w:r>
        <w:rPr>
          <w:sz w:val="28"/>
          <w:szCs w:val="28"/>
          <w:lang w:val="en-US"/>
        </w:rPr>
        <w:t>no</w:t>
      </w:r>
      <w:r w:rsidRPr="005078AB">
        <w:rPr>
          <w:sz w:val="28"/>
          <w:szCs w:val="28"/>
          <w:lang w:val="en-US"/>
        </w:rPr>
        <w:t>t deny or any other means illegally limit these rights and freedoms. The order of gratuitous transfer to a private property of the land plots which are in the state or municipal ownership should</w:t>
      </w:r>
      <w:r>
        <w:rPr>
          <w:sz w:val="28"/>
          <w:szCs w:val="28"/>
          <w:lang w:val="en-US"/>
        </w:rPr>
        <w:t xml:space="preserve"> </w:t>
      </w:r>
      <w:r w:rsidRPr="005078AB">
        <w:rPr>
          <w:sz w:val="28"/>
          <w:szCs w:val="28"/>
          <w:lang w:val="en-US"/>
        </w:rPr>
        <w:t>n</w:t>
      </w:r>
      <w:r>
        <w:rPr>
          <w:sz w:val="28"/>
          <w:szCs w:val="28"/>
          <w:lang w:val="en-US"/>
        </w:rPr>
        <w:t>o</w:t>
      </w:r>
      <w:r w:rsidRPr="005078AB">
        <w:rPr>
          <w:sz w:val="28"/>
          <w:szCs w:val="28"/>
          <w:lang w:val="en-US"/>
        </w:rPr>
        <w:t xml:space="preserve">t create restriction to the persons interested in formation of this right and is conscientious, continuously using this site. </w:t>
      </w:r>
    </w:p>
    <w:p w:rsidR="009D43BE" w:rsidRDefault="009D43BE" w:rsidP="005078AB">
      <w:pPr>
        <w:autoSpaceDE w:val="0"/>
        <w:autoSpaceDN w:val="0"/>
        <w:adjustRightInd w:val="0"/>
        <w:ind w:firstLine="708"/>
        <w:jc w:val="both"/>
        <w:rPr>
          <w:sz w:val="28"/>
          <w:szCs w:val="28"/>
          <w:lang w:val="en-US"/>
        </w:rPr>
      </w:pPr>
      <w:r w:rsidRPr="005078AB">
        <w:rPr>
          <w:sz w:val="28"/>
          <w:szCs w:val="28"/>
          <w:lang w:val="en-US"/>
        </w:rPr>
        <w:t xml:space="preserve">At the same time, according to the existing land legislation, the state guarantees protection and inviolability only of the registered rights for the land plots. It also found the reflection in the legal position expressed in the </w:t>
      </w:r>
      <w:r>
        <w:rPr>
          <w:sz w:val="28"/>
          <w:szCs w:val="28"/>
          <w:lang w:val="en-US"/>
        </w:rPr>
        <w:t>decision</w:t>
      </w:r>
      <w:r w:rsidRPr="005078AB">
        <w:rPr>
          <w:sz w:val="28"/>
          <w:szCs w:val="28"/>
          <w:lang w:val="en-US"/>
        </w:rPr>
        <w:t xml:space="preserve"> of Plenum of the Constitutional Court of June 9, 2011 according to M. </w:t>
      </w:r>
      <w:proofErr w:type="spellStart"/>
      <w:r w:rsidRPr="005078AB">
        <w:rPr>
          <w:sz w:val="28"/>
          <w:szCs w:val="28"/>
          <w:lang w:val="en-US"/>
        </w:rPr>
        <w:t>Bayramov's</w:t>
      </w:r>
      <w:proofErr w:type="spellEnd"/>
      <w:r w:rsidRPr="005078AB">
        <w:rPr>
          <w:sz w:val="28"/>
          <w:szCs w:val="28"/>
          <w:lang w:val="en-US"/>
        </w:rPr>
        <w:t xml:space="preserve"> complaint.</w:t>
      </w:r>
    </w:p>
    <w:p w:rsidR="009D43BE" w:rsidRPr="003621EE" w:rsidRDefault="009D43BE" w:rsidP="003621EE">
      <w:pPr>
        <w:autoSpaceDE w:val="0"/>
        <w:autoSpaceDN w:val="0"/>
        <w:adjustRightInd w:val="0"/>
        <w:ind w:firstLine="708"/>
        <w:jc w:val="both"/>
        <w:rPr>
          <w:sz w:val="28"/>
          <w:szCs w:val="28"/>
          <w:lang w:val="en-US"/>
        </w:rPr>
      </w:pPr>
      <w:r w:rsidRPr="003621EE">
        <w:rPr>
          <w:sz w:val="28"/>
          <w:szCs w:val="28"/>
          <w:lang w:val="en-US"/>
        </w:rPr>
        <w:t>Apparently from the circumstances of a civil case established by courts, the authorized government body issued</w:t>
      </w:r>
      <w:r>
        <w:rPr>
          <w:sz w:val="28"/>
          <w:szCs w:val="28"/>
          <w:lang w:val="en-US"/>
        </w:rPr>
        <w:t xml:space="preserve"> to</w:t>
      </w:r>
      <w:r w:rsidRPr="003621EE">
        <w:rPr>
          <w:sz w:val="28"/>
          <w:szCs w:val="28"/>
          <w:lang w:val="en-US"/>
        </w:rPr>
        <w:t xml:space="preserve"> S. </w:t>
      </w:r>
      <w:proofErr w:type="spellStart"/>
      <w:r w:rsidRPr="003621EE">
        <w:rPr>
          <w:sz w:val="28"/>
          <w:szCs w:val="28"/>
          <w:lang w:val="en-US"/>
        </w:rPr>
        <w:t>Bayramova</w:t>
      </w:r>
      <w:proofErr w:type="spellEnd"/>
      <w:r w:rsidRPr="003621EE">
        <w:rPr>
          <w:sz w:val="28"/>
          <w:szCs w:val="28"/>
          <w:lang w:val="en-US"/>
        </w:rPr>
        <w:t xml:space="preserve"> together with other family members the official document certifying their property rights to the personal land plot. </w:t>
      </w:r>
    </w:p>
    <w:p w:rsidR="009D43BE" w:rsidRPr="003621EE" w:rsidRDefault="009D43BE" w:rsidP="003621EE">
      <w:pPr>
        <w:autoSpaceDE w:val="0"/>
        <w:autoSpaceDN w:val="0"/>
        <w:adjustRightInd w:val="0"/>
        <w:ind w:firstLine="708"/>
        <w:jc w:val="both"/>
        <w:rPr>
          <w:sz w:val="28"/>
          <w:szCs w:val="28"/>
          <w:lang w:val="en-US"/>
        </w:rPr>
      </w:pPr>
      <w:r w:rsidRPr="003621EE">
        <w:rPr>
          <w:sz w:val="28"/>
          <w:szCs w:val="28"/>
          <w:lang w:val="en-US"/>
        </w:rPr>
        <w:t>At cancellation of a judgment of appeal instance by court of cassation instance, due attention</w:t>
      </w:r>
      <w:r>
        <w:rPr>
          <w:sz w:val="28"/>
          <w:szCs w:val="28"/>
          <w:lang w:val="en-US"/>
        </w:rPr>
        <w:t xml:space="preserve"> </w:t>
      </w:r>
      <w:r w:rsidRPr="003621EE">
        <w:rPr>
          <w:sz w:val="28"/>
          <w:szCs w:val="28"/>
          <w:lang w:val="en-US"/>
        </w:rPr>
        <w:t>was</w:t>
      </w:r>
      <w:r>
        <w:rPr>
          <w:sz w:val="28"/>
          <w:szCs w:val="28"/>
          <w:lang w:val="en-US"/>
        </w:rPr>
        <w:t xml:space="preserve"> </w:t>
      </w:r>
      <w:r w:rsidRPr="003621EE">
        <w:rPr>
          <w:sz w:val="28"/>
          <w:szCs w:val="28"/>
          <w:lang w:val="en-US"/>
        </w:rPr>
        <w:t>n</w:t>
      </w:r>
      <w:r>
        <w:rPr>
          <w:sz w:val="28"/>
          <w:szCs w:val="28"/>
          <w:lang w:val="en-US"/>
        </w:rPr>
        <w:t>o</w:t>
      </w:r>
      <w:r w:rsidRPr="003621EE">
        <w:rPr>
          <w:sz w:val="28"/>
          <w:szCs w:val="28"/>
          <w:lang w:val="en-US"/>
        </w:rPr>
        <w:t xml:space="preserve">t paid to the above-noted normative legal acts which </w:t>
      </w:r>
      <w:r>
        <w:rPr>
          <w:sz w:val="28"/>
          <w:szCs w:val="28"/>
          <w:lang w:val="en-US"/>
        </w:rPr>
        <w:t xml:space="preserve">were </w:t>
      </w:r>
      <w:r w:rsidRPr="003621EE">
        <w:rPr>
          <w:sz w:val="28"/>
          <w:szCs w:val="28"/>
          <w:lang w:val="en-US"/>
        </w:rPr>
        <w:t xml:space="preserve">the basis of transfer of the </w:t>
      </w:r>
      <w:r>
        <w:rPr>
          <w:sz w:val="28"/>
          <w:szCs w:val="28"/>
          <w:lang w:val="en-US"/>
        </w:rPr>
        <w:t>challenged</w:t>
      </w:r>
      <w:r w:rsidRPr="003621EE">
        <w:rPr>
          <w:sz w:val="28"/>
          <w:szCs w:val="28"/>
          <w:lang w:val="en-US"/>
        </w:rPr>
        <w:t xml:space="preserve"> land plot to private property of S. </w:t>
      </w:r>
      <w:proofErr w:type="spellStart"/>
      <w:r w:rsidRPr="003621EE">
        <w:rPr>
          <w:sz w:val="28"/>
          <w:szCs w:val="28"/>
          <w:lang w:val="en-US"/>
        </w:rPr>
        <w:t>Bayramova</w:t>
      </w:r>
      <w:proofErr w:type="spellEnd"/>
      <w:r w:rsidRPr="003621EE">
        <w:rPr>
          <w:sz w:val="28"/>
          <w:szCs w:val="28"/>
          <w:lang w:val="en-US"/>
        </w:rPr>
        <w:t xml:space="preserve">. </w:t>
      </w:r>
    </w:p>
    <w:p w:rsidR="009D43BE" w:rsidRPr="00FF1023" w:rsidRDefault="009D43BE" w:rsidP="003621EE">
      <w:pPr>
        <w:autoSpaceDE w:val="0"/>
        <w:autoSpaceDN w:val="0"/>
        <w:adjustRightInd w:val="0"/>
        <w:ind w:firstLine="708"/>
        <w:jc w:val="both"/>
        <w:rPr>
          <w:sz w:val="28"/>
          <w:szCs w:val="28"/>
          <w:lang w:val="en-US"/>
        </w:rPr>
      </w:pPr>
      <w:r w:rsidRPr="00FF1023">
        <w:rPr>
          <w:sz w:val="28"/>
          <w:szCs w:val="28"/>
          <w:lang w:val="en-US"/>
        </w:rPr>
        <w:t xml:space="preserve">Along with </w:t>
      </w:r>
      <w:r>
        <w:rPr>
          <w:sz w:val="28"/>
          <w:szCs w:val="28"/>
          <w:lang w:val="en-US"/>
        </w:rPr>
        <w:t>the aforementioned</w:t>
      </w:r>
      <w:r w:rsidRPr="00FF1023">
        <w:rPr>
          <w:sz w:val="28"/>
          <w:szCs w:val="28"/>
          <w:lang w:val="en-US"/>
        </w:rPr>
        <w:t xml:space="preserve">, according to other legal position created by Plenum of the Constitutional Court, court of cassation instance </w:t>
      </w:r>
      <w:r w:rsidRPr="00FF1023">
        <w:rPr>
          <w:color w:val="000000"/>
          <w:sz w:val="28"/>
          <w:szCs w:val="28"/>
          <w:shd w:val="clear" w:color="auto" w:fill="FFFFFF"/>
          <w:lang w:val="en-US"/>
        </w:rPr>
        <w:t>by canceling the decision of the court of appeal, must clarify the law, directing the given court to correct resolution of the case, clearly and convincingly explain the essence of committed errors and how one should understand the rule of law</w:t>
      </w:r>
      <w:r w:rsidRPr="00FF1023">
        <w:rPr>
          <w:sz w:val="28"/>
          <w:szCs w:val="28"/>
          <w:lang w:val="en-US"/>
        </w:rPr>
        <w:t>(decision of Plenum of the Constitutional Court “On interpretation of Article 420 of the Civil Procedure Code of the Republic of Azerbaijan” of February 28, 2012).</w:t>
      </w:r>
    </w:p>
    <w:p w:rsidR="009D43BE" w:rsidRPr="002E09B4" w:rsidRDefault="009D43BE" w:rsidP="003621EE">
      <w:pPr>
        <w:autoSpaceDE w:val="0"/>
        <w:autoSpaceDN w:val="0"/>
        <w:adjustRightInd w:val="0"/>
        <w:ind w:firstLine="708"/>
        <w:jc w:val="both"/>
        <w:rPr>
          <w:sz w:val="28"/>
          <w:szCs w:val="28"/>
          <w:lang w:val="en-US"/>
        </w:rPr>
      </w:pPr>
      <w:r w:rsidRPr="002E09B4">
        <w:rPr>
          <w:sz w:val="28"/>
          <w:szCs w:val="28"/>
          <w:lang w:val="en-US"/>
        </w:rPr>
        <w:lastRenderedPageBreak/>
        <w:t xml:space="preserve">According to a position of the European Court, at cancellation of the decision of the lowest judicial instance by the highest judicial authority, courts </w:t>
      </w:r>
      <w:r w:rsidRPr="002E09B4">
        <w:rPr>
          <w:color w:val="000000"/>
          <w:sz w:val="28"/>
          <w:szCs w:val="28"/>
          <w:shd w:val="clear" w:color="auto" w:fill="FFFFFF"/>
          <w:lang w:val="en-US"/>
        </w:rPr>
        <w:t>must, however, indicate with sufficient clarity the grounds on which they based their decision</w:t>
      </w:r>
      <w:r w:rsidRPr="002E09B4">
        <w:rPr>
          <w:sz w:val="28"/>
          <w:szCs w:val="28"/>
          <w:lang w:val="en-US"/>
        </w:rPr>
        <w:t xml:space="preserve">, and accurately to specify the circumstances which formed the basis for pronouncement of this decision. Otherwise, it is regarded as violation of the right for the fair trial provided by Article 6 of the Convention (decision of the European Court on case of </w:t>
      </w:r>
      <w:proofErr w:type="spellStart"/>
      <w:r w:rsidRPr="002E09B4">
        <w:rPr>
          <w:bCs/>
          <w:color w:val="000000"/>
          <w:sz w:val="28"/>
          <w:szCs w:val="28"/>
          <w:shd w:val="clear" w:color="auto" w:fill="FFFFFF"/>
          <w:lang w:val="en-US"/>
        </w:rPr>
        <w:t>Hadjianastassiou</w:t>
      </w:r>
      <w:proofErr w:type="spellEnd"/>
      <w:r w:rsidRPr="002E09B4">
        <w:rPr>
          <w:sz w:val="28"/>
          <w:szCs w:val="28"/>
          <w:lang w:val="en-US"/>
        </w:rPr>
        <w:t xml:space="preserve"> v. Greece </w:t>
      </w:r>
      <w:r>
        <w:rPr>
          <w:sz w:val="28"/>
          <w:szCs w:val="28"/>
          <w:lang w:val="en-US"/>
        </w:rPr>
        <w:t xml:space="preserve">dated </w:t>
      </w:r>
      <w:r w:rsidRPr="002E09B4">
        <w:rPr>
          <w:sz w:val="28"/>
          <w:szCs w:val="28"/>
          <w:lang w:val="en-US"/>
        </w:rPr>
        <w:t xml:space="preserve">December 16, 1992; decision on case of Garcia Ruiz v. Spain of January 21, 1999). Accurate justification of circumstances to which courts refer, is an indicator of that explanations of the persons participating in case are heard and they were given a legal assessment (decision of the European Court on case of </w:t>
      </w:r>
      <w:r w:rsidRPr="002E09B4">
        <w:rPr>
          <w:rStyle w:val="apple-converted-space"/>
          <w:b/>
          <w:bCs/>
          <w:color w:val="000000"/>
          <w:sz w:val="28"/>
          <w:szCs w:val="28"/>
          <w:shd w:val="clear" w:color="auto" w:fill="FFFFFF"/>
          <w:lang w:val="en-US"/>
        </w:rPr>
        <w:t> </w:t>
      </w:r>
      <w:proofErr w:type="spellStart"/>
      <w:r w:rsidRPr="002E09B4">
        <w:rPr>
          <w:rStyle w:val="s7d2086b4"/>
          <w:bCs/>
          <w:color w:val="000000"/>
          <w:sz w:val="28"/>
          <w:szCs w:val="28"/>
          <w:shd w:val="clear" w:color="auto" w:fill="FFFFFF"/>
          <w:lang w:val="en-US"/>
        </w:rPr>
        <w:t>Hirvisaari</w:t>
      </w:r>
      <w:proofErr w:type="spellEnd"/>
      <w:r>
        <w:rPr>
          <w:rStyle w:val="s7d2086b4"/>
          <w:bCs/>
          <w:color w:val="000000"/>
          <w:sz w:val="28"/>
          <w:szCs w:val="28"/>
          <w:shd w:val="clear" w:color="auto" w:fill="FFFFFF"/>
          <w:lang w:val="en-US"/>
        </w:rPr>
        <w:t xml:space="preserve"> </w:t>
      </w:r>
      <w:r w:rsidRPr="002E09B4">
        <w:rPr>
          <w:sz w:val="28"/>
          <w:szCs w:val="28"/>
          <w:lang w:val="en-US"/>
        </w:rPr>
        <w:t xml:space="preserve">v. Finland </w:t>
      </w:r>
      <w:r>
        <w:rPr>
          <w:sz w:val="28"/>
          <w:szCs w:val="28"/>
          <w:lang w:val="en-US"/>
        </w:rPr>
        <w:t xml:space="preserve">dated </w:t>
      </w:r>
      <w:r w:rsidRPr="002E09B4">
        <w:rPr>
          <w:sz w:val="28"/>
          <w:szCs w:val="28"/>
          <w:lang w:val="en-US"/>
        </w:rPr>
        <w:t>September 27, 2001).</w:t>
      </w:r>
    </w:p>
    <w:p w:rsidR="009D43BE" w:rsidRPr="002E09B4" w:rsidRDefault="009D43BE" w:rsidP="002E09B4">
      <w:pPr>
        <w:autoSpaceDE w:val="0"/>
        <w:autoSpaceDN w:val="0"/>
        <w:adjustRightInd w:val="0"/>
        <w:jc w:val="both"/>
        <w:rPr>
          <w:sz w:val="28"/>
          <w:szCs w:val="28"/>
          <w:lang w:val="en-US"/>
        </w:rPr>
      </w:pPr>
      <w:r>
        <w:rPr>
          <w:sz w:val="28"/>
          <w:szCs w:val="28"/>
          <w:lang w:val="en-US"/>
        </w:rPr>
        <w:tab/>
      </w:r>
      <w:r w:rsidRPr="002E09B4">
        <w:rPr>
          <w:sz w:val="28"/>
          <w:szCs w:val="28"/>
          <w:lang w:val="en-US"/>
        </w:rPr>
        <w:t>But</w:t>
      </w:r>
      <w:r>
        <w:rPr>
          <w:sz w:val="28"/>
          <w:szCs w:val="28"/>
          <w:lang w:val="en-US"/>
        </w:rPr>
        <w:t>,</w:t>
      </w:r>
      <w:r w:rsidRPr="002E09B4">
        <w:rPr>
          <w:sz w:val="28"/>
          <w:szCs w:val="28"/>
          <w:lang w:val="en-US"/>
        </w:rPr>
        <w:t xml:space="preserve"> in the </w:t>
      </w:r>
      <w:r>
        <w:rPr>
          <w:sz w:val="28"/>
          <w:szCs w:val="28"/>
          <w:lang w:val="en-US"/>
        </w:rPr>
        <w:t>decision of CB of the Supreme Court</w:t>
      </w:r>
      <w:r w:rsidRPr="002E09B4">
        <w:rPr>
          <w:sz w:val="28"/>
          <w:szCs w:val="28"/>
          <w:lang w:val="en-US"/>
        </w:rPr>
        <w:t xml:space="preserve"> of August 11, 2010 the legal content of the norms of a substantive law applied on </w:t>
      </w:r>
      <w:r>
        <w:rPr>
          <w:sz w:val="28"/>
          <w:szCs w:val="28"/>
          <w:lang w:val="en-US"/>
        </w:rPr>
        <w:t>case</w:t>
      </w:r>
      <w:r w:rsidRPr="002E09B4">
        <w:rPr>
          <w:sz w:val="28"/>
          <w:szCs w:val="28"/>
          <w:lang w:val="en-US"/>
        </w:rPr>
        <w:t xml:space="preserve"> was</w:t>
      </w:r>
      <w:r>
        <w:rPr>
          <w:sz w:val="28"/>
          <w:szCs w:val="28"/>
          <w:lang w:val="en-US"/>
        </w:rPr>
        <w:t xml:space="preserve"> </w:t>
      </w:r>
      <w:r w:rsidRPr="002E09B4">
        <w:rPr>
          <w:sz w:val="28"/>
          <w:szCs w:val="28"/>
          <w:lang w:val="en-US"/>
        </w:rPr>
        <w:t>n</w:t>
      </w:r>
      <w:r>
        <w:rPr>
          <w:sz w:val="28"/>
          <w:szCs w:val="28"/>
          <w:lang w:val="en-US"/>
        </w:rPr>
        <w:t>o</w:t>
      </w:r>
      <w:r w:rsidRPr="002E09B4">
        <w:rPr>
          <w:sz w:val="28"/>
          <w:szCs w:val="28"/>
          <w:lang w:val="en-US"/>
        </w:rPr>
        <w:t>t interpreted, and not accurately stated</w:t>
      </w:r>
      <w:r>
        <w:rPr>
          <w:sz w:val="28"/>
          <w:szCs w:val="28"/>
          <w:lang w:val="en-US"/>
        </w:rPr>
        <w:t xml:space="preserve"> how</w:t>
      </w:r>
      <w:r w:rsidRPr="002E09B4">
        <w:rPr>
          <w:sz w:val="28"/>
          <w:szCs w:val="28"/>
          <w:lang w:val="en-US"/>
        </w:rPr>
        <w:t xml:space="preserve"> properly to understand these norms. At the same time, the Court </w:t>
      </w:r>
      <w:r>
        <w:rPr>
          <w:sz w:val="28"/>
          <w:szCs w:val="28"/>
          <w:lang w:val="en-US"/>
        </w:rPr>
        <w:t xml:space="preserve">of Appeal of Ganja city </w:t>
      </w:r>
      <w:r w:rsidRPr="002E09B4">
        <w:rPr>
          <w:sz w:val="28"/>
          <w:szCs w:val="28"/>
          <w:lang w:val="en-US"/>
        </w:rPr>
        <w:t>that</w:t>
      </w:r>
      <w:r>
        <w:rPr>
          <w:sz w:val="28"/>
          <w:szCs w:val="28"/>
          <w:lang w:val="en-US"/>
        </w:rPr>
        <w:t xml:space="preserve"> re</w:t>
      </w:r>
      <w:r w:rsidRPr="002E09B4">
        <w:rPr>
          <w:sz w:val="28"/>
          <w:szCs w:val="28"/>
          <w:lang w:val="en-US"/>
        </w:rPr>
        <w:t xml:space="preserve">considered case in the </w:t>
      </w:r>
      <w:r>
        <w:rPr>
          <w:sz w:val="28"/>
          <w:szCs w:val="28"/>
          <w:lang w:val="en-US"/>
        </w:rPr>
        <w:t>decision</w:t>
      </w:r>
      <w:r w:rsidRPr="002E09B4">
        <w:rPr>
          <w:sz w:val="28"/>
          <w:szCs w:val="28"/>
          <w:lang w:val="en-US"/>
        </w:rPr>
        <w:t xml:space="preserve"> at the solution of the instruction, in connection with the lawful user, noted in the </w:t>
      </w:r>
      <w:r>
        <w:rPr>
          <w:sz w:val="28"/>
          <w:szCs w:val="28"/>
          <w:lang w:val="en-US"/>
        </w:rPr>
        <w:t xml:space="preserve">decision of </w:t>
      </w:r>
      <w:r w:rsidRPr="002E09B4">
        <w:rPr>
          <w:sz w:val="28"/>
          <w:szCs w:val="28"/>
          <w:lang w:val="en-US"/>
        </w:rPr>
        <w:t>the Supreme Court did</w:t>
      </w:r>
      <w:r>
        <w:rPr>
          <w:sz w:val="28"/>
          <w:szCs w:val="28"/>
          <w:lang w:val="en-US"/>
        </w:rPr>
        <w:t xml:space="preserve"> </w:t>
      </w:r>
      <w:r w:rsidRPr="002E09B4">
        <w:rPr>
          <w:sz w:val="28"/>
          <w:szCs w:val="28"/>
          <w:lang w:val="en-US"/>
        </w:rPr>
        <w:t>n</w:t>
      </w:r>
      <w:r>
        <w:rPr>
          <w:sz w:val="28"/>
          <w:szCs w:val="28"/>
          <w:lang w:val="en-US"/>
        </w:rPr>
        <w:t>o</w:t>
      </w:r>
      <w:r w:rsidRPr="002E09B4">
        <w:rPr>
          <w:sz w:val="28"/>
          <w:szCs w:val="28"/>
          <w:lang w:val="en-US"/>
        </w:rPr>
        <w:t>t use the available means provided to it by the procedural legislation for achievement of truth.</w:t>
      </w:r>
    </w:p>
    <w:p w:rsidR="009D43BE" w:rsidRDefault="009D43BE" w:rsidP="00267417">
      <w:pPr>
        <w:autoSpaceDE w:val="0"/>
        <w:autoSpaceDN w:val="0"/>
        <w:adjustRightInd w:val="0"/>
        <w:ind w:firstLine="708"/>
        <w:jc w:val="both"/>
        <w:rPr>
          <w:sz w:val="28"/>
          <w:szCs w:val="28"/>
          <w:lang w:val="en-US"/>
        </w:rPr>
      </w:pPr>
      <w:r>
        <w:rPr>
          <w:sz w:val="28"/>
          <w:szCs w:val="28"/>
          <w:lang w:val="en-US"/>
        </w:rPr>
        <w:t>The CB of the Supreme Court</w:t>
      </w:r>
      <w:r w:rsidRPr="002E09B4">
        <w:rPr>
          <w:sz w:val="28"/>
          <w:szCs w:val="28"/>
          <w:lang w:val="en-US"/>
        </w:rPr>
        <w:t xml:space="preserve"> in the </w:t>
      </w:r>
      <w:r>
        <w:rPr>
          <w:sz w:val="28"/>
          <w:szCs w:val="28"/>
          <w:lang w:val="en-US"/>
        </w:rPr>
        <w:t>decision</w:t>
      </w:r>
      <w:r w:rsidRPr="002E09B4">
        <w:rPr>
          <w:sz w:val="28"/>
          <w:szCs w:val="28"/>
          <w:lang w:val="en-US"/>
        </w:rPr>
        <w:t xml:space="preserve"> of April 7, 2011 did</w:t>
      </w:r>
      <w:r>
        <w:rPr>
          <w:sz w:val="28"/>
          <w:szCs w:val="28"/>
          <w:lang w:val="en-US"/>
        </w:rPr>
        <w:t xml:space="preserve"> </w:t>
      </w:r>
      <w:r w:rsidRPr="002E09B4">
        <w:rPr>
          <w:sz w:val="28"/>
          <w:szCs w:val="28"/>
          <w:lang w:val="en-US"/>
        </w:rPr>
        <w:t>n</w:t>
      </w:r>
      <w:r>
        <w:rPr>
          <w:sz w:val="28"/>
          <w:szCs w:val="28"/>
          <w:lang w:val="en-US"/>
        </w:rPr>
        <w:t>o</w:t>
      </w:r>
      <w:r w:rsidRPr="002E09B4">
        <w:rPr>
          <w:sz w:val="28"/>
          <w:szCs w:val="28"/>
          <w:lang w:val="en-US"/>
        </w:rPr>
        <w:t xml:space="preserve">t satisfy the appeal of S. </w:t>
      </w:r>
      <w:proofErr w:type="spellStart"/>
      <w:r w:rsidRPr="002E09B4">
        <w:rPr>
          <w:sz w:val="28"/>
          <w:szCs w:val="28"/>
          <w:lang w:val="en-US"/>
        </w:rPr>
        <w:t>Bayramova</w:t>
      </w:r>
      <w:proofErr w:type="spellEnd"/>
      <w:r w:rsidRPr="002E09B4">
        <w:rPr>
          <w:sz w:val="28"/>
          <w:szCs w:val="28"/>
          <w:lang w:val="en-US"/>
        </w:rPr>
        <w:t xml:space="preserve">, with reference to articles noted in the </w:t>
      </w:r>
      <w:r>
        <w:rPr>
          <w:sz w:val="28"/>
          <w:szCs w:val="28"/>
          <w:lang w:val="en-US"/>
        </w:rPr>
        <w:t>decision</w:t>
      </w:r>
      <w:r w:rsidRPr="002E09B4">
        <w:rPr>
          <w:sz w:val="28"/>
          <w:szCs w:val="28"/>
          <w:lang w:val="en-US"/>
        </w:rPr>
        <w:t xml:space="preserve"> of </w:t>
      </w:r>
      <w:r>
        <w:rPr>
          <w:sz w:val="28"/>
          <w:szCs w:val="28"/>
          <w:lang w:val="en-US"/>
        </w:rPr>
        <w:t xml:space="preserve">CB of the </w:t>
      </w:r>
      <w:r w:rsidRPr="002E09B4">
        <w:rPr>
          <w:sz w:val="28"/>
          <w:szCs w:val="28"/>
          <w:lang w:val="en-US"/>
        </w:rPr>
        <w:t xml:space="preserve">Court </w:t>
      </w:r>
      <w:r>
        <w:rPr>
          <w:sz w:val="28"/>
          <w:szCs w:val="28"/>
          <w:lang w:val="en-US"/>
        </w:rPr>
        <w:t>of Appeal of Ganja city</w:t>
      </w:r>
      <w:r w:rsidRPr="002E09B4">
        <w:rPr>
          <w:sz w:val="28"/>
          <w:szCs w:val="28"/>
          <w:lang w:val="en-US"/>
        </w:rPr>
        <w:t xml:space="preserve"> of November 11, 2010, and the instruction on observance of requirements of the procedural legislation upheld this decision.</w:t>
      </w:r>
    </w:p>
    <w:p w:rsidR="009D43BE" w:rsidRPr="00813A54" w:rsidRDefault="009D43BE" w:rsidP="00813A54">
      <w:pPr>
        <w:autoSpaceDE w:val="0"/>
        <w:autoSpaceDN w:val="0"/>
        <w:adjustRightInd w:val="0"/>
        <w:ind w:firstLine="708"/>
        <w:jc w:val="both"/>
        <w:rPr>
          <w:sz w:val="28"/>
          <w:szCs w:val="28"/>
          <w:lang w:val="en-US"/>
        </w:rPr>
      </w:pPr>
      <w:r w:rsidRPr="00813A54">
        <w:rPr>
          <w:sz w:val="28"/>
          <w:szCs w:val="28"/>
          <w:lang w:val="en-US"/>
        </w:rPr>
        <w:t>Apparently, as a result the courts considering case did</w:t>
      </w:r>
      <w:r>
        <w:rPr>
          <w:sz w:val="28"/>
          <w:szCs w:val="28"/>
          <w:lang w:val="en-US"/>
        </w:rPr>
        <w:t xml:space="preserve"> </w:t>
      </w:r>
      <w:r w:rsidRPr="00813A54">
        <w:rPr>
          <w:sz w:val="28"/>
          <w:szCs w:val="28"/>
          <w:lang w:val="en-US"/>
        </w:rPr>
        <w:t>n</w:t>
      </w:r>
      <w:r>
        <w:rPr>
          <w:sz w:val="28"/>
          <w:szCs w:val="28"/>
          <w:lang w:val="en-US"/>
        </w:rPr>
        <w:t>o</w:t>
      </w:r>
      <w:r w:rsidRPr="00813A54">
        <w:rPr>
          <w:sz w:val="28"/>
          <w:szCs w:val="28"/>
          <w:lang w:val="en-US"/>
        </w:rPr>
        <w:t xml:space="preserve">t interpret comprehensively above-noted normative legal acts making the basis for transfer of the disputable land plot to a private property of S. </w:t>
      </w:r>
      <w:proofErr w:type="spellStart"/>
      <w:r w:rsidRPr="00813A54">
        <w:rPr>
          <w:sz w:val="28"/>
          <w:szCs w:val="28"/>
          <w:lang w:val="en-US"/>
        </w:rPr>
        <w:t>Bayramova</w:t>
      </w:r>
      <w:proofErr w:type="spellEnd"/>
      <w:r w:rsidRPr="00813A54">
        <w:rPr>
          <w:sz w:val="28"/>
          <w:szCs w:val="28"/>
          <w:lang w:val="en-US"/>
        </w:rPr>
        <w:t xml:space="preserve"> and other family members </w:t>
      </w:r>
      <w:r>
        <w:rPr>
          <w:sz w:val="28"/>
          <w:szCs w:val="28"/>
          <w:lang w:val="en-US"/>
        </w:rPr>
        <w:t xml:space="preserve">and thus </w:t>
      </w:r>
      <w:r w:rsidRPr="00813A54">
        <w:rPr>
          <w:sz w:val="28"/>
          <w:szCs w:val="28"/>
          <w:lang w:val="en-US"/>
        </w:rPr>
        <w:t xml:space="preserve">the property right of S. </w:t>
      </w:r>
      <w:proofErr w:type="spellStart"/>
      <w:r w:rsidRPr="00813A54">
        <w:rPr>
          <w:sz w:val="28"/>
          <w:szCs w:val="28"/>
          <w:lang w:val="en-US"/>
        </w:rPr>
        <w:t>Bayramova</w:t>
      </w:r>
      <w:proofErr w:type="spellEnd"/>
      <w:r w:rsidRPr="00813A54">
        <w:rPr>
          <w:sz w:val="28"/>
          <w:szCs w:val="28"/>
          <w:lang w:val="en-US"/>
        </w:rPr>
        <w:t xml:space="preserve"> provided by </w:t>
      </w:r>
      <w:r>
        <w:rPr>
          <w:sz w:val="28"/>
          <w:szCs w:val="28"/>
          <w:lang w:val="en-US"/>
        </w:rPr>
        <w:t>A</w:t>
      </w:r>
      <w:r w:rsidRPr="00813A54">
        <w:rPr>
          <w:sz w:val="28"/>
          <w:szCs w:val="28"/>
          <w:lang w:val="en-US"/>
        </w:rPr>
        <w:t>rticles 13 and 29 of the Constitution violated.</w:t>
      </w:r>
    </w:p>
    <w:p w:rsidR="009D43BE" w:rsidRPr="00074DA6" w:rsidRDefault="009D43BE" w:rsidP="00813A54">
      <w:pPr>
        <w:autoSpaceDE w:val="0"/>
        <w:autoSpaceDN w:val="0"/>
        <w:adjustRightInd w:val="0"/>
        <w:ind w:firstLine="708"/>
        <w:jc w:val="both"/>
        <w:rPr>
          <w:sz w:val="28"/>
          <w:szCs w:val="28"/>
          <w:lang w:val="en-US"/>
        </w:rPr>
      </w:pPr>
      <w:r w:rsidRPr="00813A54">
        <w:rPr>
          <w:sz w:val="28"/>
          <w:szCs w:val="28"/>
          <w:lang w:val="en-US"/>
        </w:rPr>
        <w:t>One of remedies of property, fixed by the Constitution is</w:t>
      </w:r>
      <w:r>
        <w:rPr>
          <w:sz w:val="28"/>
          <w:szCs w:val="28"/>
          <w:lang w:val="en-US"/>
        </w:rPr>
        <w:t xml:space="preserve"> the judicial guarantee of </w:t>
      </w:r>
      <w:r w:rsidRPr="00813A54">
        <w:rPr>
          <w:sz w:val="28"/>
          <w:szCs w:val="28"/>
          <w:lang w:val="en-US"/>
        </w:rPr>
        <w:t xml:space="preserve">rights and freedoms </w:t>
      </w:r>
      <w:r>
        <w:rPr>
          <w:sz w:val="28"/>
          <w:szCs w:val="28"/>
          <w:lang w:val="en-US"/>
        </w:rPr>
        <w:t xml:space="preserve">specified </w:t>
      </w:r>
      <w:r w:rsidRPr="00813A54">
        <w:rPr>
          <w:sz w:val="28"/>
          <w:szCs w:val="28"/>
          <w:lang w:val="en-US"/>
        </w:rPr>
        <w:t xml:space="preserve">in </w:t>
      </w:r>
      <w:r>
        <w:rPr>
          <w:sz w:val="28"/>
          <w:szCs w:val="28"/>
          <w:lang w:val="en-US"/>
        </w:rPr>
        <w:t>the A</w:t>
      </w:r>
      <w:r w:rsidRPr="00813A54">
        <w:rPr>
          <w:sz w:val="28"/>
          <w:szCs w:val="28"/>
          <w:lang w:val="en-US"/>
        </w:rPr>
        <w:t xml:space="preserve">rticle 60 of the Constitution. On the legal position created by Plenum of the Constitutional Court in a number of the </w:t>
      </w:r>
      <w:r>
        <w:rPr>
          <w:sz w:val="28"/>
          <w:szCs w:val="28"/>
          <w:lang w:val="en-US"/>
        </w:rPr>
        <w:t>decisions</w:t>
      </w:r>
      <w:r w:rsidRPr="00813A54">
        <w:rPr>
          <w:sz w:val="28"/>
          <w:szCs w:val="28"/>
          <w:lang w:val="en-US"/>
        </w:rPr>
        <w:t xml:space="preserve">, the right for </w:t>
      </w:r>
      <w:r>
        <w:rPr>
          <w:sz w:val="28"/>
          <w:szCs w:val="28"/>
          <w:lang w:val="en-US"/>
        </w:rPr>
        <w:t>legal</w:t>
      </w:r>
      <w:r w:rsidRPr="00813A54">
        <w:rPr>
          <w:sz w:val="28"/>
          <w:szCs w:val="28"/>
          <w:lang w:val="en-US"/>
        </w:rPr>
        <w:t xml:space="preserve"> protection, being among basic rights and freedoms of the person and citizen, also acts as a guarantee of other rights and freedoms ens</w:t>
      </w:r>
      <w:r>
        <w:rPr>
          <w:sz w:val="28"/>
          <w:szCs w:val="28"/>
          <w:lang w:val="en-US"/>
        </w:rPr>
        <w:t xml:space="preserve">hrined in the Constitution. This </w:t>
      </w:r>
      <w:r w:rsidRPr="00813A54">
        <w:rPr>
          <w:sz w:val="28"/>
          <w:szCs w:val="28"/>
          <w:lang w:val="en-US"/>
        </w:rPr>
        <w:t>right is</w:t>
      </w:r>
      <w:r>
        <w:rPr>
          <w:sz w:val="28"/>
          <w:szCs w:val="28"/>
          <w:lang w:val="en-US"/>
        </w:rPr>
        <w:t xml:space="preserve"> </w:t>
      </w:r>
      <w:r w:rsidRPr="00813A54">
        <w:rPr>
          <w:sz w:val="28"/>
          <w:szCs w:val="28"/>
          <w:lang w:val="en-US"/>
        </w:rPr>
        <w:t>n</w:t>
      </w:r>
      <w:r>
        <w:rPr>
          <w:sz w:val="28"/>
          <w:szCs w:val="28"/>
          <w:lang w:val="en-US"/>
        </w:rPr>
        <w:t>o</w:t>
      </w:r>
      <w:r w:rsidRPr="00813A54">
        <w:rPr>
          <w:sz w:val="28"/>
          <w:szCs w:val="28"/>
          <w:lang w:val="en-US"/>
        </w:rPr>
        <w:t xml:space="preserve">t limited only </w:t>
      </w:r>
      <w:r>
        <w:rPr>
          <w:sz w:val="28"/>
          <w:szCs w:val="28"/>
          <w:lang w:val="en-US"/>
        </w:rPr>
        <w:t>by</w:t>
      </w:r>
      <w:r w:rsidRPr="00813A54">
        <w:rPr>
          <w:sz w:val="28"/>
          <w:szCs w:val="28"/>
          <w:lang w:val="en-US"/>
        </w:rPr>
        <w:t xml:space="preserve"> an appeal to </w:t>
      </w:r>
      <w:r>
        <w:rPr>
          <w:sz w:val="28"/>
          <w:szCs w:val="28"/>
          <w:lang w:val="en-US"/>
        </w:rPr>
        <w:t xml:space="preserve">court, </w:t>
      </w:r>
      <w:r w:rsidRPr="00813A54">
        <w:rPr>
          <w:sz w:val="28"/>
          <w:szCs w:val="28"/>
          <w:lang w:val="en-US"/>
        </w:rPr>
        <w:t>and also provides the justice capable</w:t>
      </w:r>
      <w:r>
        <w:rPr>
          <w:sz w:val="28"/>
          <w:szCs w:val="28"/>
          <w:lang w:val="en-US"/>
        </w:rPr>
        <w:t xml:space="preserve"> of effective restoration of </w:t>
      </w:r>
      <w:r w:rsidRPr="00813A54">
        <w:rPr>
          <w:sz w:val="28"/>
          <w:szCs w:val="28"/>
          <w:lang w:val="en-US"/>
        </w:rPr>
        <w:t>violated rights and freedoms (</w:t>
      </w:r>
      <w:r>
        <w:rPr>
          <w:sz w:val="28"/>
          <w:szCs w:val="28"/>
          <w:lang w:val="en-US"/>
        </w:rPr>
        <w:t>decision</w:t>
      </w:r>
      <w:r w:rsidRPr="00813A54">
        <w:rPr>
          <w:sz w:val="28"/>
          <w:szCs w:val="28"/>
          <w:lang w:val="en-US"/>
        </w:rPr>
        <w:t xml:space="preserve"> of Plenum of the Constitutional Court </w:t>
      </w:r>
      <w:r>
        <w:rPr>
          <w:sz w:val="28"/>
          <w:szCs w:val="28"/>
          <w:lang w:val="en-US"/>
        </w:rPr>
        <w:t xml:space="preserve">as </w:t>
      </w:r>
      <w:r w:rsidRPr="00813A54">
        <w:rPr>
          <w:sz w:val="28"/>
          <w:szCs w:val="28"/>
          <w:lang w:val="en-US"/>
        </w:rPr>
        <w:t xml:space="preserve">of November 3, 2008 according to </w:t>
      </w:r>
      <w:proofErr w:type="spellStart"/>
      <w:r w:rsidRPr="00813A54">
        <w:rPr>
          <w:sz w:val="28"/>
          <w:szCs w:val="28"/>
          <w:lang w:val="en-US"/>
        </w:rPr>
        <w:t>E.Khakimov's</w:t>
      </w:r>
      <w:proofErr w:type="spellEnd"/>
      <w:r w:rsidRPr="00813A54">
        <w:rPr>
          <w:sz w:val="28"/>
          <w:szCs w:val="28"/>
          <w:lang w:val="en-US"/>
        </w:rPr>
        <w:t xml:space="preserve"> complaint).</w:t>
      </w:r>
    </w:p>
    <w:p w:rsidR="009D43BE" w:rsidRDefault="009D43BE" w:rsidP="00A1125A">
      <w:pPr>
        <w:ind w:firstLine="567"/>
        <w:jc w:val="both"/>
        <w:rPr>
          <w:sz w:val="28"/>
          <w:szCs w:val="28"/>
          <w:lang w:val="en-US"/>
        </w:rPr>
      </w:pPr>
      <w:r>
        <w:rPr>
          <w:sz w:val="28"/>
          <w:szCs w:val="28"/>
          <w:lang w:val="en-US"/>
        </w:rPr>
        <w:tab/>
        <w:t>A</w:t>
      </w:r>
      <w:r w:rsidRPr="008C55CE">
        <w:rPr>
          <w:sz w:val="28"/>
          <w:szCs w:val="28"/>
          <w:lang w:val="en-US"/>
        </w:rPr>
        <w:t>rticle 60 of the Constitution, guaranteeing the rights and freedoms of everyone, also includes</w:t>
      </w:r>
      <w:r>
        <w:rPr>
          <w:sz w:val="28"/>
          <w:szCs w:val="28"/>
          <w:lang w:val="en-US"/>
        </w:rPr>
        <w:t xml:space="preserve"> the </w:t>
      </w:r>
      <w:r w:rsidRPr="008C55CE">
        <w:rPr>
          <w:sz w:val="28"/>
          <w:szCs w:val="28"/>
          <w:lang w:val="en-US"/>
        </w:rPr>
        <w:t>exact observance of a procedural order of consideration of the address (complaint) in various judicial instances. For this purpose the legislator for ensuring</w:t>
      </w:r>
      <w:r>
        <w:rPr>
          <w:sz w:val="28"/>
          <w:szCs w:val="28"/>
          <w:lang w:val="en-US"/>
        </w:rPr>
        <w:t xml:space="preserve"> of</w:t>
      </w:r>
      <w:r w:rsidRPr="008C55CE">
        <w:rPr>
          <w:sz w:val="28"/>
          <w:szCs w:val="28"/>
          <w:lang w:val="en-US"/>
        </w:rPr>
        <w:t xml:space="preserve"> justice and legality of judicial acts in the </w:t>
      </w:r>
      <w:r>
        <w:rPr>
          <w:sz w:val="28"/>
          <w:szCs w:val="28"/>
          <w:lang w:val="en-US"/>
        </w:rPr>
        <w:t>C</w:t>
      </w:r>
      <w:r w:rsidRPr="008C55CE">
        <w:rPr>
          <w:sz w:val="28"/>
          <w:szCs w:val="28"/>
          <w:lang w:val="en-US"/>
        </w:rPr>
        <w:t xml:space="preserve">ivil </w:t>
      </w:r>
      <w:r>
        <w:rPr>
          <w:sz w:val="28"/>
          <w:szCs w:val="28"/>
          <w:lang w:val="en-US"/>
        </w:rPr>
        <w:t>P</w:t>
      </w:r>
      <w:r w:rsidRPr="008C55CE">
        <w:rPr>
          <w:sz w:val="28"/>
          <w:szCs w:val="28"/>
          <w:lang w:val="en-US"/>
        </w:rPr>
        <w:t>rocedure Code of the Republic</w:t>
      </w:r>
      <w:r>
        <w:rPr>
          <w:sz w:val="28"/>
          <w:szCs w:val="28"/>
          <w:lang w:val="en-US"/>
        </w:rPr>
        <w:t xml:space="preserve"> of </w:t>
      </w:r>
      <w:r w:rsidRPr="008C55CE">
        <w:rPr>
          <w:sz w:val="28"/>
          <w:szCs w:val="28"/>
          <w:lang w:val="en-US"/>
        </w:rPr>
        <w:t>Azerbaijan (</w:t>
      </w:r>
      <w:r w:rsidRPr="004150C9">
        <w:rPr>
          <w:sz w:val="28"/>
          <w:szCs w:val="28"/>
          <w:lang w:val="en-US"/>
        </w:rPr>
        <w:t>hereinafter referred to as the</w:t>
      </w:r>
      <w:r>
        <w:rPr>
          <w:sz w:val="28"/>
          <w:szCs w:val="28"/>
          <w:lang w:val="en-US"/>
        </w:rPr>
        <w:t xml:space="preserve"> C</w:t>
      </w:r>
      <w:r w:rsidRPr="008C55CE">
        <w:rPr>
          <w:sz w:val="28"/>
          <w:szCs w:val="28"/>
          <w:lang w:val="en-US"/>
        </w:rPr>
        <w:t xml:space="preserve">ivil </w:t>
      </w:r>
      <w:r>
        <w:rPr>
          <w:sz w:val="28"/>
          <w:szCs w:val="28"/>
          <w:lang w:val="en-US"/>
        </w:rPr>
        <w:t>P</w:t>
      </w:r>
      <w:r w:rsidRPr="008C55CE">
        <w:rPr>
          <w:sz w:val="28"/>
          <w:szCs w:val="28"/>
          <w:lang w:val="en-US"/>
        </w:rPr>
        <w:t xml:space="preserve">rocedure Code) determines the rights by civil cases and obligations of court participating in </w:t>
      </w:r>
      <w:r>
        <w:rPr>
          <w:sz w:val="28"/>
          <w:szCs w:val="28"/>
          <w:lang w:val="en-US"/>
        </w:rPr>
        <w:t>case</w:t>
      </w:r>
      <w:r w:rsidRPr="008C55CE">
        <w:rPr>
          <w:sz w:val="28"/>
          <w:szCs w:val="28"/>
          <w:lang w:val="en-US"/>
        </w:rPr>
        <w:t xml:space="preserve"> of persons and other participants of process regulates procedural rules of civil legal proceedings. Proceeding from these rules directed on implementation of the rights and duties of participants of process, to fair </w:t>
      </w:r>
      <w:r>
        <w:rPr>
          <w:sz w:val="28"/>
          <w:szCs w:val="28"/>
          <w:lang w:val="en-US"/>
        </w:rPr>
        <w:t>resolution</w:t>
      </w:r>
      <w:r w:rsidRPr="008C55CE">
        <w:rPr>
          <w:sz w:val="28"/>
          <w:szCs w:val="28"/>
          <w:lang w:val="en-US"/>
        </w:rPr>
        <w:t xml:space="preserve"> of </w:t>
      </w:r>
      <w:r>
        <w:rPr>
          <w:sz w:val="28"/>
          <w:szCs w:val="28"/>
          <w:lang w:val="en-US"/>
        </w:rPr>
        <w:t>case and</w:t>
      </w:r>
      <w:r w:rsidRPr="008C55CE">
        <w:rPr>
          <w:sz w:val="28"/>
          <w:szCs w:val="28"/>
          <w:lang w:val="en-US"/>
        </w:rPr>
        <w:t xml:space="preserve"> finally ensuring the </w:t>
      </w:r>
      <w:r w:rsidRPr="008C55CE">
        <w:rPr>
          <w:sz w:val="28"/>
          <w:szCs w:val="28"/>
          <w:lang w:val="en-US"/>
        </w:rPr>
        <w:lastRenderedPageBreak/>
        <w:t xml:space="preserve">right of the appeal of judicial acts serves in an appeal and cassation order </w:t>
      </w:r>
      <w:r>
        <w:rPr>
          <w:sz w:val="28"/>
          <w:szCs w:val="28"/>
          <w:lang w:val="en-US"/>
        </w:rPr>
        <w:t>for</w:t>
      </w:r>
      <w:r w:rsidRPr="008C55CE">
        <w:rPr>
          <w:sz w:val="28"/>
          <w:szCs w:val="28"/>
          <w:lang w:val="en-US"/>
        </w:rPr>
        <w:t xml:space="preserve"> objective and comprehensive </w:t>
      </w:r>
      <w:r>
        <w:rPr>
          <w:sz w:val="28"/>
          <w:szCs w:val="28"/>
          <w:lang w:val="en-US"/>
        </w:rPr>
        <w:t xml:space="preserve">verifying </w:t>
      </w:r>
      <w:r w:rsidRPr="008C55CE">
        <w:rPr>
          <w:sz w:val="28"/>
          <w:szCs w:val="28"/>
          <w:lang w:val="en-US"/>
        </w:rPr>
        <w:t xml:space="preserve">of legality and validity of the </w:t>
      </w:r>
      <w:r>
        <w:rPr>
          <w:sz w:val="28"/>
          <w:szCs w:val="28"/>
          <w:lang w:val="en-US"/>
        </w:rPr>
        <w:t>adopted</w:t>
      </w:r>
      <w:r w:rsidRPr="008C55CE">
        <w:rPr>
          <w:sz w:val="28"/>
          <w:szCs w:val="28"/>
          <w:lang w:val="en-US"/>
        </w:rPr>
        <w:t xml:space="preserve"> judicial acts</w:t>
      </w:r>
      <w:r>
        <w:rPr>
          <w:sz w:val="28"/>
          <w:szCs w:val="28"/>
          <w:lang w:val="en-US"/>
        </w:rPr>
        <w:t xml:space="preserve"> </w:t>
      </w:r>
      <w:r w:rsidRPr="00041487">
        <w:rPr>
          <w:sz w:val="28"/>
          <w:szCs w:val="28"/>
          <w:lang w:val="en-US"/>
        </w:rPr>
        <w:t>(</w:t>
      </w:r>
      <w:r>
        <w:rPr>
          <w:sz w:val="28"/>
          <w:szCs w:val="28"/>
          <w:lang w:val="en-US"/>
        </w:rPr>
        <w:t>decision</w:t>
      </w:r>
      <w:r w:rsidRPr="00041487">
        <w:rPr>
          <w:sz w:val="28"/>
          <w:szCs w:val="28"/>
          <w:lang w:val="en-US"/>
        </w:rPr>
        <w:t xml:space="preserve"> of Plenum of the Constitutional Court </w:t>
      </w:r>
      <w:r>
        <w:rPr>
          <w:sz w:val="28"/>
          <w:szCs w:val="28"/>
          <w:lang w:val="en-US"/>
        </w:rPr>
        <w:t xml:space="preserve">as </w:t>
      </w:r>
      <w:r w:rsidRPr="00041487">
        <w:rPr>
          <w:sz w:val="28"/>
          <w:szCs w:val="28"/>
          <w:lang w:val="en-US"/>
        </w:rPr>
        <w:t xml:space="preserve">of June 9, 2011 according to M. </w:t>
      </w:r>
      <w:proofErr w:type="spellStart"/>
      <w:r w:rsidRPr="00041487">
        <w:rPr>
          <w:sz w:val="28"/>
          <w:szCs w:val="28"/>
          <w:lang w:val="en-US"/>
        </w:rPr>
        <w:t>Bayramov's</w:t>
      </w:r>
      <w:proofErr w:type="spellEnd"/>
      <w:r w:rsidRPr="00041487">
        <w:rPr>
          <w:sz w:val="28"/>
          <w:szCs w:val="28"/>
          <w:lang w:val="en-US"/>
        </w:rPr>
        <w:t xml:space="preserve"> complaint).</w:t>
      </w:r>
    </w:p>
    <w:p w:rsidR="009D43BE" w:rsidRDefault="009D43BE" w:rsidP="00A1125A">
      <w:pPr>
        <w:ind w:firstLine="567"/>
        <w:jc w:val="both"/>
        <w:rPr>
          <w:sz w:val="28"/>
          <w:szCs w:val="28"/>
          <w:lang w:val="en-US"/>
        </w:rPr>
      </w:pPr>
      <w:r w:rsidRPr="00684240">
        <w:rPr>
          <w:sz w:val="28"/>
          <w:szCs w:val="28"/>
          <w:lang w:val="en-US"/>
        </w:rPr>
        <w:t xml:space="preserve">According to </w:t>
      </w:r>
      <w:r>
        <w:rPr>
          <w:sz w:val="28"/>
          <w:szCs w:val="28"/>
          <w:lang w:val="en-US"/>
        </w:rPr>
        <w:t>A</w:t>
      </w:r>
      <w:r w:rsidRPr="00684240">
        <w:rPr>
          <w:sz w:val="28"/>
          <w:szCs w:val="28"/>
          <w:lang w:val="en-US"/>
        </w:rPr>
        <w:t xml:space="preserve">rticle 416 of the </w:t>
      </w:r>
      <w:r>
        <w:rPr>
          <w:sz w:val="28"/>
          <w:szCs w:val="28"/>
          <w:lang w:val="en-US"/>
        </w:rPr>
        <w:t>C</w:t>
      </w:r>
      <w:r w:rsidRPr="00684240">
        <w:rPr>
          <w:sz w:val="28"/>
          <w:szCs w:val="28"/>
          <w:lang w:val="en-US"/>
        </w:rPr>
        <w:t xml:space="preserve">ivil </w:t>
      </w:r>
      <w:r>
        <w:rPr>
          <w:sz w:val="28"/>
          <w:szCs w:val="28"/>
          <w:lang w:val="en-US"/>
        </w:rPr>
        <w:t>P</w:t>
      </w:r>
      <w:r w:rsidRPr="00684240">
        <w:rPr>
          <w:sz w:val="28"/>
          <w:szCs w:val="28"/>
          <w:lang w:val="en-US"/>
        </w:rPr>
        <w:t>rocedure</w:t>
      </w:r>
      <w:r>
        <w:rPr>
          <w:sz w:val="28"/>
          <w:szCs w:val="28"/>
          <w:lang w:val="en-US"/>
        </w:rPr>
        <w:t xml:space="preserve"> Code</w:t>
      </w:r>
      <w:r w:rsidRPr="00684240">
        <w:rPr>
          <w:sz w:val="28"/>
          <w:szCs w:val="28"/>
          <w:lang w:val="en-US"/>
        </w:rPr>
        <w:t xml:space="preserve"> of the Republic </w:t>
      </w:r>
      <w:r>
        <w:rPr>
          <w:sz w:val="28"/>
          <w:szCs w:val="28"/>
          <w:lang w:val="en-US"/>
        </w:rPr>
        <w:t xml:space="preserve">of </w:t>
      </w:r>
      <w:r w:rsidRPr="00684240">
        <w:rPr>
          <w:sz w:val="28"/>
          <w:szCs w:val="28"/>
          <w:lang w:val="en-US"/>
        </w:rPr>
        <w:t>Azerbaijan (</w:t>
      </w:r>
      <w:r w:rsidRPr="00304AA0">
        <w:rPr>
          <w:sz w:val="28"/>
          <w:szCs w:val="28"/>
          <w:lang w:val="en-US"/>
        </w:rPr>
        <w:t>hereinafter referred to as the</w:t>
      </w:r>
      <w:r>
        <w:rPr>
          <w:sz w:val="28"/>
          <w:szCs w:val="28"/>
          <w:lang w:val="en-US"/>
        </w:rPr>
        <w:t xml:space="preserve"> CPC</w:t>
      </w:r>
      <w:r w:rsidRPr="00684240">
        <w:rPr>
          <w:sz w:val="28"/>
          <w:szCs w:val="28"/>
          <w:lang w:val="en-US"/>
        </w:rPr>
        <w:t xml:space="preserve">) establishing a basic purpose of court of cassation instance and limits of consideration of the case in this instance, this court </w:t>
      </w:r>
      <w:r>
        <w:rPr>
          <w:sz w:val="28"/>
          <w:szCs w:val="28"/>
          <w:lang w:val="en-US"/>
        </w:rPr>
        <w:t xml:space="preserve">verify the </w:t>
      </w:r>
      <w:r w:rsidRPr="00684240">
        <w:rPr>
          <w:sz w:val="28"/>
          <w:szCs w:val="28"/>
          <w:lang w:val="en-US"/>
        </w:rPr>
        <w:t>correctness of application of norms of the substantive and procedural law by court of appeal instance. Court</w:t>
      </w:r>
      <w:r>
        <w:rPr>
          <w:sz w:val="28"/>
          <w:szCs w:val="28"/>
          <w:lang w:val="en-US"/>
        </w:rPr>
        <w:t xml:space="preserve"> of</w:t>
      </w:r>
      <w:r w:rsidRPr="00684240">
        <w:rPr>
          <w:sz w:val="28"/>
          <w:szCs w:val="28"/>
          <w:lang w:val="en-US"/>
        </w:rPr>
        <w:t xml:space="preserve"> cassation instance having considered </w:t>
      </w:r>
      <w:r>
        <w:rPr>
          <w:sz w:val="28"/>
          <w:szCs w:val="28"/>
          <w:lang w:val="en-US"/>
        </w:rPr>
        <w:t>case</w:t>
      </w:r>
      <w:r w:rsidRPr="00684240">
        <w:rPr>
          <w:sz w:val="28"/>
          <w:szCs w:val="28"/>
          <w:lang w:val="en-US"/>
        </w:rPr>
        <w:t xml:space="preserve"> has the right to cancel the decision or </w:t>
      </w:r>
      <w:r>
        <w:rPr>
          <w:sz w:val="28"/>
          <w:szCs w:val="28"/>
          <w:lang w:val="en-US"/>
        </w:rPr>
        <w:t>ruling</w:t>
      </w:r>
      <w:r w:rsidRPr="00684240">
        <w:rPr>
          <w:sz w:val="28"/>
          <w:szCs w:val="28"/>
          <w:lang w:val="en-US"/>
        </w:rPr>
        <w:t xml:space="preserve"> of court of appeal instance completely or in part and to direct </w:t>
      </w:r>
      <w:r>
        <w:rPr>
          <w:sz w:val="28"/>
          <w:szCs w:val="28"/>
          <w:lang w:val="en-US"/>
        </w:rPr>
        <w:t>the case for</w:t>
      </w:r>
      <w:r w:rsidRPr="00684240">
        <w:rPr>
          <w:sz w:val="28"/>
          <w:szCs w:val="28"/>
          <w:lang w:val="en-US"/>
        </w:rPr>
        <w:t xml:space="preserve"> new consideration in court of the first appeal instance. Violation or the wrong application of norms of the substantive procedural law is the basis for cancellation of the decision or </w:t>
      </w:r>
      <w:r>
        <w:rPr>
          <w:sz w:val="28"/>
          <w:szCs w:val="28"/>
          <w:lang w:val="en-US"/>
        </w:rPr>
        <w:t>ruling</w:t>
      </w:r>
      <w:r w:rsidRPr="00684240">
        <w:rPr>
          <w:sz w:val="28"/>
          <w:szCs w:val="28"/>
          <w:lang w:val="en-US"/>
        </w:rPr>
        <w:t xml:space="preserve"> of court of appeal instance (</w:t>
      </w:r>
      <w:r>
        <w:rPr>
          <w:sz w:val="28"/>
          <w:szCs w:val="28"/>
          <w:lang w:val="en-US"/>
        </w:rPr>
        <w:t>A</w:t>
      </w:r>
      <w:r w:rsidRPr="00684240">
        <w:rPr>
          <w:sz w:val="28"/>
          <w:szCs w:val="28"/>
          <w:lang w:val="en-US"/>
        </w:rPr>
        <w:t xml:space="preserve">rticles 417.1.3 and 418.1 </w:t>
      </w:r>
      <w:r>
        <w:rPr>
          <w:sz w:val="28"/>
          <w:szCs w:val="28"/>
          <w:lang w:val="en-US"/>
        </w:rPr>
        <w:t>of the CPC</w:t>
      </w:r>
      <w:r w:rsidRPr="00684240">
        <w:rPr>
          <w:sz w:val="28"/>
          <w:szCs w:val="28"/>
          <w:lang w:val="en-US"/>
        </w:rPr>
        <w:t>).</w:t>
      </w:r>
    </w:p>
    <w:p w:rsidR="009D43BE" w:rsidRDefault="009D43BE" w:rsidP="00A1125A">
      <w:pPr>
        <w:ind w:firstLine="567"/>
        <w:jc w:val="both"/>
        <w:rPr>
          <w:sz w:val="28"/>
          <w:szCs w:val="28"/>
          <w:lang w:val="en-US"/>
        </w:rPr>
      </w:pPr>
      <w:r w:rsidRPr="00C52882">
        <w:rPr>
          <w:sz w:val="28"/>
          <w:szCs w:val="28"/>
          <w:lang w:val="en-US"/>
        </w:rPr>
        <w:t xml:space="preserve">The </w:t>
      </w:r>
      <w:r>
        <w:rPr>
          <w:sz w:val="28"/>
          <w:szCs w:val="28"/>
          <w:lang w:val="en-US"/>
        </w:rPr>
        <w:t>decision of CB of the Supreme Court</w:t>
      </w:r>
      <w:r w:rsidRPr="00C52882">
        <w:rPr>
          <w:sz w:val="28"/>
          <w:szCs w:val="28"/>
          <w:lang w:val="en-US"/>
        </w:rPr>
        <w:t xml:space="preserve"> </w:t>
      </w:r>
      <w:r>
        <w:rPr>
          <w:sz w:val="28"/>
          <w:szCs w:val="28"/>
          <w:lang w:val="en-US"/>
        </w:rPr>
        <w:t xml:space="preserve">as </w:t>
      </w:r>
      <w:r w:rsidRPr="00C52882">
        <w:rPr>
          <w:sz w:val="28"/>
          <w:szCs w:val="28"/>
          <w:lang w:val="en-US"/>
        </w:rPr>
        <w:t>of August 11, 2010 established circumstance which was</w:t>
      </w:r>
      <w:r>
        <w:rPr>
          <w:sz w:val="28"/>
          <w:szCs w:val="28"/>
          <w:lang w:val="en-US"/>
        </w:rPr>
        <w:t xml:space="preserve"> </w:t>
      </w:r>
      <w:r w:rsidRPr="00C52882">
        <w:rPr>
          <w:sz w:val="28"/>
          <w:szCs w:val="28"/>
          <w:lang w:val="en-US"/>
        </w:rPr>
        <w:t>n</w:t>
      </w:r>
      <w:r>
        <w:rPr>
          <w:sz w:val="28"/>
          <w:szCs w:val="28"/>
          <w:lang w:val="en-US"/>
        </w:rPr>
        <w:t>o</w:t>
      </w:r>
      <w:r w:rsidRPr="00C52882">
        <w:rPr>
          <w:sz w:val="28"/>
          <w:szCs w:val="28"/>
          <w:lang w:val="en-US"/>
        </w:rPr>
        <w:t>t put forward by the parties in court of appeal instance, and according to it was</w:t>
      </w:r>
      <w:r>
        <w:rPr>
          <w:sz w:val="28"/>
          <w:szCs w:val="28"/>
          <w:lang w:val="en-US"/>
        </w:rPr>
        <w:t xml:space="preserve"> </w:t>
      </w:r>
      <w:r w:rsidRPr="00C52882">
        <w:rPr>
          <w:sz w:val="28"/>
          <w:szCs w:val="28"/>
          <w:lang w:val="en-US"/>
        </w:rPr>
        <w:t>n</w:t>
      </w:r>
      <w:r>
        <w:rPr>
          <w:sz w:val="28"/>
          <w:szCs w:val="28"/>
          <w:lang w:val="en-US"/>
        </w:rPr>
        <w:t>o</w:t>
      </w:r>
      <w:r w:rsidRPr="00C52882">
        <w:rPr>
          <w:sz w:val="28"/>
          <w:szCs w:val="28"/>
          <w:lang w:val="en-US"/>
        </w:rPr>
        <w:t>t a trial subject, and also was</w:t>
      </w:r>
      <w:r>
        <w:rPr>
          <w:sz w:val="28"/>
          <w:szCs w:val="28"/>
          <w:lang w:val="en-US"/>
        </w:rPr>
        <w:t xml:space="preserve"> </w:t>
      </w:r>
      <w:r w:rsidRPr="00C52882">
        <w:rPr>
          <w:sz w:val="28"/>
          <w:szCs w:val="28"/>
          <w:lang w:val="en-US"/>
        </w:rPr>
        <w:t>n</w:t>
      </w:r>
      <w:r>
        <w:rPr>
          <w:sz w:val="28"/>
          <w:szCs w:val="28"/>
          <w:lang w:val="en-US"/>
        </w:rPr>
        <w:t>o</w:t>
      </w:r>
      <w:r w:rsidRPr="00C52882">
        <w:rPr>
          <w:sz w:val="28"/>
          <w:szCs w:val="28"/>
          <w:lang w:val="en-US"/>
        </w:rPr>
        <w:t xml:space="preserve">t challenged by the appeal of </w:t>
      </w:r>
      <w:proofErr w:type="spellStart"/>
      <w:r w:rsidRPr="00C52882">
        <w:rPr>
          <w:sz w:val="28"/>
          <w:szCs w:val="28"/>
          <w:lang w:val="en-US"/>
        </w:rPr>
        <w:t>Y.</w:t>
      </w:r>
      <w:r>
        <w:rPr>
          <w:sz w:val="28"/>
          <w:szCs w:val="28"/>
          <w:lang w:val="en-US"/>
        </w:rPr>
        <w:t>Hajiyev</w:t>
      </w:r>
      <w:proofErr w:type="spellEnd"/>
      <w:r w:rsidRPr="00C52882">
        <w:rPr>
          <w:sz w:val="28"/>
          <w:szCs w:val="28"/>
          <w:lang w:val="en-US"/>
        </w:rPr>
        <w:t xml:space="preserve"> and I. </w:t>
      </w:r>
      <w:proofErr w:type="spellStart"/>
      <w:r w:rsidRPr="00C52882">
        <w:rPr>
          <w:sz w:val="28"/>
          <w:szCs w:val="28"/>
          <w:lang w:val="en-US"/>
        </w:rPr>
        <w:t>Shiraliyeva</w:t>
      </w:r>
      <w:proofErr w:type="spellEnd"/>
      <w:r w:rsidRPr="00C52882">
        <w:rPr>
          <w:sz w:val="28"/>
          <w:szCs w:val="28"/>
          <w:lang w:val="en-US"/>
        </w:rPr>
        <w:t xml:space="preserve">. </w:t>
      </w:r>
      <w:r>
        <w:rPr>
          <w:sz w:val="28"/>
          <w:szCs w:val="28"/>
          <w:lang w:val="en-US"/>
        </w:rPr>
        <w:t>Thus</w:t>
      </w:r>
      <w:r w:rsidRPr="00C52882">
        <w:rPr>
          <w:sz w:val="28"/>
          <w:szCs w:val="28"/>
          <w:lang w:val="en-US"/>
        </w:rPr>
        <w:t>, the court of cassation inst</w:t>
      </w:r>
      <w:r>
        <w:rPr>
          <w:sz w:val="28"/>
          <w:szCs w:val="28"/>
          <w:lang w:val="en-US"/>
        </w:rPr>
        <w:t xml:space="preserve">ance considered that the negligence on behalf of the </w:t>
      </w:r>
      <w:r w:rsidRPr="00C52882">
        <w:rPr>
          <w:sz w:val="28"/>
          <w:szCs w:val="28"/>
          <w:lang w:val="en-US"/>
        </w:rPr>
        <w:t xml:space="preserve">court of appeal instance </w:t>
      </w:r>
      <w:r>
        <w:rPr>
          <w:sz w:val="28"/>
          <w:szCs w:val="28"/>
          <w:lang w:val="en-US"/>
        </w:rPr>
        <w:t>to issue of</w:t>
      </w:r>
      <w:r w:rsidRPr="00C52882">
        <w:rPr>
          <w:sz w:val="28"/>
          <w:szCs w:val="28"/>
          <w:lang w:val="en-US"/>
        </w:rPr>
        <w:t xml:space="preserve"> recognition of the property right of the </w:t>
      </w:r>
      <w:r>
        <w:rPr>
          <w:sz w:val="28"/>
          <w:szCs w:val="28"/>
          <w:lang w:val="en-US"/>
        </w:rPr>
        <w:t xml:space="preserve">deceased </w:t>
      </w:r>
      <w:r w:rsidRPr="00C52882">
        <w:rPr>
          <w:sz w:val="28"/>
          <w:szCs w:val="28"/>
          <w:lang w:val="en-US"/>
        </w:rPr>
        <w:t xml:space="preserve">sister of claimants T. </w:t>
      </w:r>
      <w:proofErr w:type="spellStart"/>
      <w:r>
        <w:rPr>
          <w:sz w:val="28"/>
          <w:szCs w:val="28"/>
          <w:lang w:val="en-US"/>
        </w:rPr>
        <w:t>Haji</w:t>
      </w:r>
      <w:r w:rsidRPr="00C52882">
        <w:rPr>
          <w:sz w:val="28"/>
          <w:szCs w:val="28"/>
          <w:lang w:val="en-US"/>
        </w:rPr>
        <w:t>yeva</w:t>
      </w:r>
      <w:proofErr w:type="spellEnd"/>
      <w:r w:rsidRPr="00C52882">
        <w:rPr>
          <w:sz w:val="28"/>
          <w:szCs w:val="28"/>
          <w:lang w:val="en-US"/>
        </w:rPr>
        <w:t xml:space="preserve"> </w:t>
      </w:r>
      <w:r>
        <w:rPr>
          <w:sz w:val="28"/>
          <w:szCs w:val="28"/>
          <w:lang w:val="en-US"/>
        </w:rPr>
        <w:t xml:space="preserve">with respect </w:t>
      </w:r>
      <w:r w:rsidRPr="00C52882">
        <w:rPr>
          <w:sz w:val="28"/>
          <w:szCs w:val="28"/>
          <w:lang w:val="en-US"/>
        </w:rPr>
        <w:t>to the disputable land plot</w:t>
      </w:r>
      <w:r>
        <w:rPr>
          <w:sz w:val="28"/>
          <w:szCs w:val="28"/>
          <w:lang w:val="en-US"/>
        </w:rPr>
        <w:t xml:space="preserve"> led to violation of norms of </w:t>
      </w:r>
      <w:r w:rsidRPr="00C52882">
        <w:rPr>
          <w:sz w:val="28"/>
          <w:szCs w:val="28"/>
          <w:lang w:val="en-US"/>
        </w:rPr>
        <w:t>substantive and procedural law.</w:t>
      </w:r>
    </w:p>
    <w:p w:rsidR="009D43BE" w:rsidRPr="006845F7" w:rsidRDefault="009D43BE" w:rsidP="006845F7">
      <w:pPr>
        <w:ind w:firstLine="567"/>
        <w:jc w:val="both"/>
        <w:rPr>
          <w:sz w:val="28"/>
          <w:szCs w:val="28"/>
          <w:lang w:val="en-US"/>
        </w:rPr>
      </w:pPr>
      <w:r w:rsidRPr="006845F7">
        <w:rPr>
          <w:color w:val="000000"/>
          <w:sz w:val="28"/>
          <w:szCs w:val="28"/>
          <w:shd w:val="clear" w:color="auto" w:fill="FFFFFF"/>
          <w:lang w:val="en-US"/>
        </w:rPr>
        <w:t>According to the</w:t>
      </w:r>
      <w:r>
        <w:rPr>
          <w:color w:val="000000"/>
          <w:sz w:val="28"/>
          <w:szCs w:val="28"/>
          <w:shd w:val="clear" w:color="auto" w:fill="FFFFFF"/>
          <w:lang w:val="en-US"/>
        </w:rPr>
        <w:t xml:space="preserve"> </w:t>
      </w:r>
      <w:r w:rsidRPr="006845F7">
        <w:rPr>
          <w:color w:val="000000"/>
          <w:sz w:val="28"/>
          <w:szCs w:val="28"/>
          <w:shd w:val="clear" w:color="auto" w:fill="FFFFFF"/>
          <w:lang w:val="en-US"/>
        </w:rPr>
        <w:t>CPC the Court of Cassation does not have the power to verify the legitimacy of judicial acts within non-challenged part of appeal. In this sense, the checking of an undisputed part by the Court of Cassation, on its own initiative, is contrary to the principle of disposition deriving from Article 60 of the Constitution and Article 4 of the CPC</w:t>
      </w:r>
      <w:r w:rsidRPr="006845F7">
        <w:rPr>
          <w:sz w:val="28"/>
          <w:szCs w:val="28"/>
          <w:lang w:val="en-US"/>
        </w:rPr>
        <w:t xml:space="preserve"> (</w:t>
      </w:r>
      <w:r>
        <w:rPr>
          <w:sz w:val="28"/>
          <w:szCs w:val="28"/>
          <w:lang w:val="en-US"/>
        </w:rPr>
        <w:t>decision</w:t>
      </w:r>
      <w:r w:rsidRPr="006845F7">
        <w:rPr>
          <w:sz w:val="28"/>
          <w:szCs w:val="28"/>
          <w:lang w:val="en-US"/>
        </w:rPr>
        <w:t xml:space="preserve"> of Plenum of the Constitutional Court of February 28, 2012 </w:t>
      </w:r>
      <w:r>
        <w:rPr>
          <w:sz w:val="28"/>
          <w:szCs w:val="28"/>
          <w:lang w:val="en-US"/>
        </w:rPr>
        <w:t>“On</w:t>
      </w:r>
      <w:r w:rsidRPr="006845F7">
        <w:rPr>
          <w:sz w:val="28"/>
          <w:szCs w:val="28"/>
          <w:lang w:val="en-US"/>
        </w:rPr>
        <w:t xml:space="preserve"> interpretation of </w:t>
      </w:r>
      <w:r>
        <w:rPr>
          <w:sz w:val="28"/>
          <w:szCs w:val="28"/>
          <w:lang w:val="en-US"/>
        </w:rPr>
        <w:t>A</w:t>
      </w:r>
      <w:r w:rsidRPr="006845F7">
        <w:rPr>
          <w:sz w:val="28"/>
          <w:szCs w:val="28"/>
          <w:lang w:val="en-US"/>
        </w:rPr>
        <w:t xml:space="preserve">rticle 420 of the Civil </w:t>
      </w:r>
      <w:r>
        <w:rPr>
          <w:sz w:val="28"/>
          <w:szCs w:val="28"/>
          <w:lang w:val="en-US"/>
        </w:rPr>
        <w:t>P</w:t>
      </w:r>
      <w:r w:rsidRPr="006845F7">
        <w:rPr>
          <w:sz w:val="28"/>
          <w:szCs w:val="28"/>
          <w:lang w:val="en-US"/>
        </w:rPr>
        <w:t>rocedure</w:t>
      </w:r>
      <w:r>
        <w:rPr>
          <w:sz w:val="28"/>
          <w:szCs w:val="28"/>
          <w:lang w:val="en-US"/>
        </w:rPr>
        <w:t xml:space="preserve"> Code</w:t>
      </w:r>
      <w:r w:rsidRPr="006845F7">
        <w:rPr>
          <w:sz w:val="28"/>
          <w:szCs w:val="28"/>
          <w:lang w:val="en-US"/>
        </w:rPr>
        <w:t xml:space="preserve"> of the Republic</w:t>
      </w:r>
      <w:r>
        <w:rPr>
          <w:sz w:val="28"/>
          <w:szCs w:val="28"/>
          <w:lang w:val="en-US"/>
        </w:rPr>
        <w:t xml:space="preserve"> of </w:t>
      </w:r>
      <w:r w:rsidRPr="006845F7">
        <w:rPr>
          <w:sz w:val="28"/>
          <w:szCs w:val="28"/>
          <w:lang w:val="en-US"/>
        </w:rPr>
        <w:t>Azerbaijan</w:t>
      </w:r>
      <w:r>
        <w:rPr>
          <w:sz w:val="28"/>
          <w:szCs w:val="28"/>
          <w:lang w:val="en-US"/>
        </w:rPr>
        <w:t>”</w:t>
      </w:r>
      <w:r w:rsidRPr="006845F7">
        <w:rPr>
          <w:sz w:val="28"/>
          <w:szCs w:val="28"/>
          <w:lang w:val="en-US"/>
        </w:rPr>
        <w:t>).</w:t>
      </w:r>
    </w:p>
    <w:p w:rsidR="009D43BE" w:rsidRDefault="009D43BE" w:rsidP="006845F7">
      <w:pPr>
        <w:ind w:firstLine="567"/>
        <w:jc w:val="both"/>
        <w:rPr>
          <w:sz w:val="28"/>
          <w:szCs w:val="28"/>
          <w:lang w:val="en-US"/>
        </w:rPr>
      </w:pPr>
      <w:r w:rsidRPr="006845F7">
        <w:rPr>
          <w:sz w:val="28"/>
          <w:szCs w:val="28"/>
          <w:lang w:val="en-US"/>
        </w:rPr>
        <w:t>Court of appeal instance, repeatedly considering case, followed the instruction of court of cassation instance given with excess of t</w:t>
      </w:r>
      <w:r>
        <w:rPr>
          <w:sz w:val="28"/>
          <w:szCs w:val="28"/>
          <w:lang w:val="en-US"/>
        </w:rPr>
        <w:t xml:space="preserve">he powers and </w:t>
      </w:r>
      <w:r w:rsidRPr="006845F7">
        <w:rPr>
          <w:sz w:val="28"/>
          <w:szCs w:val="28"/>
          <w:lang w:val="en-US"/>
        </w:rPr>
        <w:t xml:space="preserve">gave a legal assessment to the </w:t>
      </w:r>
      <w:r>
        <w:rPr>
          <w:sz w:val="28"/>
          <w:szCs w:val="28"/>
          <w:lang w:val="en-US"/>
        </w:rPr>
        <w:t>not challenged</w:t>
      </w:r>
      <w:r w:rsidRPr="006845F7">
        <w:rPr>
          <w:sz w:val="28"/>
          <w:szCs w:val="28"/>
          <w:lang w:val="en-US"/>
        </w:rPr>
        <w:t xml:space="preserve"> fact on </w:t>
      </w:r>
      <w:r>
        <w:rPr>
          <w:sz w:val="28"/>
          <w:szCs w:val="28"/>
          <w:lang w:val="en-US"/>
        </w:rPr>
        <w:t>case</w:t>
      </w:r>
      <w:r w:rsidRPr="006845F7">
        <w:rPr>
          <w:sz w:val="28"/>
          <w:szCs w:val="28"/>
          <w:lang w:val="en-US"/>
        </w:rPr>
        <w:t xml:space="preserve"> (about possibility of acquisition of the property right by the late T. </w:t>
      </w:r>
      <w:proofErr w:type="spellStart"/>
      <w:r>
        <w:rPr>
          <w:sz w:val="28"/>
          <w:szCs w:val="28"/>
          <w:lang w:val="en-US"/>
        </w:rPr>
        <w:t>Haj</w:t>
      </w:r>
      <w:r w:rsidRPr="006845F7">
        <w:rPr>
          <w:sz w:val="28"/>
          <w:szCs w:val="28"/>
          <w:lang w:val="en-US"/>
        </w:rPr>
        <w:t>iyeva</w:t>
      </w:r>
      <w:proofErr w:type="spellEnd"/>
      <w:r w:rsidRPr="006845F7">
        <w:rPr>
          <w:sz w:val="28"/>
          <w:szCs w:val="28"/>
          <w:lang w:val="en-US"/>
        </w:rPr>
        <w:t>).</w:t>
      </w:r>
    </w:p>
    <w:p w:rsidR="009D43BE" w:rsidRDefault="009D43BE" w:rsidP="006845F7">
      <w:pPr>
        <w:ind w:firstLine="567"/>
        <w:jc w:val="both"/>
        <w:rPr>
          <w:sz w:val="28"/>
          <w:szCs w:val="28"/>
          <w:lang w:val="en-US"/>
        </w:rPr>
      </w:pPr>
      <w:r w:rsidRPr="00855C4C">
        <w:rPr>
          <w:sz w:val="28"/>
          <w:szCs w:val="28"/>
          <w:lang w:val="en-US"/>
        </w:rPr>
        <w:t xml:space="preserve">The court of cassation instance which repeatedly considered a civil case according to S. </w:t>
      </w:r>
      <w:proofErr w:type="spellStart"/>
      <w:r w:rsidRPr="00855C4C">
        <w:rPr>
          <w:sz w:val="28"/>
          <w:szCs w:val="28"/>
          <w:lang w:val="en-US"/>
        </w:rPr>
        <w:t>Bayramova's</w:t>
      </w:r>
      <w:proofErr w:type="spellEnd"/>
      <w:r w:rsidRPr="00855C4C">
        <w:rPr>
          <w:sz w:val="28"/>
          <w:szCs w:val="28"/>
          <w:lang w:val="en-US"/>
        </w:rPr>
        <w:t xml:space="preserve"> complaint did</w:t>
      </w:r>
      <w:r>
        <w:rPr>
          <w:sz w:val="28"/>
          <w:szCs w:val="28"/>
          <w:lang w:val="en-US"/>
        </w:rPr>
        <w:t xml:space="preserve"> </w:t>
      </w:r>
      <w:r w:rsidRPr="00855C4C">
        <w:rPr>
          <w:sz w:val="28"/>
          <w:szCs w:val="28"/>
          <w:lang w:val="en-US"/>
        </w:rPr>
        <w:t>n</w:t>
      </w:r>
      <w:r>
        <w:rPr>
          <w:sz w:val="28"/>
          <w:szCs w:val="28"/>
          <w:lang w:val="en-US"/>
        </w:rPr>
        <w:t>o</w:t>
      </w:r>
      <w:r w:rsidRPr="00855C4C">
        <w:rPr>
          <w:sz w:val="28"/>
          <w:szCs w:val="28"/>
          <w:lang w:val="en-US"/>
        </w:rPr>
        <w:t>t pay due consideration to the wrong application of norms of a substantive and procedural law by court of appeal instance,</w:t>
      </w:r>
      <w:r>
        <w:rPr>
          <w:sz w:val="28"/>
          <w:szCs w:val="28"/>
          <w:lang w:val="en-US"/>
        </w:rPr>
        <w:t xml:space="preserve"> and</w:t>
      </w:r>
      <w:r w:rsidRPr="00855C4C">
        <w:rPr>
          <w:sz w:val="28"/>
          <w:szCs w:val="28"/>
          <w:lang w:val="en-US"/>
        </w:rPr>
        <w:t xml:space="preserve"> as a result adopted the </w:t>
      </w:r>
      <w:r>
        <w:rPr>
          <w:sz w:val="28"/>
          <w:szCs w:val="28"/>
          <w:lang w:val="en-US"/>
        </w:rPr>
        <w:t>decision</w:t>
      </w:r>
      <w:r w:rsidRPr="00855C4C">
        <w:rPr>
          <w:sz w:val="28"/>
          <w:szCs w:val="28"/>
          <w:lang w:val="en-US"/>
        </w:rPr>
        <w:t xml:space="preserve"> of April 7, 2011 which is</w:t>
      </w:r>
      <w:r>
        <w:rPr>
          <w:sz w:val="28"/>
          <w:szCs w:val="28"/>
          <w:lang w:val="en-US"/>
        </w:rPr>
        <w:t xml:space="preserve"> </w:t>
      </w:r>
      <w:r w:rsidRPr="00855C4C">
        <w:rPr>
          <w:sz w:val="28"/>
          <w:szCs w:val="28"/>
          <w:lang w:val="en-US"/>
        </w:rPr>
        <w:t>n</w:t>
      </w:r>
      <w:r>
        <w:rPr>
          <w:sz w:val="28"/>
          <w:szCs w:val="28"/>
          <w:lang w:val="en-US"/>
        </w:rPr>
        <w:t>o</w:t>
      </w:r>
      <w:r w:rsidRPr="00855C4C">
        <w:rPr>
          <w:sz w:val="28"/>
          <w:szCs w:val="28"/>
          <w:lang w:val="en-US"/>
        </w:rPr>
        <w:t xml:space="preserve">t </w:t>
      </w:r>
      <w:r>
        <w:rPr>
          <w:sz w:val="28"/>
          <w:szCs w:val="28"/>
          <w:lang w:val="en-US"/>
        </w:rPr>
        <w:t>in accordance</w:t>
      </w:r>
      <w:r w:rsidRPr="00855C4C">
        <w:rPr>
          <w:sz w:val="28"/>
          <w:szCs w:val="28"/>
          <w:lang w:val="en-US"/>
        </w:rPr>
        <w:t xml:space="preserve"> with </w:t>
      </w:r>
      <w:r>
        <w:rPr>
          <w:sz w:val="28"/>
          <w:szCs w:val="28"/>
          <w:lang w:val="en-US"/>
        </w:rPr>
        <w:t>A</w:t>
      </w:r>
      <w:r w:rsidRPr="00855C4C">
        <w:rPr>
          <w:sz w:val="28"/>
          <w:szCs w:val="28"/>
          <w:lang w:val="en-US"/>
        </w:rPr>
        <w:t xml:space="preserve">rticles 416, 417.1.3 and 418.1 </w:t>
      </w:r>
      <w:r>
        <w:rPr>
          <w:sz w:val="28"/>
          <w:szCs w:val="28"/>
          <w:lang w:val="en-US"/>
        </w:rPr>
        <w:t>of the CPC</w:t>
      </w:r>
      <w:r w:rsidRPr="00855C4C">
        <w:rPr>
          <w:sz w:val="28"/>
          <w:szCs w:val="28"/>
          <w:lang w:val="en-US"/>
        </w:rPr>
        <w:t>.</w:t>
      </w:r>
      <w:r>
        <w:rPr>
          <w:sz w:val="28"/>
          <w:szCs w:val="28"/>
          <w:lang w:val="en-US"/>
        </w:rPr>
        <w:t xml:space="preserve"> I</w:t>
      </w:r>
      <w:r w:rsidRPr="00855C4C">
        <w:rPr>
          <w:sz w:val="28"/>
          <w:szCs w:val="28"/>
          <w:lang w:val="en-US"/>
        </w:rPr>
        <w:t xml:space="preserve">t, in turn, led to violation of the principle of effective restoration of the rights based on the fair </w:t>
      </w:r>
      <w:r>
        <w:rPr>
          <w:sz w:val="28"/>
          <w:szCs w:val="28"/>
          <w:lang w:val="en-US"/>
        </w:rPr>
        <w:t>trial</w:t>
      </w:r>
      <w:r w:rsidRPr="00855C4C">
        <w:rPr>
          <w:sz w:val="28"/>
          <w:szCs w:val="28"/>
          <w:lang w:val="en-US"/>
        </w:rPr>
        <w:t xml:space="preserve"> by independent court which is one of important elements of the judicial guarantee of the rights and freedoms fixed by </w:t>
      </w:r>
      <w:r>
        <w:rPr>
          <w:sz w:val="28"/>
          <w:szCs w:val="28"/>
          <w:lang w:val="en-US"/>
        </w:rPr>
        <w:t>A</w:t>
      </w:r>
      <w:r w:rsidRPr="00855C4C">
        <w:rPr>
          <w:sz w:val="28"/>
          <w:szCs w:val="28"/>
          <w:lang w:val="en-US"/>
        </w:rPr>
        <w:t>rticle 60</w:t>
      </w:r>
      <w:r>
        <w:rPr>
          <w:sz w:val="28"/>
          <w:szCs w:val="28"/>
          <w:lang w:val="en-US"/>
        </w:rPr>
        <w:t>.1</w:t>
      </w:r>
      <w:r w:rsidRPr="00855C4C">
        <w:rPr>
          <w:sz w:val="28"/>
          <w:szCs w:val="28"/>
          <w:lang w:val="en-US"/>
        </w:rPr>
        <w:t xml:space="preserve"> of the Constitution.</w:t>
      </w:r>
    </w:p>
    <w:p w:rsidR="009D43BE" w:rsidRPr="00074DA6" w:rsidRDefault="009D43BE" w:rsidP="002D3D28">
      <w:pPr>
        <w:ind w:firstLine="567"/>
        <w:jc w:val="both"/>
        <w:rPr>
          <w:sz w:val="28"/>
          <w:szCs w:val="28"/>
          <w:lang w:val="en-US"/>
        </w:rPr>
      </w:pPr>
      <w:r w:rsidRPr="00B40CBC">
        <w:rPr>
          <w:sz w:val="28"/>
          <w:szCs w:val="28"/>
          <w:lang w:val="en-US"/>
        </w:rPr>
        <w:t xml:space="preserve">According to the above, Plenum of the Constitutional Court comes to conclusion that the </w:t>
      </w:r>
      <w:r>
        <w:rPr>
          <w:sz w:val="28"/>
          <w:szCs w:val="28"/>
          <w:lang w:val="en-US"/>
        </w:rPr>
        <w:t xml:space="preserve">decision of CB of the Supreme Court as </w:t>
      </w:r>
      <w:r w:rsidRPr="00B40CBC">
        <w:rPr>
          <w:sz w:val="28"/>
          <w:szCs w:val="28"/>
          <w:lang w:val="en-US"/>
        </w:rPr>
        <w:t xml:space="preserve">of April 7, 2011 on the </w:t>
      </w:r>
      <w:r>
        <w:rPr>
          <w:sz w:val="28"/>
          <w:szCs w:val="28"/>
          <w:lang w:val="en-US"/>
        </w:rPr>
        <w:t>given case</w:t>
      </w:r>
      <w:r w:rsidRPr="00B40CBC">
        <w:rPr>
          <w:sz w:val="28"/>
          <w:szCs w:val="28"/>
          <w:lang w:val="en-US"/>
        </w:rPr>
        <w:t xml:space="preserve"> has to be considered </w:t>
      </w:r>
      <w:r>
        <w:rPr>
          <w:sz w:val="28"/>
          <w:szCs w:val="28"/>
          <w:lang w:val="en-US"/>
        </w:rPr>
        <w:t>as</w:t>
      </w:r>
      <w:r w:rsidRPr="00B40CBC">
        <w:rPr>
          <w:sz w:val="28"/>
          <w:szCs w:val="28"/>
          <w:lang w:val="en-US"/>
        </w:rPr>
        <w:t xml:space="preserve"> invalid because of discrepancy </w:t>
      </w:r>
      <w:r>
        <w:rPr>
          <w:sz w:val="28"/>
          <w:szCs w:val="28"/>
          <w:lang w:val="en-US"/>
        </w:rPr>
        <w:t>with the A</w:t>
      </w:r>
      <w:r w:rsidRPr="00B40CBC">
        <w:rPr>
          <w:sz w:val="28"/>
          <w:szCs w:val="28"/>
          <w:lang w:val="en-US"/>
        </w:rPr>
        <w:t xml:space="preserve">rticle 13, </w:t>
      </w:r>
      <w:r>
        <w:rPr>
          <w:sz w:val="28"/>
          <w:szCs w:val="28"/>
          <w:lang w:val="en-US"/>
        </w:rPr>
        <w:t>A</w:t>
      </w:r>
      <w:r w:rsidRPr="00B40CBC">
        <w:rPr>
          <w:sz w:val="28"/>
          <w:szCs w:val="28"/>
          <w:lang w:val="en-US"/>
        </w:rPr>
        <w:t xml:space="preserve">rticle 29, </w:t>
      </w:r>
      <w:r>
        <w:rPr>
          <w:sz w:val="28"/>
          <w:szCs w:val="28"/>
          <w:lang w:val="en-US"/>
        </w:rPr>
        <w:t>A</w:t>
      </w:r>
      <w:r w:rsidRPr="00B40CBC">
        <w:rPr>
          <w:sz w:val="28"/>
          <w:szCs w:val="28"/>
          <w:lang w:val="en-US"/>
        </w:rPr>
        <w:t>rticle 60</w:t>
      </w:r>
      <w:r>
        <w:rPr>
          <w:sz w:val="28"/>
          <w:szCs w:val="28"/>
          <w:lang w:val="en-US"/>
        </w:rPr>
        <w:t>.1</w:t>
      </w:r>
      <w:r w:rsidRPr="00B40CBC">
        <w:rPr>
          <w:sz w:val="28"/>
          <w:szCs w:val="28"/>
          <w:lang w:val="en-US"/>
        </w:rPr>
        <w:t xml:space="preserve"> of the Constitution, and </w:t>
      </w:r>
      <w:r>
        <w:rPr>
          <w:sz w:val="28"/>
          <w:szCs w:val="28"/>
          <w:lang w:val="en-US"/>
        </w:rPr>
        <w:t>with the A</w:t>
      </w:r>
      <w:r w:rsidRPr="00B40CBC">
        <w:rPr>
          <w:sz w:val="28"/>
          <w:szCs w:val="28"/>
          <w:lang w:val="en-US"/>
        </w:rPr>
        <w:t xml:space="preserve">rticles 416, 417.1.3, 418.1 </w:t>
      </w:r>
      <w:r>
        <w:rPr>
          <w:sz w:val="28"/>
          <w:szCs w:val="28"/>
          <w:lang w:val="en-US"/>
        </w:rPr>
        <w:t>of the CPC</w:t>
      </w:r>
      <w:r w:rsidRPr="00B40CBC">
        <w:rPr>
          <w:sz w:val="28"/>
          <w:szCs w:val="28"/>
          <w:lang w:val="en-US"/>
        </w:rPr>
        <w:t xml:space="preserve">, </w:t>
      </w:r>
      <w:r w:rsidRPr="00B40CBC">
        <w:rPr>
          <w:sz w:val="28"/>
          <w:szCs w:val="28"/>
          <w:lang w:val="en-US"/>
        </w:rPr>
        <w:lastRenderedPageBreak/>
        <w:t xml:space="preserve">and case has to be </w:t>
      </w:r>
      <w:r w:rsidRPr="00074DA6">
        <w:rPr>
          <w:sz w:val="28"/>
          <w:szCs w:val="28"/>
          <w:lang w:val="en-US"/>
        </w:rPr>
        <w:t>reconsider</w:t>
      </w:r>
      <w:r>
        <w:rPr>
          <w:sz w:val="28"/>
          <w:szCs w:val="28"/>
          <w:lang w:val="en-US"/>
        </w:rPr>
        <w:t>ed</w:t>
      </w:r>
      <w:r w:rsidRPr="00074DA6">
        <w:rPr>
          <w:sz w:val="28"/>
          <w:szCs w:val="28"/>
          <w:lang w:val="en-US"/>
        </w:rPr>
        <w:t xml:space="preserve"> according to the present decision, in order and the terms established by the civil procedure legislation of the Republic of Azerbaijan.</w:t>
      </w:r>
    </w:p>
    <w:p w:rsidR="009D43BE" w:rsidRPr="00074DA6" w:rsidRDefault="009D43BE" w:rsidP="002D3D28">
      <w:pPr>
        <w:autoSpaceDE w:val="0"/>
        <w:autoSpaceDN w:val="0"/>
        <w:adjustRightInd w:val="0"/>
        <w:jc w:val="both"/>
        <w:rPr>
          <w:b/>
          <w:sz w:val="28"/>
          <w:szCs w:val="28"/>
          <w:lang w:val="en-GB"/>
        </w:rPr>
      </w:pPr>
      <w:r>
        <w:rPr>
          <w:sz w:val="28"/>
          <w:szCs w:val="28"/>
          <w:lang w:val="en-US"/>
        </w:rPr>
        <w:tab/>
      </w:r>
      <w:r w:rsidRPr="00074DA6">
        <w:rPr>
          <w:sz w:val="28"/>
          <w:szCs w:val="28"/>
          <w:lang w:val="en-US"/>
        </w:rPr>
        <w:t xml:space="preserve">Being guided by parts V and IX of Article 130 of the Constitution of the Republic of Azerbaijan, Articles 52, 62, 63, 65-67 and 69 </w:t>
      </w:r>
      <w:r w:rsidRPr="00074DA6">
        <w:rPr>
          <w:sz w:val="28"/>
          <w:szCs w:val="28"/>
          <w:lang w:val="en-GB"/>
        </w:rPr>
        <w:t xml:space="preserve">of the Law of the Republic of Azerbaijan “On Constitutional Court”, the Plenum of the Constitutional Court of the Republic of Azerbaijan </w:t>
      </w:r>
    </w:p>
    <w:p w:rsidR="009D43BE" w:rsidRPr="00074DA6" w:rsidRDefault="009D43BE" w:rsidP="002107CC">
      <w:pPr>
        <w:jc w:val="center"/>
        <w:rPr>
          <w:b/>
          <w:sz w:val="28"/>
          <w:szCs w:val="28"/>
          <w:lang w:val="en-GB"/>
        </w:rPr>
      </w:pPr>
    </w:p>
    <w:p w:rsidR="009D43BE" w:rsidRPr="00074DA6" w:rsidRDefault="009D43BE" w:rsidP="002107CC">
      <w:pPr>
        <w:jc w:val="center"/>
        <w:rPr>
          <w:b/>
          <w:sz w:val="28"/>
          <w:szCs w:val="28"/>
          <w:lang w:val="en-GB"/>
        </w:rPr>
      </w:pPr>
      <w:r w:rsidRPr="00074DA6">
        <w:rPr>
          <w:b/>
          <w:sz w:val="28"/>
          <w:szCs w:val="28"/>
          <w:lang w:val="en-GB"/>
        </w:rPr>
        <w:t>DECIDED:</w:t>
      </w:r>
    </w:p>
    <w:p w:rsidR="009D43BE" w:rsidRPr="00074DA6" w:rsidRDefault="009D43BE" w:rsidP="002107CC">
      <w:pPr>
        <w:autoSpaceDE w:val="0"/>
        <w:autoSpaceDN w:val="0"/>
        <w:adjustRightInd w:val="0"/>
        <w:jc w:val="both"/>
        <w:rPr>
          <w:sz w:val="28"/>
          <w:szCs w:val="28"/>
          <w:lang w:val="en-US"/>
        </w:rPr>
      </w:pPr>
    </w:p>
    <w:p w:rsidR="009D43BE" w:rsidRPr="00074DA6" w:rsidRDefault="009D43BE" w:rsidP="002107CC">
      <w:pPr>
        <w:autoSpaceDE w:val="0"/>
        <w:autoSpaceDN w:val="0"/>
        <w:adjustRightInd w:val="0"/>
        <w:ind w:firstLine="708"/>
        <w:jc w:val="both"/>
        <w:rPr>
          <w:sz w:val="28"/>
          <w:szCs w:val="28"/>
          <w:lang w:val="en-US"/>
        </w:rPr>
      </w:pPr>
      <w:r w:rsidRPr="00074DA6">
        <w:rPr>
          <w:sz w:val="28"/>
          <w:szCs w:val="28"/>
          <w:lang w:val="en-US"/>
        </w:rPr>
        <w:t xml:space="preserve">1. To recognize as null and void the decision of Civil Board of the Supreme Court of the Republic of Azerbaijan </w:t>
      </w:r>
      <w:r>
        <w:rPr>
          <w:sz w:val="28"/>
          <w:szCs w:val="28"/>
          <w:lang w:val="en-US"/>
        </w:rPr>
        <w:t xml:space="preserve">dated </w:t>
      </w:r>
      <w:r w:rsidRPr="002D3D28">
        <w:rPr>
          <w:sz w:val="28"/>
          <w:szCs w:val="28"/>
          <w:lang w:val="en-US"/>
        </w:rPr>
        <w:t xml:space="preserve">April 7, 2011 </w:t>
      </w:r>
      <w:r>
        <w:rPr>
          <w:sz w:val="28"/>
          <w:szCs w:val="28"/>
          <w:lang w:val="en-US"/>
        </w:rPr>
        <w:t xml:space="preserve">related to the claim from </w:t>
      </w:r>
      <w:proofErr w:type="spellStart"/>
      <w:r w:rsidRPr="002D3D28">
        <w:rPr>
          <w:sz w:val="28"/>
          <w:szCs w:val="28"/>
          <w:lang w:val="en-US"/>
        </w:rPr>
        <w:t>Y.</w:t>
      </w:r>
      <w:r>
        <w:rPr>
          <w:sz w:val="28"/>
          <w:szCs w:val="28"/>
          <w:lang w:val="en-US"/>
        </w:rPr>
        <w:t>Haj</w:t>
      </w:r>
      <w:r w:rsidRPr="002D3D28">
        <w:rPr>
          <w:sz w:val="28"/>
          <w:szCs w:val="28"/>
          <w:lang w:val="en-US"/>
        </w:rPr>
        <w:t>iyev</w:t>
      </w:r>
      <w:proofErr w:type="spellEnd"/>
      <w:r w:rsidRPr="002D3D28">
        <w:rPr>
          <w:sz w:val="28"/>
          <w:szCs w:val="28"/>
          <w:lang w:val="en-US"/>
        </w:rPr>
        <w:t xml:space="preserve"> and I. </w:t>
      </w:r>
      <w:proofErr w:type="spellStart"/>
      <w:r w:rsidRPr="002D3D28">
        <w:rPr>
          <w:sz w:val="28"/>
          <w:szCs w:val="28"/>
          <w:lang w:val="en-US"/>
        </w:rPr>
        <w:t>Shiraliyeva's</w:t>
      </w:r>
      <w:proofErr w:type="spellEnd"/>
      <w:r w:rsidRPr="002D3D28">
        <w:rPr>
          <w:sz w:val="28"/>
          <w:szCs w:val="28"/>
          <w:lang w:val="en-US"/>
        </w:rPr>
        <w:t xml:space="preserve"> </w:t>
      </w:r>
      <w:r>
        <w:rPr>
          <w:sz w:val="28"/>
          <w:szCs w:val="28"/>
          <w:lang w:val="en-US"/>
        </w:rPr>
        <w:t xml:space="preserve">against </w:t>
      </w:r>
      <w:r w:rsidRPr="002D3D28">
        <w:rPr>
          <w:sz w:val="28"/>
          <w:szCs w:val="28"/>
          <w:lang w:val="en-US"/>
        </w:rPr>
        <w:t xml:space="preserve">S. </w:t>
      </w:r>
      <w:proofErr w:type="spellStart"/>
      <w:r w:rsidRPr="002D3D28">
        <w:rPr>
          <w:sz w:val="28"/>
          <w:szCs w:val="28"/>
          <w:lang w:val="en-US"/>
        </w:rPr>
        <w:t>Bayramova</w:t>
      </w:r>
      <w:proofErr w:type="spellEnd"/>
      <w:r w:rsidRPr="002D3D28">
        <w:rPr>
          <w:sz w:val="28"/>
          <w:szCs w:val="28"/>
          <w:lang w:val="en-US"/>
        </w:rPr>
        <w:t xml:space="preserve"> and </w:t>
      </w:r>
      <w:r>
        <w:rPr>
          <w:sz w:val="28"/>
          <w:szCs w:val="28"/>
          <w:lang w:val="en-US"/>
        </w:rPr>
        <w:t>others on</w:t>
      </w:r>
      <w:r w:rsidRPr="002D3D28">
        <w:rPr>
          <w:sz w:val="28"/>
          <w:szCs w:val="28"/>
          <w:lang w:val="en-US"/>
        </w:rPr>
        <w:t xml:space="preserve"> cancellation of the </w:t>
      </w:r>
      <w:r>
        <w:rPr>
          <w:sz w:val="28"/>
          <w:szCs w:val="28"/>
          <w:lang w:val="en-US"/>
        </w:rPr>
        <w:t>D</w:t>
      </w:r>
      <w:r w:rsidRPr="002D3D28">
        <w:rPr>
          <w:sz w:val="28"/>
          <w:szCs w:val="28"/>
          <w:lang w:val="en-US"/>
        </w:rPr>
        <w:t xml:space="preserve">ecision of Commission on Agrarian Reforms of </w:t>
      </w:r>
      <w:proofErr w:type="spellStart"/>
      <w:r w:rsidRPr="002D3D28">
        <w:rPr>
          <w:sz w:val="28"/>
          <w:szCs w:val="28"/>
          <w:lang w:val="en-US"/>
        </w:rPr>
        <w:t>Terter</w:t>
      </w:r>
      <w:proofErr w:type="spellEnd"/>
      <w:r w:rsidRPr="002D3D28">
        <w:rPr>
          <w:sz w:val="28"/>
          <w:szCs w:val="28"/>
          <w:lang w:val="en-US"/>
        </w:rPr>
        <w:t xml:space="preserve"> area and recognition of the certificate granted on its basis</w:t>
      </w:r>
      <w:r>
        <w:rPr>
          <w:sz w:val="28"/>
          <w:szCs w:val="28"/>
          <w:lang w:val="en-US"/>
        </w:rPr>
        <w:t xml:space="preserve"> as</w:t>
      </w:r>
      <w:r w:rsidRPr="002D3D28">
        <w:rPr>
          <w:sz w:val="28"/>
          <w:szCs w:val="28"/>
          <w:lang w:val="en-US"/>
        </w:rPr>
        <w:t xml:space="preserve"> invalid</w:t>
      </w:r>
      <w:r w:rsidRPr="00074DA6">
        <w:rPr>
          <w:sz w:val="28"/>
          <w:szCs w:val="28"/>
          <w:lang w:val="en-US"/>
        </w:rPr>
        <w:t xml:space="preserve"> in connection with its discrepancy with </w:t>
      </w:r>
      <w:r>
        <w:rPr>
          <w:sz w:val="28"/>
          <w:szCs w:val="28"/>
          <w:lang w:val="en-US"/>
        </w:rPr>
        <w:t>the A</w:t>
      </w:r>
      <w:r w:rsidRPr="00B40CBC">
        <w:rPr>
          <w:sz w:val="28"/>
          <w:szCs w:val="28"/>
          <w:lang w:val="en-US"/>
        </w:rPr>
        <w:t xml:space="preserve">rticle 13, </w:t>
      </w:r>
      <w:r>
        <w:rPr>
          <w:sz w:val="28"/>
          <w:szCs w:val="28"/>
          <w:lang w:val="en-US"/>
        </w:rPr>
        <w:t>A</w:t>
      </w:r>
      <w:r w:rsidRPr="00B40CBC">
        <w:rPr>
          <w:sz w:val="28"/>
          <w:szCs w:val="28"/>
          <w:lang w:val="en-US"/>
        </w:rPr>
        <w:t xml:space="preserve">rticle 29, </w:t>
      </w:r>
      <w:r>
        <w:rPr>
          <w:sz w:val="28"/>
          <w:szCs w:val="28"/>
          <w:lang w:val="en-US"/>
        </w:rPr>
        <w:t>A</w:t>
      </w:r>
      <w:r w:rsidRPr="00B40CBC">
        <w:rPr>
          <w:sz w:val="28"/>
          <w:szCs w:val="28"/>
          <w:lang w:val="en-US"/>
        </w:rPr>
        <w:t>rticle 60</w:t>
      </w:r>
      <w:r>
        <w:rPr>
          <w:sz w:val="28"/>
          <w:szCs w:val="28"/>
          <w:lang w:val="en-US"/>
        </w:rPr>
        <w:t>.1</w:t>
      </w:r>
      <w:r w:rsidRPr="00B40CBC">
        <w:rPr>
          <w:sz w:val="28"/>
          <w:szCs w:val="28"/>
          <w:lang w:val="en-US"/>
        </w:rPr>
        <w:t xml:space="preserve"> of the Constitution, and </w:t>
      </w:r>
      <w:r>
        <w:rPr>
          <w:sz w:val="28"/>
          <w:szCs w:val="28"/>
          <w:lang w:val="en-US"/>
        </w:rPr>
        <w:t>with the A</w:t>
      </w:r>
      <w:r w:rsidRPr="00B40CBC">
        <w:rPr>
          <w:sz w:val="28"/>
          <w:szCs w:val="28"/>
          <w:lang w:val="en-US"/>
        </w:rPr>
        <w:t xml:space="preserve">rticles 416, 417.1.3, 418.1 </w:t>
      </w:r>
      <w:r>
        <w:rPr>
          <w:sz w:val="28"/>
          <w:szCs w:val="28"/>
          <w:lang w:val="en-US"/>
        </w:rPr>
        <w:t xml:space="preserve">of the </w:t>
      </w:r>
      <w:bookmarkStart w:id="0" w:name="_GoBack"/>
      <w:bookmarkEnd w:id="0"/>
      <w:r w:rsidRPr="00074DA6">
        <w:rPr>
          <w:sz w:val="28"/>
          <w:szCs w:val="28"/>
          <w:lang w:val="en-US"/>
        </w:rPr>
        <w:t>Civil Procedural Code of the Republic of Azerbaijan. To reconsider case according to the present decision, in order and the terms established by the civil procedure legislation of the Republic of Azerbaijan.</w:t>
      </w:r>
    </w:p>
    <w:p w:rsidR="009D43BE" w:rsidRPr="00074DA6" w:rsidRDefault="009D43BE" w:rsidP="002107CC">
      <w:pPr>
        <w:tabs>
          <w:tab w:val="left" w:pos="720"/>
        </w:tabs>
        <w:jc w:val="both"/>
        <w:rPr>
          <w:sz w:val="28"/>
          <w:szCs w:val="28"/>
          <w:lang w:val="en-GB"/>
        </w:rPr>
      </w:pPr>
      <w:r w:rsidRPr="00074DA6">
        <w:rPr>
          <w:sz w:val="28"/>
          <w:szCs w:val="28"/>
          <w:lang w:val="en-GB"/>
        </w:rPr>
        <w:tab/>
        <w:t>2. The decision shall come into force from the date of its publication.</w:t>
      </w:r>
    </w:p>
    <w:p w:rsidR="009D43BE" w:rsidRPr="00074DA6" w:rsidRDefault="009D43BE" w:rsidP="002107CC">
      <w:pPr>
        <w:tabs>
          <w:tab w:val="left" w:pos="720"/>
        </w:tabs>
        <w:jc w:val="both"/>
        <w:rPr>
          <w:sz w:val="28"/>
          <w:szCs w:val="28"/>
          <w:lang w:val="en-GB"/>
        </w:rPr>
      </w:pPr>
      <w:r w:rsidRPr="00074DA6">
        <w:rPr>
          <w:sz w:val="28"/>
          <w:szCs w:val="28"/>
          <w:lang w:val="en-GB"/>
        </w:rPr>
        <w:tab/>
        <w:t>3. The decision shall be published in “Azerbaijan”, “</w:t>
      </w:r>
      <w:proofErr w:type="spellStart"/>
      <w:r w:rsidRPr="00074DA6">
        <w:rPr>
          <w:sz w:val="28"/>
          <w:szCs w:val="28"/>
          <w:lang w:val="en-GB"/>
        </w:rPr>
        <w:t>Respublika</w:t>
      </w:r>
      <w:proofErr w:type="spellEnd"/>
      <w:r w:rsidRPr="00074DA6">
        <w:rPr>
          <w:sz w:val="28"/>
          <w:szCs w:val="28"/>
          <w:lang w:val="en-GB"/>
        </w:rPr>
        <w:t>”, “</w:t>
      </w:r>
      <w:proofErr w:type="spellStart"/>
      <w:r w:rsidRPr="00074DA6">
        <w:rPr>
          <w:sz w:val="28"/>
          <w:szCs w:val="28"/>
          <w:lang w:val="en-GB"/>
        </w:rPr>
        <w:t>Xalq</w:t>
      </w:r>
      <w:proofErr w:type="spellEnd"/>
      <w:r>
        <w:rPr>
          <w:sz w:val="28"/>
          <w:szCs w:val="28"/>
          <w:lang w:val="en-GB"/>
        </w:rPr>
        <w:t xml:space="preserve"> </w:t>
      </w:r>
      <w:proofErr w:type="spellStart"/>
      <w:r w:rsidRPr="00074DA6">
        <w:rPr>
          <w:sz w:val="28"/>
          <w:szCs w:val="28"/>
          <w:lang w:val="en-GB"/>
        </w:rPr>
        <w:t>Qazeti</w:t>
      </w:r>
      <w:proofErr w:type="spellEnd"/>
      <w:r w:rsidRPr="00074DA6">
        <w:rPr>
          <w:sz w:val="28"/>
          <w:szCs w:val="28"/>
          <w:lang w:val="en-GB"/>
        </w:rPr>
        <w:t>” and “</w:t>
      </w:r>
      <w:proofErr w:type="spellStart"/>
      <w:r w:rsidRPr="00074DA6">
        <w:rPr>
          <w:sz w:val="28"/>
          <w:szCs w:val="28"/>
          <w:lang w:val="en-GB"/>
        </w:rPr>
        <w:t>Bakinskiy</w:t>
      </w:r>
      <w:proofErr w:type="spellEnd"/>
      <w:r>
        <w:rPr>
          <w:sz w:val="28"/>
          <w:szCs w:val="28"/>
          <w:lang w:val="en-GB"/>
        </w:rPr>
        <w:t xml:space="preserve"> </w:t>
      </w:r>
      <w:proofErr w:type="spellStart"/>
      <w:r w:rsidRPr="00074DA6">
        <w:rPr>
          <w:sz w:val="28"/>
          <w:szCs w:val="28"/>
          <w:lang w:val="en-GB"/>
        </w:rPr>
        <w:t>Rabochiy</w:t>
      </w:r>
      <w:proofErr w:type="spellEnd"/>
      <w:r w:rsidRPr="00074DA6">
        <w:rPr>
          <w:sz w:val="28"/>
          <w:szCs w:val="28"/>
          <w:lang w:val="en-GB"/>
        </w:rPr>
        <w:t>” newspapers, and “Bulletin of the Constitutional Court of the Republic of Azerbaijan”.</w:t>
      </w:r>
    </w:p>
    <w:p w:rsidR="009D43BE" w:rsidRPr="00074DA6" w:rsidRDefault="009D43BE" w:rsidP="002107CC">
      <w:pPr>
        <w:tabs>
          <w:tab w:val="left" w:pos="720"/>
        </w:tabs>
        <w:jc w:val="both"/>
        <w:rPr>
          <w:sz w:val="28"/>
          <w:szCs w:val="28"/>
          <w:lang w:val="en-GB"/>
        </w:rPr>
      </w:pPr>
      <w:r w:rsidRPr="00074DA6">
        <w:rPr>
          <w:sz w:val="28"/>
          <w:szCs w:val="28"/>
          <w:lang w:val="en-GB"/>
        </w:rPr>
        <w:tab/>
        <w:t xml:space="preserve">4. The decision is final, and may not be cancelled, changed or officially interpreted by </w:t>
      </w:r>
      <w:proofErr w:type="spellStart"/>
      <w:r w:rsidRPr="00074DA6">
        <w:rPr>
          <w:sz w:val="28"/>
          <w:szCs w:val="28"/>
          <w:lang w:val="en-GB"/>
        </w:rPr>
        <w:t>any body</w:t>
      </w:r>
      <w:proofErr w:type="spellEnd"/>
      <w:r w:rsidRPr="00074DA6">
        <w:rPr>
          <w:sz w:val="28"/>
          <w:szCs w:val="28"/>
          <w:lang w:val="en-GB"/>
        </w:rPr>
        <w:t xml:space="preserve"> or official.</w:t>
      </w:r>
    </w:p>
    <w:sectPr w:rsidR="009D43BE" w:rsidRPr="00074DA6"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7A6" w:rsidRDefault="00B367A6">
      <w:r>
        <w:separator/>
      </w:r>
    </w:p>
  </w:endnote>
  <w:endnote w:type="continuationSeparator" w:id="0">
    <w:p w:rsidR="00B367A6" w:rsidRDefault="00B367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BE" w:rsidRDefault="000966BC" w:rsidP="00741478">
    <w:pPr>
      <w:pStyle w:val="a3"/>
      <w:framePr w:wrap="around" w:vAnchor="text" w:hAnchor="margin" w:xAlign="right" w:y="1"/>
      <w:rPr>
        <w:rStyle w:val="a5"/>
      </w:rPr>
    </w:pPr>
    <w:r>
      <w:rPr>
        <w:rStyle w:val="a5"/>
      </w:rPr>
      <w:fldChar w:fldCharType="begin"/>
    </w:r>
    <w:r w:rsidR="009D43BE">
      <w:rPr>
        <w:rStyle w:val="a5"/>
      </w:rPr>
      <w:instrText xml:space="preserve">PAGE  </w:instrText>
    </w:r>
    <w:r>
      <w:rPr>
        <w:rStyle w:val="a5"/>
      </w:rPr>
      <w:fldChar w:fldCharType="end"/>
    </w:r>
  </w:p>
  <w:p w:rsidR="009D43BE" w:rsidRDefault="009D43BE"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3BE" w:rsidRDefault="000966BC" w:rsidP="00741478">
    <w:pPr>
      <w:pStyle w:val="a3"/>
      <w:framePr w:wrap="around" w:vAnchor="text" w:hAnchor="margin" w:xAlign="right" w:y="1"/>
      <w:rPr>
        <w:rStyle w:val="a5"/>
      </w:rPr>
    </w:pPr>
    <w:r>
      <w:rPr>
        <w:rStyle w:val="a5"/>
      </w:rPr>
      <w:fldChar w:fldCharType="begin"/>
    </w:r>
    <w:r w:rsidR="009D43BE">
      <w:rPr>
        <w:rStyle w:val="a5"/>
      </w:rPr>
      <w:instrText xml:space="preserve">PAGE  </w:instrText>
    </w:r>
    <w:r>
      <w:rPr>
        <w:rStyle w:val="a5"/>
      </w:rPr>
      <w:fldChar w:fldCharType="separate"/>
    </w:r>
    <w:r w:rsidR="000E3D78">
      <w:rPr>
        <w:rStyle w:val="a5"/>
        <w:noProof/>
      </w:rPr>
      <w:t>1</w:t>
    </w:r>
    <w:r>
      <w:rPr>
        <w:rStyle w:val="a5"/>
      </w:rPr>
      <w:fldChar w:fldCharType="end"/>
    </w:r>
  </w:p>
  <w:p w:rsidR="009D43BE" w:rsidRDefault="009D43BE"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7A6" w:rsidRDefault="00B367A6">
      <w:r>
        <w:separator/>
      </w:r>
    </w:p>
  </w:footnote>
  <w:footnote w:type="continuationSeparator" w:id="0">
    <w:p w:rsidR="00B367A6" w:rsidRDefault="00B367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07CC"/>
    <w:rsid w:val="000055DC"/>
    <w:rsid w:val="000231F5"/>
    <w:rsid w:val="00041487"/>
    <w:rsid w:val="00052247"/>
    <w:rsid w:val="00074DA6"/>
    <w:rsid w:val="000966BC"/>
    <w:rsid w:val="000E3D78"/>
    <w:rsid w:val="00133B02"/>
    <w:rsid w:val="00162E41"/>
    <w:rsid w:val="00197757"/>
    <w:rsid w:val="001B4835"/>
    <w:rsid w:val="002107CC"/>
    <w:rsid w:val="002248EA"/>
    <w:rsid w:val="00267417"/>
    <w:rsid w:val="002A5199"/>
    <w:rsid w:val="002B4B14"/>
    <w:rsid w:val="002B78E0"/>
    <w:rsid w:val="002C1CD2"/>
    <w:rsid w:val="002D3D28"/>
    <w:rsid w:val="002E09B4"/>
    <w:rsid w:val="002F6EB6"/>
    <w:rsid w:val="00304AA0"/>
    <w:rsid w:val="00317D0D"/>
    <w:rsid w:val="00332C58"/>
    <w:rsid w:val="00340FB8"/>
    <w:rsid w:val="00346C93"/>
    <w:rsid w:val="00352475"/>
    <w:rsid w:val="003621EE"/>
    <w:rsid w:val="00371C7D"/>
    <w:rsid w:val="00393AD0"/>
    <w:rsid w:val="003A65A1"/>
    <w:rsid w:val="003D1559"/>
    <w:rsid w:val="003F0127"/>
    <w:rsid w:val="004150C9"/>
    <w:rsid w:val="00494B58"/>
    <w:rsid w:val="004C0FDA"/>
    <w:rsid w:val="005078AB"/>
    <w:rsid w:val="00536446"/>
    <w:rsid w:val="00555ACF"/>
    <w:rsid w:val="005A0D5A"/>
    <w:rsid w:val="005F5917"/>
    <w:rsid w:val="0063260C"/>
    <w:rsid w:val="00652936"/>
    <w:rsid w:val="006779AC"/>
    <w:rsid w:val="00684240"/>
    <w:rsid w:val="006845F7"/>
    <w:rsid w:val="006A62FC"/>
    <w:rsid w:val="00741478"/>
    <w:rsid w:val="007A0F85"/>
    <w:rsid w:val="007A121B"/>
    <w:rsid w:val="007A3AF1"/>
    <w:rsid w:val="0080771C"/>
    <w:rsid w:val="00813A54"/>
    <w:rsid w:val="00827BA8"/>
    <w:rsid w:val="008339E4"/>
    <w:rsid w:val="00845B36"/>
    <w:rsid w:val="00855C4C"/>
    <w:rsid w:val="008B338E"/>
    <w:rsid w:val="008C55CE"/>
    <w:rsid w:val="008D2119"/>
    <w:rsid w:val="008E5774"/>
    <w:rsid w:val="009053F6"/>
    <w:rsid w:val="0097540E"/>
    <w:rsid w:val="009B40B3"/>
    <w:rsid w:val="009B579F"/>
    <w:rsid w:val="009C4863"/>
    <w:rsid w:val="009D43BE"/>
    <w:rsid w:val="00A1125A"/>
    <w:rsid w:val="00A17E67"/>
    <w:rsid w:val="00A26ABC"/>
    <w:rsid w:val="00A952EA"/>
    <w:rsid w:val="00AB14C9"/>
    <w:rsid w:val="00AB5844"/>
    <w:rsid w:val="00AF595E"/>
    <w:rsid w:val="00B367A6"/>
    <w:rsid w:val="00B40CBC"/>
    <w:rsid w:val="00B612A8"/>
    <w:rsid w:val="00BB3584"/>
    <w:rsid w:val="00BB3692"/>
    <w:rsid w:val="00C06F0B"/>
    <w:rsid w:val="00C30B61"/>
    <w:rsid w:val="00C52882"/>
    <w:rsid w:val="00CC4BFC"/>
    <w:rsid w:val="00CF7E6C"/>
    <w:rsid w:val="00DA7126"/>
    <w:rsid w:val="00E1021B"/>
    <w:rsid w:val="00E96747"/>
    <w:rsid w:val="00F163A4"/>
    <w:rsid w:val="00F54B06"/>
    <w:rsid w:val="00FD49EF"/>
    <w:rsid w:val="00FE037E"/>
    <w:rsid w:val="00FF1023"/>
    <w:rsid w:val="00FF43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C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07CC"/>
    <w:pPr>
      <w:tabs>
        <w:tab w:val="center" w:pos="4677"/>
        <w:tab w:val="right" w:pos="9355"/>
      </w:tabs>
    </w:pPr>
  </w:style>
  <w:style w:type="character" w:customStyle="1" w:styleId="a4">
    <w:name w:val="Нижний колонтитул Знак"/>
    <w:basedOn w:val="a0"/>
    <w:link w:val="a3"/>
    <w:uiPriority w:val="99"/>
    <w:locked/>
    <w:rsid w:val="002107CC"/>
    <w:rPr>
      <w:rFonts w:ascii="Times New Roman" w:hAnsi="Times New Roman" w:cs="Times New Roman"/>
      <w:sz w:val="24"/>
      <w:szCs w:val="24"/>
      <w:lang w:eastAsia="ru-RU"/>
    </w:rPr>
  </w:style>
  <w:style w:type="character" w:styleId="a5">
    <w:name w:val="page number"/>
    <w:basedOn w:val="a0"/>
    <w:uiPriority w:val="99"/>
    <w:rsid w:val="002107CC"/>
    <w:rPr>
      <w:rFonts w:cs="Times New Roman"/>
    </w:rPr>
  </w:style>
  <w:style w:type="character" w:customStyle="1" w:styleId="sb8d990e2">
    <w:name w:val="sb8d990e2"/>
    <w:basedOn w:val="a0"/>
    <w:uiPriority w:val="99"/>
    <w:rsid w:val="00304AA0"/>
    <w:rPr>
      <w:rFonts w:cs="Times New Roman"/>
    </w:rPr>
  </w:style>
  <w:style w:type="character" w:customStyle="1" w:styleId="apple-converted-space">
    <w:name w:val="apple-converted-space"/>
    <w:basedOn w:val="a0"/>
    <w:uiPriority w:val="99"/>
    <w:rsid w:val="00304AA0"/>
    <w:rPr>
      <w:rFonts w:cs="Times New Roman"/>
    </w:rPr>
  </w:style>
  <w:style w:type="character" w:customStyle="1" w:styleId="s6b621b36">
    <w:name w:val="s6b621b36"/>
    <w:basedOn w:val="a0"/>
    <w:uiPriority w:val="99"/>
    <w:rsid w:val="00304AA0"/>
    <w:rPr>
      <w:rFonts w:cs="Times New Roman"/>
    </w:rPr>
  </w:style>
  <w:style w:type="character" w:styleId="a6">
    <w:name w:val="Hyperlink"/>
    <w:basedOn w:val="a0"/>
    <w:uiPriority w:val="99"/>
    <w:semiHidden/>
    <w:rsid w:val="00304AA0"/>
    <w:rPr>
      <w:rFonts w:cs="Times New Roman"/>
      <w:color w:val="0000FF"/>
      <w:u w:val="single"/>
    </w:rPr>
  </w:style>
  <w:style w:type="character" w:customStyle="1" w:styleId="s7d2086b4">
    <w:name w:val="s7d2086b4"/>
    <w:basedOn w:val="a0"/>
    <w:uiPriority w:val="99"/>
    <w:rsid w:val="009C4863"/>
    <w:rPr>
      <w:rFonts w:cs="Times New Roman"/>
    </w:rPr>
  </w:style>
</w:styles>
</file>

<file path=word/webSettings.xml><?xml version="1.0" encoding="utf-8"?>
<w:webSettings xmlns:r="http://schemas.openxmlformats.org/officeDocument/2006/relationships" xmlns:w="http://schemas.openxmlformats.org/wordprocessingml/2006/main">
  <w:divs>
    <w:div w:id="2353648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8</Pages>
  <Words>3647</Words>
  <Characters>20794</Characters>
  <Application>Microsoft Office Word</Application>
  <DocSecurity>0</DocSecurity>
  <Lines>173</Lines>
  <Paragraphs>48</Paragraphs>
  <ScaleCrop>false</ScaleCrop>
  <Company>SPecialiST RePack</Company>
  <LinksUpToDate>false</LinksUpToDate>
  <CharactersWithSpaces>24393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Anar_H</cp:lastModifiedBy>
  <cp:revision>71</cp:revision>
  <dcterms:created xsi:type="dcterms:W3CDTF">2015-06-22T04:57:00Z</dcterms:created>
  <dcterms:modified xsi:type="dcterms:W3CDTF">2016-06-16T06:46:00Z</dcterms:modified>
</cp:coreProperties>
</file>