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55" w:rsidRPr="00454D3B" w:rsidRDefault="00F52655" w:rsidP="0004683B">
      <w:pPr>
        <w:pStyle w:val="Title"/>
        <w:ind w:firstLine="567"/>
        <w:rPr>
          <w:b/>
          <w:szCs w:val="28"/>
        </w:rPr>
      </w:pPr>
      <w:r w:rsidRPr="00454D3B">
        <w:rPr>
          <w:b/>
          <w:szCs w:val="28"/>
          <w:lang w:val="en-US"/>
        </w:rPr>
        <w:t>ON BEHALF</w:t>
      </w:r>
      <w:r w:rsidRPr="00454D3B">
        <w:rPr>
          <w:b/>
          <w:szCs w:val="28"/>
        </w:rPr>
        <w:t xml:space="preserve"> OF</w:t>
      </w:r>
      <w:r w:rsidRPr="00454D3B">
        <w:rPr>
          <w:b/>
          <w:szCs w:val="28"/>
          <w:lang w:val="en-US"/>
        </w:rPr>
        <w:t xml:space="preserve"> THE </w:t>
      </w:r>
      <w:smartTag w:uri="urn:schemas-microsoft-com:office:smarttags" w:element="place">
        <w:smartTag w:uri="urn:schemas-microsoft-com:office:smarttags" w:element="PlaceType">
          <w:r w:rsidRPr="00454D3B">
            <w:rPr>
              <w:b/>
              <w:szCs w:val="28"/>
            </w:rPr>
            <w:t>REPUBLIC</w:t>
          </w:r>
        </w:smartTag>
        <w:r w:rsidRPr="00454D3B">
          <w:rPr>
            <w:b/>
            <w:szCs w:val="28"/>
          </w:rPr>
          <w:t xml:space="preserve"> OF </w:t>
        </w:r>
        <w:smartTag w:uri="urn:schemas-microsoft-com:office:smarttags" w:element="PlaceName">
          <w:r w:rsidRPr="00454D3B">
            <w:rPr>
              <w:b/>
              <w:szCs w:val="28"/>
            </w:rPr>
            <w:t>AZERBAIJAN</w:t>
          </w:r>
        </w:smartTag>
      </w:smartTag>
    </w:p>
    <w:p w:rsidR="00F52655" w:rsidRPr="00454D3B" w:rsidRDefault="00F52655" w:rsidP="0004683B">
      <w:pPr>
        <w:pStyle w:val="Subtitle"/>
        <w:ind w:firstLine="567"/>
        <w:rPr>
          <w:b/>
          <w:szCs w:val="28"/>
        </w:rPr>
      </w:pPr>
    </w:p>
    <w:p w:rsidR="00F52655" w:rsidRPr="00454D3B" w:rsidRDefault="00F52655" w:rsidP="0004683B">
      <w:pPr>
        <w:pStyle w:val="Subtitle"/>
        <w:ind w:firstLine="567"/>
        <w:rPr>
          <w:b/>
          <w:szCs w:val="28"/>
        </w:rPr>
      </w:pPr>
      <w:r w:rsidRPr="00454D3B">
        <w:rPr>
          <w:b/>
          <w:szCs w:val="28"/>
        </w:rPr>
        <w:t>DECISION</w:t>
      </w:r>
    </w:p>
    <w:p w:rsidR="00F52655" w:rsidRPr="00454D3B" w:rsidRDefault="00F52655" w:rsidP="0004683B">
      <w:pPr>
        <w:pStyle w:val="Heading5"/>
        <w:spacing w:before="0" w:beforeAutospacing="0" w:after="0" w:afterAutospacing="0"/>
        <w:ind w:firstLine="567"/>
        <w:jc w:val="center"/>
        <w:rPr>
          <w:sz w:val="28"/>
          <w:szCs w:val="28"/>
          <w:lang w:val="en-US"/>
        </w:rPr>
      </w:pPr>
    </w:p>
    <w:p w:rsidR="00F52655" w:rsidRPr="00454D3B" w:rsidRDefault="00F52655" w:rsidP="0004683B">
      <w:pPr>
        <w:pStyle w:val="Heading5"/>
        <w:spacing w:before="0" w:beforeAutospacing="0" w:after="0" w:afterAutospacing="0"/>
        <w:ind w:firstLine="567"/>
        <w:jc w:val="center"/>
        <w:rPr>
          <w:sz w:val="28"/>
          <w:szCs w:val="28"/>
          <w:lang w:val="en-US"/>
        </w:rPr>
      </w:pPr>
      <w:r w:rsidRPr="00454D3B">
        <w:rPr>
          <w:sz w:val="28"/>
          <w:szCs w:val="28"/>
          <w:lang w:val="en-US"/>
        </w:rPr>
        <w:t xml:space="preserve">OF THE PLENUM OF </w:t>
      </w:r>
      <w:smartTag w:uri="urn:schemas-microsoft-com:office:smarttags" w:element="address">
        <w:smartTag w:uri="urn:schemas-microsoft-com:office:smarttags" w:element="Street">
          <w:r w:rsidRPr="00454D3B">
            <w:rPr>
              <w:sz w:val="28"/>
              <w:szCs w:val="28"/>
              <w:lang w:val="en-US"/>
            </w:rPr>
            <w:t>CONSTITUTIONAL COURT</w:t>
          </w:r>
        </w:smartTag>
      </w:smartTag>
    </w:p>
    <w:p w:rsidR="00F52655" w:rsidRPr="00454D3B" w:rsidRDefault="00F52655" w:rsidP="0004683B">
      <w:pPr>
        <w:pStyle w:val="Heading5"/>
        <w:spacing w:before="0" w:beforeAutospacing="0" w:after="0" w:afterAutospacing="0"/>
        <w:ind w:firstLine="567"/>
        <w:jc w:val="center"/>
        <w:rPr>
          <w:sz w:val="28"/>
          <w:szCs w:val="28"/>
          <w:lang w:val="en-US"/>
        </w:rPr>
      </w:pPr>
    </w:p>
    <w:p w:rsidR="00F52655" w:rsidRPr="00454D3B" w:rsidRDefault="00F52655" w:rsidP="0004683B">
      <w:pPr>
        <w:pStyle w:val="Heading5"/>
        <w:spacing w:before="0" w:beforeAutospacing="0" w:after="0" w:afterAutospacing="0"/>
        <w:ind w:firstLine="567"/>
        <w:jc w:val="center"/>
        <w:rPr>
          <w:sz w:val="28"/>
          <w:szCs w:val="28"/>
          <w:lang w:val="en-US"/>
        </w:rPr>
      </w:pPr>
      <w:r w:rsidRPr="00454D3B">
        <w:rPr>
          <w:sz w:val="28"/>
          <w:szCs w:val="28"/>
          <w:lang w:val="en-US"/>
        </w:rPr>
        <w:t xml:space="preserve">OF THE </w:t>
      </w:r>
      <w:smartTag w:uri="urn:schemas-microsoft-com:office:smarttags" w:element="place">
        <w:smartTag w:uri="urn:schemas-microsoft-com:office:smarttags" w:element="PlaceType">
          <w:r w:rsidRPr="00454D3B">
            <w:rPr>
              <w:sz w:val="28"/>
              <w:szCs w:val="28"/>
              <w:lang w:val="en-US"/>
            </w:rPr>
            <w:t>REPUBLIC</w:t>
          </w:r>
        </w:smartTag>
        <w:r w:rsidRPr="00454D3B">
          <w:rPr>
            <w:sz w:val="28"/>
            <w:szCs w:val="28"/>
            <w:lang w:val="en-US"/>
          </w:rPr>
          <w:t xml:space="preserve"> OF </w:t>
        </w:r>
        <w:smartTag w:uri="urn:schemas-microsoft-com:office:smarttags" w:element="PlaceName">
          <w:r w:rsidRPr="00454D3B">
            <w:rPr>
              <w:sz w:val="28"/>
              <w:szCs w:val="28"/>
              <w:lang w:val="en-US"/>
            </w:rPr>
            <w:t>AZERBAIJAN</w:t>
          </w:r>
        </w:smartTag>
      </w:smartTag>
    </w:p>
    <w:p w:rsidR="00F52655" w:rsidRPr="00454D3B" w:rsidRDefault="00F52655" w:rsidP="0004683B">
      <w:pPr>
        <w:pStyle w:val="BodyText"/>
        <w:ind w:firstLine="567"/>
        <w:rPr>
          <w:i/>
          <w:szCs w:val="28"/>
        </w:rPr>
      </w:pPr>
    </w:p>
    <w:p w:rsidR="00F52655" w:rsidRDefault="00F52655" w:rsidP="0004683B">
      <w:pPr>
        <w:spacing w:after="0" w:line="240" w:lineRule="auto"/>
        <w:ind w:firstLine="567"/>
        <w:jc w:val="center"/>
        <w:rPr>
          <w:rFonts w:ascii="Times New Roman" w:hAnsi="Times New Roman"/>
          <w:i/>
          <w:sz w:val="28"/>
          <w:szCs w:val="28"/>
        </w:rPr>
      </w:pPr>
      <w:r w:rsidRPr="00F113B0">
        <w:rPr>
          <w:rFonts w:ascii="Times New Roman" w:hAnsi="Times New Roman"/>
          <w:i/>
          <w:sz w:val="28"/>
          <w:szCs w:val="28"/>
        </w:rPr>
        <w:t>On interpretation of Article</w:t>
      </w:r>
      <w:r>
        <w:rPr>
          <w:rFonts w:ascii="Times New Roman" w:hAnsi="Times New Roman"/>
          <w:i/>
          <w:sz w:val="28"/>
          <w:szCs w:val="28"/>
        </w:rPr>
        <w:t xml:space="preserve"> 264 of the Criminal Code </w:t>
      </w:r>
    </w:p>
    <w:p w:rsidR="00F52655" w:rsidRPr="00454D3B" w:rsidRDefault="00F52655" w:rsidP="0004683B">
      <w:pPr>
        <w:spacing w:after="0" w:line="240" w:lineRule="auto"/>
        <w:ind w:firstLine="567"/>
        <w:jc w:val="center"/>
        <w:rPr>
          <w:rFonts w:ascii="Times New Roman" w:hAnsi="Times New Roman"/>
          <w:i/>
          <w:sz w:val="28"/>
          <w:szCs w:val="28"/>
        </w:rPr>
      </w:pPr>
      <w:r w:rsidRPr="00F113B0">
        <w:rPr>
          <w:rFonts w:ascii="Times New Roman" w:hAnsi="Times New Roman"/>
          <w:i/>
          <w:sz w:val="28"/>
          <w:szCs w:val="28"/>
        </w:rPr>
        <w:t xml:space="preserve">of the </w:t>
      </w:r>
      <w:smartTag w:uri="urn:schemas-microsoft-com:office:smarttags" w:element="place">
        <w:smartTag w:uri="urn:schemas-microsoft-com:office:smarttags" w:element="PlaceType">
          <w:r w:rsidRPr="00F113B0">
            <w:rPr>
              <w:rFonts w:ascii="Times New Roman" w:hAnsi="Times New Roman"/>
              <w:i/>
              <w:sz w:val="28"/>
              <w:szCs w:val="28"/>
            </w:rPr>
            <w:t>Republic</w:t>
          </w:r>
        </w:smartTag>
        <w:r w:rsidRPr="00F113B0">
          <w:rPr>
            <w:rFonts w:ascii="Times New Roman" w:hAnsi="Times New Roman"/>
            <w:i/>
            <w:sz w:val="28"/>
            <w:szCs w:val="28"/>
          </w:rPr>
          <w:t xml:space="preserve"> of </w:t>
        </w:r>
        <w:smartTag w:uri="urn:schemas-microsoft-com:office:smarttags" w:element="PlaceName">
          <w:r w:rsidRPr="00F113B0">
            <w:rPr>
              <w:rFonts w:ascii="Times New Roman" w:hAnsi="Times New Roman"/>
              <w:i/>
              <w:sz w:val="28"/>
              <w:szCs w:val="28"/>
            </w:rPr>
            <w:t>Azerbaijan</w:t>
          </w:r>
        </w:smartTag>
      </w:smartTag>
    </w:p>
    <w:p w:rsidR="00F52655" w:rsidRPr="00454D3B" w:rsidRDefault="00F52655" w:rsidP="0004683B">
      <w:pPr>
        <w:pStyle w:val="BodyText"/>
        <w:ind w:firstLine="567"/>
        <w:rPr>
          <w:i/>
          <w:szCs w:val="28"/>
        </w:rPr>
      </w:pPr>
    </w:p>
    <w:p w:rsidR="00F52655" w:rsidRPr="00454D3B" w:rsidRDefault="00F52655" w:rsidP="0004683B">
      <w:pPr>
        <w:pStyle w:val="Heading1"/>
        <w:spacing w:before="0" w:after="0" w:line="240" w:lineRule="auto"/>
        <w:ind w:firstLine="567"/>
        <w:rPr>
          <w:rFonts w:ascii="Times New Roman" w:hAnsi="Times New Roman"/>
          <w:sz w:val="28"/>
          <w:szCs w:val="28"/>
          <w:lang w:val="en-US"/>
        </w:rPr>
      </w:pPr>
      <w:r>
        <w:rPr>
          <w:rFonts w:ascii="Times New Roman" w:hAnsi="Times New Roman"/>
          <w:sz w:val="28"/>
          <w:szCs w:val="28"/>
          <w:lang w:val="en-US"/>
        </w:rPr>
        <w:t>1</w:t>
      </w:r>
      <w:r w:rsidRPr="00454D3B">
        <w:rPr>
          <w:rFonts w:ascii="Times New Roman" w:hAnsi="Times New Roman"/>
          <w:sz w:val="28"/>
          <w:szCs w:val="28"/>
          <w:lang w:val="en-US"/>
        </w:rPr>
        <w:t xml:space="preserve">0 </w:t>
      </w:r>
      <w:r>
        <w:rPr>
          <w:rFonts w:ascii="Times New Roman" w:hAnsi="Times New Roman"/>
          <w:sz w:val="28"/>
          <w:szCs w:val="28"/>
          <w:lang w:val="en-US"/>
        </w:rPr>
        <w:t>April</w:t>
      </w:r>
      <w:r w:rsidRPr="00454D3B">
        <w:rPr>
          <w:rFonts w:ascii="Times New Roman" w:hAnsi="Times New Roman"/>
          <w:sz w:val="28"/>
          <w:szCs w:val="28"/>
          <w:lang w:val="en-US"/>
        </w:rPr>
        <w:t>, 201</w:t>
      </w:r>
      <w:r>
        <w:rPr>
          <w:rFonts w:ascii="Times New Roman" w:hAnsi="Times New Roman"/>
          <w:sz w:val="28"/>
          <w:szCs w:val="28"/>
          <w:lang w:val="en-US"/>
        </w:rPr>
        <w:t>2</w:t>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r w:rsidRPr="00454D3B">
        <w:rPr>
          <w:rFonts w:ascii="Times New Roman" w:hAnsi="Times New Roman"/>
          <w:sz w:val="28"/>
          <w:szCs w:val="28"/>
          <w:lang w:val="en-US"/>
        </w:rPr>
        <w:tab/>
      </w:r>
      <w:smartTag w:uri="urn:schemas-microsoft-com:office:smarttags" w:element="place">
        <w:smartTag w:uri="urn:schemas-microsoft-com:office:smarttags" w:element="City">
          <w:r w:rsidRPr="00454D3B">
            <w:rPr>
              <w:rFonts w:ascii="Times New Roman" w:hAnsi="Times New Roman"/>
              <w:sz w:val="28"/>
              <w:szCs w:val="28"/>
              <w:lang w:val="en-US"/>
            </w:rPr>
            <w:t>Baku</w:t>
          </w:r>
        </w:smartTag>
      </w:smartTag>
      <w:r w:rsidRPr="00454D3B">
        <w:rPr>
          <w:rFonts w:ascii="Times New Roman" w:hAnsi="Times New Roman"/>
          <w:sz w:val="28"/>
          <w:szCs w:val="28"/>
          <w:lang w:val="en-US"/>
        </w:rPr>
        <w:t xml:space="preserve"> city</w:t>
      </w:r>
    </w:p>
    <w:p w:rsidR="00F52655" w:rsidRPr="00454D3B" w:rsidRDefault="00F52655" w:rsidP="0004683B">
      <w:pPr>
        <w:spacing w:after="0" w:line="240" w:lineRule="auto"/>
        <w:ind w:firstLine="567"/>
        <w:jc w:val="center"/>
        <w:rPr>
          <w:rFonts w:ascii="Times New Roman" w:hAnsi="Times New Roman"/>
          <w:sz w:val="28"/>
          <w:szCs w:val="28"/>
        </w:rPr>
      </w:pPr>
    </w:p>
    <w:p w:rsidR="00F52655" w:rsidRPr="00454D3B" w:rsidRDefault="00F52655" w:rsidP="0004683B">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The Plenum of the Constitutional Court of the Republic of Azerbaij</w:t>
      </w:r>
      <w:r>
        <w:rPr>
          <w:rFonts w:ascii="Times New Roman" w:hAnsi="Times New Roman"/>
          <w:sz w:val="28"/>
          <w:szCs w:val="28"/>
          <w:lang w:val="en-GB"/>
        </w:rPr>
        <w:t xml:space="preserve">an composed of Farhad Abdullayev </w:t>
      </w:r>
      <w:r w:rsidRPr="00454D3B">
        <w:rPr>
          <w:rFonts w:ascii="Times New Roman" w:hAnsi="Times New Roman"/>
          <w:sz w:val="28"/>
          <w:szCs w:val="28"/>
          <w:lang w:val="en-GB"/>
        </w:rPr>
        <w:t>(Chairman),</w:t>
      </w:r>
      <w:r>
        <w:rPr>
          <w:rFonts w:ascii="Times New Roman" w:hAnsi="Times New Roman"/>
          <w:sz w:val="28"/>
          <w:szCs w:val="28"/>
          <w:lang w:val="en-GB"/>
        </w:rPr>
        <w:t xml:space="preserve"> </w:t>
      </w:r>
      <w:r w:rsidRPr="00454D3B">
        <w:rPr>
          <w:rFonts w:ascii="Times New Roman" w:hAnsi="Times New Roman"/>
          <w:sz w:val="28"/>
          <w:szCs w:val="28"/>
          <w:lang w:val="en-GB"/>
        </w:rPr>
        <w:t>Fikret</w:t>
      </w:r>
      <w:r>
        <w:rPr>
          <w:rFonts w:ascii="Times New Roman" w:hAnsi="Times New Roman"/>
          <w:sz w:val="28"/>
          <w:szCs w:val="28"/>
          <w:lang w:val="en-GB"/>
        </w:rPr>
        <w:t xml:space="preserve"> </w:t>
      </w:r>
      <w:r w:rsidRPr="00454D3B">
        <w:rPr>
          <w:rFonts w:ascii="Times New Roman" w:hAnsi="Times New Roman"/>
          <w:sz w:val="28"/>
          <w:szCs w:val="28"/>
          <w:lang w:val="en-GB"/>
        </w:rPr>
        <w:t>Babayev</w:t>
      </w:r>
      <w:r>
        <w:rPr>
          <w:rFonts w:ascii="Times New Roman" w:hAnsi="Times New Roman"/>
          <w:sz w:val="28"/>
          <w:szCs w:val="28"/>
          <w:lang w:val="en-GB"/>
        </w:rPr>
        <w:t xml:space="preserve"> </w:t>
      </w:r>
      <w:r w:rsidRPr="00454D3B">
        <w:rPr>
          <w:rFonts w:ascii="Times New Roman" w:hAnsi="Times New Roman"/>
          <w:sz w:val="28"/>
          <w:szCs w:val="28"/>
          <w:lang w:val="en-GB"/>
        </w:rPr>
        <w:t>(Reporter-Judge),</w:t>
      </w:r>
      <w:r>
        <w:rPr>
          <w:rFonts w:ascii="Times New Roman" w:hAnsi="Times New Roman"/>
          <w:sz w:val="28"/>
          <w:szCs w:val="28"/>
          <w:lang w:val="en-GB"/>
        </w:rPr>
        <w:t xml:space="preserve"> Sudaba Hasanova, Rovshan Ismaylov </w:t>
      </w:r>
      <w:r w:rsidRPr="00454D3B">
        <w:rPr>
          <w:rFonts w:ascii="Times New Roman" w:hAnsi="Times New Roman"/>
          <w:sz w:val="28"/>
          <w:szCs w:val="28"/>
          <w:lang w:val="en-GB"/>
        </w:rPr>
        <w:t>(Reporter-Judge)</w:t>
      </w:r>
      <w:r>
        <w:rPr>
          <w:rFonts w:ascii="Times New Roman" w:hAnsi="Times New Roman"/>
          <w:sz w:val="28"/>
          <w:szCs w:val="28"/>
          <w:lang w:val="en-GB"/>
        </w:rPr>
        <w:t xml:space="preserve">, </w:t>
      </w:r>
      <w:r w:rsidRPr="00454D3B">
        <w:rPr>
          <w:rFonts w:ascii="Times New Roman" w:hAnsi="Times New Roman"/>
          <w:sz w:val="28"/>
          <w:szCs w:val="28"/>
          <w:lang w:val="en-GB"/>
        </w:rPr>
        <w:t>Jeyhun</w:t>
      </w:r>
      <w:r>
        <w:rPr>
          <w:rFonts w:ascii="Times New Roman" w:hAnsi="Times New Roman"/>
          <w:sz w:val="28"/>
          <w:szCs w:val="28"/>
          <w:lang w:val="en-GB"/>
        </w:rPr>
        <w:t xml:space="preserve"> </w:t>
      </w:r>
      <w:r w:rsidRPr="00454D3B">
        <w:rPr>
          <w:rFonts w:ascii="Times New Roman" w:hAnsi="Times New Roman"/>
          <w:sz w:val="28"/>
          <w:szCs w:val="28"/>
          <w:lang w:val="en-GB"/>
        </w:rPr>
        <w:t xml:space="preserve">Garajayev, </w:t>
      </w:r>
      <w:r>
        <w:rPr>
          <w:rFonts w:ascii="Times New Roman" w:hAnsi="Times New Roman"/>
          <w:sz w:val="28"/>
          <w:szCs w:val="28"/>
          <w:lang w:val="en-GB"/>
        </w:rPr>
        <w:t xml:space="preserve">Rafael Gvaladze, </w:t>
      </w:r>
      <w:r w:rsidRPr="00454D3B">
        <w:rPr>
          <w:rFonts w:ascii="Times New Roman" w:hAnsi="Times New Roman"/>
          <w:sz w:val="28"/>
          <w:szCs w:val="28"/>
          <w:lang w:val="en-GB"/>
        </w:rPr>
        <w:t>I</w:t>
      </w:r>
      <w:r>
        <w:rPr>
          <w:rFonts w:ascii="Times New Roman" w:hAnsi="Times New Roman"/>
          <w:sz w:val="28"/>
          <w:szCs w:val="28"/>
          <w:lang w:val="en-GB"/>
        </w:rPr>
        <w:t>sa Najafov and Kamran Shafiyev;</w:t>
      </w:r>
    </w:p>
    <w:p w:rsidR="00F52655" w:rsidRPr="00454D3B" w:rsidRDefault="00F52655" w:rsidP="0004683B">
      <w:pPr>
        <w:spacing w:after="0" w:line="240" w:lineRule="auto"/>
        <w:ind w:firstLine="567"/>
        <w:jc w:val="both"/>
        <w:rPr>
          <w:rFonts w:ascii="Times New Roman" w:hAnsi="Times New Roman"/>
          <w:sz w:val="28"/>
          <w:szCs w:val="28"/>
          <w:lang w:val="en-GB"/>
        </w:rPr>
      </w:pPr>
      <w:r w:rsidRPr="00454D3B">
        <w:rPr>
          <w:rFonts w:ascii="Times New Roman" w:hAnsi="Times New Roman"/>
          <w:sz w:val="28"/>
          <w:szCs w:val="28"/>
          <w:lang w:val="en-GB"/>
        </w:rPr>
        <w:t>attended by the Court Clerk Ismail Ismaylov,</w:t>
      </w:r>
    </w:p>
    <w:p w:rsidR="00F52655" w:rsidRPr="00FF49DC" w:rsidRDefault="00F52655" w:rsidP="0004683B">
      <w:pPr>
        <w:pStyle w:val="BodyTextIndent2"/>
        <w:ind w:firstLine="540"/>
        <w:rPr>
          <w:szCs w:val="28"/>
          <w:lang w:val="en-US"/>
        </w:rPr>
      </w:pPr>
      <w:r w:rsidRPr="00454D3B">
        <w:rPr>
          <w:szCs w:val="28"/>
          <w:lang w:val="en-US"/>
        </w:rPr>
        <w:t xml:space="preserve">the legal representatives of the subjects interested in special constitutional proceedings: </w:t>
      </w:r>
      <w:r>
        <w:rPr>
          <w:szCs w:val="28"/>
          <w:lang w:val="en-US"/>
        </w:rPr>
        <w:t>Ikram Shirinov</w:t>
      </w:r>
      <w:r w:rsidRPr="00F123CD">
        <w:rPr>
          <w:szCs w:val="28"/>
          <w:lang w:val="en-US"/>
        </w:rPr>
        <w:t>,</w:t>
      </w:r>
      <w:r>
        <w:rPr>
          <w:szCs w:val="28"/>
          <w:lang w:val="en-US"/>
        </w:rPr>
        <w:t xml:space="preserve"> Judge of Nasimi District Court of Baku city</w:t>
      </w:r>
      <w:r w:rsidRPr="00D61D6C">
        <w:rPr>
          <w:szCs w:val="28"/>
          <w:lang w:val="en-US"/>
        </w:rPr>
        <w:t xml:space="preserve">, </w:t>
      </w:r>
      <w:r w:rsidRPr="00454D3B">
        <w:rPr>
          <w:szCs w:val="28"/>
          <w:lang w:val="en-US"/>
        </w:rPr>
        <w:t>Eldar</w:t>
      </w:r>
      <w:r>
        <w:rPr>
          <w:szCs w:val="28"/>
          <w:lang w:val="en-US"/>
        </w:rPr>
        <w:t xml:space="preserve"> </w:t>
      </w:r>
      <w:r w:rsidRPr="00454D3B">
        <w:rPr>
          <w:szCs w:val="28"/>
          <w:lang w:val="en-US"/>
        </w:rPr>
        <w:t>Askerov, senior advisor of the Department for Administrative and Military Legislation of Milli</w:t>
      </w:r>
      <w:r>
        <w:rPr>
          <w:szCs w:val="28"/>
          <w:lang w:val="en-US"/>
        </w:rPr>
        <w:t xml:space="preserve"> </w:t>
      </w:r>
      <w:r w:rsidRPr="00454D3B">
        <w:rPr>
          <w:szCs w:val="28"/>
          <w:lang w:val="en-US"/>
        </w:rPr>
        <w:t>Mejlis of the Republic of Azerbaijan;</w:t>
      </w:r>
    </w:p>
    <w:p w:rsidR="00F52655" w:rsidRPr="00576152" w:rsidRDefault="00F52655" w:rsidP="0004683B">
      <w:pPr>
        <w:spacing w:after="0" w:line="240" w:lineRule="auto"/>
        <w:ind w:firstLine="567"/>
        <w:jc w:val="both"/>
        <w:rPr>
          <w:rFonts w:ascii="Times New Roman" w:hAnsi="Times New Roman"/>
          <w:sz w:val="28"/>
          <w:szCs w:val="28"/>
        </w:rPr>
      </w:pPr>
      <w:r w:rsidRPr="00576152">
        <w:rPr>
          <w:rFonts w:ascii="Times New Roman" w:hAnsi="Times New Roman"/>
          <w:sz w:val="28"/>
          <w:szCs w:val="28"/>
        </w:rPr>
        <w:t>specialists: Shahin</w:t>
      </w:r>
      <w:r>
        <w:rPr>
          <w:rFonts w:ascii="Times New Roman" w:hAnsi="Times New Roman"/>
          <w:sz w:val="28"/>
          <w:szCs w:val="28"/>
        </w:rPr>
        <w:t xml:space="preserve"> </w:t>
      </w:r>
      <w:r w:rsidRPr="00576152">
        <w:rPr>
          <w:rFonts w:ascii="Times New Roman" w:hAnsi="Times New Roman"/>
          <w:sz w:val="28"/>
          <w:szCs w:val="28"/>
        </w:rPr>
        <w:t xml:space="preserve">Yusifov, Chairman of Criminal Board of the Supreme Court of the Republic of Azerbaijan, </w:t>
      </w:r>
      <w:r w:rsidRPr="00576152">
        <w:rPr>
          <w:rFonts w:ascii="Times New Roman" w:hAnsi="Times New Roman"/>
          <w:color w:val="000000"/>
          <w:sz w:val="28"/>
          <w:szCs w:val="28"/>
        </w:rPr>
        <w:t xml:space="preserve">Amir Bayramov, Judge of the Court of Appeal of Baku city, </w:t>
      </w:r>
      <w:r w:rsidRPr="00576152">
        <w:rPr>
          <w:rFonts w:ascii="Times New Roman" w:hAnsi="Times New Roman"/>
          <w:sz w:val="28"/>
          <w:szCs w:val="28"/>
          <w:lang w:eastAsia="ru-RU"/>
        </w:rPr>
        <w:t>Murvat</w:t>
      </w:r>
      <w:r>
        <w:rPr>
          <w:rFonts w:ascii="Times New Roman" w:hAnsi="Times New Roman"/>
          <w:sz w:val="28"/>
          <w:szCs w:val="28"/>
          <w:lang w:eastAsia="ru-RU"/>
        </w:rPr>
        <w:t xml:space="preserve"> </w:t>
      </w:r>
      <w:r w:rsidRPr="00576152">
        <w:rPr>
          <w:rFonts w:ascii="Times New Roman" w:hAnsi="Times New Roman"/>
          <w:sz w:val="28"/>
          <w:szCs w:val="28"/>
          <w:lang w:eastAsia="ru-RU"/>
        </w:rPr>
        <w:t xml:space="preserve">Hasanov, Deputy Head of Directorate for Maintenance of Public Prosecution, Head of Department of the Maintenance of Public Prosecution in the Courts of Appeal and Cassation instance of the Republic of Azerbaijan, </w:t>
      </w:r>
    </w:p>
    <w:p w:rsidR="00F52655" w:rsidRDefault="00F52655" w:rsidP="0004683B">
      <w:pPr>
        <w:spacing w:after="0" w:line="240" w:lineRule="auto"/>
        <w:ind w:firstLine="567"/>
        <w:jc w:val="both"/>
        <w:rPr>
          <w:rFonts w:ascii="Times New Roman" w:hAnsi="Times New Roman"/>
          <w:sz w:val="28"/>
          <w:szCs w:val="28"/>
        </w:rPr>
      </w:pPr>
      <w:r>
        <w:rPr>
          <w:rFonts w:ascii="Times New Roman" w:hAnsi="Times New Roman"/>
          <w:sz w:val="28"/>
          <w:szCs w:val="28"/>
        </w:rPr>
        <w:t xml:space="preserve">expert: Rafik Guliyev, </w:t>
      </w:r>
      <w:r w:rsidRPr="001C3997">
        <w:rPr>
          <w:rFonts w:ascii="Times New Roman" w:hAnsi="Times New Roman"/>
          <w:sz w:val="28"/>
          <w:szCs w:val="28"/>
        </w:rPr>
        <w:t>associate professor</w:t>
      </w:r>
      <w:r>
        <w:rPr>
          <w:rFonts w:ascii="Times New Roman" w:hAnsi="Times New Roman"/>
          <w:sz w:val="28"/>
          <w:szCs w:val="28"/>
        </w:rPr>
        <w:t xml:space="preserve"> of Department of Criminal Law and C</w:t>
      </w:r>
      <w:r w:rsidRPr="00156465">
        <w:rPr>
          <w:rFonts w:ascii="Times New Roman" w:hAnsi="Times New Roman"/>
          <w:sz w:val="28"/>
          <w:szCs w:val="28"/>
        </w:rPr>
        <w:t>riminalistics</w:t>
      </w:r>
      <w:r w:rsidRPr="00A82B6F">
        <w:rPr>
          <w:rFonts w:ascii="Times New Roman" w:hAnsi="Times New Roman"/>
          <w:sz w:val="28"/>
          <w:szCs w:val="28"/>
        </w:rPr>
        <w:t xml:space="preserve"> of </w:t>
      </w:r>
      <w:r>
        <w:rPr>
          <w:rFonts w:ascii="Times New Roman" w:hAnsi="Times New Roman"/>
          <w:sz w:val="28"/>
          <w:szCs w:val="28"/>
        </w:rPr>
        <w:t xml:space="preserve">the </w:t>
      </w:r>
      <w:smartTag w:uri="urn:schemas-microsoft-com:office:smarttags" w:element="place">
        <w:smartTag w:uri="urn:schemas-microsoft-com:office:smarttags" w:element="PlaceName">
          <w:r w:rsidRPr="00A82B6F">
            <w:rPr>
              <w:rFonts w:ascii="Times New Roman" w:hAnsi="Times New Roman"/>
              <w:sz w:val="28"/>
              <w:szCs w:val="28"/>
            </w:rPr>
            <w:t>Baku</w:t>
          </w:r>
        </w:smartTag>
        <w:r w:rsidRPr="00A82B6F">
          <w:rPr>
            <w:rFonts w:ascii="Times New Roman" w:hAnsi="Times New Roman"/>
            <w:sz w:val="28"/>
            <w:szCs w:val="28"/>
          </w:rPr>
          <w:t xml:space="preserve"> </w:t>
        </w:r>
        <w:smartTag w:uri="urn:schemas-microsoft-com:office:smarttags" w:element="PlaceType">
          <w:r w:rsidRPr="00A82B6F">
            <w:rPr>
              <w:rFonts w:ascii="Times New Roman" w:hAnsi="Times New Roman"/>
              <w:sz w:val="28"/>
              <w:szCs w:val="28"/>
            </w:rPr>
            <w:t>State</w:t>
          </w:r>
        </w:smartTag>
        <w:r w:rsidRPr="00A82B6F">
          <w:rPr>
            <w:rFonts w:ascii="Times New Roman" w:hAnsi="Times New Roman"/>
            <w:sz w:val="28"/>
            <w:szCs w:val="28"/>
          </w:rPr>
          <w:t xml:space="preserve"> </w:t>
        </w:r>
        <w:smartTag w:uri="urn:schemas-microsoft-com:office:smarttags" w:element="PlaceType">
          <w:r w:rsidRPr="00A82B6F">
            <w:rPr>
              <w:rFonts w:ascii="Times New Roman" w:hAnsi="Times New Roman"/>
              <w:sz w:val="28"/>
              <w:szCs w:val="28"/>
            </w:rPr>
            <w:t>University</w:t>
          </w:r>
        </w:smartTag>
      </w:smartTag>
      <w:r w:rsidRPr="00A82B6F">
        <w:rPr>
          <w:rFonts w:ascii="Times New Roman" w:hAnsi="Times New Roman"/>
          <w:sz w:val="28"/>
          <w:szCs w:val="28"/>
        </w:rPr>
        <w:t>;</w:t>
      </w:r>
    </w:p>
    <w:p w:rsidR="00F52655" w:rsidRPr="00156465" w:rsidRDefault="00F52655" w:rsidP="0004683B">
      <w:pPr>
        <w:spacing w:after="0" w:line="240" w:lineRule="auto"/>
        <w:ind w:firstLine="567"/>
        <w:jc w:val="both"/>
        <w:rPr>
          <w:rFonts w:ascii="Times New Roman" w:hAnsi="Times New Roman"/>
          <w:sz w:val="28"/>
          <w:szCs w:val="28"/>
        </w:rPr>
      </w:pPr>
      <w:r w:rsidRPr="00156465">
        <w:rPr>
          <w:rFonts w:ascii="Times New Roman" w:hAnsi="Times New Roman"/>
          <w:sz w:val="28"/>
          <w:szCs w:val="28"/>
        </w:rPr>
        <w:t xml:space="preserve">in accordance with Article 130.6 of the Constitution of the </w:t>
      </w:r>
      <w:smartTag w:uri="urn:schemas-microsoft-com:office:smarttags" w:element="PlaceType">
        <w:r w:rsidRPr="00156465">
          <w:rPr>
            <w:rFonts w:ascii="Times New Roman" w:hAnsi="Times New Roman"/>
            <w:sz w:val="28"/>
            <w:szCs w:val="28"/>
          </w:rPr>
          <w:t>Republic</w:t>
        </w:r>
      </w:smartTag>
      <w:r w:rsidRPr="00156465">
        <w:rPr>
          <w:rFonts w:ascii="Times New Roman" w:hAnsi="Times New Roman"/>
          <w:sz w:val="28"/>
          <w:szCs w:val="28"/>
        </w:rPr>
        <w:t xml:space="preserve"> of </w:t>
      </w:r>
      <w:smartTag w:uri="urn:schemas-microsoft-com:office:smarttags" w:element="PlaceName">
        <w:r w:rsidRPr="00156465">
          <w:rPr>
            <w:rFonts w:ascii="Times New Roman" w:hAnsi="Times New Roman"/>
            <w:sz w:val="28"/>
            <w:szCs w:val="28"/>
          </w:rPr>
          <w:t>Azerbaijan</w:t>
        </w:r>
      </w:smartTag>
      <w:r w:rsidRPr="00156465">
        <w:rPr>
          <w:rFonts w:ascii="Times New Roman" w:hAnsi="Times New Roman"/>
          <w:sz w:val="28"/>
          <w:szCs w:val="28"/>
        </w:rPr>
        <w:t xml:space="preserve"> examined in open judicial session via special constitutional proceedings the case on inquiry of the Nasimi District Court of Baku city on interpretation of Article 264 of the Criminal Code of the </w:t>
      </w:r>
      <w:smartTag w:uri="urn:schemas-microsoft-com:office:smarttags" w:element="place">
        <w:smartTag w:uri="urn:schemas-microsoft-com:office:smarttags" w:element="PlaceType">
          <w:r w:rsidRPr="00156465">
            <w:rPr>
              <w:rFonts w:ascii="Times New Roman" w:hAnsi="Times New Roman"/>
              <w:sz w:val="28"/>
              <w:szCs w:val="28"/>
            </w:rPr>
            <w:t>Republic</w:t>
          </w:r>
        </w:smartTag>
        <w:r w:rsidRPr="00156465">
          <w:rPr>
            <w:rFonts w:ascii="Times New Roman" w:hAnsi="Times New Roman"/>
            <w:sz w:val="28"/>
            <w:szCs w:val="28"/>
          </w:rPr>
          <w:t xml:space="preserve"> of </w:t>
        </w:r>
        <w:smartTag w:uri="urn:schemas-microsoft-com:office:smarttags" w:element="PlaceName">
          <w:r w:rsidRPr="00156465">
            <w:rPr>
              <w:rFonts w:ascii="Times New Roman" w:hAnsi="Times New Roman"/>
              <w:sz w:val="28"/>
              <w:szCs w:val="28"/>
            </w:rPr>
            <w:t>Azerbaijan</w:t>
          </w:r>
        </w:smartTag>
      </w:smartTag>
      <w:r w:rsidRPr="00156465">
        <w:rPr>
          <w:rFonts w:ascii="Times New Roman" w:hAnsi="Times New Roman"/>
          <w:sz w:val="28"/>
          <w:szCs w:val="28"/>
        </w:rPr>
        <w:t>.</w:t>
      </w:r>
    </w:p>
    <w:p w:rsidR="00F52655" w:rsidRPr="00454D3B" w:rsidRDefault="00F52655" w:rsidP="0004683B">
      <w:pPr>
        <w:pStyle w:val="BodyTextIndent2"/>
        <w:ind w:firstLine="567"/>
        <w:rPr>
          <w:szCs w:val="28"/>
          <w:lang w:val="en-US"/>
        </w:rPr>
      </w:pPr>
      <w:r w:rsidRPr="00454D3B">
        <w:rPr>
          <w:szCs w:val="28"/>
          <w:lang w:val="en-US"/>
        </w:rPr>
        <w:t xml:space="preserve">having heard the report of Judge </w:t>
      </w:r>
      <w:r>
        <w:rPr>
          <w:szCs w:val="28"/>
        </w:rPr>
        <w:t>Rovshan Ismaylov</w:t>
      </w:r>
      <w:r w:rsidRPr="00454D3B">
        <w:rPr>
          <w:szCs w:val="28"/>
          <w:lang w:val="en-US"/>
        </w:rPr>
        <w:t>, the reports of the legal representatives of the subjects interested in special constitutional proceedings</w:t>
      </w:r>
      <w:r>
        <w:rPr>
          <w:szCs w:val="28"/>
          <w:lang w:val="en-US"/>
        </w:rPr>
        <w:t>, specialist and expert</w:t>
      </w:r>
      <w:r w:rsidRPr="00454D3B">
        <w:rPr>
          <w:szCs w:val="28"/>
          <w:lang w:val="en-US"/>
        </w:rPr>
        <w:t xml:space="preserve">, examined the materials of the case the Plenum of Constitutional Court of the </w:t>
      </w:r>
      <w:smartTag w:uri="urn:schemas-microsoft-com:office:smarttags" w:element="place">
        <w:smartTag w:uri="urn:schemas-microsoft-com:office:smarttags" w:element="PlaceType">
          <w:r w:rsidRPr="00454D3B">
            <w:rPr>
              <w:szCs w:val="28"/>
              <w:lang w:val="en-US"/>
            </w:rPr>
            <w:t>Republic</w:t>
          </w:r>
        </w:smartTag>
        <w:r w:rsidRPr="00454D3B">
          <w:rPr>
            <w:szCs w:val="28"/>
            <w:lang w:val="en-US"/>
          </w:rPr>
          <w:t xml:space="preserve"> of </w:t>
        </w:r>
        <w:smartTag w:uri="urn:schemas-microsoft-com:office:smarttags" w:element="PlaceName">
          <w:r w:rsidRPr="00454D3B">
            <w:rPr>
              <w:szCs w:val="28"/>
              <w:lang w:val="en-US"/>
            </w:rPr>
            <w:t>Azerbaijan</w:t>
          </w:r>
        </w:smartTag>
      </w:smartTag>
    </w:p>
    <w:p w:rsidR="00F52655" w:rsidRPr="00454D3B" w:rsidRDefault="00F52655" w:rsidP="0004683B">
      <w:pPr>
        <w:spacing w:after="0" w:line="240" w:lineRule="auto"/>
        <w:ind w:firstLine="567"/>
        <w:jc w:val="both"/>
        <w:rPr>
          <w:rFonts w:ascii="Times New Roman" w:hAnsi="Times New Roman"/>
          <w:sz w:val="28"/>
          <w:szCs w:val="28"/>
        </w:rPr>
      </w:pPr>
    </w:p>
    <w:p w:rsidR="00F52655" w:rsidRDefault="00F52655" w:rsidP="0004683B">
      <w:pPr>
        <w:spacing w:after="0" w:line="240" w:lineRule="auto"/>
        <w:ind w:firstLine="567"/>
        <w:jc w:val="center"/>
        <w:rPr>
          <w:rFonts w:ascii="Times New Roman" w:hAnsi="Times New Roman"/>
          <w:b/>
          <w:sz w:val="28"/>
          <w:szCs w:val="28"/>
        </w:rPr>
      </w:pPr>
    </w:p>
    <w:p w:rsidR="00F52655" w:rsidRDefault="00F52655" w:rsidP="0004683B">
      <w:pPr>
        <w:spacing w:after="0" w:line="240" w:lineRule="auto"/>
        <w:ind w:firstLine="567"/>
        <w:jc w:val="center"/>
        <w:rPr>
          <w:rFonts w:ascii="Times New Roman" w:hAnsi="Times New Roman"/>
          <w:b/>
          <w:sz w:val="28"/>
          <w:szCs w:val="28"/>
        </w:rPr>
      </w:pPr>
    </w:p>
    <w:p w:rsidR="00F52655" w:rsidRDefault="00F52655" w:rsidP="0004683B">
      <w:pPr>
        <w:spacing w:after="0" w:line="240" w:lineRule="auto"/>
        <w:ind w:firstLine="567"/>
        <w:jc w:val="center"/>
        <w:rPr>
          <w:rFonts w:ascii="Times New Roman" w:hAnsi="Times New Roman"/>
          <w:b/>
          <w:sz w:val="28"/>
          <w:szCs w:val="28"/>
        </w:rPr>
      </w:pPr>
    </w:p>
    <w:p w:rsidR="00F52655" w:rsidRPr="00454D3B" w:rsidRDefault="00F52655" w:rsidP="0004683B">
      <w:pPr>
        <w:spacing w:after="0" w:line="240" w:lineRule="auto"/>
        <w:ind w:firstLine="567"/>
        <w:jc w:val="center"/>
        <w:rPr>
          <w:rFonts w:ascii="Times New Roman" w:hAnsi="Times New Roman"/>
          <w:b/>
          <w:sz w:val="28"/>
          <w:szCs w:val="28"/>
        </w:rPr>
      </w:pPr>
      <w:r w:rsidRPr="00454D3B">
        <w:rPr>
          <w:rFonts w:ascii="Times New Roman" w:hAnsi="Times New Roman"/>
          <w:b/>
          <w:sz w:val="28"/>
          <w:szCs w:val="28"/>
        </w:rPr>
        <w:t>DETERMINED AS FOLLOWS:</w:t>
      </w:r>
    </w:p>
    <w:p w:rsidR="00F52655" w:rsidRDefault="00F52655" w:rsidP="0004683B">
      <w:pPr>
        <w:spacing w:after="0" w:line="240" w:lineRule="auto"/>
        <w:ind w:firstLine="708"/>
        <w:jc w:val="both"/>
        <w:rPr>
          <w:rFonts w:ascii="Times New Roman" w:hAnsi="Times New Roman"/>
          <w:sz w:val="28"/>
          <w:szCs w:val="28"/>
        </w:rPr>
      </w:pPr>
    </w:p>
    <w:p w:rsidR="00F52655" w:rsidRPr="00ED2227" w:rsidRDefault="00F52655" w:rsidP="00E05D8F">
      <w:pPr>
        <w:spacing w:after="0" w:line="240" w:lineRule="auto"/>
        <w:ind w:firstLine="708"/>
        <w:jc w:val="both"/>
        <w:rPr>
          <w:rFonts w:ascii="Times New Roman" w:hAnsi="Times New Roman"/>
          <w:sz w:val="28"/>
          <w:szCs w:val="28"/>
        </w:rPr>
      </w:pPr>
      <w:r>
        <w:rPr>
          <w:rFonts w:ascii="Times New Roman" w:hAnsi="Times New Roman"/>
          <w:sz w:val="28"/>
          <w:szCs w:val="28"/>
        </w:rPr>
        <w:t>Nasimi district court of Baku city</w:t>
      </w:r>
      <w:r w:rsidRPr="00ED2227">
        <w:rPr>
          <w:rFonts w:ascii="Times New Roman" w:hAnsi="Times New Roman"/>
          <w:sz w:val="28"/>
          <w:szCs w:val="28"/>
        </w:rPr>
        <w:t xml:space="preserve"> having </w:t>
      </w:r>
      <w:r>
        <w:rPr>
          <w:rFonts w:ascii="Times New Roman" w:hAnsi="Times New Roman"/>
          <w:sz w:val="28"/>
          <w:szCs w:val="28"/>
        </w:rPr>
        <w:t xml:space="preserve">applied to </w:t>
      </w:r>
      <w:r w:rsidRPr="00ED2227">
        <w:rPr>
          <w:rFonts w:ascii="Times New Roman" w:hAnsi="Times New Roman"/>
          <w:sz w:val="28"/>
          <w:szCs w:val="28"/>
        </w:rPr>
        <w:t xml:space="preserve">the Constitutional Court of the </w:t>
      </w:r>
      <w:r>
        <w:rPr>
          <w:rFonts w:ascii="Times New Roman" w:hAnsi="Times New Roman"/>
          <w:sz w:val="28"/>
          <w:szCs w:val="28"/>
        </w:rPr>
        <w:t>Republic of Azerbaijan</w:t>
      </w:r>
      <w:r w:rsidRPr="00ED2227">
        <w:rPr>
          <w:rFonts w:ascii="Times New Roman" w:hAnsi="Times New Roman"/>
          <w:sz w:val="28"/>
          <w:szCs w:val="28"/>
        </w:rPr>
        <w:t xml:space="preserve"> (</w:t>
      </w:r>
      <w:r w:rsidRPr="00A84D88">
        <w:rPr>
          <w:rFonts w:ascii="Times New Roman" w:hAnsi="Times New Roman"/>
          <w:sz w:val="28"/>
          <w:szCs w:val="28"/>
          <w:lang w:val="en-GB"/>
        </w:rPr>
        <w:t>hereinafter referred to as</w:t>
      </w:r>
      <w:r>
        <w:rPr>
          <w:rFonts w:ascii="Times New Roman" w:hAnsi="Times New Roman"/>
          <w:sz w:val="28"/>
          <w:szCs w:val="28"/>
          <w:lang w:val="en-GB"/>
        </w:rPr>
        <w:t xml:space="preserve"> the</w:t>
      </w:r>
      <w:r w:rsidRPr="00ED2227">
        <w:rPr>
          <w:rFonts w:ascii="Times New Roman" w:hAnsi="Times New Roman"/>
          <w:sz w:val="28"/>
          <w:szCs w:val="28"/>
        </w:rPr>
        <w:t xml:space="preserve"> Constitutional Court) </w:t>
      </w:r>
      <w:r>
        <w:rPr>
          <w:rFonts w:ascii="Times New Roman" w:hAnsi="Times New Roman"/>
          <w:sz w:val="28"/>
          <w:szCs w:val="28"/>
        </w:rPr>
        <w:t>indicated</w:t>
      </w:r>
      <w:r w:rsidRPr="00ED2227">
        <w:rPr>
          <w:rFonts w:ascii="Times New Roman" w:hAnsi="Times New Roman"/>
          <w:sz w:val="28"/>
          <w:szCs w:val="28"/>
        </w:rPr>
        <w:t xml:space="preserve"> that according to the </w:t>
      </w:r>
      <w:r>
        <w:rPr>
          <w:rFonts w:ascii="Times New Roman" w:hAnsi="Times New Roman"/>
          <w:sz w:val="28"/>
          <w:szCs w:val="28"/>
        </w:rPr>
        <w:t xml:space="preserve">pending case a person </w:t>
      </w:r>
      <w:r w:rsidRPr="00ED2227">
        <w:rPr>
          <w:rFonts w:ascii="Times New Roman" w:hAnsi="Times New Roman"/>
          <w:sz w:val="28"/>
          <w:szCs w:val="28"/>
        </w:rPr>
        <w:t xml:space="preserve">accused </w:t>
      </w:r>
      <w:r>
        <w:rPr>
          <w:rFonts w:ascii="Times New Roman" w:hAnsi="Times New Roman"/>
          <w:sz w:val="28"/>
          <w:szCs w:val="28"/>
        </w:rPr>
        <w:t>by A</w:t>
      </w:r>
      <w:r w:rsidRPr="00ED2227">
        <w:rPr>
          <w:rFonts w:ascii="Times New Roman" w:hAnsi="Times New Roman"/>
          <w:sz w:val="28"/>
          <w:szCs w:val="28"/>
        </w:rPr>
        <w:t xml:space="preserve">rticles 263.1 and 264 of the Criminal Code of the </w:t>
      </w:r>
      <w:r>
        <w:rPr>
          <w:rFonts w:ascii="Times New Roman" w:hAnsi="Times New Roman"/>
          <w:sz w:val="28"/>
          <w:szCs w:val="28"/>
        </w:rPr>
        <w:t>Republic of Azerbaijan</w:t>
      </w:r>
      <w:r w:rsidRPr="00ED2227">
        <w:rPr>
          <w:rFonts w:ascii="Times New Roman" w:hAnsi="Times New Roman"/>
          <w:sz w:val="28"/>
          <w:szCs w:val="28"/>
        </w:rPr>
        <w:t xml:space="preserve"> (</w:t>
      </w:r>
      <w:r w:rsidRPr="00A84D88">
        <w:rPr>
          <w:rFonts w:ascii="Times New Roman" w:hAnsi="Times New Roman"/>
          <w:sz w:val="28"/>
          <w:szCs w:val="28"/>
          <w:lang w:val="en-GB"/>
        </w:rPr>
        <w:t>hereinafter referred to as</w:t>
      </w:r>
      <w:r>
        <w:rPr>
          <w:rFonts w:ascii="Times New Roman" w:hAnsi="Times New Roman"/>
          <w:sz w:val="28"/>
          <w:szCs w:val="28"/>
          <w:lang w:val="en-GB"/>
        </w:rPr>
        <w:t xml:space="preserve"> CC</w:t>
      </w:r>
      <w:r w:rsidRPr="00ED2227">
        <w:rPr>
          <w:rFonts w:ascii="Times New Roman" w:hAnsi="Times New Roman"/>
          <w:sz w:val="28"/>
          <w:szCs w:val="28"/>
        </w:rPr>
        <w:t>) E.Gafarov having violated when driving</w:t>
      </w:r>
      <w:r>
        <w:rPr>
          <w:rFonts w:ascii="Times New Roman" w:hAnsi="Times New Roman"/>
          <w:sz w:val="28"/>
          <w:szCs w:val="28"/>
        </w:rPr>
        <w:t xml:space="preserve"> a car the</w:t>
      </w:r>
      <w:r w:rsidRPr="00ED2227">
        <w:rPr>
          <w:rFonts w:ascii="Times New Roman" w:hAnsi="Times New Roman"/>
          <w:sz w:val="28"/>
          <w:szCs w:val="28"/>
        </w:rPr>
        <w:t xml:space="preserve"> requirements of </w:t>
      </w:r>
      <w:r>
        <w:rPr>
          <w:rFonts w:ascii="Times New Roman" w:hAnsi="Times New Roman"/>
          <w:sz w:val="28"/>
          <w:szCs w:val="28"/>
        </w:rPr>
        <w:t>A</w:t>
      </w:r>
      <w:r w:rsidRPr="00ED2227">
        <w:rPr>
          <w:rFonts w:ascii="Times New Roman" w:hAnsi="Times New Roman"/>
          <w:sz w:val="28"/>
          <w:szCs w:val="28"/>
        </w:rPr>
        <w:t xml:space="preserve">rticle 50 of the Law of the </w:t>
      </w:r>
      <w:r>
        <w:rPr>
          <w:rFonts w:ascii="Times New Roman" w:hAnsi="Times New Roman"/>
          <w:sz w:val="28"/>
          <w:szCs w:val="28"/>
        </w:rPr>
        <w:t xml:space="preserve">Republic of Azerbaijan “On </w:t>
      </w:r>
      <w:r w:rsidRPr="00477A6A">
        <w:rPr>
          <w:rFonts w:ascii="Times New Roman" w:hAnsi="Times New Roman"/>
          <w:sz w:val="28"/>
          <w:szCs w:val="28"/>
        </w:rPr>
        <w:t>road traffic</w:t>
      </w:r>
      <w:r>
        <w:rPr>
          <w:rFonts w:ascii="Times New Roman" w:hAnsi="Times New Roman"/>
          <w:sz w:val="28"/>
          <w:szCs w:val="28"/>
        </w:rPr>
        <w:t>”</w:t>
      </w:r>
      <w:r w:rsidRPr="00ED2227">
        <w:rPr>
          <w:rFonts w:ascii="Times New Roman" w:hAnsi="Times New Roman"/>
          <w:sz w:val="28"/>
          <w:szCs w:val="28"/>
        </w:rPr>
        <w:t xml:space="preserve"> (</w:t>
      </w:r>
      <w:r w:rsidRPr="00A84D88">
        <w:rPr>
          <w:rFonts w:ascii="Times New Roman" w:hAnsi="Times New Roman"/>
          <w:sz w:val="28"/>
          <w:szCs w:val="28"/>
          <w:lang w:val="en-GB"/>
        </w:rPr>
        <w:t>hereinafter referred to as</w:t>
      </w:r>
      <w:r>
        <w:rPr>
          <w:rFonts w:ascii="Times New Roman" w:hAnsi="Times New Roman"/>
          <w:sz w:val="28"/>
          <w:szCs w:val="28"/>
          <w:lang w:val="en-GB"/>
        </w:rPr>
        <w:t xml:space="preserve"> the</w:t>
      </w:r>
      <w:r w:rsidRPr="00ED2227">
        <w:rPr>
          <w:rFonts w:ascii="Times New Roman" w:hAnsi="Times New Roman"/>
          <w:sz w:val="28"/>
          <w:szCs w:val="28"/>
        </w:rPr>
        <w:t xml:space="preserve"> Law </w:t>
      </w:r>
      <w:r>
        <w:rPr>
          <w:rFonts w:ascii="Times New Roman" w:hAnsi="Times New Roman"/>
          <w:sz w:val="28"/>
          <w:szCs w:val="28"/>
        </w:rPr>
        <w:t xml:space="preserve">“On </w:t>
      </w:r>
      <w:r w:rsidRPr="00477A6A">
        <w:rPr>
          <w:rFonts w:ascii="Times New Roman" w:hAnsi="Times New Roman"/>
          <w:sz w:val="28"/>
          <w:szCs w:val="28"/>
        </w:rPr>
        <w:t>road traffic</w:t>
      </w:r>
      <w:r>
        <w:rPr>
          <w:rFonts w:ascii="Times New Roman" w:hAnsi="Times New Roman"/>
          <w:sz w:val="28"/>
          <w:szCs w:val="28"/>
        </w:rPr>
        <w:t>”</w:t>
      </w:r>
      <w:r w:rsidRPr="00ED2227">
        <w:rPr>
          <w:rFonts w:ascii="Times New Roman" w:hAnsi="Times New Roman"/>
          <w:sz w:val="28"/>
          <w:szCs w:val="28"/>
        </w:rPr>
        <w:t>), the</w:t>
      </w:r>
      <w:r>
        <w:rPr>
          <w:rFonts w:ascii="Times New Roman" w:hAnsi="Times New Roman"/>
          <w:sz w:val="28"/>
          <w:szCs w:val="28"/>
        </w:rPr>
        <w:t xml:space="preserve"> rules of road</w:t>
      </w:r>
      <w:r w:rsidRPr="00ED2227">
        <w:rPr>
          <w:rFonts w:ascii="Times New Roman" w:hAnsi="Times New Roman"/>
          <w:sz w:val="28"/>
          <w:szCs w:val="28"/>
        </w:rPr>
        <w:t xml:space="preserve"> traffic and </w:t>
      </w:r>
      <w:r w:rsidRPr="00477A6A">
        <w:rPr>
          <w:rFonts w:ascii="Times New Roman" w:hAnsi="Times New Roman"/>
          <w:sz w:val="28"/>
          <w:szCs w:val="28"/>
        </w:rPr>
        <w:t>vehicle operation</w:t>
      </w:r>
      <w:r w:rsidRPr="00ED2227">
        <w:rPr>
          <w:rFonts w:ascii="Times New Roman" w:hAnsi="Times New Roman"/>
          <w:sz w:val="28"/>
          <w:szCs w:val="28"/>
        </w:rPr>
        <w:t>,</w:t>
      </w:r>
      <w:r>
        <w:rPr>
          <w:rFonts w:ascii="Times New Roman" w:hAnsi="Times New Roman"/>
          <w:sz w:val="28"/>
          <w:szCs w:val="28"/>
        </w:rPr>
        <w:t xml:space="preserve"> committed a </w:t>
      </w:r>
      <w:r w:rsidRPr="00477A6A">
        <w:rPr>
          <w:rFonts w:ascii="Times New Roman" w:hAnsi="Times New Roman"/>
          <w:sz w:val="28"/>
          <w:szCs w:val="28"/>
        </w:rPr>
        <w:t>run down</w:t>
      </w:r>
      <w:r>
        <w:rPr>
          <w:rFonts w:ascii="Times New Roman" w:hAnsi="Times New Roman"/>
          <w:sz w:val="28"/>
          <w:szCs w:val="28"/>
        </w:rPr>
        <w:t xml:space="preserve"> on Sh. Dadashova and injured </w:t>
      </w:r>
      <w:r w:rsidRPr="00ED2227">
        <w:rPr>
          <w:rFonts w:ascii="Times New Roman" w:hAnsi="Times New Roman"/>
          <w:sz w:val="28"/>
          <w:szCs w:val="28"/>
        </w:rPr>
        <w:t xml:space="preserve">her health </w:t>
      </w:r>
      <w:r>
        <w:rPr>
          <w:rFonts w:ascii="Times New Roman" w:hAnsi="Times New Roman"/>
          <w:sz w:val="28"/>
          <w:szCs w:val="28"/>
        </w:rPr>
        <w:t xml:space="preserve">with </w:t>
      </w:r>
      <w:r w:rsidRPr="00ED2227">
        <w:rPr>
          <w:rFonts w:ascii="Times New Roman" w:hAnsi="Times New Roman"/>
          <w:sz w:val="28"/>
          <w:szCs w:val="28"/>
        </w:rPr>
        <w:t xml:space="preserve">less heavy harm. After that, E.Gafarov in spite of the fact that </w:t>
      </w:r>
      <w:r>
        <w:rPr>
          <w:rFonts w:ascii="Times New Roman" w:hAnsi="Times New Roman"/>
          <w:sz w:val="28"/>
          <w:szCs w:val="28"/>
        </w:rPr>
        <w:t xml:space="preserve">he </w:t>
      </w:r>
      <w:r w:rsidRPr="00ED2227">
        <w:rPr>
          <w:rFonts w:ascii="Times New Roman" w:hAnsi="Times New Roman"/>
          <w:sz w:val="28"/>
          <w:szCs w:val="28"/>
        </w:rPr>
        <w:t xml:space="preserve">took the victim to hospital where </w:t>
      </w:r>
      <w:r>
        <w:rPr>
          <w:rFonts w:ascii="Times New Roman" w:hAnsi="Times New Roman"/>
          <w:sz w:val="28"/>
          <w:szCs w:val="28"/>
        </w:rPr>
        <w:t xml:space="preserve">she </w:t>
      </w:r>
      <w:r w:rsidRPr="00ED2227">
        <w:rPr>
          <w:rFonts w:ascii="Times New Roman" w:hAnsi="Times New Roman"/>
          <w:sz w:val="28"/>
          <w:szCs w:val="28"/>
        </w:rPr>
        <w:t xml:space="preserve">was </w:t>
      </w:r>
      <w:r>
        <w:rPr>
          <w:rFonts w:ascii="Times New Roman" w:hAnsi="Times New Roman"/>
          <w:sz w:val="28"/>
          <w:szCs w:val="28"/>
        </w:rPr>
        <w:t xml:space="preserve">rendered a </w:t>
      </w:r>
      <w:r w:rsidRPr="00ED2227">
        <w:rPr>
          <w:rFonts w:ascii="Times New Roman" w:hAnsi="Times New Roman"/>
          <w:sz w:val="28"/>
          <w:szCs w:val="28"/>
        </w:rPr>
        <w:t>medical care</w:t>
      </w:r>
      <w:r>
        <w:rPr>
          <w:rFonts w:ascii="Times New Roman" w:hAnsi="Times New Roman"/>
          <w:sz w:val="28"/>
          <w:szCs w:val="28"/>
        </w:rPr>
        <w:t xml:space="preserve"> and</w:t>
      </w:r>
      <w:r w:rsidRPr="00ED2227">
        <w:rPr>
          <w:rFonts w:ascii="Times New Roman" w:hAnsi="Times New Roman"/>
          <w:sz w:val="28"/>
          <w:szCs w:val="28"/>
        </w:rPr>
        <w:t xml:space="preserve"> brought </w:t>
      </w:r>
      <w:r>
        <w:rPr>
          <w:rFonts w:ascii="Times New Roman" w:hAnsi="Times New Roman"/>
          <w:sz w:val="28"/>
          <w:szCs w:val="28"/>
        </w:rPr>
        <w:t xml:space="preserve">her to </w:t>
      </w:r>
      <w:r w:rsidRPr="00ED2227">
        <w:rPr>
          <w:rFonts w:ascii="Times New Roman" w:hAnsi="Times New Roman"/>
          <w:sz w:val="28"/>
          <w:szCs w:val="28"/>
        </w:rPr>
        <w:t xml:space="preserve">home, </w:t>
      </w:r>
      <w:r>
        <w:rPr>
          <w:rFonts w:ascii="Times New Roman" w:hAnsi="Times New Roman"/>
          <w:sz w:val="28"/>
          <w:szCs w:val="28"/>
        </w:rPr>
        <w:t>he</w:t>
      </w:r>
      <w:r w:rsidRPr="00ED2227">
        <w:rPr>
          <w:rFonts w:ascii="Times New Roman" w:hAnsi="Times New Roman"/>
          <w:sz w:val="28"/>
          <w:szCs w:val="28"/>
        </w:rPr>
        <w:t xml:space="preserve"> did</w:t>
      </w:r>
      <w:r>
        <w:rPr>
          <w:rFonts w:ascii="Times New Roman" w:hAnsi="Times New Roman"/>
          <w:sz w:val="28"/>
          <w:szCs w:val="28"/>
        </w:rPr>
        <w:t xml:space="preserve"> </w:t>
      </w:r>
      <w:r w:rsidRPr="00ED2227">
        <w:rPr>
          <w:rFonts w:ascii="Times New Roman" w:hAnsi="Times New Roman"/>
          <w:sz w:val="28"/>
          <w:szCs w:val="28"/>
        </w:rPr>
        <w:t>n</w:t>
      </w:r>
      <w:r>
        <w:rPr>
          <w:rFonts w:ascii="Times New Roman" w:hAnsi="Times New Roman"/>
          <w:sz w:val="28"/>
          <w:szCs w:val="28"/>
        </w:rPr>
        <w:t>o</w:t>
      </w:r>
      <w:r w:rsidRPr="00ED2227">
        <w:rPr>
          <w:rFonts w:ascii="Times New Roman" w:hAnsi="Times New Roman"/>
          <w:sz w:val="28"/>
          <w:szCs w:val="28"/>
        </w:rPr>
        <w:t>t return to the place of a road accident and did</w:t>
      </w:r>
      <w:r>
        <w:rPr>
          <w:rFonts w:ascii="Times New Roman" w:hAnsi="Times New Roman"/>
          <w:sz w:val="28"/>
          <w:szCs w:val="28"/>
        </w:rPr>
        <w:t xml:space="preserve"> </w:t>
      </w:r>
      <w:r w:rsidRPr="00ED2227">
        <w:rPr>
          <w:rFonts w:ascii="Times New Roman" w:hAnsi="Times New Roman"/>
          <w:sz w:val="28"/>
          <w:szCs w:val="28"/>
        </w:rPr>
        <w:t>n</w:t>
      </w:r>
      <w:r>
        <w:rPr>
          <w:rFonts w:ascii="Times New Roman" w:hAnsi="Times New Roman"/>
          <w:sz w:val="28"/>
          <w:szCs w:val="28"/>
        </w:rPr>
        <w:t>o</w:t>
      </w:r>
      <w:r w:rsidRPr="00ED2227">
        <w:rPr>
          <w:rFonts w:ascii="Times New Roman" w:hAnsi="Times New Roman"/>
          <w:sz w:val="28"/>
          <w:szCs w:val="28"/>
        </w:rPr>
        <w:t xml:space="preserve">t report about </w:t>
      </w:r>
      <w:r>
        <w:rPr>
          <w:rFonts w:ascii="Times New Roman" w:hAnsi="Times New Roman"/>
          <w:sz w:val="28"/>
          <w:szCs w:val="28"/>
        </w:rPr>
        <w:t xml:space="preserve">this accident to relevant </w:t>
      </w:r>
      <w:r w:rsidRPr="00ED2227">
        <w:rPr>
          <w:rFonts w:ascii="Times New Roman" w:hAnsi="Times New Roman"/>
          <w:sz w:val="28"/>
          <w:szCs w:val="28"/>
        </w:rPr>
        <w:t>authorities of executive power.</w:t>
      </w:r>
    </w:p>
    <w:p w:rsidR="00F52655" w:rsidRPr="00ED2227" w:rsidRDefault="00F52655" w:rsidP="00E05D8F">
      <w:pPr>
        <w:spacing w:after="0" w:line="240" w:lineRule="auto"/>
        <w:ind w:firstLine="708"/>
        <w:jc w:val="both"/>
        <w:rPr>
          <w:rFonts w:ascii="Times New Roman" w:hAnsi="Times New Roman"/>
          <w:sz w:val="28"/>
          <w:szCs w:val="28"/>
        </w:rPr>
      </w:pPr>
      <w:r w:rsidRPr="000219BA">
        <w:rPr>
          <w:rFonts w:ascii="Times New Roman" w:hAnsi="Times New Roman"/>
          <w:sz w:val="28"/>
          <w:szCs w:val="28"/>
        </w:rPr>
        <w:t xml:space="preserve">In the </w:t>
      </w:r>
      <w:r>
        <w:rPr>
          <w:rFonts w:ascii="Times New Roman" w:hAnsi="Times New Roman"/>
          <w:sz w:val="28"/>
          <w:szCs w:val="28"/>
        </w:rPr>
        <w:t>submitted inquiry</w:t>
      </w:r>
      <w:r w:rsidRPr="000219BA">
        <w:rPr>
          <w:rFonts w:ascii="Times New Roman" w:hAnsi="Times New Roman"/>
          <w:sz w:val="28"/>
          <w:szCs w:val="28"/>
        </w:rPr>
        <w:t xml:space="preserve"> it is indicated that in connection with this case </w:t>
      </w:r>
      <w:r>
        <w:rPr>
          <w:rFonts w:ascii="Times New Roman" w:hAnsi="Times New Roman"/>
          <w:sz w:val="28"/>
          <w:szCs w:val="28"/>
        </w:rPr>
        <w:t xml:space="preserve">there is a diversity of approaches between prosecution and defense as to application </w:t>
      </w:r>
      <w:r w:rsidRPr="000219BA">
        <w:rPr>
          <w:rFonts w:ascii="Times New Roman" w:hAnsi="Times New Roman"/>
          <w:sz w:val="28"/>
          <w:szCs w:val="28"/>
        </w:rPr>
        <w:t>of the provision provided by Article 264 of the CC: “L</w:t>
      </w:r>
      <w:r>
        <w:rPr>
          <w:rFonts w:ascii="Times New Roman" w:hAnsi="Times New Roman"/>
          <w:sz w:val="28"/>
          <w:szCs w:val="28"/>
        </w:rPr>
        <w:t>ea</w:t>
      </w:r>
      <w:r w:rsidRPr="000219BA">
        <w:rPr>
          <w:rFonts w:ascii="Times New Roman" w:hAnsi="Times New Roman"/>
          <w:sz w:val="28"/>
          <w:szCs w:val="28"/>
        </w:rPr>
        <w:t xml:space="preserve">ving </w:t>
      </w:r>
      <w:r>
        <w:rPr>
          <w:rFonts w:ascii="Times New Roman" w:hAnsi="Times New Roman"/>
          <w:sz w:val="28"/>
          <w:szCs w:val="28"/>
        </w:rPr>
        <w:t xml:space="preserve">of </w:t>
      </w:r>
      <w:r w:rsidRPr="000219BA">
        <w:rPr>
          <w:rFonts w:ascii="Times New Roman" w:hAnsi="Times New Roman"/>
          <w:sz w:val="28"/>
          <w:szCs w:val="28"/>
        </w:rPr>
        <w:t xml:space="preserve">a place of road and transport incident by a person who </w:t>
      </w:r>
      <w:r>
        <w:rPr>
          <w:rFonts w:ascii="Times New Roman" w:hAnsi="Times New Roman"/>
          <w:sz w:val="28"/>
          <w:szCs w:val="28"/>
        </w:rPr>
        <w:t>operated</w:t>
      </w:r>
      <w:r w:rsidRPr="000219BA">
        <w:rPr>
          <w:rFonts w:ascii="Times New Roman" w:hAnsi="Times New Roman"/>
          <w:sz w:val="28"/>
          <w:szCs w:val="28"/>
        </w:rPr>
        <w:t xml:space="preserve"> a vehicle and </w:t>
      </w:r>
      <w:r>
        <w:rPr>
          <w:rFonts w:ascii="Times New Roman" w:hAnsi="Times New Roman"/>
          <w:sz w:val="28"/>
          <w:szCs w:val="28"/>
        </w:rPr>
        <w:t>broke the</w:t>
      </w:r>
      <w:r w:rsidRPr="000219BA">
        <w:rPr>
          <w:rFonts w:ascii="Times New Roman" w:hAnsi="Times New Roman"/>
          <w:sz w:val="28"/>
          <w:szCs w:val="28"/>
        </w:rPr>
        <w:t xml:space="preserve"> rules of traffic or operation of vehicles…”.</w:t>
      </w:r>
      <w:r>
        <w:rPr>
          <w:rFonts w:ascii="Times New Roman" w:hAnsi="Times New Roman"/>
          <w:sz w:val="28"/>
          <w:szCs w:val="28"/>
        </w:rPr>
        <w:t xml:space="preserve"> </w:t>
      </w:r>
      <w:r w:rsidRPr="000219BA">
        <w:rPr>
          <w:rFonts w:ascii="Times New Roman" w:hAnsi="Times New Roman"/>
          <w:sz w:val="28"/>
          <w:szCs w:val="28"/>
        </w:rPr>
        <w:t xml:space="preserve">Due to the failure to </w:t>
      </w:r>
      <w:r>
        <w:rPr>
          <w:rFonts w:ascii="Times New Roman" w:hAnsi="Times New Roman"/>
          <w:sz w:val="28"/>
          <w:szCs w:val="28"/>
        </w:rPr>
        <w:t>comply with</w:t>
      </w:r>
      <w:r w:rsidRPr="000219BA">
        <w:rPr>
          <w:rFonts w:ascii="Times New Roman" w:hAnsi="Times New Roman"/>
          <w:sz w:val="28"/>
          <w:szCs w:val="28"/>
        </w:rPr>
        <w:t xml:space="preserve"> requirements of </w:t>
      </w:r>
      <w:r>
        <w:rPr>
          <w:rFonts w:ascii="Times New Roman" w:hAnsi="Times New Roman"/>
          <w:sz w:val="28"/>
          <w:szCs w:val="28"/>
        </w:rPr>
        <w:t>A</w:t>
      </w:r>
      <w:r w:rsidRPr="000219BA">
        <w:rPr>
          <w:rFonts w:ascii="Times New Roman" w:hAnsi="Times New Roman"/>
          <w:sz w:val="28"/>
          <w:szCs w:val="28"/>
        </w:rPr>
        <w:t>rticle 37</w:t>
      </w:r>
      <w:r>
        <w:rPr>
          <w:rFonts w:ascii="Times New Roman" w:hAnsi="Times New Roman"/>
          <w:sz w:val="28"/>
          <w:szCs w:val="28"/>
        </w:rPr>
        <w:t>.4</w:t>
      </w:r>
      <w:r w:rsidRPr="000219BA">
        <w:rPr>
          <w:rFonts w:ascii="Times New Roman" w:hAnsi="Times New Roman"/>
          <w:sz w:val="28"/>
          <w:szCs w:val="28"/>
        </w:rPr>
        <w:t xml:space="preserve"> of the Law </w:t>
      </w:r>
      <w:r>
        <w:rPr>
          <w:rFonts w:ascii="Times New Roman" w:hAnsi="Times New Roman"/>
          <w:sz w:val="28"/>
          <w:szCs w:val="28"/>
        </w:rPr>
        <w:t>“On road traffic” that is “</w:t>
      </w:r>
      <w:r w:rsidRPr="000219BA">
        <w:rPr>
          <w:rFonts w:ascii="Times New Roman" w:hAnsi="Times New Roman"/>
          <w:sz w:val="28"/>
          <w:szCs w:val="28"/>
        </w:rPr>
        <w:t xml:space="preserve">to return </w:t>
      </w:r>
      <w:r>
        <w:rPr>
          <w:rFonts w:ascii="Times New Roman" w:hAnsi="Times New Roman"/>
          <w:sz w:val="28"/>
          <w:szCs w:val="28"/>
        </w:rPr>
        <w:t xml:space="preserve">to the place of commission of accident </w:t>
      </w:r>
      <w:r w:rsidRPr="000219BA">
        <w:rPr>
          <w:rFonts w:ascii="Times New Roman" w:hAnsi="Times New Roman"/>
          <w:sz w:val="28"/>
          <w:szCs w:val="28"/>
        </w:rPr>
        <w:t>and to report</w:t>
      </w:r>
      <w:r>
        <w:rPr>
          <w:rFonts w:ascii="Times New Roman" w:hAnsi="Times New Roman"/>
          <w:sz w:val="28"/>
          <w:szCs w:val="28"/>
        </w:rPr>
        <w:t xml:space="preserve"> concerning </w:t>
      </w:r>
      <w:r w:rsidRPr="00ED2227">
        <w:rPr>
          <w:rFonts w:ascii="Times New Roman" w:hAnsi="Times New Roman"/>
          <w:sz w:val="28"/>
          <w:szCs w:val="28"/>
        </w:rPr>
        <w:t xml:space="preserve">the accident to </w:t>
      </w:r>
      <w:r>
        <w:rPr>
          <w:rFonts w:ascii="Times New Roman" w:hAnsi="Times New Roman"/>
          <w:sz w:val="28"/>
          <w:szCs w:val="28"/>
        </w:rPr>
        <w:t xml:space="preserve">the relevant </w:t>
      </w:r>
      <w:r w:rsidRPr="00ED2227">
        <w:rPr>
          <w:rFonts w:ascii="Times New Roman" w:hAnsi="Times New Roman"/>
          <w:sz w:val="28"/>
          <w:szCs w:val="28"/>
        </w:rPr>
        <w:t>authority of executive power</w:t>
      </w:r>
      <w:r>
        <w:rPr>
          <w:rFonts w:ascii="Times New Roman" w:hAnsi="Times New Roman"/>
          <w:sz w:val="28"/>
          <w:szCs w:val="28"/>
        </w:rPr>
        <w:t xml:space="preserve">” the </w:t>
      </w:r>
      <w:r w:rsidRPr="00ED2227">
        <w:rPr>
          <w:rFonts w:ascii="Times New Roman" w:hAnsi="Times New Roman"/>
          <w:sz w:val="28"/>
          <w:szCs w:val="28"/>
        </w:rPr>
        <w:t xml:space="preserve">investigative authorities brought </w:t>
      </w:r>
      <w:r>
        <w:rPr>
          <w:rFonts w:ascii="Times New Roman" w:hAnsi="Times New Roman"/>
          <w:sz w:val="28"/>
          <w:szCs w:val="28"/>
        </w:rPr>
        <w:t xml:space="preserve">a charge against </w:t>
      </w:r>
      <w:r w:rsidRPr="00ED2227">
        <w:rPr>
          <w:rFonts w:ascii="Times New Roman" w:hAnsi="Times New Roman"/>
          <w:sz w:val="28"/>
          <w:szCs w:val="28"/>
        </w:rPr>
        <w:t xml:space="preserve">accused </w:t>
      </w:r>
      <w:r>
        <w:rPr>
          <w:rFonts w:ascii="Times New Roman" w:hAnsi="Times New Roman"/>
          <w:sz w:val="28"/>
          <w:szCs w:val="28"/>
        </w:rPr>
        <w:t>person in accordance with A</w:t>
      </w:r>
      <w:r w:rsidRPr="00ED2227">
        <w:rPr>
          <w:rFonts w:ascii="Times New Roman" w:hAnsi="Times New Roman"/>
          <w:sz w:val="28"/>
          <w:szCs w:val="28"/>
        </w:rPr>
        <w:t>rticle 263</w:t>
      </w:r>
      <w:r>
        <w:rPr>
          <w:rFonts w:ascii="Times New Roman" w:hAnsi="Times New Roman"/>
          <w:sz w:val="28"/>
          <w:szCs w:val="28"/>
        </w:rPr>
        <w:t xml:space="preserve"> and A</w:t>
      </w:r>
      <w:r w:rsidRPr="00ED2227">
        <w:rPr>
          <w:rFonts w:ascii="Times New Roman" w:hAnsi="Times New Roman"/>
          <w:sz w:val="28"/>
          <w:szCs w:val="28"/>
        </w:rPr>
        <w:t>rticle 264 of this Code.</w:t>
      </w:r>
    </w:p>
    <w:p w:rsidR="00F52655" w:rsidRPr="00ED2227" w:rsidRDefault="00F52655" w:rsidP="00E05D8F">
      <w:pPr>
        <w:spacing w:after="0" w:line="240" w:lineRule="auto"/>
        <w:ind w:firstLine="708"/>
        <w:jc w:val="both"/>
        <w:rPr>
          <w:rFonts w:ascii="Times New Roman" w:hAnsi="Times New Roman"/>
          <w:sz w:val="28"/>
          <w:szCs w:val="28"/>
        </w:rPr>
      </w:pPr>
      <w:r w:rsidRPr="00ED2227">
        <w:rPr>
          <w:rFonts w:ascii="Times New Roman" w:hAnsi="Times New Roman"/>
          <w:sz w:val="28"/>
          <w:szCs w:val="28"/>
        </w:rPr>
        <w:t xml:space="preserve">According to </w:t>
      </w:r>
      <w:r>
        <w:rPr>
          <w:rFonts w:ascii="Times New Roman" w:hAnsi="Times New Roman"/>
          <w:sz w:val="28"/>
          <w:szCs w:val="28"/>
        </w:rPr>
        <w:t>applicant</w:t>
      </w:r>
      <w:r w:rsidRPr="00ED2227">
        <w:rPr>
          <w:rFonts w:ascii="Times New Roman" w:hAnsi="Times New Roman"/>
          <w:sz w:val="28"/>
          <w:szCs w:val="28"/>
        </w:rPr>
        <w:t xml:space="preserve">, being </w:t>
      </w:r>
      <w:r>
        <w:rPr>
          <w:rFonts w:ascii="Times New Roman" w:hAnsi="Times New Roman"/>
          <w:sz w:val="28"/>
          <w:szCs w:val="28"/>
        </w:rPr>
        <w:t xml:space="preserve">a </w:t>
      </w:r>
      <w:r w:rsidRPr="00ED2227">
        <w:rPr>
          <w:rFonts w:ascii="Times New Roman" w:hAnsi="Times New Roman"/>
          <w:sz w:val="28"/>
          <w:szCs w:val="28"/>
        </w:rPr>
        <w:t xml:space="preserve">referential norm, </w:t>
      </w:r>
      <w:r>
        <w:rPr>
          <w:rFonts w:ascii="Times New Roman" w:hAnsi="Times New Roman"/>
          <w:sz w:val="28"/>
          <w:szCs w:val="28"/>
        </w:rPr>
        <w:t>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 xml:space="preserve"> refers to </w:t>
      </w:r>
      <w:r>
        <w:rPr>
          <w:rFonts w:ascii="Times New Roman" w:hAnsi="Times New Roman"/>
          <w:sz w:val="28"/>
          <w:szCs w:val="28"/>
        </w:rPr>
        <w:t>A</w:t>
      </w:r>
      <w:r w:rsidRPr="00ED2227">
        <w:rPr>
          <w:rFonts w:ascii="Times New Roman" w:hAnsi="Times New Roman"/>
          <w:sz w:val="28"/>
          <w:szCs w:val="28"/>
        </w:rPr>
        <w:t>rticle 263</w:t>
      </w:r>
      <w:r>
        <w:rPr>
          <w:rFonts w:ascii="Times New Roman" w:hAnsi="Times New Roman"/>
          <w:sz w:val="28"/>
          <w:szCs w:val="28"/>
        </w:rPr>
        <w:t xml:space="preserve"> of the CC</w:t>
      </w:r>
      <w:r w:rsidRPr="00ED2227">
        <w:rPr>
          <w:rFonts w:ascii="Times New Roman" w:hAnsi="Times New Roman"/>
          <w:sz w:val="28"/>
          <w:szCs w:val="28"/>
        </w:rPr>
        <w:t xml:space="preserve"> and </w:t>
      </w:r>
      <w:r>
        <w:rPr>
          <w:rFonts w:ascii="Times New Roman" w:hAnsi="Times New Roman"/>
          <w:sz w:val="28"/>
          <w:szCs w:val="28"/>
        </w:rPr>
        <w:t xml:space="preserve">provides for a </w:t>
      </w:r>
      <w:r w:rsidRPr="00ED2227">
        <w:rPr>
          <w:rFonts w:ascii="Times New Roman" w:hAnsi="Times New Roman"/>
          <w:sz w:val="28"/>
          <w:szCs w:val="28"/>
        </w:rPr>
        <w:t xml:space="preserve">criminal liability only </w:t>
      </w:r>
      <w:r>
        <w:rPr>
          <w:rFonts w:ascii="Times New Roman" w:hAnsi="Times New Roman"/>
          <w:sz w:val="28"/>
          <w:szCs w:val="28"/>
        </w:rPr>
        <w:t xml:space="preserve">in case of occurrence of consequences </w:t>
      </w:r>
      <w:r w:rsidRPr="00ED2227">
        <w:rPr>
          <w:rFonts w:ascii="Times New Roman" w:hAnsi="Times New Roman"/>
          <w:sz w:val="28"/>
          <w:szCs w:val="28"/>
        </w:rPr>
        <w:t>provided by this article.</w:t>
      </w:r>
    </w:p>
    <w:p w:rsidR="00F52655" w:rsidRPr="00ED2227" w:rsidRDefault="00F52655" w:rsidP="00E05D8F">
      <w:pPr>
        <w:spacing w:after="0" w:line="240" w:lineRule="auto"/>
        <w:ind w:firstLine="708"/>
        <w:jc w:val="both"/>
        <w:rPr>
          <w:rFonts w:ascii="Times New Roman" w:hAnsi="Times New Roman"/>
          <w:sz w:val="28"/>
          <w:szCs w:val="28"/>
        </w:rPr>
      </w:pPr>
      <w:r w:rsidRPr="00ED2227">
        <w:rPr>
          <w:rFonts w:ascii="Times New Roman" w:hAnsi="Times New Roman"/>
          <w:sz w:val="28"/>
          <w:szCs w:val="28"/>
        </w:rPr>
        <w:t xml:space="preserve">The disposition of </w:t>
      </w:r>
      <w:r>
        <w:rPr>
          <w:rFonts w:ascii="Times New Roman" w:hAnsi="Times New Roman"/>
          <w:sz w:val="28"/>
          <w:szCs w:val="28"/>
        </w:rPr>
        <w:t>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 xml:space="preserve"> does</w:t>
      </w:r>
      <w:r>
        <w:rPr>
          <w:rFonts w:ascii="Times New Roman" w:hAnsi="Times New Roman"/>
          <w:sz w:val="28"/>
          <w:szCs w:val="28"/>
        </w:rPr>
        <w:t xml:space="preserve"> </w:t>
      </w:r>
      <w:r w:rsidRPr="00ED2227">
        <w:rPr>
          <w:rFonts w:ascii="Times New Roman" w:hAnsi="Times New Roman"/>
          <w:sz w:val="28"/>
          <w:szCs w:val="28"/>
        </w:rPr>
        <w:t>n</w:t>
      </w:r>
      <w:r>
        <w:rPr>
          <w:rFonts w:ascii="Times New Roman" w:hAnsi="Times New Roman"/>
          <w:sz w:val="28"/>
          <w:szCs w:val="28"/>
        </w:rPr>
        <w:t>o</w:t>
      </w:r>
      <w:r w:rsidRPr="00ED2227">
        <w:rPr>
          <w:rFonts w:ascii="Times New Roman" w:hAnsi="Times New Roman"/>
          <w:sz w:val="28"/>
          <w:szCs w:val="28"/>
        </w:rPr>
        <w:t xml:space="preserve">t contain any other actions or </w:t>
      </w:r>
      <w:r>
        <w:rPr>
          <w:rFonts w:ascii="Times New Roman" w:hAnsi="Times New Roman"/>
          <w:sz w:val="28"/>
          <w:szCs w:val="28"/>
        </w:rPr>
        <w:t>inactions</w:t>
      </w:r>
      <w:r w:rsidRPr="00ED2227">
        <w:rPr>
          <w:rFonts w:ascii="Times New Roman" w:hAnsi="Times New Roman"/>
          <w:sz w:val="28"/>
          <w:szCs w:val="28"/>
        </w:rPr>
        <w:t xml:space="preserve">, except specified in </w:t>
      </w:r>
      <w:r>
        <w:rPr>
          <w:rFonts w:ascii="Times New Roman" w:hAnsi="Times New Roman"/>
          <w:sz w:val="28"/>
          <w:szCs w:val="28"/>
        </w:rPr>
        <w:t xml:space="preserve">the </w:t>
      </w:r>
      <w:r w:rsidRPr="00ED2227">
        <w:rPr>
          <w:rFonts w:ascii="Times New Roman" w:hAnsi="Times New Roman"/>
          <w:sz w:val="28"/>
          <w:szCs w:val="28"/>
        </w:rPr>
        <w:t>disposition</w:t>
      </w:r>
      <w:r>
        <w:rPr>
          <w:rFonts w:ascii="Times New Roman" w:hAnsi="Times New Roman"/>
          <w:sz w:val="28"/>
          <w:szCs w:val="28"/>
        </w:rPr>
        <w:t xml:space="preserve"> of A</w:t>
      </w:r>
      <w:r w:rsidRPr="00ED2227">
        <w:rPr>
          <w:rFonts w:ascii="Times New Roman" w:hAnsi="Times New Roman"/>
          <w:sz w:val="28"/>
          <w:szCs w:val="28"/>
        </w:rPr>
        <w:t>rticle 263</w:t>
      </w:r>
      <w:r>
        <w:rPr>
          <w:rFonts w:ascii="Times New Roman" w:hAnsi="Times New Roman"/>
          <w:sz w:val="28"/>
          <w:szCs w:val="28"/>
        </w:rPr>
        <w:t xml:space="preserve"> of the CC</w:t>
      </w:r>
      <w:r w:rsidRPr="00ED2227">
        <w:rPr>
          <w:rFonts w:ascii="Times New Roman" w:hAnsi="Times New Roman"/>
          <w:sz w:val="28"/>
          <w:szCs w:val="28"/>
        </w:rPr>
        <w:t xml:space="preserve">, including </w:t>
      </w:r>
      <w:r>
        <w:rPr>
          <w:rFonts w:ascii="Times New Roman" w:hAnsi="Times New Roman"/>
          <w:sz w:val="28"/>
          <w:szCs w:val="28"/>
        </w:rPr>
        <w:t>execution</w:t>
      </w:r>
      <w:r w:rsidRPr="00ED2227">
        <w:rPr>
          <w:rFonts w:ascii="Times New Roman" w:hAnsi="Times New Roman"/>
          <w:sz w:val="28"/>
          <w:szCs w:val="28"/>
        </w:rPr>
        <w:t xml:space="preserve"> of the actions specified regarding the </w:t>
      </w:r>
      <w:r>
        <w:rPr>
          <w:rFonts w:ascii="Times New Roman" w:hAnsi="Times New Roman"/>
          <w:sz w:val="28"/>
          <w:szCs w:val="28"/>
        </w:rPr>
        <w:t>A</w:t>
      </w:r>
      <w:r w:rsidRPr="00ED2227">
        <w:rPr>
          <w:rFonts w:ascii="Times New Roman" w:hAnsi="Times New Roman"/>
          <w:sz w:val="28"/>
          <w:szCs w:val="28"/>
        </w:rPr>
        <w:t>rticle of 37</w:t>
      </w:r>
      <w:r>
        <w:rPr>
          <w:rFonts w:ascii="Times New Roman" w:hAnsi="Times New Roman"/>
          <w:sz w:val="28"/>
          <w:szCs w:val="28"/>
        </w:rPr>
        <w:t>.4</w:t>
      </w:r>
      <w:r w:rsidRPr="00ED2227">
        <w:rPr>
          <w:rFonts w:ascii="Times New Roman" w:hAnsi="Times New Roman"/>
          <w:sz w:val="28"/>
          <w:szCs w:val="28"/>
        </w:rPr>
        <w:t xml:space="preserve"> of the Law </w:t>
      </w:r>
      <w:r>
        <w:rPr>
          <w:rFonts w:ascii="Times New Roman" w:hAnsi="Times New Roman"/>
          <w:sz w:val="28"/>
          <w:szCs w:val="28"/>
        </w:rPr>
        <w:t>“On road traffic”, i.e. commission or non-</w:t>
      </w:r>
      <w:r w:rsidRPr="00ED2227">
        <w:rPr>
          <w:rFonts w:ascii="Times New Roman" w:hAnsi="Times New Roman"/>
          <w:sz w:val="28"/>
          <w:szCs w:val="28"/>
        </w:rPr>
        <w:t>commission of the actions specified in these norms is</w:t>
      </w:r>
      <w:r>
        <w:rPr>
          <w:rFonts w:ascii="Times New Roman" w:hAnsi="Times New Roman"/>
          <w:sz w:val="28"/>
          <w:szCs w:val="28"/>
        </w:rPr>
        <w:t xml:space="preserve"> </w:t>
      </w:r>
      <w:r w:rsidRPr="00ED2227">
        <w:rPr>
          <w:rFonts w:ascii="Times New Roman" w:hAnsi="Times New Roman"/>
          <w:sz w:val="28"/>
          <w:szCs w:val="28"/>
        </w:rPr>
        <w:t>n</w:t>
      </w:r>
      <w:r>
        <w:rPr>
          <w:rFonts w:ascii="Times New Roman" w:hAnsi="Times New Roman"/>
          <w:sz w:val="28"/>
          <w:szCs w:val="28"/>
        </w:rPr>
        <w:t>o</w:t>
      </w:r>
      <w:r w:rsidRPr="00ED2227">
        <w:rPr>
          <w:rFonts w:ascii="Times New Roman" w:hAnsi="Times New Roman"/>
          <w:sz w:val="28"/>
          <w:szCs w:val="28"/>
        </w:rPr>
        <w:t xml:space="preserve">t covered by </w:t>
      </w:r>
      <w:r>
        <w:rPr>
          <w:rFonts w:ascii="Times New Roman" w:hAnsi="Times New Roman"/>
          <w:sz w:val="28"/>
          <w:szCs w:val="28"/>
        </w:rPr>
        <w:t xml:space="preserve">the </w:t>
      </w:r>
      <w:r w:rsidRPr="00ED2227">
        <w:rPr>
          <w:rFonts w:ascii="Times New Roman" w:hAnsi="Times New Roman"/>
          <w:sz w:val="28"/>
          <w:szCs w:val="28"/>
        </w:rPr>
        <w:t>disposition</w:t>
      </w:r>
      <w:r>
        <w:rPr>
          <w:rFonts w:ascii="Times New Roman" w:hAnsi="Times New Roman"/>
          <w:sz w:val="28"/>
          <w:szCs w:val="28"/>
        </w:rPr>
        <w:t xml:space="preserve"> 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w:t>
      </w:r>
    </w:p>
    <w:p w:rsidR="00F52655" w:rsidRPr="00ED2227" w:rsidRDefault="00F52655" w:rsidP="00E05D8F">
      <w:pPr>
        <w:spacing w:after="0" w:line="240" w:lineRule="auto"/>
        <w:ind w:firstLine="708"/>
        <w:jc w:val="both"/>
        <w:rPr>
          <w:rFonts w:ascii="Times New Roman" w:hAnsi="Times New Roman"/>
          <w:sz w:val="28"/>
          <w:szCs w:val="28"/>
        </w:rPr>
      </w:pPr>
      <w:r w:rsidRPr="00ED2227">
        <w:rPr>
          <w:rFonts w:ascii="Times New Roman" w:hAnsi="Times New Roman"/>
          <w:sz w:val="28"/>
          <w:szCs w:val="28"/>
        </w:rPr>
        <w:t xml:space="preserve">Thus, </w:t>
      </w:r>
      <w:r>
        <w:rPr>
          <w:rFonts w:ascii="Times New Roman" w:hAnsi="Times New Roman"/>
          <w:sz w:val="28"/>
          <w:szCs w:val="28"/>
        </w:rPr>
        <w:t>the c</w:t>
      </w:r>
      <w:r w:rsidRPr="00ED2227">
        <w:rPr>
          <w:rFonts w:ascii="Times New Roman" w:hAnsi="Times New Roman"/>
          <w:sz w:val="28"/>
          <w:szCs w:val="28"/>
        </w:rPr>
        <w:t xml:space="preserve">ourt, having come to a conclusion </w:t>
      </w:r>
      <w:r>
        <w:rPr>
          <w:rFonts w:ascii="Times New Roman" w:hAnsi="Times New Roman"/>
          <w:sz w:val="28"/>
          <w:szCs w:val="28"/>
        </w:rPr>
        <w:t>concerning the</w:t>
      </w:r>
      <w:r w:rsidRPr="00ED2227">
        <w:rPr>
          <w:rFonts w:ascii="Times New Roman" w:hAnsi="Times New Roman"/>
          <w:sz w:val="28"/>
          <w:szCs w:val="28"/>
        </w:rPr>
        <w:t xml:space="preserve"> uncertainty of the contents of </w:t>
      </w:r>
      <w:r>
        <w:rPr>
          <w:rFonts w:ascii="Times New Roman" w:hAnsi="Times New Roman"/>
          <w:sz w:val="28"/>
          <w:szCs w:val="28"/>
        </w:rPr>
        <w:t>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 xml:space="preserve">, for the purpose of the correct, objective and comprehensive investigation of the arisen circumstance, asks to give interpretation </w:t>
      </w:r>
      <w:r>
        <w:rPr>
          <w:rFonts w:ascii="Times New Roman" w:hAnsi="Times New Roman"/>
          <w:sz w:val="28"/>
          <w:szCs w:val="28"/>
        </w:rPr>
        <w:t xml:space="preserve">regarding </w:t>
      </w:r>
      <w:r w:rsidRPr="00ED2227">
        <w:rPr>
          <w:rFonts w:ascii="Times New Roman" w:hAnsi="Times New Roman"/>
          <w:sz w:val="28"/>
          <w:szCs w:val="28"/>
        </w:rPr>
        <w:t xml:space="preserve">the situation containing in this article </w:t>
      </w:r>
      <w:r>
        <w:rPr>
          <w:rFonts w:ascii="Times New Roman" w:hAnsi="Times New Roman"/>
          <w:sz w:val="28"/>
          <w:szCs w:val="28"/>
        </w:rPr>
        <w:t>“</w:t>
      </w:r>
      <w:r w:rsidRPr="00ED2227">
        <w:rPr>
          <w:rFonts w:ascii="Times New Roman" w:hAnsi="Times New Roman"/>
          <w:sz w:val="28"/>
          <w:szCs w:val="28"/>
        </w:rPr>
        <w:t>leaving by the person of a place of a road accident</w:t>
      </w:r>
      <w:r>
        <w:rPr>
          <w:rFonts w:ascii="Times New Roman" w:hAnsi="Times New Roman"/>
          <w:sz w:val="28"/>
          <w:szCs w:val="28"/>
        </w:rPr>
        <w:t>” though the</w:t>
      </w:r>
      <w:r w:rsidRPr="00ED2227">
        <w:rPr>
          <w:rFonts w:ascii="Times New Roman" w:hAnsi="Times New Roman"/>
          <w:sz w:val="28"/>
          <w:szCs w:val="28"/>
        </w:rPr>
        <w:t xml:space="preserve"> position of provisions of the Constitution of the </w:t>
      </w:r>
      <w:r>
        <w:rPr>
          <w:rFonts w:ascii="Times New Roman" w:hAnsi="Times New Roman"/>
          <w:sz w:val="28"/>
          <w:szCs w:val="28"/>
        </w:rPr>
        <w:t xml:space="preserve">Republic of </w:t>
      </w:r>
      <w:smartTag w:uri="urn:schemas-microsoft-com:office:smarttags" w:element="place">
        <w:smartTag w:uri="urn:schemas-microsoft-com:office:smarttags" w:element="country-region">
          <w:r>
            <w:rPr>
              <w:rFonts w:ascii="Times New Roman" w:hAnsi="Times New Roman"/>
              <w:sz w:val="28"/>
              <w:szCs w:val="28"/>
            </w:rPr>
            <w:t>Azerbaijan</w:t>
          </w:r>
        </w:smartTag>
      </w:smartTag>
      <w:r w:rsidRPr="00ED2227">
        <w:rPr>
          <w:rFonts w:ascii="Times New Roman" w:hAnsi="Times New Roman"/>
          <w:sz w:val="28"/>
          <w:szCs w:val="28"/>
        </w:rPr>
        <w:t xml:space="preserve"> (</w:t>
      </w:r>
      <w:r w:rsidRPr="00A84D88">
        <w:rPr>
          <w:rFonts w:ascii="Times New Roman" w:hAnsi="Times New Roman"/>
          <w:sz w:val="28"/>
          <w:szCs w:val="28"/>
          <w:lang w:val="en-GB"/>
        </w:rPr>
        <w:t>hereinafter referred to as</w:t>
      </w:r>
      <w:r w:rsidRPr="00ED2227">
        <w:rPr>
          <w:rFonts w:ascii="Times New Roman" w:hAnsi="Times New Roman"/>
          <w:sz w:val="28"/>
          <w:szCs w:val="28"/>
        </w:rPr>
        <w:t xml:space="preserve"> Constitution) and the European Convention </w:t>
      </w:r>
      <w:r w:rsidRPr="00A656AF">
        <w:rPr>
          <w:rFonts w:ascii="Times New Roman" w:hAnsi="Times New Roman"/>
          <w:sz w:val="28"/>
          <w:szCs w:val="28"/>
        </w:rPr>
        <w:t>on the protection of human rights and fundamental freedoms</w:t>
      </w:r>
      <w:r w:rsidRPr="00ED2227">
        <w:rPr>
          <w:rFonts w:ascii="Times New Roman" w:hAnsi="Times New Roman"/>
          <w:sz w:val="28"/>
          <w:szCs w:val="28"/>
        </w:rPr>
        <w:t xml:space="preserve"> (</w:t>
      </w:r>
      <w:r w:rsidRPr="00A84D88">
        <w:rPr>
          <w:rFonts w:ascii="Times New Roman" w:hAnsi="Times New Roman"/>
          <w:sz w:val="28"/>
          <w:szCs w:val="28"/>
          <w:lang w:val="en-GB"/>
        </w:rPr>
        <w:t>hereinafter referred to as</w:t>
      </w:r>
      <w:r w:rsidRPr="00ED2227">
        <w:rPr>
          <w:rFonts w:ascii="Times New Roman" w:hAnsi="Times New Roman"/>
          <w:sz w:val="28"/>
          <w:szCs w:val="28"/>
        </w:rPr>
        <w:t xml:space="preserve"> Convention).</w:t>
      </w:r>
    </w:p>
    <w:p w:rsidR="00F52655" w:rsidRPr="00ED2227" w:rsidRDefault="00F52655" w:rsidP="00E05D8F">
      <w:pPr>
        <w:spacing w:after="0" w:line="240" w:lineRule="auto"/>
        <w:ind w:firstLine="708"/>
        <w:jc w:val="both"/>
        <w:rPr>
          <w:rFonts w:ascii="Times New Roman" w:hAnsi="Times New Roman"/>
          <w:sz w:val="28"/>
          <w:szCs w:val="28"/>
        </w:rPr>
      </w:pPr>
      <w:r w:rsidRPr="00ED2227">
        <w:rPr>
          <w:rFonts w:ascii="Times New Roman" w:hAnsi="Times New Roman"/>
          <w:sz w:val="28"/>
          <w:szCs w:val="28"/>
        </w:rPr>
        <w:t xml:space="preserve">Plenum of the </w:t>
      </w:r>
      <w:smartTag w:uri="urn:schemas-microsoft-com:office:smarttags" w:element="address">
        <w:smartTag w:uri="urn:schemas-microsoft-com:office:smarttags" w:element="Street">
          <w:r w:rsidRPr="00ED2227">
            <w:rPr>
              <w:rFonts w:ascii="Times New Roman" w:hAnsi="Times New Roman"/>
              <w:sz w:val="28"/>
              <w:szCs w:val="28"/>
            </w:rPr>
            <w:t>Constitutional Court</w:t>
          </w:r>
        </w:smartTag>
      </w:smartTag>
      <w:r w:rsidRPr="00ED2227">
        <w:rPr>
          <w:rFonts w:ascii="Times New Roman" w:hAnsi="Times New Roman"/>
          <w:sz w:val="28"/>
          <w:szCs w:val="28"/>
        </w:rPr>
        <w:t xml:space="preserve"> in connection with the </w:t>
      </w:r>
      <w:r>
        <w:rPr>
          <w:rFonts w:ascii="Times New Roman" w:hAnsi="Times New Roman"/>
          <w:sz w:val="28"/>
          <w:szCs w:val="28"/>
        </w:rPr>
        <w:t>inquiry</w:t>
      </w:r>
      <w:r w:rsidRPr="00ED2227">
        <w:rPr>
          <w:rFonts w:ascii="Times New Roman" w:hAnsi="Times New Roman"/>
          <w:sz w:val="28"/>
          <w:szCs w:val="28"/>
        </w:rPr>
        <w:t xml:space="preserve"> considers necessary to note </w:t>
      </w:r>
      <w:r>
        <w:rPr>
          <w:rFonts w:ascii="Times New Roman" w:hAnsi="Times New Roman"/>
          <w:sz w:val="28"/>
          <w:szCs w:val="28"/>
        </w:rPr>
        <w:t xml:space="preserve">as follows: </w:t>
      </w:r>
    </w:p>
    <w:p w:rsidR="00F52655" w:rsidRDefault="00F52655" w:rsidP="00E05D8F">
      <w:pPr>
        <w:spacing w:after="0" w:line="240" w:lineRule="auto"/>
        <w:ind w:firstLine="708"/>
        <w:jc w:val="both"/>
        <w:rPr>
          <w:rFonts w:ascii="Times New Roman" w:hAnsi="Times New Roman"/>
          <w:sz w:val="28"/>
          <w:szCs w:val="28"/>
        </w:rPr>
      </w:pPr>
      <w:r>
        <w:rPr>
          <w:rFonts w:ascii="Times New Roman" w:hAnsi="Times New Roman"/>
          <w:sz w:val="28"/>
          <w:szCs w:val="28"/>
        </w:rPr>
        <w:t xml:space="preserve">Resolution </w:t>
      </w:r>
      <w:r w:rsidRPr="00ED2227">
        <w:rPr>
          <w:rFonts w:ascii="Times New Roman" w:hAnsi="Times New Roman"/>
          <w:sz w:val="28"/>
          <w:szCs w:val="28"/>
        </w:rPr>
        <w:t xml:space="preserve">of the question which has been </w:t>
      </w:r>
      <w:r>
        <w:rPr>
          <w:rFonts w:ascii="Times New Roman" w:hAnsi="Times New Roman"/>
          <w:sz w:val="28"/>
          <w:szCs w:val="28"/>
        </w:rPr>
        <w:t xml:space="preserve">touched upon </w:t>
      </w:r>
      <w:r w:rsidRPr="00ED2227">
        <w:rPr>
          <w:rFonts w:ascii="Times New Roman" w:hAnsi="Times New Roman"/>
          <w:sz w:val="28"/>
          <w:szCs w:val="28"/>
        </w:rPr>
        <w:t xml:space="preserve">in the </w:t>
      </w:r>
      <w:r>
        <w:rPr>
          <w:rFonts w:ascii="Times New Roman" w:hAnsi="Times New Roman"/>
          <w:sz w:val="28"/>
          <w:szCs w:val="28"/>
        </w:rPr>
        <w:t>inquiry</w:t>
      </w:r>
      <w:r w:rsidRPr="00ED2227">
        <w:rPr>
          <w:rFonts w:ascii="Times New Roman" w:hAnsi="Times New Roman"/>
          <w:sz w:val="28"/>
          <w:szCs w:val="28"/>
        </w:rPr>
        <w:t xml:space="preserve">, depends on two </w:t>
      </w:r>
      <w:r>
        <w:rPr>
          <w:rFonts w:ascii="Times New Roman" w:hAnsi="Times New Roman"/>
          <w:sz w:val="28"/>
          <w:szCs w:val="28"/>
        </w:rPr>
        <w:t xml:space="preserve">aspects: </w:t>
      </w:r>
      <w:r w:rsidRPr="00ED2227">
        <w:rPr>
          <w:rFonts w:ascii="Times New Roman" w:hAnsi="Times New Roman"/>
          <w:sz w:val="28"/>
          <w:szCs w:val="28"/>
        </w:rPr>
        <w:t xml:space="preserve">from a position of </w:t>
      </w:r>
      <w:r>
        <w:rPr>
          <w:rFonts w:ascii="Times New Roman" w:hAnsi="Times New Roman"/>
          <w:sz w:val="28"/>
          <w:szCs w:val="28"/>
        </w:rPr>
        <w:t>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 xml:space="preserve"> of existence or absence at the person of a duty </w:t>
      </w:r>
      <w:r>
        <w:rPr>
          <w:rFonts w:ascii="Times New Roman" w:hAnsi="Times New Roman"/>
          <w:sz w:val="28"/>
          <w:szCs w:val="28"/>
        </w:rPr>
        <w:t>to identify his identity</w:t>
      </w:r>
      <w:r w:rsidRPr="00ED2227">
        <w:rPr>
          <w:rFonts w:ascii="Times New Roman" w:hAnsi="Times New Roman"/>
          <w:sz w:val="28"/>
          <w:szCs w:val="28"/>
        </w:rPr>
        <w:t xml:space="preserve"> and the </w:t>
      </w:r>
      <w:r>
        <w:rPr>
          <w:rFonts w:ascii="Times New Roman" w:hAnsi="Times New Roman"/>
          <w:sz w:val="28"/>
          <w:szCs w:val="28"/>
        </w:rPr>
        <w:t>occurred accident</w:t>
      </w:r>
      <w:r w:rsidRPr="00ED2227">
        <w:rPr>
          <w:rFonts w:ascii="Times New Roman" w:hAnsi="Times New Roman"/>
          <w:sz w:val="28"/>
          <w:szCs w:val="28"/>
        </w:rPr>
        <w:t xml:space="preserve"> and in case of existence of such duty, whether it contradicts</w:t>
      </w:r>
      <w:r>
        <w:rPr>
          <w:rFonts w:ascii="Times New Roman" w:hAnsi="Times New Roman"/>
          <w:sz w:val="28"/>
          <w:szCs w:val="28"/>
        </w:rPr>
        <w:t xml:space="preserve"> to</w:t>
      </w:r>
      <w:r w:rsidRPr="00ED2227">
        <w:rPr>
          <w:rFonts w:ascii="Times New Roman" w:hAnsi="Times New Roman"/>
          <w:sz w:val="28"/>
          <w:szCs w:val="28"/>
        </w:rPr>
        <w:t xml:space="preserve"> provisions of </w:t>
      </w:r>
      <w:r>
        <w:rPr>
          <w:rFonts w:ascii="Times New Roman" w:hAnsi="Times New Roman"/>
          <w:sz w:val="28"/>
          <w:szCs w:val="28"/>
        </w:rPr>
        <w:t>A</w:t>
      </w:r>
      <w:r w:rsidRPr="00ED2227">
        <w:rPr>
          <w:rFonts w:ascii="Times New Roman" w:hAnsi="Times New Roman"/>
          <w:sz w:val="28"/>
          <w:szCs w:val="28"/>
        </w:rPr>
        <w:t xml:space="preserve">rticle 66 of the Constitution </w:t>
      </w:r>
      <w:r>
        <w:rPr>
          <w:rFonts w:ascii="Times New Roman" w:hAnsi="Times New Roman"/>
          <w:sz w:val="28"/>
          <w:szCs w:val="28"/>
        </w:rPr>
        <w:t>concerning inadmissibility</w:t>
      </w:r>
      <w:r w:rsidRPr="00ED2227">
        <w:rPr>
          <w:rFonts w:ascii="Times New Roman" w:hAnsi="Times New Roman"/>
          <w:sz w:val="28"/>
          <w:szCs w:val="28"/>
        </w:rPr>
        <w:t xml:space="preserve"> of </w:t>
      </w:r>
      <w:r>
        <w:rPr>
          <w:rFonts w:ascii="Times New Roman" w:hAnsi="Times New Roman"/>
          <w:sz w:val="28"/>
          <w:szCs w:val="28"/>
        </w:rPr>
        <w:t>compulsion</w:t>
      </w:r>
      <w:r w:rsidRPr="00ED2227">
        <w:rPr>
          <w:rFonts w:ascii="Times New Roman" w:hAnsi="Times New Roman"/>
          <w:sz w:val="28"/>
          <w:szCs w:val="28"/>
        </w:rPr>
        <w:t xml:space="preserve"> to </w:t>
      </w:r>
      <w:r>
        <w:rPr>
          <w:rFonts w:ascii="Times New Roman" w:hAnsi="Times New Roman"/>
          <w:sz w:val="28"/>
          <w:szCs w:val="28"/>
        </w:rPr>
        <w:t>testify</w:t>
      </w:r>
      <w:r w:rsidRPr="00ED2227">
        <w:rPr>
          <w:rFonts w:ascii="Times New Roman" w:hAnsi="Times New Roman"/>
          <w:sz w:val="28"/>
          <w:szCs w:val="28"/>
        </w:rPr>
        <w:t xml:space="preserve"> against </w:t>
      </w:r>
      <w:r>
        <w:rPr>
          <w:rFonts w:ascii="Times New Roman" w:hAnsi="Times New Roman"/>
          <w:sz w:val="28"/>
          <w:szCs w:val="28"/>
        </w:rPr>
        <w:t>hims</w:t>
      </w:r>
      <w:r w:rsidRPr="00ED2227">
        <w:rPr>
          <w:rFonts w:ascii="Times New Roman" w:hAnsi="Times New Roman"/>
          <w:sz w:val="28"/>
          <w:szCs w:val="28"/>
        </w:rPr>
        <w:t>elf</w:t>
      </w:r>
      <w:r>
        <w:rPr>
          <w:rFonts w:ascii="Times New Roman" w:hAnsi="Times New Roman"/>
          <w:sz w:val="28"/>
          <w:szCs w:val="28"/>
        </w:rPr>
        <w:t xml:space="preserve"> and A</w:t>
      </w:r>
      <w:r w:rsidRPr="00ED2227">
        <w:rPr>
          <w:rFonts w:ascii="Times New Roman" w:hAnsi="Times New Roman"/>
          <w:sz w:val="28"/>
          <w:szCs w:val="28"/>
        </w:rPr>
        <w:t>rticle 6</w:t>
      </w:r>
      <w:r>
        <w:rPr>
          <w:rFonts w:ascii="Times New Roman" w:hAnsi="Times New Roman"/>
          <w:sz w:val="28"/>
          <w:szCs w:val="28"/>
        </w:rPr>
        <w:t>.1</w:t>
      </w:r>
      <w:r w:rsidRPr="00ED2227">
        <w:rPr>
          <w:rFonts w:ascii="Times New Roman" w:hAnsi="Times New Roman"/>
          <w:sz w:val="28"/>
          <w:szCs w:val="28"/>
        </w:rPr>
        <w:t xml:space="preserve"> of the Convention. In that case, first of all, the attention has to be paid to </w:t>
      </w:r>
      <w:r>
        <w:rPr>
          <w:rFonts w:ascii="Times New Roman" w:hAnsi="Times New Roman"/>
          <w:sz w:val="28"/>
          <w:szCs w:val="28"/>
        </w:rPr>
        <w:t xml:space="preserve">the </w:t>
      </w:r>
      <w:r w:rsidRPr="00ED2227">
        <w:rPr>
          <w:rFonts w:ascii="Times New Roman" w:hAnsi="Times New Roman"/>
          <w:sz w:val="28"/>
          <w:szCs w:val="28"/>
        </w:rPr>
        <w:t>essence of the crime provided in</w:t>
      </w:r>
      <w:r>
        <w:rPr>
          <w:rFonts w:ascii="Times New Roman" w:hAnsi="Times New Roman"/>
          <w:sz w:val="28"/>
          <w:szCs w:val="28"/>
        </w:rPr>
        <w:t xml:space="preserve"> the A</w:t>
      </w:r>
      <w:r w:rsidRPr="00ED2227">
        <w:rPr>
          <w:rFonts w:ascii="Times New Roman" w:hAnsi="Times New Roman"/>
          <w:sz w:val="28"/>
          <w:szCs w:val="28"/>
        </w:rPr>
        <w:t>rticle 264</w:t>
      </w:r>
      <w:r>
        <w:rPr>
          <w:rFonts w:ascii="Times New Roman" w:hAnsi="Times New Roman"/>
          <w:sz w:val="28"/>
          <w:szCs w:val="28"/>
        </w:rPr>
        <w:t xml:space="preserve"> of the CC</w:t>
      </w:r>
      <w:r w:rsidRPr="00ED2227">
        <w:rPr>
          <w:rFonts w:ascii="Times New Roman" w:hAnsi="Times New Roman"/>
          <w:sz w:val="28"/>
          <w:szCs w:val="28"/>
        </w:rPr>
        <w:t>.</w:t>
      </w:r>
    </w:p>
    <w:p w:rsidR="00F52655" w:rsidRDefault="00F52655" w:rsidP="00E05D8F">
      <w:pPr>
        <w:spacing w:after="0" w:line="240" w:lineRule="auto"/>
        <w:ind w:firstLine="708"/>
        <w:jc w:val="both"/>
        <w:rPr>
          <w:rFonts w:ascii="Times New Roman" w:hAnsi="Times New Roman"/>
          <w:sz w:val="28"/>
          <w:szCs w:val="28"/>
        </w:rPr>
      </w:pPr>
      <w:r w:rsidRPr="008313DD">
        <w:rPr>
          <w:rFonts w:ascii="Times New Roman" w:hAnsi="Times New Roman"/>
          <w:sz w:val="28"/>
          <w:szCs w:val="28"/>
        </w:rPr>
        <w:t xml:space="preserve">In this regard it is necessary to consider that the </w:t>
      </w:r>
      <w:r>
        <w:rPr>
          <w:rFonts w:ascii="Times New Roman" w:hAnsi="Times New Roman"/>
          <w:sz w:val="28"/>
          <w:szCs w:val="28"/>
        </w:rPr>
        <w:t>A</w:t>
      </w:r>
      <w:r w:rsidRPr="008313DD">
        <w:rPr>
          <w:rFonts w:ascii="Times New Roman" w:hAnsi="Times New Roman"/>
          <w:sz w:val="28"/>
          <w:szCs w:val="28"/>
        </w:rPr>
        <w:t>rticle 37</w:t>
      </w:r>
      <w:r>
        <w:rPr>
          <w:rFonts w:ascii="Times New Roman" w:hAnsi="Times New Roman"/>
          <w:sz w:val="28"/>
          <w:szCs w:val="28"/>
        </w:rPr>
        <w:t>.4</w:t>
      </w:r>
      <w:r w:rsidRPr="008313DD">
        <w:rPr>
          <w:rFonts w:ascii="Times New Roman" w:hAnsi="Times New Roman"/>
          <w:sz w:val="28"/>
          <w:szCs w:val="28"/>
        </w:rPr>
        <w:t xml:space="preserve"> of the Law </w:t>
      </w:r>
      <w:r>
        <w:rPr>
          <w:rFonts w:ascii="Times New Roman" w:hAnsi="Times New Roman"/>
          <w:sz w:val="28"/>
          <w:szCs w:val="28"/>
        </w:rPr>
        <w:t>“On Road</w:t>
      </w:r>
      <w:r w:rsidRPr="008313DD">
        <w:rPr>
          <w:rFonts w:ascii="Times New Roman" w:hAnsi="Times New Roman"/>
          <w:sz w:val="28"/>
          <w:szCs w:val="28"/>
        </w:rPr>
        <w:t xml:space="preserve"> Traffic</w:t>
      </w:r>
      <w:r>
        <w:rPr>
          <w:rFonts w:ascii="Times New Roman" w:hAnsi="Times New Roman"/>
          <w:sz w:val="28"/>
          <w:szCs w:val="28"/>
        </w:rPr>
        <w:t>”</w:t>
      </w:r>
      <w:r w:rsidRPr="008313DD">
        <w:rPr>
          <w:rFonts w:ascii="Times New Roman" w:hAnsi="Times New Roman"/>
          <w:sz w:val="28"/>
          <w:szCs w:val="28"/>
        </w:rPr>
        <w:t xml:space="preserve"> assigns to the driver of the vehicle during a road accident a number of duties including not moving forward the vehicle, not </w:t>
      </w:r>
      <w:r>
        <w:rPr>
          <w:rFonts w:ascii="Times New Roman" w:hAnsi="Times New Roman"/>
          <w:sz w:val="28"/>
          <w:szCs w:val="28"/>
        </w:rPr>
        <w:t xml:space="preserve">moving </w:t>
      </w:r>
      <w:r w:rsidRPr="008313DD">
        <w:rPr>
          <w:rFonts w:ascii="Times New Roman" w:hAnsi="Times New Roman"/>
          <w:sz w:val="28"/>
          <w:szCs w:val="28"/>
        </w:rPr>
        <w:t>the subjects concerning incident</w:t>
      </w:r>
      <w:r>
        <w:rPr>
          <w:rFonts w:ascii="Times New Roman" w:hAnsi="Times New Roman"/>
          <w:sz w:val="28"/>
          <w:szCs w:val="28"/>
        </w:rPr>
        <w:t>,</w:t>
      </w:r>
      <w:r w:rsidRPr="008313DD">
        <w:rPr>
          <w:rFonts w:ascii="Times New Roman" w:hAnsi="Times New Roman"/>
          <w:sz w:val="28"/>
          <w:szCs w:val="28"/>
        </w:rPr>
        <w:t xml:space="preserve"> </w:t>
      </w:r>
      <w:r>
        <w:rPr>
          <w:rFonts w:ascii="Times New Roman" w:hAnsi="Times New Roman"/>
          <w:sz w:val="28"/>
          <w:szCs w:val="28"/>
        </w:rPr>
        <w:t xml:space="preserve">taking </w:t>
      </w:r>
      <w:r w:rsidRPr="008313DD">
        <w:rPr>
          <w:rFonts w:ascii="Times New Roman" w:hAnsi="Times New Roman"/>
          <w:sz w:val="28"/>
          <w:szCs w:val="28"/>
        </w:rPr>
        <w:t xml:space="preserve">possible measures </w:t>
      </w:r>
      <w:r>
        <w:rPr>
          <w:rFonts w:ascii="Times New Roman" w:hAnsi="Times New Roman"/>
          <w:sz w:val="28"/>
          <w:szCs w:val="28"/>
        </w:rPr>
        <w:t xml:space="preserve">of </w:t>
      </w:r>
      <w:r w:rsidRPr="008313DD">
        <w:rPr>
          <w:rFonts w:ascii="Times New Roman" w:hAnsi="Times New Roman"/>
          <w:sz w:val="28"/>
          <w:szCs w:val="28"/>
        </w:rPr>
        <w:t xml:space="preserve">first aid </w:t>
      </w:r>
      <w:r>
        <w:rPr>
          <w:rFonts w:ascii="Times New Roman" w:hAnsi="Times New Roman"/>
          <w:sz w:val="28"/>
          <w:szCs w:val="28"/>
        </w:rPr>
        <w:t xml:space="preserve">to </w:t>
      </w:r>
      <w:r w:rsidRPr="008313DD">
        <w:rPr>
          <w:rFonts w:ascii="Times New Roman" w:hAnsi="Times New Roman"/>
          <w:sz w:val="28"/>
          <w:szCs w:val="28"/>
        </w:rPr>
        <w:t xml:space="preserve">the victim, </w:t>
      </w:r>
      <w:r>
        <w:rPr>
          <w:rFonts w:ascii="Times New Roman" w:hAnsi="Times New Roman"/>
          <w:sz w:val="28"/>
          <w:szCs w:val="28"/>
        </w:rPr>
        <w:t xml:space="preserve">calling </w:t>
      </w:r>
      <w:r w:rsidRPr="008313DD">
        <w:rPr>
          <w:rFonts w:ascii="Times New Roman" w:hAnsi="Times New Roman"/>
          <w:sz w:val="28"/>
          <w:szCs w:val="28"/>
        </w:rPr>
        <w:t xml:space="preserve">the cab of </w:t>
      </w:r>
      <w:r>
        <w:rPr>
          <w:rFonts w:ascii="Times New Roman" w:hAnsi="Times New Roman"/>
          <w:sz w:val="28"/>
          <w:szCs w:val="28"/>
        </w:rPr>
        <w:t>“</w:t>
      </w:r>
      <w:r w:rsidRPr="008313DD">
        <w:rPr>
          <w:rFonts w:ascii="Times New Roman" w:hAnsi="Times New Roman"/>
          <w:sz w:val="28"/>
          <w:szCs w:val="28"/>
        </w:rPr>
        <w:t>Emergency medical service</w:t>
      </w:r>
      <w:r>
        <w:rPr>
          <w:rFonts w:ascii="Times New Roman" w:hAnsi="Times New Roman"/>
          <w:sz w:val="28"/>
          <w:szCs w:val="28"/>
        </w:rPr>
        <w:t>”</w:t>
      </w:r>
      <w:r w:rsidRPr="008313DD">
        <w:rPr>
          <w:rFonts w:ascii="Times New Roman" w:hAnsi="Times New Roman"/>
          <w:sz w:val="28"/>
          <w:szCs w:val="28"/>
        </w:rPr>
        <w:t xml:space="preserve"> if the victims got life-threatening injuries to </w:t>
      </w:r>
      <w:r>
        <w:rPr>
          <w:rFonts w:ascii="Times New Roman" w:hAnsi="Times New Roman"/>
          <w:sz w:val="28"/>
          <w:szCs w:val="28"/>
        </w:rPr>
        <w:t xml:space="preserve">deal with </w:t>
      </w:r>
      <w:r w:rsidRPr="008313DD">
        <w:rPr>
          <w:rFonts w:ascii="Times New Roman" w:hAnsi="Times New Roman"/>
          <w:sz w:val="28"/>
          <w:szCs w:val="28"/>
        </w:rPr>
        <w:t>them in the nearest medical institution, s</w:t>
      </w:r>
      <w:r>
        <w:rPr>
          <w:rFonts w:ascii="Times New Roman" w:hAnsi="Times New Roman"/>
          <w:sz w:val="28"/>
          <w:szCs w:val="28"/>
        </w:rPr>
        <w:t xml:space="preserve">howing there an identification paper and </w:t>
      </w:r>
      <w:r w:rsidRPr="008313DD">
        <w:rPr>
          <w:rFonts w:ascii="Times New Roman" w:hAnsi="Times New Roman"/>
          <w:sz w:val="28"/>
          <w:szCs w:val="28"/>
        </w:rPr>
        <w:t xml:space="preserve">then </w:t>
      </w:r>
      <w:r>
        <w:rPr>
          <w:rFonts w:ascii="Times New Roman" w:hAnsi="Times New Roman"/>
          <w:sz w:val="28"/>
          <w:szCs w:val="28"/>
        </w:rPr>
        <w:t xml:space="preserve">returning to </w:t>
      </w:r>
      <w:r w:rsidRPr="00ED2227">
        <w:rPr>
          <w:rFonts w:ascii="Times New Roman" w:hAnsi="Times New Roman"/>
          <w:sz w:val="28"/>
          <w:szCs w:val="28"/>
        </w:rPr>
        <w:t>place of a road accident</w:t>
      </w:r>
      <w:r w:rsidRPr="008313DD">
        <w:rPr>
          <w:rFonts w:ascii="Times New Roman" w:hAnsi="Times New Roman"/>
          <w:sz w:val="28"/>
          <w:szCs w:val="28"/>
        </w:rPr>
        <w:t xml:space="preserve">; at impossibility of the movement of other vehicles to release a carriageway if it is necessary to release a carriageway or to take victims to hospital on the transport, previously with participation of witnesses to record the condition of the vehicle, traces and subjects having relations to incident and to take all possible measures for their protection and for the organization of driving of vehicles by </w:t>
      </w:r>
      <w:r w:rsidRPr="00ED2227">
        <w:rPr>
          <w:rFonts w:ascii="Times New Roman" w:hAnsi="Times New Roman"/>
          <w:sz w:val="28"/>
          <w:szCs w:val="28"/>
        </w:rPr>
        <w:t>place of a road accident</w:t>
      </w:r>
      <w:r w:rsidRPr="008313DD">
        <w:rPr>
          <w:rFonts w:ascii="Times New Roman" w:hAnsi="Times New Roman"/>
          <w:sz w:val="28"/>
          <w:szCs w:val="28"/>
        </w:rPr>
        <w:t xml:space="preserve">, to report </w:t>
      </w:r>
      <w:r>
        <w:rPr>
          <w:rFonts w:ascii="Times New Roman" w:hAnsi="Times New Roman"/>
          <w:sz w:val="28"/>
          <w:szCs w:val="28"/>
        </w:rPr>
        <w:t>concerning the</w:t>
      </w:r>
      <w:r w:rsidRPr="008313DD">
        <w:rPr>
          <w:rFonts w:ascii="Times New Roman" w:hAnsi="Times New Roman"/>
          <w:sz w:val="28"/>
          <w:szCs w:val="28"/>
        </w:rPr>
        <w:t xml:space="preserve"> accident to appropriate authority of executive power of the Republic </w:t>
      </w:r>
      <w:r>
        <w:rPr>
          <w:rFonts w:ascii="Times New Roman" w:hAnsi="Times New Roman"/>
          <w:sz w:val="28"/>
          <w:szCs w:val="28"/>
        </w:rPr>
        <w:t xml:space="preserve">of </w:t>
      </w:r>
      <w:r w:rsidRPr="008313DD">
        <w:rPr>
          <w:rFonts w:ascii="Times New Roman" w:hAnsi="Times New Roman"/>
          <w:sz w:val="28"/>
          <w:szCs w:val="28"/>
        </w:rPr>
        <w:t xml:space="preserve">Azerbaijan (the Ministry of Internal Affairs of the Republic </w:t>
      </w:r>
      <w:r>
        <w:rPr>
          <w:rFonts w:ascii="Times New Roman" w:hAnsi="Times New Roman"/>
          <w:sz w:val="28"/>
          <w:szCs w:val="28"/>
        </w:rPr>
        <w:t xml:space="preserve">of </w:t>
      </w:r>
      <w:r w:rsidRPr="008313DD">
        <w:rPr>
          <w:rFonts w:ascii="Times New Roman" w:hAnsi="Times New Roman"/>
          <w:sz w:val="28"/>
          <w:szCs w:val="28"/>
        </w:rPr>
        <w:t xml:space="preserve">Azerbaijan), to write down surnames and addresses of eyewitnesses of incident and to wait for arrival of staff of appropriate authority of executive power of the Republic </w:t>
      </w:r>
      <w:r>
        <w:rPr>
          <w:rFonts w:ascii="Times New Roman" w:hAnsi="Times New Roman"/>
          <w:sz w:val="28"/>
          <w:szCs w:val="28"/>
        </w:rPr>
        <w:t xml:space="preserve">of </w:t>
      </w:r>
      <w:r w:rsidRPr="008313DD">
        <w:rPr>
          <w:rFonts w:ascii="Times New Roman" w:hAnsi="Times New Roman"/>
          <w:sz w:val="28"/>
          <w:szCs w:val="28"/>
        </w:rPr>
        <w:t>Azerbaijan, and also to be in appropriate authority of executive power of the Azerbaijan Republic for incident documenting in accordance with the established procedure.</w:t>
      </w:r>
    </w:p>
    <w:p w:rsidR="00F52655" w:rsidRDefault="00F52655" w:rsidP="00E05D8F">
      <w:pPr>
        <w:spacing w:after="0" w:line="240" w:lineRule="auto"/>
        <w:ind w:firstLine="708"/>
        <w:jc w:val="both"/>
        <w:rPr>
          <w:rFonts w:ascii="Times New Roman" w:hAnsi="Times New Roman"/>
          <w:sz w:val="28"/>
          <w:szCs w:val="28"/>
        </w:rPr>
      </w:pPr>
      <w:r w:rsidRPr="009B52D0">
        <w:rPr>
          <w:rFonts w:ascii="Times New Roman" w:hAnsi="Times New Roman"/>
          <w:sz w:val="28"/>
          <w:szCs w:val="28"/>
        </w:rPr>
        <w:t xml:space="preserve">The specified provisions of the </w:t>
      </w:r>
      <w:r w:rsidRPr="008313DD">
        <w:rPr>
          <w:rFonts w:ascii="Times New Roman" w:hAnsi="Times New Roman"/>
          <w:sz w:val="28"/>
          <w:szCs w:val="28"/>
        </w:rPr>
        <w:t xml:space="preserve">Law </w:t>
      </w:r>
      <w:r>
        <w:rPr>
          <w:rFonts w:ascii="Times New Roman" w:hAnsi="Times New Roman"/>
          <w:sz w:val="28"/>
          <w:szCs w:val="28"/>
        </w:rPr>
        <w:t>“On Road</w:t>
      </w:r>
      <w:r w:rsidRPr="008313DD">
        <w:rPr>
          <w:rFonts w:ascii="Times New Roman" w:hAnsi="Times New Roman"/>
          <w:sz w:val="28"/>
          <w:szCs w:val="28"/>
        </w:rPr>
        <w:t xml:space="preserve"> Traffic</w:t>
      </w:r>
      <w:r>
        <w:rPr>
          <w:rFonts w:ascii="Times New Roman" w:hAnsi="Times New Roman"/>
          <w:sz w:val="28"/>
          <w:szCs w:val="28"/>
        </w:rPr>
        <w:t>” match</w:t>
      </w:r>
      <w:r w:rsidRPr="009B52D0">
        <w:rPr>
          <w:rFonts w:ascii="Times New Roman" w:hAnsi="Times New Roman"/>
          <w:sz w:val="28"/>
          <w:szCs w:val="28"/>
        </w:rPr>
        <w:t xml:space="preserve"> with international legal acts </w:t>
      </w:r>
      <w:r>
        <w:rPr>
          <w:rFonts w:ascii="Times New Roman" w:hAnsi="Times New Roman"/>
          <w:sz w:val="28"/>
          <w:szCs w:val="28"/>
        </w:rPr>
        <w:t>of</w:t>
      </w:r>
      <w:r w:rsidRPr="009B52D0">
        <w:rPr>
          <w:rFonts w:ascii="Times New Roman" w:hAnsi="Times New Roman"/>
          <w:sz w:val="28"/>
          <w:szCs w:val="28"/>
        </w:rPr>
        <w:t xml:space="preserve"> which the </w:t>
      </w:r>
      <w:smartTag w:uri="urn:schemas-microsoft-com:office:smarttags" w:element="place">
        <w:smartTag w:uri="urn:schemas-microsoft-com:office:smarttags" w:element="PlaceType">
          <w:r w:rsidRPr="009B52D0">
            <w:rPr>
              <w:rFonts w:ascii="Times New Roman" w:hAnsi="Times New Roman"/>
              <w:sz w:val="28"/>
              <w:szCs w:val="28"/>
            </w:rPr>
            <w:t>Republic</w:t>
          </w:r>
        </w:smartTag>
        <w:r w:rsidRPr="009B52D0">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9B52D0">
            <w:rPr>
              <w:rFonts w:ascii="Times New Roman" w:hAnsi="Times New Roman"/>
              <w:sz w:val="28"/>
              <w:szCs w:val="28"/>
            </w:rPr>
            <w:t>Azerbaijan</w:t>
          </w:r>
        </w:smartTag>
      </w:smartTag>
      <w:r w:rsidRPr="009B52D0">
        <w:rPr>
          <w:rFonts w:ascii="Times New Roman" w:hAnsi="Times New Roman"/>
          <w:sz w:val="28"/>
          <w:szCs w:val="28"/>
        </w:rPr>
        <w:t xml:space="preserve"> is</w:t>
      </w:r>
      <w:r>
        <w:rPr>
          <w:rFonts w:ascii="Times New Roman" w:hAnsi="Times New Roman"/>
          <w:sz w:val="28"/>
          <w:szCs w:val="28"/>
        </w:rPr>
        <w:t xml:space="preserve"> </w:t>
      </w:r>
      <w:r w:rsidRPr="009B52D0">
        <w:rPr>
          <w:rFonts w:ascii="Times New Roman" w:hAnsi="Times New Roman"/>
          <w:sz w:val="28"/>
          <w:szCs w:val="28"/>
        </w:rPr>
        <w:t>the party</w:t>
      </w:r>
      <w:r>
        <w:rPr>
          <w:rFonts w:ascii="Times New Roman" w:hAnsi="Times New Roman"/>
          <w:sz w:val="28"/>
          <w:szCs w:val="28"/>
        </w:rPr>
        <w:t xml:space="preserve"> too</w:t>
      </w:r>
      <w:r w:rsidRPr="009B52D0">
        <w:rPr>
          <w:rFonts w:ascii="Times New Roman" w:hAnsi="Times New Roman"/>
          <w:sz w:val="28"/>
          <w:szCs w:val="28"/>
        </w:rPr>
        <w:t xml:space="preserve">. </w:t>
      </w:r>
      <w:r>
        <w:rPr>
          <w:rFonts w:ascii="Times New Roman" w:hAnsi="Times New Roman"/>
          <w:sz w:val="28"/>
          <w:szCs w:val="28"/>
        </w:rPr>
        <w:t>Thus</w:t>
      </w:r>
      <w:r w:rsidRPr="009B52D0">
        <w:rPr>
          <w:rFonts w:ascii="Times New Roman" w:hAnsi="Times New Roman"/>
          <w:sz w:val="28"/>
          <w:szCs w:val="28"/>
        </w:rPr>
        <w:t>, o</w:t>
      </w:r>
      <w:r>
        <w:rPr>
          <w:rFonts w:ascii="Times New Roman" w:hAnsi="Times New Roman"/>
          <w:sz w:val="28"/>
          <w:szCs w:val="28"/>
        </w:rPr>
        <w:t>n</w:t>
      </w:r>
      <w:r w:rsidRPr="009B52D0">
        <w:rPr>
          <w:rFonts w:ascii="Times New Roman" w:hAnsi="Times New Roman"/>
          <w:sz w:val="28"/>
          <w:szCs w:val="28"/>
        </w:rPr>
        <w:t xml:space="preserve"> April 29, 1997 the </w:t>
      </w:r>
      <w:smartTag w:uri="urn:schemas-microsoft-com:office:smarttags" w:element="PlaceType">
        <w:r w:rsidRPr="009B52D0">
          <w:rPr>
            <w:rFonts w:ascii="Times New Roman" w:hAnsi="Times New Roman"/>
            <w:sz w:val="28"/>
            <w:szCs w:val="28"/>
          </w:rPr>
          <w:t>Republic</w:t>
        </w:r>
      </w:smartTag>
      <w:r w:rsidRPr="009B52D0">
        <w:rPr>
          <w:rFonts w:ascii="Times New Roman" w:hAnsi="Times New Roman"/>
          <w:sz w:val="28"/>
          <w:szCs w:val="28"/>
        </w:rPr>
        <w:t xml:space="preserve"> </w:t>
      </w:r>
      <w:r>
        <w:rPr>
          <w:rFonts w:ascii="Times New Roman" w:hAnsi="Times New Roman"/>
          <w:sz w:val="28"/>
          <w:szCs w:val="28"/>
        </w:rPr>
        <w:t xml:space="preserve">of </w:t>
      </w:r>
      <w:smartTag w:uri="urn:schemas-microsoft-com:office:smarttags" w:element="PlaceName">
        <w:r w:rsidRPr="009B52D0">
          <w:rPr>
            <w:rFonts w:ascii="Times New Roman" w:hAnsi="Times New Roman"/>
            <w:sz w:val="28"/>
            <w:szCs w:val="28"/>
          </w:rPr>
          <w:t>Azerbaijan</w:t>
        </w:r>
      </w:smartTag>
      <w:r w:rsidRPr="009B52D0">
        <w:rPr>
          <w:rFonts w:ascii="Times New Roman" w:hAnsi="Times New Roman"/>
          <w:sz w:val="28"/>
          <w:szCs w:val="28"/>
        </w:rPr>
        <w:t xml:space="preserve"> </w:t>
      </w:r>
      <w:r w:rsidRPr="00A92222">
        <w:rPr>
          <w:rFonts w:ascii="Times New Roman" w:hAnsi="Times New Roman"/>
          <w:sz w:val="28"/>
          <w:szCs w:val="28"/>
        </w:rPr>
        <w:t>without any reservations</w:t>
      </w:r>
      <w:r w:rsidRPr="009B52D0">
        <w:rPr>
          <w:rFonts w:ascii="Times New Roman" w:hAnsi="Times New Roman"/>
          <w:sz w:val="28"/>
          <w:szCs w:val="28"/>
        </w:rPr>
        <w:t xml:space="preserve">, joined the International Convention </w:t>
      </w:r>
      <w:r>
        <w:rPr>
          <w:rFonts w:ascii="Times New Roman" w:hAnsi="Times New Roman"/>
          <w:sz w:val="28"/>
          <w:szCs w:val="28"/>
        </w:rPr>
        <w:t>“On Road</w:t>
      </w:r>
      <w:r w:rsidRPr="009B52D0">
        <w:rPr>
          <w:rFonts w:ascii="Times New Roman" w:hAnsi="Times New Roman"/>
          <w:sz w:val="28"/>
          <w:szCs w:val="28"/>
        </w:rPr>
        <w:t xml:space="preserve"> Traffic</w:t>
      </w:r>
      <w:r>
        <w:rPr>
          <w:rFonts w:ascii="Times New Roman" w:hAnsi="Times New Roman"/>
          <w:sz w:val="28"/>
          <w:szCs w:val="28"/>
        </w:rPr>
        <w:t>”</w:t>
      </w:r>
      <w:r w:rsidRPr="009B52D0">
        <w:rPr>
          <w:rFonts w:ascii="Times New Roman" w:hAnsi="Times New Roman"/>
          <w:sz w:val="28"/>
          <w:szCs w:val="28"/>
        </w:rPr>
        <w:t xml:space="preserve"> signed in </w:t>
      </w:r>
      <w:smartTag w:uri="urn:schemas-microsoft-com:office:smarttags" w:element="place">
        <w:smartTag w:uri="urn:schemas-microsoft-com:office:smarttags" w:element="City">
          <w:r w:rsidRPr="009B52D0">
            <w:rPr>
              <w:rFonts w:ascii="Times New Roman" w:hAnsi="Times New Roman"/>
              <w:sz w:val="28"/>
              <w:szCs w:val="28"/>
            </w:rPr>
            <w:t>Vienna</w:t>
          </w:r>
        </w:smartTag>
      </w:smartTag>
      <w:r w:rsidRPr="009B52D0">
        <w:rPr>
          <w:rFonts w:ascii="Times New Roman" w:hAnsi="Times New Roman"/>
          <w:sz w:val="28"/>
          <w:szCs w:val="28"/>
        </w:rPr>
        <w:t xml:space="preserve"> on November 8, 1968. The parties agreeing about adoption of this Convention wishing to facilitate the international traffic and to increase safety on roads by adoption of the uniform traffic regulation, assumed certain obligations.</w:t>
      </w:r>
    </w:p>
    <w:p w:rsidR="00F52655" w:rsidRDefault="00F52655" w:rsidP="00E05D8F">
      <w:pPr>
        <w:spacing w:after="0" w:line="240" w:lineRule="auto"/>
        <w:ind w:firstLine="708"/>
        <w:jc w:val="both"/>
        <w:rPr>
          <w:rFonts w:ascii="Times New Roman" w:hAnsi="Times New Roman"/>
          <w:sz w:val="28"/>
          <w:szCs w:val="28"/>
        </w:rPr>
      </w:pPr>
      <w:r w:rsidRPr="004068E6">
        <w:rPr>
          <w:rFonts w:ascii="Times New Roman" w:hAnsi="Times New Roman"/>
          <w:sz w:val="28"/>
          <w:szCs w:val="28"/>
        </w:rPr>
        <w:t xml:space="preserve">Article 31 of this Convention establishes rules of </w:t>
      </w:r>
      <w:r>
        <w:rPr>
          <w:rFonts w:ascii="Times New Roman" w:hAnsi="Times New Roman"/>
          <w:sz w:val="28"/>
          <w:szCs w:val="28"/>
        </w:rPr>
        <w:t>behavior</w:t>
      </w:r>
      <w:r w:rsidRPr="004068E6">
        <w:rPr>
          <w:rFonts w:ascii="Times New Roman" w:hAnsi="Times New Roman"/>
          <w:sz w:val="28"/>
          <w:szCs w:val="28"/>
        </w:rPr>
        <w:t xml:space="preserve"> of the driver during a road accident. According to it, on the driver or any other involved in a road accident </w:t>
      </w:r>
      <w:r>
        <w:rPr>
          <w:rFonts w:ascii="Times New Roman" w:hAnsi="Times New Roman"/>
          <w:sz w:val="28"/>
          <w:szCs w:val="28"/>
        </w:rPr>
        <w:t>alongside</w:t>
      </w:r>
      <w:r w:rsidRPr="004068E6">
        <w:rPr>
          <w:rFonts w:ascii="Times New Roman" w:hAnsi="Times New Roman"/>
          <w:sz w:val="28"/>
          <w:szCs w:val="28"/>
        </w:rPr>
        <w:t xml:space="preserve"> with obligations for providing the subsequent traffic safety and rendering an emergency medical service to victims, also the duty to remain on a place before arrival of </w:t>
      </w:r>
      <w:r>
        <w:rPr>
          <w:rFonts w:ascii="Times New Roman" w:hAnsi="Times New Roman"/>
          <w:sz w:val="28"/>
          <w:szCs w:val="28"/>
        </w:rPr>
        <w:t>police</w:t>
      </w:r>
      <w:r w:rsidRPr="004068E6">
        <w:rPr>
          <w:rFonts w:ascii="Times New Roman" w:hAnsi="Times New Roman"/>
          <w:sz w:val="28"/>
          <w:szCs w:val="28"/>
        </w:rPr>
        <w:t>, not to destroy traces which can be useful to establishment of responsibility for commission of a road accident is assigned.</w:t>
      </w:r>
    </w:p>
    <w:p w:rsidR="00F52655" w:rsidRDefault="00F52655" w:rsidP="00E05D8F">
      <w:pPr>
        <w:spacing w:after="0" w:line="240" w:lineRule="auto"/>
        <w:ind w:firstLine="708"/>
        <w:jc w:val="both"/>
        <w:rPr>
          <w:rFonts w:ascii="Times New Roman" w:hAnsi="Times New Roman"/>
          <w:sz w:val="28"/>
          <w:szCs w:val="28"/>
        </w:rPr>
      </w:pPr>
      <w:r w:rsidRPr="00501513">
        <w:rPr>
          <w:rFonts w:ascii="Times New Roman" w:hAnsi="Times New Roman"/>
          <w:sz w:val="28"/>
          <w:szCs w:val="28"/>
        </w:rPr>
        <w:t xml:space="preserve">However, it is necessary to consider that even if the duties specified in the Law </w:t>
      </w:r>
      <w:r>
        <w:rPr>
          <w:rFonts w:ascii="Times New Roman" w:hAnsi="Times New Roman"/>
          <w:sz w:val="28"/>
          <w:szCs w:val="28"/>
        </w:rPr>
        <w:t>“On Road</w:t>
      </w:r>
      <w:r w:rsidRPr="008313DD">
        <w:rPr>
          <w:rFonts w:ascii="Times New Roman" w:hAnsi="Times New Roman"/>
          <w:sz w:val="28"/>
          <w:szCs w:val="28"/>
        </w:rPr>
        <w:t xml:space="preserve"> Traffic</w:t>
      </w:r>
      <w:r>
        <w:rPr>
          <w:rFonts w:ascii="Times New Roman" w:hAnsi="Times New Roman"/>
          <w:sz w:val="28"/>
          <w:szCs w:val="28"/>
        </w:rPr>
        <w:t xml:space="preserve">” </w:t>
      </w:r>
      <w:r w:rsidRPr="00501513">
        <w:rPr>
          <w:rFonts w:ascii="Times New Roman" w:hAnsi="Times New Roman"/>
          <w:sz w:val="28"/>
          <w:szCs w:val="28"/>
        </w:rPr>
        <w:t>are directed on immediate prevention of burdening of consequences of the happened incident and identification of the objective truth connected with incident their non-compliance in itself can</w:t>
      </w:r>
      <w:r>
        <w:rPr>
          <w:rFonts w:ascii="Times New Roman" w:hAnsi="Times New Roman"/>
          <w:sz w:val="28"/>
          <w:szCs w:val="28"/>
        </w:rPr>
        <w:t>no</w:t>
      </w:r>
      <w:r w:rsidRPr="00501513">
        <w:rPr>
          <w:rFonts w:ascii="Times New Roman" w:hAnsi="Times New Roman"/>
          <w:sz w:val="28"/>
          <w:szCs w:val="28"/>
        </w:rPr>
        <w:t xml:space="preserve">t bring to emergence of responsibility. Proceeding from this position the legislator caused </w:t>
      </w:r>
      <w:r>
        <w:rPr>
          <w:rFonts w:ascii="Times New Roman" w:hAnsi="Times New Roman"/>
          <w:sz w:val="28"/>
          <w:szCs w:val="28"/>
        </w:rPr>
        <w:t xml:space="preserve">bringing to responsibility </w:t>
      </w:r>
      <w:r w:rsidRPr="00501513">
        <w:rPr>
          <w:rFonts w:ascii="Times New Roman" w:hAnsi="Times New Roman"/>
          <w:sz w:val="28"/>
          <w:szCs w:val="28"/>
        </w:rPr>
        <w:t>of persons guilty</w:t>
      </w:r>
      <w:r>
        <w:rPr>
          <w:rFonts w:ascii="Times New Roman" w:hAnsi="Times New Roman"/>
          <w:sz w:val="28"/>
          <w:szCs w:val="28"/>
        </w:rPr>
        <w:t xml:space="preserve"> in</w:t>
      </w:r>
      <w:r w:rsidRPr="00501513">
        <w:rPr>
          <w:rFonts w:ascii="Times New Roman" w:hAnsi="Times New Roman"/>
          <w:sz w:val="28"/>
          <w:szCs w:val="28"/>
        </w:rPr>
        <w:t xml:space="preserve"> violation of the traffic rules only as it provided by the legislation of the Republic </w:t>
      </w:r>
      <w:r>
        <w:rPr>
          <w:rFonts w:ascii="Times New Roman" w:hAnsi="Times New Roman"/>
          <w:sz w:val="28"/>
          <w:szCs w:val="28"/>
        </w:rPr>
        <w:t xml:space="preserve">of </w:t>
      </w:r>
      <w:r w:rsidRPr="00501513">
        <w:rPr>
          <w:rFonts w:ascii="Times New Roman" w:hAnsi="Times New Roman"/>
          <w:sz w:val="28"/>
          <w:szCs w:val="28"/>
        </w:rPr>
        <w:t>Azerbaijan (</w:t>
      </w:r>
      <w:r>
        <w:rPr>
          <w:rFonts w:ascii="Times New Roman" w:hAnsi="Times New Roman"/>
          <w:sz w:val="28"/>
          <w:szCs w:val="28"/>
        </w:rPr>
        <w:t>A</w:t>
      </w:r>
      <w:r w:rsidRPr="00501513">
        <w:rPr>
          <w:rFonts w:ascii="Times New Roman" w:hAnsi="Times New Roman"/>
          <w:sz w:val="28"/>
          <w:szCs w:val="28"/>
        </w:rPr>
        <w:t xml:space="preserve">rticle 81 of the Law </w:t>
      </w:r>
      <w:r>
        <w:rPr>
          <w:rFonts w:ascii="Times New Roman" w:hAnsi="Times New Roman"/>
          <w:sz w:val="28"/>
          <w:szCs w:val="28"/>
        </w:rPr>
        <w:t>“On Road</w:t>
      </w:r>
      <w:r w:rsidRPr="008313DD">
        <w:rPr>
          <w:rFonts w:ascii="Times New Roman" w:hAnsi="Times New Roman"/>
          <w:sz w:val="28"/>
          <w:szCs w:val="28"/>
        </w:rPr>
        <w:t xml:space="preserve"> Traffic</w:t>
      </w:r>
      <w:r>
        <w:rPr>
          <w:rFonts w:ascii="Times New Roman" w:hAnsi="Times New Roman"/>
          <w:sz w:val="28"/>
          <w:szCs w:val="28"/>
        </w:rPr>
        <w:t>”</w:t>
      </w:r>
      <w:r w:rsidRPr="00501513">
        <w:rPr>
          <w:rFonts w:ascii="Times New Roman" w:hAnsi="Times New Roman"/>
          <w:sz w:val="28"/>
          <w:szCs w:val="28"/>
        </w:rPr>
        <w:t xml:space="preserve">). </w:t>
      </w:r>
      <w:r>
        <w:rPr>
          <w:rFonts w:ascii="Times New Roman" w:hAnsi="Times New Roman"/>
          <w:sz w:val="28"/>
          <w:szCs w:val="28"/>
        </w:rPr>
        <w:t>In this sense b</w:t>
      </w:r>
      <w:r w:rsidRPr="00501513">
        <w:rPr>
          <w:rFonts w:ascii="Times New Roman" w:hAnsi="Times New Roman"/>
          <w:sz w:val="28"/>
          <w:szCs w:val="28"/>
        </w:rPr>
        <w:t>ecause</w:t>
      </w:r>
      <w:r>
        <w:rPr>
          <w:rFonts w:ascii="Times New Roman" w:hAnsi="Times New Roman"/>
          <w:sz w:val="28"/>
          <w:szCs w:val="28"/>
        </w:rPr>
        <w:t xml:space="preserve"> of</w:t>
      </w:r>
      <w:r w:rsidRPr="00501513">
        <w:rPr>
          <w:rFonts w:ascii="Times New Roman" w:hAnsi="Times New Roman"/>
          <w:sz w:val="28"/>
          <w:szCs w:val="28"/>
        </w:rPr>
        <w:t xml:space="preserve"> emergence of responsibility brings to criminal legal </w:t>
      </w:r>
      <w:r w:rsidRPr="00567220">
        <w:rPr>
          <w:rFonts w:ascii="Times New Roman" w:hAnsi="Times New Roman"/>
          <w:sz w:val="28"/>
          <w:szCs w:val="28"/>
        </w:rPr>
        <w:t>consequences</w:t>
      </w:r>
      <w:r>
        <w:rPr>
          <w:rFonts w:ascii="Times New Roman" w:hAnsi="Times New Roman"/>
          <w:sz w:val="28"/>
          <w:szCs w:val="28"/>
        </w:rPr>
        <w:t xml:space="preserve">, </w:t>
      </w:r>
      <w:r w:rsidRPr="00501513">
        <w:rPr>
          <w:rFonts w:ascii="Times New Roman" w:hAnsi="Times New Roman"/>
          <w:sz w:val="28"/>
          <w:szCs w:val="28"/>
        </w:rPr>
        <w:t>it has to be exactly and clearly specified</w:t>
      </w:r>
      <w:r>
        <w:rPr>
          <w:rFonts w:ascii="Times New Roman" w:hAnsi="Times New Roman"/>
          <w:sz w:val="28"/>
          <w:szCs w:val="28"/>
        </w:rPr>
        <w:t xml:space="preserve"> in</w:t>
      </w:r>
      <w:r w:rsidRPr="00501513">
        <w:rPr>
          <w:rFonts w:ascii="Times New Roman" w:hAnsi="Times New Roman"/>
          <w:sz w:val="28"/>
          <w:szCs w:val="28"/>
        </w:rPr>
        <w:t xml:space="preserve"> the law</w:t>
      </w:r>
      <w:r>
        <w:rPr>
          <w:rFonts w:ascii="Times New Roman" w:hAnsi="Times New Roman"/>
          <w:sz w:val="28"/>
          <w:szCs w:val="28"/>
        </w:rPr>
        <w:t>,</w:t>
      </w:r>
      <w:r w:rsidRPr="00501513">
        <w:rPr>
          <w:rFonts w:ascii="Times New Roman" w:hAnsi="Times New Roman"/>
          <w:sz w:val="28"/>
          <w:szCs w:val="28"/>
        </w:rPr>
        <w:t xml:space="preserve"> according to the principle of legal definiteness</w:t>
      </w:r>
      <w:r>
        <w:rPr>
          <w:rFonts w:ascii="Times New Roman" w:hAnsi="Times New Roman"/>
          <w:sz w:val="28"/>
          <w:szCs w:val="28"/>
        </w:rPr>
        <w:t>, the commission of what kind of action (inaction)</w:t>
      </w:r>
      <w:r w:rsidRPr="00501513">
        <w:rPr>
          <w:rFonts w:ascii="Times New Roman" w:hAnsi="Times New Roman"/>
          <w:sz w:val="28"/>
          <w:szCs w:val="28"/>
        </w:rPr>
        <w:t xml:space="preserve">, including not </w:t>
      </w:r>
      <w:r>
        <w:rPr>
          <w:rFonts w:ascii="Times New Roman" w:hAnsi="Times New Roman"/>
          <w:sz w:val="28"/>
          <w:szCs w:val="28"/>
        </w:rPr>
        <w:t xml:space="preserve">execution </w:t>
      </w:r>
      <w:r w:rsidRPr="007041A1">
        <w:rPr>
          <w:rFonts w:ascii="Times New Roman" w:hAnsi="Times New Roman"/>
          <w:sz w:val="28"/>
          <w:szCs w:val="28"/>
        </w:rPr>
        <w:t xml:space="preserve">exactly </w:t>
      </w:r>
      <w:r>
        <w:rPr>
          <w:rFonts w:ascii="Times New Roman" w:hAnsi="Times New Roman"/>
          <w:sz w:val="28"/>
          <w:szCs w:val="28"/>
        </w:rPr>
        <w:t xml:space="preserve">of </w:t>
      </w:r>
      <w:r w:rsidRPr="007041A1">
        <w:rPr>
          <w:rFonts w:ascii="Times New Roman" w:hAnsi="Times New Roman"/>
          <w:sz w:val="28"/>
          <w:szCs w:val="28"/>
        </w:rPr>
        <w:t>what kind of</w:t>
      </w:r>
      <w:r w:rsidRPr="00501513">
        <w:rPr>
          <w:rFonts w:ascii="Times New Roman" w:hAnsi="Times New Roman"/>
          <w:sz w:val="28"/>
          <w:szCs w:val="28"/>
        </w:rPr>
        <w:t xml:space="preserve"> duty</w:t>
      </w:r>
      <w:r>
        <w:rPr>
          <w:rFonts w:ascii="Times New Roman" w:hAnsi="Times New Roman"/>
          <w:sz w:val="28"/>
          <w:szCs w:val="28"/>
        </w:rPr>
        <w:t>,</w:t>
      </w:r>
      <w:r w:rsidRPr="00501513">
        <w:rPr>
          <w:rFonts w:ascii="Times New Roman" w:hAnsi="Times New Roman"/>
          <w:sz w:val="28"/>
          <w:szCs w:val="28"/>
        </w:rPr>
        <w:t xml:space="preserve"> </w:t>
      </w:r>
      <w:r>
        <w:rPr>
          <w:rFonts w:ascii="Times New Roman" w:hAnsi="Times New Roman"/>
          <w:sz w:val="28"/>
          <w:szCs w:val="28"/>
        </w:rPr>
        <w:t xml:space="preserve">becomes </w:t>
      </w:r>
      <w:r w:rsidRPr="00501513">
        <w:rPr>
          <w:rFonts w:ascii="Times New Roman" w:hAnsi="Times New Roman"/>
          <w:sz w:val="28"/>
          <w:szCs w:val="28"/>
        </w:rPr>
        <w:t>the reason of</w:t>
      </w:r>
      <w:r>
        <w:rPr>
          <w:rFonts w:ascii="Times New Roman" w:hAnsi="Times New Roman"/>
          <w:sz w:val="28"/>
          <w:szCs w:val="28"/>
        </w:rPr>
        <w:t xml:space="preserve"> it</w:t>
      </w:r>
      <w:r w:rsidRPr="00501513">
        <w:rPr>
          <w:rFonts w:ascii="Times New Roman" w:hAnsi="Times New Roman"/>
          <w:sz w:val="28"/>
          <w:szCs w:val="28"/>
        </w:rPr>
        <w:t>.</w:t>
      </w:r>
    </w:p>
    <w:p w:rsidR="00F52655" w:rsidRDefault="00F52655" w:rsidP="00E05D8F">
      <w:pPr>
        <w:spacing w:after="0" w:line="240" w:lineRule="auto"/>
        <w:ind w:firstLine="708"/>
        <w:jc w:val="both"/>
        <w:rPr>
          <w:rFonts w:ascii="Times New Roman" w:hAnsi="Times New Roman"/>
          <w:sz w:val="28"/>
          <w:szCs w:val="28"/>
        </w:rPr>
      </w:pPr>
      <w:r w:rsidRPr="00F13A0B">
        <w:rPr>
          <w:rFonts w:ascii="Times New Roman" w:hAnsi="Times New Roman"/>
          <w:sz w:val="28"/>
          <w:szCs w:val="28"/>
        </w:rPr>
        <w:t xml:space="preserve">Importance of such approach can be seen and in jurisprudence of the European countries. </w:t>
      </w:r>
      <w:r>
        <w:rPr>
          <w:rFonts w:ascii="Times New Roman" w:hAnsi="Times New Roman"/>
          <w:sz w:val="28"/>
          <w:szCs w:val="28"/>
        </w:rPr>
        <w:t>Thus</w:t>
      </w:r>
      <w:r w:rsidRPr="00F13A0B">
        <w:rPr>
          <w:rFonts w:ascii="Times New Roman" w:hAnsi="Times New Roman"/>
          <w:sz w:val="28"/>
          <w:szCs w:val="28"/>
        </w:rPr>
        <w:t xml:space="preserve">, the Constitutional Court of Belgium of July 13, 2005 specified in the </w:t>
      </w:r>
      <w:r>
        <w:rPr>
          <w:rFonts w:ascii="Times New Roman" w:hAnsi="Times New Roman"/>
          <w:sz w:val="28"/>
          <w:szCs w:val="28"/>
        </w:rPr>
        <w:t>Decision</w:t>
      </w:r>
      <w:r w:rsidRPr="00F13A0B">
        <w:rPr>
          <w:rFonts w:ascii="Times New Roman" w:hAnsi="Times New Roman"/>
          <w:sz w:val="28"/>
          <w:szCs w:val="28"/>
        </w:rPr>
        <w:t xml:space="preserve"> that the principle of </w:t>
      </w:r>
      <w:r w:rsidRPr="003B7C64">
        <w:rPr>
          <w:rFonts w:ascii="Times New Roman" w:hAnsi="Times New Roman"/>
          <w:i/>
          <w:sz w:val="28"/>
          <w:szCs w:val="28"/>
        </w:rPr>
        <w:t>nullumcrimen, nullapoena sine lege</w:t>
      </w:r>
      <w:r w:rsidRPr="00F13A0B">
        <w:rPr>
          <w:rFonts w:ascii="Times New Roman" w:hAnsi="Times New Roman"/>
          <w:sz w:val="28"/>
          <w:szCs w:val="28"/>
        </w:rPr>
        <w:t xml:space="preserve"> follows from that idea that the criminal law has to consist of expressions, whether which give everyone the chance to know the actions made by it are punishable. It</w:t>
      </w:r>
      <w:r>
        <w:rPr>
          <w:rFonts w:ascii="Times New Roman" w:hAnsi="Times New Roman"/>
          <w:sz w:val="28"/>
          <w:szCs w:val="28"/>
        </w:rPr>
        <w:t xml:space="preserve">, </w:t>
      </w:r>
      <w:r w:rsidRPr="00F13A0B">
        <w:rPr>
          <w:rFonts w:ascii="Times New Roman" w:hAnsi="Times New Roman"/>
          <w:sz w:val="28"/>
          <w:szCs w:val="28"/>
        </w:rPr>
        <w:t>first of all</w:t>
      </w:r>
      <w:r>
        <w:rPr>
          <w:rFonts w:ascii="Times New Roman" w:hAnsi="Times New Roman"/>
          <w:sz w:val="28"/>
          <w:szCs w:val="28"/>
        </w:rPr>
        <w:t>,</w:t>
      </w:r>
      <w:r w:rsidRPr="00F13A0B">
        <w:rPr>
          <w:rFonts w:ascii="Times New Roman" w:hAnsi="Times New Roman"/>
          <w:sz w:val="28"/>
          <w:szCs w:val="28"/>
        </w:rPr>
        <w:t xml:space="preserve"> demands that in the legislation by rather detailed and clear expressions answering to the principle of legal definiteness it was specified what actions are punishable. In that case, the person who made any certain action can estimate in advance </w:t>
      </w:r>
      <w:r>
        <w:rPr>
          <w:rFonts w:ascii="Times New Roman" w:hAnsi="Times New Roman"/>
          <w:sz w:val="28"/>
          <w:szCs w:val="28"/>
        </w:rPr>
        <w:t>to</w:t>
      </w:r>
      <w:r w:rsidRPr="00F13A0B">
        <w:rPr>
          <w:rFonts w:ascii="Times New Roman" w:hAnsi="Times New Roman"/>
          <w:sz w:val="28"/>
          <w:szCs w:val="28"/>
        </w:rPr>
        <w:t xml:space="preserve"> which</w:t>
      </w:r>
      <w:r>
        <w:rPr>
          <w:rFonts w:ascii="Times New Roman" w:hAnsi="Times New Roman"/>
          <w:sz w:val="28"/>
          <w:szCs w:val="28"/>
        </w:rPr>
        <w:t xml:space="preserve"> </w:t>
      </w:r>
      <w:r w:rsidRPr="000E7F5A">
        <w:rPr>
          <w:rFonts w:ascii="Times New Roman" w:hAnsi="Times New Roman"/>
          <w:sz w:val="28"/>
          <w:szCs w:val="28"/>
        </w:rPr>
        <w:t>consequences</w:t>
      </w:r>
      <w:r w:rsidRPr="00F13A0B">
        <w:rPr>
          <w:rFonts w:ascii="Times New Roman" w:hAnsi="Times New Roman"/>
          <w:sz w:val="28"/>
          <w:szCs w:val="28"/>
        </w:rPr>
        <w:t xml:space="preserve"> can </w:t>
      </w:r>
      <w:r>
        <w:rPr>
          <w:rFonts w:ascii="Times New Roman" w:hAnsi="Times New Roman"/>
          <w:sz w:val="28"/>
          <w:szCs w:val="28"/>
        </w:rPr>
        <w:t>lead</w:t>
      </w:r>
      <w:r w:rsidRPr="00F13A0B">
        <w:rPr>
          <w:rFonts w:ascii="Times New Roman" w:hAnsi="Times New Roman"/>
          <w:sz w:val="28"/>
          <w:szCs w:val="28"/>
        </w:rPr>
        <w:t xml:space="preserve"> this action. Thereby transfer of excessive </w:t>
      </w:r>
      <w:r w:rsidRPr="000E7F5A">
        <w:rPr>
          <w:rFonts w:ascii="Times New Roman" w:hAnsi="Times New Roman"/>
          <w:sz w:val="28"/>
          <w:szCs w:val="28"/>
        </w:rPr>
        <w:t>discretion</w:t>
      </w:r>
      <w:r w:rsidRPr="00F13A0B">
        <w:rPr>
          <w:rFonts w:ascii="Times New Roman" w:hAnsi="Times New Roman"/>
          <w:sz w:val="28"/>
          <w:szCs w:val="28"/>
        </w:rPr>
        <w:t xml:space="preserve"> to courts will be stopped.</w:t>
      </w:r>
    </w:p>
    <w:p w:rsidR="00F52655" w:rsidRPr="00ED2227" w:rsidRDefault="00F52655" w:rsidP="00E05D8F">
      <w:pPr>
        <w:spacing w:after="0" w:line="240" w:lineRule="auto"/>
        <w:ind w:firstLine="708"/>
        <w:jc w:val="both"/>
        <w:rPr>
          <w:rFonts w:ascii="Times New Roman" w:hAnsi="Times New Roman"/>
          <w:sz w:val="28"/>
          <w:szCs w:val="28"/>
        </w:rPr>
      </w:pPr>
      <w:r w:rsidRPr="004B1027">
        <w:rPr>
          <w:rFonts w:ascii="Times New Roman" w:hAnsi="Times New Roman"/>
          <w:sz w:val="28"/>
          <w:szCs w:val="28"/>
        </w:rPr>
        <w:t xml:space="preserve">The legal position of Plenum of the Constitutional Court in connection with the specified </w:t>
      </w:r>
      <w:r>
        <w:rPr>
          <w:rFonts w:ascii="Times New Roman" w:hAnsi="Times New Roman"/>
          <w:sz w:val="28"/>
          <w:szCs w:val="28"/>
        </w:rPr>
        <w:t>issue</w:t>
      </w:r>
      <w:r w:rsidRPr="004B1027">
        <w:rPr>
          <w:rFonts w:ascii="Times New Roman" w:hAnsi="Times New Roman"/>
          <w:sz w:val="28"/>
          <w:szCs w:val="28"/>
        </w:rPr>
        <w:t xml:space="preserve"> consists that is required in exact, unambiguous and in an open form to specify the act creating criminal liability in the law. According to the purpose of prevention of criminal prosecution of innocent persons and evasion of </w:t>
      </w:r>
      <w:r w:rsidRPr="007E0C7E">
        <w:rPr>
          <w:rFonts w:ascii="Times New Roman" w:hAnsi="Times New Roman"/>
          <w:sz w:val="28"/>
          <w:szCs w:val="28"/>
        </w:rPr>
        <w:t>guilty</w:t>
      </w:r>
      <w:r>
        <w:rPr>
          <w:rFonts w:ascii="Times New Roman" w:hAnsi="Times New Roman"/>
          <w:sz w:val="28"/>
          <w:szCs w:val="28"/>
        </w:rPr>
        <w:t xml:space="preserve"> persons</w:t>
      </w:r>
      <w:r w:rsidRPr="004B1027">
        <w:rPr>
          <w:rFonts w:ascii="Times New Roman" w:hAnsi="Times New Roman"/>
          <w:sz w:val="28"/>
          <w:szCs w:val="28"/>
        </w:rPr>
        <w:t xml:space="preserve"> from criminal liability</w:t>
      </w:r>
      <w:r>
        <w:rPr>
          <w:rFonts w:ascii="Times New Roman" w:hAnsi="Times New Roman"/>
          <w:sz w:val="28"/>
          <w:szCs w:val="28"/>
        </w:rPr>
        <w:t>,</w:t>
      </w:r>
      <w:r w:rsidRPr="004B1027">
        <w:rPr>
          <w:rFonts w:ascii="Times New Roman" w:hAnsi="Times New Roman"/>
          <w:sz w:val="28"/>
          <w:szCs w:val="28"/>
        </w:rPr>
        <w:t xml:space="preserve"> the provision of the criminal law establishing responsibility should</w:t>
      </w:r>
      <w:r>
        <w:rPr>
          <w:rFonts w:ascii="Times New Roman" w:hAnsi="Times New Roman"/>
          <w:sz w:val="28"/>
          <w:szCs w:val="28"/>
        </w:rPr>
        <w:t xml:space="preserve"> </w:t>
      </w:r>
      <w:r w:rsidRPr="004B1027">
        <w:rPr>
          <w:rFonts w:ascii="Times New Roman" w:hAnsi="Times New Roman"/>
          <w:sz w:val="28"/>
          <w:szCs w:val="28"/>
        </w:rPr>
        <w:t>n</w:t>
      </w:r>
      <w:r>
        <w:rPr>
          <w:rFonts w:ascii="Times New Roman" w:hAnsi="Times New Roman"/>
          <w:sz w:val="28"/>
          <w:szCs w:val="28"/>
        </w:rPr>
        <w:t>o</w:t>
      </w:r>
      <w:r w:rsidRPr="004B1027">
        <w:rPr>
          <w:rFonts w:ascii="Times New Roman" w:hAnsi="Times New Roman"/>
          <w:sz w:val="28"/>
          <w:szCs w:val="28"/>
        </w:rPr>
        <w:t>t be uncertain and ambiguous (</w:t>
      </w:r>
      <w:r>
        <w:rPr>
          <w:rFonts w:ascii="Times New Roman" w:hAnsi="Times New Roman"/>
          <w:sz w:val="28"/>
          <w:szCs w:val="28"/>
        </w:rPr>
        <w:t>decision</w:t>
      </w:r>
      <w:r w:rsidRPr="004B1027">
        <w:rPr>
          <w:rFonts w:ascii="Times New Roman" w:hAnsi="Times New Roman"/>
          <w:sz w:val="28"/>
          <w:szCs w:val="28"/>
        </w:rPr>
        <w:t xml:space="preserve"> of June 21, 2010 </w:t>
      </w:r>
      <w:r>
        <w:rPr>
          <w:rFonts w:ascii="Times New Roman" w:hAnsi="Times New Roman"/>
          <w:sz w:val="28"/>
          <w:szCs w:val="28"/>
        </w:rPr>
        <w:t>“On</w:t>
      </w:r>
      <w:r w:rsidRPr="004B1027">
        <w:rPr>
          <w:rFonts w:ascii="Times New Roman" w:hAnsi="Times New Roman"/>
          <w:sz w:val="28"/>
          <w:szCs w:val="28"/>
        </w:rPr>
        <w:t xml:space="preserve"> interpretation of some provisions of </w:t>
      </w:r>
      <w:r>
        <w:rPr>
          <w:rFonts w:ascii="Times New Roman" w:hAnsi="Times New Roman"/>
          <w:sz w:val="28"/>
          <w:szCs w:val="28"/>
        </w:rPr>
        <w:t>A</w:t>
      </w:r>
      <w:r w:rsidRPr="004B1027">
        <w:rPr>
          <w:rFonts w:ascii="Times New Roman" w:hAnsi="Times New Roman"/>
          <w:sz w:val="28"/>
          <w:szCs w:val="28"/>
        </w:rPr>
        <w:t xml:space="preserve">rticles 228.1, 229.1, 230, 231 and 232.1 of the Criminal Code of the Republic </w:t>
      </w:r>
      <w:r>
        <w:rPr>
          <w:rFonts w:ascii="Times New Roman" w:hAnsi="Times New Roman"/>
          <w:sz w:val="28"/>
          <w:szCs w:val="28"/>
        </w:rPr>
        <w:t xml:space="preserve">of </w:t>
      </w:r>
      <w:r w:rsidRPr="004B1027">
        <w:rPr>
          <w:rFonts w:ascii="Times New Roman" w:hAnsi="Times New Roman"/>
          <w:sz w:val="28"/>
          <w:szCs w:val="28"/>
        </w:rPr>
        <w:t>Azerbaijan</w:t>
      </w:r>
      <w:r>
        <w:rPr>
          <w:rFonts w:ascii="Times New Roman" w:hAnsi="Times New Roman"/>
          <w:sz w:val="28"/>
          <w:szCs w:val="28"/>
        </w:rPr>
        <w:t>”</w:t>
      </w:r>
      <w:r w:rsidRPr="004B1027">
        <w:rPr>
          <w:rFonts w:ascii="Times New Roman" w:hAnsi="Times New Roman"/>
          <w:sz w:val="28"/>
          <w:szCs w:val="28"/>
        </w:rPr>
        <w:t>).</w:t>
      </w:r>
    </w:p>
    <w:p w:rsidR="00F52655" w:rsidRDefault="00F52655" w:rsidP="00E05D8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At the same </w:t>
      </w:r>
      <w:r w:rsidRPr="00FA77D8">
        <w:rPr>
          <w:rFonts w:ascii="Times New Roman" w:hAnsi="Times New Roman"/>
          <w:sz w:val="28"/>
          <w:szCs w:val="28"/>
        </w:rPr>
        <w:t xml:space="preserve">time, the principle of legal definiteness in the field of the criminal legislation follows from </w:t>
      </w:r>
      <w:r>
        <w:rPr>
          <w:rFonts w:ascii="Times New Roman" w:hAnsi="Times New Roman"/>
          <w:sz w:val="28"/>
          <w:szCs w:val="28"/>
        </w:rPr>
        <w:t>A</w:t>
      </w:r>
      <w:r w:rsidRPr="00FA77D8">
        <w:rPr>
          <w:rFonts w:ascii="Times New Roman" w:hAnsi="Times New Roman"/>
          <w:sz w:val="28"/>
          <w:szCs w:val="28"/>
        </w:rPr>
        <w:t>rticle 71</w:t>
      </w:r>
      <w:r>
        <w:rPr>
          <w:rFonts w:ascii="Times New Roman" w:hAnsi="Times New Roman"/>
          <w:sz w:val="28"/>
          <w:szCs w:val="28"/>
        </w:rPr>
        <w:t>.8</w:t>
      </w:r>
      <w:r w:rsidRPr="00FA77D8">
        <w:rPr>
          <w:rFonts w:ascii="Times New Roman" w:hAnsi="Times New Roman"/>
          <w:sz w:val="28"/>
          <w:szCs w:val="28"/>
        </w:rPr>
        <w:t xml:space="preserve"> of the Constitution and </w:t>
      </w:r>
      <w:r>
        <w:rPr>
          <w:rFonts w:ascii="Times New Roman" w:hAnsi="Times New Roman"/>
          <w:sz w:val="28"/>
          <w:szCs w:val="28"/>
        </w:rPr>
        <w:t>A</w:t>
      </w:r>
      <w:r w:rsidRPr="00FA77D8">
        <w:rPr>
          <w:rFonts w:ascii="Times New Roman" w:hAnsi="Times New Roman"/>
          <w:sz w:val="28"/>
          <w:szCs w:val="28"/>
        </w:rPr>
        <w:t xml:space="preserve">rticle 7 of the Convention. </w:t>
      </w:r>
      <w:r>
        <w:rPr>
          <w:rFonts w:ascii="Times New Roman" w:hAnsi="Times New Roman"/>
          <w:sz w:val="28"/>
          <w:szCs w:val="28"/>
        </w:rPr>
        <w:t>Provision in A</w:t>
      </w:r>
      <w:r w:rsidRPr="00FA77D8">
        <w:rPr>
          <w:rFonts w:ascii="Times New Roman" w:hAnsi="Times New Roman"/>
          <w:sz w:val="28"/>
          <w:szCs w:val="28"/>
        </w:rPr>
        <w:t>rticle 71</w:t>
      </w:r>
      <w:r>
        <w:rPr>
          <w:rFonts w:ascii="Times New Roman" w:hAnsi="Times New Roman"/>
          <w:sz w:val="28"/>
          <w:szCs w:val="28"/>
        </w:rPr>
        <w:t>.8</w:t>
      </w:r>
      <w:r w:rsidRPr="00FA77D8">
        <w:rPr>
          <w:rFonts w:ascii="Times New Roman" w:hAnsi="Times New Roman"/>
          <w:sz w:val="28"/>
          <w:szCs w:val="28"/>
        </w:rPr>
        <w:t xml:space="preserve"> of the Constitution expressing the principle of legality in the Basic law along with the requirement of lawful justification of a crime and punishment has to be based on the law (the principles of </w:t>
      </w:r>
      <w:r w:rsidRPr="003B7C64">
        <w:rPr>
          <w:rFonts w:ascii="Times New Roman" w:hAnsi="Times New Roman"/>
          <w:i/>
          <w:sz w:val="28"/>
          <w:szCs w:val="28"/>
        </w:rPr>
        <w:t>nullumcrimen</w:t>
      </w:r>
      <w:r>
        <w:rPr>
          <w:rFonts w:ascii="Times New Roman" w:hAnsi="Times New Roman"/>
          <w:sz w:val="28"/>
          <w:szCs w:val="28"/>
        </w:rPr>
        <w:t xml:space="preserve"> and </w:t>
      </w:r>
      <w:r w:rsidRPr="003B7C64">
        <w:rPr>
          <w:rFonts w:ascii="Times New Roman" w:hAnsi="Times New Roman"/>
          <w:i/>
          <w:sz w:val="28"/>
          <w:szCs w:val="28"/>
        </w:rPr>
        <w:t>nullapoena sine lege</w:t>
      </w:r>
      <w:r w:rsidRPr="00FA77D8">
        <w:rPr>
          <w:rFonts w:ascii="Times New Roman" w:hAnsi="Times New Roman"/>
          <w:sz w:val="28"/>
          <w:szCs w:val="28"/>
        </w:rPr>
        <w:t>), also demands a ban on broad interpretation of the criminal law (lexstricta) of clarity of definiteness of the criminal legislation (lexcerta).</w:t>
      </w:r>
    </w:p>
    <w:p w:rsidR="00F52655" w:rsidRDefault="00F52655" w:rsidP="00E05D8F">
      <w:pPr>
        <w:autoSpaceDE w:val="0"/>
        <w:autoSpaceDN w:val="0"/>
        <w:adjustRightInd w:val="0"/>
        <w:spacing w:after="0" w:line="240" w:lineRule="auto"/>
        <w:ind w:firstLine="567"/>
        <w:jc w:val="both"/>
        <w:rPr>
          <w:rFonts w:ascii="Times New Roman" w:hAnsi="Times New Roman"/>
          <w:sz w:val="28"/>
          <w:szCs w:val="28"/>
        </w:rPr>
      </w:pPr>
      <w:r w:rsidRPr="003B7C64">
        <w:rPr>
          <w:rFonts w:ascii="Times New Roman" w:hAnsi="Times New Roman"/>
          <w:sz w:val="28"/>
          <w:szCs w:val="28"/>
        </w:rPr>
        <w:t>In the decision of Grand Chamber of the European Court of September 19, 2008 on case of K</w:t>
      </w:r>
      <w:r w:rsidRPr="003B7C64">
        <w:rPr>
          <w:rStyle w:val="s7d2086b4"/>
          <w:rFonts w:ascii="Times New Roman" w:hAnsi="Times New Roman"/>
          <w:bCs/>
          <w:color w:val="000000"/>
          <w:sz w:val="28"/>
          <w:szCs w:val="28"/>
          <w:shd w:val="clear" w:color="auto" w:fill="FFFFFF"/>
        </w:rPr>
        <w:t>orbely v.</w:t>
      </w:r>
      <w:r w:rsidRPr="003B7C64">
        <w:rPr>
          <w:rStyle w:val="apple-converted-space"/>
          <w:rFonts w:ascii="Times New Roman" w:hAnsi="Times New Roman"/>
          <w:bCs/>
          <w:color w:val="000000"/>
          <w:sz w:val="28"/>
          <w:szCs w:val="28"/>
          <w:shd w:val="clear" w:color="auto" w:fill="FFFFFF"/>
        </w:rPr>
        <w:t> </w:t>
      </w:r>
      <w:r w:rsidRPr="003B7C64">
        <w:rPr>
          <w:rStyle w:val="s7d2086b4"/>
          <w:rFonts w:ascii="Times New Roman" w:hAnsi="Times New Roman"/>
          <w:bCs/>
          <w:color w:val="000000"/>
          <w:sz w:val="28"/>
          <w:szCs w:val="28"/>
          <w:shd w:val="clear" w:color="auto" w:fill="FFFFFF"/>
        </w:rPr>
        <w:t>Hungary</w:t>
      </w:r>
      <w:r w:rsidRPr="003B7C64">
        <w:rPr>
          <w:rFonts w:ascii="Times New Roman" w:hAnsi="Times New Roman"/>
          <w:sz w:val="28"/>
          <w:szCs w:val="28"/>
        </w:rPr>
        <w:t xml:space="preserve"> it was specified that </w:t>
      </w:r>
      <w:r w:rsidRPr="003B7C64">
        <w:rPr>
          <w:rStyle w:val="sb8d990e2"/>
          <w:rFonts w:ascii="Times New Roman" w:hAnsi="Times New Roman"/>
          <w:color w:val="000000"/>
          <w:sz w:val="28"/>
          <w:szCs w:val="28"/>
          <w:shd w:val="clear" w:color="auto" w:fill="FFFFFF"/>
        </w:rPr>
        <w:t>Article 7 is not confined to prohibiting the retrospective application of the criminal law to an accused’s disadvantage: it also embodies, more generally, the principle that only the law can define a crime and prescribe a penalty (</w:t>
      </w:r>
      <w:r w:rsidRPr="003B7C64">
        <w:rPr>
          <w:rStyle w:val="s6b621b36"/>
          <w:rFonts w:ascii="Times New Roman" w:hAnsi="Times New Roman"/>
          <w:i/>
          <w:iCs/>
          <w:color w:val="000000"/>
          <w:sz w:val="28"/>
          <w:szCs w:val="28"/>
          <w:shd w:val="clear" w:color="auto" w:fill="FFFFFF"/>
        </w:rPr>
        <w:t>nullumcrimen, nullapoena sine lege</w:t>
      </w:r>
      <w:r w:rsidRPr="003B7C64">
        <w:rPr>
          <w:rStyle w:val="sb8d990e2"/>
          <w:rFonts w:ascii="Times New Roman" w:hAnsi="Times New Roman"/>
          <w:color w:val="000000"/>
          <w:sz w:val="28"/>
          <w:szCs w:val="28"/>
          <w:shd w:val="clear" w:color="auto" w:fill="FFFFFF"/>
        </w:rPr>
        <w:t>) and the principle that the criminal law must not be extensively construed to an accused’s detriment, for instance by analogy. From these principles it follows that an offence must be clearly defined in the</w:t>
      </w:r>
      <w:r>
        <w:rPr>
          <w:rStyle w:val="sb8d990e2"/>
          <w:rFonts w:ascii="Times New Roman" w:hAnsi="Times New Roman"/>
          <w:color w:val="000000"/>
          <w:sz w:val="28"/>
          <w:szCs w:val="28"/>
          <w:shd w:val="clear" w:color="auto" w:fill="FFFFFF"/>
        </w:rPr>
        <w:t xml:space="preserve"> national</w:t>
      </w:r>
      <w:r w:rsidRPr="003B7C64">
        <w:rPr>
          <w:rStyle w:val="sb8d990e2"/>
          <w:rFonts w:ascii="Times New Roman" w:hAnsi="Times New Roman"/>
          <w:color w:val="000000"/>
          <w:sz w:val="28"/>
          <w:szCs w:val="28"/>
          <w:shd w:val="clear" w:color="auto" w:fill="FFFFFF"/>
        </w:rPr>
        <w:t xml:space="preserve"> law</w:t>
      </w:r>
      <w:r w:rsidRPr="003B7C64">
        <w:rPr>
          <w:rStyle w:val="apple-converted-space"/>
          <w:rFonts w:ascii="Times New Roman" w:hAnsi="Times New Roman"/>
          <w:color w:val="000000"/>
          <w:sz w:val="28"/>
          <w:szCs w:val="28"/>
          <w:shd w:val="clear" w:color="auto" w:fill="FFFFFF"/>
        </w:rPr>
        <w:t> </w:t>
      </w:r>
      <w:r w:rsidRPr="003B7C64">
        <w:rPr>
          <w:rFonts w:ascii="Times New Roman" w:hAnsi="Times New Roman"/>
          <w:sz w:val="28"/>
          <w:szCs w:val="28"/>
        </w:rPr>
        <w:t>(§70).</w:t>
      </w:r>
    </w:p>
    <w:p w:rsidR="00F52655" w:rsidRDefault="00F52655" w:rsidP="00E05D8F">
      <w:pPr>
        <w:autoSpaceDE w:val="0"/>
        <w:autoSpaceDN w:val="0"/>
        <w:adjustRightInd w:val="0"/>
        <w:spacing w:after="0" w:line="240" w:lineRule="auto"/>
        <w:ind w:firstLine="567"/>
        <w:jc w:val="both"/>
        <w:rPr>
          <w:rFonts w:ascii="Times New Roman" w:hAnsi="Times New Roman"/>
          <w:sz w:val="28"/>
          <w:szCs w:val="28"/>
        </w:rPr>
      </w:pPr>
      <w:r w:rsidRPr="00DE5317">
        <w:rPr>
          <w:rFonts w:ascii="Times New Roman" w:hAnsi="Times New Roman"/>
          <w:sz w:val="28"/>
          <w:szCs w:val="28"/>
        </w:rPr>
        <w:t xml:space="preserve">It should be noted that </w:t>
      </w:r>
      <w:r>
        <w:rPr>
          <w:rFonts w:ascii="Times New Roman" w:hAnsi="Times New Roman"/>
          <w:sz w:val="28"/>
          <w:szCs w:val="28"/>
        </w:rPr>
        <w:t>fulfillment</w:t>
      </w:r>
      <w:r w:rsidRPr="00DE5317">
        <w:rPr>
          <w:rFonts w:ascii="Times New Roman" w:hAnsi="Times New Roman"/>
          <w:sz w:val="28"/>
          <w:szCs w:val="28"/>
        </w:rPr>
        <w:t xml:space="preserve"> of the above duties, first of all</w:t>
      </w:r>
      <w:r>
        <w:rPr>
          <w:rFonts w:ascii="Times New Roman" w:hAnsi="Times New Roman"/>
          <w:sz w:val="28"/>
          <w:szCs w:val="28"/>
        </w:rPr>
        <w:t>,</w:t>
      </w:r>
      <w:r w:rsidRPr="00DE5317">
        <w:rPr>
          <w:rFonts w:ascii="Times New Roman" w:hAnsi="Times New Roman"/>
          <w:sz w:val="28"/>
          <w:szCs w:val="28"/>
        </w:rPr>
        <w:t xml:space="preserve"> is caused by stay </w:t>
      </w:r>
      <w:r>
        <w:rPr>
          <w:rFonts w:ascii="Times New Roman" w:hAnsi="Times New Roman"/>
          <w:sz w:val="28"/>
          <w:szCs w:val="28"/>
        </w:rPr>
        <w:t>at</w:t>
      </w:r>
      <w:r w:rsidRPr="00DE5317">
        <w:rPr>
          <w:rFonts w:ascii="Times New Roman" w:hAnsi="Times New Roman"/>
          <w:sz w:val="28"/>
          <w:szCs w:val="28"/>
        </w:rPr>
        <w:t xml:space="preserve"> a place of a road accident of the driver of the vehicle. For this reason,</w:t>
      </w:r>
      <w:r>
        <w:rPr>
          <w:rFonts w:ascii="Times New Roman" w:hAnsi="Times New Roman"/>
          <w:sz w:val="28"/>
          <w:szCs w:val="28"/>
        </w:rPr>
        <w:t xml:space="preserve"> the legislative </w:t>
      </w:r>
      <w:r w:rsidRPr="00DE5317">
        <w:rPr>
          <w:rFonts w:ascii="Times New Roman" w:hAnsi="Times New Roman"/>
          <w:sz w:val="28"/>
          <w:szCs w:val="28"/>
        </w:rPr>
        <w:t xml:space="preserve">acts establishing administrative and criminal liability are provide </w:t>
      </w:r>
      <w:r>
        <w:rPr>
          <w:rFonts w:ascii="Times New Roman" w:hAnsi="Times New Roman"/>
          <w:sz w:val="28"/>
          <w:szCs w:val="28"/>
        </w:rPr>
        <w:t>the</w:t>
      </w:r>
      <w:r w:rsidRPr="00DE5317">
        <w:rPr>
          <w:rFonts w:ascii="Times New Roman" w:hAnsi="Times New Roman"/>
          <w:sz w:val="28"/>
          <w:szCs w:val="28"/>
        </w:rPr>
        <w:t xml:space="preserve"> various measures of responsibility concerning the driver of the vehicle which left a place </w:t>
      </w:r>
      <w:r>
        <w:rPr>
          <w:rFonts w:ascii="Times New Roman" w:hAnsi="Times New Roman"/>
          <w:sz w:val="28"/>
          <w:szCs w:val="28"/>
        </w:rPr>
        <w:t xml:space="preserve">of </w:t>
      </w:r>
      <w:r w:rsidRPr="00DE5317">
        <w:rPr>
          <w:rFonts w:ascii="Times New Roman" w:hAnsi="Times New Roman"/>
          <w:sz w:val="28"/>
          <w:szCs w:val="28"/>
        </w:rPr>
        <w:t>road accident.</w:t>
      </w:r>
    </w:p>
    <w:p w:rsidR="00F52655" w:rsidRDefault="00F52655" w:rsidP="00E05D8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Thus</w:t>
      </w:r>
      <w:r w:rsidRPr="00107206">
        <w:rPr>
          <w:rFonts w:ascii="Times New Roman" w:hAnsi="Times New Roman"/>
          <w:sz w:val="28"/>
          <w:szCs w:val="28"/>
        </w:rPr>
        <w:t xml:space="preserve">, chapter XIII of the Code </w:t>
      </w:r>
      <w:r>
        <w:rPr>
          <w:rFonts w:ascii="Times New Roman" w:hAnsi="Times New Roman"/>
          <w:sz w:val="28"/>
          <w:szCs w:val="28"/>
        </w:rPr>
        <w:t>on</w:t>
      </w:r>
      <w:r w:rsidRPr="00107206">
        <w:rPr>
          <w:rFonts w:ascii="Times New Roman" w:hAnsi="Times New Roman"/>
          <w:sz w:val="28"/>
          <w:szCs w:val="28"/>
        </w:rPr>
        <w:t xml:space="preserve"> administrative offenses of the Republic </w:t>
      </w:r>
      <w:r>
        <w:rPr>
          <w:rFonts w:ascii="Times New Roman" w:hAnsi="Times New Roman"/>
          <w:sz w:val="28"/>
          <w:szCs w:val="28"/>
        </w:rPr>
        <w:t xml:space="preserve">of </w:t>
      </w:r>
      <w:r w:rsidRPr="00107206">
        <w:rPr>
          <w:rFonts w:ascii="Times New Roman" w:hAnsi="Times New Roman"/>
          <w:sz w:val="28"/>
          <w:szCs w:val="28"/>
        </w:rPr>
        <w:t xml:space="preserve">Azerbaijan is devoted to administrative offenses, </w:t>
      </w:r>
      <w:r>
        <w:rPr>
          <w:rFonts w:ascii="Times New Roman" w:hAnsi="Times New Roman"/>
          <w:sz w:val="28"/>
          <w:szCs w:val="28"/>
        </w:rPr>
        <w:t>violation of traffic</w:t>
      </w:r>
      <w:r w:rsidRPr="00107206">
        <w:rPr>
          <w:rFonts w:ascii="Times New Roman" w:hAnsi="Times New Roman"/>
          <w:sz w:val="28"/>
          <w:szCs w:val="28"/>
        </w:rPr>
        <w:t xml:space="preserve"> regulations. Article 151.3 of this Code, along with other questions also establishes administrative </w:t>
      </w:r>
      <w:r>
        <w:rPr>
          <w:rFonts w:ascii="Times New Roman" w:hAnsi="Times New Roman"/>
          <w:sz w:val="28"/>
          <w:szCs w:val="28"/>
        </w:rPr>
        <w:t>responsibility for</w:t>
      </w:r>
      <w:r w:rsidRPr="00107206">
        <w:rPr>
          <w:rFonts w:ascii="Times New Roman" w:hAnsi="Times New Roman"/>
          <w:sz w:val="28"/>
          <w:szCs w:val="28"/>
        </w:rPr>
        <w:t xml:space="preserve"> leaving of a place of a road accident. When causing slight injuries to health of the victim or causing material damage to the victim </w:t>
      </w:r>
      <w:r>
        <w:rPr>
          <w:rFonts w:ascii="Times New Roman" w:hAnsi="Times New Roman"/>
          <w:sz w:val="28"/>
          <w:szCs w:val="28"/>
        </w:rPr>
        <w:t xml:space="preserve">the </w:t>
      </w:r>
      <w:r w:rsidRPr="00107206">
        <w:rPr>
          <w:rFonts w:ascii="Times New Roman" w:hAnsi="Times New Roman"/>
          <w:sz w:val="28"/>
          <w:szCs w:val="28"/>
        </w:rPr>
        <w:t xml:space="preserve">administrative responsibility arises according to </w:t>
      </w:r>
      <w:r>
        <w:rPr>
          <w:rFonts w:ascii="Times New Roman" w:hAnsi="Times New Roman"/>
          <w:sz w:val="28"/>
          <w:szCs w:val="28"/>
        </w:rPr>
        <w:t>A</w:t>
      </w:r>
      <w:r w:rsidRPr="00107206">
        <w:rPr>
          <w:rFonts w:ascii="Times New Roman" w:hAnsi="Times New Roman"/>
          <w:sz w:val="28"/>
          <w:szCs w:val="28"/>
        </w:rPr>
        <w:t>rticle 151.5 of this Code.</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sidRPr="00BE35A9">
        <w:rPr>
          <w:rFonts w:ascii="Times New Roman" w:hAnsi="Times New Roman"/>
          <w:sz w:val="28"/>
          <w:szCs w:val="28"/>
        </w:rPr>
        <w:t xml:space="preserve">If the road accident leads to heavy consequences, the public relations are already governed by provisions of the criminal law. </w:t>
      </w:r>
      <w:r>
        <w:rPr>
          <w:rFonts w:ascii="Times New Roman" w:hAnsi="Times New Roman"/>
          <w:sz w:val="28"/>
          <w:szCs w:val="28"/>
        </w:rPr>
        <w:t>Thus,</w:t>
      </w:r>
      <w:r w:rsidRPr="00BE35A9">
        <w:rPr>
          <w:rFonts w:ascii="Times New Roman" w:hAnsi="Times New Roman"/>
          <w:sz w:val="28"/>
          <w:szCs w:val="28"/>
        </w:rPr>
        <w:t xml:space="preserve"> according to Article 263.1 of the CC </w:t>
      </w:r>
      <w:r>
        <w:rPr>
          <w:rFonts w:ascii="Times New Roman" w:hAnsi="Times New Roman"/>
          <w:sz w:val="28"/>
          <w:szCs w:val="28"/>
        </w:rPr>
        <w:t>i</w:t>
      </w:r>
      <w:r w:rsidRPr="00BE35A9">
        <w:rPr>
          <w:rFonts w:ascii="Times New Roman" w:hAnsi="Times New Roman"/>
          <w:sz w:val="28"/>
          <w:szCs w:val="28"/>
        </w:rPr>
        <w:t>nfringement by the person managing automobile, tram or other mechanical vehicle, rules of traffic or</w:t>
      </w:r>
      <w:r>
        <w:rPr>
          <w:rFonts w:ascii="Times New Roman" w:hAnsi="Times New Roman"/>
          <w:sz w:val="28"/>
          <w:szCs w:val="28"/>
        </w:rPr>
        <w:t xml:space="preserve"> </w:t>
      </w:r>
      <w:r w:rsidRPr="00BE35A9">
        <w:rPr>
          <w:rFonts w:ascii="Times New Roman" w:hAnsi="Times New Roman"/>
          <w:sz w:val="28"/>
          <w:szCs w:val="28"/>
        </w:rPr>
        <w:t>operation of vehicles, committed on imprudence entailed causing of less serious or minor serious harm to</w:t>
      </w:r>
      <w:r>
        <w:rPr>
          <w:rFonts w:ascii="Times New Roman" w:hAnsi="Times New Roman"/>
          <w:sz w:val="28"/>
          <w:szCs w:val="28"/>
        </w:rPr>
        <w:t xml:space="preserve"> </w:t>
      </w:r>
      <w:r w:rsidRPr="00BE35A9">
        <w:rPr>
          <w:rFonts w:ascii="Times New Roman" w:hAnsi="Times New Roman"/>
          <w:sz w:val="28"/>
          <w:szCs w:val="28"/>
        </w:rPr>
        <w:t>health of a victim lead to criminal liability. Along with it</w:t>
      </w:r>
      <w:r>
        <w:rPr>
          <w:rFonts w:ascii="Times New Roman" w:hAnsi="Times New Roman"/>
          <w:sz w:val="28"/>
          <w:szCs w:val="28"/>
        </w:rPr>
        <w:t xml:space="preserve"> </w:t>
      </w:r>
      <w:r w:rsidRPr="00BE35A9">
        <w:rPr>
          <w:rFonts w:ascii="Times New Roman" w:hAnsi="Times New Roman"/>
          <w:sz w:val="28"/>
          <w:szCs w:val="28"/>
        </w:rPr>
        <w:t xml:space="preserve">Article 264 of this Code in case of approach of the consequences provided by </w:t>
      </w:r>
      <w:r>
        <w:rPr>
          <w:rFonts w:ascii="Times New Roman" w:hAnsi="Times New Roman"/>
          <w:sz w:val="28"/>
          <w:szCs w:val="28"/>
        </w:rPr>
        <w:t>A</w:t>
      </w:r>
      <w:r w:rsidRPr="00BE35A9">
        <w:rPr>
          <w:rFonts w:ascii="Times New Roman" w:hAnsi="Times New Roman"/>
          <w:sz w:val="28"/>
          <w:szCs w:val="28"/>
        </w:rPr>
        <w:t>rticle 263 of this Code defines leaving of a place of a road accident by the person who is operating the vehicle and broke the traffic regulation or operation of vehicles as</w:t>
      </w:r>
      <w:r>
        <w:rPr>
          <w:rFonts w:ascii="Times New Roman" w:hAnsi="Times New Roman"/>
          <w:sz w:val="28"/>
          <w:szCs w:val="28"/>
        </w:rPr>
        <w:t xml:space="preserve"> the</w:t>
      </w:r>
      <w:r w:rsidRPr="00BE35A9">
        <w:rPr>
          <w:rFonts w:ascii="Times New Roman" w:hAnsi="Times New Roman"/>
          <w:sz w:val="28"/>
          <w:szCs w:val="28"/>
        </w:rPr>
        <w:t xml:space="preserve"> criminal act.</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sidRPr="004C43A9">
        <w:rPr>
          <w:rFonts w:ascii="Times New Roman" w:hAnsi="Times New Roman"/>
          <w:sz w:val="28"/>
          <w:szCs w:val="28"/>
        </w:rPr>
        <w:t>It is necessary to consider that it is no coincidence</w:t>
      </w:r>
      <w:r>
        <w:rPr>
          <w:rFonts w:ascii="Times New Roman" w:hAnsi="Times New Roman"/>
          <w:sz w:val="28"/>
          <w:szCs w:val="28"/>
        </w:rPr>
        <w:t xml:space="preserve"> </w:t>
      </w:r>
      <w:r w:rsidRPr="004C43A9">
        <w:rPr>
          <w:rFonts w:ascii="Times New Roman" w:hAnsi="Times New Roman"/>
          <w:sz w:val="28"/>
          <w:szCs w:val="28"/>
        </w:rPr>
        <w:t>that this provision which is new in the national criminal legislation was included in the CC which came into force since September 1, 2000. Thus, in all member states a large number of road accidents became a serious problem, need of behavior of participants of these incidents according to interests of the victims and road and transport safety, and also a desirable combination of provisions of the law concerning the offenses of "hit</w:t>
      </w:r>
      <w:r>
        <w:rPr>
          <w:rFonts w:ascii="Times New Roman" w:hAnsi="Times New Roman"/>
          <w:sz w:val="28"/>
          <w:szCs w:val="28"/>
        </w:rPr>
        <w:t xml:space="preserve"> </w:t>
      </w:r>
      <w:r w:rsidRPr="004C43A9">
        <w:rPr>
          <w:rFonts w:ascii="Times New Roman" w:hAnsi="Times New Roman"/>
          <w:sz w:val="28"/>
          <w:szCs w:val="28"/>
        </w:rPr>
        <w:t>and</w:t>
      </w:r>
      <w:r>
        <w:rPr>
          <w:rFonts w:ascii="Times New Roman" w:hAnsi="Times New Roman"/>
          <w:sz w:val="28"/>
          <w:szCs w:val="28"/>
        </w:rPr>
        <w:t xml:space="preserve"> </w:t>
      </w:r>
      <w:r w:rsidRPr="004C43A9">
        <w:rPr>
          <w:rFonts w:ascii="Times New Roman" w:hAnsi="Times New Roman"/>
          <w:sz w:val="28"/>
          <w:szCs w:val="28"/>
        </w:rPr>
        <w:t>run" (leaving of a scene) the Committee of Ministers of the Council of Europe adopted on September 28, 1977 the Resolution (77) No. 29.</w:t>
      </w:r>
      <w:r>
        <w:rPr>
          <w:rFonts w:ascii="Times New Roman" w:hAnsi="Times New Roman"/>
          <w:sz w:val="28"/>
          <w:szCs w:val="28"/>
        </w:rPr>
        <w:t xml:space="preserve"> </w:t>
      </w:r>
      <w:r w:rsidRPr="004C43A9">
        <w:rPr>
          <w:rFonts w:ascii="Times New Roman" w:hAnsi="Times New Roman"/>
          <w:sz w:val="28"/>
          <w:szCs w:val="28"/>
        </w:rPr>
        <w:t xml:space="preserve">According to point 4 of this </w:t>
      </w:r>
      <w:r>
        <w:rPr>
          <w:rFonts w:ascii="Times New Roman" w:hAnsi="Times New Roman"/>
          <w:sz w:val="28"/>
          <w:szCs w:val="28"/>
        </w:rPr>
        <w:t xml:space="preserve">document </w:t>
      </w:r>
      <w:r w:rsidRPr="004C43A9">
        <w:rPr>
          <w:rFonts w:ascii="Times New Roman" w:hAnsi="Times New Roman"/>
          <w:sz w:val="28"/>
          <w:szCs w:val="28"/>
        </w:rPr>
        <w:t>the rules of behavior laid down should be designed to prevent any deliberate obstruction of the taking of relevant particulars concerning the accident, such as leaving the scene of the accident for the purpose of withholding from the appropriate persons or authorities information, in particular as to one's identity and/or as to one's vehicle</w:t>
      </w:r>
      <w:r>
        <w:rPr>
          <w:rFonts w:ascii="Times New Roman" w:hAnsi="Times New Roman"/>
          <w:sz w:val="28"/>
          <w:szCs w:val="28"/>
        </w:rPr>
        <w:t>.</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sidRPr="00564731">
        <w:rPr>
          <w:rFonts w:ascii="Times New Roman" w:hAnsi="Times New Roman"/>
          <w:sz w:val="28"/>
          <w:szCs w:val="28"/>
        </w:rPr>
        <w:t xml:space="preserve">Similar norm </w:t>
      </w:r>
      <w:r>
        <w:rPr>
          <w:rFonts w:ascii="Times New Roman" w:hAnsi="Times New Roman"/>
          <w:sz w:val="28"/>
          <w:szCs w:val="28"/>
        </w:rPr>
        <w:t xml:space="preserve">has been reflected </w:t>
      </w:r>
      <w:r w:rsidRPr="00564731">
        <w:rPr>
          <w:rFonts w:ascii="Times New Roman" w:hAnsi="Times New Roman"/>
          <w:sz w:val="28"/>
          <w:szCs w:val="28"/>
        </w:rPr>
        <w:t>in criminal laws of other European states and there</w:t>
      </w:r>
      <w:r>
        <w:rPr>
          <w:rFonts w:ascii="Times New Roman" w:hAnsi="Times New Roman"/>
          <w:sz w:val="28"/>
          <w:szCs w:val="28"/>
        </w:rPr>
        <w:t xml:space="preserve"> the</w:t>
      </w:r>
      <w:r w:rsidRPr="00564731">
        <w:rPr>
          <w:rFonts w:ascii="Times New Roman" w:hAnsi="Times New Roman"/>
          <w:sz w:val="28"/>
          <w:szCs w:val="28"/>
        </w:rPr>
        <w:t xml:space="preserve"> </w:t>
      </w:r>
      <w:r>
        <w:rPr>
          <w:rFonts w:ascii="Times New Roman" w:hAnsi="Times New Roman"/>
          <w:sz w:val="28"/>
          <w:szCs w:val="28"/>
        </w:rPr>
        <w:t xml:space="preserve">relevant </w:t>
      </w:r>
      <w:r w:rsidRPr="00564731">
        <w:rPr>
          <w:rFonts w:ascii="Times New Roman" w:hAnsi="Times New Roman"/>
          <w:sz w:val="28"/>
          <w:szCs w:val="28"/>
        </w:rPr>
        <w:t xml:space="preserve">jurisprudence was already created. For example, in the </w:t>
      </w:r>
      <w:r>
        <w:rPr>
          <w:rFonts w:ascii="Times New Roman" w:hAnsi="Times New Roman"/>
          <w:sz w:val="28"/>
          <w:szCs w:val="28"/>
        </w:rPr>
        <w:t>decision</w:t>
      </w:r>
      <w:r w:rsidRPr="00564731">
        <w:rPr>
          <w:rFonts w:ascii="Times New Roman" w:hAnsi="Times New Roman"/>
          <w:sz w:val="28"/>
          <w:szCs w:val="28"/>
        </w:rPr>
        <w:t xml:space="preserve"> of the Federal Constitutional Court of Germany </w:t>
      </w:r>
      <w:r>
        <w:rPr>
          <w:rFonts w:ascii="Times New Roman" w:hAnsi="Times New Roman"/>
          <w:sz w:val="28"/>
          <w:szCs w:val="28"/>
        </w:rPr>
        <w:t xml:space="preserve">as </w:t>
      </w:r>
      <w:r w:rsidRPr="00564731">
        <w:rPr>
          <w:rFonts w:ascii="Times New Roman" w:hAnsi="Times New Roman"/>
          <w:sz w:val="28"/>
          <w:szCs w:val="28"/>
        </w:rPr>
        <w:t xml:space="preserve">of May 29, 1963 it was specified that a duty of a law and order </w:t>
      </w:r>
      <w:r>
        <w:rPr>
          <w:rFonts w:ascii="Times New Roman" w:hAnsi="Times New Roman"/>
          <w:sz w:val="28"/>
          <w:szCs w:val="28"/>
        </w:rPr>
        <w:t xml:space="preserve">is </w:t>
      </w:r>
      <w:r w:rsidRPr="00564731">
        <w:rPr>
          <w:rFonts w:ascii="Times New Roman" w:hAnsi="Times New Roman"/>
          <w:sz w:val="28"/>
          <w:szCs w:val="28"/>
        </w:rPr>
        <w:t xml:space="preserve">to provide whenever possible payment of compensations to the victims of a road accident. Cancellation of </w:t>
      </w:r>
      <w:r>
        <w:rPr>
          <w:rFonts w:ascii="Times New Roman" w:hAnsi="Times New Roman"/>
          <w:sz w:val="28"/>
          <w:szCs w:val="28"/>
        </w:rPr>
        <w:t xml:space="preserve">provision concerning the leaving of a place of traffic </w:t>
      </w:r>
      <w:r w:rsidRPr="00564731">
        <w:rPr>
          <w:rFonts w:ascii="Times New Roman" w:hAnsi="Times New Roman"/>
          <w:sz w:val="28"/>
          <w:szCs w:val="28"/>
        </w:rPr>
        <w:t>accident</w:t>
      </w:r>
      <w:r>
        <w:rPr>
          <w:rFonts w:ascii="Times New Roman" w:hAnsi="Times New Roman"/>
          <w:sz w:val="28"/>
          <w:szCs w:val="28"/>
        </w:rPr>
        <w:t>,</w:t>
      </w:r>
      <w:r w:rsidRPr="00564731">
        <w:rPr>
          <w:rFonts w:ascii="Times New Roman" w:hAnsi="Times New Roman"/>
          <w:sz w:val="28"/>
          <w:szCs w:val="28"/>
        </w:rPr>
        <w:t xml:space="preserve"> which </w:t>
      </w:r>
      <w:r>
        <w:rPr>
          <w:rFonts w:ascii="Times New Roman" w:hAnsi="Times New Roman"/>
          <w:sz w:val="28"/>
          <w:szCs w:val="28"/>
        </w:rPr>
        <w:t xml:space="preserve">is specified by </w:t>
      </w:r>
      <w:r w:rsidRPr="00564731">
        <w:rPr>
          <w:rFonts w:ascii="Times New Roman" w:hAnsi="Times New Roman"/>
          <w:sz w:val="28"/>
          <w:szCs w:val="28"/>
        </w:rPr>
        <w:t>criminal legislation</w:t>
      </w:r>
      <w:r>
        <w:rPr>
          <w:rFonts w:ascii="Times New Roman" w:hAnsi="Times New Roman"/>
          <w:sz w:val="28"/>
          <w:szCs w:val="28"/>
        </w:rPr>
        <w:t xml:space="preserve"> as a </w:t>
      </w:r>
      <w:r w:rsidRPr="00564731">
        <w:rPr>
          <w:rFonts w:ascii="Times New Roman" w:hAnsi="Times New Roman"/>
          <w:sz w:val="28"/>
          <w:szCs w:val="28"/>
        </w:rPr>
        <w:t>criminal act</w:t>
      </w:r>
      <w:r>
        <w:rPr>
          <w:rFonts w:ascii="Times New Roman" w:hAnsi="Times New Roman"/>
          <w:sz w:val="28"/>
          <w:szCs w:val="28"/>
        </w:rPr>
        <w:t>,</w:t>
      </w:r>
      <w:r w:rsidRPr="00564731">
        <w:rPr>
          <w:rFonts w:ascii="Times New Roman" w:hAnsi="Times New Roman"/>
          <w:sz w:val="28"/>
          <w:szCs w:val="28"/>
        </w:rPr>
        <w:t xml:space="preserve"> in most cases would considerably reduce requirements of </w:t>
      </w:r>
      <w:r>
        <w:rPr>
          <w:rFonts w:ascii="Times New Roman" w:hAnsi="Times New Roman"/>
          <w:sz w:val="28"/>
          <w:szCs w:val="28"/>
        </w:rPr>
        <w:t xml:space="preserve">incidents’ </w:t>
      </w:r>
      <w:r w:rsidRPr="00564731">
        <w:rPr>
          <w:rFonts w:ascii="Times New Roman" w:hAnsi="Times New Roman"/>
          <w:sz w:val="28"/>
          <w:szCs w:val="28"/>
        </w:rPr>
        <w:t xml:space="preserve">victims </w:t>
      </w:r>
      <w:r>
        <w:rPr>
          <w:rFonts w:ascii="Times New Roman" w:hAnsi="Times New Roman"/>
          <w:sz w:val="28"/>
          <w:szCs w:val="28"/>
        </w:rPr>
        <w:t xml:space="preserve">with respect to </w:t>
      </w:r>
      <w:r w:rsidRPr="00564731">
        <w:rPr>
          <w:rFonts w:ascii="Times New Roman" w:hAnsi="Times New Roman"/>
          <w:sz w:val="28"/>
          <w:szCs w:val="28"/>
        </w:rPr>
        <w:t>civil compensations</w:t>
      </w:r>
      <w:r>
        <w:rPr>
          <w:rFonts w:ascii="Times New Roman" w:hAnsi="Times New Roman"/>
          <w:sz w:val="28"/>
          <w:szCs w:val="28"/>
        </w:rPr>
        <w:t>, and</w:t>
      </w:r>
      <w:r w:rsidRPr="00564731">
        <w:rPr>
          <w:rFonts w:ascii="Times New Roman" w:hAnsi="Times New Roman"/>
          <w:sz w:val="28"/>
          <w:szCs w:val="28"/>
        </w:rPr>
        <w:t xml:space="preserve"> even would make impossible investigation o</w:t>
      </w:r>
      <w:r>
        <w:rPr>
          <w:rFonts w:ascii="Times New Roman" w:hAnsi="Times New Roman"/>
          <w:sz w:val="28"/>
          <w:szCs w:val="28"/>
        </w:rPr>
        <w:t>f these incidents. Value and</w:t>
      </w:r>
      <w:r w:rsidRPr="00564731">
        <w:rPr>
          <w:rFonts w:ascii="Times New Roman" w:hAnsi="Times New Roman"/>
          <w:sz w:val="28"/>
          <w:szCs w:val="28"/>
        </w:rPr>
        <w:t xml:space="preserve"> purpose of </w:t>
      </w:r>
      <w:r>
        <w:rPr>
          <w:rFonts w:ascii="Times New Roman" w:hAnsi="Times New Roman"/>
          <w:sz w:val="28"/>
          <w:szCs w:val="28"/>
        </w:rPr>
        <w:t>A</w:t>
      </w:r>
      <w:r w:rsidRPr="00564731">
        <w:rPr>
          <w:rFonts w:ascii="Times New Roman" w:hAnsi="Times New Roman"/>
          <w:sz w:val="28"/>
          <w:szCs w:val="28"/>
        </w:rPr>
        <w:t xml:space="preserve">rticle 142 of the Criminal Code of Germany </w:t>
      </w:r>
      <w:r>
        <w:rPr>
          <w:rFonts w:ascii="Times New Roman" w:hAnsi="Times New Roman"/>
          <w:sz w:val="28"/>
          <w:szCs w:val="28"/>
        </w:rPr>
        <w:t xml:space="preserve">is </w:t>
      </w:r>
      <w:r w:rsidRPr="00564731">
        <w:rPr>
          <w:rFonts w:ascii="Times New Roman" w:hAnsi="Times New Roman"/>
          <w:sz w:val="28"/>
          <w:szCs w:val="28"/>
        </w:rPr>
        <w:t xml:space="preserve">to </w:t>
      </w:r>
      <w:r>
        <w:rPr>
          <w:rFonts w:ascii="Times New Roman" w:hAnsi="Times New Roman"/>
          <w:sz w:val="28"/>
          <w:szCs w:val="28"/>
        </w:rPr>
        <w:t>hold</w:t>
      </w:r>
      <w:r w:rsidRPr="00564731">
        <w:rPr>
          <w:rFonts w:ascii="Times New Roman" w:hAnsi="Times New Roman"/>
          <w:sz w:val="28"/>
          <w:szCs w:val="28"/>
        </w:rPr>
        <w:t xml:space="preserve"> from such behavior and to prevent evasion of any person from execution of possible obligations which can arise before persons </w:t>
      </w:r>
      <w:r>
        <w:rPr>
          <w:rFonts w:ascii="Times New Roman" w:hAnsi="Times New Roman"/>
          <w:sz w:val="28"/>
          <w:szCs w:val="28"/>
        </w:rPr>
        <w:t xml:space="preserve">harmed </w:t>
      </w:r>
      <w:r w:rsidRPr="00564731">
        <w:rPr>
          <w:rFonts w:ascii="Times New Roman" w:hAnsi="Times New Roman"/>
          <w:sz w:val="28"/>
          <w:szCs w:val="28"/>
        </w:rPr>
        <w:t>as a result of a road</w:t>
      </w:r>
      <w:r>
        <w:rPr>
          <w:rFonts w:ascii="Times New Roman" w:hAnsi="Times New Roman"/>
          <w:sz w:val="28"/>
          <w:szCs w:val="28"/>
        </w:rPr>
        <w:t xml:space="preserve"> accident. The principle of </w:t>
      </w:r>
      <w:r w:rsidRPr="00564731">
        <w:rPr>
          <w:rFonts w:ascii="Times New Roman" w:hAnsi="Times New Roman"/>
          <w:sz w:val="28"/>
          <w:szCs w:val="28"/>
        </w:rPr>
        <w:t>constitutional state is</w:t>
      </w:r>
      <w:r>
        <w:rPr>
          <w:rFonts w:ascii="Times New Roman" w:hAnsi="Times New Roman"/>
          <w:sz w:val="28"/>
          <w:szCs w:val="28"/>
        </w:rPr>
        <w:t xml:space="preserve"> </w:t>
      </w:r>
      <w:r w:rsidRPr="00564731">
        <w:rPr>
          <w:rFonts w:ascii="Times New Roman" w:hAnsi="Times New Roman"/>
          <w:sz w:val="28"/>
          <w:szCs w:val="28"/>
        </w:rPr>
        <w:t>n</w:t>
      </w:r>
      <w:r>
        <w:rPr>
          <w:rFonts w:ascii="Times New Roman" w:hAnsi="Times New Roman"/>
          <w:sz w:val="28"/>
          <w:szCs w:val="28"/>
        </w:rPr>
        <w:t>o</w:t>
      </w:r>
      <w:r w:rsidRPr="00564731">
        <w:rPr>
          <w:rFonts w:ascii="Times New Roman" w:hAnsi="Times New Roman"/>
          <w:sz w:val="28"/>
          <w:szCs w:val="28"/>
        </w:rPr>
        <w:t>t broke</w:t>
      </w:r>
      <w:r>
        <w:rPr>
          <w:rFonts w:ascii="Times New Roman" w:hAnsi="Times New Roman"/>
          <w:sz w:val="28"/>
          <w:szCs w:val="28"/>
        </w:rPr>
        <w:t>n</w:t>
      </w:r>
      <w:r w:rsidRPr="00564731">
        <w:rPr>
          <w:rFonts w:ascii="Times New Roman" w:hAnsi="Times New Roman"/>
          <w:sz w:val="28"/>
          <w:szCs w:val="28"/>
        </w:rPr>
        <w:t xml:space="preserve"> by this </w:t>
      </w:r>
      <w:r>
        <w:rPr>
          <w:rFonts w:ascii="Times New Roman" w:hAnsi="Times New Roman"/>
          <w:sz w:val="28"/>
          <w:szCs w:val="28"/>
        </w:rPr>
        <w:t>provision</w:t>
      </w:r>
      <w:r w:rsidRPr="00564731">
        <w:rPr>
          <w:rFonts w:ascii="Times New Roman" w:hAnsi="Times New Roman"/>
          <w:sz w:val="28"/>
          <w:szCs w:val="28"/>
        </w:rPr>
        <w:t>.</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sidRPr="005C069A">
        <w:rPr>
          <w:rFonts w:ascii="Times New Roman" w:hAnsi="Times New Roman"/>
          <w:sz w:val="28"/>
          <w:szCs w:val="28"/>
        </w:rPr>
        <w:t xml:space="preserve">According to jurisprudence of France created by Court of </w:t>
      </w:r>
      <w:r>
        <w:rPr>
          <w:rFonts w:ascii="Times New Roman" w:hAnsi="Times New Roman"/>
          <w:sz w:val="28"/>
          <w:szCs w:val="28"/>
        </w:rPr>
        <w:t>C</w:t>
      </w:r>
      <w:r w:rsidRPr="005C069A">
        <w:rPr>
          <w:rFonts w:ascii="Times New Roman" w:hAnsi="Times New Roman"/>
          <w:sz w:val="28"/>
          <w:szCs w:val="28"/>
        </w:rPr>
        <w:t xml:space="preserve">assation </w:t>
      </w:r>
      <w:r>
        <w:rPr>
          <w:rFonts w:ascii="Times New Roman" w:hAnsi="Times New Roman"/>
          <w:sz w:val="28"/>
          <w:szCs w:val="28"/>
        </w:rPr>
        <w:t xml:space="preserve">the </w:t>
      </w:r>
      <w:r w:rsidRPr="005C069A">
        <w:rPr>
          <w:rFonts w:ascii="Times New Roman" w:hAnsi="Times New Roman"/>
          <w:sz w:val="28"/>
          <w:szCs w:val="28"/>
        </w:rPr>
        <w:t>leaving of a place of a road accident, being</w:t>
      </w:r>
      <w:r>
        <w:rPr>
          <w:rFonts w:ascii="Times New Roman" w:hAnsi="Times New Roman"/>
          <w:sz w:val="28"/>
          <w:szCs w:val="28"/>
        </w:rPr>
        <w:t xml:space="preserve"> a</w:t>
      </w:r>
      <w:r w:rsidRPr="005C069A">
        <w:rPr>
          <w:rFonts w:ascii="Times New Roman" w:hAnsi="Times New Roman"/>
          <w:sz w:val="28"/>
          <w:szCs w:val="28"/>
        </w:rPr>
        <w:t xml:space="preserve"> deliberately committed crime, provides</w:t>
      </w:r>
      <w:r>
        <w:rPr>
          <w:rFonts w:ascii="Times New Roman" w:hAnsi="Times New Roman"/>
          <w:sz w:val="28"/>
          <w:szCs w:val="28"/>
        </w:rPr>
        <w:t xml:space="preserve"> the </w:t>
      </w:r>
      <w:r w:rsidRPr="005C069A">
        <w:rPr>
          <w:rFonts w:ascii="Times New Roman" w:hAnsi="Times New Roman"/>
          <w:sz w:val="28"/>
          <w:szCs w:val="28"/>
        </w:rPr>
        <w:t xml:space="preserve">will of the person </w:t>
      </w:r>
      <w:r>
        <w:rPr>
          <w:rFonts w:ascii="Times New Roman" w:hAnsi="Times New Roman"/>
          <w:sz w:val="28"/>
          <w:szCs w:val="28"/>
        </w:rPr>
        <w:t>who committed an</w:t>
      </w:r>
      <w:r w:rsidRPr="005C069A">
        <w:rPr>
          <w:rFonts w:ascii="Times New Roman" w:hAnsi="Times New Roman"/>
          <w:sz w:val="28"/>
          <w:szCs w:val="28"/>
        </w:rPr>
        <w:t xml:space="preserve"> incident to leave a scene, without having given the chance to identify his </w:t>
      </w:r>
      <w:r>
        <w:rPr>
          <w:rFonts w:ascii="Times New Roman" w:hAnsi="Times New Roman"/>
          <w:sz w:val="28"/>
          <w:szCs w:val="28"/>
        </w:rPr>
        <w:t>identity with</w:t>
      </w:r>
      <w:r w:rsidRPr="005C069A">
        <w:rPr>
          <w:rFonts w:ascii="Times New Roman" w:hAnsi="Times New Roman"/>
          <w:sz w:val="28"/>
          <w:szCs w:val="28"/>
        </w:rPr>
        <w:t xml:space="preserve"> purpose </w:t>
      </w:r>
      <w:r>
        <w:rPr>
          <w:rFonts w:ascii="Times New Roman" w:hAnsi="Times New Roman"/>
          <w:sz w:val="28"/>
          <w:szCs w:val="28"/>
        </w:rPr>
        <w:t>to</w:t>
      </w:r>
      <w:r w:rsidRPr="005C069A">
        <w:rPr>
          <w:rFonts w:ascii="Times New Roman" w:hAnsi="Times New Roman"/>
          <w:sz w:val="28"/>
          <w:szCs w:val="28"/>
        </w:rPr>
        <w:t xml:space="preserve"> avoid the civil and criminal responsibility. Respectively, the person </w:t>
      </w:r>
      <w:r>
        <w:rPr>
          <w:rFonts w:ascii="Times New Roman" w:hAnsi="Times New Roman"/>
          <w:sz w:val="28"/>
          <w:szCs w:val="28"/>
        </w:rPr>
        <w:t>who committed an</w:t>
      </w:r>
      <w:r w:rsidRPr="005C069A">
        <w:rPr>
          <w:rFonts w:ascii="Times New Roman" w:hAnsi="Times New Roman"/>
          <w:sz w:val="28"/>
          <w:szCs w:val="28"/>
        </w:rPr>
        <w:t xml:space="preserve"> incident </w:t>
      </w:r>
      <w:r>
        <w:rPr>
          <w:rFonts w:ascii="Times New Roman" w:hAnsi="Times New Roman"/>
          <w:sz w:val="28"/>
          <w:szCs w:val="28"/>
        </w:rPr>
        <w:t xml:space="preserve">with the purpose </w:t>
      </w:r>
      <w:r w:rsidRPr="005C069A">
        <w:rPr>
          <w:rFonts w:ascii="Times New Roman" w:hAnsi="Times New Roman"/>
          <w:sz w:val="28"/>
          <w:szCs w:val="28"/>
        </w:rPr>
        <w:t xml:space="preserve">to identify his </w:t>
      </w:r>
      <w:r>
        <w:rPr>
          <w:rFonts w:ascii="Times New Roman" w:hAnsi="Times New Roman"/>
          <w:sz w:val="28"/>
          <w:szCs w:val="28"/>
        </w:rPr>
        <w:t>identity</w:t>
      </w:r>
      <w:r w:rsidRPr="005C069A">
        <w:rPr>
          <w:rFonts w:ascii="Times New Roman" w:hAnsi="Times New Roman"/>
          <w:sz w:val="28"/>
          <w:szCs w:val="28"/>
        </w:rPr>
        <w:t xml:space="preserve"> incurs the obligation to remain on a</w:t>
      </w:r>
      <w:r>
        <w:rPr>
          <w:rFonts w:ascii="Times New Roman" w:hAnsi="Times New Roman"/>
          <w:sz w:val="28"/>
          <w:szCs w:val="28"/>
        </w:rPr>
        <w:t>n accident</w:t>
      </w:r>
      <w:r w:rsidRPr="005C069A">
        <w:rPr>
          <w:rFonts w:ascii="Times New Roman" w:hAnsi="Times New Roman"/>
          <w:sz w:val="28"/>
          <w:szCs w:val="28"/>
        </w:rPr>
        <w:t xml:space="preserve"> scene (</w:t>
      </w:r>
      <w:r>
        <w:rPr>
          <w:rFonts w:ascii="Times New Roman" w:hAnsi="Times New Roman"/>
          <w:sz w:val="28"/>
          <w:szCs w:val="28"/>
        </w:rPr>
        <w:t>decisions</w:t>
      </w:r>
      <w:r w:rsidRPr="005C069A">
        <w:rPr>
          <w:rFonts w:ascii="Times New Roman" w:hAnsi="Times New Roman"/>
          <w:sz w:val="28"/>
          <w:szCs w:val="28"/>
        </w:rPr>
        <w:t xml:space="preserve"> of March 17, 2010 and o</w:t>
      </w:r>
      <w:r>
        <w:rPr>
          <w:rFonts w:ascii="Times New Roman" w:hAnsi="Times New Roman"/>
          <w:sz w:val="28"/>
          <w:szCs w:val="28"/>
        </w:rPr>
        <w:t>f</w:t>
      </w:r>
      <w:r w:rsidRPr="005C069A">
        <w:rPr>
          <w:rFonts w:ascii="Times New Roman" w:hAnsi="Times New Roman"/>
          <w:sz w:val="28"/>
          <w:szCs w:val="28"/>
        </w:rPr>
        <w:t xml:space="preserve"> February 14, 2012).</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sidRPr="00C504F7">
        <w:rPr>
          <w:rFonts w:ascii="Times New Roman" w:hAnsi="Times New Roman"/>
          <w:sz w:val="28"/>
          <w:szCs w:val="28"/>
        </w:rPr>
        <w:t xml:space="preserve">The legal position of the Supreme Court of the United States of America also consists that the criminal offense of </w:t>
      </w:r>
      <w:r>
        <w:rPr>
          <w:rFonts w:ascii="Times New Roman" w:hAnsi="Times New Roman"/>
          <w:sz w:val="28"/>
          <w:szCs w:val="28"/>
        </w:rPr>
        <w:t>“</w:t>
      </w:r>
      <w:r w:rsidRPr="00C504F7">
        <w:rPr>
          <w:rFonts w:ascii="Times New Roman" w:hAnsi="Times New Roman"/>
          <w:sz w:val="28"/>
          <w:szCs w:val="28"/>
        </w:rPr>
        <w:t>hit</w:t>
      </w:r>
      <w:r>
        <w:rPr>
          <w:rFonts w:ascii="Times New Roman" w:hAnsi="Times New Roman"/>
          <w:sz w:val="28"/>
          <w:szCs w:val="28"/>
        </w:rPr>
        <w:t xml:space="preserve"> </w:t>
      </w:r>
      <w:r w:rsidRPr="00C504F7">
        <w:rPr>
          <w:rFonts w:ascii="Times New Roman" w:hAnsi="Times New Roman"/>
          <w:sz w:val="28"/>
          <w:szCs w:val="28"/>
        </w:rPr>
        <w:t>and</w:t>
      </w:r>
      <w:r>
        <w:rPr>
          <w:rFonts w:ascii="Times New Roman" w:hAnsi="Times New Roman"/>
          <w:sz w:val="28"/>
          <w:szCs w:val="28"/>
        </w:rPr>
        <w:t xml:space="preserve"> </w:t>
      </w:r>
      <w:r w:rsidRPr="00C504F7">
        <w:rPr>
          <w:rFonts w:ascii="Times New Roman" w:hAnsi="Times New Roman"/>
          <w:sz w:val="28"/>
          <w:szCs w:val="28"/>
        </w:rPr>
        <w:t>run</w:t>
      </w:r>
      <w:r>
        <w:rPr>
          <w:rFonts w:ascii="Times New Roman" w:hAnsi="Times New Roman"/>
          <w:sz w:val="28"/>
          <w:szCs w:val="28"/>
        </w:rPr>
        <w:t>”</w:t>
      </w:r>
      <w:r w:rsidRPr="00C504F7">
        <w:rPr>
          <w:rFonts w:ascii="Times New Roman" w:hAnsi="Times New Roman"/>
          <w:sz w:val="28"/>
          <w:szCs w:val="28"/>
        </w:rPr>
        <w:t xml:space="preserve"> (leaving of a scene) is directed not on mitigation of criminal prosecution, namely on ensuring execution of the civil liability which resulted from a road accident (</w:t>
      </w:r>
      <w:r>
        <w:rPr>
          <w:rFonts w:ascii="Times New Roman" w:hAnsi="Times New Roman"/>
          <w:sz w:val="28"/>
          <w:szCs w:val="28"/>
        </w:rPr>
        <w:t>decis</w:t>
      </w:r>
      <w:r w:rsidRPr="00C504F7">
        <w:rPr>
          <w:rFonts w:ascii="Times New Roman" w:hAnsi="Times New Roman"/>
          <w:sz w:val="28"/>
          <w:szCs w:val="28"/>
        </w:rPr>
        <w:t>ions of June 21, 2004 and on May 17, 1971).</w:t>
      </w:r>
    </w:p>
    <w:p w:rsidR="00F52655" w:rsidRDefault="00F52655" w:rsidP="00BE35A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The foregoing gives </w:t>
      </w:r>
      <w:r w:rsidRPr="001B5BB1">
        <w:rPr>
          <w:rFonts w:ascii="Times New Roman" w:hAnsi="Times New Roman"/>
          <w:sz w:val="28"/>
          <w:szCs w:val="28"/>
        </w:rPr>
        <w:t xml:space="preserve">the grounds to come to such conclusion that the purpose of </w:t>
      </w:r>
      <w:r>
        <w:rPr>
          <w:rFonts w:ascii="Times New Roman" w:hAnsi="Times New Roman"/>
          <w:sz w:val="28"/>
          <w:szCs w:val="28"/>
        </w:rPr>
        <w:t>A</w:t>
      </w:r>
      <w:r w:rsidRPr="001B5BB1">
        <w:rPr>
          <w:rFonts w:ascii="Times New Roman" w:hAnsi="Times New Roman"/>
          <w:sz w:val="28"/>
          <w:szCs w:val="28"/>
        </w:rPr>
        <w:t xml:space="preserve">rticle 264 </w:t>
      </w:r>
      <w:r>
        <w:rPr>
          <w:rFonts w:ascii="Times New Roman" w:hAnsi="Times New Roman"/>
          <w:sz w:val="28"/>
          <w:szCs w:val="28"/>
        </w:rPr>
        <w:t>of the CC,</w:t>
      </w:r>
      <w:r w:rsidRPr="001B5BB1">
        <w:rPr>
          <w:rFonts w:ascii="Times New Roman" w:hAnsi="Times New Roman"/>
          <w:sz w:val="28"/>
          <w:szCs w:val="28"/>
        </w:rPr>
        <w:t xml:space="preserve"> sense </w:t>
      </w:r>
      <w:r>
        <w:rPr>
          <w:rFonts w:ascii="Times New Roman" w:hAnsi="Times New Roman"/>
          <w:sz w:val="28"/>
          <w:szCs w:val="28"/>
        </w:rPr>
        <w:t xml:space="preserve">of </w:t>
      </w:r>
      <w:r w:rsidRPr="001B5BB1">
        <w:rPr>
          <w:rFonts w:ascii="Times New Roman" w:hAnsi="Times New Roman"/>
          <w:sz w:val="28"/>
          <w:szCs w:val="28"/>
        </w:rPr>
        <w:t>which bears universal character</w:t>
      </w:r>
      <w:r>
        <w:rPr>
          <w:rFonts w:ascii="Times New Roman" w:hAnsi="Times New Roman"/>
          <w:sz w:val="28"/>
          <w:szCs w:val="28"/>
        </w:rPr>
        <w:t>,</w:t>
      </w:r>
      <w:r w:rsidRPr="001B5BB1">
        <w:rPr>
          <w:rFonts w:ascii="Times New Roman" w:hAnsi="Times New Roman"/>
          <w:sz w:val="28"/>
          <w:szCs w:val="28"/>
        </w:rPr>
        <w:t xml:space="preserve"> consists in forcing </w:t>
      </w:r>
      <w:r>
        <w:rPr>
          <w:rFonts w:ascii="Times New Roman" w:hAnsi="Times New Roman"/>
          <w:sz w:val="28"/>
          <w:szCs w:val="28"/>
        </w:rPr>
        <w:t xml:space="preserve">of persons driving </w:t>
      </w:r>
      <w:r w:rsidRPr="001B5BB1">
        <w:rPr>
          <w:rFonts w:ascii="Times New Roman" w:hAnsi="Times New Roman"/>
          <w:sz w:val="28"/>
          <w:szCs w:val="28"/>
        </w:rPr>
        <w:t>transport</w:t>
      </w:r>
      <w:r>
        <w:rPr>
          <w:rFonts w:ascii="Times New Roman" w:hAnsi="Times New Roman"/>
          <w:sz w:val="28"/>
          <w:szCs w:val="28"/>
        </w:rPr>
        <w:t xml:space="preserve"> vehicle through </w:t>
      </w:r>
      <w:r w:rsidRPr="001B5BB1">
        <w:rPr>
          <w:rFonts w:ascii="Times New Roman" w:hAnsi="Times New Roman"/>
          <w:sz w:val="28"/>
          <w:szCs w:val="28"/>
        </w:rPr>
        <w:t xml:space="preserve">remaining </w:t>
      </w:r>
      <w:r>
        <w:rPr>
          <w:rFonts w:ascii="Times New Roman" w:hAnsi="Times New Roman"/>
          <w:sz w:val="28"/>
          <w:szCs w:val="28"/>
        </w:rPr>
        <w:t>at accident</w:t>
      </w:r>
      <w:r w:rsidRPr="001B5BB1">
        <w:rPr>
          <w:rFonts w:ascii="Times New Roman" w:hAnsi="Times New Roman"/>
          <w:sz w:val="28"/>
          <w:szCs w:val="28"/>
        </w:rPr>
        <w:t xml:space="preserve"> scene</w:t>
      </w:r>
      <w:r>
        <w:rPr>
          <w:rFonts w:ascii="Times New Roman" w:hAnsi="Times New Roman"/>
          <w:sz w:val="28"/>
          <w:szCs w:val="28"/>
        </w:rPr>
        <w:t xml:space="preserve"> </w:t>
      </w:r>
      <w:r w:rsidRPr="001B5BB1">
        <w:rPr>
          <w:rFonts w:ascii="Times New Roman" w:hAnsi="Times New Roman"/>
          <w:sz w:val="28"/>
          <w:szCs w:val="28"/>
        </w:rPr>
        <w:t xml:space="preserve">right after the </w:t>
      </w:r>
      <w:r>
        <w:rPr>
          <w:rFonts w:ascii="Times New Roman" w:hAnsi="Times New Roman"/>
          <w:sz w:val="28"/>
          <w:szCs w:val="28"/>
        </w:rPr>
        <w:t>accident by any means</w:t>
      </w:r>
      <w:r w:rsidRPr="001B5BB1">
        <w:rPr>
          <w:rFonts w:ascii="Times New Roman" w:hAnsi="Times New Roman"/>
          <w:sz w:val="28"/>
          <w:szCs w:val="28"/>
        </w:rPr>
        <w:t xml:space="preserve"> to inform </w:t>
      </w:r>
      <w:r>
        <w:rPr>
          <w:rFonts w:ascii="Times New Roman" w:hAnsi="Times New Roman"/>
          <w:sz w:val="28"/>
          <w:szCs w:val="28"/>
        </w:rPr>
        <w:t>relevant authorities on their identity</w:t>
      </w:r>
      <w:r w:rsidRPr="001B5BB1">
        <w:rPr>
          <w:rFonts w:ascii="Times New Roman" w:hAnsi="Times New Roman"/>
          <w:sz w:val="28"/>
          <w:szCs w:val="28"/>
        </w:rPr>
        <w:t xml:space="preserve"> </w:t>
      </w:r>
      <w:r>
        <w:rPr>
          <w:rFonts w:ascii="Times New Roman" w:hAnsi="Times New Roman"/>
          <w:sz w:val="28"/>
          <w:szCs w:val="28"/>
        </w:rPr>
        <w:t xml:space="preserve">in order to have an opportunity later </w:t>
      </w:r>
      <w:r w:rsidRPr="001B5BB1">
        <w:rPr>
          <w:rFonts w:ascii="Times New Roman" w:hAnsi="Times New Roman"/>
          <w:sz w:val="28"/>
          <w:szCs w:val="28"/>
        </w:rPr>
        <w:t xml:space="preserve">to restore civil rights </w:t>
      </w:r>
      <w:r>
        <w:rPr>
          <w:rFonts w:ascii="Times New Roman" w:hAnsi="Times New Roman"/>
          <w:sz w:val="28"/>
          <w:szCs w:val="28"/>
        </w:rPr>
        <w:t xml:space="preserve">of a </w:t>
      </w:r>
      <w:r w:rsidRPr="001B5BB1">
        <w:rPr>
          <w:rFonts w:ascii="Times New Roman" w:hAnsi="Times New Roman"/>
          <w:sz w:val="28"/>
          <w:szCs w:val="28"/>
        </w:rPr>
        <w:t>road accident</w:t>
      </w:r>
      <w:r>
        <w:rPr>
          <w:rFonts w:ascii="Times New Roman" w:hAnsi="Times New Roman"/>
          <w:sz w:val="28"/>
          <w:szCs w:val="28"/>
        </w:rPr>
        <w:t xml:space="preserve">’s </w:t>
      </w:r>
      <w:r w:rsidRPr="001B5BB1">
        <w:rPr>
          <w:rFonts w:ascii="Times New Roman" w:hAnsi="Times New Roman"/>
          <w:sz w:val="28"/>
          <w:szCs w:val="28"/>
        </w:rPr>
        <w:t>victim.</w:t>
      </w:r>
      <w:r>
        <w:rPr>
          <w:rFonts w:ascii="Times New Roman" w:hAnsi="Times New Roman"/>
          <w:sz w:val="28"/>
          <w:szCs w:val="28"/>
        </w:rPr>
        <w:t xml:space="preserve"> </w:t>
      </w:r>
      <w:r w:rsidRPr="00FE7681">
        <w:rPr>
          <w:rFonts w:ascii="Times New Roman" w:hAnsi="Times New Roman"/>
          <w:sz w:val="28"/>
          <w:szCs w:val="28"/>
        </w:rPr>
        <w:t>Thereby</w:t>
      </w:r>
      <w:r>
        <w:rPr>
          <w:rFonts w:ascii="Times New Roman" w:hAnsi="Times New Roman"/>
          <w:sz w:val="28"/>
          <w:szCs w:val="28"/>
        </w:rPr>
        <w:t xml:space="preserve"> </w:t>
      </w:r>
      <w:r w:rsidRPr="001B5BB1">
        <w:rPr>
          <w:rFonts w:ascii="Times New Roman" w:hAnsi="Times New Roman"/>
          <w:sz w:val="28"/>
          <w:szCs w:val="28"/>
        </w:rPr>
        <w:t>to the victim to which health</w:t>
      </w:r>
      <w:r>
        <w:rPr>
          <w:rFonts w:ascii="Times New Roman" w:hAnsi="Times New Roman"/>
          <w:sz w:val="28"/>
          <w:szCs w:val="28"/>
        </w:rPr>
        <w:t xml:space="preserve">, </w:t>
      </w:r>
      <w:r w:rsidRPr="001B5BB1">
        <w:rPr>
          <w:rFonts w:ascii="Times New Roman" w:hAnsi="Times New Roman"/>
          <w:sz w:val="28"/>
          <w:szCs w:val="28"/>
        </w:rPr>
        <w:t>as a result of a road accident</w:t>
      </w:r>
      <w:r>
        <w:rPr>
          <w:rFonts w:ascii="Times New Roman" w:hAnsi="Times New Roman"/>
          <w:sz w:val="28"/>
          <w:szCs w:val="28"/>
        </w:rPr>
        <w:t>,</w:t>
      </w:r>
      <w:r w:rsidRPr="001B5BB1">
        <w:rPr>
          <w:rFonts w:ascii="Times New Roman" w:hAnsi="Times New Roman"/>
          <w:sz w:val="28"/>
          <w:szCs w:val="28"/>
        </w:rPr>
        <w:t xml:space="preserve"> less </w:t>
      </w:r>
      <w:r>
        <w:rPr>
          <w:rFonts w:ascii="Times New Roman" w:hAnsi="Times New Roman"/>
          <w:sz w:val="28"/>
          <w:szCs w:val="28"/>
        </w:rPr>
        <w:t>serious injury</w:t>
      </w:r>
      <w:r w:rsidRPr="001B5BB1">
        <w:rPr>
          <w:rFonts w:ascii="Times New Roman" w:hAnsi="Times New Roman"/>
          <w:sz w:val="28"/>
          <w:szCs w:val="28"/>
        </w:rPr>
        <w:t xml:space="preserve"> was done is given the chance at once to receive reliable information about the person </w:t>
      </w:r>
      <w:r>
        <w:rPr>
          <w:rFonts w:ascii="Times New Roman" w:hAnsi="Times New Roman"/>
          <w:sz w:val="28"/>
          <w:szCs w:val="28"/>
        </w:rPr>
        <w:t>driving the</w:t>
      </w:r>
      <w:r w:rsidRPr="001B5BB1">
        <w:rPr>
          <w:rFonts w:ascii="Times New Roman" w:hAnsi="Times New Roman"/>
          <w:sz w:val="28"/>
          <w:szCs w:val="28"/>
        </w:rPr>
        <w:t xml:space="preserve"> transport </w:t>
      </w:r>
      <w:r>
        <w:rPr>
          <w:rFonts w:ascii="Times New Roman" w:hAnsi="Times New Roman"/>
          <w:sz w:val="28"/>
          <w:szCs w:val="28"/>
        </w:rPr>
        <w:t>vehicle</w:t>
      </w:r>
      <w:r w:rsidRPr="001B5BB1">
        <w:rPr>
          <w:rFonts w:ascii="Times New Roman" w:hAnsi="Times New Roman"/>
          <w:sz w:val="28"/>
          <w:szCs w:val="28"/>
        </w:rPr>
        <w:t xml:space="preserve">. Respectively this provision of the criminal law </w:t>
      </w:r>
      <w:r>
        <w:rPr>
          <w:rFonts w:ascii="Times New Roman" w:hAnsi="Times New Roman"/>
          <w:sz w:val="28"/>
          <w:szCs w:val="28"/>
        </w:rPr>
        <w:t>commits a person driving the</w:t>
      </w:r>
      <w:r w:rsidRPr="001B5BB1">
        <w:rPr>
          <w:rFonts w:ascii="Times New Roman" w:hAnsi="Times New Roman"/>
          <w:sz w:val="28"/>
          <w:szCs w:val="28"/>
        </w:rPr>
        <w:t xml:space="preserve"> transport </w:t>
      </w:r>
      <w:r>
        <w:rPr>
          <w:rFonts w:ascii="Times New Roman" w:hAnsi="Times New Roman"/>
          <w:sz w:val="28"/>
          <w:szCs w:val="28"/>
        </w:rPr>
        <w:t xml:space="preserve">vehicle to remain at </w:t>
      </w:r>
      <w:r w:rsidRPr="001B5BB1">
        <w:rPr>
          <w:rFonts w:ascii="Times New Roman" w:hAnsi="Times New Roman"/>
          <w:sz w:val="28"/>
          <w:szCs w:val="28"/>
        </w:rPr>
        <w:t>a</w:t>
      </w:r>
      <w:r>
        <w:rPr>
          <w:rFonts w:ascii="Times New Roman" w:hAnsi="Times New Roman"/>
          <w:sz w:val="28"/>
          <w:szCs w:val="28"/>
        </w:rPr>
        <w:t>ccident</w:t>
      </w:r>
      <w:r w:rsidRPr="001B5BB1">
        <w:rPr>
          <w:rFonts w:ascii="Times New Roman" w:hAnsi="Times New Roman"/>
          <w:sz w:val="28"/>
          <w:szCs w:val="28"/>
        </w:rPr>
        <w:t xml:space="preserve"> scene</w:t>
      </w:r>
      <w:r>
        <w:rPr>
          <w:rFonts w:ascii="Times New Roman" w:hAnsi="Times New Roman"/>
          <w:sz w:val="28"/>
          <w:szCs w:val="28"/>
        </w:rPr>
        <w:t xml:space="preserve"> right </w:t>
      </w:r>
      <w:r w:rsidRPr="001B5BB1">
        <w:rPr>
          <w:rFonts w:ascii="Times New Roman" w:hAnsi="Times New Roman"/>
          <w:sz w:val="28"/>
          <w:szCs w:val="28"/>
        </w:rPr>
        <w:t xml:space="preserve">after incident, </w:t>
      </w:r>
      <w:r>
        <w:rPr>
          <w:rFonts w:ascii="Times New Roman" w:hAnsi="Times New Roman"/>
          <w:sz w:val="28"/>
          <w:szCs w:val="28"/>
        </w:rPr>
        <w:t xml:space="preserve">to provide </w:t>
      </w:r>
      <w:r w:rsidRPr="001B5BB1">
        <w:rPr>
          <w:rFonts w:ascii="Times New Roman" w:hAnsi="Times New Roman"/>
          <w:sz w:val="28"/>
          <w:szCs w:val="28"/>
        </w:rPr>
        <w:t xml:space="preserve">necessary information for </w:t>
      </w:r>
      <w:r>
        <w:rPr>
          <w:rFonts w:ascii="Times New Roman" w:hAnsi="Times New Roman"/>
          <w:sz w:val="28"/>
          <w:szCs w:val="28"/>
        </w:rPr>
        <w:t xml:space="preserve">his/her </w:t>
      </w:r>
      <w:r w:rsidRPr="001B5BB1">
        <w:rPr>
          <w:rFonts w:ascii="Times New Roman" w:hAnsi="Times New Roman"/>
          <w:sz w:val="28"/>
          <w:szCs w:val="28"/>
        </w:rPr>
        <w:t xml:space="preserve">identification and simplification of subsequent ensuring the civil rights. Such information has to be transferred to the person to health </w:t>
      </w:r>
      <w:r>
        <w:rPr>
          <w:rFonts w:ascii="Times New Roman" w:hAnsi="Times New Roman"/>
          <w:sz w:val="28"/>
          <w:szCs w:val="28"/>
        </w:rPr>
        <w:t xml:space="preserve">of </w:t>
      </w:r>
      <w:r w:rsidRPr="001B5BB1">
        <w:rPr>
          <w:rFonts w:ascii="Times New Roman" w:hAnsi="Times New Roman"/>
          <w:sz w:val="28"/>
          <w:szCs w:val="28"/>
        </w:rPr>
        <w:t>wh</w:t>
      </w:r>
      <w:r>
        <w:rPr>
          <w:rFonts w:ascii="Times New Roman" w:hAnsi="Times New Roman"/>
          <w:sz w:val="28"/>
          <w:szCs w:val="28"/>
        </w:rPr>
        <w:t>om</w:t>
      </w:r>
      <w:r w:rsidRPr="001B5BB1">
        <w:rPr>
          <w:rFonts w:ascii="Times New Roman" w:hAnsi="Times New Roman"/>
          <w:sz w:val="28"/>
          <w:szCs w:val="28"/>
        </w:rPr>
        <w:t xml:space="preserve"> is done</w:t>
      </w:r>
      <w:r>
        <w:rPr>
          <w:rFonts w:ascii="Times New Roman" w:hAnsi="Times New Roman"/>
          <w:sz w:val="28"/>
          <w:szCs w:val="28"/>
        </w:rPr>
        <w:t xml:space="preserve"> the</w:t>
      </w:r>
      <w:r w:rsidRPr="001B5BB1">
        <w:rPr>
          <w:rFonts w:ascii="Times New Roman" w:hAnsi="Times New Roman"/>
          <w:sz w:val="28"/>
          <w:szCs w:val="28"/>
        </w:rPr>
        <w:t xml:space="preserve"> harm and if it is impossible – to other person providing </w:t>
      </w:r>
      <w:r>
        <w:rPr>
          <w:rFonts w:ascii="Times New Roman" w:hAnsi="Times New Roman"/>
          <w:sz w:val="28"/>
          <w:szCs w:val="28"/>
        </w:rPr>
        <w:t>his</w:t>
      </w:r>
      <w:r w:rsidRPr="001B5BB1">
        <w:rPr>
          <w:rFonts w:ascii="Times New Roman" w:hAnsi="Times New Roman"/>
          <w:sz w:val="28"/>
          <w:szCs w:val="28"/>
        </w:rPr>
        <w:t xml:space="preserve"> interests. </w:t>
      </w:r>
      <w:r>
        <w:rPr>
          <w:rFonts w:ascii="Times New Roman" w:hAnsi="Times New Roman"/>
          <w:sz w:val="28"/>
          <w:szCs w:val="28"/>
        </w:rPr>
        <w:t>At the same</w:t>
      </w:r>
      <w:r w:rsidRPr="001B5BB1">
        <w:rPr>
          <w:rFonts w:ascii="Times New Roman" w:hAnsi="Times New Roman"/>
          <w:sz w:val="28"/>
          <w:szCs w:val="28"/>
        </w:rPr>
        <w:t xml:space="preserve"> time</w:t>
      </w:r>
      <w:r>
        <w:rPr>
          <w:rFonts w:ascii="Times New Roman" w:hAnsi="Times New Roman"/>
          <w:sz w:val="28"/>
          <w:szCs w:val="28"/>
        </w:rPr>
        <w:t>,</w:t>
      </w:r>
      <w:r w:rsidRPr="001B5BB1">
        <w:rPr>
          <w:rFonts w:ascii="Times New Roman" w:hAnsi="Times New Roman"/>
          <w:sz w:val="28"/>
          <w:szCs w:val="28"/>
        </w:rPr>
        <w:t xml:space="preserve"> it is necessary to consider that leaving of a place of a road accident for any reason by the person </w:t>
      </w:r>
      <w:r>
        <w:rPr>
          <w:rFonts w:ascii="Times New Roman" w:hAnsi="Times New Roman"/>
          <w:sz w:val="28"/>
          <w:szCs w:val="28"/>
        </w:rPr>
        <w:t>driving</w:t>
      </w:r>
      <w:r w:rsidRPr="001B5BB1">
        <w:rPr>
          <w:rFonts w:ascii="Times New Roman" w:hAnsi="Times New Roman"/>
          <w:sz w:val="28"/>
          <w:szCs w:val="28"/>
        </w:rPr>
        <w:t xml:space="preserve"> the vehicle, including </w:t>
      </w:r>
      <w:r>
        <w:rPr>
          <w:rFonts w:ascii="Times New Roman" w:hAnsi="Times New Roman"/>
          <w:sz w:val="28"/>
          <w:szCs w:val="28"/>
        </w:rPr>
        <w:t>the</w:t>
      </w:r>
      <w:r w:rsidRPr="001B5BB1">
        <w:rPr>
          <w:rFonts w:ascii="Times New Roman" w:hAnsi="Times New Roman"/>
          <w:sz w:val="28"/>
          <w:szCs w:val="28"/>
        </w:rPr>
        <w:t xml:space="preserve"> bring</w:t>
      </w:r>
      <w:r>
        <w:rPr>
          <w:rFonts w:ascii="Times New Roman" w:hAnsi="Times New Roman"/>
          <w:sz w:val="28"/>
          <w:szCs w:val="28"/>
        </w:rPr>
        <w:t xml:space="preserve">ing of </w:t>
      </w:r>
      <w:r w:rsidRPr="001B5BB1">
        <w:rPr>
          <w:rFonts w:ascii="Times New Roman" w:hAnsi="Times New Roman"/>
          <w:sz w:val="28"/>
          <w:szCs w:val="28"/>
        </w:rPr>
        <w:t xml:space="preserve">the victim to medical institution as it is specified in the </w:t>
      </w:r>
      <w:r>
        <w:rPr>
          <w:rFonts w:ascii="Times New Roman" w:hAnsi="Times New Roman"/>
          <w:sz w:val="28"/>
          <w:szCs w:val="28"/>
        </w:rPr>
        <w:t>inquiry</w:t>
      </w:r>
      <w:r w:rsidRPr="001B5BB1">
        <w:rPr>
          <w:rFonts w:ascii="Times New Roman" w:hAnsi="Times New Roman"/>
          <w:sz w:val="28"/>
          <w:szCs w:val="28"/>
        </w:rPr>
        <w:t xml:space="preserve"> does</w:t>
      </w:r>
      <w:r>
        <w:rPr>
          <w:rFonts w:ascii="Times New Roman" w:hAnsi="Times New Roman"/>
          <w:sz w:val="28"/>
          <w:szCs w:val="28"/>
        </w:rPr>
        <w:t xml:space="preserve"> </w:t>
      </w:r>
      <w:r w:rsidRPr="001B5BB1">
        <w:rPr>
          <w:rFonts w:ascii="Times New Roman" w:hAnsi="Times New Roman"/>
          <w:sz w:val="28"/>
          <w:szCs w:val="28"/>
        </w:rPr>
        <w:t>n</w:t>
      </w:r>
      <w:r>
        <w:rPr>
          <w:rFonts w:ascii="Times New Roman" w:hAnsi="Times New Roman"/>
          <w:sz w:val="28"/>
          <w:szCs w:val="28"/>
        </w:rPr>
        <w:t>o</w:t>
      </w:r>
      <w:r w:rsidRPr="001B5BB1">
        <w:rPr>
          <w:rFonts w:ascii="Times New Roman" w:hAnsi="Times New Roman"/>
          <w:sz w:val="28"/>
          <w:szCs w:val="28"/>
        </w:rPr>
        <w:t xml:space="preserve">t exempt from the obligation </w:t>
      </w:r>
      <w:r>
        <w:rPr>
          <w:rFonts w:ascii="Times New Roman" w:hAnsi="Times New Roman"/>
          <w:sz w:val="28"/>
          <w:szCs w:val="28"/>
        </w:rPr>
        <w:t>by any</w:t>
      </w:r>
      <w:r w:rsidRPr="001B5BB1">
        <w:rPr>
          <w:rFonts w:ascii="Times New Roman" w:hAnsi="Times New Roman"/>
          <w:sz w:val="28"/>
          <w:szCs w:val="28"/>
        </w:rPr>
        <w:t xml:space="preserve"> means </w:t>
      </w:r>
      <w:r>
        <w:rPr>
          <w:rFonts w:ascii="Times New Roman" w:hAnsi="Times New Roman"/>
          <w:sz w:val="28"/>
          <w:szCs w:val="28"/>
        </w:rPr>
        <w:t>to inform</w:t>
      </w:r>
      <w:r w:rsidRPr="001B5BB1">
        <w:rPr>
          <w:rFonts w:ascii="Times New Roman" w:hAnsi="Times New Roman"/>
          <w:sz w:val="28"/>
          <w:szCs w:val="28"/>
        </w:rPr>
        <w:t xml:space="preserve"> the victim </w:t>
      </w:r>
      <w:r>
        <w:rPr>
          <w:rFonts w:ascii="Times New Roman" w:hAnsi="Times New Roman"/>
          <w:sz w:val="28"/>
          <w:szCs w:val="28"/>
        </w:rPr>
        <w:t>on his/her identity</w:t>
      </w:r>
      <w:r w:rsidRPr="001B5BB1">
        <w:rPr>
          <w:rFonts w:ascii="Times New Roman" w:hAnsi="Times New Roman"/>
          <w:sz w:val="28"/>
          <w:szCs w:val="28"/>
        </w:rPr>
        <w:t>.</w:t>
      </w:r>
    </w:p>
    <w:p w:rsidR="00F52655" w:rsidRDefault="00F52655" w:rsidP="0004683B">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Such approach</w:t>
      </w:r>
      <w:r w:rsidRPr="008915CB">
        <w:rPr>
          <w:rFonts w:ascii="Times New Roman" w:hAnsi="Times New Roman"/>
          <w:sz w:val="28"/>
          <w:szCs w:val="28"/>
        </w:rPr>
        <w:t xml:space="preserve"> also serves </w:t>
      </w:r>
      <w:r>
        <w:rPr>
          <w:rFonts w:ascii="Times New Roman" w:hAnsi="Times New Roman"/>
          <w:sz w:val="28"/>
          <w:szCs w:val="28"/>
        </w:rPr>
        <w:t>for execution by driver of</w:t>
      </w:r>
      <w:r w:rsidRPr="008915CB">
        <w:rPr>
          <w:rFonts w:ascii="Times New Roman" w:hAnsi="Times New Roman"/>
          <w:sz w:val="28"/>
          <w:szCs w:val="28"/>
        </w:rPr>
        <w:t xml:space="preserve"> duties specified in </w:t>
      </w:r>
      <w:r>
        <w:rPr>
          <w:rFonts w:ascii="Times New Roman" w:hAnsi="Times New Roman"/>
          <w:sz w:val="28"/>
          <w:szCs w:val="28"/>
        </w:rPr>
        <w:t>the A</w:t>
      </w:r>
      <w:r w:rsidRPr="008915CB">
        <w:rPr>
          <w:rFonts w:ascii="Times New Roman" w:hAnsi="Times New Roman"/>
          <w:sz w:val="28"/>
          <w:szCs w:val="28"/>
        </w:rPr>
        <w:t>rticle 37</w:t>
      </w:r>
      <w:r>
        <w:rPr>
          <w:rFonts w:ascii="Times New Roman" w:hAnsi="Times New Roman"/>
          <w:sz w:val="28"/>
          <w:szCs w:val="28"/>
        </w:rPr>
        <w:t>.4</w:t>
      </w:r>
      <w:r w:rsidRPr="008915CB">
        <w:rPr>
          <w:rFonts w:ascii="Times New Roman" w:hAnsi="Times New Roman"/>
          <w:sz w:val="28"/>
          <w:szCs w:val="28"/>
        </w:rPr>
        <w:t xml:space="preserve"> of the Law </w:t>
      </w:r>
      <w:r>
        <w:rPr>
          <w:rFonts w:ascii="Times New Roman" w:hAnsi="Times New Roman"/>
          <w:sz w:val="28"/>
          <w:szCs w:val="28"/>
        </w:rPr>
        <w:t>“On Road</w:t>
      </w:r>
      <w:r w:rsidRPr="008313DD">
        <w:rPr>
          <w:rFonts w:ascii="Times New Roman" w:hAnsi="Times New Roman"/>
          <w:sz w:val="28"/>
          <w:szCs w:val="28"/>
        </w:rPr>
        <w:t xml:space="preserve"> Traffic</w:t>
      </w:r>
      <w:r>
        <w:rPr>
          <w:rFonts w:ascii="Times New Roman" w:hAnsi="Times New Roman"/>
          <w:sz w:val="28"/>
          <w:szCs w:val="28"/>
        </w:rPr>
        <w:t>”</w:t>
      </w:r>
      <w:r w:rsidRPr="008915CB">
        <w:rPr>
          <w:rFonts w:ascii="Times New Roman" w:hAnsi="Times New Roman"/>
          <w:sz w:val="28"/>
          <w:szCs w:val="28"/>
        </w:rPr>
        <w:t xml:space="preserve"> and by that whenever possible immediate elimination of consequences of a road accident. Proceeding from this position</w:t>
      </w:r>
      <w:r>
        <w:rPr>
          <w:rFonts w:ascii="Times New Roman" w:hAnsi="Times New Roman"/>
          <w:sz w:val="28"/>
          <w:szCs w:val="28"/>
        </w:rPr>
        <w:t xml:space="preserve"> the</w:t>
      </w:r>
      <w:r w:rsidRPr="008915CB">
        <w:rPr>
          <w:rFonts w:ascii="Times New Roman" w:hAnsi="Times New Roman"/>
          <w:sz w:val="28"/>
          <w:szCs w:val="28"/>
        </w:rPr>
        <w:t xml:space="preserve"> Plenum of the Constitutional Court specified in the </w:t>
      </w:r>
      <w:r>
        <w:rPr>
          <w:rFonts w:ascii="Times New Roman" w:hAnsi="Times New Roman"/>
          <w:sz w:val="28"/>
          <w:szCs w:val="28"/>
        </w:rPr>
        <w:t xml:space="preserve">decision as </w:t>
      </w:r>
      <w:r w:rsidRPr="008915CB">
        <w:rPr>
          <w:rFonts w:ascii="Times New Roman" w:hAnsi="Times New Roman"/>
          <w:sz w:val="28"/>
          <w:szCs w:val="28"/>
        </w:rPr>
        <w:t xml:space="preserve">of January 29, 2004 that </w:t>
      </w:r>
      <w:r>
        <w:rPr>
          <w:rFonts w:ascii="Times New Roman" w:hAnsi="Times New Roman"/>
          <w:sz w:val="28"/>
          <w:szCs w:val="28"/>
        </w:rPr>
        <w:t xml:space="preserve">the </w:t>
      </w:r>
      <w:r w:rsidRPr="005F1B49">
        <w:rPr>
          <w:rFonts w:ascii="Times New Roman" w:hAnsi="Times New Roman"/>
          <w:color w:val="000000"/>
          <w:sz w:val="28"/>
          <w:szCs w:val="28"/>
          <w:shd w:val="clear" w:color="auto" w:fill="FFFFFF"/>
        </w:rPr>
        <w:t>Article 264 of the Criminal Code, in compliance with the Law “On Road Traffic”, requires a driver of a mechanical transport vehicle in a situation of a traffic accident to provide possible first aid to victims of the accident, call the ambulance service and, in case of a life-threatening injury, transport the victims to a nearest health facility by transport going in the same direction or, failing that, by own transport.</w:t>
      </w:r>
    </w:p>
    <w:p w:rsidR="00F52655" w:rsidRDefault="00F52655" w:rsidP="0004683B">
      <w:pPr>
        <w:autoSpaceDE w:val="0"/>
        <w:autoSpaceDN w:val="0"/>
        <w:adjustRightInd w:val="0"/>
        <w:spacing w:after="0" w:line="240" w:lineRule="auto"/>
        <w:ind w:firstLine="567"/>
        <w:jc w:val="both"/>
        <w:rPr>
          <w:rFonts w:ascii="Times New Roman" w:hAnsi="Times New Roman"/>
          <w:sz w:val="28"/>
          <w:szCs w:val="28"/>
        </w:rPr>
      </w:pPr>
      <w:r w:rsidRPr="00392E8C">
        <w:rPr>
          <w:rFonts w:ascii="Times New Roman" w:hAnsi="Times New Roman"/>
          <w:sz w:val="28"/>
          <w:szCs w:val="28"/>
        </w:rPr>
        <w:t>As for compliance of a duty of vehicle</w:t>
      </w:r>
      <w:r>
        <w:rPr>
          <w:rFonts w:ascii="Times New Roman" w:hAnsi="Times New Roman"/>
          <w:sz w:val="28"/>
          <w:szCs w:val="28"/>
        </w:rPr>
        <w:t xml:space="preserve">’s </w:t>
      </w:r>
      <w:r w:rsidRPr="00392E8C">
        <w:rPr>
          <w:rFonts w:ascii="Times New Roman" w:hAnsi="Times New Roman"/>
          <w:sz w:val="28"/>
          <w:szCs w:val="28"/>
        </w:rPr>
        <w:t xml:space="preserve">driver </w:t>
      </w:r>
      <w:r>
        <w:rPr>
          <w:rFonts w:ascii="Times New Roman" w:hAnsi="Times New Roman"/>
          <w:sz w:val="28"/>
          <w:szCs w:val="28"/>
        </w:rPr>
        <w:t>to</w:t>
      </w:r>
      <w:r w:rsidRPr="00392E8C">
        <w:rPr>
          <w:rFonts w:ascii="Times New Roman" w:hAnsi="Times New Roman"/>
          <w:sz w:val="28"/>
          <w:szCs w:val="28"/>
        </w:rPr>
        <w:t xml:space="preserve"> remain </w:t>
      </w:r>
      <w:r>
        <w:rPr>
          <w:rFonts w:ascii="Times New Roman" w:hAnsi="Times New Roman"/>
          <w:sz w:val="28"/>
          <w:szCs w:val="28"/>
        </w:rPr>
        <w:t xml:space="preserve">at </w:t>
      </w:r>
      <w:r w:rsidRPr="00392E8C">
        <w:rPr>
          <w:rFonts w:ascii="Times New Roman" w:hAnsi="Times New Roman"/>
          <w:sz w:val="28"/>
          <w:szCs w:val="28"/>
        </w:rPr>
        <w:t xml:space="preserve">road accident </w:t>
      </w:r>
      <w:r>
        <w:rPr>
          <w:rFonts w:ascii="Times New Roman" w:hAnsi="Times New Roman"/>
          <w:sz w:val="28"/>
          <w:szCs w:val="28"/>
        </w:rPr>
        <w:t xml:space="preserve">scene and </w:t>
      </w:r>
      <w:r w:rsidRPr="00392E8C">
        <w:rPr>
          <w:rFonts w:ascii="Times New Roman" w:hAnsi="Times New Roman"/>
          <w:sz w:val="28"/>
          <w:szCs w:val="28"/>
        </w:rPr>
        <w:t xml:space="preserve">to </w:t>
      </w:r>
      <w:r>
        <w:rPr>
          <w:rFonts w:ascii="Times New Roman" w:hAnsi="Times New Roman"/>
          <w:sz w:val="28"/>
          <w:szCs w:val="28"/>
        </w:rPr>
        <w:t xml:space="preserve">inform </w:t>
      </w:r>
      <w:r w:rsidRPr="00392E8C">
        <w:rPr>
          <w:rFonts w:ascii="Times New Roman" w:hAnsi="Times New Roman"/>
          <w:sz w:val="28"/>
          <w:szCs w:val="28"/>
        </w:rPr>
        <w:t>injured</w:t>
      </w:r>
      <w:r>
        <w:rPr>
          <w:rFonts w:ascii="Times New Roman" w:hAnsi="Times New Roman"/>
          <w:sz w:val="28"/>
          <w:szCs w:val="28"/>
        </w:rPr>
        <w:t xml:space="preserve"> victim</w:t>
      </w:r>
      <w:r w:rsidRPr="00392E8C">
        <w:rPr>
          <w:rFonts w:ascii="Times New Roman" w:hAnsi="Times New Roman"/>
          <w:sz w:val="28"/>
          <w:szCs w:val="28"/>
        </w:rPr>
        <w:t xml:space="preserve"> </w:t>
      </w:r>
      <w:r>
        <w:rPr>
          <w:rFonts w:ascii="Times New Roman" w:hAnsi="Times New Roman"/>
          <w:sz w:val="28"/>
          <w:szCs w:val="28"/>
        </w:rPr>
        <w:t>on his/her identity, with his/her right</w:t>
      </w:r>
      <w:r w:rsidRPr="00392E8C">
        <w:rPr>
          <w:rFonts w:ascii="Times New Roman" w:hAnsi="Times New Roman"/>
          <w:sz w:val="28"/>
          <w:szCs w:val="28"/>
        </w:rPr>
        <w:t xml:space="preserve"> not to testify against </w:t>
      </w:r>
      <w:r>
        <w:rPr>
          <w:rFonts w:ascii="Times New Roman" w:hAnsi="Times New Roman"/>
          <w:sz w:val="28"/>
          <w:szCs w:val="28"/>
        </w:rPr>
        <w:t>him</w:t>
      </w:r>
      <w:r w:rsidRPr="00392E8C">
        <w:rPr>
          <w:rFonts w:ascii="Times New Roman" w:hAnsi="Times New Roman"/>
          <w:sz w:val="28"/>
          <w:szCs w:val="28"/>
        </w:rPr>
        <w:t>self</w:t>
      </w:r>
      <w:r>
        <w:rPr>
          <w:rFonts w:ascii="Times New Roman" w:hAnsi="Times New Roman"/>
          <w:sz w:val="28"/>
          <w:szCs w:val="28"/>
        </w:rPr>
        <w:t>/herself (</w:t>
      </w:r>
      <w:r w:rsidRPr="00392E8C">
        <w:rPr>
          <w:rFonts w:ascii="Times New Roman" w:hAnsi="Times New Roman"/>
          <w:sz w:val="28"/>
          <w:szCs w:val="28"/>
        </w:rPr>
        <w:t xml:space="preserve">following from </w:t>
      </w:r>
      <w:r>
        <w:rPr>
          <w:rFonts w:ascii="Times New Roman" w:hAnsi="Times New Roman"/>
          <w:sz w:val="28"/>
          <w:szCs w:val="28"/>
        </w:rPr>
        <w:t xml:space="preserve">the Article 66 of the Constitution </w:t>
      </w:r>
      <w:r w:rsidRPr="00392E8C">
        <w:rPr>
          <w:rFonts w:ascii="Times New Roman" w:hAnsi="Times New Roman"/>
          <w:sz w:val="28"/>
          <w:szCs w:val="28"/>
        </w:rPr>
        <w:t xml:space="preserve">and </w:t>
      </w:r>
      <w:r>
        <w:rPr>
          <w:rFonts w:ascii="Times New Roman" w:hAnsi="Times New Roman"/>
          <w:sz w:val="28"/>
          <w:szCs w:val="28"/>
        </w:rPr>
        <w:t>the A</w:t>
      </w:r>
      <w:r w:rsidRPr="00392E8C">
        <w:rPr>
          <w:rFonts w:ascii="Times New Roman" w:hAnsi="Times New Roman"/>
          <w:sz w:val="28"/>
          <w:szCs w:val="28"/>
        </w:rPr>
        <w:t>rticle 6</w:t>
      </w:r>
      <w:r>
        <w:rPr>
          <w:rFonts w:ascii="Times New Roman" w:hAnsi="Times New Roman"/>
          <w:sz w:val="28"/>
          <w:szCs w:val="28"/>
        </w:rPr>
        <w:t>.1</w:t>
      </w:r>
      <w:r w:rsidRPr="00392E8C">
        <w:rPr>
          <w:rFonts w:ascii="Times New Roman" w:hAnsi="Times New Roman"/>
          <w:sz w:val="28"/>
          <w:szCs w:val="28"/>
        </w:rPr>
        <w:t xml:space="preserve"> of the Convention</w:t>
      </w:r>
      <w:r>
        <w:rPr>
          <w:rFonts w:ascii="Times New Roman" w:hAnsi="Times New Roman"/>
          <w:sz w:val="28"/>
          <w:szCs w:val="28"/>
        </w:rPr>
        <w:t>)</w:t>
      </w:r>
      <w:r w:rsidRPr="00392E8C">
        <w:rPr>
          <w:rFonts w:ascii="Times New Roman" w:hAnsi="Times New Roman"/>
          <w:sz w:val="28"/>
          <w:szCs w:val="28"/>
        </w:rPr>
        <w:t xml:space="preserve"> it is necessary to specify that Plenum of the Constitutional Court </w:t>
      </w:r>
      <w:r>
        <w:rPr>
          <w:rFonts w:ascii="Times New Roman" w:hAnsi="Times New Roman"/>
          <w:sz w:val="28"/>
          <w:szCs w:val="28"/>
        </w:rPr>
        <w:t xml:space="preserve">with </w:t>
      </w:r>
      <w:r w:rsidRPr="00392E8C">
        <w:rPr>
          <w:rFonts w:ascii="Times New Roman" w:hAnsi="Times New Roman"/>
          <w:sz w:val="28"/>
          <w:szCs w:val="28"/>
        </w:rPr>
        <w:t>the above</w:t>
      </w:r>
      <w:r>
        <w:rPr>
          <w:rFonts w:ascii="Times New Roman" w:hAnsi="Times New Roman"/>
          <w:sz w:val="28"/>
          <w:szCs w:val="28"/>
        </w:rPr>
        <w:t>-mentioned decision as</w:t>
      </w:r>
      <w:r w:rsidRPr="00392E8C">
        <w:rPr>
          <w:rFonts w:ascii="Times New Roman" w:hAnsi="Times New Roman"/>
          <w:sz w:val="28"/>
          <w:szCs w:val="28"/>
        </w:rPr>
        <w:t xml:space="preserve"> of January 29, 2004 recognized</w:t>
      </w:r>
      <w:r>
        <w:rPr>
          <w:rFonts w:ascii="Times New Roman" w:hAnsi="Times New Roman"/>
          <w:sz w:val="28"/>
          <w:szCs w:val="28"/>
        </w:rPr>
        <w:t xml:space="preserve"> the</w:t>
      </w:r>
      <w:r w:rsidRPr="00392E8C">
        <w:rPr>
          <w:rFonts w:ascii="Times New Roman" w:hAnsi="Times New Roman"/>
          <w:sz w:val="28"/>
          <w:szCs w:val="28"/>
        </w:rPr>
        <w:t xml:space="preserve"> </w:t>
      </w:r>
      <w:r>
        <w:rPr>
          <w:rFonts w:ascii="Times New Roman" w:hAnsi="Times New Roman"/>
          <w:sz w:val="28"/>
          <w:szCs w:val="28"/>
        </w:rPr>
        <w:t>A</w:t>
      </w:r>
      <w:r w:rsidRPr="00392E8C">
        <w:rPr>
          <w:rFonts w:ascii="Times New Roman" w:hAnsi="Times New Roman"/>
          <w:sz w:val="28"/>
          <w:szCs w:val="28"/>
        </w:rPr>
        <w:t xml:space="preserve">rticle 264 </w:t>
      </w:r>
      <w:r>
        <w:rPr>
          <w:rFonts w:ascii="Times New Roman" w:hAnsi="Times New Roman"/>
          <w:sz w:val="28"/>
          <w:szCs w:val="28"/>
        </w:rPr>
        <w:t>of the CC confirming the A</w:t>
      </w:r>
      <w:r w:rsidRPr="00392E8C">
        <w:rPr>
          <w:rFonts w:ascii="Times New Roman" w:hAnsi="Times New Roman"/>
          <w:sz w:val="28"/>
          <w:szCs w:val="28"/>
        </w:rPr>
        <w:t>rticle 66 of the Constitution.</w:t>
      </w:r>
    </w:p>
    <w:p w:rsidR="00F52655" w:rsidRDefault="00F52655" w:rsidP="0004683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According to</w:t>
      </w:r>
      <w:r w:rsidRPr="00B676B7">
        <w:rPr>
          <w:rFonts w:ascii="Times New Roman" w:hAnsi="Times New Roman"/>
          <w:sz w:val="28"/>
          <w:szCs w:val="28"/>
        </w:rPr>
        <w:t xml:space="preserve"> legal position of Plenum of the Constitutional Court expressed in this </w:t>
      </w:r>
      <w:r>
        <w:rPr>
          <w:rFonts w:ascii="Times New Roman" w:hAnsi="Times New Roman"/>
          <w:sz w:val="28"/>
          <w:szCs w:val="28"/>
        </w:rPr>
        <w:t>decision</w:t>
      </w:r>
      <w:r w:rsidRPr="00B676B7">
        <w:rPr>
          <w:rFonts w:ascii="Times New Roman" w:hAnsi="Times New Roman"/>
          <w:sz w:val="28"/>
          <w:szCs w:val="28"/>
        </w:rPr>
        <w:t xml:space="preserve"> the right of the person </w:t>
      </w:r>
      <w:r>
        <w:rPr>
          <w:rFonts w:ascii="Times New Roman" w:hAnsi="Times New Roman"/>
          <w:sz w:val="28"/>
          <w:szCs w:val="28"/>
        </w:rPr>
        <w:t>driving</w:t>
      </w:r>
      <w:r w:rsidRPr="00B676B7">
        <w:rPr>
          <w:rFonts w:ascii="Times New Roman" w:hAnsi="Times New Roman"/>
          <w:sz w:val="28"/>
          <w:szCs w:val="28"/>
        </w:rPr>
        <w:t xml:space="preserve"> the vehicle not to testify against </w:t>
      </w:r>
      <w:r>
        <w:rPr>
          <w:rFonts w:ascii="Times New Roman" w:hAnsi="Times New Roman"/>
          <w:sz w:val="28"/>
          <w:szCs w:val="28"/>
        </w:rPr>
        <w:t>him</w:t>
      </w:r>
      <w:r w:rsidRPr="00B676B7">
        <w:rPr>
          <w:rFonts w:ascii="Times New Roman" w:hAnsi="Times New Roman"/>
          <w:sz w:val="28"/>
          <w:szCs w:val="28"/>
        </w:rPr>
        <w:t>self does</w:t>
      </w:r>
      <w:r>
        <w:rPr>
          <w:rFonts w:ascii="Times New Roman" w:hAnsi="Times New Roman"/>
          <w:sz w:val="28"/>
          <w:szCs w:val="28"/>
        </w:rPr>
        <w:t xml:space="preserve"> </w:t>
      </w:r>
      <w:r w:rsidRPr="00B676B7">
        <w:rPr>
          <w:rFonts w:ascii="Times New Roman" w:hAnsi="Times New Roman"/>
          <w:sz w:val="28"/>
          <w:szCs w:val="28"/>
        </w:rPr>
        <w:t>n</w:t>
      </w:r>
      <w:r>
        <w:rPr>
          <w:rFonts w:ascii="Times New Roman" w:hAnsi="Times New Roman"/>
          <w:sz w:val="28"/>
          <w:szCs w:val="28"/>
        </w:rPr>
        <w:t>o</w:t>
      </w:r>
      <w:r w:rsidRPr="00B676B7">
        <w:rPr>
          <w:rFonts w:ascii="Times New Roman" w:hAnsi="Times New Roman"/>
          <w:sz w:val="28"/>
          <w:szCs w:val="28"/>
        </w:rPr>
        <w:t>t arise right after a road accident</w:t>
      </w:r>
      <w:r>
        <w:rPr>
          <w:rFonts w:ascii="Times New Roman" w:hAnsi="Times New Roman"/>
          <w:sz w:val="28"/>
          <w:szCs w:val="28"/>
        </w:rPr>
        <w:t>, since</w:t>
      </w:r>
      <w:r w:rsidRPr="00B676B7">
        <w:rPr>
          <w:rFonts w:ascii="Times New Roman" w:hAnsi="Times New Roman"/>
          <w:sz w:val="28"/>
          <w:szCs w:val="28"/>
        </w:rPr>
        <w:t xml:space="preserve"> </w:t>
      </w:r>
      <w:r>
        <w:rPr>
          <w:rFonts w:ascii="Times New Roman" w:hAnsi="Times New Roman"/>
          <w:sz w:val="28"/>
          <w:szCs w:val="28"/>
        </w:rPr>
        <w:t xml:space="preserve">it </w:t>
      </w:r>
      <w:r w:rsidRPr="00B676B7">
        <w:rPr>
          <w:rFonts w:ascii="Times New Roman" w:hAnsi="Times New Roman"/>
          <w:sz w:val="28"/>
          <w:szCs w:val="28"/>
        </w:rPr>
        <w:t xml:space="preserve">is </w:t>
      </w:r>
      <w:r>
        <w:rPr>
          <w:rFonts w:ascii="Times New Roman" w:hAnsi="Times New Roman"/>
          <w:sz w:val="28"/>
          <w:szCs w:val="28"/>
        </w:rPr>
        <w:t xml:space="preserve">a </w:t>
      </w:r>
      <w:r w:rsidRPr="00B676B7">
        <w:rPr>
          <w:rFonts w:ascii="Times New Roman" w:hAnsi="Times New Roman"/>
          <w:sz w:val="28"/>
          <w:szCs w:val="28"/>
        </w:rPr>
        <w:t xml:space="preserve">criminal procedure right. First, because </w:t>
      </w:r>
      <w:r>
        <w:rPr>
          <w:rFonts w:ascii="Times New Roman" w:hAnsi="Times New Roman"/>
          <w:sz w:val="28"/>
          <w:szCs w:val="28"/>
        </w:rPr>
        <w:t>any</w:t>
      </w:r>
      <w:r w:rsidRPr="00B676B7">
        <w:rPr>
          <w:rFonts w:ascii="Times New Roman" w:hAnsi="Times New Roman"/>
          <w:sz w:val="28"/>
          <w:szCs w:val="28"/>
        </w:rPr>
        <w:t xml:space="preserve"> road accident in itself</w:t>
      </w:r>
      <w:r>
        <w:rPr>
          <w:rFonts w:ascii="Times New Roman" w:hAnsi="Times New Roman"/>
          <w:sz w:val="28"/>
          <w:szCs w:val="28"/>
        </w:rPr>
        <w:t xml:space="preserve"> yet</w:t>
      </w:r>
      <w:r w:rsidRPr="00B676B7">
        <w:rPr>
          <w:rFonts w:ascii="Times New Roman" w:hAnsi="Times New Roman"/>
          <w:sz w:val="28"/>
          <w:szCs w:val="28"/>
        </w:rPr>
        <w:t xml:space="preserve"> can</w:t>
      </w:r>
      <w:r>
        <w:rPr>
          <w:rFonts w:ascii="Times New Roman" w:hAnsi="Times New Roman"/>
          <w:sz w:val="28"/>
          <w:szCs w:val="28"/>
        </w:rPr>
        <w:t>not</w:t>
      </w:r>
      <w:r w:rsidRPr="00B676B7">
        <w:rPr>
          <w:rFonts w:ascii="Times New Roman" w:hAnsi="Times New Roman"/>
          <w:sz w:val="28"/>
          <w:szCs w:val="28"/>
        </w:rPr>
        <w:t xml:space="preserve"> be regarded as a crime. Even after arrival on a scene of staff of appropriate authority of executive power (police) any participant of a road accident </w:t>
      </w:r>
      <w:r>
        <w:rPr>
          <w:rFonts w:ascii="Times New Roman" w:hAnsi="Times New Roman"/>
          <w:sz w:val="28"/>
          <w:szCs w:val="28"/>
        </w:rPr>
        <w:t xml:space="preserve">does not immediately get the </w:t>
      </w:r>
      <w:r w:rsidRPr="00B676B7">
        <w:rPr>
          <w:rFonts w:ascii="Times New Roman" w:hAnsi="Times New Roman"/>
          <w:sz w:val="28"/>
          <w:szCs w:val="28"/>
        </w:rPr>
        <w:t>status</w:t>
      </w:r>
      <w:r>
        <w:rPr>
          <w:rFonts w:ascii="Times New Roman" w:hAnsi="Times New Roman"/>
          <w:sz w:val="28"/>
          <w:szCs w:val="28"/>
        </w:rPr>
        <w:t xml:space="preserve"> of a person involved into </w:t>
      </w:r>
      <w:r w:rsidRPr="00B676B7">
        <w:rPr>
          <w:rFonts w:ascii="Times New Roman" w:hAnsi="Times New Roman"/>
          <w:sz w:val="28"/>
          <w:szCs w:val="28"/>
        </w:rPr>
        <w:t xml:space="preserve">criminal procedure. They have to give preliminary evidences about incident as participants of a road accident. In this case, evidence by these persons, including the person </w:t>
      </w:r>
      <w:r>
        <w:rPr>
          <w:rFonts w:ascii="Times New Roman" w:hAnsi="Times New Roman"/>
          <w:sz w:val="28"/>
          <w:szCs w:val="28"/>
        </w:rPr>
        <w:t>driving</w:t>
      </w:r>
      <w:r w:rsidRPr="00B676B7">
        <w:rPr>
          <w:rFonts w:ascii="Times New Roman" w:hAnsi="Times New Roman"/>
          <w:sz w:val="28"/>
          <w:szCs w:val="28"/>
        </w:rPr>
        <w:t xml:space="preserve"> the vehicle</w:t>
      </w:r>
      <w:r>
        <w:rPr>
          <w:rFonts w:ascii="Times New Roman" w:hAnsi="Times New Roman"/>
          <w:sz w:val="28"/>
          <w:szCs w:val="28"/>
        </w:rPr>
        <w:t>,</w:t>
      </w:r>
      <w:r w:rsidRPr="00B676B7">
        <w:rPr>
          <w:rFonts w:ascii="Times New Roman" w:hAnsi="Times New Roman"/>
          <w:sz w:val="28"/>
          <w:szCs w:val="28"/>
        </w:rPr>
        <w:t xml:space="preserve"> has to be regarded not as the </w:t>
      </w:r>
      <w:r>
        <w:rPr>
          <w:rFonts w:ascii="Times New Roman" w:hAnsi="Times New Roman"/>
          <w:sz w:val="28"/>
          <w:szCs w:val="28"/>
        </w:rPr>
        <w:t xml:space="preserve">testifying against </w:t>
      </w:r>
      <w:r w:rsidRPr="00864CCD">
        <w:rPr>
          <w:rFonts w:ascii="Times New Roman" w:hAnsi="Times New Roman"/>
          <w:sz w:val="28"/>
          <w:szCs w:val="28"/>
        </w:rPr>
        <w:t>oneself</w:t>
      </w:r>
      <w:r>
        <w:rPr>
          <w:rFonts w:ascii="Times New Roman" w:hAnsi="Times New Roman"/>
          <w:sz w:val="28"/>
          <w:szCs w:val="28"/>
        </w:rPr>
        <w:t xml:space="preserve"> but</w:t>
      </w:r>
      <w:r w:rsidRPr="00B676B7">
        <w:rPr>
          <w:rFonts w:ascii="Times New Roman" w:hAnsi="Times New Roman"/>
          <w:sz w:val="28"/>
          <w:szCs w:val="28"/>
        </w:rPr>
        <w:t xml:space="preserve"> as </w:t>
      </w:r>
      <w:r>
        <w:rPr>
          <w:rFonts w:ascii="Times New Roman" w:hAnsi="Times New Roman"/>
          <w:sz w:val="28"/>
          <w:szCs w:val="28"/>
        </w:rPr>
        <w:t>execution</w:t>
      </w:r>
      <w:r w:rsidRPr="00B676B7">
        <w:rPr>
          <w:rFonts w:ascii="Times New Roman" w:hAnsi="Times New Roman"/>
          <w:sz w:val="28"/>
          <w:szCs w:val="28"/>
        </w:rPr>
        <w:t xml:space="preserve"> of the duties provided by the Law.</w:t>
      </w:r>
    </w:p>
    <w:p w:rsidR="00F52655" w:rsidRPr="007F0D86" w:rsidRDefault="00F52655" w:rsidP="007F0D86">
      <w:pPr>
        <w:autoSpaceDE w:val="0"/>
        <w:autoSpaceDN w:val="0"/>
        <w:adjustRightInd w:val="0"/>
        <w:spacing w:after="0" w:line="240" w:lineRule="auto"/>
        <w:ind w:firstLine="567"/>
        <w:jc w:val="both"/>
        <w:rPr>
          <w:rFonts w:ascii="Times New Roman" w:hAnsi="Times New Roman"/>
          <w:sz w:val="28"/>
          <w:szCs w:val="28"/>
        </w:rPr>
      </w:pPr>
      <w:r w:rsidRPr="007F0D86">
        <w:rPr>
          <w:rFonts w:ascii="Times New Roman" w:hAnsi="Times New Roman"/>
          <w:sz w:val="28"/>
          <w:szCs w:val="28"/>
        </w:rPr>
        <w:t xml:space="preserve">If actions (or inaction) </w:t>
      </w:r>
      <w:r>
        <w:rPr>
          <w:rFonts w:ascii="Times New Roman" w:hAnsi="Times New Roman"/>
          <w:sz w:val="28"/>
          <w:szCs w:val="28"/>
        </w:rPr>
        <w:t xml:space="preserve">of a person </w:t>
      </w:r>
      <w:r w:rsidRPr="007F0D86">
        <w:rPr>
          <w:rFonts w:ascii="Times New Roman" w:hAnsi="Times New Roman"/>
          <w:sz w:val="28"/>
          <w:szCs w:val="28"/>
        </w:rPr>
        <w:t xml:space="preserve">which led to incident </w:t>
      </w:r>
      <w:r>
        <w:rPr>
          <w:rFonts w:ascii="Times New Roman" w:hAnsi="Times New Roman"/>
          <w:sz w:val="28"/>
          <w:szCs w:val="28"/>
        </w:rPr>
        <w:t xml:space="preserve">form </w:t>
      </w:r>
      <w:r w:rsidRPr="007F0D86">
        <w:rPr>
          <w:rFonts w:ascii="Times New Roman" w:hAnsi="Times New Roman"/>
          <w:sz w:val="28"/>
          <w:szCs w:val="28"/>
        </w:rPr>
        <w:t>a corpus delicti, as a rule, after</w:t>
      </w:r>
      <w:r>
        <w:rPr>
          <w:rFonts w:ascii="Times New Roman" w:hAnsi="Times New Roman"/>
          <w:sz w:val="28"/>
          <w:szCs w:val="28"/>
        </w:rPr>
        <w:t xml:space="preserve"> the beginning of criminal case, and depending on the status of the person, </w:t>
      </w:r>
      <w:r w:rsidRPr="007F0D86">
        <w:rPr>
          <w:rFonts w:ascii="Times New Roman" w:hAnsi="Times New Roman"/>
          <w:sz w:val="28"/>
          <w:szCs w:val="28"/>
        </w:rPr>
        <w:t xml:space="preserve">there are corresponding criminal procedure rights, including right not to testify against themselves </w:t>
      </w:r>
      <w:r>
        <w:rPr>
          <w:rFonts w:ascii="Times New Roman" w:hAnsi="Times New Roman"/>
          <w:sz w:val="28"/>
          <w:szCs w:val="28"/>
        </w:rPr>
        <w:t xml:space="preserve">which </w:t>
      </w:r>
      <w:r w:rsidRPr="007F0D86">
        <w:rPr>
          <w:rFonts w:ascii="Times New Roman" w:hAnsi="Times New Roman"/>
          <w:sz w:val="28"/>
          <w:szCs w:val="28"/>
        </w:rPr>
        <w:t>have to be provided a</w:t>
      </w:r>
      <w:r>
        <w:rPr>
          <w:rFonts w:ascii="Times New Roman" w:hAnsi="Times New Roman"/>
          <w:sz w:val="28"/>
          <w:szCs w:val="28"/>
        </w:rPr>
        <w:t>t all stages of criminal trial.</w:t>
      </w:r>
    </w:p>
    <w:p w:rsidR="00F52655" w:rsidRDefault="00F52655" w:rsidP="007F0D86">
      <w:pPr>
        <w:autoSpaceDE w:val="0"/>
        <w:autoSpaceDN w:val="0"/>
        <w:adjustRightInd w:val="0"/>
        <w:spacing w:after="0" w:line="240" w:lineRule="auto"/>
        <w:ind w:firstLine="567"/>
        <w:jc w:val="both"/>
        <w:rPr>
          <w:rFonts w:ascii="Times New Roman" w:hAnsi="Times New Roman"/>
          <w:sz w:val="28"/>
          <w:szCs w:val="28"/>
        </w:rPr>
      </w:pPr>
      <w:r w:rsidRPr="007F0D86">
        <w:rPr>
          <w:rFonts w:ascii="Times New Roman" w:hAnsi="Times New Roman"/>
          <w:sz w:val="28"/>
          <w:szCs w:val="28"/>
        </w:rPr>
        <w:t xml:space="preserve">If detention of one of participants of a road accident, according to </w:t>
      </w:r>
      <w:r>
        <w:rPr>
          <w:rFonts w:ascii="Times New Roman" w:hAnsi="Times New Roman"/>
          <w:sz w:val="28"/>
          <w:szCs w:val="28"/>
        </w:rPr>
        <w:t>the A</w:t>
      </w:r>
      <w:r w:rsidRPr="007F0D86">
        <w:rPr>
          <w:rFonts w:ascii="Times New Roman" w:hAnsi="Times New Roman"/>
          <w:sz w:val="28"/>
          <w:szCs w:val="28"/>
        </w:rPr>
        <w:t xml:space="preserve">rticle 148 of the </w:t>
      </w:r>
      <w:r>
        <w:rPr>
          <w:rFonts w:ascii="Times New Roman" w:hAnsi="Times New Roman"/>
          <w:sz w:val="28"/>
          <w:szCs w:val="28"/>
        </w:rPr>
        <w:t>C</w:t>
      </w:r>
      <w:r w:rsidRPr="007F0D86">
        <w:rPr>
          <w:rFonts w:ascii="Times New Roman" w:hAnsi="Times New Roman"/>
          <w:sz w:val="28"/>
          <w:szCs w:val="28"/>
        </w:rPr>
        <w:t xml:space="preserve">riminal </w:t>
      </w:r>
      <w:r>
        <w:rPr>
          <w:rFonts w:ascii="Times New Roman" w:hAnsi="Times New Roman"/>
          <w:sz w:val="28"/>
          <w:szCs w:val="28"/>
        </w:rPr>
        <w:t>P</w:t>
      </w:r>
      <w:r w:rsidRPr="007F0D86">
        <w:rPr>
          <w:rFonts w:ascii="Times New Roman" w:hAnsi="Times New Roman"/>
          <w:sz w:val="28"/>
          <w:szCs w:val="28"/>
        </w:rPr>
        <w:t>rocedure</w:t>
      </w:r>
      <w:r>
        <w:rPr>
          <w:rFonts w:ascii="Times New Roman" w:hAnsi="Times New Roman"/>
          <w:sz w:val="28"/>
          <w:szCs w:val="28"/>
        </w:rPr>
        <w:t xml:space="preserve"> </w:t>
      </w:r>
      <w:r w:rsidRPr="007F0D86">
        <w:rPr>
          <w:rFonts w:ascii="Times New Roman" w:hAnsi="Times New Roman"/>
          <w:sz w:val="28"/>
          <w:szCs w:val="28"/>
        </w:rPr>
        <w:t>Code of the Republic</w:t>
      </w:r>
      <w:r>
        <w:rPr>
          <w:rFonts w:ascii="Times New Roman" w:hAnsi="Times New Roman"/>
          <w:sz w:val="28"/>
          <w:szCs w:val="28"/>
        </w:rPr>
        <w:t xml:space="preserve"> </w:t>
      </w:r>
      <w:r w:rsidRPr="007F0D86">
        <w:rPr>
          <w:rFonts w:ascii="Times New Roman" w:hAnsi="Times New Roman"/>
          <w:sz w:val="28"/>
          <w:szCs w:val="28"/>
        </w:rPr>
        <w:t>of</w:t>
      </w:r>
      <w:r>
        <w:rPr>
          <w:rFonts w:ascii="Times New Roman" w:hAnsi="Times New Roman"/>
          <w:sz w:val="28"/>
          <w:szCs w:val="28"/>
        </w:rPr>
        <w:t xml:space="preserve"> </w:t>
      </w:r>
      <w:r w:rsidRPr="007F0D86">
        <w:rPr>
          <w:rFonts w:ascii="Times New Roman" w:hAnsi="Times New Roman"/>
          <w:sz w:val="28"/>
          <w:szCs w:val="28"/>
        </w:rPr>
        <w:t>Azerbaijan is recognized necessary (</w:t>
      </w:r>
      <w:r w:rsidRPr="00A84D88">
        <w:rPr>
          <w:rFonts w:ascii="Times New Roman" w:hAnsi="Times New Roman"/>
          <w:sz w:val="28"/>
          <w:szCs w:val="28"/>
          <w:lang w:val="en-GB"/>
        </w:rPr>
        <w:t>hereinafter referred to as</w:t>
      </w:r>
      <w:r>
        <w:rPr>
          <w:rFonts w:ascii="Times New Roman" w:hAnsi="Times New Roman"/>
          <w:sz w:val="28"/>
          <w:szCs w:val="28"/>
          <w:lang w:val="en-GB"/>
        </w:rPr>
        <w:t xml:space="preserve"> the CPC</w:t>
      </w:r>
      <w:r w:rsidRPr="007F0D86">
        <w:rPr>
          <w:rFonts w:ascii="Times New Roman" w:hAnsi="Times New Roman"/>
          <w:sz w:val="28"/>
          <w:szCs w:val="28"/>
        </w:rPr>
        <w:t>), this person can have a status of the suspect (</w:t>
      </w:r>
      <w:r>
        <w:rPr>
          <w:rFonts w:ascii="Times New Roman" w:hAnsi="Times New Roman"/>
          <w:sz w:val="28"/>
          <w:szCs w:val="28"/>
        </w:rPr>
        <w:t>A</w:t>
      </w:r>
      <w:r w:rsidRPr="007F0D86">
        <w:rPr>
          <w:rFonts w:ascii="Times New Roman" w:hAnsi="Times New Roman"/>
          <w:sz w:val="28"/>
          <w:szCs w:val="28"/>
        </w:rPr>
        <w:t xml:space="preserve">rticle 90.1.2 </w:t>
      </w:r>
      <w:r>
        <w:rPr>
          <w:rFonts w:ascii="Times New Roman" w:hAnsi="Times New Roman"/>
          <w:sz w:val="28"/>
          <w:szCs w:val="28"/>
        </w:rPr>
        <w:t>of the CPC</w:t>
      </w:r>
      <w:r w:rsidRPr="007F0D86">
        <w:rPr>
          <w:rFonts w:ascii="Times New Roman" w:hAnsi="Times New Roman"/>
          <w:sz w:val="28"/>
          <w:szCs w:val="28"/>
        </w:rPr>
        <w:t>), and in other cases</w:t>
      </w:r>
      <w:r>
        <w:rPr>
          <w:rFonts w:ascii="Times New Roman" w:hAnsi="Times New Roman"/>
          <w:sz w:val="28"/>
          <w:szCs w:val="28"/>
        </w:rPr>
        <w:t>,</w:t>
      </w:r>
      <w:r w:rsidRPr="007F0D86">
        <w:rPr>
          <w:rFonts w:ascii="Times New Roman" w:hAnsi="Times New Roman"/>
          <w:sz w:val="28"/>
          <w:szCs w:val="28"/>
        </w:rPr>
        <w:t xml:space="preserve"> further the status of the suspect or the accused person</w:t>
      </w:r>
      <w:r>
        <w:rPr>
          <w:rFonts w:ascii="Times New Roman" w:hAnsi="Times New Roman"/>
          <w:sz w:val="28"/>
          <w:szCs w:val="28"/>
        </w:rPr>
        <w:t>, victim</w:t>
      </w:r>
      <w:r w:rsidRPr="007F0D86">
        <w:rPr>
          <w:rFonts w:ascii="Times New Roman" w:hAnsi="Times New Roman"/>
          <w:sz w:val="28"/>
          <w:szCs w:val="28"/>
        </w:rPr>
        <w:t xml:space="preserve"> or the witness. According to provisions</w:t>
      </w:r>
      <w:r>
        <w:rPr>
          <w:rFonts w:ascii="Times New Roman" w:hAnsi="Times New Roman"/>
          <w:sz w:val="28"/>
          <w:szCs w:val="28"/>
        </w:rPr>
        <w:t xml:space="preserve"> of CPC</w:t>
      </w:r>
      <w:r w:rsidRPr="007F0D86">
        <w:rPr>
          <w:rFonts w:ascii="Times New Roman" w:hAnsi="Times New Roman"/>
          <w:sz w:val="28"/>
          <w:szCs w:val="28"/>
        </w:rPr>
        <w:t xml:space="preserve">, suspects or the accused persons and witnesses are </w:t>
      </w:r>
      <w:r w:rsidRPr="00786EB0">
        <w:rPr>
          <w:rFonts w:ascii="Times New Roman" w:hAnsi="Times New Roman"/>
          <w:sz w:val="28"/>
          <w:szCs w:val="28"/>
        </w:rPr>
        <w:t>exempt</w:t>
      </w:r>
      <w:r>
        <w:rPr>
          <w:rFonts w:ascii="Times New Roman" w:hAnsi="Times New Roman"/>
          <w:sz w:val="28"/>
          <w:szCs w:val="28"/>
        </w:rPr>
        <w:t>ed</w:t>
      </w:r>
      <w:r w:rsidRPr="007F0D86">
        <w:rPr>
          <w:rFonts w:ascii="Times New Roman" w:hAnsi="Times New Roman"/>
          <w:sz w:val="28"/>
          <w:szCs w:val="28"/>
        </w:rPr>
        <w:t xml:space="preserve"> from </w:t>
      </w:r>
      <w:r>
        <w:rPr>
          <w:rFonts w:ascii="Times New Roman" w:hAnsi="Times New Roman"/>
          <w:sz w:val="28"/>
          <w:szCs w:val="28"/>
        </w:rPr>
        <w:t xml:space="preserve">testifying against </w:t>
      </w:r>
      <w:r w:rsidRPr="007F0D86">
        <w:rPr>
          <w:rFonts w:ascii="Times New Roman" w:hAnsi="Times New Roman"/>
          <w:sz w:val="28"/>
          <w:szCs w:val="28"/>
        </w:rPr>
        <w:t>themselves and close relatives.</w:t>
      </w:r>
    </w:p>
    <w:p w:rsidR="00F52655" w:rsidRDefault="00F52655" w:rsidP="0004683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Thus</w:t>
      </w:r>
      <w:r w:rsidRPr="00BB76A9">
        <w:rPr>
          <w:rFonts w:ascii="Times New Roman" w:hAnsi="Times New Roman"/>
          <w:sz w:val="28"/>
          <w:szCs w:val="28"/>
        </w:rPr>
        <w:t xml:space="preserve">, according to </w:t>
      </w:r>
      <w:r>
        <w:rPr>
          <w:rFonts w:ascii="Times New Roman" w:hAnsi="Times New Roman"/>
          <w:sz w:val="28"/>
          <w:szCs w:val="28"/>
        </w:rPr>
        <w:t>the A</w:t>
      </w:r>
      <w:r w:rsidRPr="00BB76A9">
        <w:rPr>
          <w:rFonts w:ascii="Times New Roman" w:hAnsi="Times New Roman"/>
          <w:sz w:val="28"/>
          <w:szCs w:val="28"/>
        </w:rPr>
        <w:t>rticles 90.9 and 91.7</w:t>
      </w:r>
      <w:r>
        <w:rPr>
          <w:rFonts w:ascii="Times New Roman" w:hAnsi="Times New Roman"/>
          <w:sz w:val="28"/>
          <w:szCs w:val="28"/>
        </w:rPr>
        <w:t xml:space="preserve"> of the CPC w</w:t>
      </w:r>
      <w:r w:rsidRPr="007206AC">
        <w:rPr>
          <w:rFonts w:ascii="Times New Roman" w:hAnsi="Times New Roman"/>
          <w:sz w:val="28"/>
          <w:szCs w:val="28"/>
        </w:rPr>
        <w:t>hether the suspect exercises his rights or declines to do so, he sh</w:t>
      </w:r>
      <w:r>
        <w:rPr>
          <w:rFonts w:ascii="Times New Roman" w:hAnsi="Times New Roman"/>
          <w:sz w:val="28"/>
          <w:szCs w:val="28"/>
        </w:rPr>
        <w:t>ould</w:t>
      </w:r>
      <w:r w:rsidRPr="007206AC">
        <w:rPr>
          <w:rFonts w:ascii="Times New Roman" w:hAnsi="Times New Roman"/>
          <w:sz w:val="28"/>
          <w:szCs w:val="28"/>
        </w:rPr>
        <w:t xml:space="preserve"> not thereby suffer prejudice or detriment. Except where he intentionally names a person in the knowledge that he was unconnected with the offence, no liability sh</w:t>
      </w:r>
      <w:r>
        <w:rPr>
          <w:rFonts w:ascii="Times New Roman" w:hAnsi="Times New Roman"/>
          <w:sz w:val="28"/>
          <w:szCs w:val="28"/>
        </w:rPr>
        <w:t>ould</w:t>
      </w:r>
      <w:r w:rsidRPr="007206AC">
        <w:rPr>
          <w:rFonts w:ascii="Times New Roman" w:hAnsi="Times New Roman"/>
          <w:sz w:val="28"/>
          <w:szCs w:val="28"/>
        </w:rPr>
        <w:t xml:space="preserve"> accrue to the suspect on account of his statements and explanations. According to </w:t>
      </w:r>
      <w:r>
        <w:rPr>
          <w:rFonts w:ascii="Times New Roman" w:hAnsi="Times New Roman"/>
          <w:sz w:val="28"/>
          <w:szCs w:val="28"/>
        </w:rPr>
        <w:t>A</w:t>
      </w:r>
      <w:r w:rsidRPr="007206AC">
        <w:rPr>
          <w:rFonts w:ascii="Times New Roman" w:hAnsi="Times New Roman"/>
          <w:sz w:val="28"/>
          <w:szCs w:val="28"/>
        </w:rPr>
        <w:t xml:space="preserve">rticle 95.6.4 </w:t>
      </w:r>
      <w:r>
        <w:rPr>
          <w:rFonts w:ascii="Times New Roman" w:hAnsi="Times New Roman"/>
          <w:sz w:val="28"/>
          <w:szCs w:val="28"/>
        </w:rPr>
        <w:t>of the CPC</w:t>
      </w:r>
      <w:r w:rsidRPr="007206AC">
        <w:rPr>
          <w:rFonts w:ascii="Times New Roman" w:hAnsi="Times New Roman"/>
          <w:sz w:val="28"/>
          <w:szCs w:val="28"/>
        </w:rPr>
        <w:t>, the</w:t>
      </w:r>
      <w:r w:rsidRPr="00BB76A9">
        <w:rPr>
          <w:rFonts w:ascii="Times New Roman" w:hAnsi="Times New Roman"/>
          <w:sz w:val="28"/>
          <w:szCs w:val="28"/>
        </w:rPr>
        <w:t xml:space="preserve"> witness can use the right to </w:t>
      </w:r>
      <w:r>
        <w:rPr>
          <w:rStyle w:val="apple-converted-space"/>
          <w:rFonts w:ascii="Tahoma" w:hAnsi="Tahoma" w:cs="Tahoma"/>
          <w:color w:val="555555"/>
          <w:sz w:val="17"/>
          <w:szCs w:val="17"/>
        </w:rPr>
        <w:t> </w:t>
      </w:r>
      <w:r w:rsidRPr="007206AC">
        <w:rPr>
          <w:rFonts w:ascii="Times New Roman" w:hAnsi="Times New Roman"/>
          <w:sz w:val="28"/>
          <w:szCs w:val="28"/>
        </w:rPr>
        <w:t xml:space="preserve"> refuse to testify or present documents or information against himself or his close relatives</w:t>
      </w:r>
      <w:r>
        <w:rPr>
          <w:rFonts w:ascii="Times New Roman" w:hAnsi="Times New Roman"/>
          <w:sz w:val="28"/>
          <w:szCs w:val="28"/>
        </w:rPr>
        <w:t>.</w:t>
      </w:r>
    </w:p>
    <w:p w:rsidR="00F52655" w:rsidRDefault="00F52655" w:rsidP="0004683B">
      <w:pPr>
        <w:autoSpaceDE w:val="0"/>
        <w:autoSpaceDN w:val="0"/>
        <w:adjustRightInd w:val="0"/>
        <w:spacing w:after="0" w:line="240" w:lineRule="auto"/>
        <w:ind w:firstLine="567"/>
        <w:jc w:val="both"/>
        <w:rPr>
          <w:rFonts w:ascii="Times New Roman" w:hAnsi="Times New Roman"/>
          <w:sz w:val="28"/>
          <w:szCs w:val="28"/>
        </w:rPr>
      </w:pPr>
      <w:r w:rsidRPr="00C51B46">
        <w:rPr>
          <w:rFonts w:ascii="Times New Roman" w:hAnsi="Times New Roman"/>
          <w:sz w:val="28"/>
          <w:szCs w:val="28"/>
        </w:rPr>
        <w:t>A</w:t>
      </w:r>
      <w:r>
        <w:rPr>
          <w:rFonts w:ascii="Times New Roman" w:hAnsi="Times New Roman"/>
          <w:sz w:val="28"/>
          <w:szCs w:val="28"/>
        </w:rPr>
        <w:t>s evident</w:t>
      </w:r>
      <w:r w:rsidRPr="00C51B46">
        <w:rPr>
          <w:rFonts w:ascii="Times New Roman" w:hAnsi="Times New Roman"/>
          <w:sz w:val="28"/>
          <w:szCs w:val="28"/>
        </w:rPr>
        <w:t xml:space="preserve">, provided by </w:t>
      </w:r>
      <w:r>
        <w:rPr>
          <w:rFonts w:ascii="Times New Roman" w:hAnsi="Times New Roman"/>
          <w:sz w:val="28"/>
          <w:szCs w:val="28"/>
        </w:rPr>
        <w:t>A</w:t>
      </w:r>
      <w:r w:rsidRPr="00C51B46">
        <w:rPr>
          <w:rFonts w:ascii="Times New Roman" w:hAnsi="Times New Roman"/>
          <w:sz w:val="28"/>
          <w:szCs w:val="28"/>
        </w:rPr>
        <w:t xml:space="preserve">rticle 264 </w:t>
      </w:r>
      <w:r>
        <w:rPr>
          <w:rFonts w:ascii="Times New Roman" w:hAnsi="Times New Roman"/>
          <w:sz w:val="28"/>
          <w:szCs w:val="28"/>
        </w:rPr>
        <w:t>of the CC</w:t>
      </w:r>
      <w:r w:rsidRPr="00C51B46">
        <w:rPr>
          <w:rFonts w:ascii="Times New Roman" w:hAnsi="Times New Roman"/>
          <w:sz w:val="28"/>
          <w:szCs w:val="28"/>
        </w:rPr>
        <w:t>, duty</w:t>
      </w:r>
      <w:r>
        <w:rPr>
          <w:rFonts w:ascii="Times New Roman" w:hAnsi="Times New Roman"/>
          <w:sz w:val="28"/>
          <w:szCs w:val="28"/>
        </w:rPr>
        <w:t xml:space="preserve"> of </w:t>
      </w:r>
      <w:r w:rsidRPr="00C51B46">
        <w:rPr>
          <w:rFonts w:ascii="Times New Roman" w:hAnsi="Times New Roman"/>
          <w:sz w:val="28"/>
          <w:szCs w:val="28"/>
        </w:rPr>
        <w:t xml:space="preserve">persons </w:t>
      </w:r>
      <w:r>
        <w:rPr>
          <w:rFonts w:ascii="Times New Roman" w:hAnsi="Times New Roman"/>
          <w:sz w:val="28"/>
          <w:szCs w:val="28"/>
        </w:rPr>
        <w:t>who</w:t>
      </w:r>
      <w:r w:rsidRPr="00C51B46">
        <w:rPr>
          <w:rFonts w:ascii="Times New Roman" w:hAnsi="Times New Roman"/>
          <w:sz w:val="28"/>
          <w:szCs w:val="28"/>
        </w:rPr>
        <w:t xml:space="preserve"> broken</w:t>
      </w:r>
      <w:r>
        <w:rPr>
          <w:rFonts w:ascii="Times New Roman" w:hAnsi="Times New Roman"/>
          <w:sz w:val="28"/>
          <w:szCs w:val="28"/>
        </w:rPr>
        <w:t xml:space="preserve"> the</w:t>
      </w:r>
      <w:r w:rsidRPr="00C51B46">
        <w:rPr>
          <w:rFonts w:ascii="Times New Roman" w:hAnsi="Times New Roman"/>
          <w:sz w:val="28"/>
          <w:szCs w:val="28"/>
        </w:rPr>
        <w:t xml:space="preserve"> traffic regulation or </w:t>
      </w:r>
      <w:r>
        <w:rPr>
          <w:rFonts w:ascii="Times New Roman" w:hAnsi="Times New Roman"/>
          <w:sz w:val="28"/>
          <w:szCs w:val="28"/>
        </w:rPr>
        <w:t>driving</w:t>
      </w:r>
      <w:r w:rsidRPr="00C51B46">
        <w:rPr>
          <w:rFonts w:ascii="Times New Roman" w:hAnsi="Times New Roman"/>
          <w:sz w:val="28"/>
          <w:szCs w:val="28"/>
        </w:rPr>
        <w:t xml:space="preserve"> the vehicle to remain on </w:t>
      </w:r>
      <w:r w:rsidRPr="0097104F">
        <w:rPr>
          <w:rFonts w:ascii="Times New Roman" w:hAnsi="Times New Roman"/>
          <w:sz w:val="28"/>
          <w:szCs w:val="28"/>
        </w:rPr>
        <w:t>scene of an accident</w:t>
      </w:r>
      <w:r w:rsidRPr="00C51B46">
        <w:rPr>
          <w:rFonts w:ascii="Times New Roman" w:hAnsi="Times New Roman"/>
          <w:sz w:val="28"/>
          <w:szCs w:val="28"/>
        </w:rPr>
        <w:t xml:space="preserve"> in cases of emergence of the consequences provided in </w:t>
      </w:r>
      <w:r>
        <w:rPr>
          <w:rFonts w:ascii="Times New Roman" w:hAnsi="Times New Roman"/>
          <w:sz w:val="28"/>
          <w:szCs w:val="28"/>
        </w:rPr>
        <w:t>A</w:t>
      </w:r>
      <w:r w:rsidRPr="00C51B46">
        <w:rPr>
          <w:rFonts w:ascii="Times New Roman" w:hAnsi="Times New Roman"/>
          <w:sz w:val="28"/>
          <w:szCs w:val="28"/>
        </w:rPr>
        <w:t>rticle 263 of this Code does</w:t>
      </w:r>
      <w:r>
        <w:rPr>
          <w:rFonts w:ascii="Times New Roman" w:hAnsi="Times New Roman"/>
          <w:sz w:val="28"/>
          <w:szCs w:val="28"/>
        </w:rPr>
        <w:t xml:space="preserve"> </w:t>
      </w:r>
      <w:r w:rsidRPr="00C51B46">
        <w:rPr>
          <w:rFonts w:ascii="Times New Roman" w:hAnsi="Times New Roman"/>
          <w:sz w:val="28"/>
          <w:szCs w:val="28"/>
        </w:rPr>
        <w:t>n</w:t>
      </w:r>
      <w:r>
        <w:rPr>
          <w:rFonts w:ascii="Times New Roman" w:hAnsi="Times New Roman"/>
          <w:sz w:val="28"/>
          <w:szCs w:val="28"/>
        </w:rPr>
        <w:t>o</w:t>
      </w:r>
      <w:r w:rsidRPr="00C51B46">
        <w:rPr>
          <w:rFonts w:ascii="Times New Roman" w:hAnsi="Times New Roman"/>
          <w:sz w:val="28"/>
          <w:szCs w:val="28"/>
        </w:rPr>
        <w:t xml:space="preserve">t create obstacles for use by the person </w:t>
      </w:r>
      <w:r>
        <w:rPr>
          <w:rFonts w:ascii="Times New Roman" w:hAnsi="Times New Roman"/>
          <w:sz w:val="28"/>
          <w:szCs w:val="28"/>
        </w:rPr>
        <w:t>driving</w:t>
      </w:r>
      <w:r w:rsidRPr="00C51B46">
        <w:rPr>
          <w:rFonts w:ascii="Times New Roman" w:hAnsi="Times New Roman"/>
          <w:sz w:val="28"/>
          <w:szCs w:val="28"/>
        </w:rPr>
        <w:t xml:space="preserve"> vehicle of the right not to testify against </w:t>
      </w:r>
      <w:r>
        <w:rPr>
          <w:rFonts w:ascii="Times New Roman" w:hAnsi="Times New Roman"/>
          <w:sz w:val="28"/>
          <w:szCs w:val="28"/>
        </w:rPr>
        <w:t>him</w:t>
      </w:r>
      <w:r w:rsidRPr="00C51B46">
        <w:rPr>
          <w:rFonts w:ascii="Times New Roman" w:hAnsi="Times New Roman"/>
          <w:sz w:val="28"/>
          <w:szCs w:val="28"/>
        </w:rPr>
        <w:t xml:space="preserve">self, </w:t>
      </w:r>
      <w:r>
        <w:rPr>
          <w:rFonts w:ascii="Times New Roman" w:hAnsi="Times New Roman"/>
          <w:sz w:val="28"/>
          <w:szCs w:val="28"/>
        </w:rPr>
        <w:t xml:space="preserve">indicated </w:t>
      </w:r>
      <w:r w:rsidRPr="00C51B46">
        <w:rPr>
          <w:rFonts w:ascii="Times New Roman" w:hAnsi="Times New Roman"/>
          <w:sz w:val="28"/>
          <w:szCs w:val="28"/>
        </w:rPr>
        <w:t xml:space="preserve">in </w:t>
      </w:r>
      <w:r>
        <w:rPr>
          <w:rFonts w:ascii="Times New Roman" w:hAnsi="Times New Roman"/>
          <w:sz w:val="28"/>
          <w:szCs w:val="28"/>
        </w:rPr>
        <w:t>A</w:t>
      </w:r>
      <w:r w:rsidRPr="00C51B46">
        <w:rPr>
          <w:rFonts w:ascii="Times New Roman" w:hAnsi="Times New Roman"/>
          <w:sz w:val="28"/>
          <w:szCs w:val="28"/>
        </w:rPr>
        <w:t>rticle 66 of the Constitution, irrespective of future status</w:t>
      </w:r>
      <w:r>
        <w:rPr>
          <w:rFonts w:ascii="Times New Roman" w:hAnsi="Times New Roman"/>
          <w:sz w:val="28"/>
          <w:szCs w:val="28"/>
        </w:rPr>
        <w:t xml:space="preserve"> and</w:t>
      </w:r>
      <w:r w:rsidRPr="00C51B46">
        <w:rPr>
          <w:rFonts w:ascii="Times New Roman" w:hAnsi="Times New Roman"/>
          <w:sz w:val="28"/>
          <w:szCs w:val="28"/>
        </w:rPr>
        <w:t xml:space="preserve"> at any stage of criminal trial. This circumstance is enough for ensuring the right of any person not to testify against </w:t>
      </w:r>
      <w:r>
        <w:rPr>
          <w:rFonts w:ascii="Times New Roman" w:hAnsi="Times New Roman"/>
          <w:sz w:val="28"/>
          <w:szCs w:val="28"/>
        </w:rPr>
        <w:t>him</w:t>
      </w:r>
      <w:r w:rsidRPr="00C51B46">
        <w:rPr>
          <w:rFonts w:ascii="Times New Roman" w:hAnsi="Times New Roman"/>
          <w:sz w:val="28"/>
          <w:szCs w:val="28"/>
        </w:rPr>
        <w:t>self, at execution by the bodies conducting preliminary investigation of a duty effectively observe the above-</w:t>
      </w:r>
      <w:r>
        <w:rPr>
          <w:rFonts w:ascii="Times New Roman" w:hAnsi="Times New Roman"/>
          <w:sz w:val="28"/>
          <w:szCs w:val="28"/>
        </w:rPr>
        <w:t>mentioned</w:t>
      </w:r>
      <w:r w:rsidRPr="00C51B46">
        <w:rPr>
          <w:rFonts w:ascii="Times New Roman" w:hAnsi="Times New Roman"/>
          <w:sz w:val="28"/>
          <w:szCs w:val="28"/>
        </w:rPr>
        <w:t xml:space="preserve"> criminal procedure guarantees.</w:t>
      </w:r>
    </w:p>
    <w:p w:rsidR="00F52655" w:rsidRDefault="00F52655" w:rsidP="0004683B">
      <w:pPr>
        <w:autoSpaceDE w:val="0"/>
        <w:autoSpaceDN w:val="0"/>
        <w:adjustRightInd w:val="0"/>
        <w:spacing w:after="0" w:line="240" w:lineRule="auto"/>
        <w:ind w:firstLine="567"/>
        <w:jc w:val="both"/>
        <w:rPr>
          <w:rFonts w:ascii="Times New Roman" w:hAnsi="Times New Roman"/>
          <w:sz w:val="28"/>
          <w:szCs w:val="28"/>
        </w:rPr>
      </w:pPr>
      <w:r w:rsidRPr="00C05CB5">
        <w:rPr>
          <w:rFonts w:ascii="Times New Roman" w:hAnsi="Times New Roman"/>
          <w:sz w:val="28"/>
          <w:szCs w:val="28"/>
        </w:rPr>
        <w:t xml:space="preserve">According to a legal position of the European Court on similar </w:t>
      </w:r>
      <w:r>
        <w:rPr>
          <w:rFonts w:ascii="Times New Roman" w:hAnsi="Times New Roman"/>
          <w:sz w:val="28"/>
          <w:szCs w:val="28"/>
        </w:rPr>
        <w:t>cases</w:t>
      </w:r>
      <w:r w:rsidRPr="00C05CB5">
        <w:rPr>
          <w:rFonts w:ascii="Times New Roman" w:hAnsi="Times New Roman"/>
          <w:sz w:val="28"/>
          <w:szCs w:val="28"/>
        </w:rPr>
        <w:t xml:space="preserve">, though coercion, and an offense is </w:t>
      </w:r>
      <w:r>
        <w:rPr>
          <w:rFonts w:ascii="Times New Roman" w:hAnsi="Times New Roman"/>
          <w:sz w:val="28"/>
          <w:szCs w:val="28"/>
        </w:rPr>
        <w:t>“</w:t>
      </w:r>
      <w:r w:rsidRPr="00C05CB5">
        <w:rPr>
          <w:rFonts w:ascii="Times New Roman" w:hAnsi="Times New Roman"/>
          <w:sz w:val="28"/>
          <w:szCs w:val="28"/>
        </w:rPr>
        <w:t>criminal</w:t>
      </w:r>
      <w:r>
        <w:rPr>
          <w:rFonts w:ascii="Times New Roman" w:hAnsi="Times New Roman"/>
          <w:sz w:val="28"/>
          <w:szCs w:val="28"/>
        </w:rPr>
        <w:t>”</w:t>
      </w:r>
      <w:r w:rsidRPr="00C05CB5">
        <w:rPr>
          <w:rFonts w:ascii="Times New Roman" w:hAnsi="Times New Roman"/>
          <w:sz w:val="28"/>
          <w:szCs w:val="28"/>
        </w:rPr>
        <w:t xml:space="preserve"> by the nature, coercion results from that fact that, everything who </w:t>
      </w:r>
      <w:r>
        <w:rPr>
          <w:rFonts w:ascii="Times New Roman" w:hAnsi="Times New Roman"/>
          <w:sz w:val="28"/>
          <w:szCs w:val="28"/>
        </w:rPr>
        <w:t>drives</w:t>
      </w:r>
      <w:r w:rsidRPr="00C05CB5">
        <w:rPr>
          <w:rFonts w:ascii="Times New Roman" w:hAnsi="Times New Roman"/>
          <w:sz w:val="28"/>
          <w:szCs w:val="28"/>
        </w:rPr>
        <w:t xml:space="preserve"> the car, know that thereby they recognize a certain mode of regulation. This mode works not because driving is the privilege granted by the state but because knowledge of </w:t>
      </w:r>
      <w:r>
        <w:rPr>
          <w:rFonts w:ascii="Times New Roman" w:hAnsi="Times New Roman"/>
          <w:sz w:val="28"/>
          <w:szCs w:val="28"/>
        </w:rPr>
        <w:t xml:space="preserve">owing a </w:t>
      </w:r>
      <w:r w:rsidRPr="00C05CB5">
        <w:rPr>
          <w:rFonts w:ascii="Times New Roman" w:hAnsi="Times New Roman"/>
          <w:sz w:val="28"/>
          <w:szCs w:val="28"/>
        </w:rPr>
        <w:t xml:space="preserve">cars and their use can lead to causing </w:t>
      </w:r>
      <w:r>
        <w:rPr>
          <w:rFonts w:ascii="Times New Roman" w:hAnsi="Times New Roman"/>
          <w:sz w:val="28"/>
          <w:szCs w:val="28"/>
        </w:rPr>
        <w:t>severe</w:t>
      </w:r>
      <w:r w:rsidRPr="00C05CB5">
        <w:rPr>
          <w:rFonts w:ascii="Times New Roman" w:hAnsi="Times New Roman"/>
          <w:sz w:val="28"/>
          <w:szCs w:val="28"/>
        </w:rPr>
        <w:t xml:space="preserve"> injuries. Those who make the decision to own or </w:t>
      </w:r>
      <w:r>
        <w:rPr>
          <w:rFonts w:ascii="Times New Roman" w:hAnsi="Times New Roman"/>
          <w:sz w:val="28"/>
          <w:szCs w:val="28"/>
        </w:rPr>
        <w:t>drive a</w:t>
      </w:r>
      <w:r w:rsidRPr="00C05CB5">
        <w:rPr>
          <w:rFonts w:ascii="Times New Roman" w:hAnsi="Times New Roman"/>
          <w:sz w:val="28"/>
          <w:szCs w:val="28"/>
        </w:rPr>
        <w:t xml:space="preserve"> car, assume the certain duties and obligations making part of the regulatory mode. The European Court noted that the requirement about the instruction of the simple fact - who was at a car wheel </w:t>
      </w:r>
      <w:r>
        <w:rPr>
          <w:rFonts w:ascii="Times New Roman" w:hAnsi="Times New Roman"/>
          <w:sz w:val="28"/>
          <w:szCs w:val="28"/>
        </w:rPr>
        <w:t>–</w:t>
      </w:r>
      <w:r w:rsidRPr="00C05CB5">
        <w:rPr>
          <w:rFonts w:ascii="Times New Roman" w:hAnsi="Times New Roman"/>
          <w:sz w:val="28"/>
          <w:szCs w:val="28"/>
        </w:rPr>
        <w:t xml:space="preserve"> is</w:t>
      </w:r>
      <w:r>
        <w:rPr>
          <w:rFonts w:ascii="Times New Roman" w:hAnsi="Times New Roman"/>
          <w:sz w:val="28"/>
          <w:szCs w:val="28"/>
        </w:rPr>
        <w:t xml:space="preserve"> </w:t>
      </w:r>
      <w:r w:rsidRPr="00C05CB5">
        <w:rPr>
          <w:rFonts w:ascii="Times New Roman" w:hAnsi="Times New Roman"/>
          <w:sz w:val="28"/>
          <w:szCs w:val="28"/>
        </w:rPr>
        <w:t>n</w:t>
      </w:r>
      <w:r>
        <w:rPr>
          <w:rFonts w:ascii="Times New Roman" w:hAnsi="Times New Roman"/>
          <w:sz w:val="28"/>
          <w:szCs w:val="28"/>
        </w:rPr>
        <w:t>o</w:t>
      </w:r>
      <w:r w:rsidRPr="00C05CB5">
        <w:rPr>
          <w:rFonts w:ascii="Times New Roman" w:hAnsi="Times New Roman"/>
          <w:sz w:val="28"/>
          <w:szCs w:val="28"/>
        </w:rPr>
        <w:t xml:space="preserve">t in itself incriminating. Thus, the Court recognized that from the point of view of special character of the discussed regulatory mode and limited character of information requested according to the legislation the right of </w:t>
      </w:r>
      <w:r>
        <w:rPr>
          <w:rFonts w:ascii="Times New Roman" w:hAnsi="Times New Roman"/>
          <w:sz w:val="28"/>
          <w:szCs w:val="28"/>
        </w:rPr>
        <w:t xml:space="preserve">testifying against himself </w:t>
      </w:r>
      <w:r w:rsidRPr="00C05CB5">
        <w:rPr>
          <w:rFonts w:ascii="Times New Roman" w:hAnsi="Times New Roman"/>
          <w:sz w:val="28"/>
          <w:szCs w:val="28"/>
        </w:rPr>
        <w:t>is</w:t>
      </w:r>
      <w:r>
        <w:rPr>
          <w:rFonts w:ascii="Times New Roman" w:hAnsi="Times New Roman"/>
          <w:sz w:val="28"/>
          <w:szCs w:val="28"/>
        </w:rPr>
        <w:t xml:space="preserve"> </w:t>
      </w:r>
      <w:r w:rsidRPr="00C05CB5">
        <w:rPr>
          <w:rFonts w:ascii="Times New Roman" w:hAnsi="Times New Roman"/>
          <w:sz w:val="28"/>
          <w:szCs w:val="28"/>
        </w:rPr>
        <w:t>n</w:t>
      </w:r>
      <w:r>
        <w:rPr>
          <w:rFonts w:ascii="Times New Roman" w:hAnsi="Times New Roman"/>
          <w:sz w:val="28"/>
          <w:szCs w:val="28"/>
        </w:rPr>
        <w:t>o</w:t>
      </w:r>
      <w:r w:rsidRPr="00C05CB5">
        <w:rPr>
          <w:rFonts w:ascii="Times New Roman" w:hAnsi="Times New Roman"/>
          <w:sz w:val="28"/>
          <w:szCs w:val="28"/>
        </w:rPr>
        <w:t>t violated.</w:t>
      </w:r>
    </w:p>
    <w:p w:rsidR="00F52655" w:rsidRPr="00F06C3E" w:rsidRDefault="00F52655" w:rsidP="00F06C3E">
      <w:pPr>
        <w:autoSpaceDE w:val="0"/>
        <w:autoSpaceDN w:val="0"/>
        <w:adjustRightInd w:val="0"/>
        <w:spacing w:after="0" w:line="240" w:lineRule="auto"/>
        <w:ind w:firstLine="567"/>
        <w:jc w:val="both"/>
        <w:rPr>
          <w:rFonts w:ascii="Times New Roman" w:hAnsi="Times New Roman"/>
          <w:sz w:val="28"/>
          <w:szCs w:val="28"/>
        </w:rPr>
      </w:pPr>
      <w:r w:rsidRPr="00F06C3E">
        <w:rPr>
          <w:rFonts w:ascii="Times New Roman" w:hAnsi="Times New Roman"/>
          <w:sz w:val="28"/>
          <w:szCs w:val="28"/>
        </w:rPr>
        <w:t>On the basis of the above</w:t>
      </w:r>
      <w:r>
        <w:rPr>
          <w:rFonts w:ascii="Times New Roman" w:hAnsi="Times New Roman"/>
          <w:sz w:val="28"/>
          <w:szCs w:val="28"/>
        </w:rPr>
        <w:t xml:space="preserve"> stated the</w:t>
      </w:r>
      <w:r w:rsidRPr="00F06C3E">
        <w:rPr>
          <w:rFonts w:ascii="Times New Roman" w:hAnsi="Times New Roman"/>
          <w:sz w:val="28"/>
          <w:szCs w:val="28"/>
        </w:rPr>
        <w:t xml:space="preserve"> Plenum of the Constitutional Court comes to conclusion that:</w:t>
      </w:r>
    </w:p>
    <w:p w:rsidR="00F52655" w:rsidRPr="00F06C3E" w:rsidRDefault="00F52655" w:rsidP="00F06C3E">
      <w:pPr>
        <w:autoSpaceDE w:val="0"/>
        <w:autoSpaceDN w:val="0"/>
        <w:adjustRightInd w:val="0"/>
        <w:spacing w:after="0" w:line="240" w:lineRule="auto"/>
        <w:ind w:firstLine="567"/>
        <w:jc w:val="both"/>
        <w:rPr>
          <w:rFonts w:ascii="Times New Roman" w:hAnsi="Times New Roman"/>
          <w:sz w:val="28"/>
          <w:szCs w:val="28"/>
        </w:rPr>
      </w:pPr>
      <w:r w:rsidRPr="00F06C3E">
        <w:rPr>
          <w:rFonts w:ascii="Times New Roman" w:hAnsi="Times New Roman"/>
          <w:sz w:val="28"/>
          <w:szCs w:val="28"/>
        </w:rPr>
        <w:t xml:space="preserve">According to sense of </w:t>
      </w:r>
      <w:r>
        <w:rPr>
          <w:rFonts w:ascii="Times New Roman" w:hAnsi="Times New Roman"/>
          <w:sz w:val="28"/>
          <w:szCs w:val="28"/>
        </w:rPr>
        <w:t>A</w:t>
      </w:r>
      <w:r w:rsidRPr="00F06C3E">
        <w:rPr>
          <w:rFonts w:ascii="Times New Roman" w:hAnsi="Times New Roman"/>
          <w:sz w:val="28"/>
          <w:szCs w:val="28"/>
        </w:rPr>
        <w:t xml:space="preserve">rticle 264 </w:t>
      </w:r>
      <w:r>
        <w:rPr>
          <w:rFonts w:ascii="Times New Roman" w:hAnsi="Times New Roman"/>
          <w:sz w:val="28"/>
          <w:szCs w:val="28"/>
        </w:rPr>
        <w:t>of the CC,</w:t>
      </w:r>
      <w:r w:rsidRPr="00F06C3E">
        <w:rPr>
          <w:rFonts w:ascii="Times New Roman" w:hAnsi="Times New Roman"/>
          <w:sz w:val="28"/>
          <w:szCs w:val="28"/>
        </w:rPr>
        <w:t xml:space="preserve"> person who made a road accident incurs the obligation, remaining </w:t>
      </w:r>
      <w:r w:rsidRPr="0097104F">
        <w:rPr>
          <w:rFonts w:ascii="Times New Roman" w:hAnsi="Times New Roman"/>
          <w:sz w:val="28"/>
          <w:szCs w:val="28"/>
        </w:rPr>
        <w:t>scene of an accident</w:t>
      </w:r>
      <w:r>
        <w:rPr>
          <w:rFonts w:ascii="Times New Roman" w:hAnsi="Times New Roman"/>
          <w:sz w:val="28"/>
          <w:szCs w:val="28"/>
        </w:rPr>
        <w:t xml:space="preserve"> and by any </w:t>
      </w:r>
      <w:r w:rsidRPr="00F06C3E">
        <w:rPr>
          <w:rFonts w:ascii="Times New Roman" w:hAnsi="Times New Roman"/>
          <w:sz w:val="28"/>
          <w:szCs w:val="28"/>
        </w:rPr>
        <w:t xml:space="preserve">means to </w:t>
      </w:r>
      <w:r>
        <w:rPr>
          <w:rFonts w:ascii="Times New Roman" w:hAnsi="Times New Roman"/>
          <w:sz w:val="28"/>
          <w:szCs w:val="28"/>
        </w:rPr>
        <w:t>inform</w:t>
      </w:r>
      <w:r w:rsidRPr="00F06C3E">
        <w:rPr>
          <w:rFonts w:ascii="Times New Roman" w:hAnsi="Times New Roman"/>
          <w:sz w:val="28"/>
          <w:szCs w:val="28"/>
        </w:rPr>
        <w:t xml:space="preserve"> the victim </w:t>
      </w:r>
      <w:r>
        <w:rPr>
          <w:rFonts w:ascii="Times New Roman" w:hAnsi="Times New Roman"/>
          <w:sz w:val="28"/>
          <w:szCs w:val="28"/>
        </w:rPr>
        <w:t>concerning his identity</w:t>
      </w:r>
      <w:r w:rsidRPr="00F06C3E">
        <w:rPr>
          <w:rFonts w:ascii="Times New Roman" w:hAnsi="Times New Roman"/>
          <w:sz w:val="28"/>
          <w:szCs w:val="28"/>
        </w:rPr>
        <w:t>.</w:t>
      </w:r>
    </w:p>
    <w:p w:rsidR="00F52655" w:rsidRPr="00C05CB5" w:rsidRDefault="00F52655" w:rsidP="00F06C3E">
      <w:pPr>
        <w:autoSpaceDE w:val="0"/>
        <w:autoSpaceDN w:val="0"/>
        <w:adjustRightInd w:val="0"/>
        <w:spacing w:after="0" w:line="240" w:lineRule="auto"/>
        <w:ind w:firstLine="567"/>
        <w:jc w:val="both"/>
        <w:rPr>
          <w:rFonts w:ascii="Times New Roman" w:hAnsi="Times New Roman"/>
          <w:sz w:val="28"/>
          <w:szCs w:val="28"/>
        </w:rPr>
      </w:pPr>
      <w:r w:rsidRPr="00F06C3E">
        <w:rPr>
          <w:rFonts w:ascii="Times New Roman" w:hAnsi="Times New Roman"/>
          <w:sz w:val="28"/>
          <w:szCs w:val="28"/>
        </w:rPr>
        <w:t>At observance of this obligation</w:t>
      </w:r>
      <w:r>
        <w:rPr>
          <w:rFonts w:ascii="Times New Roman" w:hAnsi="Times New Roman"/>
          <w:sz w:val="28"/>
          <w:szCs w:val="28"/>
        </w:rPr>
        <w:t>, the</w:t>
      </w:r>
      <w:r w:rsidRPr="00F06C3E">
        <w:rPr>
          <w:rFonts w:ascii="Times New Roman" w:hAnsi="Times New Roman"/>
          <w:sz w:val="28"/>
          <w:szCs w:val="28"/>
        </w:rPr>
        <w:t xml:space="preserve"> leaving of a place of a road accident</w:t>
      </w:r>
      <w:r>
        <w:rPr>
          <w:rFonts w:ascii="Times New Roman" w:hAnsi="Times New Roman"/>
          <w:sz w:val="28"/>
          <w:szCs w:val="28"/>
        </w:rPr>
        <w:t>,</w:t>
      </w:r>
      <w:r w:rsidRPr="00F06C3E">
        <w:rPr>
          <w:rFonts w:ascii="Times New Roman" w:hAnsi="Times New Roman"/>
          <w:sz w:val="28"/>
          <w:szCs w:val="28"/>
        </w:rPr>
        <w:t xml:space="preserve"> for any reason</w:t>
      </w:r>
      <w:r>
        <w:rPr>
          <w:rFonts w:ascii="Times New Roman" w:hAnsi="Times New Roman"/>
          <w:sz w:val="28"/>
          <w:szCs w:val="28"/>
        </w:rPr>
        <w:t xml:space="preserve">, by </w:t>
      </w:r>
      <w:r w:rsidRPr="00F06C3E">
        <w:rPr>
          <w:rFonts w:ascii="Times New Roman" w:hAnsi="Times New Roman"/>
          <w:sz w:val="28"/>
          <w:szCs w:val="28"/>
        </w:rPr>
        <w:t xml:space="preserve">the person </w:t>
      </w:r>
      <w:r>
        <w:rPr>
          <w:rFonts w:ascii="Times New Roman" w:hAnsi="Times New Roman"/>
          <w:sz w:val="28"/>
          <w:szCs w:val="28"/>
        </w:rPr>
        <w:t>driving</w:t>
      </w:r>
      <w:r w:rsidRPr="00F06C3E">
        <w:rPr>
          <w:rFonts w:ascii="Times New Roman" w:hAnsi="Times New Roman"/>
          <w:sz w:val="28"/>
          <w:szCs w:val="28"/>
        </w:rPr>
        <w:t xml:space="preserve"> the vehicle including for delivery of the victim </w:t>
      </w:r>
      <w:r>
        <w:rPr>
          <w:rFonts w:ascii="Times New Roman" w:hAnsi="Times New Roman"/>
          <w:sz w:val="28"/>
          <w:szCs w:val="28"/>
        </w:rPr>
        <w:t>to</w:t>
      </w:r>
      <w:r w:rsidRPr="00F06C3E">
        <w:rPr>
          <w:rFonts w:ascii="Times New Roman" w:hAnsi="Times New Roman"/>
          <w:sz w:val="28"/>
          <w:szCs w:val="28"/>
        </w:rPr>
        <w:t xml:space="preserve"> medical institution can</w:t>
      </w:r>
      <w:r>
        <w:rPr>
          <w:rFonts w:ascii="Times New Roman" w:hAnsi="Times New Roman"/>
          <w:sz w:val="28"/>
          <w:szCs w:val="28"/>
        </w:rPr>
        <w:t>no</w:t>
      </w:r>
      <w:r w:rsidRPr="00F06C3E">
        <w:rPr>
          <w:rFonts w:ascii="Times New Roman" w:hAnsi="Times New Roman"/>
          <w:sz w:val="28"/>
          <w:szCs w:val="28"/>
        </w:rPr>
        <w:t xml:space="preserve">t be regarded as leaving of </w:t>
      </w:r>
      <w:r w:rsidRPr="0097104F">
        <w:rPr>
          <w:rFonts w:ascii="Times New Roman" w:hAnsi="Times New Roman"/>
          <w:sz w:val="28"/>
          <w:szCs w:val="28"/>
        </w:rPr>
        <w:t>scene of an accident</w:t>
      </w:r>
      <w:r w:rsidRPr="00F06C3E">
        <w:rPr>
          <w:rFonts w:ascii="Times New Roman" w:hAnsi="Times New Roman"/>
          <w:sz w:val="28"/>
          <w:szCs w:val="28"/>
        </w:rPr>
        <w:t>.</w:t>
      </w:r>
    </w:p>
    <w:p w:rsidR="00F52655" w:rsidRPr="00454D3B" w:rsidRDefault="00F52655" w:rsidP="0004683B">
      <w:pPr>
        <w:autoSpaceDE w:val="0"/>
        <w:autoSpaceDN w:val="0"/>
        <w:adjustRightInd w:val="0"/>
        <w:spacing w:after="0" w:line="240" w:lineRule="auto"/>
        <w:ind w:firstLine="567"/>
        <w:jc w:val="both"/>
        <w:rPr>
          <w:rFonts w:ascii="Times New Roman" w:hAnsi="Times New Roman"/>
          <w:sz w:val="28"/>
          <w:szCs w:val="28"/>
        </w:rPr>
      </w:pPr>
      <w:r w:rsidRPr="00454D3B">
        <w:rPr>
          <w:rFonts w:ascii="Times New Roman" w:hAnsi="Times New Roman"/>
          <w:sz w:val="28"/>
          <w:szCs w:val="28"/>
        </w:rPr>
        <w:t>Being guided by Article 130.6 of the Constitution of the Republic of Azerbaijan and Articles 60,63, 65-67 and 69 of the Law of the Republic of Azerbaijan “On Constitutional Court”, Plenum of the Constitutional Court of the Republic of Azerbaijan</w:t>
      </w:r>
    </w:p>
    <w:p w:rsidR="00F52655" w:rsidRPr="00454D3B" w:rsidRDefault="00F52655" w:rsidP="0004683B">
      <w:pPr>
        <w:autoSpaceDE w:val="0"/>
        <w:autoSpaceDN w:val="0"/>
        <w:adjustRightInd w:val="0"/>
        <w:spacing w:after="0" w:line="240" w:lineRule="auto"/>
        <w:jc w:val="both"/>
        <w:rPr>
          <w:rFonts w:ascii="Times New Roman" w:hAnsi="Times New Roman"/>
          <w:sz w:val="28"/>
          <w:szCs w:val="28"/>
        </w:rPr>
      </w:pPr>
    </w:p>
    <w:p w:rsidR="00F52655" w:rsidRPr="00454D3B" w:rsidRDefault="00F52655" w:rsidP="0004683B">
      <w:pPr>
        <w:autoSpaceDE w:val="0"/>
        <w:autoSpaceDN w:val="0"/>
        <w:adjustRightInd w:val="0"/>
        <w:spacing w:after="0" w:line="240" w:lineRule="auto"/>
        <w:jc w:val="center"/>
        <w:rPr>
          <w:rFonts w:ascii="Times New Roman" w:hAnsi="Times New Roman"/>
          <w:b/>
          <w:sz w:val="28"/>
          <w:szCs w:val="28"/>
          <w:lang w:val="en-GB"/>
        </w:rPr>
      </w:pPr>
      <w:r w:rsidRPr="00454D3B">
        <w:rPr>
          <w:rFonts w:ascii="Times New Roman" w:hAnsi="Times New Roman"/>
          <w:b/>
          <w:sz w:val="28"/>
          <w:szCs w:val="28"/>
          <w:lang w:val="en-GB"/>
        </w:rPr>
        <w:t>DECIDED:</w:t>
      </w:r>
    </w:p>
    <w:p w:rsidR="00F52655" w:rsidRPr="00454D3B" w:rsidRDefault="00F52655" w:rsidP="0004683B">
      <w:pPr>
        <w:autoSpaceDE w:val="0"/>
        <w:autoSpaceDN w:val="0"/>
        <w:adjustRightInd w:val="0"/>
        <w:spacing w:after="0" w:line="240" w:lineRule="auto"/>
        <w:rPr>
          <w:rFonts w:ascii="Times New Roman" w:hAnsi="Times New Roman"/>
          <w:sz w:val="28"/>
          <w:szCs w:val="28"/>
        </w:rPr>
      </w:pPr>
    </w:p>
    <w:p w:rsidR="00F52655" w:rsidRPr="00F06C3E" w:rsidRDefault="00F52655" w:rsidP="00A517E8">
      <w:pPr>
        <w:autoSpaceDE w:val="0"/>
        <w:autoSpaceDN w:val="0"/>
        <w:adjustRightInd w:val="0"/>
        <w:spacing w:after="0" w:line="240" w:lineRule="auto"/>
        <w:ind w:firstLine="567"/>
        <w:jc w:val="both"/>
        <w:rPr>
          <w:rFonts w:ascii="Times New Roman" w:hAnsi="Times New Roman"/>
          <w:sz w:val="28"/>
          <w:szCs w:val="28"/>
        </w:rPr>
      </w:pPr>
      <w:r w:rsidRPr="00AF6207">
        <w:rPr>
          <w:rFonts w:ascii="Times New Roman" w:hAnsi="Times New Roman"/>
          <w:sz w:val="28"/>
          <w:szCs w:val="28"/>
          <w:lang w:val="en-GB"/>
        </w:rPr>
        <w:t>1</w:t>
      </w:r>
      <w:r>
        <w:rPr>
          <w:rFonts w:ascii="Times New Roman" w:hAnsi="Times New Roman"/>
          <w:sz w:val="28"/>
          <w:szCs w:val="28"/>
          <w:lang w:val="en-GB"/>
        </w:rPr>
        <w:t xml:space="preserve">. </w:t>
      </w:r>
      <w:r w:rsidRPr="00F06C3E">
        <w:rPr>
          <w:rFonts w:ascii="Times New Roman" w:hAnsi="Times New Roman"/>
          <w:sz w:val="28"/>
          <w:szCs w:val="28"/>
        </w:rPr>
        <w:t xml:space="preserve">According to </w:t>
      </w:r>
      <w:r>
        <w:rPr>
          <w:rFonts w:ascii="Times New Roman" w:hAnsi="Times New Roman"/>
          <w:sz w:val="28"/>
          <w:szCs w:val="28"/>
        </w:rPr>
        <w:t>es</w:t>
      </w:r>
      <w:r w:rsidRPr="00F06C3E">
        <w:rPr>
          <w:rFonts w:ascii="Times New Roman" w:hAnsi="Times New Roman"/>
          <w:sz w:val="28"/>
          <w:szCs w:val="28"/>
        </w:rPr>
        <w:t xml:space="preserve">sence of </w:t>
      </w:r>
      <w:r>
        <w:rPr>
          <w:rFonts w:ascii="Times New Roman" w:hAnsi="Times New Roman"/>
          <w:sz w:val="28"/>
          <w:szCs w:val="28"/>
        </w:rPr>
        <w:t>the A</w:t>
      </w:r>
      <w:r w:rsidRPr="00F06C3E">
        <w:rPr>
          <w:rFonts w:ascii="Times New Roman" w:hAnsi="Times New Roman"/>
          <w:sz w:val="28"/>
          <w:szCs w:val="28"/>
        </w:rPr>
        <w:t xml:space="preserve">rticle 264 </w:t>
      </w:r>
      <w:r>
        <w:rPr>
          <w:rFonts w:ascii="Times New Roman" w:hAnsi="Times New Roman"/>
          <w:sz w:val="28"/>
          <w:szCs w:val="28"/>
        </w:rPr>
        <w:t>of the CC,</w:t>
      </w:r>
      <w:r w:rsidRPr="00F06C3E">
        <w:rPr>
          <w:rFonts w:ascii="Times New Roman" w:hAnsi="Times New Roman"/>
          <w:sz w:val="28"/>
          <w:szCs w:val="28"/>
        </w:rPr>
        <w:t xml:space="preserve"> </w:t>
      </w:r>
      <w:r>
        <w:rPr>
          <w:rFonts w:ascii="Times New Roman" w:hAnsi="Times New Roman"/>
          <w:sz w:val="28"/>
          <w:szCs w:val="28"/>
        </w:rPr>
        <w:t xml:space="preserve">a </w:t>
      </w:r>
      <w:r w:rsidRPr="00F06C3E">
        <w:rPr>
          <w:rFonts w:ascii="Times New Roman" w:hAnsi="Times New Roman"/>
          <w:sz w:val="28"/>
          <w:szCs w:val="28"/>
        </w:rPr>
        <w:t xml:space="preserve">person </w:t>
      </w:r>
      <w:r>
        <w:rPr>
          <w:rFonts w:ascii="Times New Roman" w:hAnsi="Times New Roman"/>
          <w:sz w:val="28"/>
          <w:szCs w:val="28"/>
        </w:rPr>
        <w:t xml:space="preserve">committing </w:t>
      </w:r>
      <w:r w:rsidRPr="00F06C3E">
        <w:rPr>
          <w:rFonts w:ascii="Times New Roman" w:hAnsi="Times New Roman"/>
          <w:sz w:val="28"/>
          <w:szCs w:val="28"/>
        </w:rPr>
        <w:t xml:space="preserve">road accident </w:t>
      </w:r>
      <w:r>
        <w:rPr>
          <w:rFonts w:ascii="Times New Roman" w:hAnsi="Times New Roman"/>
          <w:sz w:val="28"/>
          <w:szCs w:val="28"/>
        </w:rPr>
        <w:t xml:space="preserve">is obliged to remain at </w:t>
      </w:r>
      <w:r w:rsidRPr="0097104F">
        <w:rPr>
          <w:rFonts w:ascii="Times New Roman" w:hAnsi="Times New Roman"/>
          <w:sz w:val="28"/>
          <w:szCs w:val="28"/>
        </w:rPr>
        <w:t>accident</w:t>
      </w:r>
      <w:r>
        <w:rPr>
          <w:rFonts w:ascii="Times New Roman" w:hAnsi="Times New Roman"/>
          <w:sz w:val="28"/>
          <w:szCs w:val="28"/>
        </w:rPr>
        <w:t xml:space="preserve"> </w:t>
      </w:r>
      <w:r w:rsidRPr="0097104F">
        <w:rPr>
          <w:rFonts w:ascii="Times New Roman" w:hAnsi="Times New Roman"/>
          <w:sz w:val="28"/>
          <w:szCs w:val="28"/>
        </w:rPr>
        <w:t xml:space="preserve">scene </w:t>
      </w:r>
      <w:r>
        <w:rPr>
          <w:rFonts w:ascii="Times New Roman" w:hAnsi="Times New Roman"/>
          <w:sz w:val="28"/>
          <w:szCs w:val="28"/>
        </w:rPr>
        <w:t xml:space="preserve">and by any </w:t>
      </w:r>
      <w:r w:rsidRPr="00F06C3E">
        <w:rPr>
          <w:rFonts w:ascii="Times New Roman" w:hAnsi="Times New Roman"/>
          <w:sz w:val="28"/>
          <w:szCs w:val="28"/>
        </w:rPr>
        <w:t xml:space="preserve">means to </w:t>
      </w:r>
      <w:r>
        <w:rPr>
          <w:rFonts w:ascii="Times New Roman" w:hAnsi="Times New Roman"/>
          <w:sz w:val="28"/>
          <w:szCs w:val="28"/>
        </w:rPr>
        <w:t>inform</w:t>
      </w:r>
      <w:r w:rsidRPr="00F06C3E">
        <w:rPr>
          <w:rFonts w:ascii="Times New Roman" w:hAnsi="Times New Roman"/>
          <w:sz w:val="28"/>
          <w:szCs w:val="28"/>
        </w:rPr>
        <w:t xml:space="preserve"> the victim </w:t>
      </w:r>
      <w:r>
        <w:rPr>
          <w:rFonts w:ascii="Times New Roman" w:hAnsi="Times New Roman"/>
          <w:sz w:val="28"/>
          <w:szCs w:val="28"/>
        </w:rPr>
        <w:t>on his/her identity</w:t>
      </w:r>
      <w:r w:rsidRPr="00F06C3E">
        <w:rPr>
          <w:rFonts w:ascii="Times New Roman" w:hAnsi="Times New Roman"/>
          <w:sz w:val="28"/>
          <w:szCs w:val="28"/>
        </w:rPr>
        <w:t>.</w:t>
      </w:r>
    </w:p>
    <w:p w:rsidR="00F52655" w:rsidRPr="00C05CB5" w:rsidRDefault="00F52655" w:rsidP="00A517E8">
      <w:pPr>
        <w:autoSpaceDE w:val="0"/>
        <w:autoSpaceDN w:val="0"/>
        <w:adjustRightInd w:val="0"/>
        <w:spacing w:after="0" w:line="240" w:lineRule="auto"/>
        <w:ind w:firstLine="567"/>
        <w:jc w:val="both"/>
        <w:rPr>
          <w:rFonts w:ascii="Times New Roman" w:hAnsi="Times New Roman"/>
          <w:sz w:val="28"/>
          <w:szCs w:val="28"/>
        </w:rPr>
      </w:pPr>
      <w:r w:rsidRPr="00F06C3E">
        <w:rPr>
          <w:rFonts w:ascii="Times New Roman" w:hAnsi="Times New Roman"/>
          <w:sz w:val="28"/>
          <w:szCs w:val="28"/>
        </w:rPr>
        <w:t>At observance of this obligation</w:t>
      </w:r>
      <w:r>
        <w:rPr>
          <w:rFonts w:ascii="Times New Roman" w:hAnsi="Times New Roman"/>
          <w:sz w:val="28"/>
          <w:szCs w:val="28"/>
        </w:rPr>
        <w:t>, the</w:t>
      </w:r>
      <w:r w:rsidRPr="00F06C3E">
        <w:rPr>
          <w:rFonts w:ascii="Times New Roman" w:hAnsi="Times New Roman"/>
          <w:sz w:val="28"/>
          <w:szCs w:val="28"/>
        </w:rPr>
        <w:t xml:space="preserve"> leaving of a place of a road accident</w:t>
      </w:r>
      <w:r>
        <w:rPr>
          <w:rFonts w:ascii="Times New Roman" w:hAnsi="Times New Roman"/>
          <w:sz w:val="28"/>
          <w:szCs w:val="28"/>
        </w:rPr>
        <w:t xml:space="preserve"> </w:t>
      </w:r>
      <w:r w:rsidRPr="00F06C3E">
        <w:rPr>
          <w:rFonts w:ascii="Times New Roman" w:hAnsi="Times New Roman"/>
          <w:sz w:val="28"/>
          <w:szCs w:val="28"/>
        </w:rPr>
        <w:t>for any reason</w:t>
      </w:r>
      <w:r>
        <w:rPr>
          <w:rFonts w:ascii="Times New Roman" w:hAnsi="Times New Roman"/>
          <w:sz w:val="28"/>
          <w:szCs w:val="28"/>
        </w:rPr>
        <w:t xml:space="preserve"> by a </w:t>
      </w:r>
      <w:r w:rsidRPr="00F06C3E">
        <w:rPr>
          <w:rFonts w:ascii="Times New Roman" w:hAnsi="Times New Roman"/>
          <w:sz w:val="28"/>
          <w:szCs w:val="28"/>
        </w:rPr>
        <w:t xml:space="preserve">person </w:t>
      </w:r>
      <w:r>
        <w:rPr>
          <w:rFonts w:ascii="Times New Roman" w:hAnsi="Times New Roman"/>
          <w:sz w:val="28"/>
          <w:szCs w:val="28"/>
        </w:rPr>
        <w:t>driving</w:t>
      </w:r>
      <w:r w:rsidRPr="00F06C3E">
        <w:rPr>
          <w:rFonts w:ascii="Times New Roman" w:hAnsi="Times New Roman"/>
          <w:sz w:val="28"/>
          <w:szCs w:val="28"/>
        </w:rPr>
        <w:t xml:space="preserve"> the vehicle including for delivery of victim </w:t>
      </w:r>
      <w:r>
        <w:rPr>
          <w:rFonts w:ascii="Times New Roman" w:hAnsi="Times New Roman"/>
          <w:sz w:val="28"/>
          <w:szCs w:val="28"/>
        </w:rPr>
        <w:t>to</w:t>
      </w:r>
      <w:r w:rsidRPr="00F06C3E">
        <w:rPr>
          <w:rFonts w:ascii="Times New Roman" w:hAnsi="Times New Roman"/>
          <w:sz w:val="28"/>
          <w:szCs w:val="28"/>
        </w:rPr>
        <w:t xml:space="preserve"> medical institution can</w:t>
      </w:r>
      <w:r>
        <w:rPr>
          <w:rFonts w:ascii="Times New Roman" w:hAnsi="Times New Roman"/>
          <w:sz w:val="28"/>
          <w:szCs w:val="28"/>
        </w:rPr>
        <w:t>no</w:t>
      </w:r>
      <w:r w:rsidRPr="00F06C3E">
        <w:rPr>
          <w:rFonts w:ascii="Times New Roman" w:hAnsi="Times New Roman"/>
          <w:sz w:val="28"/>
          <w:szCs w:val="28"/>
        </w:rPr>
        <w:t xml:space="preserve">t be regarded as leaving of </w:t>
      </w:r>
      <w:r w:rsidRPr="0097104F">
        <w:rPr>
          <w:rFonts w:ascii="Times New Roman" w:hAnsi="Times New Roman"/>
          <w:sz w:val="28"/>
          <w:szCs w:val="28"/>
        </w:rPr>
        <w:t>scene of an accident</w:t>
      </w:r>
      <w:r w:rsidRPr="00F06C3E">
        <w:rPr>
          <w:rFonts w:ascii="Times New Roman" w:hAnsi="Times New Roman"/>
          <w:sz w:val="28"/>
          <w:szCs w:val="28"/>
        </w:rPr>
        <w:t>.</w:t>
      </w:r>
    </w:p>
    <w:p w:rsidR="00F52655" w:rsidRPr="00AF6207" w:rsidRDefault="00F52655" w:rsidP="0004683B">
      <w:pPr>
        <w:autoSpaceDE w:val="0"/>
        <w:autoSpaceDN w:val="0"/>
        <w:adjustRightInd w:val="0"/>
        <w:spacing w:after="0" w:line="240" w:lineRule="auto"/>
        <w:ind w:firstLine="567"/>
        <w:jc w:val="both"/>
        <w:rPr>
          <w:rFonts w:ascii="Times New Roman" w:hAnsi="Times New Roman"/>
          <w:sz w:val="28"/>
          <w:szCs w:val="28"/>
          <w:lang w:val="en-GB"/>
        </w:rPr>
      </w:pPr>
      <w:r>
        <w:rPr>
          <w:rFonts w:ascii="Times New Roman" w:hAnsi="Times New Roman"/>
          <w:sz w:val="28"/>
          <w:szCs w:val="28"/>
        </w:rPr>
        <w:t>2</w:t>
      </w:r>
      <w:r w:rsidRPr="00AF6207">
        <w:rPr>
          <w:rFonts w:ascii="Times New Roman" w:hAnsi="Times New Roman"/>
          <w:sz w:val="28"/>
          <w:szCs w:val="28"/>
        </w:rPr>
        <w:t xml:space="preserve">. </w:t>
      </w:r>
      <w:r w:rsidRPr="00AF6207">
        <w:rPr>
          <w:rFonts w:ascii="Times New Roman" w:hAnsi="Times New Roman"/>
          <w:sz w:val="28"/>
          <w:szCs w:val="28"/>
          <w:lang w:val="en-GB"/>
        </w:rPr>
        <w:t>The decision shall come into force from the date of its publication.</w:t>
      </w:r>
    </w:p>
    <w:p w:rsidR="00F52655" w:rsidRPr="00AF6207" w:rsidRDefault="00F52655" w:rsidP="0004683B">
      <w:pPr>
        <w:tabs>
          <w:tab w:val="left" w:pos="900"/>
        </w:tabs>
        <w:spacing w:after="0" w:line="240" w:lineRule="auto"/>
        <w:ind w:firstLine="567"/>
        <w:jc w:val="both"/>
        <w:rPr>
          <w:rFonts w:ascii="Times New Roman" w:hAnsi="Times New Roman"/>
          <w:sz w:val="28"/>
          <w:szCs w:val="28"/>
          <w:lang w:val="en-GB"/>
        </w:rPr>
      </w:pPr>
      <w:r>
        <w:rPr>
          <w:rFonts w:ascii="Times New Roman" w:hAnsi="Times New Roman"/>
          <w:sz w:val="28"/>
          <w:szCs w:val="28"/>
          <w:lang w:val="en-GB"/>
        </w:rPr>
        <w:t>3</w:t>
      </w:r>
      <w:r w:rsidRPr="00AF6207">
        <w:rPr>
          <w:rFonts w:ascii="Times New Roman" w:hAnsi="Times New Roman"/>
          <w:sz w:val="28"/>
          <w:szCs w:val="28"/>
          <w:lang w:val="en-GB"/>
        </w:rPr>
        <w:t>. The decision shall be published in “Azerbaijan”, “Respublika”, “Xalq</w:t>
      </w:r>
      <w:r>
        <w:rPr>
          <w:rFonts w:ascii="Times New Roman" w:hAnsi="Times New Roman"/>
          <w:sz w:val="28"/>
          <w:szCs w:val="28"/>
          <w:lang w:val="en-GB"/>
        </w:rPr>
        <w:t xml:space="preserve"> </w:t>
      </w:r>
      <w:r w:rsidRPr="00AF6207">
        <w:rPr>
          <w:rFonts w:ascii="Times New Roman" w:hAnsi="Times New Roman"/>
          <w:sz w:val="28"/>
          <w:szCs w:val="28"/>
          <w:lang w:val="en-GB"/>
        </w:rPr>
        <w:t>Qazeti” and “Bakinskiy</w:t>
      </w:r>
      <w:r>
        <w:rPr>
          <w:rFonts w:ascii="Times New Roman" w:hAnsi="Times New Roman"/>
          <w:sz w:val="28"/>
          <w:szCs w:val="28"/>
          <w:lang w:val="en-GB"/>
        </w:rPr>
        <w:t xml:space="preserve"> </w:t>
      </w:r>
      <w:r w:rsidRPr="00AF6207">
        <w:rPr>
          <w:rFonts w:ascii="Times New Roman" w:hAnsi="Times New Roman"/>
          <w:sz w:val="28"/>
          <w:szCs w:val="28"/>
          <w:lang w:val="en-GB"/>
        </w:rPr>
        <w:t>Rabochiy” newspapers, and “Bulletin of the Constitutional Court of the Republic of Azerbaijan”.</w:t>
      </w:r>
    </w:p>
    <w:p w:rsidR="00F52655" w:rsidRDefault="00F52655" w:rsidP="00583117">
      <w:pPr>
        <w:spacing w:after="0" w:line="240" w:lineRule="auto"/>
        <w:ind w:firstLine="567"/>
        <w:jc w:val="both"/>
      </w:pPr>
      <w:r>
        <w:rPr>
          <w:rFonts w:ascii="Times New Roman" w:hAnsi="Times New Roman"/>
          <w:sz w:val="28"/>
          <w:szCs w:val="28"/>
          <w:lang w:val="en-GB"/>
        </w:rPr>
        <w:t>4</w:t>
      </w:r>
      <w:bookmarkStart w:id="0" w:name="_GoBack"/>
      <w:bookmarkEnd w:id="0"/>
      <w:r w:rsidRPr="00AF6207">
        <w:rPr>
          <w:rFonts w:ascii="Times New Roman" w:hAnsi="Times New Roman"/>
          <w:sz w:val="28"/>
          <w:szCs w:val="28"/>
          <w:lang w:val="en-GB"/>
        </w:rPr>
        <w:t>. The decision is final, and may not be cancelled, changed or officially interpreted by any body or official.</w:t>
      </w:r>
    </w:p>
    <w:sectPr w:rsidR="00F52655" w:rsidSect="00427F33">
      <w:footerReference w:type="even"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655" w:rsidRDefault="00F52655">
      <w:pPr>
        <w:spacing w:after="0" w:line="240" w:lineRule="auto"/>
      </w:pPr>
      <w:r>
        <w:separator/>
      </w:r>
    </w:p>
  </w:endnote>
  <w:endnote w:type="continuationSeparator" w:id="1">
    <w:p w:rsidR="00F52655" w:rsidRDefault="00F526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55" w:rsidRDefault="00F52655" w:rsidP="00E96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52655" w:rsidRDefault="00F52655" w:rsidP="00E963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655" w:rsidRDefault="00F52655">
    <w:pPr>
      <w:pStyle w:val="Footer"/>
      <w:jc w:val="right"/>
    </w:pPr>
    <w:fldSimple w:instr="PAGE   \* MERGEFORMAT">
      <w:r w:rsidRPr="00583117">
        <w:rPr>
          <w:noProof/>
          <w:lang w:val="ru-RU"/>
        </w:rPr>
        <w:t>1</w:t>
      </w:r>
    </w:fldSimple>
  </w:p>
  <w:p w:rsidR="00F52655" w:rsidRDefault="00F52655" w:rsidP="00E963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655" w:rsidRDefault="00F52655">
      <w:pPr>
        <w:spacing w:after="0" w:line="240" w:lineRule="auto"/>
      </w:pPr>
      <w:r>
        <w:separator/>
      </w:r>
    </w:p>
  </w:footnote>
  <w:footnote w:type="continuationSeparator" w:id="1">
    <w:p w:rsidR="00F52655" w:rsidRDefault="00F526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83B"/>
    <w:rsid w:val="00015DE7"/>
    <w:rsid w:val="000219BA"/>
    <w:rsid w:val="00024B61"/>
    <w:rsid w:val="000436DB"/>
    <w:rsid w:val="0004683B"/>
    <w:rsid w:val="00052247"/>
    <w:rsid w:val="000E7F5A"/>
    <w:rsid w:val="00107206"/>
    <w:rsid w:val="00131553"/>
    <w:rsid w:val="00156465"/>
    <w:rsid w:val="00196508"/>
    <w:rsid w:val="001B5BB1"/>
    <w:rsid w:val="001C3997"/>
    <w:rsid w:val="00230180"/>
    <w:rsid w:val="00233146"/>
    <w:rsid w:val="0025551B"/>
    <w:rsid w:val="002E6ACD"/>
    <w:rsid w:val="002F1399"/>
    <w:rsid w:val="002F14D4"/>
    <w:rsid w:val="002F1F2F"/>
    <w:rsid w:val="00306CEE"/>
    <w:rsid w:val="00326F30"/>
    <w:rsid w:val="00330680"/>
    <w:rsid w:val="00360E1F"/>
    <w:rsid w:val="00383E46"/>
    <w:rsid w:val="00392E8C"/>
    <w:rsid w:val="00393154"/>
    <w:rsid w:val="003A1BF9"/>
    <w:rsid w:val="003B7C64"/>
    <w:rsid w:val="003E0490"/>
    <w:rsid w:val="004068E6"/>
    <w:rsid w:val="00412040"/>
    <w:rsid w:val="00427C9E"/>
    <w:rsid w:val="00427F33"/>
    <w:rsid w:val="00440C06"/>
    <w:rsid w:val="00454D3B"/>
    <w:rsid w:val="004655F2"/>
    <w:rsid w:val="00477A6A"/>
    <w:rsid w:val="0048266C"/>
    <w:rsid w:val="00492F21"/>
    <w:rsid w:val="004A4B2D"/>
    <w:rsid w:val="004B1027"/>
    <w:rsid w:val="004C43A9"/>
    <w:rsid w:val="004D179D"/>
    <w:rsid w:val="004F6F72"/>
    <w:rsid w:val="00501513"/>
    <w:rsid w:val="00564731"/>
    <w:rsid w:val="00567220"/>
    <w:rsid w:val="00576152"/>
    <w:rsid w:val="00583117"/>
    <w:rsid w:val="00595526"/>
    <w:rsid w:val="005A329E"/>
    <w:rsid w:val="005C069A"/>
    <w:rsid w:val="005F1B49"/>
    <w:rsid w:val="005F5917"/>
    <w:rsid w:val="00632252"/>
    <w:rsid w:val="006F7770"/>
    <w:rsid w:val="007041A1"/>
    <w:rsid w:val="007206AC"/>
    <w:rsid w:val="0072114B"/>
    <w:rsid w:val="00776B64"/>
    <w:rsid w:val="00786EB0"/>
    <w:rsid w:val="0079099D"/>
    <w:rsid w:val="00791D08"/>
    <w:rsid w:val="007E0C7E"/>
    <w:rsid w:val="007F0D86"/>
    <w:rsid w:val="0082761B"/>
    <w:rsid w:val="008313DD"/>
    <w:rsid w:val="008576DF"/>
    <w:rsid w:val="008605A7"/>
    <w:rsid w:val="00864CCD"/>
    <w:rsid w:val="0086716D"/>
    <w:rsid w:val="0089067A"/>
    <w:rsid w:val="008915CB"/>
    <w:rsid w:val="008F278E"/>
    <w:rsid w:val="0090128B"/>
    <w:rsid w:val="00932A46"/>
    <w:rsid w:val="00970649"/>
    <w:rsid w:val="0097104F"/>
    <w:rsid w:val="009774E7"/>
    <w:rsid w:val="009A4D36"/>
    <w:rsid w:val="009B52D0"/>
    <w:rsid w:val="009C59DE"/>
    <w:rsid w:val="009D48E5"/>
    <w:rsid w:val="009D6C47"/>
    <w:rsid w:val="00A36E14"/>
    <w:rsid w:val="00A517E8"/>
    <w:rsid w:val="00A656AF"/>
    <w:rsid w:val="00A73EB8"/>
    <w:rsid w:val="00A82B6F"/>
    <w:rsid w:val="00A84D88"/>
    <w:rsid w:val="00A92222"/>
    <w:rsid w:val="00A94E88"/>
    <w:rsid w:val="00AA4251"/>
    <w:rsid w:val="00AB6E9F"/>
    <w:rsid w:val="00AD0176"/>
    <w:rsid w:val="00AD1E0A"/>
    <w:rsid w:val="00AF6207"/>
    <w:rsid w:val="00B306D0"/>
    <w:rsid w:val="00B47331"/>
    <w:rsid w:val="00B518BA"/>
    <w:rsid w:val="00B65DA0"/>
    <w:rsid w:val="00B676B7"/>
    <w:rsid w:val="00BB76A9"/>
    <w:rsid w:val="00BE35A9"/>
    <w:rsid w:val="00C05CB5"/>
    <w:rsid w:val="00C504F7"/>
    <w:rsid w:val="00C51B46"/>
    <w:rsid w:val="00C712F1"/>
    <w:rsid w:val="00C72AC6"/>
    <w:rsid w:val="00C734A2"/>
    <w:rsid w:val="00CA3DF6"/>
    <w:rsid w:val="00CE3CEA"/>
    <w:rsid w:val="00CF3F77"/>
    <w:rsid w:val="00D06A5F"/>
    <w:rsid w:val="00D2160A"/>
    <w:rsid w:val="00D61D6C"/>
    <w:rsid w:val="00DE5317"/>
    <w:rsid w:val="00E05D8F"/>
    <w:rsid w:val="00E9580C"/>
    <w:rsid w:val="00E963FD"/>
    <w:rsid w:val="00E974BC"/>
    <w:rsid w:val="00EB1BA9"/>
    <w:rsid w:val="00EB3757"/>
    <w:rsid w:val="00EC0F09"/>
    <w:rsid w:val="00ED2227"/>
    <w:rsid w:val="00EE0F8C"/>
    <w:rsid w:val="00F06C3E"/>
    <w:rsid w:val="00F113B0"/>
    <w:rsid w:val="00F123CD"/>
    <w:rsid w:val="00F13A0B"/>
    <w:rsid w:val="00F15F10"/>
    <w:rsid w:val="00F52655"/>
    <w:rsid w:val="00F5629A"/>
    <w:rsid w:val="00F94041"/>
    <w:rsid w:val="00FA77D8"/>
    <w:rsid w:val="00FD4B1C"/>
    <w:rsid w:val="00FE7681"/>
    <w:rsid w:val="00FF49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3B"/>
    <w:pPr>
      <w:spacing w:after="200" w:line="276" w:lineRule="auto"/>
    </w:pPr>
    <w:rPr>
      <w:lang w:val="en-US" w:eastAsia="en-US"/>
    </w:rPr>
  </w:style>
  <w:style w:type="paragraph" w:styleId="Heading1">
    <w:name w:val="heading 1"/>
    <w:basedOn w:val="Normal"/>
    <w:next w:val="Normal"/>
    <w:link w:val="Heading1Char"/>
    <w:uiPriority w:val="99"/>
    <w:qFormat/>
    <w:rsid w:val="0004683B"/>
    <w:pPr>
      <w:keepNext/>
      <w:spacing w:before="240" w:after="60"/>
      <w:outlineLvl w:val="0"/>
    </w:pPr>
    <w:rPr>
      <w:rFonts w:ascii="Cambria" w:eastAsia="Times New Roman" w:hAnsi="Cambria"/>
      <w:b/>
      <w:bCs/>
      <w:kern w:val="32"/>
      <w:sz w:val="32"/>
      <w:szCs w:val="32"/>
      <w:lang w:val="ru-RU"/>
    </w:rPr>
  </w:style>
  <w:style w:type="paragraph" w:styleId="Heading5">
    <w:name w:val="heading 5"/>
    <w:basedOn w:val="Normal"/>
    <w:link w:val="Heading5Char"/>
    <w:uiPriority w:val="99"/>
    <w:qFormat/>
    <w:rsid w:val="0004683B"/>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683B"/>
    <w:rPr>
      <w:rFonts w:ascii="Cambria" w:hAnsi="Cambria" w:cs="Times New Roman"/>
      <w:b/>
      <w:bCs/>
      <w:kern w:val="32"/>
      <w:sz w:val="32"/>
      <w:szCs w:val="32"/>
    </w:rPr>
  </w:style>
  <w:style w:type="character" w:customStyle="1" w:styleId="Heading5Char">
    <w:name w:val="Heading 5 Char"/>
    <w:basedOn w:val="DefaultParagraphFont"/>
    <w:link w:val="Heading5"/>
    <w:uiPriority w:val="99"/>
    <w:locked/>
    <w:rsid w:val="0004683B"/>
    <w:rPr>
      <w:rFonts w:ascii="Times New Roman" w:hAnsi="Times New Roman" w:cs="Times New Roman"/>
      <w:b/>
      <w:bCs/>
      <w:sz w:val="20"/>
      <w:szCs w:val="20"/>
      <w:lang w:eastAsia="ru-RU"/>
    </w:rPr>
  </w:style>
  <w:style w:type="paragraph" w:styleId="Footer">
    <w:name w:val="footer"/>
    <w:basedOn w:val="Normal"/>
    <w:link w:val="FooterChar"/>
    <w:uiPriority w:val="99"/>
    <w:rsid w:val="0004683B"/>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04683B"/>
    <w:rPr>
      <w:rFonts w:cs="Times New Roman"/>
      <w:lang w:val="en-US"/>
    </w:rPr>
  </w:style>
  <w:style w:type="character" w:styleId="PageNumber">
    <w:name w:val="page number"/>
    <w:basedOn w:val="DefaultParagraphFont"/>
    <w:uiPriority w:val="99"/>
    <w:rsid w:val="0004683B"/>
    <w:rPr>
      <w:rFonts w:cs="Times New Roman"/>
    </w:rPr>
  </w:style>
  <w:style w:type="paragraph" w:styleId="Title">
    <w:name w:val="Title"/>
    <w:basedOn w:val="Normal"/>
    <w:link w:val="TitleChar"/>
    <w:uiPriority w:val="99"/>
    <w:qFormat/>
    <w:rsid w:val="0004683B"/>
    <w:pPr>
      <w:spacing w:after="0" w:line="240" w:lineRule="auto"/>
      <w:jc w:val="center"/>
    </w:pPr>
    <w:rPr>
      <w:rFonts w:ascii="Times New Roman" w:eastAsia="Times New Roman" w:hAnsi="Times New Roman"/>
      <w:sz w:val="28"/>
      <w:szCs w:val="20"/>
      <w:lang w:val="en-GB" w:eastAsia="ru-RU"/>
    </w:rPr>
  </w:style>
  <w:style w:type="character" w:customStyle="1" w:styleId="TitleChar">
    <w:name w:val="Title Char"/>
    <w:basedOn w:val="DefaultParagraphFont"/>
    <w:link w:val="Title"/>
    <w:uiPriority w:val="99"/>
    <w:locked/>
    <w:rsid w:val="0004683B"/>
    <w:rPr>
      <w:rFonts w:ascii="Times New Roman" w:hAnsi="Times New Roman" w:cs="Times New Roman"/>
      <w:sz w:val="20"/>
      <w:szCs w:val="20"/>
      <w:lang w:val="en-GB" w:eastAsia="ru-RU"/>
    </w:rPr>
  </w:style>
  <w:style w:type="paragraph" w:styleId="Subtitle">
    <w:name w:val="Subtitle"/>
    <w:basedOn w:val="Normal"/>
    <w:link w:val="SubtitleChar"/>
    <w:uiPriority w:val="99"/>
    <w:qFormat/>
    <w:rsid w:val="0004683B"/>
    <w:pPr>
      <w:spacing w:after="0" w:line="240" w:lineRule="auto"/>
      <w:jc w:val="center"/>
    </w:pPr>
    <w:rPr>
      <w:rFonts w:ascii="Times New Roman" w:eastAsia="Times New Roman" w:hAnsi="Times New Roman"/>
      <w:sz w:val="28"/>
      <w:szCs w:val="20"/>
      <w:lang w:val="en-GB" w:eastAsia="ru-RU"/>
    </w:rPr>
  </w:style>
  <w:style w:type="character" w:customStyle="1" w:styleId="SubtitleChar">
    <w:name w:val="Subtitle Char"/>
    <w:basedOn w:val="DefaultParagraphFont"/>
    <w:link w:val="Subtitle"/>
    <w:uiPriority w:val="99"/>
    <w:locked/>
    <w:rsid w:val="0004683B"/>
    <w:rPr>
      <w:rFonts w:ascii="Times New Roman" w:hAnsi="Times New Roman" w:cs="Times New Roman"/>
      <w:sz w:val="20"/>
      <w:szCs w:val="20"/>
      <w:lang w:val="en-GB" w:eastAsia="ru-RU"/>
    </w:rPr>
  </w:style>
  <w:style w:type="paragraph" w:styleId="BodyText">
    <w:name w:val="Body Text"/>
    <w:basedOn w:val="Normal"/>
    <w:link w:val="BodyTextChar"/>
    <w:uiPriority w:val="99"/>
    <w:semiHidden/>
    <w:rsid w:val="0004683B"/>
    <w:pPr>
      <w:spacing w:after="0" w:line="240" w:lineRule="auto"/>
      <w:jc w:val="center"/>
    </w:pPr>
    <w:rPr>
      <w:rFonts w:ascii="Times New Roman" w:eastAsia="Times New Roman" w:hAnsi="Times New Roman"/>
      <w:sz w:val="28"/>
      <w:szCs w:val="20"/>
      <w:lang w:val="en-GB" w:eastAsia="ru-RU"/>
    </w:rPr>
  </w:style>
  <w:style w:type="character" w:customStyle="1" w:styleId="BodyTextChar">
    <w:name w:val="Body Text Char"/>
    <w:basedOn w:val="DefaultParagraphFont"/>
    <w:link w:val="BodyText"/>
    <w:uiPriority w:val="99"/>
    <w:semiHidden/>
    <w:locked/>
    <w:rsid w:val="0004683B"/>
    <w:rPr>
      <w:rFonts w:ascii="Times New Roman" w:hAnsi="Times New Roman" w:cs="Times New Roman"/>
      <w:sz w:val="20"/>
      <w:szCs w:val="20"/>
      <w:lang w:val="en-GB" w:eastAsia="ru-RU"/>
    </w:rPr>
  </w:style>
  <w:style w:type="paragraph" w:styleId="BodyTextIndent2">
    <w:name w:val="Body Text Indent 2"/>
    <w:basedOn w:val="Normal"/>
    <w:link w:val="BodyTextIndent2Char"/>
    <w:uiPriority w:val="99"/>
    <w:semiHidden/>
    <w:rsid w:val="0004683B"/>
    <w:pPr>
      <w:spacing w:after="0" w:line="240" w:lineRule="auto"/>
      <w:ind w:firstLine="851"/>
      <w:jc w:val="both"/>
    </w:pPr>
    <w:rPr>
      <w:rFonts w:ascii="Times New Roman" w:eastAsia="Times New Roman" w:hAnsi="Times New Roman"/>
      <w:sz w:val="28"/>
      <w:szCs w:val="20"/>
      <w:lang w:val="en-GB" w:eastAsia="ru-RU"/>
    </w:rPr>
  </w:style>
  <w:style w:type="character" w:customStyle="1" w:styleId="BodyTextIndent2Char">
    <w:name w:val="Body Text Indent 2 Char"/>
    <w:basedOn w:val="DefaultParagraphFont"/>
    <w:link w:val="BodyTextIndent2"/>
    <w:uiPriority w:val="99"/>
    <w:semiHidden/>
    <w:locked/>
    <w:rsid w:val="0004683B"/>
    <w:rPr>
      <w:rFonts w:ascii="Times New Roman" w:hAnsi="Times New Roman" w:cs="Times New Roman"/>
      <w:sz w:val="20"/>
      <w:szCs w:val="20"/>
      <w:lang w:val="en-GB" w:eastAsia="ru-RU"/>
    </w:rPr>
  </w:style>
  <w:style w:type="character" w:customStyle="1" w:styleId="s7d2086b4">
    <w:name w:val="s7d2086b4"/>
    <w:basedOn w:val="DefaultParagraphFont"/>
    <w:uiPriority w:val="99"/>
    <w:rsid w:val="00970649"/>
    <w:rPr>
      <w:rFonts w:cs="Times New Roman"/>
    </w:rPr>
  </w:style>
  <w:style w:type="character" w:customStyle="1" w:styleId="apple-converted-space">
    <w:name w:val="apple-converted-space"/>
    <w:basedOn w:val="DefaultParagraphFont"/>
    <w:uiPriority w:val="99"/>
    <w:rsid w:val="00970649"/>
    <w:rPr>
      <w:rFonts w:cs="Times New Roman"/>
    </w:rPr>
  </w:style>
  <w:style w:type="character" w:customStyle="1" w:styleId="sb8d990e2">
    <w:name w:val="sb8d990e2"/>
    <w:basedOn w:val="DefaultParagraphFont"/>
    <w:uiPriority w:val="99"/>
    <w:rsid w:val="003B7C64"/>
    <w:rPr>
      <w:rFonts w:cs="Times New Roman"/>
    </w:rPr>
  </w:style>
  <w:style w:type="character" w:customStyle="1" w:styleId="s6b621b36">
    <w:name w:val="s6b621b36"/>
    <w:basedOn w:val="DefaultParagraphFont"/>
    <w:uiPriority w:val="99"/>
    <w:rsid w:val="003B7C6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874</TotalTime>
  <Pages>8</Pages>
  <Words>3580</Words>
  <Characters>20409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105</cp:revision>
  <dcterms:created xsi:type="dcterms:W3CDTF">2015-03-05T05:54:00Z</dcterms:created>
  <dcterms:modified xsi:type="dcterms:W3CDTF">2015-05-05T05:58:00Z</dcterms:modified>
</cp:coreProperties>
</file>