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23" w:rsidRPr="0067207E" w:rsidRDefault="004D6D23" w:rsidP="0067207E">
      <w:pPr>
        <w:pStyle w:val="a3"/>
        <w:ind w:left="0" w:right="-28" w:firstLine="567"/>
        <w:rPr>
          <w:rFonts w:ascii="Times New Roman" w:hAnsi="Times New Roman"/>
          <w:b/>
          <w:sz w:val="28"/>
          <w:szCs w:val="28"/>
        </w:rPr>
      </w:pPr>
    </w:p>
    <w:p w:rsidR="004D6D23" w:rsidRPr="0067207E" w:rsidRDefault="0067207E" w:rsidP="0067207E">
      <w:pPr>
        <w:pStyle w:val="a3"/>
        <w:ind w:left="0" w:right="-28" w:firstLine="567"/>
        <w:rPr>
          <w:rFonts w:ascii="Times New Roman" w:hAnsi="Times New Roman"/>
          <w:b/>
          <w:sz w:val="28"/>
          <w:szCs w:val="28"/>
          <w:lang w:val="en-US"/>
        </w:rPr>
      </w:pPr>
      <w:r w:rsidRPr="0067207E">
        <w:rPr>
          <w:rFonts w:ascii="Times New Roman" w:hAnsi="Times New Roman"/>
          <w:b/>
          <w:sz w:val="28"/>
          <w:szCs w:val="28"/>
          <w:lang w:val="az-Latn-AZ"/>
        </w:rPr>
        <w:t>AZƏRBAYCAN</w:t>
      </w:r>
      <w:r w:rsidRPr="0067207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b/>
          <w:sz w:val="28"/>
          <w:szCs w:val="28"/>
          <w:lang w:val="az-Latn-AZ"/>
        </w:rPr>
        <w:t>RESPUBLIKASI</w:t>
      </w:r>
      <w:r w:rsidRPr="0067207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b/>
          <w:sz w:val="28"/>
          <w:szCs w:val="28"/>
          <w:lang w:val="az-Latn-AZ"/>
        </w:rPr>
        <w:t>ADINDAN</w:t>
      </w:r>
      <w:r w:rsidRPr="0067207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4D6D23" w:rsidRPr="0067207E" w:rsidRDefault="004D6D23" w:rsidP="0067207E">
      <w:pPr>
        <w:ind w:right="-28" w:firstLine="567"/>
        <w:jc w:val="center"/>
        <w:rPr>
          <w:b/>
          <w:sz w:val="28"/>
          <w:szCs w:val="28"/>
          <w:lang w:val="en-US"/>
        </w:rPr>
      </w:pPr>
    </w:p>
    <w:p w:rsidR="004D6D23" w:rsidRPr="0067207E" w:rsidRDefault="0067207E" w:rsidP="0067207E">
      <w:pPr>
        <w:ind w:right="-28" w:firstLine="567"/>
        <w:jc w:val="center"/>
        <w:rPr>
          <w:b/>
          <w:sz w:val="28"/>
          <w:szCs w:val="28"/>
          <w:lang w:val="en-US"/>
        </w:rPr>
      </w:pPr>
      <w:r w:rsidRPr="0067207E">
        <w:rPr>
          <w:b/>
          <w:sz w:val="28"/>
          <w:szCs w:val="28"/>
          <w:lang w:val="az-Latn-AZ"/>
        </w:rPr>
        <w:t>AZƏRBAYCAN</w:t>
      </w:r>
      <w:r w:rsidRPr="0067207E">
        <w:rPr>
          <w:b/>
          <w:sz w:val="28"/>
          <w:szCs w:val="28"/>
          <w:lang w:val="en-US"/>
        </w:rPr>
        <w:t xml:space="preserve"> </w:t>
      </w:r>
      <w:r w:rsidRPr="0067207E">
        <w:rPr>
          <w:b/>
          <w:sz w:val="28"/>
          <w:szCs w:val="28"/>
          <w:lang w:val="az-Latn-AZ"/>
        </w:rPr>
        <w:t>RESPUBLİKASI</w:t>
      </w:r>
      <w:r w:rsidRPr="0067207E">
        <w:rPr>
          <w:b/>
          <w:sz w:val="28"/>
          <w:szCs w:val="28"/>
          <w:lang w:val="en-US"/>
        </w:rPr>
        <w:t xml:space="preserve"> </w:t>
      </w:r>
      <w:r w:rsidRPr="0067207E">
        <w:rPr>
          <w:b/>
          <w:sz w:val="28"/>
          <w:szCs w:val="28"/>
          <w:lang w:val="az-Latn-AZ"/>
        </w:rPr>
        <w:t>KONSTİTUSİYA</w:t>
      </w:r>
      <w:r w:rsidRPr="0067207E">
        <w:rPr>
          <w:b/>
          <w:sz w:val="28"/>
          <w:szCs w:val="28"/>
          <w:lang w:val="en-US"/>
        </w:rPr>
        <w:t xml:space="preserve"> </w:t>
      </w:r>
    </w:p>
    <w:p w:rsidR="004D6D23" w:rsidRPr="0067207E" w:rsidRDefault="0067207E" w:rsidP="0067207E">
      <w:pPr>
        <w:ind w:right="-28" w:firstLine="567"/>
        <w:jc w:val="center"/>
        <w:rPr>
          <w:b/>
          <w:sz w:val="28"/>
          <w:szCs w:val="28"/>
          <w:lang w:val="en-US"/>
        </w:rPr>
      </w:pPr>
      <w:r w:rsidRPr="0067207E">
        <w:rPr>
          <w:b/>
          <w:sz w:val="28"/>
          <w:szCs w:val="28"/>
          <w:lang w:val="az-Latn-AZ"/>
        </w:rPr>
        <w:t>MƏHKƏMƏSİ</w:t>
      </w:r>
      <w:r w:rsidRPr="0067207E">
        <w:rPr>
          <w:b/>
          <w:sz w:val="28"/>
          <w:szCs w:val="28"/>
          <w:lang w:val="en-US"/>
        </w:rPr>
        <w:t xml:space="preserve"> </w:t>
      </w:r>
      <w:r w:rsidRPr="0067207E">
        <w:rPr>
          <w:b/>
          <w:sz w:val="28"/>
          <w:szCs w:val="28"/>
          <w:lang w:val="az-Latn-AZ"/>
        </w:rPr>
        <w:t>PLENUMUNUN</w:t>
      </w:r>
    </w:p>
    <w:p w:rsidR="004D6D23" w:rsidRPr="0067207E" w:rsidRDefault="004D6D23" w:rsidP="0067207E">
      <w:pPr>
        <w:ind w:right="-28" w:firstLine="567"/>
        <w:jc w:val="center"/>
        <w:rPr>
          <w:b/>
          <w:sz w:val="28"/>
          <w:szCs w:val="28"/>
          <w:lang w:val="en-US"/>
        </w:rPr>
      </w:pPr>
    </w:p>
    <w:p w:rsidR="004D6D23" w:rsidRPr="0067207E" w:rsidRDefault="00FD62FC" w:rsidP="0067207E">
      <w:pPr>
        <w:pStyle w:val="1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QƏRARI</w:t>
      </w:r>
    </w:p>
    <w:p w:rsidR="004D6D23" w:rsidRPr="0067207E" w:rsidRDefault="004D6D23" w:rsidP="0067207E">
      <w:pPr>
        <w:ind w:right="-28" w:firstLine="567"/>
        <w:jc w:val="center"/>
        <w:rPr>
          <w:b/>
          <w:sz w:val="28"/>
          <w:szCs w:val="28"/>
          <w:lang w:val="en-US"/>
        </w:rPr>
      </w:pPr>
    </w:p>
    <w:p w:rsidR="004D6D23" w:rsidRPr="0067207E" w:rsidRDefault="00FD62FC" w:rsidP="0067207E">
      <w:pPr>
        <w:ind w:right="-28"/>
        <w:jc w:val="center"/>
        <w:rPr>
          <w:i/>
          <w:sz w:val="28"/>
          <w:szCs w:val="28"/>
          <w:lang w:val="en-US"/>
        </w:rPr>
      </w:pPr>
      <w:r w:rsidRPr="0067207E">
        <w:rPr>
          <w:i/>
          <w:sz w:val="28"/>
          <w:szCs w:val="28"/>
          <w:lang w:val="az-Latn-AZ"/>
        </w:rPr>
        <w:t>Aydın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Həsənbala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oğlu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Zalovun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şikayəti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üzrə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Azərbaycan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Respublikası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Ali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Məhkəməsinin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Plenumunun</w:t>
      </w:r>
      <w:r w:rsidR="0067207E">
        <w:rPr>
          <w:i/>
          <w:sz w:val="28"/>
          <w:szCs w:val="28"/>
          <w:lang w:val="az-Latn-AZ"/>
        </w:rPr>
        <w:t xml:space="preserve"> </w:t>
      </w:r>
      <w:r w:rsidR="004D6D23" w:rsidRPr="0067207E">
        <w:rPr>
          <w:i/>
          <w:sz w:val="28"/>
          <w:szCs w:val="28"/>
          <w:lang w:val="en-US"/>
        </w:rPr>
        <w:t xml:space="preserve">01 </w:t>
      </w:r>
      <w:r w:rsidRPr="0067207E">
        <w:rPr>
          <w:i/>
          <w:sz w:val="28"/>
          <w:szCs w:val="28"/>
          <w:lang w:val="az-Latn-AZ"/>
        </w:rPr>
        <w:t>fevral</w:t>
      </w:r>
      <w:r w:rsidR="004D6D23" w:rsidRPr="0067207E">
        <w:rPr>
          <w:i/>
          <w:sz w:val="28"/>
          <w:szCs w:val="28"/>
          <w:lang w:val="en-US"/>
        </w:rPr>
        <w:t xml:space="preserve"> 2002-</w:t>
      </w:r>
      <w:r w:rsidRPr="0067207E">
        <w:rPr>
          <w:i/>
          <w:sz w:val="28"/>
          <w:szCs w:val="28"/>
          <w:lang w:val="az-Latn-AZ"/>
        </w:rPr>
        <w:t>ci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il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tarixli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qərarının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Azərbaycan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Respublikasının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Konstitusiyasına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və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qanunlarına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uyğunluğunun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yoxlanılmasına</w:t>
      </w:r>
      <w:r w:rsidR="004D6D23" w:rsidRPr="0067207E">
        <w:rPr>
          <w:i/>
          <w:sz w:val="28"/>
          <w:szCs w:val="28"/>
          <w:lang w:val="en-US"/>
        </w:rPr>
        <w:t xml:space="preserve"> </w:t>
      </w:r>
      <w:r w:rsidRPr="0067207E">
        <w:rPr>
          <w:i/>
          <w:sz w:val="28"/>
          <w:szCs w:val="28"/>
          <w:lang w:val="az-Latn-AZ"/>
        </w:rPr>
        <w:t>dair</w:t>
      </w:r>
    </w:p>
    <w:p w:rsidR="004D6D23" w:rsidRPr="0067207E" w:rsidRDefault="004D6D23" w:rsidP="0067207E">
      <w:pPr>
        <w:ind w:right="-28" w:firstLine="567"/>
        <w:jc w:val="center"/>
        <w:rPr>
          <w:b/>
          <w:sz w:val="28"/>
          <w:szCs w:val="28"/>
          <w:lang w:val="en-US"/>
        </w:rPr>
      </w:pPr>
    </w:p>
    <w:p w:rsidR="004D6D23" w:rsidRPr="0067207E" w:rsidRDefault="004D6D23" w:rsidP="0067207E">
      <w:pPr>
        <w:ind w:right="-28" w:firstLine="567"/>
        <w:jc w:val="center"/>
        <w:rPr>
          <w:sz w:val="28"/>
          <w:szCs w:val="28"/>
          <w:lang w:val="en-US"/>
        </w:rPr>
      </w:pPr>
      <w:r w:rsidRPr="0067207E">
        <w:rPr>
          <w:b/>
          <w:sz w:val="28"/>
          <w:szCs w:val="28"/>
          <w:lang w:val="en-US"/>
        </w:rPr>
        <w:t xml:space="preserve">21 </w:t>
      </w:r>
      <w:proofErr w:type="gramStart"/>
      <w:r w:rsidR="00FD62FC" w:rsidRPr="0067207E">
        <w:rPr>
          <w:b/>
          <w:sz w:val="28"/>
          <w:szCs w:val="28"/>
          <w:lang w:val="az-Latn-AZ"/>
        </w:rPr>
        <w:t>may</w:t>
      </w:r>
      <w:r w:rsidRPr="0067207E">
        <w:rPr>
          <w:b/>
          <w:sz w:val="28"/>
          <w:szCs w:val="28"/>
          <w:lang w:val="en-US"/>
        </w:rPr>
        <w:t xml:space="preserve">  2004</w:t>
      </w:r>
      <w:proofErr w:type="gramEnd"/>
      <w:r w:rsidRPr="0067207E">
        <w:rPr>
          <w:b/>
          <w:sz w:val="28"/>
          <w:szCs w:val="28"/>
          <w:lang w:val="en-US"/>
        </w:rPr>
        <w:t>-</w:t>
      </w:r>
      <w:r w:rsidR="00FD62FC" w:rsidRPr="0067207E">
        <w:rPr>
          <w:b/>
          <w:sz w:val="28"/>
          <w:szCs w:val="28"/>
          <w:lang w:val="az-Latn-AZ"/>
        </w:rPr>
        <w:t>cü</w:t>
      </w:r>
      <w:r w:rsidRPr="0067207E">
        <w:rPr>
          <w:b/>
          <w:sz w:val="28"/>
          <w:szCs w:val="28"/>
          <w:lang w:val="en-US"/>
        </w:rPr>
        <w:t xml:space="preserve"> </w:t>
      </w:r>
      <w:r w:rsidR="00FD62FC" w:rsidRPr="0067207E">
        <w:rPr>
          <w:b/>
          <w:sz w:val="28"/>
          <w:szCs w:val="28"/>
          <w:lang w:val="az-Latn-AZ"/>
        </w:rPr>
        <w:t>il</w:t>
      </w:r>
      <w:r w:rsidRPr="0067207E">
        <w:rPr>
          <w:b/>
          <w:sz w:val="28"/>
          <w:szCs w:val="28"/>
          <w:lang w:val="en-US"/>
        </w:rPr>
        <w:t xml:space="preserve">                                                            </w:t>
      </w:r>
      <w:r w:rsidR="00FD62FC" w:rsidRPr="0067207E">
        <w:rPr>
          <w:b/>
          <w:sz w:val="28"/>
          <w:szCs w:val="28"/>
          <w:lang w:val="az-Latn-AZ"/>
        </w:rPr>
        <w:t>Bakı</w:t>
      </w:r>
      <w:r w:rsidRPr="0067207E">
        <w:rPr>
          <w:b/>
          <w:sz w:val="28"/>
          <w:szCs w:val="28"/>
          <w:lang w:val="en-US"/>
        </w:rPr>
        <w:t xml:space="preserve"> </w:t>
      </w:r>
      <w:r w:rsidR="00FD62FC" w:rsidRPr="0067207E">
        <w:rPr>
          <w:b/>
          <w:sz w:val="28"/>
          <w:szCs w:val="28"/>
          <w:lang w:val="az-Latn-AZ"/>
        </w:rPr>
        <w:t>şəhəri</w:t>
      </w:r>
    </w:p>
    <w:p w:rsidR="004D6D23" w:rsidRPr="0067207E" w:rsidRDefault="004D6D23" w:rsidP="0067207E">
      <w:pPr>
        <w:ind w:right="-28" w:firstLine="567"/>
        <w:rPr>
          <w:sz w:val="28"/>
          <w:szCs w:val="28"/>
          <w:lang w:val="en-US"/>
        </w:rPr>
      </w:pP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Abdullayev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sədrlik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), </w:t>
      </w:r>
      <w:r w:rsidRPr="0067207E">
        <w:rPr>
          <w:rFonts w:ascii="Times New Roman" w:hAnsi="Times New Roman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Babayev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B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Qəribov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E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Məmmədov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İ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Nəcəfov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məruzəçi</w:t>
      </w:r>
      <w:r w:rsidR="004D6D23" w:rsidRPr="0067207E">
        <w:rPr>
          <w:rFonts w:ascii="Times New Roman" w:hAnsi="Times New Roman"/>
          <w:szCs w:val="28"/>
          <w:lang w:val="en-US"/>
        </w:rPr>
        <w:t>-</w:t>
      </w:r>
      <w:r w:rsidRPr="0067207E">
        <w:rPr>
          <w:rFonts w:ascii="Times New Roman" w:hAnsi="Times New Roman"/>
          <w:szCs w:val="28"/>
          <w:lang w:val="az-Latn-AZ"/>
        </w:rPr>
        <w:t>hakim</w:t>
      </w:r>
      <w:r w:rsidR="004D6D23" w:rsidRPr="0067207E">
        <w:rPr>
          <w:rFonts w:ascii="Times New Roman" w:hAnsi="Times New Roman"/>
          <w:szCs w:val="28"/>
          <w:lang w:val="en-US"/>
        </w:rPr>
        <w:t xml:space="preserve">), </w:t>
      </w:r>
      <w:r w:rsidRPr="0067207E">
        <w:rPr>
          <w:rFonts w:ascii="Times New Roman" w:hAnsi="Times New Roman"/>
          <w:szCs w:val="28"/>
          <w:lang w:val="az-Latn-AZ"/>
        </w:rPr>
        <w:t>S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Salmanova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Sultanovdan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ibarət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tərkibdə</w:t>
      </w:r>
      <w:r w:rsidR="004D6D23" w:rsidRPr="0067207E">
        <w:rPr>
          <w:rFonts w:ascii="Times New Roman" w:hAnsi="Times New Roman"/>
          <w:szCs w:val="28"/>
          <w:lang w:val="en-US"/>
        </w:rPr>
        <w:t>,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katibi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İ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İsmayılovun</w:t>
      </w:r>
      <w:r w:rsidR="004D6D23" w:rsidRPr="0067207E">
        <w:rPr>
          <w:rFonts w:ascii="Times New Roman" w:hAnsi="Times New Roman"/>
          <w:szCs w:val="28"/>
          <w:lang w:val="en-US"/>
        </w:rPr>
        <w:t>,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ərizəçi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Aydın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Həsənbala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oğlu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Zalov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nümayəndəsi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Leyla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Polad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qızı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Məmmədovanın</w:t>
      </w:r>
      <w:r w:rsidR="004D6D23" w:rsidRPr="0067207E">
        <w:rPr>
          <w:rFonts w:ascii="Times New Roman" w:hAnsi="Times New Roman"/>
          <w:szCs w:val="28"/>
          <w:lang w:val="en-US"/>
        </w:rPr>
        <w:t>,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şikayətdə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mənafelərinə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toxunulmuş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Fəxriyyə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Ənvər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qızı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iştirakı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Cs w:val="28"/>
          <w:lang w:val="en-US"/>
        </w:rPr>
        <w:t>,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130-</w:t>
      </w:r>
      <w:r w:rsidRPr="0067207E">
        <w:rPr>
          <w:rFonts w:ascii="Times New Roman" w:hAnsi="Times New Roman"/>
          <w:szCs w:val="28"/>
          <w:lang w:val="az-Latn-AZ"/>
        </w:rPr>
        <w:t>cu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hissəsinə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müvafiq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olaraq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açıq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iclasında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Aydın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Həsənbala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oğlu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Zalovun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13 </w:t>
      </w:r>
      <w:r w:rsidRPr="0067207E">
        <w:rPr>
          <w:rFonts w:ascii="Times New Roman" w:hAnsi="Times New Roman"/>
          <w:szCs w:val="28"/>
          <w:lang w:val="az-Latn-AZ"/>
        </w:rPr>
        <w:t>fevral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2004-</w:t>
      </w:r>
      <w:r w:rsidRPr="0067207E">
        <w:rPr>
          <w:rFonts w:ascii="Times New Roman" w:hAnsi="Times New Roman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şikayətinə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əsasən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01 </w:t>
      </w:r>
      <w:r w:rsidRPr="0067207E">
        <w:rPr>
          <w:rFonts w:ascii="Times New Roman" w:hAnsi="Times New Roman"/>
          <w:szCs w:val="28"/>
          <w:lang w:val="az-Latn-AZ"/>
        </w:rPr>
        <w:t>fevral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2002-</w:t>
      </w:r>
      <w:r w:rsidRPr="0067207E">
        <w:rPr>
          <w:rFonts w:ascii="Times New Roman" w:hAnsi="Times New Roman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Konstitusiyasına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uyğunluğunun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yoxlanılmasına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baxdı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sədrinin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10 </w:t>
      </w:r>
      <w:r w:rsidRPr="0067207E">
        <w:rPr>
          <w:rFonts w:ascii="Times New Roman" w:hAnsi="Times New Roman"/>
          <w:szCs w:val="28"/>
          <w:lang w:val="az-Latn-AZ"/>
        </w:rPr>
        <w:t>may</w:t>
      </w:r>
      <w:r w:rsidR="004D6D23" w:rsidRPr="0067207E">
        <w:rPr>
          <w:rFonts w:ascii="Times New Roman" w:hAnsi="Times New Roman"/>
          <w:szCs w:val="28"/>
          <w:lang w:val="en-US"/>
        </w:rPr>
        <w:t xml:space="preserve"> 2004-</w:t>
      </w:r>
      <w:r w:rsidRPr="0067207E">
        <w:rPr>
          <w:rFonts w:ascii="Times New Roman" w:hAnsi="Times New Roman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Cs w:val="28"/>
          <w:lang w:val="en-US"/>
        </w:rPr>
        <w:t>, 8</w:t>
      </w:r>
      <w:r w:rsidRPr="0067207E">
        <w:rPr>
          <w:rFonts w:ascii="Times New Roman" w:hAnsi="Times New Roman"/>
          <w:szCs w:val="28"/>
          <w:lang w:val="az-Latn-AZ"/>
        </w:rPr>
        <w:t>m</w:t>
      </w:r>
      <w:r w:rsidR="004D6D23" w:rsidRPr="0067207E">
        <w:rPr>
          <w:rFonts w:ascii="Times New Roman" w:hAnsi="Times New Roman"/>
          <w:szCs w:val="28"/>
          <w:lang w:val="en-US"/>
        </w:rPr>
        <w:t xml:space="preserve">-14/02  </w:t>
      </w:r>
      <w:r w:rsidRPr="0067207E">
        <w:rPr>
          <w:rFonts w:ascii="Times New Roman" w:hAnsi="Times New Roman"/>
          <w:szCs w:val="28"/>
          <w:lang w:val="az-Latn-AZ"/>
        </w:rPr>
        <w:t>saylı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məktubuna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əsasən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cavabverən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tərəfin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nümayəndəsinin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iştirakı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olmadan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baxılmışdır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İş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hakim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İ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  <w:r w:rsidRPr="0067207E">
        <w:rPr>
          <w:rFonts w:ascii="Times New Roman" w:hAnsi="Times New Roman"/>
          <w:szCs w:val="28"/>
          <w:lang w:val="az-Latn-AZ"/>
        </w:rPr>
        <w:t>Nəcəfovun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məruzəsini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ərizəçinin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nümayəndəsi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Leyla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Məmmədovanın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şikayətdə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mənafelərinə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toxunulmuş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Fəxriyyə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çıxışlarını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dinləyib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materiallarını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araşdırıb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müzakirə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edərək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</w:p>
    <w:p w:rsidR="004D6D23" w:rsidRPr="0067207E" w:rsidRDefault="004D6D23" w:rsidP="0067207E">
      <w:pPr>
        <w:pStyle w:val="a3"/>
        <w:ind w:left="0" w:right="-28" w:firstLine="567"/>
        <w:rPr>
          <w:rFonts w:ascii="Times New Roman" w:hAnsi="Times New Roman"/>
          <w:b/>
          <w:sz w:val="28"/>
          <w:szCs w:val="28"/>
          <w:lang w:val="en-US"/>
        </w:rPr>
      </w:pPr>
    </w:p>
    <w:p w:rsidR="0067207E" w:rsidRDefault="00FD62FC" w:rsidP="0067207E">
      <w:pPr>
        <w:pStyle w:val="a3"/>
        <w:ind w:left="0" w:right="-28" w:firstLine="567"/>
        <w:rPr>
          <w:rFonts w:ascii="Times New Roman" w:hAnsi="Times New Roman"/>
          <w:b/>
          <w:sz w:val="28"/>
          <w:szCs w:val="28"/>
          <w:lang w:val="en-US"/>
        </w:rPr>
      </w:pPr>
      <w:r w:rsidRPr="0067207E">
        <w:rPr>
          <w:rFonts w:ascii="Times New Roman" w:hAnsi="Times New Roman"/>
          <w:b/>
          <w:sz w:val="28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b/>
          <w:sz w:val="28"/>
          <w:szCs w:val="28"/>
          <w:lang w:val="az-Latn-AZ"/>
        </w:rPr>
        <w:t>ETDİ</w:t>
      </w:r>
      <w:r w:rsidR="004D6D23" w:rsidRPr="0067207E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7207E" w:rsidRPr="0067207E" w:rsidRDefault="0067207E" w:rsidP="0067207E">
      <w:pPr>
        <w:pStyle w:val="a3"/>
        <w:ind w:left="0" w:right="-28" w:firstLine="567"/>
        <w:rPr>
          <w:rFonts w:ascii="Times New Roman" w:hAnsi="Times New Roman"/>
          <w:b/>
          <w:sz w:val="28"/>
          <w:szCs w:val="28"/>
          <w:lang w:val="en-US"/>
        </w:rPr>
      </w:pP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İşlər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Kollegiyasının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11 </w:t>
      </w:r>
      <w:r w:rsidRPr="0067207E">
        <w:rPr>
          <w:rFonts w:ascii="Times New Roman" w:hAnsi="Times New Roman"/>
          <w:sz w:val="28"/>
          <w:szCs w:val="28"/>
          <w:lang w:val="az-Latn-AZ"/>
        </w:rPr>
        <w:t>yanvar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2001-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dəyişdirilmədən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saxlanılan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rayon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13 </w:t>
      </w:r>
      <w:r w:rsidRPr="0067207E">
        <w:rPr>
          <w:rFonts w:ascii="Times New Roman" w:hAnsi="Times New Roman"/>
          <w:sz w:val="28"/>
          <w:szCs w:val="28"/>
          <w:lang w:val="az-Latn-AZ"/>
        </w:rPr>
        <w:t>noyabr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2000-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Bakı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şəhəri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5-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küçəsində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121 </w:t>
      </w:r>
      <w:r w:rsidRPr="0067207E">
        <w:rPr>
          <w:rFonts w:ascii="Times New Roman" w:hAnsi="Times New Roman"/>
          <w:sz w:val="28"/>
          <w:szCs w:val="28"/>
          <w:lang w:val="az-Latn-AZ"/>
        </w:rPr>
        <w:t>saylı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köçürülməsi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barədə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təmin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edilməmişdir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lastRenderedPageBreak/>
        <w:t>İddiaçının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18 </w:t>
      </w:r>
      <w:r w:rsidRPr="0067207E">
        <w:rPr>
          <w:rFonts w:ascii="Times New Roman" w:hAnsi="Times New Roman"/>
          <w:sz w:val="28"/>
          <w:szCs w:val="28"/>
          <w:lang w:val="az-Latn-AZ"/>
        </w:rPr>
        <w:t>aprel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2001-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baxan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İşlər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Kollegiyası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qətnaməsini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dəyişdirmədən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saxlamışdır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01 </w:t>
      </w:r>
      <w:r w:rsidRPr="0067207E">
        <w:rPr>
          <w:rFonts w:ascii="Times New Roman" w:hAnsi="Times New Roman"/>
          <w:sz w:val="28"/>
          <w:szCs w:val="28"/>
          <w:lang w:val="az-Latn-AZ"/>
        </w:rPr>
        <w:t>fevral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2002-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Plenumunda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baxılmış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yuxarıda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qeyd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aktlarının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dəyişdirilməsi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uşağı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birlikdə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köçürülməsi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barədə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qərar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 </w:t>
      </w:r>
      <w:r w:rsidRPr="0067207E">
        <w:rPr>
          <w:rFonts w:ascii="Times New Roman" w:hAnsi="Times New Roman"/>
          <w:sz w:val="28"/>
          <w:szCs w:val="28"/>
          <w:lang w:val="az-Latn-AZ"/>
        </w:rPr>
        <w:t>Plenumun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qərarında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göstərilmişdir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iş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məhkəmələrin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gəldiyi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nəticələr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aydınlaşdırılmamış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faktiki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hallarına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əsaslanır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sübutlara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düzgün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qiymət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verilməmişdir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Qərarda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həmçinin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göstərilmişdir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halları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əsaslı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olması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araşdırılmasına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zərurət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olmaması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nəticəsinə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gəlməyə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verir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şikayətində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göstərmişdir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qərar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edərkən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səlahiyyət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həddini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aşaraq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mahiyyəti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baxmış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bununla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mübahisə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olunan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evdə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yaşayan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digər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üzvlərinin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Konstitusiyada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digər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qanunlarda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təsbit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olunmuş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mülkiyyət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təminatı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pozulmuşdur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 </w:t>
      </w:r>
      <w:r w:rsidRPr="0067207E">
        <w:rPr>
          <w:rFonts w:ascii="Times New Roman" w:hAnsi="Times New Roman"/>
          <w:sz w:val="28"/>
          <w:szCs w:val="28"/>
          <w:lang w:val="az-Latn-AZ"/>
        </w:rPr>
        <w:t>Ona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görə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o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Plenumunun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mübahisə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əlaqədar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01 </w:t>
      </w:r>
      <w:r w:rsidRPr="0067207E">
        <w:rPr>
          <w:rFonts w:ascii="Times New Roman" w:hAnsi="Times New Roman"/>
          <w:sz w:val="28"/>
          <w:szCs w:val="28"/>
          <w:lang w:val="az-Latn-AZ"/>
        </w:rPr>
        <w:t>fevral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2002-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qərarının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ləğv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edilməsini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xahiş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etmişdir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aktları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1989-</w:t>
      </w:r>
      <w:r w:rsidRPr="0067207E">
        <w:rPr>
          <w:rFonts w:ascii="Times New Roman" w:hAnsi="Times New Roman"/>
          <w:sz w:val="28"/>
          <w:szCs w:val="28"/>
          <w:lang w:val="az-Latn-AZ"/>
        </w:rPr>
        <w:t>cu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qanuni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nikah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bağlamış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nikahdan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övladı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olmuşdur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Onlar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1993-</w:t>
      </w:r>
      <w:r w:rsidRPr="0067207E">
        <w:rPr>
          <w:rFonts w:ascii="Times New Roman" w:hAnsi="Times New Roman"/>
          <w:sz w:val="28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ilədək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Bakı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şəhəri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, 5-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küçəsi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121 </w:t>
      </w:r>
      <w:r w:rsidRPr="0067207E">
        <w:rPr>
          <w:rFonts w:ascii="Times New Roman" w:hAnsi="Times New Roman"/>
          <w:sz w:val="28"/>
          <w:szCs w:val="28"/>
          <w:lang w:val="az-Latn-AZ"/>
        </w:rPr>
        <w:t>saylı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evdə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yaşamışlar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Sonradan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-</w:t>
      </w:r>
      <w:r w:rsidRPr="0067207E">
        <w:rPr>
          <w:rFonts w:ascii="Times New Roman" w:hAnsi="Times New Roman"/>
          <w:sz w:val="28"/>
          <w:szCs w:val="28"/>
          <w:lang w:val="az-Latn-AZ"/>
        </w:rPr>
        <w:t>arvad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arasında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münasibətlər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pozulduğundan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birgə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yaşamaları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qeyri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-</w:t>
      </w:r>
      <w:r w:rsidRPr="0067207E">
        <w:rPr>
          <w:rFonts w:ascii="Times New Roman" w:hAnsi="Times New Roman"/>
          <w:sz w:val="28"/>
          <w:szCs w:val="28"/>
          <w:lang w:val="az-Latn-AZ"/>
        </w:rPr>
        <w:t>mümkün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olduğundan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ərizəçinin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atası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Həsənbala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Zalov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1993-</w:t>
      </w:r>
      <w:r w:rsidRPr="0067207E">
        <w:rPr>
          <w:rFonts w:ascii="Times New Roman" w:hAnsi="Times New Roman"/>
          <w:sz w:val="28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gəlininə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Yeni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-2 </w:t>
      </w:r>
      <w:r w:rsidRPr="0067207E">
        <w:rPr>
          <w:rFonts w:ascii="Times New Roman" w:hAnsi="Times New Roman"/>
          <w:sz w:val="28"/>
          <w:szCs w:val="28"/>
          <w:lang w:val="az-Latn-AZ"/>
        </w:rPr>
        <w:t>yaşayış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massivində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2 </w:t>
      </w:r>
      <w:r w:rsidRPr="0067207E">
        <w:rPr>
          <w:rFonts w:ascii="Times New Roman" w:hAnsi="Times New Roman"/>
          <w:sz w:val="28"/>
          <w:szCs w:val="28"/>
          <w:lang w:val="az-Latn-AZ"/>
        </w:rPr>
        <w:t>saylı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binada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 </w:t>
      </w:r>
      <w:r w:rsidRPr="0067207E">
        <w:rPr>
          <w:rFonts w:ascii="Times New Roman" w:hAnsi="Times New Roman"/>
          <w:sz w:val="28"/>
          <w:szCs w:val="28"/>
          <w:lang w:val="az-Latn-AZ"/>
        </w:rPr>
        <w:t>otaqdan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ibarət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49 </w:t>
      </w:r>
      <w:r w:rsidRPr="0067207E">
        <w:rPr>
          <w:rFonts w:ascii="Times New Roman" w:hAnsi="Times New Roman"/>
          <w:sz w:val="28"/>
          <w:szCs w:val="28"/>
          <w:lang w:val="az-Latn-AZ"/>
        </w:rPr>
        <w:t>saylı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Fəxriyyə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öz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razılığı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həmin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köçüb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yaşamağa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başlamış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onlara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qarşı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heç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olmamışdır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Bundan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sonra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yeni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qurmuşdur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13 </w:t>
      </w:r>
      <w:r w:rsidRPr="0067207E">
        <w:rPr>
          <w:rFonts w:ascii="Times New Roman" w:hAnsi="Times New Roman"/>
          <w:sz w:val="28"/>
          <w:szCs w:val="28"/>
          <w:lang w:val="az-Latn-AZ"/>
        </w:rPr>
        <w:t>noyabr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2000-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nikahları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pozulmuşdur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vəfatından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sonra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qayınatasının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evinə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köçüb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yaşamaq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istəmiş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lakin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qayınanası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Sona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buna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razı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olmamışdır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zaman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köçürülməyə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dair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tələbi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məhkəməyə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müraciət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etmişdir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instansiyalarında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tələbini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onunla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əsaslandırmışdır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onun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üçün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alınmış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şəraitsiz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olduğundan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qayınatası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dəyişəcəyinə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söz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vermiş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sonra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buna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imkanı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çatmadığını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gətirərək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satıb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onların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yanında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yaşamağı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təklif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etmişdir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təkliflə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razılaşaraq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mənzilini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satmış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əldə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olunan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12 </w:t>
      </w:r>
      <w:r w:rsidRPr="0067207E">
        <w:rPr>
          <w:rFonts w:ascii="Times New Roman" w:hAnsi="Times New Roman"/>
          <w:sz w:val="28"/>
          <w:szCs w:val="28"/>
          <w:lang w:val="az-Latn-AZ"/>
        </w:rPr>
        <w:t>min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ABŞ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dollarını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qayınatasının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müalicəsi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əlaqədar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vermişdir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pul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aldığını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qətiyyətlə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təkzib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etmişdir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Plenumunun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qeyd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qərarından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sonra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yaşayış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sahəsindən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istifadə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qaydasının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edilməsinə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dair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iddia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ərizəsi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rayon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çıxardığı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04 </w:t>
      </w:r>
      <w:r w:rsidRPr="0067207E">
        <w:rPr>
          <w:rFonts w:ascii="Times New Roman" w:hAnsi="Times New Roman"/>
          <w:sz w:val="28"/>
          <w:szCs w:val="28"/>
          <w:lang w:val="az-Latn-AZ"/>
        </w:rPr>
        <w:t>iyul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2003-</w:t>
      </w:r>
      <w:r w:rsidRPr="0067207E">
        <w:rPr>
          <w:rFonts w:ascii="Times New Roman" w:hAnsi="Times New Roman"/>
          <w:sz w:val="28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5-</w:t>
      </w:r>
      <w:r w:rsidRPr="0067207E">
        <w:rPr>
          <w:rFonts w:ascii="Times New Roman" w:hAnsi="Times New Roman"/>
          <w:sz w:val="28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küçəsi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121 </w:t>
      </w:r>
      <w:r w:rsidRPr="0067207E">
        <w:rPr>
          <w:rFonts w:ascii="Times New Roman" w:hAnsi="Times New Roman"/>
          <w:sz w:val="28"/>
          <w:szCs w:val="28"/>
          <w:lang w:val="az-Latn-AZ"/>
        </w:rPr>
        <w:t>saylı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evdən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istifadə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qaydası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sahəsi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18 </w:t>
      </w:r>
      <w:r w:rsidRPr="0067207E">
        <w:rPr>
          <w:rFonts w:ascii="Times New Roman" w:hAnsi="Times New Roman"/>
          <w:sz w:val="28"/>
          <w:szCs w:val="28"/>
          <w:lang w:val="az-Latn-AZ"/>
        </w:rPr>
        <w:t>kvm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21 </w:t>
      </w:r>
      <w:r w:rsidRPr="0067207E">
        <w:rPr>
          <w:rFonts w:ascii="Times New Roman" w:hAnsi="Times New Roman"/>
          <w:sz w:val="28"/>
          <w:szCs w:val="28"/>
          <w:lang w:val="az-Latn-AZ"/>
        </w:rPr>
        <w:t>kvm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iç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-</w:t>
      </w:r>
      <w:r w:rsidRPr="0067207E">
        <w:rPr>
          <w:rFonts w:ascii="Times New Roman" w:hAnsi="Times New Roman"/>
          <w:sz w:val="28"/>
          <w:szCs w:val="28"/>
          <w:lang w:val="az-Latn-AZ"/>
        </w:rPr>
        <w:t>içə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otaqlar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F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istifadəsinə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verilmişdir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 w:val="28"/>
          <w:szCs w:val="28"/>
          <w:lang w:val="az-Latn-AZ"/>
        </w:rPr>
        <w:t>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  <w:r w:rsidRPr="0067207E">
        <w:rPr>
          <w:rFonts w:ascii="Times New Roman" w:hAnsi="Times New Roman"/>
          <w:sz w:val="28"/>
          <w:szCs w:val="28"/>
          <w:lang w:val="az-Latn-AZ"/>
        </w:rPr>
        <w:t>Zalovun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əsasında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baxan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İşlər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lastRenderedPageBreak/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kollegiyası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23 </w:t>
      </w:r>
      <w:r w:rsidRPr="0067207E">
        <w:rPr>
          <w:rFonts w:ascii="Times New Roman" w:hAnsi="Times New Roman"/>
          <w:sz w:val="28"/>
          <w:szCs w:val="28"/>
          <w:lang w:val="az-Latn-AZ"/>
        </w:rPr>
        <w:t>dekabr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2003-</w:t>
      </w:r>
      <w:r w:rsidRPr="0067207E">
        <w:rPr>
          <w:rFonts w:ascii="Times New Roman" w:hAnsi="Times New Roman"/>
          <w:sz w:val="28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Yasamal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Rayon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qətnaməsini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dəyişdirilmədən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saxlamışdır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.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Ərizəçinin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şikayətindən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görünür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23 </w:t>
      </w:r>
      <w:r w:rsidRPr="0067207E">
        <w:rPr>
          <w:rFonts w:ascii="Times New Roman" w:hAnsi="Times New Roman"/>
          <w:sz w:val="28"/>
          <w:szCs w:val="28"/>
          <w:lang w:val="az-Latn-AZ"/>
        </w:rPr>
        <w:t>dekabr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2003-</w:t>
      </w:r>
      <w:r w:rsidRPr="0067207E">
        <w:rPr>
          <w:rFonts w:ascii="Times New Roman" w:hAnsi="Times New Roman"/>
          <w:sz w:val="28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il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tarixli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qətnaməsindən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verdiyi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hələ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baxılmamışdır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2"/>
        <w:spacing w:line="240" w:lineRule="auto"/>
        <w:ind w:left="0" w:right="-28" w:firstLine="567"/>
        <w:rPr>
          <w:rFonts w:ascii="Times New Roman" w:hAnsi="Times New Roman"/>
          <w:sz w:val="28"/>
          <w:szCs w:val="28"/>
          <w:lang w:val="en-US"/>
        </w:rPr>
      </w:pP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şikayətlə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əlaqədar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qeyd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edir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Konstitusiyasında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təsbit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olunmuş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təminatı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hüququnun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 w:val="28"/>
          <w:szCs w:val="28"/>
          <w:lang w:val="az-Latn-AZ"/>
        </w:rPr>
        <w:t>Konstitusiyanın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60-</w:t>
      </w:r>
      <w:r w:rsidRPr="0067207E">
        <w:rPr>
          <w:rFonts w:ascii="Times New Roman" w:hAnsi="Times New Roman"/>
          <w:sz w:val="28"/>
          <w:szCs w:val="28"/>
          <w:lang w:val="az-Latn-AZ"/>
        </w:rPr>
        <w:t>cı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7207E">
        <w:rPr>
          <w:rFonts w:ascii="Times New Roman" w:hAnsi="Times New Roman"/>
          <w:sz w:val="28"/>
          <w:szCs w:val="28"/>
          <w:lang w:val="az-Latn-AZ"/>
        </w:rPr>
        <w:t>konkret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icraatı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növlərinə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münasibətdə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səhv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aktına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baxılması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imkanının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olmaması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 w:val="28"/>
          <w:szCs w:val="28"/>
          <w:lang w:val="az-Latn-AZ"/>
        </w:rPr>
        <w:t>şəxsin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müdafiəsi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hüququnu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7207E">
        <w:rPr>
          <w:rFonts w:ascii="Times New Roman" w:hAnsi="Times New Roman"/>
          <w:sz w:val="28"/>
          <w:szCs w:val="28"/>
          <w:lang w:val="az-Latn-AZ"/>
        </w:rPr>
        <w:t>məhdudlaşdırır</w:t>
      </w:r>
      <w:r w:rsidR="004D6D23" w:rsidRPr="0067207E">
        <w:rPr>
          <w:rFonts w:ascii="Times New Roman" w:hAnsi="Times New Roman"/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Konstitusiyanın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65-</w:t>
      </w:r>
      <w:r w:rsidRPr="0067207E">
        <w:rPr>
          <w:rFonts w:ascii="Times New Roman" w:hAnsi="Times New Roman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təsbit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təkrar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müraciət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bəyan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təminatlarına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əsaslanır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növbədə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səhvlərinin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tezliklə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qaldırılmasına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xidmət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etdiyi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zidd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olduğunu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yalnız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müvafiq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dövlətə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xas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başqa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heç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kəsin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ədalətliliyini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uyğunluğunu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şübhə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altına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bilməməsi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prinsipindən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irəli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gəlir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səhvlərinin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qaldırılması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məqsədilə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konkret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cinayət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inzibati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)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digər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formasını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seçərkən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növbədə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pozulmuş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vaxtında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bərpa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üçün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adekvat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zərurətindən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çıxış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Aydındır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səhv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uyğun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hesab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bilməz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Dövlətin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səmərəli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müdafiəsini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öhdəliyi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baxımından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qüvvədə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qalması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yol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verilməzdir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Ona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ədalət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mühakiməsinin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həyata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keçirilməsi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qaydasını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edərkən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sistemi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çərçivəsində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cür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səhv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qaldırılmasının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mexanizmini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nəzərdə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tutmuşdur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Azərbaycan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Respublikasında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həyata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keçirilən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</w:t>
      </w:r>
      <w:r w:rsidRPr="0067207E">
        <w:rPr>
          <w:rFonts w:ascii="Times New Roman" w:hAnsi="Times New Roman"/>
          <w:szCs w:val="28"/>
          <w:lang w:val="en-US"/>
        </w:rPr>
        <w:t>-</w:t>
      </w:r>
      <w:r w:rsidR="00FD62FC" w:rsidRPr="0067207E">
        <w:rPr>
          <w:rFonts w:ascii="Times New Roman" w:hAnsi="Times New Roman"/>
          <w:szCs w:val="28"/>
          <w:lang w:val="az-Latn-AZ"/>
        </w:rPr>
        <w:t>hüquq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islahatları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çərçivəsində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bu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məqsədlərə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nail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olmaq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üçün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qanunvericilikdə</w:t>
      </w:r>
      <w:r w:rsidRPr="0067207E">
        <w:rPr>
          <w:rFonts w:ascii="Times New Roman" w:hAnsi="Times New Roman"/>
          <w:szCs w:val="28"/>
          <w:lang w:val="en-US"/>
        </w:rPr>
        <w:t xml:space="preserve">  </w:t>
      </w:r>
      <w:r w:rsidR="00FD62FC" w:rsidRPr="0067207E">
        <w:rPr>
          <w:rFonts w:ascii="Times New Roman" w:hAnsi="Times New Roman"/>
          <w:szCs w:val="28"/>
          <w:lang w:val="az-Latn-AZ"/>
        </w:rPr>
        <w:t>məhkəmələrinin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qəbul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etdiyi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qərarların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qanuniliyinin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əsaslılığının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müvafiq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instansiya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məhkəmələri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tərəfindən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yoxlanılmasının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prosessual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qaydaları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müəyyən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edilmişdir</w:t>
      </w:r>
      <w:r w:rsidRPr="0067207E">
        <w:rPr>
          <w:rFonts w:ascii="Times New Roman" w:hAnsi="Times New Roman"/>
          <w:szCs w:val="28"/>
          <w:lang w:val="en-US"/>
        </w:rPr>
        <w:t xml:space="preserve">. </w:t>
      </w:r>
      <w:r w:rsidR="00FD62FC" w:rsidRPr="0067207E">
        <w:rPr>
          <w:rFonts w:ascii="Times New Roman" w:hAnsi="Times New Roman"/>
          <w:szCs w:val="28"/>
          <w:lang w:val="az-Latn-AZ"/>
        </w:rPr>
        <w:t>Yeni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icraatlarının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prosedurlarının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tətbiqini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nəzərdə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tutan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Mülki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Prosessual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Məcəllədə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müəyyənləşdirilmiş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mülki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işlər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üzrə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icraatın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mərhələlərindən</w:t>
      </w:r>
      <w:r w:rsidRPr="0067207E">
        <w:rPr>
          <w:rFonts w:ascii="Times New Roman" w:hAnsi="Times New Roman"/>
          <w:szCs w:val="28"/>
          <w:lang w:val="en-US"/>
        </w:rPr>
        <w:t xml:space="preserve"> (</w:t>
      </w:r>
      <w:r w:rsidR="00FD62FC" w:rsidRPr="0067207E">
        <w:rPr>
          <w:rFonts w:ascii="Times New Roman" w:hAnsi="Times New Roman"/>
          <w:szCs w:val="28"/>
          <w:lang w:val="az-Latn-AZ"/>
        </w:rPr>
        <w:t>iddianın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verilməsi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işlərin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baxılmağa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hazırlanması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məhkəmə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baxışı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çıxarılması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s</w:t>
      </w:r>
      <w:r w:rsidRPr="0067207E">
        <w:rPr>
          <w:rFonts w:ascii="Times New Roman" w:hAnsi="Times New Roman"/>
          <w:szCs w:val="28"/>
          <w:lang w:val="en-US"/>
        </w:rPr>
        <w:t xml:space="preserve">.) </w:t>
      </w:r>
      <w:r w:rsidR="00FD62FC" w:rsidRPr="0067207E">
        <w:rPr>
          <w:rFonts w:ascii="Times New Roman" w:hAnsi="Times New Roman"/>
          <w:szCs w:val="28"/>
          <w:lang w:val="az-Latn-AZ"/>
        </w:rPr>
        <w:t>biri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aktlarından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şikayət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verilməsidir</w:t>
      </w:r>
      <w:r w:rsidRPr="0067207E">
        <w:rPr>
          <w:rFonts w:ascii="Times New Roman" w:hAnsi="Times New Roman"/>
          <w:szCs w:val="28"/>
          <w:lang w:val="en-US"/>
        </w:rPr>
        <w:t xml:space="preserve"> (</w:t>
      </w:r>
      <w:r w:rsidR="00FD62FC" w:rsidRPr="0067207E">
        <w:rPr>
          <w:rFonts w:ascii="Times New Roman" w:hAnsi="Times New Roman"/>
          <w:szCs w:val="28"/>
          <w:lang w:val="az-Latn-AZ"/>
        </w:rPr>
        <w:t>Mülki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Prosessual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Məcəllənin</w:t>
      </w:r>
      <w:r w:rsidRPr="0067207E">
        <w:rPr>
          <w:rFonts w:ascii="Times New Roman" w:hAnsi="Times New Roman"/>
          <w:szCs w:val="28"/>
          <w:lang w:val="en-US"/>
        </w:rPr>
        <w:t xml:space="preserve"> 357-401, 402-431, 432-438-</w:t>
      </w:r>
      <w:r w:rsidR="00FD62FC" w:rsidRPr="0067207E">
        <w:rPr>
          <w:rFonts w:ascii="Times New Roman" w:hAnsi="Times New Roman"/>
          <w:szCs w:val="28"/>
          <w:lang w:val="az-Latn-AZ"/>
        </w:rPr>
        <w:t>ci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maddələri</w:t>
      </w:r>
      <w:r w:rsidRPr="0067207E">
        <w:rPr>
          <w:rFonts w:ascii="Times New Roman" w:hAnsi="Times New Roman"/>
          <w:szCs w:val="28"/>
          <w:lang w:val="en-US"/>
        </w:rPr>
        <w:t>).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aktlarına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qaydasında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qaydaları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kəsin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təkrar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müraciət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həyata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keçirilməsi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vasitələrindən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biri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kimi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təsbit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qanuniliyinin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əsaslılığının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obyektivliyinin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daha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yüksək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səviyyədə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edilməsinə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xidmət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mərhələlərindən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biri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qaydasında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zamanı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 </w:t>
      </w:r>
      <w:r w:rsidRPr="0067207E">
        <w:rPr>
          <w:rFonts w:ascii="Times New Roman" w:hAnsi="Times New Roman"/>
          <w:szCs w:val="28"/>
          <w:lang w:val="az-Latn-AZ"/>
        </w:rPr>
        <w:t>MPM</w:t>
      </w:r>
      <w:r w:rsidR="004D6D23" w:rsidRPr="0067207E">
        <w:rPr>
          <w:rFonts w:ascii="Times New Roman" w:hAnsi="Times New Roman"/>
          <w:szCs w:val="28"/>
          <w:lang w:val="en-US"/>
        </w:rPr>
        <w:t>-</w:t>
      </w:r>
      <w:r w:rsidRPr="0067207E">
        <w:rPr>
          <w:rFonts w:ascii="Times New Roman" w:hAnsi="Times New Roman"/>
          <w:szCs w:val="28"/>
          <w:lang w:val="az-Latn-AZ"/>
        </w:rPr>
        <w:t>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422-</w:t>
      </w:r>
      <w:r w:rsidRPr="0067207E">
        <w:rPr>
          <w:rFonts w:ascii="Times New Roman" w:hAnsi="Times New Roman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).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başlamağın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lastRenderedPageBreak/>
        <w:t>müstəsna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əsasları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424-</w:t>
      </w:r>
      <w:r w:rsidRPr="0067207E">
        <w:rPr>
          <w:rFonts w:ascii="Times New Roman" w:hAnsi="Times New Roman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dəqiq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göstərilmişdir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FD62FC" w:rsidP="0067207E">
      <w:pPr>
        <w:ind w:right="-28" w:firstLine="567"/>
        <w:jc w:val="both"/>
        <w:rPr>
          <w:sz w:val="28"/>
          <w:szCs w:val="28"/>
          <w:lang w:val="en-US"/>
        </w:rPr>
      </w:pPr>
      <w:r w:rsidRPr="0067207E">
        <w:rPr>
          <w:sz w:val="28"/>
          <w:szCs w:val="28"/>
          <w:lang w:val="az-Latn-AZ"/>
        </w:rPr>
        <w:t>Ümumiyyətlə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Məcəllədə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orqanlarında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baxılmasının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qaydası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fərqləndirilir</w:t>
      </w:r>
      <w:r w:rsidR="004D6D23" w:rsidRPr="0067207E">
        <w:rPr>
          <w:sz w:val="28"/>
          <w:szCs w:val="28"/>
          <w:lang w:val="en-US"/>
        </w:rPr>
        <w:t xml:space="preserve">: 1) </w:t>
      </w:r>
      <w:r w:rsidRPr="0067207E">
        <w:rPr>
          <w:sz w:val="28"/>
          <w:szCs w:val="28"/>
          <w:lang w:val="az-Latn-AZ"/>
        </w:rPr>
        <w:t>iddianın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əsasını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təşkil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faktlar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baxılması</w:t>
      </w:r>
      <w:r w:rsidR="004D6D23" w:rsidRPr="0067207E">
        <w:rPr>
          <w:sz w:val="28"/>
          <w:szCs w:val="28"/>
          <w:lang w:val="en-US"/>
        </w:rPr>
        <w:t xml:space="preserve">, 2) </w:t>
      </w:r>
      <w:r w:rsidRPr="0067207E">
        <w:rPr>
          <w:sz w:val="28"/>
          <w:szCs w:val="28"/>
          <w:lang w:val="az-Latn-AZ"/>
        </w:rPr>
        <w:t>maddi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hüquq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normalarının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düzgün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tətbiq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edilməsinin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yoxlanılması</w:t>
      </w:r>
      <w:r w:rsidR="004D6D23" w:rsidRPr="0067207E">
        <w:rPr>
          <w:sz w:val="28"/>
          <w:szCs w:val="28"/>
          <w:lang w:val="en-US"/>
        </w:rPr>
        <w:t xml:space="preserve">. </w:t>
      </w:r>
      <w:r w:rsidRPr="0067207E">
        <w:rPr>
          <w:sz w:val="28"/>
          <w:szCs w:val="28"/>
          <w:lang w:val="az-Latn-AZ"/>
        </w:rPr>
        <w:t>Bu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Məcəllənin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normalarının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təhlilindən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aydın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olur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ki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birinci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apellyasiya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instansiyası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məhkəmələri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faktlar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baxdığı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halda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qaydasında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isə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yalnız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hüquqi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məsələlər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baxılır</w:t>
      </w:r>
      <w:r w:rsidR="004D6D23" w:rsidRPr="0067207E">
        <w:rPr>
          <w:sz w:val="28"/>
          <w:szCs w:val="28"/>
          <w:lang w:val="en-US"/>
        </w:rPr>
        <w:t xml:space="preserve">.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məhkəməsindən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fərqli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olaraq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əlavə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icraatı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qaydasında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isə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müstəsna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əsaslar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olduqda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hüquqi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məsələlər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baxılır</w:t>
      </w:r>
      <w:r w:rsidR="004D6D23" w:rsidRPr="0067207E">
        <w:rPr>
          <w:sz w:val="28"/>
          <w:szCs w:val="28"/>
          <w:lang w:val="en-US"/>
        </w:rPr>
        <w:t xml:space="preserve"> (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Məcəllənin</w:t>
      </w:r>
      <w:r w:rsidR="004D6D23" w:rsidRPr="0067207E">
        <w:rPr>
          <w:sz w:val="28"/>
          <w:szCs w:val="28"/>
          <w:lang w:val="en-US"/>
        </w:rPr>
        <w:t xml:space="preserve"> 424.1-</w:t>
      </w:r>
      <w:r w:rsidRPr="0067207E">
        <w:rPr>
          <w:sz w:val="28"/>
          <w:szCs w:val="28"/>
          <w:lang w:val="az-Latn-AZ"/>
        </w:rPr>
        <w:t>ci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maddəsi</w:t>
      </w:r>
      <w:r w:rsidR="004D6D23" w:rsidRPr="0067207E">
        <w:rPr>
          <w:sz w:val="28"/>
          <w:szCs w:val="28"/>
          <w:lang w:val="en-US"/>
        </w:rPr>
        <w:t xml:space="preserve">). </w:t>
      </w:r>
      <w:r w:rsidRPr="0067207E">
        <w:rPr>
          <w:sz w:val="28"/>
          <w:szCs w:val="28"/>
          <w:lang w:val="az-Latn-AZ"/>
        </w:rPr>
        <w:t>Həmin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müstəsna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əsaslar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Məcəllənin</w:t>
      </w:r>
      <w:r w:rsidR="004D6D23" w:rsidRPr="0067207E">
        <w:rPr>
          <w:sz w:val="28"/>
          <w:szCs w:val="28"/>
          <w:lang w:val="en-US"/>
        </w:rPr>
        <w:t xml:space="preserve"> 424.2-</w:t>
      </w:r>
      <w:r w:rsidRPr="0067207E">
        <w:rPr>
          <w:sz w:val="28"/>
          <w:szCs w:val="28"/>
          <w:lang w:val="az-Latn-AZ"/>
        </w:rPr>
        <w:t>ci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maddəsində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göstərilmişdir</w:t>
      </w:r>
      <w:r w:rsidR="004D6D23" w:rsidRPr="0067207E">
        <w:rPr>
          <w:sz w:val="28"/>
          <w:szCs w:val="28"/>
          <w:lang w:val="en-US"/>
        </w:rPr>
        <w:t xml:space="preserve">. </w:t>
      </w:r>
    </w:p>
    <w:p w:rsidR="004D6D23" w:rsidRPr="0067207E" w:rsidRDefault="00FD62FC" w:rsidP="0067207E">
      <w:pPr>
        <w:ind w:right="-28" w:firstLine="567"/>
        <w:jc w:val="both"/>
        <w:rPr>
          <w:sz w:val="28"/>
          <w:szCs w:val="28"/>
          <w:lang w:val="en-US"/>
        </w:rPr>
      </w:pPr>
      <w:r w:rsidRPr="0067207E">
        <w:rPr>
          <w:sz w:val="28"/>
          <w:szCs w:val="28"/>
          <w:lang w:val="az-Latn-AZ"/>
        </w:rPr>
        <w:t>Konstitusiya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Məhkəməsinin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Plenumu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</w:t>
      </w:r>
      <w:r w:rsidR="004D6D23" w:rsidRPr="0067207E">
        <w:rPr>
          <w:sz w:val="28"/>
          <w:szCs w:val="28"/>
          <w:lang w:val="en-US"/>
        </w:rPr>
        <w:t>.</w:t>
      </w:r>
      <w:r w:rsidRPr="0067207E">
        <w:rPr>
          <w:sz w:val="28"/>
          <w:szCs w:val="28"/>
          <w:lang w:val="az-Latn-AZ"/>
        </w:rPr>
        <w:t>Zalovun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şikayəti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əlaqədar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mübahisə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olunan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aktının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Konstitusiyaya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qanunlara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uyğunluğunun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qiymətləndirilməsi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baxımından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mühakimə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icraatının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mərhələlərindən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biri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kimi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qaydasında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icraat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hüdudunda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Ali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Plenumunun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səlahiyyətləri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bağlı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bəzi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hüquqi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məsələlər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üzərində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təhlil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aparılmasını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zəruri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hesab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edir</w:t>
      </w:r>
      <w:r w:rsidR="004D6D23" w:rsidRPr="0067207E">
        <w:rPr>
          <w:sz w:val="28"/>
          <w:szCs w:val="28"/>
          <w:lang w:val="en-US"/>
        </w:rPr>
        <w:t xml:space="preserve">. </w:t>
      </w:r>
    </w:p>
    <w:p w:rsidR="004D6D23" w:rsidRPr="0067207E" w:rsidRDefault="00FD62FC" w:rsidP="0067207E">
      <w:pPr>
        <w:ind w:right="-28" w:firstLine="567"/>
        <w:jc w:val="both"/>
        <w:rPr>
          <w:sz w:val="28"/>
          <w:szCs w:val="28"/>
          <w:lang w:val="en-US"/>
        </w:rPr>
      </w:pPr>
      <w:r w:rsidRPr="0067207E">
        <w:rPr>
          <w:sz w:val="28"/>
          <w:szCs w:val="28"/>
          <w:lang w:val="az-Latn-AZ"/>
        </w:rPr>
        <w:t>Hər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şeydən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əvvəl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qeyd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edilməlidir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ki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Azərbaycan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Respublikasının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qanunvericiliyinə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görə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icraatı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qaydasında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baxılması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qanuni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qüvvəyə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minmiş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aktlarına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yeni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açılmış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hallar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yenidən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baxılması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icraat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istisna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olmaqla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mövcud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ümumi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yurisdiksiyalı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sistemi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daxilində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qərarlarından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şikayət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vermənin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mümkün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olduğu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son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imkandır</w:t>
      </w:r>
      <w:r w:rsidR="004D6D23" w:rsidRPr="0067207E">
        <w:rPr>
          <w:sz w:val="28"/>
          <w:szCs w:val="28"/>
          <w:lang w:val="en-US"/>
        </w:rPr>
        <w:t xml:space="preserve">. </w:t>
      </w:r>
      <w:r w:rsidRPr="0067207E">
        <w:rPr>
          <w:sz w:val="28"/>
          <w:szCs w:val="28"/>
          <w:lang w:val="az-Latn-AZ"/>
        </w:rPr>
        <w:t>Bu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isə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belə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icraat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zamanı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ədalət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mühakiməsinin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obyektivliyinin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səmərəliliyinin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ədalətliliyinin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təmin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edilməsindən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ötrü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maddi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hüquq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normalarının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düzgün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tətbiqi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üçün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daha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diqqətli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olmasını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tələb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edir</w:t>
      </w:r>
      <w:r w:rsidR="004D6D23" w:rsidRPr="0067207E">
        <w:rPr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429.0.2-</w:t>
      </w:r>
      <w:r w:rsidRPr="0067207E">
        <w:rPr>
          <w:rFonts w:ascii="Times New Roman" w:hAnsi="Times New Roman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dəyişiklik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malikdir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Bununla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əlaqədar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olaraq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Konstitusiya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Plenumu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qeyd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ki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əlavə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qaydasında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icraatın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hüquqi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təbiəti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baxımından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bu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icraat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çərçivəsində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qərarlarına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dəyişiklik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edilməsi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işin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mahiyyəti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bağlı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olmayan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halları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əhatə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etməlidir</w:t>
      </w:r>
      <w:r w:rsidRPr="0067207E">
        <w:rPr>
          <w:rFonts w:ascii="Times New Roman" w:hAnsi="Times New Roman"/>
          <w:szCs w:val="28"/>
          <w:lang w:val="en-US"/>
        </w:rPr>
        <w:t xml:space="preserve">. </w:t>
      </w:r>
      <w:r w:rsidR="00FD62FC" w:rsidRPr="0067207E">
        <w:rPr>
          <w:rFonts w:ascii="Times New Roman" w:hAnsi="Times New Roman"/>
          <w:szCs w:val="28"/>
          <w:lang w:val="az-Latn-AZ"/>
        </w:rPr>
        <w:t>Belə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ki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işin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mahiyyətinə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nüfuz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etməklə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instansiyası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qərarında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dəyişiklik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edilməsi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Plenumunun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müstəsna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olaraq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hüquqi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məsələlər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üzrə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işlərə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baxması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vəzifəsi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üst</w:t>
      </w:r>
      <w:r w:rsidRPr="0067207E">
        <w:rPr>
          <w:rFonts w:ascii="Times New Roman" w:hAnsi="Times New Roman"/>
          <w:szCs w:val="28"/>
          <w:lang w:val="en-US"/>
        </w:rPr>
        <w:t>-</w:t>
      </w:r>
      <w:r w:rsidR="00FD62FC" w:rsidRPr="0067207E">
        <w:rPr>
          <w:rFonts w:ascii="Times New Roman" w:hAnsi="Times New Roman"/>
          <w:szCs w:val="28"/>
          <w:lang w:val="az-Latn-AZ"/>
        </w:rPr>
        <w:t>üstə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düşmür</w:t>
      </w:r>
      <w:r w:rsidRPr="0067207E">
        <w:rPr>
          <w:rFonts w:ascii="Times New Roman" w:hAnsi="Times New Roman"/>
          <w:szCs w:val="28"/>
          <w:lang w:val="en-US"/>
        </w:rPr>
        <w:t xml:space="preserve">. </w:t>
      </w:r>
      <w:r w:rsidR="00FD62FC" w:rsidRPr="0067207E">
        <w:rPr>
          <w:rFonts w:ascii="Times New Roman" w:hAnsi="Times New Roman"/>
          <w:szCs w:val="28"/>
          <w:lang w:val="az-Latn-AZ"/>
        </w:rPr>
        <w:t>Ali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Plenumu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tərəfindən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qərarının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dəyişdirilməsinə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hallarda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yol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verilir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ki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işin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halları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buna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səlahiyyətli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olan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əvvəlki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instansiyalarında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hərtərəfli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düzgün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müəyyən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edilsin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onların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yenidən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araşdırılmasına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iş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üzrə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əlavə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sübutların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toplanılmasına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təkrarən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yoxlanılmasına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lüzum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qalmasın</w:t>
      </w:r>
      <w:r w:rsidRPr="0067207E">
        <w:rPr>
          <w:rFonts w:ascii="Times New Roman" w:hAnsi="Times New Roman"/>
          <w:szCs w:val="28"/>
          <w:lang w:val="en-US"/>
        </w:rPr>
        <w:t xml:space="preserve">. </w:t>
      </w:r>
      <w:r w:rsidR="00FD62FC" w:rsidRPr="0067207E">
        <w:rPr>
          <w:rFonts w:ascii="Times New Roman" w:hAnsi="Times New Roman"/>
          <w:szCs w:val="28"/>
          <w:lang w:val="az-Latn-AZ"/>
        </w:rPr>
        <w:t>Konstitusiya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artıq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formalaşdırdığı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hüquqi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mövqeyinə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görə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işlərə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əlavə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qaydasında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baxılması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mahiyyət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etibarilə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onlara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instansiyası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təkrar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baxılması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deməkdir</w:t>
      </w:r>
      <w:r w:rsidRPr="0067207E">
        <w:rPr>
          <w:rFonts w:ascii="Times New Roman" w:hAnsi="Times New Roman"/>
          <w:szCs w:val="28"/>
          <w:lang w:val="en-US"/>
        </w:rPr>
        <w:t xml:space="preserve">.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işə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faktlar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üzrə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baxmadığı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üçün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Plenumu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faktlara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əsasən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qərarına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dəyişikliklər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etməyə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haqlı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deyil</w:t>
      </w:r>
      <w:r w:rsidRPr="0067207E">
        <w:rPr>
          <w:rFonts w:ascii="Times New Roman" w:hAnsi="Times New Roman"/>
          <w:szCs w:val="28"/>
          <w:lang w:val="en-US"/>
        </w:rPr>
        <w:t xml:space="preserve">. 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lastRenderedPageBreak/>
        <w:t>Beləliklə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zamanı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qərarına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dəyişiklik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mahiyyəti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bağlı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olmayan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halları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əhatə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etməlidir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birinci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məhkəmələrindən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fərqli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olaraq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mahiyyəti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yəni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yeni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sübutlar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faktiki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halları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araşdırılmır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sübutlara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qiymət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verilmir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Ümumiyyətlə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mahiyyəti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baxıb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çıxarmaq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mümkündür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əvvəlki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instansiyalarında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araşdırılmış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faktlardan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başqa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digər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faktlar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araşdırılsın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qanunvericiliklə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yalnız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birinci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məhkəmələrinə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verilmişdir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məhkəmələri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deyildirlər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yalnız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əvvəlki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instansiyalarında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hallarından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çıxış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dəyişiklik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Deməli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əvvəlki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instansiyalarında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edilməmiş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mahiyyətinə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hallara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istinadla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dəyişiklik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deyildir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zamanı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üçün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əhəmiyyətli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hallar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aşkar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edildikdə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işin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faktlar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araşdırılması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sübutların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toplanılması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qiymətləndirilməsi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zərurəti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meydana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çıxdıqda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faktlarla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bağlı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məsələlərə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baxmaq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olmadığını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nəzərə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alaraq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407.2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416-</w:t>
      </w:r>
      <w:r w:rsidRPr="0067207E">
        <w:rPr>
          <w:rFonts w:ascii="Times New Roman" w:hAnsi="Times New Roman"/>
          <w:szCs w:val="28"/>
          <w:lang w:val="az-Latn-AZ"/>
        </w:rPr>
        <w:t>cı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maddələri</w:t>
      </w:r>
      <w:r w:rsidR="004D6D23" w:rsidRPr="0067207E">
        <w:rPr>
          <w:rFonts w:ascii="Times New Roman" w:hAnsi="Times New Roman"/>
          <w:szCs w:val="28"/>
          <w:lang w:val="en-US"/>
        </w:rPr>
        <w:t xml:space="preserve">) </w:t>
      </w:r>
      <w:r w:rsidRPr="0067207E">
        <w:rPr>
          <w:rFonts w:ascii="Times New Roman" w:hAnsi="Times New Roman"/>
          <w:szCs w:val="28"/>
          <w:lang w:val="az-Latn-AZ"/>
        </w:rPr>
        <w:t>həm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həm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onunla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bağlı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qərarlarını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tam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qismən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ləğv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baxılmağa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göndərməlidir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429.0.3-</w:t>
      </w:r>
      <w:r w:rsidRPr="0067207E">
        <w:rPr>
          <w:rFonts w:ascii="Times New Roman" w:hAnsi="Times New Roman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təsbit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edilmişdir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Digər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tərəfdən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429-</w:t>
      </w:r>
      <w:r w:rsidRPr="0067207E">
        <w:rPr>
          <w:rFonts w:ascii="Times New Roman" w:hAnsi="Times New Roman"/>
          <w:szCs w:val="28"/>
          <w:lang w:val="az-Latn-AZ"/>
        </w:rPr>
        <w:t>cu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mənasına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zamanı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yalnız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dəyişiklik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      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icraatında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qətnaməsində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dəyişiklik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nəzərdə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tutulmamışdır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mübahisəli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baxarkən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qeyd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müddəalarının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ziddinə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olaraq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həm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qətnaməsinin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dəyişdirilməsi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haqqında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etmişdir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Ümumiyyətlə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təhlilindən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aydın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olur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apellyasiya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qətnaməsinə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münasibətdə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yalnız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instansiyasının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qətnaməsini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qərardadını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) </w:t>
      </w:r>
      <w:r w:rsidRPr="0067207E">
        <w:rPr>
          <w:rFonts w:ascii="Times New Roman" w:hAnsi="Times New Roman"/>
          <w:szCs w:val="28"/>
          <w:lang w:val="az-Latn-AZ"/>
        </w:rPr>
        <w:t>tam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qismən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ləğv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etmək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yaxud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qüvvədə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saxlamaq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malikdir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429.0.3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429.0.5-</w:t>
      </w:r>
      <w:r w:rsidRPr="0067207E">
        <w:rPr>
          <w:rFonts w:ascii="Times New Roman" w:hAnsi="Times New Roman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maddələri</w:t>
      </w:r>
      <w:r w:rsidR="004D6D23" w:rsidRPr="0067207E">
        <w:rPr>
          <w:rFonts w:ascii="Times New Roman" w:hAnsi="Times New Roman"/>
          <w:szCs w:val="28"/>
          <w:lang w:val="en-US"/>
        </w:rPr>
        <w:t>).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hesab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mübahisəli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bağlı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ərizəçinin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60-</w:t>
      </w:r>
      <w:r w:rsidRPr="0067207E">
        <w:rPr>
          <w:rFonts w:ascii="Times New Roman" w:hAnsi="Times New Roman"/>
          <w:szCs w:val="28"/>
          <w:lang w:val="az-Latn-AZ"/>
        </w:rPr>
        <w:t>cı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nəzərdə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tutulmuş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təminatı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pozulmasına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səbəb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olmuşdur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mühüm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elementlərindən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biri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ədalət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mühakiməsinin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müvafiq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tərəfindən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müəyyənləşdirilmiş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çərçivəsindən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kənara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çıxmadan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həyata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keçirilməsindən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ibarətdir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Təsadüfi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deyildir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beynəlxalq</w:t>
      </w:r>
      <w:r w:rsidR="004D6D23" w:rsidRPr="0067207E">
        <w:rPr>
          <w:rFonts w:ascii="Times New Roman" w:hAnsi="Times New Roman"/>
          <w:szCs w:val="28"/>
          <w:lang w:val="en-US"/>
        </w:rPr>
        <w:t>-</w:t>
      </w:r>
      <w:r w:rsidRPr="0067207E">
        <w:rPr>
          <w:rFonts w:ascii="Times New Roman" w:hAnsi="Times New Roman"/>
          <w:szCs w:val="28"/>
          <w:lang w:val="az-Latn-AZ"/>
        </w:rPr>
        <w:t>hüquqi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aktlarda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kəsin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əsasında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yaradılmış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müstəqil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qərəzsiz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mühakimə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olunmaq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lastRenderedPageBreak/>
        <w:t>hüququ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ədalət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mühakiməsinin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mühüm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təminatlarından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biri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kimi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təsbit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İnsan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Ümumi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Bəyannamənin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10-</w:t>
      </w:r>
      <w:r w:rsidRPr="0067207E">
        <w:rPr>
          <w:rFonts w:ascii="Times New Roman" w:hAnsi="Times New Roman"/>
          <w:szCs w:val="28"/>
          <w:lang w:val="az-Latn-AZ"/>
        </w:rPr>
        <w:t>cu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siyasi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haqqında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Beynəlxalq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Paktın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14-</w:t>
      </w:r>
      <w:r w:rsidRPr="0067207E">
        <w:rPr>
          <w:rFonts w:ascii="Times New Roman" w:hAnsi="Times New Roman"/>
          <w:szCs w:val="28"/>
          <w:lang w:val="az-Latn-AZ"/>
        </w:rPr>
        <w:t>cü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İnsan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əsas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müdafiəsi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haqqında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Avropa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Konvensiyasının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6-</w:t>
      </w:r>
      <w:r w:rsidRPr="0067207E">
        <w:rPr>
          <w:rFonts w:ascii="Times New Roman" w:hAnsi="Times New Roman"/>
          <w:szCs w:val="28"/>
          <w:lang w:val="az-Latn-AZ"/>
        </w:rPr>
        <w:t>cı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</w:t>
      </w:r>
      <w:r w:rsidR="004D6D23" w:rsidRPr="0067207E">
        <w:rPr>
          <w:rFonts w:ascii="Times New Roman" w:hAnsi="Times New Roman"/>
          <w:szCs w:val="28"/>
          <w:lang w:val="en-US"/>
        </w:rPr>
        <w:t xml:space="preserve">.). </w:t>
      </w:r>
      <w:r w:rsidRPr="0067207E">
        <w:rPr>
          <w:rFonts w:ascii="Times New Roman" w:hAnsi="Times New Roman"/>
          <w:szCs w:val="28"/>
          <w:lang w:val="az-Latn-AZ"/>
        </w:rPr>
        <w:t>Öz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növbəsində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səlahiyyətli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məhkəmədə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mühakimə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olunmaq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həmin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müvafiq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mübahisəyə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baxmaq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olmasını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ehtiva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Buna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hər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hansı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mübahisənin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həll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mütləq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yalnız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verilmiş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daxilində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olmalıdır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hallarda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qaydada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müddətlərdə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mübahisəni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həll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etməlidir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qanunvericiliyində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nəzərdə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tutulmuşdur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ədalət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mühakiməsi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tərəfindən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olunmuş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həyata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keçirilir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(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Məcəllənin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6-</w:t>
      </w:r>
      <w:r w:rsidRPr="0067207E">
        <w:rPr>
          <w:rFonts w:ascii="Times New Roman" w:hAnsi="Times New Roman"/>
          <w:szCs w:val="28"/>
          <w:lang w:val="az-Latn-AZ"/>
        </w:rPr>
        <w:t>cı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Cs w:val="28"/>
          <w:lang w:val="en-US"/>
        </w:rPr>
        <w:t>, «</w:t>
      </w:r>
      <w:r w:rsidRPr="0067207E">
        <w:rPr>
          <w:rFonts w:ascii="Times New Roman" w:hAnsi="Times New Roman"/>
          <w:szCs w:val="28"/>
          <w:lang w:val="az-Latn-AZ"/>
        </w:rPr>
        <w:t>Məhkəmələr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hakimlər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haqqında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» </w:t>
      </w:r>
      <w:r w:rsidRPr="0067207E">
        <w:rPr>
          <w:rFonts w:ascii="Times New Roman" w:hAnsi="Times New Roman"/>
          <w:szCs w:val="28"/>
          <w:lang w:val="az-Latn-AZ"/>
        </w:rPr>
        <w:t>Qanunun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8-</w:t>
      </w:r>
      <w:r w:rsidRPr="0067207E">
        <w:rPr>
          <w:rFonts w:ascii="Times New Roman" w:hAnsi="Times New Roman"/>
          <w:szCs w:val="28"/>
          <w:lang w:val="az-Latn-AZ"/>
        </w:rPr>
        <w:t>ci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). </w:t>
      </w:r>
      <w:r w:rsidRPr="0067207E">
        <w:rPr>
          <w:rFonts w:ascii="Times New Roman" w:hAnsi="Times New Roman"/>
          <w:szCs w:val="28"/>
          <w:lang w:val="az-Latn-AZ"/>
        </w:rPr>
        <w:t>Konkret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olaraq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mübahisəli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mülki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bağlı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əlavə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kassasiya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qanunvericiliklə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səlahiyyət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dairəsindən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kənara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çıxmaqla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etmiş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nəticədə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isə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Sona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Zalova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qeyrilərinin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hüquq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azadlıqların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təminatına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dair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hüquqları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pozulmuşdur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</w:p>
    <w:p w:rsidR="004D6D23" w:rsidRPr="0067207E" w:rsidRDefault="00FD62FC" w:rsidP="0067207E">
      <w:pPr>
        <w:ind w:right="-28" w:firstLine="567"/>
        <w:jc w:val="both"/>
        <w:rPr>
          <w:sz w:val="28"/>
          <w:szCs w:val="28"/>
          <w:lang w:val="en-US"/>
        </w:rPr>
      </w:pPr>
      <w:r w:rsidRPr="0067207E">
        <w:rPr>
          <w:sz w:val="28"/>
          <w:szCs w:val="28"/>
          <w:lang w:val="az-Latn-AZ"/>
        </w:rPr>
        <w:t>Beləliklə</w:t>
      </w:r>
      <w:r w:rsidR="004D6D23" w:rsidRPr="0067207E">
        <w:rPr>
          <w:sz w:val="28"/>
          <w:szCs w:val="28"/>
          <w:lang w:val="en-US"/>
        </w:rPr>
        <w:t xml:space="preserve">, </w:t>
      </w:r>
      <w:r w:rsidRPr="0067207E">
        <w:rPr>
          <w:sz w:val="28"/>
          <w:szCs w:val="28"/>
          <w:lang w:val="az-Latn-AZ"/>
        </w:rPr>
        <w:t>Ali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Plenumu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F</w:t>
      </w:r>
      <w:r w:rsidR="004D6D23" w:rsidRPr="0067207E">
        <w:rPr>
          <w:sz w:val="28"/>
          <w:szCs w:val="28"/>
          <w:lang w:val="en-US"/>
        </w:rPr>
        <w:t>.</w:t>
      </w:r>
      <w:r w:rsidRPr="0067207E">
        <w:rPr>
          <w:sz w:val="28"/>
          <w:szCs w:val="28"/>
          <w:lang w:val="az-Latn-AZ"/>
        </w:rPr>
        <w:t>Zalovanın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kassasiya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şikayəti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əlaqədar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mübahisəli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mahiyyəti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üzrə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baxaraq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qərar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çıxarmaqla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Mülki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Məcəllənin</w:t>
      </w:r>
      <w:r w:rsidR="004D6D23" w:rsidRPr="0067207E">
        <w:rPr>
          <w:sz w:val="28"/>
          <w:szCs w:val="28"/>
          <w:lang w:val="en-US"/>
        </w:rPr>
        <w:t xml:space="preserve"> 424.1, 429.0.2.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429.0.3-</w:t>
      </w:r>
      <w:r w:rsidRPr="0067207E">
        <w:rPr>
          <w:sz w:val="28"/>
          <w:szCs w:val="28"/>
          <w:lang w:val="az-Latn-AZ"/>
        </w:rPr>
        <w:t>cü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maddələrinin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müddəalarına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zidd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hərəkət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etmiş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ərizəçinin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Azərbaycan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Respublikası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Konstitusiyasının</w:t>
      </w:r>
      <w:r w:rsidR="004D6D23" w:rsidRPr="0067207E">
        <w:rPr>
          <w:sz w:val="28"/>
          <w:szCs w:val="28"/>
          <w:lang w:val="en-US"/>
        </w:rPr>
        <w:t xml:space="preserve"> 60-</w:t>
      </w:r>
      <w:r w:rsidRPr="0067207E">
        <w:rPr>
          <w:sz w:val="28"/>
          <w:szCs w:val="28"/>
          <w:lang w:val="az-Latn-AZ"/>
        </w:rPr>
        <w:t>cı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maddəsində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təsbit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edilmiş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müdafiəsi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hüququnu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pozmuşdur</w:t>
      </w:r>
      <w:r w:rsidR="004D6D23" w:rsidRPr="0067207E">
        <w:rPr>
          <w:sz w:val="28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Ona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görə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də</w:t>
      </w:r>
      <w:r w:rsidR="004D6D23" w:rsidRPr="0067207E">
        <w:rPr>
          <w:rFonts w:ascii="Times New Roman" w:hAnsi="Times New Roman"/>
          <w:szCs w:val="28"/>
          <w:lang w:val="en-US"/>
        </w:rPr>
        <w:t>,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belə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nəticəyə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gəlir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ki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qeyd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qərarı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qüvvədən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düşmüş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hesab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olunmalı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qanunvericiliyi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baxılmalıdır</w:t>
      </w:r>
      <w:r w:rsidR="004D6D23"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Ali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Plenumundan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sonra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işlə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bağlı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digər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iddia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üzrə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qəbul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aktları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icra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 </w:t>
      </w:r>
      <w:r w:rsidRPr="0067207E">
        <w:rPr>
          <w:rFonts w:ascii="Times New Roman" w:hAnsi="Times New Roman"/>
          <w:szCs w:val="28"/>
          <w:lang w:val="az-Latn-AZ"/>
        </w:rPr>
        <w:t>edilməməli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onlara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prosessual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qanunvericiliklə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müəyyən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edilmiş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qaydada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yenidən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baxılmalıdır</w:t>
      </w:r>
      <w:r w:rsidR="004D6D23" w:rsidRPr="0067207E">
        <w:rPr>
          <w:rFonts w:ascii="Times New Roman" w:hAnsi="Times New Roman"/>
          <w:szCs w:val="28"/>
          <w:lang w:val="en-US"/>
        </w:rPr>
        <w:t xml:space="preserve">. </w:t>
      </w:r>
    </w:p>
    <w:p w:rsidR="004D6D23" w:rsidRPr="0067207E" w:rsidRDefault="00FD62FC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Konstitusiyasının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130-</w:t>
      </w:r>
      <w:r w:rsidRPr="0067207E">
        <w:rPr>
          <w:rFonts w:ascii="Times New Roman" w:hAnsi="Times New Roman"/>
          <w:szCs w:val="28"/>
          <w:lang w:val="az-Latn-AZ"/>
        </w:rPr>
        <w:t>cu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</w:t>
      </w:r>
      <w:r w:rsidR="004D6D23" w:rsidRPr="0067207E">
        <w:rPr>
          <w:rFonts w:ascii="Times New Roman" w:hAnsi="Times New Roman"/>
          <w:szCs w:val="28"/>
          <w:lang w:val="en-US"/>
        </w:rPr>
        <w:t xml:space="preserve">, </w:t>
      </w:r>
      <w:r w:rsidRPr="0067207E">
        <w:rPr>
          <w:rFonts w:ascii="Times New Roman" w:hAnsi="Times New Roman"/>
          <w:szCs w:val="28"/>
          <w:lang w:val="az-Latn-AZ"/>
        </w:rPr>
        <w:t>IX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X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hissələrini</w:t>
      </w:r>
      <w:r w:rsidR="004D6D23" w:rsidRPr="0067207E">
        <w:rPr>
          <w:rFonts w:ascii="Times New Roman" w:hAnsi="Times New Roman"/>
          <w:szCs w:val="28"/>
          <w:lang w:val="en-US"/>
        </w:rPr>
        <w:t>, «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haqqında</w:t>
      </w:r>
      <w:r w:rsidR="004D6D23" w:rsidRPr="0067207E">
        <w:rPr>
          <w:rFonts w:ascii="Times New Roman" w:hAnsi="Times New Roman"/>
          <w:szCs w:val="28"/>
          <w:lang w:val="en-US"/>
        </w:rPr>
        <w:t xml:space="preserve">»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Qanununun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52, 62, 63, 65-67 </w:t>
      </w:r>
      <w:r w:rsidRPr="0067207E">
        <w:rPr>
          <w:rFonts w:ascii="Times New Roman" w:hAnsi="Times New Roman"/>
          <w:szCs w:val="28"/>
          <w:lang w:val="az-Latn-AZ"/>
        </w:rPr>
        <w:t>və</w:t>
      </w:r>
      <w:r w:rsidR="004D6D23" w:rsidRPr="0067207E">
        <w:rPr>
          <w:rFonts w:ascii="Times New Roman" w:hAnsi="Times New Roman"/>
          <w:szCs w:val="28"/>
          <w:lang w:val="en-US"/>
        </w:rPr>
        <w:t xml:space="preserve"> 69-</w:t>
      </w:r>
      <w:r w:rsidRPr="0067207E">
        <w:rPr>
          <w:rFonts w:ascii="Times New Roman" w:hAnsi="Times New Roman"/>
          <w:szCs w:val="28"/>
          <w:lang w:val="az-Latn-AZ"/>
        </w:rPr>
        <w:t>cu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maddələrini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rəhbər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tutaraq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Azərbaycan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Respublikası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Konstitusiya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Məhkəməsinin</w:t>
      </w:r>
      <w:r w:rsidR="004D6D23" w:rsidRPr="0067207E">
        <w:rPr>
          <w:rFonts w:ascii="Times New Roman" w:hAnsi="Times New Roman"/>
          <w:szCs w:val="28"/>
          <w:lang w:val="en-US"/>
        </w:rPr>
        <w:t xml:space="preserve"> </w:t>
      </w:r>
      <w:r w:rsidRPr="0067207E">
        <w:rPr>
          <w:rFonts w:ascii="Times New Roman" w:hAnsi="Times New Roman"/>
          <w:szCs w:val="28"/>
          <w:lang w:val="az-Latn-AZ"/>
        </w:rPr>
        <w:t>Plenumu</w:t>
      </w:r>
    </w:p>
    <w:p w:rsidR="004D6D23" w:rsidRPr="0067207E" w:rsidRDefault="004D6D23" w:rsidP="0067207E">
      <w:pPr>
        <w:pStyle w:val="a4"/>
        <w:ind w:left="0" w:right="-28" w:firstLine="567"/>
        <w:jc w:val="center"/>
        <w:rPr>
          <w:rFonts w:ascii="Times New Roman" w:hAnsi="Times New Roman"/>
          <w:b/>
          <w:szCs w:val="28"/>
          <w:lang w:val="en-US"/>
        </w:rPr>
      </w:pPr>
    </w:p>
    <w:p w:rsidR="004D6D23" w:rsidRPr="0067207E" w:rsidRDefault="00FD62FC" w:rsidP="0067207E">
      <w:pPr>
        <w:pStyle w:val="a4"/>
        <w:ind w:left="0" w:right="-28" w:firstLine="567"/>
        <w:jc w:val="center"/>
        <w:rPr>
          <w:rFonts w:ascii="Times New Roman" w:hAnsi="Times New Roman"/>
          <w:b/>
          <w:szCs w:val="28"/>
          <w:lang w:val="en-US"/>
        </w:rPr>
      </w:pPr>
      <w:r w:rsidRPr="0067207E">
        <w:rPr>
          <w:rFonts w:ascii="Times New Roman" w:hAnsi="Times New Roman"/>
          <w:b/>
          <w:szCs w:val="28"/>
          <w:lang w:val="az-Latn-AZ"/>
        </w:rPr>
        <w:t>QƏRARA</w:t>
      </w:r>
      <w:r w:rsidR="004D6D23" w:rsidRPr="0067207E">
        <w:rPr>
          <w:rFonts w:ascii="Times New Roman" w:hAnsi="Times New Roman"/>
          <w:b/>
          <w:szCs w:val="28"/>
          <w:lang w:val="en-US"/>
        </w:rPr>
        <w:t xml:space="preserve"> </w:t>
      </w:r>
      <w:r w:rsidRPr="0067207E">
        <w:rPr>
          <w:rFonts w:ascii="Times New Roman" w:hAnsi="Times New Roman"/>
          <w:b/>
          <w:szCs w:val="28"/>
          <w:lang w:val="az-Latn-AZ"/>
        </w:rPr>
        <w:t>ALDI</w:t>
      </w:r>
      <w:r w:rsidR="004D6D23" w:rsidRPr="0067207E">
        <w:rPr>
          <w:rFonts w:ascii="Times New Roman" w:hAnsi="Times New Roman"/>
          <w:b/>
          <w:szCs w:val="28"/>
          <w:lang w:val="en-US"/>
        </w:rPr>
        <w:t>: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en-US"/>
        </w:rPr>
        <w:t>1.</w:t>
      </w:r>
      <w:r w:rsidRPr="0067207E">
        <w:rPr>
          <w:rFonts w:ascii="Times New Roman" w:hAnsi="Times New Roman"/>
          <w:szCs w:val="28"/>
          <w:lang w:val="en-US"/>
        </w:rPr>
        <w:tab/>
      </w:r>
      <w:r w:rsidR="00FD62FC" w:rsidRPr="0067207E">
        <w:rPr>
          <w:rFonts w:ascii="Times New Roman" w:hAnsi="Times New Roman"/>
          <w:szCs w:val="28"/>
          <w:lang w:val="az-Latn-AZ"/>
        </w:rPr>
        <w:t>Zalova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Fəxriyyə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Ənvər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qızının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Zalova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Sona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Xalıq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qızı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Zalov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Aydın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Həsənbala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oğluna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qarşı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mənzilə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köçürülmə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tələbinə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dair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əlavə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kassasiya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qaydasında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şikayəti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üzrə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qəbul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edilmiş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Azərbaycan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Respublikası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Plenumunun</w:t>
      </w:r>
      <w:r w:rsidRPr="0067207E">
        <w:rPr>
          <w:rFonts w:ascii="Times New Roman" w:hAnsi="Times New Roman"/>
          <w:szCs w:val="28"/>
          <w:lang w:val="en-US"/>
        </w:rPr>
        <w:t xml:space="preserve"> 01 </w:t>
      </w:r>
      <w:r w:rsidR="00FD62FC" w:rsidRPr="0067207E">
        <w:rPr>
          <w:rFonts w:ascii="Times New Roman" w:hAnsi="Times New Roman"/>
          <w:szCs w:val="28"/>
          <w:lang w:val="az-Latn-AZ"/>
        </w:rPr>
        <w:t>fevral</w:t>
      </w:r>
      <w:r w:rsidRPr="0067207E">
        <w:rPr>
          <w:rFonts w:ascii="Times New Roman" w:hAnsi="Times New Roman"/>
          <w:szCs w:val="28"/>
          <w:lang w:val="en-US"/>
        </w:rPr>
        <w:t xml:space="preserve"> 2002-</w:t>
      </w:r>
      <w:r w:rsidR="00FD62FC" w:rsidRPr="0067207E">
        <w:rPr>
          <w:rFonts w:ascii="Times New Roman" w:hAnsi="Times New Roman"/>
          <w:szCs w:val="28"/>
          <w:lang w:val="az-Latn-AZ"/>
        </w:rPr>
        <w:t>ci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il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tarixli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qərarı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Azərbaycan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Respublikası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Konstitusiyasının</w:t>
      </w:r>
      <w:r w:rsidRPr="0067207E">
        <w:rPr>
          <w:rFonts w:ascii="Times New Roman" w:hAnsi="Times New Roman"/>
          <w:szCs w:val="28"/>
          <w:lang w:val="en-US"/>
        </w:rPr>
        <w:t xml:space="preserve"> 60-</w:t>
      </w:r>
      <w:r w:rsidR="00FD62FC" w:rsidRPr="0067207E">
        <w:rPr>
          <w:rFonts w:ascii="Times New Roman" w:hAnsi="Times New Roman"/>
          <w:szCs w:val="28"/>
          <w:lang w:val="az-Latn-AZ"/>
        </w:rPr>
        <w:t>cı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Azərbaycan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Respublikası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Mülki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Prosessual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Məcəlləsinin</w:t>
      </w:r>
      <w:r w:rsidRPr="0067207E">
        <w:rPr>
          <w:rFonts w:ascii="Times New Roman" w:hAnsi="Times New Roman"/>
          <w:szCs w:val="28"/>
          <w:lang w:val="en-US"/>
        </w:rPr>
        <w:t xml:space="preserve"> 424.1, 429.0.2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429.0.3-</w:t>
      </w:r>
      <w:r w:rsidR="00FD62FC" w:rsidRPr="0067207E">
        <w:rPr>
          <w:rFonts w:ascii="Times New Roman" w:hAnsi="Times New Roman"/>
          <w:szCs w:val="28"/>
          <w:lang w:val="az-Latn-AZ"/>
        </w:rPr>
        <w:t>cü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maddələrinin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müddəalarına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uyğun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olmadığı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üçün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qüvvədən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düşmüş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hesab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edilsin</w:t>
      </w:r>
      <w:r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FD62FC" w:rsidP="0067207E">
      <w:pPr>
        <w:ind w:right="-28" w:firstLine="567"/>
        <w:jc w:val="both"/>
        <w:rPr>
          <w:sz w:val="28"/>
          <w:szCs w:val="28"/>
          <w:lang w:val="en-US"/>
        </w:rPr>
      </w:pPr>
      <w:r w:rsidRPr="0067207E">
        <w:rPr>
          <w:sz w:val="28"/>
          <w:szCs w:val="28"/>
          <w:lang w:val="az-Latn-AZ"/>
        </w:rPr>
        <w:t>Bu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əlaqədar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F</w:t>
      </w:r>
      <w:r w:rsidR="004D6D23" w:rsidRPr="0067207E">
        <w:rPr>
          <w:sz w:val="28"/>
          <w:szCs w:val="28"/>
          <w:lang w:val="en-US"/>
        </w:rPr>
        <w:t>.</w:t>
      </w:r>
      <w:r w:rsidRPr="0067207E">
        <w:rPr>
          <w:sz w:val="28"/>
          <w:szCs w:val="28"/>
          <w:lang w:val="az-Latn-AZ"/>
        </w:rPr>
        <w:t>Zalovanın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S</w:t>
      </w:r>
      <w:r w:rsidR="004D6D23" w:rsidRPr="0067207E">
        <w:rPr>
          <w:sz w:val="28"/>
          <w:szCs w:val="28"/>
          <w:lang w:val="en-US"/>
        </w:rPr>
        <w:t>.</w:t>
      </w:r>
      <w:r w:rsidRPr="0067207E">
        <w:rPr>
          <w:sz w:val="28"/>
          <w:szCs w:val="28"/>
          <w:lang w:val="az-Latn-AZ"/>
        </w:rPr>
        <w:t>Zalovaya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qarşı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Bakı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şəhəri</w:t>
      </w:r>
      <w:r w:rsidR="004D6D23" w:rsidRPr="0067207E">
        <w:rPr>
          <w:sz w:val="28"/>
          <w:szCs w:val="28"/>
          <w:lang w:val="en-US"/>
        </w:rPr>
        <w:t>, 5-</w:t>
      </w:r>
      <w:r w:rsidRPr="0067207E">
        <w:rPr>
          <w:sz w:val="28"/>
          <w:szCs w:val="28"/>
          <w:lang w:val="az-Latn-AZ"/>
        </w:rPr>
        <w:t>ci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Yasamal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küçəsi</w:t>
      </w:r>
      <w:r w:rsidR="004D6D23" w:rsidRPr="0067207E">
        <w:rPr>
          <w:sz w:val="28"/>
          <w:szCs w:val="28"/>
          <w:lang w:val="en-US"/>
        </w:rPr>
        <w:t xml:space="preserve">, 121 </w:t>
      </w:r>
      <w:r w:rsidRPr="0067207E">
        <w:rPr>
          <w:sz w:val="28"/>
          <w:szCs w:val="28"/>
          <w:lang w:val="az-Latn-AZ"/>
        </w:rPr>
        <w:t>saylı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evdən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istifadə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qaydasının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müəyyən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edilməsinə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dair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iddia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ərizəsi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bağlı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lastRenderedPageBreak/>
        <w:t>çıxarılmış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məhkəmə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qərarları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icra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olunmasın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və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bu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işlərə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Azərbaycan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Respublikasının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prosessual</w:t>
      </w:r>
      <w:r w:rsidR="004D6D23" w:rsidRPr="0067207E">
        <w:rPr>
          <w:sz w:val="28"/>
          <w:szCs w:val="28"/>
          <w:lang w:val="en-US"/>
        </w:rPr>
        <w:t xml:space="preserve">  </w:t>
      </w:r>
      <w:r w:rsidRPr="0067207E">
        <w:rPr>
          <w:sz w:val="28"/>
          <w:szCs w:val="28"/>
          <w:lang w:val="az-Latn-AZ"/>
        </w:rPr>
        <w:t>qanunvericiliyi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ilə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müəyyən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edilmiş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qaydada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yenidən</w:t>
      </w:r>
      <w:r w:rsidR="004D6D23" w:rsidRPr="0067207E">
        <w:rPr>
          <w:sz w:val="28"/>
          <w:szCs w:val="28"/>
          <w:lang w:val="en-US"/>
        </w:rPr>
        <w:t xml:space="preserve"> </w:t>
      </w:r>
      <w:r w:rsidRPr="0067207E">
        <w:rPr>
          <w:sz w:val="28"/>
          <w:szCs w:val="28"/>
          <w:lang w:val="az-Latn-AZ"/>
        </w:rPr>
        <w:t>baxılsın</w:t>
      </w:r>
      <w:r w:rsidR="004D6D23" w:rsidRPr="0067207E">
        <w:rPr>
          <w:sz w:val="28"/>
          <w:szCs w:val="28"/>
          <w:lang w:val="en-US"/>
        </w:rPr>
        <w:t>.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en-US"/>
        </w:rPr>
        <w:t>2.</w:t>
      </w:r>
      <w:r w:rsidRPr="0067207E">
        <w:rPr>
          <w:rFonts w:ascii="Times New Roman" w:hAnsi="Times New Roman"/>
          <w:szCs w:val="28"/>
          <w:lang w:val="en-US"/>
        </w:rPr>
        <w:tab/>
      </w:r>
      <w:r w:rsidR="00FD62FC" w:rsidRPr="0067207E">
        <w:rPr>
          <w:rFonts w:ascii="Times New Roman" w:hAnsi="Times New Roman"/>
          <w:szCs w:val="28"/>
          <w:lang w:val="az-Latn-AZ"/>
        </w:rPr>
        <w:t>Qərar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dərc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edildiyi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gündən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qüvvəyə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minir</w:t>
      </w:r>
      <w:r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en-US"/>
        </w:rPr>
        <w:t>3.</w:t>
      </w:r>
      <w:r w:rsidRPr="0067207E">
        <w:rPr>
          <w:rFonts w:ascii="Times New Roman" w:hAnsi="Times New Roman"/>
          <w:szCs w:val="28"/>
          <w:lang w:val="en-US"/>
        </w:rPr>
        <w:tab/>
      </w:r>
      <w:r w:rsidR="00FD62FC" w:rsidRPr="0067207E">
        <w:rPr>
          <w:rFonts w:ascii="Times New Roman" w:hAnsi="Times New Roman"/>
          <w:szCs w:val="28"/>
          <w:lang w:val="az-Latn-AZ"/>
        </w:rPr>
        <w:t>Qərar</w:t>
      </w:r>
      <w:r w:rsidRPr="0067207E">
        <w:rPr>
          <w:rFonts w:ascii="Times New Roman" w:hAnsi="Times New Roman"/>
          <w:szCs w:val="28"/>
          <w:lang w:val="en-US"/>
        </w:rPr>
        <w:t xml:space="preserve"> «</w:t>
      </w:r>
      <w:r w:rsidR="00FD62FC" w:rsidRPr="0067207E">
        <w:rPr>
          <w:rFonts w:ascii="Times New Roman" w:hAnsi="Times New Roman"/>
          <w:szCs w:val="28"/>
          <w:lang w:val="az-Latn-AZ"/>
        </w:rPr>
        <w:t>Azərbaycan</w:t>
      </w:r>
      <w:r w:rsidRPr="0067207E">
        <w:rPr>
          <w:rFonts w:ascii="Times New Roman" w:hAnsi="Times New Roman"/>
          <w:szCs w:val="28"/>
          <w:lang w:val="en-US"/>
        </w:rPr>
        <w:t>», «</w:t>
      </w:r>
      <w:r w:rsidR="00FD62FC" w:rsidRPr="0067207E">
        <w:rPr>
          <w:rFonts w:ascii="Times New Roman" w:hAnsi="Times New Roman"/>
          <w:szCs w:val="28"/>
          <w:lang w:val="az-Latn-AZ"/>
        </w:rPr>
        <w:t>Respublika</w:t>
      </w:r>
      <w:r w:rsidRPr="0067207E">
        <w:rPr>
          <w:rFonts w:ascii="Times New Roman" w:hAnsi="Times New Roman"/>
          <w:szCs w:val="28"/>
          <w:lang w:val="en-US"/>
        </w:rPr>
        <w:t>», «</w:t>
      </w:r>
      <w:r w:rsidR="00FD62FC" w:rsidRPr="0067207E">
        <w:rPr>
          <w:rFonts w:ascii="Times New Roman" w:hAnsi="Times New Roman"/>
          <w:szCs w:val="28"/>
          <w:lang w:val="az-Latn-AZ"/>
        </w:rPr>
        <w:t>Xalq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qəzeti</w:t>
      </w:r>
      <w:r w:rsidRPr="0067207E">
        <w:rPr>
          <w:rFonts w:ascii="Times New Roman" w:hAnsi="Times New Roman"/>
          <w:szCs w:val="28"/>
          <w:lang w:val="en-US"/>
        </w:rPr>
        <w:t>»,  «</w:t>
      </w:r>
      <w:r w:rsidR="00FD62FC" w:rsidRPr="0067207E">
        <w:rPr>
          <w:rFonts w:ascii="Times New Roman" w:hAnsi="Times New Roman"/>
          <w:szCs w:val="28"/>
          <w:lang w:val="az-Latn-AZ"/>
        </w:rPr>
        <w:t>Bakinski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raboçi</w:t>
      </w:r>
      <w:r w:rsidRPr="0067207E">
        <w:rPr>
          <w:rFonts w:ascii="Times New Roman" w:hAnsi="Times New Roman"/>
          <w:szCs w:val="28"/>
          <w:lang w:val="en-US"/>
        </w:rPr>
        <w:t xml:space="preserve">» </w:t>
      </w:r>
      <w:r w:rsidR="00FD62FC" w:rsidRPr="0067207E">
        <w:rPr>
          <w:rFonts w:ascii="Times New Roman" w:hAnsi="Times New Roman"/>
          <w:szCs w:val="28"/>
          <w:lang w:val="az-Latn-AZ"/>
        </w:rPr>
        <w:t>qəzetlərində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«</w:t>
      </w:r>
      <w:r w:rsidR="00FD62FC" w:rsidRPr="0067207E">
        <w:rPr>
          <w:rFonts w:ascii="Times New Roman" w:hAnsi="Times New Roman"/>
          <w:szCs w:val="28"/>
          <w:lang w:val="az-Latn-AZ"/>
        </w:rPr>
        <w:t>Azərbaycan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Respublikası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Konstitusiya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Məhkəməsinin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Məlumatı</w:t>
      </w:r>
      <w:r w:rsidRPr="0067207E">
        <w:rPr>
          <w:rFonts w:ascii="Times New Roman" w:hAnsi="Times New Roman"/>
          <w:szCs w:val="28"/>
          <w:lang w:val="en-US"/>
        </w:rPr>
        <w:t>»</w:t>
      </w:r>
      <w:r w:rsidR="00FD62FC" w:rsidRPr="0067207E">
        <w:rPr>
          <w:rFonts w:ascii="Times New Roman" w:hAnsi="Times New Roman"/>
          <w:szCs w:val="28"/>
          <w:lang w:val="az-Latn-AZ"/>
        </w:rPr>
        <w:t>nda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dərc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edilsin</w:t>
      </w:r>
      <w:r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  <w:r w:rsidRPr="0067207E">
        <w:rPr>
          <w:rFonts w:ascii="Times New Roman" w:hAnsi="Times New Roman"/>
          <w:szCs w:val="28"/>
          <w:lang w:val="en-US"/>
        </w:rPr>
        <w:t>4.</w:t>
      </w:r>
      <w:r w:rsidRPr="0067207E">
        <w:rPr>
          <w:rFonts w:ascii="Times New Roman" w:hAnsi="Times New Roman"/>
          <w:szCs w:val="28"/>
          <w:lang w:val="en-US"/>
        </w:rPr>
        <w:tab/>
      </w:r>
      <w:r w:rsidR="00FD62FC" w:rsidRPr="0067207E">
        <w:rPr>
          <w:rFonts w:ascii="Times New Roman" w:hAnsi="Times New Roman"/>
          <w:szCs w:val="28"/>
          <w:lang w:val="az-Latn-AZ"/>
        </w:rPr>
        <w:t>Qərar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qətidir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heç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bir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orqan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şəxs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tərəfindən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ləğv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edilə</w:t>
      </w:r>
      <w:r w:rsidRPr="0067207E">
        <w:rPr>
          <w:rFonts w:ascii="Times New Roman" w:hAnsi="Times New Roman"/>
          <w:szCs w:val="28"/>
          <w:lang w:val="en-US"/>
        </w:rPr>
        <w:t xml:space="preserve">, </w:t>
      </w:r>
      <w:r w:rsidR="00FD62FC" w:rsidRPr="0067207E">
        <w:rPr>
          <w:rFonts w:ascii="Times New Roman" w:hAnsi="Times New Roman"/>
          <w:szCs w:val="28"/>
          <w:lang w:val="az-Latn-AZ"/>
        </w:rPr>
        <w:t>dəyişdirilə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və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ya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rəsmi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təfsir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edilə</w:t>
      </w:r>
      <w:r w:rsidRPr="0067207E">
        <w:rPr>
          <w:rFonts w:ascii="Times New Roman" w:hAnsi="Times New Roman"/>
          <w:szCs w:val="28"/>
          <w:lang w:val="en-US"/>
        </w:rPr>
        <w:t xml:space="preserve"> </w:t>
      </w:r>
      <w:r w:rsidR="00FD62FC" w:rsidRPr="0067207E">
        <w:rPr>
          <w:rFonts w:ascii="Times New Roman" w:hAnsi="Times New Roman"/>
          <w:szCs w:val="28"/>
          <w:lang w:val="az-Latn-AZ"/>
        </w:rPr>
        <w:t>bilməz</w:t>
      </w:r>
      <w:r w:rsidRPr="0067207E">
        <w:rPr>
          <w:rFonts w:ascii="Times New Roman" w:hAnsi="Times New Roman"/>
          <w:szCs w:val="28"/>
          <w:lang w:val="en-US"/>
        </w:rPr>
        <w:t>.</w:t>
      </w:r>
    </w:p>
    <w:p w:rsidR="004D6D23" w:rsidRPr="0067207E" w:rsidRDefault="004D6D23" w:rsidP="0067207E">
      <w:pPr>
        <w:pStyle w:val="a4"/>
        <w:ind w:left="0" w:right="-28" w:firstLine="567"/>
        <w:rPr>
          <w:rFonts w:ascii="Times New Roman" w:hAnsi="Times New Roman"/>
          <w:szCs w:val="28"/>
          <w:lang w:val="en-US"/>
        </w:rPr>
      </w:pPr>
    </w:p>
    <w:p w:rsidR="004D6D23" w:rsidRPr="0067207E" w:rsidRDefault="004D6D23" w:rsidP="0067207E">
      <w:pPr>
        <w:ind w:right="-28" w:firstLine="567"/>
        <w:jc w:val="both"/>
        <w:rPr>
          <w:sz w:val="28"/>
          <w:szCs w:val="28"/>
        </w:rPr>
      </w:pPr>
    </w:p>
    <w:sectPr w:rsidR="004D6D23" w:rsidRPr="0067207E" w:rsidSect="0067207E">
      <w:headerReference w:type="even" r:id="rId6"/>
      <w:footerReference w:type="even" r:id="rId7"/>
      <w:footerReference w:type="default" r:id="rId8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5BE" w:rsidRPr="00CF4A14" w:rsidRDefault="00A935BE">
      <w:pPr>
        <w:rPr>
          <w:sz w:val="22"/>
          <w:szCs w:val="22"/>
        </w:rPr>
      </w:pPr>
      <w:r w:rsidRPr="00CF4A14">
        <w:rPr>
          <w:sz w:val="22"/>
          <w:szCs w:val="22"/>
        </w:rPr>
        <w:separator/>
      </w:r>
    </w:p>
    <w:p w:rsidR="00A935BE" w:rsidRPr="00CF4A14" w:rsidRDefault="00A935BE">
      <w:pPr>
        <w:rPr>
          <w:sz w:val="22"/>
          <w:szCs w:val="22"/>
        </w:rPr>
      </w:pPr>
    </w:p>
  </w:endnote>
  <w:endnote w:type="continuationSeparator" w:id="0">
    <w:p w:rsidR="00A935BE" w:rsidRPr="00CF4A14" w:rsidRDefault="00A935BE">
      <w:pPr>
        <w:rPr>
          <w:sz w:val="22"/>
          <w:szCs w:val="22"/>
        </w:rPr>
      </w:pPr>
      <w:r w:rsidRPr="00CF4A14">
        <w:rPr>
          <w:sz w:val="22"/>
          <w:szCs w:val="22"/>
        </w:rPr>
        <w:continuationSeparator/>
      </w:r>
    </w:p>
    <w:p w:rsidR="00A935BE" w:rsidRPr="00CF4A14" w:rsidRDefault="00A935BE">
      <w:pPr>
        <w:rPr>
          <w:sz w:val="22"/>
          <w:szCs w:val="2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z Aria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FC" w:rsidRPr="00CF4A14" w:rsidRDefault="00FD62FC">
    <w:pPr>
      <w:pStyle w:val="a6"/>
      <w:framePr w:wrap="around" w:vAnchor="text" w:hAnchor="margin" w:xAlign="right" w:y="1"/>
      <w:rPr>
        <w:rStyle w:val="a5"/>
        <w:sz w:val="22"/>
        <w:szCs w:val="22"/>
      </w:rPr>
    </w:pPr>
    <w:r w:rsidRPr="00CF4A14">
      <w:rPr>
        <w:rStyle w:val="a5"/>
        <w:sz w:val="22"/>
        <w:szCs w:val="22"/>
      </w:rPr>
      <w:fldChar w:fldCharType="begin"/>
    </w:r>
    <w:r w:rsidRPr="00CF4A14">
      <w:rPr>
        <w:rStyle w:val="a5"/>
        <w:sz w:val="22"/>
        <w:szCs w:val="22"/>
      </w:rPr>
      <w:instrText xml:space="preserve">PAGE  </w:instrText>
    </w:r>
    <w:r w:rsidRPr="00CF4A14">
      <w:rPr>
        <w:rStyle w:val="a5"/>
        <w:sz w:val="22"/>
        <w:szCs w:val="22"/>
      </w:rPr>
      <w:fldChar w:fldCharType="end"/>
    </w:r>
  </w:p>
  <w:p w:rsidR="00FD62FC" w:rsidRPr="00CF4A14" w:rsidRDefault="00FD62FC">
    <w:pPr>
      <w:pStyle w:val="a6"/>
      <w:ind w:right="360"/>
      <w:rPr>
        <w:sz w:val="22"/>
        <w:szCs w:val="22"/>
      </w:rPr>
    </w:pPr>
  </w:p>
  <w:p w:rsidR="00FD62FC" w:rsidRPr="00CF4A14" w:rsidRDefault="00FD62FC">
    <w:pPr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FC" w:rsidRPr="00CF4A14" w:rsidRDefault="00FD62FC">
    <w:pPr>
      <w:pStyle w:val="a6"/>
      <w:framePr w:wrap="around" w:vAnchor="text" w:hAnchor="margin" w:xAlign="right" w:y="1"/>
      <w:rPr>
        <w:rStyle w:val="a5"/>
        <w:sz w:val="22"/>
        <w:szCs w:val="22"/>
      </w:rPr>
    </w:pPr>
    <w:r w:rsidRPr="00CF4A14">
      <w:rPr>
        <w:rStyle w:val="a5"/>
        <w:sz w:val="22"/>
        <w:szCs w:val="22"/>
      </w:rPr>
      <w:fldChar w:fldCharType="begin"/>
    </w:r>
    <w:r w:rsidRPr="00CF4A14">
      <w:rPr>
        <w:rStyle w:val="a5"/>
        <w:sz w:val="22"/>
        <w:szCs w:val="22"/>
      </w:rPr>
      <w:instrText xml:space="preserve">PAGE  </w:instrText>
    </w:r>
    <w:r w:rsidRPr="00CF4A14">
      <w:rPr>
        <w:rStyle w:val="a5"/>
        <w:sz w:val="22"/>
        <w:szCs w:val="22"/>
      </w:rPr>
      <w:fldChar w:fldCharType="separate"/>
    </w:r>
    <w:r w:rsidR="00B90491">
      <w:rPr>
        <w:rStyle w:val="a5"/>
        <w:noProof/>
        <w:sz w:val="22"/>
        <w:szCs w:val="22"/>
      </w:rPr>
      <w:t>1</w:t>
    </w:r>
    <w:r w:rsidRPr="00CF4A14">
      <w:rPr>
        <w:rStyle w:val="a5"/>
        <w:sz w:val="22"/>
        <w:szCs w:val="22"/>
      </w:rPr>
      <w:fldChar w:fldCharType="end"/>
    </w:r>
  </w:p>
  <w:p w:rsidR="00FD62FC" w:rsidRPr="00CF4A14" w:rsidRDefault="00FD62FC">
    <w:pPr>
      <w:pStyle w:val="a6"/>
      <w:ind w:right="360"/>
      <w:rPr>
        <w:sz w:val="22"/>
        <w:szCs w:val="22"/>
      </w:rPr>
    </w:pPr>
  </w:p>
  <w:p w:rsidR="00FD62FC" w:rsidRPr="00CF4A14" w:rsidRDefault="00FD62FC">
    <w:pPr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5BE" w:rsidRPr="00CF4A14" w:rsidRDefault="00A935BE">
      <w:pPr>
        <w:rPr>
          <w:sz w:val="22"/>
          <w:szCs w:val="22"/>
        </w:rPr>
      </w:pPr>
      <w:r w:rsidRPr="00CF4A14">
        <w:rPr>
          <w:sz w:val="22"/>
          <w:szCs w:val="22"/>
        </w:rPr>
        <w:separator/>
      </w:r>
    </w:p>
    <w:p w:rsidR="00A935BE" w:rsidRPr="00CF4A14" w:rsidRDefault="00A935BE">
      <w:pPr>
        <w:rPr>
          <w:sz w:val="22"/>
          <w:szCs w:val="22"/>
        </w:rPr>
      </w:pPr>
    </w:p>
  </w:footnote>
  <w:footnote w:type="continuationSeparator" w:id="0">
    <w:p w:rsidR="00A935BE" w:rsidRPr="00CF4A14" w:rsidRDefault="00A935BE">
      <w:pPr>
        <w:rPr>
          <w:sz w:val="22"/>
          <w:szCs w:val="22"/>
        </w:rPr>
      </w:pPr>
      <w:r w:rsidRPr="00CF4A14">
        <w:rPr>
          <w:sz w:val="22"/>
          <w:szCs w:val="22"/>
        </w:rPr>
        <w:continuationSeparator/>
      </w:r>
    </w:p>
    <w:p w:rsidR="00A935BE" w:rsidRPr="00CF4A14" w:rsidRDefault="00A935BE">
      <w:pPr>
        <w:rPr>
          <w:sz w:val="22"/>
          <w:szCs w:val="2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FC" w:rsidRPr="00CF4A14" w:rsidRDefault="00FD62FC">
    <w:pPr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D23"/>
    <w:rsid w:val="00006FD8"/>
    <w:rsid w:val="004617C1"/>
    <w:rsid w:val="004904E8"/>
    <w:rsid w:val="004D6D23"/>
    <w:rsid w:val="004F73B8"/>
    <w:rsid w:val="0067207E"/>
    <w:rsid w:val="00A935BE"/>
    <w:rsid w:val="00AF0944"/>
    <w:rsid w:val="00B53100"/>
    <w:rsid w:val="00B90491"/>
    <w:rsid w:val="00BF423E"/>
    <w:rsid w:val="00C523A4"/>
    <w:rsid w:val="00CA6F98"/>
    <w:rsid w:val="00CF4A14"/>
    <w:rsid w:val="00E438CF"/>
    <w:rsid w:val="00ED5B30"/>
    <w:rsid w:val="00FD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720" w:right="-31" w:firstLine="720"/>
      <w:jc w:val="center"/>
      <w:outlineLvl w:val="0"/>
    </w:pPr>
    <w:rPr>
      <w:rFonts w:ascii="Arial AzLat" w:hAnsi="Arial AzLat"/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left="-720" w:right="329" w:firstLine="720"/>
      <w:jc w:val="center"/>
    </w:pPr>
    <w:rPr>
      <w:rFonts w:ascii="Az Arial" w:hAnsi="Az Arial"/>
      <w:sz w:val="32"/>
    </w:rPr>
  </w:style>
  <w:style w:type="paragraph" w:styleId="a4">
    <w:name w:val="Block Text"/>
    <w:basedOn w:val="a"/>
    <w:pPr>
      <w:ind w:left="-720" w:right="329" w:firstLine="720"/>
      <w:jc w:val="both"/>
    </w:pPr>
    <w:rPr>
      <w:rFonts w:ascii="Az Arial" w:hAnsi="Az Arial"/>
      <w:sz w:val="28"/>
    </w:rPr>
  </w:style>
  <w:style w:type="paragraph" w:styleId="2">
    <w:name w:val="Body Text Indent 2"/>
    <w:basedOn w:val="a"/>
    <w:pPr>
      <w:spacing w:line="360" w:lineRule="auto"/>
      <w:ind w:left="-720" w:firstLine="720"/>
      <w:jc w:val="both"/>
    </w:pPr>
    <w:rPr>
      <w:rFonts w:ascii="Times Roman AzLat" w:hAnsi="Times Roman AzLat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844"/>
        <w:tab w:val="right" w:pos="9689"/>
      </w:tabs>
    </w:pPr>
  </w:style>
  <w:style w:type="paragraph" w:styleId="a7">
    <w:name w:val="header"/>
    <w:basedOn w:val="a"/>
    <w:rsid w:val="00CF4A1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2771</Words>
  <Characters>15799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>Constitutional Court</Company>
  <LinksUpToDate>false</LinksUpToDate>
  <CharactersWithSpaces>18533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USER</dc:creator>
  <cp:lastModifiedBy>Anar_H</cp:lastModifiedBy>
  <cp:revision>2</cp:revision>
  <cp:lastPrinted>2004-05-25T11:12:00Z</cp:lastPrinted>
  <dcterms:created xsi:type="dcterms:W3CDTF">2019-08-28T09:58:00Z</dcterms:created>
  <dcterms:modified xsi:type="dcterms:W3CDTF">2019-08-28T09:58:00Z</dcterms:modified>
</cp:coreProperties>
</file>