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03" w:rsidRPr="00C30DB4" w:rsidRDefault="000001F2" w:rsidP="00C30DB4">
      <w:pPr>
        <w:ind w:firstLine="567"/>
        <w:jc w:val="center"/>
        <w:rPr>
          <w:b/>
          <w:sz w:val="28"/>
          <w:szCs w:val="28"/>
          <w:lang w:val="en-US"/>
        </w:rPr>
      </w:pPr>
      <w:r w:rsidRPr="00C30DB4">
        <w:rPr>
          <w:b/>
          <w:sz w:val="28"/>
          <w:szCs w:val="28"/>
          <w:lang w:val="en-US"/>
        </w:rPr>
        <w:t>AZƏRBAYCAN RESPUBLIKASI ADINDAN</w:t>
      </w:r>
    </w:p>
    <w:p w:rsidR="00B36E03" w:rsidRPr="00C30DB4" w:rsidRDefault="00B36E03" w:rsidP="00C30DB4">
      <w:pPr>
        <w:ind w:firstLine="567"/>
        <w:jc w:val="center"/>
        <w:rPr>
          <w:b/>
          <w:sz w:val="28"/>
          <w:szCs w:val="28"/>
          <w:lang w:val="en-US"/>
        </w:rPr>
      </w:pPr>
    </w:p>
    <w:p w:rsidR="00B36E03" w:rsidRPr="00C30DB4" w:rsidRDefault="000001F2" w:rsidP="00C30DB4">
      <w:pPr>
        <w:ind w:firstLine="567"/>
        <w:jc w:val="center"/>
        <w:rPr>
          <w:b/>
          <w:sz w:val="28"/>
          <w:szCs w:val="28"/>
          <w:lang w:val="en-US"/>
        </w:rPr>
      </w:pPr>
      <w:r w:rsidRPr="00C30DB4">
        <w:rPr>
          <w:b/>
          <w:sz w:val="28"/>
          <w:szCs w:val="28"/>
          <w:lang w:val="en-US"/>
        </w:rPr>
        <w:t>AZƏRBAYCAN RESPUBLIKASI</w:t>
      </w:r>
    </w:p>
    <w:p w:rsidR="00B36E03" w:rsidRPr="00C30DB4" w:rsidRDefault="000001F2" w:rsidP="00C30DB4">
      <w:pPr>
        <w:ind w:firstLine="567"/>
        <w:jc w:val="center"/>
        <w:rPr>
          <w:b/>
          <w:sz w:val="28"/>
          <w:szCs w:val="28"/>
          <w:lang w:val="en-US"/>
        </w:rPr>
      </w:pPr>
      <w:r w:rsidRPr="00C30DB4">
        <w:rPr>
          <w:b/>
          <w:sz w:val="28"/>
          <w:szCs w:val="28"/>
          <w:lang w:val="en-US"/>
        </w:rPr>
        <w:t>KONSTITUSIYA MƏHKƏMƏSININ</w:t>
      </w:r>
    </w:p>
    <w:p w:rsidR="00B36E03" w:rsidRPr="00C30DB4" w:rsidRDefault="00B36E03" w:rsidP="00C30DB4">
      <w:pPr>
        <w:ind w:firstLine="567"/>
        <w:jc w:val="center"/>
        <w:rPr>
          <w:b/>
          <w:sz w:val="28"/>
          <w:szCs w:val="28"/>
          <w:lang w:val="en-US"/>
        </w:rPr>
      </w:pPr>
    </w:p>
    <w:p w:rsidR="00B36E03" w:rsidRPr="00C30DB4" w:rsidRDefault="00521B0B" w:rsidP="00C30DB4">
      <w:pPr>
        <w:ind w:firstLine="567"/>
        <w:jc w:val="center"/>
        <w:rPr>
          <w:b/>
          <w:sz w:val="28"/>
          <w:szCs w:val="28"/>
          <w:lang w:val="en-US"/>
        </w:rPr>
      </w:pPr>
      <w:r w:rsidRPr="00C30DB4">
        <w:rPr>
          <w:b/>
          <w:sz w:val="28"/>
          <w:szCs w:val="28"/>
          <w:lang w:val="en-US"/>
        </w:rPr>
        <w:t>QƏRARI</w:t>
      </w:r>
    </w:p>
    <w:p w:rsidR="00B36E03" w:rsidRPr="00C30DB4" w:rsidRDefault="00B36E03" w:rsidP="00C30DB4">
      <w:pPr>
        <w:ind w:firstLine="567"/>
        <w:jc w:val="center"/>
        <w:rPr>
          <w:sz w:val="28"/>
          <w:szCs w:val="28"/>
          <w:lang w:val="en-US"/>
        </w:rPr>
      </w:pPr>
    </w:p>
    <w:p w:rsidR="00B36E03" w:rsidRPr="00C30DB4" w:rsidRDefault="00521B0B" w:rsidP="00C30DB4">
      <w:pPr>
        <w:ind w:firstLine="567"/>
        <w:jc w:val="center"/>
        <w:rPr>
          <w:i/>
          <w:sz w:val="28"/>
          <w:szCs w:val="28"/>
        </w:rPr>
      </w:pPr>
      <w:r w:rsidRPr="00C30DB4">
        <w:rPr>
          <w:i/>
          <w:sz w:val="28"/>
          <w:szCs w:val="28"/>
          <w:lang w:val="en-US"/>
        </w:rPr>
        <w:t>Az</w:t>
      </w:r>
      <w:r w:rsidRPr="00C30DB4">
        <w:rPr>
          <w:i/>
          <w:sz w:val="28"/>
          <w:szCs w:val="28"/>
        </w:rPr>
        <w:t>ə</w:t>
      </w:r>
      <w:r w:rsidRPr="00C30DB4">
        <w:rPr>
          <w:i/>
          <w:sz w:val="28"/>
          <w:szCs w:val="28"/>
          <w:lang w:val="en-US"/>
        </w:rPr>
        <w:t>rbaycan</w:t>
      </w:r>
      <w:r w:rsidR="00B36E03" w:rsidRPr="00C30DB4">
        <w:rPr>
          <w:i/>
          <w:sz w:val="28"/>
          <w:szCs w:val="28"/>
        </w:rPr>
        <w:t xml:space="preserve"> </w:t>
      </w:r>
      <w:r w:rsidRPr="00C30DB4">
        <w:rPr>
          <w:i/>
          <w:sz w:val="28"/>
          <w:szCs w:val="28"/>
          <w:lang w:val="en-US"/>
        </w:rPr>
        <w:t>Respublikas</w:t>
      </w:r>
      <w:r w:rsidRPr="00C30DB4">
        <w:rPr>
          <w:i/>
          <w:sz w:val="28"/>
          <w:szCs w:val="28"/>
        </w:rPr>
        <w:t>ı</w:t>
      </w:r>
      <w:r w:rsidR="00B36E03" w:rsidRPr="00C30DB4">
        <w:rPr>
          <w:i/>
          <w:sz w:val="28"/>
          <w:szCs w:val="28"/>
        </w:rPr>
        <w:t xml:space="preserve"> </w:t>
      </w:r>
      <w:r w:rsidRPr="00C30DB4">
        <w:rPr>
          <w:i/>
          <w:sz w:val="28"/>
          <w:szCs w:val="28"/>
          <w:lang w:val="en-US"/>
        </w:rPr>
        <w:t>Cinay</w:t>
      </w:r>
      <w:r w:rsidRPr="00C30DB4">
        <w:rPr>
          <w:i/>
          <w:sz w:val="28"/>
          <w:szCs w:val="28"/>
        </w:rPr>
        <w:t>ə</w:t>
      </w:r>
      <w:r w:rsidRPr="00C30DB4">
        <w:rPr>
          <w:i/>
          <w:sz w:val="28"/>
          <w:szCs w:val="28"/>
          <w:lang w:val="en-US"/>
        </w:rPr>
        <w:t>t</w:t>
      </w:r>
      <w:r w:rsidR="00571C76" w:rsidRPr="00C30DB4">
        <w:rPr>
          <w:i/>
          <w:sz w:val="28"/>
          <w:szCs w:val="28"/>
          <w:lang w:val="az-Latn-AZ"/>
        </w:rPr>
        <w:t xml:space="preserve"> </w:t>
      </w:r>
      <w:r w:rsidRPr="00C30DB4">
        <w:rPr>
          <w:i/>
          <w:sz w:val="28"/>
          <w:szCs w:val="28"/>
          <w:lang w:val="en-US"/>
        </w:rPr>
        <w:t>M</w:t>
      </w:r>
      <w:r w:rsidRPr="00C30DB4">
        <w:rPr>
          <w:i/>
          <w:sz w:val="28"/>
          <w:szCs w:val="28"/>
        </w:rPr>
        <w:t>ə</w:t>
      </w:r>
      <w:r w:rsidRPr="00C30DB4">
        <w:rPr>
          <w:i/>
          <w:sz w:val="28"/>
          <w:szCs w:val="28"/>
          <w:lang w:val="en-US"/>
        </w:rPr>
        <w:t>c</w:t>
      </w:r>
      <w:r w:rsidRPr="00C30DB4">
        <w:rPr>
          <w:i/>
          <w:sz w:val="28"/>
          <w:szCs w:val="28"/>
        </w:rPr>
        <w:t>ə</w:t>
      </w:r>
      <w:r w:rsidRPr="00C30DB4">
        <w:rPr>
          <w:i/>
          <w:sz w:val="28"/>
          <w:szCs w:val="28"/>
          <w:lang w:val="en-US"/>
        </w:rPr>
        <w:t>ll</w:t>
      </w:r>
      <w:r w:rsidRPr="00C30DB4">
        <w:rPr>
          <w:i/>
          <w:sz w:val="28"/>
          <w:szCs w:val="28"/>
        </w:rPr>
        <w:t>ə</w:t>
      </w:r>
      <w:r w:rsidRPr="00C30DB4">
        <w:rPr>
          <w:i/>
          <w:sz w:val="28"/>
          <w:szCs w:val="28"/>
          <w:lang w:val="en-US"/>
        </w:rPr>
        <w:t>sinin</w:t>
      </w:r>
      <w:r w:rsidR="00B36E03" w:rsidRPr="00C30DB4">
        <w:rPr>
          <w:i/>
          <w:sz w:val="28"/>
          <w:szCs w:val="28"/>
        </w:rPr>
        <w:t xml:space="preserve"> 228 – </w:t>
      </w:r>
      <w:r w:rsidRPr="00C30DB4">
        <w:rPr>
          <w:i/>
          <w:sz w:val="28"/>
          <w:szCs w:val="28"/>
          <w:lang w:val="en-US"/>
        </w:rPr>
        <w:t>ci</w:t>
      </w:r>
      <w:r w:rsidR="00B36E03" w:rsidRPr="00C30DB4">
        <w:rPr>
          <w:i/>
          <w:sz w:val="28"/>
          <w:szCs w:val="28"/>
        </w:rPr>
        <w:t xml:space="preserve"> </w:t>
      </w:r>
      <w:r w:rsidRPr="00C30DB4">
        <w:rPr>
          <w:i/>
          <w:sz w:val="28"/>
          <w:szCs w:val="28"/>
          <w:lang w:val="en-US"/>
        </w:rPr>
        <w:t>madd</w:t>
      </w:r>
      <w:r w:rsidRPr="00C30DB4">
        <w:rPr>
          <w:i/>
          <w:sz w:val="28"/>
          <w:szCs w:val="28"/>
        </w:rPr>
        <w:t>ə</w:t>
      </w:r>
      <w:r w:rsidRPr="00C30DB4">
        <w:rPr>
          <w:i/>
          <w:sz w:val="28"/>
          <w:szCs w:val="28"/>
          <w:lang w:val="en-US"/>
        </w:rPr>
        <w:t>sinin</w:t>
      </w:r>
      <w:r w:rsidR="00571C76" w:rsidRPr="00C30DB4">
        <w:rPr>
          <w:i/>
          <w:sz w:val="28"/>
          <w:szCs w:val="28"/>
        </w:rPr>
        <w:t xml:space="preserve"> </w:t>
      </w:r>
      <w:r w:rsidRPr="00C30DB4">
        <w:rPr>
          <w:i/>
          <w:sz w:val="28"/>
          <w:szCs w:val="28"/>
        </w:rPr>
        <w:t>şərh</w:t>
      </w:r>
      <w:r w:rsidR="00B36E03" w:rsidRPr="00C30DB4">
        <w:rPr>
          <w:i/>
          <w:sz w:val="28"/>
          <w:szCs w:val="28"/>
        </w:rPr>
        <w:t xml:space="preserve"> </w:t>
      </w:r>
      <w:r w:rsidRPr="00C30DB4">
        <w:rPr>
          <w:i/>
          <w:sz w:val="28"/>
          <w:szCs w:val="28"/>
        </w:rPr>
        <w:t>edilməsinə</w:t>
      </w:r>
      <w:r w:rsidR="00B36E03" w:rsidRPr="00C30DB4">
        <w:rPr>
          <w:i/>
          <w:sz w:val="28"/>
          <w:szCs w:val="28"/>
        </w:rPr>
        <w:t xml:space="preserve"> </w:t>
      </w:r>
      <w:r w:rsidRPr="00C30DB4">
        <w:rPr>
          <w:i/>
          <w:sz w:val="28"/>
          <w:szCs w:val="28"/>
        </w:rPr>
        <w:t>dair</w:t>
      </w:r>
    </w:p>
    <w:p w:rsidR="00B36E03" w:rsidRPr="00C30DB4" w:rsidRDefault="00B36E03" w:rsidP="00C30DB4">
      <w:pPr>
        <w:ind w:firstLine="567"/>
        <w:jc w:val="center"/>
        <w:rPr>
          <w:sz w:val="28"/>
          <w:szCs w:val="28"/>
        </w:rPr>
      </w:pPr>
    </w:p>
    <w:p w:rsidR="00B36E03" w:rsidRPr="00C30DB4" w:rsidRDefault="00B36E03" w:rsidP="00C30DB4">
      <w:pPr>
        <w:ind w:firstLine="567"/>
        <w:jc w:val="center"/>
        <w:rPr>
          <w:b/>
          <w:sz w:val="28"/>
          <w:szCs w:val="28"/>
        </w:rPr>
      </w:pPr>
      <w:r w:rsidRPr="00C30DB4">
        <w:rPr>
          <w:b/>
          <w:sz w:val="28"/>
          <w:szCs w:val="28"/>
        </w:rPr>
        <w:t xml:space="preserve">29 </w:t>
      </w:r>
      <w:r w:rsidR="00521B0B" w:rsidRPr="00C30DB4">
        <w:rPr>
          <w:b/>
          <w:sz w:val="28"/>
          <w:szCs w:val="28"/>
        </w:rPr>
        <w:t>dekabr</w:t>
      </w:r>
      <w:r w:rsidRPr="00C30DB4">
        <w:rPr>
          <w:b/>
          <w:sz w:val="28"/>
          <w:szCs w:val="28"/>
        </w:rPr>
        <w:t xml:space="preserve"> 2003 – </w:t>
      </w:r>
      <w:r w:rsidR="00521B0B" w:rsidRPr="00C30DB4">
        <w:rPr>
          <w:b/>
          <w:sz w:val="28"/>
          <w:szCs w:val="28"/>
        </w:rPr>
        <w:t>cü</w:t>
      </w:r>
      <w:r w:rsidRPr="00C30DB4">
        <w:rPr>
          <w:b/>
          <w:sz w:val="28"/>
          <w:szCs w:val="28"/>
        </w:rPr>
        <w:t xml:space="preserve"> </w:t>
      </w:r>
      <w:r w:rsidR="00521B0B" w:rsidRPr="00C30DB4">
        <w:rPr>
          <w:b/>
          <w:sz w:val="28"/>
          <w:szCs w:val="28"/>
        </w:rPr>
        <w:t>il</w:t>
      </w:r>
      <w:r w:rsidRPr="00C30DB4">
        <w:rPr>
          <w:b/>
          <w:sz w:val="28"/>
          <w:szCs w:val="28"/>
        </w:rPr>
        <w:t xml:space="preserve">                      </w:t>
      </w:r>
      <w:r w:rsidR="00571C76" w:rsidRPr="00C30DB4">
        <w:rPr>
          <w:b/>
          <w:sz w:val="28"/>
          <w:szCs w:val="28"/>
          <w:lang w:val="az-Latn-AZ"/>
        </w:rPr>
        <w:t xml:space="preserve">                        </w:t>
      </w:r>
      <w:r w:rsidRPr="00C30DB4">
        <w:rPr>
          <w:b/>
          <w:sz w:val="28"/>
          <w:szCs w:val="28"/>
        </w:rPr>
        <w:t xml:space="preserve">                  </w:t>
      </w:r>
      <w:r w:rsidR="00521B0B" w:rsidRPr="00C30DB4">
        <w:rPr>
          <w:b/>
          <w:sz w:val="28"/>
          <w:szCs w:val="28"/>
        </w:rPr>
        <w:t>Bakı</w:t>
      </w:r>
      <w:r w:rsidRPr="00C30DB4">
        <w:rPr>
          <w:b/>
          <w:sz w:val="28"/>
          <w:szCs w:val="28"/>
        </w:rPr>
        <w:t xml:space="preserve"> </w:t>
      </w:r>
      <w:r w:rsidR="00521B0B" w:rsidRPr="00C30DB4">
        <w:rPr>
          <w:b/>
          <w:sz w:val="28"/>
          <w:szCs w:val="28"/>
        </w:rPr>
        <w:t>şəhəri</w:t>
      </w:r>
    </w:p>
    <w:p w:rsidR="00B36E03" w:rsidRPr="00C30DB4" w:rsidRDefault="00B36E03" w:rsidP="00C30DB4">
      <w:pPr>
        <w:ind w:firstLine="567"/>
        <w:jc w:val="both"/>
        <w:rPr>
          <w:sz w:val="28"/>
          <w:szCs w:val="28"/>
        </w:rPr>
      </w:pP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Azərbaycan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Respublikasının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Konstitusiya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Məhkəməsi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F</w:t>
      </w:r>
      <w:r w:rsidR="00B36E03" w:rsidRPr="00C30DB4">
        <w:rPr>
          <w:sz w:val="28"/>
          <w:szCs w:val="28"/>
        </w:rPr>
        <w:t>.</w:t>
      </w:r>
      <w:r w:rsidRPr="00C30DB4">
        <w:rPr>
          <w:sz w:val="28"/>
          <w:szCs w:val="28"/>
        </w:rPr>
        <w:t>Abdullayev</w:t>
      </w:r>
      <w:r w:rsidR="00B36E03" w:rsidRPr="00C30DB4">
        <w:rPr>
          <w:sz w:val="28"/>
          <w:szCs w:val="28"/>
        </w:rPr>
        <w:t xml:space="preserve"> (</w:t>
      </w:r>
      <w:r w:rsidRPr="00C30DB4">
        <w:rPr>
          <w:sz w:val="28"/>
          <w:szCs w:val="28"/>
        </w:rPr>
        <w:t>Sədr</w:t>
      </w:r>
      <w:r w:rsidR="00B36E03" w:rsidRPr="00C30DB4">
        <w:rPr>
          <w:sz w:val="28"/>
          <w:szCs w:val="28"/>
        </w:rPr>
        <w:t xml:space="preserve">), </w:t>
      </w:r>
      <w:r w:rsidRPr="00C30DB4">
        <w:rPr>
          <w:sz w:val="28"/>
          <w:szCs w:val="28"/>
        </w:rPr>
        <w:t>hakimlər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F</w:t>
      </w:r>
      <w:r w:rsidR="00B36E03" w:rsidRPr="00C30DB4">
        <w:rPr>
          <w:sz w:val="28"/>
          <w:szCs w:val="28"/>
        </w:rPr>
        <w:t>.</w:t>
      </w:r>
      <w:r w:rsidRPr="00C30DB4">
        <w:rPr>
          <w:sz w:val="28"/>
          <w:szCs w:val="28"/>
        </w:rPr>
        <w:t>Babayev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R</w:t>
      </w:r>
      <w:r w:rsidR="00B36E03" w:rsidRPr="00C30DB4">
        <w:rPr>
          <w:sz w:val="28"/>
          <w:szCs w:val="28"/>
        </w:rPr>
        <w:t>.</w:t>
      </w:r>
      <w:r w:rsidRPr="00C30DB4">
        <w:rPr>
          <w:sz w:val="28"/>
          <w:szCs w:val="28"/>
        </w:rPr>
        <w:t>Qvaladze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B</w:t>
      </w:r>
      <w:r w:rsidR="00B36E03" w:rsidRPr="00C30DB4">
        <w:rPr>
          <w:sz w:val="28"/>
          <w:szCs w:val="28"/>
        </w:rPr>
        <w:t>.</w:t>
      </w:r>
      <w:r w:rsidRPr="00C30DB4">
        <w:rPr>
          <w:sz w:val="28"/>
          <w:szCs w:val="28"/>
        </w:rPr>
        <w:t>Qəribov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E</w:t>
      </w:r>
      <w:r w:rsidR="00B36E03" w:rsidRPr="00C30DB4">
        <w:rPr>
          <w:sz w:val="28"/>
          <w:szCs w:val="28"/>
        </w:rPr>
        <w:t>.</w:t>
      </w:r>
      <w:r w:rsidRPr="00C30DB4">
        <w:rPr>
          <w:sz w:val="28"/>
          <w:szCs w:val="28"/>
        </w:rPr>
        <w:t>Məmmədov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İ</w:t>
      </w:r>
      <w:r w:rsidR="00B36E03" w:rsidRPr="00C30DB4">
        <w:rPr>
          <w:sz w:val="28"/>
          <w:szCs w:val="28"/>
        </w:rPr>
        <w:t>.</w:t>
      </w:r>
      <w:r w:rsidRPr="00C30DB4">
        <w:rPr>
          <w:sz w:val="28"/>
          <w:szCs w:val="28"/>
        </w:rPr>
        <w:t>Nəcəfov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S</w:t>
      </w:r>
      <w:r w:rsidR="00B36E03" w:rsidRPr="00C30DB4">
        <w:rPr>
          <w:sz w:val="28"/>
          <w:szCs w:val="28"/>
        </w:rPr>
        <w:t>.</w:t>
      </w:r>
      <w:r w:rsidRPr="00C30DB4">
        <w:rPr>
          <w:sz w:val="28"/>
          <w:szCs w:val="28"/>
        </w:rPr>
        <w:t>Salmanova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Ə</w:t>
      </w:r>
      <w:r w:rsidR="00B36E03" w:rsidRPr="00C30DB4">
        <w:rPr>
          <w:sz w:val="28"/>
          <w:szCs w:val="28"/>
        </w:rPr>
        <w:t>.</w:t>
      </w:r>
      <w:r w:rsidRPr="00C30DB4">
        <w:rPr>
          <w:sz w:val="28"/>
          <w:szCs w:val="28"/>
        </w:rPr>
        <w:t>Sultanovdan</w:t>
      </w:r>
      <w:r w:rsidR="00B36E03" w:rsidRPr="00C30DB4">
        <w:rPr>
          <w:sz w:val="28"/>
          <w:szCs w:val="28"/>
        </w:rPr>
        <w:t xml:space="preserve"> (</w:t>
      </w:r>
      <w:r w:rsidRPr="00C30DB4">
        <w:rPr>
          <w:sz w:val="28"/>
          <w:szCs w:val="28"/>
        </w:rPr>
        <w:t>məruzəçi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hakim</w:t>
      </w:r>
      <w:r w:rsidR="00B36E03" w:rsidRPr="00C30DB4">
        <w:rPr>
          <w:sz w:val="28"/>
          <w:szCs w:val="28"/>
        </w:rPr>
        <w:t xml:space="preserve">) </w:t>
      </w:r>
      <w:r w:rsidRPr="00C30DB4">
        <w:rPr>
          <w:sz w:val="28"/>
          <w:szCs w:val="28"/>
        </w:rPr>
        <w:t>ibarət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tərkibdə</w:t>
      </w:r>
      <w:r w:rsidR="00B36E03" w:rsidRPr="00C30DB4">
        <w:rPr>
          <w:sz w:val="28"/>
          <w:szCs w:val="28"/>
        </w:rPr>
        <w:t>,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İ</w:t>
      </w:r>
      <w:r w:rsidR="00B36E03" w:rsidRPr="00C30DB4">
        <w:rPr>
          <w:sz w:val="28"/>
          <w:szCs w:val="28"/>
        </w:rPr>
        <w:t>.</w:t>
      </w:r>
      <w:r w:rsidRPr="00C30DB4">
        <w:rPr>
          <w:sz w:val="28"/>
          <w:szCs w:val="28"/>
        </w:rPr>
        <w:t>İsmayılovun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katibliyi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ilə</w:t>
      </w:r>
      <w:r w:rsidR="00B36E03" w:rsidRPr="00C30DB4">
        <w:rPr>
          <w:sz w:val="28"/>
          <w:szCs w:val="28"/>
        </w:rPr>
        <w:t>,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maraqlı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subyektlərin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qanuni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nümayəndələri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Azərbaycan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Respublikası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Ali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Məhkəməsinin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hakimi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</w:t>
      </w:r>
      <w:r w:rsidR="00B36E03" w:rsidRPr="00C30DB4">
        <w:rPr>
          <w:sz w:val="28"/>
          <w:szCs w:val="28"/>
        </w:rPr>
        <w:t>.</w:t>
      </w:r>
      <w:r w:rsidRPr="00C30DB4">
        <w:rPr>
          <w:sz w:val="28"/>
          <w:szCs w:val="28"/>
        </w:rPr>
        <w:t>Ağazadənin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Azərbaycan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Respublikası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Milli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Məclisi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Aparatının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İnzibati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Hərbi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qanunvericilik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şöbəsinin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müdir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müavini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</w:t>
      </w:r>
      <w:r w:rsidR="00B36E03" w:rsidRPr="00C30DB4">
        <w:rPr>
          <w:sz w:val="28"/>
          <w:szCs w:val="28"/>
        </w:rPr>
        <w:t>.</w:t>
      </w:r>
      <w:r w:rsidRPr="00C30DB4">
        <w:rPr>
          <w:sz w:val="28"/>
          <w:szCs w:val="28"/>
        </w:rPr>
        <w:t>Kərimovun</w:t>
      </w:r>
      <w:r w:rsidR="00B36E03" w:rsidRPr="00C30DB4">
        <w:rPr>
          <w:sz w:val="28"/>
          <w:szCs w:val="28"/>
        </w:rPr>
        <w:t>,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ekspertlər</w:t>
      </w:r>
      <w:r w:rsidR="00B36E03" w:rsidRPr="00C30DB4">
        <w:rPr>
          <w:sz w:val="28"/>
          <w:szCs w:val="28"/>
        </w:rPr>
        <w:t xml:space="preserve">  </w:t>
      </w:r>
      <w:r w:rsidRPr="00C30DB4">
        <w:rPr>
          <w:sz w:val="28"/>
          <w:szCs w:val="28"/>
        </w:rPr>
        <w:t>Bakı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Dövlət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Universiteti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filologiya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fakültəsi</w:t>
      </w:r>
      <w:r w:rsidR="00B36E03" w:rsidRPr="00C30DB4">
        <w:rPr>
          <w:sz w:val="28"/>
          <w:szCs w:val="28"/>
        </w:rPr>
        <w:t xml:space="preserve"> – </w:t>
      </w:r>
      <w:r w:rsidRPr="00C30DB4">
        <w:rPr>
          <w:sz w:val="28"/>
          <w:szCs w:val="28"/>
        </w:rPr>
        <w:t>türkologiya</w:t>
      </w:r>
      <w:r w:rsidR="00B36E03" w:rsidRPr="00C30DB4">
        <w:rPr>
          <w:sz w:val="28"/>
          <w:szCs w:val="28"/>
        </w:rPr>
        <w:t xml:space="preserve">  </w:t>
      </w:r>
      <w:r w:rsidRPr="00C30DB4">
        <w:rPr>
          <w:sz w:val="28"/>
          <w:szCs w:val="28"/>
        </w:rPr>
        <w:t>kafedrasının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professoru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filologiya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elmləri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doktoru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</w:t>
      </w:r>
      <w:r w:rsidR="00B36E03" w:rsidRPr="00C30DB4">
        <w:rPr>
          <w:sz w:val="28"/>
          <w:szCs w:val="28"/>
        </w:rPr>
        <w:t>.</w:t>
      </w:r>
      <w:r w:rsidRPr="00C30DB4">
        <w:rPr>
          <w:sz w:val="28"/>
          <w:szCs w:val="28"/>
        </w:rPr>
        <w:t>Əzizovun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Hüquq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fakültəsi</w:t>
      </w:r>
      <w:r w:rsidR="00B36E03" w:rsidRPr="00C30DB4">
        <w:rPr>
          <w:sz w:val="28"/>
          <w:szCs w:val="28"/>
        </w:rPr>
        <w:t xml:space="preserve"> – </w:t>
      </w:r>
      <w:r w:rsidRPr="00C30DB4">
        <w:rPr>
          <w:sz w:val="28"/>
          <w:szCs w:val="28"/>
        </w:rPr>
        <w:t>cinayət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hüququ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kafedrasının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müəllimi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hüquq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elmləri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namizədi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</w:t>
      </w:r>
      <w:r w:rsidR="00B36E03" w:rsidRPr="00C30DB4">
        <w:rPr>
          <w:sz w:val="28"/>
          <w:szCs w:val="28"/>
        </w:rPr>
        <w:t>.</w:t>
      </w:r>
      <w:r w:rsidRPr="00C30DB4">
        <w:rPr>
          <w:sz w:val="28"/>
          <w:szCs w:val="28"/>
        </w:rPr>
        <w:t>Şəmsizadənin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Elmi</w:t>
      </w:r>
      <w:r w:rsidR="00B36E03" w:rsidRPr="00C30DB4">
        <w:rPr>
          <w:sz w:val="28"/>
          <w:szCs w:val="28"/>
        </w:rPr>
        <w:t xml:space="preserve"> – </w:t>
      </w:r>
      <w:r w:rsidRPr="00C30DB4">
        <w:rPr>
          <w:sz w:val="28"/>
          <w:szCs w:val="28"/>
        </w:rPr>
        <w:t>Tədqiqat</w:t>
      </w:r>
      <w:r w:rsidR="00B36E03" w:rsidRPr="00C30DB4">
        <w:rPr>
          <w:sz w:val="28"/>
          <w:szCs w:val="28"/>
        </w:rPr>
        <w:t xml:space="preserve">  </w:t>
      </w:r>
      <w:r w:rsidRPr="00C30DB4">
        <w:rPr>
          <w:sz w:val="28"/>
          <w:szCs w:val="28"/>
        </w:rPr>
        <w:t>Məhkəmə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Ekspertizası</w:t>
      </w:r>
      <w:r w:rsidR="00B36E03" w:rsidRPr="00C30DB4">
        <w:rPr>
          <w:sz w:val="28"/>
          <w:szCs w:val="28"/>
        </w:rPr>
        <w:t xml:space="preserve">,  </w:t>
      </w:r>
      <w:r w:rsidRPr="00C30DB4">
        <w:rPr>
          <w:sz w:val="28"/>
          <w:szCs w:val="28"/>
        </w:rPr>
        <w:t>Kriminalistika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Kriminologiya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Problemləri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İnstitutunun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nümayəndəsi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C</w:t>
      </w:r>
      <w:r w:rsidR="00B36E03" w:rsidRPr="00C30DB4">
        <w:rPr>
          <w:sz w:val="28"/>
          <w:szCs w:val="28"/>
        </w:rPr>
        <w:t>.</w:t>
      </w:r>
      <w:r w:rsidRPr="00C30DB4">
        <w:rPr>
          <w:sz w:val="28"/>
          <w:szCs w:val="28"/>
        </w:rPr>
        <w:t>Əhmədovun</w:t>
      </w:r>
      <w:r w:rsidR="00B36E03" w:rsidRPr="00C30DB4">
        <w:rPr>
          <w:sz w:val="28"/>
          <w:szCs w:val="28"/>
        </w:rPr>
        <w:t xml:space="preserve">   </w:t>
      </w:r>
      <w:r w:rsidRPr="00C30DB4">
        <w:rPr>
          <w:sz w:val="28"/>
          <w:szCs w:val="28"/>
        </w:rPr>
        <w:t>iştiraki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ilə</w:t>
      </w:r>
      <w:r w:rsidR="00B36E03" w:rsidRPr="00C30DB4">
        <w:rPr>
          <w:sz w:val="28"/>
          <w:szCs w:val="28"/>
        </w:rPr>
        <w:t>,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Azərbaycan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Respublikası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Konstitusiyasının</w:t>
      </w:r>
      <w:r w:rsidR="00B36E03" w:rsidRPr="00C30DB4">
        <w:rPr>
          <w:sz w:val="28"/>
          <w:szCs w:val="28"/>
        </w:rPr>
        <w:t xml:space="preserve"> 130 - </w:t>
      </w:r>
      <w:r w:rsidRPr="00C30DB4">
        <w:rPr>
          <w:sz w:val="28"/>
          <w:szCs w:val="28"/>
        </w:rPr>
        <w:t>cu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maddəsinin</w:t>
      </w:r>
      <w:r w:rsidR="00B36E03" w:rsidRPr="00C30DB4">
        <w:rPr>
          <w:sz w:val="28"/>
          <w:szCs w:val="28"/>
        </w:rPr>
        <w:t xml:space="preserve"> IV </w:t>
      </w:r>
      <w:r w:rsidRPr="00C30DB4">
        <w:rPr>
          <w:sz w:val="28"/>
          <w:szCs w:val="28"/>
        </w:rPr>
        <w:t>hissəsinə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müvafiq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olaraq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xüsusi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konstitusiya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icraatı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üzrə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Azərbaycan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Respublikası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Cinayət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Məcəlləsinin</w:t>
      </w:r>
      <w:r w:rsidR="00B36E03" w:rsidRPr="00C30DB4">
        <w:rPr>
          <w:sz w:val="28"/>
          <w:szCs w:val="28"/>
        </w:rPr>
        <w:t xml:space="preserve"> 228 – </w:t>
      </w:r>
      <w:r w:rsidRPr="00C30DB4">
        <w:rPr>
          <w:sz w:val="28"/>
          <w:szCs w:val="28"/>
        </w:rPr>
        <w:t>ci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maddəsinin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müddəalarının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şərh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edilməsinə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dair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Azərbaycan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Respublikası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Ali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Məhkəməsinin</w:t>
      </w:r>
      <w:r w:rsidR="00B36E03" w:rsidRPr="00C30DB4">
        <w:rPr>
          <w:sz w:val="28"/>
          <w:szCs w:val="28"/>
        </w:rPr>
        <w:t xml:space="preserve"> 2003 –</w:t>
      </w:r>
      <w:r w:rsidRPr="00C30DB4">
        <w:rPr>
          <w:sz w:val="28"/>
          <w:szCs w:val="28"/>
        </w:rPr>
        <w:t>cü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il</w:t>
      </w:r>
      <w:r w:rsidR="00B36E03" w:rsidRPr="00C30DB4">
        <w:rPr>
          <w:sz w:val="28"/>
          <w:szCs w:val="28"/>
        </w:rPr>
        <w:t xml:space="preserve"> 01 </w:t>
      </w:r>
      <w:r w:rsidRPr="00C30DB4">
        <w:rPr>
          <w:sz w:val="28"/>
          <w:szCs w:val="28"/>
        </w:rPr>
        <w:t>dekabr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tarixli</w:t>
      </w:r>
      <w:r w:rsidR="00B36E03" w:rsidRPr="00C30DB4">
        <w:rPr>
          <w:sz w:val="28"/>
          <w:szCs w:val="28"/>
        </w:rPr>
        <w:t xml:space="preserve">, 8 – 7/03 </w:t>
      </w:r>
      <w:r w:rsidRPr="00C30DB4">
        <w:rPr>
          <w:sz w:val="28"/>
          <w:szCs w:val="28"/>
        </w:rPr>
        <w:t>saylı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sorğusu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ilə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əlaqədar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konstitusiya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işinə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baxdı</w:t>
      </w:r>
      <w:r w:rsidR="00B36E03" w:rsidRPr="00C30DB4">
        <w:rPr>
          <w:sz w:val="28"/>
          <w:szCs w:val="28"/>
        </w:rPr>
        <w:t>.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İş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üzrə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hakim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Ə</w:t>
      </w:r>
      <w:r w:rsidR="00B36E03" w:rsidRPr="00C30DB4">
        <w:rPr>
          <w:sz w:val="28"/>
          <w:szCs w:val="28"/>
        </w:rPr>
        <w:t>.</w:t>
      </w:r>
      <w:r w:rsidRPr="00C30DB4">
        <w:rPr>
          <w:sz w:val="28"/>
          <w:szCs w:val="28"/>
        </w:rPr>
        <w:t>Sultanovun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məruzəsini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xüsusi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konstitusiya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icraatında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maraqlı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subyektlərin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qanuni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nümayəndələri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</w:t>
      </w:r>
      <w:r w:rsidR="00B36E03" w:rsidRPr="00C30DB4">
        <w:rPr>
          <w:sz w:val="28"/>
          <w:szCs w:val="28"/>
        </w:rPr>
        <w:t>.</w:t>
      </w:r>
      <w:r w:rsidRPr="00C30DB4">
        <w:rPr>
          <w:sz w:val="28"/>
          <w:szCs w:val="28"/>
        </w:rPr>
        <w:t>Ağazadə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</w:t>
      </w:r>
      <w:r w:rsidR="00B36E03" w:rsidRPr="00C30DB4">
        <w:rPr>
          <w:sz w:val="28"/>
          <w:szCs w:val="28"/>
        </w:rPr>
        <w:t>.</w:t>
      </w:r>
      <w:r w:rsidRPr="00C30DB4">
        <w:rPr>
          <w:sz w:val="28"/>
          <w:szCs w:val="28"/>
        </w:rPr>
        <w:t>Kərimovun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çıxışlarını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ekspertlər</w:t>
      </w:r>
      <w:r w:rsidR="00B36E03" w:rsidRPr="00C30DB4">
        <w:rPr>
          <w:sz w:val="28"/>
          <w:szCs w:val="28"/>
        </w:rPr>
        <w:t xml:space="preserve"> – </w:t>
      </w:r>
      <w:r w:rsidRPr="00C30DB4">
        <w:rPr>
          <w:sz w:val="28"/>
          <w:szCs w:val="28"/>
        </w:rPr>
        <w:t>E</w:t>
      </w:r>
      <w:r w:rsidR="00B36E03" w:rsidRPr="00C30DB4">
        <w:rPr>
          <w:sz w:val="28"/>
          <w:szCs w:val="28"/>
        </w:rPr>
        <w:t>.</w:t>
      </w:r>
      <w:r w:rsidRPr="00C30DB4">
        <w:rPr>
          <w:sz w:val="28"/>
          <w:szCs w:val="28"/>
        </w:rPr>
        <w:t>Əzizov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R</w:t>
      </w:r>
      <w:r w:rsidR="00B36E03" w:rsidRPr="00C30DB4">
        <w:rPr>
          <w:sz w:val="28"/>
          <w:szCs w:val="28"/>
        </w:rPr>
        <w:t>.</w:t>
      </w:r>
      <w:r w:rsidRPr="00C30DB4">
        <w:rPr>
          <w:sz w:val="28"/>
          <w:szCs w:val="28"/>
        </w:rPr>
        <w:t>Şəmsizadə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C</w:t>
      </w:r>
      <w:r w:rsidR="00B36E03" w:rsidRPr="00C30DB4">
        <w:rPr>
          <w:sz w:val="28"/>
          <w:szCs w:val="28"/>
        </w:rPr>
        <w:t>.</w:t>
      </w:r>
      <w:r w:rsidRPr="00C30DB4">
        <w:rPr>
          <w:sz w:val="28"/>
          <w:szCs w:val="28"/>
        </w:rPr>
        <w:t>Əhmədovun</w:t>
      </w:r>
      <w:r w:rsidR="00B36E03" w:rsidRPr="00C30DB4">
        <w:rPr>
          <w:sz w:val="28"/>
          <w:szCs w:val="28"/>
        </w:rPr>
        <w:t xml:space="preserve">  </w:t>
      </w:r>
      <w:r w:rsidRPr="00C30DB4">
        <w:rPr>
          <w:sz w:val="28"/>
          <w:szCs w:val="28"/>
        </w:rPr>
        <w:t>rəylərini</w:t>
      </w:r>
      <w:r w:rsidR="00B36E03" w:rsidRPr="00C30DB4">
        <w:rPr>
          <w:sz w:val="28"/>
          <w:szCs w:val="28"/>
        </w:rPr>
        <w:t xml:space="preserve">  </w:t>
      </w:r>
      <w:r w:rsidRPr="00C30DB4">
        <w:rPr>
          <w:sz w:val="28"/>
          <w:szCs w:val="28"/>
        </w:rPr>
        <w:t>dinləyib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müzakirə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edərək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Azərbaycan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Respublikasının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Konstitusiya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Məhkəməsi</w:t>
      </w:r>
    </w:p>
    <w:p w:rsidR="00B36E03" w:rsidRPr="00C30DB4" w:rsidRDefault="00B36E03" w:rsidP="00C30DB4">
      <w:pPr>
        <w:ind w:firstLine="567"/>
        <w:jc w:val="both"/>
        <w:rPr>
          <w:sz w:val="28"/>
          <w:szCs w:val="28"/>
        </w:rPr>
      </w:pPr>
    </w:p>
    <w:p w:rsidR="00B36E03" w:rsidRPr="00C30DB4" w:rsidRDefault="00521B0B" w:rsidP="00C30DB4">
      <w:pPr>
        <w:ind w:firstLine="567"/>
        <w:jc w:val="center"/>
        <w:rPr>
          <w:b/>
          <w:sz w:val="28"/>
          <w:szCs w:val="28"/>
        </w:rPr>
      </w:pPr>
      <w:r w:rsidRPr="00C30DB4">
        <w:rPr>
          <w:b/>
          <w:sz w:val="28"/>
          <w:szCs w:val="28"/>
        </w:rPr>
        <w:t>MÜƏYYƏN</w:t>
      </w:r>
      <w:r w:rsidR="00B36E03" w:rsidRPr="00C30DB4">
        <w:rPr>
          <w:b/>
          <w:sz w:val="28"/>
          <w:szCs w:val="28"/>
        </w:rPr>
        <w:t xml:space="preserve">  </w:t>
      </w:r>
      <w:r w:rsidRPr="00C30DB4">
        <w:rPr>
          <w:b/>
          <w:sz w:val="28"/>
          <w:szCs w:val="28"/>
        </w:rPr>
        <w:t>ETDİ</w:t>
      </w:r>
      <w:r w:rsidR="00B36E03" w:rsidRPr="00C30DB4">
        <w:rPr>
          <w:b/>
          <w:sz w:val="28"/>
          <w:szCs w:val="28"/>
        </w:rPr>
        <w:t>:</w:t>
      </w:r>
    </w:p>
    <w:p w:rsidR="00B36E03" w:rsidRPr="00C30DB4" w:rsidRDefault="00B36E03" w:rsidP="00C30DB4">
      <w:pPr>
        <w:ind w:firstLine="567"/>
        <w:jc w:val="both"/>
        <w:rPr>
          <w:sz w:val="28"/>
          <w:szCs w:val="28"/>
        </w:rPr>
      </w:pP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Azərbaycan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Respublikasının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Ali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Məhkəməsi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sorğuda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Azərbaycan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Respublikası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Cinayət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Məcəlləsinin</w:t>
      </w:r>
      <w:r w:rsidR="00B36E03" w:rsidRPr="00C30DB4">
        <w:rPr>
          <w:sz w:val="28"/>
          <w:szCs w:val="28"/>
        </w:rPr>
        <w:t xml:space="preserve"> 228 – </w:t>
      </w:r>
      <w:r w:rsidRPr="00C30DB4">
        <w:rPr>
          <w:sz w:val="28"/>
          <w:szCs w:val="28"/>
        </w:rPr>
        <w:t>ci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maddəsinin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tətbiqi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ilə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bağlı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məhkəmə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təcrübəsində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yaranmış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qeyri</w:t>
      </w:r>
      <w:r w:rsidR="00B36E03" w:rsidRPr="00C30DB4">
        <w:rPr>
          <w:sz w:val="28"/>
          <w:szCs w:val="28"/>
        </w:rPr>
        <w:t xml:space="preserve"> – </w:t>
      </w:r>
      <w:r w:rsidRPr="00C30DB4">
        <w:rPr>
          <w:sz w:val="28"/>
          <w:szCs w:val="28"/>
        </w:rPr>
        <w:t>müəyyənliyin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aradan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qaldırılması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məqsədi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ilə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həmin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maddənin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şərh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olunmasını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xahiş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edir</w:t>
      </w:r>
      <w:r w:rsidR="00B36E03" w:rsidRPr="00C30DB4">
        <w:rPr>
          <w:sz w:val="28"/>
          <w:szCs w:val="28"/>
        </w:rPr>
        <w:t>.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Sorğuya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görə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Cinayət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Məcəlləsinin</w:t>
      </w:r>
      <w:r w:rsidR="00B36E03" w:rsidRPr="00C30DB4">
        <w:rPr>
          <w:sz w:val="28"/>
          <w:szCs w:val="28"/>
        </w:rPr>
        <w:t xml:space="preserve"> 228 – </w:t>
      </w:r>
      <w:r w:rsidRPr="00C30DB4">
        <w:rPr>
          <w:sz w:val="28"/>
          <w:szCs w:val="28"/>
        </w:rPr>
        <w:t>ci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maddəsinin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adında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soyuq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barədə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heç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bir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müddəa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olmadığı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halda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bu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maddənin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tərkib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hissəsi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olan</w:t>
      </w:r>
      <w:r w:rsidR="00B36E03" w:rsidRPr="00C30DB4">
        <w:rPr>
          <w:sz w:val="28"/>
          <w:szCs w:val="28"/>
        </w:rPr>
        <w:t xml:space="preserve"> 228.4. – </w:t>
      </w:r>
      <w:r w:rsidRPr="00C30DB4">
        <w:rPr>
          <w:sz w:val="28"/>
          <w:szCs w:val="28"/>
        </w:rPr>
        <w:t>cü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maddədə</w:t>
      </w:r>
      <w:r w:rsidR="00B36E03" w:rsidRPr="00C30DB4">
        <w:rPr>
          <w:sz w:val="28"/>
          <w:szCs w:val="28"/>
        </w:rPr>
        <w:t xml:space="preserve"> “</w:t>
      </w:r>
      <w:r w:rsidRPr="00C30DB4">
        <w:rPr>
          <w:sz w:val="28"/>
          <w:szCs w:val="28"/>
        </w:rPr>
        <w:t>soyuq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” </w:t>
      </w:r>
      <w:r w:rsidRPr="00C30DB4">
        <w:rPr>
          <w:sz w:val="28"/>
          <w:szCs w:val="28"/>
        </w:rPr>
        <w:t>termini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işlədilmişdir</w:t>
      </w:r>
      <w:r w:rsidR="00B36E03" w:rsidRPr="00C30DB4">
        <w:rPr>
          <w:sz w:val="28"/>
          <w:szCs w:val="28"/>
        </w:rPr>
        <w:t xml:space="preserve">. </w:t>
      </w:r>
      <w:r w:rsidRPr="00C30DB4">
        <w:rPr>
          <w:sz w:val="28"/>
          <w:szCs w:val="28"/>
        </w:rPr>
        <w:t>Bundan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başqa</w:t>
      </w:r>
      <w:r w:rsidR="00B36E03" w:rsidRPr="00C30DB4">
        <w:rPr>
          <w:sz w:val="28"/>
          <w:szCs w:val="28"/>
        </w:rPr>
        <w:t xml:space="preserve">  “</w:t>
      </w:r>
      <w:r w:rsidRPr="00C30DB4">
        <w:rPr>
          <w:sz w:val="28"/>
          <w:szCs w:val="28"/>
        </w:rPr>
        <w:t>Xidməti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mülki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haqqında</w:t>
      </w:r>
      <w:r w:rsidR="00B36E03" w:rsidRPr="00C30DB4">
        <w:rPr>
          <w:sz w:val="28"/>
          <w:szCs w:val="28"/>
        </w:rPr>
        <w:t xml:space="preserve">” </w:t>
      </w:r>
      <w:r w:rsidRPr="00C30DB4">
        <w:rPr>
          <w:sz w:val="28"/>
          <w:szCs w:val="28"/>
        </w:rPr>
        <w:t>Azərbaycan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Respublikasının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Qanununda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belə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termin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olmadığı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halda</w:t>
      </w:r>
      <w:r w:rsidR="00B36E03" w:rsidRPr="00C30DB4">
        <w:rPr>
          <w:sz w:val="28"/>
          <w:szCs w:val="28"/>
        </w:rPr>
        <w:t xml:space="preserve">  </w:t>
      </w:r>
      <w:r w:rsidRPr="00C30DB4">
        <w:rPr>
          <w:sz w:val="28"/>
          <w:szCs w:val="28"/>
        </w:rPr>
        <w:lastRenderedPageBreak/>
        <w:t>göstərilən</w:t>
      </w:r>
      <w:r w:rsidR="00B36E03" w:rsidRPr="00C30DB4">
        <w:rPr>
          <w:sz w:val="28"/>
          <w:szCs w:val="28"/>
        </w:rPr>
        <w:t xml:space="preserve"> 228.4. – </w:t>
      </w:r>
      <w:r w:rsidRPr="00C30DB4">
        <w:rPr>
          <w:sz w:val="28"/>
          <w:szCs w:val="28"/>
        </w:rPr>
        <w:t>cü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maddədə</w:t>
      </w:r>
      <w:r w:rsidR="00B36E03" w:rsidRPr="00C30DB4">
        <w:rPr>
          <w:sz w:val="28"/>
          <w:szCs w:val="28"/>
        </w:rPr>
        <w:t xml:space="preserve"> “</w:t>
      </w:r>
      <w:r w:rsidRPr="00C30DB4">
        <w:rPr>
          <w:sz w:val="28"/>
          <w:szCs w:val="28"/>
        </w:rPr>
        <w:t>tullayıcı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” </w:t>
      </w:r>
      <w:r w:rsidRPr="00C30DB4">
        <w:rPr>
          <w:sz w:val="28"/>
          <w:szCs w:val="28"/>
        </w:rPr>
        <w:t>termininə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istinad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edilmiş</w:t>
      </w:r>
      <w:r w:rsidR="00B36E03" w:rsidRPr="00C30DB4">
        <w:rPr>
          <w:sz w:val="28"/>
          <w:szCs w:val="28"/>
        </w:rPr>
        <w:t xml:space="preserve">  </w:t>
      </w:r>
      <w:r w:rsidRPr="00C30DB4">
        <w:rPr>
          <w:sz w:val="28"/>
          <w:szCs w:val="28"/>
        </w:rPr>
        <w:t>soyuq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pnevmatik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sair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həmin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terminə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aid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olub</w:t>
      </w:r>
      <w:r w:rsidR="00B36E03" w:rsidRPr="00C30DB4">
        <w:rPr>
          <w:sz w:val="28"/>
          <w:szCs w:val="28"/>
        </w:rPr>
        <w:t xml:space="preserve"> - </w:t>
      </w:r>
      <w:r w:rsidRPr="00C30DB4">
        <w:rPr>
          <w:sz w:val="28"/>
          <w:szCs w:val="28"/>
        </w:rPr>
        <w:t>olmaması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isə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açıqlanmamışdır</w:t>
      </w:r>
      <w:r w:rsidR="00B36E03" w:rsidRPr="00C30DB4">
        <w:rPr>
          <w:sz w:val="28"/>
          <w:szCs w:val="28"/>
        </w:rPr>
        <w:t>.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İşin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materiallarında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Azərbaycan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Respublikası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Milli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Məclisi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Aparatında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düzgünlüyü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təsdiq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edilmiş</w:t>
      </w:r>
      <w:r w:rsidR="00B36E03" w:rsidRPr="00C30DB4">
        <w:rPr>
          <w:sz w:val="28"/>
          <w:szCs w:val="28"/>
        </w:rPr>
        <w:t xml:space="preserve"> “</w:t>
      </w:r>
      <w:r w:rsidRPr="00C30DB4">
        <w:rPr>
          <w:sz w:val="28"/>
          <w:szCs w:val="28"/>
        </w:rPr>
        <w:t>Xidməti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mülki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haqqında</w:t>
      </w:r>
      <w:r w:rsidR="00B36E03" w:rsidRPr="00C30DB4">
        <w:rPr>
          <w:sz w:val="28"/>
          <w:szCs w:val="28"/>
        </w:rPr>
        <w:t xml:space="preserve">” </w:t>
      </w:r>
      <w:r w:rsidRPr="00C30DB4">
        <w:rPr>
          <w:sz w:val="28"/>
          <w:szCs w:val="28"/>
        </w:rPr>
        <w:t>Azərbaycan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Respublikası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Qanununun</w:t>
      </w:r>
      <w:r w:rsidR="00B36E03" w:rsidRPr="00C30DB4">
        <w:rPr>
          <w:sz w:val="28"/>
          <w:szCs w:val="28"/>
        </w:rPr>
        <w:t xml:space="preserve"> 2 – </w:t>
      </w:r>
      <w:r w:rsidRPr="00C30DB4">
        <w:rPr>
          <w:sz w:val="28"/>
          <w:szCs w:val="28"/>
        </w:rPr>
        <w:t>ci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maddəsinin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Azərbaycan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Respublikası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Cinayət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Məcəlləsinin</w:t>
      </w:r>
      <w:r w:rsidR="00B36E03" w:rsidRPr="00C30DB4">
        <w:rPr>
          <w:sz w:val="28"/>
          <w:szCs w:val="28"/>
        </w:rPr>
        <w:t xml:space="preserve"> 228 – </w:t>
      </w:r>
      <w:r w:rsidRPr="00C30DB4">
        <w:rPr>
          <w:sz w:val="28"/>
          <w:szCs w:val="28"/>
        </w:rPr>
        <w:t>ci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maddəsinin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rəsmi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mətnləri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vardır</w:t>
      </w:r>
      <w:r w:rsidR="00B36E03" w:rsidRPr="00C30DB4">
        <w:rPr>
          <w:sz w:val="28"/>
          <w:szCs w:val="28"/>
        </w:rPr>
        <w:t>.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Sorğu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ilə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bağlı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Konstitusiya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Məhkəməsi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aşağıdakıları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qeyd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edir</w:t>
      </w:r>
      <w:r w:rsidR="00B36E03" w:rsidRPr="00C30DB4">
        <w:rPr>
          <w:sz w:val="28"/>
          <w:szCs w:val="28"/>
        </w:rPr>
        <w:t>.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Cinayət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Məcəlləsinin</w:t>
      </w:r>
      <w:r w:rsidR="00B36E03" w:rsidRPr="00C30DB4">
        <w:rPr>
          <w:sz w:val="28"/>
          <w:szCs w:val="28"/>
        </w:rPr>
        <w:t xml:space="preserve"> 228 – </w:t>
      </w:r>
      <w:r w:rsidRPr="00C30DB4">
        <w:rPr>
          <w:sz w:val="28"/>
          <w:szCs w:val="28"/>
        </w:rPr>
        <w:t>ci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maddəsi</w:t>
      </w:r>
      <w:r w:rsidR="00B36E03" w:rsidRPr="00C30DB4">
        <w:rPr>
          <w:sz w:val="28"/>
          <w:szCs w:val="28"/>
        </w:rPr>
        <w:t xml:space="preserve"> “</w:t>
      </w:r>
      <w:r w:rsidRPr="00C30DB4">
        <w:rPr>
          <w:sz w:val="28"/>
          <w:szCs w:val="28"/>
        </w:rPr>
        <w:t>Qanunsuz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olaraq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odlu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onun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komplekt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hissələrini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döyüş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sursatı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partlayıcı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maddələr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qurqular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əldə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etmə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başqasına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vermə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satma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saxlama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daşıma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gəzdirmə</w:t>
      </w:r>
      <w:r w:rsidR="00B36E03" w:rsidRPr="00C30DB4">
        <w:rPr>
          <w:sz w:val="28"/>
          <w:szCs w:val="28"/>
        </w:rPr>
        <w:t xml:space="preserve">” </w:t>
      </w:r>
      <w:r w:rsidRPr="00C30DB4">
        <w:rPr>
          <w:sz w:val="28"/>
          <w:szCs w:val="28"/>
        </w:rPr>
        <w:t>adlanır</w:t>
      </w:r>
      <w:r w:rsidR="00B36E03" w:rsidRPr="00C30DB4">
        <w:rPr>
          <w:sz w:val="28"/>
          <w:szCs w:val="28"/>
        </w:rPr>
        <w:t>.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Bu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normanın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tərkib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hissəsi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olan</w:t>
      </w:r>
      <w:r w:rsidR="00B36E03" w:rsidRPr="00C30DB4">
        <w:rPr>
          <w:sz w:val="28"/>
          <w:szCs w:val="28"/>
        </w:rPr>
        <w:t xml:space="preserve"> 228.4. – </w:t>
      </w:r>
      <w:r w:rsidRPr="00C30DB4">
        <w:rPr>
          <w:sz w:val="28"/>
          <w:szCs w:val="28"/>
        </w:rPr>
        <w:t>cü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isə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qanunsuz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olaraq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qaz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silahını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soyuq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silahı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o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cümlədən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tullayıcı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əldə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etmə</w:t>
      </w:r>
      <w:r w:rsidR="00B36E03" w:rsidRPr="00C30DB4">
        <w:rPr>
          <w:sz w:val="28"/>
          <w:szCs w:val="28"/>
        </w:rPr>
        <w:t xml:space="preserve"> , </w:t>
      </w:r>
      <w:r w:rsidRPr="00C30DB4">
        <w:rPr>
          <w:sz w:val="28"/>
          <w:szCs w:val="28"/>
        </w:rPr>
        <w:t>satma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ya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gəzdirməyə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görə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cinayət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məsuliyyəti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nəzərdə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tutulmuşdur</w:t>
      </w:r>
      <w:r w:rsidR="00B36E03" w:rsidRPr="00C30DB4">
        <w:rPr>
          <w:sz w:val="28"/>
          <w:szCs w:val="28"/>
        </w:rPr>
        <w:t>.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Odlu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silahla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soyuq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eyniləşdirmək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olmaz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onlar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öz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konstruksiyasına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təyinatına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iş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prinsipinə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istifadə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edilmə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qaydasına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görə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bir</w:t>
      </w:r>
      <w:r w:rsidR="00B36E03" w:rsidRPr="00C30DB4">
        <w:rPr>
          <w:sz w:val="28"/>
          <w:szCs w:val="28"/>
        </w:rPr>
        <w:t xml:space="preserve"> – </w:t>
      </w:r>
      <w:r w:rsidRPr="00C30DB4">
        <w:rPr>
          <w:sz w:val="28"/>
          <w:szCs w:val="28"/>
        </w:rPr>
        <w:t>birindən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xeyli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fərqlidir</w:t>
      </w:r>
      <w:r w:rsidR="00B36E03" w:rsidRPr="00C30DB4">
        <w:rPr>
          <w:sz w:val="28"/>
          <w:szCs w:val="28"/>
        </w:rPr>
        <w:t>.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Odlu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soyuq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silahdan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təkcə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hazırlanma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təyinat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istifadə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edilmə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qaydası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ilə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deyil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həm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cəmiyyət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üçün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son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dərəcədə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təhlükəliliyi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ilə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fərqlənir</w:t>
      </w:r>
      <w:r w:rsidR="00B36E03" w:rsidRPr="00C30DB4">
        <w:rPr>
          <w:sz w:val="28"/>
          <w:szCs w:val="28"/>
        </w:rPr>
        <w:t>.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Cinayət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Məcəllənin</w:t>
      </w:r>
      <w:r w:rsidR="00B36E03" w:rsidRPr="00C30DB4">
        <w:rPr>
          <w:sz w:val="28"/>
          <w:szCs w:val="28"/>
        </w:rPr>
        <w:t xml:space="preserve"> 228 – </w:t>
      </w:r>
      <w:r w:rsidRPr="00C30DB4">
        <w:rPr>
          <w:sz w:val="28"/>
          <w:szCs w:val="28"/>
        </w:rPr>
        <w:t>ci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maddəsinin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mahiyyətindən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göründüyü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kimi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bu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maddənin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tərkibində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həm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odlu</w:t>
      </w:r>
      <w:r w:rsidR="00B36E03" w:rsidRPr="00C30DB4">
        <w:rPr>
          <w:sz w:val="28"/>
          <w:szCs w:val="28"/>
        </w:rPr>
        <w:t xml:space="preserve">,  </w:t>
      </w:r>
      <w:r w:rsidRPr="00C30DB4">
        <w:rPr>
          <w:sz w:val="28"/>
          <w:szCs w:val="28"/>
        </w:rPr>
        <w:t>həm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soyuq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qanunsuz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dövriyyəsinə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görə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məsuliyyət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nəzərdə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tutulmuşdur</w:t>
      </w:r>
      <w:r w:rsidR="00B36E03" w:rsidRPr="00C30DB4">
        <w:rPr>
          <w:sz w:val="28"/>
          <w:szCs w:val="28"/>
        </w:rPr>
        <w:t xml:space="preserve">. </w:t>
      </w:r>
      <w:r w:rsidRPr="00C30DB4">
        <w:rPr>
          <w:sz w:val="28"/>
          <w:szCs w:val="28"/>
        </w:rPr>
        <w:t>Belə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olan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halda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maddənin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adında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yalnız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odlu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göstərilməsi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məntiqi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baxımdan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anlaşılmazdır</w:t>
      </w:r>
      <w:r w:rsidR="00B36E03" w:rsidRPr="00C30DB4">
        <w:rPr>
          <w:sz w:val="28"/>
          <w:szCs w:val="28"/>
        </w:rPr>
        <w:t>.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Bu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baxımdan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hazırlanmasına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görə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cinayət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məsuliyyətini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nəzərdə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tutan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Cinayət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Məcəlləsinin</w:t>
      </w:r>
      <w:r w:rsidR="00B36E03" w:rsidRPr="00C30DB4">
        <w:rPr>
          <w:sz w:val="28"/>
          <w:szCs w:val="28"/>
        </w:rPr>
        <w:t xml:space="preserve"> 229 –</w:t>
      </w:r>
      <w:r w:rsidRPr="00C30DB4">
        <w:rPr>
          <w:sz w:val="28"/>
          <w:szCs w:val="28"/>
        </w:rPr>
        <w:t>cu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maddəsi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qanunvericilik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texnikası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məntiqi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nöqdeyi</w:t>
      </w:r>
      <w:r w:rsidR="00B36E03" w:rsidRPr="00C30DB4">
        <w:rPr>
          <w:sz w:val="28"/>
          <w:szCs w:val="28"/>
        </w:rPr>
        <w:t xml:space="preserve"> - </w:t>
      </w:r>
      <w:r w:rsidRPr="00C30DB4">
        <w:rPr>
          <w:sz w:val="28"/>
          <w:szCs w:val="28"/>
        </w:rPr>
        <w:t>nəzərdən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daha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aydın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yazılmışdır</w:t>
      </w:r>
      <w:r w:rsidR="00B36E03" w:rsidRPr="00C30DB4">
        <w:rPr>
          <w:sz w:val="28"/>
          <w:szCs w:val="28"/>
        </w:rPr>
        <w:t xml:space="preserve">. </w:t>
      </w:r>
      <w:r w:rsidRPr="00C30DB4">
        <w:rPr>
          <w:sz w:val="28"/>
          <w:szCs w:val="28"/>
        </w:rPr>
        <w:t>Həmin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</w:t>
      </w:r>
      <w:r w:rsidR="00B36E03" w:rsidRPr="00C30DB4">
        <w:rPr>
          <w:sz w:val="28"/>
          <w:szCs w:val="28"/>
        </w:rPr>
        <w:t xml:space="preserve"> “</w:t>
      </w:r>
      <w:r w:rsidRPr="00C30DB4">
        <w:rPr>
          <w:sz w:val="28"/>
          <w:szCs w:val="28"/>
        </w:rPr>
        <w:t>Qanunsuz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olaraq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hazırlama</w:t>
      </w:r>
      <w:r w:rsidR="00B36E03" w:rsidRPr="00C30DB4">
        <w:rPr>
          <w:sz w:val="28"/>
          <w:szCs w:val="28"/>
        </w:rPr>
        <w:t xml:space="preserve">” </w:t>
      </w:r>
      <w:r w:rsidRPr="00C30DB4">
        <w:rPr>
          <w:sz w:val="28"/>
          <w:szCs w:val="28"/>
        </w:rPr>
        <w:t>adlanır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bu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həm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odlu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həm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soyuq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hazırlanmasına</w:t>
      </w:r>
      <w:r w:rsidR="00B36E03" w:rsidRPr="00C30DB4">
        <w:rPr>
          <w:sz w:val="28"/>
          <w:szCs w:val="28"/>
        </w:rPr>
        <w:t xml:space="preserve">  </w:t>
      </w:r>
      <w:r w:rsidRPr="00C30DB4">
        <w:rPr>
          <w:sz w:val="28"/>
          <w:szCs w:val="28"/>
        </w:rPr>
        <w:t>görə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cinayət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məsuliyyətinin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nəzərdə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tutulması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heç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bir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anlaşılmamazlıq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yaratmır</w:t>
      </w:r>
      <w:r w:rsidR="00B36E03" w:rsidRPr="00C30DB4">
        <w:rPr>
          <w:sz w:val="28"/>
          <w:szCs w:val="28"/>
        </w:rPr>
        <w:t xml:space="preserve">. 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Göstərilənləri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nəzərə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alaraq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Konstitusiya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Məhkəməsi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belə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nəticəyə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gəlir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ki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Cinayət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Məcəlləsinin</w:t>
      </w:r>
      <w:r w:rsidR="00B36E03" w:rsidRPr="00C30DB4">
        <w:rPr>
          <w:sz w:val="28"/>
          <w:szCs w:val="28"/>
        </w:rPr>
        <w:t xml:space="preserve"> 228 –</w:t>
      </w:r>
      <w:r w:rsidRPr="00C30DB4">
        <w:rPr>
          <w:sz w:val="28"/>
          <w:szCs w:val="28"/>
        </w:rPr>
        <w:t>ci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maddəsinin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adı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onun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dispozisiyası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uyğunlaşdırılmalıdır</w:t>
      </w:r>
      <w:r w:rsidR="00B36E03" w:rsidRPr="00C30DB4">
        <w:rPr>
          <w:sz w:val="28"/>
          <w:szCs w:val="28"/>
        </w:rPr>
        <w:t xml:space="preserve">. 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Azərbaycan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Respublikası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Konstitusiyasının</w:t>
      </w:r>
      <w:r w:rsidR="00B36E03" w:rsidRPr="00C30DB4">
        <w:rPr>
          <w:sz w:val="28"/>
          <w:szCs w:val="28"/>
        </w:rPr>
        <w:t xml:space="preserve"> 94 – </w:t>
      </w:r>
      <w:r w:rsidRPr="00C30DB4">
        <w:rPr>
          <w:sz w:val="28"/>
          <w:szCs w:val="28"/>
        </w:rPr>
        <w:t>cü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maddəsinin</w:t>
      </w:r>
      <w:r w:rsidR="00B36E03" w:rsidRPr="00C30DB4">
        <w:rPr>
          <w:sz w:val="28"/>
          <w:szCs w:val="28"/>
        </w:rPr>
        <w:t xml:space="preserve"> I </w:t>
      </w:r>
      <w:r w:rsidRPr="00C30DB4">
        <w:rPr>
          <w:sz w:val="28"/>
          <w:szCs w:val="28"/>
        </w:rPr>
        <w:t>hissəsinin</w:t>
      </w:r>
      <w:r w:rsidR="00B36E03" w:rsidRPr="00C30DB4">
        <w:rPr>
          <w:sz w:val="28"/>
          <w:szCs w:val="28"/>
        </w:rPr>
        <w:t xml:space="preserve"> 17 – </w:t>
      </w:r>
      <w:r w:rsidRPr="00C30DB4">
        <w:rPr>
          <w:sz w:val="28"/>
          <w:szCs w:val="28"/>
        </w:rPr>
        <w:t>ci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bəndinə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əsasən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Azərbaycan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Respublikası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Konstitusiyasında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təsbit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edilmiş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cinayətlərin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başqa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hüquq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pozuntularının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müəyyən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edilməsi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onların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törədilməsinə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görə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məsuliyyətin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təyin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edilməsinə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dair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ümumi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qaydaları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Azərbaycan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Respublikasının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Milli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Məclisi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müəyyən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edir</w:t>
      </w:r>
      <w:r w:rsidR="00B36E03" w:rsidRPr="00C30DB4">
        <w:rPr>
          <w:sz w:val="28"/>
          <w:szCs w:val="28"/>
        </w:rPr>
        <w:t>.</w:t>
      </w:r>
    </w:p>
    <w:p w:rsidR="00B36E03" w:rsidRPr="00C30DB4" w:rsidRDefault="00B36E03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“</w:t>
      </w:r>
      <w:r w:rsidR="00521B0B" w:rsidRPr="00C30DB4">
        <w:rPr>
          <w:sz w:val="28"/>
          <w:szCs w:val="28"/>
        </w:rPr>
        <w:t>Xidməti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və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mülki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silah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haqqında</w:t>
      </w:r>
      <w:r w:rsidRPr="00C30DB4">
        <w:rPr>
          <w:sz w:val="28"/>
          <w:szCs w:val="28"/>
        </w:rPr>
        <w:t xml:space="preserve">” </w:t>
      </w:r>
      <w:r w:rsidR="00521B0B" w:rsidRPr="00C30DB4">
        <w:rPr>
          <w:sz w:val="28"/>
          <w:szCs w:val="28"/>
        </w:rPr>
        <w:t>Qanunda</w:t>
      </w:r>
      <w:r w:rsidRPr="00C30DB4">
        <w:rPr>
          <w:sz w:val="28"/>
          <w:szCs w:val="28"/>
        </w:rPr>
        <w:t xml:space="preserve"> ”</w:t>
      </w:r>
      <w:r w:rsidR="00521B0B" w:rsidRPr="00C30DB4">
        <w:rPr>
          <w:sz w:val="28"/>
          <w:szCs w:val="28"/>
        </w:rPr>
        <w:t>soyuq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atıcı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silah</w:t>
      </w:r>
      <w:r w:rsidRPr="00C30DB4">
        <w:rPr>
          <w:sz w:val="28"/>
          <w:szCs w:val="28"/>
        </w:rPr>
        <w:t xml:space="preserve">” </w:t>
      </w:r>
      <w:r w:rsidR="00521B0B" w:rsidRPr="00C30DB4">
        <w:rPr>
          <w:sz w:val="28"/>
          <w:szCs w:val="28"/>
        </w:rPr>
        <w:t>termini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işlədildiyi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halda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Cinayət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Məcəlləsində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qanunsuz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dövriyyəsinə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görə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məsuliyyətə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səbəb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olan</w:t>
      </w:r>
      <w:r w:rsidRPr="00C30DB4">
        <w:rPr>
          <w:sz w:val="28"/>
          <w:szCs w:val="28"/>
        </w:rPr>
        <w:t xml:space="preserve"> “</w:t>
      </w:r>
      <w:r w:rsidR="00521B0B" w:rsidRPr="00C30DB4">
        <w:rPr>
          <w:sz w:val="28"/>
          <w:szCs w:val="28"/>
        </w:rPr>
        <w:t>tullayıcı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silah</w:t>
      </w:r>
      <w:r w:rsidRPr="00C30DB4">
        <w:rPr>
          <w:sz w:val="28"/>
          <w:szCs w:val="28"/>
        </w:rPr>
        <w:t xml:space="preserve">” </w:t>
      </w:r>
      <w:r w:rsidR="00521B0B" w:rsidRPr="00C30DB4">
        <w:rPr>
          <w:sz w:val="28"/>
          <w:szCs w:val="28"/>
        </w:rPr>
        <w:t>terminindən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istifadə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olunması</w:t>
      </w:r>
      <w:r w:rsidRPr="00C30DB4">
        <w:rPr>
          <w:sz w:val="28"/>
          <w:szCs w:val="28"/>
        </w:rPr>
        <w:t xml:space="preserve">  </w:t>
      </w:r>
      <w:r w:rsidR="00521B0B" w:rsidRPr="00C30DB4">
        <w:rPr>
          <w:sz w:val="28"/>
          <w:szCs w:val="28"/>
        </w:rPr>
        <w:t>istintaq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və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məhkəmə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təcrübəsində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həmin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maddənin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tətbiqi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zamanı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qeyri</w:t>
      </w:r>
      <w:r w:rsidRPr="00C30DB4">
        <w:rPr>
          <w:sz w:val="28"/>
          <w:szCs w:val="28"/>
        </w:rPr>
        <w:t xml:space="preserve"> – </w:t>
      </w:r>
      <w:r w:rsidR="00521B0B" w:rsidRPr="00C30DB4">
        <w:rPr>
          <w:sz w:val="28"/>
          <w:szCs w:val="28"/>
        </w:rPr>
        <w:t>müəyyənlik</w:t>
      </w:r>
      <w:r w:rsidRPr="00C30DB4">
        <w:rPr>
          <w:sz w:val="28"/>
          <w:szCs w:val="28"/>
        </w:rPr>
        <w:t xml:space="preserve">  </w:t>
      </w:r>
      <w:r w:rsidR="00521B0B" w:rsidRPr="00C30DB4">
        <w:rPr>
          <w:sz w:val="28"/>
          <w:szCs w:val="28"/>
        </w:rPr>
        <w:t>yaradır</w:t>
      </w:r>
      <w:r w:rsidRPr="00C30DB4">
        <w:rPr>
          <w:sz w:val="28"/>
          <w:szCs w:val="28"/>
        </w:rPr>
        <w:t xml:space="preserve"> .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Qeyd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etmək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lazımdır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ki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qanunvericilik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aktlarının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o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cümlədən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Cinayət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Məcəlləsinin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müddəalarının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birmənalı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düzgün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müəyyən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edilməsi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böyük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əhəmiyyət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kəsb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edir</w:t>
      </w:r>
      <w:r w:rsidR="00B36E03" w:rsidRPr="00C30DB4">
        <w:rPr>
          <w:sz w:val="28"/>
          <w:szCs w:val="28"/>
        </w:rPr>
        <w:t xml:space="preserve">. </w:t>
      </w:r>
      <w:r w:rsidRPr="00C30DB4">
        <w:rPr>
          <w:sz w:val="28"/>
          <w:szCs w:val="28"/>
        </w:rPr>
        <w:t>Belə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ki</w:t>
      </w:r>
      <w:r w:rsidR="00B36E03" w:rsidRPr="00C30DB4">
        <w:rPr>
          <w:sz w:val="28"/>
          <w:szCs w:val="28"/>
        </w:rPr>
        <w:t>,</w:t>
      </w:r>
      <w:r w:rsidRPr="00C30DB4">
        <w:rPr>
          <w:sz w:val="28"/>
          <w:szCs w:val="28"/>
        </w:rPr>
        <w:t>hüquq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normalarının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müəyyənliyi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aydınlığı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ikimənalı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olmaması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hüquqtətbiq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edən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orqanlar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tərəfindən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törədilmiş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cinayətlərin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düzgün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tövsif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edilməsinə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xidmət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edir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həmin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orqanların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fəaliyyətində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qanunçuluq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prinsipinin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gözlənilməsinə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imkan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yaradır</w:t>
      </w:r>
      <w:r w:rsidR="00B36E03" w:rsidRPr="00C30DB4">
        <w:rPr>
          <w:sz w:val="28"/>
          <w:szCs w:val="28"/>
        </w:rPr>
        <w:t xml:space="preserve">.  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lastRenderedPageBreak/>
        <w:t>Ekspertlərin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rəyindən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məlum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olur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ki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Azərbaycan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Respublikası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Cinayət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Məcəlləsinin</w:t>
      </w:r>
      <w:r w:rsidR="00B36E03" w:rsidRPr="00C30DB4">
        <w:rPr>
          <w:sz w:val="28"/>
          <w:szCs w:val="28"/>
        </w:rPr>
        <w:t xml:space="preserve"> 228.4. – </w:t>
      </w:r>
      <w:r w:rsidRPr="00C30DB4">
        <w:rPr>
          <w:sz w:val="28"/>
          <w:szCs w:val="28"/>
        </w:rPr>
        <w:t>cü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maddəsində</w:t>
      </w:r>
      <w:r w:rsidR="00B36E03" w:rsidRPr="00C30DB4">
        <w:rPr>
          <w:sz w:val="28"/>
          <w:szCs w:val="28"/>
        </w:rPr>
        <w:t xml:space="preserve"> “</w:t>
      </w:r>
      <w:r w:rsidRPr="00C30DB4">
        <w:rPr>
          <w:sz w:val="28"/>
          <w:szCs w:val="28"/>
        </w:rPr>
        <w:t>tullayıcı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” </w:t>
      </w:r>
      <w:r w:rsidRPr="00C30DB4">
        <w:rPr>
          <w:sz w:val="28"/>
          <w:szCs w:val="28"/>
        </w:rPr>
        <w:t>termini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linqvistik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mənasına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görə</w:t>
      </w:r>
      <w:r w:rsidR="00B36E03" w:rsidRPr="00C30DB4">
        <w:rPr>
          <w:sz w:val="28"/>
          <w:szCs w:val="28"/>
        </w:rPr>
        <w:t xml:space="preserve"> ”</w:t>
      </w:r>
      <w:r w:rsidRPr="00C30DB4">
        <w:rPr>
          <w:sz w:val="28"/>
          <w:szCs w:val="28"/>
        </w:rPr>
        <w:t>Xidməti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mülki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haqqında</w:t>
      </w:r>
      <w:r w:rsidR="00B36E03" w:rsidRPr="00C30DB4">
        <w:rPr>
          <w:sz w:val="28"/>
          <w:szCs w:val="28"/>
        </w:rPr>
        <w:t xml:space="preserve">” </w:t>
      </w:r>
      <w:r w:rsidRPr="00C30DB4">
        <w:rPr>
          <w:sz w:val="28"/>
          <w:szCs w:val="28"/>
        </w:rPr>
        <w:t>Qanunun</w:t>
      </w:r>
      <w:r w:rsidR="00B36E03" w:rsidRPr="00C30DB4">
        <w:rPr>
          <w:sz w:val="28"/>
          <w:szCs w:val="28"/>
        </w:rPr>
        <w:t xml:space="preserve"> 2 – </w:t>
      </w:r>
      <w:r w:rsidRPr="00C30DB4">
        <w:rPr>
          <w:sz w:val="28"/>
          <w:szCs w:val="28"/>
        </w:rPr>
        <w:t>ci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maddəsindəki</w:t>
      </w:r>
      <w:r w:rsidR="00B36E03" w:rsidRPr="00C30DB4">
        <w:rPr>
          <w:sz w:val="28"/>
          <w:szCs w:val="28"/>
        </w:rPr>
        <w:t xml:space="preserve"> “</w:t>
      </w:r>
      <w:r w:rsidRPr="00C30DB4">
        <w:rPr>
          <w:sz w:val="28"/>
          <w:szCs w:val="28"/>
        </w:rPr>
        <w:t>soyuq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atıcı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” </w:t>
      </w:r>
      <w:r w:rsidRPr="00C30DB4">
        <w:rPr>
          <w:sz w:val="28"/>
          <w:szCs w:val="28"/>
        </w:rPr>
        <w:t>termini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ilə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eyniyyət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təşkil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edir</w:t>
      </w:r>
      <w:r w:rsidR="00B36E03" w:rsidRPr="00C30DB4">
        <w:rPr>
          <w:sz w:val="28"/>
          <w:szCs w:val="28"/>
        </w:rPr>
        <w:t xml:space="preserve">. </w:t>
      </w:r>
      <w:r w:rsidRPr="00C30DB4">
        <w:rPr>
          <w:sz w:val="28"/>
          <w:szCs w:val="28"/>
        </w:rPr>
        <w:t>Həm</w:t>
      </w:r>
      <w:r w:rsidR="00B36E03" w:rsidRPr="00C30DB4">
        <w:rPr>
          <w:sz w:val="28"/>
          <w:szCs w:val="28"/>
        </w:rPr>
        <w:t xml:space="preserve"> ”</w:t>
      </w:r>
      <w:r w:rsidRPr="00C30DB4">
        <w:rPr>
          <w:sz w:val="28"/>
          <w:szCs w:val="28"/>
        </w:rPr>
        <w:t>tullayıcı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”, </w:t>
      </w:r>
      <w:r w:rsidRPr="00C30DB4">
        <w:rPr>
          <w:sz w:val="28"/>
          <w:szCs w:val="28"/>
        </w:rPr>
        <w:t>həm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də</w:t>
      </w:r>
      <w:r w:rsidR="00B36E03" w:rsidRPr="00C30DB4">
        <w:rPr>
          <w:sz w:val="28"/>
          <w:szCs w:val="28"/>
        </w:rPr>
        <w:t xml:space="preserve"> “</w:t>
      </w:r>
      <w:r w:rsidRPr="00C30DB4">
        <w:rPr>
          <w:sz w:val="28"/>
          <w:szCs w:val="28"/>
        </w:rPr>
        <w:t>atıcı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” </w:t>
      </w:r>
      <w:r w:rsidRPr="00C30DB4">
        <w:rPr>
          <w:sz w:val="28"/>
          <w:szCs w:val="28"/>
        </w:rPr>
        <w:t>terminləri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altında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eyni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bir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anlayış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yəni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Qanunun</w:t>
      </w:r>
      <w:r w:rsidR="00B36E03" w:rsidRPr="00C30DB4">
        <w:rPr>
          <w:sz w:val="28"/>
          <w:szCs w:val="28"/>
        </w:rPr>
        <w:t xml:space="preserve"> 2 – </w:t>
      </w:r>
      <w:r w:rsidRPr="00C30DB4">
        <w:rPr>
          <w:sz w:val="28"/>
          <w:szCs w:val="28"/>
        </w:rPr>
        <w:t>ci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maddəsində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göstərildiyi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kimi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insan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əzələsinin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ya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mexaniki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qurğunun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enerjisi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hesabına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istiqamətləndirilmiş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hərəkət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əldə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edən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əşyalarla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məsafədən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hədəfi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zədələmək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təyinatına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malik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olan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nəzərdə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tutulur</w:t>
      </w:r>
      <w:r w:rsidR="00B36E03" w:rsidRPr="00C30DB4">
        <w:rPr>
          <w:sz w:val="28"/>
          <w:szCs w:val="28"/>
        </w:rPr>
        <w:t xml:space="preserve">. </w:t>
      </w:r>
      <w:r w:rsidRPr="00C30DB4">
        <w:rPr>
          <w:sz w:val="28"/>
          <w:szCs w:val="28"/>
        </w:rPr>
        <w:t>Cinayət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Məcəlləsinin</w:t>
      </w:r>
      <w:r w:rsidR="00B36E03" w:rsidRPr="00C30DB4">
        <w:rPr>
          <w:sz w:val="28"/>
          <w:szCs w:val="28"/>
        </w:rPr>
        <w:t xml:space="preserve"> 228.4. – </w:t>
      </w:r>
      <w:r w:rsidRPr="00C30DB4">
        <w:rPr>
          <w:sz w:val="28"/>
          <w:szCs w:val="28"/>
        </w:rPr>
        <w:t>cü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maddəsindəki</w:t>
      </w:r>
      <w:r w:rsidR="00B36E03" w:rsidRPr="00C30DB4">
        <w:rPr>
          <w:sz w:val="28"/>
          <w:szCs w:val="28"/>
        </w:rPr>
        <w:t xml:space="preserve"> “</w:t>
      </w:r>
      <w:r w:rsidRPr="00C30DB4">
        <w:rPr>
          <w:sz w:val="28"/>
          <w:szCs w:val="28"/>
        </w:rPr>
        <w:t>tullayıcı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” </w:t>
      </w:r>
      <w:r w:rsidRPr="00C30DB4">
        <w:rPr>
          <w:sz w:val="28"/>
          <w:szCs w:val="28"/>
        </w:rPr>
        <w:t>termini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Qanunun</w:t>
      </w:r>
      <w:r w:rsidR="00B36E03" w:rsidRPr="00C30DB4">
        <w:rPr>
          <w:sz w:val="28"/>
          <w:szCs w:val="28"/>
        </w:rPr>
        <w:t xml:space="preserve"> 2 – </w:t>
      </w:r>
      <w:r w:rsidRPr="00C30DB4">
        <w:rPr>
          <w:sz w:val="28"/>
          <w:szCs w:val="28"/>
        </w:rPr>
        <w:t>ci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maddəsindəki</w:t>
      </w:r>
      <w:r w:rsidR="00B36E03" w:rsidRPr="00C30DB4">
        <w:rPr>
          <w:sz w:val="28"/>
          <w:szCs w:val="28"/>
        </w:rPr>
        <w:t xml:space="preserve"> ”</w:t>
      </w:r>
      <w:r w:rsidRPr="00C30DB4">
        <w:rPr>
          <w:sz w:val="28"/>
          <w:szCs w:val="28"/>
        </w:rPr>
        <w:t>soyuq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atıcı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” </w:t>
      </w:r>
      <w:r w:rsidRPr="00C30DB4">
        <w:rPr>
          <w:sz w:val="28"/>
          <w:szCs w:val="28"/>
        </w:rPr>
        <w:t>termininin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qarşılığı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kimi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işlədilə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bilər</w:t>
      </w:r>
      <w:r w:rsidR="00B36E03" w:rsidRPr="00C30DB4">
        <w:rPr>
          <w:sz w:val="28"/>
          <w:szCs w:val="28"/>
        </w:rPr>
        <w:t>. ,,</w:t>
      </w:r>
      <w:r w:rsidRPr="00C30DB4">
        <w:rPr>
          <w:sz w:val="28"/>
          <w:szCs w:val="28"/>
        </w:rPr>
        <w:t>Xidməti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mülki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haqqında</w:t>
      </w:r>
      <w:r w:rsidR="00B36E03" w:rsidRPr="00C30DB4">
        <w:rPr>
          <w:sz w:val="28"/>
          <w:szCs w:val="28"/>
        </w:rPr>
        <w:t xml:space="preserve">” </w:t>
      </w:r>
      <w:r w:rsidRPr="00C30DB4">
        <w:rPr>
          <w:sz w:val="28"/>
          <w:szCs w:val="28"/>
        </w:rPr>
        <w:t>Qanun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spesifik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məsələləri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tənzimlədiyindən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bu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Qanunda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işlədilən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soyuq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atıcı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termini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daha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doğrudur</w:t>
      </w:r>
      <w:r w:rsidR="00B36E03" w:rsidRPr="00C30DB4">
        <w:rPr>
          <w:sz w:val="28"/>
          <w:szCs w:val="28"/>
        </w:rPr>
        <w:t>.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Qanunverici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Cinayət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Məcəlləsinin</w:t>
      </w:r>
      <w:r w:rsidR="00B36E03" w:rsidRPr="00C30DB4">
        <w:rPr>
          <w:sz w:val="28"/>
          <w:szCs w:val="28"/>
        </w:rPr>
        <w:t xml:space="preserve"> 228 – </w:t>
      </w:r>
      <w:r w:rsidRPr="00C30DB4">
        <w:rPr>
          <w:sz w:val="28"/>
          <w:szCs w:val="28"/>
        </w:rPr>
        <w:t>ci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maddəsində</w:t>
      </w:r>
      <w:r w:rsidR="00B36E03" w:rsidRPr="00C30DB4">
        <w:rPr>
          <w:sz w:val="28"/>
          <w:szCs w:val="28"/>
        </w:rPr>
        <w:t xml:space="preserve"> “</w:t>
      </w:r>
      <w:r w:rsidRPr="00C30DB4">
        <w:rPr>
          <w:sz w:val="28"/>
          <w:szCs w:val="28"/>
        </w:rPr>
        <w:t>tullayıcı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” </w:t>
      </w:r>
      <w:r w:rsidRPr="00C30DB4">
        <w:rPr>
          <w:sz w:val="28"/>
          <w:szCs w:val="28"/>
        </w:rPr>
        <w:t>termini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altında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məhz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Məcəllədən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əvvəl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qəbul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edilmiş</w:t>
      </w:r>
      <w:r w:rsidR="00B36E03" w:rsidRPr="00C30DB4">
        <w:rPr>
          <w:sz w:val="28"/>
          <w:szCs w:val="28"/>
        </w:rPr>
        <w:t xml:space="preserve"> “</w:t>
      </w:r>
      <w:r w:rsidRPr="00C30DB4">
        <w:rPr>
          <w:sz w:val="28"/>
          <w:szCs w:val="28"/>
        </w:rPr>
        <w:t>Xidməti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mülki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haqqında</w:t>
      </w:r>
      <w:r w:rsidR="00B36E03" w:rsidRPr="00C30DB4">
        <w:rPr>
          <w:sz w:val="28"/>
          <w:szCs w:val="28"/>
        </w:rPr>
        <w:t xml:space="preserve">” </w:t>
      </w:r>
      <w:r w:rsidRPr="00C30DB4">
        <w:rPr>
          <w:sz w:val="28"/>
          <w:szCs w:val="28"/>
        </w:rPr>
        <w:t>Qanunda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anlayışı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verilmiş</w:t>
      </w:r>
      <w:r w:rsidR="00B36E03" w:rsidRPr="00C30DB4">
        <w:rPr>
          <w:sz w:val="28"/>
          <w:szCs w:val="28"/>
        </w:rPr>
        <w:t xml:space="preserve"> “</w:t>
      </w:r>
      <w:r w:rsidRPr="00C30DB4">
        <w:rPr>
          <w:sz w:val="28"/>
          <w:szCs w:val="28"/>
        </w:rPr>
        <w:t>soyuq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atıcı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” </w:t>
      </w:r>
      <w:r w:rsidRPr="00C30DB4">
        <w:rPr>
          <w:sz w:val="28"/>
          <w:szCs w:val="28"/>
        </w:rPr>
        <w:t>nəzərdə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tutmuşdur</w:t>
      </w:r>
      <w:r w:rsidR="00B36E03" w:rsidRPr="00C30DB4">
        <w:rPr>
          <w:sz w:val="28"/>
          <w:szCs w:val="28"/>
        </w:rPr>
        <w:t>.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Yuxarıda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göstərilənləri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nəzərə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alaraq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Konstitusiya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Məhkəməsi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belə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nəticəyə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gəlir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ki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Cinayət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Məccəlləsinin</w:t>
      </w:r>
      <w:r w:rsidR="00B36E03" w:rsidRPr="00C30DB4">
        <w:rPr>
          <w:sz w:val="28"/>
          <w:szCs w:val="28"/>
        </w:rPr>
        <w:t xml:space="preserve">  228.4. –</w:t>
      </w:r>
      <w:r w:rsidRPr="00C30DB4">
        <w:rPr>
          <w:sz w:val="28"/>
          <w:szCs w:val="28"/>
        </w:rPr>
        <w:t>cü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maddəsində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nəzərdə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tutulan</w:t>
      </w:r>
      <w:r w:rsidR="00B36E03" w:rsidRPr="00C30DB4">
        <w:rPr>
          <w:sz w:val="28"/>
          <w:szCs w:val="28"/>
        </w:rPr>
        <w:t xml:space="preserve"> “</w:t>
      </w:r>
      <w:r w:rsidRPr="00C30DB4">
        <w:rPr>
          <w:sz w:val="28"/>
          <w:szCs w:val="28"/>
        </w:rPr>
        <w:t>tullayıcı</w:t>
      </w:r>
      <w:r w:rsidR="00B36E03" w:rsidRPr="00C30DB4">
        <w:rPr>
          <w:sz w:val="28"/>
          <w:szCs w:val="28"/>
        </w:rPr>
        <w:t xml:space="preserve"> 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” </w:t>
      </w:r>
      <w:r w:rsidRPr="00C30DB4">
        <w:rPr>
          <w:sz w:val="28"/>
          <w:szCs w:val="28"/>
        </w:rPr>
        <w:t>termini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altında</w:t>
      </w:r>
      <w:r w:rsidR="00B36E03" w:rsidRPr="00C30DB4">
        <w:rPr>
          <w:sz w:val="28"/>
          <w:szCs w:val="28"/>
        </w:rPr>
        <w:t xml:space="preserve"> ”</w:t>
      </w:r>
      <w:r w:rsidRPr="00C30DB4">
        <w:rPr>
          <w:sz w:val="28"/>
          <w:szCs w:val="28"/>
        </w:rPr>
        <w:t>soyuq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atıcı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” </w:t>
      </w:r>
      <w:r w:rsidRPr="00C30DB4">
        <w:rPr>
          <w:sz w:val="28"/>
          <w:szCs w:val="28"/>
        </w:rPr>
        <w:t>başa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düşülməlidir</w:t>
      </w:r>
      <w:r w:rsidR="00B36E03" w:rsidRPr="00C30DB4">
        <w:rPr>
          <w:sz w:val="28"/>
          <w:szCs w:val="28"/>
        </w:rPr>
        <w:t>.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Pnevmatik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soyuq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silahların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tərkibinə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daxil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olub</w:t>
      </w:r>
      <w:r w:rsidR="00B36E03" w:rsidRPr="00C30DB4">
        <w:rPr>
          <w:sz w:val="28"/>
          <w:szCs w:val="28"/>
        </w:rPr>
        <w:t xml:space="preserve"> – </w:t>
      </w:r>
      <w:r w:rsidRPr="00C30DB4">
        <w:rPr>
          <w:sz w:val="28"/>
          <w:szCs w:val="28"/>
        </w:rPr>
        <w:t>olmamasına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gəldikdə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isə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Konstitusiya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Məhkəməsi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qeyd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edir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ki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pnevmatik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anlayışı</w:t>
      </w:r>
      <w:r w:rsidR="00B36E03" w:rsidRPr="00C30DB4">
        <w:rPr>
          <w:sz w:val="28"/>
          <w:szCs w:val="28"/>
        </w:rPr>
        <w:t xml:space="preserve"> “</w:t>
      </w:r>
      <w:r w:rsidRPr="00C30DB4">
        <w:rPr>
          <w:sz w:val="28"/>
          <w:szCs w:val="28"/>
        </w:rPr>
        <w:t>Xidməti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mülki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haqqında</w:t>
      </w:r>
      <w:r w:rsidR="00B36E03" w:rsidRPr="00C30DB4">
        <w:rPr>
          <w:sz w:val="28"/>
          <w:szCs w:val="28"/>
        </w:rPr>
        <w:t xml:space="preserve">” </w:t>
      </w:r>
      <w:r w:rsidRPr="00C30DB4">
        <w:rPr>
          <w:sz w:val="28"/>
          <w:szCs w:val="28"/>
        </w:rPr>
        <w:t>Qanunun</w:t>
      </w:r>
      <w:r w:rsidR="00B36E03" w:rsidRPr="00C30DB4">
        <w:rPr>
          <w:sz w:val="28"/>
          <w:szCs w:val="28"/>
        </w:rPr>
        <w:t xml:space="preserve"> 2- </w:t>
      </w:r>
      <w:r w:rsidRPr="00C30DB4">
        <w:rPr>
          <w:sz w:val="28"/>
          <w:szCs w:val="28"/>
        </w:rPr>
        <w:t>ci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maddəsində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verilmişdir</w:t>
      </w:r>
      <w:r w:rsidR="00B36E03" w:rsidRPr="00C30DB4">
        <w:rPr>
          <w:sz w:val="28"/>
          <w:szCs w:val="28"/>
        </w:rPr>
        <w:t>.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Ekspertlərin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rəylərindən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məlum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olduğu</w:t>
      </w:r>
      <w:r w:rsidR="00B36E03" w:rsidRPr="00C30DB4">
        <w:rPr>
          <w:sz w:val="28"/>
          <w:szCs w:val="28"/>
        </w:rPr>
        <w:t xml:space="preserve">  </w:t>
      </w:r>
      <w:r w:rsidRPr="00C30DB4">
        <w:rPr>
          <w:sz w:val="28"/>
          <w:szCs w:val="28"/>
        </w:rPr>
        <w:t>kimi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pnevmatik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soyuq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atıcı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silahlara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aid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deyildir</w:t>
      </w:r>
      <w:r w:rsidR="00B36E03" w:rsidRPr="00C30DB4">
        <w:rPr>
          <w:sz w:val="28"/>
          <w:szCs w:val="28"/>
        </w:rPr>
        <w:t>.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Qüvvədə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olan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qanunvericiklə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pnevmatik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silahın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qanunsuz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dövriyyəsinə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görə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cinayət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məsuliyyəti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nəzərdə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tutulmamışdır</w:t>
      </w:r>
      <w:r w:rsidR="00B36E03" w:rsidRPr="00C30DB4">
        <w:rPr>
          <w:sz w:val="28"/>
          <w:szCs w:val="28"/>
        </w:rPr>
        <w:t>.</w:t>
      </w:r>
    </w:p>
    <w:p w:rsidR="00B36E03" w:rsidRPr="00C30DB4" w:rsidRDefault="00521B0B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Azərbaycan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Respublikası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Konstitusiyasının</w:t>
      </w:r>
      <w:r w:rsidR="00B36E03" w:rsidRPr="00C30DB4">
        <w:rPr>
          <w:sz w:val="28"/>
          <w:szCs w:val="28"/>
        </w:rPr>
        <w:t xml:space="preserve"> 130 – </w:t>
      </w:r>
      <w:r w:rsidRPr="00C30DB4">
        <w:rPr>
          <w:sz w:val="28"/>
          <w:szCs w:val="28"/>
        </w:rPr>
        <w:t>cu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maddəsinin</w:t>
      </w:r>
      <w:r w:rsidR="00B36E03" w:rsidRPr="00C30DB4">
        <w:rPr>
          <w:sz w:val="28"/>
          <w:szCs w:val="28"/>
        </w:rPr>
        <w:t xml:space="preserve"> IV </w:t>
      </w:r>
      <w:r w:rsidRPr="00C30DB4">
        <w:rPr>
          <w:sz w:val="28"/>
          <w:szCs w:val="28"/>
        </w:rPr>
        <w:t>hissəsini</w:t>
      </w:r>
      <w:r w:rsidR="00B36E03" w:rsidRPr="00C30DB4">
        <w:rPr>
          <w:sz w:val="28"/>
          <w:szCs w:val="28"/>
        </w:rPr>
        <w:t>, “</w:t>
      </w:r>
      <w:r w:rsidRPr="00C30DB4">
        <w:rPr>
          <w:sz w:val="28"/>
          <w:szCs w:val="28"/>
        </w:rPr>
        <w:t>Konstitusiya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Məhkəməsi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haqqında</w:t>
      </w:r>
      <w:r w:rsidR="00B36E03" w:rsidRPr="00C30DB4">
        <w:rPr>
          <w:sz w:val="28"/>
          <w:szCs w:val="28"/>
        </w:rPr>
        <w:t xml:space="preserve">” </w:t>
      </w:r>
      <w:r w:rsidRPr="00C30DB4">
        <w:rPr>
          <w:sz w:val="28"/>
          <w:szCs w:val="28"/>
        </w:rPr>
        <w:t>Azərbaycan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Respublikasının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Qanununun</w:t>
      </w:r>
      <w:r w:rsidR="00B36E03" w:rsidRPr="00C30DB4">
        <w:rPr>
          <w:sz w:val="28"/>
          <w:szCs w:val="28"/>
        </w:rPr>
        <w:t xml:space="preserve"> 65,66,75,76,78,81,83 </w:t>
      </w:r>
      <w:r w:rsidRPr="00C30DB4">
        <w:rPr>
          <w:sz w:val="28"/>
          <w:szCs w:val="28"/>
        </w:rPr>
        <w:t>və</w:t>
      </w:r>
      <w:r w:rsidR="00B36E03" w:rsidRPr="00C30DB4">
        <w:rPr>
          <w:sz w:val="28"/>
          <w:szCs w:val="28"/>
        </w:rPr>
        <w:t xml:space="preserve"> 85 – </w:t>
      </w:r>
      <w:r w:rsidRPr="00C30DB4">
        <w:rPr>
          <w:sz w:val="28"/>
          <w:szCs w:val="28"/>
        </w:rPr>
        <w:t>ci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maddələrini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rəhbər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tutaraq</w:t>
      </w:r>
      <w:r w:rsidR="00B36E03" w:rsidRPr="00C30DB4">
        <w:rPr>
          <w:sz w:val="28"/>
          <w:szCs w:val="28"/>
        </w:rPr>
        <w:t xml:space="preserve">, </w:t>
      </w:r>
      <w:r w:rsidRPr="00C30DB4">
        <w:rPr>
          <w:sz w:val="28"/>
          <w:szCs w:val="28"/>
        </w:rPr>
        <w:t>Azərbaycan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Respublikasının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Konstitusiya</w:t>
      </w:r>
      <w:r w:rsidR="00B36E03" w:rsidRPr="00C30DB4">
        <w:rPr>
          <w:sz w:val="28"/>
          <w:szCs w:val="28"/>
        </w:rPr>
        <w:t xml:space="preserve"> </w:t>
      </w:r>
      <w:r w:rsidRPr="00C30DB4">
        <w:rPr>
          <w:sz w:val="28"/>
          <w:szCs w:val="28"/>
        </w:rPr>
        <w:t>Məhkəməsi</w:t>
      </w:r>
      <w:r w:rsidR="00B36E03" w:rsidRPr="00C30DB4">
        <w:rPr>
          <w:sz w:val="28"/>
          <w:szCs w:val="28"/>
        </w:rPr>
        <w:t xml:space="preserve"> </w:t>
      </w:r>
    </w:p>
    <w:p w:rsidR="00B36E03" w:rsidRPr="00C30DB4" w:rsidRDefault="00B36E03" w:rsidP="00C30DB4">
      <w:pPr>
        <w:ind w:firstLine="567"/>
        <w:jc w:val="both"/>
        <w:rPr>
          <w:sz w:val="28"/>
          <w:szCs w:val="28"/>
        </w:rPr>
      </w:pPr>
    </w:p>
    <w:p w:rsidR="00B36E03" w:rsidRPr="00C30DB4" w:rsidRDefault="00521B0B" w:rsidP="00C30DB4">
      <w:pPr>
        <w:ind w:firstLine="567"/>
        <w:jc w:val="center"/>
        <w:rPr>
          <w:b/>
          <w:sz w:val="28"/>
          <w:szCs w:val="28"/>
          <w:lang w:val="en-US"/>
        </w:rPr>
      </w:pPr>
      <w:r w:rsidRPr="00C30DB4">
        <w:rPr>
          <w:b/>
          <w:sz w:val="28"/>
          <w:szCs w:val="28"/>
          <w:lang w:val="en-US"/>
        </w:rPr>
        <w:t>QƏRARA</w:t>
      </w:r>
      <w:r w:rsidR="00B36E03" w:rsidRPr="00C30DB4">
        <w:rPr>
          <w:b/>
          <w:sz w:val="28"/>
          <w:szCs w:val="28"/>
          <w:lang w:val="en-US"/>
        </w:rPr>
        <w:t xml:space="preserve"> </w:t>
      </w:r>
      <w:r w:rsidRPr="00C30DB4">
        <w:rPr>
          <w:b/>
          <w:sz w:val="28"/>
          <w:szCs w:val="28"/>
          <w:lang w:val="en-US"/>
        </w:rPr>
        <w:t>ALDI</w:t>
      </w:r>
      <w:r w:rsidR="00B36E03" w:rsidRPr="00C30DB4">
        <w:rPr>
          <w:b/>
          <w:sz w:val="28"/>
          <w:szCs w:val="28"/>
          <w:lang w:val="en-US"/>
        </w:rPr>
        <w:t>:</w:t>
      </w:r>
    </w:p>
    <w:p w:rsidR="00B36E03" w:rsidRPr="00C30DB4" w:rsidRDefault="00B36E03" w:rsidP="00C30DB4">
      <w:pPr>
        <w:ind w:firstLine="567"/>
        <w:jc w:val="both"/>
        <w:rPr>
          <w:sz w:val="28"/>
          <w:szCs w:val="28"/>
          <w:lang w:val="en-US"/>
        </w:rPr>
      </w:pPr>
    </w:p>
    <w:p w:rsidR="00B36E03" w:rsidRPr="00C30DB4" w:rsidRDefault="00B36E03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 xml:space="preserve">1. </w:t>
      </w:r>
      <w:r w:rsidR="00521B0B" w:rsidRPr="00C30DB4">
        <w:rPr>
          <w:sz w:val="28"/>
          <w:szCs w:val="28"/>
        </w:rPr>
        <w:t>Azərbaycan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Respublikası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Cinayət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Məcəlləsinin</w:t>
      </w:r>
      <w:r w:rsidRPr="00C30DB4">
        <w:rPr>
          <w:sz w:val="28"/>
          <w:szCs w:val="28"/>
        </w:rPr>
        <w:t xml:space="preserve"> 228 - </w:t>
      </w:r>
      <w:r w:rsidR="00521B0B" w:rsidRPr="00C30DB4">
        <w:rPr>
          <w:sz w:val="28"/>
          <w:szCs w:val="28"/>
        </w:rPr>
        <w:t>ci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maddəsinin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adı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və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onun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dispozisiyası</w:t>
      </w:r>
      <w:r w:rsidRPr="00C30DB4">
        <w:rPr>
          <w:sz w:val="28"/>
          <w:szCs w:val="28"/>
        </w:rPr>
        <w:t xml:space="preserve"> (228.4. – </w:t>
      </w:r>
      <w:r w:rsidR="00521B0B" w:rsidRPr="00C30DB4">
        <w:rPr>
          <w:sz w:val="28"/>
          <w:szCs w:val="28"/>
        </w:rPr>
        <w:t>cü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maddə</w:t>
      </w:r>
      <w:r w:rsidRPr="00C30DB4">
        <w:rPr>
          <w:sz w:val="28"/>
          <w:szCs w:val="28"/>
        </w:rPr>
        <w:t xml:space="preserve">) </w:t>
      </w:r>
      <w:r w:rsidR="00521B0B" w:rsidRPr="00C30DB4">
        <w:rPr>
          <w:sz w:val="28"/>
          <w:szCs w:val="28"/>
        </w:rPr>
        <w:t>arasında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olan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uyğunsuzluğun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aradan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qaldırılması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Azərbaycan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Respublikasının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Milli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Məclisinə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tövsiyə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edilsin</w:t>
      </w:r>
      <w:r w:rsidRPr="00C30DB4">
        <w:rPr>
          <w:sz w:val="28"/>
          <w:szCs w:val="28"/>
        </w:rPr>
        <w:t>.</w:t>
      </w:r>
    </w:p>
    <w:p w:rsidR="00B36E03" w:rsidRPr="00C30DB4" w:rsidRDefault="00B36E03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 xml:space="preserve">2. </w:t>
      </w:r>
      <w:r w:rsidR="00521B0B" w:rsidRPr="00C30DB4">
        <w:rPr>
          <w:sz w:val="28"/>
          <w:szCs w:val="28"/>
        </w:rPr>
        <w:t>Azərbaycan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Respublikasının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Cinayət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Məcəlləsinin</w:t>
      </w:r>
      <w:r w:rsidRPr="00C30DB4">
        <w:rPr>
          <w:sz w:val="28"/>
          <w:szCs w:val="28"/>
        </w:rPr>
        <w:t xml:space="preserve"> 228.4. – </w:t>
      </w:r>
      <w:r w:rsidR="00521B0B" w:rsidRPr="00C30DB4">
        <w:rPr>
          <w:sz w:val="28"/>
          <w:szCs w:val="28"/>
        </w:rPr>
        <w:t>cü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maddəsində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nəzərdə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tutulan</w:t>
      </w:r>
      <w:r w:rsidRPr="00C30DB4">
        <w:rPr>
          <w:sz w:val="28"/>
          <w:szCs w:val="28"/>
        </w:rPr>
        <w:t xml:space="preserve"> “</w:t>
      </w:r>
      <w:r w:rsidR="00521B0B" w:rsidRPr="00C30DB4">
        <w:rPr>
          <w:sz w:val="28"/>
          <w:szCs w:val="28"/>
        </w:rPr>
        <w:t>tullayıcı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silah</w:t>
      </w:r>
      <w:r w:rsidRPr="00C30DB4">
        <w:rPr>
          <w:sz w:val="28"/>
          <w:szCs w:val="28"/>
        </w:rPr>
        <w:t xml:space="preserve">” </w:t>
      </w:r>
      <w:r w:rsidR="00521B0B" w:rsidRPr="00C30DB4">
        <w:rPr>
          <w:sz w:val="28"/>
          <w:szCs w:val="28"/>
        </w:rPr>
        <w:t>termini</w:t>
      </w:r>
      <w:r w:rsidRPr="00C30DB4">
        <w:rPr>
          <w:sz w:val="28"/>
          <w:szCs w:val="28"/>
        </w:rPr>
        <w:t xml:space="preserve">  “</w:t>
      </w:r>
      <w:r w:rsidR="00521B0B" w:rsidRPr="00C30DB4">
        <w:rPr>
          <w:sz w:val="28"/>
          <w:szCs w:val="28"/>
        </w:rPr>
        <w:t>Xidməti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və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mülki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silah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haqqında</w:t>
      </w:r>
      <w:r w:rsidRPr="00C30DB4">
        <w:rPr>
          <w:sz w:val="28"/>
          <w:szCs w:val="28"/>
        </w:rPr>
        <w:t xml:space="preserve">” </w:t>
      </w:r>
      <w:r w:rsidR="00521B0B" w:rsidRPr="00C30DB4">
        <w:rPr>
          <w:sz w:val="28"/>
          <w:szCs w:val="28"/>
        </w:rPr>
        <w:t>Qanunda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göstərilən</w:t>
      </w:r>
      <w:r w:rsidRPr="00C30DB4">
        <w:rPr>
          <w:sz w:val="28"/>
          <w:szCs w:val="28"/>
        </w:rPr>
        <w:t>“</w:t>
      </w:r>
      <w:r w:rsidR="00521B0B" w:rsidRPr="00C30DB4">
        <w:rPr>
          <w:sz w:val="28"/>
          <w:szCs w:val="28"/>
        </w:rPr>
        <w:t>soyuq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atıcı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silah</w:t>
      </w:r>
      <w:r w:rsidRPr="00C30DB4">
        <w:rPr>
          <w:sz w:val="28"/>
          <w:szCs w:val="28"/>
        </w:rPr>
        <w:t xml:space="preserve">” </w:t>
      </w:r>
      <w:r w:rsidR="00521B0B" w:rsidRPr="00C30DB4">
        <w:rPr>
          <w:sz w:val="28"/>
          <w:szCs w:val="28"/>
        </w:rPr>
        <w:t>termini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mənasında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tətbiq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olunmalıdır</w:t>
      </w:r>
      <w:r w:rsidRPr="00C30DB4">
        <w:rPr>
          <w:sz w:val="28"/>
          <w:szCs w:val="28"/>
        </w:rPr>
        <w:t>.</w:t>
      </w:r>
    </w:p>
    <w:p w:rsidR="00B36E03" w:rsidRPr="00C30DB4" w:rsidRDefault="00B36E03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 xml:space="preserve">3.  </w:t>
      </w:r>
      <w:r w:rsidR="00521B0B" w:rsidRPr="00C30DB4">
        <w:rPr>
          <w:sz w:val="28"/>
          <w:szCs w:val="28"/>
        </w:rPr>
        <w:t>Qərar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dərc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edildiyi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gündən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qüvvəyə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minir</w:t>
      </w:r>
      <w:r w:rsidRPr="00C30DB4">
        <w:rPr>
          <w:sz w:val="28"/>
          <w:szCs w:val="28"/>
        </w:rPr>
        <w:t>.</w:t>
      </w:r>
    </w:p>
    <w:p w:rsidR="00B36E03" w:rsidRPr="00C30DB4" w:rsidRDefault="00B36E03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>4.</w:t>
      </w:r>
      <w:r w:rsidR="00521B0B" w:rsidRPr="00C30DB4">
        <w:rPr>
          <w:sz w:val="28"/>
          <w:szCs w:val="28"/>
        </w:rPr>
        <w:t>Qərar</w:t>
      </w:r>
      <w:r w:rsidRPr="00C30DB4">
        <w:rPr>
          <w:sz w:val="28"/>
          <w:szCs w:val="28"/>
        </w:rPr>
        <w:t xml:space="preserve"> “</w:t>
      </w:r>
      <w:r w:rsidR="00521B0B" w:rsidRPr="00C30DB4">
        <w:rPr>
          <w:sz w:val="28"/>
          <w:szCs w:val="28"/>
        </w:rPr>
        <w:t>Azərbaycan</w:t>
      </w:r>
      <w:r w:rsidRPr="00C30DB4">
        <w:rPr>
          <w:sz w:val="28"/>
          <w:szCs w:val="28"/>
        </w:rPr>
        <w:t xml:space="preserve">” </w:t>
      </w:r>
      <w:r w:rsidR="00521B0B" w:rsidRPr="00C30DB4">
        <w:rPr>
          <w:sz w:val="28"/>
          <w:szCs w:val="28"/>
        </w:rPr>
        <w:t>qəzetində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və</w:t>
      </w:r>
      <w:r w:rsidRPr="00C30DB4">
        <w:rPr>
          <w:sz w:val="28"/>
          <w:szCs w:val="28"/>
        </w:rPr>
        <w:t xml:space="preserve"> “</w:t>
      </w:r>
      <w:r w:rsidR="00521B0B" w:rsidRPr="00C30DB4">
        <w:rPr>
          <w:sz w:val="28"/>
          <w:szCs w:val="28"/>
        </w:rPr>
        <w:t>Azərbaycan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Respublikası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Konstitusiya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Məhkəməsinin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Məlumatı</w:t>
      </w:r>
      <w:r w:rsidRPr="00C30DB4">
        <w:rPr>
          <w:sz w:val="28"/>
          <w:szCs w:val="28"/>
        </w:rPr>
        <w:t xml:space="preserve">” </w:t>
      </w:r>
      <w:r w:rsidR="00521B0B" w:rsidRPr="00C30DB4">
        <w:rPr>
          <w:sz w:val="28"/>
          <w:szCs w:val="28"/>
        </w:rPr>
        <w:t>nda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dərc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olunsun</w:t>
      </w:r>
      <w:r w:rsidRPr="00C30DB4">
        <w:rPr>
          <w:sz w:val="28"/>
          <w:szCs w:val="28"/>
        </w:rPr>
        <w:t>.</w:t>
      </w:r>
    </w:p>
    <w:p w:rsidR="00B36E03" w:rsidRPr="00C30DB4" w:rsidRDefault="00B36E03" w:rsidP="00C30DB4">
      <w:pPr>
        <w:ind w:firstLine="567"/>
        <w:jc w:val="both"/>
        <w:rPr>
          <w:sz w:val="28"/>
          <w:szCs w:val="28"/>
        </w:rPr>
      </w:pPr>
      <w:r w:rsidRPr="00C30DB4">
        <w:rPr>
          <w:sz w:val="28"/>
          <w:szCs w:val="28"/>
        </w:rPr>
        <w:t xml:space="preserve">5. </w:t>
      </w:r>
      <w:r w:rsidR="00521B0B" w:rsidRPr="00C30DB4">
        <w:rPr>
          <w:sz w:val="28"/>
          <w:szCs w:val="28"/>
        </w:rPr>
        <w:t>Qərar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qətidir</w:t>
      </w:r>
      <w:r w:rsidRPr="00C30DB4">
        <w:rPr>
          <w:sz w:val="28"/>
          <w:szCs w:val="28"/>
        </w:rPr>
        <w:t xml:space="preserve">, </w:t>
      </w:r>
      <w:r w:rsidR="00521B0B" w:rsidRPr="00C30DB4">
        <w:rPr>
          <w:sz w:val="28"/>
          <w:szCs w:val="28"/>
        </w:rPr>
        <w:t>heç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bir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orqan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və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ya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vəzifli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şəxs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tərəfindən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ləğv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edilə</w:t>
      </w:r>
      <w:r w:rsidRPr="00C30DB4">
        <w:rPr>
          <w:sz w:val="28"/>
          <w:szCs w:val="28"/>
        </w:rPr>
        <w:t xml:space="preserve">, </w:t>
      </w:r>
      <w:r w:rsidR="00521B0B" w:rsidRPr="00C30DB4">
        <w:rPr>
          <w:sz w:val="28"/>
          <w:szCs w:val="28"/>
        </w:rPr>
        <w:t>dəyişdirilə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və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yaxud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rəsmi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təfsir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edilə</w:t>
      </w:r>
      <w:r w:rsidRPr="00C30DB4">
        <w:rPr>
          <w:sz w:val="28"/>
          <w:szCs w:val="28"/>
        </w:rPr>
        <w:t xml:space="preserve"> </w:t>
      </w:r>
      <w:r w:rsidR="00521B0B" w:rsidRPr="00C30DB4">
        <w:rPr>
          <w:sz w:val="28"/>
          <w:szCs w:val="28"/>
        </w:rPr>
        <w:t>bilməz</w:t>
      </w:r>
      <w:r w:rsidRPr="00C30DB4">
        <w:rPr>
          <w:sz w:val="28"/>
          <w:szCs w:val="28"/>
        </w:rPr>
        <w:t>.</w:t>
      </w:r>
    </w:p>
    <w:p w:rsidR="00B36E03" w:rsidRPr="00C30DB4" w:rsidRDefault="00B36E03" w:rsidP="00C30DB4">
      <w:pPr>
        <w:ind w:firstLine="567"/>
        <w:jc w:val="both"/>
        <w:rPr>
          <w:sz w:val="28"/>
          <w:szCs w:val="28"/>
        </w:rPr>
      </w:pPr>
    </w:p>
    <w:p w:rsidR="00B36E03" w:rsidRPr="00C30DB4" w:rsidRDefault="00B36E03" w:rsidP="00C30DB4">
      <w:pPr>
        <w:ind w:firstLine="567"/>
        <w:jc w:val="both"/>
        <w:rPr>
          <w:sz w:val="28"/>
          <w:szCs w:val="28"/>
        </w:rPr>
      </w:pPr>
    </w:p>
    <w:sectPr w:rsidR="00B36E03" w:rsidRPr="00C30DB4" w:rsidSect="007E3641">
      <w:headerReference w:type="even" r:id="rId6"/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B82" w:rsidRDefault="00D12B82">
      <w:r>
        <w:separator/>
      </w:r>
    </w:p>
  </w:endnote>
  <w:endnote w:type="continuationSeparator" w:id="0">
    <w:p w:rsidR="00D12B82" w:rsidRDefault="00D12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B82" w:rsidRDefault="00D12B82">
      <w:r>
        <w:separator/>
      </w:r>
    </w:p>
  </w:footnote>
  <w:footnote w:type="continuationSeparator" w:id="0">
    <w:p w:rsidR="00D12B82" w:rsidRDefault="00D12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762" w:rsidRDefault="00B947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4762" w:rsidRDefault="00B9476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762" w:rsidRDefault="00B947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7409">
      <w:rPr>
        <w:rStyle w:val="a5"/>
        <w:noProof/>
      </w:rPr>
      <w:t>3</w:t>
    </w:r>
    <w:r>
      <w:rPr>
        <w:rStyle w:val="a5"/>
      </w:rPr>
      <w:fldChar w:fldCharType="end"/>
    </w:r>
  </w:p>
  <w:p w:rsidR="00B94762" w:rsidRDefault="00B9476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892"/>
    <w:rsid w:val="000001F2"/>
    <w:rsid w:val="00101514"/>
    <w:rsid w:val="0022585B"/>
    <w:rsid w:val="00511DB6"/>
    <w:rsid w:val="00521B0B"/>
    <w:rsid w:val="00571C76"/>
    <w:rsid w:val="00596892"/>
    <w:rsid w:val="00774216"/>
    <w:rsid w:val="007E3641"/>
    <w:rsid w:val="009A7409"/>
    <w:rsid w:val="009D0494"/>
    <w:rsid w:val="00A32029"/>
    <w:rsid w:val="00B04E0D"/>
    <w:rsid w:val="00B36E03"/>
    <w:rsid w:val="00B94762"/>
    <w:rsid w:val="00C30DB4"/>
    <w:rsid w:val="00D1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Times Roman AzLat" w:hAnsi="Times Roman AzLat"/>
      <w:sz w:val="28"/>
    </w:rPr>
  </w:style>
  <w:style w:type="paragraph" w:styleId="2">
    <w:name w:val="Body Text 2"/>
    <w:basedOn w:val="a"/>
    <w:pPr>
      <w:jc w:val="both"/>
    </w:pPr>
    <w:rPr>
      <w:rFonts w:ascii="Times Roman AzLat" w:hAnsi="Times Roman AzLat"/>
      <w:sz w:val="28"/>
    </w:rPr>
  </w:style>
  <w:style w:type="paragraph" w:styleId="3">
    <w:name w:val="Body Text 3"/>
    <w:basedOn w:val="a"/>
    <w:pPr>
      <w:ind w:right="715"/>
      <w:jc w:val="both"/>
    </w:pPr>
    <w:rPr>
      <w:rFonts w:ascii="Times Roman AzLat" w:hAnsi="Times Roman AzLat"/>
      <w:sz w:val="28"/>
    </w:rPr>
  </w:style>
  <w:style w:type="paragraph" w:styleId="a4">
    <w:name w:val="header"/>
    <w:basedOn w:val="a"/>
    <w:pPr>
      <w:tabs>
        <w:tab w:val="center" w:pos="4844"/>
        <w:tab w:val="right" w:pos="9689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1230</Words>
  <Characters>7011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Республикасынын Али Мящкямяси Сорьуда Азярбайжан Республикасы Жинайят Мяжяллясинин 228 – жи маддясинин адында  олан</vt:lpstr>
      <vt:lpstr>Азярбайжан Республикасынын Али Мящкямяси Сорьуда Азярбайжан Республикасы Жинайят Мяжяллясинин 228 – жи маддясинин адында  олан</vt:lpstr>
    </vt:vector>
  </TitlesOfParts>
  <Company>Court</Company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Республикасынын Али Мящкямяси Сорьуда Азярбайжан Республикасы Жинайят Мяжяллясинин 228 – жи маддясинин адында  олан</dc:title>
  <dc:creator>Azik</dc:creator>
  <cp:lastModifiedBy>Anar_H</cp:lastModifiedBy>
  <cp:revision>2</cp:revision>
  <cp:lastPrinted>2003-12-30T07:31:00Z</cp:lastPrinted>
  <dcterms:created xsi:type="dcterms:W3CDTF">2019-08-28T09:37:00Z</dcterms:created>
  <dcterms:modified xsi:type="dcterms:W3CDTF">2019-08-28T09:37:00Z</dcterms:modified>
</cp:coreProperties>
</file>