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CE18" w14:textId="06DA3095" w:rsidR="0083442F" w:rsidRDefault="006146E0" w:rsidP="00E8696F">
      <w:pPr>
        <w:ind w:firstLine="567"/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B867188" wp14:editId="6FBE7174">
            <wp:extent cx="1200150" cy="1320971"/>
            <wp:effectExtent l="0" t="0" r="0" b="0"/>
            <wp:docPr id="1301287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21" cy="133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D45E" w14:textId="77777777" w:rsidR="006146E0" w:rsidRDefault="006146E0" w:rsidP="00E8696F">
      <w:pPr>
        <w:ind w:firstLine="567"/>
        <w:jc w:val="center"/>
        <w:rPr>
          <w:b/>
          <w:sz w:val="28"/>
          <w:szCs w:val="28"/>
          <w:lang w:val="en-US"/>
        </w:rPr>
      </w:pPr>
    </w:p>
    <w:p w14:paraId="1B473CB1" w14:textId="77777777" w:rsidR="006146E0" w:rsidRDefault="006146E0" w:rsidP="00E8696F">
      <w:pPr>
        <w:ind w:firstLine="567"/>
        <w:jc w:val="center"/>
        <w:rPr>
          <w:b/>
          <w:sz w:val="28"/>
          <w:szCs w:val="28"/>
          <w:lang w:val="en-US"/>
        </w:rPr>
      </w:pPr>
    </w:p>
    <w:p w14:paraId="141152D3" w14:textId="77777777" w:rsidR="006146E0" w:rsidRDefault="006146E0" w:rsidP="00E8696F">
      <w:pPr>
        <w:ind w:firstLine="567"/>
        <w:jc w:val="center"/>
        <w:rPr>
          <w:b/>
          <w:sz w:val="28"/>
          <w:szCs w:val="28"/>
          <w:lang w:val="en-US"/>
        </w:rPr>
      </w:pPr>
    </w:p>
    <w:p w14:paraId="4B188604" w14:textId="77777777" w:rsidR="006146E0" w:rsidRPr="006146E0" w:rsidRDefault="006146E0" w:rsidP="00E8696F">
      <w:pPr>
        <w:ind w:firstLine="567"/>
        <w:jc w:val="center"/>
        <w:rPr>
          <w:b/>
          <w:sz w:val="28"/>
          <w:szCs w:val="28"/>
          <w:lang w:val="en-US"/>
        </w:rPr>
      </w:pPr>
    </w:p>
    <w:p w14:paraId="0FB73EF8" w14:textId="77777777" w:rsidR="0083442F" w:rsidRPr="006146E0" w:rsidRDefault="00545B5C" w:rsidP="00E8696F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6146E0">
        <w:rPr>
          <w:rFonts w:ascii="Arial" w:hAnsi="Arial" w:cs="Arial"/>
          <w:b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b/>
          <w:sz w:val="28"/>
          <w:szCs w:val="28"/>
        </w:rPr>
        <w:t xml:space="preserve"> 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RESPUBL</w:t>
      </w:r>
      <w:r w:rsidR="00C63DEA" w:rsidRPr="006146E0">
        <w:rPr>
          <w:rFonts w:ascii="Arial" w:hAnsi="Arial" w:cs="Arial"/>
          <w:b/>
          <w:sz w:val="28"/>
          <w:szCs w:val="28"/>
          <w:lang w:val="az-Latn-AZ"/>
        </w:rPr>
        <w:t>İ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KASI</w:t>
      </w:r>
      <w:r w:rsidRPr="006146E0">
        <w:rPr>
          <w:rFonts w:ascii="Arial" w:hAnsi="Arial" w:cs="Arial"/>
          <w:b/>
          <w:sz w:val="28"/>
          <w:szCs w:val="28"/>
        </w:rPr>
        <w:t xml:space="preserve"> 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ADINDAN</w:t>
      </w:r>
    </w:p>
    <w:p w14:paraId="03F7782E" w14:textId="77777777" w:rsidR="0083442F" w:rsidRPr="006146E0" w:rsidRDefault="0083442F" w:rsidP="00E8696F">
      <w:pPr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14:paraId="47CA2625" w14:textId="77777777" w:rsidR="0083442F" w:rsidRPr="006146E0" w:rsidRDefault="00545B5C" w:rsidP="00E8696F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6146E0">
        <w:rPr>
          <w:rFonts w:ascii="Arial" w:hAnsi="Arial" w:cs="Arial"/>
          <w:b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b/>
          <w:sz w:val="28"/>
          <w:szCs w:val="28"/>
        </w:rPr>
        <w:t xml:space="preserve"> 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RESPUBL</w:t>
      </w:r>
      <w:r w:rsidR="00C63DEA" w:rsidRPr="006146E0">
        <w:rPr>
          <w:rFonts w:ascii="Arial" w:hAnsi="Arial" w:cs="Arial"/>
          <w:b/>
          <w:sz w:val="28"/>
          <w:szCs w:val="28"/>
          <w:lang w:val="az-Latn-AZ"/>
        </w:rPr>
        <w:t>İ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KASI</w:t>
      </w:r>
    </w:p>
    <w:p w14:paraId="31264471" w14:textId="77777777" w:rsidR="0083442F" w:rsidRPr="006146E0" w:rsidRDefault="00545B5C" w:rsidP="00E8696F">
      <w:pPr>
        <w:pStyle w:val="1"/>
        <w:ind w:firstLine="567"/>
        <w:rPr>
          <w:rFonts w:ascii="Arial" w:hAnsi="Arial" w:cs="Arial"/>
          <w:b/>
          <w:sz w:val="28"/>
          <w:szCs w:val="28"/>
        </w:rPr>
      </w:pPr>
      <w:r w:rsidRPr="006146E0">
        <w:rPr>
          <w:rFonts w:ascii="Arial" w:hAnsi="Arial" w:cs="Arial"/>
          <w:b/>
          <w:sz w:val="28"/>
          <w:szCs w:val="28"/>
          <w:lang w:val="az-Latn-AZ"/>
        </w:rPr>
        <w:t>KONST</w:t>
      </w:r>
      <w:r w:rsidR="00C63DEA" w:rsidRPr="006146E0">
        <w:rPr>
          <w:rFonts w:ascii="Arial" w:hAnsi="Arial" w:cs="Arial"/>
          <w:b/>
          <w:sz w:val="28"/>
          <w:szCs w:val="28"/>
          <w:lang w:val="az-Latn-AZ"/>
        </w:rPr>
        <w:t>İ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TUS</w:t>
      </w:r>
      <w:r w:rsidR="00C63DEA" w:rsidRPr="006146E0">
        <w:rPr>
          <w:rFonts w:ascii="Arial" w:hAnsi="Arial" w:cs="Arial"/>
          <w:b/>
          <w:sz w:val="28"/>
          <w:szCs w:val="28"/>
          <w:lang w:val="az-Latn-AZ"/>
        </w:rPr>
        <w:t>İ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YA</w:t>
      </w:r>
      <w:r w:rsidRPr="006146E0">
        <w:rPr>
          <w:rFonts w:ascii="Arial" w:hAnsi="Arial" w:cs="Arial"/>
          <w:b/>
          <w:sz w:val="28"/>
          <w:szCs w:val="28"/>
        </w:rPr>
        <w:t xml:space="preserve"> 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MƏHKƏMƏS</w:t>
      </w:r>
      <w:r w:rsidR="00C63DEA" w:rsidRPr="006146E0">
        <w:rPr>
          <w:rFonts w:ascii="Arial" w:hAnsi="Arial" w:cs="Arial"/>
          <w:b/>
          <w:sz w:val="28"/>
          <w:szCs w:val="28"/>
          <w:lang w:val="az-Latn-AZ"/>
        </w:rPr>
        <w:t>İ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N</w:t>
      </w:r>
      <w:r w:rsidR="00C63DEA" w:rsidRPr="006146E0">
        <w:rPr>
          <w:rFonts w:ascii="Arial" w:hAnsi="Arial" w:cs="Arial"/>
          <w:b/>
          <w:sz w:val="28"/>
          <w:szCs w:val="28"/>
          <w:lang w:val="az-Latn-AZ"/>
        </w:rPr>
        <w:t>İ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N</w:t>
      </w:r>
    </w:p>
    <w:p w14:paraId="241C6537" w14:textId="77777777" w:rsidR="0083442F" w:rsidRPr="006146E0" w:rsidRDefault="0083442F" w:rsidP="00E8696F">
      <w:pPr>
        <w:ind w:firstLine="567"/>
        <w:jc w:val="center"/>
        <w:rPr>
          <w:rFonts w:ascii="Arial" w:hAnsi="Arial" w:cs="Arial"/>
          <w:sz w:val="28"/>
          <w:szCs w:val="28"/>
        </w:rPr>
      </w:pPr>
    </w:p>
    <w:p w14:paraId="7063B15D" w14:textId="77777777" w:rsidR="0083442F" w:rsidRPr="006146E0" w:rsidRDefault="00545B5C" w:rsidP="00E8696F">
      <w:pPr>
        <w:pStyle w:val="2"/>
        <w:ind w:firstLine="567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QƏRARI</w:t>
      </w:r>
    </w:p>
    <w:p w14:paraId="3B983A71" w14:textId="77777777" w:rsidR="0083442F" w:rsidRPr="006146E0" w:rsidRDefault="0083442F" w:rsidP="00E8696F">
      <w:pPr>
        <w:pStyle w:val="a3"/>
        <w:ind w:left="0" w:firstLine="567"/>
        <w:jc w:val="center"/>
        <w:rPr>
          <w:rFonts w:ascii="Arial" w:hAnsi="Arial" w:cs="Arial"/>
          <w:sz w:val="28"/>
          <w:szCs w:val="28"/>
          <w:lang w:val="en-US"/>
        </w:rPr>
      </w:pPr>
    </w:p>
    <w:p w14:paraId="5A06CC0E" w14:textId="77777777" w:rsidR="0083442F" w:rsidRPr="006146E0" w:rsidRDefault="0083442F" w:rsidP="00E8696F">
      <w:pPr>
        <w:pStyle w:val="a3"/>
        <w:ind w:left="0" w:firstLine="567"/>
        <w:jc w:val="center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b w:val="0"/>
          <w:i/>
          <w:sz w:val="28"/>
          <w:szCs w:val="28"/>
          <w:lang w:val="en-US"/>
        </w:rPr>
        <w:t>2003-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cü</w:t>
      </w:r>
      <w:r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il</w:t>
      </w:r>
      <w:r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oktyabrın</w:t>
      </w:r>
      <w:r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15-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də</w:t>
      </w:r>
      <w:r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keçirilmiş</w:t>
      </w:r>
      <w:r w:rsidR="004D0BE9"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Respublikası</w:t>
      </w:r>
      <w:r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Prezidenti</w:t>
      </w:r>
      <w:r w:rsidR="004D0BE9"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seçkilərinin</w:t>
      </w:r>
      <w:r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nəticələrinin</w:t>
      </w:r>
      <w:r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təsdiq</w:t>
      </w:r>
      <w:r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və</w:t>
      </w:r>
      <w:r w:rsidR="004D0BE9"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rəsmən</w:t>
      </w:r>
      <w:r w:rsidR="004D0BE9"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elan</w:t>
      </w:r>
      <w:r w:rsidR="004D0BE9"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edilməsinə</w:t>
      </w:r>
      <w:r w:rsidR="004D0BE9" w:rsidRPr="006146E0">
        <w:rPr>
          <w:rFonts w:ascii="Arial" w:hAnsi="Arial" w:cs="Arial"/>
          <w:b w:val="0"/>
          <w:i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 w:val="0"/>
          <w:i/>
          <w:sz w:val="28"/>
          <w:szCs w:val="28"/>
          <w:lang w:val="az-Latn-AZ"/>
        </w:rPr>
        <w:t>dair</w:t>
      </w:r>
    </w:p>
    <w:p w14:paraId="51CF081B" w14:textId="77777777" w:rsidR="0083442F" w:rsidRPr="006146E0" w:rsidRDefault="0083442F" w:rsidP="00E8696F">
      <w:pPr>
        <w:ind w:firstLine="567"/>
        <w:jc w:val="center"/>
        <w:rPr>
          <w:rFonts w:ascii="Arial" w:hAnsi="Arial" w:cs="Arial"/>
          <w:sz w:val="28"/>
          <w:szCs w:val="28"/>
          <w:lang w:val="en-US"/>
        </w:rPr>
      </w:pPr>
    </w:p>
    <w:p w14:paraId="0E76D78B" w14:textId="77777777" w:rsidR="0083442F" w:rsidRPr="006146E0" w:rsidRDefault="0083442F" w:rsidP="00E8696F">
      <w:pPr>
        <w:ind w:firstLine="567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146E0">
        <w:rPr>
          <w:rFonts w:ascii="Arial" w:hAnsi="Arial" w:cs="Arial"/>
          <w:b/>
          <w:sz w:val="28"/>
          <w:szCs w:val="28"/>
          <w:lang w:val="en-US"/>
        </w:rPr>
        <w:t xml:space="preserve">28 </w:t>
      </w:r>
      <w:r w:rsidR="0077642E" w:rsidRPr="006146E0">
        <w:rPr>
          <w:rFonts w:ascii="Arial" w:hAnsi="Arial" w:cs="Arial"/>
          <w:b/>
          <w:sz w:val="28"/>
          <w:szCs w:val="28"/>
          <w:lang w:val="az-Latn-AZ"/>
        </w:rPr>
        <w:t>oktyabr</w:t>
      </w:r>
      <w:r w:rsidRPr="006146E0">
        <w:rPr>
          <w:rFonts w:ascii="Arial" w:hAnsi="Arial" w:cs="Arial"/>
          <w:b/>
          <w:sz w:val="28"/>
          <w:szCs w:val="28"/>
          <w:lang w:val="en-US"/>
        </w:rPr>
        <w:t xml:space="preserve"> 2003-</w:t>
      </w:r>
      <w:r w:rsidR="0077642E" w:rsidRPr="006146E0">
        <w:rPr>
          <w:rFonts w:ascii="Arial" w:hAnsi="Arial" w:cs="Arial"/>
          <w:b/>
          <w:sz w:val="28"/>
          <w:szCs w:val="28"/>
          <w:lang w:val="az-Latn-AZ"/>
        </w:rPr>
        <w:t>cü</w:t>
      </w:r>
      <w:r w:rsidRPr="006146E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/>
          <w:sz w:val="28"/>
          <w:szCs w:val="28"/>
          <w:lang w:val="az-Latn-AZ"/>
        </w:rPr>
        <w:t>il</w:t>
      </w:r>
      <w:r w:rsidRPr="006146E0">
        <w:rPr>
          <w:rFonts w:ascii="Arial" w:hAnsi="Arial" w:cs="Arial"/>
          <w:b/>
          <w:sz w:val="28"/>
          <w:szCs w:val="28"/>
          <w:lang w:val="en-US"/>
        </w:rPr>
        <w:tab/>
      </w:r>
      <w:r w:rsidRPr="006146E0">
        <w:rPr>
          <w:rFonts w:ascii="Arial" w:hAnsi="Arial" w:cs="Arial"/>
          <w:b/>
          <w:sz w:val="28"/>
          <w:szCs w:val="28"/>
          <w:lang w:val="en-US"/>
        </w:rPr>
        <w:tab/>
      </w:r>
      <w:r w:rsidR="00545B5C" w:rsidRPr="006146E0">
        <w:rPr>
          <w:rFonts w:ascii="Arial" w:hAnsi="Arial" w:cs="Arial"/>
          <w:b/>
          <w:sz w:val="28"/>
          <w:szCs w:val="28"/>
          <w:lang w:val="az-Latn-AZ"/>
        </w:rPr>
        <w:t xml:space="preserve">        </w:t>
      </w:r>
      <w:r w:rsidR="004D0BE9" w:rsidRPr="006146E0">
        <w:rPr>
          <w:rFonts w:ascii="Arial" w:hAnsi="Arial" w:cs="Arial"/>
          <w:b/>
          <w:sz w:val="28"/>
          <w:szCs w:val="28"/>
          <w:lang w:val="en-US"/>
        </w:rPr>
        <w:t xml:space="preserve">                  </w:t>
      </w:r>
      <w:r w:rsidRPr="006146E0">
        <w:rPr>
          <w:rFonts w:ascii="Arial" w:hAnsi="Arial" w:cs="Arial"/>
          <w:b/>
          <w:sz w:val="28"/>
          <w:szCs w:val="28"/>
          <w:lang w:val="en-US"/>
        </w:rPr>
        <w:tab/>
      </w:r>
      <w:r w:rsidRPr="006146E0">
        <w:rPr>
          <w:rFonts w:ascii="Arial" w:hAnsi="Arial" w:cs="Arial"/>
          <w:b/>
          <w:sz w:val="28"/>
          <w:szCs w:val="28"/>
          <w:lang w:val="en-US"/>
        </w:rPr>
        <w:tab/>
      </w:r>
      <w:r w:rsidR="004D0BE9" w:rsidRPr="006146E0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="0077642E" w:rsidRPr="006146E0">
        <w:rPr>
          <w:rFonts w:ascii="Arial" w:hAnsi="Arial" w:cs="Arial"/>
          <w:b/>
          <w:sz w:val="28"/>
          <w:szCs w:val="28"/>
          <w:lang w:val="az-Latn-AZ"/>
        </w:rPr>
        <w:t>Bakı</w:t>
      </w:r>
      <w:r w:rsidRPr="006146E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b/>
          <w:sz w:val="28"/>
          <w:szCs w:val="28"/>
          <w:lang w:val="az-Latn-AZ"/>
        </w:rPr>
        <w:t>şəhəri</w:t>
      </w:r>
    </w:p>
    <w:p w14:paraId="003799E9" w14:textId="77777777" w:rsidR="0083442F" w:rsidRPr="006146E0" w:rsidRDefault="0083442F" w:rsidP="00E8696F">
      <w:pPr>
        <w:ind w:firstLine="567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70182BC6" w14:textId="77777777" w:rsidR="0083442F" w:rsidRPr="006146E0" w:rsidRDefault="0077642E" w:rsidP="00E8696F">
      <w:pPr>
        <w:pStyle w:val="20"/>
        <w:ind w:firstLine="567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F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Abdullayev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(</w:t>
      </w:r>
      <w:r w:rsidRPr="006146E0">
        <w:rPr>
          <w:rFonts w:ascii="Arial" w:hAnsi="Arial" w:cs="Arial"/>
          <w:sz w:val="28"/>
          <w:szCs w:val="28"/>
          <w:lang w:val="az-Latn-AZ"/>
        </w:rPr>
        <w:t>Sədr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), </w:t>
      </w:r>
      <w:r w:rsidRPr="006146E0">
        <w:rPr>
          <w:rFonts w:ascii="Arial" w:hAnsi="Arial" w:cs="Arial"/>
          <w:sz w:val="28"/>
          <w:szCs w:val="28"/>
          <w:lang w:val="az-Latn-AZ"/>
        </w:rPr>
        <w:t>F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Babayev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B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Qəribov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Qvaladze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(</w:t>
      </w:r>
      <w:r w:rsidRPr="006146E0">
        <w:rPr>
          <w:rFonts w:ascii="Arial" w:hAnsi="Arial" w:cs="Arial"/>
          <w:sz w:val="28"/>
          <w:szCs w:val="28"/>
          <w:lang w:val="az-Latn-AZ"/>
        </w:rPr>
        <w:t>məruzəçi</w:t>
      </w:r>
      <w:r w:rsidR="0083442F" w:rsidRPr="006146E0">
        <w:rPr>
          <w:rFonts w:ascii="Arial" w:hAnsi="Arial" w:cs="Arial"/>
          <w:sz w:val="28"/>
          <w:szCs w:val="28"/>
          <w:lang w:val="en-US"/>
        </w:rPr>
        <w:t>-</w:t>
      </w:r>
      <w:r w:rsidRPr="006146E0">
        <w:rPr>
          <w:rFonts w:ascii="Arial" w:hAnsi="Arial" w:cs="Arial"/>
          <w:sz w:val="28"/>
          <w:szCs w:val="28"/>
          <w:lang w:val="az-Latn-AZ"/>
        </w:rPr>
        <w:t>hakim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), </w:t>
      </w:r>
      <w:r w:rsidRPr="006146E0">
        <w:rPr>
          <w:rFonts w:ascii="Arial" w:hAnsi="Arial" w:cs="Arial"/>
          <w:sz w:val="28"/>
          <w:szCs w:val="28"/>
          <w:lang w:val="az-Latn-AZ"/>
        </w:rPr>
        <w:t>E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Məmmədov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İ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Nəcəfov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S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Salmanova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(</w:t>
      </w:r>
      <w:r w:rsidRPr="006146E0">
        <w:rPr>
          <w:rFonts w:ascii="Arial" w:hAnsi="Arial" w:cs="Arial"/>
          <w:sz w:val="28"/>
          <w:szCs w:val="28"/>
          <w:lang w:val="az-Latn-AZ"/>
        </w:rPr>
        <w:t>məruzəçi</w:t>
      </w:r>
      <w:r w:rsidR="0083442F" w:rsidRPr="006146E0">
        <w:rPr>
          <w:rFonts w:ascii="Arial" w:hAnsi="Arial" w:cs="Arial"/>
          <w:sz w:val="28"/>
          <w:szCs w:val="28"/>
          <w:lang w:val="en-US"/>
        </w:rPr>
        <w:t>-</w:t>
      </w:r>
      <w:r w:rsidRPr="006146E0">
        <w:rPr>
          <w:rFonts w:ascii="Arial" w:hAnsi="Arial" w:cs="Arial"/>
          <w:sz w:val="28"/>
          <w:szCs w:val="28"/>
          <w:lang w:val="az-Latn-AZ"/>
        </w:rPr>
        <w:t>hakim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Sultanovdan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ibarət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tərkibdə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>,</w:t>
      </w:r>
    </w:p>
    <w:p w14:paraId="6A544A9B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məhkəmə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katibi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İ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İsmayılovun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>,</w:t>
      </w:r>
    </w:p>
    <w:p w14:paraId="3EBF1851" w14:textId="77777777" w:rsidR="0083442F" w:rsidRPr="006146E0" w:rsidRDefault="0077642E" w:rsidP="00E8696F">
      <w:pPr>
        <w:pStyle w:val="20"/>
        <w:ind w:firstLine="567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sədri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Pənahovun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sədr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müavini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Qasımovanın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katibləri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İ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Nəsirov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Mahmudovun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üzvləri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F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Cavadov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İbrahimov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V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Kazımova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="00C63DEA" w:rsidRPr="006146E0">
        <w:rPr>
          <w:rFonts w:ascii="Arial" w:hAnsi="Arial" w:cs="Arial"/>
          <w:sz w:val="28"/>
          <w:szCs w:val="28"/>
          <w:lang w:val="en-US"/>
        </w:rPr>
        <w:t>Q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Orucov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>,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Əliyev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X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Əhmədov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Tağıyev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İ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Məmmədov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>,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C63DEA" w:rsidRPr="006146E0">
        <w:rPr>
          <w:rFonts w:ascii="Arial" w:hAnsi="Arial" w:cs="Arial"/>
          <w:sz w:val="28"/>
          <w:szCs w:val="28"/>
          <w:lang w:val="en-US"/>
        </w:rPr>
        <w:t>Y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Bağırzadə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Əliyevin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>,</w:t>
      </w:r>
    </w:p>
    <w:p w14:paraId="4414A681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ekspertlər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Bakı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Dövlət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Universitetinin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Hüquq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fakültəsi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hüququ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kafedrasının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müəllimi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hüquq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elmləri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namizədi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İsmayılov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həmin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kafedranın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müəllimi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Cəfərovun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Dövlət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Statistika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Komitəsinin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əməkdaşları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Hüseynova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U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Həmidovanın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iştirakı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ilə</w:t>
      </w:r>
    </w:p>
    <w:p w14:paraId="67447CDA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102-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130-</w:t>
      </w:r>
      <w:r w:rsidRPr="006146E0">
        <w:rPr>
          <w:rFonts w:ascii="Arial" w:hAnsi="Arial" w:cs="Arial"/>
          <w:sz w:val="28"/>
          <w:szCs w:val="28"/>
          <w:lang w:val="az-Latn-AZ"/>
        </w:rPr>
        <w:t>cu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VIII </w:t>
      </w:r>
      <w:r w:rsidRPr="006146E0">
        <w:rPr>
          <w:rFonts w:ascii="Arial" w:hAnsi="Arial" w:cs="Arial"/>
          <w:sz w:val="28"/>
          <w:szCs w:val="28"/>
          <w:lang w:val="az-Latn-AZ"/>
        </w:rPr>
        <w:t>hissəsinə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müvafiq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olaraq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Komissiyasından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daxil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olmuş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materiallar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üzrə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okt</w:t>
      </w:r>
      <w:r w:rsidR="00C63DEA" w:rsidRPr="006146E0">
        <w:rPr>
          <w:rFonts w:ascii="Arial" w:hAnsi="Arial" w:cs="Arial"/>
          <w:sz w:val="28"/>
          <w:szCs w:val="28"/>
          <w:lang w:val="az-Latn-AZ"/>
        </w:rPr>
        <w:t>y</w:t>
      </w:r>
      <w:r w:rsidRPr="006146E0">
        <w:rPr>
          <w:rFonts w:ascii="Arial" w:hAnsi="Arial" w:cs="Arial"/>
          <w:sz w:val="28"/>
          <w:szCs w:val="28"/>
          <w:lang w:val="az-Latn-AZ"/>
        </w:rPr>
        <w:t>abrın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15-</w:t>
      </w:r>
      <w:r w:rsidRPr="006146E0">
        <w:rPr>
          <w:rFonts w:ascii="Arial" w:hAnsi="Arial" w:cs="Arial"/>
          <w:sz w:val="28"/>
          <w:szCs w:val="28"/>
          <w:lang w:val="az-Latn-AZ"/>
        </w:rPr>
        <w:t>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keçirilmiş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seçkilərinin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nəticələrinə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xüsusi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icraatı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qaydasında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işinə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baxdı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497696CE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Hakimlər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Salmanova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Qvaladzenin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məruzələrini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maraqlı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subyektin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qanuni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nümayəndələri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Pənahov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S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Qasımova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V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M</w:t>
      </w:r>
      <w:r w:rsidR="00C63DEA" w:rsidRPr="006146E0">
        <w:rPr>
          <w:rFonts w:ascii="Arial" w:hAnsi="Arial" w:cs="Arial"/>
          <w:sz w:val="28"/>
          <w:szCs w:val="28"/>
          <w:lang w:val="az-Latn-AZ"/>
        </w:rPr>
        <w:t>a</w:t>
      </w:r>
      <w:r w:rsidRPr="006146E0">
        <w:rPr>
          <w:rFonts w:ascii="Arial" w:hAnsi="Arial" w:cs="Arial"/>
          <w:sz w:val="28"/>
          <w:szCs w:val="28"/>
          <w:lang w:val="az-Latn-AZ"/>
        </w:rPr>
        <w:t>hmudov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İ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Nəsirov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F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Cavadovun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çıxışlarını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ekspertlər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İsmayılov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Hüseynovanın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rəylərini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dinləyib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işin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materiallarına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baxaraq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65842DFB" w14:textId="77777777" w:rsidR="0083442F" w:rsidRPr="006146E0" w:rsidRDefault="0083442F" w:rsidP="00E8696F">
      <w:pPr>
        <w:ind w:firstLine="567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en-US"/>
        </w:rPr>
        <w:lastRenderedPageBreak/>
        <w:tab/>
      </w:r>
      <w:r w:rsidRPr="006146E0">
        <w:rPr>
          <w:rFonts w:ascii="Arial" w:hAnsi="Arial" w:cs="Arial"/>
          <w:sz w:val="28"/>
          <w:szCs w:val="28"/>
          <w:lang w:val="en-US"/>
        </w:rPr>
        <w:tab/>
      </w:r>
      <w:r w:rsidRPr="006146E0">
        <w:rPr>
          <w:rFonts w:ascii="Arial" w:hAnsi="Arial" w:cs="Arial"/>
          <w:sz w:val="28"/>
          <w:szCs w:val="28"/>
          <w:lang w:val="en-US"/>
        </w:rPr>
        <w:tab/>
      </w:r>
    </w:p>
    <w:p w14:paraId="1AE4EB86" w14:textId="77777777" w:rsidR="0083442F" w:rsidRPr="006146E0" w:rsidRDefault="0077642E" w:rsidP="00E8696F">
      <w:pPr>
        <w:ind w:firstLine="567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146E0">
        <w:rPr>
          <w:rFonts w:ascii="Arial" w:hAnsi="Arial" w:cs="Arial"/>
          <w:b/>
          <w:sz w:val="28"/>
          <w:szCs w:val="28"/>
          <w:lang w:val="az-Latn-AZ"/>
        </w:rPr>
        <w:t>MÜƏYYƏN</w:t>
      </w:r>
      <w:r w:rsidR="0083442F" w:rsidRPr="006146E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ETDİ</w:t>
      </w:r>
      <w:r w:rsidR="0083442F" w:rsidRPr="006146E0">
        <w:rPr>
          <w:rFonts w:ascii="Arial" w:hAnsi="Arial" w:cs="Arial"/>
          <w:b/>
          <w:sz w:val="28"/>
          <w:szCs w:val="28"/>
          <w:lang w:val="en-US"/>
        </w:rPr>
        <w:t>:</w:t>
      </w:r>
    </w:p>
    <w:p w14:paraId="5B2C3863" w14:textId="77777777" w:rsidR="0083442F" w:rsidRPr="006146E0" w:rsidRDefault="0083442F" w:rsidP="00E8696F">
      <w:pPr>
        <w:pStyle w:val="20"/>
        <w:ind w:firstLine="567"/>
        <w:rPr>
          <w:rFonts w:ascii="Arial" w:hAnsi="Arial" w:cs="Arial"/>
          <w:sz w:val="28"/>
          <w:szCs w:val="28"/>
          <w:lang w:val="en-US"/>
        </w:rPr>
      </w:pPr>
    </w:p>
    <w:p w14:paraId="4A7C1D75" w14:textId="77777777" w:rsidR="0083442F" w:rsidRPr="006146E0" w:rsidRDefault="0077642E" w:rsidP="00E8696F">
      <w:pPr>
        <w:pStyle w:val="20"/>
        <w:ind w:firstLine="567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oktyabrın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15-</w:t>
      </w:r>
      <w:r w:rsidRPr="006146E0">
        <w:rPr>
          <w:rFonts w:ascii="Arial" w:hAnsi="Arial" w:cs="Arial"/>
          <w:sz w:val="28"/>
          <w:szCs w:val="28"/>
          <w:lang w:val="az-Latn-AZ"/>
        </w:rPr>
        <w:t>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keçirilmiş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yekun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vuraraq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nəticələrinin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təsdiq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elan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edilməsi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üçün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təqdim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etmişdir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1682F623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Konstitusiyasına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Məcəlləsinə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«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haqqında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»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Qanununda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nəzərdə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tutulmuş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işlərinə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baxılmasının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ümumi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qaydalarına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müvafiq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olaraq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seçkilərlə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bağlı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şikayətlərə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baxılmanın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nəticələrinə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Prokurorluğuna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Apellyasiya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Ali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sorğular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göndərmiş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Komissiyasından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daxil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olmuş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sənədlərin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qanunvericiliyin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tələblərinə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uyğunluğunun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yoxlanılması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üçün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müvafiq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mütəxəssisləri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cəlb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etmişdir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39294E05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101-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Məcəlləsinin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müvafiq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normalarında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müəyyən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qaydalara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uyğun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olaraq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oktyabrın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15-</w:t>
      </w:r>
      <w:r w:rsidRPr="006146E0">
        <w:rPr>
          <w:rFonts w:ascii="Arial" w:hAnsi="Arial" w:cs="Arial"/>
          <w:sz w:val="28"/>
          <w:szCs w:val="28"/>
          <w:lang w:val="az-Latn-AZ"/>
        </w:rPr>
        <w:t>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seçkiləri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keçirilmişdir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00A2DD3A" w14:textId="77777777" w:rsidR="0083442F" w:rsidRPr="006146E0" w:rsidRDefault="0077642E" w:rsidP="00E8696F">
      <w:pPr>
        <w:pStyle w:val="20"/>
        <w:ind w:firstLine="567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səsvermənin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nəticələri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haqqında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komissiyalarının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protokollarındakı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bütün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məlumatları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ümumiləşdirərək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üzrə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səsvermənin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nəticələrinə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 </w:t>
      </w:r>
      <w:r w:rsidRPr="006146E0">
        <w:rPr>
          <w:rFonts w:ascii="Arial" w:hAnsi="Arial" w:cs="Arial"/>
          <w:sz w:val="28"/>
          <w:szCs w:val="28"/>
          <w:lang w:val="az-Latn-AZ"/>
        </w:rPr>
        <w:t>oktyabr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tarixli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təsdiq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həmin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tarixli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41/348 </w:t>
      </w:r>
      <w:r w:rsidRPr="006146E0">
        <w:rPr>
          <w:rFonts w:ascii="Arial" w:hAnsi="Arial" w:cs="Arial"/>
          <w:sz w:val="28"/>
          <w:szCs w:val="28"/>
          <w:lang w:val="az-Latn-AZ"/>
        </w:rPr>
        <w:t>saylı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qərarı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qəbul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etmişdir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030DB185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102-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Məcəlləsinin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203.1-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uyğun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olaraq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göstərilən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qərar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onlara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əlavə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olunmuş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sənədlər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səsvermənin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nəticələrinin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təsdiq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elan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olunması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üçün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təqdim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edilmişdir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3F5FFEAE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Təqdim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olunmuş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sənədlərlə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müəyyən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komissiyalarının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protokollarını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araşdıraraq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özünün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 </w:t>
      </w:r>
      <w:r w:rsidRPr="006146E0">
        <w:rPr>
          <w:rFonts w:ascii="Arial" w:hAnsi="Arial" w:cs="Arial"/>
          <w:sz w:val="28"/>
          <w:szCs w:val="28"/>
          <w:lang w:val="az-Latn-AZ"/>
        </w:rPr>
        <w:t>oktyabr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tarixli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41/347 </w:t>
      </w:r>
      <w:r w:rsidRPr="006146E0">
        <w:rPr>
          <w:rFonts w:ascii="Arial" w:hAnsi="Arial" w:cs="Arial"/>
          <w:sz w:val="28"/>
          <w:szCs w:val="28"/>
          <w:lang w:val="az-Latn-AZ"/>
        </w:rPr>
        <w:t>saylı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qərarı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seçkilərə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694 </w:t>
      </w:r>
      <w:r w:rsidRPr="006146E0">
        <w:rPr>
          <w:rFonts w:ascii="Arial" w:hAnsi="Arial" w:cs="Arial"/>
          <w:sz w:val="28"/>
          <w:szCs w:val="28"/>
          <w:lang w:val="az-Latn-AZ"/>
        </w:rPr>
        <w:t>məntəqə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komissiyalarının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qərarlarını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ləğv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etmiş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həmin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məntəqələri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üzrə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səsvermənin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nəticələrini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etibarsız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hesab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etmişdir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60BA2380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Etibarlı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hesab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2 421 061 (</w:t>
      </w:r>
      <w:r w:rsidRPr="006146E0">
        <w:rPr>
          <w:rFonts w:ascii="Arial" w:hAnsi="Arial" w:cs="Arial"/>
          <w:sz w:val="28"/>
          <w:szCs w:val="28"/>
          <w:lang w:val="az-Latn-AZ"/>
        </w:rPr>
        <w:t>iki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milyon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dörd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iyirmi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altmış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r w:rsidRPr="006146E0">
        <w:rPr>
          <w:rFonts w:ascii="Arial" w:hAnsi="Arial" w:cs="Arial"/>
          <w:sz w:val="28"/>
          <w:szCs w:val="28"/>
          <w:lang w:val="az-Latn-AZ"/>
        </w:rPr>
        <w:t>səs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Prezidentliyə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namizədlər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arasında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aşağıdakı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qaydada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bölünmüşdür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5FF0BF43" w14:textId="77777777" w:rsidR="0083442F" w:rsidRPr="006146E0" w:rsidRDefault="0083442F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</w:p>
    <w:p w14:paraId="31E65E68" w14:textId="77777777" w:rsidR="0083442F" w:rsidRPr="006146E0" w:rsidRDefault="0077642E" w:rsidP="00E8696F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Əliyev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İlham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Heydər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oğlunun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lehinə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C63DEA" w:rsidRPr="006146E0">
        <w:rPr>
          <w:rFonts w:ascii="Arial" w:hAnsi="Arial" w:cs="Arial"/>
          <w:sz w:val="28"/>
          <w:szCs w:val="28"/>
          <w:lang w:val="en-US"/>
        </w:rPr>
        <w:t>–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1 860 346 (</w:t>
      </w:r>
      <w:r w:rsidRPr="006146E0">
        <w:rPr>
          <w:rFonts w:ascii="Arial" w:hAnsi="Arial" w:cs="Arial"/>
          <w:sz w:val="28"/>
          <w:szCs w:val="28"/>
          <w:lang w:val="az-Latn-AZ"/>
        </w:rPr>
        <w:t>bir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milyon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səkkiz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altmış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üç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qırx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altı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r w:rsidRPr="006146E0">
        <w:rPr>
          <w:rFonts w:ascii="Arial" w:hAnsi="Arial" w:cs="Arial"/>
          <w:sz w:val="28"/>
          <w:szCs w:val="28"/>
          <w:lang w:val="az-Latn-AZ"/>
        </w:rPr>
        <w:t>səs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76</w:t>
      </w:r>
      <w:r w:rsidR="00C63DEA" w:rsidRPr="006146E0">
        <w:rPr>
          <w:rFonts w:ascii="Arial" w:hAnsi="Arial" w:cs="Arial"/>
          <w:sz w:val="28"/>
          <w:szCs w:val="28"/>
          <w:lang w:val="en-US"/>
        </w:rPr>
        <w:t>,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84 </w:t>
      </w:r>
      <w:r w:rsidRPr="006146E0">
        <w:rPr>
          <w:rFonts w:ascii="Arial" w:hAnsi="Arial" w:cs="Arial"/>
          <w:sz w:val="28"/>
          <w:szCs w:val="28"/>
          <w:lang w:val="az-Latn-AZ"/>
        </w:rPr>
        <w:t>faiz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>;</w:t>
      </w:r>
    </w:p>
    <w:p w14:paraId="6DC0994A" w14:textId="77777777" w:rsidR="0083442F" w:rsidRPr="006146E0" w:rsidRDefault="0077642E" w:rsidP="00E8696F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Hacıyev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Hafiz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Ələmdar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oğlunun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lehinə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– 8 267 (</w:t>
      </w:r>
      <w:r w:rsidRPr="006146E0">
        <w:rPr>
          <w:rFonts w:ascii="Arial" w:hAnsi="Arial" w:cs="Arial"/>
          <w:sz w:val="28"/>
          <w:szCs w:val="28"/>
          <w:lang w:val="az-Latn-AZ"/>
        </w:rPr>
        <w:t>səkkiz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altmış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yeddi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r w:rsidRPr="006146E0">
        <w:rPr>
          <w:rFonts w:ascii="Arial" w:hAnsi="Arial" w:cs="Arial"/>
          <w:sz w:val="28"/>
          <w:szCs w:val="28"/>
          <w:lang w:val="az-Latn-AZ"/>
        </w:rPr>
        <w:t>səs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0</w:t>
      </w:r>
      <w:r w:rsidR="00C63DEA" w:rsidRPr="006146E0">
        <w:rPr>
          <w:rFonts w:ascii="Arial" w:hAnsi="Arial" w:cs="Arial"/>
          <w:sz w:val="28"/>
          <w:szCs w:val="28"/>
          <w:lang w:val="en-US"/>
        </w:rPr>
        <w:t>,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34 </w:t>
      </w:r>
      <w:r w:rsidRPr="006146E0">
        <w:rPr>
          <w:rFonts w:ascii="Arial" w:hAnsi="Arial" w:cs="Arial"/>
          <w:sz w:val="28"/>
          <w:szCs w:val="28"/>
          <w:lang w:val="az-Latn-AZ"/>
        </w:rPr>
        <w:t>faiz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>;</w:t>
      </w:r>
    </w:p>
    <w:p w14:paraId="10C5A01A" w14:textId="77777777" w:rsidR="0083442F" w:rsidRPr="006146E0" w:rsidRDefault="0077642E" w:rsidP="00E8696F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lastRenderedPageBreak/>
        <w:t>Hacıyeva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Lalə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>-</w:t>
      </w:r>
      <w:r w:rsidRPr="006146E0">
        <w:rPr>
          <w:rFonts w:ascii="Arial" w:hAnsi="Arial" w:cs="Arial"/>
          <w:sz w:val="28"/>
          <w:szCs w:val="28"/>
          <w:lang w:val="az-Latn-AZ"/>
        </w:rPr>
        <w:t>Şövkətin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lehinə</w:t>
      </w:r>
      <w:r w:rsidR="00C63DEA" w:rsidRPr="006146E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63DEA" w:rsidRPr="006146E0">
        <w:rPr>
          <w:rFonts w:ascii="Arial" w:hAnsi="Arial" w:cs="Arial"/>
          <w:sz w:val="28"/>
          <w:szCs w:val="28"/>
          <w:lang w:val="en-US"/>
        </w:rPr>
        <w:t>–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87 523 (</w:t>
      </w:r>
      <w:r w:rsidRPr="006146E0">
        <w:rPr>
          <w:rFonts w:ascii="Arial" w:hAnsi="Arial" w:cs="Arial"/>
          <w:sz w:val="28"/>
          <w:szCs w:val="28"/>
          <w:lang w:val="az-Latn-AZ"/>
        </w:rPr>
        <w:t>səksən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yeddi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beş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iyirmi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üç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="00C63DEA" w:rsidRPr="006146E0">
        <w:rPr>
          <w:rFonts w:ascii="Arial" w:hAnsi="Arial" w:cs="Arial"/>
          <w:sz w:val="28"/>
          <w:szCs w:val="28"/>
          <w:lang w:val="en-US"/>
        </w:rPr>
        <w:t>səs</w:t>
      </w:r>
      <w:proofErr w:type="spellEnd"/>
      <w:r w:rsidR="00C63DEA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3</w:t>
      </w:r>
      <w:r w:rsidR="00C63DEA" w:rsidRPr="006146E0">
        <w:rPr>
          <w:rFonts w:ascii="Arial" w:hAnsi="Arial" w:cs="Arial"/>
          <w:sz w:val="28"/>
          <w:szCs w:val="28"/>
          <w:lang w:val="en-US"/>
        </w:rPr>
        <w:t>,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62 </w:t>
      </w:r>
      <w:r w:rsidRPr="006146E0">
        <w:rPr>
          <w:rFonts w:ascii="Arial" w:hAnsi="Arial" w:cs="Arial"/>
          <w:sz w:val="28"/>
          <w:szCs w:val="28"/>
          <w:lang w:val="az-Latn-AZ"/>
        </w:rPr>
        <w:t>faiz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>;</w:t>
      </w:r>
    </w:p>
    <w:p w14:paraId="089BAE6F" w14:textId="77777777" w:rsidR="0083442F" w:rsidRPr="006146E0" w:rsidRDefault="0077642E" w:rsidP="00E8696F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Həsənquliyev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Qüdrət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Müzəffər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oğlunun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lehinə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C63DEA" w:rsidRPr="006146E0">
        <w:rPr>
          <w:rFonts w:ascii="Arial" w:hAnsi="Arial" w:cs="Arial"/>
          <w:sz w:val="28"/>
          <w:szCs w:val="28"/>
          <w:lang w:val="en-US"/>
        </w:rPr>
        <w:t xml:space="preserve">– </w:t>
      </w:r>
      <w:r w:rsidR="0083442F" w:rsidRPr="006146E0">
        <w:rPr>
          <w:rFonts w:ascii="Arial" w:hAnsi="Arial" w:cs="Arial"/>
          <w:sz w:val="28"/>
          <w:szCs w:val="28"/>
          <w:lang w:val="en-US"/>
        </w:rPr>
        <w:t>12 071 (</w:t>
      </w:r>
      <w:r w:rsidRPr="006146E0">
        <w:rPr>
          <w:rFonts w:ascii="Arial" w:hAnsi="Arial" w:cs="Arial"/>
          <w:sz w:val="28"/>
          <w:szCs w:val="28"/>
          <w:lang w:val="az-Latn-AZ"/>
        </w:rPr>
        <w:t>on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yetmiş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="00C63DEA" w:rsidRPr="006146E0">
        <w:rPr>
          <w:rFonts w:ascii="Arial" w:hAnsi="Arial" w:cs="Arial"/>
          <w:sz w:val="28"/>
          <w:szCs w:val="28"/>
          <w:lang w:val="en-US"/>
        </w:rPr>
        <w:t>səs</w:t>
      </w:r>
      <w:proofErr w:type="spellEnd"/>
      <w:r w:rsidR="00C63DEA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0</w:t>
      </w:r>
      <w:r w:rsidR="00C63DEA" w:rsidRPr="006146E0">
        <w:rPr>
          <w:rFonts w:ascii="Arial" w:hAnsi="Arial" w:cs="Arial"/>
          <w:sz w:val="28"/>
          <w:szCs w:val="28"/>
          <w:lang w:val="en-US"/>
        </w:rPr>
        <w:t>,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50 </w:t>
      </w:r>
      <w:r w:rsidRPr="006146E0">
        <w:rPr>
          <w:rFonts w:ascii="Arial" w:hAnsi="Arial" w:cs="Arial"/>
          <w:sz w:val="28"/>
          <w:szCs w:val="28"/>
          <w:lang w:val="az-Latn-AZ"/>
        </w:rPr>
        <w:t>faiz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>;</w:t>
      </w:r>
    </w:p>
    <w:p w14:paraId="577F9983" w14:textId="77777777" w:rsidR="0083442F" w:rsidRPr="006146E0" w:rsidRDefault="0077642E" w:rsidP="00E8696F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İsmayılov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İlyas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Abbas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oğlunun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lehinə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C63DEA" w:rsidRPr="006146E0">
        <w:rPr>
          <w:rFonts w:ascii="Arial" w:hAnsi="Arial" w:cs="Arial"/>
          <w:sz w:val="28"/>
          <w:szCs w:val="28"/>
          <w:lang w:val="en-US"/>
        </w:rPr>
        <w:t>–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24 098 (</w:t>
      </w:r>
      <w:r w:rsidRPr="006146E0">
        <w:rPr>
          <w:rFonts w:ascii="Arial" w:hAnsi="Arial" w:cs="Arial"/>
          <w:sz w:val="28"/>
          <w:szCs w:val="28"/>
          <w:lang w:val="az-Latn-AZ"/>
        </w:rPr>
        <w:t>iyirmi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dörd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doxsan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səkkiz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="00C63DEA" w:rsidRPr="006146E0">
        <w:rPr>
          <w:rFonts w:ascii="Arial" w:hAnsi="Arial" w:cs="Arial"/>
          <w:sz w:val="28"/>
          <w:szCs w:val="28"/>
          <w:lang w:val="en-US"/>
        </w:rPr>
        <w:t>səs</w:t>
      </w:r>
      <w:proofErr w:type="spellEnd"/>
      <w:r w:rsidR="00C63DEA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</w:t>
      </w:r>
      <w:r w:rsidR="00C63DEA" w:rsidRPr="006146E0">
        <w:rPr>
          <w:rFonts w:ascii="Arial" w:hAnsi="Arial" w:cs="Arial"/>
          <w:sz w:val="28"/>
          <w:szCs w:val="28"/>
          <w:lang w:val="en-US"/>
        </w:rPr>
        <w:t>,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00 </w:t>
      </w:r>
      <w:r w:rsidRPr="006146E0">
        <w:rPr>
          <w:rFonts w:ascii="Arial" w:hAnsi="Arial" w:cs="Arial"/>
          <w:sz w:val="28"/>
          <w:szCs w:val="28"/>
          <w:lang w:val="az-Latn-AZ"/>
        </w:rPr>
        <w:t>faiz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>;</w:t>
      </w:r>
    </w:p>
    <w:p w14:paraId="5531117A" w14:textId="77777777" w:rsidR="0083442F" w:rsidRPr="006146E0" w:rsidRDefault="0077642E" w:rsidP="00E8696F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Qəmbər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İsa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Yunis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oğlunun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lehinə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– 338 145 (</w:t>
      </w:r>
      <w:r w:rsidRPr="006146E0">
        <w:rPr>
          <w:rFonts w:ascii="Arial" w:hAnsi="Arial" w:cs="Arial"/>
          <w:sz w:val="28"/>
          <w:szCs w:val="28"/>
          <w:lang w:val="az-Latn-AZ"/>
        </w:rPr>
        <w:t>üç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otuz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səkkiz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qırx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beş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="00C63DEA" w:rsidRPr="006146E0">
        <w:rPr>
          <w:rFonts w:ascii="Arial" w:hAnsi="Arial" w:cs="Arial"/>
          <w:sz w:val="28"/>
          <w:szCs w:val="28"/>
          <w:lang w:val="en-US"/>
        </w:rPr>
        <w:t>səs</w:t>
      </w:r>
      <w:proofErr w:type="spellEnd"/>
      <w:r w:rsidR="00C63DEA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13</w:t>
      </w:r>
      <w:r w:rsidR="00C63DEA" w:rsidRPr="006146E0">
        <w:rPr>
          <w:rFonts w:ascii="Arial" w:hAnsi="Arial" w:cs="Arial"/>
          <w:sz w:val="28"/>
          <w:szCs w:val="28"/>
          <w:lang w:val="en-US"/>
        </w:rPr>
        <w:t>,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97 </w:t>
      </w:r>
      <w:r w:rsidRPr="006146E0">
        <w:rPr>
          <w:rFonts w:ascii="Arial" w:hAnsi="Arial" w:cs="Arial"/>
          <w:sz w:val="28"/>
          <w:szCs w:val="28"/>
          <w:lang w:val="az-Latn-AZ"/>
        </w:rPr>
        <w:t>faiz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>;</w:t>
      </w:r>
    </w:p>
    <w:p w14:paraId="56785BD2" w14:textId="77777777" w:rsidR="0083442F" w:rsidRPr="006146E0" w:rsidRDefault="0077642E" w:rsidP="00E8696F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Məmmədov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Etibar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Səlidar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oğlunun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lehinə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C63DEA" w:rsidRPr="006146E0">
        <w:rPr>
          <w:rFonts w:ascii="Arial" w:hAnsi="Arial" w:cs="Arial"/>
          <w:sz w:val="28"/>
          <w:szCs w:val="28"/>
          <w:lang w:val="en-US"/>
        </w:rPr>
        <w:t>–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70 638 (</w:t>
      </w:r>
      <w:r w:rsidRPr="006146E0">
        <w:rPr>
          <w:rFonts w:ascii="Arial" w:hAnsi="Arial" w:cs="Arial"/>
          <w:sz w:val="28"/>
          <w:szCs w:val="28"/>
          <w:lang w:val="az-Latn-AZ"/>
        </w:rPr>
        <w:t>yetmiş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altı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otuz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səkkiz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="00C63DEA" w:rsidRPr="006146E0">
        <w:rPr>
          <w:rFonts w:ascii="Arial" w:hAnsi="Arial" w:cs="Arial"/>
          <w:sz w:val="28"/>
          <w:szCs w:val="28"/>
          <w:lang w:val="en-US"/>
        </w:rPr>
        <w:t>səs</w:t>
      </w:r>
      <w:proofErr w:type="spellEnd"/>
      <w:r w:rsidR="00C63DEA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83442F" w:rsidRPr="006146E0">
        <w:rPr>
          <w:rFonts w:ascii="Arial" w:hAnsi="Arial" w:cs="Arial"/>
          <w:sz w:val="28"/>
          <w:szCs w:val="28"/>
          <w:lang w:val="en-US"/>
        </w:rPr>
        <w:t>2</w:t>
      </w:r>
      <w:r w:rsidR="00C63DEA" w:rsidRPr="006146E0">
        <w:rPr>
          <w:rFonts w:ascii="Arial" w:hAnsi="Arial" w:cs="Arial"/>
          <w:sz w:val="28"/>
          <w:szCs w:val="28"/>
          <w:lang w:val="en-US"/>
        </w:rPr>
        <w:t>,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92 </w:t>
      </w:r>
      <w:r w:rsidRPr="006146E0">
        <w:rPr>
          <w:rFonts w:ascii="Arial" w:hAnsi="Arial" w:cs="Arial"/>
          <w:sz w:val="28"/>
          <w:szCs w:val="28"/>
          <w:lang w:val="az-Latn-AZ"/>
        </w:rPr>
        <w:t>faiz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>;</w:t>
      </w:r>
    </w:p>
    <w:p w14:paraId="626773B5" w14:textId="77777777" w:rsidR="0083442F" w:rsidRPr="006146E0" w:rsidRDefault="0077642E" w:rsidP="00E8696F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Rüstəmxanlı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Sabir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Xudu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oğlunun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lehinə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– 19 973 (</w:t>
      </w:r>
      <w:r w:rsidRPr="006146E0">
        <w:rPr>
          <w:rFonts w:ascii="Arial" w:hAnsi="Arial" w:cs="Arial"/>
          <w:sz w:val="28"/>
          <w:szCs w:val="28"/>
          <w:lang w:val="az-Latn-AZ"/>
        </w:rPr>
        <w:t>on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doqqüz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doqquz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yetmiş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üç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="00C63DEA" w:rsidRPr="006146E0">
        <w:rPr>
          <w:rFonts w:ascii="Arial" w:hAnsi="Arial" w:cs="Arial"/>
          <w:sz w:val="28"/>
          <w:szCs w:val="28"/>
          <w:lang w:val="en-US"/>
        </w:rPr>
        <w:t>səs</w:t>
      </w:r>
      <w:proofErr w:type="spellEnd"/>
      <w:r w:rsidR="00C63DEA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0</w:t>
      </w:r>
      <w:r w:rsidR="00C63DEA" w:rsidRPr="006146E0">
        <w:rPr>
          <w:rFonts w:ascii="Arial" w:hAnsi="Arial" w:cs="Arial"/>
          <w:sz w:val="28"/>
          <w:szCs w:val="28"/>
          <w:lang w:val="en-US"/>
        </w:rPr>
        <w:t>,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82 </w:t>
      </w:r>
      <w:r w:rsidRPr="006146E0">
        <w:rPr>
          <w:rFonts w:ascii="Arial" w:hAnsi="Arial" w:cs="Arial"/>
          <w:sz w:val="28"/>
          <w:szCs w:val="28"/>
          <w:lang w:val="az-Latn-AZ"/>
        </w:rPr>
        <w:t>faiz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35CEE097" w14:textId="77777777" w:rsidR="0083442F" w:rsidRPr="006146E0" w:rsidRDefault="0083442F" w:rsidP="00E8696F">
      <w:pPr>
        <w:pStyle w:val="4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en-US"/>
        </w:rPr>
        <w:t>«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Seçki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Məcəlləsinin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təsdiq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edilməsi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və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qüvvəyə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minməsi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haqqında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»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Qanununun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3.6-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cı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maddəsinə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əsasən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Seçki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Komissiyasının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qərarları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həmin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Komissiyanın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iclasında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15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üzvü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iştirak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etdikdə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azı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10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nəfərin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səs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çoxluğu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ilə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qəbul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edilir</w:t>
      </w:r>
      <w:r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5C8AC1AB" w14:textId="77777777" w:rsidR="0083442F" w:rsidRPr="006146E0" w:rsidRDefault="0077642E" w:rsidP="00E8696F">
      <w:pPr>
        <w:pStyle w:val="20"/>
        <w:ind w:firstLine="567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</w:t>
      </w:r>
      <w:r w:rsidR="003F6999" w:rsidRPr="006146E0">
        <w:rPr>
          <w:rFonts w:ascii="Arial" w:hAnsi="Arial" w:cs="Arial"/>
          <w:sz w:val="28"/>
          <w:szCs w:val="28"/>
          <w:lang w:val="az-Latn-AZ"/>
        </w:rPr>
        <w:t>l</w:t>
      </w:r>
      <w:r w:rsidRPr="006146E0">
        <w:rPr>
          <w:rFonts w:ascii="Arial" w:hAnsi="Arial" w:cs="Arial"/>
          <w:sz w:val="28"/>
          <w:szCs w:val="28"/>
          <w:lang w:val="az-Latn-AZ"/>
        </w:rPr>
        <w:t>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Məcəlləsinin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100.12-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nəzərdə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tutulmuşdur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protokollar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həlledici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hüquqlu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üzvləri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tərəfindən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tərtib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komissiyasının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3F6999" w:rsidRPr="006146E0">
        <w:rPr>
          <w:rFonts w:ascii="Arial" w:hAnsi="Arial" w:cs="Arial"/>
          <w:sz w:val="28"/>
          <w:szCs w:val="28"/>
          <w:lang w:val="az-Latn-AZ"/>
        </w:rPr>
        <w:t xml:space="preserve">həlledici </w:t>
      </w:r>
      <w:r w:rsidRPr="006146E0">
        <w:rPr>
          <w:rFonts w:ascii="Arial" w:hAnsi="Arial" w:cs="Arial"/>
          <w:sz w:val="28"/>
          <w:szCs w:val="28"/>
          <w:lang w:val="az-Latn-AZ"/>
        </w:rPr>
        <w:t>səs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hüquqlu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üzvlərinin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ümumi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sayının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2/3-</w:t>
      </w:r>
      <w:r w:rsidRPr="006146E0">
        <w:rPr>
          <w:rFonts w:ascii="Arial" w:hAnsi="Arial" w:cs="Arial"/>
          <w:sz w:val="28"/>
          <w:szCs w:val="28"/>
          <w:lang w:val="az-Latn-AZ"/>
        </w:rPr>
        <w:t>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tərəfindən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imzalanır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52349B88" w14:textId="77777777" w:rsidR="0083442F" w:rsidRPr="006146E0" w:rsidRDefault="0077642E" w:rsidP="00E8696F">
      <w:pPr>
        <w:pStyle w:val="20"/>
        <w:ind w:firstLine="567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Yuxarıda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göstərilən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təsdiq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qərardan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göründüyü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kimi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həmin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sənədlər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15 </w:t>
      </w:r>
      <w:r w:rsidRPr="006146E0">
        <w:rPr>
          <w:rFonts w:ascii="Arial" w:hAnsi="Arial" w:cs="Arial"/>
          <w:sz w:val="28"/>
          <w:szCs w:val="28"/>
          <w:lang w:val="az-Latn-AZ"/>
        </w:rPr>
        <w:t>üzvündən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12 </w:t>
      </w:r>
      <w:r w:rsidRPr="006146E0">
        <w:rPr>
          <w:rFonts w:ascii="Arial" w:hAnsi="Arial" w:cs="Arial"/>
          <w:sz w:val="28"/>
          <w:szCs w:val="28"/>
          <w:lang w:val="az-Latn-AZ"/>
        </w:rPr>
        <w:t>üzvünün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çoxluğu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qəbul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edilmişdir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473F8526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Ekspert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qismində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cəlb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Dövlət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Statistika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Komitəsinin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əməkdaşları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Hüseynova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U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Həmidovanın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rəyindən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məlum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olur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seçkilərinin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nəticələrinə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 </w:t>
      </w:r>
      <w:r w:rsidRPr="006146E0">
        <w:rPr>
          <w:rFonts w:ascii="Arial" w:hAnsi="Arial" w:cs="Arial"/>
          <w:sz w:val="28"/>
          <w:szCs w:val="28"/>
          <w:lang w:val="az-Latn-AZ"/>
        </w:rPr>
        <w:t>oktyabr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tarixli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təsdiq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qərarı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Məcəlləsinin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100.2, 100.12, 108.2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203.3-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maddələrinin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tələblərinə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uyğun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tərtib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edilmişdir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6AE3ED5A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Məhkəmə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iclasında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çıxış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ekspert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  <w:r w:rsidRPr="006146E0">
        <w:rPr>
          <w:rFonts w:ascii="Arial" w:hAnsi="Arial" w:cs="Arial"/>
          <w:sz w:val="28"/>
          <w:szCs w:val="28"/>
          <w:lang w:val="az-Latn-AZ"/>
        </w:rPr>
        <w:t>Hüseynova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verilmiş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rəyin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düzgünlüyünü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təsdiq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etmişdir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45157AC6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Prokurorluğunun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24 </w:t>
      </w:r>
      <w:r w:rsidRPr="006146E0">
        <w:rPr>
          <w:rFonts w:ascii="Arial" w:hAnsi="Arial" w:cs="Arial"/>
          <w:sz w:val="28"/>
          <w:szCs w:val="28"/>
          <w:lang w:val="az-Latn-AZ"/>
        </w:rPr>
        <w:t>oktyabr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tarixli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03/3 </w:t>
      </w:r>
      <w:r w:rsidRPr="006146E0">
        <w:rPr>
          <w:rFonts w:ascii="Arial" w:hAnsi="Arial" w:cs="Arial"/>
          <w:sz w:val="28"/>
          <w:szCs w:val="28"/>
          <w:lang w:val="az-Latn-AZ"/>
        </w:rPr>
        <w:t>saylı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məktubunda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göstərilir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seçkiləri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bağlı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Komissiyasından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Baş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Prokurorluğa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7 </w:t>
      </w:r>
      <w:r w:rsidRPr="006146E0">
        <w:rPr>
          <w:rFonts w:ascii="Arial" w:hAnsi="Arial" w:cs="Arial"/>
          <w:sz w:val="28"/>
          <w:szCs w:val="28"/>
          <w:lang w:val="az-Latn-AZ"/>
        </w:rPr>
        <w:t>müraciət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daxil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olmuşdur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. </w:t>
      </w:r>
      <w:r w:rsidRPr="006146E0">
        <w:rPr>
          <w:rFonts w:ascii="Arial" w:hAnsi="Arial" w:cs="Arial"/>
          <w:sz w:val="28"/>
          <w:szCs w:val="28"/>
          <w:lang w:val="az-Latn-AZ"/>
        </w:rPr>
        <w:t>Həmin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müraciətlər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araşdırılarkən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qanun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pozuntularına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yol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verilməsi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müəyyən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olunmamışdır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6413D91E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Apellyasiya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27 </w:t>
      </w:r>
      <w:r w:rsidRPr="006146E0">
        <w:rPr>
          <w:rFonts w:ascii="Arial" w:hAnsi="Arial" w:cs="Arial"/>
          <w:sz w:val="28"/>
          <w:szCs w:val="28"/>
          <w:lang w:val="az-Latn-AZ"/>
        </w:rPr>
        <w:t>oktyabr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tarixli</w:t>
      </w:r>
      <w:r w:rsidR="0083442F" w:rsidRPr="006146E0">
        <w:rPr>
          <w:rFonts w:ascii="Arial" w:hAnsi="Arial" w:cs="Arial"/>
          <w:sz w:val="28"/>
          <w:szCs w:val="28"/>
          <w:lang w:val="en-US"/>
        </w:rPr>
        <w:t>, 5</w:t>
      </w:r>
      <w:r w:rsidRPr="006146E0">
        <w:rPr>
          <w:rFonts w:ascii="Arial" w:hAnsi="Arial" w:cs="Arial"/>
          <w:sz w:val="28"/>
          <w:szCs w:val="28"/>
          <w:lang w:val="az-Latn-AZ"/>
        </w:rPr>
        <w:t>d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-205/03 </w:t>
      </w:r>
      <w:r w:rsidRPr="006146E0">
        <w:rPr>
          <w:rFonts w:ascii="Arial" w:hAnsi="Arial" w:cs="Arial"/>
          <w:sz w:val="28"/>
          <w:szCs w:val="28"/>
          <w:lang w:val="az-Latn-AZ"/>
        </w:rPr>
        <w:t>saylı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Ali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27 </w:t>
      </w:r>
      <w:r w:rsidRPr="006146E0">
        <w:rPr>
          <w:rFonts w:ascii="Arial" w:hAnsi="Arial" w:cs="Arial"/>
          <w:sz w:val="28"/>
          <w:szCs w:val="28"/>
          <w:lang w:val="az-Latn-AZ"/>
        </w:rPr>
        <w:t>oktyabr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tarixli</w:t>
      </w:r>
      <w:r w:rsidR="0083442F" w:rsidRPr="006146E0">
        <w:rPr>
          <w:rFonts w:ascii="Arial" w:hAnsi="Arial" w:cs="Arial"/>
          <w:sz w:val="28"/>
          <w:szCs w:val="28"/>
          <w:lang w:val="en-US"/>
        </w:rPr>
        <w:t>, 2</w:t>
      </w:r>
      <w:r w:rsidRPr="006146E0">
        <w:rPr>
          <w:rFonts w:ascii="Arial" w:hAnsi="Arial" w:cs="Arial"/>
          <w:sz w:val="28"/>
          <w:szCs w:val="28"/>
          <w:lang w:val="az-Latn-AZ"/>
        </w:rPr>
        <w:t>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-346 </w:t>
      </w:r>
      <w:r w:rsidRPr="006146E0">
        <w:rPr>
          <w:rFonts w:ascii="Arial" w:hAnsi="Arial" w:cs="Arial"/>
          <w:sz w:val="28"/>
          <w:szCs w:val="28"/>
          <w:lang w:val="az-Latn-AZ"/>
        </w:rPr>
        <w:t>saylı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məktublarından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göründüyü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kimi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qərarı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bağlı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göstərilən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məhkəmələrə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Məcəlləsinin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müəyyən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etdiyi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qaydada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heç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şikayət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verilməmışdır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687D2FE9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lastRenderedPageBreak/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belə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nəticəyə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gəlir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seçkilərinin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nəticələrinə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 </w:t>
      </w:r>
      <w:r w:rsidRPr="006146E0">
        <w:rPr>
          <w:rFonts w:ascii="Arial" w:hAnsi="Arial" w:cs="Arial"/>
          <w:sz w:val="28"/>
          <w:szCs w:val="28"/>
          <w:lang w:val="az-Latn-AZ"/>
        </w:rPr>
        <w:t>oktyabr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tarixli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bu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təsdiq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qərarı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onlara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əlavə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olunmuş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sənədlər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Məcəlləsinin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100.2, 100.12, 108.2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203.3-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maddələrinin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tələblərinə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uyğundur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bununla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əlaqədar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olaraq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oktyabrın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15-</w:t>
      </w:r>
      <w:r w:rsidRPr="006146E0">
        <w:rPr>
          <w:rFonts w:ascii="Arial" w:hAnsi="Arial" w:cs="Arial"/>
          <w:sz w:val="28"/>
          <w:szCs w:val="28"/>
          <w:lang w:val="az-Latn-AZ"/>
        </w:rPr>
        <w:t>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keçirilmiş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dair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Komissiyasının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protokolunda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əks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etdirilmiş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nəticələri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təsdiq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edilməlidir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25A3D995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101-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II </w:t>
      </w:r>
      <w:r w:rsidRPr="006146E0">
        <w:rPr>
          <w:rFonts w:ascii="Arial" w:hAnsi="Arial" w:cs="Arial"/>
          <w:sz w:val="28"/>
          <w:szCs w:val="28"/>
          <w:lang w:val="az-Latn-AZ"/>
        </w:rPr>
        <w:t>hissəsinə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əsasən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səsvermədə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iştirak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edənlərin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yarısından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çoxunun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çoxluğu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ilə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seçilir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19DEFE1A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Eyni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müddəanı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özündə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əks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etdirmiş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Məcəlləsının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203.4-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göstərilir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: «</w:t>
      </w:r>
      <w:r w:rsidRPr="006146E0">
        <w:rPr>
          <w:rFonts w:ascii="Arial" w:hAnsi="Arial" w:cs="Arial"/>
          <w:sz w:val="28"/>
          <w:szCs w:val="28"/>
          <w:lang w:val="az-Latn-AZ"/>
        </w:rPr>
        <w:t>Konstitusiyanın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101-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II </w:t>
      </w:r>
      <w:r w:rsidRPr="006146E0">
        <w:rPr>
          <w:rFonts w:ascii="Arial" w:hAnsi="Arial" w:cs="Arial"/>
          <w:sz w:val="28"/>
          <w:szCs w:val="28"/>
          <w:lang w:val="az-Latn-AZ"/>
        </w:rPr>
        <w:t>hissəsinə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əsasən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Prezidentliyə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namizədə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səsvermədə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iştirak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etmiş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seçicilərin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yarısından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çoxu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verdikdə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o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seçilmiş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sayılır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».</w:t>
      </w:r>
    </w:p>
    <w:p w14:paraId="1AC6DE2D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Yuxarıda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göstərildiyi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kimi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seçici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səslərindən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1 860 346 (</w:t>
      </w:r>
      <w:r w:rsidRPr="006146E0">
        <w:rPr>
          <w:rFonts w:ascii="Arial" w:hAnsi="Arial" w:cs="Arial"/>
          <w:sz w:val="28"/>
          <w:szCs w:val="28"/>
          <w:lang w:val="az-Latn-AZ"/>
        </w:rPr>
        <w:t>bir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milyon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</w:t>
      </w:r>
      <w:r w:rsidR="003F6999" w:rsidRPr="006146E0">
        <w:rPr>
          <w:rFonts w:ascii="Arial" w:hAnsi="Arial" w:cs="Arial"/>
          <w:sz w:val="28"/>
          <w:szCs w:val="28"/>
          <w:lang w:val="az-Latn-AZ"/>
        </w:rPr>
        <w:t>ə</w:t>
      </w:r>
      <w:r w:rsidRPr="006146E0">
        <w:rPr>
          <w:rFonts w:ascii="Arial" w:hAnsi="Arial" w:cs="Arial"/>
          <w:sz w:val="28"/>
          <w:szCs w:val="28"/>
          <w:lang w:val="az-Latn-AZ"/>
        </w:rPr>
        <w:t>kkiz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altmış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üç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yüz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qırx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altı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) </w:t>
      </w:r>
      <w:r w:rsidRPr="006146E0">
        <w:rPr>
          <w:rFonts w:ascii="Arial" w:hAnsi="Arial" w:cs="Arial"/>
          <w:sz w:val="28"/>
          <w:szCs w:val="28"/>
          <w:lang w:val="az-Latn-AZ"/>
        </w:rPr>
        <w:t>səs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76</w:t>
      </w:r>
      <w:r w:rsidR="003F6999" w:rsidRPr="006146E0">
        <w:rPr>
          <w:rFonts w:ascii="Arial" w:hAnsi="Arial" w:cs="Arial"/>
          <w:sz w:val="28"/>
          <w:szCs w:val="28"/>
          <w:lang w:val="az-Latn-AZ"/>
        </w:rPr>
        <w:t>,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84 </w:t>
      </w:r>
      <w:r w:rsidRPr="006146E0">
        <w:rPr>
          <w:rFonts w:ascii="Arial" w:hAnsi="Arial" w:cs="Arial"/>
          <w:sz w:val="28"/>
          <w:szCs w:val="28"/>
          <w:lang w:val="az-Latn-AZ"/>
        </w:rPr>
        <w:t>faiz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Əliyev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İlham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Heydər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oğlunun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lehinə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verilmişdir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5A4616B3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Beləliklə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>,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101-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II </w:t>
      </w:r>
      <w:r w:rsidRPr="006146E0">
        <w:rPr>
          <w:rFonts w:ascii="Arial" w:hAnsi="Arial" w:cs="Arial"/>
          <w:sz w:val="28"/>
          <w:szCs w:val="28"/>
          <w:lang w:val="az-Latn-AZ"/>
        </w:rPr>
        <w:t>hissəsinin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Məcəlləsinin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203.4-</w:t>
      </w:r>
      <w:r w:rsidRPr="006146E0">
        <w:rPr>
          <w:rFonts w:ascii="Arial" w:hAnsi="Arial" w:cs="Arial"/>
          <w:sz w:val="28"/>
          <w:szCs w:val="28"/>
          <w:lang w:val="az-Latn-AZ"/>
        </w:rPr>
        <w:t>cü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tələblərinə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uyğun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olaraq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Prezidentliyə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namizəd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Əliyev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İlham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Heydər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oğlu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seçilmiş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elan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edilməlidir</w:t>
      </w:r>
      <w:r w:rsidR="0083442F"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4DE1AD43" w14:textId="77777777" w:rsidR="0083442F" w:rsidRPr="006146E0" w:rsidRDefault="0077642E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102-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130-</w:t>
      </w:r>
      <w:r w:rsidRPr="006146E0">
        <w:rPr>
          <w:rFonts w:ascii="Arial" w:hAnsi="Arial" w:cs="Arial"/>
          <w:sz w:val="28"/>
          <w:szCs w:val="28"/>
          <w:lang w:val="az-Latn-AZ"/>
        </w:rPr>
        <w:t>cu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VIII </w:t>
      </w:r>
      <w:r w:rsidRPr="006146E0">
        <w:rPr>
          <w:rFonts w:ascii="Arial" w:hAnsi="Arial" w:cs="Arial"/>
          <w:sz w:val="28"/>
          <w:szCs w:val="28"/>
          <w:lang w:val="az-Latn-AZ"/>
        </w:rPr>
        <w:t>hissəsini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Seçki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Məcəlləsinin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203.1-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maddəsini</w:t>
      </w:r>
      <w:r w:rsidR="0083442F" w:rsidRPr="006146E0">
        <w:rPr>
          <w:rFonts w:ascii="Arial" w:hAnsi="Arial" w:cs="Arial"/>
          <w:sz w:val="28"/>
          <w:szCs w:val="28"/>
          <w:lang w:val="en-US"/>
        </w:rPr>
        <w:t>, «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haqqında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»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Qanununun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75, 76, 78, 81, 83 </w:t>
      </w:r>
      <w:r w:rsidRPr="006146E0">
        <w:rPr>
          <w:rFonts w:ascii="Arial" w:hAnsi="Arial" w:cs="Arial"/>
          <w:sz w:val="28"/>
          <w:szCs w:val="28"/>
          <w:lang w:val="az-Latn-AZ"/>
        </w:rPr>
        <w:t>və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85-</w:t>
      </w:r>
      <w:r w:rsidRPr="006146E0">
        <w:rPr>
          <w:rFonts w:ascii="Arial" w:hAnsi="Arial" w:cs="Arial"/>
          <w:sz w:val="28"/>
          <w:szCs w:val="28"/>
          <w:lang w:val="az-Latn-AZ"/>
        </w:rPr>
        <w:t>ci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maddələrini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rəhbər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tutaraq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sz w:val="28"/>
          <w:szCs w:val="28"/>
          <w:lang w:val="az-Latn-AZ"/>
        </w:rPr>
        <w:t>Məhkəməsi</w:t>
      </w:r>
      <w:r w:rsidR="0083442F" w:rsidRPr="006146E0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65C0D42E" w14:textId="77777777" w:rsidR="0083442F" w:rsidRPr="006146E0" w:rsidRDefault="0083442F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</w:p>
    <w:p w14:paraId="3198D7AE" w14:textId="77777777" w:rsidR="0083442F" w:rsidRPr="006146E0" w:rsidRDefault="0077642E" w:rsidP="00E8696F">
      <w:pPr>
        <w:ind w:firstLine="567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146E0">
        <w:rPr>
          <w:rFonts w:ascii="Arial" w:hAnsi="Arial" w:cs="Arial"/>
          <w:b/>
          <w:sz w:val="28"/>
          <w:szCs w:val="28"/>
          <w:lang w:val="az-Latn-AZ"/>
        </w:rPr>
        <w:t>QƏRARA</w:t>
      </w:r>
      <w:r w:rsidR="004D0BE9" w:rsidRPr="006146E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146E0">
        <w:rPr>
          <w:rFonts w:ascii="Arial" w:hAnsi="Arial" w:cs="Arial"/>
          <w:b/>
          <w:sz w:val="28"/>
          <w:szCs w:val="28"/>
          <w:lang w:val="az-Latn-AZ"/>
        </w:rPr>
        <w:t>ALDI</w:t>
      </w:r>
      <w:r w:rsidR="0083442F" w:rsidRPr="006146E0">
        <w:rPr>
          <w:rFonts w:ascii="Arial" w:hAnsi="Arial" w:cs="Arial"/>
          <w:b/>
          <w:sz w:val="28"/>
          <w:szCs w:val="28"/>
          <w:lang w:val="en-US"/>
        </w:rPr>
        <w:t>:</w:t>
      </w:r>
    </w:p>
    <w:p w14:paraId="4F97086D" w14:textId="77777777" w:rsidR="0083442F" w:rsidRPr="006146E0" w:rsidRDefault="0083442F" w:rsidP="00E8696F">
      <w:pPr>
        <w:ind w:firstLine="567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6146E0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702B0BBF" w14:textId="77777777" w:rsidR="0083442F" w:rsidRPr="006146E0" w:rsidRDefault="0083442F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en-US"/>
        </w:rPr>
        <w:t>1. 2003-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cü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il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oktyabrın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15-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də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keçirilmiş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seçkilərinə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dair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Mərkəzi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Seçki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Komissiyasının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2003-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cü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il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20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oktyabr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tarixli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protokolunda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əks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etdirilmiş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nəticələri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təsdiq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edilsin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3E6E8989" w14:textId="77777777" w:rsidR="0083442F" w:rsidRPr="006146E0" w:rsidRDefault="0083442F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en-US"/>
        </w:rPr>
        <w:t xml:space="preserve">2.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Prezidentliyinə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namizəd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Əliyev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İlham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Heydər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oğlu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Respublikasının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Prezidenti</w:t>
      </w:r>
      <w:r w:rsidR="004D0BE9"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seçilmiş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elan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edilsin</w:t>
      </w:r>
      <w:r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319F1D05" w14:textId="77777777" w:rsidR="0083442F" w:rsidRPr="006146E0" w:rsidRDefault="0083442F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en-US"/>
        </w:rPr>
        <w:t xml:space="preserve">3.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Bu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Qərar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elan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olunduğu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gündən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qüvvəyə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minir</w:t>
      </w:r>
      <w:r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402910E6" w14:textId="77777777" w:rsidR="0083442F" w:rsidRPr="006146E0" w:rsidRDefault="0083442F" w:rsidP="00E8696F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en-US"/>
        </w:rPr>
        <w:t xml:space="preserve">4.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Qərar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«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»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qəzetində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dərc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edilsin</w:t>
      </w:r>
      <w:r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027A175B" w14:textId="77777777" w:rsidR="0083442F" w:rsidRPr="006146E0" w:rsidRDefault="0083442F" w:rsidP="00E8696F">
      <w:pPr>
        <w:pStyle w:val="30"/>
        <w:ind w:firstLine="567"/>
        <w:rPr>
          <w:rFonts w:ascii="Arial" w:hAnsi="Arial" w:cs="Arial"/>
          <w:sz w:val="28"/>
          <w:szCs w:val="28"/>
          <w:lang w:val="en-US"/>
        </w:rPr>
      </w:pPr>
      <w:r w:rsidRPr="006146E0">
        <w:rPr>
          <w:rFonts w:ascii="Arial" w:hAnsi="Arial" w:cs="Arial"/>
          <w:sz w:val="28"/>
          <w:szCs w:val="28"/>
          <w:lang w:val="en-US"/>
        </w:rPr>
        <w:t>5.</w:t>
      </w:r>
      <w:r w:rsidR="003F6999" w:rsidRPr="006146E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Azərbaycan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Respublikası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Konstitusiya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Məhkəməsinin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qərarı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qətidir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heç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bir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orqan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və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ya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vəzifəli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şəxs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tərəfindən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ləğv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edilə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,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dəyişdirilə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və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ya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rəsmi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təfsir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edilə</w:t>
      </w:r>
      <w:r w:rsidRPr="006146E0">
        <w:rPr>
          <w:rFonts w:ascii="Arial" w:hAnsi="Arial" w:cs="Arial"/>
          <w:sz w:val="28"/>
          <w:szCs w:val="28"/>
          <w:lang w:val="en-US"/>
        </w:rPr>
        <w:t xml:space="preserve"> </w:t>
      </w:r>
      <w:r w:rsidR="0077642E" w:rsidRPr="006146E0">
        <w:rPr>
          <w:rFonts w:ascii="Arial" w:hAnsi="Arial" w:cs="Arial"/>
          <w:sz w:val="28"/>
          <w:szCs w:val="28"/>
          <w:lang w:val="az-Latn-AZ"/>
        </w:rPr>
        <w:t>bilməz</w:t>
      </w:r>
      <w:r w:rsidRPr="006146E0">
        <w:rPr>
          <w:rFonts w:ascii="Arial" w:hAnsi="Arial" w:cs="Arial"/>
          <w:sz w:val="28"/>
          <w:szCs w:val="28"/>
          <w:lang w:val="en-US"/>
        </w:rPr>
        <w:t>.</w:t>
      </w:r>
    </w:p>
    <w:p w14:paraId="1CDFE8D5" w14:textId="77777777" w:rsidR="00EE21F0" w:rsidRPr="00E8696F" w:rsidRDefault="00EE21F0" w:rsidP="00E8696F">
      <w:pPr>
        <w:ind w:firstLine="567"/>
        <w:jc w:val="both"/>
        <w:rPr>
          <w:sz w:val="28"/>
          <w:szCs w:val="28"/>
          <w:lang w:val="az-Latn-AZ"/>
        </w:rPr>
      </w:pPr>
    </w:p>
    <w:p w14:paraId="54F3E667" w14:textId="77777777" w:rsidR="00EE21F0" w:rsidRPr="00E8696F" w:rsidRDefault="00EE21F0" w:rsidP="00E8696F">
      <w:pPr>
        <w:ind w:firstLine="567"/>
        <w:jc w:val="both"/>
        <w:rPr>
          <w:sz w:val="28"/>
          <w:szCs w:val="28"/>
          <w:lang w:val="az-Latn-AZ"/>
        </w:rPr>
      </w:pPr>
    </w:p>
    <w:sectPr w:rsidR="00EE21F0" w:rsidRPr="00E8696F" w:rsidSect="004C77BE">
      <w:headerReference w:type="even" r:id="rId8"/>
      <w:headerReference w:type="default" r:id="rId9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554E" w14:textId="77777777" w:rsidR="005C0D38" w:rsidRDefault="005C0D38">
      <w:r>
        <w:separator/>
      </w:r>
    </w:p>
  </w:endnote>
  <w:endnote w:type="continuationSeparator" w:id="0">
    <w:p w14:paraId="17D064AD" w14:textId="77777777" w:rsidR="005C0D38" w:rsidRDefault="005C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rial (Azeri Cyr)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DEE1" w14:textId="77777777" w:rsidR="005C0D38" w:rsidRDefault="005C0D38">
      <w:r>
        <w:separator/>
      </w:r>
    </w:p>
  </w:footnote>
  <w:footnote w:type="continuationSeparator" w:id="0">
    <w:p w14:paraId="5ED200B3" w14:textId="77777777" w:rsidR="005C0D38" w:rsidRDefault="005C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AC4F" w14:textId="77777777" w:rsidR="0077642E" w:rsidRDefault="00776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B68451E" w14:textId="77777777" w:rsidR="0077642E" w:rsidRDefault="007764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135C" w14:textId="77777777" w:rsidR="0077642E" w:rsidRDefault="00776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999">
      <w:rPr>
        <w:rStyle w:val="a5"/>
        <w:noProof/>
      </w:rPr>
      <w:t>4</w:t>
    </w:r>
    <w:r>
      <w:rPr>
        <w:rStyle w:val="a5"/>
      </w:rPr>
      <w:fldChar w:fldCharType="end"/>
    </w:r>
  </w:p>
  <w:p w14:paraId="2986ACCE" w14:textId="77777777" w:rsidR="0077642E" w:rsidRDefault="007764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C62FA"/>
    <w:multiLevelType w:val="singleLevel"/>
    <w:tmpl w:val="C85AB5C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 w16cid:durableId="36274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50"/>
    <w:rsid w:val="000A45D7"/>
    <w:rsid w:val="001628BE"/>
    <w:rsid w:val="00346D50"/>
    <w:rsid w:val="00366FED"/>
    <w:rsid w:val="003F6999"/>
    <w:rsid w:val="004C77BE"/>
    <w:rsid w:val="004D0BE9"/>
    <w:rsid w:val="00545B5C"/>
    <w:rsid w:val="005C0D38"/>
    <w:rsid w:val="006146E0"/>
    <w:rsid w:val="006A7590"/>
    <w:rsid w:val="00714F99"/>
    <w:rsid w:val="0077642E"/>
    <w:rsid w:val="007C52BB"/>
    <w:rsid w:val="00826D45"/>
    <w:rsid w:val="0083442F"/>
    <w:rsid w:val="009D2F2A"/>
    <w:rsid w:val="00A17D23"/>
    <w:rsid w:val="00AC3036"/>
    <w:rsid w:val="00B10D70"/>
    <w:rsid w:val="00C63DEA"/>
    <w:rsid w:val="00DB33E9"/>
    <w:rsid w:val="00E4386C"/>
    <w:rsid w:val="00E8696F"/>
    <w:rsid w:val="00EE21F0"/>
    <w:rsid w:val="00F53A7C"/>
    <w:rsid w:val="00F8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FF981"/>
  <w15:docId w15:val="{A8362433-2CFD-4E6B-BA2C-5F7D9ED8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Z_OLD Normal" w:hAnsi="AZ_OLD Normal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(Azeri Cyr)" w:hAnsi="Arial (Azeri Cyr)"/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Roman AzLat" w:hAnsi="Times Roman AzLat"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rFonts w:ascii="Times Roman AzLat" w:hAnsi="Times Roman AzLat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/>
      <w:jc w:val="both"/>
    </w:pPr>
    <w:rPr>
      <w:rFonts w:ascii="Times Roman AzLat" w:hAnsi="Times Roman AzLat"/>
      <w:b/>
      <w:sz w:val="32"/>
    </w:rPr>
  </w:style>
  <w:style w:type="paragraph" w:styleId="20">
    <w:name w:val="Body Text Indent 2"/>
    <w:basedOn w:val="a"/>
    <w:pPr>
      <w:ind w:firstLine="720"/>
      <w:jc w:val="both"/>
    </w:pPr>
    <w:rPr>
      <w:rFonts w:ascii="Times Roman AzLat" w:hAnsi="Times Roman AzLat"/>
      <w:sz w:val="32"/>
    </w:rPr>
  </w:style>
  <w:style w:type="paragraph" w:styleId="30">
    <w:name w:val="Body Text Indent 3"/>
    <w:basedOn w:val="a"/>
    <w:pPr>
      <w:tabs>
        <w:tab w:val="left" w:pos="1134"/>
      </w:tabs>
      <w:ind w:firstLine="709"/>
      <w:jc w:val="both"/>
    </w:pPr>
    <w:rPr>
      <w:rFonts w:ascii="Times Roman AzLat" w:hAnsi="Times Roman AzLat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Конституционный Суд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Сона Салманова</dc:creator>
  <cp:lastModifiedBy>Anar Hacizade</cp:lastModifiedBy>
  <cp:revision>5</cp:revision>
  <cp:lastPrinted>2026-05-06T13:09:00Z</cp:lastPrinted>
  <dcterms:created xsi:type="dcterms:W3CDTF">2019-08-28T09:37:00Z</dcterms:created>
  <dcterms:modified xsi:type="dcterms:W3CDTF">2026-05-14T12:29:00Z</dcterms:modified>
</cp:coreProperties>
</file>