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9C76" w14:textId="77777777" w:rsidR="00B96EF4" w:rsidRPr="00B96EF4" w:rsidRDefault="00B96EF4" w:rsidP="003F52D7">
      <w:pPr>
        <w:pStyle w:val="1"/>
        <w:jc w:val="center"/>
        <w:rPr>
          <w:rFonts w:ascii="Arial" w:hAnsi="Arial" w:cs="Arial"/>
          <w:bCs w:val="0"/>
          <w:spacing w:val="0"/>
          <w:szCs w:val="28"/>
          <w:lang w:val="az-Latn-AZ"/>
        </w:rPr>
      </w:pPr>
    </w:p>
    <w:p w14:paraId="30677A28" w14:textId="769B6766" w:rsidR="00B96EF4" w:rsidRPr="00B96EF4" w:rsidRDefault="00B96EF4" w:rsidP="003F52D7">
      <w:pPr>
        <w:pStyle w:val="1"/>
        <w:jc w:val="center"/>
        <w:rPr>
          <w:rFonts w:ascii="Arial" w:hAnsi="Arial" w:cs="Arial"/>
          <w:bCs w:val="0"/>
          <w:spacing w:val="0"/>
          <w:szCs w:val="28"/>
          <w:lang w:val="az-Latn-AZ"/>
        </w:rPr>
      </w:pPr>
      <w:r w:rsidRPr="00B96EF4">
        <w:rPr>
          <w:rFonts w:ascii="Arial" w:hAnsi="Arial" w:cs="Arial"/>
          <w:noProof/>
        </w:rPr>
        <w:drawing>
          <wp:inline distT="0" distB="0" distL="0" distR="0" wp14:anchorId="42DA9C35" wp14:editId="57A76350">
            <wp:extent cx="1200150" cy="1320971"/>
            <wp:effectExtent l="0" t="0" r="0" b="0"/>
            <wp:docPr id="1301287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21" cy="133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EB18D" w14:textId="77777777" w:rsidR="00B96EF4" w:rsidRPr="00B96EF4" w:rsidRDefault="00B96EF4" w:rsidP="003F52D7">
      <w:pPr>
        <w:pStyle w:val="1"/>
        <w:jc w:val="center"/>
        <w:rPr>
          <w:rFonts w:ascii="Arial" w:hAnsi="Arial" w:cs="Arial"/>
          <w:bCs w:val="0"/>
          <w:spacing w:val="0"/>
          <w:szCs w:val="28"/>
          <w:lang w:val="az-Latn-AZ"/>
        </w:rPr>
      </w:pPr>
    </w:p>
    <w:p w14:paraId="748A7324" w14:textId="77777777" w:rsidR="00B96EF4" w:rsidRPr="00B96EF4" w:rsidRDefault="00B96EF4" w:rsidP="003F52D7">
      <w:pPr>
        <w:pStyle w:val="1"/>
        <w:jc w:val="center"/>
        <w:rPr>
          <w:rFonts w:ascii="Arial" w:hAnsi="Arial" w:cs="Arial"/>
          <w:bCs w:val="0"/>
          <w:spacing w:val="0"/>
          <w:szCs w:val="28"/>
          <w:lang w:val="az-Latn-AZ"/>
        </w:rPr>
      </w:pPr>
    </w:p>
    <w:p w14:paraId="2C7744E9" w14:textId="77777777" w:rsidR="00B96EF4" w:rsidRPr="00B96EF4" w:rsidRDefault="00B96EF4" w:rsidP="003F52D7">
      <w:pPr>
        <w:pStyle w:val="1"/>
        <w:jc w:val="center"/>
        <w:rPr>
          <w:rFonts w:ascii="Arial" w:hAnsi="Arial" w:cs="Arial"/>
          <w:bCs w:val="0"/>
          <w:spacing w:val="0"/>
          <w:szCs w:val="28"/>
          <w:lang w:val="az-Latn-AZ"/>
        </w:rPr>
      </w:pPr>
    </w:p>
    <w:p w14:paraId="004E9265" w14:textId="7E701234" w:rsidR="003F52D7" w:rsidRPr="00B96EF4" w:rsidRDefault="007F02A1" w:rsidP="003F52D7">
      <w:pPr>
        <w:pStyle w:val="1"/>
        <w:jc w:val="center"/>
        <w:rPr>
          <w:rFonts w:ascii="Arial" w:hAnsi="Arial" w:cs="Arial"/>
          <w:bCs w:val="0"/>
          <w:spacing w:val="0"/>
          <w:szCs w:val="28"/>
          <w:lang w:val="az-Latn-AZ"/>
        </w:rPr>
      </w:pPr>
      <w:r w:rsidRPr="00B96EF4">
        <w:rPr>
          <w:rFonts w:ascii="Arial" w:hAnsi="Arial" w:cs="Arial"/>
          <w:bCs w:val="0"/>
          <w:spacing w:val="0"/>
          <w:szCs w:val="28"/>
          <w:lang w:val="az-Latn-AZ"/>
        </w:rPr>
        <w:t>AZƏRBAYCAN</w:t>
      </w:r>
      <w:r w:rsidR="00AE1F3E" w:rsidRPr="00B96EF4">
        <w:rPr>
          <w:rFonts w:ascii="Arial" w:hAnsi="Arial" w:cs="Arial"/>
          <w:bCs w:val="0"/>
          <w:spacing w:val="0"/>
          <w:szCs w:val="28"/>
          <w:lang w:val="az-Latn-AZ"/>
        </w:rPr>
        <w:t xml:space="preserve"> </w:t>
      </w:r>
      <w:r w:rsidRPr="00B96EF4">
        <w:rPr>
          <w:rFonts w:ascii="Arial" w:hAnsi="Arial" w:cs="Arial"/>
          <w:bCs w:val="0"/>
          <w:spacing w:val="0"/>
          <w:szCs w:val="28"/>
          <w:lang w:val="az-Latn-AZ"/>
        </w:rPr>
        <w:t>RESPUBLİKASI</w:t>
      </w:r>
      <w:r w:rsidR="00AE1F3E" w:rsidRPr="00B96EF4">
        <w:rPr>
          <w:rFonts w:ascii="Arial" w:hAnsi="Arial" w:cs="Arial"/>
          <w:bCs w:val="0"/>
          <w:spacing w:val="0"/>
          <w:szCs w:val="28"/>
          <w:lang w:val="az-Latn-AZ"/>
        </w:rPr>
        <w:t xml:space="preserve"> </w:t>
      </w:r>
      <w:r w:rsidRPr="00B96EF4">
        <w:rPr>
          <w:rFonts w:ascii="Arial" w:hAnsi="Arial" w:cs="Arial"/>
          <w:bCs w:val="0"/>
          <w:spacing w:val="0"/>
          <w:szCs w:val="28"/>
          <w:lang w:val="az-Latn-AZ"/>
        </w:rPr>
        <w:t>ADINDAN</w:t>
      </w:r>
    </w:p>
    <w:p w14:paraId="6152E975" w14:textId="77777777" w:rsidR="00973D0F" w:rsidRPr="00B96EF4" w:rsidRDefault="00973D0F" w:rsidP="00973D0F">
      <w:pPr>
        <w:rPr>
          <w:rFonts w:ascii="Arial" w:hAnsi="Arial" w:cs="Arial"/>
          <w:sz w:val="28"/>
          <w:szCs w:val="28"/>
          <w:lang w:val="az-Latn-AZ"/>
        </w:rPr>
      </w:pPr>
    </w:p>
    <w:p w14:paraId="44D31342" w14:textId="77777777" w:rsidR="00973D0F" w:rsidRPr="00B96EF4" w:rsidRDefault="007F02A1" w:rsidP="003F52D7">
      <w:pPr>
        <w:pStyle w:val="2"/>
        <w:spacing w:before="0" w:after="0"/>
        <w:jc w:val="center"/>
        <w:rPr>
          <w:bCs w:val="0"/>
          <w:i w:val="0"/>
          <w:lang w:val="az-Latn-AZ"/>
        </w:rPr>
      </w:pPr>
      <w:r w:rsidRPr="00B96EF4">
        <w:rPr>
          <w:bCs w:val="0"/>
          <w:i w:val="0"/>
          <w:lang w:val="az-Latn-AZ"/>
        </w:rPr>
        <w:t>AZƏRBAYCAN</w:t>
      </w:r>
      <w:r w:rsidR="00AE1F3E" w:rsidRPr="00B96EF4">
        <w:rPr>
          <w:bCs w:val="0"/>
          <w:i w:val="0"/>
          <w:lang w:val="az-Latn-AZ"/>
        </w:rPr>
        <w:t xml:space="preserve"> </w:t>
      </w:r>
      <w:r w:rsidRPr="00B96EF4">
        <w:rPr>
          <w:bCs w:val="0"/>
          <w:i w:val="0"/>
          <w:lang w:val="az-Latn-AZ"/>
        </w:rPr>
        <w:t>RESPUBLİKASI</w:t>
      </w:r>
      <w:r w:rsidR="00AE1F3E" w:rsidRPr="00B96EF4">
        <w:rPr>
          <w:bCs w:val="0"/>
          <w:i w:val="0"/>
          <w:lang w:val="az-Latn-AZ"/>
        </w:rPr>
        <w:t xml:space="preserve"> </w:t>
      </w:r>
    </w:p>
    <w:p w14:paraId="7096A676" w14:textId="77777777" w:rsidR="003F52D7" w:rsidRPr="00B96EF4" w:rsidRDefault="007F02A1" w:rsidP="003F52D7">
      <w:pPr>
        <w:pStyle w:val="2"/>
        <w:spacing w:before="0" w:after="0"/>
        <w:jc w:val="center"/>
        <w:rPr>
          <w:bCs w:val="0"/>
          <w:i w:val="0"/>
          <w:lang w:val="az-Latn-AZ"/>
        </w:rPr>
      </w:pPr>
      <w:r w:rsidRPr="00B96EF4">
        <w:rPr>
          <w:bCs w:val="0"/>
          <w:i w:val="0"/>
          <w:lang w:val="az-Latn-AZ"/>
        </w:rPr>
        <w:t>KONSTİTUSİYA</w:t>
      </w:r>
      <w:r w:rsidR="00AE1F3E" w:rsidRPr="00B96EF4">
        <w:rPr>
          <w:bCs w:val="0"/>
          <w:i w:val="0"/>
          <w:lang w:val="az-Latn-AZ"/>
        </w:rPr>
        <w:t xml:space="preserve"> </w:t>
      </w:r>
      <w:r w:rsidRPr="00B96EF4">
        <w:rPr>
          <w:bCs w:val="0"/>
          <w:i w:val="0"/>
          <w:lang w:val="az-Latn-AZ"/>
        </w:rPr>
        <w:t>MƏHKƏMƏSİNİN</w:t>
      </w:r>
    </w:p>
    <w:p w14:paraId="5E7CF4C0" w14:textId="77777777" w:rsidR="003F52D7" w:rsidRPr="00B96EF4" w:rsidRDefault="003F52D7" w:rsidP="003F52D7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7AC65B90" w14:textId="77777777" w:rsidR="003F52D7" w:rsidRPr="00B96EF4" w:rsidRDefault="007F02A1" w:rsidP="003F52D7">
      <w:pPr>
        <w:jc w:val="center"/>
        <w:rPr>
          <w:rFonts w:ascii="Arial" w:hAnsi="Arial" w:cs="Arial"/>
          <w:b/>
          <w:iCs/>
          <w:sz w:val="28"/>
          <w:szCs w:val="28"/>
          <w:lang w:val="az-Latn-AZ"/>
        </w:rPr>
      </w:pPr>
      <w:r w:rsidRPr="00B96EF4">
        <w:rPr>
          <w:rFonts w:ascii="Arial" w:hAnsi="Arial" w:cs="Arial"/>
          <w:b/>
          <w:iCs/>
          <w:sz w:val="28"/>
          <w:szCs w:val="28"/>
          <w:lang w:val="az-Latn-AZ"/>
        </w:rPr>
        <w:t>QƏRARI</w:t>
      </w:r>
    </w:p>
    <w:p w14:paraId="26B3A025" w14:textId="77777777" w:rsidR="003F52D7" w:rsidRPr="00B96EF4" w:rsidRDefault="003F52D7" w:rsidP="003F52D7">
      <w:pPr>
        <w:jc w:val="center"/>
        <w:rPr>
          <w:rFonts w:ascii="Arial" w:hAnsi="Arial" w:cs="Arial"/>
          <w:sz w:val="28"/>
          <w:szCs w:val="28"/>
          <w:lang w:val="az-Latn-AZ"/>
        </w:rPr>
      </w:pPr>
    </w:p>
    <w:p w14:paraId="54137698" w14:textId="77777777" w:rsidR="003F52D7" w:rsidRPr="00B96EF4" w:rsidRDefault="003F52D7" w:rsidP="003F52D7">
      <w:pPr>
        <w:pStyle w:val="3"/>
        <w:jc w:val="center"/>
        <w:rPr>
          <w:rFonts w:ascii="Arial" w:hAnsi="Arial" w:cs="Arial"/>
          <w:i/>
          <w:sz w:val="28"/>
          <w:szCs w:val="28"/>
          <w:lang w:val="az-Latn-AZ"/>
        </w:rPr>
      </w:pPr>
      <w:r w:rsidRPr="00B96EF4">
        <w:rPr>
          <w:rFonts w:ascii="Arial" w:hAnsi="Arial" w:cs="Arial"/>
          <w:i/>
          <w:sz w:val="28"/>
          <w:szCs w:val="28"/>
          <w:lang w:val="az-Latn-AZ"/>
        </w:rPr>
        <w:t>2003</w:t>
      </w:r>
      <w:r w:rsidR="007B63EB" w:rsidRPr="00B96EF4">
        <w:rPr>
          <w:rFonts w:ascii="Arial" w:hAnsi="Arial" w:cs="Arial"/>
          <w:i/>
          <w:sz w:val="28"/>
          <w:szCs w:val="28"/>
          <w:lang w:val="az-Latn-AZ"/>
        </w:rPr>
        <w:t>-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cü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il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martın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 5</w:t>
      </w:r>
      <w:r w:rsidR="007B63EB" w:rsidRPr="00B96EF4">
        <w:rPr>
          <w:rFonts w:ascii="Arial" w:hAnsi="Arial" w:cs="Arial"/>
          <w:i/>
          <w:sz w:val="28"/>
          <w:szCs w:val="28"/>
          <w:lang w:val="az-Latn-AZ"/>
        </w:rPr>
        <w:t>-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də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 14 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Qaradağ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, 69 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İsmayıllı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və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 91 </w:t>
      </w:r>
      <w:r w:rsidR="007F02A1" w:rsidRPr="00B96EF4">
        <w:rPr>
          <w:rFonts w:ascii="Arial" w:hAnsi="Arial" w:cs="Arial"/>
          <w:i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</w:p>
    <w:p w14:paraId="2D5D47D6" w14:textId="32018BA8" w:rsidR="003F52D7" w:rsidRPr="00B96EF4" w:rsidRDefault="007F02A1" w:rsidP="003F52D7">
      <w:pPr>
        <w:pStyle w:val="3"/>
        <w:jc w:val="center"/>
        <w:rPr>
          <w:rFonts w:ascii="Arial" w:hAnsi="Arial" w:cs="Arial"/>
          <w:i/>
          <w:sz w:val="28"/>
          <w:szCs w:val="28"/>
          <w:lang w:val="az-Latn-AZ"/>
        </w:rPr>
      </w:pPr>
      <w:r w:rsidRPr="00B96EF4">
        <w:rPr>
          <w:rFonts w:ascii="Arial" w:hAnsi="Arial" w:cs="Arial"/>
          <w:i/>
          <w:sz w:val="28"/>
          <w:szCs w:val="28"/>
          <w:lang w:val="az-Latn-AZ"/>
        </w:rPr>
        <w:t>Xanlar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>-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Daşkəsən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dairələrində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Milli</w:t>
      </w:r>
      <w:r w:rsidR="00AE1F3E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Məclisinə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keçirilmiş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seçkilərin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nə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>t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icələrinə</w:t>
      </w:r>
      <w:r w:rsidR="003F52D7" w:rsidRPr="00B96EF4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i/>
          <w:sz w:val="28"/>
          <w:szCs w:val="28"/>
          <w:lang w:val="az-Latn-AZ"/>
        </w:rPr>
        <w:t>dair</w:t>
      </w:r>
    </w:p>
    <w:p w14:paraId="6E99AE43" w14:textId="77777777" w:rsidR="003F52D7" w:rsidRPr="00B96EF4" w:rsidRDefault="003F52D7" w:rsidP="003F52D7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18BF3229" w14:textId="77777777" w:rsidR="003F52D7" w:rsidRPr="00B96EF4" w:rsidRDefault="003F52D7" w:rsidP="003F52D7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B96EF4">
        <w:rPr>
          <w:rFonts w:ascii="Arial" w:hAnsi="Arial" w:cs="Arial"/>
          <w:b/>
          <w:sz w:val="28"/>
          <w:szCs w:val="28"/>
          <w:lang w:val="az-Latn-AZ"/>
        </w:rPr>
        <w:t xml:space="preserve">27 </w:t>
      </w:r>
      <w:r w:rsidR="007F02A1" w:rsidRPr="00B96EF4">
        <w:rPr>
          <w:rFonts w:ascii="Arial" w:hAnsi="Arial" w:cs="Arial"/>
          <w:b/>
          <w:sz w:val="28"/>
          <w:szCs w:val="28"/>
          <w:lang w:val="az-Latn-AZ"/>
        </w:rPr>
        <w:t>mart</w:t>
      </w:r>
      <w:r w:rsidRPr="00B96EF4">
        <w:rPr>
          <w:rFonts w:ascii="Arial" w:hAnsi="Arial" w:cs="Arial"/>
          <w:b/>
          <w:sz w:val="28"/>
          <w:szCs w:val="28"/>
          <w:lang w:val="az-Latn-AZ"/>
        </w:rPr>
        <w:t xml:space="preserve"> 2003-</w:t>
      </w:r>
      <w:r w:rsidR="007F02A1" w:rsidRPr="00B96EF4">
        <w:rPr>
          <w:rFonts w:ascii="Arial" w:hAnsi="Arial" w:cs="Arial"/>
          <w:b/>
          <w:sz w:val="28"/>
          <w:szCs w:val="28"/>
          <w:lang w:val="az-Latn-AZ"/>
        </w:rPr>
        <w:t>cü</w:t>
      </w:r>
      <w:r w:rsidRPr="00B96EF4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b/>
          <w:sz w:val="28"/>
          <w:szCs w:val="28"/>
          <w:lang w:val="az-Latn-AZ"/>
        </w:rPr>
        <w:t>il</w:t>
      </w:r>
      <w:r w:rsidRPr="00B96EF4">
        <w:rPr>
          <w:rFonts w:ascii="Arial" w:hAnsi="Arial" w:cs="Arial"/>
          <w:b/>
          <w:sz w:val="28"/>
          <w:szCs w:val="28"/>
          <w:lang w:val="az-Latn-AZ"/>
        </w:rPr>
        <w:tab/>
      </w:r>
      <w:r w:rsidRPr="00B96EF4">
        <w:rPr>
          <w:rFonts w:ascii="Arial" w:hAnsi="Arial" w:cs="Arial"/>
          <w:b/>
          <w:sz w:val="28"/>
          <w:szCs w:val="28"/>
          <w:lang w:val="az-Latn-AZ"/>
        </w:rPr>
        <w:tab/>
      </w:r>
      <w:r w:rsidRPr="00B96EF4">
        <w:rPr>
          <w:rFonts w:ascii="Arial" w:hAnsi="Arial" w:cs="Arial"/>
          <w:b/>
          <w:sz w:val="28"/>
          <w:szCs w:val="28"/>
          <w:lang w:val="az-Latn-AZ"/>
        </w:rPr>
        <w:tab/>
      </w:r>
      <w:r w:rsidRPr="00B96EF4">
        <w:rPr>
          <w:rFonts w:ascii="Arial" w:hAnsi="Arial" w:cs="Arial"/>
          <w:b/>
          <w:sz w:val="28"/>
          <w:szCs w:val="28"/>
          <w:lang w:val="az-Latn-AZ"/>
        </w:rPr>
        <w:tab/>
      </w:r>
      <w:r w:rsidRPr="00B96EF4">
        <w:rPr>
          <w:rFonts w:ascii="Arial" w:hAnsi="Arial" w:cs="Arial"/>
          <w:b/>
          <w:sz w:val="28"/>
          <w:szCs w:val="28"/>
          <w:lang w:val="az-Latn-AZ"/>
        </w:rPr>
        <w:tab/>
      </w:r>
      <w:r w:rsidRPr="00B96EF4">
        <w:rPr>
          <w:rFonts w:ascii="Arial" w:hAnsi="Arial" w:cs="Arial"/>
          <w:b/>
          <w:sz w:val="28"/>
          <w:szCs w:val="28"/>
          <w:lang w:val="az-Latn-AZ"/>
        </w:rPr>
        <w:tab/>
      </w:r>
      <w:r w:rsidRPr="00B96EF4">
        <w:rPr>
          <w:rFonts w:ascii="Arial" w:hAnsi="Arial" w:cs="Arial"/>
          <w:b/>
          <w:sz w:val="28"/>
          <w:szCs w:val="28"/>
          <w:lang w:val="az-Latn-AZ"/>
        </w:rPr>
        <w:tab/>
      </w:r>
      <w:r w:rsidR="00AE1F3E" w:rsidRPr="00B96EF4">
        <w:rPr>
          <w:rFonts w:ascii="Arial" w:hAnsi="Arial" w:cs="Arial"/>
          <w:b/>
          <w:sz w:val="28"/>
          <w:szCs w:val="28"/>
          <w:lang w:val="az-Latn-AZ"/>
        </w:rPr>
        <w:t xml:space="preserve">    </w:t>
      </w:r>
      <w:r w:rsidRPr="00B96EF4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b/>
          <w:sz w:val="28"/>
          <w:szCs w:val="28"/>
          <w:lang w:val="az-Latn-AZ"/>
        </w:rPr>
        <w:t>Bakı</w:t>
      </w:r>
      <w:r w:rsidRPr="00B96EF4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b/>
          <w:sz w:val="28"/>
          <w:szCs w:val="28"/>
          <w:lang w:val="az-Latn-AZ"/>
        </w:rPr>
        <w:t>şəhəri</w:t>
      </w:r>
    </w:p>
    <w:p w14:paraId="79F3FF12" w14:textId="77777777" w:rsidR="003F52D7" w:rsidRPr="00B96EF4" w:rsidRDefault="003F52D7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208D4DE0" w14:textId="77777777" w:rsidR="003F52D7" w:rsidRPr="00B96EF4" w:rsidRDefault="003F52D7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ab/>
      </w:r>
      <w:r w:rsidR="007F02A1"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Kons</w:t>
      </w:r>
      <w:r w:rsidRPr="00B96EF4">
        <w:rPr>
          <w:rFonts w:ascii="Arial" w:hAnsi="Arial" w:cs="Arial"/>
          <w:sz w:val="28"/>
          <w:szCs w:val="28"/>
          <w:lang w:val="az-Latn-AZ"/>
        </w:rPr>
        <w:t>t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i</w:t>
      </w:r>
      <w:r w:rsidRPr="00B96EF4">
        <w:rPr>
          <w:rFonts w:ascii="Arial" w:hAnsi="Arial" w:cs="Arial"/>
          <w:sz w:val="28"/>
          <w:szCs w:val="28"/>
          <w:lang w:val="az-Latn-AZ"/>
        </w:rPr>
        <w:t>t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usiya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Məhkəməsi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X</w:t>
      </w:r>
      <w:r w:rsidRPr="00B96EF4">
        <w:rPr>
          <w:rFonts w:ascii="Arial" w:hAnsi="Arial" w:cs="Arial"/>
          <w:sz w:val="28"/>
          <w:szCs w:val="28"/>
          <w:lang w:val="az-Latn-AZ"/>
        </w:rPr>
        <w:t>.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Hacıyev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Sədr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),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hakimlər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: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F</w:t>
      </w:r>
      <w:r w:rsidRPr="00B96EF4">
        <w:rPr>
          <w:rFonts w:ascii="Arial" w:hAnsi="Arial" w:cs="Arial"/>
          <w:sz w:val="28"/>
          <w:szCs w:val="28"/>
          <w:lang w:val="az-Latn-AZ"/>
        </w:rPr>
        <w:t>.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Babayev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B</w:t>
      </w:r>
      <w:r w:rsidRPr="00B96EF4">
        <w:rPr>
          <w:rFonts w:ascii="Arial" w:hAnsi="Arial" w:cs="Arial"/>
          <w:sz w:val="28"/>
          <w:szCs w:val="28"/>
          <w:lang w:val="az-Latn-AZ"/>
        </w:rPr>
        <w:t>.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Qəribov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məruzəçi</w:t>
      </w:r>
      <w:r w:rsidRPr="00B96EF4">
        <w:rPr>
          <w:rFonts w:ascii="Arial" w:hAnsi="Arial" w:cs="Arial"/>
          <w:sz w:val="28"/>
          <w:szCs w:val="28"/>
          <w:lang w:val="az-Latn-AZ"/>
        </w:rPr>
        <w:t>-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hakim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),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R</w:t>
      </w:r>
      <w:r w:rsidRPr="00B96EF4">
        <w:rPr>
          <w:rFonts w:ascii="Arial" w:hAnsi="Arial" w:cs="Arial"/>
          <w:sz w:val="28"/>
          <w:szCs w:val="28"/>
          <w:lang w:val="az-Latn-AZ"/>
        </w:rPr>
        <w:t>.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Qvaladze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E</w:t>
      </w:r>
      <w:r w:rsidRPr="00B96EF4">
        <w:rPr>
          <w:rFonts w:ascii="Arial" w:hAnsi="Arial" w:cs="Arial"/>
          <w:sz w:val="28"/>
          <w:szCs w:val="28"/>
          <w:lang w:val="az-Latn-AZ"/>
        </w:rPr>
        <w:t>.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Məmmədov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İ</w:t>
      </w:r>
      <w:r w:rsidRPr="00B96EF4">
        <w:rPr>
          <w:rFonts w:ascii="Arial" w:hAnsi="Arial" w:cs="Arial"/>
          <w:sz w:val="28"/>
          <w:szCs w:val="28"/>
          <w:lang w:val="az-Latn-AZ"/>
        </w:rPr>
        <w:t>.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Nə</w:t>
      </w:r>
      <w:r w:rsidRPr="00B96EF4">
        <w:rPr>
          <w:rFonts w:ascii="Arial" w:hAnsi="Arial" w:cs="Arial"/>
          <w:sz w:val="28"/>
          <w:szCs w:val="28"/>
          <w:lang w:val="az-Latn-AZ"/>
        </w:rPr>
        <w:softHyphen/>
      </w:r>
      <w:r w:rsidR="007F02A1" w:rsidRPr="00B96EF4">
        <w:rPr>
          <w:rFonts w:ascii="Arial" w:hAnsi="Arial" w:cs="Arial"/>
          <w:sz w:val="28"/>
          <w:szCs w:val="28"/>
          <w:lang w:val="az-Latn-AZ"/>
        </w:rPr>
        <w:t>cə</w:t>
      </w:r>
      <w:r w:rsidRPr="00B96EF4">
        <w:rPr>
          <w:rFonts w:ascii="Arial" w:hAnsi="Arial" w:cs="Arial"/>
          <w:sz w:val="28"/>
          <w:szCs w:val="28"/>
          <w:lang w:val="az-Latn-AZ"/>
        </w:rPr>
        <w:softHyphen/>
      </w:r>
      <w:r w:rsidR="007F02A1" w:rsidRPr="00B96EF4">
        <w:rPr>
          <w:rFonts w:ascii="Arial" w:hAnsi="Arial" w:cs="Arial"/>
          <w:sz w:val="28"/>
          <w:szCs w:val="28"/>
          <w:lang w:val="az-Latn-AZ"/>
        </w:rPr>
        <w:t>fov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</w:t>
      </w:r>
      <w:r w:rsidRPr="00B96EF4">
        <w:rPr>
          <w:rFonts w:ascii="Arial" w:hAnsi="Arial" w:cs="Arial"/>
          <w:sz w:val="28"/>
          <w:szCs w:val="28"/>
          <w:lang w:val="az-Latn-AZ"/>
        </w:rPr>
        <w:t>.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Salmanova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və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Ə</w:t>
      </w:r>
      <w:r w:rsidRPr="00B96EF4">
        <w:rPr>
          <w:rFonts w:ascii="Arial" w:hAnsi="Arial" w:cs="Arial"/>
          <w:sz w:val="28"/>
          <w:szCs w:val="28"/>
          <w:lang w:val="az-Latn-AZ"/>
        </w:rPr>
        <w:t>.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Sultanovdan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ibarət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tərkibdə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</w:p>
    <w:p w14:paraId="67F1596C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məhkəmə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katibi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Zeynalovun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</w:p>
    <w:p w14:paraId="31007647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Mərkəzi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Komissiyasının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sədri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Pənahovun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sədr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müavini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Qasımovanın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katib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Orucovun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üzvləri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Əsədov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Həsənov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İb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rahimov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Kazımova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İ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Məmmədov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Minbaşı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H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Paşayev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M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Səlimzadə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Ta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ğıyev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F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Cavadov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Əliyev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X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Əhmədovun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</w:p>
    <w:p w14:paraId="79C646CC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mütəxəssislər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Dövlət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Statistika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Komitəsinin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əməkdaşları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Hüseynova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U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Həmidovanın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iştirakı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</w:p>
    <w:p w14:paraId="46970B7A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Konstitusiyasının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86-</w:t>
      </w:r>
      <w:r w:rsidRPr="00B96EF4">
        <w:rPr>
          <w:rFonts w:ascii="Arial" w:hAnsi="Arial" w:cs="Arial"/>
          <w:sz w:val="28"/>
          <w:szCs w:val="28"/>
          <w:lang w:val="az-Latn-AZ"/>
        </w:rPr>
        <w:t>cı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maddəsinə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müvafiq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olaraq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xüsusi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konstitusiya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icraatı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qaydasında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açıq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iclasında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martın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5-</w:t>
      </w:r>
      <w:r w:rsidRPr="00B96EF4">
        <w:rPr>
          <w:rFonts w:ascii="Arial" w:hAnsi="Arial" w:cs="Arial"/>
          <w:sz w:val="28"/>
          <w:szCs w:val="28"/>
          <w:lang w:val="az-Latn-AZ"/>
        </w:rPr>
        <w:t>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14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69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İsmayıllı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91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Xanlar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-</w:t>
      </w:r>
      <w:r w:rsidRPr="00B96EF4">
        <w:rPr>
          <w:rFonts w:ascii="Arial" w:hAnsi="Arial" w:cs="Arial"/>
          <w:sz w:val="28"/>
          <w:szCs w:val="28"/>
          <w:lang w:val="az-Latn-AZ"/>
        </w:rPr>
        <w:t>Daşkəsən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birmandatlı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dairələrində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keçirilmiş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nəticələrinin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yoxlanılması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təsdiq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edilməsinə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konstitusiya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işinə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baxdı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</w:p>
    <w:p w14:paraId="2BA01B77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Hakim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Qəribovun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məruzəsini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Mərkəzi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mis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siyasının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sədri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Pənahovun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sədr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müavini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Qasımovanın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katibi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Oru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co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vun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üzvləri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F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="007B63EB" w:rsidRPr="00B96EF4">
        <w:rPr>
          <w:rFonts w:ascii="Arial" w:hAnsi="Arial" w:cs="Arial"/>
          <w:sz w:val="28"/>
          <w:szCs w:val="28"/>
          <w:lang w:val="az-Latn-AZ"/>
        </w:rPr>
        <w:t>C</w:t>
      </w:r>
      <w:r w:rsidRPr="00B96EF4">
        <w:rPr>
          <w:rFonts w:ascii="Arial" w:hAnsi="Arial" w:cs="Arial"/>
          <w:sz w:val="28"/>
          <w:szCs w:val="28"/>
          <w:lang w:val="az-Latn-AZ"/>
        </w:rPr>
        <w:t>avadov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Tağıyev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İ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Məmmədov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Həsənov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Minbaşı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X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Əhmə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dovun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B63EB" w:rsidRPr="00B96EF4">
        <w:rPr>
          <w:rFonts w:ascii="Arial" w:hAnsi="Arial" w:cs="Arial"/>
          <w:sz w:val="28"/>
          <w:szCs w:val="28"/>
          <w:lang w:val="az-Latn-AZ"/>
        </w:rPr>
        <w:t>ç</w:t>
      </w:r>
      <w:r w:rsidRPr="00B96EF4">
        <w:rPr>
          <w:rFonts w:ascii="Arial" w:hAnsi="Arial" w:cs="Arial"/>
          <w:sz w:val="28"/>
          <w:szCs w:val="28"/>
          <w:lang w:val="az-Latn-AZ"/>
        </w:rPr>
        <w:t>ıxışlarını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dinləyib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mütəxəssislər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Hüseynova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U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Pr="00B96EF4">
        <w:rPr>
          <w:rFonts w:ascii="Arial" w:hAnsi="Arial" w:cs="Arial"/>
          <w:sz w:val="28"/>
          <w:szCs w:val="28"/>
          <w:lang w:val="az-Latn-AZ"/>
        </w:rPr>
        <w:t>Həmidovanın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rəylərini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nəzərə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alaraq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Konstitusiya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</w:t>
      </w:r>
    </w:p>
    <w:p w14:paraId="384A7D65" w14:textId="77777777" w:rsidR="003F52D7" w:rsidRPr="00B96EF4" w:rsidRDefault="003F52D7" w:rsidP="003F52D7">
      <w:pPr>
        <w:ind w:firstLine="567"/>
        <w:jc w:val="both"/>
        <w:rPr>
          <w:rFonts w:ascii="Arial" w:hAnsi="Arial" w:cs="Arial"/>
          <w:b/>
          <w:sz w:val="28"/>
          <w:szCs w:val="28"/>
          <w:lang w:val="az-Latn-AZ"/>
        </w:rPr>
      </w:pPr>
    </w:p>
    <w:p w14:paraId="1CB96B61" w14:textId="77777777" w:rsidR="003F52D7" w:rsidRPr="00B96EF4" w:rsidRDefault="007F02A1" w:rsidP="003F52D7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B96EF4">
        <w:rPr>
          <w:rFonts w:ascii="Arial" w:hAnsi="Arial" w:cs="Arial"/>
          <w:b/>
          <w:sz w:val="28"/>
          <w:szCs w:val="28"/>
          <w:lang w:val="az-Latn-AZ"/>
        </w:rPr>
        <w:t>MÜƏYYƏN</w:t>
      </w:r>
      <w:r w:rsidR="003F52D7" w:rsidRPr="00B96EF4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b/>
          <w:sz w:val="28"/>
          <w:szCs w:val="28"/>
          <w:lang w:val="az-Latn-AZ"/>
        </w:rPr>
        <w:t>ETDİ</w:t>
      </w:r>
      <w:r w:rsidR="003F52D7" w:rsidRPr="00B96EF4">
        <w:rPr>
          <w:rFonts w:ascii="Arial" w:hAnsi="Arial" w:cs="Arial"/>
          <w:b/>
          <w:sz w:val="28"/>
          <w:szCs w:val="28"/>
          <w:lang w:val="az-Latn-AZ"/>
        </w:rPr>
        <w:t>:</w:t>
      </w:r>
    </w:p>
    <w:p w14:paraId="105919FE" w14:textId="77777777" w:rsidR="003F52D7" w:rsidRPr="00B96EF4" w:rsidRDefault="003F52D7" w:rsidP="003F52D7">
      <w:pPr>
        <w:ind w:firstLine="567"/>
        <w:jc w:val="both"/>
        <w:rPr>
          <w:rFonts w:ascii="Arial" w:hAnsi="Arial" w:cs="Arial"/>
          <w:b/>
          <w:sz w:val="28"/>
          <w:szCs w:val="28"/>
          <w:lang w:val="az-Latn-AZ"/>
        </w:rPr>
      </w:pPr>
    </w:p>
    <w:p w14:paraId="4546F020" w14:textId="77777777" w:rsidR="003F52D7" w:rsidRPr="00B96EF4" w:rsidRDefault="003F52D7" w:rsidP="003F52D7">
      <w:pPr>
        <w:pStyle w:val="a3"/>
        <w:ind w:right="0" w:firstLine="567"/>
        <w:jc w:val="both"/>
        <w:rPr>
          <w:rFonts w:ascii="Arial" w:hAnsi="Arial" w:cs="Arial"/>
          <w:szCs w:val="28"/>
          <w:lang w:val="az-Latn-AZ"/>
        </w:rPr>
      </w:pPr>
      <w:r w:rsidRPr="00B96EF4">
        <w:rPr>
          <w:rFonts w:ascii="Arial" w:hAnsi="Arial" w:cs="Arial"/>
          <w:szCs w:val="28"/>
          <w:lang w:val="az-Latn-AZ"/>
        </w:rPr>
        <w:t>2003-</w:t>
      </w:r>
      <w:r w:rsidR="007F02A1" w:rsidRPr="00B96EF4">
        <w:rPr>
          <w:rFonts w:ascii="Arial" w:hAnsi="Arial" w:cs="Arial"/>
          <w:szCs w:val="28"/>
          <w:lang w:val="az-Latn-AZ"/>
        </w:rPr>
        <w:t>cü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il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martın</w:t>
      </w:r>
      <w:r w:rsidRPr="00B96EF4">
        <w:rPr>
          <w:rFonts w:ascii="Arial" w:hAnsi="Arial" w:cs="Arial"/>
          <w:szCs w:val="28"/>
          <w:lang w:val="az-Latn-AZ"/>
        </w:rPr>
        <w:t xml:space="preserve"> 5-</w:t>
      </w:r>
      <w:r w:rsidR="007F02A1" w:rsidRPr="00B96EF4">
        <w:rPr>
          <w:rFonts w:ascii="Arial" w:hAnsi="Arial" w:cs="Arial"/>
          <w:szCs w:val="28"/>
          <w:lang w:val="az-Latn-AZ"/>
        </w:rPr>
        <w:t>də</w:t>
      </w:r>
      <w:r w:rsidRPr="00B96EF4">
        <w:rPr>
          <w:rFonts w:ascii="Arial" w:hAnsi="Arial" w:cs="Arial"/>
          <w:szCs w:val="28"/>
          <w:lang w:val="az-Latn-AZ"/>
        </w:rPr>
        <w:t xml:space="preserve"> 14 </w:t>
      </w:r>
      <w:r w:rsidR="007F02A1" w:rsidRPr="00B96EF4">
        <w:rPr>
          <w:rFonts w:ascii="Arial" w:hAnsi="Arial" w:cs="Arial"/>
          <w:szCs w:val="28"/>
          <w:lang w:val="az-Latn-AZ"/>
        </w:rPr>
        <w:t>saylı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Qaradağ</w:t>
      </w:r>
      <w:r w:rsidRPr="00B96EF4">
        <w:rPr>
          <w:rFonts w:ascii="Arial" w:hAnsi="Arial" w:cs="Arial"/>
          <w:szCs w:val="28"/>
          <w:lang w:val="az-Latn-AZ"/>
        </w:rPr>
        <w:t xml:space="preserve">, 69 </w:t>
      </w:r>
      <w:r w:rsidR="007F02A1" w:rsidRPr="00B96EF4">
        <w:rPr>
          <w:rFonts w:ascii="Arial" w:hAnsi="Arial" w:cs="Arial"/>
          <w:szCs w:val="28"/>
          <w:lang w:val="az-Latn-AZ"/>
        </w:rPr>
        <w:t>saylı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İsmayıllı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və</w:t>
      </w:r>
      <w:r w:rsidRPr="00B96EF4">
        <w:rPr>
          <w:rFonts w:ascii="Arial" w:hAnsi="Arial" w:cs="Arial"/>
          <w:szCs w:val="28"/>
          <w:lang w:val="az-Latn-AZ"/>
        </w:rPr>
        <w:t xml:space="preserve"> 91 </w:t>
      </w:r>
      <w:r w:rsidR="007F02A1" w:rsidRPr="00B96EF4">
        <w:rPr>
          <w:rFonts w:ascii="Arial" w:hAnsi="Arial" w:cs="Arial"/>
          <w:szCs w:val="28"/>
          <w:lang w:val="az-Latn-AZ"/>
        </w:rPr>
        <w:t>saylı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Xanlar</w:t>
      </w:r>
      <w:r w:rsidRPr="00B96EF4">
        <w:rPr>
          <w:rFonts w:ascii="Arial" w:hAnsi="Arial" w:cs="Arial"/>
          <w:szCs w:val="28"/>
          <w:lang w:val="az-Latn-AZ"/>
        </w:rPr>
        <w:t>-</w:t>
      </w:r>
      <w:r w:rsidR="007F02A1" w:rsidRPr="00B96EF4">
        <w:rPr>
          <w:rFonts w:ascii="Arial" w:hAnsi="Arial" w:cs="Arial"/>
          <w:szCs w:val="28"/>
          <w:lang w:val="az-Latn-AZ"/>
        </w:rPr>
        <w:t>Daşkəsən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birmandatlı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seçki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dairələrində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Azərbaycan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Respublikasının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Milli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Məclisinə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əlavə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seçkilər</w:t>
      </w:r>
      <w:r w:rsidRPr="00B96EF4">
        <w:rPr>
          <w:rFonts w:ascii="Arial" w:hAnsi="Arial" w:cs="Arial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Cs w:val="28"/>
          <w:lang w:val="az-Latn-AZ"/>
        </w:rPr>
        <w:t>keçirilmişdir</w:t>
      </w:r>
      <w:r w:rsidRPr="00B96EF4">
        <w:rPr>
          <w:rFonts w:ascii="Arial" w:hAnsi="Arial" w:cs="Arial"/>
          <w:szCs w:val="28"/>
          <w:lang w:val="az-Latn-AZ"/>
        </w:rPr>
        <w:t>.</w:t>
      </w:r>
    </w:p>
    <w:p w14:paraId="4D76E712" w14:textId="77777777" w:rsidR="003F52D7" w:rsidRPr="00B96EF4" w:rsidRDefault="007F02A1" w:rsidP="003F52D7">
      <w:pPr>
        <w:pStyle w:val="a4"/>
        <w:ind w:firstLine="567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Mərkəzi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Komissiyası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14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69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İsmayıllı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91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Xanlar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-</w:t>
      </w:r>
      <w:r w:rsidRPr="00B96EF4">
        <w:rPr>
          <w:rFonts w:ascii="Arial" w:hAnsi="Arial" w:cs="Arial"/>
          <w:sz w:val="28"/>
          <w:szCs w:val="28"/>
          <w:lang w:val="az-Latn-AZ"/>
        </w:rPr>
        <w:t>Daşkəsən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birmandatlı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dairələrində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keçirilmiş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səsvermənin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nəticələri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haqqında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komissiyalarının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protokollarını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qanuna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müvafiq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olaraq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ona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edilən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sənədləri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martın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17-</w:t>
      </w:r>
      <w:r w:rsidRPr="00B96EF4">
        <w:rPr>
          <w:rFonts w:ascii="Arial" w:hAnsi="Arial" w:cs="Arial"/>
          <w:sz w:val="28"/>
          <w:szCs w:val="28"/>
          <w:lang w:val="az-Latn-AZ"/>
        </w:rPr>
        <w:t>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Konstitusiya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təqdim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etmişdir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</w:p>
    <w:p w14:paraId="658B8982" w14:textId="77777777" w:rsidR="003F52D7" w:rsidRPr="00B96EF4" w:rsidRDefault="007F02A1" w:rsidP="003F52D7">
      <w:pPr>
        <w:pStyle w:val="a4"/>
        <w:ind w:firstLine="567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Konstitusiyasının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86-</w:t>
      </w:r>
      <w:r w:rsidRPr="00B96EF4">
        <w:rPr>
          <w:rFonts w:ascii="Arial" w:hAnsi="Arial" w:cs="Arial"/>
          <w:sz w:val="28"/>
          <w:szCs w:val="28"/>
          <w:lang w:val="az-Latn-AZ"/>
        </w:rPr>
        <w:t>cı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maddəsinə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əsasən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Konstitusiya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Məclisi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deputatlarının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seçkilərinin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nəticələrinin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düzgünlüyünü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qanunla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müəyyən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edilmiş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qaydada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yoxlayır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təsdiq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edir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</w:p>
    <w:p w14:paraId="3527369D" w14:textId="77777777" w:rsidR="003F52D7" w:rsidRPr="00B96EF4" w:rsidRDefault="003F52D7" w:rsidP="003F52D7">
      <w:pPr>
        <w:pStyle w:val="a4"/>
        <w:ind w:firstLine="567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«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Milli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seçkilər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haqqında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»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Qanununun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75-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ci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maddəsinə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əsasən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Konstitusiya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Məhkəməsi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müvafiq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mütəxəssisləri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cəlb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etməklə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Mərkəzi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Seçki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Komissiyasından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daxil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olmuş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14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, 69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İsmayıllı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və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91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Xanlar</w:t>
      </w:r>
      <w:r w:rsidRPr="00B96EF4">
        <w:rPr>
          <w:rFonts w:ascii="Arial" w:hAnsi="Arial" w:cs="Arial"/>
          <w:sz w:val="28"/>
          <w:szCs w:val="28"/>
          <w:lang w:val="az-Latn-AZ"/>
        </w:rPr>
        <w:t>-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Daşkəsən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birmandatlı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dairə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komissiyalarının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B63EB" w:rsidRPr="00B96EF4">
        <w:rPr>
          <w:rFonts w:ascii="Arial" w:hAnsi="Arial" w:cs="Arial"/>
          <w:sz w:val="28"/>
          <w:szCs w:val="28"/>
          <w:lang w:val="az-Latn-AZ"/>
        </w:rPr>
        <w:t>1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protokollarının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ona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edilən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sənədlərlə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birlikdə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bu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Qanuna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uyğunluğunu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yoxlamışdır</w:t>
      </w:r>
      <w:r w:rsidRPr="00B96EF4">
        <w:rPr>
          <w:rFonts w:ascii="Arial" w:hAnsi="Arial" w:cs="Arial"/>
          <w:sz w:val="28"/>
          <w:szCs w:val="28"/>
          <w:lang w:val="az-Latn-AZ"/>
        </w:rPr>
        <w:t xml:space="preserve">. </w:t>
      </w:r>
    </w:p>
    <w:p w14:paraId="3C66FE93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pacing w:val="-2"/>
          <w:sz w:val="28"/>
          <w:szCs w:val="28"/>
          <w:lang w:val="az-Latn-AZ"/>
        </w:rPr>
      </w:pP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Təqdim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edilmiş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sənədlərdən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görünür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ki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>, 2003-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martın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5-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də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göstərilən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dairələrində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Məclisinə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seçkilər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keçirilmiş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seçkilər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baş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tutmuş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hesab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edilmiş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deputat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seçilmiş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namizədlər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müəyyən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olunmuşdur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>.</w:t>
      </w:r>
    </w:p>
    <w:p w14:paraId="56412990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Konstitusiya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nəticələrinin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yoxlanılması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əlaqədar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Ədliyyə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Nazirliyinə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Prokurorluğuna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Ali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Apellyasiya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14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69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İsmayıllı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91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Xanlar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-</w:t>
      </w:r>
      <w:r w:rsidRPr="00B96EF4">
        <w:rPr>
          <w:rFonts w:ascii="Arial" w:hAnsi="Arial" w:cs="Arial"/>
          <w:sz w:val="28"/>
          <w:szCs w:val="28"/>
          <w:lang w:val="az-Latn-AZ"/>
        </w:rPr>
        <w:t>Daşkəsən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birmandatlı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dairələrində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keçirilmiş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bağlı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vətəndaşların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hüquqlarının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pozulmasına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şikayətlərin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daxil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olub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-</w:t>
      </w:r>
      <w:r w:rsidRPr="00B96EF4">
        <w:rPr>
          <w:rFonts w:ascii="Arial" w:hAnsi="Arial" w:cs="Arial"/>
          <w:sz w:val="28"/>
          <w:szCs w:val="28"/>
          <w:lang w:val="az-Latn-AZ"/>
        </w:rPr>
        <w:t>olmaması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daxil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olubsa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onlara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qanunla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müəyyən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edilmiş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qaydada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baxılmasının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nəticələri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barədə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arayış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verilməsi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üçün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sorğu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göndərmişdir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. </w:t>
      </w:r>
    </w:p>
    <w:p w14:paraId="1CE46330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Apellyasiya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Məhkəməsindən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daxil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olmuş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19 </w:t>
      </w:r>
      <w:r w:rsidRPr="00B96EF4">
        <w:rPr>
          <w:rFonts w:ascii="Arial" w:hAnsi="Arial" w:cs="Arial"/>
          <w:sz w:val="28"/>
          <w:szCs w:val="28"/>
          <w:lang w:val="az-Latn-AZ"/>
        </w:rPr>
        <w:t>mart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tarixli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məktubda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qeyd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olunur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,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martın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5-</w:t>
      </w:r>
      <w:r w:rsidRPr="00B96EF4">
        <w:rPr>
          <w:rFonts w:ascii="Arial" w:hAnsi="Arial" w:cs="Arial"/>
          <w:sz w:val="28"/>
          <w:szCs w:val="28"/>
          <w:lang w:val="az-Latn-AZ"/>
        </w:rPr>
        <w:t>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14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69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İsmayıllı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91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Xanlar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-</w:t>
      </w:r>
      <w:r w:rsidRPr="00B96EF4">
        <w:rPr>
          <w:rFonts w:ascii="Arial" w:hAnsi="Arial" w:cs="Arial"/>
          <w:sz w:val="28"/>
          <w:szCs w:val="28"/>
          <w:lang w:val="az-Latn-AZ"/>
        </w:rPr>
        <w:t>Daşkəsən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birmandatlı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dairələrində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keçirilmiş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bağlı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yalnız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14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dairəsindən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deputatlığa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namizədliyin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qeydə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alınması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bağlı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şikayət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ərizəsi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daxil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olmuşdur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. </w:t>
      </w:r>
    </w:p>
    <w:p w14:paraId="00BDF52B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Həmin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ərizə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Apellyasiya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Mülki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İşlər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Üzrə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Kollegiyasının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27 </w:t>
      </w:r>
      <w:r w:rsidRPr="00B96EF4">
        <w:rPr>
          <w:rFonts w:ascii="Arial" w:hAnsi="Arial" w:cs="Arial"/>
          <w:sz w:val="28"/>
          <w:szCs w:val="28"/>
          <w:lang w:val="az-Latn-AZ"/>
        </w:rPr>
        <w:t>fevral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tarixli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qərardadı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14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B63EB" w:rsidRPr="00B96EF4">
        <w:rPr>
          <w:rFonts w:ascii="Arial" w:hAnsi="Arial" w:cs="Arial"/>
          <w:sz w:val="28"/>
          <w:szCs w:val="28"/>
          <w:lang w:val="az-Latn-AZ"/>
        </w:rPr>
        <w:t xml:space="preserve">Qaradağ </w:t>
      </w:r>
      <w:r w:rsidRPr="00B96EF4">
        <w:rPr>
          <w:rFonts w:ascii="Arial" w:hAnsi="Arial" w:cs="Arial"/>
          <w:sz w:val="28"/>
          <w:szCs w:val="28"/>
          <w:lang w:val="az-Latn-AZ"/>
        </w:rPr>
        <w:t>birmandatlı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dairəsinin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olduğu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yerə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görə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baxılması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üçün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lastRenderedPageBreak/>
        <w:t>Bakı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şəhəri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rayon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göndərilmişdir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1273261A" w14:textId="77777777" w:rsidR="003F52D7" w:rsidRPr="00B96EF4" w:rsidRDefault="007F02A1" w:rsidP="003F52D7">
      <w:pPr>
        <w:pStyle w:val="a4"/>
        <w:ind w:firstLine="567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Bu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məsələ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bağlı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Bakı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şəhəri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rayon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məhkəməsindən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daxil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olmuş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19 </w:t>
      </w:r>
      <w:r w:rsidRPr="00B96EF4">
        <w:rPr>
          <w:rFonts w:ascii="Arial" w:hAnsi="Arial" w:cs="Arial"/>
          <w:sz w:val="28"/>
          <w:szCs w:val="28"/>
          <w:lang w:val="az-Latn-AZ"/>
        </w:rPr>
        <w:t>mart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tarixli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21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arayışda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göstərilir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B96EF4">
        <w:rPr>
          <w:rFonts w:ascii="Arial" w:hAnsi="Arial" w:cs="Arial"/>
          <w:sz w:val="28"/>
          <w:szCs w:val="28"/>
          <w:lang w:val="az-Latn-AZ"/>
        </w:rPr>
        <w:t>şikayətçinin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müraciətinə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əsasən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bu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11 </w:t>
      </w:r>
      <w:r w:rsidRPr="00B96EF4">
        <w:rPr>
          <w:rFonts w:ascii="Arial" w:hAnsi="Arial" w:cs="Arial"/>
          <w:sz w:val="28"/>
          <w:szCs w:val="28"/>
          <w:lang w:val="az-Latn-AZ"/>
        </w:rPr>
        <w:t>mart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tarixli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qərardadı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şikayət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ərizəsi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ona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edilmiş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sənədlər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geri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qaytarılmışdır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. </w:t>
      </w:r>
    </w:p>
    <w:p w14:paraId="66895EC1" w14:textId="77777777" w:rsidR="003F52D7" w:rsidRPr="00B96EF4" w:rsidRDefault="007F02A1" w:rsidP="003F52D7">
      <w:pPr>
        <w:pStyle w:val="a4"/>
        <w:ind w:firstLine="567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25 </w:t>
      </w:r>
      <w:r w:rsidRPr="00B96EF4">
        <w:rPr>
          <w:rFonts w:ascii="Arial" w:hAnsi="Arial" w:cs="Arial"/>
          <w:sz w:val="28"/>
          <w:szCs w:val="28"/>
          <w:lang w:val="az-Latn-AZ"/>
        </w:rPr>
        <w:t>mart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tarixli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, 3</w:t>
      </w:r>
      <w:r w:rsidRPr="00B96EF4">
        <w:rPr>
          <w:rFonts w:ascii="Arial" w:hAnsi="Arial" w:cs="Arial"/>
          <w:sz w:val="28"/>
          <w:szCs w:val="28"/>
          <w:lang w:val="az-Latn-AZ"/>
        </w:rPr>
        <w:t>M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–585/03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məktubundan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görünür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,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martın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5-</w:t>
      </w:r>
      <w:r w:rsidRPr="00B96EF4">
        <w:rPr>
          <w:rFonts w:ascii="Arial" w:hAnsi="Arial" w:cs="Arial"/>
          <w:sz w:val="28"/>
          <w:szCs w:val="28"/>
          <w:lang w:val="az-Latn-AZ"/>
        </w:rPr>
        <w:t>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keçirilmiş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nəticələrinə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heç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şikayət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daxil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olmamışdır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. </w:t>
      </w:r>
    </w:p>
    <w:p w14:paraId="3F04F701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Ədliyyə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Nazirliyinin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24 </w:t>
      </w:r>
      <w:r w:rsidRPr="00B96EF4">
        <w:rPr>
          <w:rFonts w:ascii="Arial" w:hAnsi="Arial" w:cs="Arial"/>
          <w:sz w:val="28"/>
          <w:szCs w:val="28"/>
          <w:lang w:val="az-Latn-AZ"/>
        </w:rPr>
        <w:t>mart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tarixli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02/1-165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məktubunda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göstərilir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,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martın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5-</w:t>
      </w:r>
      <w:r w:rsidRPr="00B96EF4">
        <w:rPr>
          <w:rFonts w:ascii="Arial" w:hAnsi="Arial" w:cs="Arial"/>
          <w:sz w:val="28"/>
          <w:szCs w:val="28"/>
          <w:lang w:val="az-Latn-AZ"/>
        </w:rPr>
        <w:t>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14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69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İsmayıllı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91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Xanlar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-</w:t>
      </w:r>
      <w:r w:rsidRPr="00B96EF4">
        <w:rPr>
          <w:rFonts w:ascii="Arial" w:hAnsi="Arial" w:cs="Arial"/>
          <w:sz w:val="28"/>
          <w:szCs w:val="28"/>
          <w:lang w:val="az-Latn-AZ"/>
        </w:rPr>
        <w:t>Daşkəsən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birmandatlı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dairələrində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keçirilmiş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seçkilərlə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bağlı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məhkəmələrin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məlumatlarına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əsasən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vətəndaşların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hüquqlarının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pozulması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barədə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şikayətlər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daxil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olmamışdır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. </w:t>
      </w:r>
    </w:p>
    <w:p w14:paraId="3C84BE46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Prokurorluğunun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24 </w:t>
      </w:r>
      <w:r w:rsidRPr="00B96EF4">
        <w:rPr>
          <w:rFonts w:ascii="Arial" w:hAnsi="Arial" w:cs="Arial"/>
          <w:sz w:val="28"/>
          <w:szCs w:val="28"/>
          <w:lang w:val="az-Latn-AZ"/>
        </w:rPr>
        <w:t>mart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tarixli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07/137-1066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məktubunda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qeyd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olunur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,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martın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5-</w:t>
      </w:r>
      <w:r w:rsidRPr="00B96EF4">
        <w:rPr>
          <w:rFonts w:ascii="Arial" w:hAnsi="Arial" w:cs="Arial"/>
          <w:sz w:val="28"/>
          <w:szCs w:val="28"/>
          <w:lang w:val="az-Latn-AZ"/>
        </w:rPr>
        <w:t>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14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69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İsmayıllı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91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Xanlar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-</w:t>
      </w:r>
      <w:r w:rsidRPr="00B96EF4">
        <w:rPr>
          <w:rFonts w:ascii="Arial" w:hAnsi="Arial" w:cs="Arial"/>
          <w:sz w:val="28"/>
          <w:szCs w:val="28"/>
          <w:lang w:val="az-Latn-AZ"/>
        </w:rPr>
        <w:t>Daşkəsən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birmandatlı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dairələrində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keçirilmiş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zamanı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vətəndaşların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hüquqlarının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pozulması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haqqında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Prokurorluğuna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hansı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şikayət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daxil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olmamışdır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</w:p>
    <w:p w14:paraId="4B846642" w14:textId="77777777" w:rsidR="003F52D7" w:rsidRPr="00B96EF4" w:rsidRDefault="007F02A1" w:rsidP="003F52D7">
      <w:pPr>
        <w:pStyle w:val="2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İşdə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sənədlərin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mütəxəssislərin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rəylərinin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təhlili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göstərir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, 2003-</w:t>
      </w:r>
      <w:r w:rsidRPr="00B96EF4">
        <w:rPr>
          <w:rFonts w:ascii="Arial" w:hAnsi="Arial" w:cs="Arial"/>
          <w:sz w:val="28"/>
          <w:szCs w:val="28"/>
          <w:lang w:val="az-Latn-AZ"/>
        </w:rPr>
        <w:t>cü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il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martın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5-</w:t>
      </w:r>
      <w:r w:rsidRPr="00B96EF4">
        <w:rPr>
          <w:rFonts w:ascii="Arial" w:hAnsi="Arial" w:cs="Arial"/>
          <w:sz w:val="28"/>
          <w:szCs w:val="28"/>
          <w:lang w:val="az-Latn-AZ"/>
        </w:rPr>
        <w:t>də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14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,</w:t>
      </w:r>
      <w:r w:rsidR="00AE1F3E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69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İsmayıllı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, 91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Xanlar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-</w:t>
      </w:r>
      <w:r w:rsidRPr="00B96EF4">
        <w:rPr>
          <w:rFonts w:ascii="Arial" w:hAnsi="Arial" w:cs="Arial"/>
          <w:sz w:val="28"/>
          <w:szCs w:val="28"/>
          <w:lang w:val="az-Latn-AZ"/>
        </w:rPr>
        <w:t>Daşkəsən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birmandat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dairələrində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keçirilmiş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kilər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üzrə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dairə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komissiyaları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t</w:t>
      </w:r>
      <w:r w:rsidRPr="00B96EF4">
        <w:rPr>
          <w:rFonts w:ascii="Arial" w:hAnsi="Arial" w:cs="Arial"/>
          <w:sz w:val="28"/>
          <w:szCs w:val="28"/>
          <w:lang w:val="az-Latn-AZ"/>
        </w:rPr>
        <w:t>ərəfindən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tərtib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edilmiş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B63EB" w:rsidRPr="00B96EF4">
        <w:rPr>
          <w:rFonts w:ascii="Arial" w:hAnsi="Arial" w:cs="Arial"/>
          <w:sz w:val="28"/>
          <w:szCs w:val="28"/>
          <w:lang w:val="az-Latn-AZ"/>
        </w:rPr>
        <w:t>1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saylı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protokollar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onla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ra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edilmiş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sənədlər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“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Milli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seçkilər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haq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="003F52D7" w:rsidRPr="00B96EF4">
        <w:rPr>
          <w:rFonts w:ascii="Arial" w:hAnsi="Arial" w:cs="Arial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z w:val="28"/>
          <w:szCs w:val="28"/>
          <w:lang w:val="az-Latn-AZ"/>
        </w:rPr>
        <w:t>qında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” 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Qanununa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uyğundur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>.</w:t>
      </w:r>
    </w:p>
    <w:p w14:paraId="3153E238" w14:textId="77777777" w:rsidR="003F52D7" w:rsidRPr="00B96EF4" w:rsidRDefault="007F02A1" w:rsidP="003F52D7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B96EF4">
        <w:rPr>
          <w:rFonts w:ascii="Arial" w:hAnsi="Arial" w:cs="Arial"/>
          <w:spacing w:val="-4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pacing w:val="-4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4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pacing w:val="-4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4"/>
          <w:sz w:val="28"/>
          <w:szCs w:val="28"/>
          <w:lang w:val="az-Latn-AZ"/>
        </w:rPr>
        <w:t>Konstitusiyasının</w:t>
      </w:r>
      <w:r w:rsidR="003F52D7" w:rsidRPr="00B96EF4">
        <w:rPr>
          <w:rFonts w:ascii="Arial" w:hAnsi="Arial" w:cs="Arial"/>
          <w:spacing w:val="-4"/>
          <w:sz w:val="28"/>
          <w:szCs w:val="28"/>
          <w:lang w:val="az-Latn-AZ"/>
        </w:rPr>
        <w:t xml:space="preserve"> 86-</w:t>
      </w:r>
      <w:r w:rsidRPr="00B96EF4">
        <w:rPr>
          <w:rFonts w:ascii="Arial" w:hAnsi="Arial" w:cs="Arial"/>
          <w:spacing w:val="-4"/>
          <w:sz w:val="28"/>
          <w:szCs w:val="28"/>
          <w:lang w:val="az-Latn-AZ"/>
        </w:rPr>
        <w:t>cı</w:t>
      </w:r>
      <w:r w:rsidR="003F52D7" w:rsidRPr="00B96EF4">
        <w:rPr>
          <w:rFonts w:ascii="Arial" w:hAnsi="Arial" w:cs="Arial"/>
          <w:spacing w:val="-4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4"/>
          <w:sz w:val="28"/>
          <w:szCs w:val="28"/>
          <w:lang w:val="az-Latn-AZ"/>
        </w:rPr>
        <w:t>maddəsini</w:t>
      </w:r>
      <w:r w:rsidR="003F52D7" w:rsidRPr="00B96EF4">
        <w:rPr>
          <w:rFonts w:ascii="Arial" w:hAnsi="Arial" w:cs="Arial"/>
          <w:spacing w:val="-4"/>
          <w:sz w:val="28"/>
          <w:szCs w:val="28"/>
          <w:lang w:val="az-Latn-AZ"/>
        </w:rPr>
        <w:t>, “</w:t>
      </w:r>
      <w:r w:rsidRPr="00B96EF4">
        <w:rPr>
          <w:rFonts w:ascii="Arial" w:hAnsi="Arial" w:cs="Arial"/>
          <w:spacing w:val="-4"/>
          <w:sz w:val="28"/>
          <w:szCs w:val="28"/>
          <w:lang w:val="az-Latn-AZ"/>
        </w:rPr>
        <w:t>Konstitusiya</w:t>
      </w:r>
      <w:r w:rsidR="003F52D7" w:rsidRPr="00B96EF4">
        <w:rPr>
          <w:rFonts w:ascii="Arial" w:hAnsi="Arial" w:cs="Arial"/>
          <w:spacing w:val="-4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4"/>
          <w:sz w:val="28"/>
          <w:szCs w:val="28"/>
          <w:lang w:val="az-Latn-AZ"/>
        </w:rPr>
        <w:t>Məh</w:t>
      </w:r>
      <w:r w:rsidR="003F52D7" w:rsidRPr="00B96EF4">
        <w:rPr>
          <w:rFonts w:ascii="Arial" w:hAnsi="Arial" w:cs="Arial"/>
          <w:spacing w:val="-4"/>
          <w:sz w:val="28"/>
          <w:szCs w:val="28"/>
          <w:lang w:val="az-Latn-AZ"/>
        </w:rPr>
        <w:softHyphen/>
      </w:r>
      <w:r w:rsidRPr="00B96EF4">
        <w:rPr>
          <w:rFonts w:ascii="Arial" w:hAnsi="Arial" w:cs="Arial"/>
          <w:spacing w:val="-4"/>
          <w:sz w:val="28"/>
          <w:szCs w:val="28"/>
          <w:lang w:val="az-Latn-AZ"/>
        </w:rPr>
        <w:t>kəm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əsi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haqqında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”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Qanununun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72, 75, 76, 78, 81, 83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85-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ci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maddələrini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rəhbər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tutaraq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Respublikasının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Konstitusiya</w:t>
      </w:r>
      <w:r w:rsidR="003F52D7" w:rsidRPr="00B96EF4">
        <w:rPr>
          <w:rFonts w:ascii="Arial" w:hAnsi="Arial" w:cs="Arial"/>
          <w:spacing w:val="-2"/>
          <w:sz w:val="28"/>
          <w:szCs w:val="28"/>
          <w:lang w:val="az-Latn-AZ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Məhkəməs</w:t>
      </w:r>
      <w:r w:rsidRPr="00B96EF4">
        <w:rPr>
          <w:rFonts w:ascii="Arial" w:hAnsi="Arial" w:cs="Arial"/>
          <w:sz w:val="28"/>
          <w:szCs w:val="28"/>
          <w:lang w:val="az-Latn-AZ"/>
        </w:rPr>
        <w:t>i</w:t>
      </w:r>
      <w:r w:rsidR="003F52D7" w:rsidRPr="00B96EF4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7A1A5BED" w14:textId="77777777" w:rsidR="003F52D7" w:rsidRPr="00B96EF4" w:rsidRDefault="003F52D7" w:rsidP="003F52D7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60458E47" w14:textId="77777777" w:rsidR="003F52D7" w:rsidRPr="00B96EF4" w:rsidRDefault="007F02A1" w:rsidP="003F52D7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96EF4">
        <w:rPr>
          <w:rFonts w:ascii="Arial" w:hAnsi="Arial" w:cs="Arial"/>
          <w:b/>
          <w:sz w:val="28"/>
          <w:szCs w:val="28"/>
          <w:lang w:val="az-Latn-AZ"/>
        </w:rPr>
        <w:t>QƏRARA</w:t>
      </w:r>
      <w:r w:rsidR="00AE1F3E" w:rsidRPr="00B96EF4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b/>
          <w:sz w:val="28"/>
          <w:szCs w:val="28"/>
          <w:lang w:val="az-Latn-AZ"/>
        </w:rPr>
        <w:t>ALDI</w:t>
      </w:r>
      <w:r w:rsidR="003F52D7" w:rsidRPr="00B96EF4">
        <w:rPr>
          <w:rFonts w:ascii="Arial" w:hAnsi="Arial" w:cs="Arial"/>
          <w:b/>
          <w:sz w:val="28"/>
          <w:szCs w:val="28"/>
          <w:lang w:val="en-US"/>
        </w:rPr>
        <w:t>:</w:t>
      </w:r>
    </w:p>
    <w:p w14:paraId="67702B4F" w14:textId="77777777" w:rsidR="003F52D7" w:rsidRPr="00B96EF4" w:rsidRDefault="003F52D7" w:rsidP="003F52D7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</w:p>
    <w:p w14:paraId="553A56A8" w14:textId="77777777" w:rsidR="003F52D7" w:rsidRPr="00B96EF4" w:rsidRDefault="003F52D7" w:rsidP="003F52D7">
      <w:pPr>
        <w:widowControl/>
        <w:numPr>
          <w:ilvl w:val="0"/>
          <w:numId w:val="1"/>
        </w:numPr>
        <w:tabs>
          <w:tab w:val="clear" w:pos="1335"/>
          <w:tab w:val="num" w:pos="851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B96EF4">
        <w:rPr>
          <w:rFonts w:ascii="Arial" w:hAnsi="Arial" w:cs="Arial"/>
          <w:sz w:val="28"/>
          <w:szCs w:val="28"/>
          <w:lang w:val="en-US"/>
        </w:rPr>
        <w:t>2003-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cü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il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martın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5-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də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14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Qaradağ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, 69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İsmayıllı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və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91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saylı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Xanlar</w:t>
      </w:r>
      <w:r w:rsidRPr="00B96EF4">
        <w:rPr>
          <w:rFonts w:ascii="Arial" w:hAnsi="Arial" w:cs="Arial"/>
          <w:sz w:val="28"/>
          <w:szCs w:val="28"/>
          <w:lang w:val="en-US"/>
        </w:rPr>
        <w:t>-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Daşkəsən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birmandatlı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seçki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dairələrində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Respublikasının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Milli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Məclisinə</w:t>
      </w:r>
      <w:r w:rsidR="00AE1F3E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keçirilmiş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əlavə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seçkilərin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nəticələri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təsdiq</w:t>
      </w:r>
      <w:r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="007F02A1" w:rsidRPr="00B96EF4">
        <w:rPr>
          <w:rFonts w:ascii="Arial" w:hAnsi="Arial" w:cs="Arial"/>
          <w:sz w:val="28"/>
          <w:szCs w:val="28"/>
          <w:lang w:val="az-Latn-AZ"/>
        </w:rPr>
        <w:t>edilsin</w:t>
      </w:r>
      <w:r w:rsidRPr="00B96EF4">
        <w:rPr>
          <w:rFonts w:ascii="Arial" w:hAnsi="Arial" w:cs="Arial"/>
          <w:sz w:val="28"/>
          <w:szCs w:val="28"/>
          <w:lang w:val="en-US"/>
        </w:rPr>
        <w:t>.</w:t>
      </w:r>
    </w:p>
    <w:p w14:paraId="3A1B4685" w14:textId="77777777" w:rsidR="003F52D7" w:rsidRPr="00B96EF4" w:rsidRDefault="007F02A1" w:rsidP="003F52D7">
      <w:pPr>
        <w:widowControl/>
        <w:numPr>
          <w:ilvl w:val="0"/>
          <w:numId w:val="1"/>
        </w:numPr>
        <w:tabs>
          <w:tab w:val="clear" w:pos="1335"/>
          <w:tab w:val="num" w:pos="851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Qərar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elan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olunduğu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gündən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quvvəyə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minir</w:t>
      </w:r>
      <w:r w:rsidR="003F52D7" w:rsidRPr="00B96EF4">
        <w:rPr>
          <w:rFonts w:ascii="Arial" w:hAnsi="Arial" w:cs="Arial"/>
          <w:sz w:val="28"/>
          <w:szCs w:val="28"/>
          <w:lang w:val="en-US"/>
        </w:rPr>
        <w:t>.</w:t>
      </w:r>
    </w:p>
    <w:p w14:paraId="436D2DD7" w14:textId="77777777" w:rsidR="003F52D7" w:rsidRPr="00B96EF4" w:rsidRDefault="007F02A1" w:rsidP="003F52D7">
      <w:pPr>
        <w:widowControl/>
        <w:numPr>
          <w:ilvl w:val="0"/>
          <w:numId w:val="1"/>
        </w:numPr>
        <w:tabs>
          <w:tab w:val="clear" w:pos="1335"/>
          <w:tab w:val="num" w:pos="851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B96EF4">
        <w:rPr>
          <w:rFonts w:ascii="Arial" w:hAnsi="Arial" w:cs="Arial"/>
          <w:sz w:val="28"/>
          <w:szCs w:val="28"/>
          <w:lang w:val="az-Latn-AZ"/>
        </w:rPr>
        <w:t>Qərar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“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” </w:t>
      </w:r>
      <w:r w:rsidRPr="00B96EF4">
        <w:rPr>
          <w:rFonts w:ascii="Arial" w:hAnsi="Arial" w:cs="Arial"/>
          <w:sz w:val="28"/>
          <w:szCs w:val="28"/>
          <w:lang w:val="az-Latn-AZ"/>
        </w:rPr>
        <w:t>qəzetində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“</w:t>
      </w:r>
      <w:r w:rsidRPr="00B96EF4">
        <w:rPr>
          <w:rFonts w:ascii="Arial" w:hAnsi="Arial" w:cs="Arial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Konstitusiya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Məhkəməsinin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Məlumatı</w:t>
      </w:r>
      <w:r w:rsidR="003F52D7" w:rsidRPr="00B96EF4">
        <w:rPr>
          <w:rFonts w:ascii="Arial" w:hAnsi="Arial" w:cs="Arial"/>
          <w:sz w:val="28"/>
          <w:szCs w:val="28"/>
          <w:lang w:val="en-US"/>
        </w:rPr>
        <w:t>”</w:t>
      </w:r>
      <w:r w:rsidRPr="00B96EF4">
        <w:rPr>
          <w:rFonts w:ascii="Arial" w:hAnsi="Arial" w:cs="Arial"/>
          <w:sz w:val="28"/>
          <w:szCs w:val="28"/>
          <w:lang w:val="az-Latn-AZ"/>
        </w:rPr>
        <w:t>nda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dərc</w:t>
      </w:r>
      <w:r w:rsidR="003F52D7" w:rsidRPr="00B96EF4">
        <w:rPr>
          <w:rFonts w:ascii="Arial" w:hAnsi="Arial" w:cs="Arial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z w:val="28"/>
          <w:szCs w:val="28"/>
          <w:lang w:val="az-Latn-AZ"/>
        </w:rPr>
        <w:t>edilsin</w:t>
      </w:r>
      <w:r w:rsidR="003F52D7" w:rsidRPr="00B96EF4">
        <w:rPr>
          <w:rFonts w:ascii="Arial" w:hAnsi="Arial" w:cs="Arial"/>
          <w:sz w:val="28"/>
          <w:szCs w:val="28"/>
          <w:lang w:val="en-US"/>
        </w:rPr>
        <w:t>.</w:t>
      </w:r>
    </w:p>
    <w:p w14:paraId="0E7FC3E1" w14:textId="64168271" w:rsidR="0024460A" w:rsidRPr="00B96EF4" w:rsidRDefault="007F02A1" w:rsidP="00B96EF4">
      <w:pPr>
        <w:widowControl/>
        <w:numPr>
          <w:ilvl w:val="0"/>
          <w:numId w:val="1"/>
        </w:numPr>
        <w:tabs>
          <w:tab w:val="clear" w:pos="1335"/>
          <w:tab w:val="num" w:pos="851"/>
        </w:tabs>
        <w:autoSpaceDE/>
        <w:autoSpaceDN/>
        <w:adjustRightInd/>
        <w:ind w:left="0" w:firstLine="567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Azərbaycan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Respublikası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Konstitusiya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Məhkəməsinin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qərarı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qətidir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,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heç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bir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orqan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ya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vəzifəli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şəxs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tərəfindən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ləğv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edilə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,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dəyişdirilə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və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rəsmi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təfsir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edilə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 xml:space="preserve"> </w:t>
      </w:r>
      <w:r w:rsidRPr="00B96EF4">
        <w:rPr>
          <w:rFonts w:ascii="Arial" w:hAnsi="Arial" w:cs="Arial"/>
          <w:spacing w:val="-2"/>
          <w:sz w:val="28"/>
          <w:szCs w:val="28"/>
          <w:lang w:val="az-Latn-AZ"/>
        </w:rPr>
        <w:t>bilməz</w:t>
      </w:r>
      <w:r w:rsidR="003F52D7" w:rsidRPr="00B96EF4">
        <w:rPr>
          <w:rFonts w:ascii="Arial" w:hAnsi="Arial" w:cs="Arial"/>
          <w:spacing w:val="-2"/>
          <w:sz w:val="28"/>
          <w:szCs w:val="28"/>
          <w:lang w:val="en-US"/>
        </w:rPr>
        <w:t>.</w:t>
      </w:r>
    </w:p>
    <w:sectPr w:rsidR="0024460A" w:rsidRPr="00B96EF4" w:rsidSect="00B96EF4">
      <w:pgSz w:w="11907" w:h="16840" w:code="9"/>
      <w:pgMar w:top="993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506"/>
    <w:multiLevelType w:val="singleLevel"/>
    <w:tmpl w:val="5E5690D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hint="default"/>
      </w:rPr>
    </w:lvl>
  </w:abstractNum>
  <w:num w:numId="1" w16cid:durableId="170478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2D7"/>
    <w:rsid w:val="00067275"/>
    <w:rsid w:val="0024460A"/>
    <w:rsid w:val="00366FED"/>
    <w:rsid w:val="003F52D7"/>
    <w:rsid w:val="0042707F"/>
    <w:rsid w:val="00517F60"/>
    <w:rsid w:val="006100CB"/>
    <w:rsid w:val="007B63EB"/>
    <w:rsid w:val="007F02A1"/>
    <w:rsid w:val="00973D0F"/>
    <w:rsid w:val="00AE1F3E"/>
    <w:rsid w:val="00B96EF4"/>
    <w:rsid w:val="00BD014D"/>
    <w:rsid w:val="00D77C3C"/>
    <w:rsid w:val="00F9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FFC3A"/>
  <w15:docId w15:val="{A8362433-2CFD-4E6B-BA2C-5F7D9ED8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52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F52D7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paragraph" w:styleId="2">
    <w:name w:val="heading 2"/>
    <w:basedOn w:val="a"/>
    <w:next w:val="a"/>
    <w:qFormat/>
    <w:rsid w:val="003F52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52D7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3">
    <w:name w:val="Body Text 3"/>
    <w:basedOn w:val="a"/>
    <w:rsid w:val="003F52D7"/>
    <w:pPr>
      <w:widowControl/>
      <w:autoSpaceDE/>
      <w:autoSpaceDN/>
      <w:adjustRightInd/>
      <w:jc w:val="both"/>
    </w:pPr>
    <w:rPr>
      <w:rFonts w:ascii="Az Bookman" w:hAnsi="Az Bookman"/>
      <w:sz w:val="32"/>
    </w:rPr>
  </w:style>
  <w:style w:type="paragraph" w:styleId="a4">
    <w:name w:val="Body Text Indent"/>
    <w:basedOn w:val="a"/>
    <w:rsid w:val="003F52D7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  <w:style w:type="paragraph" w:styleId="20">
    <w:name w:val="Body Text 2"/>
    <w:basedOn w:val="a"/>
    <w:rsid w:val="003F52D7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 Hacizade</cp:lastModifiedBy>
  <cp:revision>4</cp:revision>
  <dcterms:created xsi:type="dcterms:W3CDTF">2019-08-28T09:38:00Z</dcterms:created>
  <dcterms:modified xsi:type="dcterms:W3CDTF">2026-05-14T12:11:00Z</dcterms:modified>
</cp:coreProperties>
</file>