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D9" w:rsidRPr="00CB4A06" w:rsidRDefault="006C14B0" w:rsidP="00DC62D9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az-Latn-AZ"/>
        </w:rPr>
      </w:pPr>
      <w:r w:rsidRPr="00CB4A06">
        <w:rPr>
          <w:rFonts w:ascii="Times New Roman" w:hAnsi="Times New Roman" w:cs="Times New Roman"/>
          <w:i w:val="0"/>
          <w:lang w:val="az-Latn-AZ"/>
        </w:rPr>
        <w:t>AZƏRBAYCAN</w:t>
      </w:r>
      <w:r w:rsidR="00F6619B" w:rsidRPr="00F6619B">
        <w:rPr>
          <w:rFonts w:ascii="Times New Roman" w:hAnsi="Times New Roman" w:cs="Times New Roman"/>
          <w:i w:val="0"/>
          <w:lang w:val="en-US"/>
        </w:rPr>
        <w:t xml:space="preserve"> </w:t>
      </w:r>
      <w:r w:rsidRPr="00CB4A06">
        <w:rPr>
          <w:rFonts w:ascii="Times New Roman" w:hAnsi="Times New Roman" w:cs="Times New Roman"/>
          <w:i w:val="0"/>
          <w:lang w:val="az-Latn-AZ"/>
        </w:rPr>
        <w:t>RESPUBLİKASI</w:t>
      </w:r>
      <w:r w:rsidR="00DC62D9" w:rsidRPr="00F6619B">
        <w:rPr>
          <w:rFonts w:ascii="Times New Roman" w:hAnsi="Times New Roman" w:cs="Times New Roman"/>
          <w:i w:val="0"/>
          <w:lang w:val="en-US"/>
        </w:rPr>
        <w:t xml:space="preserve"> </w:t>
      </w:r>
      <w:r w:rsidRPr="00CB4A06">
        <w:rPr>
          <w:rFonts w:ascii="Times New Roman" w:hAnsi="Times New Roman" w:cs="Times New Roman"/>
          <w:i w:val="0"/>
          <w:lang w:val="az-Latn-AZ"/>
        </w:rPr>
        <w:t>ADINDAN</w:t>
      </w:r>
    </w:p>
    <w:p w:rsidR="001D0944" w:rsidRPr="00CB4A06" w:rsidRDefault="001D0944" w:rsidP="001D0944">
      <w:pPr>
        <w:rPr>
          <w:sz w:val="28"/>
          <w:szCs w:val="28"/>
          <w:lang w:val="az-Latn-AZ"/>
        </w:rPr>
      </w:pPr>
    </w:p>
    <w:p w:rsidR="001D0944" w:rsidRPr="00CB4A06" w:rsidRDefault="006C14B0" w:rsidP="00DC62D9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az-Latn-AZ"/>
        </w:rPr>
      </w:pPr>
      <w:r w:rsidRPr="00CB4A06">
        <w:rPr>
          <w:rFonts w:ascii="Times New Roman" w:hAnsi="Times New Roman" w:cs="Times New Roman"/>
          <w:i w:val="0"/>
          <w:lang w:val="az-Latn-AZ"/>
        </w:rPr>
        <w:t>AZƏRBAYCAN</w:t>
      </w:r>
      <w:r w:rsidR="00F6619B" w:rsidRPr="00F6619B">
        <w:rPr>
          <w:rFonts w:ascii="Times New Roman" w:hAnsi="Times New Roman" w:cs="Times New Roman"/>
          <w:i w:val="0"/>
          <w:lang w:val="en-US"/>
        </w:rPr>
        <w:t xml:space="preserve"> </w:t>
      </w:r>
      <w:r w:rsidRPr="00CB4A06">
        <w:rPr>
          <w:rFonts w:ascii="Times New Roman" w:hAnsi="Times New Roman" w:cs="Times New Roman"/>
          <w:i w:val="0"/>
          <w:lang w:val="az-Latn-AZ"/>
        </w:rPr>
        <w:t>RESPUBLİKASI</w:t>
      </w:r>
      <w:r w:rsidR="001D0944" w:rsidRPr="00F6619B">
        <w:rPr>
          <w:rFonts w:ascii="Times New Roman" w:hAnsi="Times New Roman" w:cs="Times New Roman"/>
          <w:i w:val="0"/>
          <w:lang w:val="en-US"/>
        </w:rPr>
        <w:t xml:space="preserve"> </w:t>
      </w:r>
    </w:p>
    <w:p w:rsidR="00DC62D9" w:rsidRPr="00CB4A06" w:rsidRDefault="006C14B0" w:rsidP="00DC62D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B4A06">
        <w:rPr>
          <w:rFonts w:ascii="Times New Roman" w:hAnsi="Times New Roman" w:cs="Times New Roman"/>
          <w:i w:val="0"/>
          <w:lang w:val="az-Latn-AZ"/>
        </w:rPr>
        <w:t>KONSTİTUSİYA</w:t>
      </w:r>
      <w:r w:rsidR="00F6619B">
        <w:rPr>
          <w:rFonts w:ascii="Times New Roman" w:hAnsi="Times New Roman" w:cs="Times New Roman"/>
          <w:i w:val="0"/>
        </w:rPr>
        <w:t xml:space="preserve"> </w:t>
      </w:r>
      <w:r w:rsidRPr="00CB4A06">
        <w:rPr>
          <w:rFonts w:ascii="Times New Roman" w:hAnsi="Times New Roman" w:cs="Times New Roman"/>
          <w:i w:val="0"/>
          <w:lang w:val="az-Latn-AZ"/>
        </w:rPr>
        <w:t>MƏHKƏMƏSİNİN</w:t>
      </w:r>
    </w:p>
    <w:p w:rsidR="00DC62D9" w:rsidRPr="00CB4A06" w:rsidRDefault="00DC62D9" w:rsidP="00DC62D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DC62D9" w:rsidRPr="00CB4A06" w:rsidRDefault="006C14B0" w:rsidP="00DC62D9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lang w:val="en-US"/>
        </w:rPr>
      </w:pPr>
      <w:r w:rsidRPr="00CB4A06">
        <w:rPr>
          <w:rFonts w:ascii="Times New Roman" w:hAnsi="Times New Roman" w:cs="Times New Roman"/>
          <w:i w:val="0"/>
          <w:iCs w:val="0"/>
          <w:lang w:val="az-Latn-AZ"/>
        </w:rPr>
        <w:t>QƏRARI</w:t>
      </w:r>
    </w:p>
    <w:p w:rsidR="00DC62D9" w:rsidRPr="00CB4A06" w:rsidRDefault="00DC62D9" w:rsidP="00DC62D9">
      <w:pPr>
        <w:jc w:val="center"/>
        <w:rPr>
          <w:b/>
          <w:sz w:val="28"/>
          <w:szCs w:val="28"/>
          <w:lang w:val="en-US"/>
        </w:rPr>
      </w:pPr>
    </w:p>
    <w:p w:rsidR="00DC62D9" w:rsidRPr="00CB4A06" w:rsidRDefault="006C14B0" w:rsidP="00DC62D9">
      <w:pPr>
        <w:jc w:val="center"/>
        <w:rPr>
          <w:bCs/>
          <w:i/>
          <w:iCs/>
          <w:sz w:val="28"/>
          <w:szCs w:val="28"/>
          <w:lang w:val="en-US"/>
        </w:rPr>
      </w:pPr>
      <w:r w:rsidRPr="00CB4A06">
        <w:rPr>
          <w:bCs/>
          <w:i/>
          <w:iCs/>
          <w:sz w:val="28"/>
          <w:szCs w:val="28"/>
          <w:lang w:val="az-Latn-AZ"/>
        </w:rPr>
        <w:t>Azərbaycan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Respublikası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Mülki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Prosessual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Məcəlləsinin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359-</w:t>
      </w:r>
      <w:r w:rsidRPr="00CB4A06">
        <w:rPr>
          <w:bCs/>
          <w:i/>
          <w:iCs/>
          <w:sz w:val="28"/>
          <w:szCs w:val="28"/>
          <w:lang w:val="az-Latn-AZ"/>
        </w:rPr>
        <w:t>cu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maddəsinin</w:t>
      </w:r>
    </w:p>
    <w:p w:rsidR="00DC62D9" w:rsidRPr="00CB4A06" w:rsidRDefault="00DC62D9" w:rsidP="00DC62D9">
      <w:pPr>
        <w:jc w:val="center"/>
        <w:rPr>
          <w:bCs/>
          <w:i/>
          <w:iCs/>
          <w:sz w:val="28"/>
          <w:szCs w:val="28"/>
          <w:lang w:val="en-US"/>
        </w:rPr>
      </w:pP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Azərbaycan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Respublikası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Konstitusiyasının</w:t>
      </w:r>
      <w:r w:rsidRPr="00CB4A06">
        <w:rPr>
          <w:bCs/>
          <w:i/>
          <w:iCs/>
          <w:sz w:val="28"/>
          <w:szCs w:val="28"/>
          <w:lang w:val="en-US"/>
        </w:rPr>
        <w:t xml:space="preserve"> 25-</w:t>
      </w:r>
      <w:r w:rsidR="006C14B0" w:rsidRPr="00CB4A06">
        <w:rPr>
          <w:bCs/>
          <w:i/>
          <w:iCs/>
          <w:sz w:val="28"/>
          <w:szCs w:val="28"/>
          <w:lang w:val="az-Latn-AZ"/>
        </w:rPr>
        <w:t>ci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maddəsinin</w:t>
      </w:r>
      <w:r w:rsidRPr="00CB4A06">
        <w:rPr>
          <w:bCs/>
          <w:i/>
          <w:iCs/>
          <w:sz w:val="28"/>
          <w:szCs w:val="28"/>
          <w:lang w:val="en-US"/>
        </w:rPr>
        <w:t xml:space="preserve"> I </w:t>
      </w:r>
      <w:r w:rsidR="006C14B0" w:rsidRPr="00CB4A06">
        <w:rPr>
          <w:bCs/>
          <w:i/>
          <w:iCs/>
          <w:sz w:val="28"/>
          <w:szCs w:val="28"/>
          <w:lang w:val="az-Latn-AZ"/>
        </w:rPr>
        <w:t>hissəsinə</w:t>
      </w:r>
      <w:r w:rsidRPr="00CB4A06">
        <w:rPr>
          <w:bCs/>
          <w:i/>
          <w:iCs/>
          <w:sz w:val="28"/>
          <w:szCs w:val="28"/>
          <w:lang w:val="en-US"/>
        </w:rPr>
        <w:t xml:space="preserve">, </w:t>
      </w:r>
    </w:p>
    <w:p w:rsidR="00DC62D9" w:rsidRPr="00CB4A06" w:rsidRDefault="00DC62D9" w:rsidP="00DC62D9">
      <w:pPr>
        <w:jc w:val="center"/>
        <w:rPr>
          <w:bCs/>
          <w:i/>
          <w:iCs/>
          <w:sz w:val="28"/>
          <w:szCs w:val="28"/>
          <w:lang w:val="en-US"/>
        </w:rPr>
      </w:pPr>
      <w:r w:rsidRPr="00CB4A06">
        <w:rPr>
          <w:bCs/>
          <w:i/>
          <w:iCs/>
          <w:sz w:val="28"/>
          <w:szCs w:val="28"/>
          <w:lang w:val="en-US"/>
        </w:rPr>
        <w:t>26-</w:t>
      </w:r>
      <w:r w:rsidR="006C14B0" w:rsidRPr="00CB4A06">
        <w:rPr>
          <w:bCs/>
          <w:i/>
          <w:iCs/>
          <w:sz w:val="28"/>
          <w:szCs w:val="28"/>
          <w:lang w:val="az-Latn-AZ"/>
        </w:rPr>
        <w:t>cı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maddəsinə</w:t>
      </w:r>
      <w:r w:rsidRPr="00CB4A06">
        <w:rPr>
          <w:bCs/>
          <w:i/>
          <w:iCs/>
          <w:sz w:val="28"/>
          <w:szCs w:val="28"/>
          <w:lang w:val="en-US"/>
        </w:rPr>
        <w:t>, 60-</w:t>
      </w:r>
      <w:r w:rsidR="006C14B0" w:rsidRPr="00CB4A06">
        <w:rPr>
          <w:bCs/>
          <w:i/>
          <w:iCs/>
          <w:sz w:val="28"/>
          <w:szCs w:val="28"/>
          <w:lang w:val="az-Latn-AZ"/>
        </w:rPr>
        <w:t>cı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maddəsinin</w:t>
      </w:r>
      <w:r w:rsidRPr="00CB4A06">
        <w:rPr>
          <w:bCs/>
          <w:i/>
          <w:iCs/>
          <w:sz w:val="28"/>
          <w:szCs w:val="28"/>
          <w:lang w:val="en-US"/>
        </w:rPr>
        <w:t xml:space="preserve"> I </w:t>
      </w:r>
      <w:r w:rsidR="006C14B0" w:rsidRPr="00CB4A06">
        <w:rPr>
          <w:bCs/>
          <w:i/>
          <w:iCs/>
          <w:sz w:val="28"/>
          <w:szCs w:val="28"/>
          <w:lang w:val="az-Latn-AZ"/>
        </w:rPr>
        <w:t>hissəsinə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və</w:t>
      </w:r>
      <w:r w:rsidRPr="00CB4A06">
        <w:rPr>
          <w:bCs/>
          <w:i/>
          <w:iCs/>
          <w:sz w:val="28"/>
          <w:szCs w:val="28"/>
          <w:lang w:val="en-US"/>
        </w:rPr>
        <w:t xml:space="preserve"> 71-</w:t>
      </w:r>
      <w:r w:rsidR="006C14B0" w:rsidRPr="00CB4A06">
        <w:rPr>
          <w:bCs/>
          <w:i/>
          <w:iCs/>
          <w:sz w:val="28"/>
          <w:szCs w:val="28"/>
          <w:lang w:val="az-Latn-AZ"/>
        </w:rPr>
        <w:t>ci</w:t>
      </w:r>
      <w:r w:rsidRPr="00CB4A06">
        <w:rPr>
          <w:bCs/>
          <w:i/>
          <w:iCs/>
          <w:sz w:val="28"/>
          <w:szCs w:val="28"/>
          <w:lang w:val="en-US"/>
        </w:rPr>
        <w:t xml:space="preserve"> </w:t>
      </w:r>
      <w:r w:rsidR="006C14B0" w:rsidRPr="00CB4A06">
        <w:rPr>
          <w:bCs/>
          <w:i/>
          <w:iCs/>
          <w:sz w:val="28"/>
          <w:szCs w:val="28"/>
          <w:lang w:val="az-Latn-AZ"/>
        </w:rPr>
        <w:t>maddəsinin</w:t>
      </w:r>
      <w:r w:rsidRPr="00CB4A06">
        <w:rPr>
          <w:bCs/>
          <w:i/>
          <w:iCs/>
          <w:sz w:val="28"/>
          <w:szCs w:val="28"/>
          <w:lang w:val="en-US"/>
        </w:rPr>
        <w:t xml:space="preserve"> I </w:t>
      </w:r>
      <w:r w:rsidR="006C14B0" w:rsidRPr="00CB4A06">
        <w:rPr>
          <w:bCs/>
          <w:i/>
          <w:iCs/>
          <w:sz w:val="28"/>
          <w:szCs w:val="28"/>
          <w:lang w:val="az-Latn-AZ"/>
        </w:rPr>
        <w:t>və</w:t>
      </w:r>
      <w:r w:rsidRPr="00CB4A06">
        <w:rPr>
          <w:bCs/>
          <w:i/>
          <w:iCs/>
          <w:sz w:val="28"/>
          <w:szCs w:val="28"/>
          <w:lang w:val="en-US"/>
        </w:rPr>
        <w:t xml:space="preserve"> II </w:t>
      </w:r>
      <w:r w:rsidR="006C14B0" w:rsidRPr="00CB4A06">
        <w:rPr>
          <w:bCs/>
          <w:i/>
          <w:iCs/>
          <w:sz w:val="28"/>
          <w:szCs w:val="28"/>
          <w:lang w:val="az-Latn-AZ"/>
        </w:rPr>
        <w:t>hissələrinə</w:t>
      </w:r>
      <w:r w:rsidR="00F6619B">
        <w:rPr>
          <w:bCs/>
          <w:i/>
          <w:iCs/>
          <w:sz w:val="28"/>
          <w:szCs w:val="28"/>
          <w:lang w:val="en-US"/>
        </w:rPr>
        <w:t xml:space="preserve"> </w:t>
      </w:r>
    </w:p>
    <w:p w:rsidR="00DC62D9" w:rsidRPr="00CB4A06" w:rsidRDefault="006C14B0" w:rsidP="00DC62D9">
      <w:pPr>
        <w:jc w:val="center"/>
        <w:rPr>
          <w:bCs/>
          <w:i/>
          <w:iCs/>
          <w:sz w:val="28"/>
          <w:szCs w:val="28"/>
          <w:lang w:val="en-US"/>
        </w:rPr>
      </w:pPr>
      <w:r w:rsidRPr="00CB4A06">
        <w:rPr>
          <w:bCs/>
          <w:i/>
          <w:iCs/>
          <w:sz w:val="28"/>
          <w:szCs w:val="28"/>
          <w:lang w:val="az-Latn-AZ"/>
        </w:rPr>
        <w:t>uyğunluğunun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yoxlanılmasına</w:t>
      </w:r>
      <w:r w:rsidR="00DC62D9" w:rsidRPr="00CB4A06">
        <w:rPr>
          <w:bCs/>
          <w:i/>
          <w:iCs/>
          <w:sz w:val="28"/>
          <w:szCs w:val="28"/>
          <w:lang w:val="en-US"/>
        </w:rPr>
        <w:t xml:space="preserve"> </w:t>
      </w:r>
      <w:r w:rsidRPr="00CB4A06">
        <w:rPr>
          <w:bCs/>
          <w:i/>
          <w:iCs/>
          <w:sz w:val="28"/>
          <w:szCs w:val="28"/>
          <w:lang w:val="az-Latn-AZ"/>
        </w:rPr>
        <w:t>dair</w:t>
      </w:r>
    </w:p>
    <w:p w:rsidR="00DC62D9" w:rsidRPr="00CB4A06" w:rsidRDefault="00DC62D9" w:rsidP="00DC62D9">
      <w:pPr>
        <w:jc w:val="center"/>
        <w:rPr>
          <w:b/>
          <w:sz w:val="28"/>
          <w:szCs w:val="28"/>
          <w:lang w:val="en-US"/>
        </w:rPr>
      </w:pPr>
    </w:p>
    <w:p w:rsidR="00DC62D9" w:rsidRPr="00CB4A06" w:rsidRDefault="00DC62D9" w:rsidP="001D0944">
      <w:pPr>
        <w:jc w:val="center"/>
        <w:rPr>
          <w:b/>
          <w:bCs/>
          <w:sz w:val="28"/>
          <w:szCs w:val="28"/>
          <w:lang w:val="en-US"/>
        </w:rPr>
      </w:pPr>
      <w:r w:rsidRPr="00CB4A06">
        <w:rPr>
          <w:b/>
          <w:bCs/>
          <w:sz w:val="28"/>
          <w:szCs w:val="28"/>
          <w:lang w:val="en-US"/>
        </w:rPr>
        <w:t xml:space="preserve">25 </w:t>
      </w:r>
      <w:r w:rsidR="006C14B0" w:rsidRPr="00CB4A06">
        <w:rPr>
          <w:b/>
          <w:bCs/>
          <w:sz w:val="28"/>
          <w:szCs w:val="28"/>
          <w:lang w:val="az-Latn-AZ"/>
        </w:rPr>
        <w:t>fevral</w:t>
      </w:r>
      <w:r w:rsidRPr="00CB4A06">
        <w:rPr>
          <w:b/>
          <w:bCs/>
          <w:sz w:val="28"/>
          <w:szCs w:val="28"/>
          <w:lang w:val="en-US"/>
        </w:rPr>
        <w:t xml:space="preserve"> 2003-</w:t>
      </w:r>
      <w:r w:rsidR="006C14B0" w:rsidRPr="00CB4A06">
        <w:rPr>
          <w:b/>
          <w:bCs/>
          <w:sz w:val="28"/>
          <w:szCs w:val="28"/>
          <w:lang w:val="az-Latn-AZ"/>
        </w:rPr>
        <w:t>cü</w:t>
      </w:r>
      <w:r w:rsidRPr="00CB4A06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6C14B0" w:rsidRPr="00CB4A06">
        <w:rPr>
          <w:b/>
          <w:bCs/>
          <w:sz w:val="28"/>
          <w:szCs w:val="28"/>
          <w:lang w:val="az-Latn-AZ"/>
        </w:rPr>
        <w:t>il</w:t>
      </w:r>
      <w:proofErr w:type="gramEnd"/>
      <w:r w:rsidR="00F6619B">
        <w:rPr>
          <w:b/>
          <w:bCs/>
          <w:sz w:val="28"/>
          <w:szCs w:val="28"/>
          <w:lang w:val="en-US"/>
        </w:rPr>
        <w:t xml:space="preserve"> </w:t>
      </w:r>
      <w:r w:rsidRPr="00CB4A06">
        <w:rPr>
          <w:b/>
          <w:bCs/>
          <w:sz w:val="28"/>
          <w:szCs w:val="28"/>
          <w:lang w:val="en-US"/>
        </w:rPr>
        <w:t xml:space="preserve"> </w:t>
      </w:r>
      <w:r w:rsidRPr="00CB4A06">
        <w:rPr>
          <w:b/>
          <w:bCs/>
          <w:sz w:val="28"/>
          <w:szCs w:val="28"/>
          <w:lang w:val="en-US"/>
        </w:rPr>
        <w:tab/>
      </w:r>
      <w:r w:rsidRPr="00CB4A06">
        <w:rPr>
          <w:b/>
          <w:bCs/>
          <w:sz w:val="28"/>
          <w:szCs w:val="28"/>
          <w:lang w:val="en-US"/>
        </w:rPr>
        <w:tab/>
      </w:r>
      <w:r w:rsidRPr="00CB4A06">
        <w:rPr>
          <w:b/>
          <w:bCs/>
          <w:sz w:val="28"/>
          <w:szCs w:val="28"/>
          <w:lang w:val="en-US"/>
        </w:rPr>
        <w:tab/>
      </w:r>
      <w:r w:rsidRPr="00CB4A06">
        <w:rPr>
          <w:b/>
          <w:bCs/>
          <w:sz w:val="28"/>
          <w:szCs w:val="28"/>
          <w:lang w:val="en-US"/>
        </w:rPr>
        <w:tab/>
      </w:r>
      <w:r w:rsidRPr="00CB4A06">
        <w:rPr>
          <w:b/>
          <w:bCs/>
          <w:sz w:val="28"/>
          <w:szCs w:val="28"/>
          <w:lang w:val="en-US"/>
        </w:rPr>
        <w:tab/>
      </w:r>
      <w:r w:rsidR="00F6619B">
        <w:rPr>
          <w:b/>
          <w:bCs/>
          <w:sz w:val="28"/>
          <w:szCs w:val="28"/>
          <w:lang w:val="en-US"/>
        </w:rPr>
        <w:t xml:space="preserve">                 </w:t>
      </w:r>
      <w:r w:rsidRPr="00CB4A06">
        <w:rPr>
          <w:b/>
          <w:bCs/>
          <w:sz w:val="28"/>
          <w:szCs w:val="28"/>
          <w:lang w:val="en-US"/>
        </w:rPr>
        <w:t xml:space="preserve"> </w:t>
      </w:r>
      <w:r w:rsidR="006C14B0" w:rsidRPr="00CB4A06">
        <w:rPr>
          <w:b/>
          <w:bCs/>
          <w:sz w:val="28"/>
          <w:szCs w:val="28"/>
          <w:lang w:val="az-Latn-AZ"/>
        </w:rPr>
        <w:t>Bakı</w:t>
      </w:r>
      <w:r w:rsidRPr="00CB4A06">
        <w:rPr>
          <w:b/>
          <w:bCs/>
          <w:sz w:val="28"/>
          <w:szCs w:val="28"/>
          <w:lang w:val="en-US"/>
        </w:rPr>
        <w:t xml:space="preserve"> </w:t>
      </w:r>
      <w:r w:rsidR="006C14B0" w:rsidRPr="00CB4A06">
        <w:rPr>
          <w:b/>
          <w:bCs/>
          <w:sz w:val="28"/>
          <w:szCs w:val="28"/>
          <w:lang w:val="az-Latn-AZ"/>
        </w:rPr>
        <w:t>şəhəri</w:t>
      </w:r>
    </w:p>
    <w:p w:rsidR="00DC62D9" w:rsidRPr="00CB4A06" w:rsidRDefault="00DC62D9" w:rsidP="00DC62D9">
      <w:pPr>
        <w:ind w:firstLine="567"/>
        <w:jc w:val="both"/>
        <w:rPr>
          <w:b/>
          <w:bCs/>
          <w:sz w:val="28"/>
          <w:szCs w:val="28"/>
          <w:lang w:val="en-US"/>
        </w:rPr>
      </w:pP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Sultanov</w:t>
      </w:r>
      <w:r w:rsidR="00DC62D9" w:rsidRPr="00CB4A06">
        <w:rPr>
          <w:sz w:val="28"/>
          <w:szCs w:val="28"/>
          <w:lang w:val="en-US"/>
        </w:rPr>
        <w:t xml:space="preserve"> (</w:t>
      </w:r>
      <w:r w:rsidRPr="00CB4A06">
        <w:rPr>
          <w:sz w:val="28"/>
          <w:szCs w:val="28"/>
          <w:lang w:val="az-Latn-AZ"/>
        </w:rPr>
        <w:t>Sədrlik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edən</w:t>
      </w:r>
      <w:r w:rsidR="00DC62D9" w:rsidRPr="00CB4A06">
        <w:rPr>
          <w:sz w:val="28"/>
          <w:szCs w:val="28"/>
          <w:lang w:val="en-US"/>
        </w:rPr>
        <w:t xml:space="preserve">), </w:t>
      </w:r>
      <w:r w:rsidRPr="00CB4A06">
        <w:rPr>
          <w:sz w:val="28"/>
          <w:szCs w:val="28"/>
          <w:lang w:val="az-Latn-AZ"/>
        </w:rPr>
        <w:t>hakimlər</w:t>
      </w:r>
      <w:r w:rsidR="00DC62D9" w:rsidRPr="00CB4A06">
        <w:rPr>
          <w:sz w:val="28"/>
          <w:szCs w:val="28"/>
          <w:lang w:val="en-US"/>
        </w:rPr>
        <w:t xml:space="preserve">: </w:t>
      </w:r>
      <w:r w:rsidRPr="00CB4A06">
        <w:rPr>
          <w:sz w:val="28"/>
          <w:szCs w:val="28"/>
          <w:lang w:val="az-Latn-AZ"/>
        </w:rPr>
        <w:t>F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Babayev</w:t>
      </w:r>
      <w:r w:rsidR="00DC62D9" w:rsidRPr="00CB4A06">
        <w:rPr>
          <w:sz w:val="28"/>
          <w:szCs w:val="28"/>
          <w:lang w:val="en-US"/>
        </w:rPr>
        <w:t xml:space="preserve"> (</w:t>
      </w:r>
      <w:r w:rsidRPr="00CB4A06">
        <w:rPr>
          <w:sz w:val="28"/>
          <w:szCs w:val="28"/>
          <w:lang w:val="az-Latn-AZ"/>
        </w:rPr>
        <w:t>məruzəçi</w:t>
      </w:r>
      <w:r w:rsidR="00DC62D9" w:rsidRPr="00CB4A06">
        <w:rPr>
          <w:sz w:val="28"/>
          <w:szCs w:val="28"/>
          <w:lang w:val="en-US"/>
        </w:rPr>
        <w:t>-</w:t>
      </w:r>
      <w:r w:rsidRPr="00CB4A06">
        <w:rPr>
          <w:sz w:val="28"/>
          <w:szCs w:val="28"/>
          <w:lang w:val="az-Latn-AZ"/>
        </w:rPr>
        <w:t>hakim</w:t>
      </w:r>
      <w:r w:rsidR="00DC62D9" w:rsidRPr="00CB4A06">
        <w:rPr>
          <w:sz w:val="28"/>
          <w:szCs w:val="28"/>
          <w:lang w:val="en-US"/>
        </w:rPr>
        <w:t xml:space="preserve">), </w:t>
      </w:r>
      <w:r w:rsidRPr="00CB4A06">
        <w:rPr>
          <w:sz w:val="28"/>
          <w:szCs w:val="28"/>
          <w:lang w:val="az-Latn-AZ"/>
        </w:rPr>
        <w:t>B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Qəribov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E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Məmmədov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S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Sal</w:t>
      </w:r>
      <w:r w:rsidR="00DC62D9" w:rsidRPr="00CB4A06">
        <w:rPr>
          <w:sz w:val="28"/>
          <w:szCs w:val="28"/>
          <w:lang w:val="en-US"/>
        </w:rPr>
        <w:softHyphen/>
      </w:r>
      <w:r w:rsidRPr="00CB4A06">
        <w:rPr>
          <w:sz w:val="28"/>
          <w:szCs w:val="28"/>
          <w:lang w:val="az-Latn-AZ"/>
        </w:rPr>
        <w:t>ma</w:t>
      </w:r>
      <w:r w:rsidR="00DC62D9" w:rsidRPr="00CB4A06">
        <w:rPr>
          <w:sz w:val="28"/>
          <w:szCs w:val="28"/>
          <w:lang w:val="en-US"/>
        </w:rPr>
        <w:softHyphen/>
      </w:r>
      <w:r w:rsidRPr="00CB4A06">
        <w:rPr>
          <w:sz w:val="28"/>
          <w:szCs w:val="28"/>
          <w:lang w:val="az-Latn-AZ"/>
        </w:rPr>
        <w:t>nova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İ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Nəcəfovdan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ibarət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tərkibdə</w:t>
      </w:r>
      <w:r w:rsidR="00DC62D9" w:rsidRPr="00CB4A06">
        <w:rPr>
          <w:sz w:val="28"/>
          <w:szCs w:val="28"/>
          <w:lang w:val="en-US"/>
        </w:rPr>
        <w:t>,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katibi</w:t>
      </w:r>
      <w:r w:rsidR="00F6619B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İ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İsmayılovun</w:t>
      </w:r>
      <w:r w:rsidR="00DC62D9" w:rsidRPr="00CB4A06">
        <w:rPr>
          <w:sz w:val="28"/>
          <w:szCs w:val="28"/>
          <w:lang w:val="en-US"/>
        </w:rPr>
        <w:t>,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sorğuverən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orqanın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nümayəndəsi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hakimi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Əsədovun</w:t>
      </w:r>
      <w:r w:rsidR="00DC62D9" w:rsidRPr="00CB4A06">
        <w:rPr>
          <w:sz w:val="28"/>
          <w:szCs w:val="28"/>
          <w:lang w:val="en-US"/>
        </w:rPr>
        <w:t xml:space="preserve">, </w:t>
      </w:r>
    </w:p>
    <w:p w:rsidR="00DC62D9" w:rsidRPr="00CB4A06" w:rsidRDefault="006C14B0" w:rsidP="00DC62D9">
      <w:pPr>
        <w:ind w:firstLine="567"/>
        <w:jc w:val="both"/>
        <w:rPr>
          <w:b/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cavabverən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orqanın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nümayəndəsi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Milli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Məclisi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Apatının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əməkdaşı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S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Kərimovun</w:t>
      </w:r>
      <w:r w:rsidR="00DC62D9" w:rsidRPr="00CB4A06">
        <w:rPr>
          <w:sz w:val="28"/>
          <w:szCs w:val="28"/>
          <w:lang w:val="en-US"/>
        </w:rPr>
        <w:t>,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ekspert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Bakı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Dövlət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Universiteti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fakültəsinin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əmək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ekologiya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kafedrasının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müəllimi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Əliyevin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iştirakı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ilə</w:t>
      </w:r>
      <w:r w:rsidR="00DC62D9" w:rsidRPr="00CB4A06">
        <w:rPr>
          <w:sz w:val="28"/>
          <w:szCs w:val="28"/>
          <w:lang w:val="en-US"/>
        </w:rPr>
        <w:t xml:space="preserve"> 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Konstitusiyasının</w:t>
      </w:r>
      <w:r w:rsidR="00DC62D9" w:rsidRPr="00CB4A06">
        <w:rPr>
          <w:sz w:val="28"/>
          <w:szCs w:val="28"/>
          <w:lang w:val="en-US"/>
        </w:rPr>
        <w:t xml:space="preserve"> 130-</w:t>
      </w:r>
      <w:r w:rsidRPr="00CB4A06">
        <w:rPr>
          <w:sz w:val="28"/>
          <w:szCs w:val="28"/>
          <w:lang w:val="az-Latn-AZ"/>
        </w:rPr>
        <w:t>cu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III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müvafiq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açıq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iclasında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icraatı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üzrə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Prosessual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Məcəlləsinin</w:t>
      </w:r>
      <w:r w:rsidR="00DC62D9" w:rsidRPr="00CB4A06">
        <w:rPr>
          <w:sz w:val="28"/>
          <w:szCs w:val="28"/>
          <w:lang w:val="en-US"/>
        </w:rPr>
        <w:t xml:space="preserve"> 359-</w:t>
      </w:r>
      <w:r w:rsidRPr="00CB4A06">
        <w:rPr>
          <w:sz w:val="28"/>
          <w:szCs w:val="28"/>
          <w:lang w:val="az-Latn-AZ"/>
        </w:rPr>
        <w:t>cu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</w:t>
      </w:r>
      <w:r w:rsidR="00DC62D9" w:rsidRPr="00CB4A06">
        <w:rPr>
          <w:sz w:val="28"/>
          <w:szCs w:val="28"/>
          <w:lang w:val="en-US"/>
        </w:rPr>
        <w:softHyphen/>
      </w:r>
      <w:r w:rsidRPr="00CB4A06">
        <w:rPr>
          <w:sz w:val="28"/>
          <w:szCs w:val="28"/>
          <w:lang w:val="az-Latn-AZ"/>
        </w:rPr>
        <w:t>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Konstitusiyasının</w:t>
      </w:r>
      <w:r w:rsidR="00DC62D9" w:rsidRPr="00CB4A06">
        <w:rPr>
          <w:sz w:val="28"/>
          <w:szCs w:val="28"/>
          <w:lang w:val="en-US"/>
        </w:rPr>
        <w:t xml:space="preserve"> 25-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>, 26-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</w:t>
      </w:r>
      <w:r w:rsidR="00DC62D9" w:rsidRPr="00CB4A06">
        <w:rPr>
          <w:sz w:val="28"/>
          <w:szCs w:val="28"/>
          <w:lang w:val="en-US"/>
        </w:rPr>
        <w:softHyphen/>
      </w:r>
      <w:r w:rsidRPr="00CB4A06">
        <w:rPr>
          <w:sz w:val="28"/>
          <w:szCs w:val="28"/>
          <w:lang w:val="az-Latn-AZ"/>
        </w:rPr>
        <w:t>sinə</w:t>
      </w:r>
      <w:r w:rsidR="00DC62D9" w:rsidRPr="00CB4A06">
        <w:rPr>
          <w:sz w:val="28"/>
          <w:szCs w:val="28"/>
          <w:lang w:val="en-US"/>
        </w:rPr>
        <w:t>, 60-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hisəsinə</w:t>
      </w:r>
      <w:r w:rsidR="00DC62D9" w:rsidRPr="00CB4A06">
        <w:rPr>
          <w:sz w:val="28"/>
          <w:szCs w:val="28"/>
          <w:lang w:val="en-US"/>
        </w:rPr>
        <w:t>, 71-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II </w:t>
      </w:r>
      <w:r w:rsidRPr="00CB4A06">
        <w:rPr>
          <w:sz w:val="28"/>
          <w:szCs w:val="28"/>
          <w:lang w:val="az-Latn-AZ"/>
        </w:rPr>
        <w:t>hissələrinə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uyğunluğunun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yoxlanılmasına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dair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Məhkəməsinin</w:t>
      </w:r>
      <w:r w:rsidR="00DC62D9" w:rsidRPr="00CB4A06">
        <w:rPr>
          <w:sz w:val="28"/>
          <w:szCs w:val="28"/>
          <w:lang w:val="en-US"/>
        </w:rPr>
        <w:t xml:space="preserve"> 2003-</w:t>
      </w:r>
      <w:r w:rsidRPr="00CB4A06">
        <w:rPr>
          <w:sz w:val="28"/>
          <w:szCs w:val="28"/>
          <w:lang w:val="az-Latn-AZ"/>
        </w:rPr>
        <w:t>cü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il</w:t>
      </w:r>
      <w:r w:rsidR="00DC62D9" w:rsidRPr="00CB4A06">
        <w:rPr>
          <w:sz w:val="28"/>
          <w:szCs w:val="28"/>
          <w:lang w:val="en-US"/>
        </w:rPr>
        <w:t xml:space="preserve"> 14 </w:t>
      </w:r>
      <w:r w:rsidRPr="00CB4A06">
        <w:rPr>
          <w:sz w:val="28"/>
          <w:szCs w:val="28"/>
          <w:lang w:val="az-Latn-AZ"/>
        </w:rPr>
        <w:t>yanvar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tarixli</w:t>
      </w:r>
      <w:r w:rsidR="00DC62D9" w:rsidRPr="00CB4A06">
        <w:rPr>
          <w:sz w:val="28"/>
          <w:szCs w:val="28"/>
          <w:lang w:val="en-US"/>
        </w:rPr>
        <w:t xml:space="preserve">, 8-1/2003 </w:t>
      </w:r>
      <w:r w:rsidRPr="00CB4A06">
        <w:rPr>
          <w:sz w:val="28"/>
          <w:szCs w:val="28"/>
          <w:lang w:val="az-Latn-AZ"/>
        </w:rPr>
        <w:t>saylı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sorğusu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bağlı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işinə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baxdı</w:t>
      </w:r>
      <w:r w:rsidR="00DC62D9" w:rsidRPr="00CB4A06">
        <w:rPr>
          <w:sz w:val="28"/>
          <w:szCs w:val="28"/>
          <w:lang w:val="en-US"/>
        </w:rPr>
        <w:t>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Hakim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F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Babayevin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məruzəsini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tərəflərin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nümayəndələri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Əsədov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S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Kərimovun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çıxışlarını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ekspert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</w:t>
      </w:r>
      <w:r w:rsidR="00DC62D9" w:rsidRPr="00CB4A06">
        <w:rPr>
          <w:sz w:val="28"/>
          <w:szCs w:val="28"/>
          <w:lang w:val="en-US"/>
        </w:rPr>
        <w:t>.</w:t>
      </w:r>
      <w:r w:rsidRPr="00CB4A06">
        <w:rPr>
          <w:sz w:val="28"/>
          <w:szCs w:val="28"/>
          <w:lang w:val="az-Latn-AZ"/>
        </w:rPr>
        <w:t>Əliyevin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rəyini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dinləyib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materiallarını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araşdıraraq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</w:p>
    <w:p w:rsidR="00DC62D9" w:rsidRPr="00CB4A06" w:rsidRDefault="006C14B0" w:rsidP="00DC62D9">
      <w:pPr>
        <w:jc w:val="center"/>
        <w:rPr>
          <w:b/>
          <w:sz w:val="28"/>
          <w:szCs w:val="28"/>
          <w:lang w:val="en-US"/>
        </w:rPr>
      </w:pPr>
      <w:r w:rsidRPr="00CB4A06">
        <w:rPr>
          <w:b/>
          <w:sz w:val="28"/>
          <w:szCs w:val="28"/>
          <w:lang w:val="az-Latn-AZ"/>
        </w:rPr>
        <w:t>MÜƏYYƏN</w:t>
      </w:r>
      <w:r w:rsidR="00F6619B">
        <w:rPr>
          <w:b/>
          <w:sz w:val="28"/>
          <w:szCs w:val="28"/>
          <w:lang w:val="en-US"/>
        </w:rPr>
        <w:t xml:space="preserve"> </w:t>
      </w:r>
      <w:r w:rsidRPr="00CB4A06">
        <w:rPr>
          <w:b/>
          <w:sz w:val="28"/>
          <w:szCs w:val="28"/>
          <w:lang w:val="az-Latn-AZ"/>
        </w:rPr>
        <w:t>ETDİ</w:t>
      </w:r>
      <w:r w:rsidR="00DC62D9" w:rsidRPr="00CB4A06">
        <w:rPr>
          <w:b/>
          <w:sz w:val="28"/>
          <w:szCs w:val="28"/>
          <w:lang w:val="en-US"/>
        </w:rPr>
        <w:t>: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Azərbaycan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Respublikası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Prosessual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359-</w:t>
      </w:r>
      <w:r w:rsidRPr="00CB4A06">
        <w:rPr>
          <w:rFonts w:ascii="Times New Roman" w:hAnsi="Times New Roman"/>
          <w:sz w:val="28"/>
          <w:szCs w:val="28"/>
          <w:lang w:val="az-Latn-AZ"/>
        </w:rPr>
        <w:t>cu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göstərilmişdir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ki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şikayəti</w:t>
      </w:r>
      <w:r w:rsidR="00DC62D9" w:rsidRPr="00CB4A06">
        <w:rPr>
          <w:rFonts w:ascii="Times New Roman" w:hAnsi="Times New Roman"/>
          <w:sz w:val="28"/>
          <w:szCs w:val="28"/>
        </w:rPr>
        <w:t xml:space="preserve"> (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) </w:t>
      </w:r>
      <w:r w:rsidRPr="00CB4A06">
        <w:rPr>
          <w:rFonts w:ascii="Times New Roman" w:hAnsi="Times New Roman"/>
          <w:sz w:val="28"/>
          <w:szCs w:val="28"/>
          <w:lang w:val="az-Latn-AZ"/>
        </w:rPr>
        <w:t>birinci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qüvvəyə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minməmiş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bütün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qətnamələrindən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iddia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məbləği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şərti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maliyə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vahidinin</w:t>
      </w:r>
      <w:r w:rsidR="00DC62D9" w:rsidRPr="00CB4A06">
        <w:rPr>
          <w:rFonts w:ascii="Times New Roman" w:hAnsi="Times New Roman"/>
          <w:sz w:val="28"/>
          <w:szCs w:val="28"/>
        </w:rPr>
        <w:t xml:space="preserve"> 100 </w:t>
      </w:r>
      <w:r w:rsidRPr="00CB4A06">
        <w:rPr>
          <w:rFonts w:ascii="Times New Roman" w:hAnsi="Times New Roman"/>
          <w:sz w:val="28"/>
          <w:szCs w:val="28"/>
          <w:lang w:val="az-Latn-AZ"/>
        </w:rPr>
        <w:t>mislindən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çox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olmayan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xüsusi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olaraq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göstərilmiş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mübahisələr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üzrə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qəbul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istisna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olmaqla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verilə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bilər</w:t>
      </w:r>
      <w:r w:rsidR="00DC62D9" w:rsidRPr="00CB4A06">
        <w:rPr>
          <w:rFonts w:ascii="Times New Roman" w:hAnsi="Times New Roman"/>
          <w:sz w:val="28"/>
          <w:szCs w:val="28"/>
        </w:rPr>
        <w:t>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sorğuda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Prosessual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Məcəllənin</w:t>
      </w:r>
      <w:r w:rsidR="00DC62D9" w:rsidRPr="00CB4A06">
        <w:rPr>
          <w:sz w:val="28"/>
          <w:szCs w:val="28"/>
          <w:lang w:val="en-US"/>
        </w:rPr>
        <w:t xml:space="preserve"> 359-</w:t>
      </w:r>
      <w:r w:rsidRPr="00CB4A06">
        <w:rPr>
          <w:sz w:val="28"/>
          <w:szCs w:val="28"/>
          <w:lang w:val="az-Latn-AZ"/>
        </w:rPr>
        <w:t>cu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iddia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məbləği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şərti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maliyyə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vahidinin</w:t>
      </w:r>
      <w:r w:rsidR="00DC62D9" w:rsidRPr="00CB4A06">
        <w:rPr>
          <w:sz w:val="28"/>
          <w:szCs w:val="28"/>
          <w:lang w:val="en-US"/>
        </w:rPr>
        <w:t xml:space="preserve"> 100 </w:t>
      </w:r>
      <w:r w:rsidRPr="00CB4A06">
        <w:rPr>
          <w:sz w:val="28"/>
          <w:szCs w:val="28"/>
          <w:lang w:val="az-Latn-AZ"/>
        </w:rPr>
        <w:t>mislindən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lastRenderedPageBreak/>
        <w:t>çox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olmayan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xüsusi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göstərilmiş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mübahisələr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üzrə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qəbul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qətnamələrdən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apellyasiya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şikayətinin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verilməsini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istisna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müddəasının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fiziki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şəxslərin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müdafiəsi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hüququnu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məhdudlaşdırması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kimi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qiymətləndirərək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onun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Konstitusiyasının</w:t>
      </w:r>
      <w:r w:rsidR="00DC62D9" w:rsidRPr="00CB4A06">
        <w:rPr>
          <w:sz w:val="28"/>
          <w:szCs w:val="28"/>
          <w:lang w:val="en-US"/>
        </w:rPr>
        <w:t xml:space="preserve"> 25-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>, 26-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>, 60-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>, 71-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II </w:t>
      </w:r>
      <w:r w:rsidRPr="00CB4A06">
        <w:rPr>
          <w:sz w:val="28"/>
          <w:szCs w:val="28"/>
          <w:lang w:val="az-Latn-AZ"/>
        </w:rPr>
        <w:t>hissələrinə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uyğunluğunun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yoxlanılmasını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xahiş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edir</w:t>
      </w:r>
      <w:r w:rsidR="00DC62D9" w:rsidRPr="00CB4A06">
        <w:rPr>
          <w:sz w:val="28"/>
          <w:szCs w:val="28"/>
          <w:lang w:val="en-US"/>
        </w:rPr>
        <w:t xml:space="preserve">. 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İşin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materiallarına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Milli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Məclisi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Aparatında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düzgünlüyü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təsdiq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Prosessual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Məcəlləsinin</w:t>
      </w:r>
      <w:r w:rsidR="00DC62D9" w:rsidRPr="00CB4A06">
        <w:rPr>
          <w:sz w:val="28"/>
          <w:szCs w:val="28"/>
          <w:lang w:val="en-US"/>
        </w:rPr>
        <w:t xml:space="preserve"> 4-</w:t>
      </w:r>
      <w:r w:rsidRPr="00CB4A06">
        <w:rPr>
          <w:sz w:val="28"/>
          <w:szCs w:val="28"/>
          <w:lang w:val="az-Latn-AZ"/>
        </w:rPr>
        <w:t>cü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359-</w:t>
      </w:r>
      <w:r w:rsidRPr="00CB4A06">
        <w:rPr>
          <w:sz w:val="28"/>
          <w:szCs w:val="28"/>
          <w:lang w:val="az-Latn-AZ"/>
        </w:rPr>
        <w:t>cu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maddələrinin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rəsmi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mətnləri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əlavə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edilmişdir</w:t>
      </w:r>
      <w:r w:rsidR="00DC62D9" w:rsidRPr="00CB4A06">
        <w:rPr>
          <w:sz w:val="28"/>
          <w:szCs w:val="28"/>
          <w:lang w:val="en-US"/>
        </w:rPr>
        <w:t xml:space="preserve">. </w:t>
      </w:r>
    </w:p>
    <w:p w:rsidR="00DC62D9" w:rsidRPr="00CB4A06" w:rsidRDefault="006C14B0" w:rsidP="00DC62D9">
      <w:pPr>
        <w:pStyle w:val="1"/>
        <w:ind w:firstLine="567"/>
        <w:jc w:val="both"/>
        <w:rPr>
          <w:rFonts w:ascii="Times New Roman" w:hAnsi="Times New Roman"/>
          <w:b w:val="0"/>
          <w:bCs w:val="0"/>
          <w:spacing w:val="0"/>
          <w:szCs w:val="28"/>
          <w:lang w:val="en-US"/>
        </w:rPr>
      </w:pP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Azərbaycan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Respublikasının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Konstitusiya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Məhkəməsi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Azərbaycan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Respublikası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Konstitusiyasında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beynəlxalq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>-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hüquqi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aktlarda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təsbit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olunmuş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azadlıqların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təmin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olunması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baxımından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aşağıdakıları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qeyd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etməyi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zəruri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hesab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 xml:space="preserve"> </w:t>
      </w:r>
      <w:r w:rsidRPr="00CB4A06">
        <w:rPr>
          <w:rFonts w:ascii="Times New Roman" w:hAnsi="Times New Roman"/>
          <w:b w:val="0"/>
          <w:bCs w:val="0"/>
          <w:spacing w:val="0"/>
          <w:szCs w:val="28"/>
          <w:lang w:val="az-Latn-AZ"/>
        </w:rPr>
        <w:t>edir</w:t>
      </w:r>
      <w:r w:rsidR="00DC62D9" w:rsidRPr="00CB4A06">
        <w:rPr>
          <w:rFonts w:ascii="Times New Roman" w:hAnsi="Times New Roman"/>
          <w:b w:val="0"/>
          <w:bCs w:val="0"/>
          <w:spacing w:val="0"/>
          <w:szCs w:val="28"/>
          <w:lang w:val="en-US"/>
        </w:rPr>
        <w:t>.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Prosessual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təhlilindən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aydın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olur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ki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qanunverici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yuxarı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məhkəmələrinə</w:t>
      </w:r>
      <w:r w:rsidR="00DC62D9" w:rsidRPr="00CB4A06">
        <w:rPr>
          <w:rFonts w:ascii="Times New Roman" w:hAnsi="Times New Roman"/>
          <w:sz w:val="28"/>
          <w:szCs w:val="28"/>
        </w:rPr>
        <w:t xml:space="preserve"> (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kassasiya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məhkəmələri</w:t>
      </w:r>
      <w:r w:rsidR="00DC62D9" w:rsidRPr="00CB4A06">
        <w:rPr>
          <w:rFonts w:ascii="Times New Roman" w:hAnsi="Times New Roman"/>
          <w:sz w:val="28"/>
          <w:szCs w:val="28"/>
        </w:rPr>
        <w:t xml:space="preserve">)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hüququnun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təmin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olunmasını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tənzimləyərkən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instansiyalarında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işə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baxılması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ardıcıllığına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riayət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edilməsini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şərtləndirmişdir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  <w:r w:rsidRPr="00CB4A06">
        <w:rPr>
          <w:rFonts w:ascii="Times New Roman" w:hAnsi="Times New Roman"/>
          <w:sz w:val="28"/>
          <w:szCs w:val="28"/>
          <w:lang w:val="az-Latn-AZ"/>
        </w:rPr>
        <w:t>Belə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ki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bu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nəzərdə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tutulmuş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hallarda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qaydada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işlər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üzrə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birinci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məhkəmələrinin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aktlarından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onun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aktlarından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isə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kassasiya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kassasiya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verilə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bilər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  <w:r w:rsidRPr="00CB4A06">
        <w:rPr>
          <w:rFonts w:ascii="Times New Roman" w:hAnsi="Times New Roman"/>
          <w:sz w:val="28"/>
          <w:szCs w:val="28"/>
          <w:lang w:val="az-Latn-AZ"/>
        </w:rPr>
        <w:t>Qanunverici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tərəfindən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aktlarından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verilməsini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tənzimləyən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belə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qaydanın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müəyyən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edilməsi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qanunsuz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əsassız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çıxarılmış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aktlarının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o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cümlədən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qətnamələrin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ləğv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dəyişdirilməsinə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imkan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yaradır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hər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mübahisənin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ədalət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həllinə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təminat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verir</w:t>
      </w:r>
      <w:r w:rsidR="00DC62D9" w:rsidRPr="00CB4A06">
        <w:rPr>
          <w:rFonts w:ascii="Times New Roman" w:hAnsi="Times New Roman"/>
          <w:sz w:val="28"/>
          <w:szCs w:val="28"/>
        </w:rPr>
        <w:t>.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Lakin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Prosessual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Məcəllənin</w:t>
      </w:r>
      <w:r w:rsidR="00DC62D9" w:rsidRPr="00CB4A06">
        <w:rPr>
          <w:rFonts w:ascii="Times New Roman" w:hAnsi="Times New Roman"/>
          <w:sz w:val="28"/>
          <w:szCs w:val="28"/>
        </w:rPr>
        <w:t xml:space="preserve"> 359-</w:t>
      </w:r>
      <w:r w:rsidRPr="00CB4A06">
        <w:rPr>
          <w:rFonts w:ascii="Times New Roman" w:hAnsi="Times New Roman"/>
          <w:sz w:val="28"/>
          <w:szCs w:val="28"/>
          <w:lang w:val="az-Latn-AZ"/>
        </w:rPr>
        <w:t>cu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təsbit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etdiyi</w:t>
      </w:r>
      <w:r w:rsidR="00DC62D9" w:rsidRPr="00CB4A06">
        <w:rPr>
          <w:rFonts w:ascii="Times New Roman" w:hAnsi="Times New Roman"/>
          <w:sz w:val="28"/>
          <w:szCs w:val="28"/>
        </w:rPr>
        <w:t xml:space="preserve"> “…</w:t>
      </w:r>
      <w:r w:rsidRPr="00CB4A06">
        <w:rPr>
          <w:rFonts w:ascii="Times New Roman" w:hAnsi="Times New Roman"/>
          <w:sz w:val="28"/>
          <w:szCs w:val="28"/>
          <w:lang w:val="az-Latn-AZ"/>
        </w:rPr>
        <w:t>iddia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məbləği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şərti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maliyyə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vahidinin</w:t>
      </w:r>
      <w:r w:rsidR="00DC62D9" w:rsidRPr="00CB4A06">
        <w:rPr>
          <w:rFonts w:ascii="Times New Roman" w:hAnsi="Times New Roman"/>
          <w:sz w:val="28"/>
          <w:szCs w:val="28"/>
        </w:rPr>
        <w:t xml:space="preserve"> 100 </w:t>
      </w:r>
      <w:r w:rsidRPr="00CB4A06">
        <w:rPr>
          <w:rFonts w:ascii="Times New Roman" w:hAnsi="Times New Roman"/>
          <w:sz w:val="28"/>
          <w:szCs w:val="28"/>
          <w:lang w:val="az-Latn-AZ"/>
        </w:rPr>
        <w:t>mislindən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çox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olmayan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xüsusi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olaraq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göstərilmiş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mübahisələr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üzrə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qəbul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istisna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olmaqla</w:t>
      </w:r>
      <w:r w:rsidR="00DC62D9" w:rsidRPr="00CB4A06">
        <w:rPr>
          <w:rFonts w:ascii="Times New Roman" w:hAnsi="Times New Roman"/>
          <w:sz w:val="28"/>
          <w:szCs w:val="28"/>
        </w:rPr>
        <w:t xml:space="preserve">…” </w:t>
      </w:r>
      <w:r w:rsidRPr="00CB4A06">
        <w:rPr>
          <w:rFonts w:ascii="Times New Roman" w:hAnsi="Times New Roman"/>
          <w:sz w:val="28"/>
          <w:szCs w:val="28"/>
          <w:lang w:val="az-Latn-AZ"/>
        </w:rPr>
        <w:t>müd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dəası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həmin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işlər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üzrə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çıxarılmış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qətnamələrindən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müvafiq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maddələrinə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vermək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hüququndan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məhrum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edir</w:t>
      </w:r>
      <w:r w:rsidR="00DC62D9" w:rsidRPr="00CB4A06">
        <w:rPr>
          <w:rFonts w:ascii="Times New Roman" w:hAnsi="Times New Roman"/>
          <w:sz w:val="28"/>
          <w:szCs w:val="28"/>
        </w:rPr>
        <w:t>.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İnsan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azadlıqlarının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müdafiəsinə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yönəlmiş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hamının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qarşısında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bərabər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olmasını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azadlıqların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təminatını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kəməyə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təkrar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müraciət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hüququnu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müəyyənləşdirən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Konstitusiya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müd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dəaları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mühüm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əhəmiyyət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kəsb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edir</w:t>
      </w:r>
      <w:r w:rsidR="00DC62D9" w:rsidRPr="00CB4A06">
        <w:rPr>
          <w:rFonts w:ascii="Times New Roman" w:hAnsi="Times New Roman"/>
          <w:sz w:val="28"/>
          <w:szCs w:val="28"/>
        </w:rPr>
        <w:t xml:space="preserve"> (25, 26,60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71-</w:t>
      </w:r>
      <w:r w:rsidRPr="00CB4A06">
        <w:rPr>
          <w:rFonts w:ascii="Times New Roman" w:hAnsi="Times New Roman"/>
          <w:sz w:val="28"/>
          <w:szCs w:val="28"/>
          <w:lang w:val="az-Latn-AZ"/>
        </w:rPr>
        <w:t>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maddələr</w:t>
      </w:r>
      <w:r w:rsidR="00DC62D9" w:rsidRPr="00CB4A06">
        <w:rPr>
          <w:rFonts w:ascii="Times New Roman" w:hAnsi="Times New Roman"/>
          <w:sz w:val="28"/>
          <w:szCs w:val="28"/>
        </w:rPr>
        <w:t>).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Belə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ki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Konstitusiyanın</w:t>
      </w:r>
      <w:r w:rsidR="00DC62D9" w:rsidRPr="00CB4A06">
        <w:rPr>
          <w:sz w:val="28"/>
          <w:szCs w:val="28"/>
          <w:lang w:val="en-US"/>
        </w:rPr>
        <w:t xml:space="preserve"> 25-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əsasən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hamı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qarşısında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bərabərdir</w:t>
      </w:r>
      <w:r w:rsidR="00DC62D9" w:rsidRPr="00CB4A06">
        <w:rPr>
          <w:sz w:val="28"/>
          <w:szCs w:val="28"/>
          <w:lang w:val="en-US"/>
        </w:rPr>
        <w:t xml:space="preserve">. 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Bu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müddəadan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göründüyü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kimi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kəsin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qarşısında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bərabərlik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qanunlara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hamı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tərəfindən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əməl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olunmasını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qarşısında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isə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hamının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bərabər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olmasını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müəyyənləşdirir</w:t>
      </w:r>
      <w:r w:rsidR="00DC62D9" w:rsidRPr="00CB4A06">
        <w:rPr>
          <w:sz w:val="28"/>
          <w:szCs w:val="28"/>
          <w:lang w:val="en-US"/>
        </w:rPr>
        <w:t xml:space="preserve">. </w:t>
      </w:r>
      <w:r w:rsidRPr="00CB4A06">
        <w:rPr>
          <w:sz w:val="28"/>
          <w:szCs w:val="28"/>
          <w:lang w:val="az-Latn-AZ"/>
        </w:rPr>
        <w:t>Bu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insan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vətəndaş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üçün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həyatı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əhəmiyyətə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malik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hüquqlar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azadlıqlar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vəzifələrin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bərabərliyini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ehtiva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etdiyinə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öz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təminatını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tapmışdır</w:t>
      </w:r>
      <w:r w:rsidR="00DC62D9" w:rsidRPr="00CB4A06">
        <w:rPr>
          <w:sz w:val="28"/>
          <w:szCs w:val="28"/>
          <w:lang w:val="en-US"/>
        </w:rPr>
        <w:t xml:space="preserve">. 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Konstitusiyanın</w:t>
      </w:r>
      <w:r w:rsidR="00DC62D9" w:rsidRPr="00CB4A06">
        <w:rPr>
          <w:sz w:val="28"/>
          <w:szCs w:val="28"/>
          <w:lang w:val="en-US"/>
        </w:rPr>
        <w:t xml:space="preserve"> 26-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müvafiq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kəsin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qanunla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qadağan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olunmayan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üsul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vasitələrlə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öz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hüquqlarını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azadlıqlarını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müdafiə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etmək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vardır</w:t>
      </w:r>
      <w:r w:rsidR="00DC62D9" w:rsidRPr="00CB4A06">
        <w:rPr>
          <w:sz w:val="28"/>
          <w:szCs w:val="28"/>
          <w:lang w:val="en-US"/>
        </w:rPr>
        <w:t xml:space="preserve">. </w:t>
      </w:r>
      <w:r w:rsidRPr="00CB4A06">
        <w:rPr>
          <w:sz w:val="28"/>
          <w:szCs w:val="28"/>
          <w:lang w:val="az-Latn-AZ"/>
        </w:rPr>
        <w:t>Dövlət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kəsin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hüquqlarının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azadlıqlarının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müdafiəsinə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təminat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verir</w:t>
      </w:r>
      <w:r w:rsidR="00DC62D9" w:rsidRPr="00CB4A06">
        <w:rPr>
          <w:sz w:val="28"/>
          <w:szCs w:val="28"/>
          <w:lang w:val="en-US"/>
        </w:rPr>
        <w:t>.</w:t>
      </w:r>
    </w:p>
    <w:p w:rsidR="00DC62D9" w:rsidRPr="00CB4A06" w:rsidRDefault="006C14B0" w:rsidP="00DC62D9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CB4A06">
        <w:rPr>
          <w:rFonts w:ascii="Times New Roman" w:hAnsi="Times New Roman"/>
          <w:szCs w:val="28"/>
          <w:lang w:val="az-Latn-AZ"/>
        </w:rPr>
        <w:t>Bundan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başqa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Konstitusiyanın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60-</w:t>
      </w:r>
      <w:r w:rsidRPr="00CB4A06">
        <w:rPr>
          <w:rFonts w:ascii="Times New Roman" w:hAnsi="Times New Roman"/>
          <w:szCs w:val="28"/>
          <w:lang w:val="az-Latn-AZ"/>
        </w:rPr>
        <w:t>cı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maddəsinin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I </w:t>
      </w:r>
      <w:r w:rsidRPr="00CB4A06">
        <w:rPr>
          <w:rFonts w:ascii="Times New Roman" w:hAnsi="Times New Roman"/>
          <w:szCs w:val="28"/>
          <w:lang w:val="az-Latn-AZ"/>
        </w:rPr>
        <w:t>hissəsinə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görə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hər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kəsin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azadlıqlarının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məhkəmədə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müdafiəsinə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təminat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verilir</w:t>
      </w:r>
      <w:r w:rsidR="00DC62D9" w:rsidRPr="00CB4A06">
        <w:rPr>
          <w:rFonts w:ascii="Times New Roman" w:hAnsi="Times New Roman"/>
          <w:szCs w:val="28"/>
          <w:lang w:val="en-US"/>
        </w:rPr>
        <w:t xml:space="preserve">. </w:t>
      </w:r>
    </w:p>
    <w:p w:rsidR="00DC62D9" w:rsidRPr="00CB4A06" w:rsidRDefault="006C14B0" w:rsidP="00DC62D9">
      <w:pPr>
        <w:pStyle w:val="a3"/>
        <w:ind w:right="0" w:firstLine="567"/>
        <w:jc w:val="both"/>
        <w:rPr>
          <w:rFonts w:ascii="Times New Roman" w:hAnsi="Times New Roman"/>
          <w:szCs w:val="28"/>
          <w:lang w:val="en-US"/>
        </w:rPr>
      </w:pPr>
      <w:r w:rsidRPr="00CB4A06">
        <w:rPr>
          <w:rFonts w:ascii="Times New Roman" w:hAnsi="Times New Roman"/>
          <w:szCs w:val="28"/>
          <w:lang w:val="az-Latn-AZ"/>
        </w:rPr>
        <w:lastRenderedPageBreak/>
        <w:t>Bu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müddəa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yalnız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birinci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instansiyada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müdafiəsinin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təmin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olunmasını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deyil</w:t>
      </w:r>
      <w:r w:rsidR="00DC62D9" w:rsidRPr="00CB4A06">
        <w:rPr>
          <w:rFonts w:ascii="Times New Roman" w:hAnsi="Times New Roman"/>
          <w:szCs w:val="28"/>
          <w:lang w:val="en-US"/>
        </w:rPr>
        <w:t xml:space="preserve">, </w:t>
      </w:r>
      <w:r w:rsidRPr="00CB4A06">
        <w:rPr>
          <w:rFonts w:ascii="Times New Roman" w:hAnsi="Times New Roman"/>
          <w:szCs w:val="28"/>
          <w:lang w:val="az-Latn-AZ"/>
        </w:rPr>
        <w:t>onun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həmçinin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kassasiya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instansiyalarınında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da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həyata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keçirilməsini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nəzərdə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tutur</w:t>
      </w:r>
      <w:r w:rsidR="00DC62D9" w:rsidRPr="00CB4A06">
        <w:rPr>
          <w:rFonts w:ascii="Times New Roman" w:hAnsi="Times New Roman"/>
          <w:szCs w:val="28"/>
          <w:lang w:val="en-US"/>
        </w:rPr>
        <w:t xml:space="preserve">. </w:t>
      </w:r>
      <w:r w:rsidRPr="00CB4A06">
        <w:rPr>
          <w:rFonts w:ascii="Times New Roman" w:hAnsi="Times New Roman"/>
          <w:szCs w:val="28"/>
          <w:lang w:val="az-Latn-AZ"/>
        </w:rPr>
        <w:t>Hər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hansı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instansiyasına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şikayət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hüququ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müdafiəsi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hüququndan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irəli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gəlir</w:t>
      </w:r>
      <w:r w:rsidR="00DC62D9" w:rsidRPr="00CB4A06">
        <w:rPr>
          <w:rFonts w:ascii="Times New Roman" w:hAnsi="Times New Roman"/>
          <w:szCs w:val="28"/>
          <w:lang w:val="en-US"/>
        </w:rPr>
        <w:t xml:space="preserve">. </w:t>
      </w:r>
      <w:r w:rsidRPr="00CB4A06">
        <w:rPr>
          <w:rFonts w:ascii="Times New Roman" w:hAnsi="Times New Roman"/>
          <w:szCs w:val="28"/>
          <w:lang w:val="az-Latn-AZ"/>
        </w:rPr>
        <w:t>Bu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demokratik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cəmiyyətdə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mövcud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olmaqla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dövlətin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konstitusiyası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qanunlarında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öz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əksini</w:t>
      </w:r>
      <w:r w:rsidR="00DC62D9" w:rsidRPr="00CB4A06">
        <w:rPr>
          <w:rFonts w:ascii="Times New Roman" w:hAnsi="Times New Roman"/>
          <w:szCs w:val="28"/>
          <w:lang w:val="en-US"/>
        </w:rPr>
        <w:t xml:space="preserve"> </w:t>
      </w:r>
      <w:r w:rsidRPr="00CB4A06">
        <w:rPr>
          <w:rFonts w:ascii="Times New Roman" w:hAnsi="Times New Roman"/>
          <w:szCs w:val="28"/>
          <w:lang w:val="az-Latn-AZ"/>
        </w:rPr>
        <w:t>tapmışdır</w:t>
      </w:r>
      <w:r w:rsidR="00DC62D9" w:rsidRPr="00CB4A06">
        <w:rPr>
          <w:rFonts w:ascii="Times New Roman" w:hAnsi="Times New Roman"/>
          <w:szCs w:val="28"/>
          <w:lang w:val="en-US"/>
        </w:rPr>
        <w:t xml:space="preserve">. 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Baxılan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məsələ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əlaqədar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qeyd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olunmalıdır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ki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bu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kəsə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məxsus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vəzifələr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bağlı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yaranmış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istənilən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mübahisənin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həll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olunmasını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əhatə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edir</w:t>
      </w:r>
      <w:r w:rsidR="00DC62D9" w:rsidRPr="00CB4A06">
        <w:rPr>
          <w:sz w:val="28"/>
          <w:szCs w:val="28"/>
          <w:lang w:val="en-US"/>
        </w:rPr>
        <w:t>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müdafiəsi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işlər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üzrə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nəinki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icraatına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başlanması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imkanını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o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cümlədən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lazımı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qaydada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təşkili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tərkibini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həmçinin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gedişatı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bağlı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dövlət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təminatını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nəzərdə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tutur</w:t>
      </w:r>
      <w:r w:rsidR="00DC62D9" w:rsidRPr="00CB4A06">
        <w:rPr>
          <w:sz w:val="28"/>
          <w:szCs w:val="28"/>
          <w:lang w:val="en-US"/>
        </w:rPr>
        <w:t xml:space="preserve">. </w:t>
      </w:r>
      <w:r w:rsidRPr="00CB4A06">
        <w:rPr>
          <w:sz w:val="28"/>
          <w:szCs w:val="28"/>
          <w:lang w:val="az-Latn-AZ"/>
        </w:rPr>
        <w:t>Prosesin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gedişatı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tərəflərin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iradəsindən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asılı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birinci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instansiya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məhkəməsində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həm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apellyasiya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kassasiya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instansiyalarında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müdafiəsi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imkanlarının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tükənməsinə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qədər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davam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etdirilə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bilər</w:t>
      </w:r>
      <w:r w:rsidR="00DC62D9" w:rsidRPr="00CB4A06">
        <w:rPr>
          <w:sz w:val="28"/>
          <w:szCs w:val="28"/>
          <w:lang w:val="en-US"/>
        </w:rPr>
        <w:t>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müdafiə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mütləq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deyil</w:t>
      </w:r>
      <w:r w:rsidR="00DC62D9" w:rsidRPr="00CB4A06">
        <w:rPr>
          <w:sz w:val="28"/>
          <w:szCs w:val="28"/>
          <w:lang w:val="en-US"/>
        </w:rPr>
        <w:t xml:space="preserve">. </w:t>
      </w:r>
      <w:r w:rsidRPr="00CB4A06">
        <w:rPr>
          <w:sz w:val="28"/>
          <w:szCs w:val="28"/>
          <w:lang w:val="az-Latn-AZ"/>
        </w:rPr>
        <w:t>Sözsüz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ki</w:t>
      </w:r>
      <w:r w:rsidR="00DC62D9" w:rsidRPr="00CB4A06">
        <w:rPr>
          <w:sz w:val="28"/>
          <w:szCs w:val="28"/>
          <w:lang w:val="en-US"/>
        </w:rPr>
        <w:t>,</w:t>
      </w:r>
      <w:r w:rsidRPr="00CB4A06">
        <w:rPr>
          <w:sz w:val="28"/>
          <w:szCs w:val="28"/>
          <w:lang w:val="az-Latn-AZ"/>
        </w:rPr>
        <w:t>o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prosessual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şərtlərin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mövcudluğunda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bəzi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məhdudiyyətlərə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məruz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qala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bilər</w:t>
      </w:r>
      <w:r w:rsidR="00DC62D9" w:rsidRPr="00CB4A06">
        <w:rPr>
          <w:sz w:val="28"/>
          <w:szCs w:val="28"/>
          <w:lang w:val="en-US"/>
        </w:rPr>
        <w:t xml:space="preserve">. </w:t>
      </w:r>
      <w:r w:rsidRPr="00CB4A06">
        <w:rPr>
          <w:sz w:val="28"/>
          <w:szCs w:val="28"/>
          <w:lang w:val="az-Latn-AZ"/>
        </w:rPr>
        <w:t>Lakin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iddia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məbləği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günə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qədər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qeyri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müəyyən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olan</w:t>
      </w:r>
      <w:r w:rsidR="00F6619B">
        <w:rPr>
          <w:sz w:val="28"/>
          <w:szCs w:val="28"/>
          <w:lang w:val="en-US"/>
        </w:rPr>
        <w:t xml:space="preserve"> </w:t>
      </w:r>
      <w:r w:rsidR="00DC62D9" w:rsidRPr="00CB4A06">
        <w:rPr>
          <w:sz w:val="28"/>
          <w:szCs w:val="28"/>
          <w:lang w:val="en-US"/>
        </w:rPr>
        <w:t>“…</w:t>
      </w:r>
      <w:r w:rsidRPr="00CB4A06">
        <w:rPr>
          <w:sz w:val="28"/>
          <w:szCs w:val="28"/>
          <w:lang w:val="az-Latn-AZ"/>
        </w:rPr>
        <w:t>qanunda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xüsusi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göstərilmiş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mübahisələr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üzrə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qəbul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qətnamələr</w:t>
      </w:r>
      <w:r w:rsidR="00DC62D9" w:rsidRPr="00CB4A06">
        <w:rPr>
          <w:sz w:val="28"/>
          <w:szCs w:val="28"/>
          <w:lang w:val="en-US"/>
        </w:rPr>
        <w:t xml:space="preserve">” </w:t>
      </w:r>
      <w:r w:rsidRPr="00CB4A06">
        <w:rPr>
          <w:sz w:val="28"/>
          <w:szCs w:val="28"/>
          <w:lang w:val="az-Latn-AZ"/>
        </w:rPr>
        <w:t>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bağlı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hallardan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asılı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hüququn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itirilməsi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demokratik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cəmiyyət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üçün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vacib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əhəmiyyətli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olduğündan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yolverilməzdir</w:t>
      </w:r>
      <w:r w:rsidR="00DC62D9" w:rsidRPr="00CB4A06">
        <w:rPr>
          <w:sz w:val="28"/>
          <w:szCs w:val="28"/>
          <w:lang w:val="en-US"/>
        </w:rPr>
        <w:t>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Konstitusiyanın</w:t>
      </w:r>
      <w:r w:rsidR="00DC62D9" w:rsidRPr="00CB4A06">
        <w:rPr>
          <w:sz w:val="28"/>
          <w:szCs w:val="28"/>
          <w:lang w:val="en-US"/>
        </w:rPr>
        <w:t xml:space="preserve"> 71-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II </w:t>
      </w:r>
      <w:r w:rsidRPr="00CB4A06">
        <w:rPr>
          <w:sz w:val="28"/>
          <w:szCs w:val="28"/>
          <w:lang w:val="az-Latn-AZ"/>
        </w:rPr>
        <w:t>hissələrinə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əsasən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təsbit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edlimiş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insan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vətəndaş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hüquqlarını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azadlıqlarını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gözləmək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qorumaq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qanunvericilik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icra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hakimiyyəti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orqanlarının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borcudur</w:t>
      </w:r>
      <w:r w:rsidR="00DC62D9" w:rsidRPr="00CB4A06">
        <w:rPr>
          <w:sz w:val="28"/>
          <w:szCs w:val="28"/>
          <w:lang w:val="en-US"/>
        </w:rPr>
        <w:t xml:space="preserve">. </w:t>
      </w:r>
      <w:r w:rsidRPr="00CB4A06">
        <w:rPr>
          <w:sz w:val="28"/>
          <w:szCs w:val="28"/>
          <w:lang w:val="az-Latn-AZ"/>
        </w:rPr>
        <w:t>İnsan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vətəndaş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hüquqlarının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azadlıqlarının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həyata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keçirilməsini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heç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kəs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məhdudlaşdıra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bilməz</w:t>
      </w:r>
      <w:r w:rsidR="00DC62D9" w:rsidRPr="00CB4A06">
        <w:rPr>
          <w:sz w:val="28"/>
          <w:szCs w:val="28"/>
          <w:lang w:val="en-US"/>
        </w:rPr>
        <w:t xml:space="preserve">. 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Ədalətli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baxışı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hüquqların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tam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bərpa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edilməsi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sıra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beynəlxalq</w:t>
      </w:r>
      <w:r w:rsidR="00DC62D9" w:rsidRPr="00CB4A06">
        <w:rPr>
          <w:rFonts w:ascii="Times New Roman" w:hAnsi="Times New Roman"/>
          <w:sz w:val="28"/>
          <w:szCs w:val="28"/>
        </w:rPr>
        <w:t>-</w:t>
      </w:r>
      <w:r w:rsidRPr="00CB4A06">
        <w:rPr>
          <w:rFonts w:ascii="Times New Roman" w:hAnsi="Times New Roman"/>
          <w:sz w:val="28"/>
          <w:szCs w:val="28"/>
          <w:lang w:val="az-Latn-AZ"/>
        </w:rPr>
        <w:t>hüquqi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aktlarda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o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cümlədən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Siyasi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Hüquqlar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haqqında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Beynəlxalq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Paktın</w:t>
      </w:r>
      <w:r w:rsidR="00DC62D9" w:rsidRPr="00CB4A06">
        <w:rPr>
          <w:rFonts w:ascii="Times New Roman" w:hAnsi="Times New Roman"/>
          <w:sz w:val="28"/>
          <w:szCs w:val="28"/>
        </w:rPr>
        <w:t xml:space="preserve"> 14-</w:t>
      </w:r>
      <w:r w:rsidRPr="00CB4A06">
        <w:rPr>
          <w:rFonts w:ascii="Times New Roman" w:hAnsi="Times New Roman"/>
          <w:sz w:val="28"/>
          <w:szCs w:val="28"/>
          <w:lang w:val="az-Latn-AZ"/>
        </w:rPr>
        <w:t>cü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maddəsində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İnsan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Hüquqları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haqqında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Ümumi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Bəyannamənin</w:t>
      </w:r>
      <w:r w:rsidR="00DC62D9" w:rsidRPr="00CB4A06">
        <w:rPr>
          <w:rFonts w:ascii="Times New Roman" w:hAnsi="Times New Roman"/>
          <w:sz w:val="28"/>
          <w:szCs w:val="28"/>
        </w:rPr>
        <w:t xml:space="preserve"> 8, 10-</w:t>
      </w:r>
      <w:r w:rsidRPr="00CB4A06">
        <w:rPr>
          <w:rFonts w:ascii="Times New Roman" w:hAnsi="Times New Roman"/>
          <w:sz w:val="28"/>
          <w:szCs w:val="28"/>
          <w:lang w:val="az-Latn-AZ"/>
        </w:rPr>
        <w:t>cu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maddələrində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İnsan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Hüquqlarının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Azadlıqlarının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Müdafiəsi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haqqında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Konvensiyanın</w:t>
      </w:r>
      <w:r w:rsidR="00DC62D9" w:rsidRPr="00CB4A06">
        <w:rPr>
          <w:rFonts w:ascii="Times New Roman" w:hAnsi="Times New Roman"/>
          <w:sz w:val="28"/>
          <w:szCs w:val="28"/>
        </w:rPr>
        <w:t xml:space="preserve"> 6, 13-</w:t>
      </w:r>
      <w:r w:rsidRPr="00CB4A06">
        <w:rPr>
          <w:rFonts w:ascii="Times New Roman" w:hAnsi="Times New Roman"/>
          <w:sz w:val="28"/>
          <w:szCs w:val="28"/>
          <w:lang w:val="az-Latn-AZ"/>
        </w:rPr>
        <w:t>cü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maddələrində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Orqanlarının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Müstəqilliyinin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Prinsipləri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4-</w:t>
      </w:r>
      <w:r w:rsidRPr="00CB4A06">
        <w:rPr>
          <w:rFonts w:ascii="Times New Roman" w:hAnsi="Times New Roman"/>
          <w:sz w:val="28"/>
          <w:szCs w:val="28"/>
          <w:lang w:val="az-Latn-AZ"/>
        </w:rPr>
        <w:t>cü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öz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əksini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tapmışdır</w:t>
      </w:r>
      <w:r w:rsidR="00DC62D9" w:rsidRPr="00CB4A06">
        <w:rPr>
          <w:rFonts w:ascii="Times New Roman" w:hAnsi="Times New Roman"/>
          <w:sz w:val="28"/>
          <w:szCs w:val="28"/>
        </w:rPr>
        <w:t>.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Bütün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fiziki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şəxslər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özlərinin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qanunla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qorunan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azadlıqlarını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eləcə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maraqlarını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qorumaq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təmin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məqsədilə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qanunla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müəyyən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qaydada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müdafiəsindən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istifadə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hüququna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malikdirlər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Prosessual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Məcəllənin</w:t>
      </w:r>
      <w:r w:rsidR="00DC62D9" w:rsidRPr="00CB4A06">
        <w:rPr>
          <w:rFonts w:ascii="Times New Roman" w:hAnsi="Times New Roman"/>
          <w:sz w:val="28"/>
          <w:szCs w:val="28"/>
        </w:rPr>
        <w:t xml:space="preserve"> 4.1-</w:t>
      </w:r>
      <w:r w:rsidRPr="00CB4A06">
        <w:rPr>
          <w:rFonts w:ascii="Times New Roman" w:hAnsi="Times New Roman"/>
          <w:sz w:val="28"/>
          <w:szCs w:val="28"/>
          <w:lang w:val="az-Latn-AZ"/>
        </w:rPr>
        <w:t>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bütün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fiziki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şəxslər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özlərinin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qanunla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qorunan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azadlıqlarını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eləcə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maraqlarını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qorumaq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təmin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məqsədilə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qanunla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müəyyən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qaydada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da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fiəsindən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istifadə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hüququna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malikdirlər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Məhkəməyə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müraciət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yuxarıda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qeyd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bütün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instansiyalarına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müraciət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etmək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</w:t>
      </w:r>
      <w:r w:rsidR="00DC62D9" w:rsidRPr="00CB4A06">
        <w:rPr>
          <w:rFonts w:ascii="Times New Roman" w:hAnsi="Times New Roman"/>
          <w:sz w:val="28"/>
          <w:szCs w:val="28"/>
        </w:rPr>
        <w:softHyphen/>
      </w:r>
      <w:r w:rsidRPr="00CB4A06">
        <w:rPr>
          <w:rFonts w:ascii="Times New Roman" w:hAnsi="Times New Roman"/>
          <w:sz w:val="28"/>
          <w:szCs w:val="28"/>
          <w:lang w:val="az-Latn-AZ"/>
        </w:rPr>
        <w:t>ququ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kimi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qəbul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oluna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bilər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  <w:r w:rsidRPr="00CB4A06">
        <w:rPr>
          <w:rFonts w:ascii="Times New Roman" w:hAnsi="Times New Roman"/>
          <w:sz w:val="28"/>
          <w:szCs w:val="28"/>
          <w:lang w:val="az-Latn-AZ"/>
        </w:rPr>
        <w:t>Belə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halda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Prosessual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Məcəllənin</w:t>
      </w:r>
      <w:r w:rsidR="00DC62D9" w:rsidRPr="00CB4A06">
        <w:rPr>
          <w:rFonts w:ascii="Times New Roman" w:hAnsi="Times New Roman"/>
          <w:sz w:val="28"/>
          <w:szCs w:val="28"/>
        </w:rPr>
        <w:t xml:space="preserve"> 359-</w:t>
      </w:r>
      <w:r w:rsidRPr="00CB4A06">
        <w:rPr>
          <w:rFonts w:ascii="Times New Roman" w:hAnsi="Times New Roman"/>
          <w:sz w:val="28"/>
          <w:szCs w:val="28"/>
          <w:lang w:val="az-Latn-AZ"/>
        </w:rPr>
        <w:t>cu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“…</w:t>
      </w:r>
      <w:r w:rsidRPr="00CB4A06">
        <w:rPr>
          <w:rFonts w:ascii="Times New Roman" w:hAnsi="Times New Roman"/>
          <w:sz w:val="28"/>
          <w:szCs w:val="28"/>
          <w:lang w:val="az-Latn-AZ"/>
        </w:rPr>
        <w:t>iddia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məbləği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şərti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maliyyə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vahidinin</w:t>
      </w:r>
      <w:r w:rsidR="00DC62D9" w:rsidRPr="00CB4A06">
        <w:rPr>
          <w:rFonts w:ascii="Times New Roman" w:hAnsi="Times New Roman"/>
          <w:sz w:val="28"/>
          <w:szCs w:val="28"/>
        </w:rPr>
        <w:t xml:space="preserve"> 100 </w:t>
      </w:r>
      <w:r w:rsidRPr="00CB4A06">
        <w:rPr>
          <w:rFonts w:ascii="Times New Roman" w:hAnsi="Times New Roman"/>
          <w:sz w:val="28"/>
          <w:szCs w:val="28"/>
          <w:lang w:val="az-Latn-AZ"/>
        </w:rPr>
        <w:t>mislindən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az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olduqda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qanunda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xüsusi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olaraq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göstərilmiş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mübahisələr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üzrə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qəbul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edilmiş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qətnamələr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istisna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olmaqla</w:t>
      </w:r>
      <w:r w:rsidR="00DC62D9" w:rsidRPr="00CB4A06">
        <w:rPr>
          <w:rFonts w:ascii="Times New Roman" w:hAnsi="Times New Roman"/>
          <w:sz w:val="28"/>
          <w:szCs w:val="28"/>
        </w:rPr>
        <w:t xml:space="preserve">” </w:t>
      </w:r>
      <w:r w:rsidRPr="00CB4A06">
        <w:rPr>
          <w:rFonts w:ascii="Times New Roman" w:hAnsi="Times New Roman"/>
          <w:sz w:val="28"/>
          <w:szCs w:val="28"/>
          <w:lang w:val="az-Latn-AZ"/>
        </w:rPr>
        <w:t>müddəasında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verilməsinin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mümkünsüzlüyü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həmin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tələbi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uzlaşmır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</w:p>
    <w:p w:rsidR="00DC62D9" w:rsidRPr="00CB4A06" w:rsidRDefault="006C14B0" w:rsidP="00DC62D9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B4A06">
        <w:rPr>
          <w:rFonts w:ascii="Times New Roman" w:hAnsi="Times New Roman"/>
          <w:sz w:val="28"/>
          <w:szCs w:val="28"/>
          <w:lang w:val="az-Latn-AZ"/>
        </w:rPr>
        <w:t>Azərbaycan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Respublikası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Konstitusiya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2001-</w:t>
      </w:r>
      <w:r w:rsidRPr="00CB4A06">
        <w:rPr>
          <w:rFonts w:ascii="Times New Roman" w:hAnsi="Times New Roman"/>
          <w:sz w:val="28"/>
          <w:szCs w:val="28"/>
          <w:lang w:val="az-Latn-AZ"/>
        </w:rPr>
        <w:t>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il</w:t>
      </w:r>
      <w:r w:rsidR="00DC62D9" w:rsidRPr="00CB4A06">
        <w:rPr>
          <w:rFonts w:ascii="Times New Roman" w:hAnsi="Times New Roman"/>
          <w:sz w:val="28"/>
          <w:szCs w:val="28"/>
        </w:rPr>
        <w:t xml:space="preserve"> 3 </w:t>
      </w:r>
      <w:r w:rsidRPr="00CB4A06">
        <w:rPr>
          <w:rFonts w:ascii="Times New Roman" w:hAnsi="Times New Roman"/>
          <w:sz w:val="28"/>
          <w:szCs w:val="28"/>
          <w:lang w:val="az-Latn-AZ"/>
        </w:rPr>
        <w:t>avqust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tarixli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qərarında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göstərilmişdir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ki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insan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hüquqlarına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dair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Avropa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təcrübəsinə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lastRenderedPageBreak/>
        <w:t>əsasən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bu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Konvensiyanın</w:t>
      </w:r>
      <w:r w:rsidR="00DC62D9" w:rsidRPr="00CB4A06">
        <w:rPr>
          <w:rFonts w:ascii="Times New Roman" w:hAnsi="Times New Roman"/>
          <w:sz w:val="28"/>
          <w:szCs w:val="28"/>
        </w:rPr>
        <w:t xml:space="preserve"> 6-</w:t>
      </w:r>
      <w:r w:rsidRPr="00CB4A06">
        <w:rPr>
          <w:rFonts w:ascii="Times New Roman" w:hAnsi="Times New Roman"/>
          <w:sz w:val="28"/>
          <w:szCs w:val="28"/>
          <w:lang w:val="az-Latn-AZ"/>
        </w:rPr>
        <w:t>cı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maddəsinin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tələbləri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mülki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cinayət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işlərinin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ədalətli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həll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olunması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ilə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bağlı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nəinki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birinci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məhkəmələrinə</w:t>
      </w:r>
      <w:r w:rsidR="00DC62D9" w:rsidRPr="00CB4A06">
        <w:rPr>
          <w:rFonts w:ascii="Times New Roman" w:hAnsi="Times New Roman"/>
          <w:sz w:val="28"/>
          <w:szCs w:val="28"/>
        </w:rPr>
        <w:t xml:space="preserve">, </w:t>
      </w:r>
      <w:r w:rsidRPr="00CB4A06">
        <w:rPr>
          <w:rFonts w:ascii="Times New Roman" w:hAnsi="Times New Roman"/>
          <w:sz w:val="28"/>
          <w:szCs w:val="28"/>
          <w:lang w:val="az-Latn-AZ"/>
        </w:rPr>
        <w:t>həmçinin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instansiyasına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aiddir</w:t>
      </w:r>
      <w:r w:rsidR="00DC62D9" w:rsidRPr="00CB4A06">
        <w:rPr>
          <w:rFonts w:ascii="Times New Roman" w:hAnsi="Times New Roman"/>
          <w:sz w:val="28"/>
          <w:szCs w:val="28"/>
        </w:rPr>
        <w:t xml:space="preserve">. </w:t>
      </w:r>
      <w:r w:rsidRPr="00CB4A06">
        <w:rPr>
          <w:rFonts w:ascii="Times New Roman" w:hAnsi="Times New Roman"/>
          <w:sz w:val="28"/>
          <w:szCs w:val="28"/>
          <w:lang w:val="az-Latn-AZ"/>
        </w:rPr>
        <w:t>Bu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tələb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birinci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instansiya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məhkəmələrinin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qərarlarından</w:t>
      </w:r>
      <w:r w:rsidR="00DC62D9" w:rsidRPr="00CB4A06">
        <w:rPr>
          <w:rFonts w:ascii="Times New Roman" w:hAnsi="Times New Roman"/>
          <w:sz w:val="28"/>
          <w:szCs w:val="28"/>
        </w:rPr>
        <w:t xml:space="preserve"> (</w:t>
      </w:r>
      <w:r w:rsidRPr="00CB4A06">
        <w:rPr>
          <w:rFonts w:ascii="Times New Roman" w:hAnsi="Times New Roman"/>
          <w:sz w:val="28"/>
          <w:szCs w:val="28"/>
          <w:lang w:val="az-Latn-AZ"/>
        </w:rPr>
        <w:t>aktlarından</w:t>
      </w:r>
      <w:r w:rsidR="00DC62D9" w:rsidRPr="00CB4A06">
        <w:rPr>
          <w:rFonts w:ascii="Times New Roman" w:hAnsi="Times New Roman"/>
          <w:sz w:val="28"/>
          <w:szCs w:val="28"/>
        </w:rPr>
        <w:t xml:space="preserve">) </w:t>
      </w:r>
      <w:r w:rsidRPr="00CB4A06">
        <w:rPr>
          <w:rFonts w:ascii="Times New Roman" w:hAnsi="Times New Roman"/>
          <w:sz w:val="28"/>
          <w:szCs w:val="28"/>
          <w:lang w:val="az-Latn-AZ"/>
        </w:rPr>
        <w:t>verilmiş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şikayətlər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əsasında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apellyasiya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və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kassasiya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qaydasında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baxılan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işlərin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ədalətli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həll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olunmasına</w:t>
      </w:r>
      <w:r w:rsidR="00DC62D9" w:rsidRPr="00CB4A06">
        <w:rPr>
          <w:rFonts w:ascii="Times New Roman" w:hAnsi="Times New Roman"/>
          <w:sz w:val="28"/>
          <w:szCs w:val="28"/>
        </w:rPr>
        <w:t xml:space="preserve"> </w:t>
      </w:r>
      <w:r w:rsidRPr="00CB4A06">
        <w:rPr>
          <w:rFonts w:ascii="Times New Roman" w:hAnsi="Times New Roman"/>
          <w:sz w:val="28"/>
          <w:szCs w:val="28"/>
          <w:lang w:val="az-Latn-AZ"/>
        </w:rPr>
        <w:t>yönəlmişdir</w:t>
      </w:r>
      <w:r w:rsidR="00DC62D9" w:rsidRPr="00CB4A06">
        <w:rPr>
          <w:rFonts w:ascii="Times New Roman" w:hAnsi="Times New Roman"/>
          <w:sz w:val="28"/>
          <w:szCs w:val="28"/>
        </w:rPr>
        <w:t>.</w:t>
      </w:r>
      <w:r w:rsidR="00F6619B">
        <w:rPr>
          <w:rFonts w:ascii="Times New Roman" w:hAnsi="Times New Roman"/>
          <w:sz w:val="28"/>
          <w:szCs w:val="28"/>
        </w:rPr>
        <w:t xml:space="preserve"> 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belə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nəticəyə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gəlir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ki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Mülki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Prosessual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Məcəllənin</w:t>
      </w:r>
      <w:r w:rsidR="00DC62D9" w:rsidRPr="00CB4A06">
        <w:rPr>
          <w:sz w:val="28"/>
          <w:szCs w:val="28"/>
          <w:lang w:val="en-US"/>
        </w:rPr>
        <w:t xml:space="preserve"> 359-</w:t>
      </w:r>
      <w:r w:rsidRPr="00CB4A06">
        <w:rPr>
          <w:sz w:val="28"/>
          <w:szCs w:val="28"/>
          <w:lang w:val="az-Latn-AZ"/>
        </w:rPr>
        <w:t>cu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“…</w:t>
      </w:r>
      <w:r w:rsidRPr="00CB4A06">
        <w:rPr>
          <w:sz w:val="28"/>
          <w:szCs w:val="28"/>
          <w:lang w:val="az-Latn-AZ"/>
        </w:rPr>
        <w:t>iddia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məbləği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şərti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maliyyə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vahidinin</w:t>
      </w:r>
      <w:r w:rsidR="00DC62D9" w:rsidRPr="00CB4A06">
        <w:rPr>
          <w:sz w:val="28"/>
          <w:szCs w:val="28"/>
          <w:lang w:val="en-US"/>
        </w:rPr>
        <w:t xml:space="preserve"> 100 </w:t>
      </w:r>
      <w:r w:rsidRPr="00CB4A06">
        <w:rPr>
          <w:sz w:val="28"/>
          <w:szCs w:val="28"/>
          <w:lang w:val="az-Latn-AZ"/>
        </w:rPr>
        <w:t>mislindən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çox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olmayan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xüsusi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olaraq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göstərilmiş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mübahisələr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üzrə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qəbul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edilmiş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qətnamələr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istisna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olmaqla</w:t>
      </w:r>
      <w:r w:rsidR="00DC62D9" w:rsidRPr="00CB4A06">
        <w:rPr>
          <w:sz w:val="28"/>
          <w:szCs w:val="28"/>
          <w:lang w:val="en-US"/>
        </w:rPr>
        <w:t xml:space="preserve">…” </w:t>
      </w:r>
      <w:r w:rsidRPr="00CB4A06">
        <w:rPr>
          <w:sz w:val="28"/>
          <w:szCs w:val="28"/>
          <w:lang w:val="az-Latn-AZ"/>
        </w:rPr>
        <w:t>müddəası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Konstitusiyasının</w:t>
      </w:r>
      <w:r w:rsidR="00DC62D9" w:rsidRPr="00CB4A06">
        <w:rPr>
          <w:sz w:val="28"/>
          <w:szCs w:val="28"/>
          <w:lang w:val="en-US"/>
        </w:rPr>
        <w:t xml:space="preserve"> 25-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>, 26-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maddəsinə</w:t>
      </w:r>
      <w:r w:rsidR="00DC62D9" w:rsidRPr="00CB4A06">
        <w:rPr>
          <w:sz w:val="28"/>
          <w:szCs w:val="28"/>
          <w:lang w:val="en-US"/>
        </w:rPr>
        <w:t>,</w:t>
      </w:r>
      <w:r w:rsidR="00F6619B">
        <w:rPr>
          <w:sz w:val="28"/>
          <w:szCs w:val="28"/>
          <w:lang w:val="en-US"/>
        </w:rPr>
        <w:t xml:space="preserve"> </w:t>
      </w:r>
      <w:r w:rsidR="00DC62D9" w:rsidRPr="00CB4A06">
        <w:rPr>
          <w:sz w:val="28"/>
          <w:szCs w:val="28"/>
          <w:lang w:val="en-US"/>
        </w:rPr>
        <w:t xml:space="preserve"> 60-</w:t>
      </w:r>
      <w:r w:rsidRPr="00CB4A06">
        <w:rPr>
          <w:sz w:val="28"/>
          <w:szCs w:val="28"/>
          <w:lang w:val="az-Latn-AZ"/>
        </w:rPr>
        <w:t>cı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hissəsinə</w:t>
      </w:r>
      <w:r w:rsidR="00DC62D9" w:rsidRPr="00CB4A06">
        <w:rPr>
          <w:sz w:val="28"/>
          <w:szCs w:val="28"/>
          <w:lang w:val="en-US"/>
        </w:rPr>
        <w:t>, 71-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II </w:t>
      </w:r>
      <w:r w:rsidRPr="00CB4A06">
        <w:rPr>
          <w:sz w:val="28"/>
          <w:szCs w:val="28"/>
          <w:lang w:val="az-Latn-AZ"/>
        </w:rPr>
        <w:t>hissələrinə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həmçinin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beynəlxalq</w:t>
      </w:r>
      <w:r w:rsidR="00DC62D9" w:rsidRPr="00CB4A06">
        <w:rPr>
          <w:sz w:val="28"/>
          <w:szCs w:val="28"/>
          <w:lang w:val="en-US"/>
        </w:rPr>
        <w:t>-</w:t>
      </w:r>
      <w:r w:rsidRPr="00CB4A06">
        <w:rPr>
          <w:sz w:val="28"/>
          <w:szCs w:val="28"/>
          <w:lang w:val="az-Latn-AZ"/>
        </w:rPr>
        <w:t>hüquqi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aktların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yuxarıda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göstərilən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muvafiq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normalarına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zidd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olmaqla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vətəndaşların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öz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hüquqlarını</w:t>
      </w:r>
      <w:r w:rsidR="00F6619B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tam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səmərəli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həyata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keçirməsində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məhdudiyyət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yaradır</w:t>
      </w:r>
      <w:r w:rsidR="00DC62D9" w:rsidRPr="00CB4A06">
        <w:rPr>
          <w:sz w:val="28"/>
          <w:szCs w:val="28"/>
          <w:lang w:val="en-US"/>
        </w:rPr>
        <w:t>.</w:t>
      </w:r>
    </w:p>
    <w:p w:rsidR="00DC62D9" w:rsidRPr="00CB4A06" w:rsidRDefault="006C14B0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Konstitusiyasının</w:t>
      </w:r>
      <w:r w:rsidR="00DC62D9" w:rsidRPr="00CB4A06">
        <w:rPr>
          <w:sz w:val="28"/>
          <w:szCs w:val="28"/>
          <w:lang w:val="en-US"/>
        </w:rPr>
        <w:t xml:space="preserve"> 130-</w:t>
      </w:r>
      <w:r w:rsidRPr="00CB4A06">
        <w:rPr>
          <w:sz w:val="28"/>
          <w:szCs w:val="28"/>
          <w:lang w:val="az-Latn-AZ"/>
        </w:rPr>
        <w:t>cu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maddəsinin</w:t>
      </w:r>
      <w:r w:rsidR="00DC62D9" w:rsidRPr="00CB4A06">
        <w:rPr>
          <w:sz w:val="28"/>
          <w:szCs w:val="28"/>
          <w:lang w:val="en-US"/>
        </w:rPr>
        <w:t xml:space="preserve"> III </w:t>
      </w:r>
      <w:r w:rsidRPr="00CB4A06">
        <w:rPr>
          <w:sz w:val="28"/>
          <w:szCs w:val="28"/>
          <w:lang w:val="az-Latn-AZ"/>
        </w:rPr>
        <w:t>hissəsini</w:t>
      </w:r>
      <w:r w:rsidR="00DC62D9" w:rsidRPr="00CB4A06">
        <w:rPr>
          <w:sz w:val="28"/>
          <w:szCs w:val="28"/>
          <w:lang w:val="en-US"/>
        </w:rPr>
        <w:t>, “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haqqında</w:t>
      </w:r>
      <w:r w:rsidR="00DC62D9" w:rsidRPr="00CB4A06">
        <w:rPr>
          <w:sz w:val="28"/>
          <w:szCs w:val="28"/>
          <w:lang w:val="en-US"/>
        </w:rPr>
        <w:t xml:space="preserve">”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Qanununun</w:t>
      </w:r>
      <w:r w:rsidR="00DC62D9" w:rsidRPr="00CB4A06">
        <w:rPr>
          <w:sz w:val="28"/>
          <w:szCs w:val="28"/>
          <w:lang w:val="en-US"/>
        </w:rPr>
        <w:t xml:space="preserve"> 75, 76, 78, 80, 81, 83 </w:t>
      </w:r>
      <w:r w:rsidRPr="00CB4A06">
        <w:rPr>
          <w:sz w:val="28"/>
          <w:szCs w:val="28"/>
          <w:lang w:val="az-Latn-AZ"/>
        </w:rPr>
        <w:t>və</w:t>
      </w:r>
      <w:r w:rsidR="00DC62D9" w:rsidRPr="00CB4A06">
        <w:rPr>
          <w:sz w:val="28"/>
          <w:szCs w:val="28"/>
          <w:lang w:val="en-US"/>
        </w:rPr>
        <w:t xml:space="preserve"> 85-</w:t>
      </w:r>
      <w:r w:rsidRPr="00CB4A06">
        <w:rPr>
          <w:sz w:val="28"/>
          <w:szCs w:val="28"/>
          <w:lang w:val="az-Latn-AZ"/>
        </w:rPr>
        <w:t>ci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maddələrini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rəhbər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tutaraq</w:t>
      </w:r>
      <w:r w:rsidR="00DC62D9" w:rsidRPr="00CB4A06">
        <w:rPr>
          <w:sz w:val="28"/>
          <w:szCs w:val="28"/>
          <w:lang w:val="en-US"/>
        </w:rPr>
        <w:t xml:space="preserve">, </w:t>
      </w:r>
      <w:r w:rsidRPr="00CB4A06">
        <w:rPr>
          <w:sz w:val="28"/>
          <w:szCs w:val="28"/>
          <w:lang w:val="az-Latn-AZ"/>
        </w:rPr>
        <w:t>Azərbaycan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Respublikasının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Konstitusiya</w:t>
      </w:r>
      <w:r w:rsidR="00DC62D9" w:rsidRPr="00CB4A06">
        <w:rPr>
          <w:sz w:val="28"/>
          <w:szCs w:val="28"/>
          <w:lang w:val="en-US"/>
        </w:rPr>
        <w:t xml:space="preserve"> </w:t>
      </w:r>
      <w:r w:rsidRPr="00CB4A06">
        <w:rPr>
          <w:sz w:val="28"/>
          <w:szCs w:val="28"/>
          <w:lang w:val="az-Latn-AZ"/>
        </w:rPr>
        <w:t>Məhkəməsi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</w:p>
    <w:p w:rsidR="00DC62D9" w:rsidRPr="00CB4A06" w:rsidRDefault="006C14B0" w:rsidP="00DC62D9">
      <w:pPr>
        <w:jc w:val="center"/>
        <w:rPr>
          <w:b/>
          <w:sz w:val="28"/>
          <w:szCs w:val="28"/>
          <w:lang w:val="en-US"/>
        </w:rPr>
      </w:pPr>
      <w:r w:rsidRPr="00CB4A06">
        <w:rPr>
          <w:b/>
          <w:sz w:val="28"/>
          <w:szCs w:val="28"/>
          <w:lang w:val="az-Latn-AZ"/>
        </w:rPr>
        <w:t>QƏRARA</w:t>
      </w:r>
      <w:r w:rsidR="00DC62D9" w:rsidRPr="00CB4A06">
        <w:rPr>
          <w:b/>
          <w:sz w:val="28"/>
          <w:szCs w:val="28"/>
          <w:lang w:val="en-US"/>
        </w:rPr>
        <w:t xml:space="preserve"> </w:t>
      </w:r>
      <w:r w:rsidRPr="00CB4A06">
        <w:rPr>
          <w:b/>
          <w:sz w:val="28"/>
          <w:szCs w:val="28"/>
          <w:lang w:val="az-Latn-AZ"/>
        </w:rPr>
        <w:t>ALDI</w:t>
      </w:r>
      <w:r w:rsidR="00DC62D9" w:rsidRPr="00CB4A06">
        <w:rPr>
          <w:b/>
          <w:sz w:val="28"/>
          <w:szCs w:val="28"/>
          <w:lang w:val="en-US"/>
        </w:rPr>
        <w:t>: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en-US"/>
        </w:rPr>
        <w:t xml:space="preserve">1. </w:t>
      </w:r>
      <w:r w:rsidR="006C14B0" w:rsidRPr="00CB4A06">
        <w:rPr>
          <w:sz w:val="28"/>
          <w:szCs w:val="28"/>
          <w:lang w:val="az-Latn-AZ"/>
        </w:rPr>
        <w:t>Azərbaycan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Respublikası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Mülki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Prosessual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Məcəlləsinin</w:t>
      </w:r>
      <w:r w:rsidRPr="00CB4A06">
        <w:rPr>
          <w:sz w:val="28"/>
          <w:szCs w:val="28"/>
          <w:lang w:val="en-US"/>
        </w:rPr>
        <w:t xml:space="preserve"> 359-</w:t>
      </w:r>
      <w:r w:rsidR="006C14B0" w:rsidRPr="00CB4A06">
        <w:rPr>
          <w:sz w:val="28"/>
          <w:szCs w:val="28"/>
          <w:lang w:val="az-Latn-AZ"/>
        </w:rPr>
        <w:t>cu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maddəsinin</w:t>
      </w:r>
      <w:r w:rsidRPr="00CB4A06">
        <w:rPr>
          <w:sz w:val="28"/>
          <w:szCs w:val="28"/>
          <w:lang w:val="en-US"/>
        </w:rPr>
        <w:t xml:space="preserve"> “…</w:t>
      </w:r>
      <w:r w:rsidR="006C14B0" w:rsidRPr="00CB4A06">
        <w:rPr>
          <w:sz w:val="28"/>
          <w:szCs w:val="28"/>
          <w:lang w:val="az-Latn-AZ"/>
        </w:rPr>
        <w:t>iddia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məbləği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şərti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maliyyə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vahidinin</w:t>
      </w:r>
      <w:r w:rsidRPr="00CB4A06">
        <w:rPr>
          <w:sz w:val="28"/>
          <w:szCs w:val="28"/>
          <w:lang w:val="en-US"/>
        </w:rPr>
        <w:t xml:space="preserve"> 100 </w:t>
      </w:r>
      <w:r w:rsidR="006C14B0" w:rsidRPr="00CB4A06">
        <w:rPr>
          <w:sz w:val="28"/>
          <w:szCs w:val="28"/>
          <w:lang w:val="az-Latn-AZ"/>
        </w:rPr>
        <w:t>mislindən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çox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olmayan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qanunda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xüsusi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olaraq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göstərilmiş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mübahisələr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üzrə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qəbul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edilmiş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qətnamələr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istisna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olmaqla</w:t>
      </w:r>
      <w:r w:rsidRPr="00CB4A06">
        <w:rPr>
          <w:sz w:val="28"/>
          <w:szCs w:val="28"/>
          <w:lang w:val="en-US"/>
        </w:rPr>
        <w:t xml:space="preserve">…” </w:t>
      </w:r>
      <w:r w:rsidR="006C14B0" w:rsidRPr="00CB4A06">
        <w:rPr>
          <w:sz w:val="28"/>
          <w:szCs w:val="28"/>
          <w:lang w:val="az-Latn-AZ"/>
        </w:rPr>
        <w:t>müddəası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Azərbaycan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Respublikası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Konstitusiyasının</w:t>
      </w:r>
      <w:r w:rsidRPr="00CB4A06">
        <w:rPr>
          <w:sz w:val="28"/>
          <w:szCs w:val="28"/>
          <w:lang w:val="en-US"/>
        </w:rPr>
        <w:t xml:space="preserve"> 25-</w:t>
      </w:r>
      <w:r w:rsidR="006C14B0" w:rsidRPr="00CB4A06">
        <w:rPr>
          <w:sz w:val="28"/>
          <w:szCs w:val="28"/>
          <w:lang w:val="az-Latn-AZ"/>
        </w:rPr>
        <w:t>ci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maddəsinin</w:t>
      </w:r>
      <w:r w:rsidRPr="00CB4A06">
        <w:rPr>
          <w:sz w:val="28"/>
          <w:szCs w:val="28"/>
          <w:lang w:val="en-US"/>
        </w:rPr>
        <w:t xml:space="preserve"> I </w:t>
      </w:r>
      <w:r w:rsidR="006C14B0" w:rsidRPr="00CB4A06">
        <w:rPr>
          <w:sz w:val="28"/>
          <w:szCs w:val="28"/>
          <w:lang w:val="az-Latn-AZ"/>
        </w:rPr>
        <w:t>hissəsinə</w:t>
      </w:r>
      <w:r w:rsidRPr="00CB4A06">
        <w:rPr>
          <w:sz w:val="28"/>
          <w:szCs w:val="28"/>
          <w:lang w:val="en-US"/>
        </w:rPr>
        <w:t>, 26-</w:t>
      </w:r>
      <w:r w:rsidR="006C14B0" w:rsidRPr="00CB4A06">
        <w:rPr>
          <w:sz w:val="28"/>
          <w:szCs w:val="28"/>
          <w:lang w:val="az-Latn-AZ"/>
        </w:rPr>
        <w:t>cı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maddəsinə</w:t>
      </w:r>
      <w:r w:rsidRPr="00CB4A06">
        <w:rPr>
          <w:sz w:val="28"/>
          <w:szCs w:val="28"/>
          <w:lang w:val="en-US"/>
        </w:rPr>
        <w:t>, 60-</w:t>
      </w:r>
      <w:r w:rsidR="006C14B0" w:rsidRPr="00CB4A06">
        <w:rPr>
          <w:sz w:val="28"/>
          <w:szCs w:val="28"/>
          <w:lang w:val="az-Latn-AZ"/>
        </w:rPr>
        <w:t>cı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maddəsinin</w:t>
      </w:r>
      <w:r w:rsidRPr="00CB4A06">
        <w:rPr>
          <w:sz w:val="28"/>
          <w:szCs w:val="28"/>
          <w:lang w:val="en-US"/>
        </w:rPr>
        <w:t xml:space="preserve"> I </w:t>
      </w:r>
      <w:r w:rsidR="006C14B0" w:rsidRPr="00CB4A06">
        <w:rPr>
          <w:sz w:val="28"/>
          <w:szCs w:val="28"/>
          <w:lang w:val="az-Latn-AZ"/>
        </w:rPr>
        <w:t>hissəsinə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və</w:t>
      </w:r>
      <w:r w:rsidRPr="00CB4A06">
        <w:rPr>
          <w:sz w:val="28"/>
          <w:szCs w:val="28"/>
          <w:lang w:val="en-US"/>
        </w:rPr>
        <w:t xml:space="preserve"> 71-</w:t>
      </w:r>
      <w:r w:rsidR="006C14B0" w:rsidRPr="00CB4A06">
        <w:rPr>
          <w:sz w:val="28"/>
          <w:szCs w:val="28"/>
          <w:lang w:val="az-Latn-AZ"/>
        </w:rPr>
        <w:t>ci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maddəsinin</w:t>
      </w:r>
      <w:r w:rsidRPr="00CB4A06">
        <w:rPr>
          <w:sz w:val="28"/>
          <w:szCs w:val="28"/>
          <w:lang w:val="en-US"/>
        </w:rPr>
        <w:t xml:space="preserve"> I </w:t>
      </w:r>
      <w:r w:rsidR="006C14B0" w:rsidRPr="00CB4A06">
        <w:rPr>
          <w:sz w:val="28"/>
          <w:szCs w:val="28"/>
          <w:lang w:val="az-Latn-AZ"/>
        </w:rPr>
        <w:t>və</w:t>
      </w:r>
      <w:r w:rsidRPr="00CB4A06">
        <w:rPr>
          <w:sz w:val="28"/>
          <w:szCs w:val="28"/>
          <w:lang w:val="en-US"/>
        </w:rPr>
        <w:t xml:space="preserve"> II </w:t>
      </w:r>
      <w:r w:rsidR="006C14B0" w:rsidRPr="00CB4A06">
        <w:rPr>
          <w:sz w:val="28"/>
          <w:szCs w:val="28"/>
          <w:lang w:val="az-Latn-AZ"/>
        </w:rPr>
        <w:t>hissələrinə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uyğun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olmadığından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qüvvədən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düşmüş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hesab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edilsin</w:t>
      </w:r>
      <w:r w:rsidRPr="00CB4A06">
        <w:rPr>
          <w:sz w:val="28"/>
          <w:szCs w:val="28"/>
          <w:lang w:val="en-US"/>
        </w:rPr>
        <w:t>.</w:t>
      </w:r>
      <w:r w:rsidR="00F6619B">
        <w:rPr>
          <w:sz w:val="28"/>
          <w:szCs w:val="28"/>
          <w:lang w:val="en-US"/>
        </w:rPr>
        <w:t xml:space="preserve">              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en-US"/>
        </w:rPr>
        <w:t xml:space="preserve">2. </w:t>
      </w:r>
      <w:r w:rsidR="006C14B0" w:rsidRPr="00CB4A06">
        <w:rPr>
          <w:sz w:val="28"/>
          <w:szCs w:val="28"/>
          <w:lang w:val="az-Latn-AZ"/>
        </w:rPr>
        <w:t>Qərar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dərc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edildiyi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gündən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qüvvəyə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minir</w:t>
      </w:r>
      <w:r w:rsidRPr="00CB4A06">
        <w:rPr>
          <w:sz w:val="28"/>
          <w:szCs w:val="28"/>
          <w:lang w:val="en-US"/>
        </w:rPr>
        <w:t>.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  <w:proofErr w:type="gramStart"/>
      <w:r w:rsidRPr="00CB4A06">
        <w:rPr>
          <w:sz w:val="28"/>
          <w:szCs w:val="28"/>
          <w:lang w:val="en-US"/>
        </w:rPr>
        <w:t xml:space="preserve">3. </w:t>
      </w:r>
      <w:r w:rsidR="006C14B0" w:rsidRPr="00CB4A06">
        <w:rPr>
          <w:sz w:val="28"/>
          <w:szCs w:val="28"/>
          <w:lang w:val="az-Latn-AZ"/>
        </w:rPr>
        <w:t>Qərar</w:t>
      </w:r>
      <w:r w:rsidRPr="00CB4A06">
        <w:rPr>
          <w:sz w:val="28"/>
          <w:szCs w:val="28"/>
          <w:lang w:val="en-US"/>
        </w:rPr>
        <w:t xml:space="preserve"> “</w:t>
      </w:r>
      <w:r w:rsidR="006C14B0" w:rsidRPr="00CB4A06">
        <w:rPr>
          <w:sz w:val="28"/>
          <w:szCs w:val="28"/>
          <w:lang w:val="az-Latn-AZ"/>
        </w:rPr>
        <w:t>Azərbaycan</w:t>
      </w:r>
      <w:r w:rsidRPr="00CB4A06">
        <w:rPr>
          <w:sz w:val="28"/>
          <w:szCs w:val="28"/>
          <w:lang w:val="en-US"/>
        </w:rPr>
        <w:t xml:space="preserve">” </w:t>
      </w:r>
      <w:r w:rsidR="006C14B0" w:rsidRPr="00CB4A06">
        <w:rPr>
          <w:sz w:val="28"/>
          <w:szCs w:val="28"/>
          <w:lang w:val="az-Latn-AZ"/>
        </w:rPr>
        <w:t>qəzetində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və</w:t>
      </w:r>
      <w:r w:rsidRPr="00CB4A06">
        <w:rPr>
          <w:sz w:val="28"/>
          <w:szCs w:val="28"/>
          <w:lang w:val="en-US"/>
        </w:rPr>
        <w:t xml:space="preserve"> “</w:t>
      </w:r>
      <w:r w:rsidR="006C14B0" w:rsidRPr="00CB4A06">
        <w:rPr>
          <w:sz w:val="28"/>
          <w:szCs w:val="28"/>
          <w:lang w:val="az-Latn-AZ"/>
        </w:rPr>
        <w:t>Azərbaycan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Respublikası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Konstitusiya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Məhkəməsinin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Məlumatı</w:t>
      </w:r>
      <w:r w:rsidRPr="00CB4A06">
        <w:rPr>
          <w:sz w:val="28"/>
          <w:szCs w:val="28"/>
          <w:lang w:val="en-US"/>
        </w:rPr>
        <w:t>”</w:t>
      </w:r>
      <w:r w:rsidR="006C14B0" w:rsidRPr="00CB4A06">
        <w:rPr>
          <w:sz w:val="28"/>
          <w:szCs w:val="28"/>
          <w:lang w:val="az-Latn-AZ"/>
        </w:rPr>
        <w:t>nda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dərc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olunsun</w:t>
      </w:r>
      <w:r w:rsidRPr="00CB4A06">
        <w:rPr>
          <w:sz w:val="28"/>
          <w:szCs w:val="28"/>
          <w:lang w:val="en-US"/>
        </w:rPr>
        <w:t>.</w:t>
      </w:r>
      <w:proofErr w:type="gramEnd"/>
    </w:p>
    <w:p w:rsidR="00DC62D9" w:rsidRPr="00CB4A06" w:rsidRDefault="00DC62D9" w:rsidP="00DC62D9">
      <w:pPr>
        <w:pStyle w:val="2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en-US"/>
        </w:rPr>
        <w:t xml:space="preserve">4. </w:t>
      </w:r>
      <w:r w:rsidR="006C14B0" w:rsidRPr="00CB4A06">
        <w:rPr>
          <w:sz w:val="28"/>
          <w:szCs w:val="28"/>
          <w:lang w:val="az-Latn-AZ"/>
        </w:rPr>
        <w:t>Qərar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qətidir</w:t>
      </w:r>
      <w:r w:rsidRPr="00CB4A06">
        <w:rPr>
          <w:sz w:val="28"/>
          <w:szCs w:val="28"/>
          <w:lang w:val="en-US"/>
        </w:rPr>
        <w:t xml:space="preserve">, </w:t>
      </w:r>
      <w:r w:rsidR="006C14B0" w:rsidRPr="00CB4A06">
        <w:rPr>
          <w:sz w:val="28"/>
          <w:szCs w:val="28"/>
          <w:lang w:val="az-Latn-AZ"/>
        </w:rPr>
        <w:t>heç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bir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orqan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ya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vəzifəli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şəxs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tərəfindən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ləğv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edilə</w:t>
      </w:r>
      <w:r w:rsidRPr="00CB4A06">
        <w:rPr>
          <w:sz w:val="28"/>
          <w:szCs w:val="28"/>
          <w:lang w:val="en-US"/>
        </w:rPr>
        <w:t xml:space="preserve">, </w:t>
      </w:r>
      <w:r w:rsidR="006C14B0" w:rsidRPr="00CB4A06">
        <w:rPr>
          <w:sz w:val="28"/>
          <w:szCs w:val="28"/>
          <w:lang w:val="az-Latn-AZ"/>
        </w:rPr>
        <w:t>dəyişdirilə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və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yaxud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rəsmi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təfsir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edilə</w:t>
      </w:r>
      <w:r w:rsidRPr="00CB4A06">
        <w:rPr>
          <w:sz w:val="28"/>
          <w:szCs w:val="28"/>
          <w:lang w:val="en-US"/>
        </w:rPr>
        <w:t xml:space="preserve"> </w:t>
      </w:r>
      <w:r w:rsidR="006C14B0" w:rsidRPr="00CB4A06">
        <w:rPr>
          <w:sz w:val="28"/>
          <w:szCs w:val="28"/>
          <w:lang w:val="az-Latn-AZ"/>
        </w:rPr>
        <w:t>bilməz</w:t>
      </w:r>
      <w:r w:rsidRPr="00CB4A06">
        <w:rPr>
          <w:sz w:val="28"/>
          <w:szCs w:val="28"/>
          <w:lang w:val="en-US"/>
        </w:rPr>
        <w:t>.</w:t>
      </w:r>
    </w:p>
    <w:p w:rsidR="00DC62D9" w:rsidRPr="00CB4A06" w:rsidRDefault="00DC62D9" w:rsidP="00DC62D9">
      <w:pPr>
        <w:ind w:firstLine="567"/>
        <w:jc w:val="both"/>
        <w:rPr>
          <w:sz w:val="28"/>
          <w:szCs w:val="28"/>
          <w:lang w:val="en-US"/>
        </w:rPr>
      </w:pPr>
      <w:r w:rsidRPr="00CB4A06">
        <w:rPr>
          <w:sz w:val="28"/>
          <w:szCs w:val="28"/>
          <w:lang w:val="en-US"/>
        </w:rPr>
        <w:t xml:space="preserve"> </w:t>
      </w:r>
    </w:p>
    <w:p w:rsidR="0024460A" w:rsidRPr="00CB4A06" w:rsidRDefault="0024460A">
      <w:pPr>
        <w:rPr>
          <w:sz w:val="28"/>
          <w:szCs w:val="28"/>
          <w:lang w:val="en-US"/>
        </w:rPr>
      </w:pPr>
    </w:p>
    <w:sectPr w:rsidR="0024460A" w:rsidRPr="00CB4A06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DC62D9"/>
    <w:rsid w:val="00067275"/>
    <w:rsid w:val="0009068C"/>
    <w:rsid w:val="000B6507"/>
    <w:rsid w:val="001D0944"/>
    <w:rsid w:val="0024460A"/>
    <w:rsid w:val="00517F60"/>
    <w:rsid w:val="006100CB"/>
    <w:rsid w:val="006C14B0"/>
    <w:rsid w:val="00BD014D"/>
    <w:rsid w:val="00CB4A06"/>
    <w:rsid w:val="00DC62D9"/>
    <w:rsid w:val="00E011F7"/>
    <w:rsid w:val="00F6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2D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C62D9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paragraph" w:styleId="2">
    <w:name w:val="heading 2"/>
    <w:basedOn w:val="a"/>
    <w:next w:val="a"/>
    <w:qFormat/>
    <w:rsid w:val="00DC62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C62D9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ody Text Indent"/>
    <w:basedOn w:val="a"/>
    <w:rsid w:val="00DC62D9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0">
    <w:name w:val="Body Text 2"/>
    <w:basedOn w:val="a"/>
    <w:rsid w:val="00DC62D9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2019-08-28T09:38:00Z</dcterms:created>
  <dcterms:modified xsi:type="dcterms:W3CDTF">2019-08-28T09:38:00Z</dcterms:modified>
</cp:coreProperties>
</file>