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13" w:rsidRDefault="007B49EA" w:rsidP="00DB6F61">
      <w:pPr>
        <w:ind w:firstLine="567"/>
        <w:jc w:val="center"/>
        <w:rPr>
          <w:b/>
          <w:sz w:val="28"/>
          <w:szCs w:val="28"/>
          <w:lang w:val="en-US"/>
        </w:rPr>
      </w:pPr>
      <w:r w:rsidRPr="0010274A">
        <w:rPr>
          <w:b/>
          <w:sz w:val="28"/>
          <w:szCs w:val="28"/>
        </w:rPr>
        <w:t>AZƏRBAYCAN</w:t>
      </w:r>
      <w:r w:rsidR="00DB6F61">
        <w:rPr>
          <w:b/>
          <w:sz w:val="28"/>
          <w:szCs w:val="28"/>
        </w:rPr>
        <w:t xml:space="preserve"> </w:t>
      </w:r>
      <w:r w:rsidRPr="0010274A">
        <w:rPr>
          <w:b/>
          <w:sz w:val="28"/>
          <w:szCs w:val="28"/>
        </w:rPr>
        <w:t>RESPUBLİKASI</w:t>
      </w:r>
      <w:r w:rsidR="00DB6F61">
        <w:rPr>
          <w:b/>
          <w:sz w:val="28"/>
          <w:szCs w:val="28"/>
        </w:rPr>
        <w:t xml:space="preserve"> </w:t>
      </w:r>
      <w:r w:rsidRPr="0010274A">
        <w:rPr>
          <w:b/>
          <w:sz w:val="28"/>
          <w:szCs w:val="28"/>
        </w:rPr>
        <w:t>ADINDAN</w:t>
      </w:r>
    </w:p>
    <w:p w:rsidR="0010274A" w:rsidRPr="0010274A" w:rsidRDefault="0010274A" w:rsidP="00DB6F61">
      <w:pPr>
        <w:ind w:firstLine="567"/>
        <w:jc w:val="center"/>
        <w:rPr>
          <w:b/>
          <w:sz w:val="28"/>
          <w:szCs w:val="28"/>
          <w:lang w:val="en-US"/>
        </w:rPr>
      </w:pPr>
    </w:p>
    <w:p w:rsidR="0010274A" w:rsidRDefault="007B49EA" w:rsidP="00DB6F61">
      <w:pPr>
        <w:ind w:firstLine="567"/>
        <w:jc w:val="center"/>
        <w:rPr>
          <w:b/>
          <w:sz w:val="28"/>
          <w:szCs w:val="28"/>
          <w:lang w:val="en-US"/>
        </w:rPr>
      </w:pPr>
      <w:r w:rsidRPr="0010274A">
        <w:rPr>
          <w:b/>
          <w:sz w:val="28"/>
          <w:szCs w:val="28"/>
        </w:rPr>
        <w:t>AZƏRBAYCAN</w:t>
      </w:r>
      <w:r w:rsidR="00DB6F61">
        <w:rPr>
          <w:b/>
          <w:sz w:val="28"/>
          <w:szCs w:val="28"/>
        </w:rPr>
        <w:t xml:space="preserve"> </w:t>
      </w:r>
      <w:r w:rsidRPr="0010274A">
        <w:rPr>
          <w:b/>
          <w:sz w:val="28"/>
          <w:szCs w:val="28"/>
        </w:rPr>
        <w:t>RESPUBLİKASI</w:t>
      </w:r>
      <w:r w:rsidR="00DB6F61">
        <w:rPr>
          <w:b/>
          <w:sz w:val="28"/>
          <w:szCs w:val="28"/>
        </w:rPr>
        <w:t xml:space="preserve"> </w:t>
      </w:r>
    </w:p>
    <w:p w:rsidR="00B11113" w:rsidRPr="0010274A" w:rsidRDefault="007B49EA" w:rsidP="00DB6F61">
      <w:pPr>
        <w:ind w:firstLine="567"/>
        <w:jc w:val="center"/>
        <w:rPr>
          <w:b/>
          <w:sz w:val="28"/>
          <w:szCs w:val="28"/>
        </w:rPr>
      </w:pPr>
      <w:r w:rsidRPr="0010274A">
        <w:rPr>
          <w:b/>
          <w:sz w:val="28"/>
          <w:szCs w:val="28"/>
        </w:rPr>
        <w:t>KONSTİTUSİYA</w:t>
      </w:r>
      <w:r w:rsidR="00DB6F61">
        <w:rPr>
          <w:b/>
          <w:sz w:val="28"/>
          <w:szCs w:val="28"/>
        </w:rPr>
        <w:t xml:space="preserve"> </w:t>
      </w:r>
      <w:r w:rsidRPr="0010274A">
        <w:rPr>
          <w:b/>
          <w:sz w:val="28"/>
          <w:szCs w:val="28"/>
        </w:rPr>
        <w:t>MƏHKƏMƏSİNİN</w:t>
      </w:r>
    </w:p>
    <w:p w:rsidR="00B11113" w:rsidRPr="0010274A" w:rsidRDefault="00B11113" w:rsidP="00DB6F61">
      <w:pPr>
        <w:ind w:firstLine="567"/>
        <w:jc w:val="center"/>
        <w:rPr>
          <w:b/>
          <w:sz w:val="28"/>
          <w:szCs w:val="28"/>
        </w:rPr>
      </w:pPr>
    </w:p>
    <w:p w:rsidR="00B11113" w:rsidRPr="00DB6F61" w:rsidRDefault="007B49EA" w:rsidP="00DB6F61">
      <w:pPr>
        <w:ind w:firstLine="567"/>
        <w:jc w:val="center"/>
        <w:rPr>
          <w:b/>
          <w:sz w:val="28"/>
          <w:szCs w:val="28"/>
          <w:lang w:val="en-US"/>
        </w:rPr>
      </w:pPr>
      <w:r w:rsidRPr="00DB6F61">
        <w:rPr>
          <w:b/>
          <w:sz w:val="28"/>
          <w:szCs w:val="28"/>
          <w:lang w:val="en-US"/>
        </w:rPr>
        <w:t>QƏRARI</w:t>
      </w:r>
    </w:p>
    <w:p w:rsidR="00B11113" w:rsidRPr="00DB6F61" w:rsidRDefault="00B11113" w:rsidP="00DB6F61">
      <w:pPr>
        <w:ind w:firstLine="567"/>
        <w:jc w:val="center"/>
        <w:rPr>
          <w:sz w:val="28"/>
          <w:szCs w:val="28"/>
          <w:lang w:val="en-US"/>
        </w:rPr>
      </w:pPr>
    </w:p>
    <w:p w:rsidR="00B11113" w:rsidRPr="00DB6F61" w:rsidRDefault="007B49EA" w:rsidP="00DB6F61">
      <w:pPr>
        <w:ind w:firstLine="567"/>
        <w:jc w:val="center"/>
        <w:rPr>
          <w:i/>
          <w:sz w:val="28"/>
          <w:szCs w:val="28"/>
          <w:lang w:val="en-US"/>
        </w:rPr>
      </w:pPr>
      <w:proofErr w:type="spellStart"/>
      <w:r w:rsidRPr="00DB6F61">
        <w:rPr>
          <w:i/>
          <w:sz w:val="28"/>
          <w:szCs w:val="28"/>
          <w:lang w:val="en-US"/>
        </w:rPr>
        <w:t>Azərbaycan</w:t>
      </w:r>
      <w:proofErr w:type="spellEnd"/>
      <w:r w:rsidR="00B11113" w:rsidRPr="00DB6F61">
        <w:rPr>
          <w:i/>
          <w:sz w:val="28"/>
          <w:szCs w:val="28"/>
          <w:lang w:val="en-US"/>
        </w:rPr>
        <w:t xml:space="preserve"> </w:t>
      </w:r>
      <w:proofErr w:type="spellStart"/>
      <w:r w:rsidRPr="00DB6F61">
        <w:rPr>
          <w:i/>
          <w:sz w:val="28"/>
          <w:szCs w:val="28"/>
          <w:lang w:val="en-US"/>
        </w:rPr>
        <w:t>Respublikası</w:t>
      </w:r>
      <w:proofErr w:type="spellEnd"/>
      <w:r w:rsidR="00B11113" w:rsidRPr="00DB6F61">
        <w:rPr>
          <w:i/>
          <w:sz w:val="28"/>
          <w:szCs w:val="28"/>
          <w:lang w:val="en-US"/>
        </w:rPr>
        <w:t xml:space="preserve"> </w:t>
      </w:r>
      <w:proofErr w:type="spellStart"/>
      <w:r w:rsidRPr="00DB6F61">
        <w:rPr>
          <w:i/>
          <w:sz w:val="28"/>
          <w:szCs w:val="28"/>
          <w:lang w:val="en-US"/>
        </w:rPr>
        <w:t>Mülki</w:t>
      </w:r>
      <w:proofErr w:type="spellEnd"/>
      <w:r w:rsidR="00DB6F61" w:rsidRPr="00DB6F61">
        <w:rPr>
          <w:i/>
          <w:sz w:val="28"/>
          <w:szCs w:val="28"/>
          <w:lang w:val="en-US"/>
        </w:rPr>
        <w:t xml:space="preserve"> </w:t>
      </w:r>
      <w:proofErr w:type="spellStart"/>
      <w:r w:rsidRPr="00DB6F61">
        <w:rPr>
          <w:i/>
          <w:sz w:val="28"/>
          <w:szCs w:val="28"/>
          <w:lang w:val="en-US"/>
        </w:rPr>
        <w:t>Məcəlləsinin</w:t>
      </w:r>
      <w:proofErr w:type="spellEnd"/>
    </w:p>
    <w:p w:rsidR="00B11113" w:rsidRPr="00DB6F61" w:rsidRDefault="00B11113" w:rsidP="00DB6F61">
      <w:pPr>
        <w:ind w:firstLine="567"/>
        <w:jc w:val="center"/>
        <w:rPr>
          <w:i/>
          <w:sz w:val="28"/>
          <w:szCs w:val="28"/>
          <w:lang w:val="en-US"/>
        </w:rPr>
      </w:pPr>
      <w:r w:rsidRPr="00DB6F61">
        <w:rPr>
          <w:i/>
          <w:sz w:val="28"/>
          <w:szCs w:val="28"/>
          <w:lang w:val="en-US"/>
        </w:rPr>
        <w:t xml:space="preserve">21 </w:t>
      </w:r>
      <w:proofErr w:type="spellStart"/>
      <w:r w:rsidR="007B49EA" w:rsidRPr="00DB6F61">
        <w:rPr>
          <w:i/>
          <w:sz w:val="28"/>
          <w:szCs w:val="28"/>
          <w:lang w:val="en-US"/>
        </w:rPr>
        <w:t>və</w:t>
      </w:r>
      <w:proofErr w:type="spellEnd"/>
      <w:r w:rsidRPr="00DB6F61">
        <w:rPr>
          <w:i/>
          <w:sz w:val="28"/>
          <w:szCs w:val="28"/>
          <w:lang w:val="en-US"/>
        </w:rPr>
        <w:t xml:space="preserve"> 23-</w:t>
      </w:r>
      <w:r w:rsidR="007B49EA" w:rsidRPr="00DB6F61">
        <w:rPr>
          <w:i/>
          <w:sz w:val="28"/>
          <w:szCs w:val="28"/>
          <w:lang w:val="en-US"/>
        </w:rPr>
        <w:t>cü</w:t>
      </w:r>
      <w:r w:rsidR="00DB6F61" w:rsidRPr="00DB6F61">
        <w:rPr>
          <w:i/>
          <w:sz w:val="28"/>
          <w:szCs w:val="28"/>
          <w:lang w:val="en-US"/>
        </w:rPr>
        <w:t xml:space="preserve"> </w:t>
      </w:r>
      <w:proofErr w:type="spellStart"/>
      <w:r w:rsidR="007B49EA" w:rsidRPr="00DB6F61">
        <w:rPr>
          <w:i/>
          <w:sz w:val="28"/>
          <w:szCs w:val="28"/>
          <w:lang w:val="en-US"/>
        </w:rPr>
        <w:t>maddələrinin</w:t>
      </w:r>
      <w:proofErr w:type="spellEnd"/>
      <w:r w:rsidRPr="00DB6F61">
        <w:rPr>
          <w:i/>
          <w:sz w:val="28"/>
          <w:szCs w:val="28"/>
          <w:lang w:val="en-US"/>
        </w:rPr>
        <w:t xml:space="preserve"> </w:t>
      </w:r>
      <w:proofErr w:type="spellStart"/>
      <w:r w:rsidR="007B49EA" w:rsidRPr="00DB6F61">
        <w:rPr>
          <w:i/>
          <w:sz w:val="28"/>
          <w:szCs w:val="28"/>
          <w:lang w:val="en-US"/>
        </w:rPr>
        <w:t>şərh</w:t>
      </w:r>
      <w:proofErr w:type="spellEnd"/>
      <w:r w:rsidRPr="00DB6F61">
        <w:rPr>
          <w:i/>
          <w:sz w:val="28"/>
          <w:szCs w:val="28"/>
          <w:lang w:val="en-US"/>
        </w:rPr>
        <w:t xml:space="preserve"> </w:t>
      </w:r>
      <w:proofErr w:type="spellStart"/>
      <w:r w:rsidR="007B49EA" w:rsidRPr="00DB6F61">
        <w:rPr>
          <w:i/>
          <w:sz w:val="28"/>
          <w:szCs w:val="28"/>
          <w:lang w:val="en-US"/>
        </w:rPr>
        <w:t>edilməsinə</w:t>
      </w:r>
      <w:proofErr w:type="spellEnd"/>
      <w:r w:rsidRPr="00DB6F61">
        <w:rPr>
          <w:i/>
          <w:sz w:val="28"/>
          <w:szCs w:val="28"/>
          <w:lang w:val="en-US"/>
        </w:rPr>
        <w:t xml:space="preserve"> </w:t>
      </w:r>
      <w:proofErr w:type="spellStart"/>
      <w:r w:rsidR="007B49EA" w:rsidRPr="00DB6F61">
        <w:rPr>
          <w:i/>
          <w:sz w:val="28"/>
          <w:szCs w:val="28"/>
          <w:lang w:val="en-US"/>
        </w:rPr>
        <w:t>dair</w:t>
      </w:r>
      <w:proofErr w:type="spellEnd"/>
    </w:p>
    <w:p w:rsidR="00B11113" w:rsidRPr="00DB6F61" w:rsidRDefault="00B11113" w:rsidP="00DB6F61">
      <w:pPr>
        <w:ind w:firstLine="567"/>
        <w:jc w:val="center"/>
        <w:rPr>
          <w:sz w:val="28"/>
          <w:szCs w:val="28"/>
          <w:lang w:val="en-US"/>
        </w:rPr>
      </w:pPr>
    </w:p>
    <w:p w:rsidR="00B11113" w:rsidRPr="0010274A" w:rsidRDefault="00B11113" w:rsidP="00DB6F61">
      <w:pPr>
        <w:ind w:firstLine="567"/>
        <w:jc w:val="center"/>
        <w:rPr>
          <w:b/>
          <w:sz w:val="28"/>
          <w:szCs w:val="28"/>
        </w:rPr>
      </w:pPr>
      <w:r w:rsidRPr="0010274A">
        <w:rPr>
          <w:b/>
          <w:sz w:val="28"/>
          <w:szCs w:val="28"/>
        </w:rPr>
        <w:t xml:space="preserve">31 </w:t>
      </w:r>
      <w:proofErr w:type="spellStart"/>
      <w:r w:rsidR="007B49EA" w:rsidRPr="0010274A">
        <w:rPr>
          <w:b/>
          <w:sz w:val="28"/>
          <w:szCs w:val="28"/>
        </w:rPr>
        <w:t>may</w:t>
      </w:r>
      <w:proofErr w:type="spellEnd"/>
      <w:r w:rsidR="00DB6F61">
        <w:rPr>
          <w:b/>
          <w:sz w:val="28"/>
          <w:szCs w:val="28"/>
        </w:rPr>
        <w:t xml:space="preserve"> </w:t>
      </w:r>
      <w:r w:rsidRPr="0010274A">
        <w:rPr>
          <w:b/>
          <w:sz w:val="28"/>
          <w:szCs w:val="28"/>
        </w:rPr>
        <w:t>2002-</w:t>
      </w:r>
      <w:r w:rsidR="007B49EA" w:rsidRPr="0010274A">
        <w:rPr>
          <w:b/>
          <w:sz w:val="28"/>
          <w:szCs w:val="28"/>
        </w:rPr>
        <w:t>ci</w:t>
      </w:r>
      <w:r w:rsidRPr="0010274A">
        <w:rPr>
          <w:b/>
          <w:sz w:val="28"/>
          <w:szCs w:val="28"/>
        </w:rPr>
        <w:t xml:space="preserve"> </w:t>
      </w:r>
      <w:proofErr w:type="spellStart"/>
      <w:r w:rsidR="007B49EA" w:rsidRPr="0010274A">
        <w:rPr>
          <w:b/>
          <w:sz w:val="28"/>
          <w:szCs w:val="28"/>
        </w:rPr>
        <w:t>il</w:t>
      </w:r>
      <w:proofErr w:type="spellEnd"/>
      <w:r w:rsidRPr="0010274A">
        <w:rPr>
          <w:b/>
          <w:sz w:val="28"/>
          <w:szCs w:val="28"/>
        </w:rPr>
        <w:tab/>
      </w:r>
      <w:r w:rsidRPr="0010274A">
        <w:rPr>
          <w:b/>
          <w:sz w:val="28"/>
          <w:szCs w:val="28"/>
        </w:rPr>
        <w:tab/>
      </w:r>
      <w:r w:rsidRPr="0010274A">
        <w:rPr>
          <w:b/>
          <w:sz w:val="28"/>
          <w:szCs w:val="28"/>
        </w:rPr>
        <w:tab/>
      </w:r>
      <w:r w:rsidRPr="0010274A">
        <w:rPr>
          <w:b/>
          <w:sz w:val="28"/>
          <w:szCs w:val="28"/>
        </w:rPr>
        <w:tab/>
      </w:r>
      <w:r w:rsidRPr="0010274A">
        <w:rPr>
          <w:b/>
          <w:sz w:val="28"/>
          <w:szCs w:val="28"/>
        </w:rPr>
        <w:tab/>
      </w:r>
      <w:r w:rsidR="00DB6F61">
        <w:rPr>
          <w:b/>
          <w:sz w:val="28"/>
          <w:szCs w:val="28"/>
        </w:rPr>
        <w:t xml:space="preserve">                 </w:t>
      </w:r>
      <w:r w:rsidRPr="0010274A">
        <w:rPr>
          <w:b/>
          <w:sz w:val="28"/>
          <w:szCs w:val="28"/>
        </w:rPr>
        <w:t xml:space="preserve"> </w:t>
      </w:r>
      <w:r w:rsidR="007B49EA" w:rsidRPr="0010274A">
        <w:rPr>
          <w:b/>
          <w:sz w:val="28"/>
          <w:szCs w:val="28"/>
        </w:rPr>
        <w:t>Bakı</w:t>
      </w:r>
      <w:r w:rsidRPr="0010274A">
        <w:rPr>
          <w:b/>
          <w:sz w:val="28"/>
          <w:szCs w:val="28"/>
        </w:rPr>
        <w:t xml:space="preserve"> </w:t>
      </w:r>
      <w:r w:rsidR="007B49EA" w:rsidRPr="0010274A">
        <w:rPr>
          <w:b/>
          <w:sz w:val="28"/>
          <w:szCs w:val="28"/>
        </w:rPr>
        <w:t>şəhəri</w:t>
      </w:r>
    </w:p>
    <w:p w:rsidR="00B11113" w:rsidRPr="0010274A" w:rsidRDefault="00B11113" w:rsidP="00DB6F61">
      <w:pPr>
        <w:ind w:firstLine="567"/>
        <w:jc w:val="both"/>
        <w:rPr>
          <w:sz w:val="28"/>
          <w:szCs w:val="28"/>
        </w:rPr>
      </w:pP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Konstitusiya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Məhkəməsi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X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Hacıyev</w:t>
      </w:r>
      <w:r w:rsidR="00B11113" w:rsidRPr="0010274A">
        <w:rPr>
          <w:sz w:val="28"/>
          <w:szCs w:val="28"/>
        </w:rPr>
        <w:t xml:space="preserve"> (</w:t>
      </w:r>
      <w:r w:rsidRPr="0010274A">
        <w:rPr>
          <w:sz w:val="28"/>
          <w:szCs w:val="28"/>
        </w:rPr>
        <w:t>Sədr</w:t>
      </w:r>
      <w:r w:rsidR="00B11113" w:rsidRPr="0010274A">
        <w:rPr>
          <w:sz w:val="28"/>
          <w:szCs w:val="28"/>
        </w:rPr>
        <w:t xml:space="preserve">), </w:t>
      </w:r>
      <w:r w:rsidRPr="0010274A">
        <w:rPr>
          <w:sz w:val="28"/>
          <w:szCs w:val="28"/>
        </w:rPr>
        <w:t>hakimlər</w:t>
      </w:r>
      <w:r w:rsidR="00B11113" w:rsidRPr="0010274A">
        <w:rPr>
          <w:sz w:val="28"/>
          <w:szCs w:val="28"/>
        </w:rPr>
        <w:t xml:space="preserve">: </w:t>
      </w:r>
      <w:proofErr w:type="spellStart"/>
      <w:r w:rsidRPr="0010274A">
        <w:rPr>
          <w:sz w:val="28"/>
          <w:szCs w:val="28"/>
        </w:rPr>
        <w:t>F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Babayev</w:t>
      </w:r>
      <w:proofErr w:type="spellEnd"/>
      <w:r w:rsidR="00B11113" w:rsidRPr="0010274A">
        <w:rPr>
          <w:sz w:val="28"/>
          <w:szCs w:val="28"/>
        </w:rPr>
        <w:t xml:space="preserve"> (</w:t>
      </w:r>
      <w:r w:rsidRPr="0010274A">
        <w:rPr>
          <w:sz w:val="28"/>
          <w:szCs w:val="28"/>
        </w:rPr>
        <w:t>məruzəçi</w:t>
      </w:r>
      <w:r w:rsidR="00B11113" w:rsidRPr="0010274A">
        <w:rPr>
          <w:sz w:val="28"/>
          <w:szCs w:val="28"/>
        </w:rPr>
        <w:t>-</w:t>
      </w:r>
      <w:r w:rsidRPr="0010274A">
        <w:rPr>
          <w:sz w:val="28"/>
          <w:szCs w:val="28"/>
        </w:rPr>
        <w:t>hakim</w:t>
      </w:r>
      <w:r w:rsidR="00B11113" w:rsidRPr="0010274A">
        <w:rPr>
          <w:sz w:val="28"/>
          <w:szCs w:val="28"/>
        </w:rPr>
        <w:t xml:space="preserve">), </w:t>
      </w:r>
      <w:r w:rsidRPr="0010274A">
        <w:rPr>
          <w:sz w:val="28"/>
          <w:szCs w:val="28"/>
        </w:rPr>
        <w:t>B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Qəribov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R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Qvaladze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E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Məmmədov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İ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Nə</w:t>
      </w:r>
      <w:r w:rsidR="00B11113" w:rsidRPr="0010274A">
        <w:rPr>
          <w:sz w:val="28"/>
          <w:szCs w:val="28"/>
        </w:rPr>
        <w:softHyphen/>
      </w:r>
      <w:r w:rsidRPr="0010274A">
        <w:rPr>
          <w:sz w:val="28"/>
          <w:szCs w:val="28"/>
        </w:rPr>
        <w:t>cəfov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S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Salmanova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</w:t>
      </w:r>
      <w:r w:rsidR="00B11113" w:rsidRPr="0010274A">
        <w:rPr>
          <w:sz w:val="28"/>
          <w:szCs w:val="28"/>
        </w:rPr>
        <w:t>.</w:t>
      </w:r>
      <w:proofErr w:type="spellStart"/>
      <w:r w:rsidRPr="0010274A">
        <w:rPr>
          <w:sz w:val="28"/>
          <w:szCs w:val="28"/>
        </w:rPr>
        <w:t>Sultanovdan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ibarət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tərkibdə</w:t>
      </w:r>
      <w:r w:rsidR="00B11113" w:rsidRPr="0010274A">
        <w:rPr>
          <w:sz w:val="28"/>
          <w:szCs w:val="28"/>
        </w:rPr>
        <w:t>,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>məhkəmə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katibi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İ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İsmayılovun</w:t>
      </w:r>
      <w:r w:rsidR="00B11113" w:rsidRPr="0010274A">
        <w:rPr>
          <w:sz w:val="28"/>
          <w:szCs w:val="28"/>
        </w:rPr>
        <w:t xml:space="preserve">, 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spellStart"/>
      <w:r w:rsidRPr="0010274A">
        <w:rPr>
          <w:sz w:val="28"/>
          <w:szCs w:val="28"/>
        </w:rPr>
        <w:t>xüsusi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konstitusiya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icraatında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maraqlı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subyektlərin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qanuni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nümayəndələri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Azər</w:t>
      </w:r>
      <w:r w:rsidR="00B11113" w:rsidRPr="0010274A">
        <w:rPr>
          <w:sz w:val="28"/>
          <w:szCs w:val="28"/>
        </w:rPr>
        <w:softHyphen/>
      </w:r>
      <w:r w:rsidRPr="0010274A">
        <w:rPr>
          <w:sz w:val="28"/>
          <w:szCs w:val="28"/>
        </w:rPr>
        <w:t>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Ali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Məhkəməsinin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hakimi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Əsədovun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Milli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Məclisi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Aparatının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iqtisadi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qanunvericilik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şöbəsinin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müdir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müavini</w:t>
      </w:r>
      <w:proofErr w:type="spellEnd"/>
      <w:r w:rsidR="00DB6F61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İ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Rəfibəylinin</w:t>
      </w:r>
      <w:r w:rsidR="00B11113" w:rsidRPr="0010274A">
        <w:rPr>
          <w:sz w:val="28"/>
          <w:szCs w:val="28"/>
        </w:rPr>
        <w:t>,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spellStart"/>
      <w:r w:rsidRPr="0010274A">
        <w:rPr>
          <w:sz w:val="28"/>
          <w:szCs w:val="28"/>
        </w:rPr>
        <w:t>ekspert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Bakı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Dövlət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Universitetinin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fakultəsinin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mülki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kafedrasının</w:t>
      </w:r>
      <w:r w:rsidR="00B11113" w:rsidRPr="0010274A">
        <w:rPr>
          <w:sz w:val="28"/>
          <w:szCs w:val="28"/>
        </w:rPr>
        <w:softHyphen/>
      </w:r>
      <w:r w:rsidR="00B11113" w:rsidRPr="0010274A">
        <w:rPr>
          <w:sz w:val="28"/>
          <w:szCs w:val="28"/>
        </w:rPr>
        <w:softHyphen/>
      </w:r>
      <w:r w:rsidR="00B11113" w:rsidRPr="0010274A">
        <w:rPr>
          <w:sz w:val="28"/>
          <w:szCs w:val="28"/>
        </w:rPr>
        <w:softHyphen/>
      </w:r>
      <w:r w:rsidR="00B11113" w:rsidRPr="0010274A">
        <w:rPr>
          <w:sz w:val="28"/>
          <w:szCs w:val="28"/>
        </w:rPr>
        <w:softHyphen/>
        <w:t xml:space="preserve"> </w:t>
      </w:r>
      <w:r w:rsidRPr="0010274A">
        <w:rPr>
          <w:sz w:val="28"/>
          <w:szCs w:val="28"/>
        </w:rPr>
        <w:t>müəllimi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Talıbovun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iştirakı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ilə</w:t>
      </w:r>
      <w:r w:rsidR="00B11113" w:rsidRPr="0010274A">
        <w:rPr>
          <w:sz w:val="28"/>
          <w:szCs w:val="28"/>
        </w:rPr>
        <w:t xml:space="preserve"> 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gramStart"/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Konstitusiyasının</w:t>
      </w:r>
      <w:r w:rsidR="00B11113" w:rsidRPr="0010274A">
        <w:rPr>
          <w:sz w:val="28"/>
          <w:szCs w:val="28"/>
        </w:rPr>
        <w:t xml:space="preserve"> 130-</w:t>
      </w:r>
      <w:r w:rsidRPr="0010274A">
        <w:rPr>
          <w:sz w:val="28"/>
          <w:szCs w:val="28"/>
        </w:rPr>
        <w:t>cu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maddəsinin</w:t>
      </w:r>
      <w:r w:rsidR="00B11113" w:rsidRPr="0010274A">
        <w:rPr>
          <w:sz w:val="28"/>
          <w:szCs w:val="28"/>
        </w:rPr>
        <w:t xml:space="preserve"> I</w:t>
      </w:r>
      <w:r w:rsidRPr="0010274A">
        <w:rPr>
          <w:sz w:val="28"/>
          <w:szCs w:val="28"/>
        </w:rPr>
        <w:t>V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hissəsinə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müvafiq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olaraq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xüsusi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konstitusiya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icraatı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üzrə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açıq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məhkəmə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iclasında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Mülki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Məcəlləsinin</w:t>
      </w:r>
      <w:r w:rsidR="00B11113" w:rsidRPr="0010274A">
        <w:rPr>
          <w:sz w:val="28"/>
          <w:szCs w:val="28"/>
        </w:rPr>
        <w:t xml:space="preserve"> 21.2-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şərh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edilməsinə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dair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Ali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Məhkəməsinin</w:t>
      </w:r>
      <w:r w:rsidR="00DB6F61">
        <w:rPr>
          <w:sz w:val="28"/>
          <w:szCs w:val="28"/>
        </w:rPr>
        <w:t xml:space="preserve"> </w:t>
      </w:r>
      <w:r w:rsidR="00B11113" w:rsidRPr="0010274A">
        <w:rPr>
          <w:sz w:val="28"/>
          <w:szCs w:val="28"/>
        </w:rPr>
        <w:t>2002-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il</w:t>
      </w:r>
      <w:proofErr w:type="spellEnd"/>
      <w:r w:rsidR="00B11113" w:rsidRPr="0010274A">
        <w:rPr>
          <w:sz w:val="28"/>
          <w:szCs w:val="28"/>
        </w:rPr>
        <w:t xml:space="preserve"> 03 </w:t>
      </w:r>
      <w:proofErr w:type="spellStart"/>
      <w:r w:rsidRPr="0010274A">
        <w:rPr>
          <w:sz w:val="28"/>
          <w:szCs w:val="28"/>
        </w:rPr>
        <w:t>aprel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tarixli</w:t>
      </w:r>
      <w:proofErr w:type="spellEnd"/>
      <w:r w:rsidR="00B11113" w:rsidRPr="0010274A">
        <w:rPr>
          <w:sz w:val="28"/>
          <w:szCs w:val="28"/>
        </w:rPr>
        <w:t xml:space="preserve"> 8/2002 </w:t>
      </w:r>
      <w:r w:rsidRPr="0010274A">
        <w:rPr>
          <w:sz w:val="28"/>
          <w:szCs w:val="28"/>
        </w:rPr>
        <w:t>sayl</w:t>
      </w:r>
      <w:proofErr w:type="gramEnd"/>
      <w:r w:rsidRPr="0010274A">
        <w:rPr>
          <w:sz w:val="28"/>
          <w:szCs w:val="28"/>
        </w:rPr>
        <w:t>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sorğusu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bağlı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konstitusiya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işinə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baxdı</w:t>
      </w:r>
      <w:r w:rsidR="00B11113" w:rsidRPr="0010274A">
        <w:rPr>
          <w:sz w:val="28"/>
          <w:szCs w:val="28"/>
        </w:rPr>
        <w:t>.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10274A">
        <w:rPr>
          <w:sz w:val="28"/>
          <w:szCs w:val="28"/>
        </w:rPr>
        <w:t>hakim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F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Babayevin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məruzəsini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maraqlı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subyektlərin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qanuni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nümayəndələri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Əsədov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İ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Rəfibəylinin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çıxışlarını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ekspert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</w:t>
      </w:r>
      <w:r w:rsidR="00B11113" w:rsidRPr="0010274A">
        <w:rPr>
          <w:sz w:val="28"/>
          <w:szCs w:val="28"/>
        </w:rPr>
        <w:t>.</w:t>
      </w:r>
      <w:r w:rsidRPr="0010274A">
        <w:rPr>
          <w:sz w:val="28"/>
          <w:szCs w:val="28"/>
        </w:rPr>
        <w:t>Talıbovun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rəyini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dinləyib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iş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materiallarını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nəzərdən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keçirərək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Konstitusiya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Məhkəməsi</w:t>
      </w:r>
      <w:proofErr w:type="gramEnd"/>
    </w:p>
    <w:p w:rsidR="00B11113" w:rsidRPr="0010274A" w:rsidRDefault="00B11113" w:rsidP="00DB6F61">
      <w:pPr>
        <w:ind w:firstLine="567"/>
        <w:jc w:val="center"/>
        <w:rPr>
          <w:b/>
          <w:sz w:val="28"/>
          <w:szCs w:val="28"/>
        </w:rPr>
      </w:pPr>
    </w:p>
    <w:p w:rsidR="00B11113" w:rsidRPr="0010274A" w:rsidRDefault="007B49EA" w:rsidP="00DB6F61">
      <w:pPr>
        <w:ind w:firstLine="567"/>
        <w:jc w:val="center"/>
        <w:rPr>
          <w:b/>
          <w:sz w:val="28"/>
          <w:szCs w:val="28"/>
        </w:rPr>
      </w:pPr>
      <w:r w:rsidRPr="0010274A">
        <w:rPr>
          <w:b/>
          <w:sz w:val="28"/>
          <w:szCs w:val="28"/>
        </w:rPr>
        <w:t>MÜƏYYƏN</w:t>
      </w:r>
      <w:r w:rsidR="00DB6F61">
        <w:rPr>
          <w:b/>
          <w:sz w:val="28"/>
          <w:szCs w:val="28"/>
        </w:rPr>
        <w:t xml:space="preserve"> </w:t>
      </w:r>
      <w:r w:rsidRPr="0010274A">
        <w:rPr>
          <w:b/>
          <w:sz w:val="28"/>
          <w:szCs w:val="28"/>
        </w:rPr>
        <w:t>ETDİ</w:t>
      </w:r>
      <w:r w:rsidR="00B11113" w:rsidRPr="0010274A">
        <w:rPr>
          <w:b/>
          <w:sz w:val="28"/>
          <w:szCs w:val="28"/>
        </w:rPr>
        <w:t>:</w:t>
      </w:r>
    </w:p>
    <w:p w:rsidR="00B11113" w:rsidRPr="0010274A" w:rsidRDefault="00B11113" w:rsidP="00DB6F61">
      <w:pPr>
        <w:ind w:firstLine="567"/>
        <w:jc w:val="both"/>
        <w:rPr>
          <w:sz w:val="28"/>
          <w:szCs w:val="28"/>
        </w:rPr>
      </w:pP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gramStart"/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Respublikasının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Ali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Məhkəməsi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sorğuda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məhkəmə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təcrübəsində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ziyanın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tətbiqi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bağlı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çətinliklərin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olmasını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alaraq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Mülki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Məcəlləsində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təsbit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edilmiş</w:t>
      </w:r>
      <w:proofErr w:type="spellEnd"/>
      <w:r w:rsidR="00B11113" w:rsidRPr="0010274A">
        <w:rPr>
          <w:sz w:val="28"/>
          <w:szCs w:val="28"/>
        </w:rPr>
        <w:t xml:space="preserve"> ''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'' </w:t>
      </w:r>
      <w:r w:rsidRPr="0010274A">
        <w:rPr>
          <w:sz w:val="28"/>
          <w:szCs w:val="28"/>
        </w:rPr>
        <w:t>anlayışının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şərh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olunmasını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xahiş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edir</w:t>
      </w:r>
      <w:proofErr w:type="spellEnd"/>
      <w:r w:rsidR="00B11113" w:rsidRPr="0010274A">
        <w:rPr>
          <w:sz w:val="28"/>
          <w:szCs w:val="28"/>
        </w:rPr>
        <w:t>.</w:t>
      </w:r>
      <w:proofErr w:type="gramEnd"/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10274A">
        <w:rPr>
          <w:sz w:val="28"/>
          <w:szCs w:val="28"/>
        </w:rPr>
        <w:t>Sorğu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bağlı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konstitusiya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işinin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materiallarına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Milli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Məclisinin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Aparatında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düzgünlüyü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təsdiq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edilmiş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Mülki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Məcəlləsinin</w:t>
      </w:r>
      <w:r w:rsidR="00B11113" w:rsidRPr="0010274A">
        <w:rPr>
          <w:sz w:val="28"/>
          <w:szCs w:val="28"/>
        </w:rPr>
        <w:t xml:space="preserve"> 21, 23-</w:t>
      </w:r>
      <w:r w:rsidRPr="0010274A">
        <w:rPr>
          <w:sz w:val="28"/>
          <w:szCs w:val="28"/>
        </w:rPr>
        <w:t>cü</w:t>
      </w:r>
      <w:r w:rsidR="00DB6F61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maddələrinin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Cinayət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Prosessual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Məcəlləsinin</w:t>
      </w:r>
      <w:r w:rsidR="00B11113" w:rsidRPr="0010274A">
        <w:rPr>
          <w:sz w:val="28"/>
          <w:szCs w:val="28"/>
        </w:rPr>
        <w:t xml:space="preserve"> 7.0.36, 57, 60-</w:t>
      </w:r>
      <w:r w:rsidRPr="0010274A">
        <w:rPr>
          <w:sz w:val="28"/>
          <w:szCs w:val="28"/>
        </w:rPr>
        <w:t>cı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Əmək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Məcəlləsinin</w:t>
      </w:r>
      <w:r w:rsidR="00B11113" w:rsidRPr="0010274A">
        <w:rPr>
          <w:sz w:val="28"/>
          <w:szCs w:val="28"/>
        </w:rPr>
        <w:t xml:space="preserve"> 290-</w:t>
      </w:r>
      <w:r w:rsidRPr="0010274A">
        <w:rPr>
          <w:sz w:val="28"/>
          <w:szCs w:val="28"/>
        </w:rPr>
        <w:t>cı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''</w:t>
      </w:r>
      <w:r w:rsidRPr="0010274A">
        <w:rPr>
          <w:sz w:val="28"/>
          <w:szCs w:val="28"/>
        </w:rPr>
        <w:t>İstehlakçıların</w:t>
      </w:r>
      <w:proofErr w:type="gram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müdafiəsi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haqqında</w:t>
      </w:r>
      <w:r w:rsidR="00B11113" w:rsidRPr="0010274A">
        <w:rPr>
          <w:sz w:val="28"/>
          <w:szCs w:val="28"/>
        </w:rPr>
        <w:t xml:space="preserve">'' </w:t>
      </w:r>
      <w:proofErr w:type="spellStart"/>
      <w:r w:rsidRPr="0010274A">
        <w:rPr>
          <w:sz w:val="28"/>
          <w:szCs w:val="28"/>
        </w:rPr>
        <w:t>Qanunun</w:t>
      </w:r>
      <w:proofErr w:type="spellEnd"/>
      <w:r w:rsidR="00B11113" w:rsidRPr="0010274A">
        <w:rPr>
          <w:sz w:val="28"/>
          <w:szCs w:val="28"/>
        </w:rPr>
        <w:t xml:space="preserve"> 12-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rəsmi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mətnləri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əlavə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edilmişdir</w:t>
      </w:r>
      <w:proofErr w:type="spellEnd"/>
      <w:r w:rsidR="00B11113" w:rsidRPr="0010274A">
        <w:rPr>
          <w:sz w:val="28"/>
          <w:szCs w:val="28"/>
        </w:rPr>
        <w:t xml:space="preserve">. 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Konstitusiya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Məhkəməsi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aşağıdakıları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qeyd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edir</w:t>
      </w:r>
      <w:proofErr w:type="spellEnd"/>
      <w:r w:rsidR="00B11113" w:rsidRPr="0010274A">
        <w:rPr>
          <w:sz w:val="28"/>
          <w:szCs w:val="28"/>
        </w:rPr>
        <w:t>.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>Hər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bir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pozuntusu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sosial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mənada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ictimai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münasibətlərə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mənfi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təsir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lastRenderedPageBreak/>
        <w:t>göstərdiyindən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(</w:t>
      </w:r>
      <w:proofErr w:type="spellStart"/>
      <w:r w:rsidRPr="0010274A">
        <w:rPr>
          <w:sz w:val="28"/>
          <w:szCs w:val="28"/>
        </w:rPr>
        <w:t>ziyan</w:t>
      </w:r>
      <w:proofErr w:type="spellEnd"/>
      <w:r w:rsidR="00B11113" w:rsidRPr="0010274A">
        <w:rPr>
          <w:sz w:val="28"/>
          <w:szCs w:val="28"/>
        </w:rPr>
        <w:t xml:space="preserve">) </w:t>
      </w:r>
      <w:r w:rsidRPr="0010274A">
        <w:rPr>
          <w:sz w:val="28"/>
          <w:szCs w:val="28"/>
        </w:rPr>
        <w:t>törədir</w:t>
      </w:r>
      <w:r w:rsidR="00B11113" w:rsidRPr="0010274A">
        <w:rPr>
          <w:sz w:val="28"/>
          <w:szCs w:val="28"/>
        </w:rPr>
        <w:t xml:space="preserve">. </w:t>
      </w:r>
      <w:proofErr w:type="spellStart"/>
      <w:r w:rsidRPr="0010274A">
        <w:rPr>
          <w:sz w:val="28"/>
          <w:szCs w:val="28"/>
        </w:rPr>
        <w:t>Bu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baxımdan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sosial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aspektlərə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malikdir</w:t>
      </w:r>
      <w:proofErr w:type="spellEnd"/>
      <w:r w:rsidR="00B11113" w:rsidRPr="0010274A">
        <w:rPr>
          <w:sz w:val="28"/>
          <w:szCs w:val="28"/>
        </w:rPr>
        <w:t xml:space="preserve">. </w:t>
      </w:r>
    </w:p>
    <w:p w:rsidR="00B11113" w:rsidRPr="0010274A" w:rsidRDefault="00B11113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Zərər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yetirmə</w:t>
      </w:r>
      <w:r w:rsidR="00DB6F61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şəxsin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və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yaxud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təşkilatın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subyektiv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hüququnu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pozur</w:t>
      </w:r>
      <w:proofErr w:type="spellEnd"/>
      <w:r w:rsidRPr="0010274A">
        <w:rPr>
          <w:sz w:val="28"/>
          <w:szCs w:val="28"/>
        </w:rPr>
        <w:t xml:space="preserve">. </w:t>
      </w:r>
      <w:proofErr w:type="spellStart"/>
      <w:r w:rsidR="007B49EA" w:rsidRPr="0010274A">
        <w:rPr>
          <w:sz w:val="28"/>
          <w:szCs w:val="28"/>
        </w:rPr>
        <w:t>Bununla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yanaşı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mülki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hüquqda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zərər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ona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görə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sosial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məna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kəsb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edir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ki</w:t>
      </w:r>
      <w:proofErr w:type="spellEnd"/>
      <w:r w:rsidRPr="0010274A">
        <w:rPr>
          <w:sz w:val="28"/>
          <w:szCs w:val="28"/>
        </w:rPr>
        <w:t xml:space="preserve">, </w:t>
      </w:r>
      <w:proofErr w:type="spellStart"/>
      <w:r w:rsidR="007B49EA" w:rsidRPr="0010274A">
        <w:rPr>
          <w:sz w:val="28"/>
          <w:szCs w:val="28"/>
        </w:rPr>
        <w:t>subyektiv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hüququn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pozulması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müəyyən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edilmiş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və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qanunla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qorunan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obyektiv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hüquqların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pozulması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ilə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müşayiət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olunur</w:t>
      </w:r>
      <w:proofErr w:type="spellEnd"/>
      <w:r w:rsidRPr="0010274A">
        <w:rPr>
          <w:sz w:val="28"/>
          <w:szCs w:val="28"/>
        </w:rPr>
        <w:t xml:space="preserve">. 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forma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məzmunundan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asılı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olaraq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əmlak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qeyri</w:t>
      </w:r>
      <w:r w:rsidR="00B11113" w:rsidRPr="0010274A">
        <w:rPr>
          <w:sz w:val="28"/>
          <w:szCs w:val="28"/>
        </w:rPr>
        <w:t>-</w:t>
      </w:r>
      <w:r w:rsidRPr="0010274A">
        <w:rPr>
          <w:sz w:val="28"/>
          <w:szCs w:val="28"/>
        </w:rPr>
        <w:t>əmlak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xarakterli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olur</w:t>
      </w:r>
      <w:proofErr w:type="spellEnd"/>
      <w:r w:rsidR="00B11113" w:rsidRPr="0010274A">
        <w:rPr>
          <w:sz w:val="28"/>
          <w:szCs w:val="28"/>
        </w:rPr>
        <w:t>.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10274A">
        <w:rPr>
          <w:sz w:val="28"/>
          <w:szCs w:val="28"/>
        </w:rPr>
        <w:t>Mülki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Məcəllənin</w:t>
      </w:r>
      <w:r w:rsidR="00B11113" w:rsidRPr="0010274A">
        <w:rPr>
          <w:sz w:val="28"/>
          <w:szCs w:val="28"/>
        </w:rPr>
        <w:t xml:space="preserve"> 21.1-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göstərilir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</w:t>
      </w:r>
      <w:proofErr w:type="spellEnd"/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hüququ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pozulmuş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ona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vurulmuş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əvəzinin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tam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ödənilməsini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tələb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bilər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bu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şərtlə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</w:t>
      </w:r>
      <w:proofErr w:type="spellEnd"/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qanunda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müqavilədə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əvəzinin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daha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az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miqdarda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ödənilməsi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tutulmasın</w:t>
      </w:r>
      <w:proofErr w:type="gramEnd"/>
      <w:r w:rsidR="00B11113" w:rsidRPr="0010274A">
        <w:rPr>
          <w:sz w:val="28"/>
          <w:szCs w:val="28"/>
        </w:rPr>
        <w:t xml:space="preserve">. </w:t>
      </w:r>
      <w:proofErr w:type="gramStart"/>
      <w:r w:rsidRPr="0010274A">
        <w:rPr>
          <w:sz w:val="28"/>
          <w:szCs w:val="28"/>
        </w:rPr>
        <w:t>Məcəllənin</w:t>
      </w:r>
      <w:r w:rsidR="00B11113" w:rsidRPr="0010274A">
        <w:rPr>
          <w:sz w:val="28"/>
          <w:szCs w:val="28"/>
        </w:rPr>
        <w:t xml:space="preserve"> 21.2-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müəyyən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edilir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dedikdə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hüququ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pozulmuş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pozulmuş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hüququnu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bərpa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etmək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üçün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çəkdiyi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çəkməli</w:t>
      </w:r>
      <w:r w:rsidR="00DB6F61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olduğu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xərclər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əmlakından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məhrum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olması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əmlakının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zədələnməsi</w:t>
      </w:r>
      <w:r w:rsidR="00B11113" w:rsidRPr="0010274A">
        <w:rPr>
          <w:sz w:val="28"/>
          <w:szCs w:val="28"/>
        </w:rPr>
        <w:t xml:space="preserve"> (</w:t>
      </w:r>
      <w:proofErr w:type="spellStart"/>
      <w:r w:rsidRPr="0010274A">
        <w:rPr>
          <w:sz w:val="28"/>
          <w:szCs w:val="28"/>
        </w:rPr>
        <w:t>real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), </w:t>
      </w:r>
      <w:r w:rsidRPr="0010274A">
        <w:rPr>
          <w:sz w:val="28"/>
          <w:szCs w:val="28"/>
        </w:rPr>
        <w:t>habelə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</w:t>
      </w:r>
      <w:proofErr w:type="gramEnd"/>
      <w:r w:rsidRPr="0010274A">
        <w:rPr>
          <w:sz w:val="28"/>
          <w:szCs w:val="28"/>
        </w:rPr>
        <w:t>üququ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pozulmasaydı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həmin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adi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mülki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dövriyyə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şəraitində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əldə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edəcəyi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gəlirlər</w:t>
      </w:r>
      <w:r w:rsidR="00B11113" w:rsidRPr="0010274A">
        <w:rPr>
          <w:sz w:val="28"/>
          <w:szCs w:val="28"/>
        </w:rPr>
        <w:t xml:space="preserve"> (</w:t>
      </w:r>
      <w:r w:rsidRPr="0010274A">
        <w:rPr>
          <w:sz w:val="28"/>
          <w:szCs w:val="28"/>
        </w:rPr>
        <w:t>əldən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çıxmış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fayda</w:t>
      </w:r>
      <w:proofErr w:type="spellEnd"/>
      <w:r w:rsidR="00B11113" w:rsidRPr="0010274A">
        <w:rPr>
          <w:sz w:val="28"/>
          <w:szCs w:val="28"/>
        </w:rPr>
        <w:t xml:space="preserve">) </w:t>
      </w:r>
      <w:proofErr w:type="spellStart"/>
      <w:r w:rsidRPr="0010274A">
        <w:rPr>
          <w:sz w:val="28"/>
          <w:szCs w:val="28"/>
        </w:rPr>
        <w:t>başa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düşülür</w:t>
      </w:r>
      <w:proofErr w:type="spellEnd"/>
      <w:r w:rsidR="00B11113" w:rsidRPr="0010274A">
        <w:rPr>
          <w:sz w:val="28"/>
          <w:szCs w:val="28"/>
        </w:rPr>
        <w:t xml:space="preserve">. </w:t>
      </w:r>
      <w:r w:rsidRPr="0010274A">
        <w:rPr>
          <w:sz w:val="28"/>
          <w:szCs w:val="28"/>
        </w:rPr>
        <w:t>Beləliklə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tutulmuş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real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əldən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çıxmış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faydadan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ibarətdir</w:t>
      </w:r>
      <w:r w:rsidR="00B11113" w:rsidRPr="0010274A">
        <w:rPr>
          <w:sz w:val="28"/>
          <w:szCs w:val="28"/>
        </w:rPr>
        <w:t xml:space="preserve">. 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>Göstərilənlərdən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görünür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Məcəllənin</w:t>
      </w:r>
      <w:r w:rsidR="00B11113" w:rsidRPr="0010274A">
        <w:rPr>
          <w:sz w:val="28"/>
          <w:szCs w:val="28"/>
        </w:rPr>
        <w:t xml:space="preserve"> 21-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pozulması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nəticəsində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yaranan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maddi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ödənilməsinin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ümumi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qaydaları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kimi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qəbul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oluna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bilər</w:t>
      </w:r>
      <w:r w:rsidR="00B11113" w:rsidRPr="0010274A">
        <w:rPr>
          <w:sz w:val="28"/>
          <w:szCs w:val="28"/>
        </w:rPr>
        <w:t xml:space="preserve">. 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>Zərərlə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bağlı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müddəalar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Mülki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Məcəllənin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ümumi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hissəsinin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digər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normalarında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tutulmuşdur</w:t>
      </w:r>
      <w:proofErr w:type="spellEnd"/>
      <w:r w:rsidR="00B11113" w:rsidRPr="0010274A">
        <w:rPr>
          <w:sz w:val="28"/>
          <w:szCs w:val="28"/>
        </w:rPr>
        <w:t xml:space="preserve">. 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gramStart"/>
      <w:r w:rsidRPr="0010274A">
        <w:rPr>
          <w:sz w:val="28"/>
          <w:szCs w:val="28"/>
        </w:rPr>
        <w:t>Məcəllənin</w:t>
      </w:r>
      <w:r w:rsidR="00B11113" w:rsidRPr="0010274A">
        <w:rPr>
          <w:sz w:val="28"/>
          <w:szCs w:val="28"/>
        </w:rPr>
        <w:t xml:space="preserve"> 23.4-</w:t>
      </w:r>
      <w:r w:rsidRPr="0010274A">
        <w:rPr>
          <w:sz w:val="28"/>
          <w:szCs w:val="28"/>
        </w:rPr>
        <w:t>cü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şərəfini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ləyaqətini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işgüzar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nüfuzunu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ləkələyən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məlumatlar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yayılmış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fiziki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həmin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məlumatların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təkzibi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yanaşı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onların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yayılması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nəticəsində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vurulmuş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əvəzinin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ödənilməsini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tələb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etm</w:t>
      </w:r>
      <w:proofErr w:type="gramEnd"/>
      <w:r w:rsidRPr="0010274A">
        <w:rPr>
          <w:sz w:val="28"/>
          <w:szCs w:val="28"/>
        </w:rPr>
        <w:t>ək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tutulmuşdur</w:t>
      </w:r>
      <w:proofErr w:type="spellEnd"/>
      <w:r w:rsidR="00B11113" w:rsidRPr="0010274A">
        <w:rPr>
          <w:sz w:val="28"/>
          <w:szCs w:val="28"/>
        </w:rPr>
        <w:t xml:space="preserve">. </w:t>
      </w:r>
      <w:proofErr w:type="spellStart"/>
      <w:r w:rsidRPr="0010274A">
        <w:rPr>
          <w:sz w:val="28"/>
          <w:szCs w:val="28"/>
        </w:rPr>
        <w:t>Bu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qaydalar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həmçinin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işgüzar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nüfuzunun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müdafiəsinə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tətbiq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edilir</w:t>
      </w:r>
      <w:proofErr w:type="spellEnd"/>
      <w:r w:rsidR="00B11113" w:rsidRPr="0010274A">
        <w:rPr>
          <w:sz w:val="28"/>
          <w:szCs w:val="28"/>
        </w:rPr>
        <w:t xml:space="preserve"> (</w:t>
      </w:r>
      <w:r w:rsidRPr="0010274A">
        <w:rPr>
          <w:sz w:val="28"/>
          <w:szCs w:val="28"/>
        </w:rPr>
        <w:t>maddə</w:t>
      </w:r>
      <w:r w:rsidR="00B11113" w:rsidRPr="0010274A">
        <w:rPr>
          <w:sz w:val="28"/>
          <w:szCs w:val="28"/>
        </w:rPr>
        <w:t xml:space="preserve"> 23.6). </w:t>
      </w:r>
      <w:proofErr w:type="spellStart"/>
      <w:r w:rsidRPr="0010274A">
        <w:rPr>
          <w:sz w:val="28"/>
          <w:szCs w:val="28"/>
        </w:rPr>
        <w:t>Lakin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burada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göstərilən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maddi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yaxud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olduğu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birbaşa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göstərilməmişdir</w:t>
      </w:r>
      <w:r w:rsidR="00B11113" w:rsidRPr="0010274A">
        <w:rPr>
          <w:sz w:val="28"/>
          <w:szCs w:val="28"/>
        </w:rPr>
        <w:t xml:space="preserve">. 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>Şəxsin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şərəfi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ləyaqəti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işgüzar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nüfuzu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təhqir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olunursa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sarsıntı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iztirab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keçirir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bununla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təhqirə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məruz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qalır</w:t>
      </w:r>
      <w:r w:rsidR="00B11113" w:rsidRPr="0010274A">
        <w:rPr>
          <w:sz w:val="28"/>
          <w:szCs w:val="28"/>
        </w:rPr>
        <w:t xml:space="preserve">. </w:t>
      </w:r>
      <w:proofErr w:type="spellStart"/>
      <w:r w:rsidRPr="0010274A">
        <w:rPr>
          <w:sz w:val="28"/>
          <w:szCs w:val="28"/>
        </w:rPr>
        <w:t>Bunun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nəticəsində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maddi</w:t>
      </w:r>
      <w:proofErr w:type="spellEnd"/>
      <w:r w:rsidR="00DB6F61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yetirilir</w:t>
      </w:r>
      <w:proofErr w:type="spellEnd"/>
      <w:r w:rsidR="00B11113" w:rsidRPr="0010274A">
        <w:rPr>
          <w:sz w:val="28"/>
          <w:szCs w:val="28"/>
        </w:rPr>
        <w:t xml:space="preserve">. 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spellStart"/>
      <w:r w:rsidRPr="0010274A">
        <w:rPr>
          <w:sz w:val="28"/>
          <w:szCs w:val="28"/>
        </w:rPr>
        <w:t>Qeyd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edilməlidir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</w:t>
      </w:r>
      <w:proofErr w:type="spellEnd"/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qanunverici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bir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sıra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normativ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hüquqi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aktlarda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maddi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yanaşı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zərərin</w:t>
      </w:r>
      <w:r w:rsidR="00DB6F61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mövcudluğunu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qəbul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edir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belə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yetirən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məsuliyyətini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tutur</w:t>
      </w:r>
      <w:proofErr w:type="spellEnd"/>
      <w:r w:rsidR="00B11113" w:rsidRPr="0010274A">
        <w:rPr>
          <w:sz w:val="28"/>
          <w:szCs w:val="28"/>
        </w:rPr>
        <w:t>.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gramStart"/>
      <w:r w:rsidRPr="0010274A">
        <w:rPr>
          <w:sz w:val="28"/>
          <w:szCs w:val="28"/>
        </w:rPr>
        <w:t>Belə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Cinayət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Prosessual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Məcəlləsinin</w:t>
      </w:r>
      <w:r w:rsidR="00B11113" w:rsidRPr="0010274A">
        <w:rPr>
          <w:sz w:val="28"/>
          <w:szCs w:val="28"/>
        </w:rPr>
        <w:t xml:space="preserve"> 7.0.36, 57, 60-</w:t>
      </w:r>
      <w:r w:rsidRPr="0010274A">
        <w:rPr>
          <w:sz w:val="28"/>
          <w:szCs w:val="28"/>
        </w:rPr>
        <w:t>cı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Əmək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Məcəlləsinin</w:t>
      </w:r>
      <w:r w:rsidR="00B11113" w:rsidRPr="0010274A">
        <w:rPr>
          <w:sz w:val="28"/>
          <w:szCs w:val="28"/>
        </w:rPr>
        <w:t xml:space="preserve"> 290-</w:t>
      </w:r>
      <w:r w:rsidRPr="0010274A">
        <w:rPr>
          <w:sz w:val="28"/>
          <w:szCs w:val="28"/>
        </w:rPr>
        <w:t>cı</w:t>
      </w:r>
      <w:r w:rsidR="00B11113" w:rsidRPr="0010274A">
        <w:rPr>
          <w:sz w:val="28"/>
          <w:szCs w:val="28"/>
        </w:rPr>
        <w:t>, ''</w:t>
      </w:r>
      <w:r w:rsidRPr="0010274A">
        <w:rPr>
          <w:sz w:val="28"/>
          <w:szCs w:val="28"/>
        </w:rPr>
        <w:t>İstehlakçıların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müdafiəsi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haqqında</w:t>
      </w:r>
      <w:r w:rsidR="00B11113" w:rsidRPr="0010274A">
        <w:rPr>
          <w:sz w:val="28"/>
          <w:szCs w:val="28"/>
        </w:rPr>
        <w:t xml:space="preserve">'' </w:t>
      </w:r>
      <w:proofErr w:type="spellStart"/>
      <w:r w:rsidRPr="0010274A">
        <w:rPr>
          <w:sz w:val="28"/>
          <w:szCs w:val="28"/>
        </w:rPr>
        <w:t>Qanunun</w:t>
      </w:r>
      <w:proofErr w:type="spellEnd"/>
      <w:r w:rsidR="00B11113" w:rsidRPr="0010274A">
        <w:rPr>
          <w:sz w:val="28"/>
          <w:szCs w:val="28"/>
        </w:rPr>
        <w:t xml:space="preserve"> 12-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maddələrində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digər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qanunlarda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ziyanın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ödənilməsi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barədə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müddəalar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vardır</w:t>
      </w:r>
      <w:r w:rsidR="00B11113" w:rsidRPr="0010274A">
        <w:rPr>
          <w:sz w:val="28"/>
          <w:szCs w:val="28"/>
        </w:rPr>
        <w:t>. ''</w:t>
      </w:r>
      <w:r w:rsidRPr="0010274A">
        <w:rPr>
          <w:sz w:val="28"/>
          <w:szCs w:val="28"/>
        </w:rPr>
        <w:t>İstehlakçılar</w:t>
      </w:r>
      <w:proofErr w:type="gramEnd"/>
      <w:r w:rsidRPr="0010274A">
        <w:rPr>
          <w:sz w:val="28"/>
          <w:szCs w:val="28"/>
        </w:rPr>
        <w:t>ı</w:t>
      </w:r>
      <w:proofErr w:type="gramStart"/>
      <w:r w:rsidRPr="0010274A">
        <w:rPr>
          <w:sz w:val="28"/>
          <w:szCs w:val="28"/>
        </w:rPr>
        <w:t>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müdafiəsi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haqqında</w:t>
      </w:r>
      <w:r w:rsidR="00B11113" w:rsidRPr="0010274A">
        <w:rPr>
          <w:sz w:val="28"/>
          <w:szCs w:val="28"/>
        </w:rPr>
        <w:t xml:space="preserve">'' </w:t>
      </w:r>
      <w:proofErr w:type="spellStart"/>
      <w:r w:rsidRPr="0010274A">
        <w:rPr>
          <w:sz w:val="28"/>
          <w:szCs w:val="28"/>
        </w:rPr>
        <w:t>Qanunun</w:t>
      </w:r>
      <w:proofErr w:type="spellEnd"/>
      <w:r w:rsidR="00B11113" w:rsidRPr="0010274A">
        <w:rPr>
          <w:sz w:val="28"/>
          <w:szCs w:val="28"/>
        </w:rPr>
        <w:t xml:space="preserve"> 12-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istehlakçıların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bu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Qanunda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tutulan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istehsalçı</w:t>
      </w:r>
      <w:r w:rsidR="00B11113" w:rsidRPr="0010274A">
        <w:rPr>
          <w:sz w:val="28"/>
          <w:szCs w:val="28"/>
        </w:rPr>
        <w:t xml:space="preserve"> (</w:t>
      </w:r>
      <w:r w:rsidRPr="0010274A">
        <w:rPr>
          <w:sz w:val="28"/>
          <w:szCs w:val="28"/>
        </w:rPr>
        <w:t>icraçı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satıcı</w:t>
      </w:r>
      <w:r w:rsidR="00B11113" w:rsidRPr="0010274A">
        <w:rPr>
          <w:sz w:val="28"/>
          <w:szCs w:val="28"/>
        </w:rPr>
        <w:t xml:space="preserve">) </w:t>
      </w:r>
      <w:r w:rsidRPr="0010274A">
        <w:rPr>
          <w:sz w:val="28"/>
          <w:szCs w:val="28"/>
        </w:rPr>
        <w:t>tərəfindən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pozularsa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istehlakçıya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dəyən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ziyanın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təqsirkar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tərəfindən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ödənilməsi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tutulmuşdur</w:t>
      </w:r>
      <w:proofErr w:type="spellEnd"/>
      <w:r w:rsidR="00B11113" w:rsidRPr="0010274A">
        <w:rPr>
          <w:sz w:val="28"/>
          <w:szCs w:val="28"/>
        </w:rPr>
        <w:t>.</w:t>
      </w:r>
      <w:r w:rsidR="00DB6F61">
        <w:rPr>
          <w:sz w:val="28"/>
          <w:szCs w:val="28"/>
        </w:rPr>
        <w:t xml:space="preserve"> </w:t>
      </w:r>
      <w:proofErr w:type="gramEnd"/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ödənilməsinin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zəruriliyi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bir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sıra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beynəlxalq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sənədlərdə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öz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əksini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tapmışdır</w:t>
      </w:r>
      <w:r w:rsidR="00B11113" w:rsidRPr="0010274A">
        <w:rPr>
          <w:sz w:val="28"/>
          <w:szCs w:val="28"/>
        </w:rPr>
        <w:t>.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gramStart"/>
      <w:r w:rsidRPr="0010274A">
        <w:rPr>
          <w:sz w:val="28"/>
          <w:szCs w:val="28"/>
        </w:rPr>
        <w:t>Birləşmiş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Millətlər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Təşkilatı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Baş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Məclisinin</w:t>
      </w:r>
      <w:r w:rsidR="00B11113" w:rsidRPr="0010274A">
        <w:rPr>
          <w:sz w:val="28"/>
          <w:szCs w:val="28"/>
        </w:rPr>
        <w:t xml:space="preserve"> 1985-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il</w:t>
      </w:r>
      <w:proofErr w:type="spellEnd"/>
      <w:r w:rsidR="00B11113" w:rsidRPr="0010274A">
        <w:rPr>
          <w:sz w:val="28"/>
          <w:szCs w:val="28"/>
        </w:rPr>
        <w:t xml:space="preserve"> 29 </w:t>
      </w:r>
      <w:proofErr w:type="spellStart"/>
      <w:r w:rsidRPr="0010274A">
        <w:rPr>
          <w:sz w:val="28"/>
          <w:szCs w:val="28"/>
        </w:rPr>
        <w:t>noyabr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tarixdə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qəbul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etdiyi</w:t>
      </w:r>
      <w:proofErr w:type="spellEnd"/>
      <w:r w:rsidR="00B11113" w:rsidRPr="0010274A">
        <w:rPr>
          <w:sz w:val="28"/>
          <w:szCs w:val="28"/>
        </w:rPr>
        <w:t xml:space="preserve"> ''</w:t>
      </w:r>
      <w:r w:rsidRPr="0010274A">
        <w:rPr>
          <w:sz w:val="28"/>
          <w:szCs w:val="28"/>
        </w:rPr>
        <w:t>Cinayət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hakimiyyətdən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sui</w:t>
      </w:r>
      <w:r w:rsidR="00B11113" w:rsidRPr="0010274A">
        <w:rPr>
          <w:sz w:val="28"/>
          <w:szCs w:val="28"/>
        </w:rPr>
        <w:t>-</w:t>
      </w:r>
      <w:r w:rsidRPr="0010274A">
        <w:rPr>
          <w:sz w:val="28"/>
          <w:szCs w:val="28"/>
        </w:rPr>
        <w:t>istifadə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qurbanları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üçün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ədalət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mühakiməsinin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əsas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prinsipləri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haqqında</w:t>
      </w:r>
      <w:r w:rsidR="00B11113" w:rsidRPr="0010274A">
        <w:rPr>
          <w:sz w:val="28"/>
          <w:szCs w:val="28"/>
        </w:rPr>
        <w:t xml:space="preserve">'' </w:t>
      </w:r>
      <w:r w:rsidRPr="0010274A">
        <w:rPr>
          <w:sz w:val="28"/>
          <w:szCs w:val="28"/>
        </w:rPr>
        <w:t>Bəyannamənin</w:t>
      </w:r>
      <w:r w:rsidR="00B11113" w:rsidRPr="0010274A">
        <w:rPr>
          <w:sz w:val="28"/>
          <w:szCs w:val="28"/>
        </w:rPr>
        <w:t xml:space="preserve"> 1-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göstərilir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</w:t>
      </w:r>
      <w:proofErr w:type="spellEnd"/>
      <w:r w:rsidR="00B11113" w:rsidRPr="0010274A">
        <w:rPr>
          <w:sz w:val="28"/>
          <w:szCs w:val="28"/>
        </w:rPr>
        <w:t>, ''</w:t>
      </w:r>
      <w:proofErr w:type="spellStart"/>
      <w:r w:rsidRPr="0010274A">
        <w:rPr>
          <w:sz w:val="28"/>
          <w:szCs w:val="28"/>
        </w:rPr>
        <w:t>qurbanlar</w:t>
      </w:r>
      <w:proofErr w:type="spellEnd"/>
      <w:r w:rsidR="00B11113" w:rsidRPr="0010274A">
        <w:rPr>
          <w:sz w:val="28"/>
          <w:szCs w:val="28"/>
        </w:rPr>
        <w:t xml:space="preserve">'' </w:t>
      </w:r>
      <w:proofErr w:type="spellStart"/>
      <w:r w:rsidRPr="0010274A">
        <w:rPr>
          <w:sz w:val="28"/>
          <w:szCs w:val="28"/>
        </w:rPr>
        <w:lastRenderedPageBreak/>
        <w:t>termini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altında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üzv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dövlətlərin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hakimiyyətdən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cinay</w:t>
      </w:r>
      <w:proofErr w:type="gramEnd"/>
      <w:r w:rsidRPr="0010274A">
        <w:rPr>
          <w:sz w:val="28"/>
          <w:szCs w:val="28"/>
        </w:rPr>
        <w:t>ə</w:t>
      </w:r>
      <w:proofErr w:type="gramStart"/>
      <w:r w:rsidRPr="0010274A">
        <w:rPr>
          <w:sz w:val="28"/>
          <w:szCs w:val="28"/>
        </w:rPr>
        <w:t>tkar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sui</w:t>
      </w:r>
      <w:r w:rsidR="00B11113" w:rsidRPr="0010274A">
        <w:rPr>
          <w:sz w:val="28"/>
          <w:szCs w:val="28"/>
        </w:rPr>
        <w:t>-</w:t>
      </w:r>
      <w:r w:rsidRPr="0010274A">
        <w:rPr>
          <w:sz w:val="28"/>
          <w:szCs w:val="28"/>
        </w:rPr>
        <w:t>istifadəni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qadağan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edən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qanunlar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daxil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olmaqla</w:t>
      </w:r>
      <w:proofErr w:type="spellEnd"/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milli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cinayət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qanunlarının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pozulması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nəticəsində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bədən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xəsarəti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ziyan</w:t>
      </w:r>
      <w:proofErr w:type="spellEnd"/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emosional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əzab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maddi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yaxud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əsas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xeyli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dərəcədə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sıxışdırılması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daxil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olmaqla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fərdi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yaxud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kollektiv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şəkild</w:t>
      </w:r>
      <w:proofErr w:type="gramEnd"/>
      <w:r w:rsidRPr="0010274A">
        <w:rPr>
          <w:sz w:val="28"/>
          <w:szCs w:val="28"/>
        </w:rPr>
        <w:t>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yetirilən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şəxslər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başa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düşülür</w:t>
      </w:r>
      <w:proofErr w:type="spellEnd"/>
      <w:r w:rsidR="00B11113" w:rsidRPr="0010274A">
        <w:rPr>
          <w:sz w:val="28"/>
          <w:szCs w:val="28"/>
        </w:rPr>
        <w:t xml:space="preserve">. 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adətən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vətəndaşların</w:t>
      </w:r>
      <w:r w:rsidR="00DB6F61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qeyri</w:t>
      </w:r>
      <w:r w:rsidR="00B11113" w:rsidRPr="0010274A">
        <w:rPr>
          <w:sz w:val="28"/>
          <w:szCs w:val="28"/>
        </w:rPr>
        <w:t>-</w:t>
      </w:r>
      <w:r w:rsidRPr="0010274A">
        <w:rPr>
          <w:sz w:val="28"/>
          <w:szCs w:val="28"/>
        </w:rPr>
        <w:t>əmlak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pozulması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nəticəsində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əmələ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gəlir</w:t>
      </w:r>
      <w:r w:rsidR="00B11113" w:rsidRPr="0010274A">
        <w:rPr>
          <w:sz w:val="28"/>
          <w:szCs w:val="28"/>
        </w:rPr>
        <w:t xml:space="preserve">. </w:t>
      </w: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qeyri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əmlak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olmaqla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iqtisadi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məzmun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dəyər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kəsb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etməyən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pozuntusudur</w:t>
      </w:r>
      <w:proofErr w:type="spellEnd"/>
      <w:r w:rsidR="00B11113" w:rsidRPr="0010274A">
        <w:rPr>
          <w:sz w:val="28"/>
          <w:szCs w:val="28"/>
        </w:rPr>
        <w:t xml:space="preserve">. </w:t>
      </w:r>
      <w:proofErr w:type="gramStart"/>
      <w:r w:rsidRPr="0010274A">
        <w:rPr>
          <w:sz w:val="28"/>
          <w:szCs w:val="28"/>
        </w:rPr>
        <w:t>Belə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vətəndaşa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anadangəlmə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qanun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əsasında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ona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məxsus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olan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qeyri</w:t>
      </w:r>
      <w:r w:rsidR="00B11113" w:rsidRPr="0010274A">
        <w:rPr>
          <w:sz w:val="28"/>
          <w:szCs w:val="28"/>
        </w:rPr>
        <w:t>-</w:t>
      </w:r>
      <w:r w:rsidRPr="0010274A">
        <w:rPr>
          <w:sz w:val="28"/>
          <w:szCs w:val="28"/>
        </w:rPr>
        <w:t>maddi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nemətlərə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aid</w:t>
      </w:r>
      <w:proofErr w:type="spellEnd"/>
      <w:r w:rsidR="00B11113" w:rsidRPr="0010274A">
        <w:rPr>
          <w:sz w:val="28"/>
          <w:szCs w:val="28"/>
        </w:rPr>
        <w:t xml:space="preserve"> (</w:t>
      </w:r>
      <w:r w:rsidRPr="0010274A">
        <w:rPr>
          <w:sz w:val="28"/>
          <w:szCs w:val="28"/>
        </w:rPr>
        <w:t>şərəf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ləyaqət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işgüzar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nüfuz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şəxsi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ailə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sirri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hərəkət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etmək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azadlığı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yaşayış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yeri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seçmə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ad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hüququ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müəlliflik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hüququ</w:t>
      </w:r>
      <w:proofErr w:type="spellEnd"/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sair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qeyri</w:t>
      </w:r>
      <w:r w:rsidR="00B11113" w:rsidRPr="0010274A">
        <w:rPr>
          <w:sz w:val="28"/>
          <w:szCs w:val="28"/>
        </w:rPr>
        <w:t>-</w:t>
      </w:r>
      <w:r w:rsidRPr="0010274A">
        <w:rPr>
          <w:sz w:val="28"/>
          <w:szCs w:val="28"/>
        </w:rPr>
        <w:t>əmlak</w:t>
      </w:r>
      <w:proofErr w:type="gram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hüquqlar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digər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maddi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nemətlər</w:t>
      </w:r>
      <w:r w:rsidR="00B11113" w:rsidRPr="0010274A">
        <w:rPr>
          <w:sz w:val="28"/>
          <w:szCs w:val="28"/>
        </w:rPr>
        <w:t xml:space="preserve">) </w:t>
      </w:r>
      <w:r w:rsidRPr="0010274A">
        <w:rPr>
          <w:sz w:val="28"/>
          <w:szCs w:val="28"/>
        </w:rPr>
        <w:t>hüquqlarını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pozmaqla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fiziki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sarsıntı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iztirab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verir</w:t>
      </w:r>
      <w:proofErr w:type="spellEnd"/>
      <w:r w:rsidR="00B11113" w:rsidRPr="0010274A">
        <w:rPr>
          <w:sz w:val="28"/>
          <w:szCs w:val="28"/>
        </w:rPr>
        <w:t>.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bilavasitə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vuran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hərəkətlərindən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sonra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çəkmişin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şüuruna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təsir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göstərməklə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mənfi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psixoloji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reaksiyaya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səbəb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olur</w:t>
      </w:r>
      <w:proofErr w:type="spellEnd"/>
      <w:r w:rsidR="00B11113" w:rsidRPr="0010274A">
        <w:rPr>
          <w:sz w:val="28"/>
          <w:szCs w:val="28"/>
        </w:rPr>
        <w:t xml:space="preserve">. </w:t>
      </w: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vətəndaşların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pozulmasının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müstəqil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nəticəsidir</w:t>
      </w:r>
      <w:r w:rsidR="00B11113" w:rsidRPr="0010274A">
        <w:rPr>
          <w:sz w:val="28"/>
          <w:szCs w:val="28"/>
        </w:rPr>
        <w:t xml:space="preserve">. </w:t>
      </w:r>
      <w:r w:rsidRPr="0010274A">
        <w:rPr>
          <w:sz w:val="28"/>
          <w:szCs w:val="28"/>
        </w:rPr>
        <w:t>O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həm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vurulmuş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əmlak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birlikdə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yaxud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əmlak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vurulmadığı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hallarda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kompensasiya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edilir</w:t>
      </w:r>
      <w:proofErr w:type="spellEnd"/>
      <w:r w:rsidR="00B11113" w:rsidRPr="0010274A">
        <w:rPr>
          <w:sz w:val="28"/>
          <w:szCs w:val="28"/>
        </w:rPr>
        <w:t xml:space="preserve">. 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gramStart"/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ödənilərkən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fiziki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iztirabların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xarakteri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dərəcəsi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eləcə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cavabdehin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təqsiri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əmlak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vəziyyəti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s</w:t>
      </w:r>
      <w:proofErr w:type="spellEnd"/>
      <w:r w:rsidR="00B11113" w:rsidRPr="0010274A">
        <w:rPr>
          <w:sz w:val="28"/>
          <w:szCs w:val="28"/>
        </w:rPr>
        <w:t xml:space="preserve">. </w:t>
      </w:r>
      <w:proofErr w:type="spellStart"/>
      <w:r w:rsidRPr="0010274A">
        <w:rPr>
          <w:sz w:val="28"/>
          <w:szCs w:val="28"/>
        </w:rPr>
        <w:t>vacib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halların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alınması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zəruridir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bir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konkret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halda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belə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ödənilməsi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ba</w:t>
      </w:r>
      <w:proofErr w:type="gramEnd"/>
      <w:r w:rsidRPr="0010274A">
        <w:rPr>
          <w:sz w:val="28"/>
          <w:szCs w:val="28"/>
        </w:rPr>
        <w:t>ğlı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xüsusatlar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məhkəmənin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mülahizəsinə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görə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müəyyən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olunmalıdır</w:t>
      </w:r>
      <w:r w:rsidR="00B11113" w:rsidRPr="0010274A">
        <w:rPr>
          <w:sz w:val="28"/>
          <w:szCs w:val="28"/>
        </w:rPr>
        <w:t>.</w:t>
      </w:r>
      <w:r w:rsidR="00DB6F61">
        <w:rPr>
          <w:sz w:val="28"/>
          <w:szCs w:val="28"/>
        </w:rPr>
        <w:t xml:space="preserve"> 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Konstitusiyasının</w:t>
      </w:r>
      <w:r w:rsidR="00B11113" w:rsidRPr="0010274A">
        <w:rPr>
          <w:sz w:val="28"/>
          <w:szCs w:val="28"/>
        </w:rPr>
        <w:t xml:space="preserve"> 46-</w:t>
      </w:r>
      <w:r w:rsidRPr="0010274A">
        <w:rPr>
          <w:sz w:val="28"/>
          <w:szCs w:val="28"/>
        </w:rPr>
        <w:t>cı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kəsin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öz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şərəf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ləyaqətini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müdafiə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etmək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hüququnun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olması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təsbit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edilir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şəxsiyyətin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ləyaqətinin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dövlət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tərəfindən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qorunmasına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təminat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verilir</w:t>
      </w:r>
      <w:proofErr w:type="spellEnd"/>
      <w:r w:rsidR="00B11113" w:rsidRPr="0010274A">
        <w:rPr>
          <w:sz w:val="28"/>
          <w:szCs w:val="28"/>
        </w:rPr>
        <w:t>.</w:t>
      </w:r>
      <w:r w:rsidR="00DB6F61">
        <w:rPr>
          <w:sz w:val="28"/>
          <w:szCs w:val="28"/>
        </w:rPr>
        <w:t xml:space="preserve"> 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10274A">
        <w:rPr>
          <w:sz w:val="28"/>
          <w:szCs w:val="28"/>
        </w:rPr>
        <w:t>Göründüyü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kimi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Konstitusiyada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əsas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insan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vətəndaş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azadlıqları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sırasında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fərdin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sosial</w:t>
      </w:r>
      <w:proofErr w:type="spellEnd"/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siyasi</w:t>
      </w:r>
      <w:proofErr w:type="spellEnd"/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iqtisadi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hüquqlarının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eləcə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azadlıqlarının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təhlükəsizliyinin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dövlət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tərəfindən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qorunması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müdafiəsi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demokratik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dövlət</w:t>
      </w:r>
      <w:proofErr w:type="gramEnd"/>
      <w:r w:rsidRPr="0010274A">
        <w:rPr>
          <w:sz w:val="28"/>
          <w:szCs w:val="28"/>
        </w:rPr>
        <w:t>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xas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olan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təminatlar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kimi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öz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əksini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tapmaqla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fərdin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cəmiyyətin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həmçinin</w:t>
      </w:r>
      <w:r w:rsidR="00DB6F61">
        <w:rPr>
          <w:sz w:val="28"/>
          <w:szCs w:val="28"/>
        </w:rPr>
        <w:t xml:space="preserve">  </w:t>
      </w:r>
      <w:r w:rsidRPr="0010274A">
        <w:rPr>
          <w:sz w:val="28"/>
          <w:szCs w:val="28"/>
        </w:rPr>
        <w:t>dövlətin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hərtərəfli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inkişafına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təkan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verən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amillərdən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hesab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olunur</w:t>
      </w:r>
      <w:proofErr w:type="spellEnd"/>
      <w:r w:rsidR="00B11113" w:rsidRPr="0010274A">
        <w:rPr>
          <w:sz w:val="28"/>
          <w:szCs w:val="28"/>
        </w:rPr>
        <w:t>.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spellStart"/>
      <w:r w:rsidRPr="0010274A">
        <w:rPr>
          <w:sz w:val="28"/>
          <w:szCs w:val="28"/>
        </w:rPr>
        <w:t>Bununla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yanaşı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qeyd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olunmalıdır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cəmiyyətin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hərtərəfli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inkişafı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üçün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əsas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prinsiplərdən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biri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fikir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söz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azadlığının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təmin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olunmasıdır</w:t>
      </w:r>
      <w:r w:rsidR="00B11113" w:rsidRPr="0010274A">
        <w:rPr>
          <w:sz w:val="28"/>
          <w:szCs w:val="28"/>
        </w:rPr>
        <w:t xml:space="preserve">. </w:t>
      </w:r>
      <w:r w:rsidRPr="0010274A">
        <w:rPr>
          <w:sz w:val="28"/>
          <w:szCs w:val="28"/>
        </w:rPr>
        <w:t>Belə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Konstitusiyasının</w:t>
      </w:r>
      <w:r w:rsidR="00B11113" w:rsidRPr="0010274A">
        <w:rPr>
          <w:sz w:val="28"/>
          <w:szCs w:val="28"/>
        </w:rPr>
        <w:t xml:space="preserve"> 47-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təsbit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olunmuşdur</w:t>
      </w:r>
      <w:proofErr w:type="spellEnd"/>
      <w:r w:rsidR="00B11113" w:rsidRPr="0010274A">
        <w:rPr>
          <w:sz w:val="28"/>
          <w:szCs w:val="28"/>
        </w:rPr>
        <w:t>.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spellStart"/>
      <w:r w:rsidRPr="0010274A">
        <w:rPr>
          <w:sz w:val="28"/>
          <w:szCs w:val="28"/>
        </w:rPr>
        <w:t>İnsan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Əsas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Azadlıqlarının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Müdafiəsi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Haqqında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Avropa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Konvensiyasının</w:t>
      </w:r>
      <w:r w:rsidR="00B11113" w:rsidRPr="0010274A">
        <w:rPr>
          <w:sz w:val="28"/>
          <w:szCs w:val="28"/>
        </w:rPr>
        <w:t xml:space="preserve"> 10-</w:t>
      </w:r>
      <w:r w:rsidRPr="0010274A">
        <w:rPr>
          <w:sz w:val="28"/>
          <w:szCs w:val="28"/>
        </w:rPr>
        <w:t>cu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qeyd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olunmuşdur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hər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kəs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öz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fikirlərini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ifadə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etmək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azadlığı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hüququna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malikdir</w:t>
      </w:r>
      <w:proofErr w:type="spellEnd"/>
      <w:r w:rsidR="00B11113" w:rsidRPr="0010274A">
        <w:rPr>
          <w:sz w:val="28"/>
          <w:szCs w:val="28"/>
        </w:rPr>
        <w:t xml:space="preserve">. </w:t>
      </w:r>
      <w:proofErr w:type="gramStart"/>
      <w:r w:rsidRPr="0010274A">
        <w:rPr>
          <w:sz w:val="28"/>
          <w:szCs w:val="28"/>
        </w:rPr>
        <w:t>Konvensiyanın</w:t>
      </w:r>
      <w:r w:rsidR="00B11113" w:rsidRPr="0010274A">
        <w:rPr>
          <w:sz w:val="28"/>
          <w:szCs w:val="28"/>
        </w:rPr>
        <w:t xml:space="preserve"> 17-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həmçinin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hansı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bir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dövlətin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qurumun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burada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təsbit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olunmuş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azadlıqlarının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ləğvinə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yönəlmiş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hansı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fəaliyyətlə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məşğul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olmaq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hansı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əməl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törətmək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onları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Konvensiyada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</w:t>
      </w:r>
      <w:proofErr w:type="gramEnd"/>
      <w:r w:rsidRPr="0010274A">
        <w:rPr>
          <w:sz w:val="28"/>
          <w:szCs w:val="28"/>
        </w:rPr>
        <w:t>əzərdə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tutulanlardan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daha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artıq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məhdudlaşdırmaq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hüquqlardan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sui</w:t>
      </w:r>
      <w:r w:rsidR="00B11113" w:rsidRPr="0010274A">
        <w:rPr>
          <w:sz w:val="28"/>
          <w:szCs w:val="28"/>
        </w:rPr>
        <w:t>–</w:t>
      </w:r>
      <w:r w:rsidRPr="0010274A">
        <w:rPr>
          <w:sz w:val="28"/>
          <w:szCs w:val="28"/>
        </w:rPr>
        <w:t>istifadənin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qadağan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olunması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kimi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qiymətləndirilir</w:t>
      </w:r>
      <w:r w:rsidR="00B11113" w:rsidRPr="0010274A">
        <w:rPr>
          <w:sz w:val="28"/>
          <w:szCs w:val="28"/>
        </w:rPr>
        <w:t>.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spellStart"/>
      <w:r w:rsidRPr="0010274A">
        <w:rPr>
          <w:sz w:val="28"/>
          <w:szCs w:val="28"/>
        </w:rPr>
        <w:t>Avropa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Konvensiyasının</w:t>
      </w:r>
      <w:r w:rsidR="00B11113" w:rsidRPr="0010274A">
        <w:rPr>
          <w:sz w:val="28"/>
          <w:szCs w:val="28"/>
        </w:rPr>
        <w:t xml:space="preserve"> 10-</w:t>
      </w:r>
      <w:r w:rsidRPr="0010274A">
        <w:rPr>
          <w:sz w:val="28"/>
          <w:szCs w:val="28"/>
        </w:rPr>
        <w:t>cu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müddəası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Avropa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Məhkəməsinin</w:t>
      </w:r>
      <w:r w:rsidR="00B11113" w:rsidRPr="0010274A">
        <w:rPr>
          <w:sz w:val="28"/>
          <w:szCs w:val="28"/>
        </w:rPr>
        <w:t xml:space="preserve"> 1998-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il</w:t>
      </w:r>
      <w:proofErr w:type="spellEnd"/>
      <w:r w:rsidR="00B11113" w:rsidRPr="0010274A">
        <w:rPr>
          <w:sz w:val="28"/>
          <w:szCs w:val="28"/>
        </w:rPr>
        <w:t xml:space="preserve"> 8 </w:t>
      </w:r>
      <w:proofErr w:type="spellStart"/>
      <w:r w:rsidRPr="0010274A">
        <w:rPr>
          <w:sz w:val="28"/>
          <w:szCs w:val="28"/>
        </w:rPr>
        <w:t>iyul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tarixli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Linqensin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Avstriya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dövlətinə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qarşı</w:t>
      </w:r>
      <w:r w:rsidR="00DB6F61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iddiasına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dair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iş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üzrə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qəbul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olunmuş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qərarının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əsasını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təşkil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etmişdir</w:t>
      </w:r>
      <w:proofErr w:type="spellEnd"/>
      <w:r w:rsidR="00B11113" w:rsidRPr="0010274A">
        <w:rPr>
          <w:sz w:val="28"/>
          <w:szCs w:val="28"/>
        </w:rPr>
        <w:t xml:space="preserve">. </w:t>
      </w:r>
      <w:r w:rsidRPr="0010274A">
        <w:rPr>
          <w:sz w:val="28"/>
          <w:szCs w:val="28"/>
        </w:rPr>
        <w:t>Qərarda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fikir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ifadə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etmək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azadlığı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demokratik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cəmiyyətin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aparıcı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dayaqlarından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biri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olmaqla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onun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tərəqqisi</w:t>
      </w:r>
      <w:r w:rsidR="00DB6F61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cəmiyyətin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bir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üzvünün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özünü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ifadə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etməsi</w:t>
      </w:r>
      <w:r w:rsidR="00DB6F61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şərtləri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kimi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qəbul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olunur</w:t>
      </w:r>
      <w:proofErr w:type="spellEnd"/>
      <w:r w:rsidR="00B11113" w:rsidRPr="0010274A">
        <w:rPr>
          <w:sz w:val="28"/>
          <w:szCs w:val="28"/>
        </w:rPr>
        <w:t>.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gramStart"/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Konstitusiyasının</w:t>
      </w:r>
      <w:r w:rsidR="00B11113" w:rsidRPr="0010274A">
        <w:rPr>
          <w:sz w:val="28"/>
          <w:szCs w:val="28"/>
        </w:rPr>
        <w:t xml:space="preserve"> 80-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göstərilmişdir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lastRenderedPageBreak/>
        <w:t>Konstitusiyanın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qanunların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pozulması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o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cümlədən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Konstitusiyada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qanunlarda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tutulan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hüquqlardan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sui</w:t>
      </w:r>
      <w:r w:rsidR="00B11113" w:rsidRPr="0010274A">
        <w:rPr>
          <w:sz w:val="28"/>
          <w:szCs w:val="28"/>
        </w:rPr>
        <w:t>-</w:t>
      </w:r>
      <w:r w:rsidRPr="0010274A">
        <w:rPr>
          <w:sz w:val="28"/>
          <w:szCs w:val="28"/>
        </w:rPr>
        <w:t>istifadə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vəzifələrin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yerinə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yetirilməməsi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qanunla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müəyyən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edilən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məsuliyyətə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səbəb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olur</w:t>
      </w:r>
      <w:proofErr w:type="spellEnd"/>
      <w:r w:rsidR="00B11113" w:rsidRPr="0010274A">
        <w:rPr>
          <w:sz w:val="28"/>
          <w:szCs w:val="28"/>
        </w:rPr>
        <w:t xml:space="preserve">. </w:t>
      </w:r>
      <w:proofErr w:type="gramEnd"/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>Beləliklə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bir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hüququn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həyata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keçirilməsi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digər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hüququn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məhdudlaşdırılması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ya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ümumiyyətlə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alınmaması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müşayiət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edilə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bilməz</w:t>
      </w:r>
      <w:r w:rsidR="00B11113" w:rsidRPr="0010274A">
        <w:rPr>
          <w:sz w:val="28"/>
          <w:szCs w:val="28"/>
        </w:rPr>
        <w:t xml:space="preserve">. </w:t>
      </w:r>
      <w:proofErr w:type="spellStart"/>
      <w:proofErr w:type="gramStart"/>
      <w:r w:rsidRPr="0010274A">
        <w:rPr>
          <w:sz w:val="28"/>
          <w:szCs w:val="28"/>
        </w:rPr>
        <w:t>Bu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baxımdan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şərəf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ləyaqətin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müdafiəsi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həyata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keçirilərkən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fikir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söz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azadlığı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hüququnu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tutan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Konstitusiya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müddəalarına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riayət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edilməli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iki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arasında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mütənasiblik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təmin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olunmalıdır</w:t>
      </w:r>
      <w:r w:rsidR="00B11113" w:rsidRPr="0010274A">
        <w:rPr>
          <w:sz w:val="28"/>
          <w:szCs w:val="28"/>
        </w:rPr>
        <w:t>.</w:t>
      </w:r>
      <w:proofErr w:type="gramEnd"/>
      <w:r w:rsidR="00B11113" w:rsidRPr="0010274A">
        <w:rPr>
          <w:sz w:val="28"/>
          <w:szCs w:val="28"/>
        </w:rPr>
        <w:t xml:space="preserve"> </w:t>
      </w:r>
      <w:proofErr w:type="spellStart"/>
      <w:proofErr w:type="gramStart"/>
      <w:r w:rsidRPr="0010274A">
        <w:rPr>
          <w:sz w:val="28"/>
          <w:szCs w:val="28"/>
        </w:rPr>
        <w:t>Bütün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hüquqlar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həyata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keçirilərkən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biri</w:t>
      </w:r>
      <w:r w:rsidR="00B11113" w:rsidRPr="0010274A">
        <w:rPr>
          <w:sz w:val="28"/>
          <w:szCs w:val="28"/>
        </w:rPr>
        <w:t>-</w:t>
      </w:r>
      <w:r w:rsidRPr="0010274A">
        <w:rPr>
          <w:sz w:val="28"/>
          <w:szCs w:val="28"/>
        </w:rPr>
        <w:t>digəri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rəqabətdə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olur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ona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görə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qanunun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mənəvi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ödənilməsini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tutan</w:t>
      </w:r>
      <w:proofErr w:type="spellEnd"/>
      <w:r w:rsidR="00DB6F61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müddəaları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tətbiq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edilərkən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bir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hüququn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müdafiəsi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digər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hüququn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məhdudlaşdırılmas</w:t>
      </w:r>
      <w:proofErr w:type="gramEnd"/>
      <w:r w:rsidRPr="0010274A">
        <w:rPr>
          <w:sz w:val="28"/>
          <w:szCs w:val="28"/>
        </w:rPr>
        <w:t>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hesabına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həyata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keçirilə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bilməz</w:t>
      </w:r>
      <w:r w:rsidR="00B11113" w:rsidRPr="0010274A">
        <w:rPr>
          <w:sz w:val="28"/>
          <w:szCs w:val="28"/>
        </w:rPr>
        <w:t xml:space="preserve">. 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gramStart"/>
      <w:r w:rsidRPr="0010274A">
        <w:rPr>
          <w:sz w:val="28"/>
          <w:szCs w:val="28"/>
        </w:rPr>
        <w:t>Xüsusilə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qeyd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olunmalıdır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ki</w:t>
      </w:r>
      <w:proofErr w:type="spellEnd"/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mülki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qanunvericilikdə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şərəf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ləyaqət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işgüzar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nüfuz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şəxsi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həyat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sirri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toxunulamazlıqla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bağlı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pozuntuların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nəticəsində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dəymiş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ödənilməsi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nəzərdə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tutulsa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da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digər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şəxsi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qeyri</w:t>
      </w:r>
      <w:r w:rsidR="00B11113" w:rsidRPr="0010274A">
        <w:rPr>
          <w:sz w:val="28"/>
          <w:szCs w:val="28"/>
        </w:rPr>
        <w:t>-</w:t>
      </w:r>
      <w:r w:rsidRPr="0010274A">
        <w:rPr>
          <w:sz w:val="28"/>
          <w:szCs w:val="28"/>
        </w:rPr>
        <w:t>əmlak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hüquqlarından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qeyri</w:t>
      </w:r>
      <w:r w:rsidR="00B11113" w:rsidRPr="0010274A">
        <w:rPr>
          <w:sz w:val="28"/>
          <w:szCs w:val="28"/>
        </w:rPr>
        <w:t>-</w:t>
      </w:r>
      <w:r w:rsidRPr="0010274A">
        <w:rPr>
          <w:sz w:val="28"/>
          <w:szCs w:val="28"/>
        </w:rPr>
        <w:t>maddi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nemətl</w:t>
      </w:r>
      <w:proofErr w:type="gramEnd"/>
      <w:r w:rsidRPr="0010274A">
        <w:rPr>
          <w:sz w:val="28"/>
          <w:szCs w:val="28"/>
        </w:rPr>
        <w:t>ərdən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istifadə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etmək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pozulması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nəticəsində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vurulmuş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zərərin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ödənilməsi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müəyyən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olunmamışdır</w:t>
      </w:r>
      <w:r w:rsidR="00B11113" w:rsidRPr="0010274A">
        <w:rPr>
          <w:sz w:val="28"/>
          <w:szCs w:val="28"/>
        </w:rPr>
        <w:t>.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gramStart"/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Konstitusiyasının</w:t>
      </w:r>
      <w:r w:rsidR="00B11113" w:rsidRPr="0010274A">
        <w:rPr>
          <w:sz w:val="28"/>
          <w:szCs w:val="28"/>
        </w:rPr>
        <w:t xml:space="preserve"> 94-</w:t>
      </w:r>
      <w:r w:rsidRPr="0010274A">
        <w:rPr>
          <w:sz w:val="28"/>
          <w:szCs w:val="28"/>
        </w:rPr>
        <w:t>cü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maddəsinin</w:t>
      </w:r>
      <w:r w:rsidR="00B11113" w:rsidRPr="0010274A">
        <w:rPr>
          <w:sz w:val="28"/>
          <w:szCs w:val="28"/>
        </w:rPr>
        <w:t xml:space="preserve"> I </w:t>
      </w:r>
      <w:r w:rsidRPr="0010274A">
        <w:rPr>
          <w:sz w:val="28"/>
          <w:szCs w:val="28"/>
        </w:rPr>
        <w:t>hissəsinin</w:t>
      </w:r>
      <w:r w:rsidR="00B11113" w:rsidRPr="0010274A">
        <w:rPr>
          <w:sz w:val="28"/>
          <w:szCs w:val="28"/>
        </w:rPr>
        <w:t xml:space="preserve"> 1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6-</w:t>
      </w:r>
      <w:r w:rsidRPr="0010274A">
        <w:rPr>
          <w:sz w:val="28"/>
          <w:szCs w:val="28"/>
        </w:rPr>
        <w:t>cı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bəndlərinə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görə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Konstitusiyasında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təsbit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edilmiş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insan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vətəndaş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hüquqlarından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azadlıqlarından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istifadə</w:t>
      </w:r>
      <w:r w:rsidR="00B11113" w:rsidRPr="0010274A">
        <w:rPr>
          <w:sz w:val="28"/>
          <w:szCs w:val="28"/>
        </w:rPr>
        <w:t xml:space="preserve">, </w:t>
      </w:r>
      <w:proofErr w:type="spellStart"/>
      <w:r w:rsidRPr="0010274A">
        <w:rPr>
          <w:sz w:val="28"/>
          <w:szCs w:val="28"/>
        </w:rPr>
        <w:t>bu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hüquqların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azadlıqların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dövlət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təminatına</w:t>
      </w:r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məhkəmə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icraatı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</w:t>
      </w:r>
      <w:proofErr w:type="gramEnd"/>
      <w:r w:rsidRPr="0010274A">
        <w:rPr>
          <w:sz w:val="28"/>
          <w:szCs w:val="28"/>
        </w:rPr>
        <w:t>əhkəmə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qərarlarının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icrasına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dair</w:t>
      </w:r>
      <w:proofErr w:type="spellEnd"/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ümumi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qaydaları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Respublikasının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Milli</w:t>
      </w:r>
      <w:proofErr w:type="spellEnd"/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Məclisi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müəyyən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edir</w:t>
      </w:r>
      <w:proofErr w:type="spellEnd"/>
      <w:r w:rsidR="00B11113" w:rsidRPr="0010274A">
        <w:rPr>
          <w:sz w:val="28"/>
          <w:szCs w:val="28"/>
        </w:rPr>
        <w:t>.</w:t>
      </w:r>
    </w:p>
    <w:p w:rsidR="00B11113" w:rsidRPr="0010274A" w:rsidRDefault="007B49EA" w:rsidP="00DB6F61">
      <w:pPr>
        <w:ind w:firstLine="567"/>
        <w:jc w:val="both"/>
        <w:rPr>
          <w:sz w:val="28"/>
          <w:szCs w:val="28"/>
        </w:rPr>
      </w:pPr>
      <w:proofErr w:type="gramStart"/>
      <w:r w:rsidRPr="0010274A">
        <w:rPr>
          <w:sz w:val="28"/>
          <w:szCs w:val="28"/>
        </w:rPr>
        <w:t>Yuxarıda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göstərilənlərə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əsasən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Konstitusiyasının</w:t>
      </w:r>
      <w:r w:rsidR="00B11113" w:rsidRPr="0010274A">
        <w:rPr>
          <w:sz w:val="28"/>
          <w:szCs w:val="28"/>
        </w:rPr>
        <w:t xml:space="preserve"> 130-</w:t>
      </w:r>
      <w:r w:rsidRPr="0010274A">
        <w:rPr>
          <w:sz w:val="28"/>
          <w:szCs w:val="28"/>
        </w:rPr>
        <w:t>cu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maddəsinin</w:t>
      </w:r>
      <w:r w:rsidR="00B11113" w:rsidRPr="0010274A">
        <w:rPr>
          <w:sz w:val="28"/>
          <w:szCs w:val="28"/>
        </w:rPr>
        <w:t xml:space="preserve"> IV </w:t>
      </w:r>
      <w:r w:rsidRPr="0010274A">
        <w:rPr>
          <w:sz w:val="28"/>
          <w:szCs w:val="28"/>
        </w:rPr>
        <w:t>hissəsini</w:t>
      </w:r>
      <w:r w:rsidR="00B11113" w:rsidRPr="0010274A">
        <w:rPr>
          <w:sz w:val="28"/>
          <w:szCs w:val="28"/>
        </w:rPr>
        <w:t>, ''</w:t>
      </w:r>
      <w:r w:rsidRPr="0010274A">
        <w:rPr>
          <w:sz w:val="28"/>
          <w:szCs w:val="28"/>
        </w:rPr>
        <w:t>Konstitusiya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Məhkəməsi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haqqında</w:t>
      </w:r>
      <w:r w:rsidR="00B11113" w:rsidRPr="0010274A">
        <w:rPr>
          <w:sz w:val="28"/>
          <w:szCs w:val="28"/>
        </w:rPr>
        <w:t xml:space="preserve">'' </w:t>
      </w: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Qanununun</w:t>
      </w:r>
      <w:proofErr w:type="spellEnd"/>
      <w:r w:rsidR="00B11113" w:rsidRPr="0010274A">
        <w:rPr>
          <w:sz w:val="28"/>
          <w:szCs w:val="28"/>
        </w:rPr>
        <w:t xml:space="preserve"> 66, 75, 76, 78, 80, 81, 83, </w:t>
      </w:r>
      <w:r w:rsidRPr="0010274A">
        <w:rPr>
          <w:sz w:val="28"/>
          <w:szCs w:val="28"/>
        </w:rPr>
        <w:t>və</w:t>
      </w:r>
      <w:r w:rsidR="00B11113" w:rsidRPr="0010274A">
        <w:rPr>
          <w:sz w:val="28"/>
          <w:szCs w:val="28"/>
        </w:rPr>
        <w:t xml:space="preserve"> 85-</w:t>
      </w:r>
      <w:r w:rsidRPr="0010274A">
        <w:rPr>
          <w:sz w:val="28"/>
          <w:szCs w:val="28"/>
        </w:rPr>
        <w:t>ci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maddələrini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rəhbər</w:t>
      </w:r>
      <w:r w:rsidR="00B11113" w:rsidRPr="0010274A">
        <w:rPr>
          <w:sz w:val="28"/>
          <w:szCs w:val="28"/>
        </w:rPr>
        <w:t xml:space="preserve"> </w:t>
      </w:r>
      <w:proofErr w:type="spellStart"/>
      <w:r w:rsidRPr="0010274A">
        <w:rPr>
          <w:sz w:val="28"/>
          <w:szCs w:val="28"/>
        </w:rPr>
        <w:t>tutaraq</w:t>
      </w:r>
      <w:proofErr w:type="spellEnd"/>
      <w:r w:rsidR="00B11113" w:rsidRPr="0010274A">
        <w:rPr>
          <w:sz w:val="28"/>
          <w:szCs w:val="28"/>
        </w:rPr>
        <w:t xml:space="preserve">, </w:t>
      </w:r>
      <w:r w:rsidRPr="0010274A">
        <w:rPr>
          <w:sz w:val="28"/>
          <w:szCs w:val="28"/>
        </w:rPr>
        <w:t>Azərbaycan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Respublikasının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Konstitusiya</w:t>
      </w:r>
      <w:r w:rsidR="00B11113" w:rsidRPr="0010274A">
        <w:rPr>
          <w:sz w:val="28"/>
          <w:szCs w:val="28"/>
        </w:rPr>
        <w:t xml:space="preserve"> </w:t>
      </w:r>
      <w:r w:rsidRPr="0010274A">
        <w:rPr>
          <w:sz w:val="28"/>
          <w:szCs w:val="28"/>
        </w:rPr>
        <w:t>Məhkəməsi</w:t>
      </w:r>
      <w:r w:rsidR="00B11113" w:rsidRPr="0010274A">
        <w:rPr>
          <w:sz w:val="28"/>
          <w:szCs w:val="28"/>
        </w:rPr>
        <w:t xml:space="preserve"> </w:t>
      </w:r>
      <w:proofErr w:type="gramEnd"/>
    </w:p>
    <w:p w:rsidR="00B11113" w:rsidRPr="0010274A" w:rsidRDefault="00B11113" w:rsidP="00DB6F61">
      <w:pPr>
        <w:ind w:firstLine="567"/>
        <w:jc w:val="both"/>
        <w:rPr>
          <w:sz w:val="28"/>
          <w:szCs w:val="28"/>
        </w:rPr>
      </w:pPr>
    </w:p>
    <w:p w:rsidR="00B11113" w:rsidRPr="00DB6F61" w:rsidRDefault="007B49EA" w:rsidP="00DB6F61">
      <w:pPr>
        <w:ind w:firstLine="567"/>
        <w:jc w:val="center"/>
        <w:rPr>
          <w:b/>
          <w:sz w:val="28"/>
          <w:szCs w:val="28"/>
          <w:lang w:val="en-US"/>
        </w:rPr>
      </w:pPr>
      <w:r w:rsidRPr="00DB6F61">
        <w:rPr>
          <w:b/>
          <w:sz w:val="28"/>
          <w:szCs w:val="28"/>
          <w:lang w:val="en-US"/>
        </w:rPr>
        <w:t>QƏRARA</w:t>
      </w:r>
      <w:r w:rsidR="00DB6F61" w:rsidRPr="00DB6F61">
        <w:rPr>
          <w:b/>
          <w:sz w:val="28"/>
          <w:szCs w:val="28"/>
          <w:lang w:val="en-US"/>
        </w:rPr>
        <w:t xml:space="preserve"> </w:t>
      </w:r>
      <w:r w:rsidRPr="00DB6F61">
        <w:rPr>
          <w:b/>
          <w:sz w:val="28"/>
          <w:szCs w:val="28"/>
          <w:lang w:val="en-US"/>
        </w:rPr>
        <w:t>ALDI</w:t>
      </w:r>
      <w:r w:rsidR="00B11113" w:rsidRPr="00DB6F61">
        <w:rPr>
          <w:b/>
          <w:sz w:val="28"/>
          <w:szCs w:val="28"/>
          <w:lang w:val="en-US"/>
        </w:rPr>
        <w:t>:</w:t>
      </w:r>
    </w:p>
    <w:p w:rsidR="00B11113" w:rsidRPr="00DB6F61" w:rsidRDefault="00B11113" w:rsidP="00DB6F61">
      <w:pPr>
        <w:ind w:firstLine="567"/>
        <w:jc w:val="both"/>
        <w:rPr>
          <w:sz w:val="28"/>
          <w:szCs w:val="28"/>
          <w:lang w:val="en-US"/>
        </w:rPr>
      </w:pPr>
    </w:p>
    <w:p w:rsidR="00B11113" w:rsidRPr="0010274A" w:rsidRDefault="00B11113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 xml:space="preserve">1. </w:t>
      </w:r>
      <w:r w:rsidR="007B49EA" w:rsidRPr="0010274A">
        <w:rPr>
          <w:sz w:val="28"/>
          <w:szCs w:val="28"/>
        </w:rPr>
        <w:t>Azərbaycan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Respublikası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Mülki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Məcəlləsinin</w:t>
      </w:r>
      <w:r w:rsidRPr="0010274A">
        <w:rPr>
          <w:sz w:val="28"/>
          <w:szCs w:val="28"/>
        </w:rPr>
        <w:t xml:space="preserve"> 21-</w:t>
      </w:r>
      <w:r w:rsidR="007B49EA" w:rsidRPr="0010274A">
        <w:rPr>
          <w:sz w:val="28"/>
          <w:szCs w:val="28"/>
        </w:rPr>
        <w:t>ci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maddəsinin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müddəaları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yalnız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real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zərərin</w:t>
      </w:r>
      <w:r w:rsidRPr="0010274A">
        <w:rPr>
          <w:sz w:val="28"/>
          <w:szCs w:val="28"/>
        </w:rPr>
        <w:t xml:space="preserve">, </w:t>
      </w:r>
      <w:r w:rsidR="007B49EA" w:rsidRPr="0010274A">
        <w:rPr>
          <w:sz w:val="28"/>
          <w:szCs w:val="28"/>
        </w:rPr>
        <w:t>habelə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əldən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çıxmış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faydanın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ödənilməsini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nəzərdə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tutur</w:t>
      </w:r>
      <w:proofErr w:type="spellEnd"/>
      <w:r w:rsidRPr="0010274A">
        <w:rPr>
          <w:sz w:val="28"/>
          <w:szCs w:val="28"/>
        </w:rPr>
        <w:t xml:space="preserve">. </w:t>
      </w:r>
      <w:proofErr w:type="gramStart"/>
      <w:r w:rsidR="007B49EA" w:rsidRPr="0010274A">
        <w:rPr>
          <w:sz w:val="28"/>
          <w:szCs w:val="28"/>
        </w:rPr>
        <w:t>Həmin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Məcəllənin</w:t>
      </w:r>
      <w:r w:rsidRPr="0010274A">
        <w:rPr>
          <w:sz w:val="28"/>
          <w:szCs w:val="28"/>
        </w:rPr>
        <w:t xml:space="preserve"> 23-</w:t>
      </w:r>
      <w:r w:rsidR="007B49EA" w:rsidRPr="0010274A">
        <w:rPr>
          <w:sz w:val="28"/>
          <w:szCs w:val="28"/>
        </w:rPr>
        <w:t>cü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maddəsində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nəzərdə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tutulmuş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zərər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dedikdə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şərəfin</w:t>
      </w:r>
      <w:r w:rsidRPr="0010274A">
        <w:rPr>
          <w:sz w:val="28"/>
          <w:szCs w:val="28"/>
        </w:rPr>
        <w:t xml:space="preserve">, </w:t>
      </w:r>
      <w:r w:rsidR="007B49EA" w:rsidRPr="0010274A">
        <w:rPr>
          <w:sz w:val="28"/>
          <w:szCs w:val="28"/>
        </w:rPr>
        <w:t>ləyaqətin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və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işgüzar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nüfuzun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ləkələnməsi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ilə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bağlı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şəxsə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dəymiş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mənəvi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zərər</w:t>
      </w:r>
      <w:r w:rsidRPr="0010274A">
        <w:rPr>
          <w:sz w:val="28"/>
          <w:szCs w:val="28"/>
        </w:rPr>
        <w:t xml:space="preserve"> (</w:t>
      </w:r>
      <w:proofErr w:type="spellStart"/>
      <w:r w:rsidR="007B49EA" w:rsidRPr="0010274A">
        <w:rPr>
          <w:sz w:val="28"/>
          <w:szCs w:val="28"/>
        </w:rPr>
        <w:t>fiziki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və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mənəvi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iztirablar</w:t>
      </w:r>
      <w:proofErr w:type="spellEnd"/>
      <w:r w:rsidRPr="0010274A">
        <w:rPr>
          <w:sz w:val="28"/>
          <w:szCs w:val="28"/>
        </w:rPr>
        <w:t xml:space="preserve">) </w:t>
      </w:r>
      <w:r w:rsidR="007B49EA" w:rsidRPr="0010274A">
        <w:rPr>
          <w:sz w:val="28"/>
          <w:szCs w:val="28"/>
        </w:rPr>
        <w:t>və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maddi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zərər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başa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düşül</w:t>
      </w:r>
      <w:proofErr w:type="gramEnd"/>
      <w:r w:rsidR="007B49EA" w:rsidRPr="0010274A">
        <w:rPr>
          <w:sz w:val="28"/>
          <w:szCs w:val="28"/>
        </w:rPr>
        <w:t>ür</w:t>
      </w:r>
      <w:proofErr w:type="spellEnd"/>
      <w:r w:rsidRPr="0010274A">
        <w:rPr>
          <w:sz w:val="28"/>
          <w:szCs w:val="28"/>
        </w:rPr>
        <w:t>.</w:t>
      </w:r>
    </w:p>
    <w:p w:rsidR="00B11113" w:rsidRPr="0010274A" w:rsidRDefault="00B11113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 xml:space="preserve">2. </w:t>
      </w:r>
      <w:r w:rsidR="007B49EA" w:rsidRPr="0010274A">
        <w:rPr>
          <w:sz w:val="28"/>
          <w:szCs w:val="28"/>
        </w:rPr>
        <w:t>Azərbaycan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Respublikasının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Milli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Məclisinə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tövsiyyə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olunsun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ki</w:t>
      </w:r>
      <w:proofErr w:type="spellEnd"/>
      <w:r w:rsidRPr="0010274A">
        <w:rPr>
          <w:sz w:val="28"/>
          <w:szCs w:val="28"/>
        </w:rPr>
        <w:t xml:space="preserve">, </w:t>
      </w:r>
      <w:r w:rsidR="007B49EA" w:rsidRPr="0010274A">
        <w:rPr>
          <w:sz w:val="28"/>
          <w:szCs w:val="28"/>
        </w:rPr>
        <w:t>Azərbaycan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Respublikası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Mülki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Məcəlləsində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digər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qeyri</w:t>
      </w:r>
      <w:r w:rsidRPr="0010274A">
        <w:rPr>
          <w:sz w:val="28"/>
          <w:szCs w:val="28"/>
        </w:rPr>
        <w:t>-</w:t>
      </w:r>
      <w:r w:rsidR="007B49EA" w:rsidRPr="0010274A">
        <w:rPr>
          <w:sz w:val="28"/>
          <w:szCs w:val="28"/>
        </w:rPr>
        <w:t>əmlak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hüquqlarının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və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qeyri</w:t>
      </w:r>
      <w:r w:rsidRPr="0010274A">
        <w:rPr>
          <w:sz w:val="28"/>
          <w:szCs w:val="28"/>
        </w:rPr>
        <w:t>-</w:t>
      </w:r>
      <w:r w:rsidR="007B49EA" w:rsidRPr="0010274A">
        <w:rPr>
          <w:sz w:val="28"/>
          <w:szCs w:val="28"/>
        </w:rPr>
        <w:t>maddi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nemətlərin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müdafiəsini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müəyyən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etsin</w:t>
      </w:r>
      <w:proofErr w:type="spellEnd"/>
      <w:r w:rsidRPr="0010274A">
        <w:rPr>
          <w:sz w:val="28"/>
          <w:szCs w:val="28"/>
        </w:rPr>
        <w:t>.</w:t>
      </w:r>
    </w:p>
    <w:p w:rsidR="00B11113" w:rsidRPr="0010274A" w:rsidRDefault="00B11113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 xml:space="preserve">3. </w:t>
      </w:r>
      <w:proofErr w:type="gramStart"/>
      <w:r w:rsidR="007B49EA" w:rsidRPr="0010274A">
        <w:rPr>
          <w:sz w:val="28"/>
          <w:szCs w:val="28"/>
        </w:rPr>
        <w:t>Mənəvi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zərərin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ödənilməsi</w:t>
      </w:r>
      <w:r w:rsidRPr="0010274A">
        <w:rPr>
          <w:sz w:val="28"/>
          <w:szCs w:val="28"/>
        </w:rPr>
        <w:t xml:space="preserve">, </w:t>
      </w:r>
      <w:r w:rsidR="007B49EA" w:rsidRPr="0010274A">
        <w:rPr>
          <w:sz w:val="28"/>
          <w:szCs w:val="28"/>
        </w:rPr>
        <w:t>habelə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qanunvericilikdə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nəzərdə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tutulmuş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başqa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məhdudiyyətlərin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tətbiq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edilməsi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Azərbaycan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Respublikasının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Konstitusiyası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ilə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qorunan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digər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əsas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hüquq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və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azadlıqlarla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mütənasib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olmaqla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hər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bir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konkret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halda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məhkəmənin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mülahizəsindən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asıl</w:t>
      </w:r>
      <w:proofErr w:type="gramEnd"/>
      <w:r w:rsidR="007B49EA" w:rsidRPr="0010274A">
        <w:rPr>
          <w:sz w:val="28"/>
          <w:szCs w:val="28"/>
        </w:rPr>
        <w:t>ıdır</w:t>
      </w:r>
      <w:r w:rsidRPr="0010274A">
        <w:rPr>
          <w:sz w:val="28"/>
          <w:szCs w:val="28"/>
        </w:rPr>
        <w:t xml:space="preserve">. </w:t>
      </w:r>
    </w:p>
    <w:p w:rsidR="00B11113" w:rsidRPr="0010274A" w:rsidRDefault="00B11113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 xml:space="preserve">4. </w:t>
      </w:r>
      <w:r w:rsidR="007B49EA" w:rsidRPr="0010274A">
        <w:rPr>
          <w:sz w:val="28"/>
          <w:szCs w:val="28"/>
        </w:rPr>
        <w:t>Qərar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dərc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edildiyi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gündən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qüvvəyə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minir</w:t>
      </w:r>
      <w:proofErr w:type="spellEnd"/>
      <w:r w:rsidRPr="0010274A">
        <w:rPr>
          <w:sz w:val="28"/>
          <w:szCs w:val="28"/>
        </w:rPr>
        <w:t>.</w:t>
      </w:r>
    </w:p>
    <w:p w:rsidR="00B11113" w:rsidRPr="0010274A" w:rsidRDefault="00B11113" w:rsidP="00DB6F61">
      <w:pPr>
        <w:ind w:firstLine="567"/>
        <w:jc w:val="both"/>
        <w:rPr>
          <w:sz w:val="28"/>
          <w:szCs w:val="28"/>
        </w:rPr>
      </w:pPr>
      <w:r w:rsidRPr="0010274A">
        <w:rPr>
          <w:sz w:val="28"/>
          <w:szCs w:val="28"/>
        </w:rPr>
        <w:t xml:space="preserve">5. </w:t>
      </w:r>
      <w:r w:rsidR="007B49EA" w:rsidRPr="0010274A">
        <w:rPr>
          <w:sz w:val="28"/>
          <w:szCs w:val="28"/>
        </w:rPr>
        <w:t>Qərar</w:t>
      </w:r>
      <w:r w:rsidRPr="0010274A">
        <w:rPr>
          <w:sz w:val="28"/>
          <w:szCs w:val="28"/>
        </w:rPr>
        <w:t xml:space="preserve"> ''</w:t>
      </w:r>
      <w:r w:rsidR="007B49EA" w:rsidRPr="0010274A">
        <w:rPr>
          <w:sz w:val="28"/>
          <w:szCs w:val="28"/>
        </w:rPr>
        <w:t>Azərbaycan</w:t>
      </w:r>
      <w:r w:rsidRPr="0010274A">
        <w:rPr>
          <w:sz w:val="28"/>
          <w:szCs w:val="28"/>
        </w:rPr>
        <w:t xml:space="preserve">'' </w:t>
      </w:r>
      <w:r w:rsidR="007B49EA" w:rsidRPr="0010274A">
        <w:rPr>
          <w:sz w:val="28"/>
          <w:szCs w:val="28"/>
        </w:rPr>
        <w:t>qəzetində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və</w:t>
      </w:r>
      <w:r w:rsidRPr="0010274A">
        <w:rPr>
          <w:sz w:val="28"/>
          <w:szCs w:val="28"/>
        </w:rPr>
        <w:t xml:space="preserve"> ''</w:t>
      </w:r>
      <w:r w:rsidR="007B49EA" w:rsidRPr="0010274A">
        <w:rPr>
          <w:sz w:val="28"/>
          <w:szCs w:val="28"/>
        </w:rPr>
        <w:t>Azərbaycan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Respublikası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Konstitusiya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Məhkəməsinin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Məlumatı</w:t>
      </w:r>
      <w:r w:rsidRPr="0010274A">
        <w:rPr>
          <w:sz w:val="28"/>
          <w:szCs w:val="28"/>
        </w:rPr>
        <w:t>''</w:t>
      </w:r>
      <w:r w:rsidR="007B49EA" w:rsidRPr="0010274A">
        <w:rPr>
          <w:sz w:val="28"/>
          <w:szCs w:val="28"/>
        </w:rPr>
        <w:t>nda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dərc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olunsun</w:t>
      </w:r>
      <w:proofErr w:type="spellEnd"/>
      <w:r w:rsidRPr="0010274A">
        <w:rPr>
          <w:sz w:val="28"/>
          <w:szCs w:val="28"/>
        </w:rPr>
        <w:t>.</w:t>
      </w:r>
    </w:p>
    <w:p w:rsidR="00E104F0" w:rsidRPr="0010274A" w:rsidRDefault="00B11113" w:rsidP="00DB6F61">
      <w:pPr>
        <w:ind w:firstLine="567"/>
        <w:jc w:val="both"/>
        <w:rPr>
          <w:sz w:val="28"/>
          <w:szCs w:val="28"/>
          <w:lang w:val="az-Latn-AZ"/>
        </w:rPr>
      </w:pPr>
      <w:r w:rsidRPr="0010274A">
        <w:rPr>
          <w:sz w:val="28"/>
          <w:szCs w:val="28"/>
        </w:rPr>
        <w:t xml:space="preserve">6. </w:t>
      </w:r>
      <w:r w:rsidR="007B49EA" w:rsidRPr="0010274A">
        <w:rPr>
          <w:sz w:val="28"/>
          <w:szCs w:val="28"/>
        </w:rPr>
        <w:t>Qərar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qətidir</w:t>
      </w:r>
      <w:r w:rsidRPr="0010274A">
        <w:rPr>
          <w:sz w:val="28"/>
          <w:szCs w:val="28"/>
        </w:rPr>
        <w:t xml:space="preserve">, </w:t>
      </w:r>
      <w:proofErr w:type="spellStart"/>
      <w:r w:rsidR="007B49EA" w:rsidRPr="0010274A">
        <w:rPr>
          <w:sz w:val="28"/>
          <w:szCs w:val="28"/>
        </w:rPr>
        <w:t>heç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bir</w:t>
      </w:r>
      <w:proofErr w:type="spellEnd"/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orqan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və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ya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vəzifəli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şəxs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tərəfindən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ləğv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oluna</w:t>
      </w:r>
      <w:proofErr w:type="spellEnd"/>
      <w:r w:rsidRPr="0010274A">
        <w:rPr>
          <w:sz w:val="28"/>
          <w:szCs w:val="28"/>
        </w:rPr>
        <w:t xml:space="preserve">, </w:t>
      </w:r>
      <w:r w:rsidR="007B49EA" w:rsidRPr="0010274A">
        <w:rPr>
          <w:sz w:val="28"/>
          <w:szCs w:val="28"/>
        </w:rPr>
        <w:t>dəyişdirilə</w:t>
      </w:r>
      <w:r w:rsidR="00DB6F61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və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yaxud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rəsmi</w:t>
      </w:r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təfsir</w:t>
      </w:r>
      <w:r w:rsidRPr="0010274A">
        <w:rPr>
          <w:sz w:val="28"/>
          <w:szCs w:val="28"/>
        </w:rPr>
        <w:t xml:space="preserve"> </w:t>
      </w:r>
      <w:proofErr w:type="spellStart"/>
      <w:r w:rsidR="007B49EA" w:rsidRPr="0010274A">
        <w:rPr>
          <w:sz w:val="28"/>
          <w:szCs w:val="28"/>
        </w:rPr>
        <w:t>oluna</w:t>
      </w:r>
      <w:proofErr w:type="spellEnd"/>
      <w:r w:rsidRPr="0010274A">
        <w:rPr>
          <w:sz w:val="28"/>
          <w:szCs w:val="28"/>
        </w:rPr>
        <w:t xml:space="preserve"> </w:t>
      </w:r>
      <w:r w:rsidR="007B49EA" w:rsidRPr="0010274A">
        <w:rPr>
          <w:sz w:val="28"/>
          <w:szCs w:val="28"/>
        </w:rPr>
        <w:t>bilməz</w:t>
      </w:r>
      <w:r w:rsidRPr="0010274A">
        <w:rPr>
          <w:sz w:val="28"/>
          <w:szCs w:val="28"/>
        </w:rPr>
        <w:t>.</w:t>
      </w:r>
    </w:p>
    <w:sectPr w:rsidR="00E104F0" w:rsidRPr="0010274A" w:rsidSect="0010274A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B11113"/>
    <w:rsid w:val="00067275"/>
    <w:rsid w:val="0010274A"/>
    <w:rsid w:val="0024460A"/>
    <w:rsid w:val="003E3834"/>
    <w:rsid w:val="00517F60"/>
    <w:rsid w:val="006100CB"/>
    <w:rsid w:val="007A6E66"/>
    <w:rsid w:val="007B49EA"/>
    <w:rsid w:val="00AE7ED7"/>
    <w:rsid w:val="00B11113"/>
    <w:rsid w:val="00BD014D"/>
    <w:rsid w:val="00DB6F61"/>
    <w:rsid w:val="00E1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1113"/>
    <w:pPr>
      <w:widowControl w:val="0"/>
      <w:autoSpaceDE w:val="0"/>
      <w:autoSpaceDN w:val="0"/>
      <w:adjustRightInd w:val="0"/>
    </w:pPr>
  </w:style>
  <w:style w:type="paragraph" w:styleId="9">
    <w:name w:val="heading 9"/>
    <w:basedOn w:val="a"/>
    <w:next w:val="a"/>
    <w:qFormat/>
    <w:rsid w:val="00B111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B11113"/>
    <w:pPr>
      <w:jc w:val="center"/>
    </w:pPr>
    <w:rPr>
      <w:rFonts w:ascii="Times Roman AzLat" w:hAnsi="Times Roman AzLat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1737</Words>
  <Characters>9904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11618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2019-08-28T09:16:00Z</dcterms:created>
  <dcterms:modified xsi:type="dcterms:W3CDTF">2019-08-28T09:16:00Z</dcterms:modified>
</cp:coreProperties>
</file>