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06" w:rsidRDefault="003C66D1" w:rsidP="00EB527F">
      <w:pPr>
        <w:pStyle w:val="a3"/>
        <w:rPr>
          <w:rFonts w:ascii="Times New Roman" w:hAnsi="Times New Roman"/>
          <w:b/>
          <w:szCs w:val="28"/>
          <w:lang w:val="az-Latn-AZ"/>
        </w:rPr>
      </w:pPr>
      <w:r w:rsidRPr="002066A7">
        <w:rPr>
          <w:rFonts w:ascii="Times New Roman" w:hAnsi="Times New Roman"/>
          <w:b/>
          <w:szCs w:val="28"/>
          <w:lang w:val="az-Latn-AZ"/>
        </w:rPr>
        <w:t>AZƏRBAYCAN</w:t>
      </w:r>
      <w:r w:rsidR="0090470C">
        <w:rPr>
          <w:rFonts w:ascii="Times New Roman" w:hAnsi="Times New Roman"/>
          <w:b/>
          <w:szCs w:val="28"/>
        </w:rPr>
        <w:t xml:space="preserve"> </w:t>
      </w:r>
      <w:r w:rsidRPr="002066A7">
        <w:rPr>
          <w:rFonts w:ascii="Times New Roman" w:hAnsi="Times New Roman"/>
          <w:b/>
          <w:szCs w:val="28"/>
          <w:lang w:val="az-Latn-AZ"/>
        </w:rPr>
        <w:t>RESPUBLİKASI</w:t>
      </w:r>
      <w:r w:rsidR="0090470C">
        <w:rPr>
          <w:rFonts w:ascii="Times New Roman" w:hAnsi="Times New Roman"/>
          <w:b/>
          <w:szCs w:val="28"/>
        </w:rPr>
        <w:t xml:space="preserve"> </w:t>
      </w:r>
      <w:r w:rsidRPr="002066A7">
        <w:rPr>
          <w:rFonts w:ascii="Times New Roman" w:hAnsi="Times New Roman"/>
          <w:b/>
          <w:szCs w:val="28"/>
          <w:lang w:val="az-Latn-AZ"/>
        </w:rPr>
        <w:t>ADINDAN</w:t>
      </w:r>
    </w:p>
    <w:p w:rsidR="00B76032" w:rsidRPr="002066A7" w:rsidRDefault="00B76032" w:rsidP="00EB527F">
      <w:pPr>
        <w:pStyle w:val="a3"/>
        <w:rPr>
          <w:rFonts w:ascii="Times New Roman" w:hAnsi="Times New Roman"/>
          <w:b/>
          <w:szCs w:val="28"/>
        </w:rPr>
      </w:pPr>
    </w:p>
    <w:p w:rsidR="00B76032" w:rsidRDefault="003C66D1" w:rsidP="00EB527F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az-Latn-AZ"/>
        </w:rPr>
      </w:pPr>
      <w:r w:rsidRPr="002066A7">
        <w:rPr>
          <w:rFonts w:ascii="Times New Roman" w:hAnsi="Times New Roman" w:cs="Times New Roman"/>
          <w:i w:val="0"/>
          <w:lang w:val="az-Latn-AZ"/>
        </w:rPr>
        <w:t>AZƏRBAYCAN</w:t>
      </w:r>
      <w:r w:rsidR="0090470C">
        <w:rPr>
          <w:rFonts w:ascii="Times New Roman" w:hAnsi="Times New Roman" w:cs="Times New Roman"/>
          <w:i w:val="0"/>
        </w:rPr>
        <w:t xml:space="preserve"> </w:t>
      </w:r>
      <w:r w:rsidRPr="002066A7">
        <w:rPr>
          <w:rFonts w:ascii="Times New Roman" w:hAnsi="Times New Roman" w:cs="Times New Roman"/>
          <w:i w:val="0"/>
          <w:lang w:val="az-Latn-AZ"/>
        </w:rPr>
        <w:t>RESPUBLİKASI</w:t>
      </w:r>
    </w:p>
    <w:p w:rsidR="00D02106" w:rsidRPr="002066A7" w:rsidRDefault="003C66D1" w:rsidP="00EB527F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066A7">
        <w:rPr>
          <w:rFonts w:ascii="Times New Roman" w:hAnsi="Times New Roman" w:cs="Times New Roman"/>
          <w:i w:val="0"/>
          <w:lang w:val="az-Latn-AZ"/>
        </w:rPr>
        <w:t>KONSTİTUSİYA</w:t>
      </w:r>
      <w:r w:rsidR="0090470C">
        <w:rPr>
          <w:rFonts w:ascii="Times New Roman" w:hAnsi="Times New Roman" w:cs="Times New Roman"/>
          <w:i w:val="0"/>
        </w:rPr>
        <w:t xml:space="preserve"> </w:t>
      </w:r>
      <w:r w:rsidRPr="002066A7">
        <w:rPr>
          <w:rFonts w:ascii="Times New Roman" w:hAnsi="Times New Roman" w:cs="Times New Roman"/>
          <w:i w:val="0"/>
          <w:lang w:val="az-Latn-AZ"/>
        </w:rPr>
        <w:t>MƏHKƏMƏSİNİN</w:t>
      </w:r>
    </w:p>
    <w:p w:rsidR="00D02106" w:rsidRPr="002066A7" w:rsidRDefault="00D02106" w:rsidP="00EB527F">
      <w:pPr>
        <w:jc w:val="center"/>
        <w:rPr>
          <w:b/>
          <w:sz w:val="28"/>
          <w:szCs w:val="28"/>
        </w:rPr>
      </w:pPr>
    </w:p>
    <w:p w:rsidR="00D02106" w:rsidRPr="00B76032" w:rsidRDefault="003C66D1" w:rsidP="00EB527F">
      <w:pPr>
        <w:jc w:val="center"/>
        <w:rPr>
          <w:b/>
          <w:iCs/>
          <w:caps/>
          <w:sz w:val="28"/>
          <w:szCs w:val="28"/>
        </w:rPr>
      </w:pPr>
      <w:r w:rsidRPr="00B76032">
        <w:rPr>
          <w:b/>
          <w:iCs/>
          <w:sz w:val="28"/>
          <w:szCs w:val="28"/>
          <w:lang w:val="az-Latn-AZ"/>
        </w:rPr>
        <w:t>QƏRARI</w:t>
      </w:r>
    </w:p>
    <w:p w:rsidR="00D02106" w:rsidRPr="00B76032" w:rsidRDefault="00D02106" w:rsidP="00EB527F">
      <w:pPr>
        <w:jc w:val="center"/>
        <w:rPr>
          <w:sz w:val="28"/>
          <w:szCs w:val="28"/>
        </w:rPr>
      </w:pPr>
    </w:p>
    <w:p w:rsidR="00B76032" w:rsidRPr="00EB527F" w:rsidRDefault="003C66D1" w:rsidP="00EB527F">
      <w:pPr>
        <w:pStyle w:val="3"/>
        <w:spacing w:line="240" w:lineRule="auto"/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</w:pPr>
      <w:r w:rsidRPr="00EB527F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Azərbaycan</w:t>
      </w:r>
      <w:r w:rsidR="00D02106" w:rsidRPr="00EB527F">
        <w:rPr>
          <w:rFonts w:ascii="Times New Roman" w:hAnsi="Times New Roman"/>
          <w:b w:val="0"/>
          <w:i/>
          <w:spacing w:val="0"/>
          <w:sz w:val="28"/>
          <w:szCs w:val="28"/>
        </w:rPr>
        <w:t xml:space="preserve"> </w:t>
      </w:r>
      <w:r w:rsidRPr="00EB527F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Respublikası</w:t>
      </w:r>
      <w:r w:rsidR="00D02106" w:rsidRPr="00EB527F">
        <w:rPr>
          <w:rFonts w:ascii="Times New Roman" w:hAnsi="Times New Roman"/>
          <w:b w:val="0"/>
          <w:i/>
          <w:spacing w:val="0"/>
          <w:sz w:val="28"/>
          <w:szCs w:val="28"/>
        </w:rPr>
        <w:t xml:space="preserve"> </w:t>
      </w:r>
      <w:r w:rsidRPr="00EB527F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Mülki</w:t>
      </w:r>
      <w:r w:rsidR="00D02106" w:rsidRPr="00EB527F">
        <w:rPr>
          <w:rFonts w:ascii="Times New Roman" w:hAnsi="Times New Roman"/>
          <w:b w:val="0"/>
          <w:i/>
          <w:spacing w:val="0"/>
          <w:sz w:val="28"/>
          <w:szCs w:val="28"/>
        </w:rPr>
        <w:t xml:space="preserve"> </w:t>
      </w:r>
      <w:r w:rsidRPr="00EB527F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Məcəlləsinin</w:t>
      </w:r>
      <w:r w:rsidR="00D02106" w:rsidRPr="00EB527F">
        <w:rPr>
          <w:rFonts w:ascii="Times New Roman" w:hAnsi="Times New Roman"/>
          <w:b w:val="0"/>
          <w:i/>
          <w:spacing w:val="0"/>
          <w:sz w:val="28"/>
          <w:szCs w:val="28"/>
        </w:rPr>
        <w:t xml:space="preserve"> 373-</w:t>
      </w:r>
      <w:r w:rsidRPr="00EB527F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cü</w:t>
      </w:r>
      <w:r w:rsidR="00D02106" w:rsidRPr="00EB527F">
        <w:rPr>
          <w:rFonts w:ascii="Times New Roman" w:hAnsi="Times New Roman"/>
          <w:b w:val="0"/>
          <w:i/>
          <w:spacing w:val="0"/>
          <w:sz w:val="28"/>
          <w:szCs w:val="28"/>
        </w:rPr>
        <w:t xml:space="preserve"> </w:t>
      </w:r>
      <w:r w:rsidRPr="00EB527F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maddəsinin</w:t>
      </w:r>
    </w:p>
    <w:p w:rsidR="00D02106" w:rsidRPr="00EB527F" w:rsidRDefault="003C66D1" w:rsidP="00EB527F">
      <w:pPr>
        <w:pStyle w:val="3"/>
        <w:spacing w:line="240" w:lineRule="auto"/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</w:pPr>
      <w:r w:rsidRPr="00EB527F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şərh</w:t>
      </w:r>
      <w:r w:rsidR="00D02106" w:rsidRPr="00EB527F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 xml:space="preserve"> </w:t>
      </w:r>
      <w:r w:rsidRPr="00EB527F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edilməsinə</w:t>
      </w:r>
      <w:r w:rsidR="00D02106" w:rsidRPr="00EB527F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 xml:space="preserve"> </w:t>
      </w:r>
      <w:r w:rsidRPr="00EB527F">
        <w:rPr>
          <w:rFonts w:ascii="Times New Roman" w:hAnsi="Times New Roman"/>
          <w:b w:val="0"/>
          <w:i/>
          <w:spacing w:val="0"/>
          <w:sz w:val="28"/>
          <w:szCs w:val="28"/>
          <w:lang w:val="az-Latn-AZ"/>
        </w:rPr>
        <w:t>dair</w:t>
      </w:r>
    </w:p>
    <w:p w:rsidR="00D02106" w:rsidRPr="00EB527F" w:rsidRDefault="00D02106" w:rsidP="00EB527F">
      <w:pPr>
        <w:jc w:val="center"/>
        <w:rPr>
          <w:sz w:val="28"/>
          <w:szCs w:val="28"/>
          <w:lang w:val="az-Latn-AZ"/>
        </w:rPr>
      </w:pPr>
    </w:p>
    <w:p w:rsidR="00D02106" w:rsidRPr="00EB527F" w:rsidRDefault="00D02106" w:rsidP="00EB527F">
      <w:pPr>
        <w:jc w:val="center"/>
        <w:rPr>
          <w:b/>
          <w:sz w:val="28"/>
          <w:szCs w:val="28"/>
          <w:lang w:val="az-Latn-AZ"/>
        </w:rPr>
      </w:pPr>
      <w:r w:rsidRPr="00EB527F">
        <w:rPr>
          <w:b/>
          <w:sz w:val="28"/>
          <w:szCs w:val="28"/>
          <w:lang w:val="az-Latn-AZ"/>
        </w:rPr>
        <w:t xml:space="preserve">27 </w:t>
      </w:r>
      <w:r w:rsidR="003C66D1" w:rsidRPr="00EB527F">
        <w:rPr>
          <w:b/>
          <w:sz w:val="28"/>
          <w:szCs w:val="28"/>
          <w:lang w:val="az-Latn-AZ"/>
        </w:rPr>
        <w:t>dekabr</w:t>
      </w:r>
      <w:r w:rsidRPr="00EB527F">
        <w:rPr>
          <w:b/>
          <w:sz w:val="28"/>
          <w:szCs w:val="28"/>
          <w:lang w:val="az-Latn-AZ"/>
        </w:rPr>
        <w:t xml:space="preserve"> 2001-</w:t>
      </w:r>
      <w:r w:rsidR="003C66D1" w:rsidRPr="00EB527F">
        <w:rPr>
          <w:b/>
          <w:sz w:val="28"/>
          <w:szCs w:val="28"/>
          <w:lang w:val="az-Latn-AZ"/>
        </w:rPr>
        <w:t>ci</w:t>
      </w:r>
      <w:r w:rsidRPr="00EB527F">
        <w:rPr>
          <w:b/>
          <w:sz w:val="28"/>
          <w:szCs w:val="28"/>
          <w:lang w:val="az-Latn-AZ"/>
        </w:rPr>
        <w:t xml:space="preserve"> </w:t>
      </w:r>
      <w:r w:rsidR="003C66D1" w:rsidRPr="00EB527F">
        <w:rPr>
          <w:b/>
          <w:sz w:val="28"/>
          <w:szCs w:val="28"/>
          <w:lang w:val="az-Latn-AZ"/>
        </w:rPr>
        <w:t>il</w:t>
      </w:r>
      <w:r w:rsidR="0090470C">
        <w:rPr>
          <w:b/>
          <w:sz w:val="28"/>
          <w:szCs w:val="28"/>
          <w:lang w:val="az-Latn-AZ"/>
        </w:rPr>
        <w:t xml:space="preserve"> </w:t>
      </w:r>
      <w:r w:rsidRPr="00EB527F">
        <w:rPr>
          <w:b/>
          <w:sz w:val="28"/>
          <w:szCs w:val="28"/>
          <w:lang w:val="az-Latn-AZ"/>
        </w:rPr>
        <w:tab/>
      </w:r>
      <w:r w:rsidR="0090470C">
        <w:rPr>
          <w:b/>
          <w:sz w:val="28"/>
          <w:szCs w:val="28"/>
          <w:lang w:val="az-Latn-AZ"/>
        </w:rPr>
        <w:t xml:space="preserve">                 </w:t>
      </w:r>
      <w:r w:rsidRPr="00EB527F">
        <w:rPr>
          <w:b/>
          <w:sz w:val="28"/>
          <w:szCs w:val="28"/>
          <w:lang w:val="az-Latn-AZ"/>
        </w:rPr>
        <w:tab/>
      </w:r>
      <w:r w:rsidR="0090470C">
        <w:rPr>
          <w:b/>
          <w:sz w:val="28"/>
          <w:szCs w:val="28"/>
          <w:lang w:val="az-Latn-AZ"/>
        </w:rPr>
        <w:t xml:space="preserve">                        </w:t>
      </w:r>
      <w:r w:rsidR="003C66D1" w:rsidRPr="00EB527F">
        <w:rPr>
          <w:b/>
          <w:sz w:val="28"/>
          <w:szCs w:val="28"/>
          <w:lang w:val="az-Latn-AZ"/>
        </w:rPr>
        <w:t>Bakı</w:t>
      </w:r>
      <w:r w:rsidRPr="00EB527F">
        <w:rPr>
          <w:b/>
          <w:sz w:val="28"/>
          <w:szCs w:val="28"/>
          <w:lang w:val="az-Latn-AZ"/>
        </w:rPr>
        <w:t xml:space="preserve"> </w:t>
      </w:r>
      <w:r w:rsidR="003C66D1" w:rsidRPr="00EB527F">
        <w:rPr>
          <w:b/>
          <w:sz w:val="28"/>
          <w:szCs w:val="28"/>
          <w:lang w:val="az-Latn-AZ"/>
        </w:rPr>
        <w:t>şəhəri</w:t>
      </w:r>
    </w:p>
    <w:p w:rsidR="00D02106" w:rsidRPr="00EB527F" w:rsidRDefault="00D02106" w:rsidP="00D02106">
      <w:pPr>
        <w:ind w:firstLine="567"/>
        <w:jc w:val="both"/>
        <w:rPr>
          <w:b/>
          <w:sz w:val="28"/>
          <w:szCs w:val="28"/>
          <w:lang w:val="az-Latn-AZ"/>
        </w:rPr>
      </w:pPr>
      <w:r w:rsidRPr="00EB527F">
        <w:rPr>
          <w:b/>
          <w:sz w:val="28"/>
          <w:szCs w:val="28"/>
          <w:lang w:val="az-Latn-AZ"/>
        </w:rPr>
        <w:tab/>
      </w:r>
    </w:p>
    <w:p w:rsidR="00D02106" w:rsidRPr="0090470C" w:rsidRDefault="003C66D1" w:rsidP="00D02106">
      <w:pPr>
        <w:ind w:firstLine="567"/>
        <w:jc w:val="both"/>
        <w:rPr>
          <w:sz w:val="28"/>
          <w:szCs w:val="28"/>
          <w:lang w:val="az-Latn-AZ"/>
        </w:rPr>
      </w:pPr>
      <w:r w:rsidRPr="002066A7">
        <w:rPr>
          <w:sz w:val="28"/>
          <w:szCs w:val="28"/>
          <w:lang w:val="az-Latn-AZ"/>
        </w:rPr>
        <w:t>Azərbaycan</w:t>
      </w:r>
      <w:r w:rsidR="00D02106" w:rsidRPr="0090470C">
        <w:rPr>
          <w:sz w:val="28"/>
          <w:szCs w:val="28"/>
          <w:lang w:val="az-Latn-AZ"/>
        </w:rPr>
        <w:t xml:space="preserve"> </w:t>
      </w:r>
      <w:r w:rsidRPr="002066A7">
        <w:rPr>
          <w:sz w:val="28"/>
          <w:szCs w:val="28"/>
          <w:lang w:val="az-Latn-AZ"/>
        </w:rPr>
        <w:t>Respublikasının</w:t>
      </w:r>
      <w:r w:rsidR="00D02106" w:rsidRPr="0090470C">
        <w:rPr>
          <w:sz w:val="28"/>
          <w:szCs w:val="28"/>
          <w:lang w:val="az-Latn-AZ"/>
        </w:rPr>
        <w:t xml:space="preserve"> </w:t>
      </w:r>
      <w:r w:rsidRPr="002066A7">
        <w:rPr>
          <w:sz w:val="28"/>
          <w:szCs w:val="28"/>
          <w:lang w:val="az-Latn-AZ"/>
        </w:rPr>
        <w:t>Konstitusiya</w:t>
      </w:r>
      <w:r w:rsidR="00D02106" w:rsidRPr="0090470C">
        <w:rPr>
          <w:sz w:val="28"/>
          <w:szCs w:val="28"/>
          <w:lang w:val="az-Latn-AZ"/>
        </w:rPr>
        <w:t xml:space="preserve"> </w:t>
      </w:r>
      <w:r w:rsidRPr="002066A7">
        <w:rPr>
          <w:sz w:val="28"/>
          <w:szCs w:val="28"/>
          <w:lang w:val="az-Latn-AZ"/>
        </w:rPr>
        <w:t>Məhkəməsi</w:t>
      </w:r>
      <w:r w:rsidR="00D02106" w:rsidRPr="0090470C">
        <w:rPr>
          <w:sz w:val="28"/>
          <w:szCs w:val="28"/>
          <w:lang w:val="az-Latn-AZ"/>
        </w:rPr>
        <w:t xml:space="preserve"> </w:t>
      </w:r>
      <w:r w:rsidRPr="002066A7">
        <w:rPr>
          <w:sz w:val="28"/>
          <w:szCs w:val="28"/>
          <w:lang w:val="az-Latn-AZ"/>
        </w:rPr>
        <w:t>X</w:t>
      </w:r>
      <w:r w:rsidR="00D02106" w:rsidRPr="0090470C">
        <w:rPr>
          <w:sz w:val="28"/>
          <w:szCs w:val="28"/>
          <w:lang w:val="az-Latn-AZ"/>
        </w:rPr>
        <w:t>.</w:t>
      </w:r>
      <w:r w:rsidRPr="002066A7">
        <w:rPr>
          <w:sz w:val="28"/>
          <w:szCs w:val="28"/>
          <w:lang w:val="az-Latn-AZ"/>
        </w:rPr>
        <w:t>Hacıyev</w:t>
      </w:r>
      <w:r w:rsidR="00D02106" w:rsidRPr="0090470C">
        <w:rPr>
          <w:sz w:val="28"/>
          <w:szCs w:val="28"/>
          <w:lang w:val="az-Latn-AZ"/>
        </w:rPr>
        <w:t xml:space="preserve"> (</w:t>
      </w:r>
      <w:r w:rsidRPr="002066A7">
        <w:rPr>
          <w:sz w:val="28"/>
          <w:szCs w:val="28"/>
          <w:lang w:val="az-Latn-AZ"/>
        </w:rPr>
        <w:t>Sədr</w:t>
      </w:r>
      <w:r w:rsidR="00D02106" w:rsidRPr="0090470C">
        <w:rPr>
          <w:sz w:val="28"/>
          <w:szCs w:val="28"/>
          <w:lang w:val="az-Latn-AZ"/>
        </w:rPr>
        <w:t xml:space="preserve">), </w:t>
      </w:r>
      <w:r w:rsidRPr="002066A7">
        <w:rPr>
          <w:sz w:val="28"/>
          <w:szCs w:val="28"/>
          <w:lang w:val="az-Latn-AZ"/>
        </w:rPr>
        <w:t>hakimlər</w:t>
      </w:r>
      <w:r w:rsidR="00D02106" w:rsidRPr="0090470C">
        <w:rPr>
          <w:sz w:val="28"/>
          <w:szCs w:val="28"/>
          <w:lang w:val="az-Latn-AZ"/>
        </w:rPr>
        <w:t>:</w:t>
      </w:r>
      <w:r w:rsidR="0090470C" w:rsidRPr="0090470C">
        <w:rPr>
          <w:sz w:val="28"/>
          <w:szCs w:val="28"/>
          <w:lang w:val="az-Latn-AZ"/>
        </w:rPr>
        <w:t xml:space="preserve"> </w:t>
      </w:r>
      <w:r w:rsidRPr="002066A7">
        <w:rPr>
          <w:sz w:val="28"/>
          <w:szCs w:val="28"/>
          <w:lang w:val="az-Latn-AZ"/>
        </w:rPr>
        <w:t>F</w:t>
      </w:r>
      <w:r w:rsidR="00D02106" w:rsidRPr="0090470C">
        <w:rPr>
          <w:sz w:val="28"/>
          <w:szCs w:val="28"/>
          <w:lang w:val="az-Latn-AZ"/>
        </w:rPr>
        <w:t>.</w:t>
      </w:r>
      <w:r w:rsidRPr="002066A7">
        <w:rPr>
          <w:sz w:val="28"/>
          <w:szCs w:val="28"/>
          <w:lang w:val="az-Latn-AZ"/>
        </w:rPr>
        <w:t>Babayev</w:t>
      </w:r>
      <w:r w:rsidR="00D02106" w:rsidRPr="0090470C">
        <w:rPr>
          <w:sz w:val="28"/>
          <w:szCs w:val="28"/>
          <w:lang w:val="az-Latn-AZ"/>
        </w:rPr>
        <w:t xml:space="preserve">, </w:t>
      </w:r>
      <w:r w:rsidRPr="002066A7">
        <w:rPr>
          <w:sz w:val="28"/>
          <w:szCs w:val="28"/>
          <w:lang w:val="az-Latn-AZ"/>
        </w:rPr>
        <w:t>B</w:t>
      </w:r>
      <w:r w:rsidR="00D02106" w:rsidRPr="0090470C">
        <w:rPr>
          <w:sz w:val="28"/>
          <w:szCs w:val="28"/>
          <w:lang w:val="az-Latn-AZ"/>
        </w:rPr>
        <w:t>.</w:t>
      </w:r>
      <w:r w:rsidRPr="002066A7">
        <w:rPr>
          <w:sz w:val="28"/>
          <w:szCs w:val="28"/>
          <w:lang w:val="az-Latn-AZ"/>
        </w:rPr>
        <w:t>Qəribov</w:t>
      </w:r>
      <w:r w:rsidR="00D02106" w:rsidRPr="0090470C">
        <w:rPr>
          <w:sz w:val="28"/>
          <w:szCs w:val="28"/>
          <w:lang w:val="az-Latn-AZ"/>
        </w:rPr>
        <w:t xml:space="preserve">, </w:t>
      </w:r>
      <w:r w:rsidRPr="002066A7">
        <w:rPr>
          <w:sz w:val="28"/>
          <w:szCs w:val="28"/>
          <w:lang w:val="az-Latn-AZ"/>
        </w:rPr>
        <w:t>R</w:t>
      </w:r>
      <w:r w:rsidR="00D02106" w:rsidRPr="0090470C">
        <w:rPr>
          <w:sz w:val="28"/>
          <w:szCs w:val="28"/>
          <w:lang w:val="az-Latn-AZ"/>
        </w:rPr>
        <w:t>.</w:t>
      </w:r>
      <w:r w:rsidRPr="002066A7">
        <w:rPr>
          <w:sz w:val="28"/>
          <w:szCs w:val="28"/>
          <w:lang w:val="az-Latn-AZ"/>
        </w:rPr>
        <w:t>Qvaladze</w:t>
      </w:r>
      <w:r w:rsidR="00D02106" w:rsidRPr="0090470C">
        <w:rPr>
          <w:sz w:val="28"/>
          <w:szCs w:val="28"/>
          <w:lang w:val="az-Latn-AZ"/>
        </w:rPr>
        <w:t xml:space="preserve">, </w:t>
      </w:r>
      <w:r w:rsidRPr="002066A7">
        <w:rPr>
          <w:sz w:val="28"/>
          <w:szCs w:val="28"/>
          <w:lang w:val="az-Latn-AZ"/>
        </w:rPr>
        <w:t>E</w:t>
      </w:r>
      <w:r w:rsidR="00D02106" w:rsidRPr="0090470C">
        <w:rPr>
          <w:sz w:val="28"/>
          <w:szCs w:val="28"/>
          <w:lang w:val="az-Latn-AZ"/>
        </w:rPr>
        <w:t>.</w:t>
      </w:r>
      <w:r w:rsidRPr="002066A7">
        <w:rPr>
          <w:sz w:val="28"/>
          <w:szCs w:val="28"/>
          <w:lang w:val="az-Latn-AZ"/>
        </w:rPr>
        <w:t>Məmmədov</w:t>
      </w:r>
      <w:r w:rsidR="00D02106" w:rsidRPr="0090470C">
        <w:rPr>
          <w:sz w:val="28"/>
          <w:szCs w:val="28"/>
          <w:lang w:val="az-Latn-AZ"/>
        </w:rPr>
        <w:t xml:space="preserve">, </w:t>
      </w:r>
      <w:r w:rsidRPr="002066A7">
        <w:rPr>
          <w:sz w:val="28"/>
          <w:szCs w:val="28"/>
          <w:lang w:val="az-Latn-AZ"/>
        </w:rPr>
        <w:t>S</w:t>
      </w:r>
      <w:r w:rsidR="00D02106" w:rsidRPr="0090470C">
        <w:rPr>
          <w:sz w:val="28"/>
          <w:szCs w:val="28"/>
          <w:lang w:val="az-Latn-AZ"/>
        </w:rPr>
        <w:t>.</w:t>
      </w:r>
      <w:r w:rsidRPr="002066A7">
        <w:rPr>
          <w:sz w:val="28"/>
          <w:szCs w:val="28"/>
          <w:lang w:val="az-Latn-AZ"/>
        </w:rPr>
        <w:t>Salmanova</w:t>
      </w:r>
      <w:r w:rsidR="00D02106" w:rsidRPr="0090470C">
        <w:rPr>
          <w:sz w:val="28"/>
          <w:szCs w:val="28"/>
          <w:lang w:val="az-Latn-AZ"/>
        </w:rPr>
        <w:t xml:space="preserve"> (</w:t>
      </w:r>
      <w:r w:rsidRPr="002066A7">
        <w:rPr>
          <w:sz w:val="28"/>
          <w:szCs w:val="28"/>
          <w:lang w:val="az-Latn-AZ"/>
        </w:rPr>
        <w:t>məruzəçi</w:t>
      </w:r>
      <w:r w:rsidR="00D02106" w:rsidRPr="0090470C">
        <w:rPr>
          <w:sz w:val="28"/>
          <w:szCs w:val="28"/>
          <w:lang w:val="az-Latn-AZ"/>
        </w:rPr>
        <w:t>-</w:t>
      </w:r>
      <w:r w:rsidRPr="002066A7">
        <w:rPr>
          <w:sz w:val="28"/>
          <w:szCs w:val="28"/>
          <w:lang w:val="az-Latn-AZ"/>
        </w:rPr>
        <w:t>hakim</w:t>
      </w:r>
      <w:r w:rsidR="00D02106" w:rsidRPr="0090470C">
        <w:rPr>
          <w:sz w:val="28"/>
          <w:szCs w:val="28"/>
          <w:lang w:val="az-Latn-AZ"/>
        </w:rPr>
        <w:t xml:space="preserve">), </w:t>
      </w:r>
      <w:r w:rsidRPr="002066A7">
        <w:rPr>
          <w:sz w:val="28"/>
          <w:szCs w:val="28"/>
          <w:lang w:val="az-Latn-AZ"/>
        </w:rPr>
        <w:t>Ə</w:t>
      </w:r>
      <w:r w:rsidR="00D02106" w:rsidRPr="0090470C">
        <w:rPr>
          <w:sz w:val="28"/>
          <w:szCs w:val="28"/>
          <w:lang w:val="az-Latn-AZ"/>
        </w:rPr>
        <w:t>.</w:t>
      </w:r>
      <w:r w:rsidRPr="002066A7">
        <w:rPr>
          <w:sz w:val="28"/>
          <w:szCs w:val="28"/>
          <w:lang w:val="az-Latn-AZ"/>
        </w:rPr>
        <w:t>Sultanovdan</w:t>
      </w:r>
      <w:r w:rsidR="00D02106" w:rsidRPr="0090470C">
        <w:rPr>
          <w:sz w:val="28"/>
          <w:szCs w:val="28"/>
          <w:lang w:val="az-Latn-AZ"/>
        </w:rPr>
        <w:t xml:space="preserve"> </w:t>
      </w:r>
      <w:r w:rsidRPr="002066A7">
        <w:rPr>
          <w:sz w:val="28"/>
          <w:szCs w:val="28"/>
          <w:lang w:val="az-Latn-AZ"/>
        </w:rPr>
        <w:t>ibarət</w:t>
      </w:r>
      <w:r w:rsidR="00D02106" w:rsidRPr="0090470C">
        <w:rPr>
          <w:sz w:val="28"/>
          <w:szCs w:val="28"/>
          <w:lang w:val="az-Latn-AZ"/>
        </w:rPr>
        <w:t xml:space="preserve"> </w:t>
      </w:r>
      <w:r w:rsidRPr="002066A7">
        <w:rPr>
          <w:sz w:val="28"/>
          <w:szCs w:val="28"/>
          <w:lang w:val="az-Latn-AZ"/>
        </w:rPr>
        <w:t>tərkibdə</w:t>
      </w:r>
      <w:r w:rsidR="00D02106" w:rsidRPr="0090470C">
        <w:rPr>
          <w:sz w:val="28"/>
          <w:szCs w:val="28"/>
          <w:lang w:val="az-Latn-AZ"/>
        </w:rPr>
        <w:t>,</w:t>
      </w:r>
    </w:p>
    <w:p w:rsidR="00D02106" w:rsidRPr="002066A7" w:rsidRDefault="003C66D1" w:rsidP="00D02106">
      <w:pPr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məhkəmə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katibi</w:t>
      </w:r>
      <w:r w:rsidR="0090470C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İ</w:t>
      </w:r>
      <w:r w:rsidR="00D02106" w:rsidRPr="002066A7">
        <w:rPr>
          <w:sz w:val="28"/>
          <w:szCs w:val="28"/>
        </w:rPr>
        <w:t>.</w:t>
      </w:r>
      <w:r w:rsidRPr="002066A7">
        <w:rPr>
          <w:sz w:val="28"/>
          <w:szCs w:val="28"/>
          <w:lang w:val="az-Latn-AZ"/>
        </w:rPr>
        <w:t>İsmayılovun</w:t>
      </w:r>
      <w:r w:rsidR="00D02106" w:rsidRPr="002066A7">
        <w:rPr>
          <w:sz w:val="28"/>
          <w:szCs w:val="28"/>
        </w:rPr>
        <w:t>,</w:t>
      </w:r>
    </w:p>
    <w:p w:rsidR="00D02106" w:rsidRPr="002066A7" w:rsidRDefault="003C66D1" w:rsidP="00D02106">
      <w:pPr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xüsusi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konstitusiya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icraatında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maraqlı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subyektlərin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qanuni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nümayəndələri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Ali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Məhkəməsinin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hakimi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</w:t>
      </w:r>
      <w:r w:rsidR="00D02106" w:rsidRPr="002066A7">
        <w:rPr>
          <w:sz w:val="28"/>
          <w:szCs w:val="28"/>
        </w:rPr>
        <w:t>.</w:t>
      </w:r>
      <w:r w:rsidRPr="002066A7">
        <w:rPr>
          <w:sz w:val="28"/>
          <w:szCs w:val="28"/>
          <w:lang w:val="az-Latn-AZ"/>
        </w:rPr>
        <w:t>Əsədovun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</w:t>
      </w:r>
      <w:r w:rsidR="00D02106" w:rsidRPr="002066A7">
        <w:rPr>
          <w:sz w:val="28"/>
          <w:szCs w:val="28"/>
        </w:rPr>
        <w:softHyphen/>
      </w:r>
      <w:r w:rsidRPr="002066A7">
        <w:rPr>
          <w:sz w:val="28"/>
          <w:szCs w:val="28"/>
          <w:lang w:val="az-Latn-AZ"/>
        </w:rPr>
        <w:t>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Milli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Məclisi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Aparatının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əməkdaşı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İ</w:t>
      </w:r>
      <w:r w:rsidR="00D02106" w:rsidRPr="002066A7">
        <w:rPr>
          <w:sz w:val="28"/>
          <w:szCs w:val="28"/>
        </w:rPr>
        <w:t>.</w:t>
      </w:r>
      <w:r w:rsidRPr="002066A7">
        <w:rPr>
          <w:sz w:val="28"/>
          <w:szCs w:val="28"/>
          <w:lang w:val="az-Latn-AZ"/>
        </w:rPr>
        <w:t>Rəfibəylinin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iştirakı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ilə</w:t>
      </w:r>
      <w:r w:rsidR="00D02106" w:rsidRPr="002066A7">
        <w:rPr>
          <w:sz w:val="28"/>
          <w:szCs w:val="28"/>
        </w:rPr>
        <w:t>,</w:t>
      </w:r>
    </w:p>
    <w:p w:rsidR="00D02106" w:rsidRPr="002066A7" w:rsidRDefault="003C66D1" w:rsidP="00D02106">
      <w:pPr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Konstitusiyasının</w:t>
      </w:r>
      <w:r w:rsidR="00D02106" w:rsidRPr="002066A7">
        <w:rPr>
          <w:sz w:val="28"/>
          <w:szCs w:val="28"/>
        </w:rPr>
        <w:t xml:space="preserve"> 130-</w:t>
      </w:r>
      <w:r w:rsidRPr="002066A7">
        <w:rPr>
          <w:sz w:val="28"/>
          <w:szCs w:val="28"/>
          <w:lang w:val="az-Latn-AZ"/>
        </w:rPr>
        <w:t>cu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maddəsinin</w:t>
      </w:r>
      <w:r w:rsidR="00D02106" w:rsidRPr="002066A7">
        <w:rPr>
          <w:sz w:val="28"/>
          <w:szCs w:val="28"/>
        </w:rPr>
        <w:t xml:space="preserve"> </w:t>
      </w:r>
      <w:r w:rsidR="00D02106" w:rsidRPr="002066A7">
        <w:rPr>
          <w:sz w:val="28"/>
          <w:szCs w:val="28"/>
          <w:lang w:val="en-US"/>
        </w:rPr>
        <w:t>IV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hissəsinə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müvafiq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olaraq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açıq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məhkəmə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iclasında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xüsusi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konstitusiya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icraatı</w:t>
      </w:r>
      <w:r w:rsidR="0090470C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üzrə</w:t>
      </w:r>
      <w:r w:rsidR="0090470C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Məcəlləsinin</w:t>
      </w:r>
      <w:r w:rsidR="00D02106" w:rsidRPr="002066A7">
        <w:rPr>
          <w:sz w:val="28"/>
          <w:szCs w:val="28"/>
        </w:rPr>
        <w:t xml:space="preserve"> 373-</w:t>
      </w:r>
      <w:r w:rsidRPr="002066A7">
        <w:rPr>
          <w:sz w:val="28"/>
          <w:szCs w:val="28"/>
          <w:lang w:val="az-Latn-AZ"/>
        </w:rPr>
        <w:t>cü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maddəsinin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şərh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edilməsinə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dair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Ali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Məhkəməsinin</w:t>
      </w:r>
      <w:r w:rsidR="0090470C">
        <w:rPr>
          <w:sz w:val="28"/>
          <w:szCs w:val="28"/>
        </w:rPr>
        <w:t xml:space="preserve"> </w:t>
      </w:r>
      <w:r w:rsidR="00D02106" w:rsidRPr="002066A7">
        <w:rPr>
          <w:sz w:val="28"/>
          <w:szCs w:val="28"/>
        </w:rPr>
        <w:t>2001-</w:t>
      </w:r>
      <w:r w:rsidRPr="002066A7">
        <w:rPr>
          <w:sz w:val="28"/>
          <w:szCs w:val="28"/>
          <w:lang w:val="az-Latn-AZ"/>
        </w:rPr>
        <w:t>ci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il</w:t>
      </w:r>
      <w:r w:rsidR="0090470C">
        <w:rPr>
          <w:sz w:val="28"/>
          <w:szCs w:val="28"/>
        </w:rPr>
        <w:t xml:space="preserve"> </w:t>
      </w:r>
      <w:r w:rsidR="00D02106" w:rsidRPr="002066A7">
        <w:rPr>
          <w:sz w:val="28"/>
          <w:szCs w:val="28"/>
        </w:rPr>
        <w:t xml:space="preserve">08 </w:t>
      </w:r>
      <w:r w:rsidRPr="002066A7">
        <w:rPr>
          <w:sz w:val="28"/>
          <w:szCs w:val="28"/>
          <w:lang w:val="az-Latn-AZ"/>
        </w:rPr>
        <w:t>noyabr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tarixli</w:t>
      </w:r>
      <w:r w:rsidR="00D02106" w:rsidRPr="002066A7">
        <w:rPr>
          <w:sz w:val="28"/>
          <w:szCs w:val="28"/>
        </w:rPr>
        <w:t xml:space="preserve"> 8-10/ 2001 </w:t>
      </w:r>
      <w:r w:rsidRPr="002066A7">
        <w:rPr>
          <w:sz w:val="28"/>
          <w:szCs w:val="28"/>
          <w:lang w:val="az-Latn-AZ"/>
        </w:rPr>
        <w:t>saylı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sorğusu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ilə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bağlı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konstitusiya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işinə</w:t>
      </w:r>
      <w:r w:rsidR="0090470C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baxdı</w:t>
      </w:r>
      <w:r w:rsidR="00D02106" w:rsidRPr="002066A7">
        <w:rPr>
          <w:sz w:val="28"/>
          <w:szCs w:val="28"/>
        </w:rPr>
        <w:t>.</w:t>
      </w:r>
    </w:p>
    <w:p w:rsidR="00D02106" w:rsidRPr="002066A7" w:rsidRDefault="003C66D1" w:rsidP="00D02106">
      <w:pPr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Hakim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</w:t>
      </w:r>
      <w:r w:rsidR="00D02106" w:rsidRPr="002066A7">
        <w:rPr>
          <w:sz w:val="28"/>
          <w:szCs w:val="28"/>
        </w:rPr>
        <w:t>.</w:t>
      </w:r>
      <w:r w:rsidRPr="002066A7">
        <w:rPr>
          <w:sz w:val="28"/>
          <w:szCs w:val="28"/>
          <w:lang w:val="az-Latn-AZ"/>
        </w:rPr>
        <w:t>Salmanovanın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məruzəsini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xüsusi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konstitusiya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icraatında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maraqlı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subyektlərin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qanuni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nümayəndələri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</w:t>
      </w:r>
      <w:r w:rsidR="00D02106" w:rsidRPr="002066A7">
        <w:rPr>
          <w:sz w:val="28"/>
          <w:szCs w:val="28"/>
        </w:rPr>
        <w:t>.</w:t>
      </w:r>
      <w:r w:rsidRPr="002066A7">
        <w:rPr>
          <w:sz w:val="28"/>
          <w:szCs w:val="28"/>
          <w:lang w:val="az-Latn-AZ"/>
        </w:rPr>
        <w:t>Əsədov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İ</w:t>
      </w:r>
      <w:r w:rsidR="00D02106" w:rsidRPr="002066A7">
        <w:rPr>
          <w:sz w:val="28"/>
          <w:szCs w:val="28"/>
        </w:rPr>
        <w:t>.</w:t>
      </w:r>
      <w:r w:rsidRPr="002066A7">
        <w:rPr>
          <w:sz w:val="28"/>
          <w:szCs w:val="28"/>
          <w:lang w:val="az-Latn-AZ"/>
        </w:rPr>
        <w:t>Rəfibəylinin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çıxışlarını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ekspert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professor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</w:t>
      </w:r>
      <w:r w:rsidR="00D02106" w:rsidRPr="002066A7">
        <w:rPr>
          <w:sz w:val="28"/>
          <w:szCs w:val="28"/>
        </w:rPr>
        <w:t>.</w:t>
      </w:r>
      <w:r w:rsidRPr="002066A7">
        <w:rPr>
          <w:sz w:val="28"/>
          <w:szCs w:val="28"/>
          <w:lang w:val="az-Latn-AZ"/>
        </w:rPr>
        <w:t>Mehdiyevin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rəyini</w:t>
      </w:r>
      <w:r w:rsidR="0090470C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nəzərə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alaraq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Respublikasının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Konstitusiya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Məhkəməsi</w:t>
      </w:r>
    </w:p>
    <w:p w:rsidR="00D02106" w:rsidRPr="002066A7" w:rsidRDefault="0090470C" w:rsidP="00B7603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02106" w:rsidRPr="002066A7">
        <w:rPr>
          <w:b/>
          <w:sz w:val="28"/>
          <w:szCs w:val="28"/>
        </w:rPr>
        <w:t xml:space="preserve"> </w:t>
      </w:r>
    </w:p>
    <w:p w:rsidR="00D02106" w:rsidRPr="002066A7" w:rsidRDefault="003C66D1" w:rsidP="00D02106">
      <w:pPr>
        <w:jc w:val="center"/>
        <w:rPr>
          <w:b/>
          <w:sz w:val="28"/>
          <w:szCs w:val="28"/>
        </w:rPr>
      </w:pPr>
      <w:r w:rsidRPr="002066A7">
        <w:rPr>
          <w:b/>
          <w:sz w:val="28"/>
          <w:szCs w:val="28"/>
          <w:lang w:val="az-Latn-AZ"/>
        </w:rPr>
        <w:t>MÜƏYYƏN</w:t>
      </w:r>
      <w:r w:rsidR="0090470C">
        <w:rPr>
          <w:b/>
          <w:sz w:val="28"/>
          <w:szCs w:val="28"/>
        </w:rPr>
        <w:t xml:space="preserve"> </w:t>
      </w:r>
      <w:r w:rsidRPr="002066A7">
        <w:rPr>
          <w:b/>
          <w:sz w:val="28"/>
          <w:szCs w:val="28"/>
          <w:lang w:val="az-Latn-AZ"/>
        </w:rPr>
        <w:t>ETDİ</w:t>
      </w:r>
      <w:r w:rsidR="00D02106" w:rsidRPr="002066A7">
        <w:rPr>
          <w:b/>
          <w:sz w:val="28"/>
          <w:szCs w:val="28"/>
        </w:rPr>
        <w:t>:</w:t>
      </w:r>
    </w:p>
    <w:p w:rsidR="00D02106" w:rsidRPr="002066A7" w:rsidRDefault="00D02106" w:rsidP="00D02106">
      <w:pPr>
        <w:ind w:firstLine="567"/>
        <w:jc w:val="both"/>
        <w:rPr>
          <w:sz w:val="28"/>
          <w:szCs w:val="28"/>
        </w:rPr>
      </w:pPr>
      <w:r w:rsidRPr="002066A7">
        <w:rPr>
          <w:b/>
          <w:sz w:val="28"/>
          <w:szCs w:val="28"/>
        </w:rPr>
        <w:tab/>
      </w:r>
    </w:p>
    <w:p w:rsidR="00D02106" w:rsidRPr="002066A7" w:rsidRDefault="00D02106" w:rsidP="00D02106">
      <w:pPr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</w:rPr>
        <w:t>1964-</w:t>
      </w:r>
      <w:r w:rsidR="003C66D1" w:rsidRPr="002066A7">
        <w:rPr>
          <w:sz w:val="28"/>
          <w:szCs w:val="28"/>
          <w:lang w:val="az-Latn-AZ"/>
        </w:rPr>
        <w:t>cü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il</w:t>
      </w:r>
      <w:r w:rsidRPr="002066A7">
        <w:rPr>
          <w:sz w:val="28"/>
          <w:szCs w:val="28"/>
        </w:rPr>
        <w:t xml:space="preserve"> 11 </w:t>
      </w:r>
      <w:r w:rsidR="003C66D1" w:rsidRPr="002066A7">
        <w:rPr>
          <w:sz w:val="28"/>
          <w:szCs w:val="28"/>
          <w:lang w:val="az-Latn-AZ"/>
        </w:rPr>
        <w:t>sentyabr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tarixdə</w:t>
      </w:r>
      <w:r w:rsidR="0090470C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qəbul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olunmuş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Azərbaycan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Respublikası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Mülki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Məcəlləsinin</w:t>
      </w:r>
      <w:r w:rsidRPr="002066A7">
        <w:rPr>
          <w:sz w:val="28"/>
          <w:szCs w:val="28"/>
        </w:rPr>
        <w:t xml:space="preserve"> 73-</w:t>
      </w:r>
      <w:r w:rsidR="003C66D1" w:rsidRPr="002066A7">
        <w:rPr>
          <w:sz w:val="28"/>
          <w:szCs w:val="28"/>
          <w:lang w:val="az-Latn-AZ"/>
        </w:rPr>
        <w:t>cü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maddəsində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hüququ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pozulmuş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şəxsin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iddiası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üzrə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ümumi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müddət</w:t>
      </w:r>
      <w:r w:rsidRPr="002066A7">
        <w:rPr>
          <w:sz w:val="28"/>
          <w:szCs w:val="28"/>
        </w:rPr>
        <w:t xml:space="preserve"> (</w:t>
      </w:r>
      <w:r w:rsidR="003C66D1" w:rsidRPr="002066A7">
        <w:rPr>
          <w:sz w:val="28"/>
          <w:szCs w:val="28"/>
          <w:lang w:val="az-Latn-AZ"/>
        </w:rPr>
        <w:t>iddia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müddəti</w:t>
      </w:r>
      <w:r w:rsidRPr="002066A7">
        <w:rPr>
          <w:sz w:val="28"/>
          <w:szCs w:val="28"/>
        </w:rPr>
        <w:t xml:space="preserve">) </w:t>
      </w:r>
      <w:r w:rsidR="003C66D1" w:rsidRPr="002066A7">
        <w:rPr>
          <w:sz w:val="28"/>
          <w:szCs w:val="28"/>
          <w:lang w:val="az-Latn-AZ"/>
        </w:rPr>
        <w:t>üç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il</w:t>
      </w:r>
      <w:r w:rsidRPr="002066A7">
        <w:rPr>
          <w:sz w:val="28"/>
          <w:szCs w:val="28"/>
        </w:rPr>
        <w:t xml:space="preserve">, </w:t>
      </w:r>
      <w:r w:rsidR="003C66D1" w:rsidRPr="002066A7">
        <w:rPr>
          <w:sz w:val="28"/>
          <w:szCs w:val="28"/>
          <w:lang w:val="az-Latn-AZ"/>
        </w:rPr>
        <w:t>hüquqi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şəxslərin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bir</w:t>
      </w:r>
      <w:r w:rsidRPr="002066A7">
        <w:rPr>
          <w:sz w:val="28"/>
          <w:szCs w:val="28"/>
        </w:rPr>
        <w:t>-</w:t>
      </w:r>
      <w:r w:rsidR="003C66D1" w:rsidRPr="002066A7">
        <w:rPr>
          <w:sz w:val="28"/>
          <w:szCs w:val="28"/>
          <w:lang w:val="az-Latn-AZ"/>
        </w:rPr>
        <w:t>birinə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olan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iddiaları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üzrə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isə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bir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il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müəyyən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edilmişdi</w:t>
      </w:r>
      <w:r w:rsidRPr="002066A7">
        <w:rPr>
          <w:sz w:val="28"/>
          <w:szCs w:val="28"/>
        </w:rPr>
        <w:t>.</w:t>
      </w:r>
    </w:p>
    <w:p w:rsidR="00D02106" w:rsidRPr="002066A7" w:rsidRDefault="00D02106" w:rsidP="00D02106">
      <w:pPr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</w:rPr>
        <w:t>2000-</w:t>
      </w:r>
      <w:r w:rsidR="003C66D1" w:rsidRPr="002066A7">
        <w:rPr>
          <w:sz w:val="28"/>
          <w:szCs w:val="28"/>
          <w:lang w:val="az-Latn-AZ"/>
        </w:rPr>
        <w:t>ci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il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sentyabrın</w:t>
      </w:r>
      <w:r w:rsidRPr="002066A7">
        <w:rPr>
          <w:sz w:val="28"/>
          <w:szCs w:val="28"/>
        </w:rPr>
        <w:t xml:space="preserve"> 1-</w:t>
      </w:r>
      <w:r w:rsidR="003C66D1" w:rsidRPr="002066A7">
        <w:rPr>
          <w:sz w:val="28"/>
          <w:szCs w:val="28"/>
          <w:lang w:val="az-Latn-AZ"/>
        </w:rPr>
        <w:t>dən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qüvvədə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olan</w:t>
      </w:r>
      <w:r w:rsidR="0090470C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Azərbaycan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Respublikası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Mülki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Məcəlləsinin</w:t>
      </w:r>
      <w:r w:rsidRPr="002066A7">
        <w:rPr>
          <w:sz w:val="28"/>
          <w:szCs w:val="28"/>
        </w:rPr>
        <w:t xml:space="preserve"> 373-</w:t>
      </w:r>
      <w:r w:rsidR="003C66D1" w:rsidRPr="002066A7">
        <w:rPr>
          <w:sz w:val="28"/>
          <w:szCs w:val="28"/>
          <w:lang w:val="az-Latn-AZ"/>
        </w:rPr>
        <w:t>cü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maddəsinə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görə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ümumi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iddia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müddəti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on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il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təşkil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edir</w:t>
      </w:r>
      <w:r w:rsidRPr="002066A7">
        <w:rPr>
          <w:sz w:val="28"/>
          <w:szCs w:val="28"/>
        </w:rPr>
        <w:t xml:space="preserve">. </w:t>
      </w:r>
      <w:r w:rsidR="003C66D1" w:rsidRPr="002066A7">
        <w:rPr>
          <w:sz w:val="28"/>
          <w:szCs w:val="28"/>
          <w:lang w:val="az-Latn-AZ"/>
        </w:rPr>
        <w:t>Bu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maddədə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həmçinin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xüsusi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iddia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müddətləri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nəzərdə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tutulmuşdur</w:t>
      </w:r>
      <w:r w:rsidRPr="002066A7">
        <w:rPr>
          <w:sz w:val="28"/>
          <w:szCs w:val="28"/>
        </w:rPr>
        <w:t xml:space="preserve">. </w:t>
      </w:r>
    </w:p>
    <w:p w:rsidR="00D02106" w:rsidRPr="002066A7" w:rsidRDefault="003C66D1" w:rsidP="00D02106">
      <w:pPr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Respublikasının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Ali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Məhkəməsi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sorğuda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Məcəllənin</w:t>
      </w:r>
      <w:r w:rsidR="00D02106" w:rsidRPr="002066A7">
        <w:rPr>
          <w:sz w:val="28"/>
          <w:szCs w:val="28"/>
        </w:rPr>
        <w:t xml:space="preserve"> 373-</w:t>
      </w:r>
      <w:r w:rsidRPr="002066A7">
        <w:rPr>
          <w:sz w:val="28"/>
          <w:szCs w:val="28"/>
          <w:lang w:val="az-Latn-AZ"/>
        </w:rPr>
        <w:t>cü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maddəsində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müəyyən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olunmuş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iddia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müddətlərinin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bu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qüvvəyə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minənə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kimi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mövcud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olmuş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tələblərə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şamil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edilib</w:t>
      </w:r>
      <w:r w:rsidR="00D02106" w:rsidRPr="002066A7">
        <w:rPr>
          <w:sz w:val="28"/>
          <w:szCs w:val="28"/>
        </w:rPr>
        <w:t>-</w:t>
      </w:r>
      <w:r w:rsidRPr="002066A7">
        <w:rPr>
          <w:sz w:val="28"/>
          <w:szCs w:val="28"/>
          <w:lang w:val="az-Latn-AZ"/>
        </w:rPr>
        <w:t>edilməməsini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aydınlaşdırmaq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üçün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həmin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şərh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olunmasıni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xahiş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edir</w:t>
      </w:r>
      <w:r w:rsidR="00D02106" w:rsidRPr="002066A7">
        <w:rPr>
          <w:sz w:val="28"/>
          <w:szCs w:val="28"/>
        </w:rPr>
        <w:t>.</w:t>
      </w:r>
    </w:p>
    <w:p w:rsidR="00D02106" w:rsidRPr="002066A7" w:rsidRDefault="003C66D1" w:rsidP="00D02106">
      <w:pPr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Baxılan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məsələ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ilə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əlaqədar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konstitusiya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işinin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materiallarına</w:t>
      </w:r>
      <w:r w:rsidR="00D02106" w:rsidRPr="002066A7">
        <w:rPr>
          <w:sz w:val="28"/>
          <w:szCs w:val="28"/>
        </w:rPr>
        <w:t xml:space="preserve"> 1999-</w:t>
      </w:r>
      <w:r w:rsidRPr="002066A7">
        <w:rPr>
          <w:sz w:val="28"/>
          <w:szCs w:val="28"/>
          <w:lang w:val="az-Latn-AZ"/>
        </w:rPr>
        <w:t>cu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il</w:t>
      </w:r>
      <w:r w:rsidR="00D02106" w:rsidRPr="002066A7">
        <w:rPr>
          <w:sz w:val="28"/>
          <w:szCs w:val="28"/>
        </w:rPr>
        <w:t xml:space="preserve"> 28 </w:t>
      </w:r>
      <w:r w:rsidRPr="002066A7">
        <w:rPr>
          <w:sz w:val="28"/>
          <w:szCs w:val="28"/>
          <w:lang w:val="az-Latn-AZ"/>
        </w:rPr>
        <w:t>dekabr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tarixli</w:t>
      </w:r>
      <w:r w:rsidR="00D02106" w:rsidRPr="002066A7">
        <w:rPr>
          <w:sz w:val="28"/>
          <w:szCs w:val="28"/>
        </w:rPr>
        <w:t xml:space="preserve"> «</w:t>
      </w: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Məcəlləsinin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təsdiq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edilməsi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qüvvəyə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minməsi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bununla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bağlı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tənzimləmə</w:t>
      </w:r>
      <w:r w:rsidR="0090470C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məsələləri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haqqında</w:t>
      </w:r>
      <w:r w:rsidR="00D02106" w:rsidRPr="002066A7">
        <w:rPr>
          <w:sz w:val="28"/>
          <w:szCs w:val="28"/>
        </w:rPr>
        <w:t xml:space="preserve">» </w:t>
      </w:r>
      <w:r w:rsidRPr="002066A7">
        <w:rPr>
          <w:sz w:val="28"/>
          <w:szCs w:val="28"/>
          <w:lang w:val="az-Latn-AZ"/>
        </w:rPr>
        <w:lastRenderedPageBreak/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Qanununun</w:t>
      </w:r>
      <w:r w:rsidR="00D02106" w:rsidRPr="002066A7">
        <w:rPr>
          <w:sz w:val="28"/>
          <w:szCs w:val="28"/>
        </w:rPr>
        <w:t>, 2000-</w:t>
      </w:r>
      <w:r w:rsidRPr="002066A7">
        <w:rPr>
          <w:sz w:val="28"/>
          <w:szCs w:val="28"/>
          <w:lang w:val="az-Latn-AZ"/>
        </w:rPr>
        <w:t>ci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il</w:t>
      </w:r>
      <w:r w:rsidR="0090470C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sentyabrın</w:t>
      </w:r>
      <w:r w:rsidR="00D02106" w:rsidRPr="002066A7">
        <w:rPr>
          <w:sz w:val="28"/>
          <w:szCs w:val="28"/>
        </w:rPr>
        <w:t xml:space="preserve"> 1-</w:t>
      </w:r>
      <w:r w:rsidRPr="002066A7">
        <w:rPr>
          <w:sz w:val="28"/>
          <w:szCs w:val="28"/>
          <w:lang w:val="az-Latn-AZ"/>
        </w:rPr>
        <w:t>dən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qüvvəyə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minmiş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Məcəlləsinin</w:t>
      </w:r>
      <w:r w:rsidR="00D02106" w:rsidRPr="002066A7">
        <w:rPr>
          <w:sz w:val="28"/>
          <w:szCs w:val="28"/>
        </w:rPr>
        <w:t xml:space="preserve"> 7-</w:t>
      </w:r>
      <w:r w:rsidRPr="002066A7">
        <w:rPr>
          <w:sz w:val="28"/>
          <w:szCs w:val="28"/>
          <w:lang w:val="az-Latn-AZ"/>
        </w:rPr>
        <w:t>ci</w:t>
      </w:r>
      <w:r w:rsidR="00D02106" w:rsidRPr="002066A7">
        <w:rPr>
          <w:sz w:val="28"/>
          <w:szCs w:val="28"/>
        </w:rPr>
        <w:t>, 373-</w:t>
      </w:r>
      <w:r w:rsidRPr="002066A7">
        <w:rPr>
          <w:sz w:val="28"/>
          <w:szCs w:val="28"/>
          <w:lang w:val="az-Latn-AZ"/>
        </w:rPr>
        <w:t>cü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maddələri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90470C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qüvvədən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düşmüş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Məcəlləsinin</w:t>
      </w:r>
      <w:r w:rsidR="00D02106" w:rsidRPr="002066A7">
        <w:rPr>
          <w:sz w:val="28"/>
          <w:szCs w:val="28"/>
        </w:rPr>
        <w:t xml:space="preserve"> 73-</w:t>
      </w:r>
      <w:r w:rsidRPr="002066A7">
        <w:rPr>
          <w:sz w:val="28"/>
          <w:szCs w:val="28"/>
          <w:lang w:val="az-Latn-AZ"/>
        </w:rPr>
        <w:t>cü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maddəsinin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Milli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Məclisi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Aparatında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düzgünlüyü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təsdiq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edilmiş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rəsmi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mətnləri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əlavə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edilmişdir</w:t>
      </w:r>
      <w:r w:rsidR="00D02106" w:rsidRPr="002066A7">
        <w:rPr>
          <w:sz w:val="28"/>
          <w:szCs w:val="28"/>
        </w:rPr>
        <w:t>.</w:t>
      </w:r>
    </w:p>
    <w:p w:rsidR="00D02106" w:rsidRPr="002066A7" w:rsidRDefault="003C66D1" w:rsidP="00D02106">
      <w:pPr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Respublikasının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Konstitusiya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Məhkəməsi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sorğu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ilə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bağlı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aşağıdakıları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qeyd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edir</w:t>
      </w:r>
      <w:r w:rsidR="00D02106" w:rsidRPr="002066A7">
        <w:rPr>
          <w:sz w:val="28"/>
          <w:szCs w:val="28"/>
        </w:rPr>
        <w:t>.</w:t>
      </w:r>
    </w:p>
    <w:p w:rsidR="00D02106" w:rsidRPr="002066A7" w:rsidRDefault="003C66D1" w:rsidP="00D02106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Konstitusiyasının</w:t>
      </w:r>
      <w:r w:rsidR="00D02106" w:rsidRPr="002066A7">
        <w:rPr>
          <w:sz w:val="28"/>
          <w:szCs w:val="28"/>
        </w:rPr>
        <w:t xml:space="preserve"> 25-</w:t>
      </w:r>
      <w:r w:rsidRPr="002066A7">
        <w:rPr>
          <w:sz w:val="28"/>
          <w:szCs w:val="28"/>
          <w:lang w:val="az-Latn-AZ"/>
        </w:rPr>
        <w:t>ci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maddəsinin</w:t>
      </w:r>
      <w:r w:rsidR="00D02106" w:rsidRPr="002066A7">
        <w:rPr>
          <w:sz w:val="28"/>
          <w:szCs w:val="28"/>
        </w:rPr>
        <w:t xml:space="preserve"> </w:t>
      </w:r>
      <w:r w:rsidR="00D02106" w:rsidRPr="002066A7">
        <w:rPr>
          <w:sz w:val="28"/>
          <w:szCs w:val="28"/>
          <w:lang w:val="en-US"/>
        </w:rPr>
        <w:t>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hissəsinə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görə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hamı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qanun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məhkəmə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qarşısında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bərabərdir</w:t>
      </w:r>
      <w:r w:rsidR="00D02106" w:rsidRPr="002066A7">
        <w:rPr>
          <w:sz w:val="28"/>
          <w:szCs w:val="28"/>
        </w:rPr>
        <w:t>.</w:t>
      </w:r>
    </w:p>
    <w:p w:rsidR="00D02106" w:rsidRPr="002066A7" w:rsidRDefault="003C66D1" w:rsidP="00D02106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Konstitusiyanın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həmin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maddəsinin</w:t>
      </w:r>
      <w:r w:rsidR="00D02106" w:rsidRPr="002066A7">
        <w:rPr>
          <w:sz w:val="28"/>
          <w:szCs w:val="28"/>
        </w:rPr>
        <w:t xml:space="preserve"> </w:t>
      </w:r>
      <w:r w:rsidR="00D02106" w:rsidRPr="002066A7">
        <w:rPr>
          <w:sz w:val="28"/>
          <w:szCs w:val="28"/>
          <w:lang w:val="en-US"/>
        </w:rPr>
        <w:t>III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hissəsinin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müddəalarına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əsaslanan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Prosessual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Məcəlləsinin</w:t>
      </w:r>
      <w:r w:rsidR="00D02106" w:rsidRPr="002066A7">
        <w:rPr>
          <w:sz w:val="28"/>
          <w:szCs w:val="28"/>
        </w:rPr>
        <w:t xml:space="preserve"> 8-</w:t>
      </w:r>
      <w:r w:rsidRPr="002066A7">
        <w:rPr>
          <w:sz w:val="28"/>
          <w:szCs w:val="28"/>
          <w:lang w:val="az-Latn-AZ"/>
        </w:rPr>
        <w:t>ci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maddəsinə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görə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işlər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iqtisadi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mübahisələr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üzrə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ədalət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mühakiməsi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hamının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qanun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məhkəmə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qarşısında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bərabərliyi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prinsipi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əsasında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həyata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keçirilir</w:t>
      </w:r>
      <w:r w:rsidR="00D02106" w:rsidRPr="002066A7">
        <w:rPr>
          <w:sz w:val="28"/>
          <w:szCs w:val="28"/>
        </w:rPr>
        <w:t xml:space="preserve">. </w:t>
      </w:r>
      <w:r w:rsidRPr="002066A7">
        <w:rPr>
          <w:sz w:val="28"/>
          <w:szCs w:val="28"/>
          <w:lang w:val="az-Latn-AZ"/>
        </w:rPr>
        <w:t>Məhkəmə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irqindən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milliyyətindən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dinindən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dilindən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cinsindən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mənşəyindən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əmlak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vəziyyətindən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qulluq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mövqeyindən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əqidəsindən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siyasi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partiyalara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həmkarlar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ittifaqlarına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digər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ictimai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birliklərə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mənsubiyyətindən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hüquqi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şəxsin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olduğu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yerdən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tabeçiliyindən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mülkiyyət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formasından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qanunda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nəzərdə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tutulmayan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başqa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fərqlərdən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asılı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olmayaraq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işdə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iştirak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bütün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şəxslərə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eyni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cür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yanaşır</w:t>
      </w:r>
      <w:r w:rsidR="00D02106" w:rsidRPr="002066A7">
        <w:rPr>
          <w:sz w:val="28"/>
          <w:szCs w:val="28"/>
        </w:rPr>
        <w:t>.</w:t>
      </w:r>
    </w:p>
    <w:p w:rsidR="00D02106" w:rsidRPr="002066A7" w:rsidRDefault="003C66D1" w:rsidP="00D02106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Qanun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məhkəmə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qarşısında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bərabərlik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hər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bir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işə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eyni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qaydada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eyni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prosessual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formalarda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onlarda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iştirak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şəxslər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üçün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eyni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təminatlarla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baxılması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ilə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təmin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edilir</w:t>
      </w:r>
      <w:r w:rsidR="00D02106" w:rsidRPr="002066A7">
        <w:rPr>
          <w:sz w:val="28"/>
          <w:szCs w:val="28"/>
        </w:rPr>
        <w:t xml:space="preserve">. </w:t>
      </w:r>
      <w:r w:rsidRPr="002066A7">
        <w:rPr>
          <w:sz w:val="28"/>
          <w:szCs w:val="28"/>
          <w:lang w:val="az-Latn-AZ"/>
        </w:rPr>
        <w:t>Bununla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işin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nəticələrində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maraqlı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olan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şəxslərin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qanuni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tələblərinin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bərabər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ödənilməsinə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nail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olunur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bütün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vətəndaşlara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məhkəmə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qarşısında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öz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mənafelərini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qorumaq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üçün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bərabər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imkanlar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yaradılır</w:t>
      </w:r>
      <w:r w:rsidR="00D02106" w:rsidRPr="002066A7">
        <w:rPr>
          <w:sz w:val="28"/>
          <w:szCs w:val="28"/>
        </w:rPr>
        <w:t xml:space="preserve">. </w:t>
      </w:r>
      <w:r w:rsidRPr="002066A7">
        <w:rPr>
          <w:sz w:val="28"/>
          <w:szCs w:val="28"/>
          <w:lang w:val="az-Latn-AZ"/>
        </w:rPr>
        <w:t>Prosessual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bərabərliyinə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görə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tərəflər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öz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mənafelərini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müdafiə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etmək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üçün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prosessual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vasitələrdən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real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istifadə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etmək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imkanına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malikdirlər</w:t>
      </w:r>
      <w:r w:rsidR="00D02106" w:rsidRPr="002066A7">
        <w:rPr>
          <w:sz w:val="28"/>
          <w:szCs w:val="28"/>
        </w:rPr>
        <w:t xml:space="preserve">. </w:t>
      </w:r>
      <w:r w:rsidRPr="002066A7">
        <w:rPr>
          <w:sz w:val="28"/>
          <w:szCs w:val="28"/>
          <w:lang w:val="az-Latn-AZ"/>
        </w:rPr>
        <w:t>Həmin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imkanlar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qanunla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məhkəmə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ilə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təmin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edilir</w:t>
      </w:r>
      <w:r w:rsidR="00D02106" w:rsidRPr="002066A7">
        <w:rPr>
          <w:sz w:val="28"/>
          <w:szCs w:val="28"/>
        </w:rPr>
        <w:t>.</w:t>
      </w:r>
    </w:p>
    <w:p w:rsidR="00D02106" w:rsidRPr="002066A7" w:rsidRDefault="003C66D1" w:rsidP="00D02106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Bu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müddəalar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həmçinin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iddia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müddətinə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aiddir</w:t>
      </w:r>
      <w:r w:rsidR="00D02106" w:rsidRPr="002066A7">
        <w:rPr>
          <w:sz w:val="28"/>
          <w:szCs w:val="28"/>
        </w:rPr>
        <w:t xml:space="preserve">. </w:t>
      </w:r>
    </w:p>
    <w:p w:rsidR="00D02106" w:rsidRPr="002066A7" w:rsidRDefault="003C66D1" w:rsidP="00D02106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Qanunverici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başqa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şəxsdən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hər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hansı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hərəkəti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yerinə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yetirməyi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yerinə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yetirməkdən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çəkinməyi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tələb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etmək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hüququna</w:t>
      </w:r>
      <w:r w:rsidR="0090470C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</w:t>
      </w:r>
      <w:r w:rsidR="0090470C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şamil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edir</w:t>
      </w:r>
      <w:r w:rsidR="00D02106" w:rsidRPr="002066A7">
        <w:rPr>
          <w:sz w:val="28"/>
          <w:szCs w:val="28"/>
        </w:rPr>
        <w:t>.</w:t>
      </w:r>
    </w:p>
    <w:p w:rsidR="00D02106" w:rsidRPr="002066A7" w:rsidRDefault="003C66D1" w:rsidP="00D02106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Məcəlləsinin</w:t>
      </w:r>
      <w:r w:rsidR="00D02106" w:rsidRPr="002066A7">
        <w:rPr>
          <w:sz w:val="28"/>
          <w:szCs w:val="28"/>
        </w:rPr>
        <w:t xml:space="preserve"> 372.2-</w:t>
      </w:r>
      <w:r w:rsidRPr="002066A7">
        <w:rPr>
          <w:sz w:val="28"/>
          <w:szCs w:val="28"/>
          <w:lang w:val="az-Latn-AZ"/>
        </w:rPr>
        <w:t>ci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maddəsinə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görə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hüququ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pozulmuş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şəxsin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iddiası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ilə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hüququn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müdafiəsi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üçün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iddia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sayılır</w:t>
      </w:r>
      <w:r w:rsidR="00D02106" w:rsidRPr="002066A7">
        <w:rPr>
          <w:sz w:val="28"/>
          <w:szCs w:val="28"/>
        </w:rPr>
        <w:t>.</w:t>
      </w:r>
    </w:p>
    <w:p w:rsidR="00D02106" w:rsidRPr="002066A7" w:rsidRDefault="003C66D1" w:rsidP="00D02106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İddia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əhəmiyyəti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aşağıdakılardan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ibarətdir</w:t>
      </w:r>
      <w:r w:rsidR="00D02106" w:rsidRPr="002066A7">
        <w:rPr>
          <w:sz w:val="28"/>
          <w:szCs w:val="28"/>
        </w:rPr>
        <w:t xml:space="preserve">: </w:t>
      </w:r>
      <w:r w:rsidRPr="002066A7">
        <w:rPr>
          <w:sz w:val="28"/>
          <w:szCs w:val="28"/>
          <w:lang w:val="az-Latn-AZ"/>
        </w:rPr>
        <w:t>birinci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o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hüquq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münasibətləri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iştirakçılarını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intizamlandırır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onları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öz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hüquqlarını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vaxtında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müdafiə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etməyə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məcbur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edir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müqavilə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maliyyə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intizamının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nizamlanmasına</w:t>
      </w:r>
      <w:r w:rsidR="0090470C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kömək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edir</w:t>
      </w:r>
      <w:r w:rsidR="00D02106" w:rsidRPr="002066A7">
        <w:rPr>
          <w:sz w:val="28"/>
          <w:szCs w:val="28"/>
        </w:rPr>
        <w:t xml:space="preserve">; </w:t>
      </w:r>
      <w:r w:rsidRPr="002066A7">
        <w:rPr>
          <w:sz w:val="28"/>
          <w:szCs w:val="28"/>
          <w:lang w:val="az-Latn-AZ"/>
        </w:rPr>
        <w:t>ikinci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iddia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institutu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münasibətlərində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qeyri</w:t>
      </w:r>
      <w:r w:rsidR="00D02106" w:rsidRPr="002066A7">
        <w:rPr>
          <w:sz w:val="28"/>
          <w:szCs w:val="28"/>
        </w:rPr>
        <w:t>-</w:t>
      </w:r>
      <w:r w:rsidRPr="002066A7">
        <w:rPr>
          <w:sz w:val="28"/>
          <w:szCs w:val="28"/>
          <w:lang w:val="az-Latn-AZ"/>
        </w:rPr>
        <w:t>müəyyənliyin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qeyri</w:t>
      </w:r>
      <w:r w:rsidR="00D02106" w:rsidRPr="002066A7">
        <w:rPr>
          <w:sz w:val="28"/>
          <w:szCs w:val="28"/>
        </w:rPr>
        <w:t>-</w:t>
      </w:r>
      <w:r w:rsidRPr="002066A7">
        <w:rPr>
          <w:sz w:val="28"/>
          <w:szCs w:val="28"/>
          <w:lang w:val="az-Latn-AZ"/>
        </w:rPr>
        <w:t>sabitliyin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aradan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qaldırılmasına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xidmət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göstərir</w:t>
      </w:r>
      <w:r w:rsidR="00D02106" w:rsidRPr="002066A7">
        <w:rPr>
          <w:sz w:val="28"/>
          <w:szCs w:val="28"/>
        </w:rPr>
        <w:t xml:space="preserve">; </w:t>
      </w:r>
      <w:r w:rsidRPr="002066A7">
        <w:rPr>
          <w:sz w:val="28"/>
          <w:szCs w:val="28"/>
          <w:lang w:val="az-Latn-AZ"/>
        </w:rPr>
        <w:t>üçüncü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iddia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tərəflərə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üzərindən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çox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vaxt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ötmüş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mötəbərliyinin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yoxlanılması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çətin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qeyri</w:t>
      </w:r>
      <w:r w:rsidR="00D02106" w:rsidRPr="002066A7">
        <w:rPr>
          <w:sz w:val="28"/>
          <w:szCs w:val="28"/>
        </w:rPr>
        <w:t>-</w:t>
      </w:r>
      <w:r w:rsidRPr="002066A7">
        <w:rPr>
          <w:sz w:val="28"/>
          <w:szCs w:val="28"/>
          <w:lang w:val="az-Latn-AZ"/>
        </w:rPr>
        <w:t>mümkün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olan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sübutlara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istinad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etməsini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aradan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qaldıraraq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ədalət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mühakiməsi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orqanlarına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mübahisələri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obyektiv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əsaslarla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həll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etmək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imkanı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yaradır</w:t>
      </w:r>
      <w:r w:rsidR="00D02106" w:rsidRPr="002066A7">
        <w:rPr>
          <w:sz w:val="28"/>
          <w:szCs w:val="28"/>
        </w:rPr>
        <w:t>.</w:t>
      </w:r>
    </w:p>
    <w:p w:rsidR="00D02106" w:rsidRPr="002066A7" w:rsidRDefault="003C66D1" w:rsidP="00D02106">
      <w:pPr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Qanunda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başqa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qayda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nəzərdə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tutulmayıbsa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bütün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tələblər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üzrə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iddia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şamil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edilir</w:t>
      </w:r>
      <w:r w:rsidR="00D02106" w:rsidRPr="002066A7">
        <w:rPr>
          <w:sz w:val="28"/>
          <w:szCs w:val="28"/>
        </w:rPr>
        <w:t xml:space="preserve">. </w:t>
      </w:r>
      <w:r w:rsidRPr="002066A7">
        <w:rPr>
          <w:sz w:val="28"/>
          <w:szCs w:val="28"/>
          <w:lang w:val="az-Latn-AZ"/>
        </w:rPr>
        <w:t>İddia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müddətlərinin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müəyyən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edilməməsi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yaranmış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münasibətlərin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daim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mübahisələndirilməsinə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zəmin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yaradardı</w:t>
      </w:r>
      <w:r w:rsidR="00D02106" w:rsidRPr="002066A7">
        <w:rPr>
          <w:sz w:val="28"/>
          <w:szCs w:val="28"/>
        </w:rPr>
        <w:t xml:space="preserve">. </w:t>
      </w:r>
      <w:r w:rsidRPr="002066A7">
        <w:rPr>
          <w:sz w:val="28"/>
          <w:szCs w:val="28"/>
          <w:lang w:val="az-Latn-AZ"/>
        </w:rPr>
        <w:t>İddia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müddətləri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növə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bölünür</w:t>
      </w:r>
      <w:r w:rsidR="00D02106" w:rsidRPr="002066A7">
        <w:rPr>
          <w:sz w:val="28"/>
          <w:szCs w:val="28"/>
        </w:rPr>
        <w:t xml:space="preserve"> – </w:t>
      </w:r>
      <w:r w:rsidRPr="002066A7">
        <w:rPr>
          <w:sz w:val="28"/>
          <w:szCs w:val="28"/>
          <w:lang w:val="az-Latn-AZ"/>
        </w:rPr>
        <w:t>ümumi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xüsusi</w:t>
      </w:r>
      <w:r w:rsidR="00D02106" w:rsidRPr="002066A7">
        <w:rPr>
          <w:sz w:val="28"/>
          <w:szCs w:val="28"/>
        </w:rPr>
        <w:t xml:space="preserve">. </w:t>
      </w:r>
      <w:r w:rsidRPr="002066A7">
        <w:rPr>
          <w:sz w:val="28"/>
          <w:szCs w:val="28"/>
          <w:lang w:val="az-Latn-AZ"/>
        </w:rPr>
        <w:t>Ümumi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iddia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münasibəti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subyektlərinin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statusundan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mülkiyyətin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formasından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növündən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asılı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deyil</w:t>
      </w:r>
      <w:r w:rsidR="00D02106" w:rsidRPr="002066A7">
        <w:rPr>
          <w:sz w:val="28"/>
          <w:szCs w:val="28"/>
        </w:rPr>
        <w:t>.</w:t>
      </w:r>
    </w:p>
    <w:p w:rsidR="00D02106" w:rsidRPr="002066A7" w:rsidRDefault="003C66D1" w:rsidP="00D02106">
      <w:pPr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Xüsusi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iddia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müddətləri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bəzi</w:t>
      </w:r>
      <w:r w:rsidR="0090470C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iddialar</w:t>
      </w:r>
      <w:r w:rsidR="0090470C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üçün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müəyyən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edilir</w:t>
      </w:r>
      <w:r w:rsidR="00D02106" w:rsidRPr="002066A7">
        <w:rPr>
          <w:sz w:val="28"/>
          <w:szCs w:val="28"/>
        </w:rPr>
        <w:t xml:space="preserve">. </w:t>
      </w:r>
      <w:r w:rsidRPr="002066A7">
        <w:rPr>
          <w:sz w:val="28"/>
          <w:szCs w:val="28"/>
          <w:lang w:val="az-Latn-AZ"/>
        </w:rPr>
        <w:t>Ümumi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müddətlə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lastRenderedPageBreak/>
        <w:t>müqayisədə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onlar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qısaldılmış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uzadılmış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ola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bilər</w:t>
      </w:r>
      <w:r w:rsidR="00D02106" w:rsidRPr="002066A7">
        <w:rPr>
          <w:sz w:val="28"/>
          <w:szCs w:val="28"/>
        </w:rPr>
        <w:t>.</w:t>
      </w:r>
      <w:r w:rsidR="00D02106" w:rsidRPr="002066A7">
        <w:rPr>
          <w:sz w:val="28"/>
          <w:szCs w:val="28"/>
        </w:rPr>
        <w:tab/>
        <w:t xml:space="preserve"> </w:t>
      </w:r>
    </w:p>
    <w:p w:rsidR="00D02106" w:rsidRPr="002066A7" w:rsidRDefault="00D02106" w:rsidP="00D02106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</w:rPr>
        <w:t>2000-</w:t>
      </w:r>
      <w:r w:rsidR="003C66D1" w:rsidRPr="002066A7">
        <w:rPr>
          <w:sz w:val="28"/>
          <w:szCs w:val="28"/>
          <w:lang w:val="az-Latn-AZ"/>
        </w:rPr>
        <w:t>ci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il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sentyabrın</w:t>
      </w:r>
      <w:r w:rsidRPr="002066A7">
        <w:rPr>
          <w:sz w:val="28"/>
          <w:szCs w:val="28"/>
        </w:rPr>
        <w:t xml:space="preserve"> 1-</w:t>
      </w:r>
      <w:r w:rsidR="003C66D1" w:rsidRPr="002066A7">
        <w:rPr>
          <w:sz w:val="28"/>
          <w:szCs w:val="28"/>
          <w:lang w:val="az-Latn-AZ"/>
        </w:rPr>
        <w:t>dən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qüvvəyə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minmiş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Azərbaycan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Respublikası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Mülki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Məcəlləsinin</w:t>
      </w:r>
      <w:r w:rsidRPr="002066A7">
        <w:rPr>
          <w:sz w:val="28"/>
          <w:szCs w:val="28"/>
        </w:rPr>
        <w:t xml:space="preserve"> 373-</w:t>
      </w:r>
      <w:r w:rsidR="003C66D1" w:rsidRPr="002066A7">
        <w:rPr>
          <w:sz w:val="28"/>
          <w:szCs w:val="28"/>
          <w:lang w:val="az-Latn-AZ"/>
        </w:rPr>
        <w:t>cü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maddəsində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ümumi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iddia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müddəti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on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il</w:t>
      </w:r>
      <w:r w:rsidRPr="002066A7">
        <w:rPr>
          <w:sz w:val="28"/>
          <w:szCs w:val="28"/>
        </w:rPr>
        <w:t xml:space="preserve">, </w:t>
      </w:r>
      <w:r w:rsidR="003C66D1" w:rsidRPr="002066A7">
        <w:rPr>
          <w:sz w:val="28"/>
          <w:szCs w:val="28"/>
          <w:lang w:val="az-Latn-AZ"/>
        </w:rPr>
        <w:t>müqavilə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tələbləri</w:t>
      </w:r>
      <w:r w:rsidRPr="002066A7">
        <w:rPr>
          <w:sz w:val="28"/>
          <w:szCs w:val="28"/>
        </w:rPr>
        <w:t xml:space="preserve">, </w:t>
      </w:r>
      <w:r w:rsidR="003C66D1" w:rsidRPr="002066A7">
        <w:rPr>
          <w:sz w:val="28"/>
          <w:szCs w:val="28"/>
          <w:lang w:val="az-Latn-AZ"/>
        </w:rPr>
        <w:t>habelə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vaxtaşırı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icra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edilməli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öhdəliklərdən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irəli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gələn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tələblər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üzrə</w:t>
      </w:r>
      <w:r w:rsidRPr="002066A7">
        <w:rPr>
          <w:sz w:val="28"/>
          <w:szCs w:val="28"/>
        </w:rPr>
        <w:t xml:space="preserve"> – </w:t>
      </w:r>
      <w:r w:rsidR="003C66D1" w:rsidRPr="002066A7">
        <w:rPr>
          <w:sz w:val="28"/>
          <w:szCs w:val="28"/>
          <w:lang w:val="az-Latn-AZ"/>
        </w:rPr>
        <w:t>üç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il</w:t>
      </w:r>
      <w:r w:rsidRPr="002066A7">
        <w:rPr>
          <w:sz w:val="28"/>
          <w:szCs w:val="28"/>
        </w:rPr>
        <w:t xml:space="preserve">, </w:t>
      </w:r>
      <w:r w:rsidR="003C66D1" w:rsidRPr="002066A7">
        <w:rPr>
          <w:sz w:val="28"/>
          <w:szCs w:val="28"/>
          <w:lang w:val="az-Latn-AZ"/>
        </w:rPr>
        <w:t>daşınmaz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əşyalarla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bağlı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müqavilə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tələbləri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üzrə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isə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altı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il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müəyyən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olunmuşdur</w:t>
      </w:r>
      <w:r w:rsidRPr="002066A7">
        <w:rPr>
          <w:sz w:val="28"/>
          <w:szCs w:val="28"/>
        </w:rPr>
        <w:t xml:space="preserve">. </w:t>
      </w:r>
      <w:r w:rsidR="003C66D1" w:rsidRPr="002066A7">
        <w:rPr>
          <w:sz w:val="28"/>
          <w:szCs w:val="28"/>
          <w:lang w:val="az-Latn-AZ"/>
        </w:rPr>
        <w:t>Bundan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başqa</w:t>
      </w:r>
      <w:r w:rsidRPr="002066A7">
        <w:rPr>
          <w:sz w:val="28"/>
          <w:szCs w:val="28"/>
        </w:rPr>
        <w:t xml:space="preserve">, </w:t>
      </w:r>
      <w:r w:rsidR="003C66D1" w:rsidRPr="002066A7">
        <w:rPr>
          <w:sz w:val="28"/>
          <w:szCs w:val="28"/>
          <w:lang w:val="az-Latn-AZ"/>
        </w:rPr>
        <w:t>mülki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qanunvericilikdə</w:t>
      </w:r>
      <w:r w:rsidR="0090470C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tələblərin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ayrı</w:t>
      </w:r>
      <w:r w:rsidRPr="002066A7">
        <w:rPr>
          <w:sz w:val="28"/>
          <w:szCs w:val="28"/>
        </w:rPr>
        <w:t>-</w:t>
      </w:r>
      <w:r w:rsidR="003C66D1" w:rsidRPr="002066A7">
        <w:rPr>
          <w:sz w:val="28"/>
          <w:szCs w:val="28"/>
          <w:lang w:val="az-Latn-AZ"/>
        </w:rPr>
        <w:t>ayrı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növləri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üçün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ümumi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müddətə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nisbətən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qısaldılmış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və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ya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uzadılmış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xüsusi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iddia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müddətləri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də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nəzərdə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tutulmuşdur</w:t>
      </w:r>
      <w:r w:rsidRPr="002066A7">
        <w:rPr>
          <w:sz w:val="28"/>
          <w:szCs w:val="28"/>
        </w:rPr>
        <w:t>.</w:t>
      </w:r>
    </w:p>
    <w:p w:rsidR="00D02106" w:rsidRPr="002066A7" w:rsidRDefault="00D02106" w:rsidP="00D02106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</w:rPr>
        <w:t>1964-</w:t>
      </w:r>
      <w:r w:rsidR="003C66D1" w:rsidRPr="002066A7">
        <w:rPr>
          <w:sz w:val="28"/>
          <w:szCs w:val="28"/>
          <w:lang w:val="az-Latn-AZ"/>
        </w:rPr>
        <w:t>cü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il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sentyabrın</w:t>
      </w:r>
      <w:r w:rsidRPr="002066A7">
        <w:rPr>
          <w:sz w:val="28"/>
          <w:szCs w:val="28"/>
        </w:rPr>
        <w:t xml:space="preserve"> 11-</w:t>
      </w:r>
      <w:r w:rsidR="003C66D1" w:rsidRPr="002066A7">
        <w:rPr>
          <w:sz w:val="28"/>
          <w:szCs w:val="28"/>
          <w:lang w:val="az-Latn-AZ"/>
        </w:rPr>
        <w:t>də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qəbul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olunmuş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və</w:t>
      </w:r>
      <w:r w:rsidRPr="002066A7">
        <w:rPr>
          <w:sz w:val="28"/>
          <w:szCs w:val="28"/>
        </w:rPr>
        <w:t xml:space="preserve"> 2000-</w:t>
      </w:r>
      <w:r w:rsidR="003C66D1" w:rsidRPr="002066A7">
        <w:rPr>
          <w:sz w:val="28"/>
          <w:szCs w:val="28"/>
          <w:lang w:val="az-Latn-AZ"/>
        </w:rPr>
        <w:t>ci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il</w:t>
      </w:r>
      <w:r w:rsidR="0090470C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sentyabrın</w:t>
      </w:r>
      <w:r w:rsidRPr="002066A7">
        <w:rPr>
          <w:sz w:val="28"/>
          <w:szCs w:val="28"/>
        </w:rPr>
        <w:t xml:space="preserve"> 1-</w:t>
      </w:r>
      <w:r w:rsidR="003C66D1" w:rsidRPr="002066A7">
        <w:rPr>
          <w:sz w:val="28"/>
          <w:szCs w:val="28"/>
          <w:lang w:val="az-Latn-AZ"/>
        </w:rPr>
        <w:t>dən</w:t>
      </w:r>
      <w:r w:rsidR="0090470C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qüvvədən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düşmüş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Azərbaycan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Respublikası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Mülki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Məcəlləsinin</w:t>
      </w:r>
      <w:r w:rsidRPr="002066A7">
        <w:rPr>
          <w:sz w:val="28"/>
          <w:szCs w:val="28"/>
        </w:rPr>
        <w:t xml:space="preserve"> 73-</w:t>
      </w:r>
      <w:r w:rsidR="003C66D1" w:rsidRPr="002066A7">
        <w:rPr>
          <w:sz w:val="28"/>
          <w:szCs w:val="28"/>
          <w:lang w:val="az-Latn-AZ"/>
        </w:rPr>
        <w:t>cü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maddəsində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hü</w:t>
      </w:r>
      <w:r w:rsidRPr="002066A7">
        <w:rPr>
          <w:sz w:val="28"/>
          <w:szCs w:val="28"/>
        </w:rPr>
        <w:softHyphen/>
      </w:r>
      <w:r w:rsidRPr="002066A7">
        <w:rPr>
          <w:sz w:val="28"/>
          <w:szCs w:val="28"/>
        </w:rPr>
        <w:softHyphen/>
      </w:r>
      <w:r w:rsidR="003C66D1" w:rsidRPr="002066A7">
        <w:rPr>
          <w:sz w:val="28"/>
          <w:szCs w:val="28"/>
          <w:lang w:val="az-Latn-AZ"/>
        </w:rPr>
        <w:t>ququ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pozulmuş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şəxsin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iddiası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üzrə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onun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hüquqlarının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müdafiəsi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üçün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ümumi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müddət</w:t>
      </w:r>
      <w:r w:rsidRPr="002066A7">
        <w:rPr>
          <w:sz w:val="28"/>
          <w:szCs w:val="28"/>
        </w:rPr>
        <w:t xml:space="preserve"> (</w:t>
      </w:r>
      <w:r w:rsidR="003C66D1" w:rsidRPr="002066A7">
        <w:rPr>
          <w:sz w:val="28"/>
          <w:szCs w:val="28"/>
          <w:lang w:val="az-Latn-AZ"/>
        </w:rPr>
        <w:t>iddia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müddəti</w:t>
      </w:r>
      <w:r w:rsidRPr="002066A7">
        <w:rPr>
          <w:sz w:val="28"/>
          <w:szCs w:val="28"/>
        </w:rPr>
        <w:t>)</w:t>
      </w:r>
      <w:r w:rsidR="0090470C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üç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il</w:t>
      </w:r>
      <w:r w:rsidRPr="002066A7">
        <w:rPr>
          <w:sz w:val="28"/>
          <w:szCs w:val="28"/>
        </w:rPr>
        <w:t xml:space="preserve">, </w:t>
      </w:r>
      <w:r w:rsidR="003C66D1" w:rsidRPr="002066A7">
        <w:rPr>
          <w:sz w:val="28"/>
          <w:szCs w:val="28"/>
          <w:lang w:val="az-Latn-AZ"/>
        </w:rPr>
        <w:t>hüquqi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şəxslərin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bir</w:t>
      </w:r>
      <w:r w:rsidRPr="002066A7">
        <w:rPr>
          <w:sz w:val="28"/>
          <w:szCs w:val="28"/>
        </w:rPr>
        <w:t>-</w:t>
      </w:r>
      <w:r w:rsidR="003C66D1" w:rsidRPr="002066A7">
        <w:rPr>
          <w:sz w:val="28"/>
          <w:szCs w:val="28"/>
          <w:lang w:val="az-Latn-AZ"/>
        </w:rPr>
        <w:t>birinə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olan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iddiaları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üzrə</w:t>
      </w:r>
      <w:r w:rsidR="0090470C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isə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bir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il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müəyyən</w:t>
      </w:r>
      <w:r w:rsidRPr="002066A7">
        <w:rPr>
          <w:sz w:val="28"/>
          <w:szCs w:val="28"/>
        </w:rPr>
        <w:t xml:space="preserve"> </w:t>
      </w:r>
      <w:r w:rsidR="003C66D1" w:rsidRPr="002066A7">
        <w:rPr>
          <w:sz w:val="28"/>
          <w:szCs w:val="28"/>
          <w:lang w:val="az-Latn-AZ"/>
        </w:rPr>
        <w:t>edilmişdi</w:t>
      </w:r>
      <w:r w:rsidRPr="002066A7">
        <w:rPr>
          <w:sz w:val="28"/>
          <w:szCs w:val="28"/>
        </w:rPr>
        <w:t xml:space="preserve">. </w:t>
      </w:r>
    </w:p>
    <w:p w:rsidR="00D02106" w:rsidRPr="002066A7" w:rsidRDefault="003C66D1" w:rsidP="00D02106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Göründüyü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kimi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yeni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iddia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müddətləri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əvvəlki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müəyyən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olunmuş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müddətlərdən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fərqlənir</w:t>
      </w:r>
      <w:r w:rsidR="00D02106" w:rsidRPr="002066A7">
        <w:rPr>
          <w:sz w:val="28"/>
          <w:szCs w:val="28"/>
        </w:rPr>
        <w:t xml:space="preserve">. </w:t>
      </w:r>
      <w:r w:rsidRPr="002066A7">
        <w:rPr>
          <w:sz w:val="28"/>
          <w:szCs w:val="28"/>
          <w:lang w:val="az-Latn-AZ"/>
        </w:rPr>
        <w:t>Lakin</w:t>
      </w:r>
      <w:r w:rsidR="00D02106" w:rsidRPr="002066A7">
        <w:rPr>
          <w:sz w:val="28"/>
          <w:szCs w:val="28"/>
        </w:rPr>
        <w:t xml:space="preserve"> «</w:t>
      </w: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Məcəlləsinin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tədbiq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edilməsi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qüvvəyə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minməsi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bununla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bağlı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tənzimləmə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məsələləri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haqqında</w:t>
      </w:r>
      <w:r w:rsidR="00D02106" w:rsidRPr="002066A7">
        <w:rPr>
          <w:sz w:val="28"/>
          <w:szCs w:val="28"/>
        </w:rPr>
        <w:t xml:space="preserve">» </w:t>
      </w: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Respublikasının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Qanununda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yeni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müəyyən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olunmuş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iddia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müddətlərinin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tətbiqinə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dair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müddəalar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göstərilməmişdir</w:t>
      </w:r>
      <w:r w:rsidR="00D02106" w:rsidRPr="002066A7">
        <w:rPr>
          <w:sz w:val="28"/>
          <w:szCs w:val="28"/>
        </w:rPr>
        <w:t xml:space="preserve">. </w:t>
      </w:r>
    </w:p>
    <w:p w:rsidR="00D02106" w:rsidRPr="002066A7" w:rsidRDefault="003C66D1" w:rsidP="00D02106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Bununla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belə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Məcəlləsinin</w:t>
      </w:r>
      <w:r w:rsidR="00D02106" w:rsidRPr="002066A7">
        <w:rPr>
          <w:sz w:val="28"/>
          <w:szCs w:val="28"/>
        </w:rPr>
        <w:t xml:space="preserve"> 7.1-</w:t>
      </w:r>
      <w:r w:rsidRPr="002066A7">
        <w:rPr>
          <w:sz w:val="28"/>
          <w:szCs w:val="28"/>
          <w:lang w:val="az-Latn-AZ"/>
        </w:rPr>
        <w:t>ci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maddəsinə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görə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Konstitusiyasının</w:t>
      </w:r>
      <w:r w:rsidR="00D02106" w:rsidRPr="002066A7">
        <w:rPr>
          <w:sz w:val="28"/>
          <w:szCs w:val="28"/>
        </w:rPr>
        <w:t xml:space="preserve"> 149-</w:t>
      </w:r>
      <w:r w:rsidRPr="002066A7">
        <w:rPr>
          <w:sz w:val="28"/>
          <w:szCs w:val="28"/>
          <w:lang w:val="az-Latn-AZ"/>
        </w:rPr>
        <w:t>cu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maddəsinin</w:t>
      </w:r>
      <w:r w:rsidR="00D02106" w:rsidRPr="002066A7">
        <w:rPr>
          <w:sz w:val="28"/>
          <w:szCs w:val="28"/>
        </w:rPr>
        <w:t xml:space="preserve"> </w:t>
      </w:r>
      <w:r w:rsidR="00D02106" w:rsidRPr="002066A7">
        <w:rPr>
          <w:sz w:val="28"/>
          <w:szCs w:val="28"/>
          <w:lang w:val="en-US"/>
        </w:rPr>
        <w:t>VII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hissəsində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nəzərdə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tutulanlar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istisna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olmaqla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qanunvericilik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müddəalarının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geriyə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qüv</w:t>
      </w:r>
      <w:r w:rsidR="00D02106" w:rsidRPr="002066A7">
        <w:rPr>
          <w:sz w:val="28"/>
          <w:szCs w:val="28"/>
        </w:rPr>
        <w:softHyphen/>
      </w:r>
      <w:r w:rsidRPr="002066A7">
        <w:rPr>
          <w:sz w:val="28"/>
          <w:szCs w:val="28"/>
          <w:lang w:val="az-Latn-AZ"/>
        </w:rPr>
        <w:t>vəsi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yoxdur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onlar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qüvvəyə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mindikdən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sonra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əmələ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gəlmiş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münasibətlərə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tətbiq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edilir</w:t>
      </w:r>
      <w:r w:rsidR="00D02106" w:rsidRPr="002066A7">
        <w:rPr>
          <w:sz w:val="28"/>
          <w:szCs w:val="28"/>
        </w:rPr>
        <w:t xml:space="preserve">. </w:t>
      </w:r>
      <w:r w:rsidRPr="002066A7">
        <w:rPr>
          <w:sz w:val="28"/>
          <w:szCs w:val="28"/>
          <w:lang w:val="az-Latn-AZ"/>
        </w:rPr>
        <w:t>Həmin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Məcəllənin</w:t>
      </w:r>
      <w:r w:rsidR="00D02106" w:rsidRPr="002066A7">
        <w:rPr>
          <w:sz w:val="28"/>
          <w:szCs w:val="28"/>
        </w:rPr>
        <w:t xml:space="preserve"> 7.2-</w:t>
      </w:r>
      <w:r w:rsidRPr="002066A7">
        <w:rPr>
          <w:sz w:val="28"/>
          <w:szCs w:val="28"/>
          <w:lang w:val="az-Latn-AZ"/>
        </w:rPr>
        <w:t>ci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maddəsinə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əsasən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qanunla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birbaşa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nəzərdə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tutulmuş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hallarda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qanunvericiliyin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geriyə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qüvvəsi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ola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bilər</w:t>
      </w:r>
      <w:r w:rsidR="00D02106" w:rsidRPr="002066A7">
        <w:rPr>
          <w:sz w:val="28"/>
          <w:szCs w:val="28"/>
        </w:rPr>
        <w:t xml:space="preserve">. </w:t>
      </w:r>
      <w:r w:rsidRPr="002066A7">
        <w:rPr>
          <w:sz w:val="28"/>
          <w:szCs w:val="28"/>
          <w:lang w:val="az-Latn-AZ"/>
        </w:rPr>
        <w:t>Bu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Məcəllənin</w:t>
      </w:r>
      <w:r w:rsidR="00D02106" w:rsidRPr="002066A7">
        <w:rPr>
          <w:sz w:val="28"/>
          <w:szCs w:val="28"/>
        </w:rPr>
        <w:t xml:space="preserve"> 7.3-</w:t>
      </w:r>
      <w:r w:rsidRPr="002066A7">
        <w:rPr>
          <w:sz w:val="28"/>
          <w:szCs w:val="28"/>
          <w:lang w:val="az-Latn-AZ"/>
        </w:rPr>
        <w:t>cü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maddəsində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isə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nəzərdə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tutulmuşdur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ki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subyektlərinə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ziyan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vurarsa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onların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vəziyyətini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pisləşdirərsə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qanunvericiliyin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geriyə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qüvvəsi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ola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bilməz</w:t>
      </w:r>
      <w:r w:rsidR="00D02106" w:rsidRPr="002066A7">
        <w:rPr>
          <w:sz w:val="28"/>
          <w:szCs w:val="28"/>
        </w:rPr>
        <w:t>.</w:t>
      </w:r>
    </w:p>
    <w:p w:rsidR="00D02106" w:rsidRPr="002066A7" w:rsidRDefault="003C66D1" w:rsidP="00D02106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Beləliklə</w:t>
      </w:r>
      <w:r w:rsidR="00D02106" w:rsidRPr="002066A7">
        <w:rPr>
          <w:sz w:val="28"/>
          <w:szCs w:val="28"/>
        </w:rPr>
        <w:t xml:space="preserve">, </w:t>
      </w: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Məcəlləsinin</w:t>
      </w:r>
      <w:r w:rsidR="00D02106" w:rsidRPr="002066A7">
        <w:rPr>
          <w:sz w:val="28"/>
          <w:szCs w:val="28"/>
        </w:rPr>
        <w:t xml:space="preserve"> 7-</w:t>
      </w:r>
      <w:r w:rsidRPr="002066A7">
        <w:rPr>
          <w:sz w:val="28"/>
          <w:szCs w:val="28"/>
          <w:lang w:val="az-Latn-AZ"/>
        </w:rPr>
        <w:t>ci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maddəsində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göstərilən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istisnalardan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başqa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qanunvericilik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müddəalarının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geriyə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qüvvəsi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yoxdur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onlar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qüvvəyə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mindikdən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sonra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əmələ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gəlmiş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münasibətlərə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tətbiq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edilir</w:t>
      </w:r>
      <w:r w:rsidR="00D02106" w:rsidRPr="002066A7">
        <w:rPr>
          <w:sz w:val="28"/>
          <w:szCs w:val="28"/>
        </w:rPr>
        <w:t xml:space="preserve">. </w:t>
      </w:r>
    </w:p>
    <w:p w:rsidR="00D02106" w:rsidRPr="002066A7" w:rsidRDefault="003C66D1" w:rsidP="00D02106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Qanunverici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eyni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məzmunlu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münasibətlərini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tənzimləyən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yeni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normativ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akt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qəbul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etdikdə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əvvəl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yaranmış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münasibətlərinin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davamlılığına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sabitliyinə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xələl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gətirməmək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üçün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belə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aktın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qüvvəsini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onun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qəbul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edilməsindən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sonra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yaranan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münasibətlərinə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şamil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edir</w:t>
      </w:r>
      <w:r w:rsidR="00D02106" w:rsidRPr="002066A7">
        <w:rPr>
          <w:sz w:val="28"/>
          <w:szCs w:val="28"/>
        </w:rPr>
        <w:t xml:space="preserve">. </w:t>
      </w:r>
    </w:p>
    <w:p w:rsidR="00D02106" w:rsidRPr="002066A7" w:rsidRDefault="003C66D1" w:rsidP="00D02106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Göstərilənələrə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əsasən</w:t>
      </w:r>
      <w:r w:rsidR="00D02106" w:rsidRPr="002066A7">
        <w:rPr>
          <w:sz w:val="28"/>
          <w:szCs w:val="28"/>
        </w:rPr>
        <w:t xml:space="preserve"> 2000-</w:t>
      </w:r>
      <w:r w:rsidRPr="002066A7">
        <w:rPr>
          <w:sz w:val="28"/>
          <w:szCs w:val="28"/>
          <w:lang w:val="az-Latn-AZ"/>
        </w:rPr>
        <w:t>ci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il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sentyabrın</w:t>
      </w:r>
      <w:r w:rsidR="00D02106" w:rsidRPr="002066A7">
        <w:rPr>
          <w:sz w:val="28"/>
          <w:szCs w:val="28"/>
        </w:rPr>
        <w:t xml:space="preserve"> 1-</w:t>
      </w:r>
      <w:r w:rsidRPr="002066A7">
        <w:rPr>
          <w:sz w:val="28"/>
          <w:szCs w:val="28"/>
          <w:lang w:val="az-Latn-AZ"/>
        </w:rPr>
        <w:t>dən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sonra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yaranan</w:t>
      </w:r>
      <w:r w:rsidR="0090470C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münasibətlərindən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irəli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gələn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tələblər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üzrə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Məcəllənin</w:t>
      </w:r>
      <w:r w:rsidR="00D02106" w:rsidRPr="002066A7">
        <w:rPr>
          <w:sz w:val="28"/>
          <w:szCs w:val="28"/>
        </w:rPr>
        <w:t xml:space="preserve"> 373-</w:t>
      </w:r>
      <w:r w:rsidRPr="002066A7">
        <w:rPr>
          <w:sz w:val="28"/>
          <w:szCs w:val="28"/>
          <w:lang w:val="az-Latn-AZ"/>
        </w:rPr>
        <w:t>cü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maddəsində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nəzərdə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tutulan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iddia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müddətləri</w:t>
      </w:r>
      <w:r w:rsidR="00D02106" w:rsidRPr="002066A7">
        <w:rPr>
          <w:sz w:val="28"/>
          <w:szCs w:val="28"/>
        </w:rPr>
        <w:t>, 2000-</w:t>
      </w:r>
      <w:r w:rsidRPr="002066A7">
        <w:rPr>
          <w:sz w:val="28"/>
          <w:szCs w:val="28"/>
          <w:lang w:val="az-Latn-AZ"/>
        </w:rPr>
        <w:t>ci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il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sentyabrın</w:t>
      </w:r>
      <w:r w:rsidR="00D02106" w:rsidRPr="002066A7">
        <w:rPr>
          <w:sz w:val="28"/>
          <w:szCs w:val="28"/>
        </w:rPr>
        <w:t xml:space="preserve"> 1-</w:t>
      </w:r>
      <w:r w:rsidRPr="002066A7">
        <w:rPr>
          <w:sz w:val="28"/>
          <w:szCs w:val="28"/>
          <w:lang w:val="az-Latn-AZ"/>
        </w:rPr>
        <w:t>nə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qədər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yaranmış</w:t>
      </w:r>
      <w:r w:rsidR="0090470C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hüquq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münasibətlərindən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irəli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gələn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tələblər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üzrə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isə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əvvəlki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Mülki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Məcəllənin</w:t>
      </w:r>
      <w:r w:rsidR="00D02106" w:rsidRPr="002066A7">
        <w:rPr>
          <w:sz w:val="28"/>
          <w:szCs w:val="28"/>
        </w:rPr>
        <w:t xml:space="preserve"> 73-</w:t>
      </w:r>
      <w:r w:rsidRPr="002066A7">
        <w:rPr>
          <w:sz w:val="28"/>
          <w:szCs w:val="28"/>
          <w:lang w:val="az-Latn-AZ"/>
        </w:rPr>
        <w:t>cü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maddəsində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göstərilən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iddia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müddətləri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əsas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götürülməlidir</w:t>
      </w:r>
      <w:r w:rsidR="00D02106" w:rsidRPr="002066A7">
        <w:rPr>
          <w:sz w:val="28"/>
          <w:szCs w:val="28"/>
        </w:rPr>
        <w:t>.</w:t>
      </w:r>
      <w:r w:rsidR="0090470C">
        <w:rPr>
          <w:sz w:val="28"/>
          <w:szCs w:val="28"/>
        </w:rPr>
        <w:t xml:space="preserve"> </w:t>
      </w:r>
    </w:p>
    <w:p w:rsidR="00D02106" w:rsidRPr="002066A7" w:rsidRDefault="003C66D1" w:rsidP="00D02106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Konstitusiyasının</w:t>
      </w:r>
      <w:r w:rsidR="00D02106" w:rsidRPr="002066A7">
        <w:rPr>
          <w:sz w:val="28"/>
          <w:szCs w:val="28"/>
        </w:rPr>
        <w:t xml:space="preserve"> 130-</w:t>
      </w:r>
      <w:r w:rsidRPr="002066A7">
        <w:rPr>
          <w:sz w:val="28"/>
          <w:szCs w:val="28"/>
          <w:lang w:val="az-Latn-AZ"/>
        </w:rPr>
        <w:t>cu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maddəsinin</w:t>
      </w:r>
      <w:r w:rsidR="00D02106" w:rsidRPr="002066A7">
        <w:rPr>
          <w:sz w:val="28"/>
          <w:szCs w:val="28"/>
        </w:rPr>
        <w:t xml:space="preserve"> </w:t>
      </w:r>
      <w:r w:rsidR="00D02106" w:rsidRPr="002066A7">
        <w:rPr>
          <w:sz w:val="28"/>
          <w:szCs w:val="28"/>
          <w:lang w:val="en-US"/>
        </w:rPr>
        <w:t>IV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hissəsini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«</w:t>
      </w:r>
      <w:r w:rsidRPr="002066A7">
        <w:rPr>
          <w:sz w:val="28"/>
          <w:szCs w:val="28"/>
          <w:lang w:val="az-Latn-AZ"/>
        </w:rPr>
        <w:t>Konstitusiya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Məhkəməsi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haqqında</w:t>
      </w:r>
      <w:r w:rsidR="00D02106" w:rsidRPr="002066A7">
        <w:rPr>
          <w:sz w:val="28"/>
          <w:szCs w:val="28"/>
        </w:rPr>
        <w:t xml:space="preserve">» </w:t>
      </w: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Qanununun</w:t>
      </w:r>
      <w:r w:rsidR="00D02106" w:rsidRPr="002066A7">
        <w:rPr>
          <w:sz w:val="28"/>
          <w:szCs w:val="28"/>
        </w:rPr>
        <w:t xml:space="preserve"> 75, 76, 78, 80, 81, 83 </w:t>
      </w:r>
      <w:r w:rsidRPr="002066A7">
        <w:rPr>
          <w:sz w:val="28"/>
          <w:szCs w:val="28"/>
          <w:lang w:val="az-Latn-AZ"/>
        </w:rPr>
        <w:t>və</w:t>
      </w:r>
      <w:r w:rsidR="00D02106" w:rsidRPr="002066A7">
        <w:rPr>
          <w:sz w:val="28"/>
          <w:szCs w:val="28"/>
        </w:rPr>
        <w:t xml:space="preserve"> 85-</w:t>
      </w:r>
      <w:r w:rsidRPr="002066A7">
        <w:rPr>
          <w:sz w:val="28"/>
          <w:szCs w:val="28"/>
          <w:lang w:val="az-Latn-AZ"/>
        </w:rPr>
        <w:t>ci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maddələrini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rəhbər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tutaraq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Azərbaycan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Respublikasının</w:t>
      </w:r>
      <w:r w:rsidR="0090470C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Konstitusiya</w:t>
      </w:r>
      <w:r w:rsidR="00D02106" w:rsidRPr="002066A7">
        <w:rPr>
          <w:sz w:val="28"/>
          <w:szCs w:val="28"/>
        </w:rPr>
        <w:t xml:space="preserve"> </w:t>
      </w:r>
      <w:r w:rsidRPr="002066A7">
        <w:rPr>
          <w:sz w:val="28"/>
          <w:szCs w:val="28"/>
          <w:lang w:val="az-Latn-AZ"/>
        </w:rPr>
        <w:t>Məhkəməsi</w:t>
      </w:r>
    </w:p>
    <w:p w:rsidR="00D02106" w:rsidRPr="002066A7" w:rsidRDefault="00D02106" w:rsidP="00D02106">
      <w:pPr>
        <w:jc w:val="center"/>
        <w:rPr>
          <w:b/>
          <w:sz w:val="28"/>
          <w:szCs w:val="28"/>
        </w:rPr>
      </w:pPr>
    </w:p>
    <w:p w:rsidR="00D02106" w:rsidRPr="00B76032" w:rsidRDefault="003C66D1" w:rsidP="00D02106">
      <w:pPr>
        <w:jc w:val="center"/>
        <w:rPr>
          <w:b/>
          <w:sz w:val="28"/>
          <w:szCs w:val="28"/>
          <w:lang w:val="en-US"/>
        </w:rPr>
      </w:pPr>
      <w:r w:rsidRPr="002066A7">
        <w:rPr>
          <w:b/>
          <w:sz w:val="28"/>
          <w:szCs w:val="28"/>
          <w:lang w:val="az-Latn-AZ"/>
        </w:rPr>
        <w:t>QƏRARA</w:t>
      </w:r>
      <w:r w:rsidR="0090470C">
        <w:rPr>
          <w:b/>
          <w:sz w:val="28"/>
          <w:szCs w:val="28"/>
          <w:lang w:val="en-US"/>
        </w:rPr>
        <w:t xml:space="preserve"> </w:t>
      </w:r>
      <w:r w:rsidRPr="002066A7">
        <w:rPr>
          <w:b/>
          <w:sz w:val="28"/>
          <w:szCs w:val="28"/>
          <w:lang w:val="az-Latn-AZ"/>
        </w:rPr>
        <w:t>ALDI</w:t>
      </w:r>
      <w:r w:rsidR="00D02106" w:rsidRPr="00B76032">
        <w:rPr>
          <w:b/>
          <w:sz w:val="28"/>
          <w:szCs w:val="28"/>
          <w:lang w:val="en-US"/>
        </w:rPr>
        <w:t>:</w:t>
      </w:r>
    </w:p>
    <w:p w:rsidR="00D02106" w:rsidRPr="00B76032" w:rsidRDefault="00D02106" w:rsidP="00D02106">
      <w:pPr>
        <w:pStyle w:val="a4"/>
        <w:ind w:firstLine="567"/>
        <w:rPr>
          <w:rFonts w:ascii="Times New Roman" w:hAnsi="Times New Roman"/>
          <w:sz w:val="28"/>
          <w:szCs w:val="28"/>
        </w:rPr>
      </w:pPr>
    </w:p>
    <w:p w:rsidR="00D02106" w:rsidRPr="00B76032" w:rsidRDefault="00D02106" w:rsidP="00D02106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B76032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Azərbaycan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Respublikası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Mülki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Məcəlləsinin</w:t>
      </w:r>
      <w:r w:rsidRPr="00B76032">
        <w:rPr>
          <w:rFonts w:ascii="Times New Roman" w:hAnsi="Times New Roman"/>
          <w:sz w:val="28"/>
          <w:szCs w:val="28"/>
        </w:rPr>
        <w:t xml:space="preserve"> 373-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cü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maddəsində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göstərilən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iddia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müddətləri</w:t>
      </w:r>
      <w:r w:rsidRPr="00B76032">
        <w:rPr>
          <w:rFonts w:ascii="Times New Roman" w:hAnsi="Times New Roman"/>
          <w:sz w:val="28"/>
          <w:szCs w:val="28"/>
        </w:rPr>
        <w:t xml:space="preserve"> 2000-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ci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il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sentyabrın</w:t>
      </w:r>
      <w:r w:rsidRPr="00B76032">
        <w:rPr>
          <w:rFonts w:ascii="Times New Roman" w:hAnsi="Times New Roman"/>
          <w:sz w:val="28"/>
          <w:szCs w:val="28"/>
        </w:rPr>
        <w:t xml:space="preserve"> 1-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dən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sonra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yaranan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hüquq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münasibətlərindən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irəli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gələn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tələblərə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tətbiq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edilir</w:t>
      </w:r>
      <w:r w:rsidRPr="00B76032">
        <w:rPr>
          <w:rFonts w:ascii="Times New Roman" w:hAnsi="Times New Roman"/>
          <w:sz w:val="28"/>
          <w:szCs w:val="28"/>
        </w:rPr>
        <w:t xml:space="preserve">.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Həmin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iddia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müddətləri</w:t>
      </w:r>
      <w:r w:rsidR="0090470C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Mülki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Məcəllənin</w:t>
      </w:r>
      <w:r w:rsidRPr="00B76032">
        <w:rPr>
          <w:rFonts w:ascii="Times New Roman" w:hAnsi="Times New Roman"/>
          <w:sz w:val="28"/>
          <w:szCs w:val="28"/>
        </w:rPr>
        <w:t xml:space="preserve"> 7-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ci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mad</w:t>
      </w:r>
      <w:r w:rsidRPr="00B76032">
        <w:rPr>
          <w:rFonts w:ascii="Times New Roman" w:hAnsi="Times New Roman"/>
          <w:sz w:val="28"/>
          <w:szCs w:val="28"/>
        </w:rPr>
        <w:softHyphen/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dəsinin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müddəaları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nəzərə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alınmaqla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bundan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əvvəl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əmələ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gəlmiş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hüquq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münasibətlərindən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irəli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gələn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tələblərə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də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tətbiq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oluna</w:t>
      </w:r>
      <w:r w:rsidRPr="00B76032">
        <w:rPr>
          <w:rFonts w:ascii="Times New Roman" w:hAnsi="Times New Roman"/>
          <w:sz w:val="28"/>
          <w:szCs w:val="28"/>
        </w:rPr>
        <w:t xml:space="preserve"> </w:t>
      </w:r>
      <w:r w:rsidR="003C66D1" w:rsidRPr="002066A7">
        <w:rPr>
          <w:rFonts w:ascii="Times New Roman" w:hAnsi="Times New Roman"/>
          <w:sz w:val="28"/>
          <w:szCs w:val="28"/>
          <w:lang w:val="az-Latn-AZ"/>
        </w:rPr>
        <w:t>bilər</w:t>
      </w:r>
      <w:r w:rsidRPr="00B76032">
        <w:rPr>
          <w:rFonts w:ascii="Times New Roman" w:hAnsi="Times New Roman"/>
          <w:sz w:val="28"/>
          <w:szCs w:val="28"/>
        </w:rPr>
        <w:t xml:space="preserve">. </w:t>
      </w:r>
    </w:p>
    <w:p w:rsidR="00D02106" w:rsidRPr="00B76032" w:rsidRDefault="00D02106" w:rsidP="00D02106">
      <w:pPr>
        <w:ind w:firstLine="567"/>
        <w:jc w:val="both"/>
        <w:rPr>
          <w:sz w:val="28"/>
          <w:szCs w:val="28"/>
          <w:lang w:val="en-US"/>
        </w:rPr>
      </w:pPr>
      <w:r w:rsidRPr="00B76032">
        <w:rPr>
          <w:sz w:val="28"/>
          <w:szCs w:val="28"/>
          <w:lang w:val="en-US"/>
        </w:rPr>
        <w:t xml:space="preserve">2. </w:t>
      </w:r>
      <w:r w:rsidR="003C66D1" w:rsidRPr="002066A7">
        <w:rPr>
          <w:sz w:val="28"/>
          <w:szCs w:val="28"/>
          <w:lang w:val="az-Latn-AZ"/>
        </w:rPr>
        <w:t>Qərar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dərc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edildiyi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gündən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qüvvəyə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minir</w:t>
      </w:r>
      <w:r w:rsidRPr="00B76032">
        <w:rPr>
          <w:sz w:val="28"/>
          <w:szCs w:val="28"/>
          <w:lang w:val="en-US"/>
        </w:rPr>
        <w:t>.</w:t>
      </w:r>
    </w:p>
    <w:p w:rsidR="00D02106" w:rsidRPr="00B76032" w:rsidRDefault="00D02106" w:rsidP="00D02106">
      <w:pPr>
        <w:ind w:firstLine="567"/>
        <w:jc w:val="both"/>
        <w:rPr>
          <w:sz w:val="28"/>
          <w:szCs w:val="28"/>
          <w:lang w:val="en-US"/>
        </w:rPr>
      </w:pPr>
      <w:r w:rsidRPr="00B76032">
        <w:rPr>
          <w:sz w:val="28"/>
          <w:szCs w:val="28"/>
          <w:lang w:val="en-US"/>
        </w:rPr>
        <w:t xml:space="preserve">3. </w:t>
      </w:r>
      <w:r w:rsidR="003C66D1" w:rsidRPr="002066A7">
        <w:rPr>
          <w:sz w:val="28"/>
          <w:szCs w:val="28"/>
          <w:lang w:val="az-Latn-AZ"/>
        </w:rPr>
        <w:t>Qərar</w:t>
      </w:r>
      <w:r w:rsidRPr="00B76032">
        <w:rPr>
          <w:sz w:val="28"/>
          <w:szCs w:val="28"/>
          <w:lang w:val="en-US"/>
        </w:rPr>
        <w:t xml:space="preserve"> «</w:t>
      </w:r>
      <w:r w:rsidR="003C66D1" w:rsidRPr="002066A7">
        <w:rPr>
          <w:sz w:val="28"/>
          <w:szCs w:val="28"/>
          <w:lang w:val="az-Latn-AZ"/>
        </w:rPr>
        <w:t>Azərbaycan</w:t>
      </w:r>
      <w:r w:rsidRPr="00B76032">
        <w:rPr>
          <w:sz w:val="28"/>
          <w:szCs w:val="28"/>
          <w:lang w:val="en-US"/>
        </w:rPr>
        <w:t xml:space="preserve">» </w:t>
      </w:r>
      <w:r w:rsidR="003C66D1" w:rsidRPr="002066A7">
        <w:rPr>
          <w:sz w:val="28"/>
          <w:szCs w:val="28"/>
          <w:lang w:val="az-Latn-AZ"/>
        </w:rPr>
        <w:t>qəzetində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və</w:t>
      </w:r>
      <w:r w:rsidRPr="00B76032">
        <w:rPr>
          <w:sz w:val="28"/>
          <w:szCs w:val="28"/>
          <w:lang w:val="en-US"/>
        </w:rPr>
        <w:t xml:space="preserve"> «</w:t>
      </w:r>
      <w:r w:rsidR="003C66D1" w:rsidRPr="002066A7">
        <w:rPr>
          <w:sz w:val="28"/>
          <w:szCs w:val="28"/>
          <w:lang w:val="az-Latn-AZ"/>
        </w:rPr>
        <w:t>Azərbaycan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Respublikası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Konstitusiya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Məhkəməsinin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Məlumatı</w:t>
      </w:r>
      <w:r w:rsidRPr="00B76032">
        <w:rPr>
          <w:sz w:val="28"/>
          <w:szCs w:val="28"/>
          <w:lang w:val="en-US"/>
        </w:rPr>
        <w:t>»</w:t>
      </w:r>
      <w:r w:rsidR="003C66D1" w:rsidRPr="002066A7">
        <w:rPr>
          <w:sz w:val="28"/>
          <w:szCs w:val="28"/>
          <w:lang w:val="az-Latn-AZ"/>
        </w:rPr>
        <w:t>nda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dərc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olunsun</w:t>
      </w:r>
      <w:r w:rsidRPr="00B76032">
        <w:rPr>
          <w:sz w:val="28"/>
          <w:szCs w:val="28"/>
          <w:lang w:val="en-US"/>
        </w:rPr>
        <w:t>.</w:t>
      </w:r>
    </w:p>
    <w:p w:rsidR="00D02106" w:rsidRDefault="00D02106" w:rsidP="00D02106">
      <w:pPr>
        <w:ind w:firstLine="567"/>
        <w:jc w:val="both"/>
        <w:rPr>
          <w:sz w:val="28"/>
          <w:szCs w:val="28"/>
          <w:lang w:val="en-US"/>
        </w:rPr>
      </w:pPr>
      <w:r w:rsidRPr="00B76032">
        <w:rPr>
          <w:sz w:val="28"/>
          <w:szCs w:val="28"/>
          <w:lang w:val="en-US"/>
        </w:rPr>
        <w:t xml:space="preserve">4. </w:t>
      </w:r>
      <w:r w:rsidR="003C66D1" w:rsidRPr="002066A7">
        <w:rPr>
          <w:sz w:val="28"/>
          <w:szCs w:val="28"/>
          <w:lang w:val="az-Latn-AZ"/>
        </w:rPr>
        <w:t>Qərar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qətidir</w:t>
      </w:r>
      <w:r w:rsidRPr="00B76032">
        <w:rPr>
          <w:sz w:val="28"/>
          <w:szCs w:val="28"/>
          <w:lang w:val="en-US"/>
        </w:rPr>
        <w:t xml:space="preserve">, </w:t>
      </w:r>
      <w:r w:rsidR="003C66D1" w:rsidRPr="002066A7">
        <w:rPr>
          <w:sz w:val="28"/>
          <w:szCs w:val="28"/>
          <w:lang w:val="az-Latn-AZ"/>
        </w:rPr>
        <w:t>heç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bir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orqan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və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ya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vəzifəli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şəxs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tərəfindən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ləğv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edilə</w:t>
      </w:r>
      <w:r w:rsidRPr="00B76032">
        <w:rPr>
          <w:sz w:val="28"/>
          <w:szCs w:val="28"/>
          <w:lang w:val="en-US"/>
        </w:rPr>
        <w:t xml:space="preserve">, </w:t>
      </w:r>
      <w:r w:rsidR="003C66D1" w:rsidRPr="002066A7">
        <w:rPr>
          <w:sz w:val="28"/>
          <w:szCs w:val="28"/>
          <w:lang w:val="az-Latn-AZ"/>
        </w:rPr>
        <w:t>dəyişdirilə</w:t>
      </w:r>
      <w:r w:rsidR="0090470C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və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yaxud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rəsmi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təfsir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edilə</w:t>
      </w:r>
      <w:r w:rsidRPr="00B76032">
        <w:rPr>
          <w:sz w:val="28"/>
          <w:szCs w:val="28"/>
          <w:lang w:val="en-US"/>
        </w:rPr>
        <w:t xml:space="preserve"> </w:t>
      </w:r>
      <w:r w:rsidR="003C66D1" w:rsidRPr="002066A7">
        <w:rPr>
          <w:sz w:val="28"/>
          <w:szCs w:val="28"/>
          <w:lang w:val="az-Latn-AZ"/>
        </w:rPr>
        <w:t>bilməz</w:t>
      </w:r>
      <w:r w:rsidRPr="00B76032">
        <w:rPr>
          <w:sz w:val="28"/>
          <w:szCs w:val="28"/>
          <w:lang w:val="en-US"/>
        </w:rPr>
        <w:t>.</w:t>
      </w:r>
    </w:p>
    <w:sectPr w:rsidR="00D02106" w:rsidSect="00517F60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z Bookman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D02106"/>
    <w:rsid w:val="00067275"/>
    <w:rsid w:val="002066A7"/>
    <w:rsid w:val="0024460A"/>
    <w:rsid w:val="003C66D1"/>
    <w:rsid w:val="00517F60"/>
    <w:rsid w:val="006100CB"/>
    <w:rsid w:val="0090470C"/>
    <w:rsid w:val="00AD34DD"/>
    <w:rsid w:val="00B76032"/>
    <w:rsid w:val="00BD014D"/>
    <w:rsid w:val="00D02106"/>
    <w:rsid w:val="00EB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106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D021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02106"/>
    <w:pPr>
      <w:keepNext/>
      <w:spacing w:line="360" w:lineRule="auto"/>
      <w:jc w:val="center"/>
      <w:outlineLvl w:val="2"/>
    </w:pPr>
    <w:rPr>
      <w:rFonts w:ascii="Times Roman AzLat" w:hAnsi="Times Roman AzLat"/>
      <w:b/>
      <w:bCs/>
      <w:color w:val="000000"/>
      <w:spacing w:val="16"/>
      <w:sz w:val="22"/>
      <w:szCs w:val="3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D02106"/>
    <w:pPr>
      <w:jc w:val="center"/>
    </w:pPr>
    <w:rPr>
      <w:rFonts w:ascii="Times Roman AzLat" w:hAnsi="Times Roman AzLat"/>
      <w:sz w:val="28"/>
    </w:rPr>
  </w:style>
  <w:style w:type="paragraph" w:styleId="a4">
    <w:name w:val="Body Text Indent"/>
    <w:basedOn w:val="a"/>
    <w:rsid w:val="00D02106"/>
    <w:pPr>
      <w:widowControl/>
      <w:autoSpaceDE/>
      <w:autoSpaceDN/>
      <w:adjustRightInd/>
      <w:ind w:firstLine="720"/>
      <w:jc w:val="both"/>
    </w:pPr>
    <w:rPr>
      <w:rFonts w:ascii="Az Bookman" w:hAnsi="Az Bookman"/>
      <w:sz w:val="32"/>
      <w:lang w:val="en-US"/>
    </w:rPr>
  </w:style>
  <w:style w:type="paragraph" w:styleId="20">
    <w:name w:val="Body Text 2"/>
    <w:basedOn w:val="a"/>
    <w:rsid w:val="00D02106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1380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2019-08-28T08:46:00Z</dcterms:created>
  <dcterms:modified xsi:type="dcterms:W3CDTF">2019-08-28T08:46:00Z</dcterms:modified>
</cp:coreProperties>
</file>