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59" w:rsidRDefault="00C32959" w:rsidP="00C32959">
      <w:pPr>
        <w:shd w:val="clear" w:color="auto" w:fill="FFFFFF"/>
        <w:spacing w:after="0" w:line="240" w:lineRule="auto"/>
        <w:ind w:firstLine="567"/>
        <w:jc w:val="center"/>
        <w:rPr>
          <w:rFonts w:ascii="Arial" w:eastAsia="Times New Roman" w:hAnsi="Arial" w:cs="Arial"/>
          <w:b/>
          <w:bCs/>
          <w:color w:val="000000"/>
          <w:sz w:val="24"/>
          <w:szCs w:val="24"/>
          <w:lang w:val="en-US" w:eastAsia="ru-RU"/>
        </w:rPr>
      </w:pPr>
    </w:p>
    <w:p w:rsidR="00115B47" w:rsidRPr="00115B47" w:rsidRDefault="00115B47" w:rsidP="00C32959">
      <w:pPr>
        <w:shd w:val="clear" w:color="auto" w:fill="FFFFFF"/>
        <w:spacing w:after="0" w:line="240" w:lineRule="auto"/>
        <w:jc w:val="center"/>
        <w:rPr>
          <w:rFonts w:ascii="Arial" w:eastAsia="Times New Roman" w:hAnsi="Arial" w:cs="Arial"/>
          <w:color w:val="000000"/>
          <w:sz w:val="24"/>
          <w:szCs w:val="24"/>
          <w:lang w:val="en-US" w:eastAsia="ru-RU"/>
        </w:rPr>
      </w:pPr>
      <w:r w:rsidRPr="00115B47">
        <w:rPr>
          <w:rFonts w:ascii="Arial" w:eastAsia="Times New Roman" w:hAnsi="Arial" w:cs="Arial"/>
          <w:b/>
          <w:bCs/>
          <w:color w:val="000000"/>
          <w:sz w:val="24"/>
          <w:szCs w:val="24"/>
          <w:lang w:val="en-US" w:eastAsia="ru-RU"/>
        </w:rPr>
        <w:t>AZƏRBAYCAN RESPUBLİKASI ADINDAN</w:t>
      </w:r>
    </w:p>
    <w:p w:rsidR="00115B47" w:rsidRPr="00115B47" w:rsidRDefault="00115B47" w:rsidP="00C32959">
      <w:pPr>
        <w:shd w:val="clear" w:color="auto" w:fill="FFFFFF"/>
        <w:spacing w:after="0" w:line="240" w:lineRule="auto"/>
        <w:jc w:val="center"/>
        <w:rPr>
          <w:rFonts w:ascii="Arial" w:eastAsia="Times New Roman" w:hAnsi="Arial" w:cs="Arial"/>
          <w:color w:val="000000"/>
          <w:sz w:val="24"/>
          <w:szCs w:val="24"/>
          <w:lang w:val="en-US" w:eastAsia="ru-RU"/>
        </w:rPr>
      </w:pPr>
    </w:p>
    <w:p w:rsidR="00115B47" w:rsidRPr="00115B47" w:rsidRDefault="00115B47" w:rsidP="00C32959">
      <w:pPr>
        <w:shd w:val="clear" w:color="auto" w:fill="FFFFFF"/>
        <w:spacing w:after="0" w:line="240" w:lineRule="auto"/>
        <w:jc w:val="center"/>
        <w:rPr>
          <w:rFonts w:ascii="Arial" w:eastAsia="Times New Roman" w:hAnsi="Arial" w:cs="Arial"/>
          <w:b/>
          <w:bCs/>
          <w:color w:val="000000"/>
          <w:sz w:val="24"/>
          <w:szCs w:val="24"/>
          <w:lang w:val="en-US" w:eastAsia="ru-RU"/>
        </w:rPr>
      </w:pPr>
      <w:proofErr w:type="spellStart"/>
      <w:r w:rsidRPr="00115B47">
        <w:rPr>
          <w:rFonts w:ascii="Arial" w:eastAsia="Times New Roman" w:hAnsi="Arial" w:cs="Arial"/>
          <w:b/>
          <w:bCs/>
          <w:color w:val="000000"/>
          <w:sz w:val="24"/>
          <w:szCs w:val="24"/>
          <w:lang w:val="en-US" w:eastAsia="ru-RU"/>
        </w:rPr>
        <w:t>Azərbaycan</w:t>
      </w:r>
      <w:proofErr w:type="spellEnd"/>
      <w:r w:rsidRPr="00115B47">
        <w:rPr>
          <w:rFonts w:ascii="Arial" w:eastAsia="Times New Roman" w:hAnsi="Arial" w:cs="Arial"/>
          <w:b/>
          <w:bCs/>
          <w:color w:val="000000"/>
          <w:sz w:val="24"/>
          <w:szCs w:val="24"/>
          <w:lang w:val="en-US" w:eastAsia="ru-RU"/>
        </w:rPr>
        <w:t xml:space="preserve"> </w:t>
      </w:r>
      <w:proofErr w:type="spellStart"/>
      <w:r w:rsidRPr="00115B47">
        <w:rPr>
          <w:rFonts w:ascii="Arial" w:eastAsia="Times New Roman" w:hAnsi="Arial" w:cs="Arial"/>
          <w:b/>
          <w:bCs/>
          <w:color w:val="000000"/>
          <w:sz w:val="24"/>
          <w:szCs w:val="24"/>
          <w:lang w:val="en-US" w:eastAsia="ru-RU"/>
        </w:rPr>
        <w:t>Respublikası</w:t>
      </w:r>
      <w:proofErr w:type="spellEnd"/>
    </w:p>
    <w:p w:rsidR="00115B47" w:rsidRPr="00115B47" w:rsidRDefault="00115B47" w:rsidP="00C32959">
      <w:pPr>
        <w:shd w:val="clear" w:color="auto" w:fill="FFFFFF"/>
        <w:spacing w:after="0" w:line="240" w:lineRule="auto"/>
        <w:jc w:val="center"/>
        <w:rPr>
          <w:rFonts w:ascii="Arial" w:eastAsia="Times New Roman" w:hAnsi="Arial" w:cs="Arial"/>
          <w:color w:val="000000"/>
          <w:sz w:val="24"/>
          <w:szCs w:val="24"/>
          <w:lang w:val="en-US" w:eastAsia="ru-RU"/>
        </w:rPr>
      </w:pPr>
      <w:proofErr w:type="spellStart"/>
      <w:r w:rsidRPr="00115B47">
        <w:rPr>
          <w:rFonts w:ascii="Arial" w:eastAsia="Times New Roman" w:hAnsi="Arial" w:cs="Arial"/>
          <w:b/>
          <w:bCs/>
          <w:color w:val="000000"/>
          <w:sz w:val="24"/>
          <w:szCs w:val="24"/>
          <w:lang w:val="en-US" w:eastAsia="ru-RU"/>
        </w:rPr>
        <w:t>Konstitusiya</w:t>
      </w:r>
      <w:proofErr w:type="spellEnd"/>
      <w:r w:rsidRPr="00115B47">
        <w:rPr>
          <w:rFonts w:ascii="Arial" w:eastAsia="Times New Roman" w:hAnsi="Arial" w:cs="Arial"/>
          <w:b/>
          <w:bCs/>
          <w:color w:val="000000"/>
          <w:sz w:val="24"/>
          <w:szCs w:val="24"/>
          <w:lang w:val="en-US" w:eastAsia="ru-RU"/>
        </w:rPr>
        <w:t xml:space="preserve"> </w:t>
      </w:r>
      <w:proofErr w:type="spellStart"/>
      <w:r w:rsidRPr="00115B47">
        <w:rPr>
          <w:rFonts w:ascii="Arial" w:eastAsia="Times New Roman" w:hAnsi="Arial" w:cs="Arial"/>
          <w:b/>
          <w:bCs/>
          <w:color w:val="000000"/>
          <w:sz w:val="24"/>
          <w:szCs w:val="24"/>
          <w:lang w:val="en-US" w:eastAsia="ru-RU"/>
        </w:rPr>
        <w:t>Məhkəməsi</w:t>
      </w:r>
      <w:proofErr w:type="spellEnd"/>
      <w:r w:rsidRPr="00115B47">
        <w:rPr>
          <w:rFonts w:ascii="Arial" w:eastAsia="Times New Roman" w:hAnsi="Arial" w:cs="Arial"/>
          <w:b/>
          <w:bCs/>
          <w:color w:val="000000"/>
          <w:sz w:val="24"/>
          <w:szCs w:val="24"/>
          <w:lang w:val="en-US" w:eastAsia="ru-RU"/>
        </w:rPr>
        <w:t xml:space="preserve"> </w:t>
      </w:r>
      <w:proofErr w:type="spellStart"/>
      <w:r w:rsidRPr="00115B47">
        <w:rPr>
          <w:rFonts w:ascii="Arial" w:eastAsia="Times New Roman" w:hAnsi="Arial" w:cs="Arial"/>
          <w:b/>
          <w:bCs/>
          <w:color w:val="000000"/>
          <w:sz w:val="24"/>
          <w:szCs w:val="24"/>
          <w:lang w:val="en-US" w:eastAsia="ru-RU"/>
        </w:rPr>
        <w:t>Plenumunun</w:t>
      </w:r>
      <w:proofErr w:type="spellEnd"/>
    </w:p>
    <w:p w:rsidR="00115B47" w:rsidRPr="00115B47" w:rsidRDefault="00115B47" w:rsidP="00C32959">
      <w:pPr>
        <w:shd w:val="clear" w:color="auto" w:fill="FFFFFF"/>
        <w:spacing w:after="0" w:line="240" w:lineRule="auto"/>
        <w:jc w:val="center"/>
        <w:rPr>
          <w:rFonts w:ascii="Arial" w:eastAsia="Times New Roman" w:hAnsi="Arial" w:cs="Arial"/>
          <w:color w:val="000000"/>
          <w:sz w:val="24"/>
          <w:szCs w:val="24"/>
          <w:lang w:val="en-US" w:eastAsia="ru-RU"/>
        </w:rPr>
      </w:pPr>
    </w:p>
    <w:p w:rsidR="00115B47" w:rsidRPr="00115B47" w:rsidRDefault="00115B47" w:rsidP="00C32959">
      <w:pPr>
        <w:shd w:val="clear" w:color="auto" w:fill="FFFFFF"/>
        <w:spacing w:after="0" w:line="240" w:lineRule="auto"/>
        <w:jc w:val="center"/>
        <w:rPr>
          <w:rFonts w:ascii="Arial" w:eastAsia="Times New Roman" w:hAnsi="Arial" w:cs="Arial"/>
          <w:color w:val="000000"/>
          <w:sz w:val="24"/>
          <w:szCs w:val="24"/>
          <w:lang w:val="en-US" w:eastAsia="ru-RU"/>
        </w:rPr>
      </w:pPr>
      <w:r w:rsidRPr="00115B47">
        <w:rPr>
          <w:rFonts w:ascii="Arial" w:eastAsia="Times New Roman" w:hAnsi="Arial" w:cs="Arial"/>
          <w:b/>
          <w:bCs/>
          <w:color w:val="000000"/>
          <w:sz w:val="24"/>
          <w:szCs w:val="24"/>
          <w:lang w:val="en-US" w:eastAsia="ru-RU"/>
        </w:rPr>
        <w:t>Q</w:t>
      </w:r>
      <w:r w:rsidR="00695AFE">
        <w:rPr>
          <w:rFonts w:ascii="Arial" w:eastAsia="Times New Roman" w:hAnsi="Arial" w:cs="Arial"/>
          <w:b/>
          <w:bCs/>
          <w:color w:val="000000"/>
          <w:sz w:val="24"/>
          <w:szCs w:val="24"/>
          <w:lang w:val="en-US" w:eastAsia="ru-RU"/>
        </w:rPr>
        <w:t xml:space="preserve"> </w:t>
      </w:r>
      <w:r w:rsidRPr="00115B47">
        <w:rPr>
          <w:rFonts w:ascii="Arial" w:eastAsia="Times New Roman" w:hAnsi="Arial" w:cs="Arial"/>
          <w:b/>
          <w:bCs/>
          <w:color w:val="000000"/>
          <w:sz w:val="24"/>
          <w:szCs w:val="24"/>
          <w:lang w:val="en-US" w:eastAsia="ru-RU"/>
        </w:rPr>
        <w:t>Ə</w:t>
      </w:r>
      <w:r w:rsidR="00695AFE">
        <w:rPr>
          <w:rFonts w:ascii="Arial" w:eastAsia="Times New Roman" w:hAnsi="Arial" w:cs="Arial"/>
          <w:b/>
          <w:bCs/>
          <w:color w:val="000000"/>
          <w:sz w:val="24"/>
          <w:szCs w:val="24"/>
          <w:lang w:val="en-US" w:eastAsia="ru-RU"/>
        </w:rPr>
        <w:t xml:space="preserve"> </w:t>
      </w:r>
      <w:r w:rsidRPr="00115B47">
        <w:rPr>
          <w:rFonts w:ascii="Arial" w:eastAsia="Times New Roman" w:hAnsi="Arial" w:cs="Arial"/>
          <w:b/>
          <w:bCs/>
          <w:color w:val="000000"/>
          <w:sz w:val="24"/>
          <w:szCs w:val="24"/>
          <w:lang w:val="en-US" w:eastAsia="ru-RU"/>
        </w:rPr>
        <w:t>R</w:t>
      </w:r>
      <w:r w:rsidR="00695AFE">
        <w:rPr>
          <w:rFonts w:ascii="Arial" w:eastAsia="Times New Roman" w:hAnsi="Arial" w:cs="Arial"/>
          <w:b/>
          <w:bCs/>
          <w:color w:val="000000"/>
          <w:sz w:val="24"/>
          <w:szCs w:val="24"/>
          <w:lang w:val="en-US" w:eastAsia="ru-RU"/>
        </w:rPr>
        <w:t xml:space="preserve"> </w:t>
      </w:r>
      <w:r w:rsidRPr="00115B47">
        <w:rPr>
          <w:rFonts w:ascii="Arial" w:eastAsia="Times New Roman" w:hAnsi="Arial" w:cs="Arial"/>
          <w:b/>
          <w:bCs/>
          <w:color w:val="000000"/>
          <w:sz w:val="24"/>
          <w:szCs w:val="24"/>
          <w:lang w:val="en-US" w:eastAsia="ru-RU"/>
        </w:rPr>
        <w:t>A</w:t>
      </w:r>
      <w:r w:rsidR="00695AFE">
        <w:rPr>
          <w:rFonts w:ascii="Arial" w:eastAsia="Times New Roman" w:hAnsi="Arial" w:cs="Arial"/>
          <w:b/>
          <w:bCs/>
          <w:color w:val="000000"/>
          <w:sz w:val="24"/>
          <w:szCs w:val="24"/>
          <w:lang w:val="en-US" w:eastAsia="ru-RU"/>
        </w:rPr>
        <w:t xml:space="preserve"> </w:t>
      </w:r>
      <w:r w:rsidRPr="00115B47">
        <w:rPr>
          <w:rFonts w:ascii="Arial" w:eastAsia="Times New Roman" w:hAnsi="Arial" w:cs="Arial"/>
          <w:b/>
          <w:bCs/>
          <w:color w:val="000000"/>
          <w:sz w:val="24"/>
          <w:szCs w:val="24"/>
          <w:lang w:val="en-US" w:eastAsia="ru-RU"/>
        </w:rPr>
        <w:t>R</w:t>
      </w:r>
      <w:r w:rsidR="00695AFE">
        <w:rPr>
          <w:rFonts w:ascii="Arial" w:eastAsia="Times New Roman" w:hAnsi="Arial" w:cs="Arial"/>
          <w:b/>
          <w:bCs/>
          <w:color w:val="000000"/>
          <w:sz w:val="24"/>
          <w:szCs w:val="24"/>
          <w:lang w:val="en-US" w:eastAsia="ru-RU"/>
        </w:rPr>
        <w:t xml:space="preserve"> </w:t>
      </w:r>
      <w:r w:rsidRPr="00115B47">
        <w:rPr>
          <w:rFonts w:ascii="Arial" w:eastAsia="Times New Roman" w:hAnsi="Arial" w:cs="Arial"/>
          <w:b/>
          <w:bCs/>
          <w:color w:val="000000"/>
          <w:sz w:val="24"/>
          <w:szCs w:val="24"/>
          <w:lang w:val="en-US" w:eastAsia="ru-RU"/>
        </w:rPr>
        <w:t>I</w:t>
      </w:r>
    </w:p>
    <w:p w:rsidR="00115B47" w:rsidRDefault="00115B47" w:rsidP="00C32959">
      <w:pPr>
        <w:spacing w:after="0" w:line="240" w:lineRule="auto"/>
        <w:jc w:val="center"/>
        <w:rPr>
          <w:rFonts w:ascii="Arial" w:eastAsia="Times New Roman" w:hAnsi="Arial" w:cs="Arial"/>
          <w:iCs/>
          <w:sz w:val="24"/>
          <w:szCs w:val="24"/>
          <w:lang w:val="en-US" w:eastAsia="ru-RU"/>
        </w:rPr>
      </w:pPr>
    </w:p>
    <w:p w:rsidR="00C32959" w:rsidRPr="0044154F" w:rsidRDefault="00C32959" w:rsidP="00C32959">
      <w:pPr>
        <w:spacing w:after="0" w:line="240" w:lineRule="auto"/>
        <w:jc w:val="center"/>
        <w:rPr>
          <w:rFonts w:ascii="Arial" w:eastAsia="Times New Roman" w:hAnsi="Arial" w:cs="Arial"/>
          <w:iCs/>
          <w:sz w:val="24"/>
          <w:szCs w:val="24"/>
          <w:lang w:val="en-US" w:eastAsia="ru-RU"/>
        </w:rPr>
      </w:pPr>
    </w:p>
    <w:p w:rsidR="00115B47" w:rsidRPr="001B7604" w:rsidRDefault="00115B47" w:rsidP="00C32959">
      <w:pPr>
        <w:spacing w:after="0" w:line="240" w:lineRule="auto"/>
        <w:jc w:val="center"/>
        <w:rPr>
          <w:rFonts w:ascii="Arial" w:eastAsia="Times New Roman" w:hAnsi="Arial" w:cs="Arial"/>
          <w:i/>
          <w:sz w:val="24"/>
          <w:szCs w:val="24"/>
          <w:lang w:val="az-Latn-AZ" w:eastAsia="ru-RU"/>
        </w:rPr>
      </w:pPr>
      <w:r w:rsidRPr="001B7604">
        <w:rPr>
          <w:rFonts w:ascii="Arial" w:eastAsia="Times New Roman" w:hAnsi="Arial" w:cs="Arial"/>
          <w:i/>
          <w:sz w:val="24"/>
          <w:szCs w:val="24"/>
          <w:lang w:val="az-Latn-AZ" w:eastAsia="ru-RU"/>
        </w:rPr>
        <w:t xml:space="preserve">Azərbaycan Respublikası Mülki Məcəlləsinin 746-cı maddəsinin  </w:t>
      </w:r>
      <w:r w:rsidRPr="001B7604">
        <w:rPr>
          <w:rFonts w:ascii="Arial" w:eastAsia="Times New Roman" w:hAnsi="Arial" w:cs="Arial"/>
          <w:bCs/>
          <w:i/>
          <w:sz w:val="24"/>
          <w:szCs w:val="24"/>
          <w:lang w:val="az-Latn-AZ" w:eastAsia="ru-RU"/>
        </w:rPr>
        <w:t>istehlak kreditlərinə tətbiqinin mümkünlüyü baxımından</w:t>
      </w:r>
      <w:r w:rsidRPr="001B7604">
        <w:rPr>
          <w:rFonts w:ascii="Arial" w:eastAsia="Times New Roman" w:hAnsi="Arial" w:cs="Arial"/>
          <w:i/>
          <w:sz w:val="24"/>
          <w:szCs w:val="24"/>
          <w:lang w:val="az-Latn-AZ" w:eastAsia="ru-RU"/>
        </w:rPr>
        <w:t xml:space="preserve"> şərh </w:t>
      </w:r>
      <w:proofErr w:type="spellStart"/>
      <w:r w:rsidRPr="001B7604">
        <w:rPr>
          <w:rFonts w:ascii="Arial" w:eastAsia="Times New Roman" w:hAnsi="Arial" w:cs="Arial"/>
          <w:i/>
          <w:sz w:val="24"/>
          <w:szCs w:val="24"/>
          <w:lang w:val="az-Latn-AZ" w:eastAsia="ru-RU"/>
        </w:rPr>
        <w:t>edilməsinə</w:t>
      </w:r>
      <w:proofErr w:type="spellEnd"/>
      <w:r w:rsidRPr="001B7604">
        <w:rPr>
          <w:rFonts w:ascii="Arial" w:eastAsia="Times New Roman" w:hAnsi="Arial" w:cs="Arial"/>
          <w:i/>
          <w:sz w:val="24"/>
          <w:szCs w:val="24"/>
          <w:lang w:val="az-Latn-AZ" w:eastAsia="ru-RU"/>
        </w:rPr>
        <w:t xml:space="preserve"> dair  </w:t>
      </w:r>
    </w:p>
    <w:p w:rsidR="00115B47" w:rsidRPr="00115B47" w:rsidRDefault="00115B47" w:rsidP="00C32959">
      <w:pPr>
        <w:spacing w:after="0" w:line="240" w:lineRule="auto"/>
        <w:ind w:firstLine="567"/>
        <w:jc w:val="center"/>
        <w:rPr>
          <w:rFonts w:ascii="Arial" w:eastAsia="Times New Roman" w:hAnsi="Arial" w:cs="Arial"/>
          <w:b/>
          <w:color w:val="000000"/>
          <w:sz w:val="24"/>
          <w:szCs w:val="24"/>
          <w:lang w:val="az-Latn-AZ" w:eastAsia="ru-RU"/>
        </w:rPr>
      </w:pPr>
    </w:p>
    <w:p w:rsidR="00115B47" w:rsidRPr="00115B47" w:rsidRDefault="00115B47" w:rsidP="00C32959">
      <w:pPr>
        <w:spacing w:after="0" w:line="240" w:lineRule="auto"/>
        <w:ind w:firstLine="567"/>
        <w:jc w:val="center"/>
        <w:rPr>
          <w:rFonts w:ascii="Arial" w:eastAsia="Times New Roman" w:hAnsi="Arial" w:cs="Arial"/>
          <w:b/>
          <w:sz w:val="24"/>
          <w:szCs w:val="24"/>
          <w:lang w:val="az-Latn-AZ" w:eastAsia="ru-RU"/>
        </w:rPr>
      </w:pPr>
    </w:p>
    <w:p w:rsidR="00115B47" w:rsidRPr="00115B47" w:rsidRDefault="00115B47" w:rsidP="00C32959">
      <w:pPr>
        <w:spacing w:after="0" w:line="240" w:lineRule="auto"/>
        <w:ind w:firstLine="567"/>
        <w:jc w:val="both"/>
        <w:rPr>
          <w:rFonts w:ascii="Arial" w:eastAsia="Times New Roman" w:hAnsi="Arial" w:cs="Arial"/>
          <w:b/>
          <w:bCs/>
          <w:color w:val="000000"/>
          <w:sz w:val="24"/>
          <w:szCs w:val="24"/>
          <w:lang w:val="az-Latn-AZ" w:eastAsia="ru-RU"/>
        </w:rPr>
      </w:pPr>
      <w:r w:rsidRPr="00115B47">
        <w:rPr>
          <w:rFonts w:ascii="Arial" w:eastAsia="Times New Roman" w:hAnsi="Arial" w:cs="Arial"/>
          <w:b/>
          <w:bCs/>
          <w:color w:val="000000"/>
          <w:sz w:val="24"/>
          <w:szCs w:val="24"/>
          <w:lang w:val="az-Latn-AZ" w:eastAsia="ru-RU"/>
        </w:rPr>
        <w:t xml:space="preserve">27 may 2019-cu il                                               </w:t>
      </w:r>
      <w:r w:rsidR="00695AFE">
        <w:rPr>
          <w:rFonts w:ascii="Arial" w:eastAsia="Times New Roman" w:hAnsi="Arial" w:cs="Arial"/>
          <w:b/>
          <w:bCs/>
          <w:color w:val="000000"/>
          <w:sz w:val="24"/>
          <w:szCs w:val="24"/>
          <w:lang w:val="az-Latn-AZ" w:eastAsia="ru-RU"/>
        </w:rPr>
        <w:t xml:space="preserve">     </w:t>
      </w:r>
      <w:r w:rsidRPr="00115B47">
        <w:rPr>
          <w:rFonts w:ascii="Arial" w:eastAsia="Times New Roman" w:hAnsi="Arial" w:cs="Arial"/>
          <w:b/>
          <w:bCs/>
          <w:color w:val="000000"/>
          <w:sz w:val="24"/>
          <w:szCs w:val="24"/>
          <w:lang w:val="az-Latn-AZ" w:eastAsia="ru-RU"/>
        </w:rPr>
        <w:t xml:space="preserve">                                  </w:t>
      </w:r>
      <w:r w:rsidR="00C32959">
        <w:rPr>
          <w:rFonts w:ascii="Arial" w:eastAsia="Times New Roman" w:hAnsi="Arial" w:cs="Arial"/>
          <w:b/>
          <w:bCs/>
          <w:color w:val="000000"/>
          <w:sz w:val="24"/>
          <w:szCs w:val="24"/>
          <w:lang w:val="az-Latn-AZ" w:eastAsia="ru-RU"/>
        </w:rPr>
        <w:t xml:space="preserve"> </w:t>
      </w:r>
      <w:r w:rsidRPr="00115B47">
        <w:rPr>
          <w:rFonts w:ascii="Arial" w:eastAsia="Times New Roman" w:hAnsi="Arial" w:cs="Arial"/>
          <w:b/>
          <w:bCs/>
          <w:color w:val="000000"/>
          <w:sz w:val="24"/>
          <w:szCs w:val="24"/>
          <w:lang w:val="az-Latn-AZ" w:eastAsia="ru-RU"/>
        </w:rPr>
        <w:t>Bakı şəhəri</w:t>
      </w:r>
    </w:p>
    <w:p w:rsidR="00115B47" w:rsidRPr="00115B47" w:rsidRDefault="00115B47" w:rsidP="00C32959">
      <w:pPr>
        <w:spacing w:after="0" w:line="240" w:lineRule="auto"/>
        <w:ind w:firstLine="567"/>
        <w:jc w:val="both"/>
        <w:rPr>
          <w:rFonts w:ascii="Arial" w:eastAsia="Times New Roman" w:hAnsi="Arial" w:cs="Arial"/>
          <w:b/>
          <w:sz w:val="24"/>
          <w:szCs w:val="24"/>
          <w:lang w:val="az-Latn-AZ" w:eastAsia="ru-RU"/>
        </w:rPr>
      </w:pPr>
    </w:p>
    <w:p w:rsidR="00115B47" w:rsidRPr="00115B47" w:rsidRDefault="00115B47" w:rsidP="00C32959">
      <w:pPr>
        <w:spacing w:after="0" w:line="240" w:lineRule="auto"/>
        <w:ind w:firstLine="567"/>
        <w:jc w:val="both"/>
        <w:rPr>
          <w:rFonts w:ascii="Arial" w:eastAsia="Times New Roman" w:hAnsi="Arial" w:cs="Arial"/>
          <w:sz w:val="24"/>
          <w:szCs w:val="24"/>
          <w:lang w:val="az-Latn-AZ" w:eastAsia="ru-RU"/>
        </w:rPr>
      </w:pPr>
      <w:r w:rsidRPr="00115B47">
        <w:rPr>
          <w:rFonts w:ascii="Arial" w:eastAsia="Times New Roman" w:hAnsi="Arial" w:cs="Arial"/>
          <w:sz w:val="24"/>
          <w:szCs w:val="24"/>
          <w:lang w:val="az-Latn-AZ" w:eastAsia="ru-RU"/>
        </w:rPr>
        <w:t xml:space="preserve">Azərbaycan Respublikası Konstitusiya Məhkəməsinin Plenumu Fərhad </w:t>
      </w:r>
      <w:proofErr w:type="spellStart"/>
      <w:r w:rsidRPr="00115B47">
        <w:rPr>
          <w:rFonts w:ascii="Arial" w:eastAsia="Times New Roman" w:hAnsi="Arial" w:cs="Arial"/>
          <w:sz w:val="24"/>
          <w:szCs w:val="24"/>
          <w:lang w:val="az-Latn-AZ" w:eastAsia="ru-RU"/>
        </w:rPr>
        <w:t>Abdullayev</w:t>
      </w:r>
      <w:proofErr w:type="spellEnd"/>
      <w:r w:rsidRPr="00115B47">
        <w:rPr>
          <w:rFonts w:ascii="Arial" w:eastAsia="Times New Roman" w:hAnsi="Arial" w:cs="Arial"/>
          <w:sz w:val="24"/>
          <w:szCs w:val="24"/>
          <w:lang w:val="az-Latn-AZ" w:eastAsia="ru-RU"/>
        </w:rPr>
        <w:t xml:space="preserve"> (sədr), Sona </w:t>
      </w:r>
      <w:proofErr w:type="spellStart"/>
      <w:r w:rsidRPr="00115B47">
        <w:rPr>
          <w:rFonts w:ascii="Arial" w:eastAsia="Times New Roman" w:hAnsi="Arial" w:cs="Arial"/>
          <w:sz w:val="24"/>
          <w:szCs w:val="24"/>
          <w:lang w:val="az-Latn-AZ" w:eastAsia="ru-RU"/>
        </w:rPr>
        <w:t>Salmanova</w:t>
      </w:r>
      <w:proofErr w:type="spellEnd"/>
      <w:r w:rsidRPr="00115B47">
        <w:rPr>
          <w:rFonts w:ascii="Arial" w:eastAsia="Times New Roman" w:hAnsi="Arial" w:cs="Arial"/>
          <w:sz w:val="24"/>
          <w:szCs w:val="24"/>
          <w:lang w:val="az-Latn-AZ" w:eastAsia="ru-RU"/>
        </w:rPr>
        <w:t xml:space="preserve">, Südabə Həsənova, Rövşən İsmayılov, Ceyhun </w:t>
      </w:r>
      <w:proofErr w:type="spellStart"/>
      <w:r w:rsidRPr="00115B47">
        <w:rPr>
          <w:rFonts w:ascii="Arial" w:eastAsia="Times New Roman" w:hAnsi="Arial" w:cs="Arial"/>
          <w:sz w:val="24"/>
          <w:szCs w:val="24"/>
          <w:lang w:val="az-Latn-AZ" w:eastAsia="ru-RU"/>
        </w:rPr>
        <w:t>Qaracayev</w:t>
      </w:r>
      <w:proofErr w:type="spellEnd"/>
      <w:r w:rsidRPr="00115B47">
        <w:rPr>
          <w:rFonts w:ascii="Arial" w:eastAsia="Times New Roman" w:hAnsi="Arial" w:cs="Arial"/>
          <w:sz w:val="24"/>
          <w:szCs w:val="24"/>
          <w:lang w:val="az-Latn-AZ" w:eastAsia="ru-RU"/>
        </w:rPr>
        <w:t xml:space="preserve">, Rafael </w:t>
      </w:r>
      <w:proofErr w:type="spellStart"/>
      <w:r w:rsidRPr="00115B47">
        <w:rPr>
          <w:rFonts w:ascii="Arial" w:eastAsia="Times New Roman" w:hAnsi="Arial" w:cs="Arial"/>
          <w:sz w:val="24"/>
          <w:szCs w:val="24"/>
          <w:lang w:val="az-Latn-AZ" w:eastAsia="ru-RU"/>
        </w:rPr>
        <w:t>Qvaladze</w:t>
      </w:r>
      <w:proofErr w:type="spellEnd"/>
      <w:r w:rsidRPr="00115B47">
        <w:rPr>
          <w:rFonts w:ascii="Arial" w:eastAsia="Times New Roman" w:hAnsi="Arial" w:cs="Arial"/>
          <w:sz w:val="24"/>
          <w:szCs w:val="24"/>
          <w:lang w:val="az-Latn-AZ" w:eastAsia="ru-RU"/>
        </w:rPr>
        <w:t xml:space="preserve">, Mahir Muradov, İsa Nəcəfov və </w:t>
      </w:r>
      <w:proofErr w:type="spellStart"/>
      <w:r w:rsidRPr="00115B47">
        <w:rPr>
          <w:rFonts w:ascii="Arial" w:eastAsia="Times New Roman" w:hAnsi="Arial" w:cs="Arial"/>
          <w:sz w:val="24"/>
          <w:szCs w:val="24"/>
          <w:lang w:val="az-Latn-AZ" w:eastAsia="ru-RU"/>
        </w:rPr>
        <w:t>Kamran</w:t>
      </w:r>
      <w:proofErr w:type="spellEnd"/>
      <w:r w:rsidRPr="00115B47">
        <w:rPr>
          <w:rFonts w:ascii="Arial" w:eastAsia="Times New Roman" w:hAnsi="Arial" w:cs="Arial"/>
          <w:sz w:val="24"/>
          <w:szCs w:val="24"/>
          <w:lang w:val="az-Latn-AZ" w:eastAsia="ru-RU"/>
        </w:rPr>
        <w:t xml:space="preserve"> Şəfiyevdən (məruzəçi-hakim) ibarət tərkibdə,</w:t>
      </w:r>
    </w:p>
    <w:p w:rsidR="00115B47" w:rsidRPr="00115B47" w:rsidRDefault="00115B47" w:rsidP="00C32959">
      <w:pPr>
        <w:spacing w:after="0" w:line="240" w:lineRule="auto"/>
        <w:ind w:firstLine="567"/>
        <w:jc w:val="both"/>
        <w:rPr>
          <w:rFonts w:ascii="Arial" w:eastAsia="Times New Roman" w:hAnsi="Arial" w:cs="Arial"/>
          <w:sz w:val="24"/>
          <w:szCs w:val="24"/>
          <w:lang w:val="az-Latn-AZ" w:eastAsia="ru-RU"/>
        </w:rPr>
      </w:pPr>
      <w:r w:rsidRPr="00115B47">
        <w:rPr>
          <w:rFonts w:ascii="Arial" w:eastAsia="Times New Roman" w:hAnsi="Arial" w:cs="Arial"/>
          <w:sz w:val="24"/>
          <w:szCs w:val="24"/>
          <w:lang w:val="az-Latn-AZ" w:eastAsia="ru-RU"/>
        </w:rPr>
        <w:t xml:space="preserve">məhkəmə katibi </w:t>
      </w:r>
      <w:proofErr w:type="spellStart"/>
      <w:r w:rsidRPr="00115B47">
        <w:rPr>
          <w:rFonts w:ascii="Arial" w:eastAsia="Times New Roman" w:hAnsi="Arial" w:cs="Arial"/>
          <w:sz w:val="24"/>
          <w:szCs w:val="24"/>
          <w:lang w:val="az-Latn-AZ" w:eastAsia="ru-RU"/>
        </w:rPr>
        <w:t>Fəraid</w:t>
      </w:r>
      <w:proofErr w:type="spellEnd"/>
      <w:r w:rsidRPr="00115B47">
        <w:rPr>
          <w:rFonts w:ascii="Arial" w:eastAsia="Times New Roman" w:hAnsi="Arial" w:cs="Arial"/>
          <w:sz w:val="24"/>
          <w:szCs w:val="24"/>
          <w:lang w:val="az-Latn-AZ" w:eastAsia="ru-RU"/>
        </w:rPr>
        <w:t xml:space="preserve"> Əliyevin,</w:t>
      </w:r>
      <w:r w:rsidRPr="00115B47">
        <w:rPr>
          <w:rFonts w:ascii="Arial" w:eastAsia="Times New Roman" w:hAnsi="Arial" w:cs="Arial"/>
          <w:sz w:val="24"/>
          <w:szCs w:val="24"/>
          <w:lang w:val="az-Latn-AZ" w:eastAsia="ru-RU"/>
        </w:rPr>
        <w:tab/>
      </w:r>
      <w:r w:rsidRPr="00115B47">
        <w:rPr>
          <w:rFonts w:ascii="Arial" w:eastAsia="Times New Roman" w:hAnsi="Arial" w:cs="Arial"/>
          <w:sz w:val="24"/>
          <w:szCs w:val="24"/>
          <w:lang w:val="az-Latn-AZ" w:eastAsia="ru-RU"/>
        </w:rPr>
        <w:tab/>
      </w:r>
      <w:r w:rsidRPr="00115B47">
        <w:rPr>
          <w:rFonts w:ascii="Arial" w:eastAsia="Times New Roman" w:hAnsi="Arial" w:cs="Arial"/>
          <w:sz w:val="24"/>
          <w:szCs w:val="24"/>
          <w:lang w:val="az-Latn-AZ" w:eastAsia="ru-RU"/>
        </w:rPr>
        <w:tab/>
      </w:r>
      <w:r w:rsidRPr="00115B47">
        <w:rPr>
          <w:rFonts w:ascii="Arial" w:eastAsia="Times New Roman" w:hAnsi="Arial" w:cs="Arial"/>
          <w:sz w:val="24"/>
          <w:szCs w:val="24"/>
          <w:lang w:val="az-Latn-AZ" w:eastAsia="ru-RU"/>
        </w:rPr>
        <w:tab/>
      </w:r>
      <w:r w:rsidRPr="00115B47">
        <w:rPr>
          <w:rFonts w:ascii="Arial" w:eastAsia="Times New Roman" w:hAnsi="Arial" w:cs="Arial"/>
          <w:sz w:val="24"/>
          <w:szCs w:val="24"/>
          <w:lang w:val="az-Latn-AZ" w:eastAsia="ru-RU"/>
        </w:rPr>
        <w:tab/>
      </w:r>
      <w:r w:rsidRPr="00115B47">
        <w:rPr>
          <w:rFonts w:ascii="Arial" w:eastAsia="Times New Roman" w:hAnsi="Arial" w:cs="Arial"/>
          <w:sz w:val="24"/>
          <w:szCs w:val="24"/>
          <w:lang w:val="az-Latn-AZ" w:eastAsia="ru-RU"/>
        </w:rPr>
        <w:tab/>
      </w:r>
      <w:r w:rsidRPr="00115B47">
        <w:rPr>
          <w:rFonts w:ascii="Arial" w:eastAsia="Times New Roman" w:hAnsi="Arial" w:cs="Arial"/>
          <w:sz w:val="24"/>
          <w:szCs w:val="24"/>
          <w:lang w:val="az-Latn-AZ" w:eastAsia="ru-RU"/>
        </w:rPr>
        <w:tab/>
      </w:r>
    </w:p>
    <w:p w:rsidR="00115B47" w:rsidRPr="00115B47" w:rsidRDefault="00115B47" w:rsidP="00C32959">
      <w:pPr>
        <w:spacing w:after="0" w:line="240" w:lineRule="auto"/>
        <w:ind w:firstLine="567"/>
        <w:jc w:val="both"/>
        <w:rPr>
          <w:rFonts w:ascii="Arial" w:eastAsia="Times New Roman" w:hAnsi="Arial" w:cs="Arial"/>
          <w:sz w:val="24"/>
          <w:szCs w:val="24"/>
          <w:lang w:val="az-Latn-AZ" w:eastAsia="ru-RU"/>
        </w:rPr>
      </w:pPr>
      <w:r w:rsidRPr="00115B47">
        <w:rPr>
          <w:rFonts w:ascii="Arial" w:eastAsia="Times New Roman" w:hAnsi="Arial" w:cs="Arial"/>
          <w:sz w:val="24"/>
          <w:szCs w:val="24"/>
          <w:lang w:val="az-Latn-AZ" w:eastAsia="ru-RU"/>
        </w:rPr>
        <w:t>maraqlı subyektlərin nümayəndələri Bakı şəhəri Nəsimi Rayon Məhkəməsinin hakimi Ramin Xəlilov və Azərbaycan Respublikası Milli Məclisi Aparatının İnzibati və hərbi qanunvericilik şöbəsinin məsləhətçisi Kəmalə Paşayevanın,</w:t>
      </w:r>
    </w:p>
    <w:p w:rsidR="00115B47" w:rsidRPr="00115B47"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115B47">
        <w:rPr>
          <w:rFonts w:ascii="Arial" w:eastAsia="Times New Roman" w:hAnsi="Arial" w:cs="Arial"/>
          <w:color w:val="000000"/>
          <w:sz w:val="24"/>
          <w:szCs w:val="24"/>
          <w:lang w:val="az-Latn-AZ" w:eastAsia="ru-RU"/>
        </w:rPr>
        <w:t>ekspert Bakı Dövlət Universitetinin Hüquq fakültəsinin Mülki proses və kommersiya hüququ kafedrasının dosenti, hüquq üz</w:t>
      </w:r>
      <w:r w:rsidR="0054255D">
        <w:rPr>
          <w:rFonts w:ascii="Arial" w:eastAsia="Times New Roman" w:hAnsi="Arial" w:cs="Arial"/>
          <w:color w:val="000000"/>
          <w:sz w:val="24"/>
          <w:szCs w:val="24"/>
          <w:lang w:val="az-Latn-AZ" w:eastAsia="ru-RU"/>
        </w:rPr>
        <w:t xml:space="preserve">rə fəlsəfə doktoru Mübariz </w:t>
      </w:r>
      <w:proofErr w:type="spellStart"/>
      <w:r w:rsidR="0054255D">
        <w:rPr>
          <w:rFonts w:ascii="Arial" w:eastAsia="Times New Roman" w:hAnsi="Arial" w:cs="Arial"/>
          <w:color w:val="000000"/>
          <w:sz w:val="24"/>
          <w:szCs w:val="24"/>
          <w:lang w:val="az-Latn-AZ" w:eastAsia="ru-RU"/>
        </w:rPr>
        <w:t>Yolçi</w:t>
      </w:r>
      <w:r w:rsidRPr="00115B47">
        <w:rPr>
          <w:rFonts w:ascii="Arial" w:eastAsia="Times New Roman" w:hAnsi="Arial" w:cs="Arial"/>
          <w:color w:val="000000"/>
          <w:sz w:val="24"/>
          <w:szCs w:val="24"/>
          <w:lang w:val="az-Latn-AZ" w:eastAsia="ru-RU"/>
        </w:rPr>
        <w:t>yevin</w:t>
      </w:r>
      <w:proofErr w:type="spellEnd"/>
      <w:r w:rsidRPr="00115B47">
        <w:rPr>
          <w:rFonts w:ascii="Arial" w:eastAsia="Times New Roman" w:hAnsi="Arial" w:cs="Arial"/>
          <w:color w:val="000000"/>
          <w:sz w:val="24"/>
          <w:szCs w:val="24"/>
          <w:lang w:val="az-Latn-AZ" w:eastAsia="ru-RU"/>
        </w:rPr>
        <w:t>,</w:t>
      </w:r>
    </w:p>
    <w:p w:rsidR="00115B47" w:rsidRPr="00115B47" w:rsidRDefault="00115B47" w:rsidP="00C32959">
      <w:pPr>
        <w:spacing w:after="0" w:line="240" w:lineRule="auto"/>
        <w:ind w:firstLine="567"/>
        <w:jc w:val="both"/>
        <w:rPr>
          <w:rFonts w:ascii="Arial" w:eastAsia="Times New Roman" w:hAnsi="Arial" w:cs="Arial"/>
          <w:sz w:val="24"/>
          <w:szCs w:val="24"/>
          <w:lang w:val="az-Latn-AZ" w:eastAsia="ru-RU"/>
        </w:rPr>
      </w:pPr>
      <w:r w:rsidRPr="00115B47">
        <w:rPr>
          <w:rFonts w:ascii="Arial" w:eastAsia="Times New Roman" w:hAnsi="Arial" w:cs="Arial"/>
          <w:sz w:val="24"/>
          <w:szCs w:val="24"/>
          <w:lang w:val="az-Latn-AZ" w:eastAsia="ru-RU"/>
        </w:rPr>
        <w:t>mütəxəssislər Azərbaycan Respublikası Maliyyə Bazarlarına Nəzarət Palatasının Hüquq</w:t>
      </w:r>
      <w:r w:rsidRPr="00695AFE">
        <w:rPr>
          <w:rFonts w:ascii="Arial" w:eastAsia="Times New Roman" w:hAnsi="Arial" w:cs="Arial"/>
          <w:sz w:val="24"/>
          <w:szCs w:val="24"/>
          <w:lang w:val="az-Latn-AZ" w:eastAsia="ru-RU"/>
        </w:rPr>
        <w:t xml:space="preserve">i </w:t>
      </w:r>
      <w:r w:rsidRPr="00115B47">
        <w:rPr>
          <w:rFonts w:ascii="Arial" w:eastAsia="Times New Roman" w:hAnsi="Arial" w:cs="Arial"/>
          <w:sz w:val="24"/>
          <w:szCs w:val="24"/>
          <w:lang w:val="az-Latn-AZ" w:eastAsia="ru-RU"/>
        </w:rPr>
        <w:t>təminat idarəsinin kiçik hüquqşünası Günay Mahmudova və Azərbaycan Banklar Assosiasiyası ekspert qrupunun sədri, vəkil Qorxmaz Ağayevin iştirakı ilə,</w:t>
      </w:r>
    </w:p>
    <w:p w:rsidR="00115B47" w:rsidRPr="00115B47" w:rsidRDefault="00115B47" w:rsidP="00C32959">
      <w:pPr>
        <w:spacing w:after="0" w:line="240" w:lineRule="auto"/>
        <w:ind w:firstLine="567"/>
        <w:jc w:val="both"/>
        <w:rPr>
          <w:rFonts w:ascii="Arial" w:eastAsia="Times New Roman" w:hAnsi="Arial" w:cs="Arial"/>
          <w:sz w:val="24"/>
          <w:szCs w:val="24"/>
          <w:lang w:val="az-Latn-AZ" w:eastAsia="ru-RU"/>
        </w:rPr>
      </w:pPr>
      <w:r w:rsidRPr="00115B47">
        <w:rPr>
          <w:rFonts w:ascii="Arial" w:eastAsia="Times New Roman" w:hAnsi="Arial" w:cs="Arial"/>
          <w:sz w:val="24"/>
          <w:szCs w:val="24"/>
          <w:lang w:val="az-Latn-AZ" w:eastAsia="ru-RU"/>
        </w:rPr>
        <w:t xml:space="preserve">Azərbaycan Respublikası Konstitusiyasının 130-cu maddəsinin VI hissəsinə müvafiq olaraq xüsusi konstitusiya icraatı </w:t>
      </w:r>
      <w:r w:rsidR="00FF5C70">
        <w:rPr>
          <w:rFonts w:ascii="Arial" w:eastAsia="Times New Roman" w:hAnsi="Arial" w:cs="Arial"/>
          <w:sz w:val="24"/>
          <w:szCs w:val="24"/>
          <w:lang w:val="az-Latn-AZ" w:eastAsia="ru-RU"/>
        </w:rPr>
        <w:t>qaydasında</w:t>
      </w:r>
      <w:r w:rsidRPr="00115B47">
        <w:rPr>
          <w:rFonts w:ascii="Arial" w:eastAsia="Times New Roman" w:hAnsi="Arial" w:cs="Arial"/>
          <w:sz w:val="24"/>
          <w:szCs w:val="24"/>
          <w:lang w:val="az-Latn-AZ" w:eastAsia="ru-RU"/>
        </w:rPr>
        <w:t xml:space="preserve"> açıq məhkəmə iclasında Azərbaycan Respublikası Mülki Məcəlləsinin 746-cı maddəsinin</w:t>
      </w:r>
      <w:r w:rsidR="0028756D">
        <w:rPr>
          <w:rFonts w:ascii="Arial" w:eastAsia="Times New Roman" w:hAnsi="Arial" w:cs="Arial"/>
          <w:sz w:val="24"/>
          <w:szCs w:val="24"/>
          <w:lang w:val="az-Latn-AZ" w:eastAsia="ru-RU"/>
        </w:rPr>
        <w:t xml:space="preserve"> </w:t>
      </w:r>
      <w:r w:rsidRPr="00115B47">
        <w:rPr>
          <w:rFonts w:ascii="Arial" w:eastAsia="Times New Roman" w:hAnsi="Arial" w:cs="Arial"/>
          <w:bCs/>
          <w:sz w:val="24"/>
          <w:szCs w:val="24"/>
          <w:lang w:val="az-Latn-AZ" w:eastAsia="ru-RU"/>
        </w:rPr>
        <w:t>istehlak kredit</w:t>
      </w:r>
      <w:r w:rsidR="0028756D">
        <w:rPr>
          <w:rFonts w:ascii="Arial" w:eastAsia="Times New Roman" w:hAnsi="Arial" w:cs="Arial"/>
          <w:bCs/>
          <w:sz w:val="24"/>
          <w:szCs w:val="24"/>
          <w:lang w:val="az-Latn-AZ" w:eastAsia="ru-RU"/>
        </w:rPr>
        <w:t>lər</w:t>
      </w:r>
      <w:r w:rsidRPr="00115B47">
        <w:rPr>
          <w:rFonts w:ascii="Arial" w:eastAsia="Times New Roman" w:hAnsi="Arial" w:cs="Arial"/>
          <w:bCs/>
          <w:sz w:val="24"/>
          <w:szCs w:val="24"/>
          <w:lang w:val="az-Latn-AZ" w:eastAsia="ru-RU"/>
        </w:rPr>
        <w:t xml:space="preserve">inə </w:t>
      </w:r>
      <w:r w:rsidR="0028756D">
        <w:rPr>
          <w:rFonts w:ascii="Arial" w:eastAsia="Times New Roman" w:hAnsi="Arial" w:cs="Arial"/>
          <w:bCs/>
          <w:sz w:val="24"/>
          <w:szCs w:val="24"/>
          <w:lang w:val="az-Latn-AZ" w:eastAsia="ru-RU"/>
        </w:rPr>
        <w:t xml:space="preserve">tətbiqinin mümkünlüyü </w:t>
      </w:r>
      <w:r w:rsidRPr="00115B47">
        <w:rPr>
          <w:rFonts w:ascii="Arial" w:eastAsia="Times New Roman" w:hAnsi="Arial" w:cs="Arial"/>
          <w:bCs/>
          <w:sz w:val="24"/>
          <w:szCs w:val="24"/>
          <w:lang w:val="az-Latn-AZ" w:eastAsia="ru-RU"/>
        </w:rPr>
        <w:t>baxımından</w:t>
      </w:r>
      <w:r w:rsidRPr="00115B47">
        <w:rPr>
          <w:rFonts w:ascii="Arial" w:eastAsia="Times New Roman" w:hAnsi="Arial" w:cs="Arial"/>
          <w:sz w:val="24"/>
          <w:szCs w:val="24"/>
          <w:lang w:val="az-Latn-AZ" w:eastAsia="ru-RU"/>
        </w:rPr>
        <w:t xml:space="preserve"> şərh </w:t>
      </w:r>
      <w:proofErr w:type="spellStart"/>
      <w:r w:rsidRPr="00115B47">
        <w:rPr>
          <w:rFonts w:ascii="Arial" w:eastAsia="Times New Roman" w:hAnsi="Arial" w:cs="Arial"/>
          <w:sz w:val="24"/>
          <w:szCs w:val="24"/>
          <w:lang w:val="az-Latn-AZ" w:eastAsia="ru-RU"/>
        </w:rPr>
        <w:t>edilməsinə</w:t>
      </w:r>
      <w:proofErr w:type="spellEnd"/>
      <w:r w:rsidRPr="00115B47">
        <w:rPr>
          <w:rFonts w:ascii="Arial" w:eastAsia="Times New Roman" w:hAnsi="Arial" w:cs="Arial"/>
          <w:sz w:val="24"/>
          <w:szCs w:val="24"/>
          <w:lang w:val="az-Latn-AZ" w:eastAsia="ru-RU"/>
        </w:rPr>
        <w:t xml:space="preserve"> dair  Bakı şəhəri Nəsimi</w:t>
      </w:r>
      <w:r w:rsidR="0028756D">
        <w:rPr>
          <w:rFonts w:ascii="Arial" w:eastAsia="Times New Roman" w:hAnsi="Arial" w:cs="Arial"/>
          <w:sz w:val="24"/>
          <w:szCs w:val="24"/>
          <w:lang w:val="az-Latn-AZ" w:eastAsia="ru-RU"/>
        </w:rPr>
        <w:t xml:space="preserve"> Rayon Məhkəməsinin </w:t>
      </w:r>
      <w:r w:rsidR="0028756D" w:rsidRPr="001507AF">
        <w:rPr>
          <w:rFonts w:ascii="Arial" w:eastAsia="Times New Roman" w:hAnsi="Arial" w:cs="Arial"/>
          <w:sz w:val="24"/>
          <w:szCs w:val="24"/>
          <w:lang w:val="az-Latn-AZ" w:eastAsia="ru-RU"/>
        </w:rPr>
        <w:t>müraciət</w:t>
      </w:r>
      <w:r w:rsidRPr="001507AF">
        <w:rPr>
          <w:rFonts w:ascii="Arial" w:eastAsia="Times New Roman" w:hAnsi="Arial" w:cs="Arial"/>
          <w:sz w:val="24"/>
          <w:szCs w:val="24"/>
          <w:lang w:val="az-Latn-AZ" w:eastAsia="ru-RU"/>
        </w:rPr>
        <w:t xml:space="preserve">i </w:t>
      </w:r>
      <w:r w:rsidRPr="00115B47">
        <w:rPr>
          <w:rFonts w:ascii="Arial" w:eastAsia="Times New Roman" w:hAnsi="Arial" w:cs="Arial"/>
          <w:sz w:val="24"/>
          <w:szCs w:val="24"/>
          <w:lang w:val="az-Latn-AZ" w:eastAsia="ru-RU"/>
        </w:rPr>
        <w:t>əsasında konstitusiya işinə baxdı.</w:t>
      </w:r>
    </w:p>
    <w:p w:rsidR="00115B47" w:rsidRPr="00115B47" w:rsidRDefault="00115B47" w:rsidP="00C32959">
      <w:pPr>
        <w:spacing w:after="0" w:line="240" w:lineRule="auto"/>
        <w:ind w:firstLine="567"/>
        <w:jc w:val="both"/>
        <w:rPr>
          <w:rFonts w:ascii="Arial" w:eastAsia="Times New Roman" w:hAnsi="Arial" w:cs="Arial"/>
          <w:sz w:val="24"/>
          <w:szCs w:val="24"/>
          <w:lang w:val="az-Latn-AZ" w:eastAsia="ru-RU"/>
        </w:rPr>
      </w:pPr>
      <w:r w:rsidRPr="00115B47">
        <w:rPr>
          <w:rFonts w:ascii="Arial" w:eastAsia="Times New Roman" w:hAnsi="Arial" w:cs="Arial"/>
          <w:sz w:val="24"/>
          <w:szCs w:val="24"/>
          <w:lang w:val="az-Latn-AZ" w:eastAsia="ru-RU"/>
        </w:rPr>
        <w:t xml:space="preserve">İş üzrə hakim </w:t>
      </w:r>
      <w:proofErr w:type="spellStart"/>
      <w:r w:rsidRPr="00115B47">
        <w:rPr>
          <w:rFonts w:ascii="Arial" w:eastAsia="Times New Roman" w:hAnsi="Arial" w:cs="Arial"/>
          <w:sz w:val="24"/>
          <w:szCs w:val="24"/>
          <w:lang w:val="az-Latn-AZ" w:eastAsia="ru-RU"/>
        </w:rPr>
        <w:t>K.Şəfiyevin</w:t>
      </w:r>
      <w:proofErr w:type="spellEnd"/>
      <w:r w:rsidRPr="00115B47">
        <w:rPr>
          <w:rFonts w:ascii="Arial" w:eastAsia="Times New Roman" w:hAnsi="Arial" w:cs="Arial"/>
          <w:sz w:val="24"/>
          <w:szCs w:val="24"/>
          <w:lang w:val="az-Latn-AZ" w:eastAsia="ru-RU"/>
        </w:rPr>
        <w:t xml:space="preserve"> məruzəsini, maraqlı subyektlərin nümayəndələrinin və mütəxəssislərin çıxışlarını, </w:t>
      </w:r>
      <w:r w:rsidRPr="001507AF">
        <w:rPr>
          <w:rFonts w:ascii="Arial" w:eastAsia="Times New Roman" w:hAnsi="Arial" w:cs="Arial"/>
          <w:sz w:val="24"/>
          <w:szCs w:val="24"/>
          <w:lang w:val="az-Latn-AZ" w:eastAsia="ru-RU"/>
        </w:rPr>
        <w:t>ekspert</w:t>
      </w:r>
      <w:r w:rsidR="0028756D" w:rsidRPr="001507AF">
        <w:rPr>
          <w:rFonts w:ascii="Arial" w:eastAsia="Times New Roman" w:hAnsi="Arial" w:cs="Arial"/>
          <w:sz w:val="24"/>
          <w:szCs w:val="24"/>
          <w:lang w:val="az-Latn-AZ" w:eastAsia="ru-RU"/>
        </w:rPr>
        <w:t>in rəy</w:t>
      </w:r>
      <w:r w:rsidRPr="001507AF">
        <w:rPr>
          <w:rFonts w:ascii="Arial" w:eastAsia="Times New Roman" w:hAnsi="Arial" w:cs="Arial"/>
          <w:sz w:val="24"/>
          <w:szCs w:val="24"/>
          <w:lang w:val="az-Latn-AZ" w:eastAsia="ru-RU"/>
        </w:rPr>
        <w:t>ini</w:t>
      </w:r>
      <w:r w:rsidRPr="00115B47">
        <w:rPr>
          <w:rFonts w:ascii="Arial" w:eastAsia="Times New Roman" w:hAnsi="Arial" w:cs="Arial"/>
          <w:color w:val="FF0000"/>
          <w:sz w:val="24"/>
          <w:szCs w:val="24"/>
          <w:lang w:val="az-Latn-AZ" w:eastAsia="ru-RU"/>
        </w:rPr>
        <w:t xml:space="preserve"> </w:t>
      </w:r>
      <w:r w:rsidR="0028756D">
        <w:rPr>
          <w:rFonts w:ascii="Arial" w:eastAsia="Times New Roman" w:hAnsi="Arial" w:cs="Arial"/>
          <w:sz w:val="24"/>
          <w:szCs w:val="24"/>
          <w:lang w:val="az-Latn-AZ" w:eastAsia="ru-RU"/>
        </w:rPr>
        <w:t>dinləyib</w:t>
      </w:r>
      <w:r w:rsidR="001507AF">
        <w:rPr>
          <w:rFonts w:ascii="Arial" w:eastAsia="Times New Roman" w:hAnsi="Arial" w:cs="Arial"/>
          <w:sz w:val="24"/>
          <w:szCs w:val="24"/>
          <w:lang w:val="az-Latn-AZ" w:eastAsia="ru-RU"/>
        </w:rPr>
        <w:t xml:space="preserve"> </w:t>
      </w:r>
      <w:r w:rsidR="001507AF" w:rsidRPr="001507AF">
        <w:rPr>
          <w:rFonts w:ascii="Arial" w:eastAsia="Times New Roman" w:hAnsi="Arial" w:cs="Arial"/>
          <w:sz w:val="24"/>
          <w:szCs w:val="24"/>
          <w:lang w:val="az-Latn-AZ" w:eastAsia="ru-RU"/>
        </w:rPr>
        <w:t>iş materiallarını araşdırıb</w:t>
      </w:r>
      <w:r w:rsidRPr="00115B47">
        <w:rPr>
          <w:rFonts w:ascii="Arial" w:eastAsia="Times New Roman" w:hAnsi="Arial" w:cs="Arial"/>
          <w:sz w:val="24"/>
          <w:szCs w:val="24"/>
          <w:lang w:val="az-Latn-AZ" w:eastAsia="ru-RU"/>
        </w:rPr>
        <w:t xml:space="preserve"> </w:t>
      </w:r>
      <w:r w:rsidR="00FF5C70">
        <w:rPr>
          <w:rFonts w:ascii="Arial" w:eastAsia="Times New Roman" w:hAnsi="Arial" w:cs="Arial"/>
          <w:sz w:val="24"/>
          <w:szCs w:val="24"/>
          <w:lang w:val="az-Latn-AZ" w:eastAsia="ru-RU"/>
        </w:rPr>
        <w:t>müzakirə edərək,</w:t>
      </w:r>
      <w:r w:rsidRPr="00115B47">
        <w:rPr>
          <w:rFonts w:ascii="Arial" w:eastAsia="Times New Roman" w:hAnsi="Arial" w:cs="Arial"/>
          <w:sz w:val="24"/>
          <w:szCs w:val="24"/>
          <w:lang w:val="az-Latn-AZ" w:eastAsia="ru-RU"/>
        </w:rPr>
        <w:t xml:space="preserve"> Azərbaycan Respublikası Konstitusiya Məhkəməsinin Plenumu </w:t>
      </w:r>
    </w:p>
    <w:p w:rsidR="00115B47" w:rsidRPr="00115B47" w:rsidRDefault="00115B47" w:rsidP="00C32959">
      <w:pPr>
        <w:spacing w:after="0" w:line="240" w:lineRule="auto"/>
        <w:ind w:firstLine="567"/>
        <w:jc w:val="center"/>
        <w:rPr>
          <w:rFonts w:ascii="Arial" w:eastAsia="Times New Roman" w:hAnsi="Arial" w:cs="Arial"/>
          <w:b/>
          <w:bCs/>
          <w:sz w:val="24"/>
          <w:szCs w:val="24"/>
          <w:lang w:val="az-Latn-AZ" w:eastAsia="ru-RU"/>
        </w:rPr>
      </w:pPr>
    </w:p>
    <w:p w:rsidR="00115B47" w:rsidRPr="00115B47" w:rsidRDefault="00115B47" w:rsidP="00C32959">
      <w:pPr>
        <w:spacing w:after="0" w:line="240" w:lineRule="auto"/>
        <w:ind w:firstLine="567"/>
        <w:jc w:val="center"/>
        <w:rPr>
          <w:rFonts w:ascii="Arial" w:eastAsia="Times New Roman" w:hAnsi="Arial" w:cs="Arial"/>
          <w:b/>
          <w:bCs/>
          <w:sz w:val="24"/>
          <w:szCs w:val="24"/>
          <w:lang w:val="az-Latn-AZ" w:eastAsia="ru-RU"/>
        </w:rPr>
      </w:pPr>
    </w:p>
    <w:p w:rsidR="00115B47" w:rsidRPr="00115B47" w:rsidRDefault="00115B47" w:rsidP="00C32959">
      <w:pPr>
        <w:spacing w:after="0" w:line="240" w:lineRule="auto"/>
        <w:ind w:firstLine="567"/>
        <w:jc w:val="center"/>
        <w:rPr>
          <w:rFonts w:ascii="Arial" w:eastAsia="Times New Roman" w:hAnsi="Arial" w:cs="Arial"/>
          <w:b/>
          <w:bCs/>
          <w:color w:val="000000"/>
          <w:sz w:val="24"/>
          <w:szCs w:val="24"/>
          <w:lang w:val="az-Latn-AZ" w:eastAsia="ru-RU"/>
        </w:rPr>
      </w:pPr>
      <w:r w:rsidRPr="00115B47">
        <w:rPr>
          <w:rFonts w:ascii="Arial" w:eastAsia="Times New Roman" w:hAnsi="Arial" w:cs="Arial"/>
          <w:b/>
          <w:bCs/>
          <w:sz w:val="24"/>
          <w:szCs w:val="24"/>
          <w:lang w:val="az-Latn-AZ" w:eastAsia="ru-RU"/>
        </w:rPr>
        <w:t xml:space="preserve">M Ü Ə Y </w:t>
      </w:r>
      <w:proofErr w:type="spellStart"/>
      <w:r w:rsidRPr="00115B47">
        <w:rPr>
          <w:rFonts w:ascii="Arial" w:eastAsia="Times New Roman" w:hAnsi="Arial" w:cs="Arial"/>
          <w:b/>
          <w:bCs/>
          <w:sz w:val="24"/>
          <w:szCs w:val="24"/>
          <w:lang w:val="az-Latn-AZ" w:eastAsia="ru-RU"/>
        </w:rPr>
        <w:t>Y</w:t>
      </w:r>
      <w:proofErr w:type="spellEnd"/>
      <w:r w:rsidRPr="00115B47">
        <w:rPr>
          <w:rFonts w:ascii="Arial" w:eastAsia="Times New Roman" w:hAnsi="Arial" w:cs="Arial"/>
          <w:b/>
          <w:bCs/>
          <w:sz w:val="24"/>
          <w:szCs w:val="24"/>
          <w:lang w:val="az-Latn-AZ" w:eastAsia="ru-RU"/>
        </w:rPr>
        <w:t xml:space="preserve"> Ə N   E T D İ:</w:t>
      </w:r>
      <w:r w:rsidRPr="00115B47">
        <w:rPr>
          <w:rFonts w:ascii="Arial" w:eastAsia="Times New Roman" w:hAnsi="Arial" w:cs="Arial"/>
          <w:b/>
          <w:bCs/>
          <w:sz w:val="24"/>
          <w:szCs w:val="24"/>
          <w:lang w:val="az-Latn-AZ" w:eastAsia="ru-RU"/>
        </w:rPr>
        <w:tab/>
      </w:r>
    </w:p>
    <w:p w:rsidR="00115B47" w:rsidRDefault="00115B47" w:rsidP="00C32959">
      <w:pPr>
        <w:spacing w:after="0" w:line="240" w:lineRule="auto"/>
        <w:ind w:firstLine="567"/>
        <w:jc w:val="center"/>
        <w:rPr>
          <w:rFonts w:ascii="Arial" w:eastAsia="Times New Roman" w:hAnsi="Arial" w:cs="Arial"/>
          <w:b/>
          <w:bCs/>
          <w:color w:val="000000"/>
          <w:sz w:val="24"/>
          <w:szCs w:val="24"/>
          <w:lang w:val="az-Latn-AZ" w:eastAsia="ru-RU"/>
        </w:rPr>
      </w:pPr>
    </w:p>
    <w:p w:rsidR="00C32959" w:rsidRPr="00115B47" w:rsidRDefault="00C32959" w:rsidP="00C32959">
      <w:pPr>
        <w:spacing w:after="0" w:line="240" w:lineRule="auto"/>
        <w:ind w:firstLine="567"/>
        <w:jc w:val="center"/>
        <w:rPr>
          <w:rFonts w:ascii="Arial" w:eastAsia="Times New Roman" w:hAnsi="Arial" w:cs="Arial"/>
          <w:b/>
          <w:bCs/>
          <w:color w:val="000000"/>
          <w:sz w:val="24"/>
          <w:szCs w:val="24"/>
          <w:lang w:val="az-Latn-AZ" w:eastAsia="ru-RU"/>
        </w:rPr>
      </w:pPr>
    </w:p>
    <w:p w:rsidR="001507AF" w:rsidRDefault="00115B47" w:rsidP="00C32959">
      <w:pPr>
        <w:shd w:val="clear" w:color="auto" w:fill="FFFFFF"/>
        <w:spacing w:after="0" w:line="240" w:lineRule="auto"/>
        <w:ind w:firstLine="567"/>
        <w:jc w:val="both"/>
        <w:rPr>
          <w:rFonts w:ascii="Arial" w:eastAsia="Times New Roman" w:hAnsi="Arial" w:cs="Arial"/>
          <w:sz w:val="24"/>
          <w:szCs w:val="24"/>
          <w:lang w:val="az-Latn-AZ" w:eastAsia="ru-RU"/>
        </w:rPr>
      </w:pPr>
      <w:r w:rsidRPr="001507AF">
        <w:rPr>
          <w:rFonts w:ascii="Arial" w:eastAsia="Times New Roman" w:hAnsi="Arial" w:cs="Arial"/>
          <w:sz w:val="24"/>
          <w:szCs w:val="24"/>
          <w:lang w:val="az-Latn-AZ" w:eastAsia="ru-RU"/>
        </w:rPr>
        <w:t>Bakı şəhəri Nəsimi Rayon Məhkəməsi Azərbaycan Respublikasının Konstitus</w:t>
      </w:r>
      <w:r w:rsidR="00A44962" w:rsidRPr="001507AF">
        <w:rPr>
          <w:rFonts w:ascii="Arial" w:eastAsia="Times New Roman" w:hAnsi="Arial" w:cs="Arial"/>
          <w:sz w:val="24"/>
          <w:szCs w:val="24"/>
          <w:lang w:val="az-Latn-AZ" w:eastAsia="ru-RU"/>
        </w:rPr>
        <w:t>iya Məhkəməsinə</w:t>
      </w:r>
      <w:r w:rsidR="00FF5C70">
        <w:rPr>
          <w:rFonts w:ascii="Arial" w:eastAsia="Times New Roman" w:hAnsi="Arial" w:cs="Arial"/>
          <w:sz w:val="24"/>
          <w:szCs w:val="24"/>
          <w:lang w:val="az-Latn-AZ" w:eastAsia="ru-RU"/>
        </w:rPr>
        <w:t xml:space="preserve"> (bundan sonra – Konstitusiya Məhkəməsi)</w:t>
      </w:r>
      <w:r w:rsidR="00A44962" w:rsidRPr="001507AF">
        <w:rPr>
          <w:rFonts w:ascii="Arial" w:eastAsia="Times New Roman" w:hAnsi="Arial" w:cs="Arial"/>
          <w:sz w:val="24"/>
          <w:szCs w:val="24"/>
          <w:lang w:val="az-Latn-AZ" w:eastAsia="ru-RU"/>
        </w:rPr>
        <w:t xml:space="preserve"> müraciət edərək</w:t>
      </w:r>
      <w:r w:rsidRPr="001507AF">
        <w:rPr>
          <w:rFonts w:ascii="Arial" w:eastAsia="Times New Roman" w:hAnsi="Arial" w:cs="Arial"/>
          <w:sz w:val="24"/>
          <w:szCs w:val="24"/>
          <w:lang w:val="az-Latn-AZ" w:eastAsia="ru-RU"/>
        </w:rPr>
        <w:t xml:space="preserve"> Konstitusiya Məhkəməsi Plenumunun </w:t>
      </w:r>
      <w:proofErr w:type="spellStart"/>
      <w:r w:rsidRPr="001507AF">
        <w:rPr>
          <w:rFonts w:ascii="Arial" w:eastAsia="Times New Roman" w:hAnsi="Arial" w:cs="Arial"/>
          <w:sz w:val="24"/>
          <w:szCs w:val="24"/>
          <w:lang w:val="az-Latn-AZ" w:eastAsia="ru-RU"/>
        </w:rPr>
        <w:t>“Azərbaycan</w:t>
      </w:r>
      <w:proofErr w:type="spellEnd"/>
      <w:r w:rsidRPr="001507AF">
        <w:rPr>
          <w:rFonts w:ascii="Arial" w:eastAsia="Times New Roman" w:hAnsi="Arial" w:cs="Arial"/>
          <w:sz w:val="24"/>
          <w:szCs w:val="24"/>
          <w:lang w:val="az-Latn-AZ" w:eastAsia="ru-RU"/>
        </w:rPr>
        <w:t xml:space="preserve"> Respublikası Mülki Məcəlləsinin 477.0.1-ci maddəsinin həmin Məcəllənin 470.2-ci maddəsi və </w:t>
      </w:r>
      <w:proofErr w:type="spellStart"/>
      <w:r w:rsidRPr="001507AF">
        <w:rPr>
          <w:rFonts w:ascii="Arial" w:eastAsia="Times New Roman" w:hAnsi="Arial" w:cs="Arial"/>
          <w:sz w:val="24"/>
          <w:szCs w:val="24"/>
          <w:lang w:val="az-Latn-AZ" w:eastAsia="ru-RU"/>
        </w:rPr>
        <w:t>“İpoteka</w:t>
      </w:r>
      <w:proofErr w:type="spellEnd"/>
      <w:r w:rsidRPr="001507AF">
        <w:rPr>
          <w:rFonts w:ascii="Arial" w:eastAsia="Times New Roman" w:hAnsi="Arial" w:cs="Arial"/>
          <w:sz w:val="24"/>
          <w:szCs w:val="24"/>
          <w:lang w:val="az-Latn-AZ" w:eastAsia="ru-RU"/>
        </w:rPr>
        <w:t xml:space="preserve"> </w:t>
      </w:r>
      <w:proofErr w:type="spellStart"/>
      <w:r w:rsidRPr="001507AF">
        <w:rPr>
          <w:rFonts w:ascii="Arial" w:eastAsia="Times New Roman" w:hAnsi="Arial" w:cs="Arial"/>
          <w:sz w:val="24"/>
          <w:szCs w:val="24"/>
          <w:lang w:val="az-Latn-AZ" w:eastAsia="ru-RU"/>
        </w:rPr>
        <w:t>haqqında”</w:t>
      </w:r>
      <w:proofErr w:type="spellEnd"/>
      <w:r w:rsidRPr="001507AF">
        <w:rPr>
          <w:rFonts w:ascii="Arial" w:eastAsia="Times New Roman" w:hAnsi="Arial" w:cs="Arial"/>
          <w:sz w:val="24"/>
          <w:szCs w:val="24"/>
          <w:lang w:val="az-Latn-AZ" w:eastAsia="ru-RU"/>
        </w:rPr>
        <w:t xml:space="preserve"> Azərbaycan Respublikası Qanununun 1.0.8 və 10.5-ci maddələri, eləcə də Azərbaycan Respublikası Mülki Məcəlləsinin 269.11 və 307.4-cü maddələrinin </w:t>
      </w:r>
      <w:proofErr w:type="spellStart"/>
      <w:r w:rsidRPr="001507AF">
        <w:rPr>
          <w:rFonts w:ascii="Arial" w:eastAsia="Times New Roman" w:hAnsi="Arial" w:cs="Arial"/>
          <w:sz w:val="24"/>
          <w:szCs w:val="24"/>
          <w:lang w:val="az-Latn-AZ" w:eastAsia="ru-RU"/>
        </w:rPr>
        <w:t>“İpoteka</w:t>
      </w:r>
      <w:proofErr w:type="spellEnd"/>
      <w:r w:rsidRPr="001507AF">
        <w:rPr>
          <w:rFonts w:ascii="Arial" w:eastAsia="Times New Roman" w:hAnsi="Arial" w:cs="Arial"/>
          <w:sz w:val="24"/>
          <w:szCs w:val="24"/>
          <w:lang w:val="az-Latn-AZ" w:eastAsia="ru-RU"/>
        </w:rPr>
        <w:t xml:space="preserve"> </w:t>
      </w:r>
      <w:proofErr w:type="spellStart"/>
      <w:r w:rsidRPr="001507AF">
        <w:rPr>
          <w:rFonts w:ascii="Arial" w:eastAsia="Times New Roman" w:hAnsi="Arial" w:cs="Arial"/>
          <w:sz w:val="24"/>
          <w:szCs w:val="24"/>
          <w:lang w:val="az-Latn-AZ" w:eastAsia="ru-RU"/>
        </w:rPr>
        <w:t>haqqında”</w:t>
      </w:r>
      <w:proofErr w:type="spellEnd"/>
      <w:r w:rsidRPr="001507AF">
        <w:rPr>
          <w:rFonts w:ascii="Arial" w:eastAsia="Times New Roman" w:hAnsi="Arial" w:cs="Arial"/>
          <w:sz w:val="24"/>
          <w:szCs w:val="24"/>
          <w:lang w:val="az-Latn-AZ" w:eastAsia="ru-RU"/>
        </w:rPr>
        <w:t xml:space="preserve"> Azərbaycan Respublikası Qanununun 3.2 və 10.5-ci maddələri ilə əlaqəli şəkildə şərh </w:t>
      </w:r>
      <w:proofErr w:type="spellStart"/>
      <w:r w:rsidRPr="001507AF">
        <w:rPr>
          <w:rFonts w:ascii="Arial" w:eastAsia="Times New Roman" w:hAnsi="Arial" w:cs="Arial"/>
          <w:sz w:val="24"/>
          <w:szCs w:val="24"/>
          <w:lang w:val="az-Latn-AZ" w:eastAsia="ru-RU"/>
        </w:rPr>
        <w:t>edilməsinə</w:t>
      </w:r>
      <w:proofErr w:type="spellEnd"/>
      <w:r w:rsidRPr="001507AF">
        <w:rPr>
          <w:rFonts w:ascii="Arial" w:eastAsia="Times New Roman" w:hAnsi="Arial" w:cs="Arial"/>
          <w:sz w:val="24"/>
          <w:szCs w:val="24"/>
          <w:lang w:val="az-Latn-AZ" w:eastAsia="ru-RU"/>
        </w:rPr>
        <w:t xml:space="preserve"> </w:t>
      </w:r>
      <w:proofErr w:type="spellStart"/>
      <w:r w:rsidRPr="001507AF">
        <w:rPr>
          <w:rFonts w:ascii="Arial" w:eastAsia="Times New Roman" w:hAnsi="Arial" w:cs="Arial"/>
          <w:sz w:val="24"/>
          <w:szCs w:val="24"/>
          <w:lang w:val="az-Latn-AZ" w:eastAsia="ru-RU"/>
        </w:rPr>
        <w:t>dair”</w:t>
      </w:r>
      <w:proofErr w:type="spellEnd"/>
      <w:r w:rsidRPr="001507AF">
        <w:rPr>
          <w:rFonts w:ascii="Arial" w:eastAsia="Times New Roman" w:hAnsi="Arial" w:cs="Arial"/>
          <w:sz w:val="24"/>
          <w:szCs w:val="24"/>
          <w:lang w:val="az-Latn-AZ" w:eastAsia="ru-RU"/>
        </w:rPr>
        <w:t xml:space="preserve"> </w:t>
      </w:r>
      <w:r w:rsidR="00FF5C70">
        <w:rPr>
          <w:rFonts w:ascii="Arial" w:eastAsia="Times New Roman" w:hAnsi="Arial" w:cs="Arial"/>
          <w:sz w:val="24"/>
          <w:szCs w:val="24"/>
          <w:lang w:val="az-Latn-AZ" w:eastAsia="ru-RU"/>
        </w:rPr>
        <w:t xml:space="preserve"> </w:t>
      </w:r>
      <w:r w:rsidR="00FF5C70" w:rsidRPr="001507AF">
        <w:rPr>
          <w:rFonts w:ascii="Arial" w:eastAsia="Times New Roman" w:hAnsi="Arial" w:cs="Arial"/>
          <w:sz w:val="24"/>
          <w:szCs w:val="24"/>
          <w:lang w:val="az-Latn-AZ" w:eastAsia="ru-RU"/>
        </w:rPr>
        <w:t xml:space="preserve">2018-ci il </w:t>
      </w:r>
      <w:r w:rsidRPr="001507AF">
        <w:rPr>
          <w:rFonts w:ascii="Arial" w:eastAsia="Times New Roman" w:hAnsi="Arial" w:cs="Arial"/>
          <w:sz w:val="24"/>
          <w:szCs w:val="24"/>
          <w:lang w:val="az-Latn-AZ" w:eastAsia="ru-RU"/>
        </w:rPr>
        <w:t>31 may tarixli Qərarında</w:t>
      </w:r>
      <w:r w:rsidR="00C23B1A" w:rsidRPr="001507AF">
        <w:rPr>
          <w:rFonts w:ascii="Arial" w:eastAsia="Times New Roman" w:hAnsi="Arial" w:cs="Arial"/>
          <w:sz w:val="24"/>
          <w:szCs w:val="24"/>
          <w:lang w:val="az-Latn-AZ" w:eastAsia="ru-RU"/>
        </w:rPr>
        <w:t xml:space="preserve"> (bundan sonra – Konstitusiya Məhkəməsi</w:t>
      </w:r>
      <w:r w:rsidR="00C23B1A">
        <w:rPr>
          <w:rFonts w:ascii="Arial" w:eastAsia="Times New Roman" w:hAnsi="Arial" w:cs="Arial"/>
          <w:b/>
          <w:sz w:val="24"/>
          <w:szCs w:val="24"/>
          <w:lang w:val="az-Latn-AZ" w:eastAsia="ru-RU"/>
        </w:rPr>
        <w:t xml:space="preserve"> </w:t>
      </w:r>
      <w:r w:rsidR="00C23B1A" w:rsidRPr="001507AF">
        <w:rPr>
          <w:rFonts w:ascii="Arial" w:eastAsia="Times New Roman" w:hAnsi="Arial" w:cs="Arial"/>
          <w:sz w:val="24"/>
          <w:szCs w:val="24"/>
          <w:lang w:val="az-Latn-AZ" w:eastAsia="ru-RU"/>
        </w:rPr>
        <w:t>Plenumunun 2018-ci il 31 may tarixli Qərar</w:t>
      </w:r>
      <w:r w:rsidR="00FF5C70">
        <w:rPr>
          <w:rFonts w:ascii="Arial" w:eastAsia="Times New Roman" w:hAnsi="Arial" w:cs="Arial"/>
          <w:sz w:val="24"/>
          <w:szCs w:val="24"/>
          <w:lang w:val="az-Latn-AZ" w:eastAsia="ru-RU"/>
        </w:rPr>
        <w:t>ı</w:t>
      </w:r>
      <w:r w:rsidR="00C23B1A" w:rsidRPr="001507AF">
        <w:rPr>
          <w:rFonts w:ascii="Arial" w:eastAsia="Times New Roman" w:hAnsi="Arial" w:cs="Arial"/>
          <w:sz w:val="24"/>
          <w:szCs w:val="24"/>
          <w:lang w:val="az-Latn-AZ" w:eastAsia="ru-RU"/>
        </w:rPr>
        <w:t>)</w:t>
      </w:r>
      <w:r w:rsidRPr="001507AF">
        <w:rPr>
          <w:rFonts w:ascii="Arial" w:eastAsia="Times New Roman" w:hAnsi="Arial" w:cs="Arial"/>
          <w:sz w:val="24"/>
          <w:szCs w:val="24"/>
          <w:lang w:val="az-Latn-AZ" w:eastAsia="ru-RU"/>
        </w:rPr>
        <w:t xml:space="preserve"> əks olunmuş</w:t>
      </w:r>
      <w:r w:rsidRPr="00115B47">
        <w:rPr>
          <w:rFonts w:ascii="Arial" w:eastAsia="Times New Roman" w:hAnsi="Arial" w:cs="Arial"/>
          <w:b/>
          <w:sz w:val="24"/>
          <w:szCs w:val="24"/>
          <w:lang w:val="az-Latn-AZ" w:eastAsia="ru-RU"/>
        </w:rPr>
        <w:t xml:space="preserve"> </w:t>
      </w:r>
      <w:proofErr w:type="spellStart"/>
      <w:r w:rsidRPr="001507AF">
        <w:rPr>
          <w:rFonts w:ascii="Arial" w:eastAsia="Times New Roman" w:hAnsi="Arial" w:cs="Arial"/>
          <w:sz w:val="24"/>
          <w:szCs w:val="24"/>
          <w:lang w:val="az-Latn-AZ" w:eastAsia="ru-RU"/>
        </w:rPr>
        <w:t>“b</w:t>
      </w:r>
      <w:r w:rsidRPr="001507AF">
        <w:rPr>
          <w:rFonts w:ascii="Arial" w:eastAsia="Times New Roman" w:hAnsi="Arial" w:cs="Arial"/>
          <w:color w:val="000000"/>
          <w:sz w:val="24"/>
          <w:szCs w:val="24"/>
          <w:shd w:val="clear" w:color="auto" w:fill="FFFFFF"/>
          <w:lang w:val="az-Latn-AZ" w:eastAsia="ru-RU"/>
        </w:rPr>
        <w:t>orc</w:t>
      </w:r>
      <w:proofErr w:type="spellEnd"/>
      <w:r w:rsidRPr="001507AF">
        <w:rPr>
          <w:rFonts w:ascii="Arial" w:eastAsia="Times New Roman" w:hAnsi="Arial" w:cs="Arial"/>
          <w:color w:val="000000"/>
          <w:sz w:val="24"/>
          <w:szCs w:val="24"/>
          <w:shd w:val="clear" w:color="auto" w:fill="FFFFFF"/>
          <w:lang w:val="az-Latn-AZ" w:eastAsia="ru-RU"/>
        </w:rPr>
        <w:t xml:space="preserve"> vermək vəd edildikdə vəd edən borc verməyi müqavilədə ayrı qayda nəzərdə </w:t>
      </w:r>
      <w:proofErr w:type="spellStart"/>
      <w:r w:rsidRPr="001507AF">
        <w:rPr>
          <w:rFonts w:ascii="Arial" w:eastAsia="Times New Roman" w:hAnsi="Arial" w:cs="Arial"/>
          <w:color w:val="000000"/>
          <w:sz w:val="24"/>
          <w:szCs w:val="24"/>
          <w:shd w:val="clear" w:color="auto" w:fill="FFFFFF"/>
          <w:lang w:val="az-Latn-AZ" w:eastAsia="ru-RU"/>
        </w:rPr>
        <w:t>tutulmayıbsa</w:t>
      </w:r>
      <w:proofErr w:type="spellEnd"/>
      <w:r w:rsidRPr="001507AF">
        <w:rPr>
          <w:rFonts w:ascii="Arial" w:eastAsia="Times New Roman" w:hAnsi="Arial" w:cs="Arial"/>
          <w:color w:val="000000"/>
          <w:sz w:val="24"/>
          <w:szCs w:val="24"/>
          <w:shd w:val="clear" w:color="auto" w:fill="FFFFFF"/>
          <w:lang w:val="az-Latn-AZ" w:eastAsia="ru-RU"/>
        </w:rPr>
        <w:t xml:space="preserve"> hər hansı şərt qoymadan öhdəsinə götürür və yalnız</w:t>
      </w:r>
      <w:r w:rsidRPr="001507AF">
        <w:rPr>
          <w:rFonts w:ascii="Arial" w:eastAsia="Times New Roman" w:hAnsi="Arial" w:cs="Arial"/>
          <w:color w:val="000000"/>
          <w:sz w:val="24"/>
          <w:szCs w:val="24"/>
          <w:lang w:val="az-Latn-AZ" w:eastAsia="ru-RU"/>
        </w:rPr>
        <w:t xml:space="preserve"> Mülki Məcəllənin 746-cı maddəsində nəzərdə tutulan halda borc </w:t>
      </w:r>
      <w:r w:rsidRPr="001507AF">
        <w:rPr>
          <w:rFonts w:ascii="Arial" w:eastAsia="Times New Roman" w:hAnsi="Arial" w:cs="Arial"/>
          <w:color w:val="000000"/>
          <w:sz w:val="24"/>
          <w:szCs w:val="24"/>
          <w:lang w:val="az-Latn-AZ" w:eastAsia="ru-RU"/>
        </w:rPr>
        <w:lastRenderedPageBreak/>
        <w:t xml:space="preserve">verməkdən imtina edə </w:t>
      </w:r>
      <w:proofErr w:type="spellStart"/>
      <w:r w:rsidRPr="001507AF">
        <w:rPr>
          <w:rFonts w:ascii="Arial" w:eastAsia="Times New Roman" w:hAnsi="Arial" w:cs="Arial"/>
          <w:color w:val="000000"/>
          <w:sz w:val="24"/>
          <w:szCs w:val="24"/>
          <w:lang w:val="az-Latn-AZ" w:eastAsia="ru-RU"/>
        </w:rPr>
        <w:t>bilər</w:t>
      </w:r>
      <w:r w:rsidRPr="001507AF">
        <w:rPr>
          <w:rFonts w:ascii="Arial" w:eastAsia="Times New Roman" w:hAnsi="Arial" w:cs="Arial"/>
          <w:sz w:val="24"/>
          <w:szCs w:val="24"/>
          <w:lang w:val="az-Latn-AZ" w:eastAsia="ru-RU"/>
        </w:rPr>
        <w:t>”</w:t>
      </w:r>
      <w:proofErr w:type="spellEnd"/>
      <w:r w:rsidRPr="001507AF">
        <w:rPr>
          <w:rFonts w:ascii="Arial" w:eastAsia="Times New Roman" w:hAnsi="Arial" w:cs="Arial"/>
          <w:color w:val="000000"/>
          <w:sz w:val="24"/>
          <w:szCs w:val="24"/>
          <w:lang w:val="az-Latn-AZ" w:eastAsia="ru-RU"/>
        </w:rPr>
        <w:t xml:space="preserve"> </w:t>
      </w:r>
      <w:r w:rsidR="00FF5C70">
        <w:rPr>
          <w:rFonts w:ascii="Arial" w:eastAsia="Times New Roman" w:hAnsi="Arial" w:cs="Arial"/>
          <w:sz w:val="24"/>
          <w:szCs w:val="24"/>
          <w:lang w:val="az-Latn-AZ" w:eastAsia="ru-RU"/>
        </w:rPr>
        <w:t>hüquqi mövqenin</w:t>
      </w:r>
      <w:r w:rsidR="0044154F" w:rsidRPr="001507AF">
        <w:rPr>
          <w:rFonts w:ascii="Arial" w:eastAsia="Times New Roman" w:hAnsi="Arial" w:cs="Arial"/>
          <w:sz w:val="24"/>
          <w:szCs w:val="24"/>
          <w:lang w:val="az-Latn-AZ" w:eastAsia="ru-RU"/>
        </w:rPr>
        <w:t xml:space="preserve"> istehlak kreditlərinə</w:t>
      </w:r>
      <w:r w:rsidRPr="001507AF">
        <w:rPr>
          <w:rFonts w:ascii="Arial" w:eastAsia="Times New Roman" w:hAnsi="Arial" w:cs="Arial"/>
          <w:sz w:val="24"/>
          <w:szCs w:val="24"/>
          <w:lang w:val="az-Latn-AZ" w:eastAsia="ru-RU"/>
        </w:rPr>
        <w:t xml:space="preserve"> şamil olunub-</w:t>
      </w:r>
      <w:proofErr w:type="spellStart"/>
      <w:r w:rsidRPr="001507AF">
        <w:rPr>
          <w:rFonts w:ascii="Arial" w:eastAsia="Times New Roman" w:hAnsi="Arial" w:cs="Arial"/>
          <w:sz w:val="24"/>
          <w:szCs w:val="24"/>
          <w:lang w:val="az-Latn-AZ" w:eastAsia="ru-RU"/>
        </w:rPr>
        <w:t>olunmamasına</w:t>
      </w:r>
      <w:proofErr w:type="spellEnd"/>
      <w:r w:rsidRPr="001507AF">
        <w:rPr>
          <w:rFonts w:ascii="Arial" w:eastAsia="Times New Roman" w:hAnsi="Arial" w:cs="Arial"/>
          <w:sz w:val="24"/>
          <w:szCs w:val="24"/>
          <w:lang w:val="az-Latn-AZ" w:eastAsia="ru-RU"/>
        </w:rPr>
        <w:t xml:space="preserve"> aydınlıq </w:t>
      </w:r>
      <w:proofErr w:type="spellStart"/>
      <w:r w:rsidRPr="001507AF">
        <w:rPr>
          <w:rFonts w:ascii="Arial" w:eastAsia="Times New Roman" w:hAnsi="Arial" w:cs="Arial"/>
          <w:sz w:val="24"/>
          <w:szCs w:val="24"/>
          <w:lang w:val="az-Latn-AZ" w:eastAsia="ru-RU"/>
        </w:rPr>
        <w:t>gətirilməsini</w:t>
      </w:r>
      <w:proofErr w:type="spellEnd"/>
      <w:r w:rsidRPr="001507AF">
        <w:rPr>
          <w:rFonts w:ascii="Arial" w:eastAsia="Times New Roman" w:hAnsi="Arial" w:cs="Arial"/>
          <w:sz w:val="24"/>
          <w:szCs w:val="24"/>
          <w:lang w:val="az-Latn-AZ" w:eastAsia="ru-RU"/>
        </w:rPr>
        <w:t xml:space="preserve"> xahiş etmişdir.</w:t>
      </w:r>
    </w:p>
    <w:p w:rsidR="00257B9A" w:rsidRPr="006B7711" w:rsidRDefault="00257B9A" w:rsidP="00C32959">
      <w:pPr>
        <w:shd w:val="clear" w:color="auto" w:fill="FFFFFF"/>
        <w:spacing w:after="0" w:line="240" w:lineRule="auto"/>
        <w:ind w:firstLine="567"/>
        <w:jc w:val="both"/>
        <w:rPr>
          <w:rFonts w:ascii="Arial" w:hAnsi="Arial" w:cs="Arial"/>
          <w:sz w:val="24"/>
          <w:szCs w:val="24"/>
          <w:lang w:val="az-Latn-AZ"/>
        </w:rPr>
      </w:pPr>
      <w:r w:rsidRPr="006B7711">
        <w:rPr>
          <w:rFonts w:ascii="Arial" w:hAnsi="Arial" w:cs="Arial"/>
          <w:sz w:val="24"/>
          <w:szCs w:val="24"/>
          <w:lang w:val="az-Latn-AZ"/>
        </w:rPr>
        <w:t xml:space="preserve">Müraciətdən məlum olur ki, </w:t>
      </w:r>
      <w:proofErr w:type="spellStart"/>
      <w:r w:rsidRPr="006B7711">
        <w:rPr>
          <w:rFonts w:ascii="Arial" w:hAnsi="Arial" w:cs="Arial"/>
          <w:sz w:val="24"/>
          <w:szCs w:val="24"/>
          <w:lang w:val="az-Latn-AZ"/>
        </w:rPr>
        <w:t>V.Həmidova</w:t>
      </w:r>
      <w:proofErr w:type="spellEnd"/>
      <w:r w:rsidRPr="006B7711">
        <w:rPr>
          <w:rFonts w:ascii="Arial" w:hAnsi="Arial" w:cs="Arial"/>
          <w:sz w:val="24"/>
          <w:szCs w:val="24"/>
          <w:lang w:val="az-Latn-AZ"/>
        </w:rPr>
        <w:t xml:space="preserve"> Bakı şəhəri Nəsimi Rayon Məhkəməsinə müraciət edərək </w:t>
      </w:r>
      <w:proofErr w:type="spellStart"/>
      <w:r w:rsidRPr="006B7711">
        <w:rPr>
          <w:rFonts w:ascii="Arial" w:hAnsi="Arial" w:cs="Arial"/>
          <w:sz w:val="24"/>
          <w:szCs w:val="24"/>
          <w:lang w:val="az-Latn-AZ"/>
        </w:rPr>
        <w:t>“Ka</w:t>
      </w:r>
      <w:r w:rsidR="00F12EE0">
        <w:rPr>
          <w:rFonts w:ascii="Arial" w:hAnsi="Arial" w:cs="Arial"/>
          <w:sz w:val="24"/>
          <w:szCs w:val="24"/>
          <w:lang w:val="az-Latn-AZ"/>
        </w:rPr>
        <w:t>p</w:t>
      </w:r>
      <w:r w:rsidRPr="006B7711">
        <w:rPr>
          <w:rFonts w:ascii="Arial" w:hAnsi="Arial" w:cs="Arial"/>
          <w:sz w:val="24"/>
          <w:szCs w:val="24"/>
          <w:lang w:val="az-Latn-AZ"/>
        </w:rPr>
        <w:t>ital</w:t>
      </w:r>
      <w:proofErr w:type="spellEnd"/>
      <w:r w:rsidRPr="006B7711">
        <w:rPr>
          <w:rFonts w:ascii="Arial" w:hAnsi="Arial" w:cs="Arial"/>
          <w:sz w:val="24"/>
          <w:szCs w:val="24"/>
          <w:lang w:val="az-Latn-AZ"/>
        </w:rPr>
        <w:t xml:space="preserve"> </w:t>
      </w:r>
      <w:proofErr w:type="spellStart"/>
      <w:r w:rsidRPr="006B7711">
        <w:rPr>
          <w:rFonts w:ascii="Arial" w:hAnsi="Arial" w:cs="Arial"/>
          <w:sz w:val="24"/>
          <w:szCs w:val="24"/>
          <w:lang w:val="az-Latn-AZ"/>
        </w:rPr>
        <w:t>Bank”</w:t>
      </w:r>
      <w:proofErr w:type="spellEnd"/>
      <w:r w:rsidRPr="006B7711">
        <w:rPr>
          <w:rFonts w:ascii="Arial" w:hAnsi="Arial" w:cs="Arial"/>
          <w:sz w:val="24"/>
          <w:szCs w:val="24"/>
          <w:lang w:val="az-Latn-AZ"/>
        </w:rPr>
        <w:t xml:space="preserve"> Açıq Səhmdar Cəmiyyətinə qarşı kredit xətti müqaviləsi üzrə limitin bərpası barədə iddia qaldırmışdır. İddia tələbi onunla </w:t>
      </w:r>
      <w:proofErr w:type="spellStart"/>
      <w:r w:rsidRPr="006B7711">
        <w:rPr>
          <w:rFonts w:ascii="Arial" w:hAnsi="Arial" w:cs="Arial"/>
          <w:sz w:val="24"/>
          <w:szCs w:val="24"/>
          <w:lang w:val="az-Latn-AZ"/>
        </w:rPr>
        <w:t>əsaslandırılmışdır</w:t>
      </w:r>
      <w:proofErr w:type="spellEnd"/>
      <w:r w:rsidRPr="006B7711">
        <w:rPr>
          <w:rFonts w:ascii="Arial" w:hAnsi="Arial" w:cs="Arial"/>
          <w:sz w:val="24"/>
          <w:szCs w:val="24"/>
          <w:lang w:val="az-Latn-AZ"/>
        </w:rPr>
        <w:t xml:space="preserve"> ki,  bank tərəfindən</w:t>
      </w:r>
      <w:r w:rsidR="00F12EE0">
        <w:rPr>
          <w:rFonts w:ascii="Arial" w:hAnsi="Arial" w:cs="Arial"/>
          <w:sz w:val="24"/>
          <w:szCs w:val="24"/>
          <w:lang w:val="az-Latn-AZ"/>
        </w:rPr>
        <w:t xml:space="preserve"> kredit limitinin azaldılması</w:t>
      </w:r>
      <w:r w:rsidRPr="006B7711">
        <w:rPr>
          <w:rFonts w:ascii="Arial" w:hAnsi="Arial" w:cs="Arial"/>
          <w:sz w:val="24"/>
          <w:szCs w:val="24"/>
          <w:lang w:val="az-Latn-AZ"/>
        </w:rPr>
        <w:t xml:space="preserve"> Konstitusiya Məhkəməsi Plenumunun yuxarıda qeyd edilən Qərarında əks olunmuş hüquqi mövqelərə uyğun deyildir.</w:t>
      </w:r>
    </w:p>
    <w:p w:rsidR="00257B9A" w:rsidRPr="006B7711" w:rsidRDefault="00257B9A" w:rsidP="00C32959">
      <w:pPr>
        <w:spacing w:after="0" w:line="240" w:lineRule="auto"/>
        <w:ind w:firstLine="567"/>
        <w:jc w:val="both"/>
        <w:rPr>
          <w:rFonts w:ascii="Arial" w:hAnsi="Arial" w:cs="Arial"/>
          <w:sz w:val="24"/>
          <w:szCs w:val="24"/>
          <w:lang w:val="az-Latn-AZ"/>
        </w:rPr>
      </w:pPr>
      <w:r w:rsidRPr="006B7711">
        <w:rPr>
          <w:rFonts w:ascii="Arial" w:hAnsi="Arial" w:cs="Arial"/>
          <w:sz w:val="24"/>
          <w:szCs w:val="24"/>
          <w:lang w:val="az-Latn-AZ"/>
        </w:rPr>
        <w:t>Müraciətdə qeyd olunur ki, bankla borcalan arasında bağlanmış müqaviləyə əsasən</w:t>
      </w:r>
      <w:r w:rsidR="00F12EE0">
        <w:rPr>
          <w:rFonts w:ascii="Arial" w:hAnsi="Arial" w:cs="Arial"/>
          <w:sz w:val="24"/>
          <w:szCs w:val="24"/>
          <w:lang w:val="az-Latn-AZ"/>
        </w:rPr>
        <w:t>,</w:t>
      </w:r>
      <w:r w:rsidRPr="006B7711">
        <w:rPr>
          <w:rFonts w:ascii="Arial" w:hAnsi="Arial" w:cs="Arial"/>
          <w:sz w:val="24"/>
          <w:szCs w:val="24"/>
          <w:lang w:val="az-Latn-AZ"/>
        </w:rPr>
        <w:t xml:space="preserve"> kredit xətti müqaviləsinin məbləğinin kreditor tərəfindən birtərəfli qaydada (məsələn, bankın siyasə</w:t>
      </w:r>
      <w:r w:rsidR="00F12EE0">
        <w:rPr>
          <w:rFonts w:ascii="Arial" w:hAnsi="Arial" w:cs="Arial"/>
          <w:sz w:val="24"/>
          <w:szCs w:val="24"/>
          <w:lang w:val="az-Latn-AZ"/>
        </w:rPr>
        <w:t>tinin və ya</w:t>
      </w:r>
      <w:r w:rsidRPr="006B7711">
        <w:rPr>
          <w:rFonts w:ascii="Arial" w:hAnsi="Arial" w:cs="Arial"/>
          <w:sz w:val="24"/>
          <w:szCs w:val="24"/>
          <w:lang w:val="az-Latn-AZ"/>
        </w:rPr>
        <w:t xml:space="preserve"> bazar şəraitinin dəyişməsi (devalvasiya və s.) nəticəsində müştərinin ödəmə qabiliyyətinin </w:t>
      </w:r>
      <w:proofErr w:type="spellStart"/>
      <w:r w:rsidRPr="006B7711">
        <w:rPr>
          <w:rFonts w:ascii="Arial" w:hAnsi="Arial" w:cs="Arial"/>
          <w:sz w:val="24"/>
          <w:szCs w:val="24"/>
          <w:lang w:val="az-Latn-AZ"/>
        </w:rPr>
        <w:t>pisləşəcəyi</w:t>
      </w:r>
      <w:proofErr w:type="spellEnd"/>
      <w:r w:rsidRPr="006B7711">
        <w:rPr>
          <w:rFonts w:ascii="Arial" w:hAnsi="Arial" w:cs="Arial"/>
          <w:sz w:val="24"/>
          <w:szCs w:val="24"/>
          <w:lang w:val="az-Latn-AZ"/>
        </w:rPr>
        <w:t xml:space="preserve"> gözlən</w:t>
      </w:r>
      <w:r w:rsidR="00F12EE0">
        <w:rPr>
          <w:rFonts w:ascii="Arial" w:hAnsi="Arial" w:cs="Arial"/>
          <w:sz w:val="24"/>
          <w:szCs w:val="24"/>
          <w:lang w:val="az-Latn-AZ"/>
        </w:rPr>
        <w:t>ilər</w:t>
      </w:r>
      <w:r w:rsidRPr="006B7711">
        <w:rPr>
          <w:rFonts w:ascii="Arial" w:hAnsi="Arial" w:cs="Arial"/>
          <w:sz w:val="24"/>
          <w:szCs w:val="24"/>
          <w:lang w:val="az-Latn-AZ"/>
        </w:rPr>
        <w:t xml:space="preserve">sə və s.) </w:t>
      </w:r>
      <w:proofErr w:type="spellStart"/>
      <w:r w:rsidRPr="006B7711">
        <w:rPr>
          <w:rFonts w:ascii="Arial" w:hAnsi="Arial" w:cs="Arial"/>
          <w:sz w:val="24"/>
          <w:szCs w:val="24"/>
          <w:lang w:val="az-Latn-AZ"/>
        </w:rPr>
        <w:t>azaldılmasının</w:t>
      </w:r>
      <w:proofErr w:type="spellEnd"/>
      <w:r w:rsidRPr="006B7711">
        <w:rPr>
          <w:rFonts w:ascii="Arial" w:hAnsi="Arial" w:cs="Arial"/>
          <w:sz w:val="24"/>
          <w:szCs w:val="24"/>
          <w:lang w:val="az-Latn-AZ"/>
        </w:rPr>
        <w:t xml:space="preserve"> mümkün olması kredit risklərinin çevik və səmərəli idarə </w:t>
      </w:r>
      <w:proofErr w:type="spellStart"/>
      <w:r w:rsidRPr="006B7711">
        <w:rPr>
          <w:rFonts w:ascii="Arial" w:hAnsi="Arial" w:cs="Arial"/>
          <w:sz w:val="24"/>
          <w:szCs w:val="24"/>
          <w:lang w:val="az-Latn-AZ"/>
        </w:rPr>
        <w:t>edilməsini</w:t>
      </w:r>
      <w:proofErr w:type="spellEnd"/>
      <w:r w:rsidRPr="006B7711">
        <w:rPr>
          <w:rFonts w:ascii="Arial" w:hAnsi="Arial" w:cs="Arial"/>
          <w:sz w:val="24"/>
          <w:szCs w:val="24"/>
          <w:lang w:val="az-Latn-AZ"/>
        </w:rPr>
        <w:t xml:space="preserve"> təmin etmiş olar. </w:t>
      </w:r>
    </w:p>
    <w:p w:rsidR="00C23B1A" w:rsidRPr="006B7711" w:rsidRDefault="00C23B1A" w:rsidP="00C32959">
      <w:pPr>
        <w:spacing w:after="0" w:line="240" w:lineRule="auto"/>
        <w:ind w:firstLine="567"/>
        <w:jc w:val="both"/>
        <w:rPr>
          <w:rFonts w:ascii="Arial" w:eastAsia="Times New Roman" w:hAnsi="Arial" w:cs="Arial"/>
          <w:color w:val="000000"/>
          <w:sz w:val="24"/>
          <w:szCs w:val="24"/>
          <w:lang w:val="az-Latn-AZ" w:eastAsia="ru-RU"/>
        </w:rPr>
      </w:pPr>
      <w:r w:rsidRPr="006B7711">
        <w:rPr>
          <w:rFonts w:ascii="Arial" w:eastAsia="Times New Roman" w:hAnsi="Arial" w:cs="Arial"/>
          <w:color w:val="000000"/>
          <w:sz w:val="24"/>
          <w:szCs w:val="24"/>
          <w:lang w:val="az-Latn-AZ" w:eastAsia="ru-RU"/>
        </w:rPr>
        <w:t>Konstitusiya Məhkəməsinin Plenumu m</w:t>
      </w:r>
      <w:r w:rsidR="00257B9A" w:rsidRPr="006B7711">
        <w:rPr>
          <w:rFonts w:ascii="Arial" w:hAnsi="Arial" w:cs="Arial"/>
          <w:sz w:val="24"/>
          <w:szCs w:val="24"/>
          <w:lang w:val="az-Latn-AZ"/>
        </w:rPr>
        <w:t xml:space="preserve">üraciətdə qaldırılan məsələnin şərh edilməsi üçün, ilk növbədə, </w:t>
      </w:r>
      <w:r w:rsidRPr="006B7711">
        <w:rPr>
          <w:rFonts w:ascii="Arial" w:eastAsia="Times New Roman" w:hAnsi="Arial" w:cs="Arial"/>
          <w:sz w:val="24"/>
          <w:szCs w:val="24"/>
          <w:lang w:val="az-Latn-AZ" w:eastAsia="ru-RU"/>
        </w:rPr>
        <w:t>Konstitusiya Məhkəməsi Plenumunun 2018-ci il 31 may tarixli Qərarında</w:t>
      </w:r>
      <w:r w:rsidRPr="006B7711">
        <w:rPr>
          <w:rFonts w:ascii="Arial" w:hAnsi="Arial" w:cs="Arial"/>
          <w:sz w:val="24"/>
          <w:szCs w:val="24"/>
          <w:lang w:val="az-Latn-AZ"/>
        </w:rPr>
        <w:t xml:space="preserve"> </w:t>
      </w:r>
      <w:r w:rsidR="00257B9A" w:rsidRPr="006B7711">
        <w:rPr>
          <w:rFonts w:ascii="Arial" w:hAnsi="Arial" w:cs="Arial"/>
          <w:sz w:val="24"/>
          <w:szCs w:val="24"/>
          <w:lang w:val="az-Latn-AZ"/>
        </w:rPr>
        <w:t xml:space="preserve">əks olunmuş bəzi hüquqi mövqelərin </w:t>
      </w:r>
      <w:proofErr w:type="spellStart"/>
      <w:r w:rsidR="00257B9A" w:rsidRPr="006B7711">
        <w:rPr>
          <w:rFonts w:ascii="Arial" w:hAnsi="Arial" w:cs="Arial"/>
          <w:sz w:val="24"/>
          <w:szCs w:val="24"/>
          <w:lang w:val="az-Latn-AZ"/>
        </w:rPr>
        <w:t>açıql</w:t>
      </w:r>
      <w:r w:rsidR="00F12EE0">
        <w:rPr>
          <w:rFonts w:ascii="Arial" w:hAnsi="Arial" w:cs="Arial"/>
          <w:sz w:val="24"/>
          <w:szCs w:val="24"/>
          <w:lang w:val="az-Latn-AZ"/>
        </w:rPr>
        <w:t>a</w:t>
      </w:r>
      <w:r w:rsidR="00257B9A" w:rsidRPr="006B7711">
        <w:rPr>
          <w:rFonts w:ascii="Arial" w:hAnsi="Arial" w:cs="Arial"/>
          <w:sz w:val="24"/>
          <w:szCs w:val="24"/>
          <w:lang w:val="az-Latn-AZ"/>
        </w:rPr>
        <w:t>nması</w:t>
      </w:r>
      <w:r w:rsidRPr="006B7711">
        <w:rPr>
          <w:rFonts w:ascii="Arial" w:hAnsi="Arial" w:cs="Arial"/>
          <w:sz w:val="24"/>
          <w:szCs w:val="24"/>
          <w:lang w:val="az-Latn-AZ"/>
        </w:rPr>
        <w:t>nı</w:t>
      </w:r>
      <w:proofErr w:type="spellEnd"/>
      <w:r w:rsidR="00115B47" w:rsidRPr="006B7711">
        <w:rPr>
          <w:rFonts w:ascii="Arial" w:eastAsia="Times New Roman" w:hAnsi="Arial" w:cs="Arial"/>
          <w:color w:val="000000"/>
          <w:sz w:val="24"/>
          <w:szCs w:val="24"/>
          <w:lang w:val="az-Latn-AZ" w:eastAsia="ru-RU"/>
        </w:rPr>
        <w:t xml:space="preserve"> zəruri hesab edir.</w:t>
      </w:r>
      <w:r w:rsidRPr="006B7711">
        <w:rPr>
          <w:rFonts w:ascii="Arial" w:eastAsia="Times New Roman" w:hAnsi="Arial" w:cs="Arial"/>
          <w:color w:val="000000"/>
          <w:sz w:val="24"/>
          <w:szCs w:val="24"/>
          <w:lang w:val="az-Latn-AZ" w:eastAsia="ru-RU"/>
        </w:rPr>
        <w:t xml:space="preserve"> </w:t>
      </w:r>
    </w:p>
    <w:p w:rsidR="00C23B1A" w:rsidRDefault="00115B47" w:rsidP="00C32959">
      <w:pPr>
        <w:spacing w:after="0" w:line="240" w:lineRule="auto"/>
        <w:ind w:firstLine="567"/>
        <w:jc w:val="both"/>
        <w:rPr>
          <w:rFonts w:ascii="Arial" w:eastAsia="Times New Roman" w:hAnsi="Arial" w:cs="Arial"/>
          <w:color w:val="000000"/>
          <w:sz w:val="24"/>
          <w:szCs w:val="24"/>
          <w:shd w:val="clear" w:color="auto" w:fill="FFFFFF"/>
          <w:lang w:val="az-Latn-AZ" w:eastAsia="ru-RU"/>
        </w:rPr>
      </w:pPr>
      <w:r w:rsidRPr="00115B47">
        <w:rPr>
          <w:rFonts w:ascii="Arial" w:eastAsia="Times New Roman" w:hAnsi="Arial" w:cs="Arial"/>
          <w:sz w:val="24"/>
          <w:szCs w:val="24"/>
          <w:lang w:val="az-Latn-AZ" w:eastAsia="ru-RU"/>
        </w:rPr>
        <w:t>K</w:t>
      </w:r>
      <w:r w:rsidRPr="00115B47">
        <w:rPr>
          <w:rFonts w:ascii="Arial" w:eastAsia="Times New Roman" w:hAnsi="Arial" w:cs="Arial"/>
          <w:color w:val="000000"/>
          <w:sz w:val="24"/>
          <w:szCs w:val="24"/>
          <w:shd w:val="clear" w:color="auto" w:fill="FFFFFF"/>
          <w:lang w:val="az-Latn-AZ" w:eastAsia="ru-RU"/>
        </w:rPr>
        <w:t>redit xətti müqavilələri bank müştərilərinin rahatlığını</w:t>
      </w:r>
      <w:r w:rsidR="00F12EE0">
        <w:rPr>
          <w:rFonts w:ascii="Arial" w:eastAsia="Times New Roman" w:hAnsi="Arial" w:cs="Arial"/>
          <w:color w:val="000000"/>
          <w:sz w:val="24"/>
          <w:szCs w:val="24"/>
          <w:shd w:val="clear" w:color="auto" w:fill="FFFFFF"/>
          <w:lang w:val="az-Latn-AZ" w:eastAsia="ru-RU"/>
        </w:rPr>
        <w:t xml:space="preserve"> təmin etmək</w:t>
      </w:r>
      <w:r w:rsidRPr="00115B47">
        <w:rPr>
          <w:rFonts w:ascii="Arial" w:eastAsia="Times New Roman" w:hAnsi="Arial" w:cs="Arial"/>
          <w:color w:val="000000"/>
          <w:sz w:val="24"/>
          <w:szCs w:val="24"/>
          <w:shd w:val="clear" w:color="auto" w:fill="FFFFFF"/>
          <w:lang w:val="az-Latn-AZ" w:eastAsia="ru-RU"/>
        </w:rPr>
        <w:t xml:space="preserve">, maliyyə xidmətlərinə çıxış imkanlarını </w:t>
      </w:r>
      <w:proofErr w:type="spellStart"/>
      <w:r w:rsidRPr="00115B47">
        <w:rPr>
          <w:rFonts w:ascii="Arial" w:eastAsia="Times New Roman" w:hAnsi="Arial" w:cs="Arial"/>
          <w:color w:val="000000"/>
          <w:sz w:val="24"/>
          <w:szCs w:val="24"/>
          <w:shd w:val="clear" w:color="auto" w:fill="FFFFFF"/>
          <w:lang w:val="az-Latn-AZ" w:eastAsia="ru-RU"/>
        </w:rPr>
        <w:t>sadələşdirmək</w:t>
      </w:r>
      <w:proofErr w:type="spellEnd"/>
      <w:r w:rsidRPr="00115B47">
        <w:rPr>
          <w:rFonts w:ascii="Arial" w:eastAsia="Times New Roman" w:hAnsi="Arial" w:cs="Arial"/>
          <w:color w:val="000000"/>
          <w:sz w:val="24"/>
          <w:szCs w:val="24"/>
          <w:shd w:val="clear" w:color="auto" w:fill="FFFFFF"/>
          <w:lang w:val="az-Latn-AZ" w:eastAsia="ru-RU"/>
        </w:rPr>
        <w:t xml:space="preserve"> məqsədi daşıyır. Bu cür müqavilələrə görə, bank müştərinin müraciətinə əsasən tərəflərin qarşılıqlı razılığı ilə müəyyən edilmiş qaydada onun kredit müraciəti üzrə tədbir görməyi öhdəsinə götürür. Kredit xətti müqaviləsinin məqsədi tərəflərin gələcək mülki (iqtisadi) münasibətlərinin təşkilidir.</w:t>
      </w:r>
    </w:p>
    <w:p w:rsidR="00C23B1A"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115B47">
        <w:rPr>
          <w:rFonts w:ascii="Arial" w:eastAsia="Times New Roman" w:hAnsi="Arial" w:cs="Arial"/>
          <w:b/>
          <w:bCs/>
          <w:color w:val="000000"/>
          <w:sz w:val="24"/>
          <w:szCs w:val="24"/>
          <w:lang w:val="az-Latn-AZ" w:eastAsia="ru-RU"/>
        </w:rPr>
        <w:t> </w:t>
      </w:r>
      <w:r w:rsidRPr="00115B47">
        <w:rPr>
          <w:rFonts w:ascii="Arial" w:eastAsia="Times New Roman" w:hAnsi="Arial" w:cs="Arial"/>
          <w:color w:val="000000"/>
          <w:sz w:val="24"/>
          <w:szCs w:val="24"/>
          <w:lang w:val="az-Latn-AZ" w:eastAsia="ru-RU"/>
        </w:rPr>
        <w:t xml:space="preserve">Kredit xətti müqaviləsinin tətbiqi beynəlxalq təcrübədən irəli gəlməklə bank sektorunda müştərilərin maliyyə resurslarına effektiv çıxış imkanlarının yaradılması məqsədi daşıyır. Kredit xəttinin açılması nəticəsində müştəri daha qısa zamanda bankdan kredit ala bilir, həmçinin müqavilədən irəli gələn faiz öhdəliyi müştəri tərəfindən kredit </w:t>
      </w:r>
      <w:proofErr w:type="spellStart"/>
      <w:r w:rsidRPr="00115B47">
        <w:rPr>
          <w:rFonts w:ascii="Arial" w:eastAsia="Times New Roman" w:hAnsi="Arial" w:cs="Arial"/>
          <w:color w:val="000000"/>
          <w:sz w:val="24"/>
          <w:szCs w:val="24"/>
          <w:lang w:val="az-Latn-AZ" w:eastAsia="ru-RU"/>
        </w:rPr>
        <w:t>götürüldükdən</w:t>
      </w:r>
      <w:proofErr w:type="spellEnd"/>
      <w:r w:rsidRPr="00115B47">
        <w:rPr>
          <w:rFonts w:ascii="Arial" w:eastAsia="Times New Roman" w:hAnsi="Arial" w:cs="Arial"/>
          <w:color w:val="000000"/>
          <w:sz w:val="24"/>
          <w:szCs w:val="24"/>
          <w:lang w:val="az-Latn-AZ" w:eastAsia="ru-RU"/>
        </w:rPr>
        <w:t xml:space="preserve"> sonra və istifadə olunmuş məbləğə münasibətdə əmələ gəlir.</w:t>
      </w:r>
    </w:p>
    <w:p w:rsidR="00C23B1A" w:rsidRDefault="00115B47" w:rsidP="00C32959">
      <w:pPr>
        <w:spacing w:after="0" w:line="240" w:lineRule="auto"/>
        <w:ind w:firstLine="567"/>
        <w:jc w:val="both"/>
        <w:rPr>
          <w:rFonts w:ascii="Arial" w:eastAsia="Times New Roman" w:hAnsi="Arial" w:cs="Arial"/>
          <w:sz w:val="24"/>
          <w:szCs w:val="24"/>
          <w:lang w:val="az-Latn-AZ" w:eastAsia="ru-RU"/>
        </w:rPr>
      </w:pPr>
      <w:r w:rsidRPr="00115B47">
        <w:rPr>
          <w:rFonts w:ascii="Arial" w:eastAsia="Times New Roman" w:hAnsi="Arial" w:cs="Arial"/>
          <w:sz w:val="24"/>
          <w:szCs w:val="24"/>
          <w:lang w:val="az-Latn-AZ" w:eastAsia="ru-RU"/>
        </w:rPr>
        <w:t xml:space="preserve">Tərəflərin iradə ifadəsini əks etdirən və onların qarşılıqlı hüquq və vəzifələrini müəyyən edən kredit xətti müqaviləsi niyyət razılaşması deyil, </w:t>
      </w:r>
      <w:r w:rsidR="00D35D3F">
        <w:rPr>
          <w:rFonts w:ascii="Arial" w:eastAsia="Times New Roman" w:hAnsi="Arial" w:cs="Arial"/>
          <w:sz w:val="24"/>
          <w:szCs w:val="24"/>
          <w:lang w:val="az-Latn-AZ" w:eastAsia="ru-RU"/>
        </w:rPr>
        <w:t xml:space="preserve">müqavilə kimi qəbul </w:t>
      </w:r>
      <w:proofErr w:type="spellStart"/>
      <w:r w:rsidR="00D35D3F">
        <w:rPr>
          <w:rFonts w:ascii="Arial" w:eastAsia="Times New Roman" w:hAnsi="Arial" w:cs="Arial"/>
          <w:sz w:val="24"/>
          <w:szCs w:val="24"/>
          <w:lang w:val="az-Latn-AZ" w:eastAsia="ru-RU"/>
        </w:rPr>
        <w:t>olunmalıdır</w:t>
      </w:r>
      <w:proofErr w:type="spellEnd"/>
      <w:r w:rsidR="00F12EE0">
        <w:rPr>
          <w:rFonts w:ascii="Arial" w:eastAsia="Times New Roman" w:hAnsi="Arial" w:cs="Arial"/>
          <w:sz w:val="24"/>
          <w:szCs w:val="24"/>
          <w:lang w:val="az-Latn-AZ" w:eastAsia="ru-RU"/>
        </w:rPr>
        <w:t>.</w:t>
      </w:r>
    </w:p>
    <w:p w:rsidR="00C23B1A"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115B47">
        <w:rPr>
          <w:rFonts w:ascii="Arial" w:eastAsia="Times New Roman" w:hAnsi="Arial" w:cs="Arial"/>
          <w:color w:val="000000"/>
          <w:sz w:val="24"/>
          <w:szCs w:val="24"/>
          <w:lang w:val="az-Latn-AZ" w:eastAsia="ru-RU"/>
        </w:rPr>
        <w:t xml:space="preserve">Kredit müqaviləsi </w:t>
      </w:r>
      <w:r w:rsidRPr="006B7711">
        <w:rPr>
          <w:rFonts w:ascii="Arial" w:eastAsia="Times New Roman" w:hAnsi="Arial" w:cs="Arial"/>
          <w:color w:val="000000"/>
          <w:sz w:val="24"/>
          <w:szCs w:val="24"/>
          <w:lang w:val="az-Latn-AZ" w:eastAsia="ru-RU"/>
        </w:rPr>
        <w:t xml:space="preserve">qanunvericilikdə </w:t>
      </w:r>
      <w:r w:rsidRPr="00115B47">
        <w:rPr>
          <w:rFonts w:ascii="Arial" w:eastAsia="Times New Roman" w:hAnsi="Arial" w:cs="Arial"/>
          <w:color w:val="000000"/>
          <w:sz w:val="24"/>
          <w:szCs w:val="24"/>
          <w:lang w:val="az-Latn-AZ" w:eastAsia="ru-RU"/>
        </w:rPr>
        <w:t xml:space="preserve">borc müqaviləsinin bir növü kimi </w:t>
      </w:r>
      <w:r w:rsidR="0056014E">
        <w:rPr>
          <w:rFonts w:ascii="Arial" w:eastAsia="Times New Roman" w:hAnsi="Arial" w:cs="Arial"/>
          <w:color w:val="000000"/>
          <w:sz w:val="24"/>
          <w:szCs w:val="24"/>
          <w:lang w:val="az-Latn-AZ" w:eastAsia="ru-RU"/>
        </w:rPr>
        <w:t xml:space="preserve">müəyyən </w:t>
      </w:r>
      <w:proofErr w:type="spellStart"/>
      <w:r w:rsidR="0056014E">
        <w:rPr>
          <w:rFonts w:ascii="Arial" w:eastAsia="Times New Roman" w:hAnsi="Arial" w:cs="Arial"/>
          <w:color w:val="000000"/>
          <w:sz w:val="24"/>
          <w:szCs w:val="24"/>
          <w:lang w:val="az-Latn-AZ" w:eastAsia="ru-RU"/>
        </w:rPr>
        <w:t>edilmişdir</w:t>
      </w:r>
      <w:proofErr w:type="spellEnd"/>
      <w:r w:rsidR="0056014E">
        <w:rPr>
          <w:rFonts w:ascii="Arial" w:eastAsia="Times New Roman" w:hAnsi="Arial" w:cs="Arial"/>
          <w:color w:val="000000"/>
          <w:sz w:val="24"/>
          <w:szCs w:val="24"/>
          <w:lang w:val="az-Latn-AZ" w:eastAsia="ru-RU"/>
        </w:rPr>
        <w:t>.</w:t>
      </w:r>
      <w:r w:rsidRPr="00115B47">
        <w:rPr>
          <w:rFonts w:ascii="Arial" w:eastAsia="Times New Roman" w:hAnsi="Arial" w:cs="Arial"/>
          <w:color w:val="000000"/>
          <w:sz w:val="24"/>
          <w:szCs w:val="24"/>
          <w:lang w:val="az-Latn-AZ" w:eastAsia="ru-RU"/>
        </w:rPr>
        <w:t xml:space="preserve"> </w:t>
      </w:r>
      <w:r w:rsidR="00597FA0">
        <w:rPr>
          <w:rFonts w:ascii="Arial" w:eastAsia="Times New Roman" w:hAnsi="Arial" w:cs="Arial"/>
          <w:color w:val="000000"/>
          <w:sz w:val="24"/>
          <w:szCs w:val="24"/>
          <w:lang w:val="az-Latn-AZ" w:eastAsia="ru-RU"/>
        </w:rPr>
        <w:t xml:space="preserve">Belə ki, </w:t>
      </w:r>
      <w:r w:rsidR="00C23B1A" w:rsidRPr="00115B47">
        <w:rPr>
          <w:rFonts w:ascii="Arial" w:eastAsia="Times New Roman" w:hAnsi="Arial" w:cs="Arial"/>
          <w:sz w:val="24"/>
          <w:szCs w:val="24"/>
          <w:lang w:val="az-Latn-AZ" w:eastAsia="ru-RU"/>
        </w:rPr>
        <w:t xml:space="preserve">Mülki Məcəllənin </w:t>
      </w:r>
      <w:r w:rsidR="00597FA0">
        <w:rPr>
          <w:rFonts w:ascii="Arial" w:eastAsia="Times New Roman" w:hAnsi="Arial" w:cs="Arial"/>
          <w:color w:val="000000"/>
          <w:sz w:val="24"/>
          <w:szCs w:val="24"/>
          <w:lang w:val="az-Latn-AZ" w:eastAsia="ru-RU"/>
        </w:rPr>
        <w:t>b</w:t>
      </w:r>
      <w:r w:rsidRPr="00115B47">
        <w:rPr>
          <w:rFonts w:ascii="Arial" w:eastAsia="Times New Roman" w:hAnsi="Arial" w:cs="Arial"/>
          <w:sz w:val="24"/>
          <w:szCs w:val="24"/>
          <w:lang w:val="az-Latn-AZ" w:eastAsia="ru-RU"/>
        </w:rPr>
        <w:t xml:space="preserve">orc müqaviləsinin anlayışına aydınlıq gətirən 739.1-ci maddəsinə əsasən, </w:t>
      </w:r>
      <w:r w:rsidRPr="00115B47">
        <w:rPr>
          <w:rFonts w:ascii="Arial" w:eastAsia="Times New Roman" w:hAnsi="Arial" w:cs="Arial"/>
          <w:color w:val="000000"/>
          <w:sz w:val="24"/>
          <w:szCs w:val="24"/>
          <w:lang w:val="az-Latn-AZ" w:eastAsia="ru-RU"/>
        </w:rPr>
        <w:t xml:space="preserve"> iştirakçılardan biri (borc verən) pula və ya digər əvəz edilən əşyalara mülkiyyət hüququnu digər iştirakçıya (borc alana) keçirməyi öhdəsinə götürür, digər iştirakçı (borc alan) isə </w:t>
      </w:r>
      <w:proofErr w:type="spellStart"/>
      <w:r w:rsidRPr="00115B47">
        <w:rPr>
          <w:rFonts w:ascii="Arial" w:eastAsia="Times New Roman" w:hAnsi="Arial" w:cs="Arial"/>
          <w:color w:val="000000"/>
          <w:sz w:val="24"/>
          <w:szCs w:val="24"/>
          <w:lang w:val="az-Latn-AZ" w:eastAsia="ru-RU"/>
        </w:rPr>
        <w:t>aldıqlarını</w:t>
      </w:r>
      <w:proofErr w:type="spellEnd"/>
      <w:r w:rsidRPr="00115B47">
        <w:rPr>
          <w:rFonts w:ascii="Arial" w:eastAsia="Times New Roman" w:hAnsi="Arial" w:cs="Arial"/>
          <w:color w:val="000000"/>
          <w:sz w:val="24"/>
          <w:szCs w:val="24"/>
          <w:lang w:val="az-Latn-AZ" w:eastAsia="ru-RU"/>
        </w:rPr>
        <w:t xml:space="preserve"> müvafiq olaraq pul və ya eyni keyfiyyətdə və miqdarda olan eyni növlü əşyalar şəklində borc verənə qaytarmağı öhdəsinə götürür.</w:t>
      </w:r>
    </w:p>
    <w:p w:rsidR="00C23B1A"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115B47">
        <w:rPr>
          <w:rFonts w:ascii="Arial" w:eastAsia="Times New Roman" w:hAnsi="Arial" w:cs="Arial"/>
          <w:sz w:val="24"/>
          <w:szCs w:val="24"/>
          <w:lang w:val="az-Latn-AZ" w:eastAsia="ru-RU"/>
        </w:rPr>
        <w:t>Həmin Məcəllənin 739.2-ci maddəsinə görə isə b</w:t>
      </w:r>
      <w:r w:rsidRPr="00115B47">
        <w:rPr>
          <w:rFonts w:ascii="Arial" w:eastAsia="Times New Roman" w:hAnsi="Arial" w:cs="Arial"/>
          <w:color w:val="000000"/>
          <w:sz w:val="24"/>
          <w:szCs w:val="24"/>
          <w:lang w:val="az-Latn-AZ" w:eastAsia="ru-RU"/>
        </w:rPr>
        <w:t xml:space="preserve">orc müqaviləsinin </w:t>
      </w:r>
      <w:proofErr w:type="spellStart"/>
      <w:r w:rsidRPr="00115B47">
        <w:rPr>
          <w:rFonts w:ascii="Arial" w:eastAsia="Times New Roman" w:hAnsi="Arial" w:cs="Arial"/>
          <w:color w:val="000000"/>
          <w:sz w:val="24"/>
          <w:szCs w:val="24"/>
          <w:lang w:val="az-Latn-AZ" w:eastAsia="ru-RU"/>
        </w:rPr>
        <w:t>predmeti</w:t>
      </w:r>
      <w:proofErr w:type="spellEnd"/>
      <w:r w:rsidRPr="00115B47">
        <w:rPr>
          <w:rFonts w:ascii="Arial" w:eastAsia="Times New Roman" w:hAnsi="Arial" w:cs="Arial"/>
          <w:color w:val="000000"/>
          <w:sz w:val="24"/>
          <w:szCs w:val="24"/>
          <w:lang w:val="az-Latn-AZ" w:eastAsia="ru-RU"/>
        </w:rPr>
        <w:t xml:space="preserve"> hər hansı pul məbləği olduqda, o, kredit müqaviləsi </w:t>
      </w:r>
      <w:proofErr w:type="spellStart"/>
      <w:r w:rsidRPr="00115B47">
        <w:rPr>
          <w:rFonts w:ascii="Arial" w:eastAsia="Times New Roman" w:hAnsi="Arial" w:cs="Arial"/>
          <w:color w:val="000000"/>
          <w:sz w:val="24"/>
          <w:szCs w:val="24"/>
          <w:lang w:val="az-Latn-AZ" w:eastAsia="ru-RU"/>
        </w:rPr>
        <w:t>adlandırılır</w:t>
      </w:r>
      <w:proofErr w:type="spellEnd"/>
      <w:r w:rsidRPr="00115B47">
        <w:rPr>
          <w:rFonts w:ascii="Arial" w:eastAsia="Times New Roman" w:hAnsi="Arial" w:cs="Arial"/>
          <w:color w:val="000000"/>
          <w:sz w:val="24"/>
          <w:szCs w:val="24"/>
          <w:lang w:val="az-Latn-AZ" w:eastAsia="ru-RU"/>
        </w:rPr>
        <w:t>.</w:t>
      </w:r>
      <w:r w:rsidRPr="00115B47">
        <w:rPr>
          <w:rFonts w:ascii="Arial" w:eastAsia="Times New Roman" w:hAnsi="Arial" w:cs="Arial"/>
          <w:color w:val="000000"/>
          <w:sz w:val="24"/>
          <w:szCs w:val="24"/>
          <w:lang w:val="az-Latn-AZ" w:eastAsia="ru-RU"/>
        </w:rPr>
        <w:tab/>
      </w:r>
    </w:p>
    <w:p w:rsidR="003F69E0"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115B47">
        <w:rPr>
          <w:rFonts w:ascii="Arial" w:eastAsia="Times New Roman" w:hAnsi="Arial" w:cs="Arial"/>
          <w:color w:val="000000"/>
          <w:sz w:val="24"/>
          <w:szCs w:val="24"/>
          <w:lang w:val="az-Latn-AZ" w:eastAsia="ru-RU"/>
        </w:rPr>
        <w:t xml:space="preserve">Kredit təşkilatları və müştərilər arasında kredit münasibətlərinin əsasları </w:t>
      </w:r>
      <w:proofErr w:type="spellStart"/>
      <w:r w:rsidRPr="00115B47">
        <w:rPr>
          <w:rFonts w:ascii="Arial" w:eastAsia="Times New Roman" w:hAnsi="Arial" w:cs="Arial"/>
          <w:color w:val="000000"/>
          <w:sz w:val="24"/>
          <w:szCs w:val="24"/>
          <w:lang w:val="az-Latn-AZ" w:eastAsia="ru-RU"/>
        </w:rPr>
        <w:t>“Banklar</w:t>
      </w:r>
      <w:proofErr w:type="spellEnd"/>
      <w:r w:rsidRPr="00115B47">
        <w:rPr>
          <w:rFonts w:ascii="Arial" w:eastAsia="Times New Roman" w:hAnsi="Arial" w:cs="Arial"/>
          <w:color w:val="000000"/>
          <w:sz w:val="24"/>
          <w:szCs w:val="24"/>
          <w:lang w:val="az-Latn-AZ" w:eastAsia="ru-RU"/>
        </w:rPr>
        <w:t xml:space="preserve"> </w:t>
      </w:r>
      <w:proofErr w:type="spellStart"/>
      <w:r w:rsidRPr="00115B47">
        <w:rPr>
          <w:rFonts w:ascii="Arial" w:eastAsia="Times New Roman" w:hAnsi="Arial" w:cs="Arial"/>
          <w:color w:val="000000"/>
          <w:sz w:val="24"/>
          <w:szCs w:val="24"/>
          <w:lang w:val="az-Latn-AZ" w:eastAsia="ru-RU"/>
        </w:rPr>
        <w:t>haqqında”</w:t>
      </w:r>
      <w:proofErr w:type="spellEnd"/>
      <w:r w:rsidRPr="00115B47">
        <w:rPr>
          <w:rFonts w:ascii="Arial" w:eastAsia="Times New Roman" w:hAnsi="Arial" w:cs="Arial"/>
          <w:color w:val="000000"/>
          <w:sz w:val="24"/>
          <w:szCs w:val="24"/>
          <w:lang w:val="az-Latn-AZ" w:eastAsia="ru-RU"/>
        </w:rPr>
        <w:t xml:space="preserve"> Az</w:t>
      </w:r>
      <w:r w:rsidR="00F12EE0">
        <w:rPr>
          <w:rFonts w:ascii="Arial" w:eastAsia="Times New Roman" w:hAnsi="Arial" w:cs="Arial"/>
          <w:color w:val="000000"/>
          <w:sz w:val="24"/>
          <w:szCs w:val="24"/>
          <w:lang w:val="az-Latn-AZ" w:eastAsia="ru-RU"/>
        </w:rPr>
        <w:t xml:space="preserve">ərbaycan Respublikasının Qanunu (bundan sonra – </w:t>
      </w:r>
      <w:proofErr w:type="spellStart"/>
      <w:r w:rsidR="00F12EE0">
        <w:rPr>
          <w:rFonts w:ascii="Arial" w:eastAsia="Times New Roman" w:hAnsi="Arial" w:cs="Arial"/>
          <w:color w:val="000000"/>
          <w:sz w:val="24"/>
          <w:szCs w:val="24"/>
          <w:lang w:val="az-Latn-AZ" w:eastAsia="ru-RU"/>
        </w:rPr>
        <w:t>“Banklar</w:t>
      </w:r>
      <w:proofErr w:type="spellEnd"/>
      <w:r w:rsidR="00F12EE0">
        <w:rPr>
          <w:rFonts w:ascii="Arial" w:eastAsia="Times New Roman" w:hAnsi="Arial" w:cs="Arial"/>
          <w:color w:val="000000"/>
          <w:sz w:val="24"/>
          <w:szCs w:val="24"/>
          <w:lang w:val="az-Latn-AZ" w:eastAsia="ru-RU"/>
        </w:rPr>
        <w:t xml:space="preserve"> </w:t>
      </w:r>
      <w:proofErr w:type="spellStart"/>
      <w:r w:rsidR="00F12EE0">
        <w:rPr>
          <w:rFonts w:ascii="Arial" w:eastAsia="Times New Roman" w:hAnsi="Arial" w:cs="Arial"/>
          <w:color w:val="000000"/>
          <w:sz w:val="24"/>
          <w:szCs w:val="24"/>
          <w:lang w:val="az-Latn-AZ" w:eastAsia="ru-RU"/>
        </w:rPr>
        <w:t>haqqında”</w:t>
      </w:r>
      <w:proofErr w:type="spellEnd"/>
      <w:r w:rsidR="00F12EE0">
        <w:rPr>
          <w:rFonts w:ascii="Arial" w:eastAsia="Times New Roman" w:hAnsi="Arial" w:cs="Arial"/>
          <w:color w:val="000000"/>
          <w:sz w:val="24"/>
          <w:szCs w:val="24"/>
          <w:lang w:val="az-Latn-AZ" w:eastAsia="ru-RU"/>
        </w:rPr>
        <w:t xml:space="preserve"> Qanun) </w:t>
      </w:r>
      <w:r w:rsidR="00597FA0">
        <w:rPr>
          <w:rFonts w:ascii="Arial" w:eastAsia="Times New Roman" w:hAnsi="Arial" w:cs="Arial"/>
          <w:color w:val="000000"/>
          <w:sz w:val="24"/>
          <w:szCs w:val="24"/>
          <w:lang w:val="az-Latn-AZ" w:eastAsia="ru-RU"/>
        </w:rPr>
        <w:t xml:space="preserve"> ilə</w:t>
      </w:r>
      <w:r w:rsidRPr="00115B47">
        <w:rPr>
          <w:rFonts w:ascii="Arial" w:eastAsia="Times New Roman" w:hAnsi="Arial" w:cs="Arial"/>
          <w:color w:val="000000"/>
          <w:sz w:val="24"/>
          <w:szCs w:val="24"/>
          <w:lang w:val="az-Latn-AZ" w:eastAsia="ru-RU"/>
        </w:rPr>
        <w:t xml:space="preserve"> müəyyən </w:t>
      </w:r>
      <w:proofErr w:type="spellStart"/>
      <w:r w:rsidRPr="00115B47">
        <w:rPr>
          <w:rFonts w:ascii="Arial" w:eastAsia="Times New Roman" w:hAnsi="Arial" w:cs="Arial"/>
          <w:color w:val="000000"/>
          <w:sz w:val="24"/>
          <w:szCs w:val="24"/>
          <w:lang w:val="az-Latn-AZ" w:eastAsia="ru-RU"/>
        </w:rPr>
        <w:t>edilmişdir</w:t>
      </w:r>
      <w:proofErr w:type="spellEnd"/>
      <w:r w:rsidRPr="00115B47">
        <w:rPr>
          <w:rFonts w:ascii="Arial" w:eastAsia="Times New Roman" w:hAnsi="Arial" w:cs="Arial"/>
          <w:color w:val="000000"/>
          <w:sz w:val="24"/>
          <w:szCs w:val="24"/>
          <w:lang w:val="az-Latn-AZ" w:eastAsia="ru-RU"/>
        </w:rPr>
        <w:t xml:space="preserve">. </w:t>
      </w:r>
      <w:r w:rsidRPr="00115B47">
        <w:rPr>
          <w:rFonts w:ascii="Arial" w:eastAsia="Times New Roman" w:hAnsi="Arial" w:cs="Arial"/>
          <w:sz w:val="24"/>
          <w:szCs w:val="24"/>
          <w:lang w:val="az-Latn-AZ" w:eastAsia="ru-RU"/>
        </w:rPr>
        <w:t>Həmin</w:t>
      </w:r>
      <w:r w:rsidRPr="00115B47">
        <w:rPr>
          <w:rFonts w:ascii="Arial" w:eastAsia="Times New Roman" w:hAnsi="Arial" w:cs="Arial"/>
          <w:color w:val="000000"/>
          <w:sz w:val="24"/>
          <w:szCs w:val="24"/>
          <w:lang w:val="az-Latn-AZ" w:eastAsia="ru-RU"/>
        </w:rPr>
        <w:t xml:space="preserve"> Qanunun 1-ci maddəsinə əsasən</w:t>
      </w:r>
      <w:r w:rsidR="003F69E0">
        <w:rPr>
          <w:rFonts w:ascii="Arial" w:eastAsia="Times New Roman" w:hAnsi="Arial" w:cs="Arial"/>
          <w:color w:val="000000"/>
          <w:sz w:val="24"/>
          <w:szCs w:val="24"/>
          <w:lang w:val="az-Latn-AZ" w:eastAsia="ru-RU"/>
        </w:rPr>
        <w:t>,</w:t>
      </w:r>
      <w:r w:rsidRPr="00115B47">
        <w:rPr>
          <w:rFonts w:ascii="Arial" w:eastAsia="Times New Roman" w:hAnsi="Arial" w:cs="Arial"/>
          <w:color w:val="000000"/>
          <w:sz w:val="24"/>
          <w:szCs w:val="24"/>
          <w:lang w:val="az-Latn-AZ" w:eastAsia="ru-RU"/>
        </w:rPr>
        <w:t xml:space="preserve"> bank krediti – bağlanmış müqaviləyə uyğun olaraq qaytarılmaq, müəyyən müddətə (müddətin azaldılması hüququ ilə) və faizlər (komisyon haqlar) ödənilmək </w:t>
      </w:r>
      <w:proofErr w:type="spellStart"/>
      <w:r w:rsidRPr="00115B47">
        <w:rPr>
          <w:rFonts w:ascii="Arial" w:eastAsia="Times New Roman" w:hAnsi="Arial" w:cs="Arial"/>
          <w:color w:val="000000"/>
          <w:sz w:val="24"/>
          <w:szCs w:val="24"/>
          <w:lang w:val="az-Latn-AZ" w:eastAsia="ru-RU"/>
        </w:rPr>
        <w:t>şərtilə</w:t>
      </w:r>
      <w:proofErr w:type="spellEnd"/>
      <w:r w:rsidRPr="00115B47">
        <w:rPr>
          <w:rFonts w:ascii="Arial" w:eastAsia="Times New Roman" w:hAnsi="Arial" w:cs="Arial"/>
          <w:color w:val="000000"/>
          <w:sz w:val="24"/>
          <w:szCs w:val="24"/>
          <w:lang w:val="az-Latn-AZ" w:eastAsia="ru-RU"/>
        </w:rPr>
        <w:t xml:space="preserve">, təminatla və ya təminatsız müəyyən məbləğdə verilən </w:t>
      </w:r>
      <w:r w:rsidRPr="006B7711">
        <w:rPr>
          <w:rFonts w:ascii="Arial" w:eastAsia="Times New Roman" w:hAnsi="Arial" w:cs="Arial"/>
          <w:color w:val="000000"/>
          <w:sz w:val="24"/>
          <w:szCs w:val="24"/>
          <w:lang w:val="az-Latn-AZ" w:eastAsia="ru-RU"/>
        </w:rPr>
        <w:t>borc</w:t>
      </w:r>
      <w:r w:rsidRPr="00115B47">
        <w:rPr>
          <w:rFonts w:ascii="Arial" w:eastAsia="Times New Roman" w:hAnsi="Arial" w:cs="Arial"/>
          <w:b/>
          <w:color w:val="000000"/>
          <w:sz w:val="24"/>
          <w:szCs w:val="24"/>
          <w:lang w:val="az-Latn-AZ" w:eastAsia="ru-RU"/>
        </w:rPr>
        <w:t xml:space="preserve"> </w:t>
      </w:r>
      <w:r w:rsidRPr="00115B47">
        <w:rPr>
          <w:rFonts w:ascii="Arial" w:eastAsia="Times New Roman" w:hAnsi="Arial" w:cs="Arial"/>
          <w:color w:val="000000"/>
          <w:sz w:val="24"/>
          <w:szCs w:val="24"/>
          <w:lang w:val="az-Latn-AZ" w:eastAsia="ru-RU"/>
        </w:rPr>
        <w:t>pul vəsaitidir.</w:t>
      </w:r>
    </w:p>
    <w:p w:rsidR="003F69E0" w:rsidRDefault="00115B47" w:rsidP="00C32959">
      <w:pPr>
        <w:spacing w:after="0" w:line="240" w:lineRule="auto"/>
        <w:ind w:firstLine="567"/>
        <w:jc w:val="both"/>
        <w:rPr>
          <w:rFonts w:ascii="Arial" w:eastAsia="Times New Roman" w:hAnsi="Arial" w:cs="Arial"/>
          <w:sz w:val="24"/>
          <w:szCs w:val="24"/>
          <w:lang w:val="az-Latn-AZ" w:eastAsia="ru-RU"/>
        </w:rPr>
      </w:pPr>
      <w:r w:rsidRPr="006B7711">
        <w:rPr>
          <w:rFonts w:ascii="Arial" w:eastAsia="Times New Roman" w:hAnsi="Arial" w:cs="Arial"/>
          <w:color w:val="000000"/>
          <w:sz w:val="24"/>
          <w:szCs w:val="24"/>
          <w:lang w:val="az-Latn-AZ" w:eastAsia="ru-RU"/>
        </w:rPr>
        <w:t>K</w:t>
      </w:r>
      <w:r w:rsidRPr="006B7711">
        <w:rPr>
          <w:rFonts w:ascii="Arial" w:eastAsia="Times New Roman" w:hAnsi="Arial" w:cs="Arial"/>
          <w:bCs/>
          <w:color w:val="222222"/>
          <w:sz w:val="24"/>
          <w:szCs w:val="24"/>
          <w:shd w:val="clear" w:color="auto" w:fill="FFFFFF"/>
          <w:lang w:val="az-Latn-AZ" w:eastAsia="ru-RU"/>
        </w:rPr>
        <w:t xml:space="preserve">redit müqaviləsi </w:t>
      </w:r>
      <w:r w:rsidR="00597FA0" w:rsidRPr="006B7711">
        <w:rPr>
          <w:rFonts w:ascii="Arial" w:eastAsia="Times New Roman" w:hAnsi="Arial" w:cs="Arial"/>
          <w:bCs/>
          <w:color w:val="222222"/>
          <w:sz w:val="24"/>
          <w:szCs w:val="24"/>
          <w:shd w:val="clear" w:color="auto" w:fill="FFFFFF"/>
          <w:lang w:val="az-Latn-AZ" w:eastAsia="ru-RU"/>
        </w:rPr>
        <w:t>ikitərəfli müqavilələrdən olub</w:t>
      </w:r>
      <w:r w:rsidR="003F69E0" w:rsidRPr="006B7711">
        <w:rPr>
          <w:rFonts w:ascii="Arial" w:eastAsia="Times New Roman" w:hAnsi="Arial" w:cs="Arial"/>
          <w:bCs/>
          <w:color w:val="222222"/>
          <w:sz w:val="24"/>
          <w:szCs w:val="24"/>
          <w:shd w:val="clear" w:color="auto" w:fill="FFFFFF"/>
          <w:lang w:val="az-Latn-AZ" w:eastAsia="ru-RU"/>
        </w:rPr>
        <w:t>,</w:t>
      </w:r>
      <w:r w:rsidR="00597FA0" w:rsidRPr="006B7711">
        <w:rPr>
          <w:rFonts w:ascii="Arial" w:eastAsia="Times New Roman" w:hAnsi="Arial" w:cs="Arial"/>
          <w:bCs/>
          <w:color w:val="222222"/>
          <w:sz w:val="24"/>
          <w:szCs w:val="24"/>
          <w:shd w:val="clear" w:color="auto" w:fill="FFFFFF"/>
          <w:lang w:val="az-Latn-AZ" w:eastAsia="ru-RU"/>
        </w:rPr>
        <w:t xml:space="preserve"> </w:t>
      </w:r>
      <w:r w:rsidRPr="006B7711">
        <w:rPr>
          <w:rFonts w:ascii="Arial" w:eastAsia="Times New Roman" w:hAnsi="Arial" w:cs="Arial"/>
          <w:bCs/>
          <w:color w:val="222222"/>
          <w:sz w:val="24"/>
          <w:szCs w:val="24"/>
          <w:shd w:val="clear" w:color="auto" w:fill="FFFFFF"/>
          <w:lang w:val="az-Latn-AZ" w:eastAsia="ru-RU"/>
        </w:rPr>
        <w:t>bağlan</w:t>
      </w:r>
      <w:r w:rsidR="00597FA0" w:rsidRPr="006B7711">
        <w:rPr>
          <w:rFonts w:ascii="Arial" w:eastAsia="Times New Roman" w:hAnsi="Arial" w:cs="Arial"/>
          <w:bCs/>
          <w:color w:val="222222"/>
          <w:sz w:val="24"/>
          <w:szCs w:val="24"/>
          <w:shd w:val="clear" w:color="auto" w:fill="FFFFFF"/>
          <w:lang w:val="az-Latn-AZ" w:eastAsia="ru-RU"/>
        </w:rPr>
        <w:t>ması ilə hər</w:t>
      </w:r>
      <w:r w:rsidRPr="006B7711">
        <w:rPr>
          <w:rFonts w:ascii="Arial" w:eastAsia="Times New Roman" w:hAnsi="Arial" w:cs="Arial"/>
          <w:bCs/>
          <w:color w:val="222222"/>
          <w:sz w:val="24"/>
          <w:szCs w:val="24"/>
          <w:shd w:val="clear" w:color="auto" w:fill="FFFFFF"/>
          <w:lang w:val="az-Latn-AZ" w:eastAsia="ru-RU"/>
        </w:rPr>
        <w:t xml:space="preserve"> iki tərəf, yəni </w:t>
      </w:r>
      <w:r w:rsidR="00597FA0" w:rsidRPr="006B7711">
        <w:rPr>
          <w:rFonts w:ascii="Arial" w:eastAsia="Times New Roman" w:hAnsi="Arial" w:cs="Arial"/>
          <w:bCs/>
          <w:color w:val="222222"/>
          <w:sz w:val="24"/>
          <w:szCs w:val="24"/>
          <w:shd w:val="clear" w:color="auto" w:fill="FFFFFF"/>
          <w:lang w:val="az-Latn-AZ" w:eastAsia="ru-RU"/>
        </w:rPr>
        <w:t xml:space="preserve">həm kredit alan, həm də </w:t>
      </w:r>
      <w:r w:rsidRPr="006B7711">
        <w:rPr>
          <w:rFonts w:ascii="Arial" w:eastAsia="Times New Roman" w:hAnsi="Arial" w:cs="Arial"/>
          <w:bCs/>
          <w:color w:val="222222"/>
          <w:sz w:val="24"/>
          <w:szCs w:val="24"/>
          <w:shd w:val="clear" w:color="auto" w:fill="FFFFFF"/>
          <w:lang w:val="az-Latn-AZ" w:eastAsia="ru-RU"/>
        </w:rPr>
        <w:t>kredit verən ü</w:t>
      </w:r>
      <w:r w:rsidR="00597FA0" w:rsidRPr="006B7711">
        <w:rPr>
          <w:rFonts w:ascii="Arial" w:eastAsia="Times New Roman" w:hAnsi="Arial" w:cs="Arial"/>
          <w:bCs/>
          <w:color w:val="222222"/>
          <w:sz w:val="24"/>
          <w:szCs w:val="24"/>
          <w:shd w:val="clear" w:color="auto" w:fill="FFFFFF"/>
          <w:lang w:val="az-Latn-AZ" w:eastAsia="ru-RU"/>
        </w:rPr>
        <w:t>çün müə</w:t>
      </w:r>
      <w:r w:rsidRPr="006B7711">
        <w:rPr>
          <w:rFonts w:ascii="Arial" w:eastAsia="Times New Roman" w:hAnsi="Arial" w:cs="Arial"/>
          <w:bCs/>
          <w:color w:val="222222"/>
          <w:sz w:val="24"/>
          <w:szCs w:val="24"/>
          <w:shd w:val="clear" w:color="auto" w:fill="FFFFFF"/>
          <w:lang w:val="az-Latn-AZ" w:eastAsia="ru-RU"/>
        </w:rPr>
        <w:t xml:space="preserve">yyən vəzifələr </w:t>
      </w:r>
      <w:r w:rsidR="00597FA0" w:rsidRPr="006B7711">
        <w:rPr>
          <w:rFonts w:ascii="Arial" w:eastAsia="Times New Roman" w:hAnsi="Arial" w:cs="Arial"/>
          <w:bCs/>
          <w:color w:val="222222"/>
          <w:sz w:val="24"/>
          <w:szCs w:val="24"/>
          <w:shd w:val="clear" w:color="auto" w:fill="FFFFFF"/>
          <w:lang w:val="az-Latn-AZ" w:eastAsia="ru-RU"/>
        </w:rPr>
        <w:t xml:space="preserve">yaratmış </w:t>
      </w:r>
      <w:r w:rsidRPr="006B7711">
        <w:rPr>
          <w:rFonts w:ascii="Arial" w:eastAsia="Times New Roman" w:hAnsi="Arial" w:cs="Arial"/>
          <w:bCs/>
          <w:color w:val="222222"/>
          <w:sz w:val="24"/>
          <w:szCs w:val="24"/>
          <w:shd w:val="clear" w:color="auto" w:fill="FFFFFF"/>
          <w:lang w:val="az-Latn-AZ" w:eastAsia="ru-RU"/>
        </w:rPr>
        <w:t>olur.</w:t>
      </w:r>
      <w:r w:rsidRPr="00115B47">
        <w:rPr>
          <w:rFonts w:ascii="Arial" w:eastAsia="Times New Roman" w:hAnsi="Arial" w:cs="Arial"/>
          <w:b/>
          <w:bCs/>
          <w:color w:val="222222"/>
          <w:sz w:val="24"/>
          <w:szCs w:val="24"/>
          <w:shd w:val="clear" w:color="auto" w:fill="FFFFFF"/>
          <w:lang w:val="az-Latn-AZ" w:eastAsia="ru-RU"/>
        </w:rPr>
        <w:t xml:space="preserve"> </w:t>
      </w:r>
      <w:r w:rsidRPr="00115B47">
        <w:rPr>
          <w:rFonts w:ascii="Arial" w:eastAsia="Times New Roman" w:hAnsi="Arial" w:cs="Arial"/>
          <w:sz w:val="24"/>
          <w:szCs w:val="24"/>
          <w:lang w:val="az-Latn-AZ" w:eastAsia="ru-RU"/>
        </w:rPr>
        <w:t>Kredit müqaviləsinə əsasən, kreditor müqavilə ilə nəzərdə tutulmuş həcmdə və şərtlərdə pulun (kreditin) borcluya verilməsi öhdəliyini, borclu isə bu məbləğin qaytarılması və faizlərin ödənilməsi öhdəliyini öz üzərinə götürür.</w:t>
      </w:r>
    </w:p>
    <w:p w:rsidR="003F69E0" w:rsidRDefault="003F69E0" w:rsidP="00C32959">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M</w:t>
      </w:r>
      <w:r w:rsidR="00115B47" w:rsidRPr="00115B47">
        <w:rPr>
          <w:rFonts w:ascii="Arial" w:eastAsia="Times New Roman" w:hAnsi="Arial" w:cs="Arial"/>
          <w:color w:val="000000"/>
          <w:sz w:val="24"/>
          <w:szCs w:val="24"/>
          <w:lang w:val="az-Latn-AZ" w:eastAsia="ru-RU"/>
        </w:rPr>
        <w:t xml:space="preserve">üqavilələrdən irəli gələn </w:t>
      </w:r>
      <w:proofErr w:type="spellStart"/>
      <w:r w:rsidR="00115B47" w:rsidRPr="00115B47">
        <w:rPr>
          <w:rFonts w:ascii="Arial" w:eastAsia="Times New Roman" w:hAnsi="Arial" w:cs="Arial"/>
          <w:color w:val="000000"/>
          <w:sz w:val="24"/>
          <w:szCs w:val="24"/>
          <w:lang w:val="az-Latn-AZ" w:eastAsia="ru-RU"/>
        </w:rPr>
        <w:t>öhdəliklərin</w:t>
      </w:r>
      <w:proofErr w:type="spellEnd"/>
      <w:r w:rsidR="00115B47" w:rsidRPr="00115B47">
        <w:rPr>
          <w:rFonts w:ascii="Arial" w:eastAsia="Times New Roman" w:hAnsi="Arial" w:cs="Arial"/>
          <w:color w:val="000000"/>
          <w:sz w:val="24"/>
          <w:szCs w:val="24"/>
          <w:lang w:val="az-Latn-AZ" w:eastAsia="ru-RU"/>
        </w:rPr>
        <w:t xml:space="preserve"> vicdanla yerinə yetirilməsi, ilk növbədə, tərəflərin qanuni maraqlarına və mülki dövriyyənin sabitliyinə xidmət edir. </w:t>
      </w:r>
      <w:r w:rsidR="00B5689E">
        <w:rPr>
          <w:rFonts w:ascii="Arial" w:eastAsia="Times New Roman" w:hAnsi="Arial" w:cs="Arial"/>
          <w:color w:val="000000"/>
          <w:sz w:val="24"/>
          <w:szCs w:val="24"/>
          <w:lang w:val="az-Latn-AZ" w:eastAsia="ru-RU"/>
        </w:rPr>
        <w:t>K</w:t>
      </w:r>
      <w:r w:rsidR="00115B47" w:rsidRPr="00115B47">
        <w:rPr>
          <w:rFonts w:ascii="Arial" w:eastAsia="Times New Roman" w:hAnsi="Arial" w:cs="Arial"/>
          <w:color w:val="000000"/>
          <w:sz w:val="24"/>
          <w:szCs w:val="24"/>
          <w:lang w:val="az-Latn-AZ" w:eastAsia="ru-RU"/>
        </w:rPr>
        <w:t xml:space="preserve">redit müqaviləsi üzrə </w:t>
      </w:r>
      <w:proofErr w:type="spellStart"/>
      <w:r w:rsidR="00115B47" w:rsidRPr="00115B47">
        <w:rPr>
          <w:rFonts w:ascii="Arial" w:eastAsia="Times New Roman" w:hAnsi="Arial" w:cs="Arial"/>
          <w:color w:val="000000"/>
          <w:sz w:val="24"/>
          <w:szCs w:val="24"/>
          <w:lang w:val="az-Latn-AZ" w:eastAsia="ru-RU"/>
        </w:rPr>
        <w:t>öhdəliklərin</w:t>
      </w:r>
      <w:proofErr w:type="spellEnd"/>
      <w:r w:rsidR="00115B47" w:rsidRPr="00115B47">
        <w:rPr>
          <w:rFonts w:ascii="Arial" w:eastAsia="Times New Roman" w:hAnsi="Arial" w:cs="Arial"/>
          <w:color w:val="000000"/>
          <w:sz w:val="24"/>
          <w:szCs w:val="24"/>
          <w:lang w:val="az-Latn-AZ" w:eastAsia="ru-RU"/>
        </w:rPr>
        <w:t xml:space="preserve"> vaxtında icra edilməsi</w:t>
      </w:r>
      <w:r w:rsidR="00B5689E">
        <w:rPr>
          <w:rFonts w:ascii="Arial" w:eastAsia="Times New Roman" w:hAnsi="Arial" w:cs="Arial"/>
          <w:color w:val="000000"/>
          <w:sz w:val="24"/>
          <w:szCs w:val="24"/>
          <w:lang w:val="az-Latn-AZ" w:eastAsia="ru-RU"/>
        </w:rPr>
        <w:t xml:space="preserve"> də</w:t>
      </w:r>
      <w:r w:rsidR="00115B47" w:rsidRPr="00115B47">
        <w:rPr>
          <w:rFonts w:ascii="Arial" w:eastAsia="Times New Roman" w:hAnsi="Arial" w:cs="Arial"/>
          <w:color w:val="000000"/>
          <w:sz w:val="24"/>
          <w:szCs w:val="24"/>
          <w:lang w:val="az-Latn-AZ" w:eastAsia="ru-RU"/>
        </w:rPr>
        <w:t xml:space="preserve"> </w:t>
      </w:r>
      <w:r>
        <w:rPr>
          <w:rFonts w:ascii="Arial" w:eastAsia="Times New Roman" w:hAnsi="Arial" w:cs="Arial"/>
          <w:color w:val="000000"/>
          <w:sz w:val="24"/>
          <w:szCs w:val="24"/>
          <w:lang w:val="az-Latn-AZ" w:eastAsia="ru-RU"/>
        </w:rPr>
        <w:t>qeyd edilən</w:t>
      </w:r>
      <w:r w:rsidR="00115B47" w:rsidRPr="00115B47">
        <w:rPr>
          <w:rFonts w:ascii="Arial" w:eastAsia="Times New Roman" w:hAnsi="Arial" w:cs="Arial"/>
          <w:color w:val="000000"/>
          <w:sz w:val="24"/>
          <w:szCs w:val="24"/>
          <w:lang w:val="az-Latn-AZ" w:eastAsia="ru-RU"/>
        </w:rPr>
        <w:t xml:space="preserve"> məqsədlərlə yanaşı, </w:t>
      </w:r>
      <w:r w:rsidR="00CB3069" w:rsidRPr="00115B47">
        <w:rPr>
          <w:rFonts w:ascii="Arial" w:eastAsia="Times New Roman" w:hAnsi="Arial" w:cs="Arial"/>
          <w:color w:val="000000"/>
          <w:sz w:val="24"/>
          <w:szCs w:val="24"/>
          <w:lang w:val="az-Latn-AZ" w:eastAsia="ru-RU"/>
        </w:rPr>
        <w:t>banklar</w:t>
      </w:r>
      <w:r w:rsidR="00CB3069">
        <w:rPr>
          <w:rFonts w:ascii="Arial" w:eastAsia="Times New Roman" w:hAnsi="Arial" w:cs="Arial"/>
          <w:color w:val="000000"/>
          <w:sz w:val="24"/>
          <w:szCs w:val="24"/>
          <w:lang w:val="az-Latn-AZ" w:eastAsia="ru-RU"/>
        </w:rPr>
        <w:t>a</w:t>
      </w:r>
      <w:r w:rsidR="00CB3069" w:rsidRPr="00115B47">
        <w:rPr>
          <w:rFonts w:ascii="Arial" w:eastAsia="Times New Roman" w:hAnsi="Arial" w:cs="Arial"/>
          <w:color w:val="000000"/>
          <w:sz w:val="24"/>
          <w:szCs w:val="24"/>
          <w:lang w:val="az-Latn-AZ" w:eastAsia="ru-RU"/>
        </w:rPr>
        <w:t xml:space="preserve"> göstərilən etimad</w:t>
      </w:r>
      <w:r w:rsidR="00EE5701">
        <w:rPr>
          <w:rFonts w:ascii="Arial" w:eastAsia="Times New Roman" w:hAnsi="Arial" w:cs="Arial"/>
          <w:color w:val="000000"/>
          <w:sz w:val="24"/>
          <w:szCs w:val="24"/>
          <w:lang w:val="az-Latn-AZ" w:eastAsia="ru-RU"/>
        </w:rPr>
        <w:t>ın artmasına</w:t>
      </w:r>
      <w:r w:rsidR="00CB3069" w:rsidRPr="00115B47">
        <w:rPr>
          <w:rFonts w:ascii="Arial" w:eastAsia="Times New Roman" w:hAnsi="Arial" w:cs="Arial"/>
          <w:color w:val="000000"/>
          <w:sz w:val="24"/>
          <w:szCs w:val="24"/>
          <w:lang w:val="az-Latn-AZ" w:eastAsia="ru-RU"/>
        </w:rPr>
        <w:t xml:space="preserve"> müsbət təsir göstər</w:t>
      </w:r>
      <w:r>
        <w:rPr>
          <w:rFonts w:ascii="Arial" w:eastAsia="Times New Roman" w:hAnsi="Arial" w:cs="Arial"/>
          <w:color w:val="000000"/>
          <w:sz w:val="24"/>
          <w:szCs w:val="24"/>
          <w:lang w:val="az-Latn-AZ" w:eastAsia="ru-RU"/>
        </w:rPr>
        <w:t>məklə</w:t>
      </w:r>
      <w:r w:rsidR="00CB3069">
        <w:rPr>
          <w:rFonts w:ascii="Arial" w:eastAsia="Times New Roman" w:hAnsi="Arial" w:cs="Arial"/>
          <w:color w:val="000000"/>
          <w:sz w:val="24"/>
          <w:szCs w:val="24"/>
          <w:lang w:val="az-Latn-AZ" w:eastAsia="ru-RU"/>
        </w:rPr>
        <w:t>,</w:t>
      </w:r>
      <w:r w:rsidR="00CB3069" w:rsidRPr="00115B47">
        <w:rPr>
          <w:rFonts w:ascii="Arial" w:eastAsia="Times New Roman" w:hAnsi="Arial" w:cs="Arial"/>
          <w:color w:val="000000"/>
          <w:sz w:val="24"/>
          <w:szCs w:val="24"/>
          <w:lang w:val="az-Latn-AZ" w:eastAsia="ru-RU"/>
        </w:rPr>
        <w:t xml:space="preserve"> </w:t>
      </w:r>
      <w:r w:rsidR="00115B47" w:rsidRPr="00115B47">
        <w:rPr>
          <w:rFonts w:ascii="Arial" w:eastAsia="Times New Roman" w:hAnsi="Arial" w:cs="Arial"/>
          <w:color w:val="000000"/>
          <w:sz w:val="24"/>
          <w:szCs w:val="24"/>
          <w:lang w:val="az-Latn-AZ" w:eastAsia="ru-RU"/>
        </w:rPr>
        <w:t>dövlətin iqtisadi-maliyyə vəziyyətinin stabil</w:t>
      </w:r>
      <w:r w:rsidR="001111A4">
        <w:rPr>
          <w:rFonts w:ascii="Arial" w:eastAsia="Times New Roman" w:hAnsi="Arial" w:cs="Arial"/>
          <w:color w:val="000000"/>
          <w:sz w:val="24"/>
          <w:szCs w:val="24"/>
          <w:lang w:val="az-Latn-AZ" w:eastAsia="ru-RU"/>
        </w:rPr>
        <w:t>l</w:t>
      </w:r>
      <w:r w:rsidR="00115B47" w:rsidRPr="00115B47">
        <w:rPr>
          <w:rFonts w:ascii="Arial" w:eastAsia="Times New Roman" w:hAnsi="Arial" w:cs="Arial"/>
          <w:color w:val="000000"/>
          <w:sz w:val="24"/>
          <w:szCs w:val="24"/>
          <w:lang w:val="az-Latn-AZ" w:eastAsia="ru-RU"/>
        </w:rPr>
        <w:t>iyin</w:t>
      </w:r>
      <w:r w:rsidR="003C79EF">
        <w:rPr>
          <w:rFonts w:ascii="Arial" w:eastAsia="Times New Roman" w:hAnsi="Arial" w:cs="Arial"/>
          <w:color w:val="000000"/>
          <w:sz w:val="24"/>
          <w:szCs w:val="24"/>
          <w:lang w:val="az-Latn-AZ" w:eastAsia="ru-RU"/>
        </w:rPr>
        <w:t>i</w:t>
      </w:r>
      <w:r w:rsidR="00115B47" w:rsidRPr="00115B47">
        <w:rPr>
          <w:rFonts w:ascii="Arial" w:eastAsia="Times New Roman" w:hAnsi="Arial" w:cs="Arial"/>
          <w:color w:val="000000"/>
          <w:sz w:val="24"/>
          <w:szCs w:val="24"/>
          <w:lang w:val="az-Latn-AZ" w:eastAsia="ru-RU"/>
        </w:rPr>
        <w:t xml:space="preserve"> və inkişafın</w:t>
      </w:r>
      <w:r w:rsidR="00CB3069">
        <w:rPr>
          <w:rFonts w:ascii="Arial" w:eastAsia="Times New Roman" w:hAnsi="Arial" w:cs="Arial"/>
          <w:color w:val="000000"/>
          <w:sz w:val="24"/>
          <w:szCs w:val="24"/>
          <w:lang w:val="az-Latn-AZ" w:eastAsia="ru-RU"/>
        </w:rPr>
        <w:t>ı təmin edir.</w:t>
      </w:r>
      <w:r w:rsidR="00172607">
        <w:rPr>
          <w:rFonts w:ascii="Arial" w:eastAsia="Times New Roman" w:hAnsi="Arial" w:cs="Arial"/>
          <w:color w:val="000000"/>
          <w:sz w:val="24"/>
          <w:szCs w:val="24"/>
          <w:lang w:val="az-Latn-AZ" w:eastAsia="ru-RU"/>
        </w:rPr>
        <w:tab/>
      </w:r>
    </w:p>
    <w:p w:rsidR="003F69E0"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1507AF">
        <w:rPr>
          <w:rFonts w:ascii="Arial" w:eastAsia="Times New Roman" w:hAnsi="Arial" w:cs="Arial"/>
          <w:sz w:val="24"/>
          <w:szCs w:val="24"/>
          <w:shd w:val="clear" w:color="auto" w:fill="FFFFFF"/>
          <w:lang w:val="az-Latn-AZ" w:eastAsia="ru-RU"/>
        </w:rPr>
        <w:lastRenderedPageBreak/>
        <w:t xml:space="preserve">Müraciətdə göstərilən kreditin növləri ilə </w:t>
      </w:r>
      <w:r w:rsidRPr="001507AF">
        <w:rPr>
          <w:rFonts w:ascii="Arial" w:eastAsia="Times New Roman" w:hAnsi="Arial" w:cs="Arial"/>
          <w:sz w:val="24"/>
          <w:szCs w:val="24"/>
          <w:lang w:val="az-Latn-AZ" w:eastAsia="ru-RU"/>
        </w:rPr>
        <w:t xml:space="preserve">əlaqədar </w:t>
      </w:r>
      <w:r w:rsidRPr="001507AF">
        <w:rPr>
          <w:rFonts w:ascii="Arial" w:eastAsia="Times New Roman" w:hAnsi="Arial" w:cs="Arial"/>
          <w:sz w:val="24"/>
          <w:szCs w:val="24"/>
          <w:shd w:val="clear" w:color="auto" w:fill="FFFFFF"/>
          <w:lang w:val="az-Latn-AZ" w:eastAsia="ru-RU"/>
        </w:rPr>
        <w:t xml:space="preserve">qeyd </w:t>
      </w:r>
      <w:proofErr w:type="spellStart"/>
      <w:r w:rsidRPr="001507AF">
        <w:rPr>
          <w:rFonts w:ascii="Arial" w:eastAsia="Times New Roman" w:hAnsi="Arial" w:cs="Arial"/>
          <w:sz w:val="24"/>
          <w:szCs w:val="24"/>
          <w:shd w:val="clear" w:color="auto" w:fill="FFFFFF"/>
          <w:lang w:val="az-Latn-AZ" w:eastAsia="ru-RU"/>
        </w:rPr>
        <w:t>edilməlidir</w:t>
      </w:r>
      <w:proofErr w:type="spellEnd"/>
      <w:r w:rsidRPr="001507AF">
        <w:rPr>
          <w:rFonts w:ascii="Arial" w:eastAsia="Times New Roman" w:hAnsi="Arial" w:cs="Arial"/>
          <w:sz w:val="24"/>
          <w:szCs w:val="24"/>
          <w:shd w:val="clear" w:color="auto" w:fill="FFFFFF"/>
          <w:lang w:val="az-Latn-AZ" w:eastAsia="ru-RU"/>
        </w:rPr>
        <w:t xml:space="preserve"> ki,</w:t>
      </w:r>
      <w:r w:rsidRPr="00115B47">
        <w:rPr>
          <w:rFonts w:ascii="Arial" w:eastAsia="Times New Roman" w:hAnsi="Arial" w:cs="Arial"/>
          <w:color w:val="222222"/>
          <w:sz w:val="24"/>
          <w:szCs w:val="24"/>
          <w:shd w:val="clear" w:color="auto" w:fill="FFFFFF"/>
          <w:lang w:val="az-Latn-AZ" w:eastAsia="ru-RU"/>
        </w:rPr>
        <w:t xml:space="preserve"> </w:t>
      </w:r>
      <w:r w:rsidRPr="00115B47">
        <w:rPr>
          <w:rFonts w:ascii="Arial" w:eastAsia="Times New Roman" w:hAnsi="Arial" w:cs="Arial"/>
          <w:color w:val="000000"/>
          <w:sz w:val="24"/>
          <w:szCs w:val="24"/>
          <w:lang w:val="az-Latn-AZ" w:eastAsia="ru-RU"/>
        </w:rPr>
        <w:t xml:space="preserve">mülki qanunvericilikdə kreditlərin </w:t>
      </w:r>
      <w:r w:rsidR="00EE5701">
        <w:rPr>
          <w:rFonts w:ascii="Arial" w:eastAsia="Times New Roman" w:hAnsi="Arial" w:cs="Arial"/>
          <w:color w:val="000000"/>
          <w:sz w:val="24"/>
          <w:szCs w:val="24"/>
          <w:lang w:val="az-Latn-AZ" w:eastAsia="ru-RU"/>
        </w:rPr>
        <w:t xml:space="preserve">növlərə </w:t>
      </w:r>
      <w:r w:rsidRPr="00115B47">
        <w:rPr>
          <w:rFonts w:ascii="Arial" w:eastAsia="Times New Roman" w:hAnsi="Arial" w:cs="Arial"/>
          <w:color w:val="000000"/>
          <w:sz w:val="24"/>
          <w:szCs w:val="24"/>
          <w:lang w:val="az-Latn-AZ" w:eastAsia="ru-RU"/>
        </w:rPr>
        <w:t xml:space="preserve">ayrılması </w:t>
      </w:r>
      <w:r w:rsidR="00EE5701">
        <w:rPr>
          <w:rFonts w:ascii="Arial" w:eastAsia="Times New Roman" w:hAnsi="Arial" w:cs="Arial"/>
          <w:color w:val="000000"/>
          <w:sz w:val="24"/>
          <w:szCs w:val="24"/>
          <w:lang w:val="az-Latn-AZ" w:eastAsia="ru-RU"/>
        </w:rPr>
        <w:t xml:space="preserve">birbaşa </w:t>
      </w:r>
      <w:r w:rsidRPr="00115B47">
        <w:rPr>
          <w:rFonts w:ascii="Arial" w:eastAsia="Times New Roman" w:hAnsi="Arial" w:cs="Arial"/>
          <w:color w:val="000000"/>
          <w:sz w:val="24"/>
          <w:szCs w:val="24"/>
          <w:lang w:val="az-Latn-AZ" w:eastAsia="ru-RU"/>
        </w:rPr>
        <w:t>nəzərdə tutulmasa da, bank kreditlərin</w:t>
      </w:r>
      <w:r w:rsidR="003F69E0">
        <w:rPr>
          <w:rFonts w:ascii="Arial" w:eastAsia="Times New Roman" w:hAnsi="Arial" w:cs="Arial"/>
          <w:color w:val="000000"/>
          <w:sz w:val="24"/>
          <w:szCs w:val="24"/>
          <w:lang w:val="az-Latn-AZ" w:eastAsia="ru-RU"/>
        </w:rPr>
        <w:t>in</w:t>
      </w:r>
      <w:r w:rsidRPr="00115B47">
        <w:rPr>
          <w:rFonts w:ascii="Arial" w:eastAsia="Times New Roman" w:hAnsi="Arial" w:cs="Arial"/>
          <w:color w:val="000000"/>
          <w:sz w:val="24"/>
          <w:szCs w:val="24"/>
          <w:lang w:val="az-Latn-AZ" w:eastAsia="ru-RU"/>
        </w:rPr>
        <w:t xml:space="preserve"> </w:t>
      </w:r>
      <w:r w:rsidR="00EE5701">
        <w:rPr>
          <w:rFonts w:ascii="Arial" w:eastAsia="Times New Roman" w:hAnsi="Arial" w:cs="Arial"/>
          <w:color w:val="000000"/>
          <w:sz w:val="24"/>
          <w:szCs w:val="24"/>
          <w:lang w:val="az-Latn-AZ" w:eastAsia="ru-RU"/>
        </w:rPr>
        <w:t xml:space="preserve">istehlak, daşınmaz əmlak və biznes kreditləri kimi formaları </w:t>
      </w:r>
      <w:proofErr w:type="spellStart"/>
      <w:r w:rsidR="00EE5701">
        <w:rPr>
          <w:rFonts w:ascii="Arial" w:eastAsia="Times New Roman" w:hAnsi="Arial" w:cs="Arial"/>
          <w:color w:val="000000"/>
          <w:sz w:val="24"/>
          <w:szCs w:val="24"/>
          <w:lang w:val="az-Latn-AZ" w:eastAsia="ru-RU"/>
        </w:rPr>
        <w:t>fərqləndirilir</w:t>
      </w:r>
      <w:proofErr w:type="spellEnd"/>
      <w:r w:rsidR="00EE5701">
        <w:rPr>
          <w:rFonts w:ascii="Arial" w:eastAsia="Times New Roman" w:hAnsi="Arial" w:cs="Arial"/>
          <w:color w:val="000000"/>
          <w:sz w:val="24"/>
          <w:szCs w:val="24"/>
          <w:lang w:val="az-Latn-AZ" w:eastAsia="ru-RU"/>
        </w:rPr>
        <w:t>.</w:t>
      </w:r>
    </w:p>
    <w:p w:rsidR="003F69E0" w:rsidRDefault="00041887" w:rsidP="00C32959">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 xml:space="preserve">Belə ki, </w:t>
      </w:r>
      <w:proofErr w:type="spellStart"/>
      <w:r w:rsidR="00115B47" w:rsidRPr="00115B47">
        <w:rPr>
          <w:rFonts w:ascii="Arial" w:eastAsia="Times New Roman" w:hAnsi="Arial" w:cs="Arial"/>
          <w:color w:val="000000"/>
          <w:sz w:val="24"/>
          <w:szCs w:val="24"/>
          <w:lang w:val="az-Latn-AZ" w:eastAsia="ru-RU"/>
        </w:rPr>
        <w:t>“Banklar</w:t>
      </w:r>
      <w:proofErr w:type="spellEnd"/>
      <w:r w:rsidR="00115B47" w:rsidRPr="00115B47">
        <w:rPr>
          <w:rFonts w:ascii="Arial" w:eastAsia="Times New Roman" w:hAnsi="Arial" w:cs="Arial"/>
          <w:color w:val="000000"/>
          <w:sz w:val="24"/>
          <w:szCs w:val="24"/>
          <w:lang w:val="az-Latn-AZ" w:eastAsia="ru-RU"/>
        </w:rPr>
        <w:t xml:space="preserve"> </w:t>
      </w:r>
      <w:proofErr w:type="spellStart"/>
      <w:r w:rsidR="00115B47" w:rsidRPr="00115B47">
        <w:rPr>
          <w:rFonts w:ascii="Arial" w:eastAsia="Times New Roman" w:hAnsi="Arial" w:cs="Arial"/>
          <w:color w:val="000000"/>
          <w:sz w:val="24"/>
          <w:szCs w:val="24"/>
          <w:lang w:val="az-Latn-AZ" w:eastAsia="ru-RU"/>
        </w:rPr>
        <w:t>haqqında“</w:t>
      </w:r>
      <w:proofErr w:type="spellEnd"/>
      <w:r w:rsidR="00115B47" w:rsidRPr="00115B47">
        <w:rPr>
          <w:rFonts w:ascii="Arial" w:eastAsia="Times New Roman" w:hAnsi="Arial" w:cs="Arial"/>
          <w:color w:val="000000"/>
          <w:sz w:val="24"/>
          <w:szCs w:val="24"/>
          <w:lang w:val="az-Latn-AZ" w:eastAsia="ru-RU"/>
        </w:rPr>
        <w:t xml:space="preserve"> Qanunun 32.1.2-ci maddəsinə görə</w:t>
      </w:r>
      <w:r w:rsidR="00CE5A38">
        <w:rPr>
          <w:rFonts w:ascii="Arial" w:eastAsia="Times New Roman" w:hAnsi="Arial" w:cs="Arial"/>
          <w:color w:val="000000"/>
          <w:sz w:val="24"/>
          <w:szCs w:val="24"/>
          <w:lang w:val="az-Latn-AZ" w:eastAsia="ru-RU"/>
        </w:rPr>
        <w:t>,</w:t>
      </w:r>
      <w:r w:rsidR="00115B47" w:rsidRPr="00115B47">
        <w:rPr>
          <w:rFonts w:ascii="Arial" w:eastAsia="Times New Roman" w:hAnsi="Arial" w:cs="Arial"/>
          <w:color w:val="000000"/>
          <w:sz w:val="24"/>
          <w:szCs w:val="24"/>
          <w:lang w:val="az-Latn-AZ" w:eastAsia="ru-RU"/>
        </w:rPr>
        <w:t xml:space="preserve"> banklar kreditlərin (təminatlı və/və ya təminatsız) verilməsi, o cümlədən istehlak və ipoteka </w:t>
      </w:r>
      <w:proofErr w:type="spellStart"/>
      <w:r w:rsidR="00115B47" w:rsidRPr="00115B47">
        <w:rPr>
          <w:rFonts w:ascii="Arial" w:eastAsia="Times New Roman" w:hAnsi="Arial" w:cs="Arial"/>
          <w:color w:val="000000"/>
          <w:sz w:val="24"/>
          <w:szCs w:val="24"/>
          <w:lang w:val="az-Latn-AZ" w:eastAsia="ru-RU"/>
        </w:rPr>
        <w:t>kreditləşdirilməsi</w:t>
      </w:r>
      <w:proofErr w:type="spellEnd"/>
      <w:r w:rsidR="00115B47" w:rsidRPr="00115B47">
        <w:rPr>
          <w:rFonts w:ascii="Arial" w:eastAsia="Times New Roman" w:hAnsi="Arial" w:cs="Arial"/>
          <w:color w:val="000000"/>
          <w:sz w:val="24"/>
          <w:szCs w:val="24"/>
          <w:lang w:val="az-Latn-AZ" w:eastAsia="ru-RU"/>
        </w:rPr>
        <w:t xml:space="preserve">, </w:t>
      </w:r>
      <w:proofErr w:type="spellStart"/>
      <w:r w:rsidR="00115B47" w:rsidRPr="00115B47">
        <w:rPr>
          <w:rFonts w:ascii="Arial" w:eastAsia="Times New Roman" w:hAnsi="Arial" w:cs="Arial"/>
          <w:color w:val="000000"/>
          <w:sz w:val="24"/>
          <w:szCs w:val="24"/>
          <w:lang w:val="az-Latn-AZ" w:eastAsia="ru-RU"/>
        </w:rPr>
        <w:t>reqres</w:t>
      </w:r>
      <w:proofErr w:type="spellEnd"/>
      <w:r w:rsidR="00115B47" w:rsidRPr="00115B47">
        <w:rPr>
          <w:rFonts w:ascii="Arial" w:eastAsia="Times New Roman" w:hAnsi="Arial" w:cs="Arial"/>
          <w:color w:val="000000"/>
          <w:sz w:val="24"/>
          <w:szCs w:val="24"/>
          <w:lang w:val="az-Latn-AZ" w:eastAsia="ru-RU"/>
        </w:rPr>
        <w:t xml:space="preserve"> hüququ ilə və ya belə hüquq olmadan </w:t>
      </w:r>
      <w:proofErr w:type="spellStart"/>
      <w:r w:rsidR="00115B47" w:rsidRPr="00115B47">
        <w:rPr>
          <w:rFonts w:ascii="Arial" w:eastAsia="Times New Roman" w:hAnsi="Arial" w:cs="Arial"/>
          <w:color w:val="000000"/>
          <w:sz w:val="24"/>
          <w:szCs w:val="24"/>
          <w:lang w:val="az-Latn-AZ" w:eastAsia="ru-RU"/>
        </w:rPr>
        <w:t>faktorinq</w:t>
      </w:r>
      <w:proofErr w:type="spellEnd"/>
      <w:r w:rsidR="00115B47" w:rsidRPr="00115B47">
        <w:rPr>
          <w:rFonts w:ascii="Arial" w:eastAsia="Times New Roman" w:hAnsi="Arial" w:cs="Arial"/>
          <w:color w:val="000000"/>
          <w:sz w:val="24"/>
          <w:szCs w:val="24"/>
          <w:lang w:val="az-Latn-AZ" w:eastAsia="ru-RU"/>
        </w:rPr>
        <w:t xml:space="preserve">, </w:t>
      </w:r>
      <w:proofErr w:type="spellStart"/>
      <w:r w:rsidR="00115B47" w:rsidRPr="00115B47">
        <w:rPr>
          <w:rFonts w:ascii="Arial" w:eastAsia="Times New Roman" w:hAnsi="Arial" w:cs="Arial"/>
          <w:color w:val="000000"/>
          <w:sz w:val="24"/>
          <w:szCs w:val="24"/>
          <w:lang w:val="az-Latn-AZ" w:eastAsia="ru-RU"/>
        </w:rPr>
        <w:t>forfeytinq</w:t>
      </w:r>
      <w:proofErr w:type="spellEnd"/>
      <w:r w:rsidR="00115B47" w:rsidRPr="00115B47">
        <w:rPr>
          <w:rFonts w:ascii="Arial" w:eastAsia="Times New Roman" w:hAnsi="Arial" w:cs="Arial"/>
          <w:color w:val="000000"/>
          <w:sz w:val="24"/>
          <w:szCs w:val="24"/>
          <w:lang w:val="az-Latn-AZ" w:eastAsia="ru-RU"/>
        </w:rPr>
        <w:t xml:space="preserve">, </w:t>
      </w:r>
      <w:proofErr w:type="spellStart"/>
      <w:r w:rsidR="00115B47" w:rsidRPr="00115B47">
        <w:rPr>
          <w:rFonts w:ascii="Arial" w:eastAsia="Times New Roman" w:hAnsi="Arial" w:cs="Arial"/>
          <w:color w:val="000000"/>
          <w:sz w:val="24"/>
          <w:szCs w:val="24"/>
          <w:lang w:val="az-Latn-AZ" w:eastAsia="ru-RU"/>
        </w:rPr>
        <w:t>lizinq</w:t>
      </w:r>
      <w:proofErr w:type="spellEnd"/>
      <w:r w:rsidR="00115B47" w:rsidRPr="00115B47">
        <w:rPr>
          <w:rFonts w:ascii="Arial" w:eastAsia="Times New Roman" w:hAnsi="Arial" w:cs="Arial"/>
          <w:color w:val="000000"/>
          <w:sz w:val="24"/>
          <w:szCs w:val="24"/>
          <w:lang w:val="az-Latn-AZ" w:eastAsia="ru-RU"/>
        </w:rPr>
        <w:t xml:space="preserve"> xidmətləri və digər </w:t>
      </w:r>
      <w:proofErr w:type="spellStart"/>
      <w:r w:rsidR="00115B47" w:rsidRPr="00115B47">
        <w:rPr>
          <w:rFonts w:ascii="Arial" w:eastAsia="Times New Roman" w:hAnsi="Arial" w:cs="Arial"/>
          <w:color w:val="000000"/>
          <w:sz w:val="24"/>
          <w:szCs w:val="24"/>
          <w:lang w:val="az-Latn-AZ" w:eastAsia="ru-RU"/>
        </w:rPr>
        <w:t>kreditləşdirmə</w:t>
      </w:r>
      <w:proofErr w:type="spellEnd"/>
      <w:r w:rsidR="00115B47" w:rsidRPr="00115B47">
        <w:rPr>
          <w:rFonts w:ascii="Arial" w:eastAsia="Times New Roman" w:hAnsi="Arial" w:cs="Arial"/>
          <w:color w:val="000000"/>
          <w:sz w:val="24"/>
          <w:szCs w:val="24"/>
          <w:lang w:val="az-Latn-AZ" w:eastAsia="ru-RU"/>
        </w:rPr>
        <w:t xml:space="preserve"> növlərini müəyyən etməklə öz fəaliyyətlərini qura bilərlər.</w:t>
      </w:r>
    </w:p>
    <w:p w:rsidR="001507AF" w:rsidRDefault="00041887" w:rsidP="00C32959">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 xml:space="preserve">Habelə </w:t>
      </w:r>
      <w:r w:rsidR="00115B47" w:rsidRPr="00115B47">
        <w:rPr>
          <w:rFonts w:ascii="Arial" w:eastAsia="Times New Roman" w:hAnsi="Arial" w:cs="Arial"/>
          <w:sz w:val="24"/>
          <w:szCs w:val="24"/>
          <w:lang w:val="az-Latn-AZ" w:eastAsia="ru-RU"/>
        </w:rPr>
        <w:t xml:space="preserve">Azərbaycan Respublikasının Maliyyə Bazarlarına Nəzarət Palatasının </w:t>
      </w:r>
      <w:r w:rsidR="00CE5A38" w:rsidRPr="00115B47">
        <w:rPr>
          <w:rFonts w:ascii="Arial" w:eastAsia="Times New Roman" w:hAnsi="Arial" w:cs="Arial"/>
          <w:sz w:val="24"/>
          <w:szCs w:val="24"/>
          <w:lang w:val="az-Latn-AZ" w:eastAsia="ru-RU"/>
        </w:rPr>
        <w:t xml:space="preserve">2019-cu il </w:t>
      </w:r>
      <w:r w:rsidR="00115B47" w:rsidRPr="00115B47">
        <w:rPr>
          <w:rFonts w:ascii="Arial" w:eastAsia="Times New Roman" w:hAnsi="Arial" w:cs="Arial"/>
          <w:sz w:val="24"/>
          <w:szCs w:val="24"/>
          <w:lang w:val="az-Latn-AZ" w:eastAsia="ru-RU"/>
        </w:rPr>
        <w:t xml:space="preserve">30 yanvar tarixli Qərarı ilə təsdiq edilmiş  </w:t>
      </w:r>
      <w:proofErr w:type="spellStart"/>
      <w:r w:rsidR="00115B47" w:rsidRPr="00115B47">
        <w:rPr>
          <w:rFonts w:ascii="Arial" w:eastAsia="Times New Roman" w:hAnsi="Arial" w:cs="Arial"/>
          <w:bCs/>
          <w:color w:val="000000"/>
          <w:sz w:val="24"/>
          <w:szCs w:val="24"/>
          <w:lang w:val="az-Latn-AZ" w:eastAsia="ru-RU"/>
        </w:rPr>
        <w:t>“Banklarda</w:t>
      </w:r>
      <w:proofErr w:type="spellEnd"/>
      <w:r w:rsidR="00115B47" w:rsidRPr="00115B47">
        <w:rPr>
          <w:rFonts w:ascii="Arial" w:eastAsia="Times New Roman" w:hAnsi="Arial" w:cs="Arial"/>
          <w:bCs/>
          <w:color w:val="000000"/>
          <w:sz w:val="24"/>
          <w:szCs w:val="24"/>
          <w:lang w:val="az-Latn-AZ" w:eastAsia="ru-RU"/>
        </w:rPr>
        <w:t xml:space="preserve"> kredit risklərinin idarə edilməsi </w:t>
      </w:r>
      <w:proofErr w:type="spellStart"/>
      <w:r w:rsidR="00115B47" w:rsidRPr="00115B47">
        <w:rPr>
          <w:rFonts w:ascii="Arial" w:eastAsia="Times New Roman" w:hAnsi="Arial" w:cs="Arial"/>
          <w:bCs/>
          <w:color w:val="000000"/>
          <w:sz w:val="24"/>
          <w:szCs w:val="24"/>
          <w:lang w:val="az-Latn-AZ" w:eastAsia="ru-RU"/>
        </w:rPr>
        <w:t>Qaydaları</w:t>
      </w:r>
      <w:r w:rsidR="00B932E1">
        <w:rPr>
          <w:rFonts w:ascii="Arial" w:eastAsia="Times New Roman" w:hAnsi="Arial" w:cs="Arial"/>
          <w:bCs/>
          <w:color w:val="000000"/>
          <w:sz w:val="24"/>
          <w:szCs w:val="24"/>
          <w:lang w:val="az-Latn-AZ" w:eastAsia="ru-RU"/>
        </w:rPr>
        <w:t>”nın</w:t>
      </w:r>
      <w:proofErr w:type="spellEnd"/>
      <w:r w:rsidR="00115B47" w:rsidRPr="00115B47">
        <w:rPr>
          <w:rFonts w:ascii="Arial" w:eastAsia="Times New Roman" w:hAnsi="Arial" w:cs="Arial"/>
          <w:bCs/>
          <w:color w:val="000000"/>
          <w:sz w:val="24"/>
          <w:szCs w:val="24"/>
          <w:lang w:val="az-Latn-AZ" w:eastAsia="ru-RU"/>
        </w:rPr>
        <w:t xml:space="preserve"> </w:t>
      </w:r>
      <w:r w:rsidR="00FF0ECD">
        <w:rPr>
          <w:rFonts w:ascii="Arial" w:eastAsia="Times New Roman" w:hAnsi="Arial" w:cs="Arial"/>
          <w:bCs/>
          <w:color w:val="000000"/>
          <w:sz w:val="24"/>
          <w:szCs w:val="24"/>
          <w:lang w:val="az-Latn-AZ" w:eastAsia="ru-RU"/>
        </w:rPr>
        <w:t xml:space="preserve">(bundan sonra </w:t>
      </w:r>
      <w:r w:rsidR="00CE5A38">
        <w:rPr>
          <w:rFonts w:ascii="Arial" w:eastAsia="Times New Roman" w:hAnsi="Arial" w:cs="Arial"/>
          <w:color w:val="000000"/>
          <w:sz w:val="24"/>
          <w:szCs w:val="24"/>
          <w:lang w:val="az-Latn-AZ" w:eastAsia="ru-RU"/>
        </w:rPr>
        <w:t xml:space="preserve">– </w:t>
      </w:r>
      <w:r w:rsidR="00CE5A38">
        <w:rPr>
          <w:rFonts w:ascii="Arial" w:eastAsia="Times New Roman" w:hAnsi="Arial" w:cs="Arial"/>
          <w:bCs/>
          <w:color w:val="000000"/>
          <w:sz w:val="24"/>
          <w:szCs w:val="24"/>
          <w:lang w:val="az-Latn-AZ" w:eastAsia="ru-RU"/>
        </w:rPr>
        <w:t>Qaydalar</w:t>
      </w:r>
      <w:r w:rsidR="00B932E1">
        <w:rPr>
          <w:rFonts w:ascii="Arial" w:eastAsia="Times New Roman" w:hAnsi="Arial" w:cs="Arial"/>
          <w:bCs/>
          <w:color w:val="000000"/>
          <w:sz w:val="24"/>
          <w:szCs w:val="24"/>
          <w:lang w:val="az-Latn-AZ" w:eastAsia="ru-RU"/>
        </w:rPr>
        <w:t xml:space="preserve">) </w:t>
      </w:r>
      <w:r w:rsidR="00B932E1" w:rsidRPr="00B932E1">
        <w:rPr>
          <w:rFonts w:ascii="Arial" w:eastAsia="Times New Roman" w:hAnsi="Arial" w:cs="Arial"/>
          <w:bCs/>
          <w:color w:val="000000"/>
          <w:sz w:val="24"/>
          <w:szCs w:val="24"/>
          <w:lang w:val="az-Latn-AZ" w:eastAsia="ru-RU"/>
        </w:rPr>
        <w:t xml:space="preserve"> </w:t>
      </w:r>
      <w:r w:rsidR="00115B47" w:rsidRPr="00115B47">
        <w:rPr>
          <w:rFonts w:ascii="Arial" w:eastAsia="Times New Roman" w:hAnsi="Arial" w:cs="Arial"/>
          <w:bCs/>
          <w:color w:val="000000"/>
          <w:sz w:val="24"/>
          <w:szCs w:val="24"/>
          <w:lang w:val="az-Latn-AZ" w:eastAsia="ru-RU"/>
        </w:rPr>
        <w:t>2.1.4-cü bəndinə görə</w:t>
      </w:r>
      <w:r w:rsidR="003F69E0">
        <w:rPr>
          <w:rFonts w:ascii="Arial" w:eastAsia="Times New Roman" w:hAnsi="Arial" w:cs="Arial"/>
          <w:bCs/>
          <w:color w:val="000000"/>
          <w:sz w:val="24"/>
          <w:szCs w:val="24"/>
          <w:lang w:val="az-Latn-AZ" w:eastAsia="ru-RU"/>
        </w:rPr>
        <w:t>,</w:t>
      </w:r>
      <w:r w:rsidR="00115B47" w:rsidRPr="00115B47">
        <w:rPr>
          <w:rFonts w:ascii="Arial" w:eastAsia="Times New Roman" w:hAnsi="Arial" w:cs="Arial"/>
          <w:bCs/>
          <w:color w:val="000000"/>
          <w:sz w:val="24"/>
          <w:szCs w:val="24"/>
          <w:lang w:val="az-Latn-AZ" w:eastAsia="ru-RU"/>
        </w:rPr>
        <w:t xml:space="preserve"> </w:t>
      </w:r>
      <w:r>
        <w:rPr>
          <w:rFonts w:ascii="Arial" w:eastAsia="Times New Roman" w:hAnsi="Arial" w:cs="Arial"/>
          <w:color w:val="000000"/>
          <w:sz w:val="24"/>
          <w:szCs w:val="24"/>
          <w:lang w:val="az-Latn-AZ" w:eastAsia="ru-RU"/>
        </w:rPr>
        <w:t xml:space="preserve"> istehlak krediti </w:t>
      </w:r>
      <w:r w:rsidR="00115B47" w:rsidRPr="00115B47">
        <w:rPr>
          <w:rFonts w:ascii="Arial" w:eastAsia="Times New Roman" w:hAnsi="Arial" w:cs="Arial"/>
          <w:color w:val="000000"/>
          <w:sz w:val="24"/>
          <w:szCs w:val="24"/>
          <w:lang w:val="az-Latn-AZ" w:eastAsia="ru-RU"/>
        </w:rPr>
        <w:t xml:space="preserve"> sahibkarlıq və ya peşə fəaliyyəti, habelə daşınmaz əmlakın əldə edilməsi və tikintisi ilə bağlı olmayan məqsədlər üçün fiziki şəxsl</w:t>
      </w:r>
      <w:r w:rsidR="00B932E1">
        <w:rPr>
          <w:rFonts w:ascii="Arial" w:eastAsia="Times New Roman" w:hAnsi="Arial" w:cs="Arial"/>
          <w:color w:val="000000"/>
          <w:sz w:val="24"/>
          <w:szCs w:val="24"/>
          <w:lang w:val="az-Latn-AZ" w:eastAsia="ru-RU"/>
        </w:rPr>
        <w:t>ərə verilən kreditdir.</w:t>
      </w:r>
    </w:p>
    <w:p w:rsidR="003F69E0" w:rsidRPr="006B7711" w:rsidRDefault="00B041CF" w:rsidP="00C32959">
      <w:pPr>
        <w:spacing w:after="0" w:line="240" w:lineRule="auto"/>
        <w:ind w:firstLine="567"/>
        <w:jc w:val="both"/>
        <w:rPr>
          <w:rFonts w:ascii="Arial" w:eastAsia="Times New Roman" w:hAnsi="Arial" w:cs="Arial"/>
          <w:color w:val="000000"/>
          <w:sz w:val="24"/>
          <w:szCs w:val="24"/>
          <w:lang w:val="az-Latn-AZ" w:eastAsia="ru-RU"/>
        </w:rPr>
      </w:pPr>
      <w:r w:rsidRPr="006B7711">
        <w:rPr>
          <w:rFonts w:ascii="Arial" w:eastAsia="Times New Roman" w:hAnsi="Arial" w:cs="Arial"/>
          <w:color w:val="000000"/>
          <w:sz w:val="24"/>
          <w:szCs w:val="24"/>
          <w:lang w:val="az-Latn-AZ" w:eastAsia="ru-RU"/>
        </w:rPr>
        <w:t>İstehlak kreditləri üzrə münasibətlər kreditorla borcalan arasında bağlanan müqavilə əsasında yaranmaqla kredit müqaviləsinə dair ümumi qaydalara əsaslanır.</w:t>
      </w:r>
    </w:p>
    <w:p w:rsidR="003F69E0" w:rsidRDefault="00017504" w:rsidP="00C32959">
      <w:pPr>
        <w:spacing w:after="0" w:line="240" w:lineRule="auto"/>
        <w:ind w:firstLine="567"/>
        <w:jc w:val="both"/>
        <w:rPr>
          <w:rFonts w:ascii="Arial" w:eastAsia="Times New Roman" w:hAnsi="Arial" w:cs="Arial"/>
          <w:color w:val="000000"/>
          <w:sz w:val="24"/>
          <w:szCs w:val="24"/>
          <w:lang w:val="az-Latn-AZ" w:eastAsia="ru-RU"/>
        </w:rPr>
      </w:pPr>
      <w:r w:rsidRPr="00017504">
        <w:rPr>
          <w:rFonts w:ascii="Arial" w:eastAsia="Times New Roman" w:hAnsi="Arial" w:cs="Arial"/>
          <w:bCs/>
          <w:color w:val="000000"/>
          <w:sz w:val="24"/>
          <w:szCs w:val="24"/>
          <w:lang w:val="az-Latn-AZ" w:eastAsia="ru-RU"/>
        </w:rPr>
        <w:t>Konstitusiya Məhkəməsinin Plenumu</w:t>
      </w:r>
      <w:r>
        <w:rPr>
          <w:rFonts w:ascii="Arial" w:eastAsia="Times New Roman" w:hAnsi="Arial" w:cs="Arial"/>
          <w:bCs/>
          <w:color w:val="000000"/>
          <w:sz w:val="24"/>
          <w:szCs w:val="24"/>
          <w:lang w:val="az-Latn-AZ" w:eastAsia="ru-RU"/>
        </w:rPr>
        <w:t xml:space="preserve"> </w:t>
      </w:r>
      <w:r w:rsidRPr="00017504">
        <w:rPr>
          <w:rFonts w:ascii="Arial" w:eastAsia="Times New Roman" w:hAnsi="Arial" w:cs="Arial"/>
          <w:bCs/>
          <w:color w:val="000000"/>
          <w:sz w:val="24"/>
          <w:szCs w:val="24"/>
          <w:lang w:val="az-Latn-AZ" w:eastAsia="ru-RU"/>
        </w:rPr>
        <w:t xml:space="preserve">2018-ci il </w:t>
      </w:r>
      <w:r w:rsidR="003F69E0" w:rsidRPr="00017504">
        <w:rPr>
          <w:rFonts w:ascii="Arial" w:eastAsia="Times New Roman" w:hAnsi="Arial" w:cs="Arial"/>
          <w:bCs/>
          <w:color w:val="000000"/>
          <w:sz w:val="24"/>
          <w:szCs w:val="24"/>
          <w:lang w:val="az-Latn-AZ" w:eastAsia="ru-RU"/>
        </w:rPr>
        <w:t xml:space="preserve">31 may </w:t>
      </w:r>
      <w:r w:rsidRPr="00017504">
        <w:rPr>
          <w:rFonts w:ascii="Arial" w:eastAsia="Times New Roman" w:hAnsi="Arial" w:cs="Arial"/>
          <w:bCs/>
          <w:color w:val="000000"/>
          <w:sz w:val="24"/>
          <w:szCs w:val="24"/>
          <w:lang w:val="az-Latn-AZ" w:eastAsia="ru-RU"/>
        </w:rPr>
        <w:t xml:space="preserve">tarixli Qərarında kredit müqaviləsinin, bir qayda olaraq, </w:t>
      </w:r>
      <w:proofErr w:type="spellStart"/>
      <w:r w:rsidRPr="00017504">
        <w:rPr>
          <w:rFonts w:ascii="Arial" w:eastAsia="Times New Roman" w:hAnsi="Arial" w:cs="Arial"/>
          <w:bCs/>
          <w:color w:val="000000"/>
          <w:sz w:val="24"/>
          <w:szCs w:val="24"/>
          <w:lang w:val="az-Latn-AZ" w:eastAsia="ru-RU"/>
        </w:rPr>
        <w:t>konsessual</w:t>
      </w:r>
      <w:proofErr w:type="spellEnd"/>
      <w:r w:rsidRPr="00017504">
        <w:rPr>
          <w:rFonts w:ascii="Arial" w:eastAsia="Times New Roman" w:hAnsi="Arial" w:cs="Arial"/>
          <w:bCs/>
          <w:color w:val="000000"/>
          <w:sz w:val="24"/>
          <w:szCs w:val="24"/>
          <w:lang w:val="az-Latn-AZ" w:eastAsia="ru-RU"/>
        </w:rPr>
        <w:t xml:space="preserve"> müqavilələrə aid </w:t>
      </w:r>
      <w:proofErr w:type="spellStart"/>
      <w:r w:rsidRPr="00017504">
        <w:rPr>
          <w:rFonts w:ascii="Arial" w:eastAsia="Times New Roman" w:hAnsi="Arial" w:cs="Arial"/>
          <w:bCs/>
          <w:color w:val="000000"/>
          <w:sz w:val="24"/>
          <w:szCs w:val="24"/>
          <w:lang w:val="az-Latn-AZ" w:eastAsia="ru-RU"/>
        </w:rPr>
        <w:t>edildiyini</w:t>
      </w:r>
      <w:proofErr w:type="spellEnd"/>
      <w:r w:rsidRPr="00017504">
        <w:rPr>
          <w:rFonts w:ascii="Arial" w:eastAsia="Times New Roman" w:hAnsi="Arial" w:cs="Arial"/>
          <w:bCs/>
          <w:color w:val="000000"/>
          <w:sz w:val="24"/>
          <w:szCs w:val="24"/>
          <w:lang w:val="az-Latn-AZ" w:eastAsia="ru-RU"/>
        </w:rPr>
        <w:t xml:space="preserve">, müqavilə üzrə hüquq və </w:t>
      </w:r>
      <w:proofErr w:type="spellStart"/>
      <w:r w:rsidRPr="00017504">
        <w:rPr>
          <w:rFonts w:ascii="Arial" w:eastAsia="Times New Roman" w:hAnsi="Arial" w:cs="Arial"/>
          <w:bCs/>
          <w:color w:val="000000"/>
          <w:sz w:val="24"/>
          <w:szCs w:val="24"/>
          <w:lang w:val="az-Latn-AZ" w:eastAsia="ru-RU"/>
        </w:rPr>
        <w:t>öhdəliklərin</w:t>
      </w:r>
      <w:proofErr w:type="spellEnd"/>
      <w:r w:rsidRPr="00017504">
        <w:rPr>
          <w:rFonts w:ascii="Arial" w:eastAsia="Times New Roman" w:hAnsi="Arial" w:cs="Arial"/>
          <w:bCs/>
          <w:color w:val="000000"/>
          <w:sz w:val="24"/>
          <w:szCs w:val="24"/>
          <w:lang w:val="az-Latn-AZ" w:eastAsia="ru-RU"/>
        </w:rPr>
        <w:t xml:space="preserve"> isə müqavilənin qüvvəyə mindiyi (imzalandığı) andan əmələ gəldiyini göstərmişdir. Həmin Qərara görə, </w:t>
      </w:r>
      <w:r w:rsidRPr="00017504">
        <w:rPr>
          <w:rFonts w:ascii="Arial" w:eastAsia="Times New Roman" w:hAnsi="Arial" w:cs="Arial"/>
          <w:color w:val="000000"/>
          <w:sz w:val="24"/>
          <w:szCs w:val="24"/>
          <w:lang w:val="az-Latn-AZ" w:eastAsia="ru-RU"/>
        </w:rPr>
        <w:t xml:space="preserve">kredit xətti müqaviləsinin </w:t>
      </w:r>
      <w:proofErr w:type="spellStart"/>
      <w:r w:rsidRPr="00017504">
        <w:rPr>
          <w:rFonts w:ascii="Arial" w:eastAsia="Times New Roman" w:hAnsi="Arial" w:cs="Arial"/>
          <w:color w:val="000000"/>
          <w:sz w:val="24"/>
          <w:szCs w:val="24"/>
          <w:lang w:val="az-Latn-AZ" w:eastAsia="ru-RU"/>
        </w:rPr>
        <w:t>“bu</w:t>
      </w:r>
      <w:proofErr w:type="spellEnd"/>
      <w:r w:rsidRPr="00017504">
        <w:rPr>
          <w:rFonts w:ascii="Arial" w:eastAsia="Times New Roman" w:hAnsi="Arial" w:cs="Arial"/>
          <w:color w:val="000000"/>
          <w:sz w:val="24"/>
          <w:szCs w:val="24"/>
          <w:lang w:val="az-Latn-AZ" w:eastAsia="ru-RU"/>
        </w:rPr>
        <w:t xml:space="preserve"> müqavilə bankın kredit vermək vədini ifadə </w:t>
      </w:r>
      <w:proofErr w:type="spellStart"/>
      <w:r w:rsidRPr="00017504">
        <w:rPr>
          <w:rFonts w:ascii="Arial" w:eastAsia="Times New Roman" w:hAnsi="Arial" w:cs="Arial"/>
          <w:color w:val="000000"/>
          <w:sz w:val="24"/>
          <w:szCs w:val="24"/>
          <w:lang w:val="az-Latn-AZ" w:eastAsia="ru-RU"/>
        </w:rPr>
        <w:t>etmir”</w:t>
      </w:r>
      <w:proofErr w:type="spellEnd"/>
      <w:r w:rsidRPr="00017504">
        <w:rPr>
          <w:rFonts w:ascii="Arial" w:eastAsia="Times New Roman" w:hAnsi="Arial" w:cs="Arial"/>
          <w:color w:val="000000"/>
          <w:sz w:val="24"/>
          <w:szCs w:val="24"/>
          <w:lang w:val="az-Latn-AZ" w:eastAsia="ru-RU"/>
        </w:rPr>
        <w:t xml:space="preserve"> qeydi məhkəmələr tərəfindən yalnız Mülki Məcəllənin 746-cı maddəsinin tələbləri baxımından </w:t>
      </w:r>
      <w:proofErr w:type="spellStart"/>
      <w:r w:rsidRPr="00017504">
        <w:rPr>
          <w:rFonts w:ascii="Arial" w:eastAsia="Times New Roman" w:hAnsi="Arial" w:cs="Arial"/>
          <w:color w:val="000000"/>
          <w:sz w:val="24"/>
          <w:szCs w:val="24"/>
          <w:lang w:val="az-Latn-AZ" w:eastAsia="ru-RU"/>
        </w:rPr>
        <w:t>qiymətləndirilməlidir</w:t>
      </w:r>
      <w:proofErr w:type="spellEnd"/>
      <w:r w:rsidRPr="00017504">
        <w:rPr>
          <w:rFonts w:ascii="Arial" w:eastAsia="Times New Roman" w:hAnsi="Arial" w:cs="Arial"/>
          <w:color w:val="000000"/>
          <w:sz w:val="24"/>
          <w:szCs w:val="24"/>
          <w:lang w:val="az-Latn-AZ" w:eastAsia="ru-RU"/>
        </w:rPr>
        <w:t>.</w:t>
      </w:r>
      <w:r>
        <w:rPr>
          <w:rFonts w:ascii="Arial" w:eastAsia="Times New Roman" w:hAnsi="Arial" w:cs="Arial"/>
          <w:color w:val="000000"/>
          <w:sz w:val="24"/>
          <w:szCs w:val="24"/>
          <w:lang w:val="az-Latn-AZ" w:eastAsia="ru-RU"/>
        </w:rPr>
        <w:t xml:space="preserve"> </w:t>
      </w:r>
      <w:r w:rsidRPr="00017504">
        <w:rPr>
          <w:rFonts w:ascii="Arial" w:eastAsia="Times New Roman" w:hAnsi="Arial" w:cs="Arial"/>
          <w:color w:val="000000"/>
          <w:sz w:val="24"/>
          <w:szCs w:val="24"/>
          <w:lang w:val="az-Latn-AZ" w:eastAsia="ru-RU"/>
        </w:rPr>
        <w:t xml:space="preserve">Borc verməyi vəd etmək dedikdə, kreditorun hər hansı şərt qoymadan ilk tələblə borc alana borc </w:t>
      </w:r>
      <w:proofErr w:type="spellStart"/>
      <w:r w:rsidRPr="00017504">
        <w:rPr>
          <w:rFonts w:ascii="Arial" w:eastAsia="Times New Roman" w:hAnsi="Arial" w:cs="Arial"/>
          <w:color w:val="000000"/>
          <w:sz w:val="24"/>
          <w:szCs w:val="24"/>
          <w:lang w:val="az-Latn-AZ" w:eastAsia="ru-RU"/>
        </w:rPr>
        <w:t>predmetini</w:t>
      </w:r>
      <w:proofErr w:type="spellEnd"/>
      <w:r w:rsidRPr="00017504">
        <w:rPr>
          <w:rFonts w:ascii="Arial" w:eastAsia="Times New Roman" w:hAnsi="Arial" w:cs="Arial"/>
          <w:color w:val="000000"/>
          <w:sz w:val="24"/>
          <w:szCs w:val="24"/>
          <w:lang w:val="az-Latn-AZ" w:eastAsia="ru-RU"/>
        </w:rPr>
        <w:t xml:space="preserve"> (pulu) təqdim etməsi başa düşülür. Borc vermək vəd edildikdə vəd edən borc verməyi müqavilədə ayrı qayda nəzərdə </w:t>
      </w:r>
      <w:proofErr w:type="spellStart"/>
      <w:r w:rsidRPr="00017504">
        <w:rPr>
          <w:rFonts w:ascii="Arial" w:eastAsia="Times New Roman" w:hAnsi="Arial" w:cs="Arial"/>
          <w:color w:val="000000"/>
          <w:sz w:val="24"/>
          <w:szCs w:val="24"/>
          <w:lang w:val="az-Latn-AZ" w:eastAsia="ru-RU"/>
        </w:rPr>
        <w:t>tutulmayıbsa</w:t>
      </w:r>
      <w:proofErr w:type="spellEnd"/>
      <w:r w:rsidRPr="00017504">
        <w:rPr>
          <w:rFonts w:ascii="Arial" w:eastAsia="Times New Roman" w:hAnsi="Arial" w:cs="Arial"/>
          <w:color w:val="000000"/>
          <w:sz w:val="24"/>
          <w:szCs w:val="24"/>
          <w:lang w:val="az-Latn-AZ" w:eastAsia="ru-RU"/>
        </w:rPr>
        <w:t xml:space="preserve"> hər hansı şərt qoymadan öhdəsinə götürür. Belə ki, Mülki Məcəllənin 746-cı maddəsinə görə, borc vermək vəd edildikdə vəd edən borc verməkdən o halda imtina edə bilər ki, digər tərəfin əmlak vəziyyəti borcun qaytarılması üçün təhlükə törədəcək dərəcədə pisləşmiş olsun.</w:t>
      </w:r>
    </w:p>
    <w:p w:rsidR="00CD7681" w:rsidRDefault="00FF0ECD" w:rsidP="00C32959">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sz w:val="24"/>
          <w:szCs w:val="24"/>
          <w:lang w:val="az-Latn-AZ" w:eastAsia="ru-RU"/>
        </w:rPr>
        <w:t>Göründüyü kimi,</w:t>
      </w:r>
      <w:r w:rsidR="00017504" w:rsidRPr="00017504">
        <w:rPr>
          <w:rFonts w:ascii="Arial" w:eastAsia="Times New Roman" w:hAnsi="Arial" w:cs="Arial"/>
          <w:color w:val="000000"/>
          <w:sz w:val="24"/>
          <w:szCs w:val="24"/>
          <w:lang w:val="az-Latn-AZ" w:eastAsia="ru-RU"/>
        </w:rPr>
        <w:t xml:space="preserve"> Konstitusiya Məhkəməsinin Plenumu</w:t>
      </w:r>
      <w:r w:rsidR="00A46B19">
        <w:rPr>
          <w:rFonts w:ascii="Arial" w:eastAsia="Times New Roman" w:hAnsi="Arial" w:cs="Arial"/>
          <w:color w:val="000000"/>
          <w:sz w:val="24"/>
          <w:szCs w:val="24"/>
          <w:lang w:val="az-Latn-AZ" w:eastAsia="ru-RU"/>
        </w:rPr>
        <w:t xml:space="preserve"> </w:t>
      </w:r>
      <w:r w:rsidR="00017504" w:rsidRPr="00017504">
        <w:rPr>
          <w:rFonts w:ascii="Arial" w:eastAsia="Times New Roman" w:hAnsi="Arial" w:cs="Arial"/>
          <w:color w:val="000000"/>
          <w:sz w:val="24"/>
          <w:szCs w:val="24"/>
          <w:lang w:val="az-Latn-AZ" w:eastAsia="ru-RU"/>
        </w:rPr>
        <w:t xml:space="preserve">mövcud qanunvericilik normalarının </w:t>
      </w:r>
      <w:proofErr w:type="spellStart"/>
      <w:r w:rsidR="00017504" w:rsidRPr="00017504">
        <w:rPr>
          <w:rFonts w:ascii="Arial" w:eastAsia="Times New Roman" w:hAnsi="Arial" w:cs="Arial"/>
          <w:color w:val="000000"/>
          <w:sz w:val="24"/>
          <w:szCs w:val="24"/>
          <w:lang w:val="az-Latn-AZ" w:eastAsia="ru-RU"/>
        </w:rPr>
        <w:t>tələblərindən</w:t>
      </w:r>
      <w:proofErr w:type="spellEnd"/>
      <w:r w:rsidR="00017504" w:rsidRPr="00017504">
        <w:rPr>
          <w:rFonts w:ascii="Arial" w:eastAsia="Times New Roman" w:hAnsi="Arial" w:cs="Arial"/>
          <w:color w:val="000000"/>
          <w:sz w:val="24"/>
          <w:szCs w:val="24"/>
          <w:lang w:val="az-Latn-AZ" w:eastAsia="ru-RU"/>
        </w:rPr>
        <w:t xml:space="preserve"> çıxış edərək kredit</w:t>
      </w:r>
      <w:r>
        <w:rPr>
          <w:rFonts w:ascii="Arial" w:eastAsia="Times New Roman" w:hAnsi="Arial" w:cs="Arial"/>
          <w:color w:val="000000"/>
          <w:sz w:val="24"/>
          <w:szCs w:val="24"/>
          <w:lang w:val="az-Latn-AZ" w:eastAsia="ru-RU"/>
        </w:rPr>
        <w:t xml:space="preserve">in növlərini </w:t>
      </w:r>
      <w:proofErr w:type="spellStart"/>
      <w:r>
        <w:rPr>
          <w:rFonts w:ascii="Arial" w:eastAsia="Times New Roman" w:hAnsi="Arial" w:cs="Arial"/>
          <w:color w:val="000000"/>
          <w:sz w:val="24"/>
          <w:szCs w:val="24"/>
          <w:lang w:val="az-Latn-AZ" w:eastAsia="ru-RU"/>
        </w:rPr>
        <w:t>fərqləndirməmiş</w:t>
      </w:r>
      <w:proofErr w:type="spellEnd"/>
      <w:r>
        <w:rPr>
          <w:rFonts w:ascii="Arial" w:eastAsia="Times New Roman" w:hAnsi="Arial" w:cs="Arial"/>
          <w:color w:val="000000"/>
          <w:sz w:val="24"/>
          <w:szCs w:val="24"/>
          <w:lang w:val="az-Latn-AZ" w:eastAsia="ru-RU"/>
        </w:rPr>
        <w:t xml:space="preserve"> və</w:t>
      </w:r>
      <w:r w:rsidR="009322C2">
        <w:rPr>
          <w:rFonts w:ascii="Arial" w:eastAsia="Times New Roman" w:hAnsi="Arial" w:cs="Arial"/>
          <w:color w:val="000000"/>
          <w:sz w:val="24"/>
          <w:szCs w:val="24"/>
          <w:lang w:val="az-Latn-AZ" w:eastAsia="ru-RU"/>
        </w:rPr>
        <w:t xml:space="preserve"> bank tərəf</w:t>
      </w:r>
      <w:r w:rsidR="00017504" w:rsidRPr="00115B47">
        <w:rPr>
          <w:rFonts w:ascii="Arial" w:eastAsia="Times New Roman" w:hAnsi="Arial" w:cs="Arial"/>
          <w:color w:val="000000"/>
          <w:sz w:val="24"/>
          <w:szCs w:val="24"/>
          <w:lang w:val="az-Latn-AZ" w:eastAsia="ru-RU"/>
        </w:rPr>
        <w:t xml:space="preserve">indən kreditin </w:t>
      </w:r>
      <w:proofErr w:type="spellStart"/>
      <w:r w:rsidR="00017504" w:rsidRPr="00115B47">
        <w:rPr>
          <w:rFonts w:ascii="Arial" w:eastAsia="Times New Roman" w:hAnsi="Arial" w:cs="Arial"/>
          <w:color w:val="000000"/>
          <w:sz w:val="24"/>
          <w:szCs w:val="24"/>
          <w:lang w:val="az-Latn-AZ" w:eastAsia="ru-RU"/>
        </w:rPr>
        <w:t>verilməsindən</w:t>
      </w:r>
      <w:proofErr w:type="spellEnd"/>
      <w:r w:rsidR="00017504" w:rsidRPr="00115B47">
        <w:rPr>
          <w:rFonts w:ascii="Arial" w:eastAsia="Times New Roman" w:hAnsi="Arial" w:cs="Arial"/>
          <w:color w:val="000000"/>
          <w:sz w:val="24"/>
          <w:szCs w:val="24"/>
          <w:lang w:val="az-Latn-AZ" w:eastAsia="ru-RU"/>
        </w:rPr>
        <w:t xml:space="preserve"> imtina </w:t>
      </w:r>
      <w:proofErr w:type="spellStart"/>
      <w:r w:rsidR="00017504" w:rsidRPr="00115B47">
        <w:rPr>
          <w:rFonts w:ascii="Arial" w:eastAsia="Times New Roman" w:hAnsi="Arial" w:cs="Arial"/>
          <w:color w:val="000000"/>
          <w:sz w:val="24"/>
          <w:szCs w:val="24"/>
          <w:lang w:val="az-Latn-AZ" w:eastAsia="ru-RU"/>
        </w:rPr>
        <w:t>edilməsinin</w:t>
      </w:r>
      <w:proofErr w:type="spellEnd"/>
      <w:r w:rsidR="00017504" w:rsidRPr="00115B47">
        <w:rPr>
          <w:rFonts w:ascii="Arial" w:eastAsia="Times New Roman" w:hAnsi="Arial" w:cs="Arial"/>
          <w:color w:val="000000"/>
          <w:sz w:val="24"/>
          <w:szCs w:val="24"/>
          <w:lang w:val="az-Latn-AZ" w:eastAsia="ru-RU"/>
        </w:rPr>
        <w:t xml:space="preserve"> mümkünlüyü</w:t>
      </w:r>
      <w:r w:rsidR="00A46B19">
        <w:rPr>
          <w:rFonts w:ascii="Arial" w:eastAsia="Times New Roman" w:hAnsi="Arial" w:cs="Arial"/>
          <w:color w:val="000000"/>
          <w:sz w:val="24"/>
          <w:szCs w:val="24"/>
          <w:lang w:val="az-Latn-AZ" w:eastAsia="ru-RU"/>
        </w:rPr>
        <w:t>nü</w:t>
      </w:r>
      <w:r w:rsidR="00017504">
        <w:rPr>
          <w:rFonts w:ascii="Arial" w:eastAsia="Times New Roman" w:hAnsi="Arial" w:cs="Arial"/>
          <w:color w:val="000000"/>
          <w:sz w:val="24"/>
          <w:szCs w:val="24"/>
          <w:lang w:val="az-Latn-AZ" w:eastAsia="ru-RU"/>
        </w:rPr>
        <w:t xml:space="preserve"> Mülki Məcəllənin 746-cı maddəsinə uyğun olaraq yalnız borclunun əmlak vəziyyətinin borcun qaytarılması üçün təhlükə törədəcək dərəcədə pisləş</w:t>
      </w:r>
      <w:r>
        <w:rPr>
          <w:rFonts w:ascii="Arial" w:eastAsia="Times New Roman" w:hAnsi="Arial" w:cs="Arial"/>
          <w:color w:val="000000"/>
          <w:sz w:val="24"/>
          <w:szCs w:val="24"/>
          <w:lang w:val="az-Latn-AZ" w:eastAsia="ru-RU"/>
        </w:rPr>
        <w:t xml:space="preserve">miş olması ilə </w:t>
      </w:r>
      <w:proofErr w:type="spellStart"/>
      <w:r>
        <w:rPr>
          <w:rFonts w:ascii="Arial" w:eastAsia="Times New Roman" w:hAnsi="Arial" w:cs="Arial"/>
          <w:color w:val="000000"/>
          <w:sz w:val="24"/>
          <w:szCs w:val="24"/>
          <w:lang w:val="az-Latn-AZ" w:eastAsia="ru-RU"/>
        </w:rPr>
        <w:t>məhdudlaşdırmışdır</w:t>
      </w:r>
      <w:proofErr w:type="spellEnd"/>
      <w:r>
        <w:rPr>
          <w:rFonts w:ascii="Arial" w:eastAsia="Times New Roman" w:hAnsi="Arial" w:cs="Arial"/>
          <w:color w:val="000000"/>
          <w:sz w:val="24"/>
          <w:szCs w:val="24"/>
          <w:lang w:val="az-Latn-AZ" w:eastAsia="ru-RU"/>
        </w:rPr>
        <w:t>.</w:t>
      </w:r>
      <w:r w:rsidR="00A46B19">
        <w:rPr>
          <w:rFonts w:ascii="Arial" w:eastAsia="Times New Roman" w:hAnsi="Arial" w:cs="Arial"/>
          <w:color w:val="000000"/>
          <w:sz w:val="24"/>
          <w:szCs w:val="24"/>
          <w:lang w:val="az-Latn-AZ" w:eastAsia="ru-RU"/>
        </w:rPr>
        <w:t xml:space="preserve"> </w:t>
      </w:r>
    </w:p>
    <w:p w:rsidR="00CD7681" w:rsidRDefault="00F9069E" w:rsidP="00C32959">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 xml:space="preserve">Qeyd </w:t>
      </w:r>
      <w:proofErr w:type="spellStart"/>
      <w:r>
        <w:rPr>
          <w:rFonts w:ascii="Arial" w:eastAsia="Times New Roman" w:hAnsi="Arial" w:cs="Arial"/>
          <w:color w:val="000000"/>
          <w:sz w:val="24"/>
          <w:szCs w:val="24"/>
          <w:lang w:val="az-Latn-AZ" w:eastAsia="ru-RU"/>
        </w:rPr>
        <w:t>olunmalıdır</w:t>
      </w:r>
      <w:proofErr w:type="spellEnd"/>
      <w:r>
        <w:rPr>
          <w:rFonts w:ascii="Arial" w:eastAsia="Times New Roman" w:hAnsi="Arial" w:cs="Arial"/>
          <w:color w:val="000000"/>
          <w:sz w:val="24"/>
          <w:szCs w:val="24"/>
          <w:lang w:val="az-Latn-AZ" w:eastAsia="ru-RU"/>
        </w:rPr>
        <w:t xml:space="preserve"> ki, q</w:t>
      </w:r>
      <w:r w:rsidR="00A46B19">
        <w:rPr>
          <w:rFonts w:ascii="Arial" w:eastAsia="Times New Roman" w:hAnsi="Arial" w:cs="Arial"/>
          <w:color w:val="000000"/>
          <w:sz w:val="24"/>
          <w:szCs w:val="24"/>
          <w:lang w:val="az-Latn-AZ" w:eastAsia="ru-RU"/>
        </w:rPr>
        <w:t xml:space="preserve">anunverici </w:t>
      </w:r>
      <w:r w:rsidR="00D822F0">
        <w:rPr>
          <w:rFonts w:ascii="Arial" w:eastAsia="Times New Roman" w:hAnsi="Arial" w:cs="Arial"/>
          <w:color w:val="000000"/>
          <w:sz w:val="24"/>
          <w:szCs w:val="24"/>
          <w:lang w:val="az-Latn-AZ" w:eastAsia="ru-RU"/>
        </w:rPr>
        <w:t xml:space="preserve">borc verənin əmlak mənafeyinin </w:t>
      </w:r>
      <w:proofErr w:type="spellStart"/>
      <w:r w:rsidR="00D822F0">
        <w:rPr>
          <w:rFonts w:ascii="Arial" w:eastAsia="Times New Roman" w:hAnsi="Arial" w:cs="Arial"/>
          <w:color w:val="000000"/>
          <w:sz w:val="24"/>
          <w:szCs w:val="24"/>
          <w:lang w:val="az-Latn-AZ" w:eastAsia="ru-RU"/>
        </w:rPr>
        <w:t>pozulmasının</w:t>
      </w:r>
      <w:proofErr w:type="spellEnd"/>
      <w:r w:rsidR="00D822F0">
        <w:rPr>
          <w:rFonts w:ascii="Arial" w:eastAsia="Times New Roman" w:hAnsi="Arial" w:cs="Arial"/>
          <w:color w:val="000000"/>
          <w:sz w:val="24"/>
          <w:szCs w:val="24"/>
          <w:lang w:val="az-Latn-AZ" w:eastAsia="ru-RU"/>
        </w:rPr>
        <w:t xml:space="preserve"> qarşısını almaq, </w:t>
      </w:r>
      <w:r w:rsidR="00115B47" w:rsidRPr="00115B47">
        <w:rPr>
          <w:rFonts w:ascii="Arial" w:eastAsia="Times New Roman" w:hAnsi="Arial" w:cs="Arial"/>
          <w:color w:val="000000"/>
          <w:sz w:val="24"/>
          <w:szCs w:val="24"/>
          <w:lang w:val="az-Latn-AZ" w:eastAsia="ru-RU"/>
        </w:rPr>
        <w:t>mülkiyyət hüququnun müdafiə</w:t>
      </w:r>
      <w:r w:rsidR="00D822F0">
        <w:rPr>
          <w:rFonts w:ascii="Arial" w:eastAsia="Times New Roman" w:hAnsi="Arial" w:cs="Arial"/>
          <w:color w:val="000000"/>
          <w:sz w:val="24"/>
          <w:szCs w:val="24"/>
          <w:lang w:val="az-Latn-AZ" w:eastAsia="ru-RU"/>
        </w:rPr>
        <w:t xml:space="preserve">sini təmin </w:t>
      </w:r>
      <w:r w:rsidR="00115B47" w:rsidRPr="00115B47">
        <w:rPr>
          <w:rFonts w:ascii="Arial" w:eastAsia="Times New Roman" w:hAnsi="Arial" w:cs="Arial"/>
          <w:color w:val="000000"/>
          <w:sz w:val="24"/>
          <w:szCs w:val="24"/>
          <w:lang w:val="az-Latn-AZ" w:eastAsia="ru-RU"/>
        </w:rPr>
        <w:t xml:space="preserve"> etmə</w:t>
      </w:r>
      <w:r w:rsidR="00A46B19">
        <w:rPr>
          <w:rFonts w:ascii="Arial" w:eastAsia="Times New Roman" w:hAnsi="Arial" w:cs="Arial"/>
          <w:color w:val="000000"/>
          <w:sz w:val="24"/>
          <w:szCs w:val="24"/>
          <w:lang w:val="az-Latn-AZ" w:eastAsia="ru-RU"/>
        </w:rPr>
        <w:t xml:space="preserve">k məqsədilə </w:t>
      </w:r>
      <w:r w:rsidR="00CE5A38">
        <w:rPr>
          <w:rFonts w:ascii="Arial" w:eastAsia="Times New Roman" w:hAnsi="Arial" w:cs="Arial"/>
          <w:color w:val="000000"/>
          <w:sz w:val="24"/>
          <w:szCs w:val="24"/>
          <w:lang w:val="az-Latn-AZ" w:eastAsia="ru-RU"/>
        </w:rPr>
        <w:t>kreditora kredit risklərinin</w:t>
      </w:r>
      <w:r>
        <w:rPr>
          <w:rFonts w:ascii="Arial" w:eastAsia="Times New Roman" w:hAnsi="Arial" w:cs="Arial"/>
          <w:color w:val="000000"/>
          <w:sz w:val="24"/>
          <w:szCs w:val="24"/>
          <w:lang w:val="az-Latn-AZ" w:eastAsia="ru-RU"/>
        </w:rPr>
        <w:t xml:space="preserve"> monitorinqini həyata keçirmək, </w:t>
      </w:r>
      <w:r w:rsidR="00115B47" w:rsidRPr="00115B47">
        <w:rPr>
          <w:rFonts w:ascii="Arial" w:eastAsia="Times New Roman" w:hAnsi="Arial" w:cs="Arial"/>
          <w:color w:val="000000"/>
          <w:sz w:val="24"/>
          <w:szCs w:val="24"/>
          <w:lang w:val="az-Latn-AZ" w:eastAsia="ru-RU"/>
        </w:rPr>
        <w:t>borclunun maliyyə vəziyyətinə nəzarət</w:t>
      </w:r>
      <w:r>
        <w:rPr>
          <w:rFonts w:ascii="Arial" w:eastAsia="Times New Roman" w:hAnsi="Arial" w:cs="Arial"/>
          <w:color w:val="000000"/>
          <w:sz w:val="24"/>
          <w:szCs w:val="24"/>
          <w:lang w:val="az-Latn-AZ" w:eastAsia="ru-RU"/>
        </w:rPr>
        <w:t xml:space="preserve"> etmək səlahiyyəti vermişdir.</w:t>
      </w:r>
      <w:r w:rsidR="00D822F0">
        <w:rPr>
          <w:rFonts w:ascii="Arial" w:eastAsia="Times New Roman" w:hAnsi="Arial" w:cs="Arial"/>
          <w:color w:val="000000"/>
          <w:sz w:val="24"/>
          <w:szCs w:val="24"/>
          <w:lang w:val="az-Latn-AZ" w:eastAsia="ru-RU"/>
        </w:rPr>
        <w:t xml:space="preserve"> </w:t>
      </w:r>
    </w:p>
    <w:p w:rsidR="00CD7681" w:rsidRDefault="000F1AD7" w:rsidP="00C32959">
      <w:pPr>
        <w:spacing w:after="0" w:line="240" w:lineRule="auto"/>
        <w:ind w:firstLine="567"/>
        <w:jc w:val="both"/>
        <w:rPr>
          <w:rFonts w:ascii="Arial" w:eastAsia="Times New Roman" w:hAnsi="Arial" w:cs="Arial"/>
          <w:color w:val="000000"/>
          <w:sz w:val="24"/>
          <w:szCs w:val="24"/>
          <w:lang w:val="az-Latn-AZ" w:eastAsia="ru-RU"/>
        </w:rPr>
      </w:pPr>
      <w:r w:rsidRPr="000F1AD7">
        <w:rPr>
          <w:rFonts w:ascii="Arial" w:eastAsia="Times New Roman" w:hAnsi="Arial" w:cs="Arial"/>
          <w:bCs/>
          <w:color w:val="000000"/>
          <w:sz w:val="24"/>
          <w:szCs w:val="24"/>
          <w:lang w:val="az-Latn-AZ" w:eastAsia="ru-RU"/>
        </w:rPr>
        <w:t>Qaydaların</w:t>
      </w:r>
      <w:r w:rsidRPr="000F1AD7">
        <w:rPr>
          <w:rFonts w:ascii="Arial" w:eastAsia="Times New Roman" w:hAnsi="Arial" w:cs="Arial"/>
          <w:color w:val="000000"/>
          <w:sz w:val="24"/>
          <w:szCs w:val="24"/>
          <w:lang w:val="az-Latn-AZ" w:eastAsia="ru-RU"/>
        </w:rPr>
        <w:t xml:space="preserve"> 2.1.1-ci bəndinə görə</w:t>
      </w:r>
      <w:r w:rsidR="00CD7681">
        <w:rPr>
          <w:rFonts w:ascii="Arial" w:eastAsia="Times New Roman" w:hAnsi="Arial" w:cs="Arial"/>
          <w:color w:val="000000"/>
          <w:sz w:val="24"/>
          <w:szCs w:val="24"/>
          <w:lang w:val="az-Latn-AZ" w:eastAsia="ru-RU"/>
        </w:rPr>
        <w:t>,</w:t>
      </w:r>
      <w:r w:rsidRPr="000F1AD7">
        <w:rPr>
          <w:rFonts w:ascii="Arial" w:eastAsia="Times New Roman" w:hAnsi="Arial" w:cs="Arial"/>
          <w:color w:val="000000"/>
          <w:sz w:val="24"/>
          <w:szCs w:val="24"/>
          <w:lang w:val="az-Latn-AZ" w:eastAsia="ru-RU"/>
        </w:rPr>
        <w:t xml:space="preserve"> kredit riski – borcalanın, </w:t>
      </w:r>
      <w:proofErr w:type="spellStart"/>
      <w:r w:rsidRPr="000F1AD7">
        <w:rPr>
          <w:rFonts w:ascii="Arial" w:eastAsia="Times New Roman" w:hAnsi="Arial" w:cs="Arial"/>
          <w:color w:val="000000"/>
          <w:sz w:val="24"/>
          <w:szCs w:val="24"/>
          <w:lang w:val="az-Latn-AZ" w:eastAsia="ru-RU"/>
        </w:rPr>
        <w:t>emitentin</w:t>
      </w:r>
      <w:proofErr w:type="spellEnd"/>
      <w:r w:rsidRPr="000F1AD7">
        <w:rPr>
          <w:rFonts w:ascii="Arial" w:eastAsia="Times New Roman" w:hAnsi="Arial" w:cs="Arial"/>
          <w:color w:val="000000"/>
          <w:sz w:val="24"/>
          <w:szCs w:val="24"/>
          <w:lang w:val="az-Latn-AZ" w:eastAsia="ru-RU"/>
        </w:rPr>
        <w:t xml:space="preserve"> və ya kontragentin öz öhdəliyini müqavilə ilə müəyyən olunmuş şərtlərdə icra edə </w:t>
      </w:r>
      <w:proofErr w:type="spellStart"/>
      <w:r w:rsidRPr="000F1AD7">
        <w:rPr>
          <w:rFonts w:ascii="Arial" w:eastAsia="Times New Roman" w:hAnsi="Arial" w:cs="Arial"/>
          <w:color w:val="000000"/>
          <w:sz w:val="24"/>
          <w:szCs w:val="24"/>
          <w:lang w:val="az-Latn-AZ" w:eastAsia="ru-RU"/>
        </w:rPr>
        <w:t>bilməməsi</w:t>
      </w:r>
      <w:proofErr w:type="spellEnd"/>
      <w:r w:rsidRPr="000F1AD7">
        <w:rPr>
          <w:rFonts w:ascii="Arial" w:eastAsia="Times New Roman" w:hAnsi="Arial" w:cs="Arial"/>
          <w:color w:val="000000"/>
          <w:sz w:val="24"/>
          <w:szCs w:val="24"/>
          <w:lang w:val="az-Latn-AZ" w:eastAsia="ru-RU"/>
        </w:rPr>
        <w:t xml:space="preserve"> nəticəsində itkinin yaranması riskidir.</w:t>
      </w:r>
    </w:p>
    <w:p w:rsidR="00CD7681" w:rsidRDefault="000F1AD7" w:rsidP="00C32959">
      <w:pPr>
        <w:spacing w:after="0" w:line="240" w:lineRule="auto"/>
        <w:ind w:firstLine="567"/>
        <w:jc w:val="both"/>
        <w:rPr>
          <w:rFonts w:ascii="Arial" w:eastAsia="Times New Roman" w:hAnsi="Arial" w:cs="Arial"/>
          <w:color w:val="000000"/>
          <w:sz w:val="24"/>
          <w:szCs w:val="24"/>
          <w:lang w:val="az-Latn-AZ" w:eastAsia="ru-RU"/>
        </w:rPr>
      </w:pPr>
      <w:r w:rsidRPr="000F1AD7">
        <w:rPr>
          <w:rFonts w:ascii="Arial" w:eastAsia="Times New Roman" w:hAnsi="Arial" w:cs="Arial"/>
          <w:bCs/>
          <w:color w:val="000000"/>
          <w:sz w:val="24"/>
          <w:szCs w:val="24"/>
          <w:lang w:val="az-Latn-AZ" w:eastAsia="ru-RU"/>
        </w:rPr>
        <w:t>Qaydaların</w:t>
      </w:r>
      <w:r w:rsidRPr="000F1AD7">
        <w:rPr>
          <w:rFonts w:ascii="Arial" w:eastAsia="Times New Roman" w:hAnsi="Arial" w:cs="Arial"/>
          <w:color w:val="000000"/>
          <w:sz w:val="24"/>
          <w:szCs w:val="24"/>
          <w:lang w:val="az-Latn-AZ" w:eastAsia="ru-RU"/>
        </w:rPr>
        <w:t xml:space="preserve"> 10-cu bəndinə görə</w:t>
      </w:r>
      <w:r w:rsidR="00CE5A38">
        <w:rPr>
          <w:rFonts w:ascii="Arial" w:eastAsia="Times New Roman" w:hAnsi="Arial" w:cs="Arial"/>
          <w:color w:val="000000"/>
          <w:sz w:val="24"/>
          <w:szCs w:val="24"/>
          <w:lang w:val="az-Latn-AZ" w:eastAsia="ru-RU"/>
        </w:rPr>
        <w:t>,</w:t>
      </w:r>
      <w:r w:rsidRPr="000F1AD7">
        <w:rPr>
          <w:rFonts w:ascii="Arial" w:eastAsia="Times New Roman" w:hAnsi="Arial" w:cs="Arial"/>
          <w:color w:val="000000"/>
          <w:sz w:val="24"/>
          <w:szCs w:val="24"/>
          <w:lang w:val="az-Latn-AZ" w:eastAsia="ru-RU"/>
        </w:rPr>
        <w:t xml:space="preserve"> </w:t>
      </w:r>
      <w:r w:rsidR="00CE5A38">
        <w:rPr>
          <w:rFonts w:ascii="Arial" w:eastAsia="Times New Roman" w:hAnsi="Arial" w:cs="Arial"/>
          <w:color w:val="000000"/>
          <w:sz w:val="24"/>
          <w:szCs w:val="24"/>
          <w:lang w:val="az-Latn-AZ" w:eastAsia="ru-RU"/>
        </w:rPr>
        <w:t>b</w:t>
      </w:r>
      <w:r w:rsidRPr="000F1AD7">
        <w:rPr>
          <w:rFonts w:ascii="Arial" w:eastAsia="Times New Roman" w:hAnsi="Arial" w:cs="Arial"/>
          <w:color w:val="000000"/>
          <w:sz w:val="24"/>
          <w:szCs w:val="24"/>
          <w:lang w:val="az-Latn-AZ" w:eastAsia="ru-RU"/>
        </w:rPr>
        <w:t>ank tərəfindən kredit risklərinin monitorinqi məqsədilə aşağıdakılar həyata keçirilir:</w:t>
      </w:r>
    </w:p>
    <w:p w:rsidR="00CD7681" w:rsidRDefault="000F1AD7" w:rsidP="00C32959">
      <w:pPr>
        <w:spacing w:after="0" w:line="240" w:lineRule="auto"/>
        <w:ind w:firstLine="567"/>
        <w:jc w:val="both"/>
        <w:rPr>
          <w:rFonts w:ascii="Arial" w:eastAsia="Times New Roman" w:hAnsi="Arial" w:cs="Arial"/>
          <w:color w:val="000000"/>
          <w:sz w:val="24"/>
          <w:szCs w:val="24"/>
          <w:lang w:val="az-Latn-AZ" w:eastAsia="ru-RU"/>
        </w:rPr>
      </w:pPr>
      <w:r w:rsidRPr="00CE5A38">
        <w:rPr>
          <w:rFonts w:ascii="Arial" w:eastAsia="Times New Roman" w:hAnsi="Arial" w:cs="Arial"/>
          <w:b/>
          <w:color w:val="000000"/>
          <w:sz w:val="24"/>
          <w:szCs w:val="24"/>
          <w:lang w:val="az-Latn-AZ" w:eastAsia="ru-RU"/>
        </w:rPr>
        <w:t>-</w:t>
      </w:r>
      <w:r w:rsidR="00CE5A38" w:rsidRPr="00CE5A38">
        <w:rPr>
          <w:rFonts w:ascii="Arial" w:eastAsia="Times New Roman" w:hAnsi="Arial" w:cs="Arial"/>
          <w:b/>
          <w:color w:val="000000"/>
          <w:sz w:val="24"/>
          <w:szCs w:val="24"/>
          <w:lang w:val="az-Latn-AZ" w:eastAsia="ru-RU"/>
        </w:rPr>
        <w:t xml:space="preserve"> </w:t>
      </w:r>
      <w:r w:rsidRPr="000F1AD7">
        <w:rPr>
          <w:rFonts w:ascii="Arial" w:eastAsia="Times New Roman" w:hAnsi="Arial" w:cs="Arial"/>
          <w:color w:val="000000"/>
          <w:sz w:val="24"/>
          <w:szCs w:val="24"/>
          <w:lang w:val="az-Latn-AZ" w:eastAsia="ru-RU"/>
        </w:rPr>
        <w:t xml:space="preserve">borcalanın, kontragentin və </w:t>
      </w:r>
      <w:proofErr w:type="spellStart"/>
      <w:r w:rsidRPr="000F1AD7">
        <w:rPr>
          <w:rFonts w:ascii="Arial" w:eastAsia="Times New Roman" w:hAnsi="Arial" w:cs="Arial"/>
          <w:color w:val="000000"/>
          <w:sz w:val="24"/>
          <w:szCs w:val="24"/>
          <w:lang w:val="az-Latn-AZ" w:eastAsia="ru-RU"/>
        </w:rPr>
        <w:t>emitentin</w:t>
      </w:r>
      <w:proofErr w:type="spellEnd"/>
      <w:r w:rsidRPr="000F1AD7">
        <w:rPr>
          <w:rFonts w:ascii="Arial" w:eastAsia="Times New Roman" w:hAnsi="Arial" w:cs="Arial"/>
          <w:color w:val="000000"/>
          <w:sz w:val="24"/>
          <w:szCs w:val="24"/>
          <w:lang w:val="az-Latn-AZ" w:eastAsia="ru-RU"/>
        </w:rPr>
        <w:t xml:space="preserve"> maliyyə göstəriciləri, borc yükü və </w:t>
      </w:r>
      <w:proofErr w:type="spellStart"/>
      <w:r w:rsidRPr="000F1AD7">
        <w:rPr>
          <w:rFonts w:ascii="Arial" w:eastAsia="Times New Roman" w:hAnsi="Arial" w:cs="Arial"/>
          <w:color w:val="000000"/>
          <w:sz w:val="24"/>
          <w:szCs w:val="24"/>
          <w:lang w:val="az-Latn-AZ" w:eastAsia="ru-RU"/>
        </w:rPr>
        <w:t>likvidliyi</w:t>
      </w:r>
      <w:proofErr w:type="spellEnd"/>
      <w:r w:rsidRPr="000F1AD7">
        <w:rPr>
          <w:rFonts w:ascii="Arial" w:eastAsia="Times New Roman" w:hAnsi="Arial" w:cs="Arial"/>
          <w:color w:val="000000"/>
          <w:sz w:val="24"/>
          <w:szCs w:val="24"/>
          <w:lang w:val="az-Latn-AZ" w:eastAsia="ru-RU"/>
        </w:rPr>
        <w:t xml:space="preserve"> təhlil edilir;</w:t>
      </w:r>
    </w:p>
    <w:p w:rsidR="00CD7681" w:rsidRDefault="000F1AD7" w:rsidP="00C32959">
      <w:pPr>
        <w:spacing w:after="0" w:line="240" w:lineRule="auto"/>
        <w:ind w:firstLine="567"/>
        <w:jc w:val="both"/>
        <w:rPr>
          <w:rFonts w:ascii="Arial" w:eastAsia="Times New Roman" w:hAnsi="Arial" w:cs="Arial"/>
          <w:color w:val="000000"/>
          <w:sz w:val="24"/>
          <w:szCs w:val="24"/>
          <w:lang w:val="az-Latn-AZ" w:eastAsia="ru-RU"/>
        </w:rPr>
      </w:pPr>
      <w:r w:rsidRPr="00CE5A38">
        <w:rPr>
          <w:rFonts w:ascii="Arial" w:eastAsia="Times New Roman" w:hAnsi="Arial" w:cs="Arial"/>
          <w:b/>
          <w:color w:val="000000"/>
          <w:sz w:val="24"/>
          <w:szCs w:val="24"/>
          <w:lang w:val="az-Latn-AZ" w:eastAsia="ru-RU"/>
        </w:rPr>
        <w:t>-</w:t>
      </w:r>
      <w:r w:rsidR="00CE5A38">
        <w:rPr>
          <w:rFonts w:ascii="Arial" w:eastAsia="Times New Roman" w:hAnsi="Arial" w:cs="Arial"/>
          <w:color w:val="000000"/>
          <w:sz w:val="24"/>
          <w:szCs w:val="24"/>
          <w:lang w:val="az-Latn-AZ" w:eastAsia="ru-RU"/>
        </w:rPr>
        <w:t xml:space="preserve"> </w:t>
      </w:r>
      <w:r w:rsidRPr="000F1AD7">
        <w:rPr>
          <w:rFonts w:ascii="Arial" w:eastAsia="Times New Roman" w:hAnsi="Arial" w:cs="Arial"/>
          <w:color w:val="000000"/>
          <w:sz w:val="24"/>
          <w:szCs w:val="24"/>
          <w:lang w:val="az-Latn-AZ" w:eastAsia="ru-RU"/>
        </w:rPr>
        <w:t xml:space="preserve">borcalanın və </w:t>
      </w:r>
      <w:proofErr w:type="spellStart"/>
      <w:r w:rsidRPr="000F1AD7">
        <w:rPr>
          <w:rFonts w:ascii="Arial" w:eastAsia="Times New Roman" w:hAnsi="Arial" w:cs="Arial"/>
          <w:color w:val="000000"/>
          <w:sz w:val="24"/>
          <w:szCs w:val="24"/>
          <w:lang w:val="az-Latn-AZ" w:eastAsia="ru-RU"/>
        </w:rPr>
        <w:t>emitentin</w:t>
      </w:r>
      <w:proofErr w:type="spellEnd"/>
      <w:r w:rsidRPr="000F1AD7">
        <w:rPr>
          <w:rFonts w:ascii="Arial" w:eastAsia="Times New Roman" w:hAnsi="Arial" w:cs="Arial"/>
          <w:color w:val="000000"/>
          <w:sz w:val="24"/>
          <w:szCs w:val="24"/>
          <w:lang w:val="az-Latn-AZ" w:eastAsia="ru-RU"/>
        </w:rPr>
        <w:t xml:space="preserve"> öhdəlik üzrə əsas məbləğ və faiz borcları ilə bağlı ödəmə davranışı izlənilir;</w:t>
      </w:r>
    </w:p>
    <w:p w:rsidR="00CD7681" w:rsidRDefault="000F1AD7" w:rsidP="00C32959">
      <w:pPr>
        <w:spacing w:after="0" w:line="240" w:lineRule="auto"/>
        <w:ind w:firstLine="567"/>
        <w:jc w:val="both"/>
        <w:rPr>
          <w:rFonts w:ascii="Arial" w:eastAsia="Times New Roman" w:hAnsi="Arial" w:cs="Arial"/>
          <w:color w:val="000000"/>
          <w:sz w:val="24"/>
          <w:szCs w:val="24"/>
          <w:lang w:val="az-Latn-AZ" w:eastAsia="ru-RU"/>
        </w:rPr>
      </w:pPr>
      <w:r w:rsidRPr="00CE5A38">
        <w:rPr>
          <w:rFonts w:ascii="Arial" w:eastAsia="Times New Roman" w:hAnsi="Arial" w:cs="Arial"/>
          <w:b/>
          <w:color w:val="000000"/>
          <w:sz w:val="24"/>
          <w:szCs w:val="24"/>
          <w:lang w:val="az-Latn-AZ" w:eastAsia="ru-RU"/>
        </w:rPr>
        <w:t>-</w:t>
      </w:r>
      <w:r w:rsidR="00CE5A38" w:rsidRPr="00CE5A38">
        <w:rPr>
          <w:rFonts w:ascii="Arial" w:eastAsia="Times New Roman" w:hAnsi="Arial" w:cs="Arial"/>
          <w:b/>
          <w:color w:val="000000"/>
          <w:sz w:val="24"/>
          <w:szCs w:val="24"/>
          <w:lang w:val="az-Latn-AZ" w:eastAsia="ru-RU"/>
        </w:rPr>
        <w:t xml:space="preserve"> </w:t>
      </w:r>
      <w:r w:rsidRPr="000F1AD7">
        <w:rPr>
          <w:rFonts w:ascii="Arial" w:eastAsia="Times New Roman" w:hAnsi="Arial" w:cs="Arial"/>
          <w:color w:val="000000"/>
          <w:sz w:val="24"/>
          <w:szCs w:val="24"/>
          <w:lang w:val="az-Latn-AZ" w:eastAsia="ru-RU"/>
        </w:rPr>
        <w:t xml:space="preserve">iqtisadiyyatda baş verən </w:t>
      </w:r>
      <w:proofErr w:type="spellStart"/>
      <w:r w:rsidRPr="000F1AD7">
        <w:rPr>
          <w:rFonts w:ascii="Arial" w:eastAsia="Times New Roman" w:hAnsi="Arial" w:cs="Arial"/>
          <w:color w:val="000000"/>
          <w:sz w:val="24"/>
          <w:szCs w:val="24"/>
          <w:lang w:val="az-Latn-AZ" w:eastAsia="ru-RU"/>
        </w:rPr>
        <w:t>dəyişikliklərin</w:t>
      </w:r>
      <w:proofErr w:type="spellEnd"/>
      <w:r w:rsidRPr="000F1AD7">
        <w:rPr>
          <w:rFonts w:ascii="Arial" w:eastAsia="Times New Roman" w:hAnsi="Arial" w:cs="Arial"/>
          <w:color w:val="000000"/>
          <w:sz w:val="24"/>
          <w:szCs w:val="24"/>
          <w:lang w:val="az-Latn-AZ" w:eastAsia="ru-RU"/>
        </w:rPr>
        <w:t xml:space="preserve"> təminatın bazar qiymətinə təsiri ölçülür;</w:t>
      </w:r>
      <w:r w:rsidRPr="000F1AD7">
        <w:rPr>
          <w:rFonts w:ascii="Arial" w:eastAsia="Times New Roman" w:hAnsi="Arial" w:cs="Arial"/>
          <w:color w:val="000000"/>
          <w:sz w:val="24"/>
          <w:szCs w:val="24"/>
          <w:lang w:val="az-Latn-AZ" w:eastAsia="ru-RU"/>
        </w:rPr>
        <w:tab/>
      </w:r>
    </w:p>
    <w:p w:rsidR="00CD7681" w:rsidRDefault="000F1AD7" w:rsidP="00C32959">
      <w:pPr>
        <w:spacing w:after="0" w:line="240" w:lineRule="auto"/>
        <w:ind w:firstLine="567"/>
        <w:jc w:val="both"/>
        <w:rPr>
          <w:rFonts w:ascii="Arial" w:eastAsia="Times New Roman" w:hAnsi="Arial" w:cs="Arial"/>
          <w:color w:val="000000"/>
          <w:sz w:val="24"/>
          <w:szCs w:val="24"/>
          <w:lang w:val="az-Latn-AZ" w:eastAsia="ru-RU"/>
        </w:rPr>
      </w:pPr>
      <w:r w:rsidRPr="00CE5A38">
        <w:rPr>
          <w:rFonts w:ascii="Arial" w:eastAsia="Times New Roman" w:hAnsi="Arial" w:cs="Arial"/>
          <w:b/>
          <w:color w:val="000000"/>
          <w:sz w:val="24"/>
          <w:szCs w:val="24"/>
          <w:lang w:val="az-Latn-AZ" w:eastAsia="ru-RU"/>
        </w:rPr>
        <w:t>-</w:t>
      </w:r>
      <w:r w:rsidR="00CE5A38" w:rsidRPr="00CE5A38">
        <w:rPr>
          <w:rFonts w:ascii="Arial" w:eastAsia="Times New Roman" w:hAnsi="Arial" w:cs="Arial"/>
          <w:b/>
          <w:color w:val="000000"/>
          <w:sz w:val="24"/>
          <w:szCs w:val="24"/>
          <w:lang w:val="az-Latn-AZ" w:eastAsia="ru-RU"/>
        </w:rPr>
        <w:t xml:space="preserve"> </w:t>
      </w:r>
      <w:r w:rsidRPr="000F1AD7">
        <w:rPr>
          <w:rFonts w:ascii="Arial" w:eastAsia="Times New Roman" w:hAnsi="Arial" w:cs="Arial"/>
          <w:color w:val="000000"/>
          <w:sz w:val="24"/>
          <w:szCs w:val="24"/>
          <w:lang w:val="az-Latn-AZ" w:eastAsia="ru-RU"/>
        </w:rPr>
        <w:t xml:space="preserve">mövcud olduqda borcalanın, kontragentin və </w:t>
      </w:r>
      <w:proofErr w:type="spellStart"/>
      <w:r w:rsidRPr="000F1AD7">
        <w:rPr>
          <w:rFonts w:ascii="Arial" w:eastAsia="Times New Roman" w:hAnsi="Arial" w:cs="Arial"/>
          <w:color w:val="000000"/>
          <w:sz w:val="24"/>
          <w:szCs w:val="24"/>
          <w:lang w:val="az-Latn-AZ" w:eastAsia="ru-RU"/>
        </w:rPr>
        <w:t>emitentin</w:t>
      </w:r>
      <w:proofErr w:type="spellEnd"/>
      <w:r w:rsidRPr="000F1AD7">
        <w:rPr>
          <w:rFonts w:ascii="Arial" w:eastAsia="Times New Roman" w:hAnsi="Arial" w:cs="Arial"/>
          <w:color w:val="000000"/>
          <w:sz w:val="24"/>
          <w:szCs w:val="24"/>
          <w:lang w:val="az-Latn-AZ" w:eastAsia="ru-RU"/>
        </w:rPr>
        <w:t xml:space="preserve"> kredit reytinqi, habelə qiymətli kağızlarının bazar qiyməti izlənilir; </w:t>
      </w:r>
    </w:p>
    <w:p w:rsidR="00CD7681" w:rsidRDefault="000F1AD7" w:rsidP="00C32959">
      <w:pPr>
        <w:spacing w:after="0" w:line="240" w:lineRule="auto"/>
        <w:ind w:firstLine="567"/>
        <w:jc w:val="both"/>
        <w:rPr>
          <w:rFonts w:ascii="Arial" w:eastAsia="Times New Roman" w:hAnsi="Arial" w:cs="Arial"/>
          <w:color w:val="000000"/>
          <w:sz w:val="24"/>
          <w:szCs w:val="24"/>
          <w:lang w:val="az-Latn-AZ" w:eastAsia="ru-RU"/>
        </w:rPr>
      </w:pPr>
      <w:r w:rsidRPr="00CE5A38">
        <w:rPr>
          <w:rFonts w:ascii="Arial" w:eastAsia="Times New Roman" w:hAnsi="Arial" w:cs="Arial"/>
          <w:b/>
          <w:color w:val="000000"/>
          <w:sz w:val="24"/>
          <w:szCs w:val="24"/>
          <w:lang w:val="az-Latn-AZ" w:eastAsia="ru-RU"/>
        </w:rPr>
        <w:t>-</w:t>
      </w:r>
      <w:r w:rsidR="00CE5A38">
        <w:rPr>
          <w:rFonts w:ascii="Arial" w:eastAsia="Times New Roman" w:hAnsi="Arial" w:cs="Arial"/>
          <w:color w:val="000000"/>
          <w:sz w:val="24"/>
          <w:szCs w:val="24"/>
          <w:lang w:val="az-Latn-AZ" w:eastAsia="ru-RU"/>
        </w:rPr>
        <w:t xml:space="preserve"> </w:t>
      </w:r>
      <w:r w:rsidRPr="000F1AD7">
        <w:rPr>
          <w:rFonts w:ascii="Arial" w:eastAsia="Times New Roman" w:hAnsi="Arial" w:cs="Arial"/>
          <w:color w:val="000000"/>
          <w:sz w:val="24"/>
          <w:szCs w:val="24"/>
          <w:lang w:val="az-Latn-AZ" w:eastAsia="ru-RU"/>
        </w:rPr>
        <w:t>kredit tələbinin təyinatı üzrə istifadə edilməsi yoxlanılır.</w:t>
      </w:r>
    </w:p>
    <w:p w:rsidR="00CD7681" w:rsidRPr="006B7711" w:rsidRDefault="000F1AD7" w:rsidP="00C32959">
      <w:pPr>
        <w:spacing w:after="0" w:line="240" w:lineRule="auto"/>
        <w:ind w:firstLine="567"/>
        <w:jc w:val="both"/>
        <w:rPr>
          <w:rFonts w:ascii="Arial" w:eastAsia="Times New Roman" w:hAnsi="Arial" w:cs="Arial"/>
          <w:color w:val="000000"/>
          <w:sz w:val="24"/>
          <w:szCs w:val="24"/>
          <w:lang w:val="az-Latn-AZ" w:eastAsia="ru-RU"/>
        </w:rPr>
      </w:pPr>
      <w:r w:rsidRPr="006B7711">
        <w:rPr>
          <w:rFonts w:ascii="Arial" w:eastAsia="Times New Roman" w:hAnsi="Arial" w:cs="Arial"/>
          <w:color w:val="000000"/>
          <w:sz w:val="24"/>
          <w:szCs w:val="24"/>
          <w:lang w:val="az-Latn-AZ" w:eastAsia="ru-RU"/>
        </w:rPr>
        <w:t xml:space="preserve">Həyata keçirilən monitorinq tədbirləri nəticəsində borclunun əmlak </w:t>
      </w:r>
      <w:r w:rsidR="00730B20" w:rsidRPr="006B7711">
        <w:rPr>
          <w:rFonts w:ascii="Arial" w:eastAsia="Times New Roman" w:hAnsi="Arial" w:cs="Arial"/>
          <w:color w:val="000000"/>
          <w:sz w:val="24"/>
          <w:szCs w:val="24"/>
          <w:lang w:val="az-Latn-AZ" w:eastAsia="ru-RU"/>
        </w:rPr>
        <w:t>vəziyyətinin borcun qaytarılması üçün təhlükə törədəcək dərəcədə pisləşmiş olması müəyyən edilərsə</w:t>
      </w:r>
      <w:r w:rsidR="00CE5A38">
        <w:rPr>
          <w:rFonts w:ascii="Arial" w:eastAsia="Times New Roman" w:hAnsi="Arial" w:cs="Arial"/>
          <w:color w:val="000000"/>
          <w:sz w:val="24"/>
          <w:szCs w:val="24"/>
          <w:lang w:val="az-Latn-AZ" w:eastAsia="ru-RU"/>
        </w:rPr>
        <w:t>,</w:t>
      </w:r>
      <w:r w:rsidR="00730B20" w:rsidRPr="006B7711">
        <w:rPr>
          <w:rFonts w:ascii="Arial" w:eastAsia="Times New Roman" w:hAnsi="Arial" w:cs="Arial"/>
          <w:color w:val="000000"/>
          <w:sz w:val="24"/>
          <w:szCs w:val="24"/>
          <w:lang w:val="az-Latn-AZ" w:eastAsia="ru-RU"/>
        </w:rPr>
        <w:t xml:space="preserve"> bank Mülki Məcəllənin 746-cı maddəsinə uyğun olaraq borc verməkdən imtina edə bilər.</w:t>
      </w:r>
    </w:p>
    <w:p w:rsidR="00FE5AF2" w:rsidRPr="008A4B2E" w:rsidRDefault="00FE5AF2" w:rsidP="00C32959">
      <w:pPr>
        <w:pStyle w:val="AR"/>
        <w:spacing w:before="0"/>
        <w:ind w:firstLine="567"/>
        <w:jc w:val="both"/>
        <w:rPr>
          <w:rFonts w:ascii="Arial" w:hAnsi="Arial" w:cs="Arial"/>
          <w:b w:val="0"/>
          <w:sz w:val="24"/>
          <w:szCs w:val="24"/>
          <w:lang w:eastAsia="ru-RU"/>
        </w:rPr>
      </w:pPr>
      <w:r w:rsidRPr="008A4B2E">
        <w:rPr>
          <w:rFonts w:ascii="Arial" w:hAnsi="Arial" w:cs="Arial"/>
          <w:b w:val="0"/>
          <w:color w:val="000000"/>
          <w:sz w:val="24"/>
          <w:szCs w:val="24"/>
          <w:lang w:eastAsia="ru-RU"/>
        </w:rPr>
        <w:lastRenderedPageBreak/>
        <w:t>Borclunun əmlak vəziyyətinin borcun qaytarılması üçün təhlükə törədəcək dərəcədə pisləşmiş olması isə onun ödəmə qabiliyyətinin aşağı düşməsidir və bu, iş yerinin itirilməsi</w:t>
      </w:r>
      <w:r w:rsidRPr="008A4B2E">
        <w:rPr>
          <w:rFonts w:ascii="Arial" w:hAnsi="Arial" w:cs="Arial"/>
          <w:b w:val="0"/>
          <w:sz w:val="24"/>
          <w:szCs w:val="24"/>
          <w:lang w:eastAsia="ru-RU"/>
        </w:rPr>
        <w:t>,</w:t>
      </w:r>
      <w:r w:rsidRPr="008A4B2E">
        <w:rPr>
          <w:rFonts w:ascii="Arial" w:hAnsi="Arial" w:cs="Arial"/>
          <w:b w:val="0"/>
          <w:color w:val="FF0000"/>
          <w:sz w:val="24"/>
          <w:szCs w:val="24"/>
          <w:lang w:eastAsia="ru-RU"/>
        </w:rPr>
        <w:t xml:space="preserve"> </w:t>
      </w:r>
      <w:r w:rsidRPr="008A4B2E">
        <w:rPr>
          <w:rFonts w:ascii="Arial" w:hAnsi="Arial" w:cs="Arial"/>
          <w:b w:val="0"/>
          <w:sz w:val="24"/>
          <w:szCs w:val="24"/>
          <w:lang w:eastAsia="ru-RU"/>
        </w:rPr>
        <w:t xml:space="preserve">əmək haqqının azaldılması, borclunun əmlakı üzərinə həbs qoyulması, başqa </w:t>
      </w:r>
      <w:r w:rsidRPr="008A4B2E">
        <w:rPr>
          <w:rFonts w:ascii="Arial" w:hAnsi="Arial" w:cs="Arial"/>
          <w:b w:val="0"/>
          <w:bCs/>
          <w:iCs/>
          <w:sz w:val="24"/>
          <w:szCs w:val="24"/>
        </w:rPr>
        <w:t>kreditlərin götürülməsi nəticəsində borc yükünün artması,</w:t>
      </w:r>
      <w:r w:rsidRPr="008A4B2E">
        <w:rPr>
          <w:rFonts w:ascii="Arial" w:hAnsi="Arial" w:cs="Arial"/>
          <w:b w:val="0"/>
          <w:sz w:val="24"/>
          <w:szCs w:val="24"/>
          <w:lang w:eastAsia="ru-RU"/>
        </w:rPr>
        <w:t xml:space="preserve"> kredit öhdəliyinin vaxtında icra </w:t>
      </w:r>
      <w:proofErr w:type="spellStart"/>
      <w:r w:rsidRPr="008A4B2E">
        <w:rPr>
          <w:rFonts w:ascii="Arial" w:hAnsi="Arial" w:cs="Arial"/>
          <w:b w:val="0"/>
          <w:sz w:val="24"/>
          <w:szCs w:val="24"/>
          <w:lang w:eastAsia="ru-RU"/>
        </w:rPr>
        <w:t>edilməməsi</w:t>
      </w:r>
      <w:proofErr w:type="spellEnd"/>
      <w:r w:rsidRPr="008A4B2E">
        <w:rPr>
          <w:rFonts w:ascii="Arial" w:hAnsi="Arial" w:cs="Arial"/>
          <w:b w:val="0"/>
          <w:sz w:val="24"/>
          <w:szCs w:val="24"/>
          <w:lang w:eastAsia="ru-RU"/>
        </w:rPr>
        <w:t xml:space="preserve"> və öhdəliyin vaxtında icra </w:t>
      </w:r>
      <w:proofErr w:type="spellStart"/>
      <w:r w:rsidRPr="008A4B2E">
        <w:rPr>
          <w:rFonts w:ascii="Arial" w:hAnsi="Arial" w:cs="Arial"/>
          <w:b w:val="0"/>
          <w:sz w:val="24"/>
          <w:szCs w:val="24"/>
          <w:lang w:eastAsia="ru-RU"/>
        </w:rPr>
        <w:t>edilməsinə</w:t>
      </w:r>
      <w:proofErr w:type="spellEnd"/>
      <w:r w:rsidRPr="008A4B2E">
        <w:rPr>
          <w:rFonts w:ascii="Arial" w:hAnsi="Arial" w:cs="Arial"/>
          <w:b w:val="0"/>
          <w:sz w:val="24"/>
          <w:szCs w:val="24"/>
          <w:lang w:eastAsia="ru-RU"/>
        </w:rPr>
        <w:t xml:space="preserve"> maneə yaradan hallarda, habelə qanunvericiliyə uyğun olaraq müqavilədə nəzərdə tutulmuş digər hallarda baş verə bilər.</w:t>
      </w:r>
      <w:bookmarkStart w:id="0" w:name="_GoBack"/>
      <w:bookmarkEnd w:id="0"/>
    </w:p>
    <w:p w:rsidR="00F84659" w:rsidRPr="006B7711" w:rsidRDefault="005B5858" w:rsidP="00C32959">
      <w:pPr>
        <w:spacing w:after="0" w:line="240" w:lineRule="auto"/>
        <w:ind w:firstLine="567"/>
        <w:jc w:val="both"/>
        <w:rPr>
          <w:rFonts w:ascii="Arial" w:eastAsia="Times New Roman" w:hAnsi="Arial" w:cs="Arial"/>
          <w:sz w:val="24"/>
          <w:szCs w:val="24"/>
          <w:lang w:val="az-Latn-AZ" w:eastAsia="ru-RU"/>
        </w:rPr>
      </w:pPr>
      <w:r w:rsidRPr="006B7711">
        <w:rPr>
          <w:rFonts w:ascii="Arial" w:eastAsia="Times New Roman" w:hAnsi="Arial" w:cs="Arial"/>
          <w:sz w:val="24"/>
          <w:szCs w:val="24"/>
          <w:lang w:val="az-Latn-AZ" w:eastAsia="ru-RU"/>
        </w:rPr>
        <w:t>B</w:t>
      </w:r>
      <w:r w:rsidR="00F84659" w:rsidRPr="006B7711">
        <w:rPr>
          <w:rFonts w:ascii="Arial" w:eastAsia="Times New Roman" w:hAnsi="Arial" w:cs="Arial"/>
          <w:sz w:val="24"/>
          <w:szCs w:val="24"/>
          <w:lang w:val="az-Latn-AZ" w:eastAsia="ru-RU"/>
        </w:rPr>
        <w:t>ank tərəfindən bir</w:t>
      </w:r>
      <w:r w:rsidR="00115B47" w:rsidRPr="006B7711">
        <w:rPr>
          <w:rFonts w:ascii="Arial" w:eastAsia="Times New Roman" w:hAnsi="Arial" w:cs="Arial"/>
          <w:sz w:val="24"/>
          <w:szCs w:val="24"/>
          <w:lang w:val="az-Latn-AZ" w:eastAsia="ru-RU"/>
        </w:rPr>
        <w:t>tərəfli qaydada kreditin məbləğini</w:t>
      </w:r>
      <w:r w:rsidR="00AE47C0">
        <w:rPr>
          <w:rFonts w:ascii="Arial" w:eastAsia="Times New Roman" w:hAnsi="Arial" w:cs="Arial"/>
          <w:sz w:val="24"/>
          <w:szCs w:val="24"/>
          <w:lang w:val="az-Latn-AZ" w:eastAsia="ru-RU"/>
        </w:rPr>
        <w:t>n</w:t>
      </w:r>
      <w:r w:rsidR="00115B47" w:rsidRPr="006B7711">
        <w:rPr>
          <w:rFonts w:ascii="Arial" w:eastAsia="Times New Roman" w:hAnsi="Arial" w:cs="Arial"/>
          <w:sz w:val="24"/>
          <w:szCs w:val="24"/>
          <w:lang w:val="az-Latn-AZ" w:eastAsia="ru-RU"/>
        </w:rPr>
        <w:t xml:space="preserve"> azaldılması və kredit şərtlərini</w:t>
      </w:r>
      <w:r w:rsidRPr="006B7711">
        <w:rPr>
          <w:rFonts w:ascii="Arial" w:eastAsia="Times New Roman" w:hAnsi="Arial" w:cs="Arial"/>
          <w:sz w:val="24"/>
          <w:szCs w:val="24"/>
          <w:lang w:val="az-Latn-AZ" w:eastAsia="ru-RU"/>
        </w:rPr>
        <w:t>n</w:t>
      </w:r>
      <w:r w:rsidR="00115B47" w:rsidRPr="006B7711">
        <w:rPr>
          <w:rFonts w:ascii="Arial" w:eastAsia="Times New Roman" w:hAnsi="Arial" w:cs="Arial"/>
          <w:sz w:val="24"/>
          <w:szCs w:val="24"/>
          <w:lang w:val="az-Latn-AZ" w:eastAsia="ru-RU"/>
        </w:rPr>
        <w:t xml:space="preserve"> </w:t>
      </w:r>
      <w:proofErr w:type="spellStart"/>
      <w:r w:rsidR="00115B47" w:rsidRPr="006B7711">
        <w:rPr>
          <w:rFonts w:ascii="Arial" w:eastAsia="Times New Roman" w:hAnsi="Arial" w:cs="Arial"/>
          <w:sz w:val="24"/>
          <w:szCs w:val="24"/>
          <w:lang w:val="az-Latn-AZ" w:eastAsia="ru-RU"/>
        </w:rPr>
        <w:t>dəyişdirilməsi</w:t>
      </w:r>
      <w:proofErr w:type="spellEnd"/>
      <w:r w:rsidR="00115B47" w:rsidRPr="006B7711">
        <w:rPr>
          <w:rFonts w:ascii="Arial" w:eastAsia="Times New Roman" w:hAnsi="Arial" w:cs="Arial"/>
          <w:sz w:val="24"/>
          <w:szCs w:val="24"/>
          <w:lang w:val="az-Latn-AZ" w:eastAsia="ru-RU"/>
        </w:rPr>
        <w:t xml:space="preserve"> ilə</w:t>
      </w:r>
      <w:r w:rsidR="00115B47" w:rsidRPr="006B7711">
        <w:rPr>
          <w:rFonts w:ascii="Arial" w:eastAsia="Times New Roman" w:hAnsi="Arial" w:cs="Arial"/>
          <w:color w:val="FF0000"/>
          <w:sz w:val="24"/>
          <w:szCs w:val="24"/>
          <w:lang w:val="az-Latn-AZ" w:eastAsia="ru-RU"/>
        </w:rPr>
        <w:t xml:space="preserve"> </w:t>
      </w:r>
      <w:r w:rsidR="00115B47" w:rsidRPr="006B7711">
        <w:rPr>
          <w:rFonts w:ascii="Arial" w:eastAsia="Times New Roman" w:hAnsi="Arial" w:cs="Arial"/>
          <w:sz w:val="24"/>
          <w:szCs w:val="24"/>
          <w:lang w:val="az-Latn-AZ" w:eastAsia="ru-RU"/>
        </w:rPr>
        <w:t xml:space="preserve">əlaqədar qeyd </w:t>
      </w:r>
      <w:proofErr w:type="spellStart"/>
      <w:r w:rsidR="00115B47" w:rsidRPr="006B7711">
        <w:rPr>
          <w:rFonts w:ascii="Arial" w:eastAsia="Times New Roman" w:hAnsi="Arial" w:cs="Arial"/>
          <w:sz w:val="24"/>
          <w:szCs w:val="24"/>
          <w:lang w:val="az-Latn-AZ" w:eastAsia="ru-RU"/>
        </w:rPr>
        <w:t>olunmalıdır</w:t>
      </w:r>
      <w:proofErr w:type="spellEnd"/>
      <w:r w:rsidR="00115B47" w:rsidRPr="006B7711">
        <w:rPr>
          <w:rFonts w:ascii="Arial" w:eastAsia="Times New Roman" w:hAnsi="Arial" w:cs="Arial"/>
          <w:sz w:val="24"/>
          <w:szCs w:val="24"/>
          <w:lang w:val="az-Latn-AZ" w:eastAsia="ru-RU"/>
        </w:rPr>
        <w:t xml:space="preserve"> ki, </w:t>
      </w:r>
      <w:r w:rsidRPr="006B7711">
        <w:rPr>
          <w:rFonts w:ascii="Arial" w:eastAsia="Times New Roman" w:hAnsi="Arial" w:cs="Arial"/>
          <w:sz w:val="24"/>
          <w:szCs w:val="24"/>
          <w:lang w:val="az-Latn-AZ" w:eastAsia="ru-RU"/>
        </w:rPr>
        <w:t xml:space="preserve">Mülki Məcəllənin 420-ci maddəsi ilə təklif etmiş tərəfin sahibkarlıq fəaliyyəti ilə məşğul olmayan fiziki şəxslər barəsində tətbiq etdiyi </w:t>
      </w:r>
      <w:r w:rsidR="00F84659" w:rsidRPr="006B7711">
        <w:rPr>
          <w:rFonts w:ascii="Arial" w:eastAsia="Times New Roman" w:hAnsi="Arial" w:cs="Arial"/>
          <w:sz w:val="24"/>
          <w:szCs w:val="24"/>
          <w:lang w:val="az-Latn-AZ" w:eastAsia="ru-RU"/>
        </w:rPr>
        <w:t xml:space="preserve">müqavilənin standart </w:t>
      </w:r>
      <w:proofErr w:type="spellStart"/>
      <w:r w:rsidR="00F84659" w:rsidRPr="006B7711">
        <w:rPr>
          <w:rFonts w:ascii="Arial" w:eastAsia="Times New Roman" w:hAnsi="Arial" w:cs="Arial"/>
          <w:sz w:val="24"/>
          <w:szCs w:val="24"/>
          <w:lang w:val="az-Latn-AZ" w:eastAsia="ru-RU"/>
        </w:rPr>
        <w:t>şərtlərindən</w:t>
      </w:r>
      <w:proofErr w:type="spellEnd"/>
      <w:r w:rsidR="00F84659" w:rsidRPr="006B7711">
        <w:rPr>
          <w:rFonts w:ascii="Arial" w:eastAsia="Times New Roman" w:hAnsi="Arial" w:cs="Arial"/>
          <w:sz w:val="24"/>
          <w:szCs w:val="24"/>
          <w:lang w:val="az-Latn-AZ" w:eastAsia="ru-RU"/>
        </w:rPr>
        <w:t xml:space="preserve"> </w:t>
      </w:r>
      <w:r w:rsidRPr="006B7711">
        <w:rPr>
          <w:rFonts w:ascii="Arial" w:eastAsia="Times New Roman" w:hAnsi="Arial" w:cs="Arial"/>
          <w:sz w:val="24"/>
          <w:szCs w:val="24"/>
          <w:lang w:val="az-Latn-AZ" w:eastAsia="ru-RU"/>
        </w:rPr>
        <w:t xml:space="preserve">etibarsız hesab edilənlər müəyyən </w:t>
      </w:r>
      <w:proofErr w:type="spellStart"/>
      <w:r w:rsidRPr="006B7711">
        <w:rPr>
          <w:rFonts w:ascii="Arial" w:eastAsia="Times New Roman" w:hAnsi="Arial" w:cs="Arial"/>
          <w:sz w:val="24"/>
          <w:szCs w:val="24"/>
          <w:lang w:val="az-Latn-AZ" w:eastAsia="ru-RU"/>
        </w:rPr>
        <w:t>edilmişdir</w:t>
      </w:r>
      <w:proofErr w:type="spellEnd"/>
      <w:r w:rsidRPr="006B7711">
        <w:rPr>
          <w:rFonts w:ascii="Arial" w:eastAsia="Times New Roman" w:hAnsi="Arial" w:cs="Arial"/>
          <w:sz w:val="24"/>
          <w:szCs w:val="24"/>
          <w:lang w:val="az-Latn-AZ" w:eastAsia="ru-RU"/>
        </w:rPr>
        <w:t xml:space="preserve">. Belə etibarsız hesab edilən şərtlərdən biri də Mülki Məcəllənin 420.1.4-cü maddəsində </w:t>
      </w:r>
      <w:proofErr w:type="spellStart"/>
      <w:r w:rsidRPr="006B7711">
        <w:rPr>
          <w:rFonts w:ascii="Arial" w:eastAsia="Times New Roman" w:hAnsi="Arial" w:cs="Arial"/>
          <w:sz w:val="24"/>
          <w:szCs w:val="24"/>
          <w:lang w:val="az-Latn-AZ" w:eastAsia="ru-RU"/>
        </w:rPr>
        <w:t>göstərilmi</w:t>
      </w:r>
      <w:r w:rsidR="00AE47C0">
        <w:rPr>
          <w:rFonts w:ascii="Arial" w:eastAsia="Times New Roman" w:hAnsi="Arial" w:cs="Arial"/>
          <w:sz w:val="24"/>
          <w:szCs w:val="24"/>
          <w:lang w:val="az-Latn-AZ" w:eastAsia="ru-RU"/>
        </w:rPr>
        <w:t>şdir</w:t>
      </w:r>
      <w:proofErr w:type="spellEnd"/>
      <w:r w:rsidR="00AE47C0">
        <w:rPr>
          <w:rFonts w:ascii="Arial" w:eastAsia="Times New Roman" w:hAnsi="Arial" w:cs="Arial"/>
          <w:sz w:val="24"/>
          <w:szCs w:val="24"/>
          <w:lang w:val="az-Latn-AZ" w:eastAsia="ru-RU"/>
        </w:rPr>
        <w:t>. Qeyd edilən maddəyə görə</w:t>
      </w:r>
      <w:r w:rsidR="00F84659" w:rsidRPr="006B7711">
        <w:rPr>
          <w:rFonts w:ascii="Arial" w:eastAsia="Times New Roman" w:hAnsi="Arial" w:cs="Arial"/>
          <w:sz w:val="24"/>
          <w:szCs w:val="24"/>
          <w:lang w:val="az-Latn-AZ" w:eastAsia="ru-RU"/>
        </w:rPr>
        <w:t>,</w:t>
      </w:r>
      <w:r w:rsidRPr="006B7711">
        <w:rPr>
          <w:rFonts w:ascii="Arial" w:eastAsia="Times New Roman" w:hAnsi="Arial" w:cs="Arial"/>
          <w:sz w:val="24"/>
          <w:szCs w:val="24"/>
          <w:lang w:val="az-Latn-AZ" w:eastAsia="ru-RU"/>
        </w:rPr>
        <w:t xml:space="preserve"> təklif etmiş tərəfə vəd olunmuş işi dəyişmək və ya ondan imtina </w:t>
      </w:r>
      <w:r w:rsidR="003076E2" w:rsidRPr="006B7711">
        <w:rPr>
          <w:rFonts w:ascii="Arial" w:eastAsia="Times New Roman" w:hAnsi="Arial" w:cs="Arial"/>
          <w:sz w:val="24"/>
          <w:szCs w:val="24"/>
          <w:lang w:val="az-Latn-AZ" w:eastAsia="ru-RU"/>
        </w:rPr>
        <w:t>hüququ verən müddəalar</w:t>
      </w:r>
      <w:r w:rsidR="008F32ED" w:rsidRPr="006B7711">
        <w:rPr>
          <w:rFonts w:ascii="Arial" w:eastAsia="Times New Roman" w:hAnsi="Arial" w:cs="Arial"/>
          <w:sz w:val="24"/>
          <w:szCs w:val="24"/>
          <w:lang w:val="az-Latn-AZ" w:eastAsia="ru-RU"/>
        </w:rPr>
        <w:t xml:space="preserve">, </w:t>
      </w:r>
      <w:r w:rsidR="003076E2" w:rsidRPr="006B7711">
        <w:rPr>
          <w:rFonts w:ascii="Arial" w:eastAsia="Times New Roman" w:hAnsi="Arial" w:cs="Arial"/>
          <w:sz w:val="24"/>
          <w:szCs w:val="24"/>
          <w:lang w:val="az-Latn-AZ" w:eastAsia="ru-RU"/>
        </w:rPr>
        <w:t>bu barədə razılaşma müqavilənin digər</w:t>
      </w:r>
      <w:r w:rsidR="00AE47C0">
        <w:rPr>
          <w:rFonts w:ascii="Arial" w:eastAsia="Times New Roman" w:hAnsi="Arial" w:cs="Arial"/>
          <w:sz w:val="24"/>
          <w:szCs w:val="24"/>
          <w:lang w:val="az-Latn-AZ" w:eastAsia="ru-RU"/>
        </w:rPr>
        <w:t xml:space="preserve"> tərəfi üçün qeyri-məqbul olduğu halda</w:t>
      </w:r>
      <w:r w:rsidR="003076E2" w:rsidRPr="006B7711">
        <w:rPr>
          <w:rFonts w:ascii="Arial" w:eastAsia="Times New Roman" w:hAnsi="Arial" w:cs="Arial"/>
          <w:sz w:val="24"/>
          <w:szCs w:val="24"/>
          <w:lang w:val="az-Latn-AZ" w:eastAsia="ru-RU"/>
        </w:rPr>
        <w:t xml:space="preserve"> (dəyişiklik edilməs</w:t>
      </w:r>
      <w:r w:rsidR="00F84659" w:rsidRPr="006B7711">
        <w:rPr>
          <w:rFonts w:ascii="Arial" w:eastAsia="Times New Roman" w:hAnsi="Arial" w:cs="Arial"/>
          <w:sz w:val="24"/>
          <w:szCs w:val="24"/>
          <w:lang w:val="az-Latn-AZ" w:eastAsia="ru-RU"/>
        </w:rPr>
        <w:t>i</w:t>
      </w:r>
      <w:r w:rsidR="003076E2" w:rsidRPr="006B7711">
        <w:rPr>
          <w:rFonts w:ascii="Arial" w:eastAsia="Times New Roman" w:hAnsi="Arial" w:cs="Arial"/>
          <w:sz w:val="24"/>
          <w:szCs w:val="24"/>
          <w:lang w:val="az-Latn-AZ" w:eastAsia="ru-RU"/>
        </w:rPr>
        <w:t xml:space="preserve"> şərti) etibarsız sayılır.</w:t>
      </w:r>
    </w:p>
    <w:p w:rsidR="00F84659" w:rsidRDefault="003076E2" w:rsidP="00C32959">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Ə</w:t>
      </w:r>
      <w:r w:rsidR="00115B47" w:rsidRPr="00115B47">
        <w:rPr>
          <w:rFonts w:ascii="Arial" w:eastAsia="Times New Roman" w:hAnsi="Arial" w:cs="Arial"/>
          <w:color w:val="000000"/>
          <w:sz w:val="24"/>
          <w:szCs w:val="24"/>
          <w:lang w:val="az-Latn-AZ" w:eastAsia="ru-RU"/>
        </w:rPr>
        <w:t xml:space="preserve">vvəlcədən </w:t>
      </w:r>
      <w:proofErr w:type="spellStart"/>
      <w:r w:rsidR="00115B47" w:rsidRPr="00115B47">
        <w:rPr>
          <w:rFonts w:ascii="Arial" w:eastAsia="Times New Roman" w:hAnsi="Arial" w:cs="Arial"/>
          <w:color w:val="000000"/>
          <w:sz w:val="24"/>
          <w:szCs w:val="24"/>
          <w:lang w:val="az-Latn-AZ" w:eastAsia="ru-RU"/>
        </w:rPr>
        <w:t>müəyyənləşdirilmiş</w:t>
      </w:r>
      <w:proofErr w:type="spellEnd"/>
      <w:r w:rsidR="00115B47" w:rsidRPr="00115B47">
        <w:rPr>
          <w:rFonts w:ascii="Arial" w:eastAsia="Times New Roman" w:hAnsi="Arial" w:cs="Arial"/>
          <w:color w:val="000000"/>
          <w:sz w:val="24"/>
          <w:szCs w:val="24"/>
          <w:lang w:val="az-Latn-AZ" w:eastAsia="ru-RU"/>
        </w:rPr>
        <w:t xml:space="preserve"> müqavilə şərtlərinin birtərəfli qaydada </w:t>
      </w:r>
      <w:proofErr w:type="spellStart"/>
      <w:r w:rsidR="00115B47" w:rsidRPr="00115B47">
        <w:rPr>
          <w:rFonts w:ascii="Arial" w:eastAsia="Times New Roman" w:hAnsi="Arial" w:cs="Arial"/>
          <w:color w:val="000000"/>
          <w:sz w:val="24"/>
          <w:szCs w:val="24"/>
          <w:lang w:val="az-Latn-AZ" w:eastAsia="ru-RU"/>
        </w:rPr>
        <w:t>dəyişdirilməsinin</w:t>
      </w:r>
      <w:proofErr w:type="spellEnd"/>
      <w:r w:rsidR="00115B47" w:rsidRPr="00115B47">
        <w:rPr>
          <w:rFonts w:ascii="Arial" w:eastAsia="Times New Roman" w:hAnsi="Arial" w:cs="Arial"/>
          <w:color w:val="000000"/>
          <w:sz w:val="24"/>
          <w:szCs w:val="24"/>
          <w:lang w:val="az-Latn-AZ" w:eastAsia="ru-RU"/>
        </w:rPr>
        <w:t xml:space="preserve"> qanunla </w:t>
      </w:r>
      <w:proofErr w:type="spellStart"/>
      <w:r w:rsidR="00115B47" w:rsidRPr="00115B47">
        <w:rPr>
          <w:rFonts w:ascii="Arial" w:eastAsia="Times New Roman" w:hAnsi="Arial" w:cs="Arial"/>
          <w:color w:val="000000"/>
          <w:sz w:val="24"/>
          <w:szCs w:val="24"/>
          <w:lang w:val="az-Latn-AZ" w:eastAsia="ru-RU"/>
        </w:rPr>
        <w:t>məhdudlaşdırılmasının</w:t>
      </w:r>
      <w:proofErr w:type="spellEnd"/>
      <w:r w:rsidR="00115B47" w:rsidRPr="00115B47">
        <w:rPr>
          <w:rFonts w:ascii="Arial" w:eastAsia="Times New Roman" w:hAnsi="Arial" w:cs="Arial"/>
          <w:color w:val="000000"/>
          <w:sz w:val="24"/>
          <w:szCs w:val="24"/>
          <w:lang w:val="az-Latn-AZ" w:eastAsia="ru-RU"/>
        </w:rPr>
        <w:t xml:space="preserve"> əsas məqsədi ondan ibarətdir ki, </w:t>
      </w:r>
      <w:r>
        <w:rPr>
          <w:rFonts w:ascii="Arial" w:eastAsia="Times New Roman" w:hAnsi="Arial" w:cs="Arial"/>
          <w:color w:val="000000"/>
          <w:sz w:val="24"/>
          <w:szCs w:val="24"/>
          <w:lang w:val="az-Latn-AZ" w:eastAsia="ru-RU"/>
        </w:rPr>
        <w:t xml:space="preserve">standart şərtli müqavilələrdə </w:t>
      </w:r>
      <w:r w:rsidR="00115B47" w:rsidRPr="00115B47">
        <w:rPr>
          <w:rFonts w:ascii="Arial" w:eastAsia="Times New Roman" w:hAnsi="Arial" w:cs="Arial"/>
          <w:color w:val="000000"/>
          <w:sz w:val="24"/>
          <w:szCs w:val="24"/>
          <w:lang w:val="az-Latn-AZ" w:eastAsia="ru-RU"/>
        </w:rPr>
        <w:t xml:space="preserve">vətəndaş (fiziki şəxs) iqtisadi cəhətdən zəif tərəf kimi çıxış edir və  hüquqlarının xüsusi müdafiəsinə ehtiyac duyur. </w:t>
      </w:r>
      <w:r>
        <w:rPr>
          <w:rFonts w:ascii="Arial" w:eastAsia="Times New Roman" w:hAnsi="Arial" w:cs="Arial"/>
          <w:color w:val="000000"/>
          <w:sz w:val="24"/>
          <w:szCs w:val="24"/>
          <w:lang w:val="az-Latn-AZ" w:eastAsia="ru-RU"/>
        </w:rPr>
        <w:t>K</w:t>
      </w:r>
      <w:r w:rsidR="00115B47" w:rsidRPr="00115B47">
        <w:rPr>
          <w:rFonts w:ascii="Arial" w:eastAsia="Times New Roman" w:hAnsi="Arial" w:cs="Arial"/>
          <w:color w:val="000000"/>
          <w:sz w:val="24"/>
          <w:szCs w:val="24"/>
          <w:lang w:val="az-Latn-AZ" w:eastAsia="ru-RU"/>
        </w:rPr>
        <w:t xml:space="preserve">redit müqavilələri </w:t>
      </w:r>
      <w:r>
        <w:rPr>
          <w:rFonts w:ascii="Arial" w:eastAsia="Times New Roman" w:hAnsi="Arial" w:cs="Arial"/>
          <w:color w:val="000000"/>
          <w:sz w:val="24"/>
          <w:szCs w:val="24"/>
          <w:lang w:val="az-Latn-AZ" w:eastAsia="ru-RU"/>
        </w:rPr>
        <w:t>də</w:t>
      </w:r>
      <w:r w:rsidR="00F84659">
        <w:rPr>
          <w:rFonts w:ascii="Arial" w:eastAsia="Times New Roman" w:hAnsi="Arial" w:cs="Arial"/>
          <w:color w:val="000000"/>
          <w:sz w:val="24"/>
          <w:szCs w:val="24"/>
          <w:lang w:val="az-Latn-AZ" w:eastAsia="ru-RU"/>
        </w:rPr>
        <w:t xml:space="preserve"> bir qayda olaraq,</w:t>
      </w:r>
      <w:r>
        <w:rPr>
          <w:rFonts w:ascii="Arial" w:eastAsia="Times New Roman" w:hAnsi="Arial" w:cs="Arial"/>
          <w:color w:val="000000"/>
          <w:sz w:val="24"/>
          <w:szCs w:val="24"/>
          <w:lang w:val="az-Latn-AZ" w:eastAsia="ru-RU"/>
        </w:rPr>
        <w:t xml:space="preserve"> standart şərtli</w:t>
      </w:r>
      <w:r w:rsidR="00115B47" w:rsidRPr="00115B47">
        <w:rPr>
          <w:rFonts w:ascii="Arial" w:eastAsia="Times New Roman" w:hAnsi="Arial" w:cs="Arial"/>
          <w:color w:val="000000"/>
          <w:sz w:val="24"/>
          <w:szCs w:val="24"/>
          <w:lang w:val="az-Latn-AZ" w:eastAsia="ru-RU"/>
        </w:rPr>
        <w:t xml:space="preserve"> müqavilələ</w:t>
      </w:r>
      <w:r>
        <w:rPr>
          <w:rFonts w:ascii="Arial" w:eastAsia="Times New Roman" w:hAnsi="Arial" w:cs="Arial"/>
          <w:color w:val="000000"/>
          <w:sz w:val="24"/>
          <w:szCs w:val="24"/>
          <w:lang w:val="az-Latn-AZ" w:eastAsia="ru-RU"/>
        </w:rPr>
        <w:t>rdən olub</w:t>
      </w:r>
      <w:r w:rsidR="00AE47C0">
        <w:rPr>
          <w:rFonts w:ascii="Arial" w:eastAsia="Times New Roman" w:hAnsi="Arial" w:cs="Arial"/>
          <w:color w:val="000000"/>
          <w:sz w:val="24"/>
          <w:szCs w:val="24"/>
          <w:lang w:val="az-Latn-AZ" w:eastAsia="ru-RU"/>
        </w:rPr>
        <w:t>,</w:t>
      </w:r>
      <w:r w:rsidR="00115B47" w:rsidRPr="00115B47">
        <w:rPr>
          <w:rFonts w:ascii="Arial" w:eastAsia="Times New Roman" w:hAnsi="Arial" w:cs="Arial"/>
          <w:color w:val="000000"/>
          <w:sz w:val="24"/>
          <w:szCs w:val="24"/>
          <w:lang w:val="az-Latn-AZ" w:eastAsia="ru-RU"/>
        </w:rPr>
        <w:t xml:space="preserve"> əvvəlcədən bank tərəfindən müəyyən edilmiş şərtlərlə istehlakçıya təklif </w:t>
      </w:r>
      <w:proofErr w:type="spellStart"/>
      <w:r w:rsidR="00115B47" w:rsidRPr="00115B47">
        <w:rPr>
          <w:rFonts w:ascii="Arial" w:eastAsia="Times New Roman" w:hAnsi="Arial" w:cs="Arial"/>
          <w:color w:val="000000"/>
          <w:sz w:val="24"/>
          <w:szCs w:val="24"/>
          <w:lang w:val="az-Latn-AZ" w:eastAsia="ru-RU"/>
        </w:rPr>
        <w:t>olunduğundan</w:t>
      </w:r>
      <w:proofErr w:type="spellEnd"/>
      <w:r w:rsidR="00115B47" w:rsidRPr="00115B47">
        <w:rPr>
          <w:rFonts w:ascii="Arial" w:eastAsia="Times New Roman" w:hAnsi="Arial" w:cs="Arial"/>
          <w:color w:val="000000"/>
          <w:sz w:val="24"/>
          <w:szCs w:val="24"/>
          <w:lang w:val="az-Latn-AZ" w:eastAsia="ru-RU"/>
        </w:rPr>
        <w:t>, vətəndaş (fiziki şəxs) tərəf kimi bu müqavilələrin məzmununa təsi</w:t>
      </w:r>
      <w:r w:rsidR="00A17560">
        <w:rPr>
          <w:rFonts w:ascii="Arial" w:eastAsia="Times New Roman" w:hAnsi="Arial" w:cs="Arial"/>
          <w:color w:val="000000"/>
          <w:sz w:val="24"/>
          <w:szCs w:val="24"/>
          <w:lang w:val="az-Latn-AZ" w:eastAsia="ru-RU"/>
        </w:rPr>
        <w:t>r etmək imkanına malik olmur</w:t>
      </w:r>
      <w:r w:rsidR="00115B47" w:rsidRPr="00115B47">
        <w:rPr>
          <w:rFonts w:ascii="Arial" w:eastAsia="Times New Roman" w:hAnsi="Arial" w:cs="Arial"/>
          <w:color w:val="000000"/>
          <w:sz w:val="24"/>
          <w:szCs w:val="24"/>
          <w:lang w:val="az-Latn-AZ" w:eastAsia="ru-RU"/>
        </w:rPr>
        <w:t>. Belə olan halda</w:t>
      </w:r>
      <w:r w:rsidR="00AE47C0">
        <w:rPr>
          <w:rFonts w:ascii="Arial" w:eastAsia="Times New Roman" w:hAnsi="Arial" w:cs="Arial"/>
          <w:color w:val="000000"/>
          <w:sz w:val="24"/>
          <w:szCs w:val="24"/>
          <w:lang w:val="az-Latn-AZ" w:eastAsia="ru-RU"/>
        </w:rPr>
        <w:t xml:space="preserve"> isə</w:t>
      </w:r>
      <w:r w:rsidR="00115B47" w:rsidRPr="00115B47">
        <w:rPr>
          <w:rFonts w:ascii="Arial" w:eastAsia="Times New Roman" w:hAnsi="Arial" w:cs="Arial"/>
          <w:color w:val="000000"/>
          <w:sz w:val="24"/>
          <w:szCs w:val="24"/>
          <w:lang w:val="az-Latn-AZ" w:eastAsia="ru-RU"/>
        </w:rPr>
        <w:t xml:space="preserve"> istehlakçı </w:t>
      </w:r>
      <w:r w:rsidR="008F32ED">
        <w:rPr>
          <w:rFonts w:ascii="Arial" w:eastAsia="Times New Roman" w:hAnsi="Arial" w:cs="Arial"/>
          <w:color w:val="000000"/>
          <w:sz w:val="24"/>
          <w:szCs w:val="24"/>
          <w:lang w:val="az-Latn-AZ" w:eastAsia="ru-RU"/>
        </w:rPr>
        <w:t>ilə bağlanan kredit müqaviləsinin</w:t>
      </w:r>
      <w:r w:rsidR="00115B47" w:rsidRPr="00115B47">
        <w:rPr>
          <w:rFonts w:ascii="Arial" w:eastAsia="Times New Roman" w:hAnsi="Arial" w:cs="Arial"/>
          <w:color w:val="000000"/>
          <w:sz w:val="24"/>
          <w:szCs w:val="24"/>
          <w:lang w:val="az-Latn-AZ" w:eastAsia="ru-RU"/>
        </w:rPr>
        <w:t xml:space="preserve"> </w:t>
      </w:r>
      <w:r w:rsidR="008F32ED" w:rsidRPr="00115B47">
        <w:rPr>
          <w:rFonts w:ascii="Arial" w:eastAsia="Times New Roman" w:hAnsi="Arial" w:cs="Arial"/>
          <w:color w:val="000000"/>
          <w:sz w:val="24"/>
          <w:szCs w:val="24"/>
          <w:lang w:val="az-Latn-AZ" w:eastAsia="ru-RU"/>
        </w:rPr>
        <w:t>şərtlərini</w:t>
      </w:r>
      <w:r w:rsidR="008F32ED">
        <w:rPr>
          <w:rFonts w:ascii="Arial" w:eastAsia="Times New Roman" w:hAnsi="Arial" w:cs="Arial"/>
          <w:color w:val="000000"/>
          <w:sz w:val="24"/>
          <w:szCs w:val="24"/>
          <w:lang w:val="az-Latn-AZ" w:eastAsia="ru-RU"/>
        </w:rPr>
        <w:t>n</w:t>
      </w:r>
      <w:r w:rsidR="008F32ED" w:rsidRPr="00115B47">
        <w:rPr>
          <w:rFonts w:ascii="Arial" w:eastAsia="Times New Roman" w:hAnsi="Arial" w:cs="Arial"/>
          <w:color w:val="000000"/>
          <w:sz w:val="24"/>
          <w:szCs w:val="24"/>
          <w:lang w:val="az-Latn-AZ" w:eastAsia="ru-RU"/>
        </w:rPr>
        <w:t xml:space="preserve"> </w:t>
      </w:r>
      <w:r w:rsidR="00115B47" w:rsidRPr="00115B47">
        <w:rPr>
          <w:rFonts w:ascii="Arial" w:eastAsia="Times New Roman" w:hAnsi="Arial" w:cs="Arial"/>
          <w:color w:val="000000"/>
          <w:sz w:val="24"/>
          <w:szCs w:val="24"/>
          <w:lang w:val="az-Latn-AZ" w:eastAsia="ru-RU"/>
        </w:rPr>
        <w:t>sonradan bank</w:t>
      </w:r>
      <w:r>
        <w:rPr>
          <w:rFonts w:ascii="Arial" w:eastAsia="Times New Roman" w:hAnsi="Arial" w:cs="Arial"/>
          <w:color w:val="000000"/>
          <w:sz w:val="24"/>
          <w:szCs w:val="24"/>
          <w:lang w:val="az-Latn-AZ" w:eastAsia="ru-RU"/>
        </w:rPr>
        <w:t xml:space="preserve"> tərəfindən</w:t>
      </w:r>
      <w:r w:rsidR="00115B47" w:rsidRPr="00115B47">
        <w:rPr>
          <w:rFonts w:ascii="Arial" w:eastAsia="Times New Roman" w:hAnsi="Arial" w:cs="Arial"/>
          <w:color w:val="000000"/>
          <w:sz w:val="24"/>
          <w:szCs w:val="24"/>
          <w:lang w:val="az-Latn-AZ" w:eastAsia="ru-RU"/>
        </w:rPr>
        <w:t xml:space="preserve"> birtərəfli </w:t>
      </w:r>
      <w:r w:rsidR="008F32ED">
        <w:rPr>
          <w:rFonts w:ascii="Arial" w:eastAsia="Times New Roman" w:hAnsi="Arial" w:cs="Arial"/>
          <w:color w:val="000000"/>
          <w:sz w:val="24"/>
          <w:szCs w:val="24"/>
          <w:lang w:val="az-Latn-AZ" w:eastAsia="ru-RU"/>
        </w:rPr>
        <w:t xml:space="preserve">qaydada </w:t>
      </w:r>
      <w:proofErr w:type="spellStart"/>
      <w:r w:rsidR="008F32ED">
        <w:rPr>
          <w:rFonts w:ascii="Arial" w:eastAsia="Times New Roman" w:hAnsi="Arial" w:cs="Arial"/>
          <w:color w:val="000000"/>
          <w:sz w:val="24"/>
          <w:szCs w:val="24"/>
          <w:lang w:val="az-Latn-AZ" w:eastAsia="ru-RU"/>
        </w:rPr>
        <w:t>dəyişdirilməsi</w:t>
      </w:r>
      <w:proofErr w:type="spellEnd"/>
      <w:r w:rsidR="00115B47" w:rsidRPr="00115B47">
        <w:rPr>
          <w:rFonts w:ascii="Arial" w:eastAsia="Times New Roman" w:hAnsi="Arial" w:cs="Arial"/>
          <w:color w:val="000000"/>
          <w:sz w:val="24"/>
          <w:szCs w:val="24"/>
          <w:lang w:val="az-Latn-AZ" w:eastAsia="ru-RU"/>
        </w:rPr>
        <w:t xml:space="preserve"> istehlakçı hüquqlarının qanunla müəyyən edilmiş q</w:t>
      </w:r>
      <w:r w:rsidR="008F32ED">
        <w:rPr>
          <w:rFonts w:ascii="Arial" w:eastAsia="Times New Roman" w:hAnsi="Arial" w:cs="Arial"/>
          <w:color w:val="000000"/>
          <w:sz w:val="24"/>
          <w:szCs w:val="24"/>
          <w:lang w:val="az-Latn-AZ" w:eastAsia="ru-RU"/>
        </w:rPr>
        <w:t xml:space="preserve">aydada </w:t>
      </w:r>
      <w:proofErr w:type="spellStart"/>
      <w:r w:rsidR="008F32ED">
        <w:rPr>
          <w:rFonts w:ascii="Arial" w:eastAsia="Times New Roman" w:hAnsi="Arial" w:cs="Arial"/>
          <w:color w:val="000000"/>
          <w:sz w:val="24"/>
          <w:szCs w:val="24"/>
          <w:lang w:val="az-Latn-AZ" w:eastAsia="ru-RU"/>
        </w:rPr>
        <w:t>pozulmasına</w:t>
      </w:r>
      <w:proofErr w:type="spellEnd"/>
      <w:r w:rsidR="008F32ED">
        <w:rPr>
          <w:rFonts w:ascii="Arial" w:eastAsia="Times New Roman" w:hAnsi="Arial" w:cs="Arial"/>
          <w:color w:val="000000"/>
          <w:sz w:val="24"/>
          <w:szCs w:val="24"/>
          <w:lang w:val="az-Latn-AZ" w:eastAsia="ru-RU"/>
        </w:rPr>
        <w:t xml:space="preserve"> gətirib çıxa</w:t>
      </w:r>
      <w:r w:rsidR="00A17560">
        <w:rPr>
          <w:rFonts w:ascii="Arial" w:eastAsia="Times New Roman" w:hAnsi="Arial" w:cs="Arial"/>
          <w:color w:val="000000"/>
          <w:sz w:val="24"/>
          <w:szCs w:val="24"/>
          <w:lang w:val="az-Latn-AZ" w:eastAsia="ru-RU"/>
        </w:rPr>
        <w:t>ra</w:t>
      </w:r>
      <w:r w:rsidR="008F32ED">
        <w:rPr>
          <w:rFonts w:ascii="Arial" w:eastAsia="Times New Roman" w:hAnsi="Arial" w:cs="Arial"/>
          <w:color w:val="000000"/>
          <w:sz w:val="24"/>
          <w:szCs w:val="24"/>
          <w:lang w:val="az-Latn-AZ" w:eastAsia="ru-RU"/>
        </w:rPr>
        <w:t xml:space="preserve"> bilər.</w:t>
      </w:r>
    </w:p>
    <w:p w:rsidR="00F84659"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115B47">
        <w:rPr>
          <w:rFonts w:ascii="Arial" w:eastAsia="Times New Roman" w:hAnsi="Arial" w:cs="Arial"/>
          <w:sz w:val="24"/>
          <w:szCs w:val="24"/>
          <w:lang w:val="az-Latn-AZ" w:eastAsia="ru-RU"/>
        </w:rPr>
        <w:t xml:space="preserve">Konstitusiya Məhkəməsi Plenumunun </w:t>
      </w:r>
      <w:proofErr w:type="spellStart"/>
      <w:r w:rsidRPr="00115B47">
        <w:rPr>
          <w:rFonts w:ascii="Arial" w:eastAsia="Times New Roman" w:hAnsi="Arial" w:cs="Arial"/>
          <w:sz w:val="24"/>
          <w:szCs w:val="24"/>
          <w:lang w:val="az-Latn-AZ" w:eastAsia="ru-RU"/>
        </w:rPr>
        <w:t>“Azərbaycan</w:t>
      </w:r>
      <w:proofErr w:type="spellEnd"/>
      <w:r w:rsidRPr="00115B47">
        <w:rPr>
          <w:rFonts w:ascii="Arial" w:eastAsia="Times New Roman" w:hAnsi="Arial" w:cs="Arial"/>
          <w:sz w:val="24"/>
          <w:szCs w:val="24"/>
          <w:lang w:val="az-Latn-AZ" w:eastAsia="ru-RU"/>
        </w:rPr>
        <w:t xml:space="preserve"> Respublikası Mülki Məcəlləsinin 399.3, 399.4, 445 və 449-cu maddələrinin bəzi müddəalarının şərh </w:t>
      </w:r>
      <w:proofErr w:type="spellStart"/>
      <w:r w:rsidRPr="00115B47">
        <w:rPr>
          <w:rFonts w:ascii="Arial" w:eastAsia="Times New Roman" w:hAnsi="Arial" w:cs="Arial"/>
          <w:sz w:val="24"/>
          <w:szCs w:val="24"/>
          <w:lang w:val="az-Latn-AZ" w:eastAsia="ru-RU"/>
        </w:rPr>
        <w:t>edilməsinə</w:t>
      </w:r>
      <w:proofErr w:type="spellEnd"/>
      <w:r w:rsidRPr="00115B47">
        <w:rPr>
          <w:rFonts w:ascii="Arial" w:eastAsia="Times New Roman" w:hAnsi="Arial" w:cs="Arial"/>
          <w:sz w:val="24"/>
          <w:szCs w:val="24"/>
          <w:lang w:val="az-Latn-AZ" w:eastAsia="ru-RU"/>
        </w:rPr>
        <w:t xml:space="preserve"> </w:t>
      </w:r>
      <w:proofErr w:type="spellStart"/>
      <w:r w:rsidRPr="00115B47">
        <w:rPr>
          <w:rFonts w:ascii="Arial" w:eastAsia="Times New Roman" w:hAnsi="Arial" w:cs="Arial"/>
          <w:sz w:val="24"/>
          <w:szCs w:val="24"/>
          <w:lang w:val="az-Latn-AZ" w:eastAsia="ru-RU"/>
        </w:rPr>
        <w:t>dair”</w:t>
      </w:r>
      <w:proofErr w:type="spellEnd"/>
      <w:r w:rsidRPr="00115B47">
        <w:rPr>
          <w:rFonts w:ascii="Arial" w:eastAsia="Times New Roman" w:hAnsi="Arial" w:cs="Arial"/>
          <w:sz w:val="24"/>
          <w:szCs w:val="24"/>
          <w:lang w:val="az-Latn-AZ" w:eastAsia="ru-RU"/>
        </w:rPr>
        <w:t xml:space="preserve"> 2014-cü il 24 dekabr tarixli Qərarında </w:t>
      </w:r>
      <w:proofErr w:type="spellStart"/>
      <w:r w:rsidRPr="00115B47">
        <w:rPr>
          <w:rFonts w:ascii="Arial" w:eastAsia="Times New Roman" w:hAnsi="Arial" w:cs="Arial"/>
          <w:sz w:val="24"/>
          <w:szCs w:val="24"/>
          <w:lang w:val="az-Latn-AZ" w:eastAsia="ru-RU"/>
        </w:rPr>
        <w:t>göstərilmişdir</w:t>
      </w:r>
      <w:proofErr w:type="spellEnd"/>
      <w:r w:rsidRPr="00115B47">
        <w:rPr>
          <w:rFonts w:ascii="Arial" w:eastAsia="Times New Roman" w:hAnsi="Arial" w:cs="Arial"/>
          <w:sz w:val="24"/>
          <w:szCs w:val="24"/>
          <w:lang w:val="az-Latn-AZ" w:eastAsia="ru-RU"/>
        </w:rPr>
        <w:t xml:space="preserve"> ki, ö</w:t>
      </w:r>
      <w:r w:rsidRPr="00115B47">
        <w:rPr>
          <w:rFonts w:ascii="Arial" w:eastAsia="Times New Roman" w:hAnsi="Arial" w:cs="Arial"/>
          <w:color w:val="000000"/>
          <w:sz w:val="24"/>
          <w:szCs w:val="24"/>
          <w:lang w:val="az-Latn-AZ" w:eastAsia="ru-RU"/>
        </w:rPr>
        <w:t>hdəlik hüququnda müqavilənin standart şərtlərinə dair normalarda şəffaflıq prinsipinin tərkib hissəsi kimi müəyyənlik prinsipi (tələbi) mövcuddur. Həmin prinsipə əsasən</w:t>
      </w:r>
      <w:r w:rsidR="00A17560">
        <w:rPr>
          <w:rFonts w:ascii="Arial" w:eastAsia="Times New Roman" w:hAnsi="Arial" w:cs="Arial"/>
          <w:color w:val="000000"/>
          <w:sz w:val="24"/>
          <w:szCs w:val="24"/>
          <w:lang w:val="az-Latn-AZ" w:eastAsia="ru-RU"/>
        </w:rPr>
        <w:t>,</w:t>
      </w:r>
      <w:r w:rsidRPr="00115B47">
        <w:rPr>
          <w:rFonts w:ascii="Arial" w:eastAsia="Times New Roman" w:hAnsi="Arial" w:cs="Arial"/>
          <w:color w:val="000000"/>
          <w:sz w:val="24"/>
          <w:szCs w:val="24"/>
          <w:lang w:val="az-Latn-AZ" w:eastAsia="ru-RU"/>
        </w:rPr>
        <w:t xml:space="preserve"> müqavilənin standart şərtlərində dispozisiya şərtləri və hüquqi nəticələr elə dəqiqliklə təsvir </w:t>
      </w:r>
      <w:proofErr w:type="spellStart"/>
      <w:r w:rsidRPr="00115B47">
        <w:rPr>
          <w:rFonts w:ascii="Arial" w:eastAsia="Times New Roman" w:hAnsi="Arial" w:cs="Arial"/>
          <w:color w:val="000000"/>
          <w:sz w:val="24"/>
          <w:szCs w:val="24"/>
          <w:lang w:val="az-Latn-AZ" w:eastAsia="ru-RU"/>
        </w:rPr>
        <w:t>olunmalıdır</w:t>
      </w:r>
      <w:proofErr w:type="spellEnd"/>
      <w:r w:rsidRPr="00115B47">
        <w:rPr>
          <w:rFonts w:ascii="Arial" w:eastAsia="Times New Roman" w:hAnsi="Arial" w:cs="Arial"/>
          <w:color w:val="000000"/>
          <w:sz w:val="24"/>
          <w:szCs w:val="24"/>
          <w:lang w:val="az-Latn-AZ" w:eastAsia="ru-RU"/>
        </w:rPr>
        <w:t xml:space="preserve"> ki, bu zaman bir tərəfdən müqavilənin standart şərtlərinin istifadəçisi üçün </w:t>
      </w:r>
      <w:proofErr w:type="spellStart"/>
      <w:r w:rsidRPr="00115B47">
        <w:rPr>
          <w:rFonts w:ascii="Arial" w:eastAsia="Times New Roman" w:hAnsi="Arial" w:cs="Arial"/>
          <w:color w:val="000000"/>
          <w:sz w:val="24"/>
          <w:szCs w:val="24"/>
          <w:lang w:val="az-Latn-AZ" w:eastAsia="ru-RU"/>
        </w:rPr>
        <w:t>əsaslandırılmamış</w:t>
      </w:r>
      <w:proofErr w:type="spellEnd"/>
      <w:r w:rsidRPr="00115B47">
        <w:rPr>
          <w:rFonts w:ascii="Arial" w:eastAsia="Times New Roman" w:hAnsi="Arial" w:cs="Arial"/>
          <w:color w:val="000000"/>
          <w:sz w:val="24"/>
          <w:szCs w:val="24"/>
          <w:lang w:val="az-Latn-AZ" w:eastAsia="ru-RU"/>
        </w:rPr>
        <w:t xml:space="preserve"> heç bir </w:t>
      </w:r>
      <w:proofErr w:type="spellStart"/>
      <w:r w:rsidRPr="00115B47">
        <w:rPr>
          <w:rFonts w:ascii="Arial" w:eastAsia="Times New Roman" w:hAnsi="Arial" w:cs="Arial"/>
          <w:color w:val="000000"/>
          <w:sz w:val="24"/>
          <w:szCs w:val="24"/>
          <w:lang w:val="az-Latn-AZ" w:eastAsia="ru-RU"/>
        </w:rPr>
        <w:t>qiymətləndirmə</w:t>
      </w:r>
      <w:proofErr w:type="spellEnd"/>
      <w:r w:rsidRPr="00115B47">
        <w:rPr>
          <w:rFonts w:ascii="Arial" w:eastAsia="Times New Roman" w:hAnsi="Arial" w:cs="Arial"/>
          <w:color w:val="000000"/>
          <w:sz w:val="24"/>
          <w:szCs w:val="24"/>
          <w:lang w:val="az-Latn-AZ" w:eastAsia="ru-RU"/>
        </w:rPr>
        <w:t xml:space="preserve"> azadlığı imkanları yaranmasın, digər tərəfdən isə müqavilə tərəfinin kənar yardım olmadan mümkün qədər aydın və sadə şəkildə öz hüquqlarını müəyyənləşdirə bilməsi (onun bu hüquqları həyata keçirməsinin qarşısının </w:t>
      </w:r>
      <w:proofErr w:type="spellStart"/>
      <w:r w:rsidRPr="00115B47">
        <w:rPr>
          <w:rFonts w:ascii="Arial" w:eastAsia="Times New Roman" w:hAnsi="Arial" w:cs="Arial"/>
          <w:color w:val="000000"/>
          <w:sz w:val="24"/>
          <w:szCs w:val="24"/>
          <w:lang w:val="az-Latn-AZ" w:eastAsia="ru-RU"/>
        </w:rPr>
        <w:t>alınmaması</w:t>
      </w:r>
      <w:proofErr w:type="spellEnd"/>
      <w:r w:rsidRPr="00115B47">
        <w:rPr>
          <w:rFonts w:ascii="Arial" w:eastAsia="Times New Roman" w:hAnsi="Arial" w:cs="Arial"/>
          <w:color w:val="000000"/>
          <w:sz w:val="24"/>
          <w:szCs w:val="24"/>
          <w:lang w:val="az-Latn-AZ" w:eastAsia="ru-RU"/>
        </w:rPr>
        <w:t xml:space="preserve"> üçün) mümkün olsun. Müqavilənin standart şərtləri təfsir edilərkən rast gəlinən bütün qeyri-müəyyənliklər, onları özündə əks etdirən şərtlərin müqaviləyə daxil </w:t>
      </w:r>
      <w:proofErr w:type="spellStart"/>
      <w:r w:rsidRPr="00115B47">
        <w:rPr>
          <w:rFonts w:ascii="Arial" w:eastAsia="Times New Roman" w:hAnsi="Arial" w:cs="Arial"/>
          <w:color w:val="000000"/>
          <w:sz w:val="24"/>
          <w:szCs w:val="24"/>
          <w:lang w:val="az-Latn-AZ" w:eastAsia="ru-RU"/>
        </w:rPr>
        <w:t>edilməsini</w:t>
      </w:r>
      <w:proofErr w:type="spellEnd"/>
      <w:r w:rsidRPr="00115B47">
        <w:rPr>
          <w:rFonts w:ascii="Arial" w:eastAsia="Times New Roman" w:hAnsi="Arial" w:cs="Arial"/>
          <w:color w:val="000000"/>
          <w:sz w:val="24"/>
          <w:szCs w:val="24"/>
          <w:lang w:val="az-Latn-AZ" w:eastAsia="ru-RU"/>
        </w:rPr>
        <w:t xml:space="preserve"> təklif etmiş tərəfin ziyanına (əleyhinə) təfsir edilir (Mülki Məcəllənin 419.1, 419.2 və 420.1.2-ci maddələri).</w:t>
      </w:r>
    </w:p>
    <w:p w:rsidR="00115B47" w:rsidRPr="00115B47" w:rsidRDefault="00F84659" w:rsidP="00C32959">
      <w:pPr>
        <w:spacing w:after="0" w:line="240" w:lineRule="auto"/>
        <w:ind w:firstLine="567"/>
        <w:jc w:val="both"/>
        <w:rPr>
          <w:rFonts w:ascii="Arial" w:eastAsia="Times New Roman" w:hAnsi="Arial" w:cs="Arial"/>
          <w:sz w:val="24"/>
          <w:szCs w:val="24"/>
          <w:lang w:val="az-Latn-AZ" w:eastAsia="ru-RU"/>
        </w:rPr>
      </w:pPr>
      <w:proofErr w:type="spellStart"/>
      <w:r>
        <w:rPr>
          <w:rFonts w:ascii="Arial" w:eastAsia="Times New Roman" w:hAnsi="Arial" w:cs="Arial"/>
          <w:color w:val="000000"/>
          <w:sz w:val="24"/>
          <w:szCs w:val="24"/>
          <w:lang w:val="az-Latn-AZ" w:eastAsia="ru-RU"/>
        </w:rPr>
        <w:t>Göstərilənlərə</w:t>
      </w:r>
      <w:proofErr w:type="spellEnd"/>
      <w:r>
        <w:rPr>
          <w:rFonts w:ascii="Arial" w:eastAsia="Times New Roman" w:hAnsi="Arial" w:cs="Arial"/>
          <w:color w:val="000000"/>
          <w:sz w:val="24"/>
          <w:szCs w:val="24"/>
          <w:lang w:val="az-Latn-AZ" w:eastAsia="ru-RU"/>
        </w:rPr>
        <w:t xml:space="preserve"> əsasən</w:t>
      </w:r>
      <w:r w:rsidR="00115B47" w:rsidRPr="00115B47">
        <w:rPr>
          <w:rFonts w:ascii="Arial" w:eastAsia="Times New Roman" w:hAnsi="Arial" w:cs="Arial"/>
          <w:color w:val="000000"/>
          <w:sz w:val="24"/>
          <w:szCs w:val="24"/>
          <w:lang w:val="az-Latn-AZ" w:eastAsia="ru-RU"/>
        </w:rPr>
        <w:t xml:space="preserve"> Konstitusiya Məhkəməsinin Plenumu aşağıdakı </w:t>
      </w:r>
      <w:r w:rsidR="00115B47" w:rsidRPr="00115B47">
        <w:rPr>
          <w:rFonts w:ascii="Arial" w:eastAsia="Times New Roman" w:hAnsi="Arial" w:cs="Arial"/>
          <w:sz w:val="24"/>
          <w:szCs w:val="24"/>
          <w:lang w:val="az-Latn-AZ" w:eastAsia="ru-RU"/>
        </w:rPr>
        <w:t>nəticə</w:t>
      </w:r>
      <w:r w:rsidR="008F32ED">
        <w:rPr>
          <w:rFonts w:ascii="Arial" w:eastAsia="Times New Roman" w:hAnsi="Arial" w:cs="Arial"/>
          <w:sz w:val="24"/>
          <w:szCs w:val="24"/>
          <w:lang w:val="az-Latn-AZ" w:eastAsia="ru-RU"/>
        </w:rPr>
        <w:t>y</w:t>
      </w:r>
      <w:r w:rsidR="00115B47" w:rsidRPr="00115B47">
        <w:rPr>
          <w:rFonts w:ascii="Arial" w:eastAsia="Times New Roman" w:hAnsi="Arial" w:cs="Arial"/>
          <w:sz w:val="24"/>
          <w:szCs w:val="24"/>
          <w:lang w:val="az-Latn-AZ" w:eastAsia="ru-RU"/>
        </w:rPr>
        <w:t>ə gəlir:</w:t>
      </w:r>
    </w:p>
    <w:p w:rsidR="00C32959" w:rsidRPr="00C32959"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A17560">
        <w:rPr>
          <w:rFonts w:ascii="Arial" w:eastAsia="Times New Roman" w:hAnsi="Arial" w:cs="Arial"/>
          <w:sz w:val="24"/>
          <w:szCs w:val="24"/>
          <w:lang w:val="az-Latn-AZ" w:eastAsia="ru-RU"/>
        </w:rPr>
        <w:t xml:space="preserve">- </w:t>
      </w:r>
      <w:r w:rsidR="00A17560" w:rsidRPr="00A17560">
        <w:rPr>
          <w:rFonts w:ascii="Arial" w:eastAsia="Times New Roman" w:hAnsi="Arial" w:cs="Arial"/>
          <w:sz w:val="24"/>
          <w:szCs w:val="24"/>
          <w:lang w:val="az-Latn-AZ" w:eastAsia="ru-RU"/>
        </w:rPr>
        <w:t xml:space="preserve">Mülki Məcəllənin </w:t>
      </w:r>
      <w:r w:rsidR="00A17560" w:rsidRPr="00A17560">
        <w:rPr>
          <w:rFonts w:ascii="Arial" w:eastAsia="Times New Roman" w:hAnsi="Arial" w:cs="Arial"/>
          <w:color w:val="000000"/>
          <w:sz w:val="24"/>
          <w:szCs w:val="24"/>
          <w:lang w:val="az-Latn-AZ" w:eastAsia="ru-RU"/>
        </w:rPr>
        <w:t xml:space="preserve">746-cı </w:t>
      </w:r>
      <w:r w:rsidR="00C32959" w:rsidRPr="00C32959">
        <w:rPr>
          <w:rFonts w:ascii="Arial" w:eastAsia="Times New Roman" w:hAnsi="Arial" w:cs="Arial"/>
          <w:color w:val="000000"/>
          <w:sz w:val="24"/>
          <w:szCs w:val="24"/>
          <w:lang w:val="az-Latn-AZ" w:eastAsia="ru-RU"/>
        </w:rPr>
        <w:t xml:space="preserve">maddəsi istehlak kreditlərinə də şamil edilir. Həmin maddənin tələblərinə və bu Qərarın </w:t>
      </w:r>
      <w:r w:rsidR="00C32959" w:rsidRPr="00C32959">
        <w:rPr>
          <w:rFonts w:ascii="Arial" w:hAnsi="Arial" w:cs="Arial"/>
          <w:sz w:val="24"/>
          <w:szCs w:val="24"/>
          <w:lang w:val="az-Latn-AZ"/>
        </w:rPr>
        <w:t>təsviri-</w:t>
      </w:r>
      <w:proofErr w:type="spellStart"/>
      <w:r w:rsidR="00C32959" w:rsidRPr="00C32959">
        <w:rPr>
          <w:rFonts w:ascii="Arial" w:hAnsi="Arial" w:cs="Arial"/>
          <w:sz w:val="24"/>
          <w:szCs w:val="24"/>
          <w:lang w:val="az-Latn-AZ"/>
        </w:rPr>
        <w:t>əsaslandırıcı</w:t>
      </w:r>
      <w:proofErr w:type="spellEnd"/>
      <w:r w:rsidR="00C32959" w:rsidRPr="00C32959">
        <w:rPr>
          <w:rFonts w:ascii="Arial" w:hAnsi="Arial" w:cs="Arial"/>
          <w:sz w:val="24"/>
          <w:szCs w:val="24"/>
          <w:lang w:val="az-Latn-AZ"/>
        </w:rPr>
        <w:t xml:space="preserve"> hissəsində </w:t>
      </w:r>
      <w:proofErr w:type="spellStart"/>
      <w:r w:rsidR="00C32959" w:rsidRPr="00C32959">
        <w:rPr>
          <w:rFonts w:ascii="Arial" w:hAnsi="Arial" w:cs="Arial"/>
          <w:sz w:val="24"/>
          <w:szCs w:val="24"/>
          <w:lang w:val="az-Latn-AZ"/>
        </w:rPr>
        <w:t>göstərilənlərə</w:t>
      </w:r>
      <w:proofErr w:type="spellEnd"/>
      <w:r w:rsidR="00C32959" w:rsidRPr="00C32959">
        <w:rPr>
          <w:rFonts w:ascii="Arial" w:hAnsi="Arial" w:cs="Arial"/>
          <w:sz w:val="24"/>
          <w:szCs w:val="24"/>
          <w:lang w:val="az-Latn-AZ"/>
        </w:rPr>
        <w:t xml:space="preserve"> </w:t>
      </w:r>
      <w:r w:rsidR="00C32959" w:rsidRPr="00C32959">
        <w:rPr>
          <w:rFonts w:ascii="Arial" w:eastAsia="Times New Roman" w:hAnsi="Arial" w:cs="Arial"/>
          <w:color w:val="000000"/>
          <w:sz w:val="24"/>
          <w:szCs w:val="24"/>
          <w:lang w:val="az-Latn-AZ" w:eastAsia="ru-RU"/>
        </w:rPr>
        <w:t xml:space="preserve">uyğun olaraq, borc alanın əmlak vəziyyəti borcun qaytarılması üçün təhlükə törədəcək dərəcədə pisləşdiyi təqdirdə, bank (borc verən) kreditin </w:t>
      </w:r>
      <w:proofErr w:type="spellStart"/>
      <w:r w:rsidR="00C32959" w:rsidRPr="00C32959">
        <w:rPr>
          <w:rFonts w:ascii="Arial" w:eastAsia="Times New Roman" w:hAnsi="Arial" w:cs="Arial"/>
          <w:color w:val="000000"/>
          <w:sz w:val="24"/>
          <w:szCs w:val="24"/>
          <w:lang w:val="az-Latn-AZ" w:eastAsia="ru-RU"/>
        </w:rPr>
        <w:t>verilməsindən</w:t>
      </w:r>
      <w:proofErr w:type="spellEnd"/>
      <w:r w:rsidR="00C32959" w:rsidRPr="00C32959">
        <w:rPr>
          <w:rFonts w:ascii="Arial" w:eastAsia="Times New Roman" w:hAnsi="Arial" w:cs="Arial"/>
          <w:color w:val="000000"/>
          <w:sz w:val="24"/>
          <w:szCs w:val="24"/>
          <w:lang w:val="az-Latn-AZ" w:eastAsia="ru-RU"/>
        </w:rPr>
        <w:t xml:space="preserve"> imtina edə bilər. </w:t>
      </w:r>
    </w:p>
    <w:p w:rsidR="00115B47" w:rsidRPr="00115B47"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115B47">
        <w:rPr>
          <w:rFonts w:ascii="Arial" w:eastAsia="Times New Roman" w:hAnsi="Arial" w:cs="Arial"/>
          <w:color w:val="000000"/>
          <w:sz w:val="24"/>
          <w:szCs w:val="24"/>
          <w:lang w:val="az-Latn-AZ" w:eastAsia="ru-RU"/>
        </w:rPr>
        <w:t xml:space="preserve">Azərbaycan Respublikası Konstitusiyasının 130-cu maddəsinin VI hissəsini və </w:t>
      </w:r>
      <w:proofErr w:type="spellStart"/>
      <w:r w:rsidRPr="00115B47">
        <w:rPr>
          <w:rFonts w:ascii="Arial" w:eastAsia="Times New Roman" w:hAnsi="Arial" w:cs="Arial"/>
          <w:color w:val="000000"/>
          <w:sz w:val="24"/>
          <w:szCs w:val="24"/>
          <w:lang w:val="az-Latn-AZ" w:eastAsia="ru-RU"/>
        </w:rPr>
        <w:t>“Konstitusiya</w:t>
      </w:r>
      <w:proofErr w:type="spellEnd"/>
      <w:r w:rsidRPr="00115B47">
        <w:rPr>
          <w:rFonts w:ascii="Arial" w:eastAsia="Times New Roman" w:hAnsi="Arial" w:cs="Arial"/>
          <w:color w:val="000000"/>
          <w:sz w:val="24"/>
          <w:szCs w:val="24"/>
          <w:lang w:val="az-Latn-AZ" w:eastAsia="ru-RU"/>
        </w:rPr>
        <w:t xml:space="preserve"> Məhkəməsi </w:t>
      </w:r>
      <w:proofErr w:type="spellStart"/>
      <w:r w:rsidRPr="00115B47">
        <w:rPr>
          <w:rFonts w:ascii="Arial" w:eastAsia="Times New Roman" w:hAnsi="Arial" w:cs="Arial"/>
          <w:color w:val="000000"/>
          <w:sz w:val="24"/>
          <w:szCs w:val="24"/>
          <w:lang w:val="az-Latn-AZ" w:eastAsia="ru-RU"/>
        </w:rPr>
        <w:t>haqqında”</w:t>
      </w:r>
      <w:proofErr w:type="spellEnd"/>
      <w:r w:rsidRPr="00115B47">
        <w:rPr>
          <w:rFonts w:ascii="Arial" w:eastAsia="Times New Roman" w:hAnsi="Arial" w:cs="Arial"/>
          <w:color w:val="000000"/>
          <w:sz w:val="24"/>
          <w:szCs w:val="24"/>
          <w:lang w:val="az-Latn-AZ" w:eastAsia="ru-RU"/>
        </w:rPr>
        <w:t xml:space="preserve"> Azərbaycan Respublikası Qanununun 60, 62, 63, 65-67 və 69-cu maddələrini rəhbər tutaraq, Azərbaycan Respublikası Konstitusiya Məhkəməsinin Plenumu</w:t>
      </w:r>
    </w:p>
    <w:p w:rsidR="00115B47" w:rsidRDefault="00115B47" w:rsidP="00C32959">
      <w:pPr>
        <w:spacing w:after="0" w:line="240" w:lineRule="auto"/>
        <w:ind w:firstLine="567"/>
        <w:jc w:val="center"/>
        <w:rPr>
          <w:rFonts w:ascii="Arial" w:eastAsia="Times New Roman" w:hAnsi="Arial" w:cs="Arial"/>
          <w:color w:val="000000"/>
          <w:sz w:val="24"/>
          <w:szCs w:val="24"/>
          <w:lang w:val="az-Latn-AZ" w:eastAsia="ru-RU"/>
        </w:rPr>
      </w:pPr>
    </w:p>
    <w:p w:rsidR="006B7711" w:rsidRPr="00115B47" w:rsidRDefault="006B7711" w:rsidP="00C32959">
      <w:pPr>
        <w:spacing w:after="0" w:line="240" w:lineRule="auto"/>
        <w:ind w:firstLine="567"/>
        <w:jc w:val="center"/>
        <w:rPr>
          <w:rFonts w:ascii="Arial" w:eastAsia="Times New Roman" w:hAnsi="Arial" w:cs="Arial"/>
          <w:color w:val="000000"/>
          <w:sz w:val="24"/>
          <w:szCs w:val="24"/>
          <w:lang w:val="az-Latn-AZ" w:eastAsia="ru-RU"/>
        </w:rPr>
      </w:pPr>
    </w:p>
    <w:p w:rsidR="00115B47" w:rsidRPr="00115B47" w:rsidRDefault="00115B47" w:rsidP="00C32959">
      <w:pPr>
        <w:spacing w:after="0" w:line="240" w:lineRule="auto"/>
        <w:ind w:firstLine="567"/>
        <w:jc w:val="center"/>
        <w:rPr>
          <w:rFonts w:ascii="Arial" w:eastAsia="Times New Roman" w:hAnsi="Arial" w:cs="Arial"/>
          <w:color w:val="000000"/>
          <w:sz w:val="24"/>
          <w:szCs w:val="24"/>
          <w:lang w:val="en-US" w:eastAsia="ru-RU"/>
        </w:rPr>
      </w:pPr>
      <w:r w:rsidRPr="00115B47">
        <w:rPr>
          <w:rFonts w:ascii="Arial" w:eastAsia="Times New Roman" w:hAnsi="Arial" w:cs="Arial"/>
          <w:b/>
          <w:bCs/>
          <w:color w:val="000000"/>
          <w:sz w:val="24"/>
          <w:szCs w:val="24"/>
          <w:lang w:val="en-US" w:eastAsia="ru-RU"/>
        </w:rPr>
        <w:t xml:space="preserve">Q Ə R </w:t>
      </w:r>
      <w:proofErr w:type="gramStart"/>
      <w:r w:rsidRPr="00115B47">
        <w:rPr>
          <w:rFonts w:ascii="Arial" w:eastAsia="Times New Roman" w:hAnsi="Arial" w:cs="Arial"/>
          <w:b/>
          <w:bCs/>
          <w:color w:val="000000"/>
          <w:sz w:val="24"/>
          <w:szCs w:val="24"/>
          <w:lang w:val="en-US" w:eastAsia="ru-RU"/>
        </w:rPr>
        <w:t>A</w:t>
      </w:r>
      <w:proofErr w:type="gramEnd"/>
      <w:r w:rsidRPr="00115B47">
        <w:rPr>
          <w:rFonts w:ascii="Arial" w:eastAsia="Times New Roman" w:hAnsi="Arial" w:cs="Arial"/>
          <w:b/>
          <w:bCs/>
          <w:color w:val="000000"/>
          <w:sz w:val="24"/>
          <w:szCs w:val="24"/>
          <w:lang w:val="en-US" w:eastAsia="ru-RU"/>
        </w:rPr>
        <w:t xml:space="preserve"> R A   A L D I:</w:t>
      </w:r>
    </w:p>
    <w:p w:rsidR="00115B47" w:rsidRPr="00115B47" w:rsidRDefault="00115B47" w:rsidP="00C32959">
      <w:pPr>
        <w:shd w:val="clear" w:color="auto" w:fill="FFFFFF"/>
        <w:spacing w:after="0" w:line="240" w:lineRule="auto"/>
        <w:ind w:firstLine="567"/>
        <w:jc w:val="both"/>
        <w:rPr>
          <w:rFonts w:ascii="Arial" w:eastAsia="Times New Roman" w:hAnsi="Arial" w:cs="Arial"/>
          <w:color w:val="FF0000"/>
          <w:sz w:val="24"/>
          <w:szCs w:val="24"/>
          <w:lang w:val="az-Latn-AZ" w:eastAsia="ru-RU"/>
        </w:rPr>
      </w:pPr>
    </w:p>
    <w:p w:rsidR="00115B47" w:rsidRPr="00115B47" w:rsidRDefault="00115B47" w:rsidP="00C32959">
      <w:pPr>
        <w:shd w:val="clear" w:color="auto" w:fill="FFFFFF"/>
        <w:spacing w:after="0" w:line="240" w:lineRule="auto"/>
        <w:ind w:firstLine="567"/>
        <w:jc w:val="both"/>
        <w:rPr>
          <w:rFonts w:ascii="Arial" w:eastAsia="Times New Roman" w:hAnsi="Arial" w:cs="Arial"/>
          <w:color w:val="FF0000"/>
          <w:sz w:val="24"/>
          <w:szCs w:val="24"/>
          <w:lang w:val="az-Latn-AZ" w:eastAsia="ru-RU"/>
        </w:rPr>
      </w:pPr>
    </w:p>
    <w:p w:rsidR="00C32959" w:rsidRPr="00C32959" w:rsidRDefault="00C32959" w:rsidP="00C32959">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 xml:space="preserve">1. </w:t>
      </w:r>
      <w:r w:rsidRPr="00C32959">
        <w:rPr>
          <w:rFonts w:ascii="Arial" w:eastAsia="Times New Roman" w:hAnsi="Arial" w:cs="Arial"/>
          <w:sz w:val="24"/>
          <w:szCs w:val="24"/>
          <w:lang w:val="az-Latn-AZ" w:eastAsia="ru-RU"/>
        </w:rPr>
        <w:t xml:space="preserve">Azərbaycan Respublikası Mülki Məcəlləsinin </w:t>
      </w:r>
      <w:r w:rsidRPr="00C32959">
        <w:rPr>
          <w:rFonts w:ascii="Arial" w:eastAsia="Times New Roman" w:hAnsi="Arial" w:cs="Arial"/>
          <w:color w:val="000000"/>
          <w:sz w:val="24"/>
          <w:szCs w:val="24"/>
          <w:lang w:val="az-Latn-AZ" w:eastAsia="ru-RU"/>
        </w:rPr>
        <w:t xml:space="preserve">746-cı maddəsi istehlak kreditlərinə də şamil edilir. Həmin maddənin tələblərinə və bu Qərarın </w:t>
      </w:r>
      <w:r w:rsidRPr="00C32959">
        <w:rPr>
          <w:rFonts w:ascii="Arial" w:hAnsi="Arial" w:cs="Arial"/>
          <w:sz w:val="24"/>
          <w:szCs w:val="24"/>
          <w:lang w:val="az-Latn-AZ"/>
        </w:rPr>
        <w:t>təsviri-</w:t>
      </w:r>
      <w:proofErr w:type="spellStart"/>
      <w:r w:rsidRPr="00C32959">
        <w:rPr>
          <w:rFonts w:ascii="Arial" w:hAnsi="Arial" w:cs="Arial"/>
          <w:sz w:val="24"/>
          <w:szCs w:val="24"/>
          <w:lang w:val="az-Latn-AZ"/>
        </w:rPr>
        <w:t>əsaslandırıcı</w:t>
      </w:r>
      <w:proofErr w:type="spellEnd"/>
      <w:r w:rsidRPr="00C32959">
        <w:rPr>
          <w:rFonts w:ascii="Arial" w:hAnsi="Arial" w:cs="Arial"/>
          <w:sz w:val="24"/>
          <w:szCs w:val="24"/>
          <w:lang w:val="az-Latn-AZ"/>
        </w:rPr>
        <w:t xml:space="preserve"> hissəsində </w:t>
      </w:r>
      <w:proofErr w:type="spellStart"/>
      <w:r w:rsidRPr="00C32959">
        <w:rPr>
          <w:rFonts w:ascii="Arial" w:hAnsi="Arial" w:cs="Arial"/>
          <w:sz w:val="24"/>
          <w:szCs w:val="24"/>
          <w:lang w:val="az-Latn-AZ"/>
        </w:rPr>
        <w:lastRenderedPageBreak/>
        <w:t>göstərilənlərə</w:t>
      </w:r>
      <w:proofErr w:type="spellEnd"/>
      <w:r w:rsidRPr="00C32959">
        <w:rPr>
          <w:rFonts w:ascii="Arial" w:hAnsi="Arial" w:cs="Arial"/>
          <w:sz w:val="24"/>
          <w:szCs w:val="24"/>
          <w:lang w:val="az-Latn-AZ"/>
        </w:rPr>
        <w:t xml:space="preserve"> </w:t>
      </w:r>
      <w:r w:rsidRPr="00C32959">
        <w:rPr>
          <w:rFonts w:ascii="Arial" w:eastAsia="Times New Roman" w:hAnsi="Arial" w:cs="Arial"/>
          <w:color w:val="000000"/>
          <w:sz w:val="24"/>
          <w:szCs w:val="24"/>
          <w:lang w:val="az-Latn-AZ" w:eastAsia="ru-RU"/>
        </w:rPr>
        <w:t xml:space="preserve">uyğun olaraq, borc alanın əmlak vəziyyəti borcun qaytarılması üçün təhlükə törədəcək dərəcədə pisləşdiyi təqdirdə, bank (borc verən) kreditin </w:t>
      </w:r>
      <w:proofErr w:type="spellStart"/>
      <w:r w:rsidRPr="00C32959">
        <w:rPr>
          <w:rFonts w:ascii="Arial" w:eastAsia="Times New Roman" w:hAnsi="Arial" w:cs="Arial"/>
          <w:color w:val="000000"/>
          <w:sz w:val="24"/>
          <w:szCs w:val="24"/>
          <w:lang w:val="az-Latn-AZ" w:eastAsia="ru-RU"/>
        </w:rPr>
        <w:t>verilməsindən</w:t>
      </w:r>
      <w:proofErr w:type="spellEnd"/>
      <w:r w:rsidRPr="00C32959">
        <w:rPr>
          <w:rFonts w:ascii="Arial" w:eastAsia="Times New Roman" w:hAnsi="Arial" w:cs="Arial"/>
          <w:color w:val="000000"/>
          <w:sz w:val="24"/>
          <w:szCs w:val="24"/>
          <w:lang w:val="az-Latn-AZ" w:eastAsia="ru-RU"/>
        </w:rPr>
        <w:t xml:space="preserve"> imtina edə bilər. </w:t>
      </w:r>
    </w:p>
    <w:p w:rsidR="00115B47" w:rsidRPr="00115B47" w:rsidRDefault="001507AF" w:rsidP="00C32959">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2</w:t>
      </w:r>
      <w:r w:rsidR="00115B47" w:rsidRPr="00115B47">
        <w:rPr>
          <w:rFonts w:ascii="Arial" w:eastAsia="Times New Roman" w:hAnsi="Arial" w:cs="Arial"/>
          <w:color w:val="000000"/>
          <w:sz w:val="24"/>
          <w:szCs w:val="24"/>
          <w:lang w:val="az-Latn-AZ" w:eastAsia="ru-RU"/>
        </w:rPr>
        <w:t>. Qərar dərc edildiyi gündən qüvvəyə minir.</w:t>
      </w:r>
    </w:p>
    <w:p w:rsidR="00115B47" w:rsidRPr="00115B47" w:rsidRDefault="001507AF" w:rsidP="00C32959">
      <w:pPr>
        <w:shd w:val="clear" w:color="auto" w:fill="FFFFFF"/>
        <w:tabs>
          <w:tab w:val="left" w:pos="0"/>
        </w:tabs>
        <w:spacing w:after="0" w:line="240" w:lineRule="auto"/>
        <w:ind w:firstLine="567"/>
        <w:contextualSpacing/>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3</w:t>
      </w:r>
      <w:r w:rsidR="00115B47" w:rsidRPr="00115B47">
        <w:rPr>
          <w:rFonts w:ascii="Arial" w:eastAsia="Times New Roman" w:hAnsi="Arial" w:cs="Arial"/>
          <w:color w:val="000000"/>
          <w:sz w:val="24"/>
          <w:szCs w:val="24"/>
          <w:lang w:val="az-Latn-AZ" w:eastAsia="ru-RU"/>
        </w:rPr>
        <w:t xml:space="preserve">. Qərar </w:t>
      </w:r>
      <w:proofErr w:type="spellStart"/>
      <w:r w:rsidR="00115B47" w:rsidRPr="00115B47">
        <w:rPr>
          <w:rFonts w:ascii="Arial" w:eastAsia="Times New Roman" w:hAnsi="Arial" w:cs="Arial"/>
          <w:color w:val="000000"/>
          <w:sz w:val="24"/>
          <w:szCs w:val="24"/>
          <w:lang w:val="az-Latn-AZ" w:eastAsia="ru-RU"/>
        </w:rPr>
        <w:t>“Azərbaycan”</w:t>
      </w:r>
      <w:proofErr w:type="spellEnd"/>
      <w:r w:rsidR="00115B47" w:rsidRPr="00115B47">
        <w:rPr>
          <w:rFonts w:ascii="Arial" w:eastAsia="Times New Roman" w:hAnsi="Arial" w:cs="Arial"/>
          <w:color w:val="000000"/>
          <w:sz w:val="24"/>
          <w:szCs w:val="24"/>
          <w:lang w:val="az-Latn-AZ" w:eastAsia="ru-RU"/>
        </w:rPr>
        <w:t xml:space="preserve">, </w:t>
      </w:r>
      <w:proofErr w:type="spellStart"/>
      <w:r w:rsidR="00115B47" w:rsidRPr="00115B47">
        <w:rPr>
          <w:rFonts w:ascii="Arial" w:eastAsia="Times New Roman" w:hAnsi="Arial" w:cs="Arial"/>
          <w:color w:val="000000"/>
          <w:sz w:val="24"/>
          <w:szCs w:val="24"/>
          <w:lang w:val="az-Latn-AZ" w:eastAsia="ru-RU"/>
        </w:rPr>
        <w:t>“Respublika”</w:t>
      </w:r>
      <w:proofErr w:type="spellEnd"/>
      <w:r w:rsidR="00115B47" w:rsidRPr="00115B47">
        <w:rPr>
          <w:rFonts w:ascii="Arial" w:eastAsia="Times New Roman" w:hAnsi="Arial" w:cs="Arial"/>
          <w:color w:val="000000"/>
          <w:sz w:val="24"/>
          <w:szCs w:val="24"/>
          <w:lang w:val="az-Latn-AZ" w:eastAsia="ru-RU"/>
        </w:rPr>
        <w:t xml:space="preserve">, </w:t>
      </w:r>
      <w:proofErr w:type="spellStart"/>
      <w:r w:rsidR="00115B47" w:rsidRPr="00115B47">
        <w:rPr>
          <w:rFonts w:ascii="Arial" w:eastAsia="Times New Roman" w:hAnsi="Arial" w:cs="Arial"/>
          <w:color w:val="000000"/>
          <w:sz w:val="24"/>
          <w:szCs w:val="24"/>
          <w:lang w:val="az-Latn-AZ" w:eastAsia="ru-RU"/>
        </w:rPr>
        <w:t>“Xalq</w:t>
      </w:r>
      <w:proofErr w:type="spellEnd"/>
      <w:r w:rsidR="00115B47" w:rsidRPr="00115B47">
        <w:rPr>
          <w:rFonts w:ascii="Arial" w:eastAsia="Times New Roman" w:hAnsi="Arial" w:cs="Arial"/>
          <w:color w:val="000000"/>
          <w:sz w:val="24"/>
          <w:szCs w:val="24"/>
          <w:lang w:val="az-Latn-AZ" w:eastAsia="ru-RU"/>
        </w:rPr>
        <w:t xml:space="preserve"> </w:t>
      </w:r>
      <w:proofErr w:type="spellStart"/>
      <w:r w:rsidR="00115B47" w:rsidRPr="00115B47">
        <w:rPr>
          <w:rFonts w:ascii="Arial" w:eastAsia="Times New Roman" w:hAnsi="Arial" w:cs="Arial"/>
          <w:color w:val="000000"/>
          <w:sz w:val="24"/>
          <w:szCs w:val="24"/>
          <w:lang w:val="az-Latn-AZ" w:eastAsia="ru-RU"/>
        </w:rPr>
        <w:t>qəzeti”</w:t>
      </w:r>
      <w:proofErr w:type="spellEnd"/>
      <w:r w:rsidR="00115B47" w:rsidRPr="00115B47">
        <w:rPr>
          <w:rFonts w:ascii="Arial" w:eastAsia="Times New Roman" w:hAnsi="Arial" w:cs="Arial"/>
          <w:color w:val="000000"/>
          <w:sz w:val="24"/>
          <w:szCs w:val="24"/>
          <w:lang w:val="az-Latn-AZ" w:eastAsia="ru-RU"/>
        </w:rPr>
        <w:t xml:space="preserve">, </w:t>
      </w:r>
      <w:proofErr w:type="spellStart"/>
      <w:r w:rsidR="00115B47" w:rsidRPr="00115B47">
        <w:rPr>
          <w:rFonts w:ascii="Arial" w:eastAsia="Times New Roman" w:hAnsi="Arial" w:cs="Arial"/>
          <w:color w:val="000000"/>
          <w:sz w:val="24"/>
          <w:szCs w:val="24"/>
          <w:lang w:val="az-Latn-AZ" w:eastAsia="ru-RU"/>
        </w:rPr>
        <w:t>“Bakinski</w:t>
      </w:r>
      <w:proofErr w:type="spellEnd"/>
      <w:r w:rsidR="00115B47" w:rsidRPr="00115B47">
        <w:rPr>
          <w:rFonts w:ascii="Arial" w:eastAsia="Times New Roman" w:hAnsi="Arial" w:cs="Arial"/>
          <w:color w:val="000000"/>
          <w:sz w:val="24"/>
          <w:szCs w:val="24"/>
          <w:lang w:val="az-Latn-AZ" w:eastAsia="ru-RU"/>
        </w:rPr>
        <w:t xml:space="preserve"> </w:t>
      </w:r>
      <w:proofErr w:type="spellStart"/>
      <w:r w:rsidR="00115B47" w:rsidRPr="00115B47">
        <w:rPr>
          <w:rFonts w:ascii="Arial" w:eastAsia="Times New Roman" w:hAnsi="Arial" w:cs="Arial"/>
          <w:color w:val="000000"/>
          <w:sz w:val="24"/>
          <w:szCs w:val="24"/>
          <w:lang w:val="az-Latn-AZ" w:eastAsia="ru-RU"/>
        </w:rPr>
        <w:t>raboçi”</w:t>
      </w:r>
      <w:proofErr w:type="spellEnd"/>
      <w:r w:rsidR="00115B47" w:rsidRPr="00115B47">
        <w:rPr>
          <w:rFonts w:ascii="Arial" w:eastAsia="Times New Roman" w:hAnsi="Arial" w:cs="Arial"/>
          <w:color w:val="000000"/>
          <w:sz w:val="24"/>
          <w:szCs w:val="24"/>
          <w:lang w:val="az-Latn-AZ" w:eastAsia="ru-RU"/>
        </w:rPr>
        <w:t xml:space="preserve"> qəzetlərində, </w:t>
      </w:r>
      <w:proofErr w:type="spellStart"/>
      <w:r w:rsidR="00115B47" w:rsidRPr="00115B47">
        <w:rPr>
          <w:rFonts w:ascii="Arial" w:eastAsia="Times New Roman" w:hAnsi="Arial" w:cs="Arial"/>
          <w:color w:val="000000"/>
          <w:sz w:val="24"/>
          <w:szCs w:val="24"/>
          <w:lang w:val="az-Latn-AZ" w:eastAsia="ru-RU"/>
        </w:rPr>
        <w:t>“Azərbaycan</w:t>
      </w:r>
      <w:proofErr w:type="spellEnd"/>
      <w:r w:rsidR="00115B47" w:rsidRPr="00115B47">
        <w:rPr>
          <w:rFonts w:ascii="Arial" w:eastAsia="Times New Roman" w:hAnsi="Arial" w:cs="Arial"/>
          <w:color w:val="000000"/>
          <w:sz w:val="24"/>
          <w:szCs w:val="24"/>
          <w:lang w:val="az-Latn-AZ" w:eastAsia="ru-RU"/>
        </w:rPr>
        <w:t xml:space="preserve"> Respublikası Konstitusiya Məhkəməsinin </w:t>
      </w:r>
      <w:proofErr w:type="spellStart"/>
      <w:r w:rsidR="00115B47" w:rsidRPr="00115B47">
        <w:rPr>
          <w:rFonts w:ascii="Arial" w:eastAsia="Times New Roman" w:hAnsi="Arial" w:cs="Arial"/>
          <w:color w:val="000000"/>
          <w:sz w:val="24"/>
          <w:szCs w:val="24"/>
          <w:lang w:val="az-Latn-AZ" w:eastAsia="ru-RU"/>
        </w:rPr>
        <w:t>Məlumatı”nda</w:t>
      </w:r>
      <w:proofErr w:type="spellEnd"/>
      <w:r w:rsidR="00115B47" w:rsidRPr="00115B47">
        <w:rPr>
          <w:rFonts w:ascii="Arial" w:eastAsia="Times New Roman" w:hAnsi="Arial" w:cs="Arial"/>
          <w:color w:val="000000"/>
          <w:sz w:val="24"/>
          <w:szCs w:val="24"/>
          <w:lang w:val="az-Latn-AZ" w:eastAsia="ru-RU"/>
        </w:rPr>
        <w:t xml:space="preserve"> dərc edilsin.</w:t>
      </w:r>
    </w:p>
    <w:p w:rsidR="00115B47" w:rsidRPr="00115B47" w:rsidRDefault="001507AF" w:rsidP="00C32959">
      <w:pPr>
        <w:shd w:val="clear" w:color="auto" w:fill="FFFFFF"/>
        <w:tabs>
          <w:tab w:val="left" w:pos="0"/>
        </w:tabs>
        <w:spacing w:after="0" w:line="240" w:lineRule="auto"/>
        <w:ind w:firstLine="567"/>
        <w:contextualSpacing/>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4</w:t>
      </w:r>
      <w:r w:rsidR="00115B47" w:rsidRPr="00115B47">
        <w:rPr>
          <w:rFonts w:ascii="Arial" w:eastAsia="Times New Roman" w:hAnsi="Arial" w:cs="Arial"/>
          <w:color w:val="000000"/>
          <w:sz w:val="24"/>
          <w:szCs w:val="24"/>
          <w:lang w:val="az-Latn-AZ" w:eastAsia="ru-RU"/>
        </w:rPr>
        <w:t>. Qərar qətidir, heç bir orqan və ya şəxs tərəfindən ləğv edilə, dəyişdirilə və ya rəsmi təfsir edilə bilməz.</w:t>
      </w:r>
    </w:p>
    <w:p w:rsidR="00115B47" w:rsidRPr="00B05686" w:rsidRDefault="00115B47" w:rsidP="00C32959">
      <w:pPr>
        <w:tabs>
          <w:tab w:val="left" w:pos="0"/>
        </w:tabs>
        <w:spacing w:after="0" w:line="240" w:lineRule="auto"/>
        <w:ind w:firstLine="567"/>
        <w:jc w:val="both"/>
        <w:rPr>
          <w:rFonts w:ascii="Arial" w:eastAsia="Times New Roman" w:hAnsi="Arial" w:cs="Arial"/>
          <w:b/>
          <w:color w:val="000000"/>
          <w:sz w:val="24"/>
          <w:szCs w:val="24"/>
          <w:lang w:val="az-Latn-AZ" w:eastAsia="ru-RU"/>
        </w:rPr>
      </w:pPr>
      <w:r w:rsidRPr="00B05686">
        <w:rPr>
          <w:rFonts w:ascii="Arial" w:eastAsia="Times New Roman" w:hAnsi="Arial" w:cs="Arial"/>
          <w:b/>
          <w:color w:val="000000"/>
          <w:sz w:val="24"/>
          <w:szCs w:val="24"/>
          <w:lang w:val="az-Latn-AZ" w:eastAsia="ru-RU"/>
        </w:rPr>
        <w:t> </w:t>
      </w:r>
    </w:p>
    <w:p w:rsidR="006B7711" w:rsidRPr="00115B47" w:rsidRDefault="00115B47" w:rsidP="00C32959">
      <w:pPr>
        <w:spacing w:after="0" w:line="240" w:lineRule="auto"/>
        <w:ind w:firstLine="567"/>
        <w:jc w:val="both"/>
        <w:rPr>
          <w:rFonts w:ascii="Arial" w:eastAsia="Times New Roman" w:hAnsi="Arial" w:cs="Arial"/>
          <w:color w:val="000000"/>
          <w:sz w:val="24"/>
          <w:szCs w:val="24"/>
          <w:lang w:val="az-Latn-AZ" w:eastAsia="ru-RU"/>
        </w:rPr>
      </w:pPr>
      <w:r w:rsidRPr="00B05686">
        <w:rPr>
          <w:rFonts w:ascii="Arial" w:eastAsia="Times New Roman" w:hAnsi="Arial" w:cs="Arial"/>
          <w:b/>
          <w:color w:val="000000"/>
          <w:sz w:val="24"/>
          <w:szCs w:val="24"/>
          <w:lang w:val="az-Latn-AZ" w:eastAsia="ru-RU"/>
        </w:rPr>
        <w:t> </w:t>
      </w:r>
    </w:p>
    <w:p w:rsidR="00115B47" w:rsidRPr="00115B47" w:rsidRDefault="00115B47" w:rsidP="00C32959">
      <w:pPr>
        <w:spacing w:after="0" w:line="240" w:lineRule="auto"/>
        <w:ind w:firstLine="567"/>
        <w:jc w:val="both"/>
        <w:rPr>
          <w:rFonts w:ascii="Arial" w:eastAsia="Times New Roman" w:hAnsi="Arial" w:cs="Arial"/>
          <w:color w:val="000000"/>
          <w:sz w:val="24"/>
          <w:szCs w:val="24"/>
          <w:lang w:val="az-Latn-AZ" w:eastAsia="ru-RU"/>
        </w:rPr>
      </w:pPr>
    </w:p>
    <w:p w:rsidR="00115B47" w:rsidRPr="00115B47" w:rsidRDefault="00115B47" w:rsidP="00C32959">
      <w:pPr>
        <w:spacing w:after="0" w:line="240" w:lineRule="auto"/>
        <w:ind w:firstLine="567"/>
        <w:jc w:val="both"/>
        <w:rPr>
          <w:rFonts w:ascii="Arial" w:eastAsia="Times New Roman" w:hAnsi="Arial" w:cs="Arial"/>
          <w:b/>
          <w:bCs/>
          <w:color w:val="000000"/>
          <w:sz w:val="24"/>
          <w:szCs w:val="24"/>
          <w:lang w:val="az-Latn-AZ" w:eastAsia="ru-RU"/>
        </w:rPr>
      </w:pPr>
      <w:r w:rsidRPr="00115B47">
        <w:rPr>
          <w:rFonts w:ascii="Arial" w:eastAsia="Times New Roman" w:hAnsi="Arial" w:cs="Arial"/>
          <w:b/>
          <w:bCs/>
          <w:color w:val="000000"/>
          <w:sz w:val="24"/>
          <w:szCs w:val="24"/>
          <w:lang w:val="az-Latn-AZ" w:eastAsia="ru-RU"/>
        </w:rPr>
        <w:t>Sədr</w:t>
      </w:r>
      <w:r w:rsidR="001507AF">
        <w:rPr>
          <w:rFonts w:ascii="Arial" w:eastAsia="Times New Roman" w:hAnsi="Arial" w:cs="Arial"/>
          <w:b/>
          <w:bCs/>
          <w:color w:val="000000"/>
          <w:sz w:val="24"/>
          <w:szCs w:val="24"/>
          <w:lang w:val="az-Latn-AZ" w:eastAsia="ru-RU"/>
        </w:rPr>
        <w:t xml:space="preserve">                                                                                              </w:t>
      </w:r>
      <w:r w:rsidRPr="00115B47">
        <w:rPr>
          <w:rFonts w:ascii="Arial" w:eastAsia="Times New Roman" w:hAnsi="Arial" w:cs="Arial"/>
          <w:b/>
          <w:bCs/>
          <w:color w:val="000000"/>
          <w:sz w:val="24"/>
          <w:szCs w:val="24"/>
          <w:lang w:val="az-Latn-AZ" w:eastAsia="ru-RU"/>
        </w:rPr>
        <w:t xml:space="preserve">Fərhad </w:t>
      </w:r>
      <w:proofErr w:type="spellStart"/>
      <w:r w:rsidRPr="00115B47">
        <w:rPr>
          <w:rFonts w:ascii="Arial" w:eastAsia="Times New Roman" w:hAnsi="Arial" w:cs="Arial"/>
          <w:b/>
          <w:bCs/>
          <w:color w:val="000000"/>
          <w:sz w:val="24"/>
          <w:szCs w:val="24"/>
          <w:lang w:val="az-Latn-AZ" w:eastAsia="ru-RU"/>
        </w:rPr>
        <w:t>Abdullayev</w:t>
      </w:r>
      <w:proofErr w:type="spellEnd"/>
      <w:r w:rsidRPr="00115B47">
        <w:rPr>
          <w:rFonts w:ascii="Arial" w:eastAsia="Times New Roman" w:hAnsi="Arial" w:cs="Arial"/>
          <w:sz w:val="24"/>
          <w:szCs w:val="24"/>
          <w:lang w:val="az-Latn-AZ" w:eastAsia="ru-RU"/>
        </w:rPr>
        <w:t xml:space="preserve">  </w:t>
      </w:r>
    </w:p>
    <w:p w:rsidR="00115B47" w:rsidRPr="00115B47" w:rsidRDefault="00115B47" w:rsidP="00C32959">
      <w:pPr>
        <w:spacing w:after="0" w:line="240" w:lineRule="auto"/>
        <w:ind w:firstLine="567"/>
        <w:jc w:val="both"/>
        <w:rPr>
          <w:rFonts w:ascii="Arial" w:eastAsia="Times New Roman" w:hAnsi="Arial" w:cs="Arial"/>
          <w:color w:val="000000"/>
          <w:sz w:val="24"/>
          <w:szCs w:val="24"/>
          <w:lang w:val="az-Latn-AZ" w:eastAsia="ru-RU"/>
        </w:rPr>
      </w:pPr>
    </w:p>
    <w:p w:rsidR="008F32ED" w:rsidRDefault="00A46B19" w:rsidP="00C32959">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ab/>
      </w:r>
    </w:p>
    <w:p w:rsidR="00F00C52" w:rsidRPr="00A46B19" w:rsidRDefault="00F00C52" w:rsidP="00C32959">
      <w:pPr>
        <w:spacing w:after="0" w:line="240" w:lineRule="auto"/>
        <w:ind w:firstLine="567"/>
        <w:rPr>
          <w:lang w:val="az-Latn-AZ"/>
        </w:rPr>
      </w:pPr>
    </w:p>
    <w:sectPr w:rsidR="00F00C52" w:rsidRPr="00A46B19" w:rsidSect="00AF3740">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90" w:rsidRDefault="00254B90">
      <w:pPr>
        <w:spacing w:after="0" w:line="240" w:lineRule="auto"/>
      </w:pPr>
      <w:r>
        <w:separator/>
      </w:r>
    </w:p>
  </w:endnote>
  <w:endnote w:type="continuationSeparator" w:id="0">
    <w:p w:rsidR="00254B90" w:rsidRDefault="00254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77" w:rsidRDefault="002B3280">
    <w:pPr>
      <w:pStyle w:val="a3"/>
      <w:jc w:val="right"/>
    </w:pPr>
    <w:r>
      <w:fldChar w:fldCharType="begin"/>
    </w:r>
    <w:r w:rsidR="00646984">
      <w:instrText>PAGE   \* MERGEFORMAT</w:instrText>
    </w:r>
    <w:r>
      <w:fldChar w:fldCharType="separate"/>
    </w:r>
    <w:r w:rsidR="004819CB">
      <w:rPr>
        <w:noProof/>
      </w:rPr>
      <w:t>5</w:t>
    </w:r>
    <w:r>
      <w:rPr>
        <w:noProof/>
      </w:rPr>
      <w:fldChar w:fldCharType="end"/>
    </w:r>
  </w:p>
  <w:p w:rsidR="00A43F77" w:rsidRDefault="00254B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90" w:rsidRDefault="00254B90">
      <w:pPr>
        <w:spacing w:after="0" w:line="240" w:lineRule="auto"/>
      </w:pPr>
      <w:r>
        <w:separator/>
      </w:r>
    </w:p>
  </w:footnote>
  <w:footnote w:type="continuationSeparator" w:id="0">
    <w:p w:rsidR="00254B90" w:rsidRDefault="00254B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2D1E"/>
    <w:multiLevelType w:val="hybridMultilevel"/>
    <w:tmpl w:val="70165A0C"/>
    <w:lvl w:ilvl="0" w:tplc="F4983562">
      <w:start w:val="1"/>
      <w:numFmt w:val="decimal"/>
      <w:lvlText w:val="%1."/>
      <w:lvlJc w:val="left"/>
      <w:pPr>
        <w:ind w:left="1452" w:hanging="885"/>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C32726"/>
    <w:multiLevelType w:val="hybridMultilevel"/>
    <w:tmpl w:val="E5BCE724"/>
    <w:lvl w:ilvl="0" w:tplc="555ACF00">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0CD5"/>
    <w:rsid w:val="00017504"/>
    <w:rsid w:val="00041887"/>
    <w:rsid w:val="000A5E42"/>
    <w:rsid w:val="000F1AD7"/>
    <w:rsid w:val="001111A4"/>
    <w:rsid w:val="0011152E"/>
    <w:rsid w:val="00115B47"/>
    <w:rsid w:val="001507AF"/>
    <w:rsid w:val="00162CDA"/>
    <w:rsid w:val="00172607"/>
    <w:rsid w:val="001B7604"/>
    <w:rsid w:val="001F671C"/>
    <w:rsid w:val="00254B90"/>
    <w:rsid w:val="00257B9A"/>
    <w:rsid w:val="0028756D"/>
    <w:rsid w:val="002B3280"/>
    <w:rsid w:val="003076E2"/>
    <w:rsid w:val="00320384"/>
    <w:rsid w:val="00362D89"/>
    <w:rsid w:val="003C79EF"/>
    <w:rsid w:val="003D046D"/>
    <w:rsid w:val="003F69E0"/>
    <w:rsid w:val="0044154F"/>
    <w:rsid w:val="004777EB"/>
    <w:rsid w:val="004819CB"/>
    <w:rsid w:val="0052518D"/>
    <w:rsid w:val="0053186F"/>
    <w:rsid w:val="0054255D"/>
    <w:rsid w:val="0056014E"/>
    <w:rsid w:val="00573C49"/>
    <w:rsid w:val="00597FA0"/>
    <w:rsid w:val="005B5858"/>
    <w:rsid w:val="0064481F"/>
    <w:rsid w:val="00644C14"/>
    <w:rsid w:val="00646984"/>
    <w:rsid w:val="00677A3B"/>
    <w:rsid w:val="00695AFE"/>
    <w:rsid w:val="006B7711"/>
    <w:rsid w:val="006B7D4B"/>
    <w:rsid w:val="006F3D8C"/>
    <w:rsid w:val="00730B20"/>
    <w:rsid w:val="007708ED"/>
    <w:rsid w:val="0082171A"/>
    <w:rsid w:val="008365F3"/>
    <w:rsid w:val="008943C4"/>
    <w:rsid w:val="008F32ED"/>
    <w:rsid w:val="009322C2"/>
    <w:rsid w:val="00975DBC"/>
    <w:rsid w:val="009D5899"/>
    <w:rsid w:val="00A13900"/>
    <w:rsid w:val="00A17560"/>
    <w:rsid w:val="00A404A4"/>
    <w:rsid w:val="00A44962"/>
    <w:rsid w:val="00A46B19"/>
    <w:rsid w:val="00A8202D"/>
    <w:rsid w:val="00A86DA1"/>
    <w:rsid w:val="00AE3FD8"/>
    <w:rsid w:val="00AE47C0"/>
    <w:rsid w:val="00B041CF"/>
    <w:rsid w:val="00B04291"/>
    <w:rsid w:val="00B05686"/>
    <w:rsid w:val="00B50F03"/>
    <w:rsid w:val="00B5689E"/>
    <w:rsid w:val="00B84251"/>
    <w:rsid w:val="00B932E1"/>
    <w:rsid w:val="00C23B1A"/>
    <w:rsid w:val="00C32959"/>
    <w:rsid w:val="00C4789E"/>
    <w:rsid w:val="00C8535D"/>
    <w:rsid w:val="00C9026B"/>
    <w:rsid w:val="00CB3069"/>
    <w:rsid w:val="00CD6261"/>
    <w:rsid w:val="00CD7681"/>
    <w:rsid w:val="00CE5A38"/>
    <w:rsid w:val="00D35D3F"/>
    <w:rsid w:val="00D822F0"/>
    <w:rsid w:val="00DA7700"/>
    <w:rsid w:val="00E70CD5"/>
    <w:rsid w:val="00E913E2"/>
    <w:rsid w:val="00EE5701"/>
    <w:rsid w:val="00F00C52"/>
    <w:rsid w:val="00F00E9A"/>
    <w:rsid w:val="00F12EE0"/>
    <w:rsid w:val="00F3782E"/>
    <w:rsid w:val="00F75755"/>
    <w:rsid w:val="00F84659"/>
    <w:rsid w:val="00F9069E"/>
    <w:rsid w:val="00FC3C87"/>
    <w:rsid w:val="00FE5AF2"/>
    <w:rsid w:val="00FF0ECD"/>
    <w:rsid w:val="00FF5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5B47"/>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115B47"/>
    <w:rPr>
      <w:rFonts w:ascii="Calibri" w:eastAsia="Times New Roman" w:hAnsi="Calibri" w:cs="Times New Roman"/>
      <w:lang w:eastAsia="ru-RU"/>
    </w:rPr>
  </w:style>
  <w:style w:type="paragraph" w:styleId="a5">
    <w:name w:val="List Paragraph"/>
    <w:basedOn w:val="a"/>
    <w:uiPriority w:val="34"/>
    <w:qFormat/>
    <w:rsid w:val="003D046D"/>
    <w:pPr>
      <w:ind w:left="720"/>
      <w:contextualSpacing/>
    </w:pPr>
  </w:style>
  <w:style w:type="paragraph" w:customStyle="1" w:styleId="AR">
    <w:name w:val="AR"/>
    <w:basedOn w:val="a"/>
    <w:rsid w:val="00FE5AF2"/>
    <w:pPr>
      <w:spacing w:before="240" w:after="0" w:line="240" w:lineRule="auto"/>
      <w:jc w:val="center"/>
    </w:pPr>
    <w:rPr>
      <w:rFonts w:ascii="Times New Roman" w:eastAsia="Times New Roman" w:hAnsi="Times New Roman" w:cs="Courier New"/>
      <w:b/>
      <w:sz w:val="32"/>
      <w:szCs w:val="20"/>
      <w:lang w:val="az-Latn-A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FF14-D942-48E8-8AE3-320AAE80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nergiz-pc</dc:creator>
  <cp:lastModifiedBy>Anar_H</cp:lastModifiedBy>
  <cp:revision>3</cp:revision>
  <cp:lastPrinted>2019-06-19T12:09:00Z</cp:lastPrinted>
  <dcterms:created xsi:type="dcterms:W3CDTF">2019-06-21T06:02:00Z</dcterms:created>
  <dcterms:modified xsi:type="dcterms:W3CDTF">2019-06-21T06:02:00Z</dcterms:modified>
</cp:coreProperties>
</file>