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D9" w:rsidRPr="004A4E46" w:rsidRDefault="009517D9" w:rsidP="004A4E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B56" w:rsidRPr="004A4E46" w:rsidRDefault="00B17B56" w:rsidP="004A4E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E46">
        <w:rPr>
          <w:rFonts w:ascii="Times New Roman" w:hAnsi="Times New Roman" w:cs="Times New Roman"/>
          <w:b/>
          <w:sz w:val="28"/>
          <w:szCs w:val="28"/>
        </w:rPr>
        <w:t>AZƏRBAYCAN RESPUBLİKASI ADINDAN</w:t>
      </w:r>
    </w:p>
    <w:p w:rsidR="00B17B56" w:rsidRPr="004A4E46" w:rsidRDefault="00B17B56" w:rsidP="004A4E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B56" w:rsidRPr="004A4E46" w:rsidRDefault="00B17B56" w:rsidP="004A4E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E46">
        <w:rPr>
          <w:rFonts w:ascii="Times New Roman" w:hAnsi="Times New Roman" w:cs="Times New Roman"/>
          <w:b/>
          <w:sz w:val="28"/>
          <w:szCs w:val="28"/>
        </w:rPr>
        <w:t>Azərbaycan Respublikası</w:t>
      </w:r>
    </w:p>
    <w:p w:rsidR="00B17B56" w:rsidRPr="004A4E46" w:rsidRDefault="00B17B56" w:rsidP="004A4E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4E46">
        <w:rPr>
          <w:rFonts w:ascii="Times New Roman" w:hAnsi="Times New Roman" w:cs="Times New Roman"/>
          <w:b/>
          <w:sz w:val="28"/>
          <w:szCs w:val="28"/>
        </w:rPr>
        <w:t>Konstitusiya</w:t>
      </w:r>
      <w:proofErr w:type="spellEnd"/>
      <w:r w:rsidRPr="004A4E46">
        <w:rPr>
          <w:rFonts w:ascii="Times New Roman" w:hAnsi="Times New Roman" w:cs="Times New Roman"/>
          <w:b/>
          <w:sz w:val="28"/>
          <w:szCs w:val="28"/>
        </w:rPr>
        <w:t xml:space="preserve"> Məhkəməsi </w:t>
      </w:r>
      <w:proofErr w:type="spellStart"/>
      <w:r w:rsidRPr="004A4E46">
        <w:rPr>
          <w:rFonts w:ascii="Times New Roman" w:hAnsi="Times New Roman" w:cs="Times New Roman"/>
          <w:b/>
          <w:sz w:val="28"/>
          <w:szCs w:val="28"/>
        </w:rPr>
        <w:t>Plenumunun</w:t>
      </w:r>
      <w:proofErr w:type="spellEnd"/>
    </w:p>
    <w:p w:rsidR="00B17B56" w:rsidRPr="004A4E46" w:rsidRDefault="00B17B56" w:rsidP="004A4E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17B56" w:rsidRPr="004A4E46" w:rsidRDefault="00B17B56" w:rsidP="004A4E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E46">
        <w:rPr>
          <w:rFonts w:ascii="Times New Roman" w:hAnsi="Times New Roman" w:cs="Times New Roman"/>
          <w:b/>
          <w:sz w:val="28"/>
          <w:szCs w:val="28"/>
        </w:rPr>
        <w:t>Q Ə R A R I</w:t>
      </w:r>
    </w:p>
    <w:p w:rsidR="00673E6E" w:rsidRPr="004A4E46" w:rsidRDefault="00673E6E" w:rsidP="004A4E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B56" w:rsidRPr="004A4E46" w:rsidRDefault="00B17B56" w:rsidP="004A4E4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4E46">
        <w:rPr>
          <w:rFonts w:ascii="Times New Roman" w:hAnsi="Times New Roman" w:cs="Times New Roman"/>
          <w:i/>
          <w:sz w:val="28"/>
          <w:szCs w:val="28"/>
        </w:rPr>
        <w:t xml:space="preserve">Azərbaycan Respublikası </w:t>
      </w:r>
      <w:proofErr w:type="spellStart"/>
      <w:r w:rsidRPr="004A4E46">
        <w:rPr>
          <w:rFonts w:ascii="Times New Roman" w:hAnsi="Times New Roman" w:cs="Times New Roman"/>
          <w:i/>
          <w:sz w:val="28"/>
          <w:szCs w:val="28"/>
        </w:rPr>
        <w:t>İnzibati</w:t>
      </w:r>
      <w:proofErr w:type="spellEnd"/>
      <w:r w:rsidRPr="004A4E46">
        <w:rPr>
          <w:rFonts w:ascii="Times New Roman" w:hAnsi="Times New Roman" w:cs="Times New Roman"/>
          <w:i/>
          <w:sz w:val="28"/>
          <w:szCs w:val="28"/>
        </w:rPr>
        <w:t xml:space="preserve"> Xətalar Məcəllə</w:t>
      </w:r>
      <w:r w:rsidR="00C82CA4" w:rsidRPr="004A4E46">
        <w:rPr>
          <w:rFonts w:ascii="Times New Roman" w:hAnsi="Times New Roman" w:cs="Times New Roman"/>
          <w:i/>
          <w:sz w:val="28"/>
          <w:szCs w:val="28"/>
        </w:rPr>
        <w:t>si</w:t>
      </w:r>
      <w:r w:rsidRPr="004A4E46">
        <w:rPr>
          <w:rFonts w:ascii="Times New Roman" w:hAnsi="Times New Roman" w:cs="Times New Roman"/>
          <w:i/>
          <w:sz w:val="28"/>
          <w:szCs w:val="28"/>
        </w:rPr>
        <w:t xml:space="preserve">nin </w:t>
      </w:r>
      <w:r w:rsidR="00645821" w:rsidRPr="004A4E46">
        <w:rPr>
          <w:rFonts w:ascii="Times New Roman" w:hAnsi="Times New Roman" w:cs="Times New Roman"/>
          <w:i/>
          <w:sz w:val="28"/>
          <w:szCs w:val="28"/>
        </w:rPr>
        <w:t>128-ci</w:t>
      </w:r>
      <w:r w:rsidR="00EF5F8D" w:rsidRPr="004A4E46">
        <w:rPr>
          <w:rFonts w:ascii="Times New Roman" w:hAnsi="Times New Roman" w:cs="Times New Roman"/>
          <w:i/>
          <w:sz w:val="28"/>
          <w:szCs w:val="28"/>
        </w:rPr>
        <w:t xml:space="preserve"> maddəsi baxımından həmin Məcəllənin </w:t>
      </w:r>
      <w:r w:rsidRPr="004A4E46">
        <w:rPr>
          <w:rFonts w:ascii="Times New Roman" w:hAnsi="Times New Roman" w:cs="Times New Roman"/>
          <w:i/>
          <w:sz w:val="28"/>
          <w:szCs w:val="28"/>
        </w:rPr>
        <w:t>1</w:t>
      </w:r>
      <w:r w:rsidR="00645821" w:rsidRPr="004A4E46">
        <w:rPr>
          <w:rFonts w:ascii="Times New Roman" w:hAnsi="Times New Roman" w:cs="Times New Roman"/>
          <w:i/>
          <w:sz w:val="28"/>
          <w:szCs w:val="28"/>
        </w:rPr>
        <w:t>09-cu</w:t>
      </w:r>
      <w:r w:rsidRPr="004A4E46">
        <w:rPr>
          <w:rFonts w:ascii="Times New Roman" w:hAnsi="Times New Roman" w:cs="Times New Roman"/>
          <w:i/>
          <w:sz w:val="28"/>
          <w:szCs w:val="28"/>
        </w:rPr>
        <w:t xml:space="preserve"> maddəsinin şərh edilməsinə </w:t>
      </w:r>
      <w:proofErr w:type="spellStart"/>
      <w:r w:rsidRPr="004A4E46">
        <w:rPr>
          <w:rFonts w:ascii="Times New Roman" w:hAnsi="Times New Roman" w:cs="Times New Roman"/>
          <w:i/>
          <w:sz w:val="28"/>
          <w:szCs w:val="28"/>
        </w:rPr>
        <w:t>dair</w:t>
      </w:r>
      <w:proofErr w:type="spellEnd"/>
    </w:p>
    <w:p w:rsidR="00B17B56" w:rsidRPr="004A4E46" w:rsidRDefault="00B17B56" w:rsidP="004A4E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B56" w:rsidRPr="004A4E46" w:rsidRDefault="005E1B93" w:rsidP="004A4E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E46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4A4E46">
        <w:rPr>
          <w:rFonts w:ascii="Times New Roman" w:hAnsi="Times New Roman" w:cs="Times New Roman"/>
          <w:b/>
          <w:sz w:val="28"/>
          <w:szCs w:val="28"/>
        </w:rPr>
        <w:t>may</w:t>
      </w:r>
      <w:proofErr w:type="spellEnd"/>
      <w:r w:rsidR="00B17B56" w:rsidRPr="004A4E46">
        <w:rPr>
          <w:rFonts w:ascii="Times New Roman" w:hAnsi="Times New Roman" w:cs="Times New Roman"/>
          <w:b/>
          <w:sz w:val="28"/>
          <w:szCs w:val="28"/>
        </w:rPr>
        <w:t xml:space="preserve"> 2019-cu </w:t>
      </w:r>
      <w:proofErr w:type="spellStart"/>
      <w:r w:rsidR="00B17B56" w:rsidRPr="004A4E46">
        <w:rPr>
          <w:rFonts w:ascii="Times New Roman" w:hAnsi="Times New Roman" w:cs="Times New Roman"/>
          <w:b/>
          <w:sz w:val="28"/>
          <w:szCs w:val="28"/>
        </w:rPr>
        <w:t>il</w:t>
      </w:r>
      <w:proofErr w:type="spellEnd"/>
      <w:r w:rsidRPr="004A4E4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17B56" w:rsidRPr="004A4E4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73E6E" w:rsidRPr="004A4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B56" w:rsidRPr="004A4E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3021CA" w:rsidRPr="004A4E4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139B2" w:rsidRPr="004A4E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7B56" w:rsidRPr="004A4E46">
        <w:rPr>
          <w:rFonts w:ascii="Times New Roman" w:hAnsi="Times New Roman" w:cs="Times New Roman"/>
          <w:b/>
          <w:sz w:val="28"/>
          <w:szCs w:val="28"/>
        </w:rPr>
        <w:t>Bakı şəhəri</w:t>
      </w:r>
    </w:p>
    <w:p w:rsidR="00B17B56" w:rsidRPr="004A4E46" w:rsidRDefault="00B17B56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7B56" w:rsidRPr="004A4E46" w:rsidRDefault="00B17B56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E46">
        <w:rPr>
          <w:rFonts w:ascii="Times New Roman" w:hAnsi="Times New Roman" w:cs="Times New Roman"/>
          <w:sz w:val="28"/>
          <w:szCs w:val="28"/>
        </w:rPr>
        <w:t xml:space="preserve">Azərbaycan Respublikası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Konstitusiya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Məhkəməsinin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Plenumu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Fərhad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Abdullayev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(sədr),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Sona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Salmanova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, Südabə Həsənova, Rövşən İsmayılov,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Ceyhun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Qaracayev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(məruzəçi-hakim)</w:t>
      </w:r>
      <w:r w:rsidR="0024654A" w:rsidRPr="004A4E46">
        <w:rPr>
          <w:rFonts w:ascii="Times New Roman" w:hAnsi="Times New Roman" w:cs="Times New Roman"/>
          <w:sz w:val="28"/>
          <w:szCs w:val="28"/>
        </w:rPr>
        <w:t>,</w:t>
      </w:r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Rafael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Qvaladze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9F" w:rsidRPr="004A4E46">
        <w:rPr>
          <w:rFonts w:ascii="Times New Roman" w:hAnsi="Times New Roman" w:cs="Times New Roman"/>
          <w:sz w:val="28"/>
          <w:szCs w:val="28"/>
        </w:rPr>
        <w:t>İsa</w:t>
      </w:r>
      <w:proofErr w:type="spellEnd"/>
      <w:r w:rsidR="00501D9F" w:rsidRPr="004A4E46">
        <w:rPr>
          <w:rFonts w:ascii="Times New Roman" w:hAnsi="Times New Roman" w:cs="Times New Roman"/>
          <w:sz w:val="28"/>
          <w:szCs w:val="28"/>
        </w:rPr>
        <w:t xml:space="preserve"> Nəcəfov</w:t>
      </w:r>
      <w:r w:rsidRPr="004A4E46">
        <w:rPr>
          <w:rFonts w:ascii="Times New Roman" w:hAnsi="Times New Roman" w:cs="Times New Roman"/>
          <w:sz w:val="28"/>
          <w:szCs w:val="28"/>
        </w:rPr>
        <w:t xml:space="preserve"> və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Kamran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Şəfiyevdən ibarət tərkibdə,</w:t>
      </w:r>
    </w:p>
    <w:p w:rsidR="00B17B56" w:rsidRPr="004A4E46" w:rsidRDefault="00B17B56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E46">
        <w:rPr>
          <w:rFonts w:ascii="Times New Roman" w:hAnsi="Times New Roman" w:cs="Times New Roman"/>
          <w:sz w:val="28"/>
          <w:szCs w:val="28"/>
        </w:rPr>
        <w:t xml:space="preserve">məhkəmə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katibi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24654A" w:rsidRPr="004A4E46">
        <w:rPr>
          <w:rFonts w:ascii="Times New Roman" w:hAnsi="Times New Roman" w:cs="Times New Roman"/>
          <w:sz w:val="28"/>
          <w:szCs w:val="28"/>
        </w:rPr>
        <w:t>Fəraid Əliyevin</w:t>
      </w:r>
      <w:r w:rsidRPr="004A4E46">
        <w:rPr>
          <w:rFonts w:ascii="Times New Roman" w:hAnsi="Times New Roman" w:cs="Times New Roman"/>
          <w:sz w:val="28"/>
          <w:szCs w:val="28"/>
        </w:rPr>
        <w:t>,</w:t>
      </w:r>
    </w:p>
    <w:p w:rsidR="00673E6E" w:rsidRPr="004A4E46" w:rsidRDefault="00673E6E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E46">
        <w:rPr>
          <w:rFonts w:ascii="Times New Roman" w:hAnsi="Times New Roman" w:cs="Times New Roman"/>
          <w:sz w:val="28"/>
          <w:szCs w:val="28"/>
        </w:rPr>
        <w:t xml:space="preserve">maraqlı subyektlərin nümayəndələri Sumqayıt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Apellyasiya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Məhkəməsinin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hakimi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Nazim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Mövsümov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, Azərbaycan Respublikası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Milli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Məclisi Aparatının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və hərbi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qanunvericilik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şöbəsinin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baş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məsləhətçisi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Elnur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Nuriyevin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>,</w:t>
      </w:r>
    </w:p>
    <w:p w:rsidR="00C72C6B" w:rsidRPr="004A4E46" w:rsidRDefault="00B17B56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E46">
        <w:rPr>
          <w:rFonts w:ascii="Times New Roman" w:hAnsi="Times New Roman" w:cs="Times New Roman"/>
          <w:sz w:val="28"/>
          <w:szCs w:val="28"/>
        </w:rPr>
        <w:t>ekspert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Bakı Dövlət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Universitetinin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Hüquq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fakültəsinin </w:t>
      </w:r>
      <w:proofErr w:type="spellStart"/>
      <w:r w:rsidR="00C72C6B" w:rsidRPr="004A4E46">
        <w:rPr>
          <w:rFonts w:ascii="Times New Roman" w:hAnsi="Times New Roman" w:cs="Times New Roman"/>
          <w:sz w:val="28"/>
          <w:szCs w:val="28"/>
        </w:rPr>
        <w:t>Konstitusiya</w:t>
      </w:r>
      <w:proofErr w:type="spellEnd"/>
      <w:r w:rsidR="00C72C6B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C6B" w:rsidRPr="004A4E46">
        <w:rPr>
          <w:rFonts w:ascii="Times New Roman" w:hAnsi="Times New Roman" w:cs="Times New Roman"/>
          <w:sz w:val="28"/>
          <w:szCs w:val="28"/>
        </w:rPr>
        <w:t>hüququ</w:t>
      </w:r>
      <w:proofErr w:type="spellEnd"/>
      <w:r w:rsidR="00C72C6B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Pr="004A4E46">
        <w:rPr>
          <w:rFonts w:ascii="Times New Roman" w:hAnsi="Times New Roman" w:cs="Times New Roman"/>
          <w:sz w:val="28"/>
          <w:szCs w:val="28"/>
        </w:rPr>
        <w:t xml:space="preserve">kafedrasının </w:t>
      </w:r>
      <w:proofErr w:type="spellStart"/>
      <w:r w:rsidR="00C72C6B" w:rsidRPr="004A4E46">
        <w:rPr>
          <w:rFonts w:ascii="Times New Roman" w:hAnsi="Times New Roman" w:cs="Times New Roman"/>
          <w:sz w:val="28"/>
          <w:szCs w:val="28"/>
        </w:rPr>
        <w:t>baş</w:t>
      </w:r>
      <w:proofErr w:type="spellEnd"/>
      <w:r w:rsidR="00C72C6B" w:rsidRPr="004A4E46">
        <w:rPr>
          <w:rFonts w:ascii="Times New Roman" w:hAnsi="Times New Roman" w:cs="Times New Roman"/>
          <w:sz w:val="28"/>
          <w:szCs w:val="28"/>
        </w:rPr>
        <w:t xml:space="preserve"> müəllimi </w:t>
      </w:r>
      <w:proofErr w:type="spellStart"/>
      <w:r w:rsidR="00C72C6B" w:rsidRPr="004A4E46">
        <w:rPr>
          <w:rFonts w:ascii="Times New Roman" w:hAnsi="Times New Roman" w:cs="Times New Roman"/>
          <w:sz w:val="28"/>
          <w:szCs w:val="28"/>
        </w:rPr>
        <w:t>Elşad</w:t>
      </w:r>
      <w:proofErr w:type="spellEnd"/>
      <w:r w:rsidR="00C72C6B" w:rsidRPr="004A4E46">
        <w:rPr>
          <w:rFonts w:ascii="Times New Roman" w:hAnsi="Times New Roman" w:cs="Times New Roman"/>
          <w:sz w:val="28"/>
          <w:szCs w:val="28"/>
        </w:rPr>
        <w:t xml:space="preserve"> Nəsirovun, </w:t>
      </w:r>
    </w:p>
    <w:p w:rsidR="00B17B56" w:rsidRPr="004A4E46" w:rsidRDefault="00B17B56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46">
        <w:rPr>
          <w:rFonts w:ascii="Times New Roman" w:hAnsi="Times New Roman" w:cs="Times New Roman"/>
          <w:sz w:val="28"/>
          <w:szCs w:val="28"/>
        </w:rPr>
        <w:t>mütəxəss</w:t>
      </w:r>
      <w:r w:rsidR="00460FA0" w:rsidRPr="004A4E46">
        <w:rPr>
          <w:rFonts w:ascii="Times New Roman" w:hAnsi="Times New Roman" w:cs="Times New Roman"/>
          <w:sz w:val="28"/>
          <w:szCs w:val="28"/>
        </w:rPr>
        <w:t>islər</w:t>
      </w:r>
      <w:r w:rsidR="00C72C6B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Pr="004A4E46">
        <w:rPr>
          <w:rFonts w:ascii="Times New Roman" w:hAnsi="Times New Roman" w:cs="Times New Roman"/>
          <w:sz w:val="28"/>
          <w:szCs w:val="28"/>
        </w:rPr>
        <w:t>Azərba</w:t>
      </w:r>
      <w:r w:rsidR="00C72C6B" w:rsidRPr="004A4E46">
        <w:rPr>
          <w:rFonts w:ascii="Times New Roman" w:hAnsi="Times New Roman" w:cs="Times New Roman"/>
          <w:sz w:val="28"/>
          <w:szCs w:val="28"/>
        </w:rPr>
        <w:t xml:space="preserve">ycan Respublikası </w:t>
      </w:r>
      <w:proofErr w:type="spellStart"/>
      <w:r w:rsidR="00C72C6B" w:rsidRPr="004A4E46">
        <w:rPr>
          <w:rFonts w:ascii="Times New Roman" w:hAnsi="Times New Roman" w:cs="Times New Roman"/>
          <w:sz w:val="28"/>
          <w:szCs w:val="28"/>
        </w:rPr>
        <w:t>Ali</w:t>
      </w:r>
      <w:proofErr w:type="spellEnd"/>
      <w:r w:rsidR="00C72C6B" w:rsidRPr="004A4E46">
        <w:rPr>
          <w:rFonts w:ascii="Times New Roman" w:hAnsi="Times New Roman" w:cs="Times New Roman"/>
          <w:sz w:val="28"/>
          <w:szCs w:val="28"/>
        </w:rPr>
        <w:t xml:space="preserve"> Məhkəməsinin Cinayət Kollegiyasının sədri </w:t>
      </w:r>
      <w:proofErr w:type="spellStart"/>
      <w:r w:rsidR="00C72C6B" w:rsidRPr="004A4E46">
        <w:rPr>
          <w:rFonts w:ascii="Times New Roman" w:hAnsi="Times New Roman" w:cs="Times New Roman"/>
          <w:sz w:val="28"/>
          <w:szCs w:val="28"/>
        </w:rPr>
        <w:t>Şahin</w:t>
      </w:r>
      <w:proofErr w:type="spellEnd"/>
      <w:r w:rsidR="00C72C6B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C6B" w:rsidRPr="004A4E46">
        <w:rPr>
          <w:rFonts w:ascii="Times New Roman" w:hAnsi="Times New Roman" w:cs="Times New Roman"/>
          <w:sz w:val="28"/>
          <w:szCs w:val="28"/>
        </w:rPr>
        <w:t>Yusifov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>,</w:t>
      </w:r>
      <w:r w:rsidR="00C72C6B" w:rsidRPr="004A4E46">
        <w:rPr>
          <w:rFonts w:ascii="Times New Roman" w:hAnsi="Times New Roman" w:cs="Times New Roman"/>
          <w:sz w:val="28"/>
          <w:szCs w:val="28"/>
        </w:rPr>
        <w:t xml:space="preserve"> Bakı </w:t>
      </w:r>
      <w:proofErr w:type="spellStart"/>
      <w:r w:rsidR="00C72C6B" w:rsidRPr="004A4E46">
        <w:rPr>
          <w:rFonts w:ascii="Times New Roman" w:hAnsi="Times New Roman" w:cs="Times New Roman"/>
          <w:sz w:val="28"/>
          <w:szCs w:val="28"/>
        </w:rPr>
        <w:t>Apellyasiya</w:t>
      </w:r>
      <w:proofErr w:type="spellEnd"/>
      <w:r w:rsidR="00C72C6B" w:rsidRPr="004A4E46">
        <w:rPr>
          <w:rFonts w:ascii="Times New Roman" w:hAnsi="Times New Roman" w:cs="Times New Roman"/>
          <w:sz w:val="28"/>
          <w:szCs w:val="28"/>
        </w:rPr>
        <w:t xml:space="preserve"> Məhkəməsinin Hərbi Kollegiyasının sədri </w:t>
      </w:r>
      <w:proofErr w:type="spellStart"/>
      <w:r w:rsidR="00C72C6B" w:rsidRPr="004A4E46">
        <w:rPr>
          <w:rFonts w:ascii="Times New Roman" w:hAnsi="Times New Roman" w:cs="Times New Roman"/>
          <w:sz w:val="28"/>
          <w:szCs w:val="28"/>
        </w:rPr>
        <w:t>Faiq</w:t>
      </w:r>
      <w:proofErr w:type="spellEnd"/>
      <w:r w:rsidR="00C72C6B" w:rsidRPr="004A4E46">
        <w:rPr>
          <w:rFonts w:ascii="Times New Roman" w:hAnsi="Times New Roman" w:cs="Times New Roman"/>
          <w:sz w:val="28"/>
          <w:szCs w:val="28"/>
        </w:rPr>
        <w:t xml:space="preserve"> Qasımov və Azərbaycan Respublikasının Maliyyə Bazarlarına Nəzarət Palatasının </w:t>
      </w:r>
      <w:proofErr w:type="spellStart"/>
      <w:r w:rsidR="00C72C6B" w:rsidRPr="004A4E46">
        <w:rPr>
          <w:rFonts w:ascii="Times New Roman" w:hAnsi="Times New Roman" w:cs="Times New Roman"/>
          <w:sz w:val="28"/>
          <w:szCs w:val="28"/>
        </w:rPr>
        <w:t>Hüquq</w:t>
      </w:r>
      <w:proofErr w:type="spellEnd"/>
      <w:r w:rsidR="00C72C6B" w:rsidRPr="004A4E46">
        <w:rPr>
          <w:rFonts w:ascii="Times New Roman" w:hAnsi="Times New Roman" w:cs="Times New Roman"/>
          <w:sz w:val="28"/>
          <w:szCs w:val="28"/>
        </w:rPr>
        <w:t xml:space="preserve"> və lisenziyalaşdırma </w:t>
      </w:r>
      <w:proofErr w:type="spellStart"/>
      <w:r w:rsidR="00C72C6B" w:rsidRPr="004A4E46">
        <w:rPr>
          <w:rFonts w:ascii="Times New Roman" w:hAnsi="Times New Roman" w:cs="Times New Roman"/>
          <w:sz w:val="28"/>
          <w:szCs w:val="28"/>
        </w:rPr>
        <w:t>departamentinin</w:t>
      </w:r>
      <w:proofErr w:type="spellEnd"/>
      <w:proofErr w:type="gramEnd"/>
      <w:r w:rsidR="00C72C6B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F86" w:rsidRPr="004A4E46">
        <w:rPr>
          <w:rFonts w:ascii="Times New Roman" w:hAnsi="Times New Roman" w:cs="Times New Roman"/>
          <w:sz w:val="28"/>
          <w:szCs w:val="28"/>
        </w:rPr>
        <w:t>H</w:t>
      </w:r>
      <w:r w:rsidR="005D6BB0" w:rsidRPr="004A4E46">
        <w:rPr>
          <w:rFonts w:ascii="Times New Roman" w:hAnsi="Times New Roman" w:cs="Times New Roman"/>
          <w:sz w:val="28"/>
          <w:szCs w:val="28"/>
        </w:rPr>
        <w:t>üquq</w:t>
      </w:r>
      <w:r w:rsidR="00D139B2" w:rsidRPr="004A4E4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D6BB0" w:rsidRPr="004A4E46">
        <w:rPr>
          <w:rFonts w:ascii="Times New Roman" w:hAnsi="Times New Roman" w:cs="Times New Roman"/>
          <w:sz w:val="28"/>
          <w:szCs w:val="28"/>
        </w:rPr>
        <w:t xml:space="preserve"> təminat idarəsinin aparıcı hüquqşünası </w:t>
      </w:r>
      <w:proofErr w:type="spellStart"/>
      <w:r w:rsidR="005D6BB0" w:rsidRPr="004A4E46">
        <w:rPr>
          <w:rFonts w:ascii="Times New Roman" w:hAnsi="Times New Roman" w:cs="Times New Roman"/>
          <w:sz w:val="28"/>
          <w:szCs w:val="28"/>
        </w:rPr>
        <w:t>Tural</w:t>
      </w:r>
      <w:proofErr w:type="spellEnd"/>
      <w:r w:rsidR="005D6BB0" w:rsidRPr="004A4E46">
        <w:rPr>
          <w:rFonts w:ascii="Times New Roman" w:hAnsi="Times New Roman" w:cs="Times New Roman"/>
          <w:sz w:val="28"/>
          <w:szCs w:val="28"/>
        </w:rPr>
        <w:t xml:space="preserve"> Hacıbəylinin iştirakı ilə, </w:t>
      </w:r>
      <w:r w:rsidR="00C72C6B" w:rsidRPr="004A4E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7B56" w:rsidRPr="004A4E46" w:rsidRDefault="00B17B56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46">
        <w:rPr>
          <w:rFonts w:ascii="Times New Roman" w:hAnsi="Times New Roman" w:cs="Times New Roman"/>
          <w:sz w:val="28"/>
          <w:szCs w:val="28"/>
        </w:rPr>
        <w:t xml:space="preserve">Azərbaycan Respublikası Konstitusiyasının 130-cu maddəsinin VI hissəsinə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olaraq</w:t>
      </w:r>
      <w:proofErr w:type="spellEnd"/>
      <w:r w:rsidR="00460FA0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FA0" w:rsidRPr="004A4E46">
        <w:rPr>
          <w:rFonts w:ascii="Times New Roman" w:hAnsi="Times New Roman" w:cs="Times New Roman"/>
          <w:sz w:val="28"/>
          <w:szCs w:val="28"/>
        </w:rPr>
        <w:t>xüsusi</w:t>
      </w:r>
      <w:proofErr w:type="spellEnd"/>
      <w:r w:rsidR="00460FA0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FA0" w:rsidRPr="004A4E46">
        <w:rPr>
          <w:rFonts w:ascii="Times New Roman" w:hAnsi="Times New Roman" w:cs="Times New Roman"/>
          <w:sz w:val="28"/>
          <w:szCs w:val="28"/>
        </w:rPr>
        <w:t>konstitusiya</w:t>
      </w:r>
      <w:proofErr w:type="spellEnd"/>
      <w:r w:rsidR="00460FA0" w:rsidRPr="004A4E46">
        <w:rPr>
          <w:rFonts w:ascii="Times New Roman" w:hAnsi="Times New Roman" w:cs="Times New Roman"/>
          <w:sz w:val="28"/>
          <w:szCs w:val="28"/>
        </w:rPr>
        <w:t xml:space="preserve"> icraatı qaydasında</w:t>
      </w:r>
      <w:r w:rsidRPr="004A4E46">
        <w:rPr>
          <w:rFonts w:ascii="Times New Roman" w:hAnsi="Times New Roman" w:cs="Times New Roman"/>
          <w:sz w:val="28"/>
          <w:szCs w:val="28"/>
        </w:rPr>
        <w:t xml:space="preserve"> açıq məhkəmə iclasında Azərbaycan Respublikası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Xətalar Məcəllə</w:t>
      </w:r>
      <w:r w:rsidR="00460FA0" w:rsidRPr="004A4E46">
        <w:rPr>
          <w:rFonts w:ascii="Times New Roman" w:hAnsi="Times New Roman" w:cs="Times New Roman"/>
          <w:sz w:val="28"/>
          <w:szCs w:val="28"/>
        </w:rPr>
        <w:t>si</w:t>
      </w:r>
      <w:r w:rsidRPr="004A4E46">
        <w:rPr>
          <w:rFonts w:ascii="Times New Roman" w:hAnsi="Times New Roman" w:cs="Times New Roman"/>
          <w:sz w:val="28"/>
          <w:szCs w:val="28"/>
        </w:rPr>
        <w:t xml:space="preserve">nin </w:t>
      </w:r>
      <w:r w:rsidR="00EF5F8D" w:rsidRPr="004A4E46">
        <w:rPr>
          <w:rFonts w:ascii="Times New Roman" w:hAnsi="Times New Roman" w:cs="Times New Roman"/>
          <w:sz w:val="28"/>
          <w:szCs w:val="28"/>
        </w:rPr>
        <w:t xml:space="preserve">109-cu maddəsi baxımından həmin Məcəllənin </w:t>
      </w:r>
      <w:r w:rsidR="005D6BB0" w:rsidRPr="004A4E46">
        <w:rPr>
          <w:rFonts w:ascii="Times New Roman" w:hAnsi="Times New Roman" w:cs="Times New Roman"/>
          <w:sz w:val="28"/>
          <w:szCs w:val="28"/>
        </w:rPr>
        <w:t>128-ci</w:t>
      </w:r>
      <w:r w:rsidRPr="004A4E46">
        <w:rPr>
          <w:rFonts w:ascii="Times New Roman" w:hAnsi="Times New Roman" w:cs="Times New Roman"/>
          <w:sz w:val="28"/>
          <w:szCs w:val="28"/>
        </w:rPr>
        <w:t xml:space="preserve"> maddə</w:t>
      </w:r>
      <w:r w:rsidR="005D6BB0" w:rsidRPr="004A4E46">
        <w:rPr>
          <w:rFonts w:ascii="Times New Roman" w:hAnsi="Times New Roman" w:cs="Times New Roman"/>
          <w:sz w:val="28"/>
          <w:szCs w:val="28"/>
        </w:rPr>
        <w:t xml:space="preserve">sinin </w:t>
      </w:r>
      <w:r w:rsidRPr="004A4E46">
        <w:rPr>
          <w:rFonts w:ascii="Times New Roman" w:hAnsi="Times New Roman" w:cs="Times New Roman"/>
          <w:sz w:val="28"/>
          <w:szCs w:val="28"/>
        </w:rPr>
        <w:t xml:space="preserve">şərh edilməsinə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dair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501D9F" w:rsidRPr="004A4E46">
        <w:rPr>
          <w:rFonts w:ascii="Times New Roman" w:hAnsi="Times New Roman" w:cs="Times New Roman"/>
          <w:sz w:val="28"/>
          <w:szCs w:val="28"/>
        </w:rPr>
        <w:t>Sumqayı</w:t>
      </w:r>
      <w:r w:rsidR="005D6BB0" w:rsidRPr="004A4E46">
        <w:rPr>
          <w:rFonts w:ascii="Times New Roman" w:hAnsi="Times New Roman" w:cs="Times New Roman"/>
          <w:sz w:val="28"/>
          <w:szCs w:val="28"/>
        </w:rPr>
        <w:t xml:space="preserve">t </w:t>
      </w:r>
      <w:proofErr w:type="spellStart"/>
      <w:r w:rsidR="005D6BB0" w:rsidRPr="004A4E46">
        <w:rPr>
          <w:rFonts w:ascii="Times New Roman" w:hAnsi="Times New Roman" w:cs="Times New Roman"/>
          <w:sz w:val="28"/>
          <w:szCs w:val="28"/>
        </w:rPr>
        <w:t>Apellyasiya</w:t>
      </w:r>
      <w:proofErr w:type="spellEnd"/>
      <w:proofErr w:type="gramEnd"/>
      <w:r w:rsidR="005D6BB0" w:rsidRPr="004A4E46">
        <w:rPr>
          <w:rFonts w:ascii="Times New Roman" w:hAnsi="Times New Roman" w:cs="Times New Roman"/>
          <w:sz w:val="28"/>
          <w:szCs w:val="28"/>
        </w:rPr>
        <w:t xml:space="preserve"> Məhkəməsinin </w:t>
      </w:r>
      <w:r w:rsidRPr="004A4E46">
        <w:rPr>
          <w:rFonts w:ascii="Times New Roman" w:hAnsi="Times New Roman" w:cs="Times New Roman"/>
          <w:sz w:val="28"/>
          <w:szCs w:val="28"/>
        </w:rPr>
        <w:t xml:space="preserve">müraciəti əsasında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konstitusiya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işinə baxdı.</w:t>
      </w:r>
    </w:p>
    <w:p w:rsidR="00B17B56" w:rsidRPr="004A4E46" w:rsidRDefault="00B17B56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E46">
        <w:rPr>
          <w:rFonts w:ascii="Times New Roman" w:hAnsi="Times New Roman" w:cs="Times New Roman"/>
          <w:sz w:val="28"/>
          <w:szCs w:val="28"/>
        </w:rPr>
        <w:lastRenderedPageBreak/>
        <w:t>İş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üzrə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hakim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BB0" w:rsidRPr="004A4E46">
        <w:rPr>
          <w:rFonts w:ascii="Times New Roman" w:hAnsi="Times New Roman" w:cs="Times New Roman"/>
          <w:sz w:val="28"/>
          <w:szCs w:val="28"/>
        </w:rPr>
        <w:t>C</w:t>
      </w:r>
      <w:r w:rsidR="005E5669" w:rsidRPr="004A4E46">
        <w:rPr>
          <w:rFonts w:ascii="Times New Roman" w:hAnsi="Times New Roman" w:cs="Times New Roman"/>
          <w:sz w:val="28"/>
          <w:szCs w:val="28"/>
        </w:rPr>
        <w:t>.</w:t>
      </w:r>
      <w:r w:rsidR="005D6BB0" w:rsidRPr="004A4E46">
        <w:rPr>
          <w:rFonts w:ascii="Times New Roman" w:hAnsi="Times New Roman" w:cs="Times New Roman"/>
          <w:sz w:val="28"/>
          <w:szCs w:val="28"/>
        </w:rPr>
        <w:t>Qaracayevin</w:t>
      </w:r>
      <w:proofErr w:type="spellEnd"/>
      <w:r w:rsidR="005D6BB0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5E5669" w:rsidRPr="004A4E46">
        <w:rPr>
          <w:rFonts w:ascii="Times New Roman" w:hAnsi="Times New Roman" w:cs="Times New Roman"/>
          <w:sz w:val="28"/>
          <w:szCs w:val="28"/>
        </w:rPr>
        <w:t xml:space="preserve">məruzəsini, maraqlı subyektlərin nümayəndələrinin və mütəxəssislərin çıxışlarını, </w:t>
      </w:r>
      <w:proofErr w:type="spellStart"/>
      <w:r w:rsidR="005E5669" w:rsidRPr="004A4E46">
        <w:rPr>
          <w:rFonts w:ascii="Times New Roman" w:hAnsi="Times New Roman" w:cs="Times New Roman"/>
          <w:sz w:val="28"/>
          <w:szCs w:val="28"/>
        </w:rPr>
        <w:t>ekspertin</w:t>
      </w:r>
      <w:proofErr w:type="spellEnd"/>
      <w:r w:rsidR="005E5669" w:rsidRPr="004A4E46">
        <w:rPr>
          <w:rFonts w:ascii="Times New Roman" w:hAnsi="Times New Roman" w:cs="Times New Roman"/>
          <w:sz w:val="28"/>
          <w:szCs w:val="28"/>
        </w:rPr>
        <w:t xml:space="preserve"> rəyini </w:t>
      </w:r>
      <w:r w:rsidR="00D139B2" w:rsidRPr="004A4E46">
        <w:rPr>
          <w:rFonts w:ascii="Times New Roman" w:hAnsi="Times New Roman" w:cs="Times New Roman"/>
          <w:sz w:val="28"/>
          <w:szCs w:val="28"/>
        </w:rPr>
        <w:t>dinləyib müzakirə edərək</w:t>
      </w:r>
      <w:r w:rsidR="005E5669" w:rsidRPr="004A4E46">
        <w:rPr>
          <w:rFonts w:ascii="Times New Roman" w:hAnsi="Times New Roman" w:cs="Times New Roman"/>
          <w:sz w:val="28"/>
          <w:szCs w:val="28"/>
        </w:rPr>
        <w:t xml:space="preserve"> Azərbaycan Respublikası </w:t>
      </w:r>
      <w:proofErr w:type="spellStart"/>
      <w:r w:rsidR="005E5669" w:rsidRPr="004A4E46">
        <w:rPr>
          <w:rFonts w:ascii="Times New Roman" w:hAnsi="Times New Roman" w:cs="Times New Roman"/>
          <w:sz w:val="28"/>
          <w:szCs w:val="28"/>
        </w:rPr>
        <w:t>Konstitusiya</w:t>
      </w:r>
      <w:proofErr w:type="spellEnd"/>
      <w:r w:rsidR="005E5669" w:rsidRPr="004A4E46">
        <w:rPr>
          <w:rFonts w:ascii="Times New Roman" w:hAnsi="Times New Roman" w:cs="Times New Roman"/>
          <w:sz w:val="28"/>
          <w:szCs w:val="28"/>
        </w:rPr>
        <w:t xml:space="preserve"> Məhkəməsinin </w:t>
      </w:r>
      <w:proofErr w:type="spellStart"/>
      <w:r w:rsidR="005E5669" w:rsidRPr="004A4E46">
        <w:rPr>
          <w:rFonts w:ascii="Times New Roman" w:hAnsi="Times New Roman" w:cs="Times New Roman"/>
          <w:sz w:val="28"/>
          <w:szCs w:val="28"/>
        </w:rPr>
        <w:t>Plenumu</w:t>
      </w:r>
      <w:proofErr w:type="spellEnd"/>
    </w:p>
    <w:p w:rsidR="00673E6E" w:rsidRPr="004A4E46" w:rsidRDefault="00673E6E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7B56" w:rsidRPr="004A4E46" w:rsidRDefault="00B17B56" w:rsidP="004A4E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E46">
        <w:rPr>
          <w:rFonts w:ascii="Times New Roman" w:hAnsi="Times New Roman" w:cs="Times New Roman"/>
          <w:b/>
          <w:sz w:val="28"/>
          <w:szCs w:val="28"/>
        </w:rPr>
        <w:t>MÜƏYYƏN  ETDİ:</w:t>
      </w:r>
    </w:p>
    <w:p w:rsidR="00B17B56" w:rsidRPr="004A4E46" w:rsidRDefault="00B17B56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7B56" w:rsidRPr="004A4E46" w:rsidRDefault="00501D9F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46">
        <w:rPr>
          <w:rFonts w:ascii="Times New Roman" w:hAnsi="Times New Roman" w:cs="Times New Roman"/>
          <w:sz w:val="28"/>
          <w:szCs w:val="28"/>
        </w:rPr>
        <w:t>Sumqayıt</w:t>
      </w:r>
      <w:r w:rsidR="00B17B56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Apellyasiya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Məhkəməsi Azərbaycan Respublikasının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Konstitusiya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Məhkəməsinə (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bundan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sonra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Konstitusiya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Məhkəməsi) müraciət edərək Azərbaycan Respublikası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Xətalar Məcəllə</w:t>
      </w:r>
      <w:r w:rsidR="00557700" w:rsidRPr="004A4E46">
        <w:rPr>
          <w:rFonts w:ascii="Times New Roman" w:hAnsi="Times New Roman" w:cs="Times New Roman"/>
          <w:sz w:val="28"/>
          <w:szCs w:val="28"/>
        </w:rPr>
        <w:t>si</w:t>
      </w:r>
      <w:r w:rsidR="00B17B56" w:rsidRPr="004A4E46">
        <w:rPr>
          <w:rFonts w:ascii="Times New Roman" w:hAnsi="Times New Roman" w:cs="Times New Roman"/>
          <w:sz w:val="28"/>
          <w:szCs w:val="28"/>
        </w:rPr>
        <w:t>nin (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bundan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sonra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D0FD6" w:rsidRPr="004A4E46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="008D0FD6" w:rsidRPr="004A4E46">
        <w:rPr>
          <w:rFonts w:ascii="Times New Roman" w:hAnsi="Times New Roman" w:cs="Times New Roman"/>
          <w:sz w:val="28"/>
          <w:szCs w:val="28"/>
        </w:rPr>
        <w:t xml:space="preserve"> Xətalar Məcəlləsi</w:t>
      </w:r>
      <w:r w:rsidR="00B17B56" w:rsidRPr="004A4E46">
        <w:rPr>
          <w:rFonts w:ascii="Times New Roman" w:hAnsi="Times New Roman" w:cs="Times New Roman"/>
          <w:sz w:val="28"/>
          <w:szCs w:val="28"/>
        </w:rPr>
        <w:t xml:space="preserve">) </w:t>
      </w:r>
      <w:r w:rsidR="00275359" w:rsidRPr="004A4E46">
        <w:rPr>
          <w:rFonts w:ascii="Times New Roman" w:hAnsi="Times New Roman" w:cs="Times New Roman"/>
          <w:sz w:val="28"/>
          <w:szCs w:val="28"/>
        </w:rPr>
        <w:t>109-cu maddəsinə əsasən çıxarılmış qərardadlardan şikayət</w:t>
      </w:r>
      <w:proofErr w:type="gramEnd"/>
      <w:r w:rsidR="00275359" w:rsidRPr="004A4E46">
        <w:rPr>
          <w:rFonts w:ascii="Times New Roman" w:hAnsi="Times New Roman" w:cs="Times New Roman"/>
          <w:sz w:val="28"/>
          <w:szCs w:val="28"/>
        </w:rPr>
        <w:t xml:space="preserve"> vermə</w:t>
      </w:r>
      <w:r w:rsidR="00170F86" w:rsidRPr="004A4E46">
        <w:rPr>
          <w:rFonts w:ascii="Times New Roman" w:hAnsi="Times New Roman" w:cs="Times New Roman"/>
          <w:sz w:val="28"/>
          <w:szCs w:val="28"/>
        </w:rPr>
        <w:t xml:space="preserve">k </w:t>
      </w:r>
      <w:proofErr w:type="spellStart"/>
      <w:r w:rsidR="00170F86" w:rsidRPr="004A4E46">
        <w:rPr>
          <w:rFonts w:ascii="Times New Roman" w:hAnsi="Times New Roman" w:cs="Times New Roman"/>
          <w:sz w:val="28"/>
          <w:szCs w:val="28"/>
        </w:rPr>
        <w:t>hüququnun</w:t>
      </w:r>
      <w:proofErr w:type="spellEnd"/>
      <w:r w:rsidR="00170F86" w:rsidRPr="004A4E46">
        <w:rPr>
          <w:rFonts w:ascii="Times New Roman" w:hAnsi="Times New Roman" w:cs="Times New Roman"/>
          <w:sz w:val="28"/>
          <w:szCs w:val="28"/>
        </w:rPr>
        <w:t xml:space="preserve"> olub-olmaması baxımından</w:t>
      </w:r>
      <w:r w:rsidR="00275359" w:rsidRPr="004A4E46">
        <w:rPr>
          <w:rFonts w:ascii="Times New Roman" w:hAnsi="Times New Roman" w:cs="Times New Roman"/>
          <w:sz w:val="28"/>
          <w:szCs w:val="28"/>
        </w:rPr>
        <w:t xml:space="preserve"> həmin Məcəllənin 128-ci </w:t>
      </w:r>
      <w:r w:rsidR="00B17B56" w:rsidRPr="004A4E46">
        <w:rPr>
          <w:rFonts w:ascii="Times New Roman" w:hAnsi="Times New Roman" w:cs="Times New Roman"/>
          <w:sz w:val="28"/>
          <w:szCs w:val="28"/>
        </w:rPr>
        <w:t>maddə</w:t>
      </w:r>
      <w:r w:rsidR="00275359" w:rsidRPr="004A4E46">
        <w:rPr>
          <w:rFonts w:ascii="Times New Roman" w:hAnsi="Times New Roman" w:cs="Times New Roman"/>
          <w:sz w:val="28"/>
          <w:szCs w:val="28"/>
        </w:rPr>
        <w:t>si</w:t>
      </w:r>
      <w:r w:rsidR="00B17B56" w:rsidRPr="004A4E46">
        <w:rPr>
          <w:rFonts w:ascii="Times New Roman" w:hAnsi="Times New Roman" w:cs="Times New Roman"/>
          <w:sz w:val="28"/>
          <w:szCs w:val="28"/>
        </w:rPr>
        <w:t xml:space="preserve">nin şərh olunmasını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xahiş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etmişdir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>.</w:t>
      </w:r>
    </w:p>
    <w:p w:rsidR="00CC64D8" w:rsidRPr="004A4E46" w:rsidRDefault="00B17B56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46">
        <w:rPr>
          <w:rFonts w:ascii="Times New Roman" w:hAnsi="Times New Roman" w:cs="Times New Roman"/>
          <w:sz w:val="28"/>
          <w:szCs w:val="28"/>
        </w:rPr>
        <w:t>Müraciətdə</w:t>
      </w:r>
      <w:r w:rsidR="00D139B2" w:rsidRPr="004A4E46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="00D139B2" w:rsidRPr="004A4E46">
        <w:rPr>
          <w:rFonts w:ascii="Times New Roman" w:hAnsi="Times New Roman" w:cs="Times New Roman"/>
          <w:sz w:val="28"/>
          <w:szCs w:val="28"/>
        </w:rPr>
        <w:t>görünür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>,</w:t>
      </w:r>
      <w:r w:rsidR="00275359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A07EC2" w:rsidRPr="004A4E46">
        <w:rPr>
          <w:rFonts w:ascii="Times New Roman" w:hAnsi="Times New Roman" w:cs="Times New Roman"/>
          <w:sz w:val="28"/>
          <w:szCs w:val="28"/>
        </w:rPr>
        <w:t xml:space="preserve">Sumqayıt </w:t>
      </w:r>
      <w:proofErr w:type="spellStart"/>
      <w:r w:rsidR="00A07EC2" w:rsidRPr="004A4E46">
        <w:rPr>
          <w:rFonts w:ascii="Times New Roman" w:hAnsi="Times New Roman" w:cs="Times New Roman"/>
          <w:sz w:val="28"/>
          <w:szCs w:val="28"/>
        </w:rPr>
        <w:t>Apellyasiya</w:t>
      </w:r>
      <w:proofErr w:type="spellEnd"/>
      <w:r w:rsidR="00A07EC2" w:rsidRPr="004A4E46">
        <w:rPr>
          <w:rFonts w:ascii="Times New Roman" w:hAnsi="Times New Roman" w:cs="Times New Roman"/>
          <w:sz w:val="28"/>
          <w:szCs w:val="28"/>
        </w:rPr>
        <w:t xml:space="preserve"> Məhkəməsinə </w:t>
      </w:r>
      <w:proofErr w:type="spellStart"/>
      <w:r w:rsidR="008D0FD6" w:rsidRPr="004A4E46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="008D0FD6" w:rsidRPr="004A4E46">
        <w:rPr>
          <w:rFonts w:ascii="Times New Roman" w:hAnsi="Times New Roman" w:cs="Times New Roman"/>
          <w:sz w:val="28"/>
          <w:szCs w:val="28"/>
        </w:rPr>
        <w:t xml:space="preserve"> Xətalar Məcəlləsinin </w:t>
      </w:r>
      <w:r w:rsidR="00A07EC2" w:rsidRPr="004A4E46">
        <w:rPr>
          <w:rFonts w:ascii="Times New Roman" w:hAnsi="Times New Roman" w:cs="Times New Roman"/>
          <w:sz w:val="28"/>
          <w:szCs w:val="28"/>
        </w:rPr>
        <w:t>109.1.6-cı maddəsinə əsasən</w:t>
      </w:r>
      <w:r w:rsidR="00170F86" w:rsidRPr="004A4E46">
        <w:rPr>
          <w:rFonts w:ascii="Times New Roman" w:hAnsi="Times New Roman" w:cs="Times New Roman"/>
          <w:sz w:val="28"/>
          <w:szCs w:val="28"/>
        </w:rPr>
        <w:t>,</w:t>
      </w:r>
      <w:r w:rsidR="00A07EC2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EC2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A07EC2" w:rsidRPr="004A4E46">
        <w:rPr>
          <w:rFonts w:ascii="Times New Roman" w:hAnsi="Times New Roman" w:cs="Times New Roman"/>
          <w:sz w:val="28"/>
          <w:szCs w:val="28"/>
        </w:rPr>
        <w:t xml:space="preserve"> xəta haqqında </w:t>
      </w:r>
      <w:proofErr w:type="spellStart"/>
      <w:r w:rsidR="00A07EC2" w:rsidRPr="004A4E46">
        <w:rPr>
          <w:rFonts w:ascii="Times New Roman" w:hAnsi="Times New Roman" w:cs="Times New Roman"/>
          <w:sz w:val="28"/>
          <w:szCs w:val="28"/>
        </w:rPr>
        <w:t>iş</w:t>
      </w:r>
      <w:proofErr w:type="spellEnd"/>
      <w:r w:rsidR="00A07EC2" w:rsidRPr="004A4E46">
        <w:rPr>
          <w:rFonts w:ascii="Times New Roman" w:hAnsi="Times New Roman" w:cs="Times New Roman"/>
          <w:sz w:val="28"/>
          <w:szCs w:val="28"/>
        </w:rPr>
        <w:t xml:space="preserve"> üzrə</w:t>
      </w:r>
      <w:r w:rsidR="008D0FD6" w:rsidRPr="004A4E4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8D0FD6" w:rsidRPr="004A4E46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="008D0FD6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FD6" w:rsidRPr="004A4E46">
        <w:rPr>
          <w:rFonts w:ascii="Times New Roman" w:hAnsi="Times New Roman" w:cs="Times New Roman"/>
          <w:sz w:val="28"/>
          <w:szCs w:val="28"/>
        </w:rPr>
        <w:t>İmport</w:t>
      </w:r>
      <w:proofErr w:type="spellEnd"/>
      <w:r w:rsidR="008D0FD6" w:rsidRPr="004A4E46">
        <w:rPr>
          <w:rFonts w:ascii="Times New Roman" w:hAnsi="Times New Roman" w:cs="Times New Roman"/>
          <w:sz w:val="28"/>
          <w:szCs w:val="28"/>
        </w:rPr>
        <w:t>” Məhdud Məsuliyyətli Cəmiyyət</w:t>
      </w:r>
      <w:r w:rsidR="005E5669" w:rsidRPr="004A4E46">
        <w:rPr>
          <w:rFonts w:ascii="Times New Roman" w:hAnsi="Times New Roman" w:cs="Times New Roman"/>
          <w:sz w:val="28"/>
          <w:szCs w:val="28"/>
        </w:rPr>
        <w:t>i</w:t>
      </w:r>
      <w:r w:rsidR="008D0FD6" w:rsidRPr="004A4E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D0FD6" w:rsidRPr="004A4E46">
        <w:rPr>
          <w:rFonts w:ascii="Times New Roman" w:hAnsi="Times New Roman" w:cs="Times New Roman"/>
          <w:sz w:val="28"/>
          <w:szCs w:val="28"/>
        </w:rPr>
        <w:t>bundan</w:t>
      </w:r>
      <w:proofErr w:type="spellEnd"/>
      <w:r w:rsidR="008D0FD6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FD6" w:rsidRPr="004A4E46">
        <w:rPr>
          <w:rFonts w:ascii="Times New Roman" w:hAnsi="Times New Roman" w:cs="Times New Roman"/>
          <w:sz w:val="28"/>
          <w:szCs w:val="28"/>
        </w:rPr>
        <w:t>sonra</w:t>
      </w:r>
      <w:proofErr w:type="spellEnd"/>
      <w:r w:rsidR="008D0FD6" w:rsidRPr="004A4E46">
        <w:rPr>
          <w:rFonts w:ascii="Times New Roman" w:hAnsi="Times New Roman" w:cs="Times New Roman"/>
          <w:sz w:val="28"/>
          <w:szCs w:val="28"/>
        </w:rPr>
        <w:t xml:space="preserve"> – “</w:t>
      </w:r>
      <w:proofErr w:type="spellStart"/>
      <w:r w:rsidR="008D0FD6" w:rsidRPr="004A4E46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="008D0FD6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FD6" w:rsidRPr="004A4E46">
        <w:rPr>
          <w:rFonts w:ascii="Times New Roman" w:hAnsi="Times New Roman" w:cs="Times New Roman"/>
          <w:sz w:val="28"/>
          <w:szCs w:val="28"/>
        </w:rPr>
        <w:t>İmport</w:t>
      </w:r>
      <w:proofErr w:type="spellEnd"/>
      <w:r w:rsidR="008D0FD6" w:rsidRPr="004A4E46">
        <w:rPr>
          <w:rFonts w:ascii="Times New Roman" w:hAnsi="Times New Roman" w:cs="Times New Roman"/>
          <w:sz w:val="28"/>
          <w:szCs w:val="28"/>
        </w:rPr>
        <w:t>” MMC)</w:t>
      </w:r>
      <w:r w:rsidR="00A07EC2" w:rsidRPr="004A4E46">
        <w:rPr>
          <w:rFonts w:ascii="Times New Roman" w:hAnsi="Times New Roman" w:cs="Times New Roman"/>
          <w:sz w:val="28"/>
          <w:szCs w:val="28"/>
        </w:rPr>
        <w:t xml:space="preserve"> barəsində </w:t>
      </w:r>
      <w:r w:rsidR="008D0FD6" w:rsidRPr="004A4E46">
        <w:rPr>
          <w:rFonts w:ascii="Times New Roman" w:hAnsi="Times New Roman" w:cs="Times New Roman"/>
          <w:sz w:val="28"/>
          <w:szCs w:val="28"/>
        </w:rPr>
        <w:t>həmin Məcəllənin</w:t>
      </w:r>
      <w:r w:rsidR="00A07EC2" w:rsidRPr="004A4E46">
        <w:rPr>
          <w:rFonts w:ascii="Times New Roman" w:hAnsi="Times New Roman" w:cs="Times New Roman"/>
          <w:sz w:val="28"/>
          <w:szCs w:val="28"/>
        </w:rPr>
        <w:t xml:space="preserve"> 430.4</w:t>
      </w:r>
      <w:proofErr w:type="gramEnd"/>
      <w:r w:rsidR="00A07EC2" w:rsidRPr="004A4E4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A07EC2" w:rsidRPr="004A4E46">
        <w:rPr>
          <w:rFonts w:ascii="Times New Roman" w:hAnsi="Times New Roman" w:cs="Times New Roman"/>
          <w:sz w:val="28"/>
          <w:szCs w:val="28"/>
        </w:rPr>
        <w:t>cü maddəsi</w:t>
      </w:r>
      <w:r w:rsidR="00557700" w:rsidRPr="004A4E46">
        <w:rPr>
          <w:rFonts w:ascii="Times New Roman" w:hAnsi="Times New Roman" w:cs="Times New Roman"/>
          <w:sz w:val="28"/>
          <w:szCs w:val="28"/>
        </w:rPr>
        <w:t xml:space="preserve">nin pozulmasına </w:t>
      </w:r>
      <w:proofErr w:type="spellStart"/>
      <w:r w:rsidR="00557700" w:rsidRPr="004A4E46">
        <w:rPr>
          <w:rFonts w:ascii="Times New Roman" w:hAnsi="Times New Roman" w:cs="Times New Roman"/>
          <w:sz w:val="28"/>
          <w:szCs w:val="28"/>
        </w:rPr>
        <w:t>dair</w:t>
      </w:r>
      <w:proofErr w:type="spellEnd"/>
      <w:r w:rsidR="00557700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A07EC2" w:rsidRPr="004A4E46">
        <w:rPr>
          <w:rFonts w:ascii="Times New Roman" w:hAnsi="Times New Roman" w:cs="Times New Roman"/>
          <w:sz w:val="28"/>
          <w:szCs w:val="28"/>
        </w:rPr>
        <w:t xml:space="preserve">tərtib </w:t>
      </w:r>
      <w:proofErr w:type="spellStart"/>
      <w:r w:rsidR="00A07EC2" w:rsidRPr="004A4E46">
        <w:rPr>
          <w:rFonts w:ascii="Times New Roman" w:hAnsi="Times New Roman" w:cs="Times New Roman"/>
          <w:sz w:val="28"/>
          <w:szCs w:val="28"/>
        </w:rPr>
        <w:t>edilmiş</w:t>
      </w:r>
      <w:proofErr w:type="spellEnd"/>
      <w:r w:rsidR="00A07EC2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EC2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A07EC2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EC2" w:rsidRPr="004A4E46">
        <w:rPr>
          <w:rFonts w:ascii="Times New Roman" w:hAnsi="Times New Roman" w:cs="Times New Roman"/>
          <w:sz w:val="28"/>
          <w:szCs w:val="28"/>
        </w:rPr>
        <w:t>protokolun</w:t>
      </w:r>
      <w:proofErr w:type="spellEnd"/>
      <w:r w:rsidR="00A07EC2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EC2" w:rsidRPr="004A4E46">
        <w:rPr>
          <w:rFonts w:ascii="Times New Roman" w:hAnsi="Times New Roman" w:cs="Times New Roman"/>
          <w:sz w:val="28"/>
          <w:szCs w:val="28"/>
        </w:rPr>
        <w:t>onu</w:t>
      </w:r>
      <w:proofErr w:type="spellEnd"/>
      <w:r w:rsidR="00A07EC2" w:rsidRPr="004A4E46">
        <w:rPr>
          <w:rFonts w:ascii="Times New Roman" w:hAnsi="Times New Roman" w:cs="Times New Roman"/>
          <w:sz w:val="28"/>
          <w:szCs w:val="28"/>
        </w:rPr>
        <w:t xml:space="preserve"> tərtib </w:t>
      </w:r>
      <w:proofErr w:type="spellStart"/>
      <w:r w:rsidR="00A07EC2" w:rsidRPr="004A4E46">
        <w:rPr>
          <w:rFonts w:ascii="Times New Roman" w:hAnsi="Times New Roman" w:cs="Times New Roman"/>
          <w:sz w:val="28"/>
          <w:szCs w:val="28"/>
        </w:rPr>
        <w:t>etmiş</w:t>
      </w:r>
      <w:proofErr w:type="spellEnd"/>
      <w:r w:rsidR="00A07EC2" w:rsidRPr="004A4E46">
        <w:rPr>
          <w:rFonts w:ascii="Times New Roman" w:hAnsi="Times New Roman" w:cs="Times New Roman"/>
          <w:sz w:val="28"/>
          <w:szCs w:val="28"/>
        </w:rPr>
        <w:t xml:space="preserve"> Azərbaycan Respublikasının Maliyyə Bazarlarına Nəzarət Palatasına (</w:t>
      </w:r>
      <w:proofErr w:type="spellStart"/>
      <w:r w:rsidR="00A07EC2" w:rsidRPr="004A4E46">
        <w:rPr>
          <w:rFonts w:ascii="Times New Roman" w:hAnsi="Times New Roman" w:cs="Times New Roman"/>
          <w:sz w:val="28"/>
          <w:szCs w:val="28"/>
        </w:rPr>
        <w:t>bundan</w:t>
      </w:r>
      <w:proofErr w:type="spellEnd"/>
      <w:r w:rsidR="00A07EC2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EC2" w:rsidRPr="004A4E46">
        <w:rPr>
          <w:rFonts w:ascii="Times New Roman" w:hAnsi="Times New Roman" w:cs="Times New Roman"/>
          <w:sz w:val="28"/>
          <w:szCs w:val="28"/>
        </w:rPr>
        <w:t>sonra</w:t>
      </w:r>
      <w:proofErr w:type="spellEnd"/>
      <w:r w:rsidR="00A07EC2" w:rsidRPr="004A4E46">
        <w:rPr>
          <w:rFonts w:ascii="Times New Roman" w:hAnsi="Times New Roman" w:cs="Times New Roman"/>
          <w:sz w:val="28"/>
          <w:szCs w:val="28"/>
        </w:rPr>
        <w:t xml:space="preserve"> – Maliyyə Bazarlarına Nəzarət Palatası) </w:t>
      </w:r>
      <w:proofErr w:type="spellStart"/>
      <w:r w:rsidR="00A07EC2" w:rsidRPr="004A4E46">
        <w:rPr>
          <w:rFonts w:ascii="Times New Roman" w:hAnsi="Times New Roman" w:cs="Times New Roman"/>
          <w:sz w:val="28"/>
          <w:szCs w:val="28"/>
        </w:rPr>
        <w:t>geri</w:t>
      </w:r>
      <w:proofErr w:type="spellEnd"/>
      <w:r w:rsidR="00A07EC2" w:rsidRPr="004A4E46">
        <w:rPr>
          <w:rFonts w:ascii="Times New Roman" w:hAnsi="Times New Roman" w:cs="Times New Roman"/>
          <w:sz w:val="28"/>
          <w:szCs w:val="28"/>
        </w:rPr>
        <w:t xml:space="preserve"> qaytarılması barədə </w:t>
      </w:r>
      <w:r w:rsidR="005E5669" w:rsidRPr="004A4E46">
        <w:rPr>
          <w:rFonts w:ascii="Times New Roman" w:hAnsi="Times New Roman" w:cs="Times New Roman"/>
          <w:sz w:val="28"/>
          <w:szCs w:val="28"/>
        </w:rPr>
        <w:t xml:space="preserve">Sumqayıt Şəhər Məhkəməsinin </w:t>
      </w:r>
      <w:r w:rsidR="00275359" w:rsidRPr="004A4E46">
        <w:rPr>
          <w:rFonts w:ascii="Times New Roman" w:hAnsi="Times New Roman" w:cs="Times New Roman"/>
          <w:sz w:val="28"/>
          <w:szCs w:val="28"/>
        </w:rPr>
        <w:t xml:space="preserve">19 </w:t>
      </w:r>
      <w:proofErr w:type="spellStart"/>
      <w:r w:rsidR="00275359" w:rsidRPr="004A4E46">
        <w:rPr>
          <w:rFonts w:ascii="Times New Roman" w:hAnsi="Times New Roman" w:cs="Times New Roman"/>
          <w:sz w:val="28"/>
          <w:szCs w:val="28"/>
        </w:rPr>
        <w:t>sentyabr</w:t>
      </w:r>
      <w:proofErr w:type="spellEnd"/>
      <w:r w:rsidR="00275359" w:rsidRPr="004A4E46">
        <w:rPr>
          <w:rFonts w:ascii="Times New Roman" w:hAnsi="Times New Roman" w:cs="Times New Roman"/>
          <w:sz w:val="28"/>
          <w:szCs w:val="28"/>
        </w:rPr>
        <w:t xml:space="preserve"> 2018-ci </w:t>
      </w:r>
      <w:proofErr w:type="spellStart"/>
      <w:r w:rsidR="00275359" w:rsidRPr="004A4E4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275359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359" w:rsidRPr="004A4E46">
        <w:rPr>
          <w:rFonts w:ascii="Times New Roman" w:hAnsi="Times New Roman" w:cs="Times New Roman"/>
          <w:sz w:val="28"/>
          <w:szCs w:val="28"/>
        </w:rPr>
        <w:t>tarixli</w:t>
      </w:r>
      <w:proofErr w:type="spellEnd"/>
      <w:r w:rsidR="00275359" w:rsidRPr="004A4E46">
        <w:rPr>
          <w:rFonts w:ascii="Times New Roman" w:hAnsi="Times New Roman" w:cs="Times New Roman"/>
          <w:sz w:val="28"/>
          <w:szCs w:val="28"/>
        </w:rPr>
        <w:t xml:space="preserve"> qərardadından şikayət</w:t>
      </w:r>
      <w:proofErr w:type="gramEnd"/>
      <w:r w:rsidR="00275359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359" w:rsidRPr="004A4E46">
        <w:rPr>
          <w:rFonts w:ascii="Times New Roman" w:hAnsi="Times New Roman" w:cs="Times New Roman"/>
          <w:sz w:val="28"/>
          <w:szCs w:val="28"/>
        </w:rPr>
        <w:t>daxil</w:t>
      </w:r>
      <w:proofErr w:type="spellEnd"/>
      <w:r w:rsidR="00275359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359" w:rsidRPr="004A4E46">
        <w:rPr>
          <w:rFonts w:ascii="Times New Roman" w:hAnsi="Times New Roman" w:cs="Times New Roman"/>
          <w:sz w:val="28"/>
          <w:szCs w:val="28"/>
        </w:rPr>
        <w:t>olmuşdur</w:t>
      </w:r>
      <w:proofErr w:type="spellEnd"/>
      <w:r w:rsidR="00275359" w:rsidRPr="004A4E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359" w:rsidRPr="004A4E46" w:rsidRDefault="00CC64D8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4E46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 haqqında</w:t>
      </w:r>
      <w:r w:rsidR="008D0FD6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FD6" w:rsidRPr="004A4E46">
        <w:rPr>
          <w:rFonts w:ascii="Times New Roman" w:hAnsi="Times New Roman" w:cs="Times New Roman"/>
          <w:sz w:val="28"/>
          <w:szCs w:val="28"/>
        </w:rPr>
        <w:t>i</w:t>
      </w:r>
      <w:r w:rsidR="00275359" w:rsidRPr="004A4E46">
        <w:rPr>
          <w:rFonts w:ascii="Times New Roman" w:hAnsi="Times New Roman" w:cs="Times New Roman"/>
          <w:sz w:val="28"/>
          <w:szCs w:val="28"/>
        </w:rPr>
        <w:t>ş</w:t>
      </w:r>
      <w:proofErr w:type="spellEnd"/>
      <w:r w:rsidR="00275359" w:rsidRPr="004A4E46">
        <w:rPr>
          <w:rFonts w:ascii="Times New Roman" w:hAnsi="Times New Roman" w:cs="Times New Roman"/>
          <w:sz w:val="28"/>
          <w:szCs w:val="28"/>
        </w:rPr>
        <w:t xml:space="preserve"> üzrə </w:t>
      </w:r>
      <w:proofErr w:type="spellStart"/>
      <w:r w:rsidR="00275359" w:rsidRPr="004A4E46">
        <w:rPr>
          <w:rFonts w:ascii="Times New Roman" w:hAnsi="Times New Roman" w:cs="Times New Roman"/>
          <w:sz w:val="28"/>
          <w:szCs w:val="28"/>
        </w:rPr>
        <w:t>materiallardan</w:t>
      </w:r>
      <w:proofErr w:type="spellEnd"/>
      <w:r w:rsidR="00275359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442090" w:rsidRPr="004A4E46">
        <w:rPr>
          <w:rFonts w:ascii="Times New Roman" w:hAnsi="Times New Roman" w:cs="Times New Roman"/>
          <w:sz w:val="28"/>
          <w:szCs w:val="28"/>
        </w:rPr>
        <w:t xml:space="preserve">məlum </w:t>
      </w:r>
      <w:proofErr w:type="spellStart"/>
      <w:r w:rsidR="00442090" w:rsidRPr="004A4E46">
        <w:rPr>
          <w:rFonts w:ascii="Times New Roman" w:hAnsi="Times New Roman" w:cs="Times New Roman"/>
          <w:sz w:val="28"/>
          <w:szCs w:val="28"/>
        </w:rPr>
        <w:t>olur</w:t>
      </w:r>
      <w:proofErr w:type="spellEnd"/>
      <w:r w:rsidR="00275359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359" w:rsidRPr="004A4E46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="00275359" w:rsidRPr="004A4E46"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 w:rsidR="00275359" w:rsidRPr="004A4E46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="00275359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359" w:rsidRPr="004A4E46">
        <w:rPr>
          <w:rFonts w:ascii="Times New Roman" w:hAnsi="Times New Roman" w:cs="Times New Roman"/>
          <w:sz w:val="28"/>
          <w:szCs w:val="28"/>
        </w:rPr>
        <w:t>İmport</w:t>
      </w:r>
      <w:proofErr w:type="spellEnd"/>
      <w:r w:rsidR="00275359" w:rsidRPr="004A4E46">
        <w:rPr>
          <w:rFonts w:ascii="Times New Roman" w:hAnsi="Times New Roman" w:cs="Times New Roman"/>
          <w:sz w:val="28"/>
          <w:szCs w:val="28"/>
        </w:rPr>
        <w:t xml:space="preserve">” MMC 6 </w:t>
      </w:r>
      <w:proofErr w:type="spellStart"/>
      <w:r w:rsidR="00275359" w:rsidRPr="004A4E46">
        <w:rPr>
          <w:rFonts w:ascii="Times New Roman" w:hAnsi="Times New Roman" w:cs="Times New Roman"/>
          <w:sz w:val="28"/>
          <w:szCs w:val="28"/>
        </w:rPr>
        <w:t>noyabr</w:t>
      </w:r>
      <w:proofErr w:type="spellEnd"/>
      <w:r w:rsidR="00275359" w:rsidRPr="004A4E46">
        <w:rPr>
          <w:rFonts w:ascii="Times New Roman" w:hAnsi="Times New Roman" w:cs="Times New Roman"/>
          <w:sz w:val="28"/>
          <w:szCs w:val="28"/>
        </w:rPr>
        <w:t xml:space="preserve"> 2017-ci </w:t>
      </w:r>
      <w:proofErr w:type="spellStart"/>
      <w:r w:rsidR="00275359" w:rsidRPr="004A4E4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275359" w:rsidRPr="004A4E46">
        <w:rPr>
          <w:rFonts w:ascii="Times New Roman" w:hAnsi="Times New Roman" w:cs="Times New Roman"/>
          <w:sz w:val="28"/>
          <w:szCs w:val="28"/>
        </w:rPr>
        <w:t xml:space="preserve"> tarixində </w:t>
      </w:r>
      <w:proofErr w:type="spellStart"/>
      <w:r w:rsidR="00275359" w:rsidRPr="004A4E46">
        <w:rPr>
          <w:rFonts w:ascii="Times New Roman" w:hAnsi="Times New Roman" w:cs="Times New Roman"/>
          <w:sz w:val="28"/>
          <w:szCs w:val="28"/>
        </w:rPr>
        <w:t>qaba</w:t>
      </w:r>
      <w:r w:rsidR="00557700" w:rsidRPr="004A4E46">
        <w:rPr>
          <w:rFonts w:ascii="Times New Roman" w:hAnsi="Times New Roman" w:cs="Times New Roman"/>
          <w:sz w:val="28"/>
          <w:szCs w:val="28"/>
        </w:rPr>
        <w:t>q</w:t>
      </w:r>
      <w:r w:rsidR="00275359" w:rsidRPr="004A4E46">
        <w:rPr>
          <w:rFonts w:ascii="Times New Roman" w:hAnsi="Times New Roman" w:cs="Times New Roman"/>
          <w:sz w:val="28"/>
          <w:szCs w:val="28"/>
        </w:rPr>
        <w:t>cadan</w:t>
      </w:r>
      <w:proofErr w:type="spellEnd"/>
      <w:r w:rsidR="00275359" w:rsidRPr="004A4E46">
        <w:rPr>
          <w:rFonts w:ascii="Times New Roman" w:hAnsi="Times New Roman" w:cs="Times New Roman"/>
          <w:sz w:val="28"/>
          <w:szCs w:val="28"/>
        </w:rPr>
        <w:t xml:space="preserve"> ödəniş etməklə</w:t>
      </w:r>
      <w:r w:rsidR="004D3019" w:rsidRPr="004A4E46">
        <w:rPr>
          <w:rFonts w:ascii="Times New Roman" w:hAnsi="Times New Roman" w:cs="Times New Roman"/>
          <w:sz w:val="28"/>
          <w:szCs w:val="28"/>
        </w:rPr>
        <w:t xml:space="preserve"> 588.690 </w:t>
      </w:r>
      <w:proofErr w:type="spellStart"/>
      <w:r w:rsidR="00C645F2" w:rsidRPr="004A4E46">
        <w:rPr>
          <w:rFonts w:ascii="Times New Roman" w:hAnsi="Times New Roman" w:cs="Times New Roman"/>
          <w:sz w:val="28"/>
          <w:szCs w:val="28"/>
        </w:rPr>
        <w:t>Rusiya</w:t>
      </w:r>
      <w:proofErr w:type="spellEnd"/>
      <w:r w:rsidR="00275359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359" w:rsidRPr="004A4E46">
        <w:rPr>
          <w:rFonts w:ascii="Times New Roman" w:hAnsi="Times New Roman" w:cs="Times New Roman"/>
          <w:sz w:val="28"/>
          <w:szCs w:val="28"/>
        </w:rPr>
        <w:t>rublu</w:t>
      </w:r>
      <w:proofErr w:type="spellEnd"/>
      <w:r w:rsidR="00275359" w:rsidRPr="004A4E46">
        <w:rPr>
          <w:rFonts w:ascii="Times New Roman" w:hAnsi="Times New Roman" w:cs="Times New Roman"/>
          <w:sz w:val="28"/>
          <w:szCs w:val="28"/>
        </w:rPr>
        <w:t xml:space="preserve"> məbləğində </w:t>
      </w:r>
      <w:proofErr w:type="spellStart"/>
      <w:r w:rsidR="00557700" w:rsidRPr="004A4E46">
        <w:rPr>
          <w:rFonts w:ascii="Times New Roman" w:hAnsi="Times New Roman" w:cs="Times New Roman"/>
          <w:sz w:val="28"/>
          <w:szCs w:val="28"/>
        </w:rPr>
        <w:t>pul</w:t>
      </w:r>
      <w:proofErr w:type="spellEnd"/>
      <w:r w:rsidR="00557700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275359" w:rsidRPr="004A4E46">
        <w:rPr>
          <w:rFonts w:ascii="Times New Roman" w:hAnsi="Times New Roman" w:cs="Times New Roman"/>
          <w:sz w:val="28"/>
          <w:szCs w:val="28"/>
        </w:rPr>
        <w:t>vəsaiti</w:t>
      </w:r>
      <w:r w:rsidR="00557700" w:rsidRPr="004A4E46">
        <w:rPr>
          <w:rFonts w:ascii="Times New Roman" w:hAnsi="Times New Roman" w:cs="Times New Roman"/>
          <w:sz w:val="28"/>
          <w:szCs w:val="28"/>
        </w:rPr>
        <w:t>ni</w:t>
      </w:r>
      <w:r w:rsidR="00275359" w:rsidRPr="004A4E46">
        <w:rPr>
          <w:rFonts w:ascii="Times New Roman" w:hAnsi="Times New Roman" w:cs="Times New Roman"/>
          <w:sz w:val="28"/>
          <w:szCs w:val="28"/>
        </w:rPr>
        <w:t xml:space="preserve"> A</w:t>
      </w:r>
      <w:r w:rsidR="004D3019" w:rsidRPr="004A4E46">
        <w:rPr>
          <w:rFonts w:ascii="Times New Roman" w:hAnsi="Times New Roman" w:cs="Times New Roman"/>
          <w:sz w:val="28"/>
          <w:szCs w:val="28"/>
        </w:rPr>
        <w:t xml:space="preserve">zərbaycan </w:t>
      </w:r>
      <w:r w:rsidR="00275359" w:rsidRPr="004A4E46">
        <w:rPr>
          <w:rFonts w:ascii="Times New Roman" w:hAnsi="Times New Roman" w:cs="Times New Roman"/>
          <w:sz w:val="28"/>
          <w:szCs w:val="28"/>
        </w:rPr>
        <w:t>R</w:t>
      </w:r>
      <w:r w:rsidR="004D3019" w:rsidRPr="004A4E46">
        <w:rPr>
          <w:rFonts w:ascii="Times New Roman" w:hAnsi="Times New Roman" w:cs="Times New Roman"/>
          <w:sz w:val="28"/>
          <w:szCs w:val="28"/>
        </w:rPr>
        <w:t>espublikasın</w:t>
      </w:r>
      <w:r w:rsidR="00275359" w:rsidRPr="004A4E46">
        <w:rPr>
          <w:rFonts w:ascii="Times New Roman" w:hAnsi="Times New Roman" w:cs="Times New Roman"/>
          <w:sz w:val="28"/>
          <w:szCs w:val="28"/>
        </w:rPr>
        <w:t xml:space="preserve">dan kənara </w:t>
      </w:r>
      <w:proofErr w:type="spellStart"/>
      <w:r w:rsidR="00275359" w:rsidRPr="004A4E46">
        <w:rPr>
          <w:rFonts w:ascii="Times New Roman" w:hAnsi="Times New Roman" w:cs="Times New Roman"/>
          <w:sz w:val="28"/>
          <w:szCs w:val="28"/>
        </w:rPr>
        <w:t>köçürmüş</w:t>
      </w:r>
      <w:proofErr w:type="spellEnd"/>
      <w:r w:rsidR="00275359" w:rsidRPr="004A4E46">
        <w:rPr>
          <w:rFonts w:ascii="Times New Roman" w:hAnsi="Times New Roman" w:cs="Times New Roman"/>
          <w:sz w:val="28"/>
          <w:szCs w:val="28"/>
        </w:rPr>
        <w:t xml:space="preserve"> və ödə</w:t>
      </w:r>
      <w:r w:rsidR="001F5111" w:rsidRPr="004A4E46">
        <w:rPr>
          <w:rFonts w:ascii="Times New Roman" w:hAnsi="Times New Roman" w:cs="Times New Roman"/>
          <w:sz w:val="28"/>
          <w:szCs w:val="28"/>
        </w:rPr>
        <w:t>niş aparılmasından</w:t>
      </w:r>
      <w:r w:rsidR="00275359" w:rsidRPr="004A4E46">
        <w:rPr>
          <w:rFonts w:ascii="Times New Roman" w:hAnsi="Times New Roman" w:cs="Times New Roman"/>
          <w:sz w:val="28"/>
          <w:szCs w:val="28"/>
        </w:rPr>
        <w:t xml:space="preserve"> 270 gündən artıq müddət keçsə d</w:t>
      </w:r>
      <w:proofErr w:type="gramEnd"/>
      <w:r w:rsidR="00275359" w:rsidRPr="004A4E46">
        <w:rPr>
          <w:rFonts w:ascii="Times New Roman" w:hAnsi="Times New Roman" w:cs="Times New Roman"/>
          <w:sz w:val="28"/>
          <w:szCs w:val="28"/>
        </w:rPr>
        <w:t>ə</w:t>
      </w:r>
      <w:r w:rsidR="001F5111" w:rsidRPr="004A4E46">
        <w:rPr>
          <w:rFonts w:ascii="Times New Roman" w:hAnsi="Times New Roman" w:cs="Times New Roman"/>
          <w:sz w:val="28"/>
          <w:szCs w:val="28"/>
        </w:rPr>
        <w:t>,</w:t>
      </w:r>
      <w:r w:rsidR="00275359" w:rsidRPr="004A4E46">
        <w:rPr>
          <w:rFonts w:ascii="Times New Roman" w:hAnsi="Times New Roman" w:cs="Times New Roman"/>
          <w:sz w:val="28"/>
          <w:szCs w:val="28"/>
        </w:rPr>
        <w:t xml:space="preserve"> həmin </w:t>
      </w:r>
      <w:proofErr w:type="spellStart"/>
      <w:r w:rsidR="00275359" w:rsidRPr="004A4E46">
        <w:rPr>
          <w:rFonts w:ascii="Times New Roman" w:hAnsi="Times New Roman" w:cs="Times New Roman"/>
          <w:sz w:val="28"/>
          <w:szCs w:val="28"/>
        </w:rPr>
        <w:t>pul</w:t>
      </w:r>
      <w:proofErr w:type="spellEnd"/>
      <w:r w:rsidR="00275359" w:rsidRPr="004A4E46">
        <w:rPr>
          <w:rFonts w:ascii="Times New Roman" w:hAnsi="Times New Roman" w:cs="Times New Roman"/>
          <w:sz w:val="28"/>
          <w:szCs w:val="28"/>
        </w:rPr>
        <w:t xml:space="preserve"> məbləğində alınan malların ölkəyə idxalını təsdiq edən sənədləri </w:t>
      </w:r>
      <w:proofErr w:type="spellStart"/>
      <w:r w:rsidR="00275359" w:rsidRPr="004A4E46">
        <w:rPr>
          <w:rFonts w:ascii="Times New Roman" w:hAnsi="Times New Roman" w:cs="Times New Roman"/>
          <w:sz w:val="28"/>
          <w:szCs w:val="28"/>
        </w:rPr>
        <w:t>banka</w:t>
      </w:r>
      <w:proofErr w:type="spellEnd"/>
      <w:r w:rsidR="00275359" w:rsidRPr="004A4E46">
        <w:rPr>
          <w:rFonts w:ascii="Times New Roman" w:hAnsi="Times New Roman" w:cs="Times New Roman"/>
          <w:sz w:val="28"/>
          <w:szCs w:val="28"/>
        </w:rPr>
        <w:t xml:space="preserve"> təqdim etməmişdir.</w:t>
      </w:r>
      <w:r w:rsidR="004D3019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75359" w:rsidRPr="004A4E46">
        <w:rPr>
          <w:rFonts w:ascii="Times New Roman" w:hAnsi="Times New Roman" w:cs="Times New Roman"/>
          <w:sz w:val="28"/>
          <w:szCs w:val="28"/>
        </w:rPr>
        <w:t>Bunun</w:t>
      </w:r>
      <w:proofErr w:type="spellEnd"/>
      <w:r w:rsidR="00275359" w:rsidRPr="004A4E46">
        <w:rPr>
          <w:rFonts w:ascii="Times New Roman" w:hAnsi="Times New Roman" w:cs="Times New Roman"/>
          <w:sz w:val="28"/>
          <w:szCs w:val="28"/>
        </w:rPr>
        <w:t xml:space="preserve"> nəticəsində Maliyyə Bazarlarına Nəzarət Palatası </w:t>
      </w:r>
      <w:r w:rsidR="004D3019" w:rsidRPr="004A4E46">
        <w:rPr>
          <w:rFonts w:ascii="Times New Roman" w:hAnsi="Times New Roman" w:cs="Times New Roman"/>
          <w:sz w:val="28"/>
          <w:szCs w:val="28"/>
        </w:rPr>
        <w:t>tərəfində</w:t>
      </w:r>
      <w:r w:rsidR="00557700" w:rsidRPr="004A4E46">
        <w:rPr>
          <w:rFonts w:ascii="Times New Roman" w:hAnsi="Times New Roman" w:cs="Times New Roman"/>
          <w:sz w:val="28"/>
          <w:szCs w:val="28"/>
        </w:rPr>
        <w:t>n</w:t>
      </w:r>
      <w:r w:rsidR="004D3019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557700" w:rsidRPr="004A4E4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557700" w:rsidRPr="004A4E46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="00557700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700" w:rsidRPr="004A4E46">
        <w:rPr>
          <w:rFonts w:ascii="Times New Roman" w:hAnsi="Times New Roman" w:cs="Times New Roman"/>
          <w:sz w:val="28"/>
          <w:szCs w:val="28"/>
        </w:rPr>
        <w:t>İmport</w:t>
      </w:r>
      <w:proofErr w:type="spellEnd"/>
      <w:r w:rsidR="00557700" w:rsidRPr="004A4E46">
        <w:rPr>
          <w:rFonts w:ascii="Times New Roman" w:hAnsi="Times New Roman" w:cs="Times New Roman"/>
          <w:sz w:val="28"/>
          <w:szCs w:val="28"/>
        </w:rPr>
        <w:t xml:space="preserve">” MMC haqqında </w:t>
      </w:r>
      <w:proofErr w:type="spellStart"/>
      <w:r w:rsidR="008D0FD6" w:rsidRPr="004A4E46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="008D0FD6" w:rsidRPr="004A4E46">
        <w:rPr>
          <w:rFonts w:ascii="Times New Roman" w:hAnsi="Times New Roman" w:cs="Times New Roman"/>
          <w:sz w:val="28"/>
          <w:szCs w:val="28"/>
        </w:rPr>
        <w:t xml:space="preserve"> Xətalar Məcəlləsinin</w:t>
      </w:r>
      <w:r w:rsidR="00275359" w:rsidRPr="004A4E46">
        <w:rPr>
          <w:rFonts w:ascii="Times New Roman" w:hAnsi="Times New Roman" w:cs="Times New Roman"/>
          <w:sz w:val="28"/>
          <w:szCs w:val="28"/>
        </w:rPr>
        <w:t xml:space="preserve"> 430.4-cü maddəsinə əsasən </w:t>
      </w:r>
      <w:proofErr w:type="spellStart"/>
      <w:r w:rsidR="00275359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275359" w:rsidRPr="004A4E46">
        <w:rPr>
          <w:rFonts w:ascii="Times New Roman" w:hAnsi="Times New Roman" w:cs="Times New Roman"/>
          <w:sz w:val="28"/>
          <w:szCs w:val="28"/>
        </w:rPr>
        <w:t xml:space="preserve"> xə</w:t>
      </w:r>
      <w:r w:rsidR="00FB2ECB" w:rsidRPr="004A4E46">
        <w:rPr>
          <w:rFonts w:ascii="Times New Roman" w:hAnsi="Times New Roman" w:cs="Times New Roman"/>
          <w:sz w:val="28"/>
          <w:szCs w:val="28"/>
        </w:rPr>
        <w:t>ta</w:t>
      </w:r>
      <w:r w:rsidR="00275359" w:rsidRPr="004A4E46">
        <w:rPr>
          <w:rFonts w:ascii="Times New Roman" w:hAnsi="Times New Roman" w:cs="Times New Roman"/>
          <w:sz w:val="28"/>
          <w:szCs w:val="28"/>
        </w:rPr>
        <w:t xml:space="preserve"> haqqında 7 </w:t>
      </w:r>
      <w:proofErr w:type="spellStart"/>
      <w:r w:rsidR="00275359" w:rsidRPr="004A4E46">
        <w:rPr>
          <w:rFonts w:ascii="Times New Roman" w:hAnsi="Times New Roman" w:cs="Times New Roman"/>
          <w:sz w:val="28"/>
          <w:szCs w:val="28"/>
        </w:rPr>
        <w:t>sentyabr</w:t>
      </w:r>
      <w:proofErr w:type="spellEnd"/>
      <w:r w:rsidR="00275359" w:rsidRPr="004A4E46">
        <w:rPr>
          <w:rFonts w:ascii="Times New Roman" w:hAnsi="Times New Roman" w:cs="Times New Roman"/>
          <w:sz w:val="28"/>
          <w:szCs w:val="28"/>
        </w:rPr>
        <w:t xml:space="preserve"> 2018-ci </w:t>
      </w:r>
      <w:proofErr w:type="spellStart"/>
      <w:r w:rsidR="00275359" w:rsidRPr="004A4E4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275359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359" w:rsidRPr="004A4E46">
        <w:rPr>
          <w:rFonts w:ascii="Times New Roman" w:hAnsi="Times New Roman" w:cs="Times New Roman"/>
          <w:sz w:val="28"/>
          <w:szCs w:val="28"/>
        </w:rPr>
        <w:t>tarixli</w:t>
      </w:r>
      <w:proofErr w:type="spellEnd"/>
      <w:r w:rsidR="00275359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359" w:rsidRPr="004A4E46">
        <w:rPr>
          <w:rFonts w:ascii="Times New Roman" w:hAnsi="Times New Roman" w:cs="Times New Roman"/>
          <w:sz w:val="28"/>
          <w:szCs w:val="28"/>
        </w:rPr>
        <w:t>protokol</w:t>
      </w:r>
      <w:proofErr w:type="spellEnd"/>
      <w:r w:rsidR="00275359" w:rsidRPr="004A4E46">
        <w:rPr>
          <w:rFonts w:ascii="Times New Roman" w:hAnsi="Times New Roman" w:cs="Times New Roman"/>
          <w:sz w:val="28"/>
          <w:szCs w:val="28"/>
        </w:rPr>
        <w:t xml:space="preserve"> tərtib </w:t>
      </w:r>
      <w:proofErr w:type="spellStart"/>
      <w:r w:rsidR="00275359" w:rsidRPr="004A4E46">
        <w:rPr>
          <w:rFonts w:ascii="Times New Roman" w:hAnsi="Times New Roman" w:cs="Times New Roman"/>
          <w:sz w:val="28"/>
          <w:szCs w:val="28"/>
        </w:rPr>
        <w:t>e</w:t>
      </w:r>
      <w:r w:rsidR="004D3019" w:rsidRPr="004A4E46">
        <w:rPr>
          <w:rFonts w:ascii="Times New Roman" w:hAnsi="Times New Roman" w:cs="Times New Roman"/>
          <w:sz w:val="28"/>
          <w:szCs w:val="28"/>
        </w:rPr>
        <w:t>dilmiş</w:t>
      </w:r>
      <w:proofErr w:type="spellEnd"/>
      <w:r w:rsidR="004D3019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275359" w:rsidRPr="004A4E46">
        <w:rPr>
          <w:rFonts w:ascii="Times New Roman" w:hAnsi="Times New Roman" w:cs="Times New Roman"/>
          <w:sz w:val="28"/>
          <w:szCs w:val="28"/>
        </w:rPr>
        <w:t xml:space="preserve">və </w:t>
      </w:r>
      <w:r w:rsidR="004D3019" w:rsidRPr="004A4E46">
        <w:rPr>
          <w:rFonts w:ascii="Times New Roman" w:hAnsi="Times New Roman" w:cs="Times New Roman"/>
          <w:sz w:val="28"/>
          <w:szCs w:val="28"/>
        </w:rPr>
        <w:t xml:space="preserve">həmin </w:t>
      </w:r>
      <w:proofErr w:type="spellStart"/>
      <w:r w:rsidR="004D3019" w:rsidRPr="004A4E46">
        <w:rPr>
          <w:rFonts w:ascii="Times New Roman" w:hAnsi="Times New Roman" w:cs="Times New Roman"/>
          <w:sz w:val="28"/>
          <w:szCs w:val="28"/>
        </w:rPr>
        <w:t>protokol</w:t>
      </w:r>
      <w:proofErr w:type="spellEnd"/>
      <w:r w:rsidR="004D3019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275359" w:rsidRPr="004A4E46">
        <w:rPr>
          <w:rFonts w:ascii="Times New Roman" w:hAnsi="Times New Roman" w:cs="Times New Roman"/>
          <w:sz w:val="28"/>
          <w:szCs w:val="28"/>
        </w:rPr>
        <w:t>toplanmış sənədlər</w:t>
      </w:r>
      <w:r w:rsidR="004D3019" w:rsidRPr="004A4E46">
        <w:rPr>
          <w:rFonts w:ascii="Times New Roman" w:hAnsi="Times New Roman" w:cs="Times New Roman"/>
          <w:sz w:val="28"/>
          <w:szCs w:val="28"/>
        </w:rPr>
        <w:t>lə</w:t>
      </w:r>
      <w:r w:rsidR="00FB2ECB" w:rsidRPr="004A4E46">
        <w:rPr>
          <w:rFonts w:ascii="Times New Roman" w:hAnsi="Times New Roman" w:cs="Times New Roman"/>
          <w:sz w:val="28"/>
          <w:szCs w:val="28"/>
        </w:rPr>
        <w:t xml:space="preserve"> birlikdə</w:t>
      </w:r>
      <w:r w:rsidR="004D3019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1F5111" w:rsidRPr="004A4E46">
        <w:rPr>
          <w:rFonts w:ascii="Times New Roman" w:hAnsi="Times New Roman" w:cs="Times New Roman"/>
          <w:sz w:val="28"/>
          <w:szCs w:val="28"/>
        </w:rPr>
        <w:t xml:space="preserve">baxılması </w:t>
      </w:r>
      <w:proofErr w:type="spellStart"/>
      <w:r w:rsidR="001F5111" w:rsidRPr="004A4E46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proofErr w:type="gramEnd"/>
      <w:r w:rsidR="001F5111" w:rsidRPr="004A4E46">
        <w:rPr>
          <w:rFonts w:ascii="Times New Roman" w:hAnsi="Times New Roman" w:cs="Times New Roman"/>
          <w:sz w:val="28"/>
          <w:szCs w:val="28"/>
        </w:rPr>
        <w:t xml:space="preserve"> Sumqayı</w:t>
      </w:r>
      <w:r w:rsidR="00275359" w:rsidRPr="004A4E46">
        <w:rPr>
          <w:rFonts w:ascii="Times New Roman" w:hAnsi="Times New Roman" w:cs="Times New Roman"/>
          <w:sz w:val="28"/>
          <w:szCs w:val="28"/>
        </w:rPr>
        <w:t>t Şəhər Məhkəməsinə</w:t>
      </w:r>
      <w:r w:rsidR="00FB2ECB" w:rsidRPr="004A4E46">
        <w:rPr>
          <w:rFonts w:ascii="Times New Roman" w:hAnsi="Times New Roman" w:cs="Times New Roman"/>
          <w:sz w:val="28"/>
          <w:szCs w:val="28"/>
        </w:rPr>
        <w:t xml:space="preserve"> göndərilmişdir</w:t>
      </w:r>
      <w:r w:rsidR="00275359" w:rsidRPr="004A4E46">
        <w:rPr>
          <w:rFonts w:ascii="Times New Roman" w:hAnsi="Times New Roman" w:cs="Times New Roman"/>
          <w:sz w:val="28"/>
          <w:szCs w:val="28"/>
        </w:rPr>
        <w:t>.</w:t>
      </w:r>
    </w:p>
    <w:p w:rsidR="00275359" w:rsidRPr="004A4E46" w:rsidRDefault="001F5111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46">
        <w:rPr>
          <w:rFonts w:ascii="Times New Roman" w:hAnsi="Times New Roman" w:cs="Times New Roman"/>
          <w:sz w:val="28"/>
          <w:szCs w:val="28"/>
        </w:rPr>
        <w:t>Sumqayı</w:t>
      </w:r>
      <w:r w:rsidR="00275359" w:rsidRPr="004A4E46">
        <w:rPr>
          <w:rFonts w:ascii="Times New Roman" w:hAnsi="Times New Roman" w:cs="Times New Roman"/>
          <w:sz w:val="28"/>
          <w:szCs w:val="28"/>
        </w:rPr>
        <w:t xml:space="preserve">t Şəhər Məhkəməsi 19 </w:t>
      </w:r>
      <w:proofErr w:type="spellStart"/>
      <w:r w:rsidR="00275359" w:rsidRPr="004A4E46">
        <w:rPr>
          <w:rFonts w:ascii="Times New Roman" w:hAnsi="Times New Roman" w:cs="Times New Roman"/>
          <w:sz w:val="28"/>
          <w:szCs w:val="28"/>
        </w:rPr>
        <w:t>sentyabr</w:t>
      </w:r>
      <w:proofErr w:type="spellEnd"/>
      <w:r w:rsidR="00275359" w:rsidRPr="004A4E46">
        <w:rPr>
          <w:rFonts w:ascii="Times New Roman" w:hAnsi="Times New Roman" w:cs="Times New Roman"/>
          <w:sz w:val="28"/>
          <w:szCs w:val="28"/>
        </w:rPr>
        <w:t xml:space="preserve"> 2018-ci </w:t>
      </w:r>
      <w:proofErr w:type="spellStart"/>
      <w:r w:rsidR="00275359" w:rsidRPr="004A4E4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275359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359" w:rsidRPr="004A4E46">
        <w:rPr>
          <w:rFonts w:ascii="Times New Roman" w:hAnsi="Times New Roman" w:cs="Times New Roman"/>
          <w:sz w:val="28"/>
          <w:szCs w:val="28"/>
        </w:rPr>
        <w:t>tarixli</w:t>
      </w:r>
      <w:proofErr w:type="spellEnd"/>
      <w:r w:rsidR="00275359" w:rsidRPr="004A4E46">
        <w:rPr>
          <w:rFonts w:ascii="Times New Roman" w:hAnsi="Times New Roman" w:cs="Times New Roman"/>
          <w:sz w:val="28"/>
          <w:szCs w:val="28"/>
        </w:rPr>
        <w:t xml:space="preserve"> qərardadı ilə </w:t>
      </w:r>
      <w:proofErr w:type="spellStart"/>
      <w:r w:rsidR="008D0FD6" w:rsidRPr="004A4E46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="008D0FD6" w:rsidRPr="004A4E46">
        <w:rPr>
          <w:rFonts w:ascii="Times New Roman" w:hAnsi="Times New Roman" w:cs="Times New Roman"/>
          <w:sz w:val="28"/>
          <w:szCs w:val="28"/>
        </w:rPr>
        <w:t xml:space="preserve"> Xətalar Məcəlləsinin</w:t>
      </w:r>
      <w:r w:rsidR="00275359" w:rsidRPr="004A4E46">
        <w:rPr>
          <w:rFonts w:ascii="Times New Roman" w:hAnsi="Times New Roman" w:cs="Times New Roman"/>
          <w:sz w:val="28"/>
          <w:szCs w:val="28"/>
        </w:rPr>
        <w:t xml:space="preserve"> 109.1.6-cı maddə</w:t>
      </w:r>
      <w:r w:rsidRPr="004A4E46">
        <w:rPr>
          <w:rFonts w:ascii="Times New Roman" w:hAnsi="Times New Roman" w:cs="Times New Roman"/>
          <w:sz w:val="28"/>
          <w:szCs w:val="28"/>
        </w:rPr>
        <w:t>sini</w:t>
      </w:r>
      <w:r w:rsidR="00275359" w:rsidRPr="004A4E46">
        <w:rPr>
          <w:rFonts w:ascii="Times New Roman" w:hAnsi="Times New Roman" w:cs="Times New Roman"/>
          <w:sz w:val="28"/>
          <w:szCs w:val="28"/>
        </w:rPr>
        <w:t xml:space="preserve"> rəhbə</w:t>
      </w:r>
      <w:r w:rsidRPr="004A4E46">
        <w:rPr>
          <w:rFonts w:ascii="Times New Roman" w:hAnsi="Times New Roman" w:cs="Times New Roman"/>
          <w:sz w:val="28"/>
          <w:szCs w:val="28"/>
        </w:rPr>
        <w:t xml:space="preserve">r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tutaraq</w:t>
      </w:r>
      <w:proofErr w:type="spellEnd"/>
      <w:r w:rsidR="00275359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359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275359" w:rsidRPr="004A4E46">
        <w:rPr>
          <w:rFonts w:ascii="Times New Roman" w:hAnsi="Times New Roman" w:cs="Times New Roman"/>
          <w:sz w:val="28"/>
          <w:szCs w:val="28"/>
        </w:rPr>
        <w:t xml:space="preserve"> xə</w:t>
      </w:r>
      <w:r w:rsidR="00FB2ECB" w:rsidRPr="004A4E46">
        <w:rPr>
          <w:rFonts w:ascii="Times New Roman" w:hAnsi="Times New Roman" w:cs="Times New Roman"/>
          <w:sz w:val="28"/>
          <w:szCs w:val="28"/>
        </w:rPr>
        <w:t>ta</w:t>
      </w:r>
      <w:r w:rsidR="00275359" w:rsidRPr="004A4E46">
        <w:rPr>
          <w:rFonts w:ascii="Times New Roman" w:hAnsi="Times New Roman" w:cs="Times New Roman"/>
          <w:sz w:val="28"/>
          <w:szCs w:val="28"/>
        </w:rPr>
        <w:t xml:space="preserve"> haqqında </w:t>
      </w:r>
      <w:proofErr w:type="spellStart"/>
      <w:r w:rsidR="00275359" w:rsidRPr="004A4E46">
        <w:rPr>
          <w:rFonts w:ascii="Times New Roman" w:hAnsi="Times New Roman" w:cs="Times New Roman"/>
          <w:sz w:val="28"/>
          <w:szCs w:val="28"/>
        </w:rPr>
        <w:t>protokolun</w:t>
      </w:r>
      <w:proofErr w:type="spellEnd"/>
      <w:r w:rsidR="00275359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359" w:rsidRPr="004A4E46">
        <w:rPr>
          <w:rFonts w:ascii="Times New Roman" w:hAnsi="Times New Roman" w:cs="Times New Roman"/>
          <w:sz w:val="28"/>
          <w:szCs w:val="28"/>
        </w:rPr>
        <w:t>düzgün</w:t>
      </w:r>
      <w:proofErr w:type="spellEnd"/>
      <w:r w:rsidR="00275359" w:rsidRPr="004A4E46">
        <w:rPr>
          <w:rFonts w:ascii="Times New Roman" w:hAnsi="Times New Roman" w:cs="Times New Roman"/>
          <w:sz w:val="28"/>
          <w:szCs w:val="28"/>
        </w:rPr>
        <w:t xml:space="preserve"> tərtib edilmədiyini </w:t>
      </w:r>
      <w:r w:rsidR="009B50DB" w:rsidRPr="004A4E46">
        <w:rPr>
          <w:rFonts w:ascii="Times New Roman" w:hAnsi="Times New Roman" w:cs="Times New Roman"/>
          <w:sz w:val="28"/>
          <w:szCs w:val="28"/>
        </w:rPr>
        <w:t>əsas gətir</w:t>
      </w:r>
      <w:r w:rsidRPr="004A4E46">
        <w:rPr>
          <w:rFonts w:ascii="Times New Roman" w:hAnsi="Times New Roman" w:cs="Times New Roman"/>
          <w:sz w:val="28"/>
          <w:szCs w:val="28"/>
        </w:rPr>
        <w:t>miş və</w:t>
      </w:r>
      <w:r w:rsidR="00275359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359" w:rsidRPr="004A4E46">
        <w:rPr>
          <w:rFonts w:ascii="Times New Roman" w:hAnsi="Times New Roman" w:cs="Times New Roman"/>
          <w:sz w:val="28"/>
          <w:szCs w:val="28"/>
        </w:rPr>
        <w:t>iş</w:t>
      </w:r>
      <w:proofErr w:type="spellEnd"/>
      <w:r w:rsidR="00275359" w:rsidRPr="004A4E46">
        <w:rPr>
          <w:rFonts w:ascii="Times New Roman" w:hAnsi="Times New Roman" w:cs="Times New Roman"/>
          <w:sz w:val="28"/>
          <w:szCs w:val="28"/>
        </w:rPr>
        <w:t xml:space="preserve"> materiallarını Maliyyə Bazarlarına Nəzarət Palatasına </w:t>
      </w:r>
      <w:proofErr w:type="spellStart"/>
      <w:r w:rsidR="004D3019" w:rsidRPr="004A4E46">
        <w:rPr>
          <w:rFonts w:ascii="Times New Roman" w:hAnsi="Times New Roman" w:cs="Times New Roman"/>
          <w:sz w:val="28"/>
          <w:szCs w:val="28"/>
        </w:rPr>
        <w:t>geri</w:t>
      </w:r>
      <w:proofErr w:type="spellEnd"/>
      <w:proofErr w:type="gramEnd"/>
      <w:r w:rsidR="004D3019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275359" w:rsidRPr="004A4E46">
        <w:rPr>
          <w:rFonts w:ascii="Times New Roman" w:hAnsi="Times New Roman" w:cs="Times New Roman"/>
          <w:sz w:val="28"/>
          <w:szCs w:val="28"/>
        </w:rPr>
        <w:t>qaytarmışdır.</w:t>
      </w:r>
    </w:p>
    <w:p w:rsidR="00275359" w:rsidRPr="004A4E46" w:rsidRDefault="004D3019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E46">
        <w:rPr>
          <w:rFonts w:ascii="Times New Roman" w:hAnsi="Times New Roman" w:cs="Times New Roman"/>
          <w:sz w:val="28"/>
          <w:szCs w:val="28"/>
        </w:rPr>
        <w:t xml:space="preserve">Maliyyə Bazarlarına Nəzarət Palatası </w:t>
      </w:r>
      <w:r w:rsidR="008D0FD6" w:rsidRPr="004A4E46">
        <w:rPr>
          <w:rFonts w:ascii="Times New Roman" w:hAnsi="Times New Roman" w:cs="Times New Roman"/>
          <w:sz w:val="28"/>
          <w:szCs w:val="28"/>
        </w:rPr>
        <w:t xml:space="preserve">Sumqayıt Şəhər Məhkəməsinin </w:t>
      </w:r>
      <w:proofErr w:type="spellStart"/>
      <w:r w:rsidR="008D0FD6" w:rsidRPr="004A4E46">
        <w:rPr>
          <w:rFonts w:ascii="Times New Roman" w:hAnsi="Times New Roman" w:cs="Times New Roman"/>
          <w:sz w:val="28"/>
          <w:szCs w:val="28"/>
        </w:rPr>
        <w:t>qeyd</w:t>
      </w:r>
      <w:proofErr w:type="spellEnd"/>
      <w:r w:rsidR="008D0FD6" w:rsidRPr="004A4E46">
        <w:rPr>
          <w:rFonts w:ascii="Times New Roman" w:hAnsi="Times New Roman" w:cs="Times New Roman"/>
          <w:sz w:val="28"/>
          <w:szCs w:val="28"/>
        </w:rPr>
        <w:t xml:space="preserve"> edilən </w:t>
      </w:r>
      <w:r w:rsidR="00275359" w:rsidRPr="004A4E46">
        <w:rPr>
          <w:rFonts w:ascii="Times New Roman" w:hAnsi="Times New Roman" w:cs="Times New Roman"/>
          <w:sz w:val="28"/>
          <w:szCs w:val="28"/>
        </w:rPr>
        <w:t>qərardad</w:t>
      </w:r>
      <w:r w:rsidRPr="004A4E46">
        <w:rPr>
          <w:rFonts w:ascii="Times New Roman" w:hAnsi="Times New Roman" w:cs="Times New Roman"/>
          <w:sz w:val="28"/>
          <w:szCs w:val="28"/>
        </w:rPr>
        <w:t>ın</w:t>
      </w:r>
      <w:r w:rsidR="00275359" w:rsidRPr="004A4E46">
        <w:rPr>
          <w:rFonts w:ascii="Times New Roman" w:hAnsi="Times New Roman" w:cs="Times New Roman"/>
          <w:sz w:val="28"/>
          <w:szCs w:val="28"/>
        </w:rPr>
        <w:t xml:space="preserve">dan </w:t>
      </w:r>
      <w:proofErr w:type="spellStart"/>
      <w:r w:rsidR="00275359" w:rsidRPr="004A4E46">
        <w:rPr>
          <w:rFonts w:ascii="Times New Roman" w:hAnsi="Times New Roman" w:cs="Times New Roman"/>
          <w:sz w:val="28"/>
          <w:szCs w:val="28"/>
        </w:rPr>
        <w:t>apel</w:t>
      </w:r>
      <w:r w:rsidRPr="004A4E46">
        <w:rPr>
          <w:rFonts w:ascii="Times New Roman" w:hAnsi="Times New Roman" w:cs="Times New Roman"/>
          <w:sz w:val="28"/>
          <w:szCs w:val="28"/>
        </w:rPr>
        <w:t>l</w:t>
      </w:r>
      <w:r w:rsidR="00275359" w:rsidRPr="004A4E46">
        <w:rPr>
          <w:rFonts w:ascii="Times New Roman" w:hAnsi="Times New Roman" w:cs="Times New Roman"/>
          <w:sz w:val="28"/>
          <w:szCs w:val="28"/>
        </w:rPr>
        <w:t>yasiya</w:t>
      </w:r>
      <w:proofErr w:type="spellEnd"/>
      <w:r w:rsidR="00275359" w:rsidRPr="004A4E46">
        <w:rPr>
          <w:rFonts w:ascii="Times New Roman" w:hAnsi="Times New Roman" w:cs="Times New Roman"/>
          <w:sz w:val="28"/>
          <w:szCs w:val="28"/>
        </w:rPr>
        <w:t xml:space="preserve"> şikayə</w:t>
      </w:r>
      <w:r w:rsidR="002D29C0" w:rsidRPr="004A4E46">
        <w:rPr>
          <w:rFonts w:ascii="Times New Roman" w:hAnsi="Times New Roman" w:cs="Times New Roman"/>
          <w:sz w:val="28"/>
          <w:szCs w:val="28"/>
        </w:rPr>
        <w:t>ti verərək</w:t>
      </w:r>
      <w:r w:rsidRPr="004A4E46">
        <w:rPr>
          <w:rFonts w:ascii="Times New Roman" w:hAnsi="Times New Roman" w:cs="Times New Roman"/>
          <w:sz w:val="28"/>
          <w:szCs w:val="28"/>
        </w:rPr>
        <w:t xml:space="preserve"> həmin qərardadın ləğv edilməsini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xahiş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etmişdir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359" w:rsidRPr="004A4E46" w:rsidRDefault="00275359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E46">
        <w:rPr>
          <w:rFonts w:ascii="Times New Roman" w:hAnsi="Times New Roman" w:cs="Times New Roman"/>
          <w:sz w:val="28"/>
          <w:szCs w:val="28"/>
        </w:rPr>
        <w:t xml:space="preserve">Sumqayıt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Apellyasiya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Məhkəməsi</w:t>
      </w:r>
      <w:r w:rsidR="002D29C0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9C0" w:rsidRPr="004A4E46">
        <w:rPr>
          <w:rFonts w:ascii="Times New Roman" w:hAnsi="Times New Roman" w:cs="Times New Roman"/>
          <w:sz w:val="28"/>
          <w:szCs w:val="28"/>
        </w:rPr>
        <w:t>Konstitusiya</w:t>
      </w:r>
      <w:proofErr w:type="spellEnd"/>
      <w:r w:rsidR="002D29C0" w:rsidRPr="004A4E46">
        <w:rPr>
          <w:rFonts w:ascii="Times New Roman" w:hAnsi="Times New Roman" w:cs="Times New Roman"/>
          <w:sz w:val="28"/>
          <w:szCs w:val="28"/>
        </w:rPr>
        <w:t xml:space="preserve"> Məhkəməsinə ünvanladığı</w:t>
      </w:r>
      <w:r w:rsidR="00010400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Pr="004A4E46">
        <w:rPr>
          <w:rFonts w:ascii="Times New Roman" w:hAnsi="Times New Roman" w:cs="Times New Roman"/>
          <w:sz w:val="28"/>
          <w:szCs w:val="28"/>
        </w:rPr>
        <w:t xml:space="preserve">müraciətdə </w:t>
      </w:r>
      <w:proofErr w:type="spellStart"/>
      <w:r w:rsidR="001F5111" w:rsidRPr="004A4E46">
        <w:rPr>
          <w:rFonts w:ascii="Times New Roman" w:hAnsi="Times New Roman" w:cs="Times New Roman"/>
          <w:sz w:val="28"/>
          <w:szCs w:val="28"/>
        </w:rPr>
        <w:t>qeyd</w:t>
      </w:r>
      <w:proofErr w:type="spellEnd"/>
      <w:r w:rsidR="001F5111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111" w:rsidRPr="004A4E46">
        <w:rPr>
          <w:rFonts w:ascii="Times New Roman" w:hAnsi="Times New Roman" w:cs="Times New Roman"/>
          <w:sz w:val="28"/>
          <w:szCs w:val="28"/>
        </w:rPr>
        <w:t>e</w:t>
      </w:r>
      <w:r w:rsidR="002D29C0" w:rsidRPr="004A4E46">
        <w:rPr>
          <w:rFonts w:ascii="Times New Roman" w:hAnsi="Times New Roman" w:cs="Times New Roman"/>
          <w:sz w:val="28"/>
          <w:szCs w:val="28"/>
        </w:rPr>
        <w:t>t</w:t>
      </w:r>
      <w:r w:rsidR="001F5111" w:rsidRPr="004A4E46">
        <w:rPr>
          <w:rFonts w:ascii="Times New Roman" w:hAnsi="Times New Roman" w:cs="Times New Roman"/>
          <w:sz w:val="28"/>
          <w:szCs w:val="28"/>
        </w:rPr>
        <w:t>mişdir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0FD6" w:rsidRPr="004A4E46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="008D0FD6" w:rsidRPr="004A4E46">
        <w:rPr>
          <w:rFonts w:ascii="Times New Roman" w:hAnsi="Times New Roman" w:cs="Times New Roman"/>
          <w:sz w:val="28"/>
          <w:szCs w:val="28"/>
        </w:rPr>
        <w:t xml:space="preserve"> Xətalar Məcəlləsi</w:t>
      </w:r>
      <w:r w:rsidR="002D29C0" w:rsidRPr="004A4E46">
        <w:rPr>
          <w:rFonts w:ascii="Times New Roman" w:hAnsi="Times New Roman" w:cs="Times New Roman"/>
          <w:sz w:val="28"/>
          <w:szCs w:val="28"/>
        </w:rPr>
        <w:t>ndə</w:t>
      </w:r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xətalar üzrə qəbul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lastRenderedPageBreak/>
        <w:t>edilmiş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qərardadlardan </w:t>
      </w:r>
      <w:proofErr w:type="spellStart"/>
      <w:r w:rsidR="002D29C0" w:rsidRPr="004A4E46">
        <w:rPr>
          <w:rFonts w:ascii="Times New Roman" w:hAnsi="Times New Roman" w:cs="Times New Roman"/>
          <w:sz w:val="28"/>
          <w:szCs w:val="28"/>
        </w:rPr>
        <w:t>apellyasiya</w:t>
      </w:r>
      <w:proofErr w:type="spellEnd"/>
      <w:r w:rsidR="002D29C0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Pr="004A4E46">
        <w:rPr>
          <w:rFonts w:ascii="Times New Roman" w:hAnsi="Times New Roman" w:cs="Times New Roman"/>
          <w:sz w:val="28"/>
          <w:szCs w:val="28"/>
        </w:rPr>
        <w:t>şikayət</w:t>
      </w:r>
      <w:r w:rsidR="002D29C0" w:rsidRPr="004A4E46">
        <w:rPr>
          <w:rFonts w:ascii="Times New Roman" w:hAnsi="Times New Roman" w:cs="Times New Roman"/>
          <w:sz w:val="28"/>
          <w:szCs w:val="28"/>
        </w:rPr>
        <w:t>inin</w:t>
      </w:r>
      <w:r w:rsidRPr="004A4E46">
        <w:rPr>
          <w:rFonts w:ascii="Times New Roman" w:hAnsi="Times New Roman" w:cs="Times New Roman"/>
          <w:sz w:val="28"/>
          <w:szCs w:val="28"/>
        </w:rPr>
        <w:t xml:space="preserve"> verilməsi nəzərdə</w:t>
      </w:r>
      <w:r w:rsidR="002D29C0" w:rsidRPr="004A4E46">
        <w:rPr>
          <w:rFonts w:ascii="Times New Roman" w:hAnsi="Times New Roman" w:cs="Times New Roman"/>
          <w:sz w:val="28"/>
          <w:szCs w:val="28"/>
        </w:rPr>
        <w:t xml:space="preserve"> tutulmamışdır</w:t>
      </w:r>
      <w:r w:rsidRPr="004A4E46">
        <w:rPr>
          <w:rFonts w:ascii="Times New Roman" w:hAnsi="Times New Roman" w:cs="Times New Roman"/>
          <w:sz w:val="28"/>
          <w:szCs w:val="28"/>
        </w:rPr>
        <w:t xml:space="preserve">. </w:t>
      </w:r>
      <w:r w:rsidR="001F5111" w:rsidRPr="004A4E46">
        <w:rPr>
          <w:rFonts w:ascii="Times New Roman" w:hAnsi="Times New Roman" w:cs="Times New Roman"/>
          <w:sz w:val="28"/>
          <w:szCs w:val="28"/>
        </w:rPr>
        <w:t xml:space="preserve">Belə </w:t>
      </w:r>
      <w:proofErr w:type="spellStart"/>
      <w:r w:rsidR="001F5111" w:rsidRPr="004A4E46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="001F5111" w:rsidRPr="004A4E46">
        <w:rPr>
          <w:rFonts w:ascii="Times New Roman" w:hAnsi="Times New Roman" w:cs="Times New Roman"/>
          <w:sz w:val="28"/>
          <w:szCs w:val="28"/>
        </w:rPr>
        <w:t xml:space="preserve">, həmin </w:t>
      </w:r>
      <w:r w:rsidR="00010400" w:rsidRPr="004A4E46">
        <w:rPr>
          <w:rFonts w:ascii="Times New Roman" w:hAnsi="Times New Roman" w:cs="Times New Roman"/>
          <w:sz w:val="28"/>
          <w:szCs w:val="28"/>
        </w:rPr>
        <w:t>qə</w:t>
      </w:r>
      <w:r w:rsidR="001F5111" w:rsidRPr="004A4E46">
        <w:rPr>
          <w:rFonts w:ascii="Times New Roman" w:hAnsi="Times New Roman" w:cs="Times New Roman"/>
          <w:sz w:val="28"/>
          <w:szCs w:val="28"/>
        </w:rPr>
        <w:t>rardadlar</w:t>
      </w:r>
      <w:r w:rsidR="00010400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xətalar</w:t>
      </w:r>
      <w:r w:rsidR="00010400" w:rsidRPr="004A4E46">
        <w:rPr>
          <w:rFonts w:ascii="Times New Roman" w:hAnsi="Times New Roman" w:cs="Times New Roman"/>
          <w:sz w:val="28"/>
          <w:szCs w:val="28"/>
        </w:rPr>
        <w:t xml:space="preserve"> haqqında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işi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mahiyyəti üzrə həll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etm</w:t>
      </w:r>
      <w:r w:rsidR="001F5111" w:rsidRPr="004A4E46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="001F5111" w:rsidRPr="004A4E46">
        <w:rPr>
          <w:rFonts w:ascii="Times New Roman" w:hAnsi="Times New Roman" w:cs="Times New Roman"/>
          <w:sz w:val="28"/>
          <w:szCs w:val="28"/>
        </w:rPr>
        <w:t>.</w:t>
      </w:r>
    </w:p>
    <w:p w:rsidR="000F7934" w:rsidRPr="004A4E46" w:rsidRDefault="00275359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46">
        <w:rPr>
          <w:rFonts w:ascii="Times New Roman" w:hAnsi="Times New Roman" w:cs="Times New Roman"/>
          <w:sz w:val="28"/>
          <w:szCs w:val="28"/>
        </w:rPr>
        <w:t xml:space="preserve">Sumqayıt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Apellyasiya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Məhkəməsi</w:t>
      </w:r>
      <w:r w:rsidR="004276F7" w:rsidRPr="004A4E46">
        <w:rPr>
          <w:rFonts w:ascii="Times New Roman" w:hAnsi="Times New Roman" w:cs="Times New Roman"/>
          <w:sz w:val="28"/>
          <w:szCs w:val="28"/>
        </w:rPr>
        <w:t xml:space="preserve"> müraciətdə qaldırılan məsələ ilə bağlı məhkəmə təcrübəsində fərqli yanaşmaların </w:t>
      </w:r>
      <w:proofErr w:type="spellStart"/>
      <w:r w:rsidR="004276F7" w:rsidRPr="004A4E46">
        <w:rPr>
          <w:rFonts w:ascii="Times New Roman" w:hAnsi="Times New Roman" w:cs="Times New Roman"/>
          <w:sz w:val="28"/>
          <w:szCs w:val="28"/>
        </w:rPr>
        <w:t>olduğunu</w:t>
      </w:r>
      <w:proofErr w:type="spellEnd"/>
      <w:r w:rsidR="004276F7" w:rsidRPr="004A4E46">
        <w:rPr>
          <w:rFonts w:ascii="Times New Roman" w:hAnsi="Times New Roman" w:cs="Times New Roman"/>
          <w:sz w:val="28"/>
          <w:szCs w:val="28"/>
        </w:rPr>
        <w:t xml:space="preserve"> nəzərə </w:t>
      </w:r>
      <w:proofErr w:type="spellStart"/>
      <w:r w:rsidR="004276F7" w:rsidRPr="004A4E46">
        <w:rPr>
          <w:rFonts w:ascii="Times New Roman" w:hAnsi="Times New Roman" w:cs="Times New Roman"/>
          <w:sz w:val="28"/>
          <w:szCs w:val="28"/>
        </w:rPr>
        <w:t>alaraq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Konstitusiya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Məhkəməsi tərəfindən </w:t>
      </w:r>
      <w:proofErr w:type="spellStart"/>
      <w:r w:rsidR="008D0FD6" w:rsidRPr="004A4E46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="008D0FD6" w:rsidRPr="004A4E46">
        <w:rPr>
          <w:rFonts w:ascii="Times New Roman" w:hAnsi="Times New Roman" w:cs="Times New Roman"/>
          <w:sz w:val="28"/>
          <w:szCs w:val="28"/>
        </w:rPr>
        <w:t xml:space="preserve"> Xətalar Məcəlləsi</w:t>
      </w:r>
      <w:r w:rsidR="001F5111" w:rsidRPr="004A4E46">
        <w:rPr>
          <w:rFonts w:ascii="Times New Roman" w:hAnsi="Times New Roman" w:cs="Times New Roman"/>
          <w:sz w:val="28"/>
          <w:szCs w:val="28"/>
        </w:rPr>
        <w:t>nin</w:t>
      </w:r>
      <w:r w:rsidRPr="004A4E46">
        <w:rPr>
          <w:rFonts w:ascii="Times New Roman" w:hAnsi="Times New Roman" w:cs="Times New Roman"/>
          <w:sz w:val="28"/>
          <w:szCs w:val="28"/>
        </w:rPr>
        <w:t xml:space="preserve"> 128-ci maddəsinin şərh edilməsi</w:t>
      </w:r>
      <w:r w:rsidR="002D29C0" w:rsidRPr="004A4E46">
        <w:rPr>
          <w:rFonts w:ascii="Times New Roman" w:hAnsi="Times New Roman" w:cs="Times New Roman"/>
          <w:sz w:val="28"/>
          <w:szCs w:val="28"/>
        </w:rPr>
        <w:t>ni</w:t>
      </w:r>
      <w:r w:rsidR="009F3FE6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Pr="004A4E46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4A4E46">
        <w:rPr>
          <w:rFonts w:ascii="Times New Roman" w:hAnsi="Times New Roman" w:cs="Times New Roman"/>
          <w:sz w:val="28"/>
          <w:szCs w:val="28"/>
        </w:rPr>
        <w:t xml:space="preserve">əqsədə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 w:rsidR="002D29C0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9C0" w:rsidRPr="004A4E46">
        <w:rPr>
          <w:rFonts w:ascii="Times New Roman" w:hAnsi="Times New Roman" w:cs="Times New Roman"/>
          <w:sz w:val="28"/>
          <w:szCs w:val="28"/>
        </w:rPr>
        <w:t>hesab</w:t>
      </w:r>
      <w:proofErr w:type="spellEnd"/>
      <w:r w:rsidR="002D29C0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9C0" w:rsidRPr="004A4E46">
        <w:rPr>
          <w:rFonts w:ascii="Times New Roman" w:hAnsi="Times New Roman" w:cs="Times New Roman"/>
          <w:sz w:val="28"/>
          <w:szCs w:val="28"/>
        </w:rPr>
        <w:t>etmişdir</w:t>
      </w:r>
      <w:proofErr w:type="spellEnd"/>
      <w:r w:rsidR="009F3FE6" w:rsidRPr="004A4E46">
        <w:rPr>
          <w:rFonts w:ascii="Times New Roman" w:hAnsi="Times New Roman" w:cs="Times New Roman"/>
          <w:sz w:val="28"/>
          <w:szCs w:val="28"/>
        </w:rPr>
        <w:t>.</w:t>
      </w:r>
    </w:p>
    <w:p w:rsidR="000F7934" w:rsidRPr="004A4E46" w:rsidRDefault="000F7934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4E46">
        <w:rPr>
          <w:rFonts w:ascii="Times New Roman" w:hAnsi="Times New Roman" w:cs="Times New Roman"/>
          <w:sz w:val="28"/>
          <w:szCs w:val="28"/>
        </w:rPr>
        <w:t>Konstitusiya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Məhkəməsinin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Plenumu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EE8" w:rsidRPr="004A4E46">
        <w:rPr>
          <w:rFonts w:ascii="Times New Roman" w:hAnsi="Times New Roman" w:cs="Times New Roman"/>
          <w:sz w:val="28"/>
          <w:szCs w:val="28"/>
        </w:rPr>
        <w:t>hesab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edir</w:t>
      </w:r>
      <w:proofErr w:type="spellEnd"/>
      <w:r w:rsidR="00E77A3B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A3B" w:rsidRPr="004A4E46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="00E77A3B" w:rsidRPr="004A4E46">
        <w:rPr>
          <w:rFonts w:ascii="Times New Roman" w:hAnsi="Times New Roman" w:cs="Times New Roman"/>
          <w:sz w:val="28"/>
          <w:szCs w:val="28"/>
        </w:rPr>
        <w:t>,</w:t>
      </w:r>
      <w:r w:rsidRPr="004A4E46">
        <w:rPr>
          <w:rFonts w:ascii="Times New Roman" w:hAnsi="Times New Roman" w:cs="Times New Roman"/>
          <w:sz w:val="28"/>
          <w:szCs w:val="28"/>
        </w:rPr>
        <w:t xml:space="preserve"> müraciətdə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Xətalar Məcəlləsinin 109-cu maddəsi baxımından həmin Məcəllənin 128-ci maddəsinin şərh olunması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xahiş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edilsə də, </w:t>
      </w:r>
      <w:r w:rsidR="00E77A3B" w:rsidRPr="004A4E46">
        <w:rPr>
          <w:rFonts w:ascii="Times New Roman" w:hAnsi="Times New Roman" w:cs="Times New Roman"/>
          <w:sz w:val="28"/>
          <w:szCs w:val="28"/>
        </w:rPr>
        <w:t xml:space="preserve">məsələnin </w:t>
      </w:r>
      <w:proofErr w:type="spellStart"/>
      <w:r w:rsidR="001E0ED9" w:rsidRPr="004A4E46">
        <w:rPr>
          <w:rFonts w:ascii="Times New Roman" w:hAnsi="Times New Roman" w:cs="Times New Roman"/>
          <w:sz w:val="28"/>
          <w:szCs w:val="28"/>
        </w:rPr>
        <w:t>daha</w:t>
      </w:r>
      <w:proofErr w:type="spellEnd"/>
      <w:r w:rsidR="001E0ED9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ED9" w:rsidRPr="004A4E46">
        <w:rPr>
          <w:rFonts w:ascii="Times New Roman" w:hAnsi="Times New Roman" w:cs="Times New Roman"/>
          <w:sz w:val="28"/>
          <w:szCs w:val="28"/>
        </w:rPr>
        <w:t>dolğ</w:t>
      </w:r>
      <w:r w:rsidR="00647D22" w:rsidRPr="004A4E46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="00E77A3B" w:rsidRPr="004A4E46">
        <w:rPr>
          <w:rFonts w:ascii="Times New Roman" w:hAnsi="Times New Roman" w:cs="Times New Roman"/>
          <w:sz w:val="28"/>
          <w:szCs w:val="28"/>
        </w:rPr>
        <w:t xml:space="preserve"> həll edilməsinə </w:t>
      </w:r>
      <w:proofErr w:type="spellStart"/>
      <w:r w:rsidR="00E77A3B" w:rsidRPr="004A4E46">
        <w:rPr>
          <w:rFonts w:ascii="Times New Roman" w:hAnsi="Times New Roman" w:cs="Times New Roman"/>
          <w:sz w:val="28"/>
          <w:szCs w:val="28"/>
        </w:rPr>
        <w:t>nail</w:t>
      </w:r>
      <w:proofErr w:type="spellEnd"/>
      <w:r w:rsidR="00E77A3B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A3B" w:rsidRPr="004A4E46">
        <w:rPr>
          <w:rFonts w:ascii="Times New Roman" w:hAnsi="Times New Roman" w:cs="Times New Roman"/>
          <w:sz w:val="28"/>
          <w:szCs w:val="28"/>
        </w:rPr>
        <w:t>olmaq</w:t>
      </w:r>
      <w:proofErr w:type="spellEnd"/>
      <w:r w:rsidR="00E77A3B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A3B" w:rsidRPr="004A4E46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="00E77A3B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Xətalar Məcəlləsinin</w:t>
      </w:r>
      <w:proofErr w:type="gramEnd"/>
      <w:r w:rsidRPr="004A4E46">
        <w:rPr>
          <w:rFonts w:ascii="Times New Roman" w:hAnsi="Times New Roman" w:cs="Times New Roman"/>
          <w:sz w:val="28"/>
          <w:szCs w:val="28"/>
        </w:rPr>
        <w:t xml:space="preserve"> məhz 128-ci maddəsi baxımından həmin Məcəllənin 109-cu maddəsinin şərh edilməsi </w:t>
      </w:r>
      <w:proofErr w:type="spellStart"/>
      <w:r w:rsidR="00E77A3B" w:rsidRPr="004A4E46">
        <w:rPr>
          <w:rFonts w:ascii="Times New Roman" w:hAnsi="Times New Roman" w:cs="Times New Roman"/>
          <w:sz w:val="28"/>
          <w:szCs w:val="28"/>
        </w:rPr>
        <w:t>daha</w:t>
      </w:r>
      <w:proofErr w:type="spellEnd"/>
      <w:r w:rsidR="00E77A3B" w:rsidRPr="004A4E46">
        <w:rPr>
          <w:rFonts w:ascii="Times New Roman" w:hAnsi="Times New Roman" w:cs="Times New Roman"/>
          <w:sz w:val="28"/>
          <w:szCs w:val="28"/>
        </w:rPr>
        <w:t xml:space="preserve"> məqsədəmüvafiqdir.</w:t>
      </w:r>
      <w:r w:rsidRPr="004A4E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55CF" w:rsidRPr="004A4E46" w:rsidRDefault="000F7934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9F3FE6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A2752" w:rsidRPr="004A4E46">
        <w:rPr>
          <w:rFonts w:ascii="Times New Roman" w:hAnsi="Times New Roman" w:cs="Times New Roman"/>
          <w:sz w:val="28"/>
          <w:szCs w:val="28"/>
        </w:rPr>
        <w:t>Konstitusiya</w:t>
      </w:r>
      <w:proofErr w:type="spellEnd"/>
      <w:r w:rsidR="00DA2752" w:rsidRPr="004A4E46">
        <w:rPr>
          <w:rFonts w:ascii="Times New Roman" w:hAnsi="Times New Roman" w:cs="Times New Roman"/>
          <w:sz w:val="28"/>
          <w:szCs w:val="28"/>
        </w:rPr>
        <w:t xml:space="preserve"> Məhkəməsinin </w:t>
      </w:r>
      <w:proofErr w:type="spellStart"/>
      <w:r w:rsidR="00DA2752" w:rsidRPr="004A4E46">
        <w:rPr>
          <w:rFonts w:ascii="Times New Roman" w:hAnsi="Times New Roman" w:cs="Times New Roman"/>
          <w:sz w:val="28"/>
          <w:szCs w:val="28"/>
        </w:rPr>
        <w:t>Plenumu</w:t>
      </w:r>
      <w:proofErr w:type="spellEnd"/>
      <w:r w:rsidR="00DA2752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2EE8" w:rsidRPr="004A4E46">
        <w:rPr>
          <w:rFonts w:ascii="Times New Roman" w:hAnsi="Times New Roman" w:cs="Times New Roman"/>
          <w:sz w:val="28"/>
          <w:szCs w:val="28"/>
        </w:rPr>
        <w:t>qeyd</w:t>
      </w:r>
      <w:proofErr w:type="spellEnd"/>
      <w:r w:rsidR="00DA2752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752" w:rsidRPr="004A4E46">
        <w:rPr>
          <w:rFonts w:ascii="Times New Roman" w:hAnsi="Times New Roman" w:cs="Times New Roman"/>
          <w:sz w:val="28"/>
          <w:szCs w:val="28"/>
        </w:rPr>
        <w:t>edir</w:t>
      </w:r>
      <w:proofErr w:type="spellEnd"/>
      <w:r w:rsidR="00DA2752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752" w:rsidRPr="004A4E46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="00DA2752" w:rsidRPr="004A4E46">
        <w:rPr>
          <w:rFonts w:ascii="Times New Roman" w:hAnsi="Times New Roman" w:cs="Times New Roman"/>
          <w:sz w:val="28"/>
          <w:szCs w:val="28"/>
        </w:rPr>
        <w:t>, m</w:t>
      </w:r>
      <w:r w:rsidR="00FB55CF" w:rsidRPr="004A4E46">
        <w:rPr>
          <w:rFonts w:ascii="Times New Roman" w:hAnsi="Times New Roman" w:cs="Times New Roman"/>
          <w:sz w:val="28"/>
          <w:szCs w:val="28"/>
        </w:rPr>
        <w:t>üraciətdə qaldırılan məsələ</w:t>
      </w:r>
      <w:r w:rsidR="00CD2ACD" w:rsidRPr="004A4E46">
        <w:rPr>
          <w:rFonts w:ascii="Times New Roman" w:hAnsi="Times New Roman" w:cs="Times New Roman"/>
          <w:sz w:val="28"/>
          <w:szCs w:val="28"/>
        </w:rPr>
        <w:t xml:space="preserve">yə aydınlıq gətirilməsi </w:t>
      </w:r>
      <w:proofErr w:type="spellStart"/>
      <w:r w:rsidR="00CD2ACD" w:rsidRPr="004A4E46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="00F440E1" w:rsidRPr="004A4E46">
        <w:rPr>
          <w:rFonts w:ascii="Times New Roman" w:hAnsi="Times New Roman" w:cs="Times New Roman"/>
          <w:sz w:val="28"/>
          <w:szCs w:val="28"/>
        </w:rPr>
        <w:t>,</w:t>
      </w:r>
      <w:r w:rsidR="00FB55CF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5CF" w:rsidRPr="004A4E46">
        <w:rPr>
          <w:rFonts w:ascii="Times New Roman" w:hAnsi="Times New Roman" w:cs="Times New Roman"/>
          <w:sz w:val="28"/>
          <w:szCs w:val="28"/>
        </w:rPr>
        <w:t>ilk</w:t>
      </w:r>
      <w:proofErr w:type="spellEnd"/>
      <w:r w:rsidR="00FB55CF" w:rsidRPr="004A4E46">
        <w:rPr>
          <w:rFonts w:ascii="Times New Roman" w:hAnsi="Times New Roman" w:cs="Times New Roman"/>
          <w:sz w:val="28"/>
          <w:szCs w:val="28"/>
        </w:rPr>
        <w:t xml:space="preserve"> növbədə</w:t>
      </w:r>
      <w:r w:rsidR="00F440E1" w:rsidRPr="004A4E46">
        <w:rPr>
          <w:rFonts w:ascii="Times New Roman" w:hAnsi="Times New Roman" w:cs="Times New Roman"/>
          <w:sz w:val="28"/>
          <w:szCs w:val="28"/>
        </w:rPr>
        <w:t>,</w:t>
      </w:r>
      <w:r w:rsidR="00F36F07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F07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F36F07" w:rsidRPr="004A4E46">
        <w:rPr>
          <w:rFonts w:ascii="Times New Roman" w:hAnsi="Times New Roman" w:cs="Times New Roman"/>
          <w:sz w:val="28"/>
          <w:szCs w:val="28"/>
        </w:rPr>
        <w:t xml:space="preserve"> məsuliyyət</w:t>
      </w:r>
      <w:r w:rsidR="00D83AB7" w:rsidRPr="004A4E46">
        <w:rPr>
          <w:rFonts w:ascii="Times New Roman" w:hAnsi="Times New Roman" w:cs="Times New Roman"/>
          <w:sz w:val="28"/>
          <w:szCs w:val="28"/>
        </w:rPr>
        <w:t>i</w:t>
      </w:r>
      <w:r w:rsidR="00F36F07" w:rsidRPr="004A4E46">
        <w:rPr>
          <w:rFonts w:ascii="Times New Roman" w:hAnsi="Times New Roman" w:cs="Times New Roman"/>
          <w:sz w:val="28"/>
          <w:szCs w:val="28"/>
        </w:rPr>
        <w:t xml:space="preserve"> müəyyən edən</w:t>
      </w:r>
      <w:r w:rsidR="00FB55CF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5CF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FB55CF" w:rsidRPr="004A4E46">
        <w:rPr>
          <w:rFonts w:ascii="Times New Roman" w:hAnsi="Times New Roman" w:cs="Times New Roman"/>
          <w:sz w:val="28"/>
          <w:szCs w:val="28"/>
        </w:rPr>
        <w:t xml:space="preserve"> xətalar </w:t>
      </w:r>
      <w:proofErr w:type="spellStart"/>
      <w:r w:rsidR="00FB55CF" w:rsidRPr="004A4E46">
        <w:rPr>
          <w:rFonts w:ascii="Times New Roman" w:hAnsi="Times New Roman" w:cs="Times New Roman"/>
          <w:sz w:val="28"/>
          <w:szCs w:val="28"/>
        </w:rPr>
        <w:t>qanunvericiliyin</w:t>
      </w:r>
      <w:r w:rsidR="00F440E1" w:rsidRPr="004A4E4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A63C9C" w:rsidRPr="004A4E46">
        <w:rPr>
          <w:rFonts w:ascii="Times New Roman" w:hAnsi="Times New Roman" w:cs="Times New Roman"/>
          <w:sz w:val="28"/>
          <w:szCs w:val="28"/>
        </w:rPr>
        <w:t xml:space="preserve"> mahiyyəti,</w:t>
      </w:r>
      <w:r w:rsidR="00FB55CF" w:rsidRPr="004A4E46">
        <w:rPr>
          <w:rFonts w:ascii="Times New Roman" w:hAnsi="Times New Roman" w:cs="Times New Roman"/>
          <w:sz w:val="28"/>
          <w:szCs w:val="28"/>
        </w:rPr>
        <w:t xml:space="preserve"> vəzifə</w:t>
      </w:r>
      <w:r w:rsidR="00A63C9C" w:rsidRPr="004A4E46">
        <w:rPr>
          <w:rFonts w:ascii="Times New Roman" w:hAnsi="Times New Roman" w:cs="Times New Roman"/>
          <w:sz w:val="28"/>
          <w:szCs w:val="28"/>
        </w:rPr>
        <w:t>si</w:t>
      </w:r>
      <w:r w:rsidR="00FB55CF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DA2752" w:rsidRPr="004A4E46">
        <w:rPr>
          <w:rFonts w:ascii="Times New Roman" w:hAnsi="Times New Roman" w:cs="Times New Roman"/>
          <w:sz w:val="28"/>
          <w:szCs w:val="28"/>
        </w:rPr>
        <w:t>və prinsipləri nəzərdən keçirilməlidir</w:t>
      </w:r>
      <w:r w:rsidR="00751F63" w:rsidRPr="004A4E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67EB" w:rsidRPr="004A4E46" w:rsidRDefault="006367EB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4E46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xətalar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qanunvericiliyinin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vəzifələri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insan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və vətəndaş hüquqlarını və azadlıqlarını, onların sağlamlığını, əhalinin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sanitariya-epidemioloji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salamatlığını,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ictimai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mənəviyyatı, mülkiyyəti, şəxslərin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iqtisadi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maraqlarını,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ictimai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qaydanı və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ictimai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təhlükəsizliyi, ətraf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mühiti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, idarəçilik qaydalarını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qorumaqdan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qanunçuluğu</w:t>
      </w:r>
      <w:proofErr w:type="spellEnd"/>
      <w:proofErr w:type="gramEnd"/>
      <w:r w:rsidRPr="004A4E46">
        <w:rPr>
          <w:rFonts w:ascii="Times New Roman" w:hAnsi="Times New Roman" w:cs="Times New Roman"/>
          <w:sz w:val="28"/>
          <w:szCs w:val="28"/>
        </w:rPr>
        <w:t xml:space="preserve"> möhkəmləndirməkdən və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xətaların qarşısını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almaqdan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ibarətdir (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Xətalar Məcəlləsinin 2-ci maddəsi).</w:t>
      </w:r>
    </w:p>
    <w:p w:rsidR="006367EB" w:rsidRPr="004A4E46" w:rsidRDefault="006367EB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Xətalar Məcəlləsinin 4-cü maddəsində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qanunvericiliyin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prinsiplərindən </w:t>
      </w:r>
      <w:r w:rsidR="00F440E1" w:rsidRPr="004A4E46">
        <w:rPr>
          <w:rFonts w:ascii="Times New Roman" w:hAnsi="Times New Roman" w:cs="Times New Roman"/>
          <w:sz w:val="28"/>
          <w:szCs w:val="28"/>
        </w:rPr>
        <w:t>bəhs</w:t>
      </w:r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olunur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A4E46">
        <w:rPr>
          <w:rFonts w:ascii="Times New Roman" w:hAnsi="Times New Roman" w:cs="Times New Roman"/>
          <w:sz w:val="28"/>
          <w:szCs w:val="28"/>
        </w:rPr>
        <w:t xml:space="preserve">Belə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, Məcəllə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insan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və vətəndaş hüquqlarına və azadlıqlarına hörmət edilməsi,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qanunçuluq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qanun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qarşısında bərabərlik, təqsirsizlik prezumpsiyası, ədalətlilik və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xətaların qarşısının alınması prinsiplərinə əsaslanır.</w:t>
      </w:r>
      <w:proofErr w:type="gramEnd"/>
    </w:p>
    <w:p w:rsidR="002B5344" w:rsidRPr="004A4E46" w:rsidRDefault="00BF527C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46">
        <w:rPr>
          <w:rFonts w:ascii="Times New Roman" w:hAnsi="Times New Roman" w:cs="Times New Roman"/>
          <w:sz w:val="28"/>
          <w:szCs w:val="28"/>
        </w:rPr>
        <w:t>Həmin</w:t>
      </w:r>
      <w:r w:rsidR="00F36F07" w:rsidRPr="004A4E46">
        <w:rPr>
          <w:rFonts w:ascii="Times New Roman" w:hAnsi="Times New Roman" w:cs="Times New Roman"/>
          <w:sz w:val="28"/>
          <w:szCs w:val="28"/>
        </w:rPr>
        <w:t xml:space="preserve"> Məcəllənin 6-cı</w:t>
      </w:r>
      <w:r w:rsidR="008404AB" w:rsidRPr="004A4E46">
        <w:rPr>
          <w:rFonts w:ascii="Times New Roman" w:hAnsi="Times New Roman" w:cs="Times New Roman"/>
          <w:sz w:val="28"/>
          <w:szCs w:val="28"/>
        </w:rPr>
        <w:t xml:space="preserve"> maddəsində bəhs </w:t>
      </w:r>
      <w:proofErr w:type="spellStart"/>
      <w:r w:rsidR="008404AB" w:rsidRPr="004A4E46">
        <w:rPr>
          <w:rFonts w:ascii="Times New Roman" w:hAnsi="Times New Roman" w:cs="Times New Roman"/>
          <w:sz w:val="28"/>
          <w:szCs w:val="28"/>
        </w:rPr>
        <w:t>olunan</w:t>
      </w:r>
      <w:proofErr w:type="spellEnd"/>
      <w:r w:rsidR="008404AB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4AB" w:rsidRPr="004A4E46">
        <w:rPr>
          <w:rFonts w:ascii="Times New Roman" w:hAnsi="Times New Roman" w:cs="Times New Roman"/>
          <w:sz w:val="28"/>
          <w:szCs w:val="28"/>
        </w:rPr>
        <w:t>qanunçuluq</w:t>
      </w:r>
      <w:proofErr w:type="spellEnd"/>
      <w:r w:rsidR="008404AB" w:rsidRPr="004A4E46">
        <w:rPr>
          <w:rFonts w:ascii="Times New Roman" w:hAnsi="Times New Roman" w:cs="Times New Roman"/>
          <w:sz w:val="28"/>
          <w:szCs w:val="28"/>
        </w:rPr>
        <w:t xml:space="preserve"> prinsipinə əsasən, </w:t>
      </w:r>
      <w:proofErr w:type="spellStart"/>
      <w:r w:rsidR="008404AB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8404AB" w:rsidRPr="004A4E46">
        <w:rPr>
          <w:rFonts w:ascii="Times New Roman" w:hAnsi="Times New Roman" w:cs="Times New Roman"/>
          <w:sz w:val="28"/>
          <w:szCs w:val="28"/>
        </w:rPr>
        <w:t xml:space="preserve"> xəta haqqında </w:t>
      </w:r>
      <w:proofErr w:type="spellStart"/>
      <w:r w:rsidR="008404AB" w:rsidRPr="004A4E46">
        <w:rPr>
          <w:rFonts w:ascii="Times New Roman" w:hAnsi="Times New Roman" w:cs="Times New Roman"/>
          <w:sz w:val="28"/>
          <w:szCs w:val="28"/>
        </w:rPr>
        <w:t>iş</w:t>
      </w:r>
      <w:proofErr w:type="spellEnd"/>
      <w:r w:rsidR="008404AB" w:rsidRPr="004A4E46">
        <w:rPr>
          <w:rFonts w:ascii="Times New Roman" w:hAnsi="Times New Roman" w:cs="Times New Roman"/>
          <w:sz w:val="28"/>
          <w:szCs w:val="28"/>
        </w:rPr>
        <w:t xml:space="preserve"> üzrə icraatın təmin olunması tədbirləri tətbiq edilərkən </w:t>
      </w:r>
      <w:proofErr w:type="spellStart"/>
      <w:r w:rsidR="008404AB" w:rsidRPr="004A4E46">
        <w:rPr>
          <w:rFonts w:ascii="Times New Roman" w:hAnsi="Times New Roman" w:cs="Times New Roman"/>
          <w:sz w:val="28"/>
          <w:szCs w:val="28"/>
        </w:rPr>
        <w:t>qanunvericiliyin</w:t>
      </w:r>
      <w:proofErr w:type="spellEnd"/>
      <w:r w:rsidR="008404AB" w:rsidRPr="004A4E46">
        <w:rPr>
          <w:rFonts w:ascii="Times New Roman" w:hAnsi="Times New Roman" w:cs="Times New Roman"/>
          <w:sz w:val="28"/>
          <w:szCs w:val="28"/>
        </w:rPr>
        <w:t xml:space="preserve"> tələblərinə əməl olunması yuxarı orqanların və vəzifəli şəxslərin idarə nəzarəti ilə, m</w:t>
      </w:r>
      <w:proofErr w:type="gramEnd"/>
      <w:r w:rsidR="008404AB" w:rsidRPr="004A4E46">
        <w:rPr>
          <w:rFonts w:ascii="Times New Roman" w:hAnsi="Times New Roman" w:cs="Times New Roman"/>
          <w:sz w:val="28"/>
          <w:szCs w:val="28"/>
        </w:rPr>
        <w:t xml:space="preserve">əhkəmə və </w:t>
      </w:r>
      <w:proofErr w:type="spellStart"/>
      <w:r w:rsidR="008404AB" w:rsidRPr="004A4E46">
        <w:rPr>
          <w:rFonts w:ascii="Times New Roman" w:hAnsi="Times New Roman" w:cs="Times New Roman"/>
          <w:sz w:val="28"/>
          <w:szCs w:val="28"/>
        </w:rPr>
        <w:t>prokuror</w:t>
      </w:r>
      <w:proofErr w:type="spellEnd"/>
      <w:r w:rsidR="008404AB" w:rsidRPr="004A4E46">
        <w:rPr>
          <w:rFonts w:ascii="Times New Roman" w:hAnsi="Times New Roman" w:cs="Times New Roman"/>
          <w:sz w:val="28"/>
          <w:szCs w:val="28"/>
        </w:rPr>
        <w:t xml:space="preserve"> nəzarəti ilə və şikayət etmək </w:t>
      </w:r>
      <w:proofErr w:type="spellStart"/>
      <w:r w:rsidR="008404AB" w:rsidRPr="004A4E46">
        <w:rPr>
          <w:rFonts w:ascii="Times New Roman" w:hAnsi="Times New Roman" w:cs="Times New Roman"/>
          <w:sz w:val="28"/>
          <w:szCs w:val="28"/>
        </w:rPr>
        <w:t>hüququ</w:t>
      </w:r>
      <w:proofErr w:type="spellEnd"/>
      <w:r w:rsidR="008404AB" w:rsidRPr="004A4E46">
        <w:rPr>
          <w:rFonts w:ascii="Times New Roman" w:hAnsi="Times New Roman" w:cs="Times New Roman"/>
          <w:sz w:val="28"/>
          <w:szCs w:val="28"/>
        </w:rPr>
        <w:t xml:space="preserve"> ilə təmin </w:t>
      </w:r>
      <w:proofErr w:type="spellStart"/>
      <w:r w:rsidR="008404AB" w:rsidRPr="004A4E46">
        <w:rPr>
          <w:rFonts w:ascii="Times New Roman" w:hAnsi="Times New Roman" w:cs="Times New Roman"/>
          <w:sz w:val="28"/>
          <w:szCs w:val="28"/>
        </w:rPr>
        <w:t>edilir</w:t>
      </w:r>
      <w:proofErr w:type="spellEnd"/>
      <w:r w:rsidR="008404AB" w:rsidRPr="004A4E46">
        <w:rPr>
          <w:rFonts w:ascii="Times New Roman" w:hAnsi="Times New Roman" w:cs="Times New Roman"/>
          <w:sz w:val="28"/>
          <w:szCs w:val="28"/>
        </w:rPr>
        <w:t>.</w:t>
      </w:r>
      <w:r w:rsidR="00F440E1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B5344" w:rsidRPr="004A4E46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="002B5344" w:rsidRPr="004A4E46">
        <w:rPr>
          <w:rFonts w:ascii="Times New Roman" w:hAnsi="Times New Roman" w:cs="Times New Roman"/>
          <w:sz w:val="28"/>
          <w:szCs w:val="28"/>
        </w:rPr>
        <w:t xml:space="preserve"> prinsip</w:t>
      </w:r>
      <w:r w:rsidR="00470040" w:rsidRPr="004A4E46">
        <w:rPr>
          <w:rFonts w:ascii="Times New Roman" w:hAnsi="Times New Roman" w:cs="Times New Roman"/>
          <w:sz w:val="28"/>
          <w:szCs w:val="28"/>
        </w:rPr>
        <w:t>ə əsasən</w:t>
      </w:r>
      <w:r w:rsidR="00F440E1" w:rsidRPr="004A4E46">
        <w:rPr>
          <w:rFonts w:ascii="Times New Roman" w:hAnsi="Times New Roman" w:cs="Times New Roman"/>
          <w:sz w:val="28"/>
          <w:szCs w:val="28"/>
        </w:rPr>
        <w:t>,</w:t>
      </w:r>
      <w:r w:rsidR="00470040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0E1" w:rsidRPr="004A4E46">
        <w:rPr>
          <w:rFonts w:ascii="Times New Roman" w:hAnsi="Times New Roman" w:cs="Times New Roman"/>
          <w:sz w:val="28"/>
          <w:szCs w:val="28"/>
        </w:rPr>
        <w:t>i</w:t>
      </w:r>
      <w:r w:rsidR="002B5344" w:rsidRPr="004A4E46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2B5344" w:rsidRPr="004A4E46">
        <w:rPr>
          <w:rFonts w:ascii="Times New Roman" w:hAnsi="Times New Roman" w:cs="Times New Roman"/>
          <w:sz w:val="28"/>
          <w:szCs w:val="28"/>
        </w:rPr>
        <w:t xml:space="preserve"> xətalar haqqında işlərə </w:t>
      </w:r>
      <w:proofErr w:type="spellStart"/>
      <w:r w:rsidR="002B5344" w:rsidRPr="004A4E46">
        <w:rPr>
          <w:rFonts w:ascii="Times New Roman" w:hAnsi="Times New Roman" w:cs="Times New Roman"/>
          <w:sz w:val="28"/>
          <w:szCs w:val="28"/>
        </w:rPr>
        <w:t>baxmağa</w:t>
      </w:r>
      <w:proofErr w:type="spellEnd"/>
      <w:r w:rsidR="002B5344" w:rsidRPr="004A4E46">
        <w:rPr>
          <w:rFonts w:ascii="Times New Roman" w:hAnsi="Times New Roman" w:cs="Times New Roman"/>
          <w:sz w:val="28"/>
          <w:szCs w:val="28"/>
        </w:rPr>
        <w:t xml:space="preserve"> səlahiyyəti </w:t>
      </w:r>
      <w:proofErr w:type="spellStart"/>
      <w:r w:rsidR="002B5344" w:rsidRPr="004A4E46">
        <w:rPr>
          <w:rFonts w:ascii="Times New Roman" w:hAnsi="Times New Roman" w:cs="Times New Roman"/>
          <w:sz w:val="28"/>
          <w:szCs w:val="28"/>
        </w:rPr>
        <w:t>olan</w:t>
      </w:r>
      <w:proofErr w:type="spellEnd"/>
      <w:r w:rsidR="002B5344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344" w:rsidRPr="004A4E46">
        <w:rPr>
          <w:rFonts w:ascii="Times New Roman" w:hAnsi="Times New Roman" w:cs="Times New Roman"/>
          <w:sz w:val="28"/>
          <w:szCs w:val="28"/>
        </w:rPr>
        <w:t>orqanlar</w:t>
      </w:r>
      <w:proofErr w:type="spellEnd"/>
      <w:r w:rsidR="002B5344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344" w:rsidRPr="004A4E46">
        <w:rPr>
          <w:rFonts w:ascii="Times New Roman" w:hAnsi="Times New Roman" w:cs="Times New Roman"/>
          <w:sz w:val="28"/>
          <w:szCs w:val="28"/>
        </w:rPr>
        <w:t>insan</w:t>
      </w:r>
      <w:proofErr w:type="spellEnd"/>
      <w:r w:rsidR="002B5344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344" w:rsidRPr="004A4E46">
        <w:rPr>
          <w:rFonts w:ascii="Times New Roman" w:hAnsi="Times New Roman" w:cs="Times New Roman"/>
          <w:sz w:val="28"/>
          <w:szCs w:val="28"/>
        </w:rPr>
        <w:t>hüquq</w:t>
      </w:r>
      <w:proofErr w:type="spellEnd"/>
      <w:r w:rsidR="002B5344" w:rsidRPr="004A4E46">
        <w:rPr>
          <w:rFonts w:ascii="Times New Roman" w:hAnsi="Times New Roman" w:cs="Times New Roman"/>
          <w:sz w:val="28"/>
          <w:szCs w:val="28"/>
        </w:rPr>
        <w:t xml:space="preserve"> və azadlıqlarının </w:t>
      </w:r>
      <w:proofErr w:type="spellStart"/>
      <w:r w:rsidR="002B5344" w:rsidRPr="004A4E46">
        <w:rPr>
          <w:rFonts w:ascii="Times New Roman" w:hAnsi="Times New Roman" w:cs="Times New Roman"/>
          <w:sz w:val="28"/>
          <w:szCs w:val="28"/>
        </w:rPr>
        <w:t>qanunsuz</w:t>
      </w:r>
      <w:proofErr w:type="spellEnd"/>
      <w:r w:rsidR="002B5344" w:rsidRPr="004A4E46">
        <w:rPr>
          <w:rFonts w:ascii="Times New Roman" w:hAnsi="Times New Roman" w:cs="Times New Roman"/>
          <w:sz w:val="28"/>
          <w:szCs w:val="28"/>
        </w:rPr>
        <w:t xml:space="preserve"> məhdudlaşdırılmasından çəkinməklə yanaşı, cəmiyyətdə </w:t>
      </w:r>
      <w:proofErr w:type="spellStart"/>
      <w:r w:rsidR="002B5344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2B5344" w:rsidRPr="004A4E46">
        <w:rPr>
          <w:rFonts w:ascii="Times New Roman" w:hAnsi="Times New Roman" w:cs="Times New Roman"/>
          <w:sz w:val="28"/>
          <w:szCs w:val="28"/>
        </w:rPr>
        <w:t xml:space="preserve"> sahədə </w:t>
      </w:r>
      <w:proofErr w:type="spellStart"/>
      <w:r w:rsidR="002B5344" w:rsidRPr="004A4E46">
        <w:rPr>
          <w:rFonts w:ascii="Times New Roman" w:hAnsi="Times New Roman" w:cs="Times New Roman"/>
          <w:sz w:val="28"/>
          <w:szCs w:val="28"/>
        </w:rPr>
        <w:t>qanunçuluğun</w:t>
      </w:r>
      <w:proofErr w:type="spellEnd"/>
      <w:r w:rsidR="002B5344" w:rsidRPr="004A4E46">
        <w:rPr>
          <w:rFonts w:ascii="Times New Roman" w:hAnsi="Times New Roman" w:cs="Times New Roman"/>
          <w:sz w:val="28"/>
          <w:szCs w:val="28"/>
        </w:rPr>
        <w:t xml:space="preserve"> tə</w:t>
      </w:r>
      <w:r w:rsidR="00470040" w:rsidRPr="004A4E46">
        <w:rPr>
          <w:rFonts w:ascii="Times New Roman" w:hAnsi="Times New Roman" w:cs="Times New Roman"/>
          <w:sz w:val="28"/>
          <w:szCs w:val="28"/>
        </w:rPr>
        <w:t>min edilməsini həyata keçirməlidirlər</w:t>
      </w:r>
      <w:r w:rsidR="002B5344" w:rsidRPr="004A4E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5344" w:rsidRPr="004A4E46" w:rsidRDefault="00470040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4E46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Xətalar Məcəlləsinin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qanunçuluq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prinsipinin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əsasını təşkil edən </w:t>
      </w:r>
      <w:r w:rsidR="002B5344" w:rsidRPr="004A4E46">
        <w:rPr>
          <w:rFonts w:ascii="Times New Roman" w:hAnsi="Times New Roman" w:cs="Times New Roman"/>
          <w:sz w:val="28"/>
          <w:szCs w:val="28"/>
        </w:rPr>
        <w:t>Konstitusiyanın</w:t>
      </w:r>
      <w:r w:rsidR="00BE40AF" w:rsidRPr="004A4E46">
        <w:rPr>
          <w:rFonts w:ascii="Times New Roman" w:hAnsi="Times New Roman" w:cs="Times New Roman"/>
          <w:sz w:val="28"/>
          <w:szCs w:val="28"/>
        </w:rPr>
        <w:t xml:space="preserve"> 12-ci maddəsinin I</w:t>
      </w:r>
      <w:r w:rsidR="00751F63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BE40AF" w:rsidRPr="004A4E46">
        <w:rPr>
          <w:rFonts w:ascii="Times New Roman" w:hAnsi="Times New Roman" w:cs="Times New Roman"/>
          <w:sz w:val="28"/>
          <w:szCs w:val="28"/>
        </w:rPr>
        <w:t>hissəsinə</w:t>
      </w:r>
      <w:r w:rsidR="00BF527C" w:rsidRPr="004A4E46">
        <w:rPr>
          <w:rFonts w:ascii="Times New Roman" w:hAnsi="Times New Roman" w:cs="Times New Roman"/>
          <w:sz w:val="28"/>
          <w:szCs w:val="28"/>
        </w:rPr>
        <w:t>,</w:t>
      </w:r>
      <w:r w:rsidR="00BE40AF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2B5344" w:rsidRPr="004A4E46">
        <w:rPr>
          <w:rFonts w:ascii="Times New Roman" w:hAnsi="Times New Roman" w:cs="Times New Roman"/>
          <w:sz w:val="28"/>
          <w:szCs w:val="28"/>
        </w:rPr>
        <w:t>71-ci maddəsinin I</w:t>
      </w:r>
      <w:r w:rsidR="00BF527C" w:rsidRPr="004A4E46">
        <w:rPr>
          <w:rFonts w:ascii="Times New Roman" w:hAnsi="Times New Roman" w:cs="Times New Roman"/>
          <w:sz w:val="28"/>
          <w:szCs w:val="28"/>
        </w:rPr>
        <w:t xml:space="preserve"> və X hissələrinə</w:t>
      </w:r>
      <w:r w:rsidR="002B5344" w:rsidRPr="004A4E46">
        <w:rPr>
          <w:rFonts w:ascii="Times New Roman" w:hAnsi="Times New Roman" w:cs="Times New Roman"/>
          <w:sz w:val="28"/>
          <w:szCs w:val="28"/>
        </w:rPr>
        <w:t xml:space="preserve"> görə, </w:t>
      </w:r>
      <w:proofErr w:type="spellStart"/>
      <w:r w:rsidR="00BE40AF" w:rsidRPr="004A4E46">
        <w:rPr>
          <w:rFonts w:ascii="Times New Roman" w:hAnsi="Times New Roman" w:cs="Times New Roman"/>
          <w:sz w:val="28"/>
          <w:szCs w:val="28"/>
        </w:rPr>
        <w:t>insan</w:t>
      </w:r>
      <w:proofErr w:type="spellEnd"/>
      <w:r w:rsidR="00BE40AF" w:rsidRPr="004A4E46">
        <w:rPr>
          <w:rFonts w:ascii="Times New Roman" w:hAnsi="Times New Roman" w:cs="Times New Roman"/>
          <w:sz w:val="28"/>
          <w:szCs w:val="28"/>
        </w:rPr>
        <w:t xml:space="preserve"> və vətəndaş hüquqlarının və azadlıqlarının, Azərbaycan Respublikasının vətəndaşlarına </w:t>
      </w:r>
      <w:proofErr w:type="spellStart"/>
      <w:r w:rsidR="00BE40AF" w:rsidRPr="004A4E46">
        <w:rPr>
          <w:rFonts w:ascii="Times New Roman" w:hAnsi="Times New Roman" w:cs="Times New Roman"/>
          <w:sz w:val="28"/>
          <w:szCs w:val="28"/>
        </w:rPr>
        <w:t>layiqli</w:t>
      </w:r>
      <w:proofErr w:type="spellEnd"/>
      <w:proofErr w:type="gramEnd"/>
      <w:r w:rsidR="00BE40AF" w:rsidRPr="004A4E46">
        <w:rPr>
          <w:rFonts w:ascii="Times New Roman" w:hAnsi="Times New Roman" w:cs="Times New Roman"/>
          <w:sz w:val="28"/>
          <w:szCs w:val="28"/>
        </w:rPr>
        <w:t xml:space="preserve"> həyat səviyyəsinin təmin edilməsi dövlətin </w:t>
      </w:r>
      <w:proofErr w:type="spellStart"/>
      <w:r w:rsidR="00BE40AF" w:rsidRPr="004A4E46">
        <w:rPr>
          <w:rFonts w:ascii="Times New Roman" w:hAnsi="Times New Roman" w:cs="Times New Roman"/>
          <w:sz w:val="28"/>
          <w:szCs w:val="28"/>
        </w:rPr>
        <w:t>ali</w:t>
      </w:r>
      <w:proofErr w:type="spellEnd"/>
      <w:r w:rsidR="00BE40AF" w:rsidRPr="004A4E46">
        <w:rPr>
          <w:rFonts w:ascii="Times New Roman" w:hAnsi="Times New Roman" w:cs="Times New Roman"/>
          <w:sz w:val="28"/>
          <w:szCs w:val="28"/>
        </w:rPr>
        <w:t xml:space="preserve"> məqsədidir. </w:t>
      </w:r>
      <w:proofErr w:type="spellStart"/>
      <w:r w:rsidR="002B5344" w:rsidRPr="004A4E46">
        <w:rPr>
          <w:rFonts w:ascii="Times New Roman" w:hAnsi="Times New Roman" w:cs="Times New Roman"/>
          <w:sz w:val="28"/>
          <w:szCs w:val="28"/>
        </w:rPr>
        <w:t>Konstitusiyada</w:t>
      </w:r>
      <w:proofErr w:type="spellEnd"/>
      <w:r w:rsidR="002B5344" w:rsidRPr="004A4E46">
        <w:rPr>
          <w:rFonts w:ascii="Times New Roman" w:hAnsi="Times New Roman" w:cs="Times New Roman"/>
          <w:sz w:val="28"/>
          <w:szCs w:val="28"/>
        </w:rPr>
        <w:t xml:space="preserve"> təsbit </w:t>
      </w:r>
      <w:proofErr w:type="spellStart"/>
      <w:r w:rsidR="002B5344" w:rsidRPr="004A4E46">
        <w:rPr>
          <w:rFonts w:ascii="Times New Roman" w:hAnsi="Times New Roman" w:cs="Times New Roman"/>
          <w:sz w:val="28"/>
          <w:szCs w:val="28"/>
        </w:rPr>
        <w:t>edilmiş</w:t>
      </w:r>
      <w:proofErr w:type="spellEnd"/>
      <w:r w:rsidR="002B5344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344" w:rsidRPr="004A4E46">
        <w:rPr>
          <w:rFonts w:ascii="Times New Roman" w:hAnsi="Times New Roman" w:cs="Times New Roman"/>
          <w:sz w:val="28"/>
          <w:szCs w:val="28"/>
        </w:rPr>
        <w:t>insan</w:t>
      </w:r>
      <w:proofErr w:type="spellEnd"/>
      <w:r w:rsidR="002B5344" w:rsidRPr="004A4E46">
        <w:rPr>
          <w:rFonts w:ascii="Times New Roman" w:hAnsi="Times New Roman" w:cs="Times New Roman"/>
          <w:sz w:val="28"/>
          <w:szCs w:val="28"/>
        </w:rPr>
        <w:t xml:space="preserve"> və vətəndaş hüquqlarını və azadlıqlarını gözləmək və </w:t>
      </w:r>
      <w:proofErr w:type="spellStart"/>
      <w:r w:rsidR="002B5344" w:rsidRPr="004A4E46">
        <w:rPr>
          <w:rFonts w:ascii="Times New Roman" w:hAnsi="Times New Roman" w:cs="Times New Roman"/>
          <w:sz w:val="28"/>
          <w:szCs w:val="28"/>
        </w:rPr>
        <w:t>qorumaq</w:t>
      </w:r>
      <w:proofErr w:type="spellEnd"/>
      <w:r w:rsidR="002B5344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344" w:rsidRPr="004A4E46">
        <w:rPr>
          <w:rFonts w:ascii="Times New Roman" w:hAnsi="Times New Roman" w:cs="Times New Roman"/>
          <w:sz w:val="28"/>
          <w:szCs w:val="28"/>
        </w:rPr>
        <w:t>qanunvericilik</w:t>
      </w:r>
      <w:proofErr w:type="spellEnd"/>
      <w:r w:rsidR="002B5344" w:rsidRPr="004A4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5344" w:rsidRPr="004A4E46">
        <w:rPr>
          <w:rFonts w:ascii="Times New Roman" w:hAnsi="Times New Roman" w:cs="Times New Roman"/>
          <w:sz w:val="28"/>
          <w:szCs w:val="28"/>
        </w:rPr>
        <w:t>icra</w:t>
      </w:r>
      <w:proofErr w:type="spellEnd"/>
      <w:r w:rsidR="002B5344" w:rsidRPr="004A4E46">
        <w:rPr>
          <w:rFonts w:ascii="Times New Roman" w:hAnsi="Times New Roman" w:cs="Times New Roman"/>
          <w:sz w:val="28"/>
          <w:szCs w:val="28"/>
        </w:rPr>
        <w:t xml:space="preserve"> və məhkəmə hakimiyyəti orqanlarının </w:t>
      </w:r>
      <w:proofErr w:type="spellStart"/>
      <w:r w:rsidR="002B5344" w:rsidRPr="004A4E46">
        <w:rPr>
          <w:rFonts w:ascii="Times New Roman" w:hAnsi="Times New Roman" w:cs="Times New Roman"/>
          <w:sz w:val="28"/>
          <w:szCs w:val="28"/>
        </w:rPr>
        <w:t>borcudur</w:t>
      </w:r>
      <w:proofErr w:type="spellEnd"/>
      <w:r w:rsidR="002B5344" w:rsidRPr="004A4E46">
        <w:rPr>
          <w:rFonts w:ascii="Times New Roman" w:hAnsi="Times New Roman" w:cs="Times New Roman"/>
          <w:sz w:val="28"/>
          <w:szCs w:val="28"/>
        </w:rPr>
        <w:t>.</w:t>
      </w:r>
      <w:r w:rsidR="00BF527C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BF527C" w:rsidRPr="004A4E46">
        <w:rPr>
          <w:rFonts w:ascii="Times New Roman" w:hAnsi="Times New Roman" w:cs="Times New Roman"/>
          <w:sz w:val="28"/>
          <w:szCs w:val="28"/>
        </w:rPr>
        <w:lastRenderedPageBreak/>
        <w:t xml:space="preserve">Dövlət orqanları yalnız </w:t>
      </w:r>
      <w:proofErr w:type="spellStart"/>
      <w:r w:rsidR="00BF527C" w:rsidRPr="004A4E46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="00BF527C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7C" w:rsidRPr="004A4E46">
        <w:rPr>
          <w:rFonts w:ascii="Times New Roman" w:hAnsi="Times New Roman" w:cs="Times New Roman"/>
          <w:sz w:val="28"/>
          <w:szCs w:val="28"/>
        </w:rPr>
        <w:t>Konstitusiya</w:t>
      </w:r>
      <w:proofErr w:type="spellEnd"/>
      <w:r w:rsidR="00BF527C" w:rsidRPr="004A4E46">
        <w:rPr>
          <w:rFonts w:ascii="Times New Roman" w:hAnsi="Times New Roman" w:cs="Times New Roman"/>
          <w:sz w:val="28"/>
          <w:szCs w:val="28"/>
        </w:rPr>
        <w:t xml:space="preserve"> əsasında, </w:t>
      </w:r>
      <w:proofErr w:type="spellStart"/>
      <w:r w:rsidR="00BF527C" w:rsidRPr="004A4E46">
        <w:rPr>
          <w:rFonts w:ascii="Times New Roman" w:hAnsi="Times New Roman" w:cs="Times New Roman"/>
          <w:sz w:val="28"/>
          <w:szCs w:val="28"/>
        </w:rPr>
        <w:t>qanunla</w:t>
      </w:r>
      <w:proofErr w:type="spellEnd"/>
      <w:r w:rsidR="00BF527C" w:rsidRPr="004A4E46">
        <w:rPr>
          <w:rFonts w:ascii="Times New Roman" w:hAnsi="Times New Roman" w:cs="Times New Roman"/>
          <w:sz w:val="28"/>
          <w:szCs w:val="28"/>
        </w:rPr>
        <w:t xml:space="preserve"> müəyyən </w:t>
      </w:r>
      <w:proofErr w:type="spellStart"/>
      <w:r w:rsidR="00BF527C" w:rsidRPr="004A4E46">
        <w:rPr>
          <w:rFonts w:ascii="Times New Roman" w:hAnsi="Times New Roman" w:cs="Times New Roman"/>
          <w:sz w:val="28"/>
          <w:szCs w:val="28"/>
        </w:rPr>
        <w:t>edilmiş</w:t>
      </w:r>
      <w:proofErr w:type="spellEnd"/>
      <w:r w:rsidR="00BF527C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7C" w:rsidRPr="004A4E46">
        <w:rPr>
          <w:rFonts w:ascii="Times New Roman" w:hAnsi="Times New Roman" w:cs="Times New Roman"/>
          <w:sz w:val="28"/>
          <w:szCs w:val="28"/>
        </w:rPr>
        <w:t>qaydada</w:t>
      </w:r>
      <w:proofErr w:type="spellEnd"/>
      <w:r w:rsidR="00BF527C" w:rsidRPr="004A4E46">
        <w:rPr>
          <w:rFonts w:ascii="Times New Roman" w:hAnsi="Times New Roman" w:cs="Times New Roman"/>
          <w:sz w:val="28"/>
          <w:szCs w:val="28"/>
        </w:rPr>
        <w:t xml:space="preserve"> və </w:t>
      </w:r>
      <w:proofErr w:type="spellStart"/>
      <w:r w:rsidR="00BF527C" w:rsidRPr="004A4E46">
        <w:rPr>
          <w:rFonts w:ascii="Times New Roman" w:hAnsi="Times New Roman" w:cs="Times New Roman"/>
          <w:sz w:val="28"/>
          <w:szCs w:val="28"/>
        </w:rPr>
        <w:t>hüdudlarda</w:t>
      </w:r>
      <w:proofErr w:type="spellEnd"/>
      <w:r w:rsidR="00BF527C" w:rsidRPr="004A4E46">
        <w:rPr>
          <w:rFonts w:ascii="Times New Roman" w:hAnsi="Times New Roman" w:cs="Times New Roman"/>
          <w:sz w:val="28"/>
          <w:szCs w:val="28"/>
        </w:rPr>
        <w:t xml:space="preserve"> fəaliyyət göstərə bilərlər.</w:t>
      </w:r>
      <w:r w:rsidR="00BE40AF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40AF" w:rsidRPr="004A4E46">
        <w:rPr>
          <w:rFonts w:ascii="Times New Roman" w:hAnsi="Times New Roman" w:cs="Times New Roman"/>
          <w:sz w:val="28"/>
          <w:szCs w:val="28"/>
        </w:rPr>
        <w:t>Konstitusiya</w:t>
      </w:r>
      <w:r w:rsidR="00A63C9C" w:rsidRPr="004A4E46">
        <w:rPr>
          <w:rFonts w:ascii="Times New Roman" w:hAnsi="Times New Roman" w:cs="Times New Roman"/>
          <w:sz w:val="28"/>
          <w:szCs w:val="28"/>
        </w:rPr>
        <w:t xml:space="preserve">nın </w:t>
      </w:r>
      <w:proofErr w:type="spellStart"/>
      <w:r w:rsidR="00A63C9C" w:rsidRPr="004A4E46">
        <w:rPr>
          <w:rFonts w:ascii="Times New Roman" w:hAnsi="Times New Roman" w:cs="Times New Roman"/>
          <w:sz w:val="28"/>
          <w:szCs w:val="28"/>
        </w:rPr>
        <w:t>qeyd</w:t>
      </w:r>
      <w:proofErr w:type="spellEnd"/>
      <w:r w:rsidR="00A63C9C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C9C" w:rsidRPr="004A4E46">
        <w:rPr>
          <w:rFonts w:ascii="Times New Roman" w:hAnsi="Times New Roman" w:cs="Times New Roman"/>
          <w:sz w:val="28"/>
          <w:szCs w:val="28"/>
        </w:rPr>
        <w:t>olunan</w:t>
      </w:r>
      <w:proofErr w:type="spellEnd"/>
      <w:r w:rsidR="00BE40AF" w:rsidRPr="004A4E46">
        <w:rPr>
          <w:rFonts w:ascii="Times New Roman" w:hAnsi="Times New Roman" w:cs="Times New Roman"/>
          <w:sz w:val="28"/>
          <w:szCs w:val="28"/>
        </w:rPr>
        <w:t xml:space="preserve"> normaları</w:t>
      </w:r>
      <w:r w:rsidR="002B5344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344" w:rsidRPr="004A4E46">
        <w:rPr>
          <w:rFonts w:ascii="Times New Roman" w:hAnsi="Times New Roman" w:cs="Times New Roman"/>
          <w:sz w:val="28"/>
          <w:szCs w:val="28"/>
        </w:rPr>
        <w:t>insan</w:t>
      </w:r>
      <w:proofErr w:type="spellEnd"/>
      <w:r w:rsidR="002B5344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344" w:rsidRPr="004A4E46">
        <w:rPr>
          <w:rFonts w:ascii="Times New Roman" w:hAnsi="Times New Roman" w:cs="Times New Roman"/>
          <w:sz w:val="28"/>
          <w:szCs w:val="28"/>
        </w:rPr>
        <w:t>hüquq</w:t>
      </w:r>
      <w:proofErr w:type="spellEnd"/>
      <w:r w:rsidR="002B5344" w:rsidRPr="004A4E46">
        <w:rPr>
          <w:rFonts w:ascii="Times New Roman" w:hAnsi="Times New Roman" w:cs="Times New Roman"/>
          <w:sz w:val="28"/>
          <w:szCs w:val="28"/>
        </w:rPr>
        <w:t xml:space="preserve"> və azadlıqlarının müdafiə vasitələri ilə yanaşı, həmin hüquqların təminatı </w:t>
      </w:r>
      <w:proofErr w:type="spellStart"/>
      <w:r w:rsidR="002B5344" w:rsidRPr="004A4E46">
        <w:rPr>
          <w:rFonts w:ascii="Times New Roman" w:hAnsi="Times New Roman" w:cs="Times New Roman"/>
          <w:sz w:val="28"/>
          <w:szCs w:val="28"/>
        </w:rPr>
        <w:t>kimi</w:t>
      </w:r>
      <w:proofErr w:type="spellEnd"/>
      <w:r w:rsidR="002B5344" w:rsidRPr="004A4E46">
        <w:rPr>
          <w:rFonts w:ascii="Times New Roman" w:hAnsi="Times New Roman" w:cs="Times New Roman"/>
          <w:sz w:val="28"/>
          <w:szCs w:val="28"/>
        </w:rPr>
        <w:t xml:space="preserve"> cinayət, </w:t>
      </w:r>
      <w:proofErr w:type="spellStart"/>
      <w:r w:rsidR="002B5344" w:rsidRPr="004A4E46">
        <w:rPr>
          <w:rFonts w:ascii="Times New Roman" w:hAnsi="Times New Roman" w:cs="Times New Roman"/>
          <w:sz w:val="28"/>
          <w:szCs w:val="28"/>
        </w:rPr>
        <w:t>inzibati-delikt</w:t>
      </w:r>
      <w:proofErr w:type="spellEnd"/>
      <w:r w:rsidR="002B5344" w:rsidRPr="004A4E46">
        <w:rPr>
          <w:rFonts w:ascii="Times New Roman" w:hAnsi="Times New Roman" w:cs="Times New Roman"/>
          <w:sz w:val="28"/>
          <w:szCs w:val="28"/>
        </w:rPr>
        <w:t xml:space="preserve"> və digər </w:t>
      </w:r>
      <w:proofErr w:type="spellStart"/>
      <w:r w:rsidR="002B5344" w:rsidRPr="004A4E46">
        <w:rPr>
          <w:rFonts w:ascii="Times New Roman" w:hAnsi="Times New Roman" w:cs="Times New Roman"/>
          <w:sz w:val="28"/>
          <w:szCs w:val="28"/>
        </w:rPr>
        <w:t>repressiv</w:t>
      </w:r>
      <w:proofErr w:type="spellEnd"/>
      <w:r w:rsidR="002B5344" w:rsidRPr="004A4E46">
        <w:rPr>
          <w:rFonts w:ascii="Times New Roman" w:hAnsi="Times New Roman" w:cs="Times New Roman"/>
          <w:sz w:val="28"/>
          <w:szCs w:val="28"/>
        </w:rPr>
        <w:t xml:space="preserve"> və </w:t>
      </w:r>
      <w:proofErr w:type="spellStart"/>
      <w:r w:rsidR="002B5344" w:rsidRPr="004A4E46">
        <w:rPr>
          <w:rFonts w:ascii="Times New Roman" w:hAnsi="Times New Roman" w:cs="Times New Roman"/>
          <w:sz w:val="28"/>
          <w:szCs w:val="28"/>
        </w:rPr>
        <w:t>preventiv</w:t>
      </w:r>
      <w:proofErr w:type="spellEnd"/>
      <w:r w:rsidR="002B5344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344" w:rsidRPr="004A4E46">
        <w:rPr>
          <w:rFonts w:ascii="Times New Roman" w:hAnsi="Times New Roman" w:cs="Times New Roman"/>
          <w:sz w:val="28"/>
          <w:szCs w:val="28"/>
        </w:rPr>
        <w:t>hüquq</w:t>
      </w:r>
      <w:proofErr w:type="spellEnd"/>
      <w:r w:rsidR="002B5344" w:rsidRPr="004A4E46">
        <w:rPr>
          <w:rFonts w:ascii="Times New Roman" w:hAnsi="Times New Roman" w:cs="Times New Roman"/>
          <w:sz w:val="28"/>
          <w:szCs w:val="28"/>
        </w:rPr>
        <w:t xml:space="preserve"> sahələrinin </w:t>
      </w:r>
      <w:proofErr w:type="spellStart"/>
      <w:r w:rsidR="002B5344" w:rsidRPr="004A4E46">
        <w:rPr>
          <w:rFonts w:ascii="Times New Roman" w:hAnsi="Times New Roman" w:cs="Times New Roman"/>
          <w:sz w:val="28"/>
          <w:szCs w:val="28"/>
        </w:rPr>
        <w:t>qoruyucu</w:t>
      </w:r>
      <w:proofErr w:type="spellEnd"/>
      <w:r w:rsidR="002B5344" w:rsidRPr="004A4E46">
        <w:rPr>
          <w:rFonts w:ascii="Times New Roman" w:hAnsi="Times New Roman" w:cs="Times New Roman"/>
          <w:sz w:val="28"/>
          <w:szCs w:val="28"/>
        </w:rPr>
        <w:t xml:space="preserve"> normalarının </w:t>
      </w:r>
      <w:proofErr w:type="spellStart"/>
      <w:r w:rsidR="002B5344" w:rsidRPr="004A4E46">
        <w:rPr>
          <w:rFonts w:ascii="Times New Roman" w:hAnsi="Times New Roman" w:cs="Times New Roman"/>
          <w:sz w:val="28"/>
          <w:szCs w:val="28"/>
        </w:rPr>
        <w:t>mövcudluğunu</w:t>
      </w:r>
      <w:proofErr w:type="spellEnd"/>
      <w:r w:rsidR="002B5344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344" w:rsidRPr="004A4E46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2B5344" w:rsidRPr="004A4E46">
        <w:rPr>
          <w:rFonts w:ascii="Times New Roman" w:hAnsi="Times New Roman" w:cs="Times New Roman"/>
          <w:sz w:val="28"/>
          <w:szCs w:val="28"/>
        </w:rPr>
        <w:t xml:space="preserve"> nəzərdə </w:t>
      </w:r>
      <w:proofErr w:type="spellStart"/>
      <w:r w:rsidR="002B5344" w:rsidRPr="004A4E46">
        <w:rPr>
          <w:rFonts w:ascii="Times New Roman" w:hAnsi="Times New Roman" w:cs="Times New Roman"/>
          <w:sz w:val="28"/>
          <w:szCs w:val="28"/>
        </w:rPr>
        <w:t>tutur</w:t>
      </w:r>
      <w:proofErr w:type="spellEnd"/>
      <w:r w:rsidR="002B5344" w:rsidRPr="004A4E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5344" w:rsidRPr="004A4E46">
        <w:rPr>
          <w:rFonts w:ascii="Times New Roman" w:hAnsi="Times New Roman" w:cs="Times New Roman"/>
          <w:sz w:val="28"/>
          <w:szCs w:val="28"/>
        </w:rPr>
        <w:t xml:space="preserve"> Hər </w:t>
      </w:r>
      <w:proofErr w:type="spellStart"/>
      <w:r w:rsidR="002B5344" w:rsidRPr="004A4E46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="002B5344" w:rsidRPr="004A4E46">
        <w:rPr>
          <w:rFonts w:ascii="Times New Roman" w:hAnsi="Times New Roman" w:cs="Times New Roman"/>
          <w:sz w:val="28"/>
          <w:szCs w:val="28"/>
        </w:rPr>
        <w:t xml:space="preserve"> dövlət orqanı </w:t>
      </w:r>
      <w:proofErr w:type="spellStart"/>
      <w:r w:rsidR="002B5344" w:rsidRPr="004A4E46">
        <w:rPr>
          <w:rFonts w:ascii="Times New Roman" w:hAnsi="Times New Roman" w:cs="Times New Roman"/>
          <w:sz w:val="28"/>
          <w:szCs w:val="28"/>
        </w:rPr>
        <w:t>öz</w:t>
      </w:r>
      <w:proofErr w:type="spellEnd"/>
      <w:r w:rsidR="002B5344" w:rsidRPr="004A4E46">
        <w:rPr>
          <w:rFonts w:ascii="Times New Roman" w:hAnsi="Times New Roman" w:cs="Times New Roman"/>
          <w:sz w:val="28"/>
          <w:szCs w:val="28"/>
        </w:rPr>
        <w:t xml:space="preserve"> səlahiyyətləri çərçivəsində </w:t>
      </w:r>
      <w:proofErr w:type="spellStart"/>
      <w:r w:rsidR="002B5344" w:rsidRPr="004A4E46">
        <w:rPr>
          <w:rFonts w:ascii="Times New Roman" w:hAnsi="Times New Roman" w:cs="Times New Roman"/>
          <w:sz w:val="28"/>
          <w:szCs w:val="28"/>
        </w:rPr>
        <w:t>insan</w:t>
      </w:r>
      <w:proofErr w:type="spellEnd"/>
      <w:r w:rsidR="002B5344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344" w:rsidRPr="004A4E46">
        <w:rPr>
          <w:rFonts w:ascii="Times New Roman" w:hAnsi="Times New Roman" w:cs="Times New Roman"/>
          <w:sz w:val="28"/>
          <w:szCs w:val="28"/>
        </w:rPr>
        <w:t>hüquq</w:t>
      </w:r>
      <w:proofErr w:type="spellEnd"/>
      <w:r w:rsidR="002B5344" w:rsidRPr="004A4E46">
        <w:rPr>
          <w:rFonts w:ascii="Times New Roman" w:hAnsi="Times New Roman" w:cs="Times New Roman"/>
          <w:sz w:val="28"/>
          <w:szCs w:val="28"/>
        </w:rPr>
        <w:t xml:space="preserve"> və azadlıqlarını </w:t>
      </w:r>
      <w:proofErr w:type="spellStart"/>
      <w:r w:rsidR="002B5344" w:rsidRPr="004A4E46">
        <w:rPr>
          <w:rFonts w:ascii="Times New Roman" w:hAnsi="Times New Roman" w:cs="Times New Roman"/>
          <w:sz w:val="28"/>
          <w:szCs w:val="28"/>
        </w:rPr>
        <w:t>qorumaq</w:t>
      </w:r>
      <w:proofErr w:type="spellEnd"/>
      <w:r w:rsidR="002B5344" w:rsidRPr="004A4E46">
        <w:rPr>
          <w:rFonts w:ascii="Times New Roman" w:hAnsi="Times New Roman" w:cs="Times New Roman"/>
          <w:sz w:val="28"/>
          <w:szCs w:val="28"/>
        </w:rPr>
        <w:t xml:space="preserve"> şərti ilə </w:t>
      </w:r>
      <w:proofErr w:type="spellStart"/>
      <w:r w:rsidR="002B5344" w:rsidRPr="004A4E46">
        <w:rPr>
          <w:rFonts w:ascii="Times New Roman" w:hAnsi="Times New Roman" w:cs="Times New Roman"/>
          <w:sz w:val="28"/>
          <w:szCs w:val="28"/>
        </w:rPr>
        <w:t>qanunçuluğu</w:t>
      </w:r>
      <w:proofErr w:type="spellEnd"/>
      <w:r w:rsidR="002B5344" w:rsidRPr="004A4E46">
        <w:rPr>
          <w:rFonts w:ascii="Times New Roman" w:hAnsi="Times New Roman" w:cs="Times New Roman"/>
          <w:sz w:val="28"/>
          <w:szCs w:val="28"/>
        </w:rPr>
        <w:t xml:space="preserve"> təmin etməlidir.</w:t>
      </w:r>
    </w:p>
    <w:p w:rsidR="00B17B56" w:rsidRPr="004A4E46" w:rsidRDefault="0005580A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E46">
        <w:rPr>
          <w:rFonts w:ascii="Times New Roman" w:hAnsi="Times New Roman" w:cs="Times New Roman"/>
          <w:sz w:val="28"/>
          <w:szCs w:val="28"/>
        </w:rPr>
        <w:t xml:space="preserve">Beləliklə,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</w:t>
      </w:r>
      <w:r w:rsidR="00B17B56" w:rsidRPr="004A4E46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xətalar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qanunvericiliyi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səlahiyyətli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orqanla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fiziki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və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şəxslər arasında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xə</w:t>
      </w:r>
      <w:r w:rsidR="00A63C9C" w:rsidRPr="004A4E46">
        <w:rPr>
          <w:rFonts w:ascii="Times New Roman" w:hAnsi="Times New Roman" w:cs="Times New Roman"/>
          <w:sz w:val="28"/>
          <w:szCs w:val="28"/>
        </w:rPr>
        <w:t xml:space="preserve">talarla bağlı </w:t>
      </w:r>
      <w:proofErr w:type="spellStart"/>
      <w:r w:rsidR="00A63C9C" w:rsidRPr="004A4E46">
        <w:rPr>
          <w:rFonts w:ascii="Times New Roman" w:hAnsi="Times New Roman" w:cs="Times New Roman"/>
          <w:sz w:val="28"/>
          <w:szCs w:val="28"/>
        </w:rPr>
        <w:t>yaranan</w:t>
      </w:r>
      <w:proofErr w:type="spellEnd"/>
      <w:r w:rsidR="00A63C9C" w:rsidRPr="004A4E46">
        <w:rPr>
          <w:rFonts w:ascii="Times New Roman" w:hAnsi="Times New Roman" w:cs="Times New Roman"/>
          <w:sz w:val="28"/>
          <w:szCs w:val="28"/>
        </w:rPr>
        <w:t xml:space="preserve"> münasibətləri</w:t>
      </w:r>
      <w:r w:rsidR="00B17B56" w:rsidRPr="004A4E46">
        <w:rPr>
          <w:rFonts w:ascii="Times New Roman" w:hAnsi="Times New Roman" w:cs="Times New Roman"/>
          <w:sz w:val="28"/>
          <w:szCs w:val="28"/>
        </w:rPr>
        <w:t xml:space="preserve"> tənzimləyir.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münasibətlərdə tərəflərdən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biri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kimi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dövlət orqanı </w:t>
      </w:r>
      <w:r w:rsidR="008401B2" w:rsidRPr="004A4E46">
        <w:rPr>
          <w:rFonts w:ascii="Times New Roman" w:hAnsi="Times New Roman" w:cs="Times New Roman"/>
          <w:sz w:val="28"/>
          <w:szCs w:val="28"/>
        </w:rPr>
        <w:t xml:space="preserve">və </w:t>
      </w:r>
      <w:proofErr w:type="spellStart"/>
      <w:r w:rsidR="008401B2" w:rsidRPr="004A4E46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8401B2" w:rsidRPr="004A4E46">
        <w:rPr>
          <w:rFonts w:ascii="Times New Roman" w:hAnsi="Times New Roman" w:cs="Times New Roman"/>
          <w:sz w:val="28"/>
          <w:szCs w:val="28"/>
        </w:rPr>
        <w:t xml:space="preserve"> qanunvericiliklə səlahiyyətlərinə </w:t>
      </w:r>
      <w:proofErr w:type="spellStart"/>
      <w:r w:rsidR="008401B2" w:rsidRPr="004A4E46">
        <w:rPr>
          <w:rFonts w:ascii="Times New Roman" w:hAnsi="Times New Roman" w:cs="Times New Roman"/>
          <w:sz w:val="28"/>
          <w:szCs w:val="28"/>
        </w:rPr>
        <w:t>aid</w:t>
      </w:r>
      <w:proofErr w:type="spellEnd"/>
      <w:r w:rsidR="008401B2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1B2" w:rsidRPr="004A4E46">
        <w:rPr>
          <w:rFonts w:ascii="Times New Roman" w:hAnsi="Times New Roman" w:cs="Times New Roman"/>
          <w:sz w:val="28"/>
          <w:szCs w:val="28"/>
        </w:rPr>
        <w:t>edilmiş</w:t>
      </w:r>
      <w:proofErr w:type="spellEnd"/>
      <w:r w:rsidR="008401B2" w:rsidRPr="004A4E46">
        <w:rPr>
          <w:rFonts w:ascii="Times New Roman" w:hAnsi="Times New Roman" w:cs="Times New Roman"/>
          <w:sz w:val="28"/>
          <w:szCs w:val="28"/>
        </w:rPr>
        <w:t xml:space="preserve"> hər hansı </w:t>
      </w:r>
      <w:proofErr w:type="spellStart"/>
      <w:r w:rsidR="008401B2" w:rsidRPr="004A4E46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="008401B2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1B2" w:rsidRPr="004A4E46">
        <w:rPr>
          <w:rFonts w:ascii="Times New Roman" w:hAnsi="Times New Roman" w:cs="Times New Roman"/>
          <w:sz w:val="28"/>
          <w:szCs w:val="28"/>
        </w:rPr>
        <w:t>publik</w:t>
      </w:r>
      <w:proofErr w:type="spellEnd"/>
      <w:r w:rsidR="008401B2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1B2" w:rsidRPr="004A4E46">
        <w:rPr>
          <w:rFonts w:ascii="Times New Roman" w:hAnsi="Times New Roman" w:cs="Times New Roman"/>
          <w:sz w:val="28"/>
          <w:szCs w:val="28"/>
        </w:rPr>
        <w:t>subyekt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çıxış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edir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344" w:rsidRPr="004A4E46" w:rsidRDefault="002B5344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4E46">
        <w:rPr>
          <w:rFonts w:ascii="Times New Roman" w:hAnsi="Times New Roman" w:cs="Times New Roman"/>
          <w:sz w:val="28"/>
          <w:szCs w:val="28"/>
        </w:rPr>
        <w:t>Konstitusiya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Məhkəməsi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Plenumunun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“Azərbaycan Respublikası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Xətalar Məcəlləsinin 332.1-ci maddəsinin bəzi müddəalarının şərh edilməsinə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dair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” 2015-ci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mart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tarixli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Qərarında formalaşdırdığı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mövqeyə görə,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xətalar sahəsində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yaranan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münasibətlər təbi</w:t>
      </w:r>
      <w:proofErr w:type="gramEnd"/>
      <w:r w:rsidRPr="004A4E46">
        <w:rPr>
          <w:rFonts w:ascii="Times New Roman" w:hAnsi="Times New Roman" w:cs="Times New Roman"/>
          <w:sz w:val="28"/>
          <w:szCs w:val="28"/>
        </w:rPr>
        <w:t>ə</w:t>
      </w:r>
      <w:proofErr w:type="gramStart"/>
      <w:r w:rsidRPr="004A4E46">
        <w:rPr>
          <w:rFonts w:ascii="Times New Roman" w:hAnsi="Times New Roman" w:cs="Times New Roman"/>
          <w:sz w:val="28"/>
          <w:szCs w:val="28"/>
        </w:rPr>
        <w:t xml:space="preserve">tinə görə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repressiv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(tənbehləndirici) və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preventiv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(xəbərdaredici)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xarakter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daşıyır. </w:t>
      </w:r>
      <w:proofErr w:type="spellStart"/>
      <w:r w:rsidR="0005580A" w:rsidRPr="004A4E46">
        <w:rPr>
          <w:rFonts w:ascii="Times New Roman" w:hAnsi="Times New Roman" w:cs="Times New Roman"/>
          <w:sz w:val="28"/>
          <w:szCs w:val="28"/>
        </w:rPr>
        <w:t>Çünki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səlahiyyətli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orqan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(vəzifəli şəxs) xəta törətmiş subyektə qarşı məsuliyyət tədbirlərini tətbiq edərkən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xarakterli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məcburetmə səlahiyyətlərinə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malikdir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xətalar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qanunvericiliyi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inzibati-delikt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hüququ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>) t</w:t>
      </w:r>
      <w:proofErr w:type="gramEnd"/>
      <w:r w:rsidRPr="004A4E46">
        <w:rPr>
          <w:rFonts w:ascii="Times New Roman" w:hAnsi="Times New Roman" w:cs="Times New Roman"/>
          <w:sz w:val="28"/>
          <w:szCs w:val="28"/>
        </w:rPr>
        <w:t xml:space="preserve">əbiətinə görə cinayət qanunvericiliyinə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daha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yaxındır. </w:t>
      </w:r>
      <w:proofErr w:type="spellStart"/>
      <w:proofErr w:type="gramStart"/>
      <w:r w:rsidRPr="004A4E46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80A" w:rsidRPr="004A4E46">
        <w:rPr>
          <w:rFonts w:ascii="Times New Roman" w:hAnsi="Times New Roman" w:cs="Times New Roman"/>
          <w:sz w:val="28"/>
          <w:szCs w:val="28"/>
        </w:rPr>
        <w:t>hüquq</w:t>
      </w:r>
      <w:proofErr w:type="spellEnd"/>
      <w:r w:rsidR="0005580A" w:rsidRPr="004A4E46">
        <w:rPr>
          <w:rFonts w:ascii="Times New Roman" w:hAnsi="Times New Roman" w:cs="Times New Roman"/>
          <w:sz w:val="28"/>
          <w:szCs w:val="28"/>
        </w:rPr>
        <w:t xml:space="preserve"> sahələri</w:t>
      </w:r>
      <w:r w:rsidRPr="004A4E46">
        <w:rPr>
          <w:rFonts w:ascii="Times New Roman" w:hAnsi="Times New Roman" w:cs="Times New Roman"/>
          <w:sz w:val="28"/>
          <w:szCs w:val="28"/>
        </w:rPr>
        <w:t xml:space="preserve"> müəyyən etdikləri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qanun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pozuntularının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ictimai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təhlükəliliyi dərəcəsinə görə fərqlənir.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İnzibati-delikt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normalarının cinayət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qanunvericiliyi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no</w:t>
      </w:r>
      <w:r w:rsidR="0005580A" w:rsidRPr="004A4E46">
        <w:rPr>
          <w:rFonts w:ascii="Times New Roman" w:hAnsi="Times New Roman" w:cs="Times New Roman"/>
          <w:sz w:val="28"/>
          <w:szCs w:val="28"/>
        </w:rPr>
        <w:t>rmalarından fərqi</w:t>
      </w:r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80A" w:rsidRPr="004A4E46">
        <w:rPr>
          <w:rFonts w:ascii="Times New Roman" w:hAnsi="Times New Roman" w:cs="Times New Roman"/>
          <w:sz w:val="28"/>
          <w:szCs w:val="28"/>
        </w:rPr>
        <w:t>birincinin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nisbətən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yü</w:t>
      </w:r>
      <w:r w:rsidR="0005580A" w:rsidRPr="004A4E46">
        <w:rPr>
          <w:rFonts w:ascii="Times New Roman" w:hAnsi="Times New Roman" w:cs="Times New Roman"/>
          <w:sz w:val="28"/>
          <w:szCs w:val="28"/>
        </w:rPr>
        <w:t>ngül</w:t>
      </w:r>
      <w:proofErr w:type="spellEnd"/>
      <w:r w:rsidR="0005580A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80A" w:rsidRPr="004A4E46">
        <w:rPr>
          <w:rFonts w:ascii="Times New Roman" w:hAnsi="Times New Roman" w:cs="Times New Roman"/>
          <w:sz w:val="28"/>
          <w:szCs w:val="28"/>
        </w:rPr>
        <w:t>ictimai</w:t>
      </w:r>
      <w:proofErr w:type="spellEnd"/>
      <w:r w:rsidR="0005580A" w:rsidRPr="004A4E46">
        <w:rPr>
          <w:rFonts w:ascii="Times New Roman" w:hAnsi="Times New Roman" w:cs="Times New Roman"/>
          <w:sz w:val="28"/>
          <w:szCs w:val="28"/>
        </w:rPr>
        <w:t xml:space="preserve"> təhlükəli əməlləri</w:t>
      </w:r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qadağan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e</w:t>
      </w:r>
      <w:r w:rsidR="0005580A" w:rsidRPr="004A4E46">
        <w:rPr>
          <w:rFonts w:ascii="Times New Roman" w:hAnsi="Times New Roman" w:cs="Times New Roman"/>
          <w:sz w:val="28"/>
          <w:szCs w:val="28"/>
        </w:rPr>
        <w:t>tməsi</w:t>
      </w:r>
      <w:r w:rsidRPr="004A4E46">
        <w:rPr>
          <w:rFonts w:ascii="Times New Roman" w:hAnsi="Times New Roman" w:cs="Times New Roman"/>
          <w:sz w:val="28"/>
          <w:szCs w:val="28"/>
        </w:rPr>
        <w:t xml:space="preserve"> il</w:t>
      </w:r>
      <w:proofErr w:type="gramEnd"/>
      <w:r w:rsidRPr="004A4E46">
        <w:rPr>
          <w:rFonts w:ascii="Times New Roman" w:hAnsi="Times New Roman" w:cs="Times New Roman"/>
          <w:sz w:val="28"/>
          <w:szCs w:val="28"/>
        </w:rPr>
        <w:t xml:space="preserve">ə əlaqədardır. </w:t>
      </w:r>
    </w:p>
    <w:p w:rsidR="006E6B30" w:rsidRPr="004A4E46" w:rsidRDefault="007014A0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Xətalar Məcəlləsinə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uyğun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olaraq</w:t>
      </w:r>
      <w:proofErr w:type="spellEnd"/>
      <w:r w:rsidR="0005580A" w:rsidRPr="004A4E46">
        <w:rPr>
          <w:rFonts w:ascii="Times New Roman" w:hAnsi="Times New Roman" w:cs="Times New Roman"/>
          <w:sz w:val="28"/>
          <w:szCs w:val="28"/>
        </w:rPr>
        <w:t>,</w:t>
      </w:r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</w:t>
      </w:r>
      <w:r w:rsidR="006E6B30" w:rsidRPr="004A4E46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6E6B30" w:rsidRPr="004A4E46">
        <w:rPr>
          <w:rFonts w:ascii="Times New Roman" w:hAnsi="Times New Roman" w:cs="Times New Roman"/>
          <w:sz w:val="28"/>
          <w:szCs w:val="28"/>
        </w:rPr>
        <w:t xml:space="preserve"> xətalar haqqında işlər üzrə </w:t>
      </w:r>
      <w:proofErr w:type="spellStart"/>
      <w:r w:rsidR="006E6B30" w:rsidRPr="004A4E46">
        <w:rPr>
          <w:rFonts w:ascii="Times New Roman" w:hAnsi="Times New Roman" w:cs="Times New Roman"/>
          <w:sz w:val="28"/>
          <w:szCs w:val="28"/>
        </w:rPr>
        <w:t>icraat</w:t>
      </w:r>
      <w:proofErr w:type="spellEnd"/>
      <w:r w:rsidR="006E6B30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B30" w:rsidRPr="004A4E46">
        <w:rPr>
          <w:rFonts w:ascii="Times New Roman" w:hAnsi="Times New Roman" w:cs="Times New Roman"/>
          <w:sz w:val="28"/>
          <w:szCs w:val="28"/>
        </w:rPr>
        <w:t>ümumi</w:t>
      </w:r>
      <w:proofErr w:type="spellEnd"/>
      <w:r w:rsidR="006E6B30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B30" w:rsidRPr="004A4E46">
        <w:rPr>
          <w:rFonts w:ascii="Times New Roman" w:hAnsi="Times New Roman" w:cs="Times New Roman"/>
          <w:sz w:val="28"/>
          <w:szCs w:val="28"/>
        </w:rPr>
        <w:t>qaydada</w:t>
      </w:r>
      <w:proofErr w:type="spellEnd"/>
      <w:r w:rsidR="006E6B30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B30" w:rsidRPr="004A4E46">
        <w:rPr>
          <w:rFonts w:ascii="Times New Roman" w:hAnsi="Times New Roman" w:cs="Times New Roman"/>
          <w:sz w:val="28"/>
          <w:szCs w:val="28"/>
        </w:rPr>
        <w:t>xüsusi</w:t>
      </w:r>
      <w:proofErr w:type="spellEnd"/>
      <w:r w:rsidR="006E6B30" w:rsidRPr="004A4E46">
        <w:rPr>
          <w:rFonts w:ascii="Times New Roman" w:hAnsi="Times New Roman" w:cs="Times New Roman"/>
          <w:sz w:val="28"/>
          <w:szCs w:val="28"/>
        </w:rPr>
        <w:t xml:space="preserve"> mərhələlərlə aparılır. </w:t>
      </w:r>
      <w:proofErr w:type="spellStart"/>
      <w:r w:rsidR="006E6B30" w:rsidRPr="004A4E46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="006E6B30" w:rsidRPr="004A4E46">
        <w:rPr>
          <w:rFonts w:ascii="Times New Roman" w:hAnsi="Times New Roman" w:cs="Times New Roman"/>
          <w:sz w:val="28"/>
          <w:szCs w:val="28"/>
        </w:rPr>
        <w:t xml:space="preserve"> mərhələlərə aşağıdakıları </w:t>
      </w:r>
      <w:proofErr w:type="spellStart"/>
      <w:r w:rsidR="006E6B30" w:rsidRPr="004A4E46">
        <w:rPr>
          <w:rFonts w:ascii="Times New Roman" w:hAnsi="Times New Roman" w:cs="Times New Roman"/>
          <w:sz w:val="28"/>
          <w:szCs w:val="28"/>
        </w:rPr>
        <w:t>aid</w:t>
      </w:r>
      <w:proofErr w:type="spellEnd"/>
      <w:r w:rsidR="006E6B30" w:rsidRPr="004A4E46">
        <w:rPr>
          <w:rFonts w:ascii="Times New Roman" w:hAnsi="Times New Roman" w:cs="Times New Roman"/>
          <w:sz w:val="28"/>
          <w:szCs w:val="28"/>
        </w:rPr>
        <w:t xml:space="preserve"> etmək </w:t>
      </w:r>
      <w:proofErr w:type="spellStart"/>
      <w:r w:rsidR="006E6B30" w:rsidRPr="004A4E46">
        <w:rPr>
          <w:rFonts w:ascii="Times New Roman" w:hAnsi="Times New Roman" w:cs="Times New Roman"/>
          <w:sz w:val="28"/>
          <w:szCs w:val="28"/>
        </w:rPr>
        <w:t>olar</w:t>
      </w:r>
      <w:proofErr w:type="spellEnd"/>
      <w:r w:rsidR="006E6B30" w:rsidRPr="004A4E46">
        <w:rPr>
          <w:rFonts w:ascii="Times New Roman" w:hAnsi="Times New Roman" w:cs="Times New Roman"/>
          <w:sz w:val="28"/>
          <w:szCs w:val="28"/>
        </w:rPr>
        <w:t>:</w:t>
      </w:r>
    </w:p>
    <w:p w:rsidR="006E6B30" w:rsidRPr="004A4E46" w:rsidRDefault="00503420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E46">
        <w:rPr>
          <w:rFonts w:ascii="Times New Roman" w:hAnsi="Times New Roman" w:cs="Times New Roman"/>
          <w:sz w:val="28"/>
          <w:szCs w:val="28"/>
        </w:rPr>
        <w:t>-</w:t>
      </w:r>
      <w:r w:rsidR="006E6B30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80A" w:rsidRPr="004A4E46">
        <w:rPr>
          <w:rFonts w:ascii="Times New Roman" w:hAnsi="Times New Roman" w:cs="Times New Roman"/>
          <w:sz w:val="28"/>
          <w:szCs w:val="28"/>
        </w:rPr>
        <w:t>i</w:t>
      </w:r>
      <w:r w:rsidR="007014A0" w:rsidRPr="004A4E46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7014A0" w:rsidRPr="004A4E46">
        <w:rPr>
          <w:rFonts w:ascii="Times New Roman" w:hAnsi="Times New Roman" w:cs="Times New Roman"/>
          <w:sz w:val="28"/>
          <w:szCs w:val="28"/>
        </w:rPr>
        <w:t xml:space="preserve"> xəta haqqında </w:t>
      </w:r>
      <w:proofErr w:type="spellStart"/>
      <w:r w:rsidR="007014A0" w:rsidRPr="004A4E46">
        <w:rPr>
          <w:rFonts w:ascii="Times New Roman" w:hAnsi="Times New Roman" w:cs="Times New Roman"/>
          <w:sz w:val="28"/>
          <w:szCs w:val="28"/>
        </w:rPr>
        <w:t>iş</w:t>
      </w:r>
      <w:proofErr w:type="spellEnd"/>
      <w:r w:rsidR="007014A0" w:rsidRPr="004A4E46">
        <w:rPr>
          <w:rFonts w:ascii="Times New Roman" w:hAnsi="Times New Roman" w:cs="Times New Roman"/>
          <w:sz w:val="28"/>
          <w:szCs w:val="28"/>
        </w:rPr>
        <w:t xml:space="preserve"> üzrə icraatın başlanması</w:t>
      </w:r>
      <w:r w:rsidR="006E6B30" w:rsidRPr="004A4E46">
        <w:rPr>
          <w:rFonts w:ascii="Times New Roman" w:hAnsi="Times New Roman" w:cs="Times New Roman"/>
          <w:sz w:val="28"/>
          <w:szCs w:val="28"/>
        </w:rPr>
        <w:t>;</w:t>
      </w:r>
    </w:p>
    <w:p w:rsidR="006E6B30" w:rsidRPr="004A4E46" w:rsidRDefault="00503420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E46">
        <w:rPr>
          <w:rFonts w:ascii="Times New Roman" w:hAnsi="Times New Roman" w:cs="Times New Roman"/>
          <w:sz w:val="28"/>
          <w:szCs w:val="28"/>
        </w:rPr>
        <w:t>-</w:t>
      </w:r>
      <w:r w:rsidR="006E6B30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B30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6E6B30" w:rsidRPr="004A4E46">
        <w:rPr>
          <w:rFonts w:ascii="Times New Roman" w:hAnsi="Times New Roman" w:cs="Times New Roman"/>
          <w:sz w:val="28"/>
          <w:szCs w:val="28"/>
        </w:rPr>
        <w:t xml:space="preserve"> araşdırma;</w:t>
      </w:r>
    </w:p>
    <w:p w:rsidR="006E6B30" w:rsidRPr="004A4E46" w:rsidRDefault="00503420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E46">
        <w:rPr>
          <w:rFonts w:ascii="Times New Roman" w:hAnsi="Times New Roman" w:cs="Times New Roman"/>
          <w:sz w:val="28"/>
          <w:szCs w:val="28"/>
        </w:rPr>
        <w:t>-</w:t>
      </w:r>
      <w:r w:rsidR="006E6B30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B30" w:rsidRPr="004A4E46">
        <w:rPr>
          <w:rFonts w:ascii="Times New Roman" w:hAnsi="Times New Roman" w:cs="Times New Roman"/>
          <w:sz w:val="28"/>
          <w:szCs w:val="28"/>
        </w:rPr>
        <w:t>protokola</w:t>
      </w:r>
      <w:proofErr w:type="spellEnd"/>
      <w:r w:rsidR="006E6B30" w:rsidRPr="004A4E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E6B30" w:rsidRPr="004A4E46">
        <w:rPr>
          <w:rFonts w:ascii="Times New Roman" w:hAnsi="Times New Roman" w:cs="Times New Roman"/>
          <w:sz w:val="28"/>
          <w:szCs w:val="28"/>
        </w:rPr>
        <w:t>prokurorun</w:t>
      </w:r>
      <w:proofErr w:type="spellEnd"/>
      <w:r w:rsidR="006E6B30" w:rsidRPr="004A4E46">
        <w:rPr>
          <w:rFonts w:ascii="Times New Roman" w:hAnsi="Times New Roman" w:cs="Times New Roman"/>
          <w:sz w:val="28"/>
          <w:szCs w:val="28"/>
        </w:rPr>
        <w:t xml:space="preserve"> qərarına)</w:t>
      </w:r>
      <w:r w:rsidR="008A2EA0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6E6B30" w:rsidRPr="004A4E46">
        <w:rPr>
          <w:rFonts w:ascii="Times New Roman" w:hAnsi="Times New Roman" w:cs="Times New Roman"/>
          <w:sz w:val="28"/>
          <w:szCs w:val="28"/>
        </w:rPr>
        <w:t>baxılması;</w:t>
      </w:r>
    </w:p>
    <w:p w:rsidR="006E6B30" w:rsidRPr="004A4E46" w:rsidRDefault="00503420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E46">
        <w:rPr>
          <w:rFonts w:ascii="Times New Roman" w:hAnsi="Times New Roman" w:cs="Times New Roman"/>
          <w:sz w:val="28"/>
          <w:szCs w:val="28"/>
        </w:rPr>
        <w:t>-</w:t>
      </w:r>
      <w:r w:rsidR="006E6B30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B30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6E6B30" w:rsidRPr="004A4E46">
        <w:rPr>
          <w:rFonts w:ascii="Times New Roman" w:hAnsi="Times New Roman" w:cs="Times New Roman"/>
          <w:sz w:val="28"/>
          <w:szCs w:val="28"/>
        </w:rPr>
        <w:t xml:space="preserve"> xətalar haqqında işlərə </w:t>
      </w:r>
      <w:proofErr w:type="spellStart"/>
      <w:r w:rsidR="006E6B30" w:rsidRPr="004A4E46">
        <w:rPr>
          <w:rFonts w:ascii="Times New Roman" w:hAnsi="Times New Roman" w:cs="Times New Roman"/>
          <w:sz w:val="28"/>
          <w:szCs w:val="28"/>
        </w:rPr>
        <w:t>apellyasiya</w:t>
      </w:r>
      <w:proofErr w:type="spellEnd"/>
      <w:r w:rsidR="006E6B30" w:rsidRPr="004A4E46">
        <w:rPr>
          <w:rFonts w:ascii="Times New Roman" w:hAnsi="Times New Roman" w:cs="Times New Roman"/>
          <w:sz w:val="28"/>
          <w:szCs w:val="28"/>
        </w:rPr>
        <w:t xml:space="preserve"> qaydasında baxılması;</w:t>
      </w:r>
    </w:p>
    <w:p w:rsidR="006E6B30" w:rsidRPr="004A4E46" w:rsidRDefault="00503420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E46">
        <w:rPr>
          <w:rFonts w:ascii="Times New Roman" w:hAnsi="Times New Roman" w:cs="Times New Roman"/>
          <w:sz w:val="28"/>
          <w:szCs w:val="28"/>
        </w:rPr>
        <w:t>-</w:t>
      </w:r>
      <w:r w:rsidR="006E6B30" w:rsidRPr="004A4E46">
        <w:rPr>
          <w:rFonts w:ascii="Times New Roman" w:hAnsi="Times New Roman" w:cs="Times New Roman"/>
          <w:sz w:val="28"/>
          <w:szCs w:val="28"/>
        </w:rPr>
        <w:t xml:space="preserve"> qərarın icrası (</w:t>
      </w:r>
      <w:proofErr w:type="spellStart"/>
      <w:r w:rsidR="006E6B30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6E6B30" w:rsidRPr="004A4E46">
        <w:rPr>
          <w:rFonts w:ascii="Times New Roman" w:hAnsi="Times New Roman" w:cs="Times New Roman"/>
          <w:sz w:val="28"/>
          <w:szCs w:val="28"/>
        </w:rPr>
        <w:t xml:space="preserve"> tənbehin tətbiqinə </w:t>
      </w:r>
      <w:proofErr w:type="spellStart"/>
      <w:r w:rsidR="006E6B30" w:rsidRPr="004A4E46">
        <w:rPr>
          <w:rFonts w:ascii="Times New Roman" w:hAnsi="Times New Roman" w:cs="Times New Roman"/>
          <w:sz w:val="28"/>
          <w:szCs w:val="28"/>
        </w:rPr>
        <w:t>dair</w:t>
      </w:r>
      <w:proofErr w:type="spellEnd"/>
      <w:r w:rsidR="006E6B30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B30" w:rsidRPr="004A4E46">
        <w:rPr>
          <w:rFonts w:ascii="Times New Roman" w:hAnsi="Times New Roman" w:cs="Times New Roman"/>
          <w:sz w:val="28"/>
          <w:szCs w:val="28"/>
        </w:rPr>
        <w:t>icraat</w:t>
      </w:r>
      <w:proofErr w:type="spellEnd"/>
      <w:r w:rsidR="006E6B30" w:rsidRPr="004A4E46">
        <w:rPr>
          <w:rFonts w:ascii="Times New Roman" w:hAnsi="Times New Roman" w:cs="Times New Roman"/>
          <w:sz w:val="28"/>
          <w:szCs w:val="28"/>
        </w:rPr>
        <w:t>).</w:t>
      </w:r>
    </w:p>
    <w:p w:rsidR="007014A0" w:rsidRPr="004A4E46" w:rsidRDefault="007014A0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xətalar haqqında işlərə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baxmağa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səlahiyyəti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olan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orqanların (vəzifəli şəxslərin) siyahısı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Xətalar Məcəlləsinin 40-cı maddəsində göstərilmişdir. Həmin maddəyə əsasən</w:t>
      </w:r>
      <w:r w:rsidR="00A63C9C" w:rsidRPr="004A4E46">
        <w:rPr>
          <w:rFonts w:ascii="Times New Roman" w:hAnsi="Times New Roman" w:cs="Times New Roman"/>
          <w:sz w:val="28"/>
          <w:szCs w:val="28"/>
        </w:rPr>
        <w:t>,</w:t>
      </w:r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xətalar haqqında işlərə: </w:t>
      </w:r>
    </w:p>
    <w:p w:rsidR="00503420" w:rsidRPr="004A4E46" w:rsidRDefault="007014A0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E46">
        <w:rPr>
          <w:rFonts w:ascii="Times New Roman" w:hAnsi="Times New Roman" w:cs="Times New Roman"/>
          <w:sz w:val="28"/>
          <w:szCs w:val="28"/>
        </w:rPr>
        <w:t>rayon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(şəhər) məhkəmələri; </w:t>
      </w:r>
    </w:p>
    <w:p w:rsidR="00503420" w:rsidRPr="004A4E46" w:rsidRDefault="007014A0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4E46">
        <w:rPr>
          <w:rFonts w:ascii="Times New Roman" w:hAnsi="Times New Roman" w:cs="Times New Roman"/>
          <w:sz w:val="28"/>
          <w:szCs w:val="28"/>
        </w:rPr>
        <w:t>yetkinlik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yaşına çatmayanların işləri və hüquqlarının müdafiəsi üzrə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komissiyalar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kollegial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orqan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014A0" w:rsidRPr="004A4E46" w:rsidRDefault="007014A0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E46">
        <w:rPr>
          <w:rFonts w:ascii="Times New Roman" w:hAnsi="Times New Roman" w:cs="Times New Roman"/>
          <w:sz w:val="28"/>
          <w:szCs w:val="28"/>
        </w:rPr>
        <w:lastRenderedPageBreak/>
        <w:t xml:space="preserve">Azərbaycan Respublikasının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icra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hakimiyyəti orqanları, Mərkəzi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icra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hakimiyyəti orqanının yaratdığı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qurum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(vəzifəli şəxslər) baxırlar.</w:t>
      </w:r>
    </w:p>
    <w:p w:rsidR="007014A0" w:rsidRPr="004A4E46" w:rsidRDefault="007014A0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4E46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Xətalar Məcəlləsinin 48-ci maddəsinə əsasən,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icraatın vəzifələri şəxslərin hüquqlarını və azadlıqlarını, onların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qanuni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mənafelərini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qorumaqdan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 haqqında hər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işin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hallarını vaxtında, hərtərəfli,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tam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və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obyektiv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surətdə aydınla</w:t>
      </w:r>
      <w:proofErr w:type="gramEnd"/>
      <w:r w:rsidRPr="004A4E46">
        <w:rPr>
          <w:rFonts w:ascii="Times New Roman" w:hAnsi="Times New Roman" w:cs="Times New Roman"/>
          <w:sz w:val="28"/>
          <w:szCs w:val="28"/>
        </w:rPr>
        <w:t>ş</w:t>
      </w:r>
      <w:proofErr w:type="gramStart"/>
      <w:r w:rsidRPr="004A4E46">
        <w:rPr>
          <w:rFonts w:ascii="Times New Roman" w:hAnsi="Times New Roman" w:cs="Times New Roman"/>
          <w:sz w:val="28"/>
          <w:szCs w:val="28"/>
        </w:rPr>
        <w:t xml:space="preserve">dırmaqdan,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 törətmiş şəxsi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aşkar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etməkdən və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onu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məsuliyyətə cəlb etməkdən, çıxarılmış qərarın icrasını təmin etməkdən, habelə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xətanın törədilməsinə kömək edən səbəbləri və şəraiti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aşkar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etm</w:t>
      </w:r>
      <w:proofErr w:type="gramEnd"/>
      <w:r w:rsidRPr="004A4E46">
        <w:rPr>
          <w:rFonts w:ascii="Times New Roman" w:hAnsi="Times New Roman" w:cs="Times New Roman"/>
          <w:sz w:val="28"/>
          <w:szCs w:val="28"/>
        </w:rPr>
        <w:t xml:space="preserve">əkdən və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xətaların qarşısını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almaqdan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ibarətdir.</w:t>
      </w:r>
    </w:p>
    <w:p w:rsidR="00E6759E" w:rsidRPr="004A4E46" w:rsidRDefault="00461EF6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4E46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xətalar qanunvericiliyində </w:t>
      </w:r>
      <w:r w:rsidR="00B17B56" w:rsidRPr="004A4E46">
        <w:rPr>
          <w:rFonts w:ascii="Times New Roman" w:hAnsi="Times New Roman" w:cs="Times New Roman"/>
          <w:sz w:val="28"/>
          <w:szCs w:val="28"/>
        </w:rPr>
        <w:t xml:space="preserve">göstərilən </w:t>
      </w:r>
      <w:r w:rsidR="000D6651" w:rsidRPr="004A4E46">
        <w:rPr>
          <w:rFonts w:ascii="Times New Roman" w:hAnsi="Times New Roman" w:cs="Times New Roman"/>
          <w:sz w:val="28"/>
          <w:szCs w:val="28"/>
        </w:rPr>
        <w:t xml:space="preserve">digər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orqan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və vəzifəli şəxslərdən fərqli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olaraq</w:t>
      </w:r>
      <w:proofErr w:type="spellEnd"/>
      <w:r w:rsidR="00A63C9C" w:rsidRPr="004A4E46">
        <w:rPr>
          <w:rFonts w:ascii="Times New Roman" w:hAnsi="Times New Roman" w:cs="Times New Roman"/>
          <w:sz w:val="28"/>
          <w:szCs w:val="28"/>
        </w:rPr>
        <w:t>,</w:t>
      </w:r>
      <w:r w:rsidR="00B17B56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rayon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(şəhər) məhkəmələri tərəfindən nisbətən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böyük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ictimai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təhlükəli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olan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və</w:t>
      </w:r>
      <w:r w:rsidR="00CC6AAA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0BB" w:rsidRPr="004A4E46">
        <w:rPr>
          <w:rFonts w:ascii="Times New Roman" w:hAnsi="Times New Roman" w:cs="Times New Roman"/>
          <w:sz w:val="28"/>
          <w:szCs w:val="28"/>
        </w:rPr>
        <w:t>daha</w:t>
      </w:r>
      <w:proofErr w:type="spellEnd"/>
      <w:r w:rsidR="007940BB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B17B56" w:rsidRPr="004A4E46">
        <w:rPr>
          <w:rFonts w:ascii="Times New Roman" w:hAnsi="Times New Roman" w:cs="Times New Roman"/>
          <w:sz w:val="28"/>
          <w:szCs w:val="28"/>
        </w:rPr>
        <w:t xml:space="preserve">ağır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sanksiya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ilə nəticələnə</w:t>
      </w:r>
      <w:r w:rsidR="000821F0" w:rsidRPr="004A4E46">
        <w:rPr>
          <w:rFonts w:ascii="Times New Roman" w:hAnsi="Times New Roman" w:cs="Times New Roman"/>
          <w:sz w:val="28"/>
          <w:szCs w:val="28"/>
        </w:rPr>
        <w:t xml:space="preserve"> biləcək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x</w:t>
      </w:r>
      <w:proofErr w:type="gram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ətalara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dair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işlərə baxılır.</w:t>
      </w:r>
    </w:p>
    <w:p w:rsidR="001F3AAB" w:rsidRPr="004A4E46" w:rsidRDefault="00447EC5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Xətalar Məcəlləsinin</w:t>
      </w:r>
      <w:r w:rsidR="00B17B56" w:rsidRPr="004A4E46">
        <w:rPr>
          <w:rFonts w:ascii="Times New Roman" w:hAnsi="Times New Roman" w:cs="Times New Roman"/>
          <w:sz w:val="28"/>
          <w:szCs w:val="28"/>
        </w:rPr>
        <w:t> </w:t>
      </w:r>
      <w:r w:rsidRPr="004A4E46">
        <w:rPr>
          <w:rFonts w:ascii="Times New Roman" w:hAnsi="Times New Roman" w:cs="Times New Roman"/>
          <w:sz w:val="28"/>
          <w:szCs w:val="28"/>
        </w:rPr>
        <w:t>43-cü</w:t>
      </w:r>
      <w:r w:rsidR="00B17B56" w:rsidRPr="004A4E46">
        <w:rPr>
          <w:rFonts w:ascii="Times New Roman" w:hAnsi="Times New Roman" w:cs="Times New Roman"/>
          <w:sz w:val="28"/>
          <w:szCs w:val="28"/>
        </w:rPr>
        <w:t xml:space="preserve"> maddəsi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rayon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(şəhər) məhkəmələri tərəfindən baxılan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xətalar haqqında işləri</w:t>
      </w:r>
      <w:r w:rsidR="000D6651" w:rsidRPr="004A4E46">
        <w:rPr>
          <w:rFonts w:ascii="Times New Roman" w:hAnsi="Times New Roman" w:cs="Times New Roman"/>
          <w:sz w:val="28"/>
          <w:szCs w:val="28"/>
        </w:rPr>
        <w:t>n</w:t>
      </w:r>
      <w:r w:rsidR="00B17B56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0D6651" w:rsidRPr="004A4E46">
        <w:rPr>
          <w:rFonts w:ascii="Times New Roman" w:hAnsi="Times New Roman" w:cs="Times New Roman"/>
          <w:sz w:val="28"/>
          <w:szCs w:val="28"/>
        </w:rPr>
        <w:t>dairəsini</w:t>
      </w:r>
      <w:r w:rsidR="00B17B56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1F3AAB" w:rsidRPr="004A4E46">
        <w:rPr>
          <w:rFonts w:ascii="Times New Roman" w:hAnsi="Times New Roman" w:cs="Times New Roman"/>
          <w:sz w:val="28"/>
          <w:szCs w:val="28"/>
        </w:rPr>
        <w:t xml:space="preserve">müəyyən </w:t>
      </w:r>
      <w:proofErr w:type="spellStart"/>
      <w:r w:rsidR="001F3AAB" w:rsidRPr="004A4E46">
        <w:rPr>
          <w:rFonts w:ascii="Times New Roman" w:hAnsi="Times New Roman" w:cs="Times New Roman"/>
          <w:sz w:val="28"/>
          <w:szCs w:val="28"/>
        </w:rPr>
        <w:t>edir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6651" w:rsidRPr="004A4E46">
        <w:rPr>
          <w:rFonts w:ascii="Times New Roman" w:hAnsi="Times New Roman" w:cs="Times New Roman"/>
          <w:sz w:val="28"/>
          <w:szCs w:val="28"/>
        </w:rPr>
        <w:t>Məcəllənin 43.3-cü maddəsinə görə</w:t>
      </w:r>
      <w:r w:rsidR="00A63C9C" w:rsidRPr="004A4E46">
        <w:rPr>
          <w:rFonts w:ascii="Times New Roman" w:hAnsi="Times New Roman" w:cs="Times New Roman"/>
          <w:sz w:val="28"/>
          <w:szCs w:val="28"/>
        </w:rPr>
        <w:t>,</w:t>
      </w:r>
      <w:r w:rsidR="000D6651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420" w:rsidRPr="004A4E46">
        <w:rPr>
          <w:rFonts w:ascii="Times New Roman" w:hAnsi="Times New Roman" w:cs="Times New Roman"/>
          <w:sz w:val="28"/>
          <w:szCs w:val="28"/>
        </w:rPr>
        <w:t>b</w:t>
      </w:r>
      <w:r w:rsidR="000D6651" w:rsidRPr="004A4E46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0D6651" w:rsidRPr="004A4E46">
        <w:rPr>
          <w:rFonts w:ascii="Times New Roman" w:hAnsi="Times New Roman" w:cs="Times New Roman"/>
          <w:sz w:val="28"/>
          <w:szCs w:val="28"/>
        </w:rPr>
        <w:t xml:space="preserve"> Məcəllənin 43.1-ci maddəsində göstərilən </w:t>
      </w:r>
      <w:proofErr w:type="spellStart"/>
      <w:r w:rsidR="000D6651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0D6651" w:rsidRPr="004A4E46">
        <w:rPr>
          <w:rFonts w:ascii="Times New Roman" w:hAnsi="Times New Roman" w:cs="Times New Roman"/>
          <w:sz w:val="28"/>
          <w:szCs w:val="28"/>
        </w:rPr>
        <w:t xml:space="preserve"> xətalar haqqında işlərə </w:t>
      </w:r>
      <w:proofErr w:type="spellStart"/>
      <w:r w:rsidR="000D6651" w:rsidRPr="004A4E46">
        <w:rPr>
          <w:rFonts w:ascii="Times New Roman" w:hAnsi="Times New Roman" w:cs="Times New Roman"/>
          <w:sz w:val="28"/>
          <w:szCs w:val="28"/>
        </w:rPr>
        <w:t>baxmaq</w:t>
      </w:r>
      <w:proofErr w:type="spellEnd"/>
      <w:r w:rsidR="000D6651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651" w:rsidRPr="004A4E46">
        <w:rPr>
          <w:rFonts w:ascii="Times New Roman" w:hAnsi="Times New Roman" w:cs="Times New Roman"/>
          <w:sz w:val="28"/>
          <w:szCs w:val="28"/>
        </w:rPr>
        <w:t>hüququ</w:t>
      </w:r>
      <w:proofErr w:type="spellEnd"/>
      <w:r w:rsidR="004A4E46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4A4E46">
        <w:rPr>
          <w:rFonts w:ascii="Times New Roman" w:hAnsi="Times New Roman" w:cs="Times New Roman"/>
          <w:sz w:val="28"/>
          <w:szCs w:val="28"/>
          <w:lang w:val="az-Latn-AZ"/>
        </w:rPr>
        <w:t>müvafiq icra hakimiyyəti orqanı</w:t>
      </w:r>
      <w:r w:rsidR="000D6651" w:rsidRPr="004A4E46">
        <w:rPr>
          <w:rFonts w:ascii="Times New Roman" w:hAnsi="Times New Roman" w:cs="Times New Roman"/>
          <w:sz w:val="28"/>
          <w:szCs w:val="28"/>
        </w:rPr>
        <w:t xml:space="preserve"> tərəfindən həmçinin səlahiyyətli </w:t>
      </w:r>
      <w:proofErr w:type="spellStart"/>
      <w:r w:rsidR="000D6651" w:rsidRPr="004A4E46">
        <w:rPr>
          <w:rFonts w:ascii="Times New Roman" w:hAnsi="Times New Roman" w:cs="Times New Roman"/>
          <w:sz w:val="28"/>
          <w:szCs w:val="28"/>
        </w:rPr>
        <w:t>orqanlara</w:t>
      </w:r>
      <w:proofErr w:type="spellEnd"/>
      <w:r w:rsidR="000D6651" w:rsidRPr="004A4E46">
        <w:rPr>
          <w:rFonts w:ascii="Times New Roman" w:hAnsi="Times New Roman" w:cs="Times New Roman"/>
          <w:sz w:val="28"/>
          <w:szCs w:val="28"/>
        </w:rPr>
        <w:t xml:space="preserve"> (vəzifəli şəxslərə) </w:t>
      </w:r>
      <w:proofErr w:type="spellStart"/>
      <w:r w:rsidR="000D6651" w:rsidRPr="004A4E46">
        <w:rPr>
          <w:rFonts w:ascii="Times New Roman" w:hAnsi="Times New Roman" w:cs="Times New Roman"/>
          <w:sz w:val="28"/>
          <w:szCs w:val="28"/>
        </w:rPr>
        <w:t>aid</w:t>
      </w:r>
      <w:proofErr w:type="spellEnd"/>
      <w:r w:rsidR="000D6651" w:rsidRPr="004A4E46">
        <w:rPr>
          <w:rFonts w:ascii="Times New Roman" w:hAnsi="Times New Roman" w:cs="Times New Roman"/>
          <w:sz w:val="28"/>
          <w:szCs w:val="28"/>
        </w:rPr>
        <w:t xml:space="preserve"> edildikdə, icraatında</w:t>
      </w:r>
      <w:proofErr w:type="gramEnd"/>
      <w:r w:rsidR="000D6651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D6651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0D6651" w:rsidRPr="004A4E46">
        <w:rPr>
          <w:rFonts w:ascii="Times New Roman" w:hAnsi="Times New Roman" w:cs="Times New Roman"/>
          <w:sz w:val="28"/>
          <w:szCs w:val="28"/>
        </w:rPr>
        <w:t xml:space="preserve"> xətalar haqqında </w:t>
      </w:r>
      <w:proofErr w:type="spellStart"/>
      <w:r w:rsidR="000D6651" w:rsidRPr="004A4E46">
        <w:rPr>
          <w:rFonts w:ascii="Times New Roman" w:hAnsi="Times New Roman" w:cs="Times New Roman"/>
          <w:sz w:val="28"/>
          <w:szCs w:val="28"/>
        </w:rPr>
        <w:t>iş</w:t>
      </w:r>
      <w:proofErr w:type="spellEnd"/>
      <w:r w:rsidR="000D6651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651" w:rsidRPr="004A4E46">
        <w:rPr>
          <w:rFonts w:ascii="Times New Roman" w:hAnsi="Times New Roman" w:cs="Times New Roman"/>
          <w:sz w:val="28"/>
          <w:szCs w:val="28"/>
        </w:rPr>
        <w:t>olan</w:t>
      </w:r>
      <w:proofErr w:type="spellEnd"/>
      <w:r w:rsidR="000D6651" w:rsidRPr="004A4E46">
        <w:rPr>
          <w:rFonts w:ascii="Times New Roman" w:hAnsi="Times New Roman" w:cs="Times New Roman"/>
          <w:sz w:val="28"/>
          <w:szCs w:val="28"/>
        </w:rPr>
        <w:t xml:space="preserve"> səlahiyyətli </w:t>
      </w:r>
      <w:proofErr w:type="spellStart"/>
      <w:r w:rsidR="000D6651" w:rsidRPr="004A4E46">
        <w:rPr>
          <w:rFonts w:ascii="Times New Roman" w:hAnsi="Times New Roman" w:cs="Times New Roman"/>
          <w:sz w:val="28"/>
          <w:szCs w:val="28"/>
        </w:rPr>
        <w:t>orqan</w:t>
      </w:r>
      <w:proofErr w:type="spellEnd"/>
      <w:r w:rsidR="000D6651" w:rsidRPr="004A4E46">
        <w:rPr>
          <w:rFonts w:ascii="Times New Roman" w:hAnsi="Times New Roman" w:cs="Times New Roman"/>
          <w:sz w:val="28"/>
          <w:szCs w:val="28"/>
        </w:rPr>
        <w:t xml:space="preserve"> (vəzifəli şəxs) inzibati xətanın </w:t>
      </w:r>
      <w:proofErr w:type="spellStart"/>
      <w:r w:rsidR="000D6651" w:rsidRPr="004A4E46">
        <w:rPr>
          <w:rFonts w:ascii="Times New Roman" w:hAnsi="Times New Roman" w:cs="Times New Roman"/>
          <w:sz w:val="28"/>
          <w:szCs w:val="28"/>
        </w:rPr>
        <w:t>xarakterini</w:t>
      </w:r>
      <w:proofErr w:type="spellEnd"/>
      <w:r w:rsidR="000D6651" w:rsidRPr="004A4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6651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0D6651" w:rsidRPr="004A4E46">
        <w:rPr>
          <w:rFonts w:ascii="Times New Roman" w:hAnsi="Times New Roman" w:cs="Times New Roman"/>
          <w:sz w:val="28"/>
          <w:szCs w:val="28"/>
        </w:rPr>
        <w:t xml:space="preserve"> xəta törədənin şəxsiyyətini, </w:t>
      </w:r>
      <w:proofErr w:type="spellStart"/>
      <w:r w:rsidR="000D6651" w:rsidRPr="004A4E46">
        <w:rPr>
          <w:rFonts w:ascii="Times New Roman" w:hAnsi="Times New Roman" w:cs="Times New Roman"/>
          <w:sz w:val="28"/>
          <w:szCs w:val="28"/>
        </w:rPr>
        <w:t>onun</w:t>
      </w:r>
      <w:proofErr w:type="spellEnd"/>
      <w:r w:rsidR="000D6651" w:rsidRPr="004A4E46">
        <w:rPr>
          <w:rFonts w:ascii="Times New Roman" w:hAnsi="Times New Roman" w:cs="Times New Roman"/>
          <w:sz w:val="28"/>
          <w:szCs w:val="28"/>
        </w:rPr>
        <w:t xml:space="preserve"> təqsirinin dərəcəsini, məsuliyyəti ağırlaşdıran halların və müsadirə olunmalı malların </w:t>
      </w:r>
      <w:proofErr w:type="spellStart"/>
      <w:r w:rsidR="000D6651" w:rsidRPr="004A4E46">
        <w:rPr>
          <w:rFonts w:ascii="Times New Roman" w:hAnsi="Times New Roman" w:cs="Times New Roman"/>
          <w:sz w:val="28"/>
          <w:szCs w:val="28"/>
        </w:rPr>
        <w:t>mövcudluğunu</w:t>
      </w:r>
      <w:proofErr w:type="spellEnd"/>
      <w:r w:rsidR="000D6651" w:rsidRPr="004A4E46">
        <w:rPr>
          <w:rFonts w:ascii="Times New Roman" w:hAnsi="Times New Roman" w:cs="Times New Roman"/>
          <w:sz w:val="28"/>
          <w:szCs w:val="28"/>
        </w:rPr>
        <w:t xml:space="preserve"> nəzərə </w:t>
      </w:r>
      <w:proofErr w:type="spellStart"/>
      <w:r w:rsidR="000D6651" w:rsidRPr="004A4E46">
        <w:rPr>
          <w:rFonts w:ascii="Times New Roman" w:hAnsi="Times New Roman" w:cs="Times New Roman"/>
          <w:sz w:val="28"/>
          <w:szCs w:val="28"/>
        </w:rPr>
        <w:t>alaraq</w:t>
      </w:r>
      <w:proofErr w:type="spellEnd"/>
      <w:r w:rsidR="000D6651" w:rsidRPr="004A4E46">
        <w:rPr>
          <w:rFonts w:ascii="Times New Roman" w:hAnsi="Times New Roman" w:cs="Times New Roman"/>
          <w:sz w:val="28"/>
          <w:szCs w:val="28"/>
        </w:rPr>
        <w:t>, şəxs bar</w:t>
      </w:r>
      <w:proofErr w:type="gramEnd"/>
      <w:r w:rsidR="000D6651" w:rsidRPr="004A4E46">
        <w:rPr>
          <w:rFonts w:ascii="Times New Roman" w:hAnsi="Times New Roman" w:cs="Times New Roman"/>
          <w:sz w:val="28"/>
          <w:szCs w:val="28"/>
        </w:rPr>
        <w:t>ə</w:t>
      </w:r>
      <w:proofErr w:type="gramStart"/>
      <w:r w:rsidR="000D6651" w:rsidRPr="004A4E46">
        <w:rPr>
          <w:rFonts w:ascii="Times New Roman" w:hAnsi="Times New Roman" w:cs="Times New Roman"/>
          <w:sz w:val="28"/>
          <w:szCs w:val="28"/>
        </w:rPr>
        <w:t xml:space="preserve">sində </w:t>
      </w:r>
      <w:proofErr w:type="spellStart"/>
      <w:r w:rsidR="000D6651" w:rsidRPr="004A4E46"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 w:rsidR="000D6651" w:rsidRPr="004A4E46">
        <w:rPr>
          <w:rFonts w:ascii="Times New Roman" w:hAnsi="Times New Roman" w:cs="Times New Roman"/>
          <w:sz w:val="28"/>
          <w:szCs w:val="28"/>
        </w:rPr>
        <w:t xml:space="preserve"> maddənin sanksiyasında nəzərdə </w:t>
      </w:r>
      <w:proofErr w:type="spellStart"/>
      <w:r w:rsidR="000D6651" w:rsidRPr="004A4E46">
        <w:rPr>
          <w:rFonts w:ascii="Times New Roman" w:hAnsi="Times New Roman" w:cs="Times New Roman"/>
          <w:sz w:val="28"/>
          <w:szCs w:val="28"/>
        </w:rPr>
        <w:t>tutulan</w:t>
      </w:r>
      <w:proofErr w:type="spellEnd"/>
      <w:r w:rsidR="000D6651" w:rsidRPr="004A4E46">
        <w:rPr>
          <w:rFonts w:ascii="Times New Roman" w:hAnsi="Times New Roman" w:cs="Times New Roman"/>
          <w:sz w:val="28"/>
          <w:szCs w:val="28"/>
        </w:rPr>
        <w:t xml:space="preserve"> xəbərdarlıq və </w:t>
      </w:r>
      <w:proofErr w:type="spellStart"/>
      <w:r w:rsidR="000D6651" w:rsidRPr="004A4E46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0D6651" w:rsidRPr="004A4E46">
        <w:rPr>
          <w:rFonts w:ascii="Times New Roman" w:hAnsi="Times New Roman" w:cs="Times New Roman"/>
          <w:sz w:val="28"/>
          <w:szCs w:val="28"/>
        </w:rPr>
        <w:t xml:space="preserve"> cərimə </w:t>
      </w:r>
      <w:proofErr w:type="spellStart"/>
      <w:r w:rsidR="000D6651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0D6651" w:rsidRPr="004A4E46">
        <w:rPr>
          <w:rFonts w:ascii="Times New Roman" w:hAnsi="Times New Roman" w:cs="Times New Roman"/>
          <w:sz w:val="28"/>
          <w:szCs w:val="28"/>
        </w:rPr>
        <w:t xml:space="preserve"> tənbeh tədbirlərindən </w:t>
      </w:r>
      <w:proofErr w:type="spellStart"/>
      <w:r w:rsidR="000D6651" w:rsidRPr="004A4E46">
        <w:rPr>
          <w:rFonts w:ascii="Times New Roman" w:hAnsi="Times New Roman" w:cs="Times New Roman"/>
          <w:sz w:val="28"/>
          <w:szCs w:val="28"/>
        </w:rPr>
        <w:t>daha</w:t>
      </w:r>
      <w:proofErr w:type="spellEnd"/>
      <w:r w:rsidR="000D6651" w:rsidRPr="004A4E46">
        <w:rPr>
          <w:rFonts w:ascii="Times New Roman" w:hAnsi="Times New Roman" w:cs="Times New Roman"/>
          <w:sz w:val="28"/>
          <w:szCs w:val="28"/>
        </w:rPr>
        <w:t xml:space="preserve"> ağır tənbeh tədbirinin tətbiqi </w:t>
      </w:r>
      <w:proofErr w:type="spellStart"/>
      <w:r w:rsidR="000D6651" w:rsidRPr="004A4E46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="000D6651" w:rsidRPr="004A4E46">
        <w:rPr>
          <w:rFonts w:ascii="Times New Roman" w:hAnsi="Times New Roman" w:cs="Times New Roman"/>
          <w:sz w:val="28"/>
          <w:szCs w:val="28"/>
        </w:rPr>
        <w:t xml:space="preserve"> əsasların olması qənaətinə gəldikdə, </w:t>
      </w:r>
      <w:proofErr w:type="spellStart"/>
      <w:r w:rsidR="000D6651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0D6651" w:rsidRPr="004A4E46">
        <w:rPr>
          <w:rFonts w:ascii="Times New Roman" w:hAnsi="Times New Roman" w:cs="Times New Roman"/>
          <w:sz w:val="28"/>
          <w:szCs w:val="28"/>
        </w:rPr>
        <w:t xml:space="preserve"> xəta haqqında </w:t>
      </w:r>
      <w:proofErr w:type="spellStart"/>
      <w:r w:rsidR="000D6651" w:rsidRPr="004A4E46">
        <w:rPr>
          <w:rFonts w:ascii="Times New Roman" w:hAnsi="Times New Roman" w:cs="Times New Roman"/>
          <w:sz w:val="28"/>
          <w:szCs w:val="28"/>
        </w:rPr>
        <w:t>protokolu</w:t>
      </w:r>
      <w:proofErr w:type="spellEnd"/>
      <w:r w:rsidR="000D6651" w:rsidRPr="004A4E46">
        <w:rPr>
          <w:rFonts w:ascii="Times New Roman" w:hAnsi="Times New Roman" w:cs="Times New Roman"/>
          <w:sz w:val="28"/>
          <w:szCs w:val="28"/>
        </w:rPr>
        <w:t xml:space="preserve"> baxılmaq </w:t>
      </w:r>
      <w:proofErr w:type="spellStart"/>
      <w:r w:rsidR="000D6651" w:rsidRPr="004A4E46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="000D6651" w:rsidRPr="004A4E46">
        <w:rPr>
          <w:rFonts w:ascii="Times New Roman" w:hAnsi="Times New Roman" w:cs="Times New Roman"/>
          <w:sz w:val="28"/>
          <w:szCs w:val="28"/>
        </w:rPr>
        <w:t xml:space="preserve"> məhkəməyə göndərir.</w:t>
      </w:r>
      <w:proofErr w:type="gramEnd"/>
    </w:p>
    <w:p w:rsidR="00FE7045" w:rsidRPr="004A4E46" w:rsidRDefault="00FE7045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xətalar qanunvericiliyinə əsasən</w:t>
      </w:r>
      <w:r w:rsidR="00503420" w:rsidRPr="004A4E46">
        <w:rPr>
          <w:rFonts w:ascii="Times New Roman" w:hAnsi="Times New Roman" w:cs="Times New Roman"/>
          <w:sz w:val="28"/>
          <w:szCs w:val="28"/>
        </w:rPr>
        <w:t>,</w:t>
      </w:r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 haqqında işə baxarkən məhkəmə qərar və</w:t>
      </w:r>
      <w:r w:rsidR="00EF4D0A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D0A" w:rsidRPr="004A4E46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qərardad qəbul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edir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. Məcəllənin 114-cü maddəsinə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olaraq</w:t>
      </w:r>
      <w:proofErr w:type="spellEnd"/>
      <w:r w:rsidR="00EF4D0A" w:rsidRPr="004A4E46">
        <w:rPr>
          <w:rFonts w:ascii="Times New Roman" w:hAnsi="Times New Roman" w:cs="Times New Roman"/>
          <w:sz w:val="28"/>
          <w:szCs w:val="28"/>
        </w:rPr>
        <w:t>,</w:t>
      </w:r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D0A" w:rsidRPr="004A4E46">
        <w:rPr>
          <w:rFonts w:ascii="Times New Roman" w:hAnsi="Times New Roman" w:cs="Times New Roman"/>
          <w:sz w:val="28"/>
          <w:szCs w:val="28"/>
        </w:rPr>
        <w:t>i</w:t>
      </w:r>
      <w:r w:rsidRPr="004A4E46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 haqqında işə baxılarkən aşağıdakı məsələlər barəsində qərar çıxarılır:</w:t>
      </w:r>
    </w:p>
    <w:p w:rsidR="00FE7045" w:rsidRPr="004A4E46" w:rsidRDefault="00FE7045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E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tənbeh vermə haqqında;</w:t>
      </w:r>
    </w:p>
    <w:p w:rsidR="00FE7045" w:rsidRPr="004A4E46" w:rsidRDefault="00FE7045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E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cərimənin şərti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olaraq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tətbiq edilməsi haqqında;</w:t>
      </w:r>
    </w:p>
    <w:p w:rsidR="00FE7045" w:rsidRPr="004A4E46" w:rsidRDefault="00FE7045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E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 haqqında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iş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üzrə icraatın dayandırılması haqqında;</w:t>
      </w:r>
    </w:p>
    <w:p w:rsidR="00FE7045" w:rsidRPr="004A4E46" w:rsidRDefault="00FE7045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E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 haqqında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iş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üzrə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icraata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xitam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verilməsi haqqında.</w:t>
      </w:r>
    </w:p>
    <w:p w:rsidR="00FE7045" w:rsidRPr="004A4E46" w:rsidRDefault="00FE7045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E46">
        <w:rPr>
          <w:rFonts w:ascii="Times New Roman" w:hAnsi="Times New Roman" w:cs="Times New Roman"/>
          <w:sz w:val="28"/>
          <w:szCs w:val="28"/>
        </w:rPr>
        <w:t>Eyni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zamanda</w:t>
      </w:r>
      <w:proofErr w:type="spellEnd"/>
      <w:r w:rsidR="00503420" w:rsidRPr="004A4E46">
        <w:rPr>
          <w:rFonts w:ascii="Times New Roman" w:hAnsi="Times New Roman" w:cs="Times New Roman"/>
          <w:sz w:val="28"/>
          <w:szCs w:val="28"/>
        </w:rPr>
        <w:t>,</w:t>
      </w:r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Xətalar Məcəlləsinin</w:t>
      </w:r>
      <w:r w:rsidR="00595616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Pr="004A4E46">
        <w:rPr>
          <w:rFonts w:ascii="Times New Roman" w:hAnsi="Times New Roman" w:cs="Times New Roman"/>
          <w:sz w:val="28"/>
          <w:szCs w:val="28"/>
        </w:rPr>
        <w:t xml:space="preserve">115-ci maddəsində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 haqqında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iş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üzrə qərarda </w:t>
      </w:r>
      <w:r w:rsidR="00595616" w:rsidRPr="004A4E46">
        <w:rPr>
          <w:rFonts w:ascii="Times New Roman" w:hAnsi="Times New Roman" w:cs="Times New Roman"/>
          <w:sz w:val="28"/>
          <w:szCs w:val="28"/>
        </w:rPr>
        <w:t>hansı məsələlərin dəqiq göstərilməsi ə</w:t>
      </w:r>
      <w:r w:rsidR="00EF4D0A" w:rsidRPr="004A4E46">
        <w:rPr>
          <w:rFonts w:ascii="Times New Roman" w:hAnsi="Times New Roman" w:cs="Times New Roman"/>
          <w:sz w:val="28"/>
          <w:szCs w:val="28"/>
        </w:rPr>
        <w:t xml:space="preserve">ks </w:t>
      </w:r>
      <w:proofErr w:type="spellStart"/>
      <w:r w:rsidR="00EF4D0A" w:rsidRPr="004A4E46">
        <w:rPr>
          <w:rFonts w:ascii="Times New Roman" w:hAnsi="Times New Roman" w:cs="Times New Roman"/>
          <w:sz w:val="28"/>
          <w:szCs w:val="28"/>
        </w:rPr>
        <w:t>olunmuşdur</w:t>
      </w:r>
      <w:proofErr w:type="spellEnd"/>
      <w:r w:rsidR="00EF4D0A" w:rsidRPr="004A4E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4D0A" w:rsidRPr="004A4E46">
        <w:rPr>
          <w:rFonts w:ascii="Times New Roman" w:hAnsi="Times New Roman" w:cs="Times New Roman"/>
          <w:sz w:val="28"/>
          <w:szCs w:val="28"/>
        </w:rPr>
        <w:t>Bunlara</w:t>
      </w:r>
      <w:proofErr w:type="spellEnd"/>
      <w:r w:rsidR="00EF4D0A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420" w:rsidRPr="004A4E46">
        <w:rPr>
          <w:rFonts w:ascii="Times New Roman" w:hAnsi="Times New Roman" w:cs="Times New Roman"/>
          <w:sz w:val="28"/>
          <w:szCs w:val="28"/>
        </w:rPr>
        <w:t>i</w:t>
      </w:r>
      <w:r w:rsidRPr="004A4E46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xətaya görə məsuliyyət nəzərdə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tutan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Məcəllənin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maddəsi və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xətaya görə tətbiq edilən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tənbeh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növü</w:t>
      </w:r>
      <w:proofErr w:type="spellEnd"/>
      <w:r w:rsidR="00595616" w:rsidRPr="004A4E46">
        <w:rPr>
          <w:rFonts w:ascii="Times New Roman" w:hAnsi="Times New Roman" w:cs="Times New Roman"/>
          <w:sz w:val="28"/>
          <w:szCs w:val="28"/>
        </w:rPr>
        <w:t xml:space="preserve">, </w:t>
      </w:r>
      <w:r w:rsidRPr="004A4E46">
        <w:rPr>
          <w:rFonts w:ascii="Times New Roman" w:hAnsi="Times New Roman" w:cs="Times New Roman"/>
          <w:sz w:val="28"/>
          <w:szCs w:val="28"/>
        </w:rPr>
        <w:t xml:space="preserve">qərardan şikayət verilməsi </w:t>
      </w:r>
      <w:r w:rsidR="00503420" w:rsidRPr="004A4E46">
        <w:rPr>
          <w:rFonts w:ascii="Times New Roman" w:hAnsi="Times New Roman" w:cs="Times New Roman"/>
          <w:sz w:val="28"/>
          <w:szCs w:val="28"/>
        </w:rPr>
        <w:t xml:space="preserve">qaydası, </w:t>
      </w:r>
      <w:r w:rsidRPr="004A4E46">
        <w:rPr>
          <w:rFonts w:ascii="Times New Roman" w:hAnsi="Times New Roman" w:cs="Times New Roman"/>
          <w:sz w:val="28"/>
          <w:szCs w:val="28"/>
        </w:rPr>
        <w:t xml:space="preserve">müddəti </w:t>
      </w:r>
      <w:r w:rsidR="00595616" w:rsidRPr="004A4E46">
        <w:rPr>
          <w:rFonts w:ascii="Times New Roman" w:hAnsi="Times New Roman" w:cs="Times New Roman"/>
          <w:sz w:val="28"/>
          <w:szCs w:val="28"/>
        </w:rPr>
        <w:t xml:space="preserve">və </w:t>
      </w:r>
      <w:proofErr w:type="spellStart"/>
      <w:r w:rsidR="00595616" w:rsidRPr="004A4E46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595616" w:rsidRPr="004A4E46">
        <w:rPr>
          <w:rFonts w:ascii="Times New Roman" w:hAnsi="Times New Roman" w:cs="Times New Roman"/>
          <w:sz w:val="28"/>
          <w:szCs w:val="28"/>
        </w:rPr>
        <w:t>.</w:t>
      </w:r>
      <w:r w:rsidR="00EF4D0A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D0A" w:rsidRPr="004A4E46">
        <w:rPr>
          <w:rFonts w:ascii="Times New Roman" w:hAnsi="Times New Roman" w:cs="Times New Roman"/>
          <w:sz w:val="28"/>
          <w:szCs w:val="28"/>
        </w:rPr>
        <w:t>aiddir</w:t>
      </w:r>
      <w:proofErr w:type="spellEnd"/>
      <w:r w:rsidR="00EF4D0A" w:rsidRPr="004A4E46">
        <w:rPr>
          <w:rFonts w:ascii="Times New Roman" w:hAnsi="Times New Roman" w:cs="Times New Roman"/>
          <w:sz w:val="28"/>
          <w:szCs w:val="28"/>
        </w:rPr>
        <w:t>.</w:t>
      </w:r>
    </w:p>
    <w:p w:rsidR="00D95F6F" w:rsidRPr="004A4E46" w:rsidRDefault="00D95F6F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E46">
        <w:rPr>
          <w:rFonts w:ascii="Times New Roman" w:hAnsi="Times New Roman" w:cs="Times New Roman"/>
          <w:sz w:val="28"/>
          <w:szCs w:val="28"/>
        </w:rPr>
        <w:lastRenderedPageBreak/>
        <w:t>Göründüyü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kimi</w:t>
      </w:r>
      <w:proofErr w:type="spellEnd"/>
      <w:r w:rsidR="00EF4D0A" w:rsidRPr="004A4E46">
        <w:rPr>
          <w:rFonts w:ascii="Times New Roman" w:hAnsi="Times New Roman" w:cs="Times New Roman"/>
          <w:sz w:val="28"/>
          <w:szCs w:val="28"/>
        </w:rPr>
        <w:t>,</w:t>
      </w:r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 haqqında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iş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üzrə icraatın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yekununda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məhkəmə tərəfindən şəxsin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hüquq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və azadlıqlarını məhdudlaşdıra biləcək qərar qəbul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olunur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. </w:t>
      </w:r>
      <w:r w:rsidR="00503420" w:rsidRPr="004A4E46">
        <w:rPr>
          <w:rFonts w:ascii="Times New Roman" w:hAnsi="Times New Roman" w:cs="Times New Roman"/>
          <w:sz w:val="28"/>
          <w:szCs w:val="28"/>
        </w:rPr>
        <w:t>Həmin</w:t>
      </w:r>
      <w:r w:rsidRPr="004A4E46">
        <w:rPr>
          <w:rFonts w:ascii="Times New Roman" w:hAnsi="Times New Roman" w:cs="Times New Roman"/>
          <w:sz w:val="28"/>
          <w:szCs w:val="28"/>
        </w:rPr>
        <w:t xml:space="preserve"> qərarda şəxsin hansı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 törətməsi müəyyən edilərək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tənbeh tədbiri (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cəza)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seçilir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və </w:t>
      </w:r>
      <w:proofErr w:type="spellStart"/>
      <w:r w:rsidR="004905D1" w:rsidRPr="004A4E46">
        <w:rPr>
          <w:rFonts w:ascii="Times New Roman" w:hAnsi="Times New Roman" w:cs="Times New Roman"/>
          <w:sz w:val="28"/>
          <w:szCs w:val="28"/>
        </w:rPr>
        <w:t>bunun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nəticələri </w:t>
      </w:r>
      <w:proofErr w:type="spellStart"/>
      <w:r w:rsidR="004905D1" w:rsidRPr="004A4E46">
        <w:rPr>
          <w:rFonts w:ascii="Times New Roman" w:hAnsi="Times New Roman" w:cs="Times New Roman"/>
          <w:sz w:val="28"/>
          <w:szCs w:val="28"/>
        </w:rPr>
        <w:t>öz</w:t>
      </w:r>
      <w:proofErr w:type="spellEnd"/>
      <w:r w:rsidR="004905D1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Pr="004A4E46">
        <w:rPr>
          <w:rFonts w:ascii="Times New Roman" w:hAnsi="Times New Roman" w:cs="Times New Roman"/>
          <w:sz w:val="28"/>
          <w:szCs w:val="28"/>
        </w:rPr>
        <w:t>əksin</w:t>
      </w:r>
      <w:r w:rsidR="004905D1" w:rsidRPr="004A4E46">
        <w:rPr>
          <w:rFonts w:ascii="Times New Roman" w:hAnsi="Times New Roman" w:cs="Times New Roman"/>
          <w:sz w:val="28"/>
          <w:szCs w:val="28"/>
        </w:rPr>
        <w:t xml:space="preserve">i </w:t>
      </w:r>
      <w:r w:rsidRPr="004A4E46">
        <w:rPr>
          <w:rFonts w:ascii="Times New Roman" w:hAnsi="Times New Roman" w:cs="Times New Roman"/>
          <w:sz w:val="28"/>
          <w:szCs w:val="28"/>
        </w:rPr>
        <w:t>tapır</w:t>
      </w:r>
      <w:r w:rsidR="004905D1" w:rsidRPr="004A4E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05D1" w:rsidRPr="004A4E46">
        <w:rPr>
          <w:rFonts w:ascii="Times New Roman" w:hAnsi="Times New Roman" w:cs="Times New Roman"/>
          <w:sz w:val="28"/>
          <w:szCs w:val="28"/>
        </w:rPr>
        <w:t xml:space="preserve">Məhz </w:t>
      </w:r>
      <w:proofErr w:type="spellStart"/>
      <w:r w:rsidR="004905D1" w:rsidRPr="004A4E46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="004905D1" w:rsidRPr="004A4E46">
        <w:rPr>
          <w:rFonts w:ascii="Times New Roman" w:hAnsi="Times New Roman" w:cs="Times New Roman"/>
          <w:sz w:val="28"/>
          <w:szCs w:val="28"/>
        </w:rPr>
        <w:t xml:space="preserve"> baxımdan </w:t>
      </w:r>
      <w:proofErr w:type="spellStart"/>
      <w:r w:rsidR="004905D1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4905D1" w:rsidRPr="004A4E46">
        <w:rPr>
          <w:rFonts w:ascii="Times New Roman" w:hAnsi="Times New Roman" w:cs="Times New Roman"/>
          <w:sz w:val="28"/>
          <w:szCs w:val="28"/>
        </w:rPr>
        <w:t xml:space="preserve"> xəta törətmiş </w:t>
      </w:r>
      <w:proofErr w:type="spellStart"/>
      <w:r w:rsidR="004905D1" w:rsidRPr="004A4E46">
        <w:rPr>
          <w:rFonts w:ascii="Times New Roman" w:hAnsi="Times New Roman" w:cs="Times New Roman"/>
          <w:sz w:val="28"/>
          <w:szCs w:val="28"/>
        </w:rPr>
        <w:t>f</w:t>
      </w:r>
      <w:r w:rsidR="005C05AF" w:rsidRPr="004A4E46">
        <w:rPr>
          <w:rFonts w:ascii="Times New Roman" w:hAnsi="Times New Roman" w:cs="Times New Roman"/>
          <w:sz w:val="28"/>
          <w:szCs w:val="28"/>
        </w:rPr>
        <w:t>iziki</w:t>
      </w:r>
      <w:proofErr w:type="spellEnd"/>
      <w:r w:rsidR="005C05AF" w:rsidRPr="004A4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05AF" w:rsidRPr="004A4E46"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 w:rsidR="005C05AF" w:rsidRPr="004A4E46">
        <w:rPr>
          <w:rFonts w:ascii="Times New Roman" w:hAnsi="Times New Roman" w:cs="Times New Roman"/>
          <w:sz w:val="28"/>
          <w:szCs w:val="28"/>
        </w:rPr>
        <w:t xml:space="preserve"> və vəzifəli şəxs</w:t>
      </w:r>
      <w:r w:rsidR="004905D1" w:rsidRPr="004A4E46">
        <w:rPr>
          <w:rFonts w:ascii="Times New Roman" w:hAnsi="Times New Roman" w:cs="Times New Roman"/>
          <w:sz w:val="28"/>
          <w:szCs w:val="28"/>
        </w:rPr>
        <w:t xml:space="preserve"> barəsində seçilən tənbeh tədbiri həmin şəxsin </w:t>
      </w:r>
      <w:proofErr w:type="spellStart"/>
      <w:r w:rsidR="004905D1" w:rsidRPr="004A4E46">
        <w:rPr>
          <w:rFonts w:ascii="Times New Roman" w:hAnsi="Times New Roman" w:cs="Times New Roman"/>
          <w:sz w:val="28"/>
          <w:szCs w:val="28"/>
        </w:rPr>
        <w:t>hüquq</w:t>
      </w:r>
      <w:proofErr w:type="spellEnd"/>
      <w:r w:rsidR="004905D1" w:rsidRPr="004A4E46">
        <w:rPr>
          <w:rFonts w:ascii="Times New Roman" w:hAnsi="Times New Roman" w:cs="Times New Roman"/>
          <w:sz w:val="28"/>
          <w:szCs w:val="28"/>
        </w:rPr>
        <w:t xml:space="preserve"> və azadlıqlarını məhdudlaşdırdığına görə</w:t>
      </w:r>
      <w:r w:rsidR="005C05AF" w:rsidRPr="004A4E46">
        <w:rPr>
          <w:rFonts w:ascii="Times New Roman" w:hAnsi="Times New Roman" w:cs="Times New Roman"/>
          <w:sz w:val="28"/>
          <w:szCs w:val="28"/>
        </w:rPr>
        <w:t>,</w:t>
      </w:r>
      <w:r w:rsidR="00503420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420" w:rsidRPr="004A4E46">
        <w:rPr>
          <w:rFonts w:ascii="Times New Roman" w:hAnsi="Times New Roman" w:cs="Times New Roman"/>
          <w:sz w:val="28"/>
          <w:szCs w:val="28"/>
        </w:rPr>
        <w:t>qanunverici</w:t>
      </w:r>
      <w:proofErr w:type="spellEnd"/>
      <w:r w:rsidR="00503420" w:rsidRPr="004A4E46">
        <w:rPr>
          <w:rFonts w:ascii="Times New Roman" w:hAnsi="Times New Roman" w:cs="Times New Roman"/>
          <w:sz w:val="28"/>
          <w:szCs w:val="28"/>
        </w:rPr>
        <w:t xml:space="preserve"> belə</w:t>
      </w:r>
      <w:r w:rsidR="004905D1" w:rsidRPr="004A4E46">
        <w:rPr>
          <w:rFonts w:ascii="Times New Roman" w:hAnsi="Times New Roman" w:cs="Times New Roman"/>
          <w:sz w:val="28"/>
          <w:szCs w:val="28"/>
        </w:rPr>
        <w:t xml:space="preserve"> təd</w:t>
      </w:r>
      <w:r w:rsidR="005C05AF" w:rsidRPr="004A4E46">
        <w:rPr>
          <w:rFonts w:ascii="Times New Roman" w:hAnsi="Times New Roman" w:cs="Times New Roman"/>
          <w:sz w:val="28"/>
          <w:szCs w:val="28"/>
        </w:rPr>
        <w:t xml:space="preserve">birdən müdafiə mexanizmləri müəyyən </w:t>
      </w:r>
      <w:proofErr w:type="spellStart"/>
      <w:r w:rsidR="005C05AF" w:rsidRPr="004A4E46">
        <w:rPr>
          <w:rFonts w:ascii="Times New Roman" w:hAnsi="Times New Roman" w:cs="Times New Roman"/>
          <w:sz w:val="28"/>
          <w:szCs w:val="28"/>
        </w:rPr>
        <w:t>etmişdir</w:t>
      </w:r>
      <w:proofErr w:type="spellEnd"/>
      <w:r w:rsidR="004905D1" w:rsidRPr="004A4E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05D1" w:rsidRPr="004A4E46">
        <w:rPr>
          <w:rFonts w:ascii="Times New Roman" w:hAnsi="Times New Roman" w:cs="Times New Roman"/>
          <w:sz w:val="28"/>
          <w:szCs w:val="28"/>
        </w:rPr>
        <w:t xml:space="preserve"> Bu</w:t>
      </w:r>
      <w:r w:rsidR="00503420" w:rsidRPr="004A4E46">
        <w:rPr>
          <w:rFonts w:ascii="Times New Roman" w:hAnsi="Times New Roman" w:cs="Times New Roman"/>
          <w:sz w:val="28"/>
          <w:szCs w:val="28"/>
        </w:rPr>
        <w:t>nların</w:t>
      </w:r>
      <w:r w:rsidR="004905D1" w:rsidRPr="004A4E46">
        <w:rPr>
          <w:rFonts w:ascii="Times New Roman" w:hAnsi="Times New Roman" w:cs="Times New Roman"/>
          <w:sz w:val="28"/>
          <w:szCs w:val="28"/>
        </w:rPr>
        <w:t xml:space="preserve"> sırasında əsas </w:t>
      </w:r>
      <w:proofErr w:type="spellStart"/>
      <w:r w:rsidR="004905D1" w:rsidRPr="004A4E46">
        <w:rPr>
          <w:rFonts w:ascii="Times New Roman" w:hAnsi="Times New Roman" w:cs="Times New Roman"/>
          <w:sz w:val="28"/>
          <w:szCs w:val="28"/>
        </w:rPr>
        <w:t>yeri</w:t>
      </w:r>
      <w:proofErr w:type="spellEnd"/>
      <w:r w:rsidR="004905D1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5D1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4905D1" w:rsidRPr="004A4E46">
        <w:rPr>
          <w:rFonts w:ascii="Times New Roman" w:hAnsi="Times New Roman" w:cs="Times New Roman"/>
          <w:sz w:val="28"/>
          <w:szCs w:val="28"/>
        </w:rPr>
        <w:t xml:space="preserve"> tənbehin tətbiqi ilə bağlı məhkəmələr tərəfindən qəbul edilən </w:t>
      </w:r>
      <w:r w:rsidR="00503420" w:rsidRPr="004A4E46">
        <w:rPr>
          <w:rFonts w:ascii="Times New Roman" w:hAnsi="Times New Roman" w:cs="Times New Roman"/>
          <w:sz w:val="28"/>
          <w:szCs w:val="28"/>
        </w:rPr>
        <w:t>qərardan şikayət verilməsi</w:t>
      </w:r>
      <w:r w:rsidR="004905D1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5D1" w:rsidRPr="004A4E46">
        <w:rPr>
          <w:rFonts w:ascii="Times New Roman" w:hAnsi="Times New Roman" w:cs="Times New Roman"/>
          <w:sz w:val="28"/>
          <w:szCs w:val="28"/>
        </w:rPr>
        <w:t>institutu</w:t>
      </w:r>
      <w:proofErr w:type="spellEnd"/>
      <w:r w:rsidR="004905D1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5D1" w:rsidRPr="004A4E46">
        <w:rPr>
          <w:rFonts w:ascii="Times New Roman" w:hAnsi="Times New Roman" w:cs="Times New Roman"/>
          <w:sz w:val="28"/>
          <w:szCs w:val="28"/>
        </w:rPr>
        <w:t>tutur</w:t>
      </w:r>
      <w:proofErr w:type="spellEnd"/>
      <w:r w:rsidR="004905D1" w:rsidRPr="004A4E4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E3B" w:rsidRPr="004A4E46" w:rsidRDefault="004905D1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İn</w:t>
      </w:r>
      <w:r w:rsidR="005C3642" w:rsidRPr="004A4E46">
        <w:rPr>
          <w:rFonts w:ascii="Times New Roman" w:hAnsi="Times New Roman" w:cs="Times New Roman"/>
          <w:sz w:val="28"/>
          <w:szCs w:val="28"/>
        </w:rPr>
        <w:t>zibati</w:t>
      </w:r>
      <w:proofErr w:type="spellEnd"/>
      <w:r w:rsidR="005C3642" w:rsidRPr="004A4E46">
        <w:rPr>
          <w:rFonts w:ascii="Times New Roman" w:hAnsi="Times New Roman" w:cs="Times New Roman"/>
          <w:sz w:val="28"/>
          <w:szCs w:val="28"/>
        </w:rPr>
        <w:t xml:space="preserve"> Xətalar Məcəlləsində</w:t>
      </w:r>
      <w:r w:rsidR="00B17B56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tənbehin tətbiqi ilə bağlı səlahiyyətli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orqanlar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və məhkəmələr t</w:t>
      </w:r>
      <w:r w:rsidR="00595616" w:rsidRPr="004A4E46">
        <w:rPr>
          <w:rFonts w:ascii="Times New Roman" w:hAnsi="Times New Roman" w:cs="Times New Roman"/>
          <w:sz w:val="28"/>
          <w:szCs w:val="28"/>
        </w:rPr>
        <w:t>ərəfindən qəbul edilən</w:t>
      </w:r>
      <w:r w:rsidR="00B17B56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595616" w:rsidRPr="004A4E46">
        <w:rPr>
          <w:rFonts w:ascii="Times New Roman" w:hAnsi="Times New Roman" w:cs="Times New Roman"/>
          <w:sz w:val="28"/>
          <w:szCs w:val="28"/>
        </w:rPr>
        <w:t xml:space="preserve">qərardan </w:t>
      </w:r>
      <w:r w:rsidR="005C3642" w:rsidRPr="004A4E46">
        <w:rPr>
          <w:rFonts w:ascii="Times New Roman" w:hAnsi="Times New Roman" w:cs="Times New Roman"/>
          <w:sz w:val="28"/>
          <w:szCs w:val="28"/>
        </w:rPr>
        <w:t>şi</w:t>
      </w:r>
      <w:r w:rsidR="002A087E" w:rsidRPr="004A4E46">
        <w:rPr>
          <w:rFonts w:ascii="Times New Roman" w:hAnsi="Times New Roman" w:cs="Times New Roman"/>
          <w:sz w:val="28"/>
          <w:szCs w:val="28"/>
        </w:rPr>
        <w:t xml:space="preserve">kayət və </w:t>
      </w:r>
      <w:proofErr w:type="spellStart"/>
      <w:r w:rsidR="002A087E" w:rsidRPr="004A4E46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2A087E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87E" w:rsidRPr="004A4E46">
        <w:rPr>
          <w:rFonts w:ascii="Times New Roman" w:hAnsi="Times New Roman" w:cs="Times New Roman"/>
          <w:sz w:val="28"/>
          <w:szCs w:val="28"/>
        </w:rPr>
        <w:t>protest</w:t>
      </w:r>
      <w:proofErr w:type="spellEnd"/>
      <w:r w:rsidR="002A087E" w:rsidRPr="004A4E46">
        <w:rPr>
          <w:rFonts w:ascii="Times New Roman" w:hAnsi="Times New Roman" w:cs="Times New Roman"/>
          <w:sz w:val="28"/>
          <w:szCs w:val="28"/>
        </w:rPr>
        <w:t xml:space="preserve"> verilməsinin </w:t>
      </w:r>
      <w:proofErr w:type="spellStart"/>
      <w:r w:rsidR="005C3642" w:rsidRPr="004A4E46">
        <w:rPr>
          <w:rFonts w:ascii="Times New Roman" w:hAnsi="Times New Roman" w:cs="Times New Roman"/>
          <w:sz w:val="28"/>
          <w:szCs w:val="28"/>
        </w:rPr>
        <w:t>prosessual</w:t>
      </w:r>
      <w:proofErr w:type="spellEnd"/>
      <w:r w:rsidR="005C3642" w:rsidRPr="004A4E46">
        <w:rPr>
          <w:rFonts w:ascii="Times New Roman" w:hAnsi="Times New Roman" w:cs="Times New Roman"/>
          <w:sz w:val="28"/>
          <w:szCs w:val="28"/>
        </w:rPr>
        <w:t xml:space="preserve"> qaydaları nəzərdə </w:t>
      </w:r>
      <w:proofErr w:type="spellStart"/>
      <w:r w:rsidR="005C3642" w:rsidRPr="004A4E46">
        <w:rPr>
          <w:rFonts w:ascii="Times New Roman" w:hAnsi="Times New Roman" w:cs="Times New Roman"/>
          <w:sz w:val="28"/>
          <w:szCs w:val="28"/>
        </w:rPr>
        <w:t>tutulmuşdur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087E" w:rsidRPr="004A4E46">
        <w:rPr>
          <w:rFonts w:ascii="Times New Roman" w:hAnsi="Times New Roman" w:cs="Times New Roman"/>
          <w:sz w:val="28"/>
          <w:szCs w:val="28"/>
        </w:rPr>
        <w:t xml:space="preserve">Belə </w:t>
      </w:r>
      <w:proofErr w:type="spellStart"/>
      <w:r w:rsidR="002A087E" w:rsidRPr="004A4E46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="002A087E" w:rsidRPr="004A4E46">
        <w:rPr>
          <w:rFonts w:ascii="Times New Roman" w:hAnsi="Times New Roman" w:cs="Times New Roman"/>
          <w:sz w:val="28"/>
          <w:szCs w:val="28"/>
        </w:rPr>
        <w:t xml:space="preserve">, </w:t>
      </w:r>
      <w:r w:rsidR="00B17B56" w:rsidRPr="004A4E46">
        <w:rPr>
          <w:rFonts w:ascii="Times New Roman" w:hAnsi="Times New Roman" w:cs="Times New Roman"/>
          <w:sz w:val="28"/>
          <w:szCs w:val="28"/>
        </w:rPr>
        <w:t xml:space="preserve">Məcəllədə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xətalar haqqında işlər üzrə icraatın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qanuniliyini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tənbehin tətbiqinin ədalətliyini</w:t>
      </w:r>
      <w:r w:rsidR="002A087E" w:rsidRPr="004A4E46">
        <w:rPr>
          <w:rFonts w:ascii="Times New Roman" w:hAnsi="Times New Roman" w:cs="Times New Roman"/>
          <w:sz w:val="28"/>
          <w:szCs w:val="28"/>
        </w:rPr>
        <w:t xml:space="preserve"> təmin etmək</w:t>
      </w:r>
      <w:r w:rsidR="00B17B56" w:rsidRPr="004A4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ilkin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icraat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mərhələsində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yara</w:t>
      </w:r>
      <w:r w:rsidR="00F63AD7" w:rsidRPr="004A4E4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bil</w:t>
      </w:r>
      <w:r w:rsidR="002A087E" w:rsidRPr="004A4E46">
        <w:rPr>
          <w:rFonts w:ascii="Times New Roman" w:hAnsi="Times New Roman" w:cs="Times New Roman"/>
          <w:sz w:val="28"/>
          <w:szCs w:val="28"/>
        </w:rPr>
        <w:t xml:space="preserve">ən səhvlərin qarşısını </w:t>
      </w:r>
      <w:proofErr w:type="spellStart"/>
      <w:r w:rsidR="002A087E" w:rsidRPr="004A4E46">
        <w:rPr>
          <w:rFonts w:ascii="Times New Roman" w:hAnsi="Times New Roman" w:cs="Times New Roman"/>
          <w:sz w:val="28"/>
          <w:szCs w:val="28"/>
        </w:rPr>
        <w:t>almaq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və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digər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qanuni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məqsədlə</w:t>
      </w:r>
      <w:r w:rsidR="002A087E" w:rsidRPr="004A4E46">
        <w:rPr>
          <w:rFonts w:ascii="Times New Roman" w:hAnsi="Times New Roman" w:cs="Times New Roman"/>
          <w:sz w:val="28"/>
          <w:szCs w:val="28"/>
        </w:rPr>
        <w:t>rə</w:t>
      </w:r>
      <w:r w:rsidR="005F71AE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1AE" w:rsidRPr="004A4E46">
        <w:rPr>
          <w:rFonts w:ascii="Times New Roman" w:hAnsi="Times New Roman" w:cs="Times New Roman"/>
          <w:sz w:val="28"/>
          <w:szCs w:val="28"/>
        </w:rPr>
        <w:t>nail</w:t>
      </w:r>
      <w:proofErr w:type="spellEnd"/>
      <w:r w:rsidR="005F71AE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1AE" w:rsidRPr="004A4E46">
        <w:rPr>
          <w:rFonts w:ascii="Times New Roman" w:hAnsi="Times New Roman" w:cs="Times New Roman"/>
          <w:sz w:val="28"/>
          <w:szCs w:val="28"/>
        </w:rPr>
        <w:t>olmaq</w:t>
      </w:r>
      <w:proofErr w:type="spellEnd"/>
      <w:r w:rsidR="005F71AE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1AE" w:rsidRPr="004A4E46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proses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subyektlərin</w:t>
      </w:r>
      <w:proofErr w:type="gramEnd"/>
      <w:r w:rsidR="00B17B56" w:rsidRPr="004A4E46">
        <w:rPr>
          <w:rFonts w:ascii="Times New Roman" w:hAnsi="Times New Roman" w:cs="Times New Roman"/>
          <w:sz w:val="28"/>
          <w:szCs w:val="28"/>
        </w:rPr>
        <w:t>ə yuxarı məhkəmə instansiyasına (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apel</w:t>
      </w:r>
      <w:r w:rsidR="00D16F79" w:rsidRPr="004A4E46">
        <w:rPr>
          <w:rFonts w:ascii="Times New Roman" w:hAnsi="Times New Roman" w:cs="Times New Roman"/>
          <w:sz w:val="28"/>
          <w:szCs w:val="28"/>
        </w:rPr>
        <w:t>l</w:t>
      </w:r>
      <w:r w:rsidR="00B17B56" w:rsidRPr="004A4E46">
        <w:rPr>
          <w:rFonts w:ascii="Times New Roman" w:hAnsi="Times New Roman" w:cs="Times New Roman"/>
          <w:sz w:val="28"/>
          <w:szCs w:val="28"/>
        </w:rPr>
        <w:t>yasiya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məhkəməsinə) şikayət və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protest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vermək imkanı yaradılır.</w:t>
      </w:r>
    </w:p>
    <w:p w:rsidR="0045622B" w:rsidRPr="004A4E46" w:rsidRDefault="00E50E3B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46">
        <w:rPr>
          <w:rFonts w:ascii="Times New Roman" w:hAnsi="Times New Roman" w:cs="Times New Roman"/>
          <w:sz w:val="28"/>
          <w:szCs w:val="28"/>
        </w:rPr>
        <w:t>B</w:t>
      </w:r>
      <w:r w:rsidR="0045622B" w:rsidRPr="004A4E46">
        <w:rPr>
          <w:rFonts w:ascii="Times New Roman" w:hAnsi="Times New Roman" w:cs="Times New Roman"/>
          <w:sz w:val="28"/>
          <w:szCs w:val="28"/>
        </w:rPr>
        <w:t xml:space="preserve">arəsində qərar çıxarılmış </w:t>
      </w:r>
      <w:proofErr w:type="spellStart"/>
      <w:r w:rsidR="0045622B" w:rsidRPr="004A4E46">
        <w:rPr>
          <w:rFonts w:ascii="Times New Roman" w:hAnsi="Times New Roman" w:cs="Times New Roman"/>
          <w:sz w:val="28"/>
          <w:szCs w:val="28"/>
        </w:rPr>
        <w:t>fiziki</w:t>
      </w:r>
      <w:proofErr w:type="spellEnd"/>
      <w:r w:rsidR="0045622B" w:rsidRPr="004A4E46">
        <w:rPr>
          <w:rFonts w:ascii="Times New Roman" w:hAnsi="Times New Roman" w:cs="Times New Roman"/>
          <w:sz w:val="28"/>
          <w:szCs w:val="28"/>
        </w:rPr>
        <w:t xml:space="preserve"> şəxs, </w:t>
      </w:r>
      <w:proofErr w:type="spellStart"/>
      <w:r w:rsidR="0045622B" w:rsidRPr="004A4E46">
        <w:rPr>
          <w:rFonts w:ascii="Times New Roman" w:hAnsi="Times New Roman" w:cs="Times New Roman"/>
          <w:sz w:val="28"/>
          <w:szCs w:val="28"/>
        </w:rPr>
        <w:t>yetkinlik</w:t>
      </w:r>
      <w:proofErr w:type="spellEnd"/>
      <w:r w:rsidR="0045622B" w:rsidRPr="004A4E46">
        <w:rPr>
          <w:rFonts w:ascii="Times New Roman" w:hAnsi="Times New Roman" w:cs="Times New Roman"/>
          <w:sz w:val="28"/>
          <w:szCs w:val="28"/>
        </w:rPr>
        <w:t xml:space="preserve"> yaşına çatmayanların </w:t>
      </w:r>
      <w:proofErr w:type="spellStart"/>
      <w:r w:rsidR="0045622B" w:rsidRPr="004A4E46">
        <w:rPr>
          <w:rFonts w:ascii="Times New Roman" w:hAnsi="Times New Roman" w:cs="Times New Roman"/>
          <w:sz w:val="28"/>
          <w:szCs w:val="28"/>
        </w:rPr>
        <w:t>qanuni</w:t>
      </w:r>
      <w:proofErr w:type="spellEnd"/>
      <w:r w:rsidR="0045622B" w:rsidRPr="004A4E46">
        <w:rPr>
          <w:rFonts w:ascii="Times New Roman" w:hAnsi="Times New Roman" w:cs="Times New Roman"/>
          <w:sz w:val="28"/>
          <w:szCs w:val="28"/>
        </w:rPr>
        <w:t xml:space="preserve"> nümayəndəsi, </w:t>
      </w:r>
      <w:proofErr w:type="spellStart"/>
      <w:r w:rsidR="0045622B" w:rsidRPr="004A4E46"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 w:rsidR="0045622B" w:rsidRPr="004A4E46">
        <w:rPr>
          <w:rFonts w:ascii="Times New Roman" w:hAnsi="Times New Roman" w:cs="Times New Roman"/>
          <w:sz w:val="28"/>
          <w:szCs w:val="28"/>
        </w:rPr>
        <w:t xml:space="preserve"> şəxsin nümayəndəsi, zərər çəkmiş şəxs, müdafi</w:t>
      </w:r>
      <w:r w:rsidR="004A2445" w:rsidRPr="004A4E46">
        <w:rPr>
          <w:rFonts w:ascii="Times New Roman" w:hAnsi="Times New Roman" w:cs="Times New Roman"/>
          <w:sz w:val="28"/>
          <w:szCs w:val="28"/>
        </w:rPr>
        <w:t xml:space="preserve">əçi və nümayəndə, həmçinin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Məcəllənin</w:t>
      </w:r>
      <w:r w:rsidR="0045622B" w:rsidRPr="004A4E46">
        <w:rPr>
          <w:rFonts w:ascii="Times New Roman" w:hAnsi="Times New Roman" w:cs="Times New Roman"/>
          <w:sz w:val="28"/>
          <w:szCs w:val="28"/>
        </w:rPr>
        <w:t xml:space="preserve"> 43.2-ci maddəsində nəzərdə </w:t>
      </w:r>
      <w:proofErr w:type="spellStart"/>
      <w:r w:rsidR="0045622B" w:rsidRPr="004A4E46">
        <w:rPr>
          <w:rFonts w:ascii="Times New Roman" w:hAnsi="Times New Roman" w:cs="Times New Roman"/>
          <w:sz w:val="28"/>
          <w:szCs w:val="28"/>
        </w:rPr>
        <w:t>tutulan</w:t>
      </w:r>
      <w:proofErr w:type="spellEnd"/>
      <w:r w:rsidR="0045622B" w:rsidRPr="004A4E46">
        <w:rPr>
          <w:rFonts w:ascii="Times New Roman" w:hAnsi="Times New Roman" w:cs="Times New Roman"/>
          <w:sz w:val="28"/>
          <w:szCs w:val="28"/>
        </w:rPr>
        <w:t xml:space="preserve"> vəzifəli şəxs </w:t>
      </w:r>
      <w:proofErr w:type="spellStart"/>
      <w:r w:rsidR="0045622B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45622B" w:rsidRPr="004A4E46">
        <w:rPr>
          <w:rFonts w:ascii="Times New Roman" w:hAnsi="Times New Roman" w:cs="Times New Roman"/>
          <w:sz w:val="28"/>
          <w:szCs w:val="28"/>
        </w:rPr>
        <w:t xml:space="preserve"> xəta</w:t>
      </w:r>
      <w:proofErr w:type="gramEnd"/>
      <w:r w:rsidR="0045622B" w:rsidRPr="004A4E46">
        <w:rPr>
          <w:rFonts w:ascii="Times New Roman" w:hAnsi="Times New Roman" w:cs="Times New Roman"/>
          <w:sz w:val="28"/>
          <w:szCs w:val="28"/>
        </w:rPr>
        <w:t xml:space="preserve"> haqqında </w:t>
      </w:r>
      <w:proofErr w:type="spellStart"/>
      <w:r w:rsidR="0045622B" w:rsidRPr="004A4E46">
        <w:rPr>
          <w:rFonts w:ascii="Times New Roman" w:hAnsi="Times New Roman" w:cs="Times New Roman"/>
          <w:sz w:val="28"/>
          <w:szCs w:val="28"/>
        </w:rPr>
        <w:t>iş</w:t>
      </w:r>
      <w:proofErr w:type="spellEnd"/>
      <w:r w:rsidR="0045622B" w:rsidRPr="004A4E46">
        <w:rPr>
          <w:rFonts w:ascii="Times New Roman" w:hAnsi="Times New Roman" w:cs="Times New Roman"/>
          <w:sz w:val="28"/>
          <w:szCs w:val="28"/>
        </w:rPr>
        <w:t xml:space="preserve"> üzrə qərardan şikayət, </w:t>
      </w:r>
      <w:proofErr w:type="spellStart"/>
      <w:r w:rsidR="0045622B" w:rsidRPr="004A4E46">
        <w:rPr>
          <w:rFonts w:ascii="Times New Roman" w:hAnsi="Times New Roman" w:cs="Times New Roman"/>
          <w:sz w:val="28"/>
          <w:szCs w:val="28"/>
        </w:rPr>
        <w:t>prokuror</w:t>
      </w:r>
      <w:proofErr w:type="spellEnd"/>
      <w:r w:rsidR="0045622B" w:rsidRPr="004A4E46">
        <w:rPr>
          <w:rFonts w:ascii="Times New Roman" w:hAnsi="Times New Roman" w:cs="Times New Roman"/>
          <w:sz w:val="28"/>
          <w:szCs w:val="28"/>
        </w:rPr>
        <w:t xml:space="preserve"> isə </w:t>
      </w:r>
      <w:proofErr w:type="spellStart"/>
      <w:r w:rsidR="0045622B" w:rsidRPr="004A4E46">
        <w:rPr>
          <w:rFonts w:ascii="Times New Roman" w:hAnsi="Times New Roman" w:cs="Times New Roman"/>
          <w:sz w:val="28"/>
          <w:szCs w:val="28"/>
        </w:rPr>
        <w:t>protest</w:t>
      </w:r>
      <w:proofErr w:type="spellEnd"/>
      <w:r w:rsidR="0045622B" w:rsidRPr="004A4E46">
        <w:rPr>
          <w:rFonts w:ascii="Times New Roman" w:hAnsi="Times New Roman" w:cs="Times New Roman"/>
          <w:sz w:val="28"/>
          <w:szCs w:val="28"/>
        </w:rPr>
        <w:t xml:space="preserve"> verə bilər.</w:t>
      </w:r>
    </w:p>
    <w:p w:rsidR="0045622B" w:rsidRPr="004A4E46" w:rsidRDefault="00E50E3B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İ</w:t>
      </w:r>
      <w:r w:rsidR="0045622B" w:rsidRPr="004A4E46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45622B" w:rsidRPr="004A4E46">
        <w:rPr>
          <w:rFonts w:ascii="Times New Roman" w:hAnsi="Times New Roman" w:cs="Times New Roman"/>
          <w:sz w:val="28"/>
          <w:szCs w:val="28"/>
        </w:rPr>
        <w:t xml:space="preserve"> xəta haqqında </w:t>
      </w:r>
      <w:proofErr w:type="spellStart"/>
      <w:r w:rsidR="0045622B" w:rsidRPr="004A4E46">
        <w:rPr>
          <w:rFonts w:ascii="Times New Roman" w:hAnsi="Times New Roman" w:cs="Times New Roman"/>
          <w:sz w:val="28"/>
          <w:szCs w:val="28"/>
        </w:rPr>
        <w:t>iş</w:t>
      </w:r>
      <w:proofErr w:type="spellEnd"/>
      <w:r w:rsidR="0045622B" w:rsidRPr="004A4E46">
        <w:rPr>
          <w:rFonts w:ascii="Times New Roman" w:hAnsi="Times New Roman" w:cs="Times New Roman"/>
          <w:sz w:val="28"/>
          <w:szCs w:val="28"/>
        </w:rPr>
        <w:t xml:space="preserve"> üzrə qərardan şikayət və </w:t>
      </w:r>
      <w:proofErr w:type="spellStart"/>
      <w:r w:rsidR="0045622B" w:rsidRPr="004A4E46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45622B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22B" w:rsidRPr="004A4E46">
        <w:rPr>
          <w:rFonts w:ascii="Times New Roman" w:hAnsi="Times New Roman" w:cs="Times New Roman"/>
          <w:sz w:val="28"/>
          <w:szCs w:val="28"/>
        </w:rPr>
        <w:t>protest</w:t>
      </w:r>
      <w:proofErr w:type="spellEnd"/>
      <w:r w:rsidR="0045622B" w:rsidRPr="004A4E46">
        <w:rPr>
          <w:rFonts w:ascii="Times New Roman" w:hAnsi="Times New Roman" w:cs="Times New Roman"/>
          <w:sz w:val="28"/>
          <w:szCs w:val="28"/>
        </w:rPr>
        <w:t xml:space="preserve"> aşağıdakı </w:t>
      </w:r>
      <w:proofErr w:type="spellStart"/>
      <w:r w:rsidR="0045622B" w:rsidRPr="004A4E46">
        <w:rPr>
          <w:rFonts w:ascii="Times New Roman" w:hAnsi="Times New Roman" w:cs="Times New Roman"/>
          <w:sz w:val="28"/>
          <w:szCs w:val="28"/>
        </w:rPr>
        <w:t>qaydada</w:t>
      </w:r>
      <w:proofErr w:type="spellEnd"/>
      <w:r w:rsidR="0045622B" w:rsidRPr="004A4E46">
        <w:rPr>
          <w:rFonts w:ascii="Times New Roman" w:hAnsi="Times New Roman" w:cs="Times New Roman"/>
          <w:sz w:val="28"/>
          <w:szCs w:val="28"/>
        </w:rPr>
        <w:t xml:space="preserve"> məhkəməyə və </w:t>
      </w:r>
      <w:proofErr w:type="spellStart"/>
      <w:r w:rsidR="0045622B" w:rsidRPr="004A4E46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45622B" w:rsidRPr="004A4E46">
        <w:rPr>
          <w:rFonts w:ascii="Times New Roman" w:hAnsi="Times New Roman" w:cs="Times New Roman"/>
          <w:sz w:val="28"/>
          <w:szCs w:val="28"/>
        </w:rPr>
        <w:t xml:space="preserve"> səlahiyyətli </w:t>
      </w:r>
      <w:proofErr w:type="spellStart"/>
      <w:r w:rsidR="0045622B" w:rsidRPr="004A4E46">
        <w:rPr>
          <w:rFonts w:ascii="Times New Roman" w:hAnsi="Times New Roman" w:cs="Times New Roman"/>
          <w:sz w:val="28"/>
          <w:szCs w:val="28"/>
        </w:rPr>
        <w:t>orqana</w:t>
      </w:r>
      <w:proofErr w:type="spellEnd"/>
      <w:r w:rsidR="0045622B" w:rsidRPr="004A4E46">
        <w:rPr>
          <w:rFonts w:ascii="Times New Roman" w:hAnsi="Times New Roman" w:cs="Times New Roman"/>
          <w:sz w:val="28"/>
          <w:szCs w:val="28"/>
        </w:rPr>
        <w:t xml:space="preserve"> (vəzifəli şəxsə) </w:t>
      </w:r>
      <w:proofErr w:type="spellStart"/>
      <w:r w:rsidR="0045622B" w:rsidRPr="004A4E46">
        <w:rPr>
          <w:rFonts w:ascii="Times New Roman" w:hAnsi="Times New Roman" w:cs="Times New Roman"/>
          <w:sz w:val="28"/>
          <w:szCs w:val="28"/>
        </w:rPr>
        <w:t>verilir</w:t>
      </w:r>
      <w:proofErr w:type="spellEnd"/>
      <w:r w:rsidR="0045622B" w:rsidRPr="004A4E46">
        <w:rPr>
          <w:rFonts w:ascii="Times New Roman" w:hAnsi="Times New Roman" w:cs="Times New Roman"/>
          <w:sz w:val="28"/>
          <w:szCs w:val="28"/>
        </w:rPr>
        <w:t>:</w:t>
      </w:r>
    </w:p>
    <w:p w:rsidR="00D16F79" w:rsidRPr="004A4E46" w:rsidRDefault="0045622B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E46">
        <w:rPr>
          <w:rFonts w:ascii="Times New Roman" w:hAnsi="Times New Roman" w:cs="Times New Roman"/>
          <w:sz w:val="28"/>
          <w:szCs w:val="28"/>
        </w:rPr>
        <w:t>hakimin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qərarından -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apellyasiya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instansiyası məhkəməsinə;</w:t>
      </w:r>
    </w:p>
    <w:p w:rsidR="00D16F79" w:rsidRPr="004A4E46" w:rsidRDefault="0045622B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E46">
        <w:rPr>
          <w:rFonts w:ascii="Times New Roman" w:hAnsi="Times New Roman" w:cs="Times New Roman"/>
          <w:sz w:val="28"/>
          <w:szCs w:val="28"/>
        </w:rPr>
        <w:t>kollegial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orqanın qərarından -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kollegial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orqanın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olduğu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yerin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məhkəməsinə;</w:t>
      </w:r>
    </w:p>
    <w:p w:rsidR="0045622B" w:rsidRPr="004A4E46" w:rsidRDefault="0045622B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E46">
        <w:rPr>
          <w:rFonts w:ascii="Times New Roman" w:hAnsi="Times New Roman" w:cs="Times New Roman"/>
          <w:sz w:val="28"/>
          <w:szCs w:val="28"/>
        </w:rPr>
        <w:t xml:space="preserve">səlahiyyətli orqanın (vəzifəli şəxsin) qərarından - yuxarı səlahiyyətli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orqana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(vəzifəli şəxsə) və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məhkəməyə</w:t>
      </w:r>
      <w:r w:rsidR="00E50E3B" w:rsidRPr="004A4E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50E3B" w:rsidRPr="004A4E46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="00E50E3B" w:rsidRPr="004A4E46">
        <w:rPr>
          <w:rFonts w:ascii="Times New Roman" w:hAnsi="Times New Roman" w:cs="Times New Roman"/>
          <w:sz w:val="28"/>
          <w:szCs w:val="28"/>
        </w:rPr>
        <w:t xml:space="preserve"> Xətalar Məcəlləsinin 128-ci maddəsi)</w:t>
      </w:r>
      <w:r w:rsidRPr="004A4E46">
        <w:rPr>
          <w:rFonts w:ascii="Times New Roman" w:hAnsi="Times New Roman" w:cs="Times New Roman"/>
          <w:sz w:val="28"/>
          <w:szCs w:val="28"/>
        </w:rPr>
        <w:t>.</w:t>
      </w:r>
    </w:p>
    <w:p w:rsidR="008D48ED" w:rsidRPr="004A4E46" w:rsidRDefault="00E50E3B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Xətalar Məcəlləsinin</w:t>
      </w:r>
      <w:r w:rsidR="00B17B56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8D48ED" w:rsidRPr="004A4E46">
        <w:rPr>
          <w:rFonts w:ascii="Times New Roman" w:hAnsi="Times New Roman" w:cs="Times New Roman"/>
          <w:sz w:val="28"/>
          <w:szCs w:val="28"/>
        </w:rPr>
        <w:t>129.1-ci</w:t>
      </w:r>
      <w:r w:rsidR="00B17B56" w:rsidRPr="004A4E46">
        <w:rPr>
          <w:rFonts w:ascii="Times New Roman" w:hAnsi="Times New Roman" w:cs="Times New Roman"/>
          <w:sz w:val="28"/>
          <w:szCs w:val="28"/>
        </w:rPr>
        <w:t xml:space="preserve"> maddəsi</w:t>
      </w:r>
      <w:r w:rsidR="00EC44D4" w:rsidRPr="004A4E46">
        <w:rPr>
          <w:rFonts w:ascii="Times New Roman" w:hAnsi="Times New Roman" w:cs="Times New Roman"/>
          <w:sz w:val="28"/>
          <w:szCs w:val="28"/>
        </w:rPr>
        <w:t>ndə isə</w:t>
      </w:r>
      <w:r w:rsidR="00B17B56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xəta haqqında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iş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üzrə qərardan şikayət və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p</w:t>
      </w:r>
      <w:r w:rsidR="00EC44D4" w:rsidRPr="004A4E46">
        <w:rPr>
          <w:rFonts w:ascii="Times New Roman" w:hAnsi="Times New Roman" w:cs="Times New Roman"/>
          <w:sz w:val="28"/>
          <w:szCs w:val="28"/>
        </w:rPr>
        <w:t>rotestin</w:t>
      </w:r>
      <w:proofErr w:type="spellEnd"/>
      <w:r w:rsidR="00EC44D4" w:rsidRPr="004A4E46">
        <w:rPr>
          <w:rFonts w:ascii="Times New Roman" w:hAnsi="Times New Roman" w:cs="Times New Roman"/>
          <w:sz w:val="28"/>
          <w:szCs w:val="28"/>
        </w:rPr>
        <w:t xml:space="preserve"> ver</w:t>
      </w:r>
      <w:r w:rsidR="00D16F79" w:rsidRPr="004A4E46">
        <w:rPr>
          <w:rFonts w:ascii="Times New Roman" w:hAnsi="Times New Roman" w:cs="Times New Roman"/>
          <w:sz w:val="28"/>
          <w:szCs w:val="28"/>
        </w:rPr>
        <w:t>il</w:t>
      </w:r>
      <w:r w:rsidR="00EC44D4" w:rsidRPr="004A4E46">
        <w:rPr>
          <w:rFonts w:ascii="Times New Roman" w:hAnsi="Times New Roman" w:cs="Times New Roman"/>
          <w:sz w:val="28"/>
          <w:szCs w:val="28"/>
        </w:rPr>
        <w:t xml:space="preserve">mə qaydası müəyyən </w:t>
      </w:r>
      <w:proofErr w:type="spellStart"/>
      <w:r w:rsidR="00EC44D4" w:rsidRPr="004A4E46">
        <w:rPr>
          <w:rFonts w:ascii="Times New Roman" w:hAnsi="Times New Roman" w:cs="Times New Roman"/>
          <w:sz w:val="28"/>
          <w:szCs w:val="28"/>
        </w:rPr>
        <w:t>edilmişdir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>.</w:t>
      </w:r>
    </w:p>
    <w:p w:rsidR="00E50E3B" w:rsidRPr="004A4E46" w:rsidRDefault="00EC44D4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46">
        <w:rPr>
          <w:rFonts w:ascii="Times New Roman" w:hAnsi="Times New Roman" w:cs="Times New Roman"/>
          <w:sz w:val="28"/>
          <w:szCs w:val="28"/>
        </w:rPr>
        <w:t>Beləliklə,</w:t>
      </w:r>
      <w:r w:rsidR="00E50E3B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E3B" w:rsidRPr="004A4E46">
        <w:rPr>
          <w:rFonts w:ascii="Times New Roman" w:hAnsi="Times New Roman" w:cs="Times New Roman"/>
          <w:sz w:val="28"/>
          <w:szCs w:val="28"/>
        </w:rPr>
        <w:t>qanunverici</w:t>
      </w:r>
      <w:proofErr w:type="spellEnd"/>
      <w:r w:rsidR="00E50E3B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E3B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E50E3B" w:rsidRPr="004A4E46">
        <w:rPr>
          <w:rFonts w:ascii="Times New Roman" w:hAnsi="Times New Roman" w:cs="Times New Roman"/>
          <w:sz w:val="28"/>
          <w:szCs w:val="28"/>
        </w:rPr>
        <w:t xml:space="preserve"> xəta haqqında </w:t>
      </w:r>
      <w:proofErr w:type="spellStart"/>
      <w:r w:rsidR="00E50E3B" w:rsidRPr="004A4E46">
        <w:rPr>
          <w:rFonts w:ascii="Times New Roman" w:hAnsi="Times New Roman" w:cs="Times New Roman"/>
          <w:sz w:val="28"/>
          <w:szCs w:val="28"/>
        </w:rPr>
        <w:t>iş</w:t>
      </w:r>
      <w:proofErr w:type="spellEnd"/>
      <w:r w:rsidR="00E50E3B" w:rsidRPr="004A4E46">
        <w:rPr>
          <w:rFonts w:ascii="Times New Roman" w:hAnsi="Times New Roman" w:cs="Times New Roman"/>
          <w:sz w:val="28"/>
          <w:szCs w:val="28"/>
        </w:rPr>
        <w:t xml:space="preserve"> üzrə qəbul edilən</w:t>
      </w:r>
      <w:r w:rsidR="005C3642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642" w:rsidRPr="004A4E46">
        <w:rPr>
          <w:rFonts w:ascii="Times New Roman" w:hAnsi="Times New Roman" w:cs="Times New Roman"/>
          <w:sz w:val="28"/>
          <w:szCs w:val="28"/>
        </w:rPr>
        <w:t>yekun</w:t>
      </w:r>
      <w:proofErr w:type="spellEnd"/>
      <w:r w:rsidR="005C3642" w:rsidRPr="004A4E46">
        <w:rPr>
          <w:rFonts w:ascii="Times New Roman" w:hAnsi="Times New Roman" w:cs="Times New Roman"/>
          <w:sz w:val="28"/>
          <w:szCs w:val="28"/>
        </w:rPr>
        <w:t xml:space="preserve"> sənəd </w:t>
      </w:r>
      <w:proofErr w:type="spellStart"/>
      <w:r w:rsidR="005C3642" w:rsidRPr="004A4E46">
        <w:rPr>
          <w:rFonts w:ascii="Times New Roman" w:hAnsi="Times New Roman" w:cs="Times New Roman"/>
          <w:sz w:val="28"/>
          <w:szCs w:val="28"/>
        </w:rPr>
        <w:t>olan</w:t>
      </w:r>
      <w:proofErr w:type="spellEnd"/>
      <w:r w:rsidR="00E50E3B" w:rsidRPr="004A4E46">
        <w:rPr>
          <w:rFonts w:ascii="Times New Roman" w:hAnsi="Times New Roman" w:cs="Times New Roman"/>
          <w:sz w:val="28"/>
          <w:szCs w:val="28"/>
        </w:rPr>
        <w:t xml:space="preserve"> qərardan şikayət</w:t>
      </w:r>
      <w:r w:rsidR="005C3642" w:rsidRPr="004A4E46">
        <w:rPr>
          <w:rFonts w:ascii="Times New Roman" w:hAnsi="Times New Roman" w:cs="Times New Roman"/>
          <w:sz w:val="28"/>
          <w:szCs w:val="28"/>
        </w:rPr>
        <w:t xml:space="preserve"> verilməsinin qaydasını və belə şikayə</w:t>
      </w:r>
      <w:r w:rsidR="00B64E97" w:rsidRPr="004A4E46">
        <w:rPr>
          <w:rFonts w:ascii="Times New Roman" w:hAnsi="Times New Roman" w:cs="Times New Roman"/>
          <w:sz w:val="28"/>
          <w:szCs w:val="28"/>
        </w:rPr>
        <w:t>ti</w:t>
      </w:r>
      <w:r w:rsidR="00E50E3B" w:rsidRPr="004A4E46">
        <w:rPr>
          <w:rFonts w:ascii="Times New Roman" w:hAnsi="Times New Roman" w:cs="Times New Roman"/>
          <w:sz w:val="28"/>
          <w:szCs w:val="28"/>
        </w:rPr>
        <w:t xml:space="preserve"> verə</w:t>
      </w:r>
      <w:r w:rsidR="00B64E97" w:rsidRPr="004A4E46">
        <w:rPr>
          <w:rFonts w:ascii="Times New Roman" w:hAnsi="Times New Roman" w:cs="Times New Roman"/>
          <w:sz w:val="28"/>
          <w:szCs w:val="28"/>
        </w:rPr>
        <w:t xml:space="preserve"> bilən</w:t>
      </w:r>
      <w:r w:rsidR="00E50E3B" w:rsidRPr="004A4E46">
        <w:rPr>
          <w:rFonts w:ascii="Times New Roman" w:hAnsi="Times New Roman" w:cs="Times New Roman"/>
          <w:sz w:val="28"/>
          <w:szCs w:val="28"/>
        </w:rPr>
        <w:t xml:space="preserve"> subyektlərin dairəsini</w:t>
      </w:r>
      <w:r w:rsidR="00FC0ED2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E50E3B" w:rsidRPr="004A4E46">
        <w:rPr>
          <w:rFonts w:ascii="Times New Roman" w:hAnsi="Times New Roman" w:cs="Times New Roman"/>
          <w:sz w:val="28"/>
          <w:szCs w:val="28"/>
        </w:rPr>
        <w:t xml:space="preserve">dəqiq müəyyən edərək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hüququ</w:t>
      </w:r>
      <w:proofErr w:type="spellEnd"/>
      <w:r w:rsidR="00E50E3B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E3B" w:rsidRPr="004A4E46">
        <w:rPr>
          <w:rFonts w:ascii="Times New Roman" w:hAnsi="Times New Roman" w:cs="Times New Roman"/>
          <w:sz w:val="28"/>
          <w:szCs w:val="28"/>
        </w:rPr>
        <w:t>p</w:t>
      </w:r>
      <w:r w:rsidR="00D16F79" w:rsidRPr="004A4E46">
        <w:rPr>
          <w:rFonts w:ascii="Times New Roman" w:hAnsi="Times New Roman" w:cs="Times New Roman"/>
          <w:sz w:val="28"/>
          <w:szCs w:val="28"/>
        </w:rPr>
        <w:t>r</w:t>
      </w:r>
      <w:r w:rsidR="00E50E3B" w:rsidRPr="004A4E46">
        <w:rPr>
          <w:rFonts w:ascii="Times New Roman" w:hAnsi="Times New Roman" w:cs="Times New Roman"/>
          <w:sz w:val="28"/>
          <w:szCs w:val="28"/>
        </w:rPr>
        <w:t>osesin</w:t>
      </w:r>
      <w:proofErr w:type="spellEnd"/>
      <w:r w:rsidR="00E50E3B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E3B" w:rsidRPr="004A4E46">
        <w:rPr>
          <w:rFonts w:ascii="Times New Roman" w:hAnsi="Times New Roman" w:cs="Times New Roman"/>
          <w:sz w:val="28"/>
          <w:szCs w:val="28"/>
        </w:rPr>
        <w:t>bütün</w:t>
      </w:r>
      <w:proofErr w:type="spellEnd"/>
      <w:r w:rsidR="00E50E3B" w:rsidRPr="004A4E46">
        <w:rPr>
          <w:rFonts w:ascii="Times New Roman" w:hAnsi="Times New Roman" w:cs="Times New Roman"/>
          <w:sz w:val="28"/>
          <w:szCs w:val="28"/>
        </w:rPr>
        <w:t xml:space="preserve"> iştirakçıların</w:t>
      </w:r>
      <w:r w:rsidR="00F9004E" w:rsidRPr="004A4E46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F9004E" w:rsidRPr="004A4E46">
        <w:rPr>
          <w:rFonts w:ascii="Times New Roman" w:hAnsi="Times New Roman" w:cs="Times New Roman"/>
          <w:sz w:val="28"/>
          <w:szCs w:val="28"/>
        </w:rPr>
        <w:t>aid</w:t>
      </w:r>
      <w:proofErr w:type="spellEnd"/>
      <w:r w:rsidR="00F9004E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04E" w:rsidRPr="004A4E46">
        <w:rPr>
          <w:rFonts w:ascii="Times New Roman" w:hAnsi="Times New Roman" w:cs="Times New Roman"/>
          <w:sz w:val="28"/>
          <w:szCs w:val="28"/>
        </w:rPr>
        <w:t>etmişdir</w:t>
      </w:r>
      <w:proofErr w:type="spellEnd"/>
      <w:r w:rsidR="00F9004E" w:rsidRPr="004A4E46">
        <w:rPr>
          <w:rFonts w:ascii="Times New Roman" w:hAnsi="Times New Roman" w:cs="Times New Roman"/>
          <w:sz w:val="28"/>
          <w:szCs w:val="28"/>
        </w:rPr>
        <w:t>.</w:t>
      </w:r>
      <w:r w:rsidR="00E50E3B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16F79" w:rsidRPr="004A4E46" w:rsidRDefault="00EC44D4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İ</w:t>
      </w:r>
      <w:r w:rsidR="005C3642" w:rsidRPr="004A4E46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5C3642" w:rsidRPr="004A4E46">
        <w:rPr>
          <w:rFonts w:ascii="Times New Roman" w:hAnsi="Times New Roman" w:cs="Times New Roman"/>
          <w:sz w:val="28"/>
          <w:szCs w:val="28"/>
        </w:rPr>
        <w:t xml:space="preserve"> xəta</w:t>
      </w:r>
      <w:r w:rsidR="007940BB" w:rsidRPr="004A4E46">
        <w:rPr>
          <w:rFonts w:ascii="Times New Roman" w:hAnsi="Times New Roman" w:cs="Times New Roman"/>
          <w:sz w:val="28"/>
          <w:szCs w:val="28"/>
        </w:rPr>
        <w:t>lar</w:t>
      </w:r>
      <w:r w:rsidR="005C3642" w:rsidRPr="004A4E46">
        <w:rPr>
          <w:rFonts w:ascii="Times New Roman" w:hAnsi="Times New Roman" w:cs="Times New Roman"/>
          <w:sz w:val="28"/>
          <w:szCs w:val="28"/>
        </w:rPr>
        <w:t xml:space="preserve"> haqqında iş</w:t>
      </w:r>
      <w:r w:rsidRPr="004A4E46">
        <w:rPr>
          <w:rFonts w:ascii="Times New Roman" w:hAnsi="Times New Roman" w:cs="Times New Roman"/>
          <w:sz w:val="28"/>
          <w:szCs w:val="28"/>
        </w:rPr>
        <w:t>lərə baxılarkən qəbul edilən qərardadlar</w:t>
      </w:r>
      <w:r w:rsidR="00D16F79" w:rsidRPr="004A4E46">
        <w:rPr>
          <w:rFonts w:ascii="Times New Roman" w:hAnsi="Times New Roman" w:cs="Times New Roman"/>
          <w:sz w:val="28"/>
          <w:szCs w:val="28"/>
        </w:rPr>
        <w:t>l</w:t>
      </w:r>
      <w:r w:rsidRPr="004A4E46">
        <w:rPr>
          <w:rFonts w:ascii="Times New Roman" w:hAnsi="Times New Roman" w:cs="Times New Roman"/>
          <w:sz w:val="28"/>
          <w:szCs w:val="28"/>
        </w:rPr>
        <w:t>a</w:t>
      </w:r>
      <w:r w:rsidR="00A97EB9" w:rsidRPr="004A4E46">
        <w:rPr>
          <w:rFonts w:ascii="Times New Roman" w:hAnsi="Times New Roman" w:cs="Times New Roman"/>
          <w:sz w:val="28"/>
          <w:szCs w:val="28"/>
        </w:rPr>
        <w:t xml:space="preserve"> bağlı</w:t>
      </w:r>
      <w:r w:rsidR="007940BB" w:rsidRPr="004A4E46">
        <w:rPr>
          <w:rFonts w:ascii="Times New Roman" w:hAnsi="Times New Roman" w:cs="Times New Roman"/>
          <w:sz w:val="28"/>
          <w:szCs w:val="28"/>
        </w:rPr>
        <w:t xml:space="preserve"> isə</w:t>
      </w:r>
      <w:r w:rsidR="00A97EB9" w:rsidRPr="004A4E46">
        <w:rPr>
          <w:rFonts w:ascii="Times New Roman" w:hAnsi="Times New Roman" w:cs="Times New Roman"/>
          <w:sz w:val="28"/>
          <w:szCs w:val="28"/>
        </w:rPr>
        <w:t xml:space="preserve"> aşağıdakılar </w:t>
      </w:r>
      <w:proofErr w:type="spellStart"/>
      <w:r w:rsidR="00A97EB9" w:rsidRPr="004A4E46">
        <w:rPr>
          <w:rFonts w:ascii="Times New Roman" w:hAnsi="Times New Roman" w:cs="Times New Roman"/>
          <w:sz w:val="28"/>
          <w:szCs w:val="28"/>
        </w:rPr>
        <w:t>qeyd</w:t>
      </w:r>
      <w:proofErr w:type="spellEnd"/>
      <w:r w:rsidR="00A97EB9" w:rsidRPr="004A4E46">
        <w:rPr>
          <w:rFonts w:ascii="Times New Roman" w:hAnsi="Times New Roman" w:cs="Times New Roman"/>
          <w:sz w:val="28"/>
          <w:szCs w:val="28"/>
        </w:rPr>
        <w:t xml:space="preserve"> edilməlidir.</w:t>
      </w:r>
    </w:p>
    <w:p w:rsidR="00B84275" w:rsidRPr="004A4E46" w:rsidRDefault="00B84275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4E46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Xətalar Məcəlləsinin 109-cu maddəsinə görə,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 haqqında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işin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baxılmağa hazırlanması zamanı aşağıdakı məsələlər barəsində qərardad qəbul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edilir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işin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baxılması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tarixinin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və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yerinin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təyin edilməsi,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işin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baxılmasında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iştirak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etmək</w:t>
      </w:r>
      <w:proofErr w:type="gram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üçü</w:t>
      </w:r>
      <w:proofErr w:type="gramStart"/>
      <w:r w:rsidRPr="004A4E4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Məcəllənin 61-67-ci, 69-72-ci maddələrində göstərilən şəxslərin çağırılması,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lastRenderedPageBreak/>
        <w:t>iş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barəsində zəruri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olan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əlavə materialların tələb edilməsi, ekspertizanın təyin edilməsi, işə baxılmanın təxirə salınması,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protokol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və digər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materiallar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səlahiyyəti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olmayan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şəxslər t</w:t>
      </w:r>
      <w:proofErr w:type="gramEnd"/>
      <w:r w:rsidRPr="004A4E46">
        <w:rPr>
          <w:rFonts w:ascii="Times New Roman" w:hAnsi="Times New Roman" w:cs="Times New Roman"/>
          <w:sz w:val="28"/>
          <w:szCs w:val="28"/>
        </w:rPr>
        <w:t>ə</w:t>
      </w:r>
      <w:proofErr w:type="gramStart"/>
      <w:r w:rsidRPr="004A4E46">
        <w:rPr>
          <w:rFonts w:ascii="Times New Roman" w:hAnsi="Times New Roman" w:cs="Times New Roman"/>
          <w:sz w:val="28"/>
          <w:szCs w:val="28"/>
        </w:rPr>
        <w:t xml:space="preserve">rəfindən tərtib edildikdə,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protokol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və digər sənədlər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düzgün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tərtib olunmadıqda,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yaxud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təqdim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edilmiş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materiallar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natamam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olduqda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, işə baxılarkən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tamamlamaq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mümkün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olmadıqda,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xətalar haqqında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protokolun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və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digər sənədlərin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onu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tərtib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etmiş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orqana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>, vəzifəli</w:t>
      </w:r>
      <w:proofErr w:type="gramEnd"/>
      <w:r w:rsidRPr="004A4E46">
        <w:rPr>
          <w:rFonts w:ascii="Times New Roman" w:hAnsi="Times New Roman" w:cs="Times New Roman"/>
          <w:sz w:val="28"/>
          <w:szCs w:val="28"/>
        </w:rPr>
        <w:t xml:space="preserve"> şə</w:t>
      </w:r>
      <w:proofErr w:type="gramStart"/>
      <w:r w:rsidRPr="004A4E46">
        <w:rPr>
          <w:rFonts w:ascii="Times New Roman" w:hAnsi="Times New Roman" w:cs="Times New Roman"/>
          <w:sz w:val="28"/>
          <w:szCs w:val="28"/>
        </w:rPr>
        <w:t xml:space="preserve">xsə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geri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qaytarılması,</w:t>
      </w:r>
      <w:r w:rsidR="001F6E45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Pr="004A4E46">
        <w:rPr>
          <w:rFonts w:ascii="Times New Roman" w:hAnsi="Times New Roman" w:cs="Times New Roman"/>
          <w:sz w:val="28"/>
          <w:szCs w:val="28"/>
        </w:rPr>
        <w:t xml:space="preserve">əgər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məsələnin baxılması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hakimin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, orqanın (vəzifəli şəxsin) səlahiyyətinə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aid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deyildirsə,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yaxud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hakimə,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kollegial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orqanın üzvünə, vəzifəli şəxsə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etiraz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etmə barədə qərardad çıxarılmışdırsa,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 haqqında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protokolun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və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digər materialların baxılmas</w:t>
      </w:r>
      <w:proofErr w:type="gramEnd"/>
      <w:r w:rsidRPr="004A4E46">
        <w:rPr>
          <w:rFonts w:ascii="Times New Roman" w:hAnsi="Times New Roman" w:cs="Times New Roman"/>
          <w:sz w:val="28"/>
          <w:szCs w:val="28"/>
        </w:rPr>
        <w:t xml:space="preserve">ı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aidiyyəti üzrə göndərilməsi.</w:t>
      </w:r>
      <w:r w:rsidR="002C0406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EA3916" w:rsidRPr="004A4E46">
        <w:rPr>
          <w:rFonts w:ascii="Times New Roman" w:hAnsi="Times New Roman" w:cs="Times New Roman"/>
          <w:sz w:val="28"/>
          <w:szCs w:val="28"/>
        </w:rPr>
        <w:t xml:space="preserve">Həmçinin qanunvericiliklə müəyyən </w:t>
      </w:r>
      <w:proofErr w:type="spellStart"/>
      <w:r w:rsidR="00EA3916" w:rsidRPr="004A4E46">
        <w:rPr>
          <w:rFonts w:ascii="Times New Roman" w:hAnsi="Times New Roman" w:cs="Times New Roman"/>
          <w:sz w:val="28"/>
          <w:szCs w:val="28"/>
        </w:rPr>
        <w:t>edilmiş</w:t>
      </w:r>
      <w:proofErr w:type="spellEnd"/>
      <w:r w:rsidR="00EA3916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916" w:rsidRPr="004A4E46">
        <w:rPr>
          <w:rFonts w:ascii="Times New Roman" w:hAnsi="Times New Roman" w:cs="Times New Roman"/>
          <w:sz w:val="28"/>
          <w:szCs w:val="28"/>
        </w:rPr>
        <w:t>hallarda</w:t>
      </w:r>
      <w:proofErr w:type="spellEnd"/>
      <w:r w:rsidR="00EA3916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xətanın baxıldığı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yer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üzrə məhkəmə şəxslərin gətirilməsi barədə qərardad qəbul edə bilər.</w:t>
      </w:r>
    </w:p>
    <w:p w:rsidR="001F6E45" w:rsidRPr="004A4E46" w:rsidRDefault="002C0406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Xətalar Məcəlləsinin q</w:t>
      </w:r>
      <w:r w:rsidR="003C6B09" w:rsidRPr="004A4E46">
        <w:rPr>
          <w:rFonts w:ascii="Times New Roman" w:hAnsi="Times New Roman" w:cs="Times New Roman"/>
          <w:sz w:val="28"/>
          <w:szCs w:val="28"/>
        </w:rPr>
        <w:t xml:space="preserve">ərardadın mahiyyətini əks etdirən </w:t>
      </w:r>
      <w:r w:rsidRPr="004A4E46">
        <w:rPr>
          <w:rFonts w:ascii="Times New Roman" w:hAnsi="Times New Roman" w:cs="Times New Roman"/>
          <w:sz w:val="28"/>
          <w:szCs w:val="28"/>
        </w:rPr>
        <w:t xml:space="preserve">yuxarıda </w:t>
      </w:r>
      <w:proofErr w:type="spellStart"/>
      <w:r w:rsidR="00793B4C" w:rsidRPr="004A4E46">
        <w:rPr>
          <w:rFonts w:ascii="Times New Roman" w:hAnsi="Times New Roman" w:cs="Times New Roman"/>
          <w:sz w:val="28"/>
          <w:szCs w:val="28"/>
        </w:rPr>
        <w:t>qeyd</w:t>
      </w:r>
      <w:proofErr w:type="spellEnd"/>
      <w:r w:rsidR="00793B4C" w:rsidRPr="004A4E46">
        <w:rPr>
          <w:rFonts w:ascii="Times New Roman" w:hAnsi="Times New Roman" w:cs="Times New Roman"/>
          <w:sz w:val="28"/>
          <w:szCs w:val="28"/>
        </w:rPr>
        <w:t xml:space="preserve"> edilən</w:t>
      </w:r>
      <w:r w:rsidR="003C6B09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EB1" w:rsidRPr="004A4E46">
        <w:rPr>
          <w:rFonts w:ascii="Times New Roman" w:hAnsi="Times New Roman" w:cs="Times New Roman"/>
          <w:sz w:val="28"/>
          <w:szCs w:val="28"/>
        </w:rPr>
        <w:t>ümumi</w:t>
      </w:r>
      <w:proofErr w:type="spellEnd"/>
      <w:r w:rsidR="00C62EB1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3C6B09" w:rsidRPr="004A4E46">
        <w:rPr>
          <w:rFonts w:ascii="Times New Roman" w:hAnsi="Times New Roman" w:cs="Times New Roman"/>
          <w:sz w:val="28"/>
          <w:szCs w:val="28"/>
        </w:rPr>
        <w:t>normaları ilə yanaşı</w:t>
      </w:r>
      <w:r w:rsidR="00B64E97" w:rsidRPr="004A4E46">
        <w:rPr>
          <w:rFonts w:ascii="Times New Roman" w:hAnsi="Times New Roman" w:cs="Times New Roman"/>
          <w:sz w:val="28"/>
          <w:szCs w:val="28"/>
        </w:rPr>
        <w:t>,</w:t>
      </w:r>
      <w:r w:rsidR="003C6B09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B09" w:rsidRPr="004A4E46">
        <w:rPr>
          <w:rFonts w:ascii="Times New Roman" w:hAnsi="Times New Roman" w:cs="Times New Roman"/>
          <w:sz w:val="28"/>
          <w:szCs w:val="28"/>
        </w:rPr>
        <w:t>konkret</w:t>
      </w:r>
      <w:proofErr w:type="spellEnd"/>
      <w:r w:rsidR="003C6B09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B09" w:rsidRPr="004A4E46">
        <w:rPr>
          <w:rFonts w:ascii="Times New Roman" w:hAnsi="Times New Roman" w:cs="Times New Roman"/>
          <w:sz w:val="28"/>
          <w:szCs w:val="28"/>
        </w:rPr>
        <w:t>hallarda</w:t>
      </w:r>
      <w:proofErr w:type="spellEnd"/>
      <w:r w:rsidR="003C6B09" w:rsidRPr="004A4E46">
        <w:rPr>
          <w:rFonts w:ascii="Times New Roman" w:hAnsi="Times New Roman" w:cs="Times New Roman"/>
          <w:sz w:val="28"/>
          <w:szCs w:val="28"/>
        </w:rPr>
        <w:t xml:space="preserve"> qərardadın </w:t>
      </w:r>
      <w:r w:rsidR="00793B4C" w:rsidRPr="004A4E46">
        <w:rPr>
          <w:rFonts w:ascii="Times New Roman" w:hAnsi="Times New Roman" w:cs="Times New Roman"/>
          <w:sz w:val="28"/>
          <w:szCs w:val="28"/>
        </w:rPr>
        <w:t xml:space="preserve">qəbul olunması </w:t>
      </w:r>
      <w:r w:rsidR="003C6B09" w:rsidRPr="004A4E46">
        <w:rPr>
          <w:rFonts w:ascii="Times New Roman" w:hAnsi="Times New Roman" w:cs="Times New Roman"/>
          <w:sz w:val="28"/>
          <w:szCs w:val="28"/>
        </w:rPr>
        <w:t>qayda</w:t>
      </w:r>
      <w:r w:rsidR="00793B4C" w:rsidRPr="004A4E46">
        <w:rPr>
          <w:rFonts w:ascii="Times New Roman" w:hAnsi="Times New Roman" w:cs="Times New Roman"/>
          <w:sz w:val="28"/>
          <w:szCs w:val="28"/>
        </w:rPr>
        <w:t>ları</w:t>
      </w:r>
      <w:r w:rsidR="006C1EF3" w:rsidRPr="004A4E46">
        <w:rPr>
          <w:rFonts w:ascii="Times New Roman" w:hAnsi="Times New Roman" w:cs="Times New Roman"/>
          <w:sz w:val="28"/>
          <w:szCs w:val="28"/>
        </w:rPr>
        <w:t xml:space="preserve"> həmin Məcəllə</w:t>
      </w:r>
      <w:r w:rsidR="003C6B09" w:rsidRPr="004A4E46">
        <w:rPr>
          <w:rFonts w:ascii="Times New Roman" w:hAnsi="Times New Roman" w:cs="Times New Roman"/>
          <w:sz w:val="28"/>
          <w:szCs w:val="28"/>
        </w:rPr>
        <w:t xml:space="preserve">nin </w:t>
      </w:r>
      <w:r w:rsidR="00793B4C" w:rsidRPr="004A4E46">
        <w:rPr>
          <w:rFonts w:ascii="Times New Roman" w:hAnsi="Times New Roman" w:cs="Times New Roman"/>
          <w:sz w:val="28"/>
          <w:szCs w:val="28"/>
        </w:rPr>
        <w:t>ayrı-ayrı</w:t>
      </w:r>
      <w:r w:rsidR="003C6B09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EB1" w:rsidRPr="004A4E46">
        <w:rPr>
          <w:rFonts w:ascii="Times New Roman" w:hAnsi="Times New Roman" w:cs="Times New Roman"/>
          <w:sz w:val="28"/>
          <w:szCs w:val="28"/>
        </w:rPr>
        <w:t>xüsusi</w:t>
      </w:r>
      <w:proofErr w:type="spellEnd"/>
      <w:r w:rsidR="00C62EB1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3C6B09" w:rsidRPr="004A4E46">
        <w:rPr>
          <w:rFonts w:ascii="Times New Roman" w:hAnsi="Times New Roman" w:cs="Times New Roman"/>
          <w:sz w:val="28"/>
          <w:szCs w:val="28"/>
        </w:rPr>
        <w:t>normaları</w:t>
      </w:r>
      <w:r w:rsidR="00793B4C" w:rsidRPr="004A4E46">
        <w:rPr>
          <w:rFonts w:ascii="Times New Roman" w:hAnsi="Times New Roman" w:cs="Times New Roman"/>
          <w:sz w:val="28"/>
          <w:szCs w:val="28"/>
        </w:rPr>
        <w:t>nda nəzərdə</w:t>
      </w:r>
      <w:r w:rsidR="003C6B09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B4C" w:rsidRPr="004A4E46">
        <w:rPr>
          <w:rFonts w:ascii="Times New Roman" w:hAnsi="Times New Roman" w:cs="Times New Roman"/>
          <w:sz w:val="28"/>
          <w:szCs w:val="28"/>
        </w:rPr>
        <w:t>tutulmuşdur</w:t>
      </w:r>
      <w:proofErr w:type="spellEnd"/>
      <w:r w:rsidR="00793B4C" w:rsidRPr="004A4E46">
        <w:rPr>
          <w:rFonts w:ascii="Times New Roman" w:hAnsi="Times New Roman" w:cs="Times New Roman"/>
          <w:sz w:val="28"/>
          <w:szCs w:val="28"/>
        </w:rPr>
        <w:t>.</w:t>
      </w:r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3C6B09" w:rsidRPr="004A4E46">
        <w:rPr>
          <w:rFonts w:ascii="Times New Roman" w:hAnsi="Times New Roman" w:cs="Times New Roman"/>
          <w:sz w:val="28"/>
          <w:szCs w:val="28"/>
        </w:rPr>
        <w:t xml:space="preserve">Məsələn, </w:t>
      </w:r>
      <w:proofErr w:type="spellStart"/>
      <w:r w:rsidR="003C6B09" w:rsidRPr="004A4E46">
        <w:rPr>
          <w:rFonts w:ascii="Times New Roman" w:hAnsi="Times New Roman" w:cs="Times New Roman"/>
          <w:sz w:val="28"/>
          <w:szCs w:val="28"/>
        </w:rPr>
        <w:t>i</w:t>
      </w:r>
      <w:r w:rsidR="001F6E45" w:rsidRPr="004A4E46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1F6E45" w:rsidRPr="004A4E46">
        <w:rPr>
          <w:rFonts w:ascii="Times New Roman" w:hAnsi="Times New Roman" w:cs="Times New Roman"/>
          <w:sz w:val="28"/>
          <w:szCs w:val="28"/>
        </w:rPr>
        <w:t xml:space="preserve"> xətalar haqqında işlərin qapalı baxılmasına zərurət </w:t>
      </w:r>
      <w:proofErr w:type="spellStart"/>
      <w:r w:rsidR="001F6E45" w:rsidRPr="004A4E46">
        <w:rPr>
          <w:rFonts w:ascii="Times New Roman" w:hAnsi="Times New Roman" w:cs="Times New Roman"/>
          <w:sz w:val="28"/>
          <w:szCs w:val="28"/>
        </w:rPr>
        <w:t>olduğu</w:t>
      </w:r>
      <w:proofErr w:type="spellEnd"/>
      <w:r w:rsidR="001F6E45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E45" w:rsidRPr="004A4E46">
        <w:rPr>
          <w:rFonts w:ascii="Times New Roman" w:hAnsi="Times New Roman" w:cs="Times New Roman"/>
          <w:sz w:val="28"/>
          <w:szCs w:val="28"/>
        </w:rPr>
        <w:t>halda</w:t>
      </w:r>
      <w:proofErr w:type="spellEnd"/>
      <w:r w:rsidR="001F6E45" w:rsidRPr="004A4E46">
        <w:rPr>
          <w:rFonts w:ascii="Times New Roman" w:hAnsi="Times New Roman" w:cs="Times New Roman"/>
          <w:sz w:val="28"/>
          <w:szCs w:val="28"/>
        </w:rPr>
        <w:t xml:space="preserve">, </w:t>
      </w:r>
      <w:r w:rsidRPr="004A4E46">
        <w:rPr>
          <w:rFonts w:ascii="Times New Roman" w:hAnsi="Times New Roman" w:cs="Times New Roman"/>
          <w:sz w:val="28"/>
          <w:szCs w:val="28"/>
        </w:rPr>
        <w:t>v</w:t>
      </w:r>
      <w:r w:rsidR="001F6E45" w:rsidRPr="004A4E46">
        <w:rPr>
          <w:rFonts w:ascii="Times New Roman" w:hAnsi="Times New Roman" w:cs="Times New Roman"/>
          <w:sz w:val="28"/>
          <w:szCs w:val="28"/>
        </w:rPr>
        <w:t>əsatətin təmi</w:t>
      </w:r>
      <w:r w:rsidRPr="004A4E46">
        <w:rPr>
          <w:rFonts w:ascii="Times New Roman" w:hAnsi="Times New Roman" w:cs="Times New Roman"/>
          <w:sz w:val="28"/>
          <w:szCs w:val="28"/>
        </w:rPr>
        <w:t xml:space="preserve">n olunmasından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imtina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edildikdə</w:t>
      </w:r>
      <w:r w:rsidR="00C82CA4" w:rsidRPr="004A4E46">
        <w:rPr>
          <w:rFonts w:ascii="Times New Roman" w:hAnsi="Times New Roman" w:cs="Times New Roman"/>
          <w:sz w:val="28"/>
          <w:szCs w:val="28"/>
        </w:rPr>
        <w:t>,</w:t>
      </w:r>
      <w:r w:rsidR="00D323D2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3D2" w:rsidRPr="004A4E46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="00D323D2" w:rsidRPr="004A4E46">
        <w:rPr>
          <w:rFonts w:ascii="Times New Roman" w:hAnsi="Times New Roman" w:cs="Times New Roman"/>
          <w:sz w:val="28"/>
          <w:szCs w:val="28"/>
        </w:rPr>
        <w:t xml:space="preserve"> barədə;</w:t>
      </w:r>
      <w:r w:rsidR="003C6B09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D323D2" w:rsidRPr="004A4E46">
        <w:rPr>
          <w:rFonts w:ascii="Times New Roman" w:hAnsi="Times New Roman" w:cs="Times New Roman"/>
          <w:sz w:val="28"/>
          <w:szCs w:val="28"/>
        </w:rPr>
        <w:t>ö</w:t>
      </w:r>
      <w:r w:rsidR="003C6B09" w:rsidRPr="004A4E46">
        <w:rPr>
          <w:rFonts w:ascii="Times New Roman" w:hAnsi="Times New Roman" w:cs="Times New Roman"/>
          <w:sz w:val="28"/>
          <w:szCs w:val="28"/>
        </w:rPr>
        <w:t xml:space="preserve">zü-özünə </w:t>
      </w:r>
      <w:proofErr w:type="spellStart"/>
      <w:r w:rsidR="003C6B09" w:rsidRPr="004A4E46">
        <w:rPr>
          <w:rFonts w:ascii="Times New Roman" w:hAnsi="Times New Roman" w:cs="Times New Roman"/>
          <w:sz w:val="28"/>
          <w:szCs w:val="28"/>
        </w:rPr>
        <w:t>etiraz</w:t>
      </w:r>
      <w:proofErr w:type="spellEnd"/>
      <w:r w:rsidR="003C6B09" w:rsidRPr="004A4E46">
        <w:rPr>
          <w:rFonts w:ascii="Times New Roman" w:hAnsi="Times New Roman" w:cs="Times New Roman"/>
          <w:sz w:val="28"/>
          <w:szCs w:val="28"/>
        </w:rPr>
        <w:t xml:space="preserve"> etmə və </w:t>
      </w:r>
      <w:proofErr w:type="spellStart"/>
      <w:r w:rsidR="003C6B09" w:rsidRPr="004A4E46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3C6B09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B09" w:rsidRPr="004A4E46">
        <w:rPr>
          <w:rFonts w:ascii="Times New Roman" w:hAnsi="Times New Roman" w:cs="Times New Roman"/>
          <w:sz w:val="28"/>
          <w:szCs w:val="28"/>
        </w:rPr>
        <w:t>etiraz</w:t>
      </w:r>
      <w:proofErr w:type="spellEnd"/>
      <w:r w:rsidR="003C6B09" w:rsidRPr="004A4E46">
        <w:rPr>
          <w:rFonts w:ascii="Times New Roman" w:hAnsi="Times New Roman" w:cs="Times New Roman"/>
          <w:sz w:val="28"/>
          <w:szCs w:val="28"/>
        </w:rPr>
        <w:t xml:space="preserve"> etmə haqqında ərizəyə </w:t>
      </w:r>
      <w:proofErr w:type="spellStart"/>
      <w:r w:rsidR="003C6B09" w:rsidRPr="004A4E46">
        <w:rPr>
          <w:rFonts w:ascii="Times New Roman" w:hAnsi="Times New Roman" w:cs="Times New Roman"/>
          <w:sz w:val="28"/>
          <w:szCs w:val="28"/>
        </w:rPr>
        <w:t>baxaraq</w:t>
      </w:r>
      <w:proofErr w:type="spellEnd"/>
      <w:r w:rsidR="003C6B09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B09" w:rsidRPr="004A4E46">
        <w:rPr>
          <w:rFonts w:ascii="Times New Roman" w:hAnsi="Times New Roman" w:cs="Times New Roman"/>
          <w:sz w:val="28"/>
          <w:szCs w:val="28"/>
        </w:rPr>
        <w:t>hakim</w:t>
      </w:r>
      <w:proofErr w:type="spellEnd"/>
      <w:r w:rsidR="003C6B09" w:rsidRPr="004A4E46">
        <w:rPr>
          <w:rFonts w:ascii="Times New Roman" w:hAnsi="Times New Roman" w:cs="Times New Roman"/>
          <w:sz w:val="28"/>
          <w:szCs w:val="28"/>
        </w:rPr>
        <w:t xml:space="preserve">, səlahiyyətli </w:t>
      </w:r>
      <w:proofErr w:type="spellStart"/>
      <w:r w:rsidR="003C6B09" w:rsidRPr="004A4E46">
        <w:rPr>
          <w:rFonts w:ascii="Times New Roman" w:hAnsi="Times New Roman" w:cs="Times New Roman"/>
          <w:sz w:val="28"/>
          <w:szCs w:val="28"/>
        </w:rPr>
        <w:t>orqan</w:t>
      </w:r>
      <w:proofErr w:type="spellEnd"/>
      <w:r w:rsidR="003C6B09" w:rsidRPr="004A4E46">
        <w:rPr>
          <w:rFonts w:ascii="Times New Roman" w:hAnsi="Times New Roman" w:cs="Times New Roman"/>
          <w:sz w:val="28"/>
          <w:szCs w:val="28"/>
        </w:rPr>
        <w:t xml:space="preserve"> (vəzifəli şəxs) etirazın təmin edilməsi və </w:t>
      </w:r>
      <w:proofErr w:type="spellStart"/>
      <w:r w:rsidR="003C6B09" w:rsidRPr="004A4E46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3C6B09" w:rsidRPr="004A4E46">
        <w:rPr>
          <w:rFonts w:ascii="Times New Roman" w:hAnsi="Times New Roman" w:cs="Times New Roman"/>
          <w:sz w:val="28"/>
          <w:szCs w:val="28"/>
        </w:rPr>
        <w:t xml:space="preserve"> təmin edilməməsi barədə</w:t>
      </w:r>
      <w:r w:rsidR="00D323D2" w:rsidRPr="004A4E46">
        <w:rPr>
          <w:rFonts w:ascii="Times New Roman" w:hAnsi="Times New Roman" w:cs="Times New Roman"/>
          <w:sz w:val="28"/>
          <w:szCs w:val="28"/>
        </w:rPr>
        <w:t>;</w:t>
      </w:r>
      <w:r w:rsidR="003C6B09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D323D2" w:rsidRPr="004A4E46">
        <w:rPr>
          <w:rFonts w:ascii="Times New Roman" w:hAnsi="Times New Roman" w:cs="Times New Roman"/>
          <w:sz w:val="28"/>
          <w:szCs w:val="28"/>
        </w:rPr>
        <w:t>i</w:t>
      </w:r>
      <w:r w:rsidR="003C6B09" w:rsidRPr="004A4E46">
        <w:rPr>
          <w:rFonts w:ascii="Times New Roman" w:hAnsi="Times New Roman" w:cs="Times New Roman"/>
          <w:sz w:val="28"/>
          <w:szCs w:val="28"/>
        </w:rPr>
        <w:t xml:space="preserve">craatında </w:t>
      </w:r>
      <w:proofErr w:type="spellStart"/>
      <w:r w:rsidR="003C6B09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3C6B09" w:rsidRPr="004A4E46">
        <w:rPr>
          <w:rFonts w:ascii="Times New Roman" w:hAnsi="Times New Roman" w:cs="Times New Roman"/>
          <w:sz w:val="28"/>
          <w:szCs w:val="28"/>
        </w:rPr>
        <w:t xml:space="preserve"> xəta haqqında </w:t>
      </w:r>
      <w:proofErr w:type="spellStart"/>
      <w:r w:rsidR="003C6B09" w:rsidRPr="004A4E46">
        <w:rPr>
          <w:rFonts w:ascii="Times New Roman" w:hAnsi="Times New Roman" w:cs="Times New Roman"/>
          <w:sz w:val="28"/>
          <w:szCs w:val="28"/>
        </w:rPr>
        <w:t>iş</w:t>
      </w:r>
      <w:proofErr w:type="spellEnd"/>
      <w:r w:rsidR="003C6B09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B09" w:rsidRPr="004A4E46">
        <w:rPr>
          <w:rFonts w:ascii="Times New Roman" w:hAnsi="Times New Roman" w:cs="Times New Roman"/>
          <w:sz w:val="28"/>
          <w:szCs w:val="28"/>
        </w:rPr>
        <w:t>olan</w:t>
      </w:r>
      <w:proofErr w:type="spellEnd"/>
      <w:r w:rsidR="003C6B09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B09" w:rsidRPr="004A4E46">
        <w:rPr>
          <w:rFonts w:ascii="Times New Roman" w:hAnsi="Times New Roman" w:cs="Times New Roman"/>
          <w:sz w:val="28"/>
          <w:szCs w:val="28"/>
        </w:rPr>
        <w:t>hakim</w:t>
      </w:r>
      <w:proofErr w:type="spellEnd"/>
      <w:r w:rsidR="003C6B09" w:rsidRPr="004A4E46">
        <w:rPr>
          <w:rFonts w:ascii="Times New Roman" w:hAnsi="Times New Roman" w:cs="Times New Roman"/>
          <w:sz w:val="28"/>
          <w:szCs w:val="28"/>
        </w:rPr>
        <w:t xml:space="preserve">, səlahiyyətli </w:t>
      </w:r>
      <w:proofErr w:type="spellStart"/>
      <w:r w:rsidR="003C6B09" w:rsidRPr="004A4E46">
        <w:rPr>
          <w:rFonts w:ascii="Times New Roman" w:hAnsi="Times New Roman" w:cs="Times New Roman"/>
          <w:sz w:val="28"/>
          <w:szCs w:val="28"/>
        </w:rPr>
        <w:t>orqan</w:t>
      </w:r>
      <w:proofErr w:type="spellEnd"/>
      <w:r w:rsidR="003C6B09" w:rsidRPr="004A4E46">
        <w:rPr>
          <w:rFonts w:ascii="Times New Roman" w:hAnsi="Times New Roman" w:cs="Times New Roman"/>
          <w:sz w:val="28"/>
          <w:szCs w:val="28"/>
        </w:rPr>
        <w:t xml:space="preserve"> (vəzifəli şəxs) </w:t>
      </w:r>
      <w:proofErr w:type="spellStart"/>
      <w:r w:rsidR="003C6B09" w:rsidRPr="004A4E46">
        <w:rPr>
          <w:rFonts w:ascii="Times New Roman" w:hAnsi="Times New Roman" w:cs="Times New Roman"/>
          <w:sz w:val="28"/>
          <w:szCs w:val="28"/>
        </w:rPr>
        <w:t>işin</w:t>
      </w:r>
      <w:proofErr w:type="spellEnd"/>
      <w:r w:rsidR="003C6B09" w:rsidRPr="004A4E46">
        <w:rPr>
          <w:rFonts w:ascii="Times New Roman" w:hAnsi="Times New Roman" w:cs="Times New Roman"/>
          <w:sz w:val="28"/>
          <w:szCs w:val="28"/>
        </w:rPr>
        <w:t xml:space="preserve"> həll edilməsi </w:t>
      </w:r>
      <w:proofErr w:type="spellStart"/>
      <w:r w:rsidR="003C6B09" w:rsidRPr="004A4E46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="003C6B09" w:rsidRPr="004A4E46">
        <w:rPr>
          <w:rFonts w:ascii="Times New Roman" w:hAnsi="Times New Roman" w:cs="Times New Roman"/>
          <w:sz w:val="28"/>
          <w:szCs w:val="28"/>
        </w:rPr>
        <w:t xml:space="preserve"> zəruri </w:t>
      </w:r>
      <w:proofErr w:type="spellStart"/>
      <w:r w:rsidR="003C6B09" w:rsidRPr="004A4E46">
        <w:rPr>
          <w:rFonts w:ascii="Times New Roman" w:hAnsi="Times New Roman" w:cs="Times New Roman"/>
          <w:sz w:val="28"/>
          <w:szCs w:val="28"/>
        </w:rPr>
        <w:t>olan</w:t>
      </w:r>
      <w:proofErr w:type="spellEnd"/>
      <w:r w:rsidR="003C6B09" w:rsidRPr="004A4E46">
        <w:rPr>
          <w:rFonts w:ascii="Times New Roman" w:hAnsi="Times New Roman" w:cs="Times New Roman"/>
          <w:sz w:val="28"/>
          <w:szCs w:val="28"/>
        </w:rPr>
        <w:t xml:space="preserve"> əlavə məlumatların tələb edilməsi barədə qərardad qəbul edə bilər. </w:t>
      </w:r>
      <w:proofErr w:type="spellStart"/>
      <w:proofErr w:type="gramStart"/>
      <w:r w:rsidR="003C6B09" w:rsidRPr="004A4E46">
        <w:rPr>
          <w:rFonts w:ascii="Times New Roman" w:hAnsi="Times New Roman" w:cs="Times New Roman"/>
          <w:sz w:val="28"/>
          <w:szCs w:val="28"/>
        </w:rPr>
        <w:t>Fiziki</w:t>
      </w:r>
      <w:proofErr w:type="spellEnd"/>
      <w:r w:rsidR="003C6B09" w:rsidRPr="004A4E46">
        <w:rPr>
          <w:rFonts w:ascii="Times New Roman" w:hAnsi="Times New Roman" w:cs="Times New Roman"/>
          <w:sz w:val="28"/>
          <w:szCs w:val="28"/>
        </w:rPr>
        <w:t xml:space="preserve"> şəxsin gətirilməsi </w:t>
      </w:r>
      <w:proofErr w:type="spellStart"/>
      <w:r w:rsidR="003C6B09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3C6B09" w:rsidRPr="004A4E46">
        <w:rPr>
          <w:rFonts w:ascii="Times New Roman" w:hAnsi="Times New Roman" w:cs="Times New Roman"/>
          <w:sz w:val="28"/>
          <w:szCs w:val="28"/>
        </w:rPr>
        <w:t xml:space="preserve"> xətanın baxıldığı </w:t>
      </w:r>
      <w:proofErr w:type="spellStart"/>
      <w:r w:rsidR="003C6B09" w:rsidRPr="004A4E46">
        <w:rPr>
          <w:rFonts w:ascii="Times New Roman" w:hAnsi="Times New Roman" w:cs="Times New Roman"/>
          <w:sz w:val="28"/>
          <w:szCs w:val="28"/>
        </w:rPr>
        <w:t>yer</w:t>
      </w:r>
      <w:proofErr w:type="spellEnd"/>
      <w:r w:rsidR="003C6B09" w:rsidRPr="004A4E46">
        <w:rPr>
          <w:rFonts w:ascii="Times New Roman" w:hAnsi="Times New Roman" w:cs="Times New Roman"/>
          <w:sz w:val="28"/>
          <w:szCs w:val="28"/>
        </w:rPr>
        <w:t xml:space="preserve"> üzrə məhkəmənin qərardadı əsasında </w:t>
      </w:r>
      <w:proofErr w:type="spellStart"/>
      <w:r w:rsidR="003C6B09" w:rsidRPr="004A4E46">
        <w:rPr>
          <w:rFonts w:ascii="Times New Roman" w:hAnsi="Times New Roman" w:cs="Times New Roman"/>
          <w:sz w:val="28"/>
          <w:szCs w:val="28"/>
        </w:rPr>
        <w:t>onun</w:t>
      </w:r>
      <w:proofErr w:type="spellEnd"/>
      <w:r w:rsidR="003C6B09" w:rsidRPr="004A4E46">
        <w:rPr>
          <w:rFonts w:ascii="Times New Roman" w:hAnsi="Times New Roman" w:cs="Times New Roman"/>
          <w:sz w:val="28"/>
          <w:szCs w:val="28"/>
        </w:rPr>
        <w:t xml:space="preserve"> yaşadığı və </w:t>
      </w:r>
      <w:proofErr w:type="spellStart"/>
      <w:r w:rsidR="003C6B09" w:rsidRPr="004A4E46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3C6B09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B09" w:rsidRPr="004A4E46">
        <w:rPr>
          <w:rFonts w:ascii="Times New Roman" w:hAnsi="Times New Roman" w:cs="Times New Roman"/>
          <w:sz w:val="28"/>
          <w:szCs w:val="28"/>
        </w:rPr>
        <w:t>olduğu</w:t>
      </w:r>
      <w:proofErr w:type="spellEnd"/>
      <w:r w:rsidR="003C6B09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B09" w:rsidRPr="004A4E46">
        <w:rPr>
          <w:rFonts w:ascii="Times New Roman" w:hAnsi="Times New Roman" w:cs="Times New Roman"/>
          <w:sz w:val="28"/>
          <w:szCs w:val="28"/>
        </w:rPr>
        <w:t>yer</w:t>
      </w:r>
      <w:proofErr w:type="spellEnd"/>
      <w:r w:rsidR="003C6B09" w:rsidRPr="004A4E46">
        <w:rPr>
          <w:rFonts w:ascii="Times New Roman" w:hAnsi="Times New Roman" w:cs="Times New Roman"/>
          <w:sz w:val="28"/>
          <w:szCs w:val="28"/>
        </w:rPr>
        <w:t xml:space="preserve"> üzrə </w:t>
      </w:r>
      <w:proofErr w:type="spellStart"/>
      <w:r w:rsidR="003C6B09" w:rsidRPr="004A4E46"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 w:rsidR="003C6B09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B09" w:rsidRPr="004A4E46">
        <w:rPr>
          <w:rFonts w:ascii="Times New Roman" w:hAnsi="Times New Roman" w:cs="Times New Roman"/>
          <w:sz w:val="28"/>
          <w:szCs w:val="28"/>
        </w:rPr>
        <w:t>icra</w:t>
      </w:r>
      <w:proofErr w:type="spellEnd"/>
      <w:r w:rsidR="003C6B09" w:rsidRPr="004A4E46">
        <w:rPr>
          <w:rFonts w:ascii="Times New Roman" w:hAnsi="Times New Roman" w:cs="Times New Roman"/>
          <w:sz w:val="28"/>
          <w:szCs w:val="28"/>
        </w:rPr>
        <w:t xml:space="preserve"> hakimiyyəti orqanı tərəfindən həyata </w:t>
      </w:r>
      <w:proofErr w:type="spellStart"/>
      <w:r w:rsidR="003C6B09" w:rsidRPr="004A4E46">
        <w:rPr>
          <w:rFonts w:ascii="Times New Roman" w:hAnsi="Times New Roman" w:cs="Times New Roman"/>
          <w:sz w:val="28"/>
          <w:szCs w:val="28"/>
        </w:rPr>
        <w:t>keçirilir</w:t>
      </w:r>
      <w:proofErr w:type="spellEnd"/>
      <w:r w:rsidR="003C6B09" w:rsidRPr="004A4E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C6B09" w:rsidRPr="004A4E46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="003C6B09" w:rsidRPr="004A4E46">
        <w:rPr>
          <w:rFonts w:ascii="Times New Roman" w:hAnsi="Times New Roman" w:cs="Times New Roman"/>
          <w:sz w:val="28"/>
          <w:szCs w:val="28"/>
        </w:rPr>
        <w:t xml:space="preserve"> Xətalar Məcəlləsinin 50.2, 52, 74.3, 82.1, 83.3 və 87.3-cü madd</w:t>
      </w:r>
      <w:proofErr w:type="gramEnd"/>
      <w:r w:rsidR="003C6B09" w:rsidRPr="004A4E46">
        <w:rPr>
          <w:rFonts w:ascii="Times New Roman" w:hAnsi="Times New Roman" w:cs="Times New Roman"/>
          <w:sz w:val="28"/>
          <w:szCs w:val="28"/>
        </w:rPr>
        <w:t>ə</w:t>
      </w:r>
      <w:proofErr w:type="gramStart"/>
      <w:r w:rsidR="003C6B09" w:rsidRPr="004A4E46">
        <w:rPr>
          <w:rFonts w:ascii="Times New Roman" w:hAnsi="Times New Roman" w:cs="Times New Roman"/>
          <w:sz w:val="28"/>
          <w:szCs w:val="28"/>
        </w:rPr>
        <w:t>ləri).</w:t>
      </w:r>
      <w:proofErr w:type="gramEnd"/>
    </w:p>
    <w:p w:rsidR="00F1575F" w:rsidRPr="004A4E46" w:rsidRDefault="006C1EF3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46">
        <w:rPr>
          <w:rFonts w:ascii="Times New Roman" w:hAnsi="Times New Roman" w:cs="Times New Roman"/>
          <w:sz w:val="28"/>
          <w:szCs w:val="28"/>
        </w:rPr>
        <w:t xml:space="preserve">Yuxarıda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qeyd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edilə</w:t>
      </w:r>
      <w:r w:rsidR="00BF527C" w:rsidRPr="004A4E46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="00BF527C" w:rsidRPr="004A4E46">
        <w:rPr>
          <w:rFonts w:ascii="Times New Roman" w:hAnsi="Times New Roman" w:cs="Times New Roman"/>
          <w:sz w:val="28"/>
          <w:szCs w:val="28"/>
        </w:rPr>
        <w:t>normalarda</w:t>
      </w:r>
      <w:proofErr w:type="spellEnd"/>
      <w:r w:rsidR="00BF527C" w:rsidRPr="004A4E46">
        <w:rPr>
          <w:rFonts w:ascii="Times New Roman" w:hAnsi="Times New Roman" w:cs="Times New Roman"/>
          <w:sz w:val="28"/>
          <w:szCs w:val="28"/>
        </w:rPr>
        <w:t xml:space="preserve"> müəyyən </w:t>
      </w:r>
      <w:proofErr w:type="spellStart"/>
      <w:r w:rsidR="00BF527C" w:rsidRPr="004A4E46">
        <w:rPr>
          <w:rFonts w:ascii="Times New Roman" w:hAnsi="Times New Roman" w:cs="Times New Roman"/>
          <w:sz w:val="28"/>
          <w:szCs w:val="28"/>
        </w:rPr>
        <w:t>olunduğu</w:t>
      </w:r>
      <w:proofErr w:type="spellEnd"/>
      <w:r w:rsidR="00BF527C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27C" w:rsidRPr="004A4E46">
        <w:rPr>
          <w:rFonts w:ascii="Times New Roman" w:hAnsi="Times New Roman" w:cs="Times New Roman"/>
          <w:sz w:val="28"/>
          <w:szCs w:val="28"/>
        </w:rPr>
        <w:t>kimi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 haqqında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iş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üzrə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icraat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zamanı məhkəmə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xətalar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qanunvericiliyin</w:t>
      </w:r>
      <w:r w:rsidR="002C0406" w:rsidRPr="004A4E4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prinsiplərini</w:t>
      </w:r>
      <w:r w:rsidR="009D12AF" w:rsidRPr="004A4E46">
        <w:rPr>
          <w:rFonts w:ascii="Times New Roman" w:hAnsi="Times New Roman" w:cs="Times New Roman"/>
          <w:sz w:val="28"/>
          <w:szCs w:val="28"/>
        </w:rPr>
        <w:t>n,</w:t>
      </w:r>
      <w:r w:rsidRPr="004A4E46">
        <w:rPr>
          <w:rFonts w:ascii="Times New Roman" w:hAnsi="Times New Roman" w:cs="Times New Roman"/>
          <w:sz w:val="28"/>
          <w:szCs w:val="28"/>
        </w:rPr>
        <w:t xml:space="preserve"> xüsusilə də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qanunçuluq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prinsipinin</w:t>
      </w:r>
      <w:proofErr w:type="spellEnd"/>
      <w:r w:rsidR="00B64E97" w:rsidRPr="004A4E46">
        <w:rPr>
          <w:rFonts w:ascii="Times New Roman" w:hAnsi="Times New Roman" w:cs="Times New Roman"/>
          <w:sz w:val="28"/>
          <w:szCs w:val="28"/>
        </w:rPr>
        <w:t xml:space="preserve"> qorunmasının</w:t>
      </w:r>
      <w:r w:rsidRPr="004A4E46">
        <w:rPr>
          <w:rFonts w:ascii="Times New Roman" w:hAnsi="Times New Roman" w:cs="Times New Roman"/>
          <w:sz w:val="28"/>
          <w:szCs w:val="28"/>
        </w:rPr>
        <w:t xml:space="preserve"> təmin edilməsi</w:t>
      </w:r>
      <w:r w:rsidR="009D12AF" w:rsidRPr="004A4E46">
        <w:rPr>
          <w:rFonts w:ascii="Times New Roman" w:hAnsi="Times New Roman" w:cs="Times New Roman"/>
          <w:sz w:val="28"/>
          <w:szCs w:val="28"/>
        </w:rPr>
        <w:t>,</w:t>
      </w:r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9D12AF" w:rsidRPr="004A4E46">
        <w:rPr>
          <w:rFonts w:ascii="Times New Roman" w:hAnsi="Times New Roman" w:cs="Times New Roman"/>
          <w:sz w:val="28"/>
          <w:szCs w:val="28"/>
        </w:rPr>
        <w:t>habelə</w:t>
      </w:r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9D12AF" w:rsidRPr="004A4E46">
        <w:rPr>
          <w:rFonts w:ascii="Times New Roman" w:hAnsi="Times New Roman" w:cs="Times New Roman"/>
          <w:sz w:val="28"/>
          <w:szCs w:val="28"/>
        </w:rPr>
        <w:t>Məcəllənin tələblərinə</w:t>
      </w:r>
      <w:r w:rsidR="002C0406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406" w:rsidRPr="004A4E46">
        <w:rPr>
          <w:rFonts w:ascii="Times New Roman" w:hAnsi="Times New Roman" w:cs="Times New Roman"/>
          <w:sz w:val="28"/>
          <w:szCs w:val="28"/>
        </w:rPr>
        <w:t>uyğ</w:t>
      </w:r>
      <w:r w:rsidR="009D12AF" w:rsidRPr="004A4E46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="009D12AF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2AF" w:rsidRPr="004A4E46">
        <w:rPr>
          <w:rFonts w:ascii="Times New Roman" w:hAnsi="Times New Roman" w:cs="Times New Roman"/>
          <w:sz w:val="28"/>
          <w:szCs w:val="28"/>
        </w:rPr>
        <w:t>olan</w:t>
      </w:r>
      <w:proofErr w:type="spellEnd"/>
      <w:r w:rsidR="009D12AF" w:rsidRPr="004A4E46">
        <w:rPr>
          <w:rFonts w:ascii="Times New Roman" w:hAnsi="Times New Roman" w:cs="Times New Roman"/>
          <w:sz w:val="28"/>
          <w:szCs w:val="28"/>
        </w:rPr>
        <w:t xml:space="preserve"> ədalətli qərarın</w:t>
      </w:r>
      <w:proofErr w:type="gramEnd"/>
      <w:r w:rsidR="009D12AF" w:rsidRPr="004A4E46">
        <w:rPr>
          <w:rFonts w:ascii="Times New Roman" w:hAnsi="Times New Roman" w:cs="Times New Roman"/>
          <w:sz w:val="28"/>
          <w:szCs w:val="28"/>
        </w:rPr>
        <w:t xml:space="preserve"> qəbul edilməsi məqsədi ilə </w:t>
      </w:r>
      <w:proofErr w:type="spellStart"/>
      <w:r w:rsidR="009D12AF" w:rsidRPr="004A4E46">
        <w:rPr>
          <w:rFonts w:ascii="Times New Roman" w:hAnsi="Times New Roman" w:cs="Times New Roman"/>
          <w:sz w:val="28"/>
          <w:szCs w:val="28"/>
        </w:rPr>
        <w:t>prosesin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zəruri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etdiyi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hallardan</w:t>
      </w:r>
      <w:proofErr w:type="spellEnd"/>
      <w:r w:rsidR="009D12AF" w:rsidRPr="004A4E46">
        <w:rPr>
          <w:rFonts w:ascii="Times New Roman" w:hAnsi="Times New Roman" w:cs="Times New Roman"/>
          <w:sz w:val="28"/>
          <w:szCs w:val="28"/>
        </w:rPr>
        <w:t xml:space="preserve"> çıxış edərə</w:t>
      </w:r>
      <w:r w:rsidR="002C0406" w:rsidRPr="004A4E46">
        <w:rPr>
          <w:rFonts w:ascii="Times New Roman" w:hAnsi="Times New Roman" w:cs="Times New Roman"/>
          <w:sz w:val="28"/>
          <w:szCs w:val="28"/>
        </w:rPr>
        <w:t>k</w:t>
      </w:r>
      <w:r w:rsidRPr="004A4E46">
        <w:rPr>
          <w:rFonts w:ascii="Times New Roman" w:hAnsi="Times New Roman" w:cs="Times New Roman"/>
          <w:sz w:val="28"/>
          <w:szCs w:val="28"/>
        </w:rPr>
        <w:t xml:space="preserve"> qərardadlar qəbul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edir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A4E46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qərardadlarla məhkəmə </w:t>
      </w:r>
      <w:r w:rsidR="00F1575F" w:rsidRPr="004A4E46">
        <w:rPr>
          <w:rFonts w:ascii="Times New Roman" w:hAnsi="Times New Roman" w:cs="Times New Roman"/>
          <w:sz w:val="28"/>
          <w:szCs w:val="28"/>
        </w:rPr>
        <w:t>etirazların və vəsatətlərin tə</w:t>
      </w:r>
      <w:r w:rsidR="009D12AF" w:rsidRPr="004A4E46">
        <w:rPr>
          <w:rFonts w:ascii="Times New Roman" w:hAnsi="Times New Roman" w:cs="Times New Roman"/>
          <w:sz w:val="28"/>
          <w:szCs w:val="28"/>
        </w:rPr>
        <w:t>min edilib-</w:t>
      </w:r>
      <w:r w:rsidR="00F1575F" w:rsidRPr="004A4E46">
        <w:rPr>
          <w:rFonts w:ascii="Times New Roman" w:hAnsi="Times New Roman" w:cs="Times New Roman"/>
          <w:sz w:val="28"/>
          <w:szCs w:val="28"/>
        </w:rPr>
        <w:t xml:space="preserve">edilməməsi, ekspertizanın təyin edilməsi, işlərin qapalı baxılması, əlavə materialların tələb edilməsi, </w:t>
      </w:r>
      <w:proofErr w:type="spellStart"/>
      <w:r w:rsidR="00F1575F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F1575F" w:rsidRPr="004A4E46">
        <w:rPr>
          <w:rFonts w:ascii="Times New Roman" w:hAnsi="Times New Roman" w:cs="Times New Roman"/>
          <w:sz w:val="28"/>
          <w:szCs w:val="28"/>
        </w:rPr>
        <w:t xml:space="preserve"> xətalar haqqında </w:t>
      </w:r>
      <w:proofErr w:type="spellStart"/>
      <w:r w:rsidR="00F1575F" w:rsidRPr="004A4E46">
        <w:rPr>
          <w:rFonts w:ascii="Times New Roman" w:hAnsi="Times New Roman" w:cs="Times New Roman"/>
          <w:sz w:val="28"/>
          <w:szCs w:val="28"/>
        </w:rPr>
        <w:t>protokolun</w:t>
      </w:r>
      <w:proofErr w:type="spellEnd"/>
      <w:r w:rsidR="00F1575F" w:rsidRPr="004A4E46">
        <w:rPr>
          <w:rFonts w:ascii="Times New Roman" w:hAnsi="Times New Roman" w:cs="Times New Roman"/>
          <w:sz w:val="28"/>
          <w:szCs w:val="28"/>
        </w:rPr>
        <w:t xml:space="preserve"> və </w:t>
      </w:r>
      <w:proofErr w:type="spellStart"/>
      <w:r w:rsidR="00F1575F" w:rsidRPr="004A4E46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F1575F" w:rsidRPr="004A4E46">
        <w:rPr>
          <w:rFonts w:ascii="Times New Roman" w:hAnsi="Times New Roman" w:cs="Times New Roman"/>
          <w:sz w:val="28"/>
          <w:szCs w:val="28"/>
        </w:rPr>
        <w:t xml:space="preserve"> digər sənədlərin </w:t>
      </w:r>
      <w:proofErr w:type="spellStart"/>
      <w:r w:rsidR="00F1575F" w:rsidRPr="004A4E46">
        <w:rPr>
          <w:rFonts w:ascii="Times New Roman" w:hAnsi="Times New Roman" w:cs="Times New Roman"/>
          <w:sz w:val="28"/>
          <w:szCs w:val="28"/>
        </w:rPr>
        <w:t>onu</w:t>
      </w:r>
      <w:proofErr w:type="spellEnd"/>
      <w:r w:rsidR="00F1575F" w:rsidRPr="004A4E46">
        <w:rPr>
          <w:rFonts w:ascii="Times New Roman" w:hAnsi="Times New Roman" w:cs="Times New Roman"/>
          <w:sz w:val="28"/>
          <w:szCs w:val="28"/>
        </w:rPr>
        <w:t xml:space="preserve"> tərtib </w:t>
      </w:r>
      <w:proofErr w:type="spellStart"/>
      <w:r w:rsidR="00F1575F" w:rsidRPr="004A4E46">
        <w:rPr>
          <w:rFonts w:ascii="Times New Roman" w:hAnsi="Times New Roman" w:cs="Times New Roman"/>
          <w:sz w:val="28"/>
          <w:szCs w:val="28"/>
        </w:rPr>
        <w:t>etmiş</w:t>
      </w:r>
      <w:proofErr w:type="spellEnd"/>
      <w:r w:rsidR="00F1575F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75F" w:rsidRPr="004A4E46">
        <w:rPr>
          <w:rFonts w:ascii="Times New Roman" w:hAnsi="Times New Roman" w:cs="Times New Roman"/>
          <w:sz w:val="28"/>
          <w:szCs w:val="28"/>
        </w:rPr>
        <w:t>orqana</w:t>
      </w:r>
      <w:proofErr w:type="spellEnd"/>
      <w:r w:rsidR="00F1575F" w:rsidRPr="004A4E46">
        <w:rPr>
          <w:rFonts w:ascii="Times New Roman" w:hAnsi="Times New Roman" w:cs="Times New Roman"/>
          <w:sz w:val="28"/>
          <w:szCs w:val="28"/>
        </w:rPr>
        <w:t>, vəzifəli</w:t>
      </w:r>
      <w:proofErr w:type="gramEnd"/>
      <w:r w:rsidR="00F1575F" w:rsidRPr="004A4E46">
        <w:rPr>
          <w:rFonts w:ascii="Times New Roman" w:hAnsi="Times New Roman" w:cs="Times New Roman"/>
          <w:sz w:val="28"/>
          <w:szCs w:val="28"/>
        </w:rPr>
        <w:t xml:space="preserve"> şəxsə </w:t>
      </w:r>
      <w:proofErr w:type="spellStart"/>
      <w:r w:rsidR="00F1575F" w:rsidRPr="004A4E46">
        <w:rPr>
          <w:rFonts w:ascii="Times New Roman" w:hAnsi="Times New Roman" w:cs="Times New Roman"/>
          <w:sz w:val="28"/>
          <w:szCs w:val="28"/>
        </w:rPr>
        <w:t>geri</w:t>
      </w:r>
      <w:proofErr w:type="spellEnd"/>
      <w:r w:rsidR="00F1575F" w:rsidRPr="004A4E46">
        <w:rPr>
          <w:rFonts w:ascii="Times New Roman" w:hAnsi="Times New Roman" w:cs="Times New Roman"/>
          <w:sz w:val="28"/>
          <w:szCs w:val="28"/>
        </w:rPr>
        <w:t xml:space="preserve"> qaytarılması və </w:t>
      </w:r>
      <w:proofErr w:type="spellStart"/>
      <w:r w:rsidR="00F1575F" w:rsidRPr="004A4E46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F1575F" w:rsidRPr="004A4E46">
        <w:rPr>
          <w:rFonts w:ascii="Times New Roman" w:hAnsi="Times New Roman" w:cs="Times New Roman"/>
          <w:sz w:val="28"/>
          <w:szCs w:val="28"/>
        </w:rPr>
        <w:t>. məsələləri həl</w:t>
      </w:r>
      <w:r w:rsidR="002C0406" w:rsidRPr="004A4E46">
        <w:rPr>
          <w:rFonts w:ascii="Times New Roman" w:hAnsi="Times New Roman" w:cs="Times New Roman"/>
          <w:sz w:val="28"/>
          <w:szCs w:val="28"/>
        </w:rPr>
        <w:t>l</w:t>
      </w:r>
      <w:r w:rsidR="00F1575F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75F" w:rsidRPr="004A4E46">
        <w:rPr>
          <w:rFonts w:ascii="Times New Roman" w:hAnsi="Times New Roman" w:cs="Times New Roman"/>
          <w:sz w:val="28"/>
          <w:szCs w:val="28"/>
        </w:rPr>
        <w:t>edir</w:t>
      </w:r>
      <w:proofErr w:type="spellEnd"/>
      <w:r w:rsidR="00F1575F" w:rsidRPr="004A4E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75F" w:rsidRPr="004A4E46" w:rsidRDefault="00376172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E46">
        <w:rPr>
          <w:rFonts w:ascii="Times New Roman" w:hAnsi="Times New Roman" w:cs="Times New Roman"/>
          <w:sz w:val="28"/>
          <w:szCs w:val="28"/>
        </w:rPr>
        <w:t>Göründüyü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kimi</w:t>
      </w:r>
      <w:proofErr w:type="spellEnd"/>
      <w:r w:rsidR="00D323D2" w:rsidRPr="004A4E46">
        <w:rPr>
          <w:rFonts w:ascii="Times New Roman" w:hAnsi="Times New Roman" w:cs="Times New Roman"/>
          <w:sz w:val="28"/>
          <w:szCs w:val="28"/>
        </w:rPr>
        <w:t>,</w:t>
      </w:r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E97" w:rsidRPr="004A4E46">
        <w:rPr>
          <w:rFonts w:ascii="Times New Roman" w:hAnsi="Times New Roman" w:cs="Times New Roman"/>
          <w:sz w:val="28"/>
          <w:szCs w:val="28"/>
        </w:rPr>
        <w:t>İ</w:t>
      </w:r>
      <w:r w:rsidR="00F1575F" w:rsidRPr="004A4E46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F1575F" w:rsidRPr="004A4E46">
        <w:rPr>
          <w:rFonts w:ascii="Times New Roman" w:hAnsi="Times New Roman" w:cs="Times New Roman"/>
          <w:sz w:val="28"/>
          <w:szCs w:val="28"/>
        </w:rPr>
        <w:t xml:space="preserve"> Xətalar Məcəlləsinin qərardadlardan bəhs edən nə </w:t>
      </w:r>
      <w:proofErr w:type="spellStart"/>
      <w:r w:rsidR="00F1575F" w:rsidRPr="004A4E46">
        <w:rPr>
          <w:rFonts w:ascii="Times New Roman" w:hAnsi="Times New Roman" w:cs="Times New Roman"/>
          <w:sz w:val="28"/>
          <w:szCs w:val="28"/>
        </w:rPr>
        <w:t>ümumi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>, nə də</w:t>
      </w:r>
      <w:r w:rsidR="00F1575F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75F" w:rsidRPr="004A4E46">
        <w:rPr>
          <w:rFonts w:ascii="Times New Roman" w:hAnsi="Times New Roman" w:cs="Times New Roman"/>
          <w:sz w:val="28"/>
          <w:szCs w:val="28"/>
        </w:rPr>
        <w:t>xüsusi</w:t>
      </w:r>
      <w:proofErr w:type="spellEnd"/>
      <w:r w:rsidR="00F1575F" w:rsidRPr="004A4E46">
        <w:rPr>
          <w:rFonts w:ascii="Times New Roman" w:hAnsi="Times New Roman" w:cs="Times New Roman"/>
          <w:sz w:val="28"/>
          <w:szCs w:val="28"/>
        </w:rPr>
        <w:t xml:space="preserve"> normalar</w:t>
      </w:r>
      <w:r w:rsidR="00C62EB1" w:rsidRPr="004A4E46">
        <w:rPr>
          <w:rFonts w:ascii="Times New Roman" w:hAnsi="Times New Roman" w:cs="Times New Roman"/>
          <w:sz w:val="28"/>
          <w:szCs w:val="28"/>
        </w:rPr>
        <w:t>ın</w:t>
      </w:r>
      <w:r w:rsidR="00F1575F" w:rsidRPr="004A4E46">
        <w:rPr>
          <w:rFonts w:ascii="Times New Roman" w:hAnsi="Times New Roman" w:cs="Times New Roman"/>
          <w:sz w:val="28"/>
          <w:szCs w:val="28"/>
        </w:rPr>
        <w:t>da</w:t>
      </w:r>
      <w:r w:rsidRPr="004A4E46">
        <w:rPr>
          <w:rFonts w:ascii="Times New Roman" w:hAnsi="Times New Roman" w:cs="Times New Roman"/>
          <w:sz w:val="28"/>
          <w:szCs w:val="28"/>
        </w:rPr>
        <w:t xml:space="preserve"> məhkəmə</w:t>
      </w:r>
      <w:r w:rsidR="00F1575F" w:rsidRPr="004A4E46">
        <w:rPr>
          <w:rFonts w:ascii="Times New Roman" w:hAnsi="Times New Roman" w:cs="Times New Roman"/>
          <w:sz w:val="28"/>
          <w:szCs w:val="28"/>
        </w:rPr>
        <w:t xml:space="preserve"> qərardadlar</w:t>
      </w:r>
      <w:r w:rsidRPr="004A4E46">
        <w:rPr>
          <w:rFonts w:ascii="Times New Roman" w:hAnsi="Times New Roman" w:cs="Times New Roman"/>
          <w:sz w:val="28"/>
          <w:szCs w:val="28"/>
        </w:rPr>
        <w:t>ın</w:t>
      </w:r>
      <w:r w:rsidR="00F1575F" w:rsidRPr="004A4E46">
        <w:rPr>
          <w:rFonts w:ascii="Times New Roman" w:hAnsi="Times New Roman" w:cs="Times New Roman"/>
          <w:sz w:val="28"/>
          <w:szCs w:val="28"/>
        </w:rPr>
        <w:t>dan şikayət verilməsi nəzərdə tutulmamışdır.</w:t>
      </w:r>
    </w:p>
    <w:p w:rsidR="00443FE3" w:rsidRPr="004A4E46" w:rsidRDefault="00F1575F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4E46">
        <w:rPr>
          <w:rFonts w:ascii="Times New Roman" w:hAnsi="Times New Roman" w:cs="Times New Roman"/>
          <w:sz w:val="28"/>
          <w:szCs w:val="28"/>
        </w:rPr>
        <w:t>Qanunvericinin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belə yanaşması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onunla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izah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olunur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, qərardad </w:t>
      </w:r>
      <w:r w:rsidR="00D323D2" w:rsidRPr="004A4E46">
        <w:rPr>
          <w:rFonts w:ascii="Times New Roman" w:hAnsi="Times New Roman" w:cs="Times New Roman"/>
          <w:sz w:val="28"/>
          <w:szCs w:val="28"/>
        </w:rPr>
        <w:t xml:space="preserve">məsələni </w:t>
      </w:r>
      <w:r w:rsidRPr="004A4E46">
        <w:rPr>
          <w:rFonts w:ascii="Times New Roman" w:hAnsi="Times New Roman" w:cs="Times New Roman"/>
          <w:sz w:val="28"/>
          <w:szCs w:val="28"/>
        </w:rPr>
        <w:t xml:space="preserve">mahiyyəti üzrə həll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etmir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, şəxsin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hüqu</w:t>
      </w:r>
      <w:r w:rsidR="00443FE3" w:rsidRPr="004A4E46">
        <w:rPr>
          <w:rFonts w:ascii="Times New Roman" w:hAnsi="Times New Roman" w:cs="Times New Roman"/>
          <w:sz w:val="28"/>
          <w:szCs w:val="28"/>
        </w:rPr>
        <w:t>q</w:t>
      </w:r>
      <w:proofErr w:type="spellEnd"/>
      <w:r w:rsidR="00443FE3" w:rsidRPr="004A4E46">
        <w:rPr>
          <w:rFonts w:ascii="Times New Roman" w:hAnsi="Times New Roman" w:cs="Times New Roman"/>
          <w:sz w:val="28"/>
          <w:szCs w:val="28"/>
        </w:rPr>
        <w:t xml:space="preserve"> və azadlıqlarını məhdudlaş</w:t>
      </w:r>
      <w:r w:rsidR="00376172" w:rsidRPr="004A4E46">
        <w:rPr>
          <w:rFonts w:ascii="Times New Roman" w:hAnsi="Times New Roman" w:cs="Times New Roman"/>
          <w:sz w:val="28"/>
          <w:szCs w:val="28"/>
        </w:rPr>
        <w:t>dır</w:t>
      </w:r>
      <w:r w:rsidR="00443FE3" w:rsidRPr="004A4E46">
        <w:rPr>
          <w:rFonts w:ascii="Times New Roman" w:hAnsi="Times New Roman" w:cs="Times New Roman"/>
          <w:sz w:val="28"/>
          <w:szCs w:val="28"/>
        </w:rPr>
        <w:t>mır</w:t>
      </w:r>
      <w:r w:rsidR="00C62EB1" w:rsidRPr="004A4E46">
        <w:rPr>
          <w:rFonts w:ascii="Times New Roman" w:hAnsi="Times New Roman" w:cs="Times New Roman"/>
          <w:sz w:val="28"/>
          <w:szCs w:val="28"/>
        </w:rPr>
        <w:t xml:space="preserve">, mübahisənin gələcəkdə </w:t>
      </w:r>
      <w:proofErr w:type="spellStart"/>
      <w:r w:rsidR="00C62EB1" w:rsidRPr="004A4E46">
        <w:rPr>
          <w:rFonts w:ascii="Times New Roman" w:hAnsi="Times New Roman" w:cs="Times New Roman"/>
          <w:sz w:val="28"/>
          <w:szCs w:val="28"/>
        </w:rPr>
        <w:t>davam</w:t>
      </w:r>
      <w:proofErr w:type="spellEnd"/>
      <w:r w:rsidR="00C62EB1" w:rsidRPr="004A4E46">
        <w:rPr>
          <w:rFonts w:ascii="Times New Roman" w:hAnsi="Times New Roman" w:cs="Times New Roman"/>
          <w:sz w:val="28"/>
          <w:szCs w:val="28"/>
        </w:rPr>
        <w:t xml:space="preserve"> etdirilməsini </w:t>
      </w:r>
      <w:proofErr w:type="spellStart"/>
      <w:r w:rsidR="00C62EB1" w:rsidRPr="004A4E46">
        <w:rPr>
          <w:rFonts w:ascii="Times New Roman" w:hAnsi="Times New Roman" w:cs="Times New Roman"/>
          <w:sz w:val="28"/>
          <w:szCs w:val="28"/>
        </w:rPr>
        <w:t>istisna</w:t>
      </w:r>
      <w:proofErr w:type="spellEnd"/>
      <w:r w:rsidR="00C62EB1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EB1" w:rsidRPr="004A4E46">
        <w:rPr>
          <w:rFonts w:ascii="Times New Roman" w:hAnsi="Times New Roman" w:cs="Times New Roman"/>
          <w:sz w:val="28"/>
          <w:szCs w:val="28"/>
        </w:rPr>
        <w:t>etmir</w:t>
      </w:r>
      <w:proofErr w:type="spellEnd"/>
      <w:r w:rsidR="00C62EB1" w:rsidRPr="004A4E46">
        <w:rPr>
          <w:rFonts w:ascii="Times New Roman" w:hAnsi="Times New Roman" w:cs="Times New Roman"/>
          <w:sz w:val="28"/>
          <w:szCs w:val="28"/>
        </w:rPr>
        <w:t>,</w:t>
      </w:r>
      <w:r w:rsidR="00443FE3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, yalnız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işin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ədalətli həll olunmasına xidmət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edir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Eyni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zamanda</w:t>
      </w:r>
      <w:proofErr w:type="spellEnd"/>
      <w:r w:rsidR="00D323D2" w:rsidRPr="004A4E46">
        <w:rPr>
          <w:rFonts w:ascii="Times New Roman" w:hAnsi="Times New Roman" w:cs="Times New Roman"/>
          <w:sz w:val="28"/>
          <w:szCs w:val="28"/>
        </w:rPr>
        <w:t>,</w:t>
      </w:r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qanunverici</w:t>
      </w:r>
      <w:proofErr w:type="spellEnd"/>
      <w:r w:rsidR="00376172" w:rsidRPr="004A4E46">
        <w:rPr>
          <w:rFonts w:ascii="Times New Roman" w:hAnsi="Times New Roman" w:cs="Times New Roman"/>
          <w:sz w:val="28"/>
          <w:szCs w:val="28"/>
        </w:rPr>
        <w:t>,</w:t>
      </w:r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376172" w:rsidRPr="004A4E4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376172" w:rsidRPr="004A4E46">
        <w:rPr>
          <w:rFonts w:ascii="Times New Roman" w:hAnsi="Times New Roman" w:cs="Times New Roman"/>
          <w:sz w:val="28"/>
          <w:szCs w:val="28"/>
        </w:rPr>
        <w:t>prosessual</w:t>
      </w:r>
      <w:proofErr w:type="spellEnd"/>
      <w:r w:rsidR="00376172" w:rsidRPr="004A4E46">
        <w:rPr>
          <w:rFonts w:ascii="Times New Roman" w:hAnsi="Times New Roman" w:cs="Times New Roman"/>
          <w:sz w:val="28"/>
          <w:szCs w:val="28"/>
        </w:rPr>
        <w:t xml:space="preserve"> qənaət</w:t>
      </w:r>
      <w:r w:rsidRPr="004A4E46">
        <w:rPr>
          <w:rFonts w:ascii="Times New Roman" w:hAnsi="Times New Roman" w:cs="Times New Roman"/>
          <w:sz w:val="28"/>
          <w:szCs w:val="28"/>
        </w:rPr>
        <w:t>”</w:t>
      </w:r>
      <w:r w:rsidR="009544C4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4C4" w:rsidRPr="004A4E46">
        <w:rPr>
          <w:rFonts w:ascii="Times New Roman" w:hAnsi="Times New Roman" w:cs="Times New Roman"/>
          <w:sz w:val="28"/>
          <w:szCs w:val="28"/>
        </w:rPr>
        <w:t>p</w:t>
      </w:r>
      <w:r w:rsidR="00C62EB1" w:rsidRPr="004A4E46">
        <w:rPr>
          <w:rFonts w:ascii="Times New Roman" w:hAnsi="Times New Roman" w:cs="Times New Roman"/>
          <w:sz w:val="28"/>
          <w:szCs w:val="28"/>
        </w:rPr>
        <w:t>rinsipini</w:t>
      </w:r>
      <w:proofErr w:type="spellEnd"/>
      <w:r w:rsidR="00C62EB1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C62EB1" w:rsidRPr="004A4E46">
        <w:rPr>
          <w:rFonts w:ascii="Times New Roman" w:hAnsi="Times New Roman" w:cs="Times New Roman"/>
          <w:sz w:val="28"/>
          <w:szCs w:val="28"/>
        </w:rPr>
        <w:lastRenderedPageBreak/>
        <w:t xml:space="preserve">rəhbər </w:t>
      </w:r>
      <w:proofErr w:type="spellStart"/>
      <w:r w:rsidR="00C62EB1" w:rsidRPr="004A4E46">
        <w:rPr>
          <w:rFonts w:ascii="Times New Roman" w:hAnsi="Times New Roman" w:cs="Times New Roman"/>
          <w:sz w:val="28"/>
          <w:szCs w:val="28"/>
        </w:rPr>
        <w:t>tutaraq</w:t>
      </w:r>
      <w:proofErr w:type="spellEnd"/>
      <w:r w:rsidR="006A6A83" w:rsidRPr="004A4E46">
        <w:rPr>
          <w:rFonts w:ascii="Times New Roman" w:hAnsi="Times New Roman" w:cs="Times New Roman"/>
          <w:sz w:val="28"/>
          <w:szCs w:val="28"/>
        </w:rPr>
        <w:t xml:space="preserve"> məhkəmə </w:t>
      </w:r>
      <w:proofErr w:type="spellStart"/>
      <w:r w:rsidR="006A6A83" w:rsidRPr="004A4E46">
        <w:rPr>
          <w:rFonts w:ascii="Times New Roman" w:hAnsi="Times New Roman" w:cs="Times New Roman"/>
          <w:sz w:val="28"/>
          <w:szCs w:val="28"/>
        </w:rPr>
        <w:t>prosesinin</w:t>
      </w:r>
      <w:proofErr w:type="spellEnd"/>
      <w:r w:rsidR="006A6A83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A83" w:rsidRPr="004A4E46">
        <w:rPr>
          <w:rFonts w:ascii="Times New Roman" w:hAnsi="Times New Roman" w:cs="Times New Roman"/>
          <w:sz w:val="28"/>
          <w:szCs w:val="28"/>
        </w:rPr>
        <w:t>lüzumsuz</w:t>
      </w:r>
      <w:proofErr w:type="spellEnd"/>
      <w:r w:rsidR="006A6A83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A83" w:rsidRPr="004A4E46">
        <w:rPr>
          <w:rFonts w:ascii="Times New Roman" w:hAnsi="Times New Roman" w:cs="Times New Roman"/>
          <w:sz w:val="28"/>
          <w:szCs w:val="28"/>
        </w:rPr>
        <w:t>olaraq</w:t>
      </w:r>
      <w:proofErr w:type="spellEnd"/>
      <w:r w:rsidR="006A6A83" w:rsidRPr="004A4E46">
        <w:rPr>
          <w:rFonts w:ascii="Times New Roman" w:hAnsi="Times New Roman" w:cs="Times New Roman"/>
          <w:sz w:val="28"/>
          <w:szCs w:val="28"/>
        </w:rPr>
        <w:t xml:space="preserve"> uzanmasının qarşısını </w:t>
      </w:r>
      <w:proofErr w:type="spellStart"/>
      <w:r w:rsidR="006A6A83" w:rsidRPr="004A4E46">
        <w:rPr>
          <w:rFonts w:ascii="Times New Roman" w:hAnsi="Times New Roman" w:cs="Times New Roman"/>
          <w:sz w:val="28"/>
          <w:szCs w:val="28"/>
        </w:rPr>
        <w:t>almaq</w:t>
      </w:r>
      <w:proofErr w:type="spellEnd"/>
      <w:r w:rsidR="006A6A83" w:rsidRPr="004A4E46">
        <w:rPr>
          <w:rFonts w:ascii="Times New Roman" w:hAnsi="Times New Roman" w:cs="Times New Roman"/>
          <w:sz w:val="28"/>
          <w:szCs w:val="28"/>
        </w:rPr>
        <w:t xml:space="preserve"> məqsədi ilə</w:t>
      </w:r>
      <w:r w:rsidR="00C62EB1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Pr="004A4E46">
        <w:rPr>
          <w:rFonts w:ascii="Times New Roman" w:hAnsi="Times New Roman" w:cs="Times New Roman"/>
          <w:sz w:val="28"/>
          <w:szCs w:val="28"/>
        </w:rPr>
        <w:t xml:space="preserve"> hər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qərardad üzrə şikayətin verilməsini</w:t>
      </w:r>
      <w:r w:rsidR="009544C4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FE3" w:rsidRPr="004A4E46">
        <w:rPr>
          <w:rFonts w:ascii="Times New Roman" w:hAnsi="Times New Roman" w:cs="Times New Roman"/>
          <w:sz w:val="28"/>
          <w:szCs w:val="28"/>
        </w:rPr>
        <w:t>mümkünsüz</w:t>
      </w:r>
      <w:proofErr w:type="spellEnd"/>
      <w:r w:rsidR="00443FE3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FE3" w:rsidRPr="004A4E46">
        <w:rPr>
          <w:rFonts w:ascii="Times New Roman" w:hAnsi="Times New Roman" w:cs="Times New Roman"/>
          <w:sz w:val="28"/>
          <w:szCs w:val="28"/>
        </w:rPr>
        <w:t>hesab</w:t>
      </w:r>
      <w:proofErr w:type="spellEnd"/>
      <w:r w:rsidR="00443FE3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FE3" w:rsidRPr="004A4E46">
        <w:rPr>
          <w:rFonts w:ascii="Times New Roman" w:hAnsi="Times New Roman" w:cs="Times New Roman"/>
          <w:sz w:val="28"/>
          <w:szCs w:val="28"/>
        </w:rPr>
        <w:t>etmişdir</w:t>
      </w:r>
      <w:proofErr w:type="spellEnd"/>
      <w:r w:rsidR="00443FE3" w:rsidRPr="004A4E46">
        <w:rPr>
          <w:rFonts w:ascii="Times New Roman" w:hAnsi="Times New Roman" w:cs="Times New Roman"/>
          <w:sz w:val="28"/>
          <w:szCs w:val="28"/>
        </w:rPr>
        <w:t>.</w:t>
      </w:r>
    </w:p>
    <w:p w:rsidR="00FB3614" w:rsidRPr="004A4E46" w:rsidRDefault="007C4568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4E46">
        <w:rPr>
          <w:rFonts w:ascii="Times New Roman" w:hAnsi="Times New Roman" w:cs="Times New Roman"/>
          <w:sz w:val="28"/>
          <w:szCs w:val="28"/>
        </w:rPr>
        <w:t>Konstitusiya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Məhkəməsinin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Plenumu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7E1CB2" w:rsidRPr="004A4E46">
        <w:rPr>
          <w:rFonts w:ascii="Times New Roman" w:hAnsi="Times New Roman" w:cs="Times New Roman"/>
          <w:sz w:val="28"/>
          <w:szCs w:val="28"/>
        </w:rPr>
        <w:t>S</w:t>
      </w:r>
      <w:r w:rsidRPr="004A4E46">
        <w:rPr>
          <w:rFonts w:ascii="Times New Roman" w:hAnsi="Times New Roman" w:cs="Times New Roman"/>
          <w:sz w:val="28"/>
          <w:szCs w:val="28"/>
        </w:rPr>
        <w:t xml:space="preserve">umqayıt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Apellyasiya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Məhkəməsi tərəfindən müraciətin verilməsinə</w:t>
      </w:r>
      <w:r w:rsidR="007E1CB2" w:rsidRPr="004A4E46">
        <w:rPr>
          <w:rFonts w:ascii="Times New Roman" w:hAnsi="Times New Roman" w:cs="Times New Roman"/>
          <w:sz w:val="28"/>
          <w:szCs w:val="28"/>
        </w:rPr>
        <w:t xml:space="preserve"> səbəb </w:t>
      </w:r>
      <w:proofErr w:type="spellStart"/>
      <w:r w:rsidR="007E1CB2" w:rsidRPr="004A4E46">
        <w:rPr>
          <w:rFonts w:ascii="Times New Roman" w:hAnsi="Times New Roman" w:cs="Times New Roman"/>
          <w:sz w:val="28"/>
          <w:szCs w:val="28"/>
        </w:rPr>
        <w:t>olmuş</w:t>
      </w:r>
      <w:proofErr w:type="spellEnd"/>
      <w:r w:rsidR="00443FE3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CB2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7E1CB2" w:rsidRPr="004A4E46">
        <w:rPr>
          <w:rFonts w:ascii="Times New Roman" w:hAnsi="Times New Roman" w:cs="Times New Roman"/>
          <w:sz w:val="28"/>
          <w:szCs w:val="28"/>
        </w:rPr>
        <w:t xml:space="preserve"> xəta</w:t>
      </w:r>
      <w:r w:rsidR="00443FE3" w:rsidRPr="004A4E46">
        <w:rPr>
          <w:rFonts w:ascii="Times New Roman" w:hAnsi="Times New Roman" w:cs="Times New Roman"/>
          <w:sz w:val="28"/>
          <w:szCs w:val="28"/>
        </w:rPr>
        <w:t xml:space="preserve"> haqqında iş</w:t>
      </w:r>
      <w:r w:rsidRPr="004A4E46">
        <w:rPr>
          <w:rFonts w:ascii="Times New Roman" w:hAnsi="Times New Roman" w:cs="Times New Roman"/>
          <w:sz w:val="28"/>
          <w:szCs w:val="28"/>
        </w:rPr>
        <w:t xml:space="preserve">lə bağlı </w:t>
      </w:r>
      <w:proofErr w:type="spellStart"/>
      <w:r w:rsidR="00443FE3" w:rsidRPr="004A4E46">
        <w:rPr>
          <w:rFonts w:ascii="Times New Roman" w:hAnsi="Times New Roman" w:cs="Times New Roman"/>
          <w:sz w:val="28"/>
          <w:szCs w:val="28"/>
        </w:rPr>
        <w:t>qeyd</w:t>
      </w:r>
      <w:proofErr w:type="spellEnd"/>
      <w:r w:rsidR="00443FE3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FE3" w:rsidRPr="004A4E46">
        <w:rPr>
          <w:rFonts w:ascii="Times New Roman" w:hAnsi="Times New Roman" w:cs="Times New Roman"/>
          <w:sz w:val="28"/>
          <w:szCs w:val="28"/>
        </w:rPr>
        <w:t>edir</w:t>
      </w:r>
      <w:proofErr w:type="spellEnd"/>
      <w:r w:rsidR="00443FE3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FE3" w:rsidRPr="004A4E46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="00443FE3" w:rsidRPr="004A4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5B9D" w:rsidRPr="004A4E46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="00585B9D" w:rsidRPr="004A4E46">
        <w:rPr>
          <w:rFonts w:ascii="Times New Roman" w:hAnsi="Times New Roman" w:cs="Times New Roman"/>
          <w:sz w:val="28"/>
          <w:szCs w:val="28"/>
        </w:rPr>
        <w:t xml:space="preserve"> Xətalar Məcəlləsinin </w:t>
      </w:r>
      <w:r w:rsidR="003006E9" w:rsidRPr="004A4E46">
        <w:rPr>
          <w:rFonts w:ascii="Times New Roman" w:hAnsi="Times New Roman" w:cs="Times New Roman"/>
          <w:sz w:val="28"/>
          <w:szCs w:val="28"/>
        </w:rPr>
        <w:t xml:space="preserve">106-cı maddəsi </w:t>
      </w:r>
      <w:proofErr w:type="spellStart"/>
      <w:r w:rsidR="00585B9D" w:rsidRPr="004A4E46">
        <w:rPr>
          <w:rFonts w:ascii="Times New Roman" w:hAnsi="Times New Roman" w:cs="Times New Roman"/>
          <w:sz w:val="28"/>
          <w:szCs w:val="28"/>
        </w:rPr>
        <w:t>i</w:t>
      </w:r>
      <w:r w:rsidR="003006E9" w:rsidRPr="004A4E46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3006E9" w:rsidRPr="004A4E46">
        <w:rPr>
          <w:rFonts w:ascii="Times New Roman" w:hAnsi="Times New Roman" w:cs="Times New Roman"/>
          <w:sz w:val="28"/>
          <w:szCs w:val="28"/>
        </w:rPr>
        <w:t xml:space="preserve"> xəta haqqında </w:t>
      </w:r>
      <w:proofErr w:type="spellStart"/>
      <w:r w:rsidR="003006E9" w:rsidRPr="004A4E46">
        <w:rPr>
          <w:rFonts w:ascii="Times New Roman" w:hAnsi="Times New Roman" w:cs="Times New Roman"/>
          <w:sz w:val="28"/>
          <w:szCs w:val="28"/>
        </w:rPr>
        <w:t>işin</w:t>
      </w:r>
      <w:proofErr w:type="spellEnd"/>
      <w:r w:rsidR="003006E9" w:rsidRPr="004A4E46">
        <w:rPr>
          <w:rFonts w:ascii="Times New Roman" w:hAnsi="Times New Roman" w:cs="Times New Roman"/>
          <w:sz w:val="28"/>
          <w:szCs w:val="28"/>
        </w:rPr>
        <w:t xml:space="preserve"> baxılmağa hazırlanmas</w:t>
      </w:r>
      <w:proofErr w:type="gramEnd"/>
      <w:r w:rsidR="003006E9" w:rsidRPr="004A4E46">
        <w:rPr>
          <w:rFonts w:ascii="Times New Roman" w:hAnsi="Times New Roman" w:cs="Times New Roman"/>
          <w:sz w:val="28"/>
          <w:szCs w:val="28"/>
        </w:rPr>
        <w:t>ı mərhələsində</w:t>
      </w:r>
      <w:r w:rsidR="00132698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698" w:rsidRPr="004A4E46">
        <w:rPr>
          <w:rFonts w:ascii="Times New Roman" w:hAnsi="Times New Roman" w:cs="Times New Roman"/>
          <w:sz w:val="28"/>
          <w:szCs w:val="28"/>
        </w:rPr>
        <w:t>h</w:t>
      </w:r>
      <w:r w:rsidR="00F21629" w:rsidRPr="004A4E46">
        <w:rPr>
          <w:rFonts w:ascii="Times New Roman" w:hAnsi="Times New Roman" w:cs="Times New Roman"/>
          <w:sz w:val="28"/>
          <w:szCs w:val="28"/>
        </w:rPr>
        <w:t>akim</w:t>
      </w:r>
      <w:proofErr w:type="spellEnd"/>
      <w:r w:rsidR="00F21629" w:rsidRPr="004A4E46">
        <w:rPr>
          <w:rFonts w:ascii="Times New Roman" w:hAnsi="Times New Roman" w:cs="Times New Roman"/>
          <w:sz w:val="28"/>
          <w:szCs w:val="28"/>
        </w:rPr>
        <w:t>, səlahiyyətli orqanın</w:t>
      </w:r>
      <w:r w:rsidR="00132698" w:rsidRPr="004A4E46">
        <w:rPr>
          <w:rFonts w:ascii="Times New Roman" w:hAnsi="Times New Roman" w:cs="Times New Roman"/>
          <w:sz w:val="28"/>
          <w:szCs w:val="28"/>
        </w:rPr>
        <w:t xml:space="preserve"> (vəzifəli şəxs</w:t>
      </w:r>
      <w:r w:rsidR="00F21629" w:rsidRPr="004A4E46">
        <w:rPr>
          <w:rFonts w:ascii="Times New Roman" w:hAnsi="Times New Roman" w:cs="Times New Roman"/>
          <w:sz w:val="28"/>
          <w:szCs w:val="28"/>
        </w:rPr>
        <w:t>in</w:t>
      </w:r>
      <w:r w:rsidR="00132698" w:rsidRPr="004A4E46">
        <w:rPr>
          <w:rFonts w:ascii="Times New Roman" w:hAnsi="Times New Roman" w:cs="Times New Roman"/>
          <w:sz w:val="28"/>
          <w:szCs w:val="28"/>
        </w:rPr>
        <w:t xml:space="preserve">) hazırlıq </w:t>
      </w:r>
      <w:r w:rsidR="00F21629" w:rsidRPr="004A4E46">
        <w:rPr>
          <w:rFonts w:ascii="Times New Roman" w:hAnsi="Times New Roman" w:cs="Times New Roman"/>
          <w:sz w:val="28"/>
          <w:szCs w:val="28"/>
        </w:rPr>
        <w:t>mərhələsində həll</w:t>
      </w:r>
      <w:r w:rsidR="00BB2730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132698" w:rsidRPr="004A4E46">
        <w:rPr>
          <w:rFonts w:ascii="Times New Roman" w:hAnsi="Times New Roman" w:cs="Times New Roman"/>
          <w:sz w:val="28"/>
          <w:szCs w:val="28"/>
        </w:rPr>
        <w:t xml:space="preserve">etməli </w:t>
      </w:r>
      <w:proofErr w:type="spellStart"/>
      <w:r w:rsidR="00BB2730" w:rsidRPr="004A4E46">
        <w:rPr>
          <w:rFonts w:ascii="Times New Roman" w:hAnsi="Times New Roman" w:cs="Times New Roman"/>
          <w:sz w:val="28"/>
          <w:szCs w:val="28"/>
        </w:rPr>
        <w:t>olduğu</w:t>
      </w:r>
      <w:proofErr w:type="spellEnd"/>
      <w:r w:rsidR="00BB2730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132698" w:rsidRPr="004A4E46">
        <w:rPr>
          <w:rFonts w:ascii="Times New Roman" w:hAnsi="Times New Roman" w:cs="Times New Roman"/>
          <w:sz w:val="28"/>
          <w:szCs w:val="28"/>
        </w:rPr>
        <w:t xml:space="preserve">məsələlərin dairəsini müəyyən </w:t>
      </w:r>
      <w:proofErr w:type="spellStart"/>
      <w:r w:rsidR="00132698" w:rsidRPr="004A4E46">
        <w:rPr>
          <w:rFonts w:ascii="Times New Roman" w:hAnsi="Times New Roman" w:cs="Times New Roman"/>
          <w:sz w:val="28"/>
          <w:szCs w:val="28"/>
        </w:rPr>
        <w:t>edir</w:t>
      </w:r>
      <w:proofErr w:type="spellEnd"/>
      <w:r w:rsidR="00132698" w:rsidRPr="004A4E46">
        <w:rPr>
          <w:rFonts w:ascii="Times New Roman" w:hAnsi="Times New Roman" w:cs="Times New Roman"/>
          <w:sz w:val="28"/>
          <w:szCs w:val="28"/>
        </w:rPr>
        <w:t>.</w:t>
      </w:r>
      <w:r w:rsidR="00FB3614" w:rsidRPr="004A4E46">
        <w:rPr>
          <w:rFonts w:ascii="Times New Roman" w:hAnsi="Times New Roman" w:cs="Times New Roman"/>
          <w:sz w:val="28"/>
          <w:szCs w:val="28"/>
        </w:rPr>
        <w:t xml:space="preserve"> Həmin maddəyə əsasən, </w:t>
      </w:r>
      <w:proofErr w:type="spellStart"/>
      <w:r w:rsidR="00FB3614" w:rsidRPr="004A4E46">
        <w:rPr>
          <w:rFonts w:ascii="Times New Roman" w:hAnsi="Times New Roman" w:cs="Times New Roman"/>
          <w:sz w:val="28"/>
          <w:szCs w:val="28"/>
        </w:rPr>
        <w:t>hakim</w:t>
      </w:r>
      <w:proofErr w:type="spellEnd"/>
      <w:r w:rsidR="00FB3614" w:rsidRPr="004A4E46">
        <w:rPr>
          <w:rFonts w:ascii="Times New Roman" w:hAnsi="Times New Roman" w:cs="Times New Roman"/>
          <w:sz w:val="28"/>
          <w:szCs w:val="28"/>
        </w:rPr>
        <w:t xml:space="preserve">, səlahiyyətli </w:t>
      </w:r>
      <w:proofErr w:type="spellStart"/>
      <w:r w:rsidR="00FB3614" w:rsidRPr="004A4E46">
        <w:rPr>
          <w:rFonts w:ascii="Times New Roman" w:hAnsi="Times New Roman" w:cs="Times New Roman"/>
          <w:sz w:val="28"/>
          <w:szCs w:val="28"/>
        </w:rPr>
        <w:t>orqan</w:t>
      </w:r>
      <w:proofErr w:type="spellEnd"/>
      <w:r w:rsidR="00FB3614" w:rsidRPr="004A4E46">
        <w:rPr>
          <w:rFonts w:ascii="Times New Roman" w:hAnsi="Times New Roman" w:cs="Times New Roman"/>
          <w:sz w:val="28"/>
          <w:szCs w:val="28"/>
        </w:rPr>
        <w:t xml:space="preserve"> (vəzifəli şəxs) </w:t>
      </w:r>
      <w:proofErr w:type="spellStart"/>
      <w:r w:rsidR="00FB3614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FB3614" w:rsidRPr="004A4E46">
        <w:rPr>
          <w:rFonts w:ascii="Times New Roman" w:hAnsi="Times New Roman" w:cs="Times New Roman"/>
          <w:sz w:val="28"/>
          <w:szCs w:val="28"/>
        </w:rPr>
        <w:t xml:space="preserve"> xətalar haqqında işlərə baxarkən aşağıdakı məsələləri həll </w:t>
      </w:r>
      <w:proofErr w:type="spellStart"/>
      <w:r w:rsidR="00FB3614" w:rsidRPr="004A4E46">
        <w:rPr>
          <w:rFonts w:ascii="Times New Roman" w:hAnsi="Times New Roman" w:cs="Times New Roman"/>
          <w:sz w:val="28"/>
          <w:szCs w:val="28"/>
        </w:rPr>
        <w:t>edir</w:t>
      </w:r>
      <w:proofErr w:type="spellEnd"/>
      <w:r w:rsidR="00FB3614" w:rsidRPr="004A4E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B3614" w:rsidRPr="004A4E46">
        <w:rPr>
          <w:rFonts w:ascii="Times New Roman" w:hAnsi="Times New Roman" w:cs="Times New Roman"/>
          <w:sz w:val="28"/>
          <w:szCs w:val="28"/>
        </w:rPr>
        <w:t>işin</w:t>
      </w:r>
      <w:proofErr w:type="spellEnd"/>
      <w:r w:rsidR="00FB3614" w:rsidRPr="004A4E46">
        <w:rPr>
          <w:rFonts w:ascii="Times New Roman" w:hAnsi="Times New Roman" w:cs="Times New Roman"/>
          <w:sz w:val="28"/>
          <w:szCs w:val="28"/>
        </w:rPr>
        <w:t xml:space="preserve"> baxılması </w:t>
      </w:r>
      <w:proofErr w:type="spellStart"/>
      <w:r w:rsidR="00FB3614" w:rsidRPr="004A4E46">
        <w:rPr>
          <w:rFonts w:ascii="Times New Roman" w:hAnsi="Times New Roman" w:cs="Times New Roman"/>
          <w:sz w:val="28"/>
          <w:szCs w:val="28"/>
        </w:rPr>
        <w:t>onun</w:t>
      </w:r>
      <w:proofErr w:type="spellEnd"/>
      <w:r w:rsidR="00FB3614" w:rsidRPr="004A4E46">
        <w:rPr>
          <w:rFonts w:ascii="Times New Roman" w:hAnsi="Times New Roman" w:cs="Times New Roman"/>
          <w:sz w:val="28"/>
          <w:szCs w:val="28"/>
        </w:rPr>
        <w:t xml:space="preserve"> səlahiyyətinə </w:t>
      </w:r>
      <w:proofErr w:type="spellStart"/>
      <w:r w:rsidR="00FB3614" w:rsidRPr="004A4E46">
        <w:rPr>
          <w:rFonts w:ascii="Times New Roman" w:hAnsi="Times New Roman" w:cs="Times New Roman"/>
          <w:sz w:val="28"/>
          <w:szCs w:val="28"/>
        </w:rPr>
        <w:t>aiddirmi</w:t>
      </w:r>
      <w:proofErr w:type="spellEnd"/>
      <w:r w:rsidR="00FB3614" w:rsidRPr="004A4E4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="00FB3614" w:rsidRPr="004A4E46">
        <w:rPr>
          <w:rFonts w:ascii="Times New Roman" w:hAnsi="Times New Roman" w:cs="Times New Roman"/>
          <w:sz w:val="28"/>
          <w:szCs w:val="28"/>
        </w:rPr>
        <w:t>işin</w:t>
      </w:r>
      <w:proofErr w:type="spellEnd"/>
      <w:r w:rsidR="00FB3614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614" w:rsidRPr="004A4E46">
        <w:rPr>
          <w:rFonts w:ascii="Times New Roman" w:hAnsi="Times New Roman" w:cs="Times New Roman"/>
          <w:sz w:val="28"/>
          <w:szCs w:val="28"/>
        </w:rPr>
        <w:t>hakim</w:t>
      </w:r>
      <w:proofErr w:type="spellEnd"/>
      <w:r w:rsidR="00FB3614" w:rsidRPr="004A4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3614" w:rsidRPr="004A4E46">
        <w:rPr>
          <w:rFonts w:ascii="Times New Roman" w:hAnsi="Times New Roman" w:cs="Times New Roman"/>
          <w:sz w:val="28"/>
          <w:szCs w:val="28"/>
        </w:rPr>
        <w:t>kollegial</w:t>
      </w:r>
      <w:proofErr w:type="spellEnd"/>
      <w:r w:rsidR="00FB3614" w:rsidRPr="004A4E46">
        <w:rPr>
          <w:rFonts w:ascii="Times New Roman" w:hAnsi="Times New Roman" w:cs="Times New Roman"/>
          <w:sz w:val="28"/>
          <w:szCs w:val="28"/>
        </w:rPr>
        <w:t xml:space="preserve"> orqanın </w:t>
      </w:r>
      <w:proofErr w:type="spellStart"/>
      <w:r w:rsidR="00FB3614" w:rsidRPr="004A4E46">
        <w:rPr>
          <w:rFonts w:ascii="Times New Roman" w:hAnsi="Times New Roman" w:cs="Times New Roman"/>
          <w:sz w:val="28"/>
          <w:szCs w:val="28"/>
        </w:rPr>
        <w:t>üzvü</w:t>
      </w:r>
      <w:proofErr w:type="spellEnd"/>
      <w:r w:rsidR="00FB3614" w:rsidRPr="004A4E46">
        <w:rPr>
          <w:rFonts w:ascii="Times New Roman" w:hAnsi="Times New Roman" w:cs="Times New Roman"/>
          <w:sz w:val="28"/>
          <w:szCs w:val="28"/>
        </w:rPr>
        <w:t xml:space="preserve">, vəzifəli şəxs tərəfindən baxılmasını </w:t>
      </w:r>
      <w:proofErr w:type="spellStart"/>
      <w:r w:rsidR="00FB3614" w:rsidRPr="004A4E46">
        <w:rPr>
          <w:rFonts w:ascii="Times New Roman" w:hAnsi="Times New Roman" w:cs="Times New Roman"/>
          <w:sz w:val="28"/>
          <w:szCs w:val="28"/>
        </w:rPr>
        <w:t>istisna</w:t>
      </w:r>
      <w:proofErr w:type="spellEnd"/>
      <w:r w:rsidR="00FB3614" w:rsidRPr="004A4E46">
        <w:rPr>
          <w:rFonts w:ascii="Times New Roman" w:hAnsi="Times New Roman" w:cs="Times New Roman"/>
          <w:sz w:val="28"/>
          <w:szCs w:val="28"/>
        </w:rPr>
        <w:t xml:space="preserve"> edən </w:t>
      </w:r>
      <w:proofErr w:type="spellStart"/>
      <w:r w:rsidR="00FB3614" w:rsidRPr="004A4E46">
        <w:rPr>
          <w:rFonts w:ascii="Times New Roman" w:hAnsi="Times New Roman" w:cs="Times New Roman"/>
          <w:sz w:val="28"/>
          <w:szCs w:val="28"/>
        </w:rPr>
        <w:t>hallar</w:t>
      </w:r>
      <w:proofErr w:type="spellEnd"/>
      <w:r w:rsidR="00FB3614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614" w:rsidRPr="004A4E46">
        <w:rPr>
          <w:rFonts w:ascii="Times New Roman" w:hAnsi="Times New Roman" w:cs="Times New Roman"/>
          <w:sz w:val="28"/>
          <w:szCs w:val="28"/>
        </w:rPr>
        <w:t>mövcuddurmu</w:t>
      </w:r>
      <w:proofErr w:type="spellEnd"/>
      <w:r w:rsidR="00FB3614" w:rsidRPr="004A4E4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B3614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FB3614" w:rsidRPr="004A4E46">
        <w:rPr>
          <w:rFonts w:ascii="Times New Roman" w:hAnsi="Times New Roman" w:cs="Times New Roman"/>
          <w:sz w:val="28"/>
          <w:szCs w:val="28"/>
        </w:rPr>
        <w:t xml:space="preserve"> xəta haqqında </w:t>
      </w:r>
      <w:proofErr w:type="spellStart"/>
      <w:r w:rsidR="00FB3614" w:rsidRPr="004A4E46">
        <w:rPr>
          <w:rFonts w:ascii="Times New Roman" w:hAnsi="Times New Roman" w:cs="Times New Roman"/>
          <w:sz w:val="28"/>
          <w:szCs w:val="28"/>
        </w:rPr>
        <w:t>protokol</w:t>
      </w:r>
      <w:proofErr w:type="spellEnd"/>
      <w:r w:rsidR="00FB3614" w:rsidRPr="004A4E46">
        <w:rPr>
          <w:rFonts w:ascii="Times New Roman" w:hAnsi="Times New Roman" w:cs="Times New Roman"/>
          <w:sz w:val="28"/>
          <w:szCs w:val="28"/>
        </w:rPr>
        <w:t xml:space="preserve"> və </w:t>
      </w:r>
      <w:proofErr w:type="spellStart"/>
      <w:r w:rsidR="00FB3614" w:rsidRPr="004A4E46">
        <w:rPr>
          <w:rFonts w:ascii="Times New Roman" w:hAnsi="Times New Roman" w:cs="Times New Roman"/>
          <w:sz w:val="28"/>
          <w:szCs w:val="28"/>
        </w:rPr>
        <w:t>işin</w:t>
      </w:r>
      <w:proofErr w:type="spellEnd"/>
      <w:r w:rsidR="00FB3614" w:rsidRPr="004A4E46">
        <w:rPr>
          <w:rFonts w:ascii="Times New Roman" w:hAnsi="Times New Roman" w:cs="Times New Roman"/>
          <w:sz w:val="28"/>
          <w:szCs w:val="28"/>
        </w:rPr>
        <w:t xml:space="preserve"> digər materialları </w:t>
      </w:r>
      <w:proofErr w:type="spellStart"/>
      <w:r w:rsidR="00FB3614" w:rsidRPr="004A4E46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="00FB3614" w:rsidRPr="004A4E46">
        <w:rPr>
          <w:rFonts w:ascii="Times New Roman" w:hAnsi="Times New Roman" w:cs="Times New Roman"/>
          <w:sz w:val="28"/>
          <w:szCs w:val="28"/>
        </w:rPr>
        <w:t xml:space="preserve"> Məcəllənin tələblərinə </w:t>
      </w:r>
      <w:proofErr w:type="spellStart"/>
      <w:r w:rsidR="00FB3614" w:rsidRPr="004A4E46"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 w:rsidR="00FB3614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614" w:rsidRPr="004A4E46">
        <w:rPr>
          <w:rFonts w:ascii="Times New Roman" w:hAnsi="Times New Roman" w:cs="Times New Roman"/>
          <w:sz w:val="28"/>
          <w:szCs w:val="28"/>
        </w:rPr>
        <w:t>olaraq</w:t>
      </w:r>
      <w:proofErr w:type="spellEnd"/>
      <w:r w:rsidR="00FB3614" w:rsidRPr="004A4E46">
        <w:rPr>
          <w:rFonts w:ascii="Times New Roman" w:hAnsi="Times New Roman" w:cs="Times New Roman"/>
          <w:sz w:val="28"/>
          <w:szCs w:val="28"/>
        </w:rPr>
        <w:t xml:space="preserve"> tərtib </w:t>
      </w:r>
      <w:proofErr w:type="spellStart"/>
      <w:r w:rsidR="00FB3614" w:rsidRPr="004A4E46">
        <w:rPr>
          <w:rFonts w:ascii="Times New Roman" w:hAnsi="Times New Roman" w:cs="Times New Roman"/>
          <w:sz w:val="28"/>
          <w:szCs w:val="28"/>
        </w:rPr>
        <w:t>edilmişdirmi</w:t>
      </w:r>
      <w:proofErr w:type="spellEnd"/>
      <w:r w:rsidR="00FB3614" w:rsidRPr="004A4E4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B3614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B3614" w:rsidRPr="004A4E46">
        <w:rPr>
          <w:rFonts w:ascii="Times New Roman" w:hAnsi="Times New Roman" w:cs="Times New Roman"/>
          <w:sz w:val="28"/>
          <w:szCs w:val="28"/>
        </w:rPr>
        <w:t>işin</w:t>
      </w:r>
      <w:proofErr w:type="spellEnd"/>
      <w:r w:rsidR="00FB3614" w:rsidRPr="004A4E46">
        <w:rPr>
          <w:rFonts w:ascii="Times New Roman" w:hAnsi="Times New Roman" w:cs="Times New Roman"/>
          <w:sz w:val="28"/>
          <w:szCs w:val="28"/>
        </w:rPr>
        <w:t xml:space="preserve"> icraatını rədd edən </w:t>
      </w:r>
      <w:proofErr w:type="spellStart"/>
      <w:r w:rsidR="00FB3614" w:rsidRPr="004A4E46">
        <w:rPr>
          <w:rFonts w:ascii="Times New Roman" w:hAnsi="Times New Roman" w:cs="Times New Roman"/>
          <w:sz w:val="28"/>
          <w:szCs w:val="28"/>
        </w:rPr>
        <w:t>hallar</w:t>
      </w:r>
      <w:proofErr w:type="spellEnd"/>
      <w:r w:rsidR="00FB3614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614" w:rsidRPr="004A4E46">
        <w:rPr>
          <w:rFonts w:ascii="Times New Roman" w:hAnsi="Times New Roman" w:cs="Times New Roman"/>
          <w:sz w:val="28"/>
          <w:szCs w:val="28"/>
        </w:rPr>
        <w:t>mövcuddurmu</w:t>
      </w:r>
      <w:proofErr w:type="spellEnd"/>
      <w:r w:rsidR="00FB3614" w:rsidRPr="004A4E46">
        <w:rPr>
          <w:rFonts w:ascii="Times New Roman" w:hAnsi="Times New Roman" w:cs="Times New Roman"/>
          <w:sz w:val="28"/>
          <w:szCs w:val="28"/>
        </w:rPr>
        <w:t xml:space="preserve">; mahiyyəti üzrə baxılması </w:t>
      </w:r>
      <w:proofErr w:type="spellStart"/>
      <w:r w:rsidR="00FB3614" w:rsidRPr="004A4E46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="00FB3614" w:rsidRPr="004A4E46">
        <w:rPr>
          <w:rFonts w:ascii="Times New Roman" w:hAnsi="Times New Roman" w:cs="Times New Roman"/>
          <w:sz w:val="28"/>
          <w:szCs w:val="28"/>
        </w:rPr>
        <w:t xml:space="preserve"> işdə kifayət qədər </w:t>
      </w:r>
      <w:proofErr w:type="spellStart"/>
      <w:r w:rsidR="00FB3614" w:rsidRPr="004A4E46">
        <w:rPr>
          <w:rFonts w:ascii="Times New Roman" w:hAnsi="Times New Roman" w:cs="Times New Roman"/>
          <w:sz w:val="28"/>
          <w:szCs w:val="28"/>
        </w:rPr>
        <w:t>sübutlar</w:t>
      </w:r>
      <w:proofErr w:type="spellEnd"/>
      <w:r w:rsidR="00FB3614" w:rsidRPr="004A4E46">
        <w:rPr>
          <w:rFonts w:ascii="Times New Roman" w:hAnsi="Times New Roman" w:cs="Times New Roman"/>
          <w:sz w:val="28"/>
          <w:szCs w:val="28"/>
        </w:rPr>
        <w:t xml:space="preserve"> toplanmışdırmı; işə baxılmasının </w:t>
      </w:r>
      <w:proofErr w:type="spellStart"/>
      <w:r w:rsidR="00FB3614" w:rsidRPr="004A4E46">
        <w:rPr>
          <w:rFonts w:ascii="Times New Roman" w:hAnsi="Times New Roman" w:cs="Times New Roman"/>
          <w:sz w:val="28"/>
          <w:szCs w:val="28"/>
        </w:rPr>
        <w:t>yeri</w:t>
      </w:r>
      <w:proofErr w:type="spellEnd"/>
      <w:r w:rsidR="00FB3614" w:rsidRPr="004A4E46">
        <w:rPr>
          <w:rFonts w:ascii="Times New Roman" w:hAnsi="Times New Roman" w:cs="Times New Roman"/>
          <w:sz w:val="28"/>
          <w:szCs w:val="28"/>
        </w:rPr>
        <w:t xml:space="preserve"> və vaxtı barədə işdə </w:t>
      </w:r>
      <w:proofErr w:type="spellStart"/>
      <w:r w:rsidR="00FB3614" w:rsidRPr="004A4E46">
        <w:rPr>
          <w:rFonts w:ascii="Times New Roman" w:hAnsi="Times New Roman" w:cs="Times New Roman"/>
          <w:sz w:val="28"/>
          <w:szCs w:val="28"/>
        </w:rPr>
        <w:t>iştirak</w:t>
      </w:r>
      <w:proofErr w:type="spellEnd"/>
      <w:r w:rsidR="00FB3614" w:rsidRPr="004A4E46">
        <w:rPr>
          <w:rFonts w:ascii="Times New Roman" w:hAnsi="Times New Roman" w:cs="Times New Roman"/>
          <w:sz w:val="28"/>
          <w:szCs w:val="28"/>
        </w:rPr>
        <w:t xml:space="preserve"> edən şəxslər məlumatlandırılıbmı;</w:t>
      </w:r>
      <w:proofErr w:type="gramEnd"/>
      <w:r w:rsidR="00FB3614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614" w:rsidRPr="004A4E46">
        <w:rPr>
          <w:rFonts w:ascii="Times New Roman" w:hAnsi="Times New Roman" w:cs="Times New Roman"/>
          <w:sz w:val="28"/>
          <w:szCs w:val="28"/>
        </w:rPr>
        <w:t>iş</w:t>
      </w:r>
      <w:proofErr w:type="spellEnd"/>
      <w:r w:rsidR="00FB3614" w:rsidRPr="004A4E46">
        <w:rPr>
          <w:rFonts w:ascii="Times New Roman" w:hAnsi="Times New Roman" w:cs="Times New Roman"/>
          <w:sz w:val="28"/>
          <w:szCs w:val="28"/>
        </w:rPr>
        <w:t xml:space="preserve"> üzrə vəsatətlər və </w:t>
      </w:r>
      <w:proofErr w:type="spellStart"/>
      <w:r w:rsidR="00FB3614" w:rsidRPr="004A4E46">
        <w:rPr>
          <w:rFonts w:ascii="Times New Roman" w:hAnsi="Times New Roman" w:cs="Times New Roman"/>
          <w:sz w:val="28"/>
          <w:szCs w:val="28"/>
        </w:rPr>
        <w:t>etiraz</w:t>
      </w:r>
      <w:proofErr w:type="spellEnd"/>
      <w:r w:rsidR="00FB3614" w:rsidRPr="004A4E46">
        <w:rPr>
          <w:rFonts w:ascii="Times New Roman" w:hAnsi="Times New Roman" w:cs="Times New Roman"/>
          <w:sz w:val="28"/>
          <w:szCs w:val="28"/>
        </w:rPr>
        <w:t xml:space="preserve"> etmə vardırmı.</w:t>
      </w:r>
    </w:p>
    <w:p w:rsidR="00E54759" w:rsidRPr="004A4E46" w:rsidRDefault="00BF2268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46">
        <w:rPr>
          <w:rFonts w:ascii="Times New Roman" w:hAnsi="Times New Roman" w:cs="Times New Roman"/>
          <w:sz w:val="28"/>
          <w:szCs w:val="28"/>
        </w:rPr>
        <w:t>Həmin Məcəllənin</w:t>
      </w:r>
      <w:r w:rsidR="00132698" w:rsidRPr="004A4E46">
        <w:rPr>
          <w:rFonts w:ascii="Times New Roman" w:hAnsi="Times New Roman" w:cs="Times New Roman"/>
          <w:sz w:val="28"/>
          <w:szCs w:val="28"/>
        </w:rPr>
        <w:t xml:space="preserve"> 109.1.6-cı maddəsinə əsasən </w:t>
      </w:r>
      <w:r w:rsidR="00FB3614" w:rsidRPr="004A4E46">
        <w:rPr>
          <w:rFonts w:ascii="Times New Roman" w:hAnsi="Times New Roman" w:cs="Times New Roman"/>
          <w:sz w:val="28"/>
          <w:szCs w:val="28"/>
        </w:rPr>
        <w:t xml:space="preserve">isə </w:t>
      </w:r>
      <w:proofErr w:type="spellStart"/>
      <w:r w:rsidR="00E54759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E54759" w:rsidRPr="004A4E46">
        <w:rPr>
          <w:rFonts w:ascii="Times New Roman" w:hAnsi="Times New Roman" w:cs="Times New Roman"/>
          <w:sz w:val="28"/>
          <w:szCs w:val="28"/>
        </w:rPr>
        <w:t xml:space="preserve"> xətalar haqqında işə baxılmasına hazırlıq mərhələsində </w:t>
      </w:r>
      <w:proofErr w:type="spellStart"/>
      <w:r w:rsidR="00E54759" w:rsidRPr="004A4E46">
        <w:rPr>
          <w:rFonts w:ascii="Times New Roman" w:hAnsi="Times New Roman" w:cs="Times New Roman"/>
          <w:sz w:val="28"/>
          <w:szCs w:val="28"/>
        </w:rPr>
        <w:t>hakim</w:t>
      </w:r>
      <w:proofErr w:type="spellEnd"/>
      <w:r w:rsidR="00E54759" w:rsidRPr="004A4E46">
        <w:rPr>
          <w:rFonts w:ascii="Times New Roman" w:hAnsi="Times New Roman" w:cs="Times New Roman"/>
          <w:sz w:val="28"/>
          <w:szCs w:val="28"/>
        </w:rPr>
        <w:t xml:space="preserve"> tərəfindən </w:t>
      </w:r>
      <w:proofErr w:type="spellStart"/>
      <w:r w:rsidR="00E54759" w:rsidRPr="004A4E46">
        <w:rPr>
          <w:rFonts w:ascii="Times New Roman" w:hAnsi="Times New Roman" w:cs="Times New Roman"/>
          <w:sz w:val="28"/>
          <w:szCs w:val="28"/>
        </w:rPr>
        <w:t>protokol</w:t>
      </w:r>
      <w:proofErr w:type="spellEnd"/>
      <w:r w:rsidR="00E54759" w:rsidRPr="004A4E46">
        <w:rPr>
          <w:rFonts w:ascii="Times New Roman" w:hAnsi="Times New Roman" w:cs="Times New Roman"/>
          <w:sz w:val="28"/>
          <w:szCs w:val="28"/>
        </w:rPr>
        <w:t xml:space="preserve"> və digər </w:t>
      </w:r>
      <w:proofErr w:type="spellStart"/>
      <w:r w:rsidR="00E54759" w:rsidRPr="004A4E46">
        <w:rPr>
          <w:rFonts w:ascii="Times New Roman" w:hAnsi="Times New Roman" w:cs="Times New Roman"/>
          <w:sz w:val="28"/>
          <w:szCs w:val="28"/>
        </w:rPr>
        <w:t>materiallar</w:t>
      </w:r>
      <w:proofErr w:type="spellEnd"/>
      <w:r w:rsidR="00E54759" w:rsidRPr="004A4E46">
        <w:rPr>
          <w:rFonts w:ascii="Times New Roman" w:hAnsi="Times New Roman" w:cs="Times New Roman"/>
          <w:sz w:val="28"/>
          <w:szCs w:val="28"/>
        </w:rPr>
        <w:t xml:space="preserve"> səlahiyyəti </w:t>
      </w:r>
      <w:proofErr w:type="spellStart"/>
      <w:r w:rsidR="00E54759" w:rsidRPr="004A4E46">
        <w:rPr>
          <w:rFonts w:ascii="Times New Roman" w:hAnsi="Times New Roman" w:cs="Times New Roman"/>
          <w:sz w:val="28"/>
          <w:szCs w:val="28"/>
        </w:rPr>
        <w:t>olmayan</w:t>
      </w:r>
      <w:proofErr w:type="spellEnd"/>
      <w:r w:rsidR="00E54759" w:rsidRPr="004A4E46">
        <w:rPr>
          <w:rFonts w:ascii="Times New Roman" w:hAnsi="Times New Roman" w:cs="Times New Roman"/>
          <w:sz w:val="28"/>
          <w:szCs w:val="28"/>
        </w:rPr>
        <w:t xml:space="preserve"> şə</w:t>
      </w:r>
      <w:r w:rsidR="00BB2730" w:rsidRPr="004A4E46">
        <w:rPr>
          <w:rFonts w:ascii="Times New Roman" w:hAnsi="Times New Roman" w:cs="Times New Roman"/>
          <w:sz w:val="28"/>
          <w:szCs w:val="28"/>
        </w:rPr>
        <w:t>xslər tərəfindən tərtib edildikdə</w:t>
      </w:r>
      <w:r w:rsidR="00E54759" w:rsidRPr="004A4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4759" w:rsidRPr="004A4E46">
        <w:rPr>
          <w:rFonts w:ascii="Times New Roman" w:hAnsi="Times New Roman" w:cs="Times New Roman"/>
          <w:sz w:val="28"/>
          <w:szCs w:val="28"/>
        </w:rPr>
        <w:t>protokol</w:t>
      </w:r>
      <w:proofErr w:type="spellEnd"/>
      <w:r w:rsidR="00E54759" w:rsidRPr="004A4E46">
        <w:rPr>
          <w:rFonts w:ascii="Times New Roman" w:hAnsi="Times New Roman" w:cs="Times New Roman"/>
          <w:sz w:val="28"/>
          <w:szCs w:val="28"/>
        </w:rPr>
        <w:t xml:space="preserve"> və digər s</w:t>
      </w:r>
      <w:r w:rsidR="00BB2730" w:rsidRPr="004A4E46">
        <w:rPr>
          <w:rFonts w:ascii="Times New Roman" w:hAnsi="Times New Roman" w:cs="Times New Roman"/>
          <w:sz w:val="28"/>
          <w:szCs w:val="28"/>
        </w:rPr>
        <w:t>ənədlər</w:t>
      </w:r>
      <w:proofErr w:type="gramEnd"/>
      <w:r w:rsidR="00BB2730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B2730" w:rsidRPr="004A4E46">
        <w:rPr>
          <w:rFonts w:ascii="Times New Roman" w:hAnsi="Times New Roman" w:cs="Times New Roman"/>
          <w:sz w:val="28"/>
          <w:szCs w:val="28"/>
        </w:rPr>
        <w:t>düzgün</w:t>
      </w:r>
      <w:proofErr w:type="spellEnd"/>
      <w:r w:rsidR="00BB2730" w:rsidRPr="004A4E46">
        <w:rPr>
          <w:rFonts w:ascii="Times New Roman" w:hAnsi="Times New Roman" w:cs="Times New Roman"/>
          <w:sz w:val="28"/>
          <w:szCs w:val="28"/>
        </w:rPr>
        <w:t xml:space="preserve"> tərtib olunmadıqda</w:t>
      </w:r>
      <w:r w:rsidR="00E54759" w:rsidRPr="004A4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4759" w:rsidRPr="004A4E46">
        <w:rPr>
          <w:rFonts w:ascii="Times New Roman" w:hAnsi="Times New Roman" w:cs="Times New Roman"/>
          <w:sz w:val="28"/>
          <w:szCs w:val="28"/>
        </w:rPr>
        <w:t>yaxud</w:t>
      </w:r>
      <w:proofErr w:type="spellEnd"/>
      <w:r w:rsidR="00E54759" w:rsidRPr="004A4E46">
        <w:rPr>
          <w:rFonts w:ascii="Times New Roman" w:hAnsi="Times New Roman" w:cs="Times New Roman"/>
          <w:sz w:val="28"/>
          <w:szCs w:val="28"/>
        </w:rPr>
        <w:t xml:space="preserve"> təqdim </w:t>
      </w:r>
      <w:proofErr w:type="spellStart"/>
      <w:r w:rsidR="00E54759" w:rsidRPr="004A4E46">
        <w:rPr>
          <w:rFonts w:ascii="Times New Roman" w:hAnsi="Times New Roman" w:cs="Times New Roman"/>
          <w:sz w:val="28"/>
          <w:szCs w:val="28"/>
        </w:rPr>
        <w:t>edil</w:t>
      </w:r>
      <w:r w:rsidR="00BB2730" w:rsidRPr="004A4E46">
        <w:rPr>
          <w:rFonts w:ascii="Times New Roman" w:hAnsi="Times New Roman" w:cs="Times New Roman"/>
          <w:sz w:val="28"/>
          <w:szCs w:val="28"/>
        </w:rPr>
        <w:t>miş</w:t>
      </w:r>
      <w:proofErr w:type="spellEnd"/>
      <w:r w:rsidR="00BB2730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730" w:rsidRPr="004A4E46">
        <w:rPr>
          <w:rFonts w:ascii="Times New Roman" w:hAnsi="Times New Roman" w:cs="Times New Roman"/>
          <w:sz w:val="28"/>
          <w:szCs w:val="28"/>
        </w:rPr>
        <w:t>materiallar</w:t>
      </w:r>
      <w:proofErr w:type="spellEnd"/>
      <w:r w:rsidR="00BB2730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730" w:rsidRPr="004A4E46">
        <w:rPr>
          <w:rFonts w:ascii="Times New Roman" w:hAnsi="Times New Roman" w:cs="Times New Roman"/>
          <w:sz w:val="28"/>
          <w:szCs w:val="28"/>
        </w:rPr>
        <w:t>natamam</w:t>
      </w:r>
      <w:proofErr w:type="spellEnd"/>
      <w:r w:rsidR="00BB2730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730" w:rsidRPr="004A4E46">
        <w:rPr>
          <w:rFonts w:ascii="Times New Roman" w:hAnsi="Times New Roman" w:cs="Times New Roman"/>
          <w:sz w:val="28"/>
          <w:szCs w:val="28"/>
        </w:rPr>
        <w:t>olduqda</w:t>
      </w:r>
      <w:proofErr w:type="spellEnd"/>
      <w:r w:rsidR="00E54759" w:rsidRPr="004A4E46">
        <w:rPr>
          <w:rFonts w:ascii="Times New Roman" w:hAnsi="Times New Roman" w:cs="Times New Roman"/>
          <w:sz w:val="28"/>
          <w:szCs w:val="28"/>
        </w:rPr>
        <w:t xml:space="preserve"> işə baxıl</w:t>
      </w:r>
      <w:r w:rsidR="00BB2730" w:rsidRPr="004A4E46">
        <w:rPr>
          <w:rFonts w:ascii="Times New Roman" w:hAnsi="Times New Roman" w:cs="Times New Roman"/>
          <w:sz w:val="28"/>
          <w:szCs w:val="28"/>
        </w:rPr>
        <w:t xml:space="preserve">arkən </w:t>
      </w:r>
      <w:proofErr w:type="spellStart"/>
      <w:r w:rsidR="00BB2730" w:rsidRPr="004A4E46">
        <w:rPr>
          <w:rFonts w:ascii="Times New Roman" w:hAnsi="Times New Roman" w:cs="Times New Roman"/>
          <w:sz w:val="28"/>
          <w:szCs w:val="28"/>
        </w:rPr>
        <w:t>tamamlamaq</w:t>
      </w:r>
      <w:proofErr w:type="spellEnd"/>
      <w:r w:rsidR="00BB2730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730" w:rsidRPr="004A4E46">
        <w:rPr>
          <w:rFonts w:ascii="Times New Roman" w:hAnsi="Times New Roman" w:cs="Times New Roman"/>
          <w:sz w:val="28"/>
          <w:szCs w:val="28"/>
        </w:rPr>
        <w:t>mümkün</w:t>
      </w:r>
      <w:proofErr w:type="spellEnd"/>
      <w:r w:rsidR="00BB2730" w:rsidRPr="004A4E46">
        <w:rPr>
          <w:rFonts w:ascii="Times New Roman" w:hAnsi="Times New Roman" w:cs="Times New Roman"/>
          <w:sz w:val="28"/>
          <w:szCs w:val="28"/>
        </w:rPr>
        <w:t xml:space="preserve"> olmadıqda,</w:t>
      </w:r>
      <w:r w:rsidR="00E54759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759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E54759" w:rsidRPr="004A4E46">
        <w:rPr>
          <w:rFonts w:ascii="Times New Roman" w:hAnsi="Times New Roman" w:cs="Times New Roman"/>
          <w:sz w:val="28"/>
          <w:szCs w:val="28"/>
        </w:rPr>
        <w:t xml:space="preserve"> xətalar haqqında </w:t>
      </w:r>
      <w:proofErr w:type="spellStart"/>
      <w:r w:rsidR="00E54759" w:rsidRPr="004A4E46">
        <w:rPr>
          <w:rFonts w:ascii="Times New Roman" w:hAnsi="Times New Roman" w:cs="Times New Roman"/>
          <w:sz w:val="28"/>
          <w:szCs w:val="28"/>
        </w:rPr>
        <w:t>protokol</w:t>
      </w:r>
      <w:proofErr w:type="spellEnd"/>
      <w:r w:rsidR="00E54759" w:rsidRPr="004A4E46">
        <w:rPr>
          <w:rFonts w:ascii="Times New Roman" w:hAnsi="Times New Roman" w:cs="Times New Roman"/>
          <w:sz w:val="28"/>
          <w:szCs w:val="28"/>
        </w:rPr>
        <w:t xml:space="preserve"> və </w:t>
      </w:r>
      <w:proofErr w:type="spellStart"/>
      <w:r w:rsidR="00E54759" w:rsidRPr="004A4E46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E54759" w:rsidRPr="004A4E46">
        <w:rPr>
          <w:rFonts w:ascii="Times New Roman" w:hAnsi="Times New Roman" w:cs="Times New Roman"/>
          <w:sz w:val="28"/>
          <w:szCs w:val="28"/>
        </w:rPr>
        <w:t xml:space="preserve"> digər sənədlər </w:t>
      </w:r>
      <w:proofErr w:type="spellStart"/>
      <w:r w:rsidR="00E54759" w:rsidRPr="004A4E46">
        <w:rPr>
          <w:rFonts w:ascii="Times New Roman" w:hAnsi="Times New Roman" w:cs="Times New Roman"/>
          <w:sz w:val="28"/>
          <w:szCs w:val="28"/>
        </w:rPr>
        <w:t>onu</w:t>
      </w:r>
      <w:proofErr w:type="spellEnd"/>
      <w:r w:rsidR="00E54759" w:rsidRPr="004A4E46">
        <w:rPr>
          <w:rFonts w:ascii="Times New Roman" w:hAnsi="Times New Roman" w:cs="Times New Roman"/>
          <w:sz w:val="28"/>
          <w:szCs w:val="28"/>
        </w:rPr>
        <w:t xml:space="preserve"> tərtib </w:t>
      </w:r>
      <w:proofErr w:type="spellStart"/>
      <w:r w:rsidR="00E54759" w:rsidRPr="004A4E46">
        <w:rPr>
          <w:rFonts w:ascii="Times New Roman" w:hAnsi="Times New Roman" w:cs="Times New Roman"/>
          <w:sz w:val="28"/>
          <w:szCs w:val="28"/>
        </w:rPr>
        <w:t>etmiş</w:t>
      </w:r>
      <w:proofErr w:type="spellEnd"/>
      <w:r w:rsidR="00E54759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759" w:rsidRPr="004A4E46">
        <w:rPr>
          <w:rFonts w:ascii="Times New Roman" w:hAnsi="Times New Roman" w:cs="Times New Roman"/>
          <w:sz w:val="28"/>
          <w:szCs w:val="28"/>
        </w:rPr>
        <w:t>orqana</w:t>
      </w:r>
      <w:proofErr w:type="spellEnd"/>
      <w:r w:rsidR="00E54759" w:rsidRPr="004A4E46">
        <w:rPr>
          <w:rFonts w:ascii="Times New Roman" w:hAnsi="Times New Roman" w:cs="Times New Roman"/>
          <w:sz w:val="28"/>
          <w:szCs w:val="28"/>
        </w:rPr>
        <w:t xml:space="preserve">, vəzifəli şəxsə </w:t>
      </w:r>
      <w:proofErr w:type="spellStart"/>
      <w:r w:rsidR="00E54759" w:rsidRPr="004A4E46">
        <w:rPr>
          <w:rFonts w:ascii="Times New Roman" w:hAnsi="Times New Roman" w:cs="Times New Roman"/>
          <w:sz w:val="28"/>
          <w:szCs w:val="28"/>
        </w:rPr>
        <w:t>geri</w:t>
      </w:r>
      <w:proofErr w:type="spellEnd"/>
      <w:r w:rsidR="00E54759" w:rsidRPr="004A4E46">
        <w:rPr>
          <w:rFonts w:ascii="Times New Roman" w:hAnsi="Times New Roman" w:cs="Times New Roman"/>
          <w:sz w:val="28"/>
          <w:szCs w:val="28"/>
        </w:rPr>
        <w:t xml:space="preserve"> qaytarıla bilər.</w:t>
      </w:r>
      <w:proofErr w:type="gramEnd"/>
      <w:r w:rsidR="00E54759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759" w:rsidRPr="004A4E46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="00E54759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759" w:rsidRPr="004A4E46">
        <w:rPr>
          <w:rFonts w:ascii="Times New Roman" w:hAnsi="Times New Roman" w:cs="Times New Roman"/>
          <w:sz w:val="28"/>
          <w:szCs w:val="28"/>
        </w:rPr>
        <w:t>halda</w:t>
      </w:r>
      <w:proofErr w:type="spellEnd"/>
      <w:r w:rsidR="00E54759" w:rsidRPr="004A4E46">
        <w:rPr>
          <w:rFonts w:ascii="Times New Roman" w:hAnsi="Times New Roman" w:cs="Times New Roman"/>
          <w:sz w:val="28"/>
          <w:szCs w:val="28"/>
        </w:rPr>
        <w:t xml:space="preserve"> məhkəmə tərəfindən </w:t>
      </w:r>
      <w:proofErr w:type="spellStart"/>
      <w:r w:rsidR="00E54759" w:rsidRPr="004A4E46"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 w:rsidR="00E54759" w:rsidRPr="004A4E46">
        <w:rPr>
          <w:rFonts w:ascii="Times New Roman" w:hAnsi="Times New Roman" w:cs="Times New Roman"/>
          <w:sz w:val="28"/>
          <w:szCs w:val="28"/>
        </w:rPr>
        <w:t xml:space="preserve"> qərardad qəbul </w:t>
      </w:r>
      <w:proofErr w:type="spellStart"/>
      <w:r w:rsidR="00E54759" w:rsidRPr="004A4E46">
        <w:rPr>
          <w:rFonts w:ascii="Times New Roman" w:hAnsi="Times New Roman" w:cs="Times New Roman"/>
          <w:sz w:val="28"/>
          <w:szCs w:val="28"/>
        </w:rPr>
        <w:t>edilir</w:t>
      </w:r>
      <w:proofErr w:type="spellEnd"/>
      <w:r w:rsidR="00E54759" w:rsidRPr="004A4E46">
        <w:rPr>
          <w:rFonts w:ascii="Times New Roman" w:hAnsi="Times New Roman" w:cs="Times New Roman"/>
          <w:sz w:val="28"/>
          <w:szCs w:val="28"/>
        </w:rPr>
        <w:t>.</w:t>
      </w:r>
    </w:p>
    <w:p w:rsidR="00DE7472" w:rsidRPr="004A4E46" w:rsidRDefault="00FB3614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4E46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Xətalar Məcəlləsin</w:t>
      </w:r>
      <w:r w:rsidR="00DE7472" w:rsidRPr="004A4E46">
        <w:rPr>
          <w:rFonts w:ascii="Times New Roman" w:hAnsi="Times New Roman" w:cs="Times New Roman"/>
          <w:sz w:val="28"/>
          <w:szCs w:val="28"/>
        </w:rPr>
        <w:t>də</w:t>
      </w:r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472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DE7472" w:rsidRPr="004A4E46">
        <w:rPr>
          <w:rFonts w:ascii="Times New Roman" w:hAnsi="Times New Roman" w:cs="Times New Roman"/>
          <w:sz w:val="28"/>
          <w:szCs w:val="28"/>
        </w:rPr>
        <w:t xml:space="preserve"> xəta haqqında </w:t>
      </w:r>
      <w:proofErr w:type="spellStart"/>
      <w:r w:rsidR="00DE7472" w:rsidRPr="004A4E46">
        <w:rPr>
          <w:rFonts w:ascii="Times New Roman" w:hAnsi="Times New Roman" w:cs="Times New Roman"/>
          <w:sz w:val="28"/>
          <w:szCs w:val="28"/>
        </w:rPr>
        <w:t>protokolun</w:t>
      </w:r>
      <w:proofErr w:type="spellEnd"/>
      <w:r w:rsidR="00DE7472" w:rsidRPr="004A4E46">
        <w:rPr>
          <w:rFonts w:ascii="Times New Roman" w:hAnsi="Times New Roman" w:cs="Times New Roman"/>
          <w:sz w:val="28"/>
          <w:szCs w:val="28"/>
        </w:rPr>
        <w:t xml:space="preserve"> tərtib olunmasının qaydası dəqiq göstərilmiş</w:t>
      </w:r>
      <w:r w:rsidR="0032747E" w:rsidRPr="004A4E46">
        <w:rPr>
          <w:rFonts w:ascii="Times New Roman" w:hAnsi="Times New Roman" w:cs="Times New Roman"/>
          <w:sz w:val="28"/>
          <w:szCs w:val="28"/>
        </w:rPr>
        <w:t>dir</w:t>
      </w:r>
      <w:r w:rsidR="00DE7472" w:rsidRPr="004A4E46">
        <w:rPr>
          <w:rFonts w:ascii="Times New Roman" w:hAnsi="Times New Roman" w:cs="Times New Roman"/>
          <w:sz w:val="28"/>
          <w:szCs w:val="28"/>
        </w:rPr>
        <w:t xml:space="preserve"> və </w:t>
      </w:r>
      <w:proofErr w:type="spellStart"/>
      <w:r w:rsidR="00DE7472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DE7472" w:rsidRPr="004A4E46">
        <w:rPr>
          <w:rFonts w:ascii="Times New Roman" w:hAnsi="Times New Roman" w:cs="Times New Roman"/>
          <w:sz w:val="28"/>
          <w:szCs w:val="28"/>
        </w:rPr>
        <w:t xml:space="preserve"> xəta haqqında </w:t>
      </w:r>
      <w:proofErr w:type="spellStart"/>
      <w:r w:rsidR="00DE7472" w:rsidRPr="004A4E46">
        <w:rPr>
          <w:rFonts w:ascii="Times New Roman" w:hAnsi="Times New Roman" w:cs="Times New Roman"/>
          <w:sz w:val="28"/>
          <w:szCs w:val="28"/>
        </w:rPr>
        <w:t>işin</w:t>
      </w:r>
      <w:proofErr w:type="spellEnd"/>
      <w:r w:rsidR="00DE7472" w:rsidRPr="004A4E46">
        <w:rPr>
          <w:rFonts w:ascii="Times New Roman" w:hAnsi="Times New Roman" w:cs="Times New Roman"/>
          <w:sz w:val="28"/>
          <w:szCs w:val="28"/>
        </w:rPr>
        <w:t xml:space="preserve"> baxılmağa hazırlanması zamanı </w:t>
      </w:r>
      <w:proofErr w:type="spellStart"/>
      <w:r w:rsidR="00DE7472" w:rsidRPr="004A4E46">
        <w:rPr>
          <w:rFonts w:ascii="Times New Roman" w:hAnsi="Times New Roman" w:cs="Times New Roman"/>
          <w:sz w:val="28"/>
          <w:szCs w:val="28"/>
        </w:rPr>
        <w:t>hakim</w:t>
      </w:r>
      <w:proofErr w:type="spellEnd"/>
      <w:r w:rsidR="00DE7472" w:rsidRPr="004A4E46">
        <w:rPr>
          <w:rFonts w:ascii="Times New Roman" w:hAnsi="Times New Roman" w:cs="Times New Roman"/>
          <w:sz w:val="28"/>
          <w:szCs w:val="28"/>
        </w:rPr>
        <w:t xml:space="preserve"> həmin </w:t>
      </w:r>
      <w:proofErr w:type="spellStart"/>
      <w:r w:rsidR="00DE7472" w:rsidRPr="004A4E46">
        <w:rPr>
          <w:rFonts w:ascii="Times New Roman" w:hAnsi="Times New Roman" w:cs="Times New Roman"/>
          <w:sz w:val="28"/>
          <w:szCs w:val="28"/>
        </w:rPr>
        <w:t>protokolun</w:t>
      </w:r>
      <w:proofErr w:type="spellEnd"/>
      <w:r w:rsidR="00DE7472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32747E" w:rsidRPr="004A4E46">
        <w:rPr>
          <w:rFonts w:ascii="Times New Roman" w:hAnsi="Times New Roman" w:cs="Times New Roman"/>
          <w:sz w:val="28"/>
          <w:szCs w:val="28"/>
        </w:rPr>
        <w:t xml:space="preserve">məhz </w:t>
      </w:r>
      <w:proofErr w:type="spellStart"/>
      <w:r w:rsidR="00DE7472" w:rsidRPr="004A4E46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="00DE7472" w:rsidRPr="004A4E46">
        <w:rPr>
          <w:rFonts w:ascii="Times New Roman" w:hAnsi="Times New Roman" w:cs="Times New Roman"/>
          <w:sz w:val="28"/>
          <w:szCs w:val="28"/>
        </w:rPr>
        <w:t xml:space="preserve"> normanın tələblərinə </w:t>
      </w:r>
      <w:proofErr w:type="spellStart"/>
      <w:r w:rsidR="00DE7472" w:rsidRPr="004A4E46">
        <w:rPr>
          <w:rFonts w:ascii="Times New Roman" w:hAnsi="Times New Roman" w:cs="Times New Roman"/>
          <w:sz w:val="28"/>
          <w:szCs w:val="28"/>
        </w:rPr>
        <w:t>uygun</w:t>
      </w:r>
      <w:proofErr w:type="spellEnd"/>
      <w:r w:rsidR="00DE7472" w:rsidRPr="004A4E46">
        <w:rPr>
          <w:rFonts w:ascii="Times New Roman" w:hAnsi="Times New Roman" w:cs="Times New Roman"/>
          <w:sz w:val="28"/>
          <w:szCs w:val="28"/>
        </w:rPr>
        <w:t xml:space="preserve"> tə</w:t>
      </w:r>
      <w:r w:rsidR="001F5FC6" w:rsidRPr="004A4E46">
        <w:rPr>
          <w:rFonts w:ascii="Times New Roman" w:hAnsi="Times New Roman" w:cs="Times New Roman"/>
          <w:sz w:val="28"/>
          <w:szCs w:val="28"/>
        </w:rPr>
        <w:t>rtib edilib-</w:t>
      </w:r>
      <w:r w:rsidR="00DE7472" w:rsidRPr="004A4E46">
        <w:rPr>
          <w:rFonts w:ascii="Times New Roman" w:hAnsi="Times New Roman" w:cs="Times New Roman"/>
          <w:sz w:val="28"/>
          <w:szCs w:val="28"/>
        </w:rPr>
        <w:t>edilmə</w:t>
      </w:r>
      <w:r w:rsidR="0032747E" w:rsidRPr="004A4E46">
        <w:rPr>
          <w:rFonts w:ascii="Times New Roman" w:hAnsi="Times New Roman" w:cs="Times New Roman"/>
          <w:sz w:val="28"/>
          <w:szCs w:val="28"/>
        </w:rPr>
        <w:t>diyini</w:t>
      </w:r>
      <w:r w:rsidR="00DE7472" w:rsidRPr="004A4E46">
        <w:rPr>
          <w:rFonts w:ascii="Times New Roman" w:hAnsi="Times New Roman" w:cs="Times New Roman"/>
          <w:sz w:val="28"/>
          <w:szCs w:val="28"/>
        </w:rPr>
        <w:t xml:space="preserve"> yoxlayır.</w:t>
      </w:r>
      <w:proofErr w:type="gramEnd"/>
      <w:r w:rsidR="001F5FC6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7472" w:rsidRPr="004A4E46">
        <w:rPr>
          <w:rFonts w:ascii="Times New Roman" w:hAnsi="Times New Roman" w:cs="Times New Roman"/>
          <w:sz w:val="28"/>
          <w:szCs w:val="28"/>
        </w:rPr>
        <w:t xml:space="preserve">Belə </w:t>
      </w:r>
      <w:proofErr w:type="spellStart"/>
      <w:r w:rsidR="00DE7472" w:rsidRPr="004A4E46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="00DE7472" w:rsidRPr="004A4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7472" w:rsidRPr="004A4E46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="00DE7472" w:rsidRPr="004A4E46">
        <w:rPr>
          <w:rFonts w:ascii="Times New Roman" w:hAnsi="Times New Roman" w:cs="Times New Roman"/>
          <w:sz w:val="28"/>
          <w:szCs w:val="28"/>
        </w:rPr>
        <w:t xml:space="preserve"> Xətalar Məcəlləsinin 100.1-ci maddəsinə əsasən, </w:t>
      </w:r>
      <w:proofErr w:type="spellStart"/>
      <w:r w:rsidR="0032747E" w:rsidRPr="004A4E46">
        <w:rPr>
          <w:rFonts w:ascii="Times New Roman" w:hAnsi="Times New Roman" w:cs="Times New Roman"/>
          <w:sz w:val="28"/>
          <w:szCs w:val="28"/>
        </w:rPr>
        <w:t>i</w:t>
      </w:r>
      <w:r w:rsidR="00DE7472" w:rsidRPr="004A4E46">
        <w:rPr>
          <w:rFonts w:ascii="Times New Roman" w:hAnsi="Times New Roman" w:cs="Times New Roman"/>
          <w:sz w:val="28"/>
          <w:szCs w:val="28"/>
        </w:rPr>
        <w:t>nzibati</w:t>
      </w:r>
      <w:proofErr w:type="spellEnd"/>
      <w:r w:rsidR="00DE7472" w:rsidRPr="004A4E46">
        <w:rPr>
          <w:rFonts w:ascii="Times New Roman" w:hAnsi="Times New Roman" w:cs="Times New Roman"/>
          <w:sz w:val="28"/>
          <w:szCs w:val="28"/>
        </w:rPr>
        <w:t xml:space="preserve"> xəta haqqında </w:t>
      </w:r>
      <w:proofErr w:type="spellStart"/>
      <w:r w:rsidR="00DE7472" w:rsidRPr="004A4E46">
        <w:rPr>
          <w:rFonts w:ascii="Times New Roman" w:hAnsi="Times New Roman" w:cs="Times New Roman"/>
          <w:sz w:val="28"/>
          <w:szCs w:val="28"/>
        </w:rPr>
        <w:t>protokolda</w:t>
      </w:r>
      <w:proofErr w:type="spellEnd"/>
      <w:r w:rsidR="00DE7472" w:rsidRPr="004A4E46">
        <w:rPr>
          <w:rFonts w:ascii="Times New Roman" w:hAnsi="Times New Roman" w:cs="Times New Roman"/>
          <w:sz w:val="28"/>
          <w:szCs w:val="28"/>
        </w:rPr>
        <w:t xml:space="preserve"> aşağıdakılar göstərilir:  </w:t>
      </w:r>
      <w:proofErr w:type="spellStart"/>
      <w:r w:rsidR="00DE7472" w:rsidRPr="004A4E46">
        <w:rPr>
          <w:rFonts w:ascii="Times New Roman" w:hAnsi="Times New Roman" w:cs="Times New Roman"/>
          <w:sz w:val="28"/>
          <w:szCs w:val="28"/>
        </w:rPr>
        <w:t>protokolun</w:t>
      </w:r>
      <w:proofErr w:type="spellEnd"/>
      <w:r w:rsidR="00DE7472" w:rsidRPr="004A4E46">
        <w:rPr>
          <w:rFonts w:ascii="Times New Roman" w:hAnsi="Times New Roman" w:cs="Times New Roman"/>
          <w:sz w:val="28"/>
          <w:szCs w:val="28"/>
        </w:rPr>
        <w:t xml:space="preserve"> tərtib </w:t>
      </w:r>
      <w:proofErr w:type="spellStart"/>
      <w:r w:rsidR="00DE7472" w:rsidRPr="004A4E46">
        <w:rPr>
          <w:rFonts w:ascii="Times New Roman" w:hAnsi="Times New Roman" w:cs="Times New Roman"/>
          <w:sz w:val="28"/>
          <w:szCs w:val="28"/>
        </w:rPr>
        <w:t>edildiyi</w:t>
      </w:r>
      <w:proofErr w:type="spellEnd"/>
      <w:r w:rsidR="00DE7472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472" w:rsidRPr="004A4E46">
        <w:rPr>
          <w:rFonts w:ascii="Times New Roman" w:hAnsi="Times New Roman" w:cs="Times New Roman"/>
          <w:sz w:val="28"/>
          <w:szCs w:val="28"/>
        </w:rPr>
        <w:t>tarix</w:t>
      </w:r>
      <w:proofErr w:type="spellEnd"/>
      <w:r w:rsidR="00DE7472" w:rsidRPr="004A4E46">
        <w:rPr>
          <w:rFonts w:ascii="Times New Roman" w:hAnsi="Times New Roman" w:cs="Times New Roman"/>
          <w:sz w:val="28"/>
          <w:szCs w:val="28"/>
        </w:rPr>
        <w:t xml:space="preserve"> və </w:t>
      </w:r>
      <w:proofErr w:type="spellStart"/>
      <w:r w:rsidR="00DE7472" w:rsidRPr="004A4E46">
        <w:rPr>
          <w:rFonts w:ascii="Times New Roman" w:hAnsi="Times New Roman" w:cs="Times New Roman"/>
          <w:sz w:val="28"/>
          <w:szCs w:val="28"/>
        </w:rPr>
        <w:t>yer</w:t>
      </w:r>
      <w:proofErr w:type="spellEnd"/>
      <w:r w:rsidR="00DE7472" w:rsidRPr="004A4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7472" w:rsidRPr="004A4E46">
        <w:rPr>
          <w:rFonts w:ascii="Times New Roman" w:hAnsi="Times New Roman" w:cs="Times New Roman"/>
          <w:sz w:val="28"/>
          <w:szCs w:val="28"/>
        </w:rPr>
        <w:t>protokolu</w:t>
      </w:r>
      <w:proofErr w:type="spellEnd"/>
      <w:r w:rsidR="00DE7472" w:rsidRPr="004A4E46">
        <w:rPr>
          <w:rFonts w:ascii="Times New Roman" w:hAnsi="Times New Roman" w:cs="Times New Roman"/>
          <w:sz w:val="28"/>
          <w:szCs w:val="28"/>
        </w:rPr>
        <w:t xml:space="preserve"> tərtib </w:t>
      </w:r>
      <w:proofErr w:type="spellStart"/>
      <w:r w:rsidR="00DE7472" w:rsidRPr="004A4E46">
        <w:rPr>
          <w:rFonts w:ascii="Times New Roman" w:hAnsi="Times New Roman" w:cs="Times New Roman"/>
          <w:sz w:val="28"/>
          <w:szCs w:val="28"/>
        </w:rPr>
        <w:t>etmiş</w:t>
      </w:r>
      <w:proofErr w:type="spellEnd"/>
      <w:r w:rsidR="00DE7472" w:rsidRPr="004A4E46">
        <w:rPr>
          <w:rFonts w:ascii="Times New Roman" w:hAnsi="Times New Roman" w:cs="Times New Roman"/>
          <w:sz w:val="28"/>
          <w:szCs w:val="28"/>
        </w:rPr>
        <w:t xml:space="preserve"> şəxsin vəzifəsi, soyadı, adı, atasının adı, barəsində </w:t>
      </w:r>
      <w:proofErr w:type="spellStart"/>
      <w:r w:rsidR="00DE7472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DE7472" w:rsidRPr="004A4E46">
        <w:rPr>
          <w:rFonts w:ascii="Times New Roman" w:hAnsi="Times New Roman" w:cs="Times New Roman"/>
          <w:sz w:val="28"/>
          <w:szCs w:val="28"/>
        </w:rPr>
        <w:t xml:space="preserve"> xəta haqqında </w:t>
      </w:r>
      <w:proofErr w:type="spellStart"/>
      <w:r w:rsidR="00DE7472" w:rsidRPr="004A4E46">
        <w:rPr>
          <w:rFonts w:ascii="Times New Roman" w:hAnsi="Times New Roman" w:cs="Times New Roman"/>
          <w:sz w:val="28"/>
          <w:szCs w:val="28"/>
        </w:rPr>
        <w:t>iş</w:t>
      </w:r>
      <w:proofErr w:type="spellEnd"/>
      <w:r w:rsidR="00DE7472" w:rsidRPr="004A4E46">
        <w:rPr>
          <w:rFonts w:ascii="Times New Roman" w:hAnsi="Times New Roman" w:cs="Times New Roman"/>
          <w:sz w:val="28"/>
          <w:szCs w:val="28"/>
        </w:rPr>
        <w:t xml:space="preserve"> üzrə </w:t>
      </w:r>
      <w:proofErr w:type="spellStart"/>
      <w:r w:rsidR="00DE7472" w:rsidRPr="004A4E46">
        <w:rPr>
          <w:rFonts w:ascii="Times New Roman" w:hAnsi="Times New Roman" w:cs="Times New Roman"/>
          <w:sz w:val="28"/>
          <w:szCs w:val="28"/>
        </w:rPr>
        <w:t>icraat</w:t>
      </w:r>
      <w:proofErr w:type="spellEnd"/>
      <w:r w:rsidR="00DE7472" w:rsidRPr="004A4E46">
        <w:rPr>
          <w:rFonts w:ascii="Times New Roman" w:hAnsi="Times New Roman" w:cs="Times New Roman"/>
          <w:sz w:val="28"/>
          <w:szCs w:val="28"/>
        </w:rPr>
        <w:t xml:space="preserve"> apar</w:t>
      </w:r>
      <w:proofErr w:type="gramEnd"/>
      <w:r w:rsidR="00DE7472" w:rsidRPr="004A4E46">
        <w:rPr>
          <w:rFonts w:ascii="Times New Roman" w:hAnsi="Times New Roman" w:cs="Times New Roman"/>
          <w:sz w:val="28"/>
          <w:szCs w:val="28"/>
        </w:rPr>
        <w:t>ı</w:t>
      </w:r>
      <w:proofErr w:type="gramStart"/>
      <w:r w:rsidR="00DE7472" w:rsidRPr="004A4E46">
        <w:rPr>
          <w:rFonts w:ascii="Times New Roman" w:hAnsi="Times New Roman" w:cs="Times New Roman"/>
          <w:sz w:val="28"/>
          <w:szCs w:val="28"/>
        </w:rPr>
        <w:t xml:space="preserve">lan şəxs haqqında məlumat, </w:t>
      </w:r>
      <w:proofErr w:type="spellStart"/>
      <w:r w:rsidR="00DE7472" w:rsidRPr="004A4E46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DE7472" w:rsidRPr="004A4E46">
        <w:rPr>
          <w:rFonts w:ascii="Times New Roman" w:hAnsi="Times New Roman" w:cs="Times New Roman"/>
          <w:sz w:val="28"/>
          <w:szCs w:val="28"/>
        </w:rPr>
        <w:t xml:space="preserve"> cümlədən vətəndaşın fərdi </w:t>
      </w:r>
      <w:proofErr w:type="spellStart"/>
      <w:r w:rsidR="00DE7472" w:rsidRPr="004A4E46">
        <w:rPr>
          <w:rFonts w:ascii="Times New Roman" w:hAnsi="Times New Roman" w:cs="Times New Roman"/>
          <w:sz w:val="28"/>
          <w:szCs w:val="28"/>
        </w:rPr>
        <w:t>identifikasiya</w:t>
      </w:r>
      <w:proofErr w:type="spellEnd"/>
      <w:r w:rsidR="00DE7472" w:rsidRPr="004A4E46">
        <w:rPr>
          <w:rFonts w:ascii="Times New Roman" w:hAnsi="Times New Roman" w:cs="Times New Roman"/>
          <w:sz w:val="28"/>
          <w:szCs w:val="28"/>
        </w:rPr>
        <w:t xml:space="preserve"> nömrəsi, </w:t>
      </w:r>
      <w:proofErr w:type="spellStart"/>
      <w:r w:rsidR="00DE7472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DE7472" w:rsidRPr="004A4E46">
        <w:rPr>
          <w:rFonts w:ascii="Times New Roman" w:hAnsi="Times New Roman" w:cs="Times New Roman"/>
          <w:sz w:val="28"/>
          <w:szCs w:val="28"/>
        </w:rPr>
        <w:t xml:space="preserve"> xətanın törədildiyi </w:t>
      </w:r>
      <w:proofErr w:type="spellStart"/>
      <w:r w:rsidR="00DE7472" w:rsidRPr="004A4E46">
        <w:rPr>
          <w:rFonts w:ascii="Times New Roman" w:hAnsi="Times New Roman" w:cs="Times New Roman"/>
          <w:sz w:val="28"/>
          <w:szCs w:val="28"/>
        </w:rPr>
        <w:t>yer</w:t>
      </w:r>
      <w:proofErr w:type="spellEnd"/>
      <w:r w:rsidR="00DE7472" w:rsidRPr="004A4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7472" w:rsidRPr="004A4E46">
        <w:rPr>
          <w:rFonts w:ascii="Times New Roman" w:hAnsi="Times New Roman" w:cs="Times New Roman"/>
          <w:sz w:val="28"/>
          <w:szCs w:val="28"/>
        </w:rPr>
        <w:t>vaxt</w:t>
      </w:r>
      <w:proofErr w:type="spellEnd"/>
      <w:r w:rsidR="00DE7472" w:rsidRPr="004A4E46">
        <w:rPr>
          <w:rFonts w:ascii="Times New Roman" w:hAnsi="Times New Roman" w:cs="Times New Roman"/>
          <w:sz w:val="28"/>
          <w:szCs w:val="28"/>
        </w:rPr>
        <w:t xml:space="preserve"> və </w:t>
      </w:r>
      <w:proofErr w:type="spellStart"/>
      <w:r w:rsidR="00DE7472" w:rsidRPr="004A4E46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="00DE7472" w:rsidRPr="004A4E46">
        <w:rPr>
          <w:rFonts w:ascii="Times New Roman" w:hAnsi="Times New Roman" w:cs="Times New Roman"/>
          <w:sz w:val="28"/>
          <w:szCs w:val="28"/>
        </w:rPr>
        <w:t xml:space="preserve"> xətanın mahiyyəti, </w:t>
      </w:r>
      <w:proofErr w:type="spellStart"/>
      <w:r w:rsidR="00DE7472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DE7472" w:rsidRPr="004A4E46">
        <w:rPr>
          <w:rFonts w:ascii="Times New Roman" w:hAnsi="Times New Roman" w:cs="Times New Roman"/>
          <w:sz w:val="28"/>
          <w:szCs w:val="28"/>
        </w:rPr>
        <w:t xml:space="preserve"> xətaya görə məsuliyyət nəzərdə </w:t>
      </w:r>
      <w:proofErr w:type="spellStart"/>
      <w:r w:rsidR="00DE7472" w:rsidRPr="004A4E46">
        <w:rPr>
          <w:rFonts w:ascii="Times New Roman" w:hAnsi="Times New Roman" w:cs="Times New Roman"/>
          <w:sz w:val="28"/>
          <w:szCs w:val="28"/>
        </w:rPr>
        <w:t>tutan</w:t>
      </w:r>
      <w:proofErr w:type="spellEnd"/>
      <w:r w:rsidR="00DE7472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472" w:rsidRPr="004A4E46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="00DE7472" w:rsidRPr="004A4E46">
        <w:rPr>
          <w:rFonts w:ascii="Times New Roman" w:hAnsi="Times New Roman" w:cs="Times New Roman"/>
          <w:sz w:val="28"/>
          <w:szCs w:val="28"/>
        </w:rPr>
        <w:t xml:space="preserve"> Məcəllənin </w:t>
      </w:r>
      <w:proofErr w:type="spellStart"/>
      <w:r w:rsidR="00DE7472" w:rsidRPr="004A4E46"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 w:rsidR="00DE7472" w:rsidRPr="004A4E46">
        <w:rPr>
          <w:rFonts w:ascii="Times New Roman" w:hAnsi="Times New Roman" w:cs="Times New Roman"/>
          <w:sz w:val="28"/>
          <w:szCs w:val="28"/>
        </w:rPr>
        <w:t xml:space="preserve"> maddəsi</w:t>
      </w:r>
      <w:r w:rsidR="0032747E" w:rsidRPr="004A4E46">
        <w:rPr>
          <w:rFonts w:ascii="Times New Roman" w:hAnsi="Times New Roman" w:cs="Times New Roman"/>
          <w:sz w:val="28"/>
          <w:szCs w:val="28"/>
        </w:rPr>
        <w:t xml:space="preserve"> və </w:t>
      </w:r>
      <w:proofErr w:type="spellStart"/>
      <w:r w:rsidR="0032747E" w:rsidRPr="004A4E46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32747E" w:rsidRPr="004A4E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02A1" w:rsidRPr="004A4E46" w:rsidRDefault="00DE7472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E46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4A4E46">
        <w:rPr>
          <w:rFonts w:ascii="Times New Roman" w:hAnsi="Times New Roman" w:cs="Times New Roman"/>
          <w:sz w:val="28"/>
          <w:szCs w:val="28"/>
        </w:rPr>
        <w:t>Qey</w:t>
      </w:r>
      <w:r w:rsidR="009E2444" w:rsidRPr="004A4E46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olunan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maddə</w:t>
      </w:r>
      <w:r w:rsidR="009E2444" w:rsidRPr="004A4E46">
        <w:rPr>
          <w:rFonts w:ascii="Times New Roman" w:hAnsi="Times New Roman" w:cs="Times New Roman"/>
          <w:sz w:val="28"/>
          <w:szCs w:val="28"/>
        </w:rPr>
        <w:t>lərin</w:t>
      </w:r>
      <w:r w:rsidRPr="004A4E46">
        <w:rPr>
          <w:rFonts w:ascii="Times New Roman" w:hAnsi="Times New Roman" w:cs="Times New Roman"/>
          <w:sz w:val="28"/>
          <w:szCs w:val="28"/>
        </w:rPr>
        <w:t xml:space="preserve"> təhlil</w:t>
      </w:r>
      <w:r w:rsidR="009E2444" w:rsidRPr="004A4E46">
        <w:rPr>
          <w:rFonts w:ascii="Times New Roman" w:hAnsi="Times New Roman" w:cs="Times New Roman"/>
          <w:sz w:val="28"/>
          <w:szCs w:val="28"/>
        </w:rPr>
        <w:t>indən</w:t>
      </w:r>
      <w:r w:rsidRPr="004A4E46">
        <w:rPr>
          <w:rFonts w:ascii="Times New Roman" w:hAnsi="Times New Roman" w:cs="Times New Roman"/>
          <w:sz w:val="28"/>
          <w:szCs w:val="28"/>
        </w:rPr>
        <w:t xml:space="preserve"> belə qənaətə gəlmək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olar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2444" w:rsidRPr="004A4E46">
        <w:rPr>
          <w:rFonts w:ascii="Times New Roman" w:hAnsi="Times New Roman" w:cs="Times New Roman"/>
          <w:sz w:val="28"/>
          <w:szCs w:val="28"/>
        </w:rPr>
        <w:t>protokol</w:t>
      </w:r>
      <w:proofErr w:type="spellEnd"/>
      <w:r w:rsidR="009E2444" w:rsidRPr="004A4E46">
        <w:rPr>
          <w:rFonts w:ascii="Times New Roman" w:hAnsi="Times New Roman" w:cs="Times New Roman"/>
          <w:sz w:val="28"/>
          <w:szCs w:val="28"/>
        </w:rPr>
        <w:t xml:space="preserve"> və digər s</w:t>
      </w:r>
      <w:r w:rsidR="00F6210F" w:rsidRPr="004A4E46">
        <w:rPr>
          <w:rFonts w:ascii="Times New Roman" w:hAnsi="Times New Roman" w:cs="Times New Roman"/>
          <w:sz w:val="28"/>
          <w:szCs w:val="28"/>
        </w:rPr>
        <w:t>ənədlər</w:t>
      </w:r>
      <w:r w:rsidR="00BB2730" w:rsidRPr="004A4E46">
        <w:rPr>
          <w:rFonts w:ascii="Times New Roman" w:hAnsi="Times New Roman" w:cs="Times New Roman"/>
          <w:sz w:val="28"/>
          <w:szCs w:val="28"/>
        </w:rPr>
        <w:t>in</w:t>
      </w:r>
      <w:r w:rsidR="00F6210F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10F" w:rsidRPr="004A4E46">
        <w:rPr>
          <w:rFonts w:ascii="Times New Roman" w:hAnsi="Times New Roman" w:cs="Times New Roman"/>
          <w:sz w:val="28"/>
          <w:szCs w:val="28"/>
        </w:rPr>
        <w:t>düzgün</w:t>
      </w:r>
      <w:proofErr w:type="spellEnd"/>
      <w:r w:rsidR="00F6210F" w:rsidRPr="004A4E46">
        <w:rPr>
          <w:rFonts w:ascii="Times New Roman" w:hAnsi="Times New Roman" w:cs="Times New Roman"/>
          <w:sz w:val="28"/>
          <w:szCs w:val="28"/>
        </w:rPr>
        <w:t xml:space="preserve"> tərtib olunmamasının</w:t>
      </w:r>
      <w:r w:rsidR="009E2444" w:rsidRPr="004A4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2444" w:rsidRPr="004A4E46">
        <w:rPr>
          <w:rFonts w:ascii="Times New Roman" w:hAnsi="Times New Roman" w:cs="Times New Roman"/>
          <w:sz w:val="28"/>
          <w:szCs w:val="28"/>
        </w:rPr>
        <w:t>yaxud</w:t>
      </w:r>
      <w:proofErr w:type="spellEnd"/>
      <w:r w:rsidR="009E2444" w:rsidRPr="004A4E46">
        <w:rPr>
          <w:rFonts w:ascii="Times New Roman" w:hAnsi="Times New Roman" w:cs="Times New Roman"/>
          <w:sz w:val="28"/>
          <w:szCs w:val="28"/>
        </w:rPr>
        <w:t xml:space="preserve"> təqdim </w:t>
      </w:r>
      <w:proofErr w:type="spellStart"/>
      <w:r w:rsidR="009E2444" w:rsidRPr="004A4E46">
        <w:rPr>
          <w:rFonts w:ascii="Times New Roman" w:hAnsi="Times New Roman" w:cs="Times New Roman"/>
          <w:sz w:val="28"/>
          <w:szCs w:val="28"/>
        </w:rPr>
        <w:t>edilmiş</w:t>
      </w:r>
      <w:proofErr w:type="spellEnd"/>
      <w:r w:rsidR="009E2444" w:rsidRPr="004A4E46">
        <w:rPr>
          <w:rFonts w:ascii="Times New Roman" w:hAnsi="Times New Roman" w:cs="Times New Roman"/>
          <w:sz w:val="28"/>
          <w:szCs w:val="28"/>
        </w:rPr>
        <w:t xml:space="preserve"> materiallar</w:t>
      </w:r>
      <w:r w:rsidR="00F6210F" w:rsidRPr="004A4E46">
        <w:rPr>
          <w:rFonts w:ascii="Times New Roman" w:hAnsi="Times New Roman" w:cs="Times New Roman"/>
          <w:sz w:val="28"/>
          <w:szCs w:val="28"/>
        </w:rPr>
        <w:t>ın</w:t>
      </w:r>
      <w:r w:rsidR="009E2444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444" w:rsidRPr="004A4E46">
        <w:rPr>
          <w:rFonts w:ascii="Times New Roman" w:hAnsi="Times New Roman" w:cs="Times New Roman"/>
          <w:sz w:val="28"/>
          <w:szCs w:val="28"/>
        </w:rPr>
        <w:t>natamam</w:t>
      </w:r>
      <w:proofErr w:type="spellEnd"/>
      <w:r w:rsidR="00F6210F" w:rsidRPr="004A4E46">
        <w:rPr>
          <w:rFonts w:ascii="Times New Roman" w:hAnsi="Times New Roman" w:cs="Times New Roman"/>
          <w:sz w:val="28"/>
          <w:szCs w:val="28"/>
        </w:rPr>
        <w:t xml:space="preserve"> olmasının elə halları</w:t>
      </w:r>
      <w:r w:rsidR="001F5FC6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FC6" w:rsidRPr="004A4E46">
        <w:rPr>
          <w:rFonts w:ascii="Times New Roman" w:hAnsi="Times New Roman" w:cs="Times New Roman"/>
          <w:sz w:val="28"/>
          <w:szCs w:val="28"/>
        </w:rPr>
        <w:t>mövcud</w:t>
      </w:r>
      <w:proofErr w:type="spellEnd"/>
      <w:r w:rsidR="00F6210F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10F" w:rsidRPr="004A4E46">
        <w:rPr>
          <w:rFonts w:ascii="Times New Roman" w:hAnsi="Times New Roman" w:cs="Times New Roman"/>
          <w:sz w:val="28"/>
          <w:szCs w:val="28"/>
        </w:rPr>
        <w:t>ola</w:t>
      </w:r>
      <w:proofErr w:type="spellEnd"/>
      <w:r w:rsidR="00F6210F" w:rsidRPr="004A4E46">
        <w:rPr>
          <w:rFonts w:ascii="Times New Roman" w:hAnsi="Times New Roman" w:cs="Times New Roman"/>
          <w:sz w:val="28"/>
          <w:szCs w:val="28"/>
        </w:rPr>
        <w:t xml:space="preserve"> bilər </w:t>
      </w:r>
      <w:proofErr w:type="spellStart"/>
      <w:r w:rsidR="00F6210F" w:rsidRPr="004A4E46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="00F6210F" w:rsidRPr="004A4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210F" w:rsidRPr="004A4E46">
        <w:rPr>
          <w:rFonts w:ascii="Times New Roman" w:hAnsi="Times New Roman" w:cs="Times New Roman"/>
          <w:sz w:val="28"/>
          <w:szCs w:val="28"/>
        </w:rPr>
        <w:t>hakim</w:t>
      </w:r>
      <w:proofErr w:type="spellEnd"/>
      <w:r w:rsidR="00F6210F" w:rsidRPr="004A4E46">
        <w:rPr>
          <w:rFonts w:ascii="Times New Roman" w:hAnsi="Times New Roman" w:cs="Times New Roman"/>
          <w:sz w:val="28"/>
          <w:szCs w:val="28"/>
        </w:rPr>
        <w:t xml:space="preserve"> belə </w:t>
      </w:r>
      <w:proofErr w:type="spellStart"/>
      <w:r w:rsidR="00F6210F" w:rsidRPr="004A4E46">
        <w:rPr>
          <w:rFonts w:ascii="Times New Roman" w:hAnsi="Times New Roman" w:cs="Times New Roman"/>
          <w:sz w:val="28"/>
          <w:szCs w:val="28"/>
        </w:rPr>
        <w:t>qüsurlu</w:t>
      </w:r>
      <w:proofErr w:type="spellEnd"/>
      <w:r w:rsidR="00F6210F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10F" w:rsidRPr="004A4E46">
        <w:rPr>
          <w:rFonts w:ascii="Times New Roman" w:hAnsi="Times New Roman" w:cs="Times New Roman"/>
          <w:sz w:val="28"/>
          <w:szCs w:val="28"/>
        </w:rPr>
        <w:t>p</w:t>
      </w:r>
      <w:r w:rsidR="00F102A1" w:rsidRPr="004A4E46">
        <w:rPr>
          <w:rFonts w:ascii="Times New Roman" w:hAnsi="Times New Roman" w:cs="Times New Roman"/>
          <w:sz w:val="28"/>
          <w:szCs w:val="28"/>
        </w:rPr>
        <w:t>rotokola</w:t>
      </w:r>
      <w:proofErr w:type="spellEnd"/>
      <w:r w:rsidR="00F102A1" w:rsidRPr="004A4E46">
        <w:rPr>
          <w:rFonts w:ascii="Times New Roman" w:hAnsi="Times New Roman" w:cs="Times New Roman"/>
          <w:sz w:val="28"/>
          <w:szCs w:val="28"/>
        </w:rPr>
        <w:t xml:space="preserve"> ümumiyyətlə mahiyyəti</w:t>
      </w:r>
      <w:proofErr w:type="gramEnd"/>
      <w:r w:rsidR="00F102A1" w:rsidRPr="004A4E46">
        <w:rPr>
          <w:rFonts w:ascii="Times New Roman" w:hAnsi="Times New Roman" w:cs="Times New Roman"/>
          <w:sz w:val="28"/>
          <w:szCs w:val="28"/>
        </w:rPr>
        <w:t xml:space="preserve"> üzrə </w:t>
      </w:r>
      <w:proofErr w:type="spellStart"/>
      <w:r w:rsidR="00F102A1" w:rsidRPr="004A4E46">
        <w:rPr>
          <w:rFonts w:ascii="Times New Roman" w:hAnsi="Times New Roman" w:cs="Times New Roman"/>
          <w:sz w:val="28"/>
          <w:szCs w:val="28"/>
        </w:rPr>
        <w:t>baxa</w:t>
      </w:r>
      <w:proofErr w:type="spellEnd"/>
      <w:r w:rsidR="00F102A1" w:rsidRPr="004A4E46">
        <w:rPr>
          <w:rFonts w:ascii="Times New Roman" w:hAnsi="Times New Roman" w:cs="Times New Roman"/>
          <w:sz w:val="28"/>
          <w:szCs w:val="28"/>
        </w:rPr>
        <w:t xml:space="preserve"> bilməsin</w:t>
      </w:r>
      <w:r w:rsidR="00F6210F" w:rsidRPr="004A4E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210F" w:rsidRPr="004A4E46">
        <w:rPr>
          <w:rFonts w:ascii="Times New Roman" w:hAnsi="Times New Roman" w:cs="Times New Roman"/>
          <w:sz w:val="28"/>
          <w:szCs w:val="28"/>
        </w:rPr>
        <w:t>Məsələn</w:t>
      </w:r>
      <w:r w:rsidR="001F5FC6" w:rsidRPr="004A4E46">
        <w:rPr>
          <w:rFonts w:ascii="Times New Roman" w:hAnsi="Times New Roman" w:cs="Times New Roman"/>
          <w:sz w:val="28"/>
          <w:szCs w:val="28"/>
        </w:rPr>
        <w:t>,</w:t>
      </w:r>
      <w:r w:rsidR="00F6210F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10F" w:rsidRPr="004A4E46">
        <w:rPr>
          <w:rFonts w:ascii="Times New Roman" w:hAnsi="Times New Roman" w:cs="Times New Roman"/>
          <w:sz w:val="28"/>
          <w:szCs w:val="28"/>
        </w:rPr>
        <w:t>protokolda</w:t>
      </w:r>
      <w:proofErr w:type="spellEnd"/>
      <w:r w:rsidR="00F6210F" w:rsidRPr="004A4E46">
        <w:rPr>
          <w:rFonts w:ascii="Times New Roman" w:hAnsi="Times New Roman" w:cs="Times New Roman"/>
          <w:sz w:val="28"/>
          <w:szCs w:val="28"/>
        </w:rPr>
        <w:t xml:space="preserve"> barəsində </w:t>
      </w:r>
      <w:proofErr w:type="spellStart"/>
      <w:r w:rsidR="00F6210F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F6210F" w:rsidRPr="004A4E46">
        <w:rPr>
          <w:rFonts w:ascii="Times New Roman" w:hAnsi="Times New Roman" w:cs="Times New Roman"/>
          <w:sz w:val="28"/>
          <w:szCs w:val="28"/>
        </w:rPr>
        <w:t xml:space="preserve"> xəta haqqında </w:t>
      </w:r>
      <w:proofErr w:type="spellStart"/>
      <w:r w:rsidR="00F6210F" w:rsidRPr="004A4E46">
        <w:rPr>
          <w:rFonts w:ascii="Times New Roman" w:hAnsi="Times New Roman" w:cs="Times New Roman"/>
          <w:sz w:val="28"/>
          <w:szCs w:val="28"/>
        </w:rPr>
        <w:t>iş</w:t>
      </w:r>
      <w:proofErr w:type="spellEnd"/>
      <w:r w:rsidR="00F6210F" w:rsidRPr="004A4E46">
        <w:rPr>
          <w:rFonts w:ascii="Times New Roman" w:hAnsi="Times New Roman" w:cs="Times New Roman"/>
          <w:sz w:val="28"/>
          <w:szCs w:val="28"/>
        </w:rPr>
        <w:t xml:space="preserve"> üzrə </w:t>
      </w:r>
      <w:proofErr w:type="spellStart"/>
      <w:r w:rsidR="00F6210F" w:rsidRPr="004A4E46">
        <w:rPr>
          <w:rFonts w:ascii="Times New Roman" w:hAnsi="Times New Roman" w:cs="Times New Roman"/>
          <w:sz w:val="28"/>
          <w:szCs w:val="28"/>
        </w:rPr>
        <w:t>icraat</w:t>
      </w:r>
      <w:proofErr w:type="spellEnd"/>
      <w:r w:rsidR="00F6210F" w:rsidRPr="004A4E46">
        <w:rPr>
          <w:rFonts w:ascii="Times New Roman" w:hAnsi="Times New Roman" w:cs="Times New Roman"/>
          <w:sz w:val="28"/>
          <w:szCs w:val="28"/>
        </w:rPr>
        <w:t xml:space="preserve"> aparılan şəxs haqqında məlumat</w:t>
      </w:r>
      <w:r w:rsidR="00C82CA4" w:rsidRPr="004A4E46">
        <w:rPr>
          <w:rFonts w:ascii="Times New Roman" w:hAnsi="Times New Roman" w:cs="Times New Roman"/>
          <w:sz w:val="28"/>
          <w:szCs w:val="28"/>
        </w:rPr>
        <w:t>ın</w:t>
      </w:r>
      <w:r w:rsidR="00F6210F" w:rsidRPr="004A4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210F" w:rsidRPr="004A4E46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F6210F" w:rsidRPr="004A4E46">
        <w:rPr>
          <w:rFonts w:ascii="Times New Roman" w:hAnsi="Times New Roman" w:cs="Times New Roman"/>
          <w:sz w:val="28"/>
          <w:szCs w:val="28"/>
        </w:rPr>
        <w:t xml:space="preserve"> cümlədən vətəndaşın fərdi </w:t>
      </w:r>
      <w:proofErr w:type="spellStart"/>
      <w:r w:rsidR="00F6210F" w:rsidRPr="004A4E46">
        <w:rPr>
          <w:rFonts w:ascii="Times New Roman" w:hAnsi="Times New Roman" w:cs="Times New Roman"/>
          <w:sz w:val="28"/>
          <w:szCs w:val="28"/>
        </w:rPr>
        <w:t>identifikasiya</w:t>
      </w:r>
      <w:proofErr w:type="spellEnd"/>
      <w:r w:rsidR="00F6210F" w:rsidRPr="004A4E46">
        <w:rPr>
          <w:rFonts w:ascii="Times New Roman" w:hAnsi="Times New Roman" w:cs="Times New Roman"/>
          <w:sz w:val="28"/>
          <w:szCs w:val="28"/>
        </w:rPr>
        <w:t xml:space="preserve"> nömrəsinin göstərilməməsi həmin </w:t>
      </w:r>
      <w:proofErr w:type="spellStart"/>
      <w:r w:rsidR="00F6210F" w:rsidRPr="004A4E46">
        <w:rPr>
          <w:rFonts w:ascii="Times New Roman" w:hAnsi="Times New Roman" w:cs="Times New Roman"/>
          <w:sz w:val="28"/>
          <w:szCs w:val="28"/>
        </w:rPr>
        <w:t>pro</w:t>
      </w:r>
      <w:r w:rsidR="00DF447F" w:rsidRPr="004A4E46">
        <w:rPr>
          <w:rFonts w:ascii="Times New Roman" w:hAnsi="Times New Roman" w:cs="Times New Roman"/>
          <w:sz w:val="28"/>
          <w:szCs w:val="28"/>
        </w:rPr>
        <w:t>tokola</w:t>
      </w:r>
      <w:proofErr w:type="spellEnd"/>
      <w:r w:rsidR="00DF447F" w:rsidRPr="004A4E46">
        <w:rPr>
          <w:rFonts w:ascii="Times New Roman" w:hAnsi="Times New Roman" w:cs="Times New Roman"/>
          <w:sz w:val="28"/>
          <w:szCs w:val="28"/>
        </w:rPr>
        <w:t xml:space="preserve"> baxılmasını </w:t>
      </w:r>
      <w:proofErr w:type="spellStart"/>
      <w:r w:rsidR="00DF447F" w:rsidRPr="004A4E46">
        <w:rPr>
          <w:rFonts w:ascii="Times New Roman" w:hAnsi="Times New Roman" w:cs="Times New Roman"/>
          <w:sz w:val="28"/>
          <w:szCs w:val="28"/>
        </w:rPr>
        <w:t>mümkünsüz</w:t>
      </w:r>
      <w:proofErr w:type="spellEnd"/>
      <w:r w:rsidR="00DF447F" w:rsidRPr="004A4E46">
        <w:rPr>
          <w:rFonts w:ascii="Times New Roman" w:hAnsi="Times New Roman" w:cs="Times New Roman"/>
          <w:sz w:val="28"/>
          <w:szCs w:val="28"/>
        </w:rPr>
        <w:t xml:space="preserve"> edə bilər</w:t>
      </w:r>
      <w:r w:rsidR="00F6210F" w:rsidRPr="004A4E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210F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10F" w:rsidRPr="004A4E46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="00F6210F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10F" w:rsidRPr="004A4E46">
        <w:rPr>
          <w:rFonts w:ascii="Times New Roman" w:hAnsi="Times New Roman" w:cs="Times New Roman"/>
          <w:sz w:val="28"/>
          <w:szCs w:val="28"/>
        </w:rPr>
        <w:t>halda</w:t>
      </w:r>
      <w:proofErr w:type="spellEnd"/>
      <w:r w:rsidR="00F6210F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10F" w:rsidRPr="004A4E46">
        <w:rPr>
          <w:rFonts w:ascii="Times New Roman" w:hAnsi="Times New Roman" w:cs="Times New Roman"/>
          <w:sz w:val="28"/>
          <w:szCs w:val="28"/>
        </w:rPr>
        <w:t>hakim</w:t>
      </w:r>
      <w:proofErr w:type="spellEnd"/>
      <w:r w:rsidR="002D17B2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F102A1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2A1" w:rsidRPr="004A4E46">
        <w:rPr>
          <w:rFonts w:ascii="Times New Roman" w:hAnsi="Times New Roman" w:cs="Times New Roman"/>
          <w:sz w:val="28"/>
          <w:szCs w:val="28"/>
        </w:rPr>
        <w:t>protokolu</w:t>
      </w:r>
      <w:r w:rsidR="00DF447F" w:rsidRPr="004A4E4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F102A1" w:rsidRPr="004A4E46">
        <w:rPr>
          <w:rFonts w:ascii="Times New Roman" w:hAnsi="Times New Roman" w:cs="Times New Roman"/>
          <w:sz w:val="28"/>
          <w:szCs w:val="28"/>
        </w:rPr>
        <w:t xml:space="preserve"> və </w:t>
      </w:r>
      <w:proofErr w:type="spellStart"/>
      <w:r w:rsidR="00F102A1" w:rsidRPr="004A4E46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F102A1" w:rsidRPr="004A4E46">
        <w:rPr>
          <w:rFonts w:ascii="Times New Roman" w:hAnsi="Times New Roman" w:cs="Times New Roman"/>
          <w:sz w:val="28"/>
          <w:szCs w:val="28"/>
        </w:rPr>
        <w:t xml:space="preserve"> digər sənədləri</w:t>
      </w:r>
      <w:r w:rsidR="00DF447F" w:rsidRPr="004A4E46">
        <w:rPr>
          <w:rFonts w:ascii="Times New Roman" w:hAnsi="Times New Roman" w:cs="Times New Roman"/>
          <w:sz w:val="28"/>
          <w:szCs w:val="28"/>
        </w:rPr>
        <w:t>n</w:t>
      </w:r>
      <w:r w:rsidR="00F102A1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2A1" w:rsidRPr="004A4E46">
        <w:rPr>
          <w:rFonts w:ascii="Times New Roman" w:hAnsi="Times New Roman" w:cs="Times New Roman"/>
          <w:sz w:val="28"/>
          <w:szCs w:val="28"/>
        </w:rPr>
        <w:t>onu</w:t>
      </w:r>
      <w:proofErr w:type="spellEnd"/>
      <w:r w:rsidR="00F102A1" w:rsidRPr="004A4E46">
        <w:rPr>
          <w:rFonts w:ascii="Times New Roman" w:hAnsi="Times New Roman" w:cs="Times New Roman"/>
          <w:sz w:val="28"/>
          <w:szCs w:val="28"/>
        </w:rPr>
        <w:t xml:space="preserve"> tərtib </w:t>
      </w:r>
      <w:proofErr w:type="spellStart"/>
      <w:r w:rsidR="00F102A1" w:rsidRPr="004A4E46">
        <w:rPr>
          <w:rFonts w:ascii="Times New Roman" w:hAnsi="Times New Roman" w:cs="Times New Roman"/>
          <w:sz w:val="28"/>
          <w:szCs w:val="28"/>
        </w:rPr>
        <w:t>etmiş</w:t>
      </w:r>
      <w:proofErr w:type="spellEnd"/>
      <w:r w:rsidR="00F102A1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2A1" w:rsidRPr="004A4E46">
        <w:rPr>
          <w:rFonts w:ascii="Times New Roman" w:hAnsi="Times New Roman" w:cs="Times New Roman"/>
          <w:sz w:val="28"/>
          <w:szCs w:val="28"/>
        </w:rPr>
        <w:t>orqana</w:t>
      </w:r>
      <w:proofErr w:type="spellEnd"/>
      <w:r w:rsidR="00F102A1" w:rsidRPr="004A4E46">
        <w:rPr>
          <w:rFonts w:ascii="Times New Roman" w:hAnsi="Times New Roman" w:cs="Times New Roman"/>
          <w:sz w:val="28"/>
          <w:szCs w:val="28"/>
        </w:rPr>
        <w:t>, vəzifəli şəxsə qaytarılması barədə əsaslandırılmış qərardad qəbul etm</w:t>
      </w:r>
      <w:r w:rsidR="001F5FC6" w:rsidRPr="004A4E46">
        <w:rPr>
          <w:rFonts w:ascii="Times New Roman" w:hAnsi="Times New Roman" w:cs="Times New Roman"/>
          <w:sz w:val="28"/>
          <w:szCs w:val="28"/>
        </w:rPr>
        <w:t>əkdə haqlıdır</w:t>
      </w:r>
      <w:r w:rsidR="00F102A1" w:rsidRPr="004A4E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102A1" w:rsidRPr="004A4E46">
        <w:rPr>
          <w:rFonts w:ascii="Times New Roman" w:hAnsi="Times New Roman" w:cs="Times New Roman"/>
          <w:sz w:val="28"/>
          <w:szCs w:val="28"/>
        </w:rPr>
        <w:t>Eyni</w:t>
      </w:r>
      <w:proofErr w:type="spellEnd"/>
      <w:r w:rsidR="00F102A1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2A1" w:rsidRPr="004A4E46">
        <w:rPr>
          <w:rFonts w:ascii="Times New Roman" w:hAnsi="Times New Roman" w:cs="Times New Roman"/>
          <w:sz w:val="28"/>
          <w:szCs w:val="28"/>
        </w:rPr>
        <w:t>zamanda</w:t>
      </w:r>
      <w:proofErr w:type="spellEnd"/>
      <w:r w:rsidR="00DF447F" w:rsidRPr="004A4E46">
        <w:rPr>
          <w:rFonts w:ascii="Times New Roman" w:hAnsi="Times New Roman" w:cs="Times New Roman"/>
          <w:sz w:val="28"/>
          <w:szCs w:val="28"/>
        </w:rPr>
        <w:t>,</w:t>
      </w:r>
      <w:r w:rsidR="00F102A1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2A1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F102A1" w:rsidRPr="004A4E46">
        <w:rPr>
          <w:rFonts w:ascii="Times New Roman" w:hAnsi="Times New Roman" w:cs="Times New Roman"/>
          <w:sz w:val="28"/>
          <w:szCs w:val="28"/>
        </w:rPr>
        <w:t xml:space="preserve"> xətalar qanunvericiliyində həmin </w:t>
      </w:r>
      <w:proofErr w:type="spellStart"/>
      <w:r w:rsidR="00F102A1" w:rsidRPr="004A4E46">
        <w:rPr>
          <w:rFonts w:ascii="Times New Roman" w:hAnsi="Times New Roman" w:cs="Times New Roman"/>
          <w:sz w:val="28"/>
          <w:szCs w:val="28"/>
        </w:rPr>
        <w:lastRenderedPageBreak/>
        <w:t>protokolun</w:t>
      </w:r>
      <w:proofErr w:type="spellEnd"/>
      <w:r w:rsidR="00F102A1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FC6" w:rsidRPr="004A4E46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="001F5FC6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F102A1" w:rsidRPr="004A4E46">
        <w:rPr>
          <w:rFonts w:ascii="Times New Roman" w:hAnsi="Times New Roman" w:cs="Times New Roman"/>
          <w:sz w:val="28"/>
          <w:szCs w:val="28"/>
        </w:rPr>
        <w:t xml:space="preserve">Məcəlləyə </w:t>
      </w:r>
      <w:proofErr w:type="spellStart"/>
      <w:r w:rsidR="00F102A1" w:rsidRPr="004A4E46">
        <w:rPr>
          <w:rFonts w:ascii="Times New Roman" w:hAnsi="Times New Roman" w:cs="Times New Roman"/>
          <w:sz w:val="28"/>
          <w:szCs w:val="28"/>
        </w:rPr>
        <w:t>uyğun</w:t>
      </w:r>
      <w:proofErr w:type="spellEnd"/>
      <w:r w:rsidR="00F102A1" w:rsidRPr="004A4E46">
        <w:rPr>
          <w:rFonts w:ascii="Times New Roman" w:hAnsi="Times New Roman" w:cs="Times New Roman"/>
          <w:sz w:val="28"/>
          <w:szCs w:val="28"/>
        </w:rPr>
        <w:t xml:space="preserve"> tərtib edilərək </w:t>
      </w:r>
      <w:r w:rsidR="0032747E" w:rsidRPr="004A4E46">
        <w:rPr>
          <w:rFonts w:ascii="Times New Roman" w:hAnsi="Times New Roman" w:cs="Times New Roman"/>
          <w:sz w:val="28"/>
          <w:szCs w:val="28"/>
        </w:rPr>
        <w:t>yenidən məhkəməyə göndərilməsi</w:t>
      </w:r>
      <w:r w:rsidR="00F102A1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2A1" w:rsidRPr="004A4E46">
        <w:rPr>
          <w:rFonts w:ascii="Times New Roman" w:hAnsi="Times New Roman" w:cs="Times New Roman"/>
          <w:sz w:val="28"/>
          <w:szCs w:val="28"/>
        </w:rPr>
        <w:t>istisna</w:t>
      </w:r>
      <w:proofErr w:type="spellEnd"/>
      <w:r w:rsidR="00F102A1" w:rsidRPr="004A4E46">
        <w:rPr>
          <w:rFonts w:ascii="Times New Roman" w:hAnsi="Times New Roman" w:cs="Times New Roman"/>
          <w:sz w:val="28"/>
          <w:szCs w:val="28"/>
        </w:rPr>
        <w:t xml:space="preserve"> e</w:t>
      </w:r>
      <w:r w:rsidR="001F5FC6" w:rsidRPr="004A4E46">
        <w:rPr>
          <w:rFonts w:ascii="Times New Roman" w:hAnsi="Times New Roman" w:cs="Times New Roman"/>
          <w:sz w:val="28"/>
          <w:szCs w:val="28"/>
        </w:rPr>
        <w:t>dilməmişdir</w:t>
      </w:r>
      <w:r w:rsidR="00F102A1" w:rsidRPr="004A4E46">
        <w:rPr>
          <w:rFonts w:ascii="Times New Roman" w:hAnsi="Times New Roman" w:cs="Times New Roman"/>
          <w:sz w:val="28"/>
          <w:szCs w:val="28"/>
        </w:rPr>
        <w:t>.</w:t>
      </w:r>
    </w:p>
    <w:p w:rsidR="00CC0A64" w:rsidRPr="004A4E46" w:rsidRDefault="00F6210F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Lakin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protokolda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xüsusi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əhəmiyyət</w:t>
      </w:r>
      <w:r w:rsidR="00F102A1" w:rsidRPr="004A4E46">
        <w:rPr>
          <w:rFonts w:ascii="Times New Roman" w:hAnsi="Times New Roman" w:cs="Times New Roman"/>
          <w:sz w:val="28"/>
          <w:szCs w:val="28"/>
        </w:rPr>
        <w:t xml:space="preserve"> kəsb etməyən səhvlər </w:t>
      </w:r>
      <w:proofErr w:type="spellStart"/>
      <w:r w:rsidR="00F102A1" w:rsidRPr="004A4E46">
        <w:rPr>
          <w:rFonts w:ascii="Times New Roman" w:hAnsi="Times New Roman" w:cs="Times New Roman"/>
          <w:sz w:val="28"/>
          <w:szCs w:val="28"/>
        </w:rPr>
        <w:t>olduqda</w:t>
      </w:r>
      <w:proofErr w:type="spellEnd"/>
      <w:r w:rsidR="00F102A1" w:rsidRPr="004A4E46">
        <w:rPr>
          <w:rFonts w:ascii="Times New Roman" w:hAnsi="Times New Roman" w:cs="Times New Roman"/>
          <w:sz w:val="28"/>
          <w:szCs w:val="28"/>
        </w:rPr>
        <w:t xml:space="preserve"> və işə </w:t>
      </w:r>
      <w:r w:rsidR="009E2444" w:rsidRPr="004A4E46">
        <w:rPr>
          <w:rFonts w:ascii="Times New Roman" w:hAnsi="Times New Roman" w:cs="Times New Roman"/>
          <w:sz w:val="28"/>
          <w:szCs w:val="28"/>
        </w:rPr>
        <w:t xml:space="preserve">baxılarkən </w:t>
      </w:r>
      <w:r w:rsidR="00F102A1" w:rsidRPr="004A4E46">
        <w:rPr>
          <w:rFonts w:ascii="Times New Roman" w:hAnsi="Times New Roman" w:cs="Times New Roman"/>
          <w:sz w:val="28"/>
          <w:szCs w:val="28"/>
        </w:rPr>
        <w:t xml:space="preserve">onları </w:t>
      </w:r>
      <w:proofErr w:type="spellStart"/>
      <w:r w:rsidR="00F102A1" w:rsidRPr="004A4E46">
        <w:rPr>
          <w:rFonts w:ascii="Times New Roman" w:hAnsi="Times New Roman" w:cs="Times New Roman"/>
          <w:sz w:val="28"/>
          <w:szCs w:val="28"/>
        </w:rPr>
        <w:t>tamamlamaq</w:t>
      </w:r>
      <w:proofErr w:type="spellEnd"/>
      <w:r w:rsidR="00F102A1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2A1" w:rsidRPr="004A4E46">
        <w:rPr>
          <w:rFonts w:ascii="Times New Roman" w:hAnsi="Times New Roman" w:cs="Times New Roman"/>
          <w:sz w:val="28"/>
          <w:szCs w:val="28"/>
        </w:rPr>
        <w:t>mümkün</w:t>
      </w:r>
      <w:proofErr w:type="spellEnd"/>
      <w:r w:rsidR="00F102A1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2A1" w:rsidRPr="004A4E46">
        <w:rPr>
          <w:rFonts w:ascii="Times New Roman" w:hAnsi="Times New Roman" w:cs="Times New Roman"/>
          <w:sz w:val="28"/>
          <w:szCs w:val="28"/>
        </w:rPr>
        <w:t>olduqda</w:t>
      </w:r>
      <w:proofErr w:type="spellEnd"/>
      <w:r w:rsidR="009E2444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F102A1" w:rsidRPr="004A4E46">
        <w:rPr>
          <w:rFonts w:ascii="Times New Roman" w:hAnsi="Times New Roman" w:cs="Times New Roman"/>
          <w:sz w:val="28"/>
          <w:szCs w:val="28"/>
        </w:rPr>
        <w:t xml:space="preserve">məhkəmə </w:t>
      </w:r>
      <w:proofErr w:type="spellStart"/>
      <w:r w:rsidR="00F102A1" w:rsidRPr="004A4E46">
        <w:rPr>
          <w:rFonts w:ascii="Times New Roman" w:hAnsi="Times New Roman" w:cs="Times New Roman"/>
          <w:sz w:val="28"/>
          <w:szCs w:val="28"/>
        </w:rPr>
        <w:t>protokolu</w:t>
      </w:r>
      <w:proofErr w:type="spellEnd"/>
      <w:r w:rsidR="00F102A1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2A1" w:rsidRPr="004A4E46">
        <w:rPr>
          <w:rFonts w:ascii="Times New Roman" w:hAnsi="Times New Roman" w:cs="Times New Roman"/>
          <w:sz w:val="28"/>
          <w:szCs w:val="28"/>
        </w:rPr>
        <w:t>geri</w:t>
      </w:r>
      <w:proofErr w:type="spellEnd"/>
      <w:r w:rsidR="00F102A1" w:rsidRPr="004A4E46">
        <w:rPr>
          <w:rFonts w:ascii="Times New Roman" w:hAnsi="Times New Roman" w:cs="Times New Roman"/>
          <w:sz w:val="28"/>
          <w:szCs w:val="28"/>
        </w:rPr>
        <w:t xml:space="preserve"> qaytarmamalı</w:t>
      </w:r>
      <w:r w:rsidR="00CA179C" w:rsidRPr="004A4E46">
        <w:rPr>
          <w:rFonts w:ascii="Times New Roman" w:hAnsi="Times New Roman" w:cs="Times New Roman"/>
          <w:sz w:val="28"/>
          <w:szCs w:val="28"/>
        </w:rPr>
        <w:t xml:space="preserve">dır. </w:t>
      </w:r>
      <w:proofErr w:type="spellStart"/>
      <w:r w:rsidR="00CA179C" w:rsidRPr="004A4E46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="00CA179C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79C" w:rsidRPr="004A4E46">
        <w:rPr>
          <w:rFonts w:ascii="Times New Roman" w:hAnsi="Times New Roman" w:cs="Times New Roman"/>
          <w:sz w:val="28"/>
          <w:szCs w:val="28"/>
        </w:rPr>
        <w:t>zaman</w:t>
      </w:r>
      <w:proofErr w:type="spellEnd"/>
      <w:r w:rsidR="00CA179C" w:rsidRPr="004A4E46">
        <w:rPr>
          <w:rFonts w:ascii="Times New Roman" w:hAnsi="Times New Roman" w:cs="Times New Roman"/>
          <w:sz w:val="28"/>
          <w:szCs w:val="28"/>
        </w:rPr>
        <w:t xml:space="preserve"> məhkəmə</w:t>
      </w:r>
      <w:r w:rsidR="00F102A1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DE7472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2A1" w:rsidRPr="004A4E46">
        <w:rPr>
          <w:rFonts w:ascii="Times New Roman" w:hAnsi="Times New Roman" w:cs="Times New Roman"/>
          <w:sz w:val="28"/>
          <w:szCs w:val="28"/>
        </w:rPr>
        <w:t>protokolu</w:t>
      </w:r>
      <w:proofErr w:type="spellEnd"/>
      <w:r w:rsidR="00F102A1" w:rsidRPr="004A4E46">
        <w:rPr>
          <w:rFonts w:ascii="Times New Roman" w:hAnsi="Times New Roman" w:cs="Times New Roman"/>
          <w:sz w:val="28"/>
          <w:szCs w:val="28"/>
        </w:rPr>
        <w:t xml:space="preserve"> və </w:t>
      </w:r>
      <w:proofErr w:type="spellStart"/>
      <w:r w:rsidR="00F102A1" w:rsidRPr="004A4E46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F102A1" w:rsidRPr="004A4E46">
        <w:rPr>
          <w:rFonts w:ascii="Times New Roman" w:hAnsi="Times New Roman" w:cs="Times New Roman"/>
          <w:sz w:val="28"/>
          <w:szCs w:val="28"/>
        </w:rPr>
        <w:t xml:space="preserve"> digər sənədləri tərtib </w:t>
      </w:r>
      <w:proofErr w:type="spellStart"/>
      <w:r w:rsidR="00F102A1" w:rsidRPr="004A4E46">
        <w:rPr>
          <w:rFonts w:ascii="Times New Roman" w:hAnsi="Times New Roman" w:cs="Times New Roman"/>
          <w:sz w:val="28"/>
          <w:szCs w:val="28"/>
        </w:rPr>
        <w:t>etmiş</w:t>
      </w:r>
      <w:proofErr w:type="spellEnd"/>
      <w:r w:rsidR="00F102A1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2A1" w:rsidRPr="004A4E46">
        <w:rPr>
          <w:rFonts w:ascii="Times New Roman" w:hAnsi="Times New Roman" w:cs="Times New Roman"/>
          <w:sz w:val="28"/>
          <w:szCs w:val="28"/>
        </w:rPr>
        <w:t>orqandan</w:t>
      </w:r>
      <w:proofErr w:type="spellEnd"/>
      <w:r w:rsidR="0085351C" w:rsidRPr="004A4E46">
        <w:rPr>
          <w:rFonts w:ascii="Times New Roman" w:hAnsi="Times New Roman" w:cs="Times New Roman"/>
          <w:sz w:val="28"/>
          <w:szCs w:val="28"/>
        </w:rPr>
        <w:t>,</w:t>
      </w:r>
      <w:r w:rsidR="00F102A1" w:rsidRPr="004A4E46">
        <w:rPr>
          <w:rFonts w:ascii="Times New Roman" w:hAnsi="Times New Roman" w:cs="Times New Roman"/>
          <w:sz w:val="28"/>
          <w:szCs w:val="28"/>
        </w:rPr>
        <w:t xml:space="preserve"> vəzifəli şəxsdən </w:t>
      </w:r>
      <w:proofErr w:type="spellStart"/>
      <w:r w:rsidR="00F102A1" w:rsidRPr="004A4E46">
        <w:rPr>
          <w:rFonts w:ascii="Times New Roman" w:hAnsi="Times New Roman" w:cs="Times New Roman"/>
          <w:sz w:val="28"/>
          <w:szCs w:val="28"/>
        </w:rPr>
        <w:t>bunu</w:t>
      </w:r>
      <w:proofErr w:type="spellEnd"/>
      <w:r w:rsidR="00F102A1" w:rsidRPr="004A4E46">
        <w:rPr>
          <w:rFonts w:ascii="Times New Roman" w:hAnsi="Times New Roman" w:cs="Times New Roman"/>
          <w:sz w:val="28"/>
          <w:szCs w:val="28"/>
        </w:rPr>
        <w:t xml:space="preserve"> düzəltməsini tələb edə bilər.</w:t>
      </w:r>
      <w:r w:rsidR="001F5FC6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FC6" w:rsidRPr="004A4E46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="00CA179C" w:rsidRPr="004A4E46">
        <w:rPr>
          <w:rFonts w:ascii="Times New Roman" w:hAnsi="Times New Roman" w:cs="Times New Roman"/>
          <w:sz w:val="28"/>
          <w:szCs w:val="28"/>
        </w:rPr>
        <w:t>,</w:t>
      </w:r>
      <w:r w:rsidR="001F5FC6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FC6" w:rsidRPr="004A4E46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="001F5FC6" w:rsidRPr="004A4E46">
        <w:rPr>
          <w:rFonts w:ascii="Times New Roman" w:hAnsi="Times New Roman" w:cs="Times New Roman"/>
          <w:sz w:val="28"/>
          <w:szCs w:val="28"/>
        </w:rPr>
        <w:t xml:space="preserve"> Xətalar Məcəlləsinin 109.1.6-cı maddəsinin tələblərindən də irəli gəlir.</w:t>
      </w:r>
      <w:r w:rsidR="00DE7472" w:rsidRPr="004A4E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0141" w:rsidRPr="004A4E46" w:rsidRDefault="00F102A1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4E46">
        <w:rPr>
          <w:rFonts w:ascii="Times New Roman" w:hAnsi="Times New Roman" w:cs="Times New Roman"/>
          <w:sz w:val="28"/>
          <w:szCs w:val="28"/>
        </w:rPr>
        <w:t>Konstitusiya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Məhkəməsi</w:t>
      </w:r>
      <w:r w:rsidR="00EC6C3B" w:rsidRPr="004A4E46">
        <w:rPr>
          <w:rFonts w:ascii="Times New Roman" w:hAnsi="Times New Roman" w:cs="Times New Roman"/>
          <w:sz w:val="28"/>
          <w:szCs w:val="28"/>
        </w:rPr>
        <w:t>nin</w:t>
      </w:r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Plenumu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hesab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edir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qanunvericinin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məsələyə </w:t>
      </w:r>
      <w:r w:rsidR="00660141" w:rsidRPr="004A4E46">
        <w:rPr>
          <w:rFonts w:ascii="Times New Roman" w:hAnsi="Times New Roman" w:cs="Times New Roman"/>
          <w:sz w:val="28"/>
          <w:szCs w:val="28"/>
        </w:rPr>
        <w:t>belə yanaşması</w:t>
      </w:r>
      <w:r w:rsidRPr="004A4E46">
        <w:rPr>
          <w:rFonts w:ascii="Times New Roman" w:hAnsi="Times New Roman" w:cs="Times New Roman"/>
          <w:sz w:val="28"/>
          <w:szCs w:val="28"/>
        </w:rPr>
        <w:t xml:space="preserve"> məhz </w:t>
      </w:r>
      <w:r w:rsidR="00B764C6" w:rsidRPr="004A4E4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B764C6" w:rsidRPr="004A4E46">
        <w:rPr>
          <w:rFonts w:ascii="Times New Roman" w:hAnsi="Times New Roman" w:cs="Times New Roman"/>
          <w:sz w:val="28"/>
          <w:szCs w:val="28"/>
        </w:rPr>
        <w:t>prosessual</w:t>
      </w:r>
      <w:proofErr w:type="spellEnd"/>
      <w:r w:rsidR="00B764C6" w:rsidRPr="004A4E46">
        <w:rPr>
          <w:rFonts w:ascii="Times New Roman" w:hAnsi="Times New Roman" w:cs="Times New Roman"/>
          <w:sz w:val="28"/>
          <w:szCs w:val="28"/>
        </w:rPr>
        <w:t xml:space="preserve"> qənaə</w:t>
      </w:r>
      <w:r w:rsidR="00DF447F" w:rsidRPr="004A4E46">
        <w:rPr>
          <w:rFonts w:ascii="Times New Roman" w:hAnsi="Times New Roman" w:cs="Times New Roman"/>
          <w:sz w:val="28"/>
          <w:szCs w:val="28"/>
        </w:rPr>
        <w:t>t</w:t>
      </w:r>
      <w:r w:rsidR="00B764C6" w:rsidRPr="004A4E46">
        <w:rPr>
          <w:rFonts w:ascii="Times New Roman" w:hAnsi="Times New Roman" w:cs="Times New Roman"/>
          <w:sz w:val="28"/>
          <w:szCs w:val="28"/>
        </w:rPr>
        <w:t>”</w:t>
      </w:r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prinsipinin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qorunmas</w:t>
      </w:r>
      <w:r w:rsidR="00660141" w:rsidRPr="004A4E46">
        <w:rPr>
          <w:rFonts w:ascii="Times New Roman" w:hAnsi="Times New Roman" w:cs="Times New Roman"/>
          <w:sz w:val="28"/>
          <w:szCs w:val="28"/>
        </w:rPr>
        <w:t>ına,</w:t>
      </w:r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xə</w:t>
      </w:r>
      <w:r w:rsidR="00C82CA4" w:rsidRPr="004A4E46">
        <w:rPr>
          <w:rFonts w:ascii="Times New Roman" w:hAnsi="Times New Roman" w:cs="Times New Roman"/>
          <w:sz w:val="28"/>
          <w:szCs w:val="28"/>
        </w:rPr>
        <w:t>ta</w:t>
      </w:r>
      <w:r w:rsidRPr="004A4E46">
        <w:rPr>
          <w:rFonts w:ascii="Times New Roman" w:hAnsi="Times New Roman" w:cs="Times New Roman"/>
          <w:sz w:val="28"/>
          <w:szCs w:val="28"/>
        </w:rPr>
        <w:t xml:space="preserve"> haqqında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işin</w:t>
      </w:r>
      <w:proofErr w:type="spellEnd"/>
      <w:r w:rsidR="00CA179C" w:rsidRPr="004A4E46">
        <w:rPr>
          <w:rFonts w:ascii="Times New Roman" w:hAnsi="Times New Roman" w:cs="Times New Roman"/>
          <w:sz w:val="28"/>
          <w:szCs w:val="28"/>
        </w:rPr>
        <w:t xml:space="preserve"> əsassız </w:t>
      </w:r>
      <w:proofErr w:type="spellStart"/>
      <w:r w:rsidR="00CA179C" w:rsidRPr="004A4E46">
        <w:rPr>
          <w:rFonts w:ascii="Times New Roman" w:hAnsi="Times New Roman" w:cs="Times New Roman"/>
          <w:sz w:val="28"/>
          <w:szCs w:val="28"/>
        </w:rPr>
        <w:t>olaraq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660141" w:rsidRPr="004A4E46">
        <w:rPr>
          <w:rFonts w:ascii="Times New Roman" w:hAnsi="Times New Roman" w:cs="Times New Roman"/>
          <w:sz w:val="28"/>
          <w:szCs w:val="28"/>
        </w:rPr>
        <w:t>uzanmamasına</w:t>
      </w:r>
      <w:r w:rsidR="00C82CA4" w:rsidRPr="004A4E46">
        <w:rPr>
          <w:rFonts w:ascii="Times New Roman" w:hAnsi="Times New Roman" w:cs="Times New Roman"/>
          <w:sz w:val="28"/>
          <w:szCs w:val="28"/>
        </w:rPr>
        <w:t>,</w:t>
      </w:r>
      <w:r w:rsidR="00660141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4F782A" w:rsidRPr="004A4E46">
        <w:rPr>
          <w:rFonts w:ascii="Times New Roman" w:hAnsi="Times New Roman" w:cs="Times New Roman"/>
          <w:sz w:val="28"/>
          <w:szCs w:val="28"/>
        </w:rPr>
        <w:t xml:space="preserve">işlərə </w:t>
      </w:r>
      <w:proofErr w:type="spellStart"/>
      <w:r w:rsidR="004F782A" w:rsidRPr="004A4E46">
        <w:rPr>
          <w:rFonts w:ascii="Times New Roman" w:hAnsi="Times New Roman" w:cs="Times New Roman"/>
          <w:sz w:val="28"/>
          <w:szCs w:val="28"/>
        </w:rPr>
        <w:t>ağlabatan</w:t>
      </w:r>
      <w:proofErr w:type="spellEnd"/>
      <w:r w:rsidR="004F782A" w:rsidRPr="004A4E46">
        <w:rPr>
          <w:rFonts w:ascii="Times New Roman" w:hAnsi="Times New Roman" w:cs="Times New Roman"/>
          <w:sz w:val="28"/>
          <w:szCs w:val="28"/>
        </w:rPr>
        <w:t xml:space="preserve"> müddətlərdə baxılması </w:t>
      </w:r>
      <w:proofErr w:type="spellStart"/>
      <w:r w:rsidR="004F782A" w:rsidRPr="004A4E46">
        <w:rPr>
          <w:rFonts w:ascii="Times New Roman" w:hAnsi="Times New Roman" w:cs="Times New Roman"/>
          <w:sz w:val="28"/>
          <w:szCs w:val="28"/>
        </w:rPr>
        <w:t>prinsipin</w:t>
      </w:r>
      <w:r w:rsidR="00C82CA4" w:rsidRPr="004A4E4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C82CA4" w:rsidRPr="004A4E46">
        <w:rPr>
          <w:rFonts w:ascii="Times New Roman" w:hAnsi="Times New Roman" w:cs="Times New Roman"/>
          <w:sz w:val="28"/>
          <w:szCs w:val="28"/>
        </w:rPr>
        <w:t xml:space="preserve"> və</w:t>
      </w:r>
      <w:r w:rsidR="00660141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141" w:rsidRPr="004A4E46">
        <w:rPr>
          <w:rFonts w:ascii="Times New Roman" w:hAnsi="Times New Roman" w:cs="Times New Roman"/>
          <w:sz w:val="28"/>
          <w:szCs w:val="28"/>
        </w:rPr>
        <w:t>son</w:t>
      </w:r>
      <w:proofErr w:type="spellEnd"/>
      <w:r w:rsidR="00660141" w:rsidRPr="004A4E46">
        <w:rPr>
          <w:rFonts w:ascii="Times New Roman" w:hAnsi="Times New Roman" w:cs="Times New Roman"/>
          <w:sz w:val="28"/>
          <w:szCs w:val="28"/>
        </w:rPr>
        <w:t xml:space="preserve"> nəticədə ədalətli məhkəm</w:t>
      </w:r>
      <w:proofErr w:type="gramEnd"/>
      <w:r w:rsidR="00660141" w:rsidRPr="004A4E46">
        <w:rPr>
          <w:rFonts w:ascii="Times New Roman" w:hAnsi="Times New Roman" w:cs="Times New Roman"/>
          <w:sz w:val="28"/>
          <w:szCs w:val="28"/>
        </w:rPr>
        <w:t>ə araşdı</w:t>
      </w:r>
      <w:r w:rsidR="00CA179C" w:rsidRPr="004A4E46">
        <w:rPr>
          <w:rFonts w:ascii="Times New Roman" w:hAnsi="Times New Roman" w:cs="Times New Roman"/>
          <w:sz w:val="28"/>
          <w:szCs w:val="28"/>
        </w:rPr>
        <w:t>rı</w:t>
      </w:r>
      <w:r w:rsidR="00660141" w:rsidRPr="004A4E46">
        <w:rPr>
          <w:rFonts w:ascii="Times New Roman" w:hAnsi="Times New Roman" w:cs="Times New Roman"/>
          <w:sz w:val="28"/>
          <w:szCs w:val="28"/>
        </w:rPr>
        <w:t xml:space="preserve">lmasının təmin edilməsinə xidmət </w:t>
      </w:r>
      <w:proofErr w:type="spellStart"/>
      <w:r w:rsidR="00660141" w:rsidRPr="004A4E46">
        <w:rPr>
          <w:rFonts w:ascii="Times New Roman" w:hAnsi="Times New Roman" w:cs="Times New Roman"/>
          <w:sz w:val="28"/>
          <w:szCs w:val="28"/>
        </w:rPr>
        <w:t>edir</w:t>
      </w:r>
      <w:proofErr w:type="spellEnd"/>
      <w:r w:rsidR="00660141" w:rsidRPr="004A4E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0141" w:rsidRPr="004A4E46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="00CA179C" w:rsidRPr="004A4E46">
        <w:rPr>
          <w:rFonts w:ascii="Times New Roman" w:hAnsi="Times New Roman" w:cs="Times New Roman"/>
          <w:sz w:val="28"/>
          <w:szCs w:val="28"/>
        </w:rPr>
        <w:t>,</w:t>
      </w:r>
      <w:r w:rsidR="00660141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141" w:rsidRPr="004A4E46">
        <w:rPr>
          <w:rFonts w:ascii="Times New Roman" w:hAnsi="Times New Roman" w:cs="Times New Roman"/>
          <w:sz w:val="28"/>
          <w:szCs w:val="28"/>
        </w:rPr>
        <w:t>öz</w:t>
      </w:r>
      <w:proofErr w:type="spellEnd"/>
      <w:r w:rsidR="00660141" w:rsidRPr="004A4E46">
        <w:rPr>
          <w:rFonts w:ascii="Times New Roman" w:hAnsi="Times New Roman" w:cs="Times New Roman"/>
          <w:sz w:val="28"/>
          <w:szCs w:val="28"/>
        </w:rPr>
        <w:t xml:space="preserve"> növbəsində</w:t>
      </w:r>
      <w:r w:rsidR="00CA179C" w:rsidRPr="004A4E46">
        <w:rPr>
          <w:rFonts w:ascii="Times New Roman" w:hAnsi="Times New Roman" w:cs="Times New Roman"/>
          <w:sz w:val="28"/>
          <w:szCs w:val="28"/>
        </w:rPr>
        <w:t>,</w:t>
      </w:r>
      <w:r w:rsidR="00660141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141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660141" w:rsidRPr="004A4E46">
        <w:rPr>
          <w:rFonts w:ascii="Times New Roman" w:hAnsi="Times New Roman" w:cs="Times New Roman"/>
          <w:sz w:val="28"/>
          <w:szCs w:val="28"/>
        </w:rPr>
        <w:t xml:space="preserve"> xətalar </w:t>
      </w:r>
      <w:proofErr w:type="spellStart"/>
      <w:r w:rsidR="00660141" w:rsidRPr="004A4E46">
        <w:rPr>
          <w:rFonts w:ascii="Times New Roman" w:hAnsi="Times New Roman" w:cs="Times New Roman"/>
          <w:sz w:val="28"/>
          <w:szCs w:val="28"/>
        </w:rPr>
        <w:t>qanunvericiliyin</w:t>
      </w:r>
      <w:r w:rsidR="00DF447F" w:rsidRPr="004A4E4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660141" w:rsidRPr="004A4E46">
        <w:rPr>
          <w:rFonts w:ascii="Times New Roman" w:hAnsi="Times New Roman" w:cs="Times New Roman"/>
          <w:sz w:val="28"/>
          <w:szCs w:val="28"/>
        </w:rPr>
        <w:t xml:space="preserve"> prinsiplərinə də</w:t>
      </w:r>
      <w:r w:rsidR="00DF447F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47F" w:rsidRPr="004A4E46">
        <w:rPr>
          <w:rFonts w:ascii="Times New Roman" w:hAnsi="Times New Roman" w:cs="Times New Roman"/>
          <w:sz w:val="28"/>
          <w:szCs w:val="28"/>
        </w:rPr>
        <w:t>uyğ</w:t>
      </w:r>
      <w:r w:rsidR="00660141" w:rsidRPr="004A4E46">
        <w:rPr>
          <w:rFonts w:ascii="Times New Roman" w:hAnsi="Times New Roman" w:cs="Times New Roman"/>
          <w:sz w:val="28"/>
          <w:szCs w:val="28"/>
        </w:rPr>
        <w:t>undur</w:t>
      </w:r>
      <w:proofErr w:type="spellEnd"/>
      <w:r w:rsidR="00660141" w:rsidRPr="004A4E46">
        <w:rPr>
          <w:rFonts w:ascii="Times New Roman" w:hAnsi="Times New Roman" w:cs="Times New Roman"/>
          <w:sz w:val="28"/>
          <w:szCs w:val="28"/>
        </w:rPr>
        <w:t xml:space="preserve">. </w:t>
      </w:r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82A" w:rsidRPr="004A4E46" w:rsidRDefault="001F5FC6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46">
        <w:rPr>
          <w:rFonts w:ascii="Times New Roman" w:hAnsi="Times New Roman" w:cs="Times New Roman"/>
          <w:sz w:val="28"/>
          <w:szCs w:val="28"/>
        </w:rPr>
        <w:t xml:space="preserve">Göstərilənləri nəzərə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alaraq</w:t>
      </w:r>
      <w:proofErr w:type="spellEnd"/>
      <w:r w:rsidR="00B764C6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D6E" w:rsidRPr="004A4E46">
        <w:rPr>
          <w:rFonts w:ascii="Times New Roman" w:hAnsi="Times New Roman" w:cs="Times New Roman"/>
          <w:sz w:val="28"/>
          <w:szCs w:val="28"/>
        </w:rPr>
        <w:t>Konstitusiya</w:t>
      </w:r>
      <w:proofErr w:type="spellEnd"/>
      <w:r w:rsidR="00125D6E" w:rsidRPr="004A4E46">
        <w:rPr>
          <w:rFonts w:ascii="Times New Roman" w:hAnsi="Times New Roman" w:cs="Times New Roman"/>
          <w:sz w:val="28"/>
          <w:szCs w:val="28"/>
        </w:rPr>
        <w:t xml:space="preserve"> Məhkəməsinin </w:t>
      </w:r>
      <w:proofErr w:type="spellStart"/>
      <w:r w:rsidR="00125D6E" w:rsidRPr="004A4E46">
        <w:rPr>
          <w:rFonts w:ascii="Times New Roman" w:hAnsi="Times New Roman" w:cs="Times New Roman"/>
          <w:sz w:val="28"/>
          <w:szCs w:val="28"/>
        </w:rPr>
        <w:t>Plenumu</w:t>
      </w:r>
      <w:proofErr w:type="spellEnd"/>
      <w:r w:rsidR="00125D6E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D6E" w:rsidRPr="004A4E46">
        <w:rPr>
          <w:rFonts w:ascii="Times New Roman" w:hAnsi="Times New Roman" w:cs="Times New Roman"/>
          <w:sz w:val="28"/>
          <w:szCs w:val="28"/>
        </w:rPr>
        <w:t>qeyd</w:t>
      </w:r>
      <w:proofErr w:type="spellEnd"/>
      <w:r w:rsidR="00125D6E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D6E" w:rsidRPr="004A4E46">
        <w:rPr>
          <w:rFonts w:ascii="Times New Roman" w:hAnsi="Times New Roman" w:cs="Times New Roman"/>
          <w:sz w:val="28"/>
          <w:szCs w:val="28"/>
        </w:rPr>
        <w:t>edir</w:t>
      </w:r>
      <w:proofErr w:type="spellEnd"/>
      <w:r w:rsidR="00125D6E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D6E" w:rsidRPr="004A4E46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="00125D6E" w:rsidRPr="004A4E46">
        <w:rPr>
          <w:rFonts w:ascii="Times New Roman" w:hAnsi="Times New Roman" w:cs="Times New Roman"/>
          <w:sz w:val="28"/>
          <w:szCs w:val="28"/>
        </w:rPr>
        <w:t>,</w:t>
      </w:r>
      <w:r w:rsidRPr="004A4E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protokolu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tərtib etmək səlahiyyəti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olan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o</w:t>
      </w:r>
      <w:r w:rsidR="004F782A" w:rsidRPr="004A4E46">
        <w:rPr>
          <w:rFonts w:ascii="Times New Roman" w:hAnsi="Times New Roman" w:cs="Times New Roman"/>
          <w:sz w:val="28"/>
          <w:szCs w:val="28"/>
        </w:rPr>
        <w:t>r</w:t>
      </w:r>
      <w:r w:rsidRPr="004A4E46">
        <w:rPr>
          <w:rFonts w:ascii="Times New Roman" w:hAnsi="Times New Roman" w:cs="Times New Roman"/>
          <w:sz w:val="28"/>
          <w:szCs w:val="28"/>
        </w:rPr>
        <w:t>qa</w:t>
      </w:r>
      <w:r w:rsidR="004F782A" w:rsidRPr="004A4E4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CA179C" w:rsidRPr="004A4E46">
        <w:rPr>
          <w:rFonts w:ascii="Times New Roman" w:hAnsi="Times New Roman" w:cs="Times New Roman"/>
          <w:sz w:val="28"/>
          <w:szCs w:val="28"/>
        </w:rPr>
        <w:t xml:space="preserve"> (</w:t>
      </w:r>
      <w:r w:rsidRPr="004A4E46">
        <w:rPr>
          <w:rFonts w:ascii="Times New Roman" w:hAnsi="Times New Roman" w:cs="Times New Roman"/>
          <w:sz w:val="28"/>
          <w:szCs w:val="28"/>
        </w:rPr>
        <w:t>vəzifəli şəxs</w:t>
      </w:r>
      <w:r w:rsidR="00CA179C" w:rsidRPr="004A4E46">
        <w:rPr>
          <w:rFonts w:ascii="Times New Roman" w:hAnsi="Times New Roman" w:cs="Times New Roman"/>
          <w:sz w:val="28"/>
          <w:szCs w:val="28"/>
        </w:rPr>
        <w:t>)</w:t>
      </w:r>
      <w:r w:rsidRPr="004A4E46">
        <w:rPr>
          <w:rFonts w:ascii="Times New Roman" w:hAnsi="Times New Roman" w:cs="Times New Roman"/>
          <w:sz w:val="28"/>
          <w:szCs w:val="28"/>
        </w:rPr>
        <w:t xml:space="preserve"> həmin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protokolu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4F782A" w:rsidRPr="004A4E46">
        <w:rPr>
          <w:rFonts w:ascii="Times New Roman" w:hAnsi="Times New Roman" w:cs="Times New Roman"/>
          <w:sz w:val="28"/>
          <w:szCs w:val="28"/>
        </w:rPr>
        <w:t xml:space="preserve">tərtib edərkən </w:t>
      </w:r>
      <w:proofErr w:type="spellStart"/>
      <w:r w:rsidR="004F782A" w:rsidRPr="004A4E46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="004F782A" w:rsidRPr="004A4E46">
        <w:rPr>
          <w:rFonts w:ascii="Times New Roman" w:hAnsi="Times New Roman" w:cs="Times New Roman"/>
          <w:sz w:val="28"/>
          <w:szCs w:val="28"/>
        </w:rPr>
        <w:t xml:space="preserve"> Xətalar Məcəlləsinin tələblərinə də</w:t>
      </w:r>
      <w:r w:rsidR="00EC6C3B" w:rsidRPr="004A4E46">
        <w:rPr>
          <w:rFonts w:ascii="Times New Roman" w:hAnsi="Times New Roman" w:cs="Times New Roman"/>
          <w:sz w:val="28"/>
          <w:szCs w:val="28"/>
        </w:rPr>
        <w:t>qiq ria</w:t>
      </w:r>
      <w:r w:rsidR="004F782A" w:rsidRPr="004A4E46">
        <w:rPr>
          <w:rFonts w:ascii="Times New Roman" w:hAnsi="Times New Roman" w:cs="Times New Roman"/>
          <w:sz w:val="28"/>
          <w:szCs w:val="28"/>
        </w:rPr>
        <w:t>yət etməlidir.</w:t>
      </w:r>
      <w:proofErr w:type="gramEnd"/>
      <w:r w:rsidR="00125D6E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782A" w:rsidRPr="004A4E46">
        <w:rPr>
          <w:rFonts w:ascii="Times New Roman" w:hAnsi="Times New Roman" w:cs="Times New Roman"/>
          <w:sz w:val="28"/>
          <w:szCs w:val="28"/>
        </w:rPr>
        <w:t>M</w:t>
      </w:r>
      <w:r w:rsidR="00D51288" w:rsidRPr="004A4E46">
        <w:rPr>
          <w:rFonts w:ascii="Times New Roman" w:hAnsi="Times New Roman" w:cs="Times New Roman"/>
          <w:sz w:val="28"/>
          <w:szCs w:val="28"/>
        </w:rPr>
        <w:t xml:space="preserve">əhkəmələr </w:t>
      </w:r>
      <w:proofErr w:type="spellStart"/>
      <w:r w:rsidR="004F782A" w:rsidRPr="004A4E46">
        <w:rPr>
          <w:rFonts w:ascii="Times New Roman" w:hAnsi="Times New Roman" w:cs="Times New Roman"/>
          <w:sz w:val="28"/>
          <w:szCs w:val="28"/>
        </w:rPr>
        <w:t>protokol</w:t>
      </w:r>
      <w:proofErr w:type="spellEnd"/>
      <w:r w:rsidR="004F782A" w:rsidRPr="004A4E46">
        <w:rPr>
          <w:rFonts w:ascii="Times New Roman" w:hAnsi="Times New Roman" w:cs="Times New Roman"/>
          <w:sz w:val="28"/>
          <w:szCs w:val="28"/>
        </w:rPr>
        <w:t xml:space="preserve"> və </w:t>
      </w:r>
      <w:proofErr w:type="spellStart"/>
      <w:r w:rsidR="004F782A" w:rsidRPr="004A4E46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4F782A" w:rsidRPr="004A4E46">
        <w:rPr>
          <w:rFonts w:ascii="Times New Roman" w:hAnsi="Times New Roman" w:cs="Times New Roman"/>
          <w:sz w:val="28"/>
          <w:szCs w:val="28"/>
        </w:rPr>
        <w:t xml:space="preserve"> digər sənədlərin </w:t>
      </w:r>
      <w:proofErr w:type="spellStart"/>
      <w:r w:rsidR="004F782A" w:rsidRPr="004A4E46">
        <w:rPr>
          <w:rFonts w:ascii="Times New Roman" w:hAnsi="Times New Roman" w:cs="Times New Roman"/>
          <w:sz w:val="28"/>
          <w:szCs w:val="28"/>
        </w:rPr>
        <w:t>düzgün</w:t>
      </w:r>
      <w:proofErr w:type="spellEnd"/>
      <w:r w:rsidR="004F782A" w:rsidRPr="004A4E46">
        <w:rPr>
          <w:rFonts w:ascii="Times New Roman" w:hAnsi="Times New Roman" w:cs="Times New Roman"/>
          <w:sz w:val="28"/>
          <w:szCs w:val="28"/>
        </w:rPr>
        <w:t xml:space="preserve"> tə</w:t>
      </w:r>
      <w:r w:rsidR="00EC6C3B" w:rsidRPr="004A4E46">
        <w:rPr>
          <w:rFonts w:ascii="Times New Roman" w:hAnsi="Times New Roman" w:cs="Times New Roman"/>
          <w:sz w:val="28"/>
          <w:szCs w:val="28"/>
        </w:rPr>
        <w:t>rtib olunmadığını</w:t>
      </w:r>
      <w:r w:rsidR="004F782A" w:rsidRPr="004A4E46">
        <w:rPr>
          <w:rFonts w:ascii="Times New Roman" w:hAnsi="Times New Roman" w:cs="Times New Roman"/>
          <w:sz w:val="28"/>
          <w:szCs w:val="28"/>
        </w:rPr>
        <w:t xml:space="preserve"> və </w:t>
      </w:r>
      <w:proofErr w:type="spellStart"/>
      <w:r w:rsidR="004F782A" w:rsidRPr="004A4E46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4F782A" w:rsidRPr="004A4E46">
        <w:rPr>
          <w:rFonts w:ascii="Times New Roman" w:hAnsi="Times New Roman" w:cs="Times New Roman"/>
          <w:sz w:val="28"/>
          <w:szCs w:val="28"/>
        </w:rPr>
        <w:t xml:space="preserve"> təqdim </w:t>
      </w:r>
      <w:proofErr w:type="spellStart"/>
      <w:r w:rsidR="004F782A" w:rsidRPr="004A4E46">
        <w:rPr>
          <w:rFonts w:ascii="Times New Roman" w:hAnsi="Times New Roman" w:cs="Times New Roman"/>
          <w:sz w:val="28"/>
          <w:szCs w:val="28"/>
        </w:rPr>
        <w:t>edilmiş</w:t>
      </w:r>
      <w:proofErr w:type="spellEnd"/>
      <w:r w:rsidR="004F782A" w:rsidRPr="004A4E46">
        <w:rPr>
          <w:rFonts w:ascii="Times New Roman" w:hAnsi="Times New Roman" w:cs="Times New Roman"/>
          <w:sz w:val="28"/>
          <w:szCs w:val="28"/>
        </w:rPr>
        <w:t xml:space="preserve"> materialların </w:t>
      </w:r>
      <w:proofErr w:type="spellStart"/>
      <w:r w:rsidR="004F782A" w:rsidRPr="004A4E46">
        <w:rPr>
          <w:rFonts w:ascii="Times New Roman" w:hAnsi="Times New Roman" w:cs="Times New Roman"/>
          <w:sz w:val="28"/>
          <w:szCs w:val="28"/>
        </w:rPr>
        <w:t>natamam</w:t>
      </w:r>
      <w:proofErr w:type="spellEnd"/>
      <w:r w:rsidR="004F782A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82A" w:rsidRPr="004A4E46">
        <w:rPr>
          <w:rFonts w:ascii="Times New Roman" w:hAnsi="Times New Roman" w:cs="Times New Roman"/>
          <w:sz w:val="28"/>
          <w:szCs w:val="28"/>
        </w:rPr>
        <w:t>olduğunu</w:t>
      </w:r>
      <w:proofErr w:type="spellEnd"/>
      <w:r w:rsidR="004F782A" w:rsidRPr="004A4E46">
        <w:rPr>
          <w:rFonts w:ascii="Times New Roman" w:hAnsi="Times New Roman" w:cs="Times New Roman"/>
          <w:sz w:val="28"/>
          <w:szCs w:val="28"/>
        </w:rPr>
        <w:t xml:space="preserve"> müəyyən etdikdə </w:t>
      </w:r>
      <w:r w:rsidR="008D0655" w:rsidRPr="004A4E4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4F782A" w:rsidRPr="004A4E46">
        <w:rPr>
          <w:rFonts w:ascii="Times New Roman" w:hAnsi="Times New Roman" w:cs="Times New Roman"/>
          <w:sz w:val="28"/>
          <w:szCs w:val="28"/>
        </w:rPr>
        <w:t>prosessual</w:t>
      </w:r>
      <w:proofErr w:type="spellEnd"/>
      <w:r w:rsidR="004F782A" w:rsidRPr="004A4E46">
        <w:rPr>
          <w:rFonts w:ascii="Times New Roman" w:hAnsi="Times New Roman" w:cs="Times New Roman"/>
          <w:sz w:val="28"/>
          <w:szCs w:val="28"/>
        </w:rPr>
        <w:t xml:space="preserve"> qənaət</w:t>
      </w:r>
      <w:r w:rsidR="008D0655" w:rsidRPr="004A4E46">
        <w:rPr>
          <w:rFonts w:ascii="Times New Roman" w:hAnsi="Times New Roman" w:cs="Times New Roman"/>
          <w:sz w:val="28"/>
          <w:szCs w:val="28"/>
        </w:rPr>
        <w:t>”</w:t>
      </w:r>
      <w:r w:rsidR="004F782A" w:rsidRPr="004A4E46">
        <w:rPr>
          <w:rFonts w:ascii="Times New Roman" w:hAnsi="Times New Roman" w:cs="Times New Roman"/>
          <w:sz w:val="28"/>
          <w:szCs w:val="28"/>
        </w:rPr>
        <w:t xml:space="preserve"> və </w:t>
      </w:r>
      <w:r w:rsidR="008D0655" w:rsidRPr="004A4E46">
        <w:rPr>
          <w:rFonts w:ascii="Times New Roman" w:hAnsi="Times New Roman" w:cs="Times New Roman"/>
          <w:sz w:val="28"/>
          <w:szCs w:val="28"/>
        </w:rPr>
        <w:t>“</w:t>
      </w:r>
      <w:r w:rsidR="004F782A" w:rsidRPr="004A4E46">
        <w:rPr>
          <w:rFonts w:ascii="Times New Roman" w:hAnsi="Times New Roman" w:cs="Times New Roman"/>
          <w:sz w:val="28"/>
          <w:szCs w:val="28"/>
        </w:rPr>
        <w:t xml:space="preserve">işlərə </w:t>
      </w:r>
      <w:proofErr w:type="spellStart"/>
      <w:r w:rsidR="004F782A" w:rsidRPr="004A4E46">
        <w:rPr>
          <w:rFonts w:ascii="Times New Roman" w:hAnsi="Times New Roman" w:cs="Times New Roman"/>
          <w:sz w:val="28"/>
          <w:szCs w:val="28"/>
        </w:rPr>
        <w:t>ağlabatan</w:t>
      </w:r>
      <w:proofErr w:type="spellEnd"/>
      <w:r w:rsidR="004F782A" w:rsidRPr="004A4E46">
        <w:rPr>
          <w:rFonts w:ascii="Times New Roman" w:hAnsi="Times New Roman" w:cs="Times New Roman"/>
          <w:sz w:val="28"/>
          <w:szCs w:val="28"/>
        </w:rPr>
        <w:t xml:space="preserve"> müddətdə baxılması</w:t>
      </w:r>
      <w:r w:rsidR="008D0655" w:rsidRPr="004A4E46">
        <w:rPr>
          <w:rFonts w:ascii="Times New Roman" w:hAnsi="Times New Roman" w:cs="Times New Roman"/>
          <w:sz w:val="28"/>
          <w:szCs w:val="28"/>
        </w:rPr>
        <w:t>”</w:t>
      </w:r>
      <w:r w:rsidR="004F782A" w:rsidRPr="004A4E46">
        <w:rPr>
          <w:rFonts w:ascii="Times New Roman" w:hAnsi="Times New Roman" w:cs="Times New Roman"/>
          <w:sz w:val="28"/>
          <w:szCs w:val="28"/>
        </w:rPr>
        <w:t xml:space="preserve"> prinsiplərini rəhbə</w:t>
      </w:r>
      <w:r w:rsidR="00DD4545" w:rsidRPr="004A4E46">
        <w:rPr>
          <w:rFonts w:ascii="Times New Roman" w:hAnsi="Times New Roman" w:cs="Times New Roman"/>
          <w:sz w:val="28"/>
          <w:szCs w:val="28"/>
        </w:rPr>
        <w:t xml:space="preserve">r </w:t>
      </w:r>
      <w:proofErr w:type="spellStart"/>
      <w:r w:rsidR="00DD4545" w:rsidRPr="004A4E46">
        <w:rPr>
          <w:rFonts w:ascii="Times New Roman" w:hAnsi="Times New Roman" w:cs="Times New Roman"/>
          <w:sz w:val="28"/>
          <w:szCs w:val="28"/>
        </w:rPr>
        <w:t>tutaraq</w:t>
      </w:r>
      <w:proofErr w:type="spellEnd"/>
      <w:r w:rsidR="004F782A" w:rsidRPr="004A4E46">
        <w:rPr>
          <w:rFonts w:ascii="Times New Roman" w:hAnsi="Times New Roman" w:cs="Times New Roman"/>
          <w:sz w:val="28"/>
          <w:szCs w:val="28"/>
        </w:rPr>
        <w:t xml:space="preserve"> sənədləri</w:t>
      </w:r>
      <w:proofErr w:type="gramEnd"/>
      <w:r w:rsidR="004F782A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82A" w:rsidRPr="004A4E46">
        <w:rPr>
          <w:rFonts w:ascii="Times New Roman" w:hAnsi="Times New Roman" w:cs="Times New Roman"/>
          <w:sz w:val="28"/>
          <w:szCs w:val="28"/>
        </w:rPr>
        <w:t>onu</w:t>
      </w:r>
      <w:proofErr w:type="spellEnd"/>
      <w:r w:rsidR="004F782A" w:rsidRPr="004A4E46">
        <w:rPr>
          <w:rFonts w:ascii="Times New Roman" w:hAnsi="Times New Roman" w:cs="Times New Roman"/>
          <w:sz w:val="28"/>
          <w:szCs w:val="28"/>
        </w:rPr>
        <w:t xml:space="preserve"> tərtib </w:t>
      </w:r>
      <w:proofErr w:type="spellStart"/>
      <w:r w:rsidR="004F782A" w:rsidRPr="004A4E46">
        <w:rPr>
          <w:rFonts w:ascii="Times New Roman" w:hAnsi="Times New Roman" w:cs="Times New Roman"/>
          <w:sz w:val="28"/>
          <w:szCs w:val="28"/>
        </w:rPr>
        <w:t>etmiş</w:t>
      </w:r>
      <w:proofErr w:type="spellEnd"/>
      <w:r w:rsidR="004F782A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82A" w:rsidRPr="004A4E46">
        <w:rPr>
          <w:rFonts w:ascii="Times New Roman" w:hAnsi="Times New Roman" w:cs="Times New Roman"/>
          <w:sz w:val="28"/>
          <w:szCs w:val="28"/>
        </w:rPr>
        <w:t>orqana</w:t>
      </w:r>
      <w:proofErr w:type="spellEnd"/>
      <w:r w:rsidR="0085351C" w:rsidRPr="004A4E46">
        <w:rPr>
          <w:rFonts w:ascii="Times New Roman" w:hAnsi="Times New Roman" w:cs="Times New Roman"/>
          <w:sz w:val="28"/>
          <w:szCs w:val="28"/>
        </w:rPr>
        <w:t xml:space="preserve">, vəzifəli şəxsə </w:t>
      </w:r>
      <w:r w:rsidR="004F782A" w:rsidRPr="004A4E46">
        <w:rPr>
          <w:rFonts w:ascii="Times New Roman" w:hAnsi="Times New Roman" w:cs="Times New Roman"/>
          <w:sz w:val="28"/>
          <w:szCs w:val="28"/>
        </w:rPr>
        <w:t xml:space="preserve"> qərardadla </w:t>
      </w:r>
      <w:proofErr w:type="spellStart"/>
      <w:r w:rsidR="004F782A" w:rsidRPr="004A4E46">
        <w:rPr>
          <w:rFonts w:ascii="Times New Roman" w:hAnsi="Times New Roman" w:cs="Times New Roman"/>
          <w:sz w:val="28"/>
          <w:szCs w:val="28"/>
        </w:rPr>
        <w:t>qaytarma</w:t>
      </w:r>
      <w:r w:rsidR="00EC6C3B" w:rsidRPr="004A4E46">
        <w:rPr>
          <w:rFonts w:ascii="Times New Roman" w:hAnsi="Times New Roman" w:cs="Times New Roman"/>
          <w:sz w:val="28"/>
          <w:szCs w:val="28"/>
        </w:rPr>
        <w:t>z</w:t>
      </w:r>
      <w:r w:rsidR="004F782A" w:rsidRPr="004A4E46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4F782A" w:rsidRPr="004A4E46">
        <w:rPr>
          <w:rFonts w:ascii="Times New Roman" w:hAnsi="Times New Roman" w:cs="Times New Roman"/>
          <w:sz w:val="28"/>
          <w:szCs w:val="28"/>
        </w:rPr>
        <w:t xml:space="preserve"> əvvəl, həmin </w:t>
      </w:r>
      <w:proofErr w:type="spellStart"/>
      <w:r w:rsidR="004F782A" w:rsidRPr="004A4E46">
        <w:rPr>
          <w:rFonts w:ascii="Times New Roman" w:hAnsi="Times New Roman" w:cs="Times New Roman"/>
          <w:sz w:val="28"/>
          <w:szCs w:val="28"/>
        </w:rPr>
        <w:t>qüsur</w:t>
      </w:r>
      <w:proofErr w:type="spellEnd"/>
      <w:r w:rsidR="004F782A" w:rsidRPr="004A4E46">
        <w:rPr>
          <w:rFonts w:ascii="Times New Roman" w:hAnsi="Times New Roman" w:cs="Times New Roman"/>
          <w:sz w:val="28"/>
          <w:szCs w:val="28"/>
        </w:rPr>
        <w:t xml:space="preserve"> və natamamlıqların </w:t>
      </w:r>
      <w:proofErr w:type="spellStart"/>
      <w:r w:rsidR="004F782A" w:rsidRPr="004A4E46">
        <w:rPr>
          <w:rFonts w:ascii="Times New Roman" w:hAnsi="Times New Roman" w:cs="Times New Roman"/>
          <w:sz w:val="28"/>
          <w:szCs w:val="28"/>
        </w:rPr>
        <w:t>aradan</w:t>
      </w:r>
      <w:proofErr w:type="spellEnd"/>
      <w:r w:rsidR="004F782A" w:rsidRPr="004A4E46">
        <w:rPr>
          <w:rFonts w:ascii="Times New Roman" w:hAnsi="Times New Roman" w:cs="Times New Roman"/>
          <w:sz w:val="28"/>
          <w:szCs w:val="28"/>
        </w:rPr>
        <w:t xml:space="preserve"> qaldırılması </w:t>
      </w:r>
      <w:proofErr w:type="spellStart"/>
      <w:r w:rsidR="004F782A" w:rsidRPr="004A4E46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="004F782A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82A" w:rsidRPr="004A4E46">
        <w:rPr>
          <w:rFonts w:ascii="Times New Roman" w:hAnsi="Times New Roman" w:cs="Times New Roman"/>
          <w:sz w:val="28"/>
          <w:szCs w:val="28"/>
        </w:rPr>
        <w:t>bütün</w:t>
      </w:r>
      <w:proofErr w:type="spellEnd"/>
      <w:r w:rsidR="004F782A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82A" w:rsidRPr="004A4E46">
        <w:rPr>
          <w:rFonts w:ascii="Times New Roman" w:hAnsi="Times New Roman" w:cs="Times New Roman"/>
          <w:sz w:val="28"/>
          <w:szCs w:val="28"/>
        </w:rPr>
        <w:t>imkan</w:t>
      </w:r>
      <w:proofErr w:type="spellEnd"/>
      <w:r w:rsidR="004F782A" w:rsidRPr="004A4E46">
        <w:rPr>
          <w:rFonts w:ascii="Times New Roman" w:hAnsi="Times New Roman" w:cs="Times New Roman"/>
          <w:sz w:val="28"/>
          <w:szCs w:val="28"/>
        </w:rPr>
        <w:t xml:space="preserve"> və vasitələrdən istifadə etmə</w:t>
      </w:r>
      <w:r w:rsidR="00C82CA4" w:rsidRPr="004A4E46">
        <w:rPr>
          <w:rFonts w:ascii="Times New Roman" w:hAnsi="Times New Roman" w:cs="Times New Roman"/>
          <w:sz w:val="28"/>
          <w:szCs w:val="28"/>
        </w:rPr>
        <w:t>lidir</w:t>
      </w:r>
      <w:r w:rsidR="004F782A" w:rsidRPr="004A4E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9FD" w:rsidRPr="004A4E46" w:rsidRDefault="00B47F4E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4E46">
        <w:rPr>
          <w:rFonts w:ascii="Times New Roman" w:hAnsi="Times New Roman" w:cs="Times New Roman"/>
          <w:sz w:val="28"/>
          <w:szCs w:val="28"/>
        </w:rPr>
        <w:t>Qeyd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edilənlərə</w:t>
      </w:r>
      <w:r w:rsidR="00B17B56" w:rsidRPr="004A4E46">
        <w:rPr>
          <w:rFonts w:ascii="Times New Roman" w:hAnsi="Times New Roman" w:cs="Times New Roman"/>
          <w:sz w:val="28"/>
          <w:szCs w:val="28"/>
        </w:rPr>
        <w:t xml:space="preserve"> əsasən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Konstitusiya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Məhkəməsinin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Plenumu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belə nəticəyə gəlir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09FD" w:rsidRPr="004A4E46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="005A09FD" w:rsidRPr="004A4E46">
        <w:rPr>
          <w:rFonts w:ascii="Times New Roman" w:hAnsi="Times New Roman" w:cs="Times New Roman"/>
          <w:sz w:val="28"/>
          <w:szCs w:val="28"/>
        </w:rPr>
        <w:t xml:space="preserve"> Xətalar Məcəlləsinin 128-ci maddəsi</w:t>
      </w:r>
      <w:r w:rsidR="00DF447F" w:rsidRPr="004A4E46">
        <w:rPr>
          <w:rFonts w:ascii="Times New Roman" w:hAnsi="Times New Roman" w:cs="Times New Roman"/>
          <w:sz w:val="28"/>
          <w:szCs w:val="28"/>
        </w:rPr>
        <w:t>nin</w:t>
      </w:r>
      <w:r w:rsidR="005A09FD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DF447F" w:rsidRPr="004A4E46">
        <w:rPr>
          <w:rFonts w:ascii="Times New Roman" w:hAnsi="Times New Roman" w:cs="Times New Roman"/>
          <w:sz w:val="28"/>
          <w:szCs w:val="28"/>
        </w:rPr>
        <w:t>tələbləri baxımından</w:t>
      </w:r>
      <w:r w:rsidR="005A09FD" w:rsidRPr="004A4E46">
        <w:rPr>
          <w:rFonts w:ascii="Times New Roman" w:hAnsi="Times New Roman" w:cs="Times New Roman"/>
          <w:sz w:val="28"/>
          <w:szCs w:val="28"/>
        </w:rPr>
        <w:t xml:space="preserve"> həmin Məcəllənin 109-cu maddəsində nəzərdə </w:t>
      </w:r>
      <w:proofErr w:type="spellStart"/>
      <w:r w:rsidR="005A09FD" w:rsidRPr="004A4E46">
        <w:rPr>
          <w:rFonts w:ascii="Times New Roman" w:hAnsi="Times New Roman" w:cs="Times New Roman"/>
          <w:sz w:val="28"/>
          <w:szCs w:val="28"/>
        </w:rPr>
        <w:t>tutulmuş</w:t>
      </w:r>
      <w:proofErr w:type="spellEnd"/>
      <w:r w:rsidR="005A09FD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9FD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5A09FD" w:rsidRPr="004A4E46">
        <w:rPr>
          <w:rFonts w:ascii="Times New Roman" w:hAnsi="Times New Roman" w:cs="Times New Roman"/>
          <w:sz w:val="28"/>
          <w:szCs w:val="28"/>
        </w:rPr>
        <w:t xml:space="preserve"> xətalar haqqında </w:t>
      </w:r>
      <w:proofErr w:type="spellStart"/>
      <w:r w:rsidR="005A09FD" w:rsidRPr="004A4E46">
        <w:rPr>
          <w:rFonts w:ascii="Times New Roman" w:hAnsi="Times New Roman" w:cs="Times New Roman"/>
          <w:sz w:val="28"/>
          <w:szCs w:val="28"/>
        </w:rPr>
        <w:t>işin</w:t>
      </w:r>
      <w:proofErr w:type="spellEnd"/>
      <w:r w:rsidR="005A09FD" w:rsidRPr="004A4E46">
        <w:rPr>
          <w:rFonts w:ascii="Times New Roman" w:hAnsi="Times New Roman" w:cs="Times New Roman"/>
          <w:sz w:val="28"/>
          <w:szCs w:val="28"/>
        </w:rPr>
        <w:t xml:space="preserve"> baxılmasına haz</w:t>
      </w:r>
      <w:proofErr w:type="gramEnd"/>
      <w:r w:rsidR="005A09FD" w:rsidRPr="004A4E46">
        <w:rPr>
          <w:rFonts w:ascii="Times New Roman" w:hAnsi="Times New Roman" w:cs="Times New Roman"/>
          <w:sz w:val="28"/>
          <w:szCs w:val="28"/>
        </w:rPr>
        <w:t xml:space="preserve">ırlanması zamanı qəbul edilən  qərardadlardan </w:t>
      </w:r>
      <w:proofErr w:type="spellStart"/>
      <w:r w:rsidR="005A09FD" w:rsidRPr="004A4E46">
        <w:rPr>
          <w:rFonts w:ascii="Times New Roman" w:hAnsi="Times New Roman" w:cs="Times New Roman"/>
          <w:sz w:val="28"/>
          <w:szCs w:val="28"/>
        </w:rPr>
        <w:t>apellyasiya</w:t>
      </w:r>
      <w:proofErr w:type="spellEnd"/>
      <w:r w:rsidR="005A09FD" w:rsidRPr="004A4E46">
        <w:rPr>
          <w:rFonts w:ascii="Times New Roman" w:hAnsi="Times New Roman" w:cs="Times New Roman"/>
          <w:sz w:val="28"/>
          <w:szCs w:val="28"/>
        </w:rPr>
        <w:t xml:space="preserve"> şikayət</w:t>
      </w:r>
      <w:r w:rsidR="00DF447F" w:rsidRPr="004A4E46">
        <w:rPr>
          <w:rFonts w:ascii="Times New Roman" w:hAnsi="Times New Roman" w:cs="Times New Roman"/>
          <w:sz w:val="28"/>
          <w:szCs w:val="28"/>
        </w:rPr>
        <w:t>i vermək</w:t>
      </w:r>
      <w:r w:rsidR="005A09FD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9FD" w:rsidRPr="004A4E46">
        <w:rPr>
          <w:rFonts w:ascii="Times New Roman" w:hAnsi="Times New Roman" w:cs="Times New Roman"/>
          <w:sz w:val="28"/>
          <w:szCs w:val="28"/>
        </w:rPr>
        <w:t>hüququ</w:t>
      </w:r>
      <w:proofErr w:type="spellEnd"/>
      <w:r w:rsidR="005A09FD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9FD" w:rsidRPr="004A4E46">
        <w:rPr>
          <w:rFonts w:ascii="Times New Roman" w:hAnsi="Times New Roman" w:cs="Times New Roman"/>
          <w:sz w:val="28"/>
          <w:szCs w:val="28"/>
        </w:rPr>
        <w:t>istisna</w:t>
      </w:r>
      <w:proofErr w:type="spellEnd"/>
      <w:r w:rsidR="005A09FD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9FD" w:rsidRPr="004A4E46">
        <w:rPr>
          <w:rFonts w:ascii="Times New Roman" w:hAnsi="Times New Roman" w:cs="Times New Roman"/>
          <w:sz w:val="28"/>
          <w:szCs w:val="28"/>
        </w:rPr>
        <w:t>edilir</w:t>
      </w:r>
      <w:proofErr w:type="spellEnd"/>
      <w:r w:rsidR="005A09FD" w:rsidRPr="004A4E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E6E" w:rsidRPr="004A4E46" w:rsidRDefault="00DF447F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46">
        <w:rPr>
          <w:rFonts w:ascii="Times New Roman" w:hAnsi="Times New Roman" w:cs="Times New Roman"/>
          <w:sz w:val="28"/>
          <w:szCs w:val="28"/>
        </w:rPr>
        <w:t>Yuxarıda göstərilənləri</w:t>
      </w:r>
      <w:r w:rsidR="00B17B56" w:rsidRPr="004A4E46">
        <w:rPr>
          <w:rFonts w:ascii="Times New Roman" w:hAnsi="Times New Roman" w:cs="Times New Roman"/>
          <w:sz w:val="28"/>
          <w:szCs w:val="28"/>
        </w:rPr>
        <w:t xml:space="preserve"> nəzərə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alaraq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>, Azərbaycan Respublikası Konstitusiyasının 130-cu maddəsinin VI hissəsini, “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Konstitusiya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Məhkəməsi haqqında” Azərbaycan Respublikası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Qanununun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60, 62, 63, 65-67 və 69-cu maddələrini rəhbər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tutaraq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, Azərbaycan Respublikası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Konstitusiya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Məhkəməsinin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Plenumu</w:t>
      </w:r>
      <w:proofErr w:type="spellEnd"/>
      <w:proofErr w:type="gramEnd"/>
    </w:p>
    <w:p w:rsidR="00B17B56" w:rsidRPr="004A4E46" w:rsidRDefault="00B17B56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E6E" w:rsidRPr="004A4E46" w:rsidRDefault="00B17B56" w:rsidP="004A4E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E46">
        <w:rPr>
          <w:rFonts w:ascii="Times New Roman" w:hAnsi="Times New Roman" w:cs="Times New Roman"/>
          <w:b/>
          <w:sz w:val="28"/>
          <w:szCs w:val="28"/>
        </w:rPr>
        <w:t xml:space="preserve">QƏRARA </w:t>
      </w:r>
      <w:r w:rsidR="00673E6E" w:rsidRPr="004A4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E46">
        <w:rPr>
          <w:rFonts w:ascii="Times New Roman" w:hAnsi="Times New Roman" w:cs="Times New Roman"/>
          <w:b/>
          <w:sz w:val="28"/>
          <w:szCs w:val="28"/>
        </w:rPr>
        <w:t>ALDI:</w:t>
      </w:r>
    </w:p>
    <w:p w:rsidR="00673E6E" w:rsidRPr="004A4E46" w:rsidRDefault="00673E6E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9FD" w:rsidRPr="004A4E46" w:rsidRDefault="00B17B56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E46">
        <w:rPr>
          <w:rFonts w:ascii="Times New Roman" w:hAnsi="Times New Roman" w:cs="Times New Roman"/>
          <w:sz w:val="28"/>
          <w:szCs w:val="28"/>
        </w:rPr>
        <w:t>1.</w:t>
      </w:r>
      <w:r w:rsidR="004F782A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17B2" w:rsidRPr="004A4E46">
        <w:rPr>
          <w:rFonts w:ascii="Times New Roman" w:hAnsi="Times New Roman" w:cs="Times New Roman"/>
          <w:sz w:val="28"/>
          <w:szCs w:val="28"/>
        </w:rPr>
        <w:t xml:space="preserve">Azərbaycan Respublikası </w:t>
      </w:r>
      <w:proofErr w:type="spellStart"/>
      <w:r w:rsidR="002D17B2" w:rsidRPr="004A4E46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="002D17B2" w:rsidRPr="004A4E46">
        <w:rPr>
          <w:rFonts w:ascii="Times New Roman" w:hAnsi="Times New Roman" w:cs="Times New Roman"/>
          <w:sz w:val="28"/>
          <w:szCs w:val="28"/>
        </w:rPr>
        <w:t xml:space="preserve"> Xətalar Məcəllə</w:t>
      </w:r>
      <w:r w:rsidR="00EC6C3B" w:rsidRPr="004A4E46">
        <w:rPr>
          <w:rFonts w:ascii="Times New Roman" w:hAnsi="Times New Roman" w:cs="Times New Roman"/>
          <w:sz w:val="28"/>
          <w:szCs w:val="28"/>
        </w:rPr>
        <w:t>si</w:t>
      </w:r>
      <w:r w:rsidR="005A09FD" w:rsidRPr="004A4E46">
        <w:rPr>
          <w:rFonts w:ascii="Times New Roman" w:hAnsi="Times New Roman" w:cs="Times New Roman"/>
          <w:sz w:val="28"/>
          <w:szCs w:val="28"/>
        </w:rPr>
        <w:t>nin 128-ci maddəsi</w:t>
      </w:r>
      <w:r w:rsidR="00DF447F" w:rsidRPr="004A4E46">
        <w:rPr>
          <w:rFonts w:ascii="Times New Roman" w:hAnsi="Times New Roman" w:cs="Times New Roman"/>
          <w:sz w:val="28"/>
          <w:szCs w:val="28"/>
        </w:rPr>
        <w:t>nin</w:t>
      </w:r>
      <w:r w:rsidR="005A09FD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DF447F" w:rsidRPr="004A4E46">
        <w:rPr>
          <w:rFonts w:ascii="Times New Roman" w:hAnsi="Times New Roman" w:cs="Times New Roman"/>
          <w:sz w:val="28"/>
          <w:szCs w:val="28"/>
        </w:rPr>
        <w:t xml:space="preserve">tələbləri baxımından </w:t>
      </w:r>
      <w:r w:rsidR="00EC6C3B" w:rsidRPr="004A4E46">
        <w:rPr>
          <w:rFonts w:ascii="Times New Roman" w:hAnsi="Times New Roman" w:cs="Times New Roman"/>
          <w:sz w:val="28"/>
          <w:szCs w:val="28"/>
        </w:rPr>
        <w:t>həmin Məcəllənin 109-cu maddəsində nəzərdə</w:t>
      </w:r>
      <w:r w:rsidR="005A09FD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9FD" w:rsidRPr="004A4E46">
        <w:rPr>
          <w:rFonts w:ascii="Times New Roman" w:hAnsi="Times New Roman" w:cs="Times New Roman"/>
          <w:sz w:val="28"/>
          <w:szCs w:val="28"/>
        </w:rPr>
        <w:t>tutulmuş</w:t>
      </w:r>
      <w:proofErr w:type="spellEnd"/>
      <w:r w:rsidR="00EC6C3B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7B2" w:rsidRPr="004A4E46">
        <w:rPr>
          <w:rFonts w:ascii="Times New Roman" w:hAnsi="Times New Roman" w:cs="Times New Roman"/>
          <w:sz w:val="28"/>
          <w:szCs w:val="28"/>
        </w:rPr>
        <w:t>inzibati</w:t>
      </w:r>
      <w:proofErr w:type="spellEnd"/>
      <w:r w:rsidR="002D17B2" w:rsidRPr="004A4E46">
        <w:rPr>
          <w:rFonts w:ascii="Times New Roman" w:hAnsi="Times New Roman" w:cs="Times New Roman"/>
          <w:sz w:val="28"/>
          <w:szCs w:val="28"/>
        </w:rPr>
        <w:t xml:space="preserve"> xə</w:t>
      </w:r>
      <w:r w:rsidR="005A09FD" w:rsidRPr="004A4E46">
        <w:rPr>
          <w:rFonts w:ascii="Times New Roman" w:hAnsi="Times New Roman" w:cs="Times New Roman"/>
          <w:sz w:val="28"/>
          <w:szCs w:val="28"/>
        </w:rPr>
        <w:t xml:space="preserve">talar haqqında </w:t>
      </w:r>
      <w:proofErr w:type="spellStart"/>
      <w:r w:rsidR="005A09FD" w:rsidRPr="004A4E46">
        <w:rPr>
          <w:rFonts w:ascii="Times New Roman" w:hAnsi="Times New Roman" w:cs="Times New Roman"/>
          <w:sz w:val="28"/>
          <w:szCs w:val="28"/>
        </w:rPr>
        <w:t>işin</w:t>
      </w:r>
      <w:proofErr w:type="spellEnd"/>
      <w:r w:rsidR="005A09FD" w:rsidRPr="004A4E46">
        <w:rPr>
          <w:rFonts w:ascii="Times New Roman" w:hAnsi="Times New Roman" w:cs="Times New Roman"/>
          <w:sz w:val="28"/>
          <w:szCs w:val="28"/>
        </w:rPr>
        <w:t xml:space="preserve"> baxılmasına hazırlanması zamanı qəbul edilən </w:t>
      </w:r>
      <w:r w:rsidR="002D17B2" w:rsidRPr="004A4E46">
        <w:rPr>
          <w:rFonts w:ascii="Times New Roman" w:hAnsi="Times New Roman" w:cs="Times New Roman"/>
          <w:sz w:val="28"/>
          <w:szCs w:val="28"/>
        </w:rPr>
        <w:t xml:space="preserve">qərardadlardan </w:t>
      </w:r>
      <w:proofErr w:type="spellStart"/>
      <w:r w:rsidR="002D17B2" w:rsidRPr="004A4E46">
        <w:rPr>
          <w:rFonts w:ascii="Times New Roman" w:hAnsi="Times New Roman" w:cs="Times New Roman"/>
          <w:sz w:val="28"/>
          <w:szCs w:val="28"/>
        </w:rPr>
        <w:t>apel</w:t>
      </w:r>
      <w:r w:rsidR="00EC6C3B" w:rsidRPr="004A4E46">
        <w:rPr>
          <w:rFonts w:ascii="Times New Roman" w:hAnsi="Times New Roman" w:cs="Times New Roman"/>
          <w:sz w:val="28"/>
          <w:szCs w:val="28"/>
        </w:rPr>
        <w:t>l</w:t>
      </w:r>
      <w:r w:rsidR="002D17B2" w:rsidRPr="004A4E46">
        <w:rPr>
          <w:rFonts w:ascii="Times New Roman" w:hAnsi="Times New Roman" w:cs="Times New Roman"/>
          <w:sz w:val="28"/>
          <w:szCs w:val="28"/>
        </w:rPr>
        <w:t>yasiya</w:t>
      </w:r>
      <w:proofErr w:type="spellEnd"/>
      <w:r w:rsidR="002D17B2" w:rsidRPr="004A4E46">
        <w:rPr>
          <w:rFonts w:ascii="Times New Roman" w:hAnsi="Times New Roman" w:cs="Times New Roman"/>
          <w:sz w:val="28"/>
          <w:szCs w:val="28"/>
        </w:rPr>
        <w:t xml:space="preserve"> şikayə</w:t>
      </w:r>
      <w:r w:rsidR="00DF447F" w:rsidRPr="004A4E46">
        <w:rPr>
          <w:rFonts w:ascii="Times New Roman" w:hAnsi="Times New Roman" w:cs="Times New Roman"/>
          <w:sz w:val="28"/>
          <w:szCs w:val="28"/>
        </w:rPr>
        <w:t>ti vermək</w:t>
      </w:r>
      <w:r w:rsidR="005A09FD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7B2" w:rsidRPr="004A4E46">
        <w:rPr>
          <w:rFonts w:ascii="Times New Roman" w:hAnsi="Times New Roman" w:cs="Times New Roman"/>
          <w:sz w:val="28"/>
          <w:szCs w:val="28"/>
        </w:rPr>
        <w:t>hüququ</w:t>
      </w:r>
      <w:proofErr w:type="spellEnd"/>
      <w:r w:rsidR="002D17B2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7B2" w:rsidRPr="004A4E46">
        <w:rPr>
          <w:rFonts w:ascii="Times New Roman" w:hAnsi="Times New Roman" w:cs="Times New Roman"/>
          <w:sz w:val="28"/>
          <w:szCs w:val="28"/>
        </w:rPr>
        <w:t>istisna</w:t>
      </w:r>
      <w:proofErr w:type="spellEnd"/>
      <w:proofErr w:type="gramEnd"/>
      <w:r w:rsidR="002D17B2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7B2" w:rsidRPr="004A4E46">
        <w:rPr>
          <w:rFonts w:ascii="Times New Roman" w:hAnsi="Times New Roman" w:cs="Times New Roman"/>
          <w:sz w:val="28"/>
          <w:szCs w:val="28"/>
        </w:rPr>
        <w:t>edilir</w:t>
      </w:r>
      <w:proofErr w:type="spellEnd"/>
      <w:r w:rsidR="002D17B2" w:rsidRPr="004A4E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7B2" w:rsidRPr="004A4E46" w:rsidRDefault="00557700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E4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F782A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B21" w:rsidRPr="004A4E46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="009A0B21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82A" w:rsidRPr="004A4E46">
        <w:rPr>
          <w:rFonts w:ascii="Times New Roman" w:hAnsi="Times New Roman" w:cs="Times New Roman"/>
          <w:sz w:val="28"/>
          <w:szCs w:val="28"/>
        </w:rPr>
        <w:t>protokolu</w:t>
      </w:r>
      <w:proofErr w:type="spellEnd"/>
      <w:r w:rsidR="004F782A" w:rsidRPr="004A4E46">
        <w:rPr>
          <w:rFonts w:ascii="Times New Roman" w:hAnsi="Times New Roman" w:cs="Times New Roman"/>
          <w:sz w:val="28"/>
          <w:szCs w:val="28"/>
        </w:rPr>
        <w:t xml:space="preserve"> tərtib etmək səlahiyyəti </w:t>
      </w:r>
      <w:proofErr w:type="spellStart"/>
      <w:r w:rsidR="004F782A" w:rsidRPr="004A4E46">
        <w:rPr>
          <w:rFonts w:ascii="Times New Roman" w:hAnsi="Times New Roman" w:cs="Times New Roman"/>
          <w:sz w:val="28"/>
          <w:szCs w:val="28"/>
        </w:rPr>
        <w:t>olan</w:t>
      </w:r>
      <w:proofErr w:type="spellEnd"/>
      <w:r w:rsidR="004F782A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82A" w:rsidRPr="004A4E46">
        <w:rPr>
          <w:rFonts w:ascii="Times New Roman" w:hAnsi="Times New Roman" w:cs="Times New Roman"/>
          <w:sz w:val="28"/>
          <w:szCs w:val="28"/>
        </w:rPr>
        <w:t>orqan</w:t>
      </w:r>
      <w:proofErr w:type="spellEnd"/>
      <w:r w:rsidR="004F782A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="0085351C" w:rsidRPr="004A4E46">
        <w:rPr>
          <w:rFonts w:ascii="Times New Roman" w:hAnsi="Times New Roman" w:cs="Times New Roman"/>
          <w:sz w:val="28"/>
          <w:szCs w:val="28"/>
        </w:rPr>
        <w:t>(</w:t>
      </w:r>
      <w:r w:rsidR="004F782A" w:rsidRPr="004A4E46">
        <w:rPr>
          <w:rFonts w:ascii="Times New Roman" w:hAnsi="Times New Roman" w:cs="Times New Roman"/>
          <w:sz w:val="28"/>
          <w:szCs w:val="28"/>
        </w:rPr>
        <w:t>vəzifəli şəxs</w:t>
      </w:r>
      <w:r w:rsidR="0085351C" w:rsidRPr="004A4E46">
        <w:rPr>
          <w:rFonts w:ascii="Times New Roman" w:hAnsi="Times New Roman" w:cs="Times New Roman"/>
          <w:sz w:val="28"/>
          <w:szCs w:val="28"/>
        </w:rPr>
        <w:t>)</w:t>
      </w:r>
      <w:r w:rsidR="004F782A" w:rsidRPr="004A4E46">
        <w:rPr>
          <w:rFonts w:ascii="Times New Roman" w:hAnsi="Times New Roman" w:cs="Times New Roman"/>
          <w:sz w:val="28"/>
          <w:szCs w:val="28"/>
        </w:rPr>
        <w:t xml:space="preserve"> həmin </w:t>
      </w:r>
      <w:proofErr w:type="spellStart"/>
      <w:r w:rsidR="004F782A" w:rsidRPr="004A4E46">
        <w:rPr>
          <w:rFonts w:ascii="Times New Roman" w:hAnsi="Times New Roman" w:cs="Times New Roman"/>
          <w:sz w:val="28"/>
          <w:szCs w:val="28"/>
        </w:rPr>
        <w:t>protokolu</w:t>
      </w:r>
      <w:proofErr w:type="spellEnd"/>
      <w:r w:rsidR="004F782A" w:rsidRPr="004A4E46">
        <w:rPr>
          <w:rFonts w:ascii="Times New Roman" w:hAnsi="Times New Roman" w:cs="Times New Roman"/>
          <w:sz w:val="28"/>
          <w:szCs w:val="28"/>
        </w:rPr>
        <w:t xml:space="preserve"> tərtib edərkən</w:t>
      </w:r>
      <w:r w:rsidR="005A09FD" w:rsidRPr="004A4E46">
        <w:rPr>
          <w:rFonts w:ascii="Times New Roman" w:hAnsi="Times New Roman" w:cs="Times New Roman"/>
          <w:sz w:val="28"/>
          <w:szCs w:val="28"/>
        </w:rPr>
        <w:t xml:space="preserve"> Azərbaycan Respublikası</w:t>
      </w:r>
      <w:r w:rsidR="004F782A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82A" w:rsidRPr="004A4E46">
        <w:rPr>
          <w:rFonts w:ascii="Times New Roman" w:hAnsi="Times New Roman" w:cs="Times New Roman"/>
          <w:sz w:val="28"/>
          <w:szCs w:val="28"/>
        </w:rPr>
        <w:t>İnzibati</w:t>
      </w:r>
      <w:proofErr w:type="spellEnd"/>
      <w:r w:rsidR="004F782A" w:rsidRPr="004A4E46">
        <w:rPr>
          <w:rFonts w:ascii="Times New Roman" w:hAnsi="Times New Roman" w:cs="Times New Roman"/>
          <w:sz w:val="28"/>
          <w:szCs w:val="28"/>
        </w:rPr>
        <w:t xml:space="preserve"> Xətalar Məcəlləsinin tələblərinə </w:t>
      </w:r>
      <w:proofErr w:type="spellStart"/>
      <w:r w:rsidR="00673F47" w:rsidRPr="004A4E46">
        <w:rPr>
          <w:rFonts w:ascii="Times New Roman" w:hAnsi="Times New Roman" w:cs="Times New Roman"/>
          <w:sz w:val="28"/>
          <w:szCs w:val="28"/>
        </w:rPr>
        <w:t>ciddi</w:t>
      </w:r>
      <w:proofErr w:type="spellEnd"/>
      <w:r w:rsidR="004F782A" w:rsidRPr="004A4E46">
        <w:rPr>
          <w:rFonts w:ascii="Times New Roman" w:hAnsi="Times New Roman" w:cs="Times New Roman"/>
          <w:sz w:val="28"/>
          <w:szCs w:val="28"/>
        </w:rPr>
        <w:t xml:space="preserve"> riayət etmə</w:t>
      </w:r>
      <w:r w:rsidR="005A09FD" w:rsidRPr="004A4E46">
        <w:rPr>
          <w:rFonts w:ascii="Times New Roman" w:hAnsi="Times New Roman" w:cs="Times New Roman"/>
          <w:sz w:val="28"/>
          <w:szCs w:val="28"/>
        </w:rPr>
        <w:t>lidir</w:t>
      </w:r>
      <w:r w:rsidR="004F782A" w:rsidRPr="004A4E46">
        <w:rPr>
          <w:rFonts w:ascii="Times New Roman" w:hAnsi="Times New Roman" w:cs="Times New Roman"/>
          <w:sz w:val="28"/>
          <w:szCs w:val="28"/>
        </w:rPr>
        <w:t>.</w:t>
      </w:r>
    </w:p>
    <w:p w:rsidR="004F782A" w:rsidRPr="004A4E46" w:rsidRDefault="004F782A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46">
        <w:rPr>
          <w:rFonts w:ascii="Times New Roman" w:hAnsi="Times New Roman" w:cs="Times New Roman"/>
          <w:sz w:val="28"/>
          <w:szCs w:val="28"/>
        </w:rPr>
        <w:t xml:space="preserve">Məhkəmələr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protokol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və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digər sənədlərin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düzgün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tə</w:t>
      </w:r>
      <w:r w:rsidR="005A09FD" w:rsidRPr="004A4E46">
        <w:rPr>
          <w:rFonts w:ascii="Times New Roman" w:hAnsi="Times New Roman" w:cs="Times New Roman"/>
          <w:sz w:val="28"/>
          <w:szCs w:val="28"/>
        </w:rPr>
        <w:t>rtib olunmadığını</w:t>
      </w:r>
      <w:r w:rsidRPr="004A4E46">
        <w:rPr>
          <w:rFonts w:ascii="Times New Roman" w:hAnsi="Times New Roman" w:cs="Times New Roman"/>
          <w:sz w:val="28"/>
          <w:szCs w:val="28"/>
        </w:rPr>
        <w:t xml:space="preserve"> və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təqdim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edilmiş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materialların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natamam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olduğunu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müəyyən etdikdə </w:t>
      </w:r>
      <w:r w:rsidR="009A0B21" w:rsidRPr="004A4E4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prosessual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qənaət</w:t>
      </w:r>
      <w:r w:rsidR="009A0B21" w:rsidRPr="004A4E46">
        <w:rPr>
          <w:rFonts w:ascii="Times New Roman" w:hAnsi="Times New Roman" w:cs="Times New Roman"/>
          <w:sz w:val="28"/>
          <w:szCs w:val="28"/>
        </w:rPr>
        <w:t>”</w:t>
      </w:r>
      <w:r w:rsidRPr="004A4E46">
        <w:rPr>
          <w:rFonts w:ascii="Times New Roman" w:hAnsi="Times New Roman" w:cs="Times New Roman"/>
          <w:sz w:val="28"/>
          <w:szCs w:val="28"/>
        </w:rPr>
        <w:t xml:space="preserve"> və </w:t>
      </w:r>
      <w:r w:rsidR="009A0B21" w:rsidRPr="004A4E46">
        <w:rPr>
          <w:rFonts w:ascii="Times New Roman" w:hAnsi="Times New Roman" w:cs="Times New Roman"/>
          <w:sz w:val="28"/>
          <w:szCs w:val="28"/>
        </w:rPr>
        <w:t>“</w:t>
      </w:r>
      <w:r w:rsidRPr="004A4E46">
        <w:rPr>
          <w:rFonts w:ascii="Times New Roman" w:hAnsi="Times New Roman" w:cs="Times New Roman"/>
          <w:sz w:val="28"/>
          <w:szCs w:val="28"/>
        </w:rPr>
        <w:t xml:space="preserve">işlərə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ağlabatan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müddətdə baxılması</w:t>
      </w:r>
      <w:r w:rsidR="009A0B21" w:rsidRPr="004A4E46">
        <w:rPr>
          <w:rFonts w:ascii="Times New Roman" w:hAnsi="Times New Roman" w:cs="Times New Roman"/>
          <w:sz w:val="28"/>
          <w:szCs w:val="28"/>
        </w:rPr>
        <w:t>”</w:t>
      </w:r>
      <w:r w:rsidRPr="004A4E46">
        <w:rPr>
          <w:rFonts w:ascii="Times New Roman" w:hAnsi="Times New Roman" w:cs="Times New Roman"/>
          <w:sz w:val="28"/>
          <w:szCs w:val="28"/>
        </w:rPr>
        <w:t xml:space="preserve"> prinsiplərini rəhbə</w:t>
      </w:r>
      <w:r w:rsidR="00DD4545" w:rsidRPr="004A4E46">
        <w:rPr>
          <w:rFonts w:ascii="Times New Roman" w:hAnsi="Times New Roman" w:cs="Times New Roman"/>
          <w:sz w:val="28"/>
          <w:szCs w:val="28"/>
        </w:rPr>
        <w:t xml:space="preserve">r </w:t>
      </w:r>
      <w:proofErr w:type="spellStart"/>
      <w:r w:rsidR="00DD4545" w:rsidRPr="004A4E46">
        <w:rPr>
          <w:rFonts w:ascii="Times New Roman" w:hAnsi="Times New Roman" w:cs="Times New Roman"/>
          <w:sz w:val="28"/>
          <w:szCs w:val="28"/>
        </w:rPr>
        <w:t>tutaraq</w:t>
      </w:r>
      <w:proofErr w:type="spellEnd"/>
      <w:r w:rsidR="009A0B21" w:rsidRPr="004A4E46">
        <w:rPr>
          <w:rFonts w:ascii="Times New Roman" w:hAnsi="Times New Roman" w:cs="Times New Roman"/>
          <w:sz w:val="28"/>
          <w:szCs w:val="28"/>
        </w:rPr>
        <w:t xml:space="preserve"> </w:t>
      </w:r>
      <w:r w:rsidRPr="004A4E46">
        <w:rPr>
          <w:rFonts w:ascii="Times New Roman" w:hAnsi="Times New Roman" w:cs="Times New Roman"/>
          <w:sz w:val="28"/>
          <w:szCs w:val="28"/>
        </w:rPr>
        <w:t>sənədləri</w:t>
      </w:r>
      <w:proofErr w:type="gram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onu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tərtib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etmiş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orqana</w:t>
      </w:r>
      <w:proofErr w:type="spellEnd"/>
      <w:r w:rsidR="0085351C" w:rsidRPr="004A4E46">
        <w:rPr>
          <w:rFonts w:ascii="Times New Roman" w:hAnsi="Times New Roman" w:cs="Times New Roman"/>
          <w:sz w:val="28"/>
          <w:szCs w:val="28"/>
        </w:rPr>
        <w:t xml:space="preserve">, vəzifəli şəxsə </w:t>
      </w:r>
      <w:r w:rsidRPr="004A4E46">
        <w:rPr>
          <w:rFonts w:ascii="Times New Roman" w:hAnsi="Times New Roman" w:cs="Times New Roman"/>
          <w:sz w:val="28"/>
          <w:szCs w:val="28"/>
        </w:rPr>
        <w:t>qə</w:t>
      </w:r>
      <w:r w:rsidR="005A09FD" w:rsidRPr="004A4E46">
        <w:rPr>
          <w:rFonts w:ascii="Times New Roman" w:hAnsi="Times New Roman" w:cs="Times New Roman"/>
          <w:sz w:val="28"/>
          <w:szCs w:val="28"/>
        </w:rPr>
        <w:t xml:space="preserve">rardadla </w:t>
      </w:r>
      <w:proofErr w:type="spellStart"/>
      <w:r w:rsidR="005A09FD" w:rsidRPr="004A4E46">
        <w:rPr>
          <w:rFonts w:ascii="Times New Roman" w:hAnsi="Times New Roman" w:cs="Times New Roman"/>
          <w:sz w:val="28"/>
          <w:szCs w:val="28"/>
        </w:rPr>
        <w:t>qaytarmaz</w:t>
      </w:r>
      <w:r w:rsidRPr="004A4E46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əvvəl, həmin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qüsur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və natamamlıqların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aradan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qaldırılması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bütün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E46">
        <w:rPr>
          <w:rFonts w:ascii="Times New Roman" w:hAnsi="Times New Roman" w:cs="Times New Roman"/>
          <w:sz w:val="28"/>
          <w:szCs w:val="28"/>
        </w:rPr>
        <w:t>imkan</w:t>
      </w:r>
      <w:proofErr w:type="spellEnd"/>
      <w:r w:rsidRPr="004A4E46">
        <w:rPr>
          <w:rFonts w:ascii="Times New Roman" w:hAnsi="Times New Roman" w:cs="Times New Roman"/>
          <w:sz w:val="28"/>
          <w:szCs w:val="28"/>
        </w:rPr>
        <w:t xml:space="preserve"> və vasitələrdən istifadə etmə</w:t>
      </w:r>
      <w:r w:rsidR="00C82CA4" w:rsidRPr="004A4E46">
        <w:rPr>
          <w:rFonts w:ascii="Times New Roman" w:hAnsi="Times New Roman" w:cs="Times New Roman"/>
          <w:sz w:val="28"/>
          <w:szCs w:val="28"/>
        </w:rPr>
        <w:t>lidir</w:t>
      </w:r>
      <w:r w:rsidRPr="004A4E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B56" w:rsidRPr="004A4E46" w:rsidRDefault="009A0B21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E46">
        <w:rPr>
          <w:rFonts w:ascii="Times New Roman" w:hAnsi="Times New Roman" w:cs="Times New Roman"/>
          <w:sz w:val="28"/>
          <w:szCs w:val="28"/>
        </w:rPr>
        <w:t>3</w:t>
      </w:r>
      <w:r w:rsidR="00B17B56" w:rsidRPr="004A4E46">
        <w:rPr>
          <w:rFonts w:ascii="Times New Roman" w:hAnsi="Times New Roman" w:cs="Times New Roman"/>
          <w:sz w:val="28"/>
          <w:szCs w:val="28"/>
        </w:rPr>
        <w:t xml:space="preserve">. Qərar dərc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edildiyi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gündən qüvvəyə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minir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>.</w:t>
      </w:r>
    </w:p>
    <w:p w:rsidR="00B17B56" w:rsidRPr="004A4E46" w:rsidRDefault="009A0B21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E46">
        <w:rPr>
          <w:rFonts w:ascii="Times New Roman" w:hAnsi="Times New Roman" w:cs="Times New Roman"/>
          <w:sz w:val="28"/>
          <w:szCs w:val="28"/>
        </w:rPr>
        <w:t>4</w:t>
      </w:r>
      <w:r w:rsidR="00B17B56" w:rsidRPr="004A4E46">
        <w:rPr>
          <w:rFonts w:ascii="Times New Roman" w:hAnsi="Times New Roman" w:cs="Times New Roman"/>
          <w:sz w:val="28"/>
          <w:szCs w:val="28"/>
        </w:rPr>
        <w:t>. Qərar “Azərbaycan”, “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Respublika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Xalq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qəzeti”, “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Bakinski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raboçi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” qəzetlərində, “Azərbaycan Respublikası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Konstitusiya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Məhkəməsinin Məlumatı”nda dərc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edilsin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>.</w:t>
      </w:r>
      <w:r w:rsidR="00B17B56" w:rsidRPr="004A4E46">
        <w:rPr>
          <w:rFonts w:ascii="Times New Roman" w:hAnsi="Times New Roman" w:cs="Times New Roman"/>
          <w:sz w:val="28"/>
          <w:szCs w:val="28"/>
        </w:rPr>
        <w:tab/>
      </w:r>
    </w:p>
    <w:p w:rsidR="00B17B56" w:rsidRPr="004A4E46" w:rsidRDefault="009A0B21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E46">
        <w:rPr>
          <w:rFonts w:ascii="Times New Roman" w:hAnsi="Times New Roman" w:cs="Times New Roman"/>
          <w:sz w:val="28"/>
          <w:szCs w:val="28"/>
        </w:rPr>
        <w:t>5</w:t>
      </w:r>
      <w:r w:rsidR="00B17B56" w:rsidRPr="004A4E46">
        <w:rPr>
          <w:rFonts w:ascii="Times New Roman" w:hAnsi="Times New Roman" w:cs="Times New Roman"/>
          <w:sz w:val="28"/>
          <w:szCs w:val="28"/>
        </w:rPr>
        <w:t xml:space="preserve">. Qərar qətidir,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heç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orqan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və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şəxs tərəfindən ləğv edilə, dəyişdirilə və </w:t>
      </w:r>
      <w:proofErr w:type="spellStart"/>
      <w:r w:rsidR="00B17B56" w:rsidRPr="004A4E46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B17B56" w:rsidRPr="004A4E46">
        <w:rPr>
          <w:rFonts w:ascii="Times New Roman" w:hAnsi="Times New Roman" w:cs="Times New Roman"/>
          <w:sz w:val="28"/>
          <w:szCs w:val="28"/>
        </w:rPr>
        <w:t xml:space="preserve"> rəsmi təfsir edilə bilməz.</w:t>
      </w:r>
    </w:p>
    <w:p w:rsidR="004A4E46" w:rsidRDefault="004A4E46" w:rsidP="004A4E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2162" w:rsidRPr="004A4E46" w:rsidRDefault="00B17B56" w:rsidP="004A4E4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E46">
        <w:rPr>
          <w:rFonts w:ascii="Times New Roman" w:hAnsi="Times New Roman" w:cs="Times New Roman"/>
          <w:b/>
          <w:sz w:val="28"/>
          <w:szCs w:val="28"/>
        </w:rPr>
        <w:t xml:space="preserve"> Sədr                                                                               </w:t>
      </w:r>
      <w:r w:rsidR="00EC33D1" w:rsidRPr="004A4E4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A4E46">
        <w:rPr>
          <w:rFonts w:ascii="Times New Roman" w:hAnsi="Times New Roman" w:cs="Times New Roman"/>
          <w:b/>
          <w:sz w:val="28"/>
          <w:szCs w:val="28"/>
        </w:rPr>
        <w:t xml:space="preserve">Fərhad </w:t>
      </w:r>
      <w:proofErr w:type="spellStart"/>
      <w:r w:rsidRPr="004A4E46">
        <w:rPr>
          <w:rFonts w:ascii="Times New Roman" w:hAnsi="Times New Roman" w:cs="Times New Roman"/>
          <w:b/>
          <w:sz w:val="28"/>
          <w:szCs w:val="28"/>
        </w:rPr>
        <w:t>Abdullayev</w:t>
      </w:r>
      <w:proofErr w:type="spellEnd"/>
    </w:p>
    <w:sectPr w:rsidR="007D2162" w:rsidRPr="004A4E46" w:rsidSect="00501D9F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D69" w:rsidRDefault="000A0D69">
      <w:pPr>
        <w:spacing w:after="0" w:line="240" w:lineRule="auto"/>
      </w:pPr>
      <w:r>
        <w:separator/>
      </w:r>
    </w:p>
  </w:endnote>
  <w:endnote w:type="continuationSeparator" w:id="0">
    <w:p w:rsidR="000A0D69" w:rsidRDefault="000A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6774"/>
      <w:docPartObj>
        <w:docPartGallery w:val="Page Numbers (Bottom of Page)"/>
        <w:docPartUnique/>
      </w:docPartObj>
    </w:sdtPr>
    <w:sdtContent>
      <w:p w:rsidR="00FE64BC" w:rsidRDefault="00004A8E">
        <w:pPr>
          <w:pStyle w:val="a5"/>
          <w:jc w:val="right"/>
        </w:pPr>
        <w:fldSimple w:instr=" PAGE   \* MERGEFORMAT ">
          <w:r w:rsidR="004A4E46">
            <w:rPr>
              <w:noProof/>
            </w:rPr>
            <w:t>4</w:t>
          </w:r>
        </w:fldSimple>
      </w:p>
    </w:sdtContent>
  </w:sdt>
  <w:p w:rsidR="00FE64BC" w:rsidRDefault="00FE64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D69" w:rsidRDefault="000A0D69">
      <w:pPr>
        <w:spacing w:after="0" w:line="240" w:lineRule="auto"/>
      </w:pPr>
      <w:r>
        <w:separator/>
      </w:r>
    </w:p>
  </w:footnote>
  <w:footnote w:type="continuationSeparator" w:id="0">
    <w:p w:rsidR="000A0D69" w:rsidRDefault="000A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02A9"/>
    <w:multiLevelType w:val="hybridMultilevel"/>
    <w:tmpl w:val="89949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943F82"/>
    <w:multiLevelType w:val="hybridMultilevel"/>
    <w:tmpl w:val="18BC6548"/>
    <w:lvl w:ilvl="0" w:tplc="042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9A211B"/>
    <w:multiLevelType w:val="hybridMultilevel"/>
    <w:tmpl w:val="47D8B5D0"/>
    <w:lvl w:ilvl="0" w:tplc="042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4473F4"/>
    <w:multiLevelType w:val="hybridMultilevel"/>
    <w:tmpl w:val="64BE49C0"/>
    <w:lvl w:ilvl="0" w:tplc="BB6A6A6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9921C8C"/>
    <w:multiLevelType w:val="hybridMultilevel"/>
    <w:tmpl w:val="3D88F5B6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B56"/>
    <w:rsid w:val="00001DDE"/>
    <w:rsid w:val="00001E55"/>
    <w:rsid w:val="00004A8E"/>
    <w:rsid w:val="00010400"/>
    <w:rsid w:val="00030B2F"/>
    <w:rsid w:val="0005580A"/>
    <w:rsid w:val="00056E6B"/>
    <w:rsid w:val="00057DEB"/>
    <w:rsid w:val="00073117"/>
    <w:rsid w:val="000821F0"/>
    <w:rsid w:val="00093496"/>
    <w:rsid w:val="000A0D69"/>
    <w:rsid w:val="000C27E7"/>
    <w:rsid w:val="000D6651"/>
    <w:rsid w:val="000E0C84"/>
    <w:rsid w:val="000E6E07"/>
    <w:rsid w:val="000F7934"/>
    <w:rsid w:val="001036DC"/>
    <w:rsid w:val="00114E7A"/>
    <w:rsid w:val="00125D6E"/>
    <w:rsid w:val="00132698"/>
    <w:rsid w:val="00137C75"/>
    <w:rsid w:val="00146430"/>
    <w:rsid w:val="00163D45"/>
    <w:rsid w:val="00166C61"/>
    <w:rsid w:val="00170F86"/>
    <w:rsid w:val="001C17BE"/>
    <w:rsid w:val="001C36C2"/>
    <w:rsid w:val="001E0ED9"/>
    <w:rsid w:val="001F1086"/>
    <w:rsid w:val="001F3AAB"/>
    <w:rsid w:val="001F5111"/>
    <w:rsid w:val="001F5FC6"/>
    <w:rsid w:val="001F6E45"/>
    <w:rsid w:val="00200E72"/>
    <w:rsid w:val="00225AC6"/>
    <w:rsid w:val="0023192D"/>
    <w:rsid w:val="00242C35"/>
    <w:rsid w:val="002452FA"/>
    <w:rsid w:val="0024654A"/>
    <w:rsid w:val="002647FA"/>
    <w:rsid w:val="00275359"/>
    <w:rsid w:val="00282D1C"/>
    <w:rsid w:val="002A087E"/>
    <w:rsid w:val="002A542E"/>
    <w:rsid w:val="002B5344"/>
    <w:rsid w:val="002C0406"/>
    <w:rsid w:val="002C3481"/>
    <w:rsid w:val="002C620A"/>
    <w:rsid w:val="002D0EAD"/>
    <w:rsid w:val="002D17B2"/>
    <w:rsid w:val="002D29C0"/>
    <w:rsid w:val="003006E9"/>
    <w:rsid w:val="003021CA"/>
    <w:rsid w:val="003263E2"/>
    <w:rsid w:val="0032747E"/>
    <w:rsid w:val="0033661F"/>
    <w:rsid w:val="00352494"/>
    <w:rsid w:val="00353141"/>
    <w:rsid w:val="00356CF5"/>
    <w:rsid w:val="00376172"/>
    <w:rsid w:val="00381E40"/>
    <w:rsid w:val="003C6B09"/>
    <w:rsid w:val="003F23D3"/>
    <w:rsid w:val="004276F7"/>
    <w:rsid w:val="0043029F"/>
    <w:rsid w:val="00441936"/>
    <w:rsid w:val="00442090"/>
    <w:rsid w:val="00443FE3"/>
    <w:rsid w:val="00447EC5"/>
    <w:rsid w:val="0045622B"/>
    <w:rsid w:val="00460FA0"/>
    <w:rsid w:val="00461EF6"/>
    <w:rsid w:val="00470040"/>
    <w:rsid w:val="004905D1"/>
    <w:rsid w:val="004A2445"/>
    <w:rsid w:val="004A4E46"/>
    <w:rsid w:val="004D3019"/>
    <w:rsid w:val="004E045F"/>
    <w:rsid w:val="004F782A"/>
    <w:rsid w:val="00501D9F"/>
    <w:rsid w:val="00503420"/>
    <w:rsid w:val="005050D3"/>
    <w:rsid w:val="00540F69"/>
    <w:rsid w:val="00544388"/>
    <w:rsid w:val="00557700"/>
    <w:rsid w:val="005601A6"/>
    <w:rsid w:val="00565FFC"/>
    <w:rsid w:val="00585B9D"/>
    <w:rsid w:val="00595616"/>
    <w:rsid w:val="005A09FD"/>
    <w:rsid w:val="005C05AF"/>
    <w:rsid w:val="005C3642"/>
    <w:rsid w:val="005D6BB0"/>
    <w:rsid w:val="005E1B93"/>
    <w:rsid w:val="005E48E5"/>
    <w:rsid w:val="005E5669"/>
    <w:rsid w:val="005F670A"/>
    <w:rsid w:val="005F71AE"/>
    <w:rsid w:val="00625452"/>
    <w:rsid w:val="00632EE8"/>
    <w:rsid w:val="006367EB"/>
    <w:rsid w:val="00645821"/>
    <w:rsid w:val="00647D22"/>
    <w:rsid w:val="00660141"/>
    <w:rsid w:val="006655BC"/>
    <w:rsid w:val="00673E6E"/>
    <w:rsid w:val="00673F47"/>
    <w:rsid w:val="00690F06"/>
    <w:rsid w:val="006A4E79"/>
    <w:rsid w:val="006A6A83"/>
    <w:rsid w:val="006C1EF3"/>
    <w:rsid w:val="006C2DA9"/>
    <w:rsid w:val="006E3C5C"/>
    <w:rsid w:val="006E6B30"/>
    <w:rsid w:val="006F674E"/>
    <w:rsid w:val="007014A0"/>
    <w:rsid w:val="007114B7"/>
    <w:rsid w:val="0072617A"/>
    <w:rsid w:val="00742F47"/>
    <w:rsid w:val="00751F63"/>
    <w:rsid w:val="00770032"/>
    <w:rsid w:val="00770997"/>
    <w:rsid w:val="007743BD"/>
    <w:rsid w:val="0079339E"/>
    <w:rsid w:val="00793B4C"/>
    <w:rsid w:val="007940BB"/>
    <w:rsid w:val="00797175"/>
    <w:rsid w:val="007B66BA"/>
    <w:rsid w:val="007C4568"/>
    <w:rsid w:val="007C4CFA"/>
    <w:rsid w:val="007D2162"/>
    <w:rsid w:val="007E0350"/>
    <w:rsid w:val="007E1CB2"/>
    <w:rsid w:val="00802F3B"/>
    <w:rsid w:val="008401B2"/>
    <w:rsid w:val="008404AB"/>
    <w:rsid w:val="00844693"/>
    <w:rsid w:val="0084583E"/>
    <w:rsid w:val="0085351C"/>
    <w:rsid w:val="00862240"/>
    <w:rsid w:val="008A2EA0"/>
    <w:rsid w:val="008B4E89"/>
    <w:rsid w:val="008C52C9"/>
    <w:rsid w:val="008D0655"/>
    <w:rsid w:val="008D0FD6"/>
    <w:rsid w:val="008D48ED"/>
    <w:rsid w:val="008F69F1"/>
    <w:rsid w:val="00902894"/>
    <w:rsid w:val="00915627"/>
    <w:rsid w:val="009517D9"/>
    <w:rsid w:val="009544C4"/>
    <w:rsid w:val="0099797A"/>
    <w:rsid w:val="009A0B21"/>
    <w:rsid w:val="009B50DB"/>
    <w:rsid w:val="009C68E6"/>
    <w:rsid w:val="009D026E"/>
    <w:rsid w:val="009D12AF"/>
    <w:rsid w:val="009E232B"/>
    <w:rsid w:val="009E2444"/>
    <w:rsid w:val="009F3FE6"/>
    <w:rsid w:val="00A0746E"/>
    <w:rsid w:val="00A07EC2"/>
    <w:rsid w:val="00A17F0A"/>
    <w:rsid w:val="00A63C9C"/>
    <w:rsid w:val="00A77B32"/>
    <w:rsid w:val="00A97EB9"/>
    <w:rsid w:val="00AA4699"/>
    <w:rsid w:val="00AF6ECC"/>
    <w:rsid w:val="00B17B56"/>
    <w:rsid w:val="00B326A0"/>
    <w:rsid w:val="00B47F4E"/>
    <w:rsid w:val="00B50FDE"/>
    <w:rsid w:val="00B64E97"/>
    <w:rsid w:val="00B74D36"/>
    <w:rsid w:val="00B764C6"/>
    <w:rsid w:val="00B84275"/>
    <w:rsid w:val="00BB2730"/>
    <w:rsid w:val="00BC4C22"/>
    <w:rsid w:val="00BE40AF"/>
    <w:rsid w:val="00BF2268"/>
    <w:rsid w:val="00BF527C"/>
    <w:rsid w:val="00C02669"/>
    <w:rsid w:val="00C17CCF"/>
    <w:rsid w:val="00C242B8"/>
    <w:rsid w:val="00C36371"/>
    <w:rsid w:val="00C6139D"/>
    <w:rsid w:val="00C62382"/>
    <w:rsid w:val="00C62EB1"/>
    <w:rsid w:val="00C645F2"/>
    <w:rsid w:val="00C72C6B"/>
    <w:rsid w:val="00C82CA4"/>
    <w:rsid w:val="00CA179C"/>
    <w:rsid w:val="00CC0A64"/>
    <w:rsid w:val="00CC64D8"/>
    <w:rsid w:val="00CC6AAA"/>
    <w:rsid w:val="00CD2ACD"/>
    <w:rsid w:val="00D139B2"/>
    <w:rsid w:val="00D16F79"/>
    <w:rsid w:val="00D323D2"/>
    <w:rsid w:val="00D352D1"/>
    <w:rsid w:val="00D51288"/>
    <w:rsid w:val="00D71F7C"/>
    <w:rsid w:val="00D83AB7"/>
    <w:rsid w:val="00D95F6F"/>
    <w:rsid w:val="00DA2752"/>
    <w:rsid w:val="00DC45E8"/>
    <w:rsid w:val="00DD4545"/>
    <w:rsid w:val="00DE7472"/>
    <w:rsid w:val="00DF447F"/>
    <w:rsid w:val="00E248FC"/>
    <w:rsid w:val="00E50E3B"/>
    <w:rsid w:val="00E54759"/>
    <w:rsid w:val="00E60CD5"/>
    <w:rsid w:val="00E6759E"/>
    <w:rsid w:val="00E77A3B"/>
    <w:rsid w:val="00E84DE0"/>
    <w:rsid w:val="00E941BB"/>
    <w:rsid w:val="00EA3916"/>
    <w:rsid w:val="00EA6C8F"/>
    <w:rsid w:val="00EC33D1"/>
    <w:rsid w:val="00EC44D4"/>
    <w:rsid w:val="00EC6C3B"/>
    <w:rsid w:val="00EF4D0A"/>
    <w:rsid w:val="00EF5F8D"/>
    <w:rsid w:val="00F102A1"/>
    <w:rsid w:val="00F1575F"/>
    <w:rsid w:val="00F21629"/>
    <w:rsid w:val="00F36F07"/>
    <w:rsid w:val="00F43DBF"/>
    <w:rsid w:val="00F440E1"/>
    <w:rsid w:val="00F445BE"/>
    <w:rsid w:val="00F6210F"/>
    <w:rsid w:val="00F63AD7"/>
    <w:rsid w:val="00F834C5"/>
    <w:rsid w:val="00F9004E"/>
    <w:rsid w:val="00F913E6"/>
    <w:rsid w:val="00FB2ECB"/>
    <w:rsid w:val="00FB3614"/>
    <w:rsid w:val="00FB55CF"/>
    <w:rsid w:val="00FC0ED2"/>
    <w:rsid w:val="00FE64BC"/>
    <w:rsid w:val="00FE7045"/>
    <w:rsid w:val="00FF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5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uiPriority w:val="1"/>
    <w:qFormat/>
    <w:rsid w:val="00B17B5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">
    <w:name w:val="Без интервала1"/>
    <w:qFormat/>
    <w:rsid w:val="00B17B5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B17B5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B17B5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1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7B56"/>
    <w:rPr>
      <w:rFonts w:eastAsiaTheme="minorEastAsia"/>
      <w:lang w:val="ru-RU" w:eastAsia="ru-RU"/>
    </w:rPr>
  </w:style>
  <w:style w:type="character" w:customStyle="1" w:styleId="apple-converted-space">
    <w:name w:val="apple-converted-space"/>
    <w:basedOn w:val="a0"/>
    <w:rsid w:val="00B17B56"/>
  </w:style>
  <w:style w:type="paragraph" w:customStyle="1" w:styleId="mecelle">
    <w:name w:val="mecelle"/>
    <w:basedOn w:val="a"/>
    <w:rsid w:val="00B1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01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1D9F"/>
    <w:rPr>
      <w:rFonts w:eastAsiaTheme="minorEastAsia"/>
      <w:lang w:val="ru-RU" w:eastAsia="ru-RU"/>
    </w:rPr>
  </w:style>
  <w:style w:type="character" w:styleId="a9">
    <w:name w:val="Hyperlink"/>
    <w:basedOn w:val="a0"/>
    <w:uiPriority w:val="99"/>
    <w:unhideWhenUsed/>
    <w:rsid w:val="001F3AA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5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z-Latn-AZ" w:eastAsia="az-Latn-AZ"/>
    </w:rPr>
  </w:style>
  <w:style w:type="character" w:styleId="ab">
    <w:name w:val="endnote reference"/>
    <w:basedOn w:val="a0"/>
    <w:uiPriority w:val="99"/>
    <w:semiHidden/>
    <w:unhideWhenUsed/>
    <w:rsid w:val="008B4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5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uiPriority w:val="1"/>
    <w:qFormat/>
    <w:rsid w:val="00B17B5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">
    <w:name w:val="Без интервала1"/>
    <w:qFormat/>
    <w:rsid w:val="00B17B5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B17B5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B17B5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1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7B56"/>
    <w:rPr>
      <w:rFonts w:eastAsiaTheme="minorEastAsia"/>
      <w:lang w:val="ru-RU" w:eastAsia="ru-RU"/>
    </w:rPr>
  </w:style>
  <w:style w:type="character" w:customStyle="1" w:styleId="apple-converted-space">
    <w:name w:val="apple-converted-space"/>
    <w:basedOn w:val="a0"/>
    <w:rsid w:val="00B17B56"/>
  </w:style>
  <w:style w:type="paragraph" w:customStyle="1" w:styleId="mecelle">
    <w:name w:val="mecelle"/>
    <w:basedOn w:val="a"/>
    <w:rsid w:val="00B1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01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1D9F"/>
    <w:rPr>
      <w:rFonts w:eastAsiaTheme="minorEastAsia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1F3AAB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45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z-Latn-AZ" w:eastAsia="az-Latn-A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90118-0B33-4A69-AD88-BDCA131A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3744</Words>
  <Characters>21343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Anar_H</cp:lastModifiedBy>
  <cp:revision>2</cp:revision>
  <cp:lastPrinted>2019-05-22T08:16:00Z</cp:lastPrinted>
  <dcterms:created xsi:type="dcterms:W3CDTF">2019-05-24T05:37:00Z</dcterms:created>
  <dcterms:modified xsi:type="dcterms:W3CDTF">2019-05-24T05:37:00Z</dcterms:modified>
</cp:coreProperties>
</file>