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11C" w:rsidRDefault="00A9011C" w:rsidP="00A9011C">
      <w:pPr>
        <w:spacing w:after="0" w:line="240" w:lineRule="auto"/>
        <w:jc w:val="center"/>
        <w:rPr>
          <w:rFonts w:ascii="Arial" w:eastAsia="Calibri" w:hAnsi="Arial" w:cs="Arial"/>
          <w:b/>
          <w:sz w:val="24"/>
          <w:szCs w:val="24"/>
          <w:lang w:val="az-Latn-AZ" w:eastAsia="ru-RU"/>
        </w:rPr>
      </w:pPr>
    </w:p>
    <w:p w:rsidR="000C1134" w:rsidRPr="000C1134" w:rsidRDefault="000C1134" w:rsidP="00A9011C">
      <w:pPr>
        <w:spacing w:after="0" w:line="240" w:lineRule="auto"/>
        <w:jc w:val="center"/>
        <w:rPr>
          <w:rFonts w:ascii="Arial" w:eastAsia="Calibri" w:hAnsi="Arial" w:cs="Arial"/>
          <w:b/>
          <w:sz w:val="24"/>
          <w:szCs w:val="24"/>
          <w:lang w:val="az-Latn-AZ" w:eastAsia="ru-RU"/>
        </w:rPr>
      </w:pPr>
    </w:p>
    <w:p w:rsidR="00A9011C" w:rsidRPr="000C1134" w:rsidRDefault="00A9011C" w:rsidP="000900E9">
      <w:pPr>
        <w:spacing w:after="0" w:line="240" w:lineRule="auto"/>
        <w:jc w:val="center"/>
        <w:rPr>
          <w:rFonts w:ascii="Arial" w:eastAsia="Calibri" w:hAnsi="Arial" w:cs="Arial"/>
          <w:b/>
          <w:sz w:val="24"/>
          <w:szCs w:val="24"/>
          <w:lang w:val="az-Latn-AZ" w:eastAsia="ru-RU"/>
        </w:rPr>
      </w:pPr>
      <w:r w:rsidRPr="000C1134">
        <w:rPr>
          <w:rFonts w:ascii="Arial" w:eastAsia="Calibri" w:hAnsi="Arial" w:cs="Arial"/>
          <w:b/>
          <w:sz w:val="24"/>
          <w:szCs w:val="24"/>
          <w:lang w:val="az-Latn-AZ" w:eastAsia="ru-RU"/>
        </w:rPr>
        <w:t>AZƏRBAYCAN RESPUBLİKASI ADINDAN</w:t>
      </w:r>
    </w:p>
    <w:p w:rsidR="00A9011C" w:rsidRPr="000C1134" w:rsidRDefault="00A9011C" w:rsidP="000900E9">
      <w:pPr>
        <w:spacing w:after="0" w:line="240" w:lineRule="auto"/>
        <w:jc w:val="center"/>
        <w:rPr>
          <w:rFonts w:ascii="Arial" w:eastAsia="Calibri" w:hAnsi="Arial" w:cs="Arial"/>
          <w:b/>
          <w:sz w:val="24"/>
          <w:szCs w:val="24"/>
          <w:lang w:val="az-Latn-AZ" w:eastAsia="ru-RU"/>
        </w:rPr>
      </w:pPr>
    </w:p>
    <w:p w:rsidR="00A9011C" w:rsidRPr="000C1134" w:rsidRDefault="00A9011C" w:rsidP="000900E9">
      <w:pPr>
        <w:spacing w:after="0" w:line="240" w:lineRule="auto"/>
        <w:jc w:val="center"/>
        <w:rPr>
          <w:rFonts w:ascii="Arial" w:eastAsia="Calibri" w:hAnsi="Arial" w:cs="Arial"/>
          <w:b/>
          <w:sz w:val="24"/>
          <w:szCs w:val="24"/>
          <w:lang w:val="az-Latn-AZ" w:eastAsia="ru-RU"/>
        </w:rPr>
      </w:pPr>
      <w:r w:rsidRPr="000C1134">
        <w:rPr>
          <w:rFonts w:ascii="Arial" w:eastAsia="Calibri" w:hAnsi="Arial" w:cs="Arial"/>
          <w:b/>
          <w:sz w:val="24"/>
          <w:szCs w:val="24"/>
          <w:lang w:val="az-Latn-AZ" w:eastAsia="ru-RU"/>
        </w:rPr>
        <w:t>Azərbaycan Respublikası</w:t>
      </w:r>
    </w:p>
    <w:p w:rsidR="00A9011C" w:rsidRPr="000C1134" w:rsidRDefault="00A9011C" w:rsidP="000900E9">
      <w:pPr>
        <w:spacing w:after="0" w:line="240" w:lineRule="auto"/>
        <w:jc w:val="center"/>
        <w:rPr>
          <w:rFonts w:ascii="Arial" w:eastAsia="Calibri" w:hAnsi="Arial" w:cs="Arial"/>
          <w:b/>
          <w:sz w:val="24"/>
          <w:szCs w:val="24"/>
          <w:lang w:val="az-Latn-AZ" w:eastAsia="ru-RU"/>
        </w:rPr>
      </w:pPr>
      <w:r w:rsidRPr="000C1134">
        <w:rPr>
          <w:rFonts w:ascii="Arial" w:eastAsia="Calibri" w:hAnsi="Arial" w:cs="Arial"/>
          <w:b/>
          <w:sz w:val="24"/>
          <w:szCs w:val="24"/>
          <w:lang w:val="az-Latn-AZ" w:eastAsia="ru-RU"/>
        </w:rPr>
        <w:t>Konstitusiya Məhkəməsi Plenumunun</w:t>
      </w:r>
    </w:p>
    <w:p w:rsidR="00A9011C" w:rsidRPr="000C1134" w:rsidRDefault="00A9011C" w:rsidP="000900E9">
      <w:pPr>
        <w:spacing w:after="0" w:line="240" w:lineRule="auto"/>
        <w:jc w:val="center"/>
        <w:rPr>
          <w:rFonts w:ascii="Arial" w:eastAsia="Calibri" w:hAnsi="Arial" w:cs="Arial"/>
          <w:b/>
          <w:sz w:val="24"/>
          <w:szCs w:val="24"/>
          <w:lang w:val="az-Latn-AZ" w:eastAsia="ru-RU"/>
        </w:rPr>
      </w:pPr>
    </w:p>
    <w:p w:rsidR="00A9011C" w:rsidRPr="000C1134" w:rsidRDefault="00A9011C" w:rsidP="000900E9">
      <w:pPr>
        <w:spacing w:after="0" w:line="240" w:lineRule="auto"/>
        <w:jc w:val="center"/>
        <w:rPr>
          <w:rFonts w:ascii="Arial" w:eastAsia="Calibri" w:hAnsi="Arial" w:cs="Arial"/>
          <w:b/>
          <w:sz w:val="24"/>
          <w:szCs w:val="24"/>
          <w:lang w:val="az-Latn-AZ" w:eastAsia="ru-RU"/>
        </w:rPr>
      </w:pPr>
      <w:r w:rsidRPr="000C1134">
        <w:rPr>
          <w:rFonts w:ascii="Arial" w:eastAsia="Calibri" w:hAnsi="Arial" w:cs="Arial"/>
          <w:b/>
          <w:sz w:val="24"/>
          <w:szCs w:val="24"/>
          <w:lang w:val="az-Latn-AZ" w:eastAsia="ru-RU"/>
        </w:rPr>
        <w:t>Q Ə R A R I</w:t>
      </w:r>
    </w:p>
    <w:p w:rsidR="00A9011C" w:rsidRPr="000C1134" w:rsidRDefault="00A9011C" w:rsidP="000900E9">
      <w:pPr>
        <w:spacing w:after="0" w:line="240" w:lineRule="auto"/>
        <w:jc w:val="center"/>
        <w:outlineLvl w:val="0"/>
        <w:rPr>
          <w:rFonts w:ascii="Arial" w:eastAsia="Calibri" w:hAnsi="Arial" w:cs="Arial"/>
          <w:b/>
          <w:sz w:val="24"/>
          <w:szCs w:val="24"/>
          <w:lang w:val="az-Latn-AZ" w:eastAsia="ru-RU"/>
        </w:rPr>
      </w:pPr>
    </w:p>
    <w:p w:rsidR="00A9011C" w:rsidRPr="000C1134" w:rsidRDefault="00A9011C" w:rsidP="000900E9">
      <w:pPr>
        <w:spacing w:after="0" w:line="240" w:lineRule="auto"/>
        <w:jc w:val="center"/>
        <w:outlineLvl w:val="0"/>
        <w:rPr>
          <w:rFonts w:ascii="Arial" w:eastAsia="Calibri" w:hAnsi="Arial" w:cs="Arial"/>
          <w:b/>
          <w:sz w:val="24"/>
          <w:szCs w:val="24"/>
          <w:lang w:val="az-Latn-AZ" w:eastAsia="ru-RU"/>
        </w:rPr>
      </w:pPr>
    </w:p>
    <w:p w:rsidR="003B06DB" w:rsidRDefault="00A9011C" w:rsidP="000900E9">
      <w:pPr>
        <w:keepNext/>
        <w:spacing w:after="0" w:line="240" w:lineRule="auto"/>
        <w:jc w:val="center"/>
        <w:outlineLvl w:val="0"/>
        <w:rPr>
          <w:rFonts w:ascii="Arial" w:eastAsia="Calibri" w:hAnsi="Arial" w:cs="Arial"/>
          <w:i/>
          <w:sz w:val="24"/>
          <w:szCs w:val="24"/>
          <w:lang w:val="az-Latn-AZ" w:eastAsia="ru-RU"/>
        </w:rPr>
      </w:pPr>
      <w:r w:rsidRPr="00CC4902">
        <w:rPr>
          <w:rFonts w:ascii="Arial" w:eastAsia="Calibri" w:hAnsi="Arial" w:cs="Arial"/>
          <w:i/>
          <w:sz w:val="24"/>
          <w:szCs w:val="24"/>
          <w:lang w:val="az-Latn-AZ" w:eastAsia="ru-RU"/>
        </w:rPr>
        <w:t xml:space="preserve">Azərbaycan Respublikası Mülki Məcəlləsinin 1164-cü maddəsinin </w:t>
      </w:r>
    </w:p>
    <w:p w:rsidR="00A9011C" w:rsidRPr="00CC4902" w:rsidRDefault="00A9011C" w:rsidP="000900E9">
      <w:pPr>
        <w:keepNext/>
        <w:spacing w:after="0" w:line="240" w:lineRule="auto"/>
        <w:jc w:val="center"/>
        <w:outlineLvl w:val="0"/>
        <w:rPr>
          <w:rFonts w:ascii="Arial" w:eastAsia="Calibri" w:hAnsi="Arial" w:cs="Arial"/>
          <w:i/>
          <w:sz w:val="24"/>
          <w:szCs w:val="24"/>
          <w:lang w:val="az-Latn-AZ" w:eastAsia="ru-RU"/>
        </w:rPr>
      </w:pPr>
      <w:r w:rsidRPr="00CC4902">
        <w:rPr>
          <w:rFonts w:ascii="Arial" w:eastAsia="Calibri" w:hAnsi="Arial" w:cs="Arial"/>
          <w:i/>
          <w:sz w:val="24"/>
          <w:szCs w:val="24"/>
          <w:lang w:val="az-Latn-AZ" w:eastAsia="ru-RU"/>
        </w:rPr>
        <w:t xml:space="preserve">bəzi müddəalarının şərh </w:t>
      </w:r>
      <w:proofErr w:type="spellStart"/>
      <w:r w:rsidRPr="00CC4902">
        <w:rPr>
          <w:rFonts w:ascii="Arial" w:eastAsia="Calibri" w:hAnsi="Arial" w:cs="Arial"/>
          <w:i/>
          <w:sz w:val="24"/>
          <w:szCs w:val="24"/>
          <w:lang w:val="az-Latn-AZ" w:eastAsia="ru-RU"/>
        </w:rPr>
        <w:t>edilməsinə</w:t>
      </w:r>
      <w:proofErr w:type="spellEnd"/>
      <w:r w:rsidRPr="00CC4902">
        <w:rPr>
          <w:rFonts w:ascii="Arial" w:eastAsia="Calibri" w:hAnsi="Arial" w:cs="Arial"/>
          <w:i/>
          <w:sz w:val="24"/>
          <w:szCs w:val="24"/>
          <w:lang w:val="az-Latn-AZ" w:eastAsia="ru-RU"/>
        </w:rPr>
        <w:t xml:space="preserve"> dair</w:t>
      </w:r>
    </w:p>
    <w:p w:rsidR="00A9011C" w:rsidRPr="000C1134" w:rsidRDefault="00A9011C" w:rsidP="00A9011C">
      <w:pPr>
        <w:spacing w:after="0" w:line="240" w:lineRule="auto"/>
        <w:jc w:val="center"/>
        <w:rPr>
          <w:rFonts w:ascii="Arial" w:eastAsia="Calibri" w:hAnsi="Arial" w:cs="Arial"/>
          <w:sz w:val="24"/>
          <w:szCs w:val="24"/>
          <w:lang w:val="az-Latn-AZ" w:eastAsia="ru-RU"/>
        </w:rPr>
      </w:pPr>
    </w:p>
    <w:p w:rsidR="00A9011C" w:rsidRPr="000C1134" w:rsidRDefault="00A9011C" w:rsidP="00A9011C">
      <w:pPr>
        <w:spacing w:after="0" w:line="240" w:lineRule="auto"/>
        <w:ind w:firstLine="567"/>
        <w:jc w:val="center"/>
        <w:rPr>
          <w:rFonts w:ascii="Arial" w:eastAsia="Calibri" w:hAnsi="Arial" w:cs="Arial"/>
          <w:sz w:val="24"/>
          <w:szCs w:val="24"/>
          <w:lang w:val="az-Latn-AZ" w:eastAsia="ru-RU"/>
        </w:rPr>
      </w:pPr>
    </w:p>
    <w:p w:rsidR="00A9011C" w:rsidRPr="000C1134" w:rsidRDefault="003A6D8B" w:rsidP="00A9011C">
      <w:pPr>
        <w:spacing w:after="0" w:line="240" w:lineRule="auto"/>
        <w:ind w:firstLine="567"/>
        <w:rPr>
          <w:rFonts w:ascii="Arial" w:eastAsia="Calibri" w:hAnsi="Arial" w:cs="Arial"/>
          <w:b/>
          <w:sz w:val="24"/>
          <w:szCs w:val="24"/>
          <w:lang w:val="az-Latn-AZ" w:eastAsia="ru-RU"/>
        </w:rPr>
      </w:pPr>
      <w:r>
        <w:rPr>
          <w:rFonts w:ascii="Arial" w:eastAsia="Calibri" w:hAnsi="Arial" w:cs="Arial"/>
          <w:b/>
          <w:sz w:val="24"/>
          <w:szCs w:val="24"/>
          <w:lang w:val="az-Latn-AZ" w:eastAsia="ru-RU"/>
        </w:rPr>
        <w:t>1 may</w:t>
      </w:r>
      <w:r w:rsidR="00A9011C" w:rsidRPr="000C1134">
        <w:rPr>
          <w:rFonts w:ascii="Arial" w:eastAsia="Calibri" w:hAnsi="Arial" w:cs="Arial"/>
          <w:b/>
          <w:sz w:val="24"/>
          <w:szCs w:val="24"/>
          <w:lang w:val="az-Latn-AZ" w:eastAsia="ru-RU"/>
        </w:rPr>
        <w:t xml:space="preserve"> 2019-cu il </w:t>
      </w:r>
      <w:r w:rsidR="000C1134" w:rsidRPr="000C1134">
        <w:rPr>
          <w:rFonts w:ascii="Arial" w:eastAsia="Calibri" w:hAnsi="Arial" w:cs="Arial"/>
          <w:b/>
          <w:sz w:val="24"/>
          <w:szCs w:val="24"/>
          <w:lang w:val="az-Latn-AZ" w:eastAsia="ru-RU"/>
        </w:rPr>
        <w:t xml:space="preserve"> </w:t>
      </w:r>
      <w:r w:rsidR="00A9011C" w:rsidRPr="000C1134">
        <w:rPr>
          <w:rFonts w:ascii="Arial" w:eastAsia="Calibri" w:hAnsi="Arial" w:cs="Arial"/>
          <w:b/>
          <w:sz w:val="24"/>
          <w:szCs w:val="24"/>
          <w:lang w:val="az-Latn-AZ" w:eastAsia="ru-RU"/>
        </w:rPr>
        <w:t xml:space="preserve">                                </w:t>
      </w:r>
      <w:r w:rsidR="000C1134" w:rsidRPr="000C1134">
        <w:rPr>
          <w:rFonts w:ascii="Arial" w:eastAsia="Calibri" w:hAnsi="Arial" w:cs="Arial"/>
          <w:b/>
          <w:sz w:val="24"/>
          <w:szCs w:val="24"/>
          <w:lang w:val="az-Latn-AZ" w:eastAsia="ru-RU"/>
        </w:rPr>
        <w:t xml:space="preserve">      </w:t>
      </w:r>
      <w:r w:rsidR="00A9011C" w:rsidRPr="000C1134">
        <w:rPr>
          <w:rFonts w:ascii="Arial" w:eastAsia="Calibri" w:hAnsi="Arial" w:cs="Arial"/>
          <w:b/>
          <w:sz w:val="24"/>
          <w:szCs w:val="24"/>
          <w:lang w:val="az-Latn-AZ" w:eastAsia="ru-RU"/>
        </w:rPr>
        <w:t xml:space="preserve">                                            Bakı şəhəri</w:t>
      </w:r>
    </w:p>
    <w:p w:rsidR="00A9011C" w:rsidRPr="000C1134" w:rsidRDefault="00A9011C" w:rsidP="00A9011C">
      <w:pPr>
        <w:spacing w:after="0" w:line="240" w:lineRule="auto"/>
        <w:ind w:firstLine="567"/>
        <w:rPr>
          <w:rFonts w:ascii="Arial" w:eastAsia="Calibri" w:hAnsi="Arial" w:cs="Arial"/>
          <w:b/>
          <w:sz w:val="24"/>
          <w:szCs w:val="24"/>
          <w:lang w:val="az-Latn-AZ" w:eastAsia="ru-RU"/>
        </w:rPr>
      </w:pPr>
    </w:p>
    <w:p w:rsidR="00A9011C" w:rsidRPr="000C1134" w:rsidRDefault="00A9011C" w:rsidP="00A9011C">
      <w:pPr>
        <w:spacing w:after="0" w:line="240" w:lineRule="auto"/>
        <w:ind w:firstLine="567"/>
        <w:jc w:val="both"/>
        <w:rPr>
          <w:rFonts w:ascii="Arial" w:eastAsia="Calibri" w:hAnsi="Arial" w:cs="Arial"/>
          <w:sz w:val="24"/>
          <w:szCs w:val="24"/>
          <w:lang w:val="az-Latn-AZ" w:eastAsia="ru-RU"/>
        </w:rPr>
      </w:pPr>
      <w:r w:rsidRPr="000C1134">
        <w:rPr>
          <w:rFonts w:ascii="Arial" w:eastAsia="Calibri" w:hAnsi="Arial" w:cs="Arial"/>
          <w:sz w:val="24"/>
          <w:szCs w:val="24"/>
          <w:lang w:val="az-Latn-AZ" w:eastAsia="ru-RU"/>
        </w:rPr>
        <w:t xml:space="preserve">Azərbaycan Respublikası Konstitusiya Məhkəməsinin Plenumu Fərhad </w:t>
      </w:r>
      <w:proofErr w:type="spellStart"/>
      <w:r w:rsidRPr="000C1134">
        <w:rPr>
          <w:rFonts w:ascii="Arial" w:eastAsia="Calibri" w:hAnsi="Arial" w:cs="Arial"/>
          <w:sz w:val="24"/>
          <w:szCs w:val="24"/>
          <w:lang w:val="az-Latn-AZ" w:eastAsia="ru-RU"/>
        </w:rPr>
        <w:t>Abdullayev</w:t>
      </w:r>
      <w:proofErr w:type="spellEnd"/>
      <w:r w:rsidRPr="000C1134">
        <w:rPr>
          <w:rFonts w:ascii="Arial" w:eastAsia="Calibri" w:hAnsi="Arial" w:cs="Arial"/>
          <w:sz w:val="24"/>
          <w:szCs w:val="24"/>
          <w:lang w:val="az-Latn-AZ" w:eastAsia="ru-RU"/>
        </w:rPr>
        <w:t xml:space="preserve"> (sədr), Sona </w:t>
      </w:r>
      <w:proofErr w:type="spellStart"/>
      <w:r w:rsidRPr="000C1134">
        <w:rPr>
          <w:rFonts w:ascii="Arial" w:eastAsia="Calibri" w:hAnsi="Arial" w:cs="Arial"/>
          <w:sz w:val="24"/>
          <w:szCs w:val="24"/>
          <w:lang w:val="az-Latn-AZ" w:eastAsia="ru-RU"/>
        </w:rPr>
        <w:t>Salmanova</w:t>
      </w:r>
      <w:proofErr w:type="spellEnd"/>
      <w:r w:rsidRPr="000C1134">
        <w:rPr>
          <w:rFonts w:ascii="Arial" w:eastAsia="Calibri" w:hAnsi="Arial" w:cs="Arial"/>
          <w:sz w:val="24"/>
          <w:szCs w:val="24"/>
          <w:lang w:val="az-Latn-AZ" w:eastAsia="ru-RU"/>
        </w:rPr>
        <w:t xml:space="preserve"> (məruzəçi-hakim), Südabə Həsənova, Rövşən İsmayılov, Ceyhun </w:t>
      </w:r>
      <w:proofErr w:type="spellStart"/>
      <w:r w:rsidRPr="000C1134">
        <w:rPr>
          <w:rFonts w:ascii="Arial" w:eastAsia="Calibri" w:hAnsi="Arial" w:cs="Arial"/>
          <w:sz w:val="24"/>
          <w:szCs w:val="24"/>
          <w:lang w:val="az-Latn-AZ" w:eastAsia="ru-RU"/>
        </w:rPr>
        <w:t>Qaracayev</w:t>
      </w:r>
      <w:proofErr w:type="spellEnd"/>
      <w:r w:rsidRPr="000C1134">
        <w:rPr>
          <w:rFonts w:ascii="Arial" w:eastAsia="Calibri" w:hAnsi="Arial" w:cs="Arial"/>
          <w:sz w:val="24"/>
          <w:szCs w:val="24"/>
          <w:lang w:val="az-Latn-AZ" w:eastAsia="ru-RU"/>
        </w:rPr>
        <w:t xml:space="preserve">, Rafael </w:t>
      </w:r>
      <w:proofErr w:type="spellStart"/>
      <w:r w:rsidRPr="000C1134">
        <w:rPr>
          <w:rFonts w:ascii="Arial" w:eastAsia="Calibri" w:hAnsi="Arial" w:cs="Arial"/>
          <w:sz w:val="24"/>
          <w:szCs w:val="24"/>
          <w:lang w:val="az-Latn-AZ" w:eastAsia="ru-RU"/>
        </w:rPr>
        <w:t>Qvaladze</w:t>
      </w:r>
      <w:proofErr w:type="spellEnd"/>
      <w:r w:rsidRPr="000C1134">
        <w:rPr>
          <w:rFonts w:ascii="Arial" w:eastAsia="Calibri" w:hAnsi="Arial" w:cs="Arial"/>
          <w:sz w:val="24"/>
          <w:szCs w:val="24"/>
          <w:lang w:val="az-Latn-AZ" w:eastAsia="ru-RU"/>
        </w:rPr>
        <w:t xml:space="preserve">, İsa Nəcəfov və </w:t>
      </w:r>
      <w:proofErr w:type="spellStart"/>
      <w:r w:rsidRPr="000C1134">
        <w:rPr>
          <w:rFonts w:ascii="Arial" w:eastAsia="Calibri" w:hAnsi="Arial" w:cs="Arial"/>
          <w:sz w:val="24"/>
          <w:szCs w:val="24"/>
          <w:lang w:val="az-Latn-AZ" w:eastAsia="ru-RU"/>
        </w:rPr>
        <w:t>Kamran</w:t>
      </w:r>
      <w:proofErr w:type="spellEnd"/>
      <w:r w:rsidRPr="000C1134">
        <w:rPr>
          <w:rFonts w:ascii="Arial" w:eastAsia="Calibri" w:hAnsi="Arial" w:cs="Arial"/>
          <w:sz w:val="24"/>
          <w:szCs w:val="24"/>
          <w:lang w:val="az-Latn-AZ" w:eastAsia="ru-RU"/>
        </w:rPr>
        <w:t xml:space="preserve"> Şəfiyevdən ibarət tərkibdə, </w:t>
      </w:r>
    </w:p>
    <w:p w:rsidR="00A9011C" w:rsidRPr="000C1134" w:rsidRDefault="00A9011C" w:rsidP="00A9011C">
      <w:pPr>
        <w:spacing w:after="0" w:line="240" w:lineRule="auto"/>
        <w:ind w:firstLine="567"/>
        <w:jc w:val="both"/>
        <w:rPr>
          <w:rFonts w:ascii="Arial" w:eastAsia="Calibri" w:hAnsi="Arial" w:cs="Arial"/>
          <w:sz w:val="24"/>
          <w:szCs w:val="24"/>
          <w:lang w:val="az-Latn-AZ" w:eastAsia="ru-RU"/>
        </w:rPr>
      </w:pPr>
      <w:r w:rsidRPr="000C1134">
        <w:rPr>
          <w:rFonts w:ascii="Arial" w:eastAsia="Calibri" w:hAnsi="Arial" w:cs="Arial"/>
          <w:sz w:val="24"/>
          <w:szCs w:val="24"/>
          <w:lang w:val="az-Latn-AZ" w:eastAsia="ru-RU"/>
        </w:rPr>
        <w:t xml:space="preserve">məhkəmə katibi </w:t>
      </w:r>
      <w:proofErr w:type="spellStart"/>
      <w:r w:rsidRPr="000C1134">
        <w:rPr>
          <w:rFonts w:ascii="Arial" w:eastAsia="Calibri" w:hAnsi="Arial" w:cs="Arial"/>
          <w:sz w:val="24"/>
          <w:szCs w:val="24"/>
          <w:lang w:val="az-Latn-AZ" w:eastAsia="ru-RU"/>
        </w:rPr>
        <w:t>Fəraid</w:t>
      </w:r>
      <w:proofErr w:type="spellEnd"/>
      <w:r w:rsidRPr="000C1134">
        <w:rPr>
          <w:rFonts w:ascii="Arial" w:eastAsia="Calibri" w:hAnsi="Arial" w:cs="Arial"/>
          <w:sz w:val="24"/>
          <w:szCs w:val="24"/>
          <w:lang w:val="az-Latn-AZ" w:eastAsia="ru-RU"/>
        </w:rPr>
        <w:t xml:space="preserve"> Əliyevin,</w:t>
      </w:r>
    </w:p>
    <w:p w:rsidR="00A9011C" w:rsidRPr="000C1134" w:rsidRDefault="00A9011C" w:rsidP="00A9011C">
      <w:pPr>
        <w:spacing w:after="0" w:line="240" w:lineRule="auto"/>
        <w:ind w:firstLine="567"/>
        <w:jc w:val="both"/>
        <w:rPr>
          <w:rFonts w:ascii="Arial" w:eastAsia="Calibri" w:hAnsi="Arial" w:cs="Arial"/>
          <w:sz w:val="24"/>
          <w:szCs w:val="24"/>
          <w:lang w:val="az-Latn-AZ" w:eastAsia="ru-RU"/>
        </w:rPr>
      </w:pPr>
      <w:r w:rsidRPr="000C1134">
        <w:rPr>
          <w:rFonts w:ascii="Arial" w:eastAsia="Calibri" w:hAnsi="Arial" w:cs="Arial"/>
          <w:sz w:val="24"/>
          <w:szCs w:val="24"/>
          <w:lang w:val="az-Latn-AZ" w:eastAsia="ru-RU"/>
        </w:rPr>
        <w:t xml:space="preserve">maraqlı subyektlərin nümayəndələri Salyan Rayon Məhkəməsinin hakimi </w:t>
      </w:r>
      <w:proofErr w:type="spellStart"/>
      <w:r w:rsidRPr="000C1134">
        <w:rPr>
          <w:rFonts w:ascii="Arial" w:eastAsia="Calibri" w:hAnsi="Arial" w:cs="Arial"/>
          <w:sz w:val="24"/>
          <w:szCs w:val="24"/>
          <w:lang w:val="az-Latn-AZ" w:eastAsia="ru-RU"/>
        </w:rPr>
        <w:t>Muradağa</w:t>
      </w:r>
      <w:proofErr w:type="spellEnd"/>
      <w:r w:rsidRPr="000C1134">
        <w:rPr>
          <w:rFonts w:ascii="Arial" w:eastAsia="Calibri" w:hAnsi="Arial" w:cs="Arial"/>
          <w:sz w:val="24"/>
          <w:szCs w:val="24"/>
          <w:lang w:val="az-Latn-AZ" w:eastAsia="ru-RU"/>
        </w:rPr>
        <w:t xml:space="preserve"> Qasımovun, Azərbaycan Respublikası Milli Məclisi Aparatının İqtisadi qanunvericilik  şöbəsinin böyük məsləhətçisi Fərid </w:t>
      </w:r>
      <w:proofErr w:type="spellStart"/>
      <w:r w:rsidRPr="000C1134">
        <w:rPr>
          <w:rFonts w:ascii="Arial" w:eastAsia="Calibri" w:hAnsi="Arial" w:cs="Arial"/>
          <w:sz w:val="24"/>
          <w:szCs w:val="24"/>
          <w:lang w:val="az-Latn-AZ" w:eastAsia="ru-RU"/>
        </w:rPr>
        <w:t>Hacıyevin</w:t>
      </w:r>
      <w:proofErr w:type="spellEnd"/>
      <w:r w:rsidRPr="000C1134">
        <w:rPr>
          <w:rFonts w:ascii="Arial" w:eastAsia="Calibri" w:hAnsi="Arial" w:cs="Arial"/>
          <w:sz w:val="24"/>
          <w:szCs w:val="24"/>
          <w:lang w:val="az-Latn-AZ" w:eastAsia="ru-RU"/>
        </w:rPr>
        <w:t>,</w:t>
      </w:r>
    </w:p>
    <w:p w:rsidR="00A9011C" w:rsidRPr="000C1134" w:rsidRDefault="00A9011C" w:rsidP="00A9011C">
      <w:pPr>
        <w:spacing w:after="0" w:line="240" w:lineRule="auto"/>
        <w:ind w:firstLine="567"/>
        <w:jc w:val="both"/>
        <w:rPr>
          <w:rFonts w:ascii="Arial" w:eastAsia="Calibri" w:hAnsi="Arial" w:cs="Arial"/>
          <w:sz w:val="24"/>
          <w:szCs w:val="24"/>
          <w:shd w:val="clear" w:color="auto" w:fill="FFFFFF"/>
          <w:lang w:val="az-Latn-AZ"/>
        </w:rPr>
      </w:pPr>
      <w:r w:rsidRPr="000C1134">
        <w:rPr>
          <w:rFonts w:ascii="Arial" w:eastAsia="Calibri" w:hAnsi="Arial" w:cs="Arial"/>
          <w:sz w:val="24"/>
          <w:szCs w:val="24"/>
          <w:shd w:val="clear" w:color="auto" w:fill="FFFFFF"/>
          <w:lang w:val="az-Latn-AZ"/>
        </w:rPr>
        <w:t>ekspert Bakı Dövlət Universitetinin Mülki proses və kommersiya hüququ kafedrasının dosenti, hüquq üzrə fəlsəfə doktoru Sərvər Süleymanlının,</w:t>
      </w:r>
    </w:p>
    <w:p w:rsidR="00A9011C" w:rsidRPr="000C1134" w:rsidRDefault="00A9011C" w:rsidP="00A9011C">
      <w:pPr>
        <w:spacing w:after="0" w:line="240" w:lineRule="auto"/>
        <w:ind w:firstLine="567"/>
        <w:jc w:val="both"/>
        <w:rPr>
          <w:rFonts w:ascii="Arial" w:eastAsia="Calibri" w:hAnsi="Arial" w:cs="Arial"/>
          <w:sz w:val="24"/>
          <w:szCs w:val="24"/>
          <w:lang w:val="az-Latn-AZ" w:eastAsia="ru-RU"/>
        </w:rPr>
      </w:pPr>
      <w:r w:rsidRPr="000C1134">
        <w:rPr>
          <w:rFonts w:ascii="Arial" w:eastAsia="Calibri" w:hAnsi="Arial" w:cs="Arial"/>
          <w:sz w:val="24"/>
          <w:szCs w:val="24"/>
          <w:shd w:val="clear" w:color="auto" w:fill="FFFFFF"/>
          <w:lang w:val="az-Latn-AZ"/>
        </w:rPr>
        <w:t xml:space="preserve">mütəxəssis Bakı </w:t>
      </w:r>
      <w:proofErr w:type="spellStart"/>
      <w:r w:rsidRPr="000C1134">
        <w:rPr>
          <w:rFonts w:ascii="Arial" w:eastAsia="Calibri" w:hAnsi="Arial" w:cs="Arial"/>
          <w:sz w:val="24"/>
          <w:szCs w:val="24"/>
          <w:shd w:val="clear" w:color="auto" w:fill="FFFFFF"/>
          <w:lang w:val="az-Latn-AZ"/>
        </w:rPr>
        <w:t>Apellyasiya</w:t>
      </w:r>
      <w:proofErr w:type="spellEnd"/>
      <w:r w:rsidRPr="000C1134">
        <w:rPr>
          <w:rFonts w:ascii="Arial" w:eastAsia="Calibri" w:hAnsi="Arial" w:cs="Arial"/>
          <w:sz w:val="24"/>
          <w:szCs w:val="24"/>
          <w:shd w:val="clear" w:color="auto" w:fill="FFFFFF"/>
          <w:lang w:val="az-Latn-AZ"/>
        </w:rPr>
        <w:t xml:space="preserve"> Məhkəməsinin hakimi Elnur Həsənovun</w:t>
      </w:r>
      <w:r w:rsidRPr="000C1134">
        <w:rPr>
          <w:rFonts w:ascii="Arial" w:eastAsia="Calibri" w:hAnsi="Arial" w:cs="Arial"/>
          <w:sz w:val="24"/>
          <w:szCs w:val="24"/>
          <w:lang w:val="az-Latn-AZ" w:eastAsia="ru-RU"/>
        </w:rPr>
        <w:t xml:space="preserve"> iştirakı ilə,</w:t>
      </w:r>
    </w:p>
    <w:p w:rsidR="00A9011C" w:rsidRPr="000C1134" w:rsidRDefault="00A9011C" w:rsidP="00A9011C">
      <w:pPr>
        <w:keepNext/>
        <w:spacing w:after="0" w:line="240" w:lineRule="auto"/>
        <w:ind w:firstLine="567"/>
        <w:jc w:val="both"/>
        <w:outlineLvl w:val="0"/>
        <w:rPr>
          <w:rFonts w:ascii="Arial" w:eastAsia="Calibri" w:hAnsi="Arial" w:cs="Arial"/>
          <w:sz w:val="24"/>
          <w:szCs w:val="24"/>
          <w:lang w:val="az-Latn-AZ" w:eastAsia="ru-RU"/>
        </w:rPr>
      </w:pPr>
      <w:r w:rsidRPr="000C1134">
        <w:rPr>
          <w:rFonts w:ascii="Arial" w:eastAsia="Calibri" w:hAnsi="Arial" w:cs="Arial"/>
          <w:sz w:val="24"/>
          <w:szCs w:val="24"/>
          <w:lang w:val="az-Latn-AZ" w:eastAsia="ru-RU"/>
        </w:rPr>
        <w:t>Azərbaycan Respublikası Konstitusiyasının 130-cu maddəsinin V</w:t>
      </w:r>
      <w:r w:rsidR="001125B6" w:rsidRPr="000C1134">
        <w:rPr>
          <w:rFonts w:ascii="Arial" w:eastAsia="Calibri" w:hAnsi="Arial" w:cs="Arial"/>
          <w:sz w:val="24"/>
          <w:szCs w:val="24"/>
          <w:lang w:val="az-Latn-AZ" w:eastAsia="ru-RU"/>
        </w:rPr>
        <w:t>I</w:t>
      </w:r>
      <w:r w:rsidRPr="000C1134">
        <w:rPr>
          <w:rFonts w:ascii="Arial" w:eastAsia="Calibri" w:hAnsi="Arial" w:cs="Arial"/>
          <w:sz w:val="24"/>
          <w:szCs w:val="24"/>
          <w:lang w:val="az-Latn-AZ" w:eastAsia="ru-RU"/>
        </w:rPr>
        <w:t xml:space="preserve"> hissəsinə müvafiq olaraq xüsusi konstitusiya icraatı qaydasında açıq məhkəmə iclasında Salyan Rayon Məhkəməsinin müraciəti əsasında Azərbaycan Respublikası Mülki Məcəlləsinin 1164-cü maddəsinin bəzi müddəalarının şərh </w:t>
      </w:r>
      <w:proofErr w:type="spellStart"/>
      <w:r w:rsidRPr="000C1134">
        <w:rPr>
          <w:rFonts w:ascii="Arial" w:eastAsia="Calibri" w:hAnsi="Arial" w:cs="Arial"/>
          <w:sz w:val="24"/>
          <w:szCs w:val="24"/>
          <w:lang w:val="az-Latn-AZ" w:eastAsia="ru-RU"/>
        </w:rPr>
        <w:t>edilməsinə</w:t>
      </w:r>
      <w:proofErr w:type="spellEnd"/>
      <w:r w:rsidRPr="000C1134">
        <w:rPr>
          <w:rFonts w:ascii="Arial" w:eastAsia="Calibri" w:hAnsi="Arial" w:cs="Arial"/>
          <w:sz w:val="24"/>
          <w:szCs w:val="24"/>
          <w:lang w:val="az-Latn-AZ" w:eastAsia="ru-RU"/>
        </w:rPr>
        <w:t xml:space="preserve"> dair konstitusiya işinə baxdı. </w:t>
      </w:r>
    </w:p>
    <w:p w:rsidR="00A9011C" w:rsidRPr="000C1134" w:rsidRDefault="00A9011C" w:rsidP="00A9011C">
      <w:pPr>
        <w:spacing w:after="0" w:line="240" w:lineRule="auto"/>
        <w:ind w:firstLine="567"/>
        <w:jc w:val="both"/>
        <w:rPr>
          <w:rFonts w:ascii="Arial" w:eastAsia="Calibri" w:hAnsi="Arial" w:cs="Arial"/>
          <w:sz w:val="24"/>
          <w:szCs w:val="24"/>
          <w:lang w:val="az-Latn-AZ" w:eastAsia="ru-RU"/>
        </w:rPr>
      </w:pPr>
      <w:r w:rsidRPr="000C1134">
        <w:rPr>
          <w:rFonts w:ascii="Arial" w:eastAsia="Calibri" w:hAnsi="Arial" w:cs="Arial"/>
          <w:sz w:val="24"/>
          <w:szCs w:val="24"/>
          <w:lang w:val="az-Latn-AZ" w:eastAsia="ru-RU"/>
        </w:rPr>
        <w:t xml:space="preserve">İş üzrə hakim </w:t>
      </w:r>
      <w:proofErr w:type="spellStart"/>
      <w:r w:rsidRPr="000C1134">
        <w:rPr>
          <w:rFonts w:ascii="Arial" w:eastAsia="Calibri" w:hAnsi="Arial" w:cs="Arial"/>
          <w:sz w:val="24"/>
          <w:szCs w:val="24"/>
          <w:lang w:val="az-Latn-AZ" w:eastAsia="ru-RU"/>
        </w:rPr>
        <w:t>S.Salmanovanın</w:t>
      </w:r>
      <w:proofErr w:type="spellEnd"/>
      <w:r w:rsidRPr="000C1134">
        <w:rPr>
          <w:rFonts w:ascii="Arial" w:eastAsia="Calibri" w:hAnsi="Arial" w:cs="Arial"/>
          <w:sz w:val="24"/>
          <w:szCs w:val="24"/>
          <w:lang w:val="az-Latn-AZ" w:eastAsia="ru-RU"/>
        </w:rPr>
        <w:t xml:space="preserve"> məruzəsini, maraqlı subyektlərin nümayəndələrinin çıxışlarını, ekspertin rəyini dinləyib, iş materiallarını araşdırıb müzakirə edərək, Azərbaycan  Respublikası Konstitusiya Məhkəməsinin Plenumu</w:t>
      </w:r>
    </w:p>
    <w:p w:rsidR="00A9011C" w:rsidRPr="000C1134" w:rsidRDefault="00A9011C" w:rsidP="00A9011C">
      <w:pPr>
        <w:spacing w:after="0" w:line="240" w:lineRule="auto"/>
        <w:ind w:firstLine="567"/>
        <w:jc w:val="both"/>
        <w:rPr>
          <w:rFonts w:ascii="Arial" w:eastAsia="Calibri" w:hAnsi="Arial" w:cs="Arial"/>
          <w:sz w:val="24"/>
          <w:szCs w:val="24"/>
          <w:lang w:val="az-Latn-AZ" w:eastAsia="ru-RU"/>
        </w:rPr>
      </w:pPr>
    </w:p>
    <w:p w:rsidR="00A9011C" w:rsidRPr="000C1134" w:rsidRDefault="00A9011C" w:rsidP="00A9011C">
      <w:pPr>
        <w:spacing w:after="0" w:line="240" w:lineRule="auto"/>
        <w:ind w:firstLine="567"/>
        <w:jc w:val="center"/>
        <w:rPr>
          <w:rFonts w:ascii="Arial" w:eastAsia="Calibri" w:hAnsi="Arial" w:cs="Arial"/>
          <w:b/>
          <w:sz w:val="24"/>
          <w:szCs w:val="24"/>
          <w:lang w:val="az-Latn-AZ" w:eastAsia="ru-RU"/>
        </w:rPr>
      </w:pPr>
    </w:p>
    <w:p w:rsidR="00A9011C" w:rsidRPr="000C1134" w:rsidRDefault="00A9011C" w:rsidP="00A9011C">
      <w:pPr>
        <w:spacing w:after="0" w:line="240" w:lineRule="auto"/>
        <w:ind w:firstLine="567"/>
        <w:jc w:val="center"/>
        <w:rPr>
          <w:rFonts w:ascii="Arial" w:eastAsia="Calibri" w:hAnsi="Arial" w:cs="Arial"/>
          <w:b/>
          <w:sz w:val="24"/>
          <w:szCs w:val="24"/>
          <w:lang w:val="az-Latn-AZ" w:eastAsia="ru-RU"/>
        </w:rPr>
      </w:pPr>
      <w:r w:rsidRPr="000C1134">
        <w:rPr>
          <w:rFonts w:ascii="Arial" w:eastAsia="Calibri" w:hAnsi="Arial" w:cs="Arial"/>
          <w:b/>
          <w:sz w:val="24"/>
          <w:szCs w:val="24"/>
          <w:lang w:val="az-Latn-AZ" w:eastAsia="ru-RU"/>
        </w:rPr>
        <w:t xml:space="preserve">M Ü Ə Y </w:t>
      </w:r>
      <w:proofErr w:type="spellStart"/>
      <w:r w:rsidRPr="000C1134">
        <w:rPr>
          <w:rFonts w:ascii="Arial" w:eastAsia="Calibri" w:hAnsi="Arial" w:cs="Arial"/>
          <w:b/>
          <w:sz w:val="24"/>
          <w:szCs w:val="24"/>
          <w:lang w:val="az-Latn-AZ" w:eastAsia="ru-RU"/>
        </w:rPr>
        <w:t>Y</w:t>
      </w:r>
      <w:proofErr w:type="spellEnd"/>
      <w:r w:rsidRPr="000C1134">
        <w:rPr>
          <w:rFonts w:ascii="Arial" w:eastAsia="Calibri" w:hAnsi="Arial" w:cs="Arial"/>
          <w:b/>
          <w:sz w:val="24"/>
          <w:szCs w:val="24"/>
          <w:lang w:val="az-Latn-AZ" w:eastAsia="ru-RU"/>
        </w:rPr>
        <w:t xml:space="preserve"> Ə N   E T D İ:</w:t>
      </w:r>
    </w:p>
    <w:p w:rsidR="00A9011C" w:rsidRPr="000C1134" w:rsidRDefault="00A9011C" w:rsidP="00A9011C">
      <w:pPr>
        <w:spacing w:after="0" w:line="240" w:lineRule="auto"/>
        <w:ind w:firstLine="567"/>
        <w:jc w:val="center"/>
        <w:rPr>
          <w:rFonts w:ascii="Arial" w:eastAsia="Calibri" w:hAnsi="Arial" w:cs="Arial"/>
          <w:b/>
          <w:sz w:val="24"/>
          <w:szCs w:val="24"/>
          <w:lang w:val="az-Latn-AZ" w:eastAsia="ru-RU"/>
        </w:rPr>
      </w:pPr>
    </w:p>
    <w:p w:rsidR="000C1134" w:rsidRPr="000C1134" w:rsidRDefault="000C1134" w:rsidP="00A9011C">
      <w:pPr>
        <w:spacing w:after="0" w:line="240" w:lineRule="auto"/>
        <w:ind w:firstLine="567"/>
        <w:jc w:val="center"/>
        <w:rPr>
          <w:rFonts w:ascii="Arial" w:eastAsia="Calibri" w:hAnsi="Arial" w:cs="Arial"/>
          <w:b/>
          <w:sz w:val="24"/>
          <w:szCs w:val="24"/>
          <w:lang w:val="az-Latn-AZ" w:eastAsia="ru-RU"/>
        </w:rPr>
      </w:pPr>
    </w:p>
    <w:p w:rsidR="00A9011C" w:rsidRPr="000C1134" w:rsidRDefault="00A9011C" w:rsidP="00A9011C">
      <w:pPr>
        <w:spacing w:after="0" w:line="240" w:lineRule="auto"/>
        <w:ind w:firstLine="567"/>
        <w:jc w:val="both"/>
        <w:rPr>
          <w:rFonts w:ascii="Arial" w:eastAsia="Calibri" w:hAnsi="Arial" w:cs="Arial"/>
          <w:sz w:val="24"/>
          <w:szCs w:val="24"/>
          <w:lang w:val="az-Latn-AZ" w:eastAsia="ru-RU"/>
        </w:rPr>
      </w:pPr>
      <w:r w:rsidRPr="000C1134">
        <w:rPr>
          <w:rFonts w:ascii="Arial" w:eastAsia="Calibri" w:hAnsi="Arial" w:cs="Arial"/>
          <w:sz w:val="24"/>
          <w:szCs w:val="24"/>
          <w:lang w:val="az-Latn-AZ" w:eastAsia="ru-RU"/>
        </w:rPr>
        <w:t xml:space="preserve">Salyan Rayon Məhkəməsi Azərbaycan Respublikasının Konstitusiya Məhkəməsinə (bundan sonra </w:t>
      </w:r>
      <w:r w:rsidRPr="000C1134">
        <w:rPr>
          <w:rFonts w:ascii="Arial" w:eastAsia="Calibri" w:hAnsi="Arial" w:cs="Arial"/>
          <w:color w:val="000000"/>
          <w:sz w:val="24"/>
          <w:szCs w:val="24"/>
          <w:lang w:val="az-Latn-AZ"/>
        </w:rPr>
        <w:t>–</w:t>
      </w:r>
      <w:r w:rsidRPr="000C1134">
        <w:rPr>
          <w:rFonts w:ascii="Arial" w:eastAsia="Calibri" w:hAnsi="Arial" w:cs="Arial"/>
          <w:sz w:val="24"/>
          <w:szCs w:val="24"/>
          <w:lang w:val="az-Latn-AZ" w:eastAsia="ru-RU"/>
        </w:rPr>
        <w:t xml:space="preserve"> Konstitusiya Məhkəməsi) müraciət edərək vəfat </w:t>
      </w:r>
      <w:proofErr w:type="spellStart"/>
      <w:r w:rsidRPr="000C1134">
        <w:rPr>
          <w:rFonts w:ascii="Arial" w:eastAsia="Calibri" w:hAnsi="Arial" w:cs="Arial"/>
          <w:sz w:val="24"/>
          <w:szCs w:val="24"/>
          <w:lang w:val="az-Latn-AZ" w:eastAsia="ru-RU"/>
        </w:rPr>
        <w:t>etməmişdən</w:t>
      </w:r>
      <w:proofErr w:type="spellEnd"/>
      <w:r w:rsidRPr="000C1134">
        <w:rPr>
          <w:rFonts w:ascii="Arial" w:eastAsia="Calibri" w:hAnsi="Arial" w:cs="Arial"/>
          <w:sz w:val="24"/>
          <w:szCs w:val="24"/>
          <w:lang w:val="az-Latn-AZ" w:eastAsia="ru-RU"/>
        </w:rPr>
        <w:t xml:space="preserve"> öncə nikahını pozmaq barədə məhkəmədə iradə ifadəsini bildirmiş şəxsin (miras qoyanın) arvadının (ərinin) vərəsəlik hüququndan məhrum edilmiş şəxslər sırasına aid olub-</w:t>
      </w:r>
      <w:proofErr w:type="spellStart"/>
      <w:r w:rsidRPr="000C1134">
        <w:rPr>
          <w:rFonts w:ascii="Arial" w:eastAsia="Calibri" w:hAnsi="Arial" w:cs="Arial"/>
          <w:sz w:val="24"/>
          <w:szCs w:val="24"/>
          <w:lang w:val="az-Latn-AZ" w:eastAsia="ru-RU"/>
        </w:rPr>
        <w:t>olmamasının</w:t>
      </w:r>
      <w:proofErr w:type="spellEnd"/>
      <w:r w:rsidRPr="000C1134">
        <w:rPr>
          <w:rFonts w:ascii="Arial" w:eastAsia="Calibri" w:hAnsi="Arial" w:cs="Arial"/>
          <w:sz w:val="24"/>
          <w:szCs w:val="24"/>
          <w:lang w:val="az-Latn-AZ" w:eastAsia="ru-RU"/>
        </w:rPr>
        <w:t xml:space="preserve"> Azərbaycan Respublikası Mülki Məcəlləsinin (bundan</w:t>
      </w:r>
      <w:r w:rsidR="000C1134">
        <w:rPr>
          <w:rFonts w:ascii="Arial" w:eastAsia="Calibri" w:hAnsi="Arial" w:cs="Arial"/>
          <w:sz w:val="24"/>
          <w:szCs w:val="24"/>
          <w:lang w:val="az-Latn-AZ" w:eastAsia="ru-RU"/>
        </w:rPr>
        <w:t xml:space="preserve"> </w:t>
      </w:r>
      <w:r w:rsidR="000C1134" w:rsidRPr="000C1134">
        <w:rPr>
          <w:rFonts w:ascii="Arial" w:eastAsia="Calibri" w:hAnsi="Arial" w:cs="Arial"/>
          <w:color w:val="000000"/>
          <w:sz w:val="24"/>
          <w:szCs w:val="24"/>
          <w:lang w:val="az-Latn-AZ"/>
        </w:rPr>
        <w:t>–</w:t>
      </w:r>
      <w:r w:rsidRPr="000C1134">
        <w:rPr>
          <w:rFonts w:ascii="Arial" w:eastAsia="Calibri" w:hAnsi="Arial" w:cs="Arial"/>
          <w:sz w:val="24"/>
          <w:szCs w:val="24"/>
          <w:lang w:val="az-Latn-AZ" w:eastAsia="ru-RU"/>
        </w:rPr>
        <w:t xml:space="preserve"> sonra Mülki Məcəllə) 1164-cü maddəsinin tələbləri baxımından şərh </w:t>
      </w:r>
      <w:proofErr w:type="spellStart"/>
      <w:r w:rsidRPr="000C1134">
        <w:rPr>
          <w:rFonts w:ascii="Arial" w:eastAsia="Calibri" w:hAnsi="Arial" w:cs="Arial"/>
          <w:sz w:val="24"/>
          <w:szCs w:val="24"/>
          <w:lang w:val="az-Latn-AZ" w:eastAsia="ru-RU"/>
        </w:rPr>
        <w:t>edilməsini</w:t>
      </w:r>
      <w:proofErr w:type="spellEnd"/>
      <w:r w:rsidRPr="000C1134">
        <w:rPr>
          <w:rFonts w:ascii="Arial" w:eastAsia="Calibri" w:hAnsi="Arial" w:cs="Arial"/>
          <w:sz w:val="24"/>
          <w:szCs w:val="24"/>
          <w:lang w:val="az-Latn-AZ" w:eastAsia="ru-RU"/>
        </w:rPr>
        <w:t xml:space="preserve"> xahiş etmişdir.</w:t>
      </w:r>
    </w:p>
    <w:p w:rsidR="000C1134" w:rsidRDefault="00A9011C" w:rsidP="00A9011C">
      <w:pPr>
        <w:spacing w:after="0" w:line="240" w:lineRule="auto"/>
        <w:ind w:firstLine="567"/>
        <w:jc w:val="both"/>
        <w:rPr>
          <w:rFonts w:ascii="Arial" w:eastAsia="Calibri" w:hAnsi="Arial" w:cs="Arial"/>
          <w:sz w:val="24"/>
          <w:szCs w:val="24"/>
          <w:lang w:val="az-Latn-AZ" w:eastAsia="ru-RU"/>
        </w:rPr>
      </w:pPr>
      <w:r w:rsidRPr="000C1134">
        <w:rPr>
          <w:rFonts w:ascii="Arial" w:eastAsia="Calibri" w:hAnsi="Arial" w:cs="Arial"/>
          <w:sz w:val="24"/>
          <w:szCs w:val="24"/>
          <w:lang w:val="az-Latn-AZ" w:eastAsia="ru-RU"/>
        </w:rPr>
        <w:t xml:space="preserve">Müraciətdən görünür ki, </w:t>
      </w:r>
      <w:proofErr w:type="spellStart"/>
      <w:r w:rsidRPr="000C1134">
        <w:rPr>
          <w:rFonts w:ascii="Arial" w:eastAsia="Calibri" w:hAnsi="Arial" w:cs="Arial"/>
          <w:sz w:val="24"/>
          <w:szCs w:val="24"/>
          <w:lang w:val="az-Latn-AZ" w:eastAsia="ru-RU"/>
        </w:rPr>
        <w:t>B.Bağırova</w:t>
      </w:r>
      <w:proofErr w:type="spellEnd"/>
      <w:r w:rsidRPr="000C1134">
        <w:rPr>
          <w:rFonts w:ascii="Arial" w:eastAsia="Calibri" w:hAnsi="Arial" w:cs="Arial"/>
          <w:sz w:val="24"/>
          <w:szCs w:val="24"/>
          <w:lang w:val="az-Latn-AZ" w:eastAsia="ru-RU"/>
        </w:rPr>
        <w:t xml:space="preserve"> </w:t>
      </w:r>
      <w:proofErr w:type="spellStart"/>
      <w:r w:rsidRPr="000C1134">
        <w:rPr>
          <w:rFonts w:ascii="Arial" w:eastAsia="Calibri" w:hAnsi="Arial" w:cs="Arial"/>
          <w:sz w:val="24"/>
          <w:szCs w:val="24"/>
          <w:lang w:val="az-Latn-AZ" w:eastAsia="ru-RU"/>
        </w:rPr>
        <w:t>qaynatası</w:t>
      </w:r>
      <w:proofErr w:type="spellEnd"/>
      <w:r w:rsidRPr="000C1134">
        <w:rPr>
          <w:rFonts w:ascii="Arial" w:eastAsia="Calibri" w:hAnsi="Arial" w:cs="Arial"/>
          <w:sz w:val="24"/>
          <w:szCs w:val="24"/>
          <w:lang w:val="az-Latn-AZ" w:eastAsia="ru-RU"/>
        </w:rPr>
        <w:t xml:space="preserve"> </w:t>
      </w:r>
      <w:proofErr w:type="spellStart"/>
      <w:r w:rsidRPr="000C1134">
        <w:rPr>
          <w:rFonts w:ascii="Arial" w:eastAsia="Calibri" w:hAnsi="Arial" w:cs="Arial"/>
          <w:sz w:val="24"/>
          <w:szCs w:val="24"/>
          <w:lang w:val="az-Latn-AZ" w:eastAsia="ru-RU"/>
        </w:rPr>
        <w:t>A.Bağırova</w:t>
      </w:r>
      <w:proofErr w:type="spellEnd"/>
      <w:r w:rsidRPr="000C1134">
        <w:rPr>
          <w:rFonts w:ascii="Arial" w:eastAsia="Calibri" w:hAnsi="Arial" w:cs="Arial"/>
          <w:sz w:val="24"/>
          <w:szCs w:val="24"/>
          <w:lang w:val="az-Latn-AZ" w:eastAsia="ru-RU"/>
        </w:rPr>
        <w:t xml:space="preserve"> qarşı iddia ərizəsi ilə Salyan Rayon Məhkəməsinə müraciət edərək miras əmlakın qəbul edilməsi faktının və vərəsələr arasında </w:t>
      </w:r>
      <w:r w:rsidR="00613AEA" w:rsidRPr="000C1134">
        <w:rPr>
          <w:rFonts w:ascii="Arial" w:eastAsia="Calibri" w:hAnsi="Arial" w:cs="Arial"/>
          <w:sz w:val="24"/>
          <w:szCs w:val="24"/>
          <w:lang w:val="az-Latn-AZ" w:eastAsia="ru-RU"/>
        </w:rPr>
        <w:t xml:space="preserve">miras əmlakdan </w:t>
      </w:r>
      <w:r w:rsidRPr="000C1134">
        <w:rPr>
          <w:rFonts w:ascii="Arial" w:eastAsia="Calibri" w:hAnsi="Arial" w:cs="Arial"/>
          <w:sz w:val="24"/>
          <w:szCs w:val="24"/>
          <w:lang w:val="az-Latn-AZ" w:eastAsia="ru-RU"/>
        </w:rPr>
        <w:t xml:space="preserve">payların müəyyən </w:t>
      </w:r>
      <w:proofErr w:type="spellStart"/>
      <w:r w:rsidRPr="000C1134">
        <w:rPr>
          <w:rFonts w:ascii="Arial" w:eastAsia="Calibri" w:hAnsi="Arial" w:cs="Arial"/>
          <w:sz w:val="24"/>
          <w:szCs w:val="24"/>
          <w:lang w:val="az-Latn-AZ" w:eastAsia="ru-RU"/>
        </w:rPr>
        <w:t>edilməsini</w:t>
      </w:r>
      <w:proofErr w:type="spellEnd"/>
      <w:r w:rsidRPr="000C1134">
        <w:rPr>
          <w:rFonts w:ascii="Arial" w:eastAsia="Calibri" w:hAnsi="Arial" w:cs="Arial"/>
          <w:sz w:val="24"/>
          <w:szCs w:val="24"/>
          <w:lang w:val="az-Latn-AZ" w:eastAsia="ru-RU"/>
        </w:rPr>
        <w:t xml:space="preserve"> xahiş etmişdir.</w:t>
      </w:r>
    </w:p>
    <w:p w:rsidR="00A9011C" w:rsidRPr="000C1134" w:rsidRDefault="00A9011C" w:rsidP="00A9011C">
      <w:pPr>
        <w:spacing w:after="0" w:line="240" w:lineRule="auto"/>
        <w:ind w:firstLine="567"/>
        <w:jc w:val="both"/>
        <w:rPr>
          <w:rFonts w:ascii="Arial" w:eastAsia="Calibri" w:hAnsi="Arial" w:cs="Arial"/>
          <w:sz w:val="24"/>
          <w:szCs w:val="24"/>
          <w:lang w:val="az-Latn-AZ" w:eastAsia="ru-RU"/>
        </w:rPr>
      </w:pPr>
      <w:proofErr w:type="spellStart"/>
      <w:r w:rsidRPr="000C1134">
        <w:rPr>
          <w:rFonts w:ascii="Arial" w:eastAsia="Calibri" w:hAnsi="Arial" w:cs="Arial"/>
          <w:sz w:val="24"/>
          <w:szCs w:val="24"/>
          <w:lang w:val="az-Latn-AZ" w:eastAsia="ru-RU"/>
        </w:rPr>
        <w:t>A.Bağırov</w:t>
      </w:r>
      <w:proofErr w:type="spellEnd"/>
      <w:r w:rsidRPr="000C1134">
        <w:rPr>
          <w:rFonts w:ascii="Arial" w:eastAsia="Calibri" w:hAnsi="Arial" w:cs="Arial"/>
          <w:sz w:val="24"/>
          <w:szCs w:val="24"/>
          <w:lang w:val="az-Latn-AZ" w:eastAsia="ru-RU"/>
        </w:rPr>
        <w:t xml:space="preserve"> isə vəsatət verərək iddiaçının həmin tələbi irəli sürmək üçün subyektiv hüququnun mövcud </w:t>
      </w:r>
      <w:proofErr w:type="spellStart"/>
      <w:r w:rsidRPr="000C1134">
        <w:rPr>
          <w:rFonts w:ascii="Arial" w:eastAsia="Calibri" w:hAnsi="Arial" w:cs="Arial"/>
          <w:sz w:val="24"/>
          <w:szCs w:val="24"/>
          <w:lang w:val="az-Latn-AZ" w:eastAsia="ru-RU"/>
        </w:rPr>
        <w:t>olmadığını</w:t>
      </w:r>
      <w:proofErr w:type="spellEnd"/>
      <w:r w:rsidRPr="000C1134">
        <w:rPr>
          <w:rFonts w:ascii="Arial" w:eastAsia="Calibri" w:hAnsi="Arial" w:cs="Arial"/>
          <w:sz w:val="24"/>
          <w:szCs w:val="24"/>
          <w:lang w:val="az-Latn-AZ" w:eastAsia="ru-RU"/>
        </w:rPr>
        <w:t xml:space="preserve"> göstərmişdir.</w:t>
      </w:r>
      <w:r w:rsidR="000C1134">
        <w:rPr>
          <w:rFonts w:ascii="Arial" w:eastAsia="Calibri" w:hAnsi="Arial" w:cs="Arial"/>
          <w:sz w:val="24"/>
          <w:szCs w:val="24"/>
          <w:lang w:val="az-Latn-AZ" w:eastAsia="ru-RU"/>
        </w:rPr>
        <w:t xml:space="preserve"> Vəsatət onunla </w:t>
      </w:r>
      <w:proofErr w:type="spellStart"/>
      <w:r w:rsidR="000C1134">
        <w:rPr>
          <w:rFonts w:ascii="Arial" w:eastAsia="Calibri" w:hAnsi="Arial" w:cs="Arial"/>
          <w:sz w:val="24"/>
          <w:szCs w:val="24"/>
          <w:lang w:val="az-Latn-AZ" w:eastAsia="ru-RU"/>
        </w:rPr>
        <w:t>əsaslandırılmışdır</w:t>
      </w:r>
      <w:proofErr w:type="spellEnd"/>
      <w:r w:rsidR="000C1134">
        <w:rPr>
          <w:rFonts w:ascii="Arial" w:eastAsia="Calibri" w:hAnsi="Arial" w:cs="Arial"/>
          <w:sz w:val="24"/>
          <w:szCs w:val="24"/>
          <w:lang w:val="az-Latn-AZ" w:eastAsia="ru-RU"/>
        </w:rPr>
        <w:t xml:space="preserve"> ki,</w:t>
      </w:r>
      <w:r w:rsidRPr="000C1134">
        <w:rPr>
          <w:rFonts w:ascii="Arial" w:eastAsia="Calibri" w:hAnsi="Arial" w:cs="Arial"/>
          <w:sz w:val="24"/>
          <w:szCs w:val="24"/>
          <w:lang w:val="az-Latn-AZ" w:eastAsia="ru-RU"/>
        </w:rPr>
        <w:t xml:space="preserve"> </w:t>
      </w:r>
      <w:proofErr w:type="spellStart"/>
      <w:r w:rsidRPr="000C1134">
        <w:rPr>
          <w:rFonts w:ascii="Arial" w:eastAsia="Calibri" w:hAnsi="Arial" w:cs="Arial"/>
          <w:sz w:val="24"/>
          <w:szCs w:val="24"/>
          <w:lang w:val="az-Latn-AZ" w:eastAsia="ru-RU"/>
        </w:rPr>
        <w:t>A.Bağırovun</w:t>
      </w:r>
      <w:proofErr w:type="spellEnd"/>
      <w:r w:rsidRPr="000C1134">
        <w:rPr>
          <w:rFonts w:ascii="Arial" w:eastAsia="Calibri" w:hAnsi="Arial" w:cs="Arial"/>
          <w:sz w:val="24"/>
          <w:szCs w:val="24"/>
          <w:lang w:val="az-Latn-AZ" w:eastAsia="ru-RU"/>
        </w:rPr>
        <w:t xml:space="preserve"> oğlu </w:t>
      </w:r>
      <w:proofErr w:type="spellStart"/>
      <w:r w:rsidRPr="000C1134">
        <w:rPr>
          <w:rFonts w:ascii="Arial" w:eastAsia="Calibri" w:hAnsi="Arial" w:cs="Arial"/>
          <w:sz w:val="24"/>
          <w:szCs w:val="24"/>
          <w:lang w:val="az-Latn-AZ" w:eastAsia="ru-RU"/>
        </w:rPr>
        <w:t>Q.Bağırov</w:t>
      </w:r>
      <w:proofErr w:type="spellEnd"/>
      <w:r w:rsidRPr="000C1134">
        <w:rPr>
          <w:rFonts w:ascii="Arial" w:eastAsia="Calibri" w:hAnsi="Arial" w:cs="Arial"/>
          <w:sz w:val="24"/>
          <w:szCs w:val="24"/>
          <w:lang w:val="az-Latn-AZ" w:eastAsia="ru-RU"/>
        </w:rPr>
        <w:t xml:space="preserve"> </w:t>
      </w:r>
      <w:proofErr w:type="spellStart"/>
      <w:r w:rsidRPr="000C1134">
        <w:rPr>
          <w:rFonts w:ascii="Arial" w:eastAsia="Calibri" w:hAnsi="Arial" w:cs="Arial"/>
          <w:sz w:val="24"/>
          <w:szCs w:val="24"/>
          <w:lang w:val="az-Latn-AZ" w:eastAsia="ru-RU"/>
        </w:rPr>
        <w:t>ölməmişdən</w:t>
      </w:r>
      <w:proofErr w:type="spellEnd"/>
      <w:r w:rsidRPr="000C1134">
        <w:rPr>
          <w:rFonts w:ascii="Arial" w:eastAsia="Calibri" w:hAnsi="Arial" w:cs="Arial"/>
          <w:sz w:val="24"/>
          <w:szCs w:val="24"/>
          <w:lang w:val="az-Latn-AZ" w:eastAsia="ru-RU"/>
        </w:rPr>
        <w:t xml:space="preserve"> əvvəl </w:t>
      </w:r>
      <w:proofErr w:type="spellStart"/>
      <w:r w:rsidRPr="000C1134">
        <w:rPr>
          <w:rFonts w:ascii="Arial" w:eastAsia="Calibri" w:hAnsi="Arial" w:cs="Arial"/>
          <w:sz w:val="24"/>
          <w:szCs w:val="24"/>
          <w:lang w:val="az-Latn-AZ" w:eastAsia="ru-RU"/>
        </w:rPr>
        <w:t>B.Bağırovaya</w:t>
      </w:r>
      <w:proofErr w:type="spellEnd"/>
      <w:r w:rsidRPr="000C1134">
        <w:rPr>
          <w:rFonts w:ascii="Arial" w:eastAsia="Calibri" w:hAnsi="Arial" w:cs="Arial"/>
          <w:sz w:val="24"/>
          <w:szCs w:val="24"/>
          <w:lang w:val="az-Latn-AZ" w:eastAsia="ru-RU"/>
        </w:rPr>
        <w:t xml:space="preserve"> qarşı nikahın pozulması </w:t>
      </w:r>
      <w:r w:rsidRPr="000C1134">
        <w:rPr>
          <w:rFonts w:ascii="Arial" w:eastAsia="Calibri" w:hAnsi="Arial" w:cs="Arial"/>
          <w:sz w:val="24"/>
          <w:szCs w:val="24"/>
          <w:lang w:val="az-Latn-AZ" w:eastAsia="ru-RU"/>
        </w:rPr>
        <w:lastRenderedPageBreak/>
        <w:t xml:space="preserve">tələbinə dair Salyan Rayon Məhkəməsində iddia qaldırmış və həmin Məhkəmənin 8 iyun 2015-ci il tarixli qətnaməsi ilə iddia təmin </w:t>
      </w:r>
      <w:proofErr w:type="spellStart"/>
      <w:r w:rsidRPr="000C1134">
        <w:rPr>
          <w:rFonts w:ascii="Arial" w:eastAsia="Calibri" w:hAnsi="Arial" w:cs="Arial"/>
          <w:sz w:val="24"/>
          <w:szCs w:val="24"/>
          <w:lang w:val="az-Latn-AZ" w:eastAsia="ru-RU"/>
        </w:rPr>
        <w:t>edilmişdir</w:t>
      </w:r>
      <w:proofErr w:type="spellEnd"/>
      <w:r w:rsidRPr="000C1134">
        <w:rPr>
          <w:rFonts w:ascii="Arial" w:eastAsia="Calibri" w:hAnsi="Arial" w:cs="Arial"/>
          <w:sz w:val="24"/>
          <w:szCs w:val="24"/>
          <w:lang w:val="az-Latn-AZ" w:eastAsia="ru-RU"/>
        </w:rPr>
        <w:t>.</w:t>
      </w:r>
      <w:r w:rsidR="008D1D85">
        <w:rPr>
          <w:rFonts w:ascii="Arial" w:eastAsia="Calibri" w:hAnsi="Arial" w:cs="Arial"/>
          <w:sz w:val="24"/>
          <w:szCs w:val="24"/>
          <w:lang w:val="az-Latn-AZ" w:eastAsia="ru-RU"/>
        </w:rPr>
        <w:t xml:space="preserve"> </w:t>
      </w:r>
      <w:r w:rsidRPr="000C1134">
        <w:rPr>
          <w:rFonts w:ascii="Arial" w:eastAsia="Calibri" w:hAnsi="Arial" w:cs="Arial"/>
          <w:sz w:val="24"/>
          <w:szCs w:val="24"/>
          <w:lang w:val="az-Latn-AZ" w:eastAsia="ru-RU"/>
        </w:rPr>
        <w:t xml:space="preserve">Şirvan </w:t>
      </w:r>
      <w:proofErr w:type="spellStart"/>
      <w:r w:rsidRPr="000C1134">
        <w:rPr>
          <w:rFonts w:ascii="Arial" w:eastAsia="Calibri" w:hAnsi="Arial" w:cs="Arial"/>
          <w:sz w:val="24"/>
          <w:szCs w:val="24"/>
          <w:lang w:val="az-Latn-AZ" w:eastAsia="ru-RU"/>
        </w:rPr>
        <w:t>Apellyasiya</w:t>
      </w:r>
      <w:proofErr w:type="spellEnd"/>
      <w:r w:rsidRPr="000C1134">
        <w:rPr>
          <w:rFonts w:ascii="Arial" w:eastAsia="Calibri" w:hAnsi="Arial" w:cs="Arial"/>
          <w:sz w:val="24"/>
          <w:szCs w:val="24"/>
          <w:lang w:val="az-Latn-AZ" w:eastAsia="ru-RU"/>
        </w:rPr>
        <w:t xml:space="preserve"> Məhkəməsinin 22 oktyabr 2015-ci il tarixli qətnaməsi ilə cavabdeh </w:t>
      </w:r>
      <w:proofErr w:type="spellStart"/>
      <w:r w:rsidRPr="000C1134">
        <w:rPr>
          <w:rFonts w:ascii="Arial" w:eastAsia="Calibri" w:hAnsi="Arial" w:cs="Arial"/>
          <w:sz w:val="24"/>
          <w:szCs w:val="24"/>
          <w:lang w:val="az-Latn-AZ" w:eastAsia="ru-RU"/>
        </w:rPr>
        <w:t>B.Bağırovanın</w:t>
      </w:r>
      <w:proofErr w:type="spellEnd"/>
      <w:r w:rsidRPr="000C1134">
        <w:rPr>
          <w:rFonts w:ascii="Arial" w:eastAsia="Calibri" w:hAnsi="Arial" w:cs="Arial"/>
          <w:sz w:val="24"/>
          <w:szCs w:val="24"/>
          <w:lang w:val="az-Latn-AZ" w:eastAsia="ru-RU"/>
        </w:rPr>
        <w:t xml:space="preserve"> </w:t>
      </w:r>
      <w:proofErr w:type="spellStart"/>
      <w:r w:rsidRPr="000C1134">
        <w:rPr>
          <w:rFonts w:ascii="Arial" w:eastAsia="Calibri" w:hAnsi="Arial" w:cs="Arial"/>
          <w:sz w:val="24"/>
          <w:szCs w:val="24"/>
          <w:lang w:val="az-Latn-AZ" w:eastAsia="ru-RU"/>
        </w:rPr>
        <w:t>apellyasiya</w:t>
      </w:r>
      <w:proofErr w:type="spellEnd"/>
      <w:r w:rsidRPr="000C1134">
        <w:rPr>
          <w:rFonts w:ascii="Arial" w:eastAsia="Calibri" w:hAnsi="Arial" w:cs="Arial"/>
          <w:sz w:val="24"/>
          <w:szCs w:val="24"/>
          <w:lang w:val="az-Latn-AZ" w:eastAsia="ru-RU"/>
        </w:rPr>
        <w:t xml:space="preserve"> şikayəti təmin edilməmiş, birinci instansiya məhkəməsinin qətnaməsi </w:t>
      </w:r>
      <w:proofErr w:type="spellStart"/>
      <w:r w:rsidRPr="000C1134">
        <w:rPr>
          <w:rFonts w:ascii="Arial" w:eastAsia="Calibri" w:hAnsi="Arial" w:cs="Arial"/>
          <w:sz w:val="24"/>
          <w:szCs w:val="24"/>
          <w:lang w:val="az-Latn-AZ" w:eastAsia="ru-RU"/>
        </w:rPr>
        <w:t>dəyişdirilmədən</w:t>
      </w:r>
      <w:proofErr w:type="spellEnd"/>
      <w:r w:rsidRPr="000C1134">
        <w:rPr>
          <w:rFonts w:ascii="Arial" w:eastAsia="Calibri" w:hAnsi="Arial" w:cs="Arial"/>
          <w:sz w:val="24"/>
          <w:szCs w:val="24"/>
          <w:lang w:val="az-Latn-AZ" w:eastAsia="ru-RU"/>
        </w:rPr>
        <w:t xml:space="preserve"> </w:t>
      </w:r>
      <w:proofErr w:type="spellStart"/>
      <w:r w:rsidRPr="000C1134">
        <w:rPr>
          <w:rFonts w:ascii="Arial" w:eastAsia="Calibri" w:hAnsi="Arial" w:cs="Arial"/>
          <w:sz w:val="24"/>
          <w:szCs w:val="24"/>
          <w:lang w:val="az-Latn-AZ" w:eastAsia="ru-RU"/>
        </w:rPr>
        <w:t>saxlanılmışdır</w:t>
      </w:r>
      <w:proofErr w:type="spellEnd"/>
      <w:r w:rsidRPr="000C1134">
        <w:rPr>
          <w:rFonts w:ascii="Arial" w:eastAsia="Calibri" w:hAnsi="Arial" w:cs="Arial"/>
          <w:sz w:val="24"/>
          <w:szCs w:val="24"/>
          <w:lang w:val="az-Latn-AZ" w:eastAsia="ru-RU"/>
        </w:rPr>
        <w:t xml:space="preserve">. Azərbaycan Respublikası Ali Məhkəməsinin Mülki Kollegiyasının 16 mart 2016-cı il tarixli qərarı ilə iddiaçı </w:t>
      </w:r>
      <w:proofErr w:type="spellStart"/>
      <w:r w:rsidRPr="000C1134">
        <w:rPr>
          <w:rFonts w:ascii="Arial" w:eastAsia="Calibri" w:hAnsi="Arial" w:cs="Arial"/>
          <w:sz w:val="24"/>
          <w:szCs w:val="24"/>
          <w:lang w:val="az-Latn-AZ" w:eastAsia="ru-RU"/>
        </w:rPr>
        <w:t>Q.Bağırov</w:t>
      </w:r>
      <w:proofErr w:type="spellEnd"/>
      <w:r w:rsidRPr="000C1134">
        <w:rPr>
          <w:rFonts w:ascii="Arial" w:eastAsia="Calibri" w:hAnsi="Arial" w:cs="Arial"/>
          <w:sz w:val="24"/>
          <w:szCs w:val="24"/>
          <w:lang w:val="az-Latn-AZ" w:eastAsia="ru-RU"/>
        </w:rPr>
        <w:t xml:space="preserve"> öldüyü üçün iş üzrə icraata xitam </w:t>
      </w:r>
      <w:proofErr w:type="spellStart"/>
      <w:r w:rsidRPr="000C1134">
        <w:rPr>
          <w:rFonts w:ascii="Arial" w:eastAsia="Calibri" w:hAnsi="Arial" w:cs="Arial"/>
          <w:sz w:val="24"/>
          <w:szCs w:val="24"/>
          <w:lang w:val="az-Latn-AZ" w:eastAsia="ru-RU"/>
        </w:rPr>
        <w:t>verilmişdir</w:t>
      </w:r>
      <w:proofErr w:type="spellEnd"/>
      <w:r w:rsidRPr="000C1134">
        <w:rPr>
          <w:rFonts w:ascii="Arial" w:eastAsia="Calibri" w:hAnsi="Arial" w:cs="Arial"/>
          <w:sz w:val="24"/>
          <w:szCs w:val="24"/>
          <w:lang w:val="az-Latn-AZ" w:eastAsia="ru-RU"/>
        </w:rPr>
        <w:t>.</w:t>
      </w:r>
    </w:p>
    <w:p w:rsidR="00414888" w:rsidRDefault="0014275E" w:rsidP="00A9011C">
      <w:pPr>
        <w:spacing w:after="0" w:line="240" w:lineRule="auto"/>
        <w:ind w:firstLine="567"/>
        <w:jc w:val="both"/>
        <w:rPr>
          <w:rFonts w:ascii="Arial" w:eastAsia="Times New Roman" w:hAnsi="Arial" w:cs="Arial"/>
          <w:color w:val="000000"/>
          <w:sz w:val="24"/>
          <w:szCs w:val="24"/>
          <w:lang w:val="az-Latn-AZ" w:eastAsia="ru-RU"/>
        </w:rPr>
      </w:pPr>
      <w:r w:rsidRPr="000C1134">
        <w:rPr>
          <w:rFonts w:ascii="Arial" w:eastAsia="Calibri" w:hAnsi="Arial" w:cs="Arial"/>
          <w:sz w:val="24"/>
          <w:szCs w:val="24"/>
          <w:lang w:val="az-Latn-AZ" w:eastAsia="ru-RU"/>
        </w:rPr>
        <w:t>Salyan Rayon Məhkəmə</w:t>
      </w:r>
      <w:r>
        <w:rPr>
          <w:rFonts w:ascii="Arial" w:eastAsia="Calibri" w:hAnsi="Arial" w:cs="Arial"/>
          <w:sz w:val="24"/>
          <w:szCs w:val="24"/>
          <w:lang w:val="az-Latn-AZ" w:eastAsia="ru-RU"/>
        </w:rPr>
        <w:t>si m</w:t>
      </w:r>
      <w:r w:rsidR="00A9011C" w:rsidRPr="000C1134">
        <w:rPr>
          <w:rFonts w:ascii="Arial" w:eastAsia="Calibri" w:hAnsi="Arial" w:cs="Arial"/>
          <w:sz w:val="24"/>
          <w:szCs w:val="24"/>
          <w:lang w:val="az-Latn-AZ" w:eastAsia="ru-RU"/>
        </w:rPr>
        <w:t>üraciə</w:t>
      </w:r>
      <w:r>
        <w:rPr>
          <w:rFonts w:ascii="Arial" w:eastAsia="Calibri" w:hAnsi="Arial" w:cs="Arial"/>
          <w:sz w:val="24"/>
          <w:szCs w:val="24"/>
          <w:lang w:val="az-Latn-AZ" w:eastAsia="ru-RU"/>
        </w:rPr>
        <w:t>tini</w:t>
      </w:r>
      <w:r w:rsidR="00A9011C" w:rsidRPr="000C1134">
        <w:rPr>
          <w:rFonts w:ascii="Arial" w:eastAsia="Calibri" w:hAnsi="Arial" w:cs="Arial"/>
          <w:sz w:val="24"/>
          <w:szCs w:val="24"/>
          <w:lang w:val="az-Latn-AZ" w:eastAsia="ru-RU"/>
        </w:rPr>
        <w:t xml:space="preserve"> </w:t>
      </w:r>
      <w:r>
        <w:rPr>
          <w:rFonts w:ascii="Arial" w:eastAsia="Calibri" w:hAnsi="Arial" w:cs="Arial"/>
          <w:sz w:val="24"/>
          <w:szCs w:val="24"/>
          <w:lang w:val="az-Latn-AZ" w:eastAsia="ru-RU"/>
        </w:rPr>
        <w:t xml:space="preserve">onunla </w:t>
      </w:r>
      <w:proofErr w:type="spellStart"/>
      <w:r>
        <w:rPr>
          <w:rFonts w:ascii="Arial" w:eastAsia="Calibri" w:hAnsi="Arial" w:cs="Arial"/>
          <w:sz w:val="24"/>
          <w:szCs w:val="24"/>
          <w:lang w:val="az-Latn-AZ" w:eastAsia="ru-RU"/>
        </w:rPr>
        <w:t>əsaslandırmışdır</w:t>
      </w:r>
      <w:proofErr w:type="spellEnd"/>
      <w:r w:rsidR="00A9011C" w:rsidRPr="000C1134">
        <w:rPr>
          <w:rFonts w:ascii="Arial" w:eastAsia="Calibri" w:hAnsi="Arial" w:cs="Arial"/>
          <w:sz w:val="24"/>
          <w:szCs w:val="24"/>
          <w:lang w:val="az-Latn-AZ" w:eastAsia="ru-RU"/>
        </w:rPr>
        <w:t xml:space="preserve"> ki,  mülki qanunvericiliyin tələbinə əsasən, ər-arvadın bir-birinin vərəsəsi olması üçün onların birgə nikahda olmaları mütləqdir. Əgər ər-arvaddan hər hansı biri nikahını pozarsa, o, ölümündən sonra digər tərəfi vərəsəsi olmaq hüququndan məhrum etmiş olur. Mülki Məcəllənin 1163-cü maddəsinə əsasən, nikahı ləğv </w:t>
      </w:r>
      <w:proofErr w:type="spellStart"/>
      <w:r w:rsidR="00A9011C" w:rsidRPr="000C1134">
        <w:rPr>
          <w:rFonts w:ascii="Arial" w:eastAsia="Calibri" w:hAnsi="Arial" w:cs="Arial"/>
          <w:sz w:val="24"/>
          <w:szCs w:val="24"/>
          <w:lang w:val="az-Latn-AZ" w:eastAsia="ru-RU"/>
        </w:rPr>
        <w:t>e</w:t>
      </w:r>
      <w:r w:rsidR="00EC7A66">
        <w:rPr>
          <w:rFonts w:ascii="Arial" w:eastAsia="Calibri" w:hAnsi="Arial" w:cs="Arial"/>
          <w:sz w:val="24"/>
          <w:szCs w:val="24"/>
          <w:lang w:val="az-Latn-AZ" w:eastAsia="ru-RU"/>
        </w:rPr>
        <w:t>t</w:t>
      </w:r>
      <w:r w:rsidR="00414888" w:rsidRPr="000C1134">
        <w:rPr>
          <w:rFonts w:ascii="Arial" w:eastAsia="Calibri" w:hAnsi="Arial" w:cs="Arial"/>
          <w:sz w:val="24"/>
          <w:szCs w:val="24"/>
          <w:lang w:val="az-Latn-AZ" w:eastAsia="ru-RU"/>
        </w:rPr>
        <w:t>lmiş</w:t>
      </w:r>
      <w:proofErr w:type="spellEnd"/>
      <w:r w:rsidR="00414888" w:rsidRPr="000C1134">
        <w:rPr>
          <w:rFonts w:ascii="Arial" w:eastAsia="Calibri" w:hAnsi="Arial" w:cs="Arial"/>
          <w:sz w:val="24"/>
          <w:szCs w:val="24"/>
          <w:lang w:val="az-Latn-AZ" w:eastAsia="ru-RU"/>
        </w:rPr>
        <w:t xml:space="preserve"> </w:t>
      </w:r>
      <w:r w:rsidR="00A9011C" w:rsidRPr="000C1134">
        <w:rPr>
          <w:rFonts w:ascii="Arial" w:eastAsia="Calibri" w:hAnsi="Arial" w:cs="Arial"/>
          <w:sz w:val="24"/>
          <w:szCs w:val="24"/>
          <w:lang w:val="az-Latn-AZ" w:eastAsia="ru-RU"/>
        </w:rPr>
        <w:t xml:space="preserve">ər-arvad bir-birindən sonra vərəsə sayıla bilməzlər. Həmçinin Mülki Məcəllənin 1164-cü maddəsinə görə, </w:t>
      </w:r>
      <w:r w:rsidR="00A9011C" w:rsidRPr="000C1134">
        <w:rPr>
          <w:rFonts w:ascii="Arial" w:eastAsia="Times New Roman" w:hAnsi="Arial" w:cs="Arial"/>
          <w:color w:val="000000"/>
          <w:sz w:val="24"/>
          <w:szCs w:val="24"/>
          <w:lang w:val="az-Latn-AZ" w:eastAsia="ru-RU"/>
        </w:rPr>
        <w:t xml:space="preserve">əgər arvadın (ərin) miras qoyanla nikahına mirasın </w:t>
      </w:r>
      <w:proofErr w:type="spellStart"/>
      <w:r w:rsidR="00A9011C" w:rsidRPr="000C1134">
        <w:rPr>
          <w:rFonts w:ascii="Arial" w:eastAsia="Times New Roman" w:hAnsi="Arial" w:cs="Arial"/>
          <w:color w:val="000000"/>
          <w:sz w:val="24"/>
          <w:szCs w:val="24"/>
          <w:lang w:val="az-Latn-AZ" w:eastAsia="ru-RU"/>
        </w:rPr>
        <w:t>açılmasından</w:t>
      </w:r>
      <w:proofErr w:type="spellEnd"/>
      <w:r w:rsidR="00A9011C" w:rsidRPr="000C1134">
        <w:rPr>
          <w:rFonts w:ascii="Arial" w:eastAsia="Times New Roman" w:hAnsi="Arial" w:cs="Arial"/>
          <w:color w:val="000000"/>
          <w:sz w:val="24"/>
          <w:szCs w:val="24"/>
          <w:lang w:val="az-Latn-AZ" w:eastAsia="ru-RU"/>
        </w:rPr>
        <w:t xml:space="preserve"> azı üç il əvvəl faktik</w:t>
      </w:r>
      <w:r w:rsidR="00A80AD2" w:rsidRPr="000C1134">
        <w:rPr>
          <w:rFonts w:ascii="Arial" w:eastAsia="Times New Roman" w:hAnsi="Arial" w:cs="Arial"/>
          <w:color w:val="000000"/>
          <w:sz w:val="24"/>
          <w:szCs w:val="24"/>
          <w:lang w:val="az-Latn-AZ" w:eastAsia="ru-RU"/>
        </w:rPr>
        <w:t>i</w:t>
      </w:r>
      <w:r w:rsidR="008D1D85">
        <w:rPr>
          <w:rFonts w:ascii="Arial" w:eastAsia="Times New Roman" w:hAnsi="Arial" w:cs="Arial"/>
          <w:color w:val="000000"/>
          <w:sz w:val="24"/>
          <w:szCs w:val="24"/>
          <w:lang w:val="az-Latn-AZ" w:eastAsia="ru-RU"/>
        </w:rPr>
        <w:t xml:space="preserve"> </w:t>
      </w:r>
      <w:r w:rsidR="00A9011C" w:rsidRPr="000C1134">
        <w:rPr>
          <w:rFonts w:ascii="Arial" w:eastAsia="Times New Roman" w:hAnsi="Arial" w:cs="Arial"/>
          <w:color w:val="000000"/>
          <w:sz w:val="24"/>
          <w:szCs w:val="24"/>
          <w:lang w:val="az-Latn-AZ" w:eastAsia="ru-RU"/>
        </w:rPr>
        <w:t>xitam verildiyi və ərlə arvadın ayrı yaşadıqları təsdiq edilərsə, məhkəmənin qərarı ilə arvad (ər) qanun üzrə vərəsəlik hüququndan məhrum edilə bilər.</w:t>
      </w:r>
      <w:r w:rsidR="002A2092" w:rsidRPr="000C1134">
        <w:rPr>
          <w:rFonts w:ascii="Arial" w:eastAsia="Times New Roman" w:hAnsi="Arial" w:cs="Arial"/>
          <w:color w:val="000000"/>
          <w:sz w:val="24"/>
          <w:szCs w:val="24"/>
          <w:lang w:val="az-Latn-AZ" w:eastAsia="ru-RU"/>
        </w:rPr>
        <w:t xml:space="preserve"> </w:t>
      </w:r>
    </w:p>
    <w:p w:rsidR="0014275E" w:rsidRPr="000C1134" w:rsidRDefault="0014275E" w:rsidP="0014275E">
      <w:pPr>
        <w:spacing w:after="0" w:line="240" w:lineRule="auto"/>
        <w:ind w:firstLine="567"/>
        <w:jc w:val="both"/>
        <w:rPr>
          <w:rFonts w:ascii="Arial" w:eastAsia="Calibri" w:hAnsi="Arial" w:cs="Arial"/>
          <w:sz w:val="24"/>
          <w:szCs w:val="24"/>
          <w:lang w:val="az-Latn-AZ" w:eastAsia="ru-RU"/>
        </w:rPr>
      </w:pPr>
      <w:proofErr w:type="spellStart"/>
      <w:r>
        <w:rPr>
          <w:rFonts w:ascii="Arial" w:eastAsia="Calibri" w:hAnsi="Arial" w:cs="Arial"/>
          <w:sz w:val="24"/>
          <w:szCs w:val="24"/>
          <w:lang w:val="az-Latn-AZ" w:eastAsia="ru-RU"/>
        </w:rPr>
        <w:t>Müraciətedən</w:t>
      </w:r>
      <w:proofErr w:type="spellEnd"/>
      <w:r>
        <w:rPr>
          <w:rFonts w:ascii="Arial" w:eastAsia="Calibri" w:hAnsi="Arial" w:cs="Arial"/>
          <w:sz w:val="24"/>
          <w:szCs w:val="24"/>
          <w:lang w:val="az-Latn-AZ" w:eastAsia="ru-RU"/>
        </w:rPr>
        <w:t xml:space="preserve"> </w:t>
      </w:r>
      <w:r w:rsidRPr="000C1134">
        <w:rPr>
          <w:rFonts w:ascii="Arial" w:eastAsia="Calibri" w:hAnsi="Arial" w:cs="Arial"/>
          <w:sz w:val="24"/>
          <w:szCs w:val="24"/>
          <w:lang w:val="az-Latn-AZ" w:eastAsia="ru-RU"/>
        </w:rPr>
        <w:t xml:space="preserve">işə baxarkən sağlığında nikahını pozmaq barədə məhkəmədə iradə ifadəsini bildirmiş şəxsin (miras qoyanın) arvadının (ərinin) ölümündən sonra onun vərəsəsi olması və yaxud vərəsəlik hüququndan məhrum edilmiş şəxslər sırasına aid edilməsi məsələsinə aydınlıq </w:t>
      </w:r>
      <w:proofErr w:type="spellStart"/>
      <w:r w:rsidRPr="000C1134">
        <w:rPr>
          <w:rFonts w:ascii="Arial" w:eastAsia="Calibri" w:hAnsi="Arial" w:cs="Arial"/>
          <w:sz w:val="24"/>
          <w:szCs w:val="24"/>
          <w:lang w:val="az-Latn-AZ" w:eastAsia="ru-RU"/>
        </w:rPr>
        <w:t>gətirilməsinə</w:t>
      </w:r>
      <w:proofErr w:type="spellEnd"/>
      <w:r w:rsidRPr="000C1134">
        <w:rPr>
          <w:rFonts w:ascii="Arial" w:eastAsia="Calibri" w:hAnsi="Arial" w:cs="Arial"/>
          <w:sz w:val="24"/>
          <w:szCs w:val="24"/>
          <w:lang w:val="az-Latn-AZ" w:eastAsia="ru-RU"/>
        </w:rPr>
        <w:t xml:space="preserve"> zərurət yarandığı qənaətinə gəlmişdir.</w:t>
      </w:r>
    </w:p>
    <w:p w:rsidR="00A9011C" w:rsidRPr="000C1134" w:rsidRDefault="00A9011C" w:rsidP="00A9011C">
      <w:pPr>
        <w:spacing w:after="0" w:line="240" w:lineRule="auto"/>
        <w:ind w:firstLine="567"/>
        <w:jc w:val="both"/>
        <w:rPr>
          <w:rFonts w:ascii="Arial" w:eastAsia="Times New Roman" w:hAnsi="Arial" w:cs="Arial"/>
          <w:color w:val="000000"/>
          <w:sz w:val="24"/>
          <w:szCs w:val="24"/>
          <w:lang w:val="az-Latn-AZ" w:eastAsia="ru-RU"/>
        </w:rPr>
      </w:pPr>
      <w:r w:rsidRPr="000C1134">
        <w:rPr>
          <w:rFonts w:ascii="Arial" w:eastAsia="Times New Roman" w:hAnsi="Arial" w:cs="Arial"/>
          <w:color w:val="000000"/>
          <w:sz w:val="24"/>
          <w:szCs w:val="24"/>
          <w:lang w:val="az-Latn-AZ" w:eastAsia="ru-RU"/>
        </w:rPr>
        <w:t>Konstitusiya Məhkəməsinin Plenumu müraciət</w:t>
      </w:r>
      <w:r w:rsidR="00EC7A66">
        <w:rPr>
          <w:rFonts w:ascii="Arial" w:eastAsia="Times New Roman" w:hAnsi="Arial" w:cs="Arial"/>
          <w:color w:val="000000"/>
          <w:sz w:val="24"/>
          <w:szCs w:val="24"/>
          <w:lang w:val="az-Latn-AZ" w:eastAsia="ru-RU"/>
        </w:rPr>
        <w:t>lə</w:t>
      </w:r>
      <w:r w:rsidRPr="000C1134">
        <w:rPr>
          <w:rFonts w:ascii="Arial" w:eastAsia="Times New Roman" w:hAnsi="Arial" w:cs="Arial"/>
          <w:color w:val="000000"/>
          <w:sz w:val="24"/>
          <w:szCs w:val="24"/>
          <w:lang w:val="az-Latn-AZ" w:eastAsia="ru-RU"/>
        </w:rPr>
        <w:t xml:space="preserve"> bağlı </w:t>
      </w:r>
      <w:proofErr w:type="spellStart"/>
      <w:r w:rsidRPr="000C1134">
        <w:rPr>
          <w:rFonts w:ascii="Arial" w:eastAsia="Times New Roman" w:hAnsi="Arial" w:cs="Arial"/>
          <w:color w:val="000000"/>
          <w:sz w:val="24"/>
          <w:szCs w:val="24"/>
          <w:lang w:val="az-Latn-AZ" w:eastAsia="ru-RU"/>
        </w:rPr>
        <w:t>aşağıdakıların</w:t>
      </w:r>
      <w:proofErr w:type="spellEnd"/>
      <w:r w:rsidRPr="000C1134">
        <w:rPr>
          <w:rFonts w:ascii="Arial" w:eastAsia="Times New Roman" w:hAnsi="Arial" w:cs="Arial"/>
          <w:color w:val="000000"/>
          <w:sz w:val="24"/>
          <w:szCs w:val="24"/>
          <w:lang w:val="az-Latn-AZ" w:eastAsia="ru-RU"/>
        </w:rPr>
        <w:t xml:space="preserve"> qeyd </w:t>
      </w:r>
      <w:proofErr w:type="spellStart"/>
      <w:r w:rsidRPr="000C1134">
        <w:rPr>
          <w:rFonts w:ascii="Arial" w:eastAsia="Times New Roman" w:hAnsi="Arial" w:cs="Arial"/>
          <w:color w:val="000000"/>
          <w:sz w:val="24"/>
          <w:szCs w:val="24"/>
          <w:lang w:val="az-Latn-AZ" w:eastAsia="ru-RU"/>
        </w:rPr>
        <w:t>edilməsini</w:t>
      </w:r>
      <w:proofErr w:type="spellEnd"/>
      <w:r w:rsidRPr="000C1134">
        <w:rPr>
          <w:rFonts w:ascii="Arial" w:eastAsia="Times New Roman" w:hAnsi="Arial" w:cs="Arial"/>
          <w:color w:val="000000"/>
          <w:sz w:val="24"/>
          <w:szCs w:val="24"/>
          <w:lang w:val="az-Latn-AZ" w:eastAsia="ru-RU"/>
        </w:rPr>
        <w:t xml:space="preserve"> zəruri hesab edir.</w:t>
      </w:r>
      <w:r w:rsidRPr="000C1134">
        <w:rPr>
          <w:rFonts w:ascii="Arial" w:eastAsia="Times New Roman" w:hAnsi="Arial" w:cs="Arial"/>
          <w:color w:val="000000"/>
          <w:sz w:val="24"/>
          <w:szCs w:val="24"/>
          <w:lang w:val="az-Latn-AZ" w:eastAsia="ru-RU"/>
        </w:rPr>
        <w:tab/>
      </w:r>
      <w:r w:rsidRPr="000C1134">
        <w:rPr>
          <w:rFonts w:ascii="Arial" w:eastAsia="Times New Roman" w:hAnsi="Arial" w:cs="Arial"/>
          <w:color w:val="000000"/>
          <w:sz w:val="24"/>
          <w:szCs w:val="24"/>
          <w:lang w:val="az-Latn-AZ" w:eastAsia="ru-RU"/>
        </w:rPr>
        <w:tab/>
      </w:r>
      <w:r w:rsidRPr="000C1134">
        <w:rPr>
          <w:rFonts w:ascii="Arial" w:eastAsia="Times New Roman" w:hAnsi="Arial" w:cs="Arial"/>
          <w:color w:val="000000"/>
          <w:sz w:val="24"/>
          <w:szCs w:val="24"/>
          <w:lang w:val="az-Latn-AZ" w:eastAsia="ru-RU"/>
        </w:rPr>
        <w:tab/>
      </w:r>
      <w:r w:rsidRPr="000C1134">
        <w:rPr>
          <w:rFonts w:ascii="Arial" w:eastAsia="Times New Roman" w:hAnsi="Arial" w:cs="Arial"/>
          <w:color w:val="000000"/>
          <w:sz w:val="24"/>
          <w:szCs w:val="24"/>
          <w:lang w:val="az-Latn-AZ" w:eastAsia="ru-RU"/>
        </w:rPr>
        <w:tab/>
      </w:r>
      <w:r w:rsidRPr="000C1134">
        <w:rPr>
          <w:rFonts w:ascii="Arial" w:eastAsia="Times New Roman" w:hAnsi="Arial" w:cs="Arial"/>
          <w:color w:val="000000"/>
          <w:sz w:val="24"/>
          <w:szCs w:val="24"/>
          <w:lang w:val="az-Latn-AZ" w:eastAsia="ru-RU"/>
        </w:rPr>
        <w:tab/>
      </w:r>
      <w:r w:rsidRPr="000C1134">
        <w:rPr>
          <w:rFonts w:ascii="Arial" w:eastAsia="Times New Roman" w:hAnsi="Arial" w:cs="Arial"/>
          <w:color w:val="000000"/>
          <w:sz w:val="24"/>
          <w:szCs w:val="24"/>
          <w:lang w:val="az-Latn-AZ" w:eastAsia="ru-RU"/>
        </w:rPr>
        <w:tab/>
      </w:r>
      <w:r w:rsidRPr="000C1134">
        <w:rPr>
          <w:rFonts w:ascii="Arial" w:eastAsia="Times New Roman" w:hAnsi="Arial" w:cs="Arial"/>
          <w:color w:val="000000"/>
          <w:sz w:val="24"/>
          <w:szCs w:val="24"/>
          <w:lang w:val="az-Latn-AZ" w:eastAsia="ru-RU"/>
        </w:rPr>
        <w:tab/>
      </w:r>
      <w:r w:rsidRPr="000C1134">
        <w:rPr>
          <w:rFonts w:ascii="Arial" w:eastAsia="Times New Roman" w:hAnsi="Arial" w:cs="Arial"/>
          <w:color w:val="000000"/>
          <w:sz w:val="24"/>
          <w:szCs w:val="24"/>
          <w:lang w:val="az-Latn-AZ" w:eastAsia="ru-RU"/>
        </w:rPr>
        <w:tab/>
      </w:r>
      <w:r w:rsidRPr="000C1134">
        <w:rPr>
          <w:rFonts w:ascii="Arial" w:eastAsia="Times New Roman" w:hAnsi="Arial" w:cs="Arial"/>
          <w:color w:val="000000"/>
          <w:sz w:val="24"/>
          <w:szCs w:val="24"/>
          <w:lang w:val="az-Latn-AZ" w:eastAsia="ru-RU"/>
        </w:rPr>
        <w:tab/>
      </w:r>
      <w:r w:rsidRPr="000C1134">
        <w:rPr>
          <w:rFonts w:ascii="Arial" w:eastAsia="Times New Roman" w:hAnsi="Arial" w:cs="Arial"/>
          <w:color w:val="000000"/>
          <w:sz w:val="24"/>
          <w:szCs w:val="24"/>
          <w:lang w:val="az-Latn-AZ" w:eastAsia="ru-RU"/>
        </w:rPr>
        <w:tab/>
        <w:t xml:space="preserve">Azərbaycan Respublikası Konstitusiyasının (bundan sonra </w:t>
      </w:r>
      <w:r w:rsidR="006A0C08" w:rsidRPr="000C1134">
        <w:rPr>
          <w:rFonts w:ascii="Arial" w:eastAsia="Calibri" w:hAnsi="Arial" w:cs="Arial"/>
          <w:color w:val="000000"/>
          <w:sz w:val="24"/>
          <w:szCs w:val="24"/>
          <w:lang w:val="az-Latn-AZ"/>
        </w:rPr>
        <w:t>–</w:t>
      </w:r>
      <w:r w:rsidR="006A0C08" w:rsidRPr="000C1134">
        <w:rPr>
          <w:rFonts w:ascii="Arial" w:eastAsia="Calibri" w:hAnsi="Arial" w:cs="Arial"/>
          <w:sz w:val="24"/>
          <w:szCs w:val="24"/>
          <w:lang w:val="az-Latn-AZ" w:eastAsia="ru-RU"/>
        </w:rPr>
        <w:t xml:space="preserve"> </w:t>
      </w:r>
      <w:r w:rsidRPr="000C1134">
        <w:rPr>
          <w:rFonts w:ascii="Arial" w:eastAsia="Times New Roman" w:hAnsi="Arial" w:cs="Arial"/>
          <w:color w:val="000000"/>
          <w:sz w:val="24"/>
          <w:szCs w:val="24"/>
          <w:lang w:val="az-Latn-AZ" w:eastAsia="ru-RU"/>
        </w:rPr>
        <w:t xml:space="preserve"> Ko</w:t>
      </w:r>
      <w:r w:rsidR="00EC7A66">
        <w:rPr>
          <w:rFonts w:ascii="Arial" w:eastAsia="Times New Roman" w:hAnsi="Arial" w:cs="Arial"/>
          <w:color w:val="000000"/>
          <w:sz w:val="24"/>
          <w:szCs w:val="24"/>
          <w:lang w:val="az-Latn-AZ" w:eastAsia="ru-RU"/>
        </w:rPr>
        <w:t>nstitusiya) 29-cu maddəsinin V</w:t>
      </w:r>
      <w:r w:rsidR="002F79F2">
        <w:rPr>
          <w:rFonts w:ascii="Arial" w:eastAsia="Times New Roman" w:hAnsi="Arial" w:cs="Arial"/>
          <w:color w:val="000000"/>
          <w:sz w:val="24"/>
          <w:szCs w:val="24"/>
          <w:lang w:val="az-Latn-AZ" w:eastAsia="ru-RU"/>
        </w:rPr>
        <w:t>II</w:t>
      </w:r>
      <w:r w:rsidRPr="000C1134">
        <w:rPr>
          <w:rFonts w:ascii="Arial" w:eastAsia="Times New Roman" w:hAnsi="Arial" w:cs="Arial"/>
          <w:color w:val="000000"/>
          <w:sz w:val="24"/>
          <w:szCs w:val="24"/>
          <w:lang w:val="az-Latn-AZ" w:eastAsia="ru-RU"/>
        </w:rPr>
        <w:t xml:space="preserve"> hissəsinə əsasən, dövlət vərəsəlik hüququna təminat verir.</w:t>
      </w:r>
      <w:r w:rsidRPr="000C1134">
        <w:rPr>
          <w:rFonts w:ascii="Arial" w:eastAsia="Calibri" w:hAnsi="Arial" w:cs="Arial"/>
          <w:color w:val="000000"/>
          <w:sz w:val="24"/>
          <w:szCs w:val="24"/>
          <w:shd w:val="clear" w:color="auto" w:fill="FFFFFF"/>
          <w:lang w:val="az-Latn-AZ"/>
        </w:rPr>
        <w:t xml:space="preserve"> Vərəsəlik hüququna təminat miras qoymağı, yəni bir tərəfdən vəsiyyət edə bilməyi, digər tərəfdən isə vərəsə olaraq mirası qəbul edib ona sahib olmanı nəzərdə tutur.</w:t>
      </w:r>
      <w:r w:rsidRPr="000C1134">
        <w:rPr>
          <w:rFonts w:ascii="Arial" w:eastAsia="Times New Roman" w:hAnsi="Arial" w:cs="Arial"/>
          <w:color w:val="000000"/>
          <w:sz w:val="24"/>
          <w:szCs w:val="24"/>
          <w:lang w:val="az-Latn-AZ" w:eastAsia="ru-RU"/>
        </w:rPr>
        <w:t xml:space="preserve"> </w:t>
      </w:r>
      <w:r w:rsidRPr="000C1134">
        <w:rPr>
          <w:rFonts w:ascii="Arial" w:eastAsia="Times New Roman" w:hAnsi="Arial" w:cs="Arial"/>
          <w:color w:val="000000"/>
          <w:sz w:val="24"/>
          <w:szCs w:val="24"/>
          <w:lang w:val="az-Latn-AZ" w:eastAsia="ru-RU"/>
        </w:rPr>
        <w:tab/>
      </w:r>
    </w:p>
    <w:p w:rsidR="00A9011C" w:rsidRPr="000C1134" w:rsidRDefault="00A9011C" w:rsidP="00A9011C">
      <w:pPr>
        <w:spacing w:after="0" w:line="240" w:lineRule="auto"/>
        <w:ind w:firstLine="567"/>
        <w:jc w:val="both"/>
        <w:rPr>
          <w:rFonts w:ascii="Arial" w:eastAsia="Times New Roman" w:hAnsi="Arial" w:cs="Arial"/>
          <w:color w:val="000000"/>
          <w:sz w:val="24"/>
          <w:szCs w:val="24"/>
          <w:lang w:val="az-Latn-AZ" w:eastAsia="ru-RU"/>
        </w:rPr>
      </w:pPr>
      <w:r w:rsidRPr="000C1134">
        <w:rPr>
          <w:rFonts w:ascii="Arial" w:eastAsia="Times New Roman" w:hAnsi="Arial" w:cs="Arial"/>
          <w:color w:val="000000"/>
          <w:sz w:val="24"/>
          <w:szCs w:val="24"/>
          <w:lang w:val="az-Latn-AZ" w:eastAsia="ru-RU"/>
        </w:rPr>
        <w:t xml:space="preserve"> Vərəsəlik hüququnun </w:t>
      </w:r>
      <w:proofErr w:type="spellStart"/>
      <w:r w:rsidRPr="000C1134">
        <w:rPr>
          <w:rFonts w:ascii="Arial" w:eastAsia="Times New Roman" w:hAnsi="Arial" w:cs="Arial"/>
          <w:color w:val="000000"/>
          <w:sz w:val="24"/>
          <w:szCs w:val="24"/>
          <w:lang w:val="az-Latn-AZ" w:eastAsia="ru-RU"/>
        </w:rPr>
        <w:t>reallaşdırılması</w:t>
      </w:r>
      <w:proofErr w:type="spellEnd"/>
      <w:r w:rsidRPr="000C1134">
        <w:rPr>
          <w:rFonts w:ascii="Arial" w:eastAsia="Times New Roman" w:hAnsi="Arial" w:cs="Arial"/>
          <w:color w:val="000000"/>
          <w:sz w:val="24"/>
          <w:szCs w:val="24"/>
          <w:lang w:val="az-Latn-AZ" w:eastAsia="ru-RU"/>
        </w:rPr>
        <w:t xml:space="preserve"> zamanı mülkiyyətçinin sağlığında əldə etdiyi əmlak və digər maddi nemətlər (onların </w:t>
      </w:r>
      <w:proofErr w:type="spellStart"/>
      <w:r w:rsidRPr="000C1134">
        <w:rPr>
          <w:rFonts w:ascii="Arial" w:eastAsia="Times New Roman" w:hAnsi="Arial" w:cs="Arial"/>
          <w:color w:val="000000"/>
          <w:sz w:val="24"/>
          <w:szCs w:val="24"/>
          <w:lang w:val="az-Latn-AZ" w:eastAsia="ru-RU"/>
        </w:rPr>
        <w:t>yüklülükləri</w:t>
      </w:r>
      <w:proofErr w:type="spellEnd"/>
      <w:r w:rsidRPr="000C1134">
        <w:rPr>
          <w:rFonts w:ascii="Arial" w:eastAsia="Times New Roman" w:hAnsi="Arial" w:cs="Arial"/>
          <w:color w:val="000000"/>
          <w:sz w:val="24"/>
          <w:szCs w:val="24"/>
          <w:lang w:val="az-Latn-AZ" w:eastAsia="ru-RU"/>
        </w:rPr>
        <w:t xml:space="preserve"> ilə birlikdə) ölümündən sonra onun iradəsinə uyğun olaraq </w:t>
      </w:r>
      <w:r w:rsidRPr="000C1134">
        <w:rPr>
          <w:rFonts w:ascii="Arial" w:eastAsia="Times New Roman" w:hAnsi="Arial" w:cs="Arial"/>
          <w:sz w:val="24"/>
          <w:szCs w:val="24"/>
          <w:lang w:val="az-Latn-AZ" w:eastAsia="ru-RU"/>
        </w:rPr>
        <w:t>müəyyən etdiyi vərəsələrinə, iradəsini ifadə etmədiyi təqdirdə isə qanunla müəyyən edilən vərəsələrinə keçir</w:t>
      </w:r>
      <w:r w:rsidRPr="000C1134">
        <w:rPr>
          <w:rFonts w:ascii="Arial" w:eastAsia="Times New Roman" w:hAnsi="Arial" w:cs="Arial"/>
          <w:color w:val="000000"/>
          <w:sz w:val="24"/>
          <w:szCs w:val="24"/>
          <w:lang w:val="az-Latn-AZ" w:eastAsia="ru-RU"/>
        </w:rPr>
        <w:t>.</w:t>
      </w:r>
    </w:p>
    <w:p w:rsidR="00A9011C" w:rsidRPr="000C1134" w:rsidRDefault="00A9011C" w:rsidP="00A9011C">
      <w:pPr>
        <w:spacing w:after="0" w:line="240" w:lineRule="auto"/>
        <w:ind w:firstLine="567"/>
        <w:jc w:val="both"/>
        <w:rPr>
          <w:rFonts w:ascii="Arial" w:eastAsia="Times New Roman" w:hAnsi="Arial" w:cs="Arial"/>
          <w:color w:val="000000"/>
          <w:sz w:val="24"/>
          <w:szCs w:val="24"/>
          <w:lang w:val="az-Latn-AZ" w:eastAsia="ru-RU"/>
        </w:rPr>
      </w:pPr>
      <w:r w:rsidRPr="000C1134">
        <w:rPr>
          <w:rFonts w:ascii="Arial" w:eastAsia="Times New Roman" w:hAnsi="Arial" w:cs="Arial"/>
          <w:color w:val="000000"/>
          <w:sz w:val="24"/>
          <w:szCs w:val="24"/>
          <w:lang w:val="az-Latn-AZ" w:eastAsia="ru-RU"/>
        </w:rPr>
        <w:t xml:space="preserve"> Vəsiyyət edənin (mülkiyyətçinin) ona məxsus əmlaka dair sərəncam vermək imkanı Konstitusiyanın 29-cu maddəsinin III hissəsində təsbit edilmiş mülkiyyət hüququndan irəli gəlir və bu, vəsiyyət etmək azadlığının əsasını təşkil edir. Lakin miras qoyanın vəsiyyət etmək azadlığı qanunvericinin cəmiyyətin əsas özəyini təşkil edən ailənin qorunması və ailə münasibətlərinin cəmiyyətdə </w:t>
      </w:r>
      <w:proofErr w:type="spellStart"/>
      <w:r w:rsidRPr="000C1134">
        <w:rPr>
          <w:rFonts w:ascii="Arial" w:eastAsia="Times New Roman" w:hAnsi="Arial" w:cs="Arial"/>
          <w:color w:val="000000"/>
          <w:sz w:val="24"/>
          <w:szCs w:val="24"/>
          <w:lang w:val="az-Latn-AZ" w:eastAsia="ru-RU"/>
        </w:rPr>
        <w:t>möhkəmlənməsinin</w:t>
      </w:r>
      <w:proofErr w:type="spellEnd"/>
      <w:r w:rsidRPr="000C1134">
        <w:rPr>
          <w:rFonts w:ascii="Arial" w:eastAsia="Times New Roman" w:hAnsi="Arial" w:cs="Arial"/>
          <w:color w:val="000000"/>
          <w:sz w:val="24"/>
          <w:szCs w:val="24"/>
          <w:lang w:val="az-Latn-AZ" w:eastAsia="ru-RU"/>
        </w:rPr>
        <w:t xml:space="preserve"> təmin edilməsi məqsədi ilə vəhdətdə nəzərdən </w:t>
      </w:r>
      <w:proofErr w:type="spellStart"/>
      <w:r w:rsidRPr="000C1134">
        <w:rPr>
          <w:rFonts w:ascii="Arial" w:eastAsia="Times New Roman" w:hAnsi="Arial" w:cs="Arial"/>
          <w:color w:val="000000"/>
          <w:sz w:val="24"/>
          <w:szCs w:val="24"/>
          <w:lang w:val="az-Latn-AZ" w:eastAsia="ru-RU"/>
        </w:rPr>
        <w:t>keçirilməlidir</w:t>
      </w:r>
      <w:proofErr w:type="spellEnd"/>
      <w:r w:rsidRPr="000C1134">
        <w:rPr>
          <w:rFonts w:ascii="Arial" w:eastAsia="Times New Roman" w:hAnsi="Arial" w:cs="Arial"/>
          <w:color w:val="000000"/>
          <w:sz w:val="24"/>
          <w:szCs w:val="24"/>
          <w:lang w:val="az-Latn-AZ" w:eastAsia="ru-RU"/>
        </w:rPr>
        <w:t>.</w:t>
      </w:r>
      <w:r w:rsidRPr="000C1134">
        <w:rPr>
          <w:rFonts w:ascii="Arial" w:eastAsia="Times New Roman" w:hAnsi="Arial" w:cs="Arial"/>
          <w:color w:val="000000"/>
          <w:sz w:val="24"/>
          <w:szCs w:val="24"/>
          <w:lang w:val="az-Latn-AZ" w:eastAsia="ru-RU"/>
        </w:rPr>
        <w:tab/>
      </w:r>
      <w:r w:rsidRPr="000C1134">
        <w:rPr>
          <w:rFonts w:ascii="Arial" w:eastAsia="Times New Roman" w:hAnsi="Arial" w:cs="Arial"/>
          <w:color w:val="000000"/>
          <w:sz w:val="24"/>
          <w:szCs w:val="24"/>
          <w:lang w:val="az-Latn-AZ" w:eastAsia="ru-RU"/>
        </w:rPr>
        <w:tab/>
      </w:r>
      <w:r w:rsidRPr="000C1134">
        <w:rPr>
          <w:rFonts w:ascii="Arial" w:eastAsia="Times New Roman" w:hAnsi="Arial" w:cs="Arial"/>
          <w:color w:val="000000"/>
          <w:sz w:val="24"/>
          <w:szCs w:val="24"/>
          <w:lang w:val="az-Latn-AZ" w:eastAsia="ru-RU"/>
        </w:rPr>
        <w:tab/>
      </w:r>
      <w:r w:rsidRPr="000C1134">
        <w:rPr>
          <w:rFonts w:ascii="Arial" w:eastAsia="Times New Roman" w:hAnsi="Arial" w:cs="Arial"/>
          <w:color w:val="000000"/>
          <w:sz w:val="24"/>
          <w:szCs w:val="24"/>
          <w:lang w:val="az-Latn-AZ" w:eastAsia="ru-RU"/>
        </w:rPr>
        <w:tab/>
      </w:r>
      <w:r w:rsidRPr="000C1134">
        <w:rPr>
          <w:rFonts w:ascii="Arial" w:eastAsia="Times New Roman" w:hAnsi="Arial" w:cs="Arial"/>
          <w:color w:val="000000"/>
          <w:sz w:val="24"/>
          <w:szCs w:val="24"/>
          <w:lang w:val="az-Latn-AZ" w:eastAsia="ru-RU"/>
        </w:rPr>
        <w:tab/>
      </w:r>
      <w:r w:rsidRPr="000C1134">
        <w:rPr>
          <w:rFonts w:ascii="Arial" w:eastAsia="Times New Roman" w:hAnsi="Arial" w:cs="Arial"/>
          <w:color w:val="000000"/>
          <w:sz w:val="24"/>
          <w:szCs w:val="24"/>
          <w:lang w:val="az-Latn-AZ" w:eastAsia="ru-RU"/>
        </w:rPr>
        <w:tab/>
      </w:r>
      <w:r w:rsidRPr="000C1134">
        <w:rPr>
          <w:rFonts w:ascii="Arial" w:eastAsia="Calibri" w:hAnsi="Arial" w:cs="Arial"/>
          <w:color w:val="000000"/>
          <w:sz w:val="24"/>
          <w:szCs w:val="24"/>
          <w:shd w:val="clear" w:color="auto" w:fill="FFFFFF"/>
          <w:lang w:val="az-Latn-AZ"/>
        </w:rPr>
        <w:t xml:space="preserve">Konstitusiya Məhkəməsi Plenumunun bununla bağlı </w:t>
      </w:r>
      <w:proofErr w:type="spellStart"/>
      <w:r w:rsidRPr="000C1134">
        <w:rPr>
          <w:rFonts w:ascii="Arial" w:eastAsia="Calibri" w:hAnsi="Arial" w:cs="Arial"/>
          <w:color w:val="000000"/>
          <w:sz w:val="24"/>
          <w:szCs w:val="24"/>
          <w:shd w:val="clear" w:color="auto" w:fill="FFFFFF"/>
          <w:lang w:val="az-Latn-AZ"/>
        </w:rPr>
        <w:t>formalaşdırdığı</w:t>
      </w:r>
      <w:proofErr w:type="spellEnd"/>
      <w:r w:rsidRPr="000C1134">
        <w:rPr>
          <w:rFonts w:ascii="Arial" w:eastAsia="Calibri" w:hAnsi="Arial" w:cs="Arial"/>
          <w:color w:val="000000"/>
          <w:sz w:val="24"/>
          <w:szCs w:val="24"/>
          <w:shd w:val="clear" w:color="auto" w:fill="FFFFFF"/>
          <w:lang w:val="az-Latn-AZ"/>
        </w:rPr>
        <w:t xml:space="preserve"> hüquqi mövqeyə görə, vərəsəlik institutu müəyyən dərəcədə həm ailə, həm də əmlak hüquq normaları qrupunun spesifik xüsusiyyətlərini özündə əks etdirir. Vərəsəlik hüquq institutunun bu xüsusiyyəti həm ona aid olan qaydaların xeyli hissəsinin məcburi xarakter daşımasında, həm də müqavilə azadlığının xüsusi şərtlərlə </w:t>
      </w:r>
      <w:proofErr w:type="spellStart"/>
      <w:r w:rsidRPr="000C1134">
        <w:rPr>
          <w:rFonts w:ascii="Arial" w:eastAsia="Calibri" w:hAnsi="Arial" w:cs="Arial"/>
          <w:color w:val="000000"/>
          <w:sz w:val="24"/>
          <w:szCs w:val="24"/>
          <w:shd w:val="clear" w:color="auto" w:fill="FFFFFF"/>
          <w:lang w:val="az-Latn-AZ"/>
        </w:rPr>
        <w:t>məhdudlaşdırılmasında</w:t>
      </w:r>
      <w:proofErr w:type="spellEnd"/>
      <w:r w:rsidRPr="000C1134">
        <w:rPr>
          <w:rFonts w:ascii="Arial" w:eastAsia="Calibri" w:hAnsi="Arial" w:cs="Arial"/>
          <w:color w:val="000000"/>
          <w:sz w:val="24"/>
          <w:szCs w:val="24"/>
          <w:shd w:val="clear" w:color="auto" w:fill="FFFFFF"/>
          <w:lang w:val="az-Latn-AZ"/>
        </w:rPr>
        <w:t xml:space="preserve"> özünü göstərir (</w:t>
      </w:r>
      <w:proofErr w:type="spellStart"/>
      <w:r w:rsidRPr="000C1134">
        <w:rPr>
          <w:rFonts w:ascii="Arial" w:eastAsia="Calibri" w:hAnsi="Arial" w:cs="Arial"/>
          <w:color w:val="000000"/>
          <w:sz w:val="24"/>
          <w:szCs w:val="24"/>
          <w:shd w:val="clear" w:color="auto" w:fill="FFFFFF"/>
          <w:lang w:val="az-Latn-AZ"/>
        </w:rPr>
        <w:t>“</w:t>
      </w:r>
      <w:r w:rsidRPr="000C1134">
        <w:rPr>
          <w:rFonts w:ascii="Arial" w:eastAsia="Times New Roman" w:hAnsi="Arial" w:cs="Arial"/>
          <w:color w:val="000000"/>
          <w:sz w:val="24"/>
          <w:szCs w:val="24"/>
          <w:lang w:val="az-Latn-AZ" w:eastAsia="ru-RU"/>
        </w:rPr>
        <w:t>Azərbaycan</w:t>
      </w:r>
      <w:proofErr w:type="spellEnd"/>
      <w:r w:rsidRPr="000C1134">
        <w:rPr>
          <w:rFonts w:ascii="Arial" w:eastAsia="Times New Roman" w:hAnsi="Arial" w:cs="Arial"/>
          <w:color w:val="000000"/>
          <w:sz w:val="24"/>
          <w:szCs w:val="24"/>
          <w:lang w:val="az-Latn-AZ" w:eastAsia="ru-RU"/>
        </w:rPr>
        <w:t xml:space="preserve"> Respublikası Mülki Məcəlləsinin 1203.1-ci maddəsinin şərh </w:t>
      </w:r>
      <w:proofErr w:type="spellStart"/>
      <w:r w:rsidRPr="000C1134">
        <w:rPr>
          <w:rFonts w:ascii="Arial" w:eastAsia="Times New Roman" w:hAnsi="Arial" w:cs="Arial"/>
          <w:color w:val="000000"/>
          <w:sz w:val="24"/>
          <w:szCs w:val="24"/>
          <w:lang w:val="az-Latn-AZ" w:eastAsia="ru-RU"/>
        </w:rPr>
        <w:t>edilməsinə</w:t>
      </w:r>
      <w:proofErr w:type="spellEnd"/>
      <w:r w:rsidRPr="000C1134">
        <w:rPr>
          <w:rFonts w:ascii="Arial" w:eastAsia="Times New Roman" w:hAnsi="Arial" w:cs="Arial"/>
          <w:color w:val="000000"/>
          <w:sz w:val="24"/>
          <w:szCs w:val="24"/>
          <w:lang w:val="az-Latn-AZ" w:eastAsia="ru-RU"/>
        </w:rPr>
        <w:t xml:space="preserve"> </w:t>
      </w:r>
      <w:proofErr w:type="spellStart"/>
      <w:r w:rsidRPr="000C1134">
        <w:rPr>
          <w:rFonts w:ascii="Arial" w:eastAsia="Times New Roman" w:hAnsi="Arial" w:cs="Arial"/>
          <w:color w:val="000000"/>
          <w:sz w:val="24"/>
          <w:szCs w:val="24"/>
          <w:lang w:val="az-Latn-AZ" w:eastAsia="ru-RU"/>
        </w:rPr>
        <w:t>dair”</w:t>
      </w:r>
      <w:proofErr w:type="spellEnd"/>
      <w:r w:rsidRPr="000C1134">
        <w:rPr>
          <w:rFonts w:ascii="Arial" w:eastAsia="Times New Roman" w:hAnsi="Arial" w:cs="Arial"/>
          <w:color w:val="000000"/>
          <w:sz w:val="24"/>
          <w:szCs w:val="24"/>
          <w:lang w:val="az-Latn-AZ" w:eastAsia="ru-RU"/>
        </w:rPr>
        <w:t xml:space="preserve"> 2011-ci il  13 dekabr tarixli Qərar).       </w:t>
      </w:r>
      <w:r w:rsidRPr="000C1134">
        <w:rPr>
          <w:rFonts w:ascii="Arial" w:eastAsia="Times New Roman" w:hAnsi="Arial" w:cs="Arial"/>
          <w:color w:val="000000"/>
          <w:sz w:val="24"/>
          <w:szCs w:val="24"/>
          <w:lang w:val="az-Latn-AZ" w:eastAsia="ru-RU"/>
        </w:rPr>
        <w:tab/>
      </w:r>
    </w:p>
    <w:p w:rsidR="00A9011C" w:rsidRPr="000C1134" w:rsidRDefault="00A9011C" w:rsidP="00A9011C">
      <w:pPr>
        <w:spacing w:after="0" w:line="240" w:lineRule="auto"/>
        <w:ind w:firstLine="567"/>
        <w:jc w:val="both"/>
        <w:rPr>
          <w:rFonts w:ascii="Arial" w:eastAsia="Calibri" w:hAnsi="Arial" w:cs="Arial"/>
          <w:color w:val="000000"/>
          <w:sz w:val="24"/>
          <w:szCs w:val="24"/>
          <w:shd w:val="clear" w:color="auto" w:fill="FFFFFF"/>
          <w:lang w:val="az-Latn-AZ"/>
        </w:rPr>
      </w:pPr>
      <w:r w:rsidRPr="000C1134">
        <w:rPr>
          <w:rFonts w:ascii="Arial" w:eastAsia="Calibri" w:hAnsi="Arial" w:cs="Arial"/>
          <w:color w:val="000000"/>
          <w:sz w:val="24"/>
          <w:szCs w:val="24"/>
          <w:shd w:val="clear" w:color="auto" w:fill="FFFFFF"/>
          <w:lang w:val="az-Latn-AZ"/>
        </w:rPr>
        <w:t>Konstitusiya Məhkəməsinin Plenumu qeyd edir ki, müraciətdə qaldırılan məsələ vərəsəlik və ailə hüquq münasibətlərinin tənzimlənməsi ilə</w:t>
      </w:r>
      <w:r w:rsidR="006A0C08">
        <w:rPr>
          <w:rFonts w:ascii="Arial" w:eastAsia="Calibri" w:hAnsi="Arial" w:cs="Arial"/>
          <w:color w:val="000000"/>
          <w:sz w:val="24"/>
          <w:szCs w:val="24"/>
          <w:shd w:val="clear" w:color="auto" w:fill="FFFFFF"/>
          <w:lang w:val="az-Latn-AZ"/>
        </w:rPr>
        <w:t xml:space="preserve"> bağlı </w:t>
      </w:r>
      <w:proofErr w:type="spellStart"/>
      <w:r w:rsidR="006A0C08">
        <w:rPr>
          <w:rFonts w:ascii="Arial" w:eastAsia="Calibri" w:hAnsi="Arial" w:cs="Arial"/>
          <w:color w:val="000000"/>
          <w:sz w:val="24"/>
          <w:szCs w:val="24"/>
          <w:shd w:val="clear" w:color="auto" w:fill="FFFFFF"/>
          <w:lang w:val="az-Latn-AZ"/>
        </w:rPr>
        <w:t>olduğundan</w:t>
      </w:r>
      <w:proofErr w:type="spellEnd"/>
      <w:r w:rsidR="006A0C08">
        <w:rPr>
          <w:rFonts w:ascii="Arial" w:eastAsia="Calibri" w:hAnsi="Arial" w:cs="Arial"/>
          <w:color w:val="000000"/>
          <w:sz w:val="24"/>
          <w:szCs w:val="24"/>
          <w:shd w:val="clear" w:color="auto" w:fill="FFFFFF"/>
          <w:lang w:val="az-Latn-AZ"/>
        </w:rPr>
        <w:t xml:space="preserve"> mülki</w:t>
      </w:r>
      <w:r w:rsidRPr="000C1134">
        <w:rPr>
          <w:rFonts w:ascii="Arial" w:eastAsia="Calibri" w:hAnsi="Arial" w:cs="Arial"/>
          <w:color w:val="000000"/>
          <w:sz w:val="24"/>
          <w:szCs w:val="24"/>
          <w:shd w:val="clear" w:color="auto" w:fill="FFFFFF"/>
          <w:lang w:val="az-Latn-AZ"/>
        </w:rPr>
        <w:t xml:space="preserve">            və ailə</w:t>
      </w:r>
      <w:r w:rsidR="006A0C08">
        <w:rPr>
          <w:rFonts w:ascii="Arial" w:eastAsia="Calibri" w:hAnsi="Arial" w:cs="Arial"/>
          <w:color w:val="000000"/>
          <w:sz w:val="24"/>
          <w:szCs w:val="24"/>
          <w:shd w:val="clear" w:color="auto" w:fill="FFFFFF"/>
          <w:lang w:val="az-Latn-AZ"/>
        </w:rPr>
        <w:t xml:space="preserve"> qanunvericiliyinin</w:t>
      </w:r>
      <w:r w:rsidRPr="000C1134">
        <w:rPr>
          <w:rFonts w:ascii="Arial" w:eastAsia="Calibri" w:hAnsi="Arial" w:cs="Arial"/>
          <w:color w:val="000000"/>
          <w:sz w:val="24"/>
          <w:szCs w:val="24"/>
          <w:shd w:val="clear" w:color="auto" w:fill="FFFFFF"/>
          <w:lang w:val="az-Latn-AZ"/>
        </w:rPr>
        <w:t xml:space="preserve"> ə</w:t>
      </w:r>
      <w:r w:rsidR="006A0C08">
        <w:rPr>
          <w:rFonts w:ascii="Arial" w:eastAsia="Calibri" w:hAnsi="Arial" w:cs="Arial"/>
          <w:color w:val="000000"/>
          <w:sz w:val="24"/>
          <w:szCs w:val="24"/>
          <w:shd w:val="clear" w:color="auto" w:fill="FFFFFF"/>
          <w:lang w:val="az-Latn-AZ"/>
        </w:rPr>
        <w:t>r-arvadın hüquqi statusu və</w:t>
      </w:r>
      <w:r w:rsidRPr="000C1134">
        <w:rPr>
          <w:rFonts w:ascii="Arial" w:eastAsia="Calibri" w:hAnsi="Arial" w:cs="Arial"/>
          <w:color w:val="000000"/>
          <w:sz w:val="24"/>
          <w:szCs w:val="24"/>
          <w:shd w:val="clear" w:color="auto" w:fill="FFFFFF"/>
          <w:lang w:val="az-Latn-AZ"/>
        </w:rPr>
        <w:t xml:space="preserve"> </w:t>
      </w:r>
      <w:r w:rsidR="002F79F2">
        <w:rPr>
          <w:rFonts w:ascii="Arial" w:eastAsia="Calibri" w:hAnsi="Arial" w:cs="Arial"/>
          <w:color w:val="000000"/>
          <w:sz w:val="24"/>
          <w:szCs w:val="24"/>
          <w:shd w:val="clear" w:color="auto" w:fill="FFFFFF"/>
          <w:lang w:val="az-Latn-AZ"/>
        </w:rPr>
        <w:t xml:space="preserve">onların </w:t>
      </w:r>
      <w:r w:rsidRPr="000C1134">
        <w:rPr>
          <w:rFonts w:ascii="Arial" w:eastAsia="Calibri" w:hAnsi="Arial" w:cs="Arial"/>
          <w:color w:val="000000"/>
          <w:sz w:val="24"/>
          <w:szCs w:val="24"/>
          <w:shd w:val="clear" w:color="auto" w:fill="FFFFFF"/>
          <w:lang w:val="az-Latn-AZ"/>
        </w:rPr>
        <w:t>vərəsə</w:t>
      </w:r>
      <w:r w:rsidR="002F79F2">
        <w:rPr>
          <w:rFonts w:ascii="Arial" w:eastAsia="Calibri" w:hAnsi="Arial" w:cs="Arial"/>
          <w:color w:val="000000"/>
          <w:sz w:val="24"/>
          <w:szCs w:val="24"/>
          <w:shd w:val="clear" w:color="auto" w:fill="FFFFFF"/>
          <w:lang w:val="az-Latn-AZ"/>
        </w:rPr>
        <w:t>lik hüquqları</w:t>
      </w:r>
      <w:r w:rsidRPr="000C1134">
        <w:rPr>
          <w:rFonts w:ascii="Arial" w:eastAsia="Calibri" w:hAnsi="Arial" w:cs="Arial"/>
          <w:color w:val="000000"/>
          <w:sz w:val="24"/>
          <w:szCs w:val="24"/>
          <w:shd w:val="clear" w:color="auto" w:fill="FFFFFF"/>
          <w:lang w:val="az-Latn-AZ"/>
        </w:rPr>
        <w:t xml:space="preserve">, </w:t>
      </w:r>
      <w:r w:rsidR="002F79F2">
        <w:rPr>
          <w:rFonts w:ascii="Arial" w:eastAsia="Calibri" w:hAnsi="Arial" w:cs="Arial"/>
          <w:color w:val="000000"/>
          <w:sz w:val="24"/>
          <w:szCs w:val="24"/>
          <w:shd w:val="clear" w:color="auto" w:fill="FFFFFF"/>
          <w:lang w:val="az-Latn-AZ"/>
        </w:rPr>
        <w:t xml:space="preserve">bununla bağlı </w:t>
      </w:r>
      <w:r w:rsidRPr="000C1134">
        <w:rPr>
          <w:rFonts w:ascii="Arial" w:eastAsia="Calibri" w:hAnsi="Arial" w:cs="Arial"/>
          <w:color w:val="000000"/>
          <w:sz w:val="24"/>
          <w:szCs w:val="24"/>
          <w:shd w:val="clear" w:color="auto" w:fill="FFFFFF"/>
          <w:lang w:val="az-Latn-AZ"/>
        </w:rPr>
        <w:t xml:space="preserve">yaranan mübahisələrin məhkəmədə baxılması qaydalarını tənzimləyən müvafiq normaları əlaqəli şəkildə təhlil </w:t>
      </w:r>
      <w:proofErr w:type="spellStart"/>
      <w:r w:rsidRPr="000C1134">
        <w:rPr>
          <w:rFonts w:ascii="Arial" w:eastAsia="Calibri" w:hAnsi="Arial" w:cs="Arial"/>
          <w:color w:val="000000"/>
          <w:sz w:val="24"/>
          <w:szCs w:val="24"/>
          <w:shd w:val="clear" w:color="auto" w:fill="FFFFFF"/>
          <w:lang w:val="az-Latn-AZ"/>
        </w:rPr>
        <w:t>edilməlidir</w:t>
      </w:r>
      <w:proofErr w:type="spellEnd"/>
      <w:r w:rsidRPr="000C1134">
        <w:rPr>
          <w:rFonts w:ascii="Arial" w:eastAsia="Calibri" w:hAnsi="Arial" w:cs="Arial"/>
          <w:color w:val="000000"/>
          <w:sz w:val="24"/>
          <w:szCs w:val="24"/>
          <w:shd w:val="clear" w:color="auto" w:fill="FFFFFF"/>
          <w:lang w:val="az-Latn-AZ"/>
        </w:rPr>
        <w:t xml:space="preserve">. </w:t>
      </w:r>
    </w:p>
    <w:p w:rsidR="00A9011C" w:rsidRPr="000C1134" w:rsidRDefault="00A9011C" w:rsidP="00A9011C">
      <w:pPr>
        <w:spacing w:after="0" w:line="240" w:lineRule="auto"/>
        <w:ind w:firstLine="567"/>
        <w:jc w:val="both"/>
        <w:rPr>
          <w:rFonts w:ascii="Arial" w:eastAsia="Calibri" w:hAnsi="Arial" w:cs="Arial"/>
          <w:color w:val="000000"/>
          <w:sz w:val="24"/>
          <w:szCs w:val="24"/>
          <w:shd w:val="clear" w:color="auto" w:fill="FFFFFF"/>
          <w:lang w:val="az-Latn-AZ"/>
        </w:rPr>
      </w:pPr>
      <w:r w:rsidRPr="000C1134">
        <w:rPr>
          <w:rFonts w:ascii="Arial" w:eastAsia="Times New Roman" w:hAnsi="Arial" w:cs="Arial"/>
          <w:color w:val="000000"/>
          <w:sz w:val="24"/>
          <w:szCs w:val="24"/>
          <w:lang w:val="az-Latn-AZ" w:eastAsia="ru-RU"/>
        </w:rPr>
        <w:t xml:space="preserve"> Vərəsəlik hüququnun əsasları və tərkibi, vərəsəlik münasibətləri, bu hüququn həyata keçirilməsi qaydaları və digər məsələlər mülki qanunvericiliklə tənzimlənir.</w:t>
      </w:r>
      <w:r w:rsidR="006A0C08">
        <w:rPr>
          <w:rFonts w:ascii="Arial" w:eastAsia="Times New Roman" w:hAnsi="Arial" w:cs="Arial"/>
          <w:color w:val="000000"/>
          <w:sz w:val="24"/>
          <w:szCs w:val="24"/>
          <w:lang w:val="az-Latn-AZ" w:eastAsia="ru-RU"/>
        </w:rPr>
        <w:t xml:space="preserve"> </w:t>
      </w:r>
      <w:r w:rsidRPr="000C1134">
        <w:rPr>
          <w:rFonts w:ascii="Arial" w:eastAsia="Times New Roman" w:hAnsi="Arial" w:cs="Arial"/>
          <w:color w:val="000000"/>
          <w:sz w:val="24"/>
          <w:szCs w:val="24"/>
          <w:lang w:val="az-Latn-AZ" w:eastAsia="ru-RU"/>
        </w:rPr>
        <w:t xml:space="preserve">Mülki Məcəllənin 1133-cü maddəsinə görə, vərəsəlik qanun və ya vəsiyyət üzrə və ya hər iki </w:t>
      </w:r>
      <w:r w:rsidRPr="000C1134">
        <w:rPr>
          <w:rFonts w:ascii="Arial" w:eastAsia="Times New Roman" w:hAnsi="Arial" w:cs="Arial"/>
          <w:color w:val="000000"/>
          <w:sz w:val="24"/>
          <w:szCs w:val="24"/>
          <w:lang w:val="az-Latn-AZ" w:eastAsia="ru-RU"/>
        </w:rPr>
        <w:lastRenderedPageBreak/>
        <w:t xml:space="preserve">əsasla həyata keçirilir. Qanun üzrə vərəsəlik (ölmüş şəxsin əmlakının qanunda göstərilmiş şəxslərə keçməsi) o zaman qüvvədə olur ki, miras qoyan vəsiyyətnamə qoymur, yaxud vəsiyyətnamə tamamilə və ya qismən </w:t>
      </w:r>
      <w:proofErr w:type="spellStart"/>
      <w:r w:rsidRPr="000C1134">
        <w:rPr>
          <w:rFonts w:ascii="Arial" w:eastAsia="Times New Roman" w:hAnsi="Arial" w:cs="Arial"/>
          <w:color w:val="000000"/>
          <w:sz w:val="24"/>
          <w:szCs w:val="24"/>
          <w:lang w:val="az-Latn-AZ" w:eastAsia="ru-RU"/>
        </w:rPr>
        <w:t>etibarsiz</w:t>
      </w:r>
      <w:proofErr w:type="spellEnd"/>
      <w:r w:rsidRPr="000C1134">
        <w:rPr>
          <w:rFonts w:ascii="Arial" w:eastAsia="Times New Roman" w:hAnsi="Arial" w:cs="Arial"/>
          <w:color w:val="000000"/>
          <w:sz w:val="24"/>
          <w:szCs w:val="24"/>
          <w:lang w:val="az-Latn-AZ" w:eastAsia="ru-RU"/>
        </w:rPr>
        <w:t xml:space="preserve"> sayılır. Maddənin mənasına görə, vərəsəlik münasibətlərinin yaranma əsası kimi </w:t>
      </w:r>
      <w:proofErr w:type="spellStart"/>
      <w:r w:rsidRPr="000C1134">
        <w:rPr>
          <w:rFonts w:ascii="Arial" w:eastAsia="Times New Roman" w:hAnsi="Arial" w:cs="Arial"/>
          <w:color w:val="000000"/>
          <w:sz w:val="24"/>
          <w:szCs w:val="24"/>
          <w:lang w:val="az-Latn-AZ" w:eastAsia="ru-RU"/>
        </w:rPr>
        <w:t>mirasqoyanın</w:t>
      </w:r>
      <w:proofErr w:type="spellEnd"/>
      <w:r w:rsidRPr="000C1134">
        <w:rPr>
          <w:rFonts w:ascii="Arial" w:eastAsia="Times New Roman" w:hAnsi="Arial" w:cs="Arial"/>
          <w:color w:val="000000"/>
          <w:sz w:val="24"/>
          <w:szCs w:val="24"/>
          <w:lang w:val="az-Latn-AZ" w:eastAsia="ru-RU"/>
        </w:rPr>
        <w:t xml:space="preserve"> vəsiyyəti daha üstün qüvvəyə malik </w:t>
      </w:r>
      <w:proofErr w:type="spellStart"/>
      <w:r w:rsidRPr="000C1134">
        <w:rPr>
          <w:rFonts w:ascii="Arial" w:eastAsia="Times New Roman" w:hAnsi="Arial" w:cs="Arial"/>
          <w:color w:val="000000"/>
          <w:sz w:val="24"/>
          <w:szCs w:val="24"/>
          <w:lang w:val="az-Latn-AZ" w:eastAsia="ru-RU"/>
        </w:rPr>
        <w:t>olduğundan</w:t>
      </w:r>
      <w:proofErr w:type="spellEnd"/>
      <w:r w:rsidRPr="000C1134">
        <w:rPr>
          <w:rFonts w:ascii="Arial" w:eastAsia="Times New Roman" w:hAnsi="Arial" w:cs="Arial"/>
          <w:color w:val="000000"/>
          <w:sz w:val="24"/>
          <w:szCs w:val="24"/>
          <w:lang w:val="az-Latn-AZ" w:eastAsia="ru-RU"/>
        </w:rPr>
        <w:t xml:space="preserve"> qanun üzrə vərəsəlik məhz belə bir vəsiyyətnamə olmadığı təqdirdə qüvvədə olur.</w:t>
      </w:r>
    </w:p>
    <w:p w:rsidR="00A9011C" w:rsidRPr="000C1134" w:rsidRDefault="00A9011C" w:rsidP="00A9011C">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0C1134">
        <w:rPr>
          <w:rFonts w:ascii="Arial" w:eastAsia="Times New Roman" w:hAnsi="Arial" w:cs="Arial"/>
          <w:color w:val="000000"/>
          <w:sz w:val="24"/>
          <w:szCs w:val="24"/>
          <w:lang w:val="az-Latn-AZ" w:eastAsia="ru-RU"/>
        </w:rPr>
        <w:t xml:space="preserve">Qanun üzrə vərəsə sayılan şəxslərin dairəsi və onların vərəsəliyə </w:t>
      </w:r>
      <w:proofErr w:type="spellStart"/>
      <w:r w:rsidRPr="000C1134">
        <w:rPr>
          <w:rFonts w:ascii="Arial" w:eastAsia="Times New Roman" w:hAnsi="Arial" w:cs="Arial"/>
          <w:color w:val="000000"/>
          <w:sz w:val="24"/>
          <w:szCs w:val="24"/>
          <w:lang w:val="az-Latn-AZ" w:eastAsia="ru-RU"/>
        </w:rPr>
        <w:t>çağrılması</w:t>
      </w:r>
      <w:proofErr w:type="spellEnd"/>
      <w:r w:rsidRPr="000C1134">
        <w:rPr>
          <w:rFonts w:ascii="Arial" w:eastAsia="Times New Roman" w:hAnsi="Arial" w:cs="Arial"/>
          <w:color w:val="000000"/>
          <w:sz w:val="24"/>
          <w:szCs w:val="24"/>
          <w:lang w:val="az-Latn-AZ" w:eastAsia="ru-RU"/>
        </w:rPr>
        <w:t xml:space="preserve"> növbəliliyi Mülki Məcəllənin 1159-cu maddəsi ilə müəyyən </w:t>
      </w:r>
      <w:proofErr w:type="spellStart"/>
      <w:r w:rsidRPr="000C1134">
        <w:rPr>
          <w:rFonts w:ascii="Arial" w:eastAsia="Times New Roman" w:hAnsi="Arial" w:cs="Arial"/>
          <w:color w:val="000000"/>
          <w:sz w:val="24"/>
          <w:szCs w:val="24"/>
          <w:lang w:val="az-Latn-AZ" w:eastAsia="ru-RU"/>
        </w:rPr>
        <w:t>edilmişdir</w:t>
      </w:r>
      <w:proofErr w:type="spellEnd"/>
      <w:r w:rsidRPr="000C1134">
        <w:rPr>
          <w:rFonts w:ascii="Arial" w:eastAsia="Times New Roman" w:hAnsi="Arial" w:cs="Arial"/>
          <w:color w:val="000000"/>
          <w:sz w:val="24"/>
          <w:szCs w:val="24"/>
          <w:lang w:val="az-Latn-AZ" w:eastAsia="ru-RU"/>
        </w:rPr>
        <w:t xml:space="preserve">. </w:t>
      </w:r>
      <w:r w:rsidR="00F54043">
        <w:rPr>
          <w:rFonts w:ascii="Arial" w:eastAsia="Times New Roman" w:hAnsi="Arial" w:cs="Arial"/>
          <w:color w:val="000000"/>
          <w:sz w:val="24"/>
          <w:szCs w:val="24"/>
          <w:lang w:val="az-Latn-AZ" w:eastAsia="ru-RU"/>
        </w:rPr>
        <w:t>Həmin maddəyə uyğun olaraq</w:t>
      </w:r>
      <w:r w:rsidRPr="000C1134">
        <w:rPr>
          <w:rFonts w:ascii="Arial" w:eastAsia="Times New Roman" w:hAnsi="Arial" w:cs="Arial"/>
          <w:color w:val="000000"/>
          <w:sz w:val="24"/>
          <w:szCs w:val="24"/>
          <w:lang w:val="az-Latn-AZ" w:eastAsia="ru-RU"/>
        </w:rPr>
        <w:t>, birinci növbə vərəsələrə ölənin uşaqları, miras qoyanın ölümündən sonra doğulmuş uşaq, arvad (ər), valideynlər (övladlığa götürənlər) aiddir.</w:t>
      </w:r>
    </w:p>
    <w:p w:rsidR="00A9011C" w:rsidRPr="000C1134" w:rsidRDefault="00A9011C" w:rsidP="00A9011C">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0C1134">
        <w:rPr>
          <w:rFonts w:ascii="Arial" w:eastAsia="Times New Roman" w:hAnsi="Arial" w:cs="Arial"/>
          <w:color w:val="000000"/>
          <w:sz w:val="24"/>
          <w:szCs w:val="24"/>
          <w:lang w:val="az-Latn-AZ" w:eastAsia="ru-RU"/>
        </w:rPr>
        <w:t xml:space="preserve">Qeyd </w:t>
      </w:r>
      <w:proofErr w:type="spellStart"/>
      <w:r w:rsidRPr="000C1134">
        <w:rPr>
          <w:rFonts w:ascii="Arial" w:eastAsia="Times New Roman" w:hAnsi="Arial" w:cs="Arial"/>
          <w:color w:val="000000"/>
          <w:sz w:val="24"/>
          <w:szCs w:val="24"/>
          <w:lang w:val="az-Latn-AZ" w:eastAsia="ru-RU"/>
        </w:rPr>
        <w:t>edilməlidir</w:t>
      </w:r>
      <w:proofErr w:type="spellEnd"/>
      <w:r w:rsidRPr="000C1134">
        <w:rPr>
          <w:rFonts w:ascii="Arial" w:eastAsia="Times New Roman" w:hAnsi="Arial" w:cs="Arial"/>
          <w:color w:val="000000"/>
          <w:sz w:val="24"/>
          <w:szCs w:val="24"/>
          <w:lang w:val="az-Latn-AZ" w:eastAsia="ru-RU"/>
        </w:rPr>
        <w:t xml:space="preserve"> ki, birinci növbə vərəsələrə aid edilən</w:t>
      </w:r>
      <w:r w:rsidRPr="000C1134">
        <w:rPr>
          <w:rFonts w:ascii="Arial" w:eastAsia="Calibri" w:hAnsi="Arial" w:cs="Arial"/>
          <w:color w:val="000000"/>
          <w:sz w:val="24"/>
          <w:szCs w:val="24"/>
          <w:shd w:val="clear" w:color="auto" w:fill="FFFFFF"/>
          <w:lang w:val="az-Latn-AZ"/>
        </w:rPr>
        <w:t xml:space="preserve"> ailə üzvlərinin mənafeyinin üstünlüyü </w:t>
      </w:r>
      <w:r w:rsidRPr="000C1134">
        <w:rPr>
          <w:rFonts w:ascii="Arial" w:eastAsia="Times New Roman" w:hAnsi="Arial" w:cs="Arial"/>
          <w:color w:val="000000"/>
          <w:sz w:val="24"/>
          <w:szCs w:val="24"/>
          <w:lang w:val="az-Latn-AZ" w:eastAsia="ru-RU"/>
        </w:rPr>
        <w:t>v</w:t>
      </w:r>
      <w:r w:rsidRPr="000C1134">
        <w:rPr>
          <w:rFonts w:ascii="Arial" w:eastAsia="Calibri" w:hAnsi="Arial" w:cs="Arial"/>
          <w:color w:val="000000"/>
          <w:sz w:val="24"/>
          <w:szCs w:val="24"/>
          <w:shd w:val="clear" w:color="auto" w:fill="FFFFFF"/>
          <w:lang w:val="az-Latn-AZ"/>
        </w:rPr>
        <w:t>ərəsəlik hüququnun əsasında duran ailə təminatı prinsipindən irəli gəlir.  Bu prinsip vətəndaş cəmiyyətinin özəyini təşkil edən ailənin təminatı məqsədilə yaxın qohumluqla (uşaq, ər, arvad, valideynlər) miras qoyana bağlı olan şəxslərin mənafeyinin digər şəxslərin mənafeyindən üstün olmasını nəzərdə tutur.</w:t>
      </w:r>
      <w:r w:rsidRPr="000C1134">
        <w:rPr>
          <w:rFonts w:ascii="Arial" w:eastAsia="Calibri" w:hAnsi="Arial" w:cs="Arial"/>
          <w:sz w:val="24"/>
          <w:szCs w:val="24"/>
          <w:lang w:val="az-Latn-AZ"/>
        </w:rPr>
        <w:t xml:space="preserve"> Ailə-təminat prinsipinin məntiqinə əsasən mülkiyyətçiyə yaşadığı dövrdə məxsus olan əmlak (əmlakın müəyyən hissəsi) üzərində sərəncam vermək hüququ onun vəfatından sonra yaxın ailə üzvlərinə məxsus olmalıdır. Bu prinsip qanun üzrə vərəsəlik zamanı  növbəlik, irsi transmissiya qaydalarında özünü göstərir və mirasın daha yaxın şəxslər dairəsinə çatmasına xidmət edir (Konstitusiya Məhkəməsi Plenumunun </w:t>
      </w:r>
      <w:proofErr w:type="spellStart"/>
      <w:r w:rsidRPr="000C1134">
        <w:rPr>
          <w:rFonts w:ascii="Arial" w:eastAsia="Calibri" w:hAnsi="Arial" w:cs="Arial"/>
          <w:sz w:val="24"/>
          <w:szCs w:val="24"/>
          <w:lang w:val="az-Latn-AZ"/>
        </w:rPr>
        <w:t>“</w:t>
      </w:r>
      <w:r w:rsidRPr="000C1134">
        <w:rPr>
          <w:rFonts w:ascii="Arial" w:eastAsia="Calibri" w:hAnsi="Arial" w:cs="Arial"/>
          <w:color w:val="000000"/>
          <w:sz w:val="24"/>
          <w:szCs w:val="24"/>
          <w:shd w:val="clear" w:color="auto" w:fill="FFFFFF"/>
          <w:lang w:val="az-Latn-AZ"/>
        </w:rPr>
        <w:t>Azərbaycan</w:t>
      </w:r>
      <w:proofErr w:type="spellEnd"/>
      <w:r w:rsidRPr="000C1134">
        <w:rPr>
          <w:rFonts w:ascii="Arial" w:eastAsia="Calibri" w:hAnsi="Arial" w:cs="Arial"/>
          <w:color w:val="000000"/>
          <w:sz w:val="24"/>
          <w:szCs w:val="24"/>
          <w:shd w:val="clear" w:color="auto" w:fill="FFFFFF"/>
          <w:lang w:val="az-Latn-AZ"/>
        </w:rPr>
        <w:t xml:space="preserve"> Respublikası Mülki Məcəlləsinin 1193-cü maddəsinin Azərbaycan Respublikası Konstitusiyasının 13-cü maddəsinin I və II hissələrinə, 29-cu maddəsinin I, II və III hissələrinə </w:t>
      </w:r>
      <w:proofErr w:type="spellStart"/>
      <w:r w:rsidRPr="000C1134">
        <w:rPr>
          <w:rFonts w:ascii="Arial" w:eastAsia="Calibri" w:hAnsi="Arial" w:cs="Arial"/>
          <w:color w:val="000000"/>
          <w:sz w:val="24"/>
          <w:szCs w:val="24"/>
          <w:shd w:val="clear" w:color="auto" w:fill="FFFFFF"/>
          <w:lang w:val="az-Latn-AZ"/>
        </w:rPr>
        <w:t>yğunluğunun</w:t>
      </w:r>
      <w:proofErr w:type="spellEnd"/>
      <w:r w:rsidRPr="000C1134">
        <w:rPr>
          <w:rFonts w:ascii="Arial" w:eastAsia="Calibri" w:hAnsi="Arial" w:cs="Arial"/>
          <w:color w:val="000000"/>
          <w:sz w:val="24"/>
          <w:szCs w:val="24"/>
          <w:shd w:val="clear" w:color="auto" w:fill="FFFFFF"/>
          <w:lang w:val="az-Latn-AZ"/>
        </w:rPr>
        <w:t xml:space="preserve"> </w:t>
      </w:r>
      <w:proofErr w:type="spellStart"/>
      <w:r w:rsidRPr="000C1134">
        <w:rPr>
          <w:rFonts w:ascii="Arial" w:eastAsia="Calibri" w:hAnsi="Arial" w:cs="Arial"/>
          <w:color w:val="000000"/>
          <w:sz w:val="24"/>
          <w:szCs w:val="24"/>
          <w:shd w:val="clear" w:color="auto" w:fill="FFFFFF"/>
          <w:lang w:val="az-Latn-AZ"/>
        </w:rPr>
        <w:t>yoxlanılmasına</w:t>
      </w:r>
      <w:proofErr w:type="spellEnd"/>
      <w:r w:rsidRPr="000C1134">
        <w:rPr>
          <w:rFonts w:ascii="Arial" w:eastAsia="Calibri" w:hAnsi="Arial" w:cs="Arial"/>
          <w:color w:val="000000"/>
          <w:sz w:val="24"/>
          <w:szCs w:val="24"/>
          <w:shd w:val="clear" w:color="auto" w:fill="FFFFFF"/>
          <w:lang w:val="az-Latn-AZ"/>
        </w:rPr>
        <w:t xml:space="preserve"> </w:t>
      </w:r>
      <w:proofErr w:type="spellStart"/>
      <w:r w:rsidRPr="000C1134">
        <w:rPr>
          <w:rFonts w:ascii="Arial" w:eastAsia="Calibri" w:hAnsi="Arial" w:cs="Arial"/>
          <w:color w:val="000000"/>
          <w:sz w:val="24"/>
          <w:szCs w:val="24"/>
          <w:shd w:val="clear" w:color="auto" w:fill="FFFFFF"/>
          <w:lang w:val="az-Latn-AZ"/>
        </w:rPr>
        <w:t>dair”</w:t>
      </w:r>
      <w:proofErr w:type="spellEnd"/>
      <w:r w:rsidRPr="000C1134">
        <w:rPr>
          <w:rFonts w:ascii="Arial" w:eastAsia="Calibri" w:hAnsi="Arial" w:cs="Arial"/>
          <w:color w:val="000000"/>
          <w:sz w:val="24"/>
          <w:szCs w:val="24"/>
          <w:shd w:val="clear" w:color="auto" w:fill="FFFFFF"/>
          <w:lang w:val="az-Latn-AZ"/>
        </w:rPr>
        <w:t xml:space="preserve"> 2011-ci il 20 oktyabr tarixli Qərarı).</w:t>
      </w:r>
    </w:p>
    <w:p w:rsidR="00A9011C" w:rsidRPr="000C1134" w:rsidRDefault="00A9011C" w:rsidP="00A9011C">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0C1134">
        <w:rPr>
          <w:rFonts w:ascii="Arial" w:eastAsia="Times New Roman" w:hAnsi="Arial" w:cs="Arial"/>
          <w:color w:val="000000"/>
          <w:sz w:val="24"/>
          <w:szCs w:val="24"/>
          <w:lang w:val="az-Latn-AZ" w:eastAsia="ru-RU"/>
        </w:rPr>
        <w:t xml:space="preserve">Mülki Məcəllənin yuxarıda qeyd edilən 1159-cu maddəsindən göründüyü kimi, ər (arvad) birinci növbə üzrə vərəsələr </w:t>
      </w:r>
      <w:r w:rsidR="007D2BB3" w:rsidRPr="000C1134">
        <w:rPr>
          <w:rFonts w:ascii="Arial" w:eastAsia="Times New Roman" w:hAnsi="Arial" w:cs="Arial"/>
          <w:color w:val="000000"/>
          <w:sz w:val="24"/>
          <w:szCs w:val="24"/>
          <w:lang w:val="az-Latn-AZ" w:eastAsia="ru-RU"/>
        </w:rPr>
        <w:t xml:space="preserve">sırasına </w:t>
      </w:r>
      <w:r w:rsidRPr="000C1134">
        <w:rPr>
          <w:rFonts w:ascii="Arial" w:eastAsia="Times New Roman" w:hAnsi="Arial" w:cs="Arial"/>
          <w:color w:val="000000"/>
          <w:sz w:val="24"/>
          <w:szCs w:val="24"/>
          <w:lang w:val="az-Latn-AZ" w:eastAsia="ru-RU"/>
        </w:rPr>
        <w:t xml:space="preserve">daxildir. Bununla bağlı qeyd </w:t>
      </w:r>
      <w:proofErr w:type="spellStart"/>
      <w:r w:rsidRPr="000C1134">
        <w:rPr>
          <w:rFonts w:ascii="Arial" w:eastAsia="Times New Roman" w:hAnsi="Arial" w:cs="Arial"/>
          <w:color w:val="000000"/>
          <w:sz w:val="24"/>
          <w:szCs w:val="24"/>
          <w:lang w:val="az-Latn-AZ" w:eastAsia="ru-RU"/>
        </w:rPr>
        <w:t>olunmalıdır</w:t>
      </w:r>
      <w:proofErr w:type="spellEnd"/>
      <w:r w:rsidRPr="000C1134">
        <w:rPr>
          <w:rFonts w:ascii="Arial" w:eastAsia="Times New Roman" w:hAnsi="Arial" w:cs="Arial"/>
          <w:color w:val="000000"/>
          <w:sz w:val="24"/>
          <w:szCs w:val="24"/>
          <w:lang w:val="az-Latn-AZ" w:eastAsia="ru-RU"/>
        </w:rPr>
        <w:t xml:space="preserve"> ki, yalnız miras qoyanla qanuni nikahda olan şəxs, yəni ər-arvad vərəsə ola bilər. Ər-arvad dedikdə</w:t>
      </w:r>
      <w:r w:rsidR="00F54043">
        <w:rPr>
          <w:rFonts w:ascii="Arial" w:eastAsia="Times New Roman" w:hAnsi="Arial" w:cs="Arial"/>
          <w:color w:val="000000"/>
          <w:sz w:val="24"/>
          <w:szCs w:val="24"/>
          <w:lang w:val="az-Latn-AZ" w:eastAsia="ru-RU"/>
        </w:rPr>
        <w:t>,</w:t>
      </w:r>
      <w:r w:rsidRPr="000C1134">
        <w:rPr>
          <w:rFonts w:ascii="Arial" w:eastAsia="Times New Roman" w:hAnsi="Arial" w:cs="Arial"/>
          <w:color w:val="000000"/>
          <w:sz w:val="24"/>
          <w:szCs w:val="24"/>
          <w:lang w:val="az-Latn-AZ" w:eastAsia="ru-RU"/>
        </w:rPr>
        <w:t xml:space="preserve"> dövlətin tələb etdiyi qayda üzrə nikaha daxil olmuş şəxslər başa düşülür. Belə ki, </w:t>
      </w:r>
      <w:r w:rsidRPr="000C1134">
        <w:rPr>
          <w:rFonts w:ascii="Arial" w:eastAsia="Calibri" w:hAnsi="Arial" w:cs="Arial"/>
          <w:sz w:val="24"/>
          <w:szCs w:val="24"/>
          <w:lang w:val="az-Latn-AZ"/>
        </w:rPr>
        <w:t>ancaq qanuni nikah tərəflər üçün hüquq və vəzifələr, o cümlədən vərəsəlik hüququ yaradır.</w:t>
      </w:r>
    </w:p>
    <w:p w:rsidR="00A9011C" w:rsidRPr="000C1134" w:rsidRDefault="00A9011C" w:rsidP="00A9011C">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0C1134">
        <w:rPr>
          <w:rFonts w:ascii="Arial" w:eastAsia="Times New Roman" w:hAnsi="Arial" w:cs="Arial"/>
          <w:color w:val="000000"/>
          <w:sz w:val="24"/>
          <w:szCs w:val="24"/>
          <w:lang w:val="az-Latn-AZ" w:eastAsia="ru-RU"/>
        </w:rPr>
        <w:t xml:space="preserve">Nikahın bağlanması, nikaha xitam verilməsi, onun etibarsız sayılması qaydaları və şərtləri, eləcə də ailə münasibətinin iştirakçılarının hüquq və vəzifələri Azərbaycan Respublikasının Ailə Məcəlləsi ilə </w:t>
      </w:r>
      <w:r w:rsidR="00DD3D24" w:rsidRPr="000C1134">
        <w:rPr>
          <w:rFonts w:ascii="Arial" w:eastAsia="Times New Roman" w:hAnsi="Arial" w:cs="Arial"/>
          <w:color w:val="000000"/>
          <w:sz w:val="24"/>
          <w:szCs w:val="24"/>
          <w:lang w:val="az-Latn-AZ" w:eastAsia="ru-RU"/>
        </w:rPr>
        <w:t>tənzimlənir</w:t>
      </w:r>
      <w:r w:rsidRPr="000C1134">
        <w:rPr>
          <w:rFonts w:ascii="Arial" w:eastAsia="Times New Roman" w:hAnsi="Arial" w:cs="Arial"/>
          <w:color w:val="000000"/>
          <w:sz w:val="24"/>
          <w:szCs w:val="24"/>
          <w:lang w:val="az-Latn-AZ" w:eastAsia="ru-RU"/>
        </w:rPr>
        <w:t>.</w:t>
      </w:r>
    </w:p>
    <w:p w:rsidR="00A9011C" w:rsidRPr="000C1134" w:rsidRDefault="00A9011C" w:rsidP="00A9011C">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0C1134">
        <w:rPr>
          <w:rFonts w:ascii="Arial" w:eastAsia="Times New Roman" w:hAnsi="Arial" w:cs="Arial"/>
          <w:color w:val="000000"/>
          <w:sz w:val="24"/>
          <w:szCs w:val="24"/>
          <w:lang w:val="az-Latn-AZ" w:eastAsia="ru-RU"/>
        </w:rPr>
        <w:t xml:space="preserve">Həmin Məcəllənin 1.4-cü maddəsinə əsasən, Azərbaycan Respublikasında nikah və ailə münasibətlərinin hüquqi baxımdan tənzimlənməsi dövlət tərəfindən həyata keçirilir və yalnız müvafiq icra hakimiyyəti orqanında bağlanmış nikah tanınır. </w:t>
      </w:r>
    </w:p>
    <w:p w:rsidR="00A9011C" w:rsidRPr="000C1134" w:rsidRDefault="00A9011C" w:rsidP="00A9011C">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0C1134">
        <w:rPr>
          <w:rFonts w:ascii="Arial" w:eastAsia="Times New Roman" w:hAnsi="Arial" w:cs="Arial"/>
          <w:color w:val="000000"/>
          <w:sz w:val="24"/>
          <w:szCs w:val="24"/>
          <w:lang w:val="az-Latn-AZ" w:eastAsia="ru-RU"/>
        </w:rPr>
        <w:t xml:space="preserve">Ailə hüquq münasibətlərini yaradan önəmli hüquqi fakt olan nikah kişi ilə qadının qanunla nəzərdə tutulan qaydada ailə qurmaq üçün bağladığı azad və könüllü ittifaqıdır. Nikahın bağlanması faktı ilə ər və arvadın şəxsi və əmlak xarakterli subyektiv hüquqları və vəzifələri yaranır. </w:t>
      </w:r>
    </w:p>
    <w:p w:rsidR="00A9011C" w:rsidRPr="000C1134" w:rsidRDefault="00062652" w:rsidP="00A9011C">
      <w:pPr>
        <w:shd w:val="clear" w:color="auto" w:fill="FFFFFF"/>
        <w:spacing w:after="0" w:line="240" w:lineRule="auto"/>
        <w:ind w:firstLine="567"/>
        <w:jc w:val="both"/>
        <w:rPr>
          <w:rFonts w:ascii="Arial" w:eastAsia="Times New Roman" w:hAnsi="Arial" w:cs="Arial"/>
          <w:color w:val="000000"/>
          <w:sz w:val="24"/>
          <w:szCs w:val="24"/>
          <w:lang w:val="az-Latn-AZ" w:eastAsia="ru-RU"/>
        </w:rPr>
      </w:pPr>
      <w:r>
        <w:rPr>
          <w:rFonts w:ascii="Arial" w:eastAsia="Calibri" w:hAnsi="Arial" w:cs="Arial"/>
          <w:color w:val="000000"/>
          <w:sz w:val="24"/>
          <w:szCs w:val="24"/>
          <w:lang w:val="az-Latn-AZ"/>
        </w:rPr>
        <w:t>Ə</w:t>
      </w:r>
      <w:r w:rsidR="00A9011C" w:rsidRPr="000C1134">
        <w:rPr>
          <w:rFonts w:ascii="Arial" w:eastAsia="Calibri" w:hAnsi="Arial" w:cs="Arial"/>
          <w:color w:val="000000"/>
          <w:sz w:val="24"/>
          <w:szCs w:val="24"/>
          <w:lang w:val="az-Latn-AZ"/>
        </w:rPr>
        <w:t xml:space="preserve">r-arvadın qanunla nəzərdə tutulmuş qaydada bağlanmış nikahdan əmələ gələn münasibətlərinə </w:t>
      </w:r>
      <w:r>
        <w:rPr>
          <w:rFonts w:ascii="Arial" w:eastAsia="Calibri" w:hAnsi="Arial" w:cs="Arial"/>
          <w:color w:val="000000"/>
          <w:sz w:val="24"/>
          <w:szCs w:val="24"/>
          <w:lang w:val="az-Latn-AZ"/>
        </w:rPr>
        <w:t>m</w:t>
      </w:r>
      <w:r w:rsidRPr="000C1134">
        <w:rPr>
          <w:rFonts w:ascii="Arial" w:eastAsia="Calibri" w:hAnsi="Arial" w:cs="Arial"/>
          <w:color w:val="000000"/>
          <w:sz w:val="24"/>
          <w:szCs w:val="24"/>
          <w:lang w:val="az-Latn-AZ"/>
        </w:rPr>
        <w:t xml:space="preserve">üəyyən hüquqi faktlar əsasında </w:t>
      </w:r>
      <w:r w:rsidR="00A9011C" w:rsidRPr="000C1134">
        <w:rPr>
          <w:rFonts w:ascii="Arial" w:eastAsia="Calibri" w:hAnsi="Arial" w:cs="Arial"/>
          <w:color w:val="000000"/>
          <w:sz w:val="24"/>
          <w:szCs w:val="24"/>
          <w:lang w:val="az-Latn-AZ"/>
        </w:rPr>
        <w:t xml:space="preserve">son qoyulması nikahın xitamına səbəb olur. </w:t>
      </w:r>
      <w:r w:rsidR="00A9011C" w:rsidRPr="000C1134">
        <w:rPr>
          <w:rFonts w:ascii="Arial" w:eastAsia="Times New Roman" w:hAnsi="Arial" w:cs="Arial"/>
          <w:color w:val="000000"/>
          <w:sz w:val="24"/>
          <w:szCs w:val="24"/>
          <w:lang w:val="az-Latn-AZ" w:eastAsia="ru-RU"/>
        </w:rPr>
        <w:t>Nikaha xitam ver</w:t>
      </w:r>
      <w:r>
        <w:rPr>
          <w:rFonts w:ascii="Arial" w:eastAsia="Times New Roman" w:hAnsi="Arial" w:cs="Arial"/>
          <w:color w:val="000000"/>
          <w:sz w:val="24"/>
          <w:szCs w:val="24"/>
          <w:lang w:val="az-Latn-AZ" w:eastAsia="ru-RU"/>
        </w:rPr>
        <w:t>il</w:t>
      </w:r>
      <w:r w:rsidR="00A9011C" w:rsidRPr="000C1134">
        <w:rPr>
          <w:rFonts w:ascii="Arial" w:eastAsia="Times New Roman" w:hAnsi="Arial" w:cs="Arial"/>
          <w:color w:val="000000"/>
          <w:sz w:val="24"/>
          <w:szCs w:val="24"/>
          <w:lang w:val="az-Latn-AZ" w:eastAsia="ru-RU"/>
        </w:rPr>
        <w:t>məklə ər-arvadın hüquqi statusu ləğv edilərək onun dövlət qeydiyyatına alındığı andan tərəflər arasında yaranan əmlak və şəxsi</w:t>
      </w:r>
      <w:r>
        <w:rPr>
          <w:rFonts w:ascii="Arial" w:eastAsia="Times New Roman" w:hAnsi="Arial" w:cs="Arial"/>
          <w:color w:val="000000"/>
          <w:sz w:val="24"/>
          <w:szCs w:val="24"/>
          <w:lang w:val="az-Latn-AZ" w:eastAsia="ru-RU"/>
        </w:rPr>
        <w:t xml:space="preserve"> qeyri-əmlak hüquq və vəzifələrinə</w:t>
      </w:r>
      <w:r w:rsidR="00A9011C" w:rsidRPr="000C1134">
        <w:rPr>
          <w:rFonts w:ascii="Arial" w:eastAsia="Times New Roman" w:hAnsi="Arial" w:cs="Arial"/>
          <w:color w:val="000000"/>
          <w:sz w:val="24"/>
          <w:szCs w:val="24"/>
          <w:lang w:val="az-Latn-AZ" w:eastAsia="ru-RU"/>
        </w:rPr>
        <w:t xml:space="preserve"> son qoyulur.</w:t>
      </w:r>
      <w:r w:rsidR="00A9011C" w:rsidRPr="000C1134">
        <w:rPr>
          <w:rFonts w:ascii="Arial" w:eastAsia="Calibri" w:hAnsi="Arial" w:cs="Arial"/>
          <w:color w:val="000000"/>
          <w:sz w:val="24"/>
          <w:szCs w:val="24"/>
          <w:lang w:val="az-Latn-AZ"/>
        </w:rPr>
        <w:t xml:space="preserve"> </w:t>
      </w:r>
    </w:p>
    <w:p w:rsidR="00A9011C" w:rsidRPr="000C1134" w:rsidRDefault="00A9011C" w:rsidP="00A9011C">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0C1134">
        <w:rPr>
          <w:rFonts w:ascii="Arial" w:eastAsia="Times New Roman" w:hAnsi="Arial" w:cs="Arial"/>
          <w:color w:val="000000"/>
          <w:sz w:val="24"/>
          <w:szCs w:val="24"/>
          <w:lang w:val="az-Latn-AZ" w:eastAsia="ru-RU"/>
        </w:rPr>
        <w:t xml:space="preserve">Nikaha xitam verilməsi əsasları Ailə Məcəlləsinin 14-cü maddəsində təsbit </w:t>
      </w:r>
      <w:proofErr w:type="spellStart"/>
      <w:r w:rsidRPr="000C1134">
        <w:rPr>
          <w:rFonts w:ascii="Arial" w:eastAsia="Times New Roman" w:hAnsi="Arial" w:cs="Arial"/>
          <w:color w:val="000000"/>
          <w:sz w:val="24"/>
          <w:szCs w:val="24"/>
          <w:lang w:val="az-Latn-AZ" w:eastAsia="ru-RU"/>
        </w:rPr>
        <w:t>edilmişdir</w:t>
      </w:r>
      <w:proofErr w:type="spellEnd"/>
      <w:r w:rsidRPr="000C1134">
        <w:rPr>
          <w:rFonts w:ascii="Arial" w:eastAsia="Times New Roman" w:hAnsi="Arial" w:cs="Arial"/>
          <w:color w:val="000000"/>
          <w:sz w:val="24"/>
          <w:szCs w:val="24"/>
          <w:lang w:val="az-Latn-AZ" w:eastAsia="ru-RU"/>
        </w:rPr>
        <w:t xml:space="preserve">. Həmin maddəyə görə, ər (arvad) öldükdə, yaxud məhkəmə qaydasında ölmüş elan edildikdə nikaha xitam verilir. Ərin (arvadın) və ya onların hər ikisinin ərizəsi əsasında, eləcə də məhkəmə qaydasında fəaliyyət qabiliyyəti olmayan hesab edilən ərin (arvadın) qəyyumunun ərizəsi əsasında nikaha xitam verilə bilər. </w:t>
      </w:r>
    </w:p>
    <w:p w:rsidR="00A9011C" w:rsidRPr="000C1134" w:rsidRDefault="00062652" w:rsidP="00A9011C">
      <w:pPr>
        <w:shd w:val="clear" w:color="auto" w:fill="FFFFFF"/>
        <w:spacing w:after="0" w:line="240" w:lineRule="auto"/>
        <w:ind w:firstLine="567"/>
        <w:jc w:val="both"/>
        <w:rPr>
          <w:rFonts w:ascii="Arial" w:eastAsia="Calibri" w:hAnsi="Arial" w:cs="Arial"/>
          <w:color w:val="000000"/>
          <w:sz w:val="24"/>
          <w:szCs w:val="24"/>
          <w:lang w:val="az-Latn-AZ"/>
        </w:rPr>
      </w:pPr>
      <w:r>
        <w:rPr>
          <w:rFonts w:ascii="Arial" w:eastAsia="Calibri" w:hAnsi="Arial" w:cs="Arial"/>
          <w:color w:val="000000"/>
          <w:sz w:val="24"/>
          <w:szCs w:val="24"/>
          <w:lang w:val="az-Latn-AZ"/>
        </w:rPr>
        <w:t xml:space="preserve">Qanunverici </w:t>
      </w:r>
      <w:r w:rsidR="00A9011C" w:rsidRPr="000C1134">
        <w:rPr>
          <w:rFonts w:ascii="Arial" w:eastAsia="Calibri" w:hAnsi="Arial" w:cs="Arial"/>
          <w:color w:val="000000"/>
          <w:sz w:val="24"/>
          <w:szCs w:val="24"/>
          <w:lang w:val="az-Latn-AZ"/>
        </w:rPr>
        <w:t>Ailə Məcəlləsi</w:t>
      </w:r>
      <w:r>
        <w:rPr>
          <w:rFonts w:ascii="Arial" w:eastAsia="Calibri" w:hAnsi="Arial" w:cs="Arial"/>
          <w:color w:val="000000"/>
          <w:sz w:val="24"/>
          <w:szCs w:val="24"/>
          <w:lang w:val="az-Latn-AZ"/>
        </w:rPr>
        <w:t>ndə</w:t>
      </w:r>
      <w:r w:rsidR="00A9011C" w:rsidRPr="000C1134">
        <w:rPr>
          <w:rFonts w:ascii="Arial" w:eastAsia="Calibri" w:hAnsi="Arial" w:cs="Arial"/>
          <w:color w:val="000000"/>
          <w:sz w:val="24"/>
          <w:szCs w:val="24"/>
          <w:lang w:val="az-Latn-AZ"/>
        </w:rPr>
        <w:t xml:space="preserve"> nikaha xitam </w:t>
      </w:r>
      <w:proofErr w:type="spellStart"/>
      <w:r w:rsidR="00A9011C" w:rsidRPr="000C1134">
        <w:rPr>
          <w:rFonts w:ascii="Arial" w:eastAsia="Calibri" w:hAnsi="Arial" w:cs="Arial"/>
          <w:color w:val="000000"/>
          <w:sz w:val="24"/>
          <w:szCs w:val="24"/>
          <w:lang w:val="az-Latn-AZ"/>
        </w:rPr>
        <w:t>verilməsinin</w:t>
      </w:r>
      <w:proofErr w:type="spellEnd"/>
      <w:r w:rsidR="00A9011C" w:rsidRPr="000C1134">
        <w:rPr>
          <w:rFonts w:ascii="Arial" w:eastAsia="Calibri" w:hAnsi="Arial" w:cs="Arial"/>
          <w:color w:val="000000"/>
          <w:sz w:val="24"/>
          <w:szCs w:val="24"/>
          <w:lang w:val="az-Latn-AZ"/>
        </w:rPr>
        <w:t xml:space="preserve"> qaydalarını müəyyən edərkən nikahın könüllülüyü, ər-arvadın hüquq bərabərliyi, həmçinin nikahın </w:t>
      </w:r>
      <w:proofErr w:type="spellStart"/>
      <w:r w:rsidR="00A9011C" w:rsidRPr="000C1134">
        <w:rPr>
          <w:rFonts w:ascii="Arial" w:eastAsia="Calibri" w:hAnsi="Arial" w:cs="Arial"/>
          <w:color w:val="000000"/>
          <w:sz w:val="24"/>
          <w:szCs w:val="24"/>
          <w:lang w:val="az-Latn-AZ"/>
        </w:rPr>
        <w:lastRenderedPageBreak/>
        <w:t>pozulmasının</w:t>
      </w:r>
      <w:proofErr w:type="spellEnd"/>
      <w:r w:rsidR="00A9011C" w:rsidRPr="000C1134">
        <w:rPr>
          <w:rFonts w:ascii="Arial" w:eastAsia="Calibri" w:hAnsi="Arial" w:cs="Arial"/>
          <w:color w:val="000000"/>
          <w:sz w:val="24"/>
          <w:szCs w:val="24"/>
          <w:lang w:val="az-Latn-AZ"/>
        </w:rPr>
        <w:t xml:space="preserve"> azadlığı, ə</w:t>
      </w:r>
      <w:r>
        <w:rPr>
          <w:rFonts w:ascii="Arial" w:eastAsia="Calibri" w:hAnsi="Arial" w:cs="Arial"/>
          <w:color w:val="000000"/>
          <w:sz w:val="24"/>
          <w:szCs w:val="24"/>
          <w:lang w:val="az-Latn-AZ"/>
        </w:rPr>
        <w:t>r-</w:t>
      </w:r>
      <w:r w:rsidR="00A9011C" w:rsidRPr="000C1134">
        <w:rPr>
          <w:rFonts w:ascii="Arial" w:eastAsia="Calibri" w:hAnsi="Arial" w:cs="Arial"/>
          <w:color w:val="000000"/>
          <w:sz w:val="24"/>
          <w:szCs w:val="24"/>
          <w:lang w:val="az-Latn-AZ"/>
        </w:rPr>
        <w:t xml:space="preserve"> arvadın hüquqlarının maneəsiz həyata </w:t>
      </w:r>
      <w:proofErr w:type="spellStart"/>
      <w:r w:rsidR="00A9011C" w:rsidRPr="000C1134">
        <w:rPr>
          <w:rFonts w:ascii="Arial" w:eastAsia="Calibri" w:hAnsi="Arial" w:cs="Arial"/>
          <w:color w:val="000000"/>
          <w:sz w:val="24"/>
          <w:szCs w:val="24"/>
          <w:lang w:val="az-Latn-AZ"/>
        </w:rPr>
        <w:t>keçirilməsinin</w:t>
      </w:r>
      <w:proofErr w:type="spellEnd"/>
      <w:r w:rsidR="00A9011C" w:rsidRPr="000C1134">
        <w:rPr>
          <w:rFonts w:ascii="Arial" w:eastAsia="Calibri" w:hAnsi="Arial" w:cs="Arial"/>
          <w:color w:val="000000"/>
          <w:sz w:val="24"/>
          <w:szCs w:val="24"/>
          <w:lang w:val="az-Latn-AZ"/>
        </w:rPr>
        <w:t xml:space="preserve"> təmin olunması prinsipləri, habelə uşaqların hüquqlarının müdafiəsi baxımından çıxış etmişdir.</w:t>
      </w:r>
    </w:p>
    <w:p w:rsidR="00A9011C" w:rsidRPr="000C1134" w:rsidRDefault="00A9011C" w:rsidP="00A9011C">
      <w:pPr>
        <w:spacing w:after="0" w:line="240" w:lineRule="auto"/>
        <w:ind w:firstLine="567"/>
        <w:jc w:val="both"/>
        <w:rPr>
          <w:rFonts w:ascii="Arial" w:eastAsia="Calibri" w:hAnsi="Arial" w:cs="Arial"/>
          <w:sz w:val="24"/>
          <w:szCs w:val="24"/>
          <w:lang w:val="az-Latn-AZ" w:eastAsia="ru-RU"/>
        </w:rPr>
      </w:pPr>
      <w:r w:rsidRPr="000C1134">
        <w:rPr>
          <w:rFonts w:ascii="Arial" w:eastAsia="Calibri" w:hAnsi="Arial" w:cs="Arial"/>
          <w:sz w:val="24"/>
          <w:szCs w:val="24"/>
          <w:lang w:val="az-Latn-AZ" w:eastAsia="ru-RU"/>
        </w:rPr>
        <w:t xml:space="preserve">Qanunvericilikdə nikaha xitam </w:t>
      </w:r>
      <w:proofErr w:type="spellStart"/>
      <w:r w:rsidRPr="000C1134">
        <w:rPr>
          <w:rFonts w:ascii="Arial" w:eastAsia="Calibri" w:hAnsi="Arial" w:cs="Arial"/>
          <w:sz w:val="24"/>
          <w:szCs w:val="24"/>
          <w:lang w:val="az-Latn-AZ" w:eastAsia="ru-RU"/>
        </w:rPr>
        <w:t>verilməsinin</w:t>
      </w:r>
      <w:proofErr w:type="spellEnd"/>
      <w:r w:rsidRPr="000C1134">
        <w:rPr>
          <w:rFonts w:ascii="Arial" w:eastAsia="Calibri" w:hAnsi="Arial" w:cs="Arial"/>
          <w:sz w:val="24"/>
          <w:szCs w:val="24"/>
          <w:lang w:val="az-Latn-AZ" w:eastAsia="ru-RU"/>
        </w:rPr>
        <w:t xml:space="preserve"> 2 qaydası müəyyən </w:t>
      </w:r>
      <w:proofErr w:type="spellStart"/>
      <w:r w:rsidRPr="000C1134">
        <w:rPr>
          <w:rFonts w:ascii="Arial" w:eastAsia="Calibri" w:hAnsi="Arial" w:cs="Arial"/>
          <w:sz w:val="24"/>
          <w:szCs w:val="24"/>
          <w:lang w:val="az-Latn-AZ" w:eastAsia="ru-RU"/>
        </w:rPr>
        <w:t>edilmişdir</w:t>
      </w:r>
      <w:proofErr w:type="spellEnd"/>
      <w:r w:rsidRPr="000C1134">
        <w:rPr>
          <w:rFonts w:ascii="Arial" w:eastAsia="Calibri" w:hAnsi="Arial" w:cs="Arial"/>
          <w:sz w:val="24"/>
          <w:szCs w:val="24"/>
          <w:lang w:val="az-Latn-AZ" w:eastAsia="ru-RU"/>
        </w:rPr>
        <w:t>:</w:t>
      </w:r>
    </w:p>
    <w:p w:rsidR="00A9011C" w:rsidRPr="000C1134" w:rsidRDefault="00A9011C" w:rsidP="001E1704">
      <w:pPr>
        <w:numPr>
          <w:ilvl w:val="0"/>
          <w:numId w:val="1"/>
        </w:numPr>
        <w:spacing w:after="0" w:line="240" w:lineRule="auto"/>
        <w:ind w:left="0" w:firstLine="567"/>
        <w:contextualSpacing/>
        <w:jc w:val="both"/>
        <w:rPr>
          <w:rFonts w:ascii="Arial" w:eastAsia="Calibri" w:hAnsi="Arial" w:cs="Arial"/>
          <w:sz w:val="24"/>
          <w:szCs w:val="24"/>
          <w:lang w:val="az-Latn-AZ" w:eastAsia="ru-RU"/>
        </w:rPr>
      </w:pPr>
      <w:r w:rsidRPr="000C1134">
        <w:rPr>
          <w:rFonts w:ascii="Arial" w:eastAsia="Calibri" w:hAnsi="Arial" w:cs="Arial"/>
          <w:sz w:val="24"/>
          <w:szCs w:val="24"/>
          <w:lang w:val="az-Latn-AZ" w:eastAsia="ru-RU"/>
        </w:rPr>
        <w:t>müvafiq icra hakimiyyəti orqanında;</w:t>
      </w:r>
    </w:p>
    <w:p w:rsidR="00A9011C" w:rsidRPr="000C1134" w:rsidRDefault="00A9011C" w:rsidP="001E1704">
      <w:pPr>
        <w:numPr>
          <w:ilvl w:val="0"/>
          <w:numId w:val="1"/>
        </w:numPr>
        <w:spacing w:after="0" w:line="240" w:lineRule="auto"/>
        <w:ind w:left="0" w:firstLine="567"/>
        <w:contextualSpacing/>
        <w:jc w:val="both"/>
        <w:rPr>
          <w:rFonts w:ascii="Arial" w:eastAsia="Calibri" w:hAnsi="Arial" w:cs="Arial"/>
          <w:sz w:val="24"/>
          <w:szCs w:val="24"/>
          <w:lang w:val="az-Latn-AZ" w:eastAsia="ru-RU"/>
        </w:rPr>
      </w:pPr>
      <w:r w:rsidRPr="000C1134">
        <w:rPr>
          <w:rFonts w:ascii="Arial" w:eastAsia="Calibri" w:hAnsi="Arial" w:cs="Arial"/>
          <w:sz w:val="24"/>
          <w:szCs w:val="24"/>
          <w:lang w:val="az-Latn-AZ" w:eastAsia="ru-RU"/>
        </w:rPr>
        <w:t>məhkəmə qaydasında.</w:t>
      </w:r>
    </w:p>
    <w:p w:rsidR="00A9011C" w:rsidRPr="000C1134" w:rsidRDefault="006C0943" w:rsidP="00A9011C">
      <w:pPr>
        <w:spacing w:after="0" w:line="240" w:lineRule="auto"/>
        <w:ind w:firstLine="567"/>
        <w:jc w:val="both"/>
        <w:rPr>
          <w:rFonts w:ascii="Arial" w:eastAsia="Calibri" w:hAnsi="Arial" w:cs="Arial"/>
          <w:sz w:val="24"/>
          <w:szCs w:val="24"/>
          <w:lang w:val="az-Latn-AZ" w:eastAsia="ru-RU"/>
        </w:rPr>
      </w:pPr>
      <w:r w:rsidRPr="000C1134">
        <w:rPr>
          <w:rFonts w:ascii="Arial" w:eastAsia="Calibri" w:hAnsi="Arial" w:cs="Arial"/>
          <w:color w:val="000000"/>
          <w:sz w:val="24"/>
          <w:szCs w:val="24"/>
          <w:lang w:val="az-Latn-AZ"/>
        </w:rPr>
        <w:t xml:space="preserve">Ailə Məcəlləsinin </w:t>
      </w:r>
      <w:r>
        <w:rPr>
          <w:rFonts w:ascii="Arial" w:eastAsia="Calibri" w:hAnsi="Arial" w:cs="Arial"/>
          <w:color w:val="000000"/>
          <w:sz w:val="24"/>
          <w:szCs w:val="24"/>
          <w:lang w:val="az-Latn-AZ"/>
        </w:rPr>
        <w:t>n</w:t>
      </w:r>
      <w:r w:rsidR="00A9011C" w:rsidRPr="000C1134">
        <w:rPr>
          <w:rFonts w:ascii="Arial" w:eastAsia="Calibri" w:hAnsi="Arial" w:cs="Arial"/>
          <w:color w:val="000000"/>
          <w:sz w:val="24"/>
          <w:szCs w:val="24"/>
          <w:lang w:val="az-Latn-AZ"/>
        </w:rPr>
        <w:t xml:space="preserve">ikahın məhkəmə qaydasında </w:t>
      </w:r>
      <w:proofErr w:type="spellStart"/>
      <w:r w:rsidR="00A9011C" w:rsidRPr="000C1134">
        <w:rPr>
          <w:rFonts w:ascii="Arial" w:eastAsia="Calibri" w:hAnsi="Arial" w:cs="Arial"/>
          <w:color w:val="000000"/>
          <w:sz w:val="24"/>
          <w:szCs w:val="24"/>
          <w:lang w:val="az-Latn-AZ"/>
        </w:rPr>
        <w:t>pozulmasını</w:t>
      </w:r>
      <w:proofErr w:type="spellEnd"/>
      <w:r w:rsidR="00A9011C" w:rsidRPr="000C1134">
        <w:rPr>
          <w:rFonts w:ascii="Arial" w:eastAsia="Calibri" w:hAnsi="Arial" w:cs="Arial"/>
          <w:color w:val="000000"/>
          <w:sz w:val="24"/>
          <w:szCs w:val="24"/>
          <w:lang w:val="az-Latn-AZ"/>
        </w:rPr>
        <w:t xml:space="preserve"> tənzimləyən 19.1-ci maddəsinə görə, bu Məcəllənin 17.2-ci maddəsində nəzərdə tutulmuş hallar istisna olmaqla ər-arvadın yetkinlik yaşına çatmayan ümumi uşaqları olduqda və ya ər (arvad) nikahın </w:t>
      </w:r>
      <w:proofErr w:type="spellStart"/>
      <w:r w:rsidR="00A9011C" w:rsidRPr="000C1134">
        <w:rPr>
          <w:rFonts w:ascii="Arial" w:eastAsia="Calibri" w:hAnsi="Arial" w:cs="Arial"/>
          <w:color w:val="000000"/>
          <w:sz w:val="24"/>
          <w:szCs w:val="24"/>
          <w:lang w:val="az-Latn-AZ"/>
        </w:rPr>
        <w:t>pozulmasına</w:t>
      </w:r>
      <w:proofErr w:type="spellEnd"/>
      <w:r w:rsidR="00A9011C" w:rsidRPr="000C1134">
        <w:rPr>
          <w:rFonts w:ascii="Arial" w:eastAsia="Calibri" w:hAnsi="Arial" w:cs="Arial"/>
          <w:color w:val="000000"/>
          <w:sz w:val="24"/>
          <w:szCs w:val="24"/>
          <w:lang w:val="az-Latn-AZ"/>
        </w:rPr>
        <w:t xml:space="preserve"> razı olmadıqda nikah məhkəmə qaydasında pozulur.</w:t>
      </w:r>
    </w:p>
    <w:p w:rsidR="0001741D" w:rsidRPr="000C1134" w:rsidRDefault="00A9011C" w:rsidP="0010721E">
      <w:pPr>
        <w:spacing w:after="0" w:line="240" w:lineRule="auto"/>
        <w:ind w:firstLine="567"/>
        <w:jc w:val="both"/>
        <w:rPr>
          <w:rFonts w:ascii="Arial" w:eastAsia="Times New Roman" w:hAnsi="Arial" w:cs="Arial"/>
          <w:color w:val="000000"/>
          <w:sz w:val="24"/>
          <w:szCs w:val="24"/>
          <w:lang w:val="az-Latn-AZ" w:eastAsia="ru-RU"/>
        </w:rPr>
      </w:pPr>
      <w:r w:rsidRPr="000C1134">
        <w:rPr>
          <w:rFonts w:ascii="Arial" w:eastAsia="Times New Roman" w:hAnsi="Arial" w:cs="Arial"/>
          <w:color w:val="000000"/>
          <w:sz w:val="24"/>
          <w:szCs w:val="24"/>
          <w:lang w:val="az-Latn-AZ" w:eastAsia="ru-RU"/>
        </w:rPr>
        <w:t>Ailə Məcəlləsinin 23</w:t>
      </w:r>
      <w:r w:rsidR="006C0943">
        <w:rPr>
          <w:rFonts w:ascii="Arial" w:eastAsia="Times New Roman" w:hAnsi="Arial" w:cs="Arial"/>
          <w:color w:val="000000"/>
          <w:sz w:val="24"/>
          <w:szCs w:val="24"/>
          <w:lang w:val="az-Latn-AZ" w:eastAsia="ru-RU"/>
        </w:rPr>
        <w:t>.1-ci</w:t>
      </w:r>
      <w:r w:rsidRPr="000C1134">
        <w:rPr>
          <w:rFonts w:ascii="Arial" w:eastAsia="Times New Roman" w:hAnsi="Arial" w:cs="Arial"/>
          <w:color w:val="000000"/>
          <w:sz w:val="24"/>
          <w:szCs w:val="24"/>
          <w:lang w:val="az-Latn-AZ" w:eastAsia="ru-RU"/>
        </w:rPr>
        <w:t xml:space="preserve"> maddəsin</w:t>
      </w:r>
      <w:r w:rsidRPr="000C1134">
        <w:rPr>
          <w:rFonts w:ascii="Arial" w:eastAsia="Calibri" w:hAnsi="Arial" w:cs="Arial"/>
          <w:bCs/>
          <w:color w:val="000000"/>
          <w:sz w:val="24"/>
          <w:szCs w:val="24"/>
          <w:lang w:val="az-Latn-AZ"/>
        </w:rPr>
        <w:t>ə görə</w:t>
      </w:r>
      <w:r w:rsidRPr="000C1134">
        <w:rPr>
          <w:rFonts w:ascii="Arial" w:eastAsia="Times New Roman" w:hAnsi="Arial" w:cs="Arial"/>
          <w:color w:val="000000"/>
          <w:sz w:val="24"/>
          <w:szCs w:val="24"/>
          <w:lang w:val="az-Latn-AZ" w:eastAsia="ru-RU"/>
        </w:rPr>
        <w:t xml:space="preserve">, nikah məhkəmə qaydasında pozulduqda bu barədə məhkəmənin qətnaməsinin qanuni qüvvəyə mindiyi gündən nikaha xitam verilmiş sayılır. </w:t>
      </w:r>
      <w:r w:rsidR="0010721E" w:rsidRPr="000C1134">
        <w:rPr>
          <w:rFonts w:ascii="Arial" w:eastAsia="Times New Roman" w:hAnsi="Arial" w:cs="Arial"/>
          <w:color w:val="000000"/>
          <w:sz w:val="24"/>
          <w:szCs w:val="24"/>
          <w:lang w:val="az-Latn-AZ" w:eastAsia="ru-RU"/>
        </w:rPr>
        <w:t>N</w:t>
      </w:r>
      <w:r w:rsidRPr="000C1134">
        <w:rPr>
          <w:rFonts w:ascii="Arial" w:eastAsia="Times New Roman" w:hAnsi="Arial" w:cs="Arial"/>
          <w:color w:val="000000"/>
          <w:sz w:val="24"/>
          <w:szCs w:val="24"/>
          <w:lang w:val="az-Latn-AZ" w:eastAsia="ru-RU"/>
        </w:rPr>
        <w:t>ikahın pozulması haqda məhkəmə qətnaməsinin qanuni qüvvəyə minməsi dedikdə, məhkəmənin işi mahiyyəti üzrə həll edərək qəbul etdiyi qərarın mülki-prosessual q</w:t>
      </w:r>
      <w:r w:rsidR="0093000B" w:rsidRPr="000C1134">
        <w:rPr>
          <w:rFonts w:ascii="Arial" w:eastAsia="Times New Roman" w:hAnsi="Arial" w:cs="Arial"/>
          <w:color w:val="000000"/>
          <w:sz w:val="24"/>
          <w:szCs w:val="24"/>
          <w:lang w:val="az-Latn-AZ" w:eastAsia="ru-RU"/>
        </w:rPr>
        <w:t>anunvericilikl</w:t>
      </w:r>
      <w:r w:rsidRPr="000C1134">
        <w:rPr>
          <w:rFonts w:ascii="Arial" w:eastAsia="Times New Roman" w:hAnsi="Arial" w:cs="Arial"/>
          <w:color w:val="000000"/>
          <w:sz w:val="24"/>
          <w:szCs w:val="24"/>
          <w:lang w:val="az-Latn-AZ" w:eastAsia="ru-RU"/>
        </w:rPr>
        <w:t xml:space="preserve">ə </w:t>
      </w:r>
      <w:r w:rsidR="0093000B" w:rsidRPr="000C1134">
        <w:rPr>
          <w:rFonts w:ascii="Arial" w:eastAsia="Times New Roman" w:hAnsi="Arial" w:cs="Arial"/>
          <w:color w:val="000000"/>
          <w:sz w:val="24"/>
          <w:szCs w:val="24"/>
          <w:lang w:val="az-Latn-AZ" w:eastAsia="ru-RU"/>
        </w:rPr>
        <w:t>müəyyən edilmiş</w:t>
      </w:r>
      <w:r w:rsidRPr="000C1134">
        <w:rPr>
          <w:rFonts w:ascii="Arial" w:eastAsia="Times New Roman" w:hAnsi="Arial" w:cs="Arial"/>
          <w:color w:val="000000"/>
          <w:sz w:val="24"/>
          <w:szCs w:val="24"/>
          <w:lang w:val="az-Latn-AZ" w:eastAsia="ru-RU"/>
        </w:rPr>
        <w:t xml:space="preserve"> qaydada (müddətlər çərçivəsində) hüquqi qüvvə əldə etməsi nəzərdə tutulur.</w:t>
      </w:r>
      <w:r w:rsidR="00377FB3" w:rsidRPr="000C1134">
        <w:rPr>
          <w:rFonts w:ascii="Arial" w:eastAsia="Times New Roman" w:hAnsi="Arial" w:cs="Arial"/>
          <w:color w:val="000000"/>
          <w:sz w:val="24"/>
          <w:szCs w:val="24"/>
          <w:lang w:val="az-Latn-AZ" w:eastAsia="ru-RU"/>
        </w:rPr>
        <w:t xml:space="preserve"> </w:t>
      </w:r>
    </w:p>
    <w:p w:rsidR="0093000B" w:rsidRPr="000C1134" w:rsidRDefault="0093000B" w:rsidP="00090F97">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0C1134">
        <w:rPr>
          <w:rFonts w:ascii="Arial" w:eastAsia="Times New Roman" w:hAnsi="Arial" w:cs="Arial"/>
          <w:color w:val="000000"/>
          <w:sz w:val="24"/>
          <w:szCs w:val="24"/>
          <w:lang w:val="az-Latn-AZ" w:eastAsia="ru-RU"/>
        </w:rPr>
        <w:t>Mülki Məcəllənin</w:t>
      </w:r>
      <w:r w:rsidR="001E1704">
        <w:rPr>
          <w:rFonts w:ascii="Arial" w:eastAsia="Times New Roman" w:hAnsi="Arial" w:cs="Arial"/>
          <w:color w:val="000000"/>
          <w:sz w:val="24"/>
          <w:szCs w:val="24"/>
          <w:lang w:val="az-Latn-AZ" w:eastAsia="ru-RU"/>
        </w:rPr>
        <w:t xml:space="preserve"> boşanmış ər-arvadın vərəsəlik zamanı vəziyyətini müəyyən edən</w:t>
      </w:r>
      <w:r w:rsidRPr="000C1134">
        <w:rPr>
          <w:rFonts w:ascii="Arial" w:eastAsia="Times New Roman" w:hAnsi="Arial" w:cs="Arial"/>
          <w:color w:val="000000"/>
          <w:sz w:val="24"/>
          <w:szCs w:val="24"/>
          <w:lang w:val="az-Latn-AZ" w:eastAsia="ru-RU"/>
        </w:rPr>
        <w:t xml:space="preserve"> 1163-cü maddəsinin </w:t>
      </w:r>
      <w:r w:rsidR="00090F97" w:rsidRPr="000C1134">
        <w:rPr>
          <w:rFonts w:ascii="Arial" w:eastAsia="Times New Roman" w:hAnsi="Arial" w:cs="Arial"/>
          <w:color w:val="000000"/>
          <w:sz w:val="24"/>
          <w:szCs w:val="24"/>
          <w:lang w:val="az-Latn-AZ" w:eastAsia="ru-RU"/>
        </w:rPr>
        <w:t>məzmununa uyğun olaraq, nikahı pozulmuş</w:t>
      </w:r>
      <w:r w:rsidRPr="000C1134">
        <w:rPr>
          <w:rFonts w:ascii="Arial" w:eastAsia="Times New Roman" w:hAnsi="Arial" w:cs="Arial"/>
          <w:color w:val="000000"/>
          <w:sz w:val="24"/>
          <w:szCs w:val="24"/>
          <w:lang w:val="az-Latn-AZ" w:eastAsia="ru-RU"/>
        </w:rPr>
        <w:t xml:space="preserve"> arvad (ər) miras qoyan ərin (arvadın) qanun üzrə vərəsəsi olmaq hüququndan məhrum olur. Belə ki, həmin maddəyə görə, nikahı ləğv etmiş ər-arvad bir-birindən sonra vərəsə ola bilməzlər.</w:t>
      </w:r>
      <w:r w:rsidRPr="000C1134">
        <w:rPr>
          <w:rFonts w:ascii="Arial" w:eastAsia="Calibri" w:hAnsi="Arial" w:cs="Arial"/>
          <w:sz w:val="24"/>
          <w:szCs w:val="24"/>
          <w:lang w:val="az-Latn-AZ"/>
        </w:rPr>
        <w:t xml:space="preserve"> Göründüyü kimi, əgər ər (arvad) miras qoyanın öldüyü anda nikahı </w:t>
      </w:r>
      <w:r w:rsidR="00090F97" w:rsidRPr="000C1134">
        <w:rPr>
          <w:rFonts w:ascii="Arial" w:eastAsia="Calibri" w:hAnsi="Arial" w:cs="Arial"/>
          <w:sz w:val="24"/>
          <w:szCs w:val="24"/>
          <w:lang w:val="az-Latn-AZ"/>
        </w:rPr>
        <w:t xml:space="preserve">qanunvericiliklə nəzərdə tutulmuş qaydada </w:t>
      </w:r>
      <w:r w:rsidRPr="000C1134">
        <w:rPr>
          <w:rFonts w:ascii="Arial" w:eastAsia="Calibri" w:hAnsi="Arial" w:cs="Arial"/>
          <w:sz w:val="24"/>
          <w:szCs w:val="24"/>
          <w:lang w:val="az-Latn-AZ"/>
        </w:rPr>
        <w:t>ləğv e</w:t>
      </w:r>
      <w:r w:rsidR="00090F97" w:rsidRPr="000C1134">
        <w:rPr>
          <w:rFonts w:ascii="Arial" w:eastAsia="Calibri" w:hAnsi="Arial" w:cs="Arial"/>
          <w:sz w:val="24"/>
          <w:szCs w:val="24"/>
          <w:lang w:val="az-Latn-AZ"/>
        </w:rPr>
        <w:t>t</w:t>
      </w:r>
      <w:r w:rsidRPr="000C1134">
        <w:rPr>
          <w:rFonts w:ascii="Arial" w:eastAsia="Calibri" w:hAnsi="Arial" w:cs="Arial"/>
          <w:sz w:val="24"/>
          <w:szCs w:val="24"/>
          <w:lang w:val="az-Latn-AZ"/>
        </w:rPr>
        <w:t xml:space="preserve">miş olarsa, bu zaman o, qanun üzrə vərəsə olmaq hüququnu itirir. </w:t>
      </w:r>
    </w:p>
    <w:p w:rsidR="00A9011C" w:rsidRPr="000C1134" w:rsidRDefault="0010721E" w:rsidP="0010721E">
      <w:pPr>
        <w:spacing w:after="0" w:line="240" w:lineRule="auto"/>
        <w:ind w:firstLine="567"/>
        <w:jc w:val="both"/>
        <w:rPr>
          <w:rFonts w:ascii="Arial" w:eastAsia="Calibri" w:hAnsi="Arial" w:cs="Arial"/>
          <w:sz w:val="24"/>
          <w:szCs w:val="24"/>
          <w:lang w:val="az-Latn-AZ"/>
        </w:rPr>
      </w:pPr>
      <w:r w:rsidRPr="000C1134">
        <w:rPr>
          <w:rFonts w:ascii="Arial" w:eastAsia="Times New Roman" w:hAnsi="Arial" w:cs="Arial"/>
          <w:color w:val="000000"/>
          <w:sz w:val="24"/>
          <w:szCs w:val="24"/>
          <w:lang w:val="az-Latn-AZ" w:eastAsia="ru-RU"/>
        </w:rPr>
        <w:t>Ə</w:t>
      </w:r>
      <w:r w:rsidR="00A9011C" w:rsidRPr="000C1134">
        <w:rPr>
          <w:rFonts w:ascii="Arial" w:eastAsia="Times New Roman" w:hAnsi="Arial" w:cs="Arial"/>
          <w:color w:val="000000"/>
          <w:sz w:val="24"/>
          <w:szCs w:val="24"/>
          <w:lang w:val="az-Latn-AZ" w:eastAsia="ru-RU"/>
        </w:rPr>
        <w:t xml:space="preserve">rin (arvadın) nikahın </w:t>
      </w:r>
      <w:proofErr w:type="spellStart"/>
      <w:r w:rsidR="00A9011C" w:rsidRPr="000C1134">
        <w:rPr>
          <w:rFonts w:ascii="Arial" w:eastAsia="Times New Roman" w:hAnsi="Arial" w:cs="Arial"/>
          <w:color w:val="000000"/>
          <w:sz w:val="24"/>
          <w:szCs w:val="24"/>
          <w:lang w:val="az-Latn-AZ" w:eastAsia="ru-RU"/>
        </w:rPr>
        <w:t>pozulmasına</w:t>
      </w:r>
      <w:proofErr w:type="spellEnd"/>
      <w:r w:rsidR="00A9011C" w:rsidRPr="000C1134">
        <w:rPr>
          <w:rFonts w:ascii="Arial" w:eastAsia="Times New Roman" w:hAnsi="Arial" w:cs="Arial"/>
          <w:color w:val="000000"/>
          <w:sz w:val="24"/>
          <w:szCs w:val="24"/>
          <w:lang w:val="az-Latn-AZ" w:eastAsia="ru-RU"/>
        </w:rPr>
        <w:t xml:space="preserve"> dair iddia ilə məhkəməyə müraciət </w:t>
      </w:r>
      <w:proofErr w:type="spellStart"/>
      <w:r w:rsidR="00A9011C" w:rsidRPr="000C1134">
        <w:rPr>
          <w:rFonts w:ascii="Arial" w:eastAsia="Times New Roman" w:hAnsi="Arial" w:cs="Arial"/>
          <w:color w:val="000000"/>
          <w:sz w:val="24"/>
          <w:szCs w:val="24"/>
          <w:lang w:val="az-Latn-AZ" w:eastAsia="ru-RU"/>
        </w:rPr>
        <w:t>etməsindən</w:t>
      </w:r>
      <w:proofErr w:type="spellEnd"/>
      <w:r w:rsidR="00A9011C" w:rsidRPr="000C1134">
        <w:rPr>
          <w:rFonts w:ascii="Arial" w:eastAsia="Times New Roman" w:hAnsi="Arial" w:cs="Arial"/>
          <w:color w:val="000000"/>
          <w:sz w:val="24"/>
          <w:szCs w:val="24"/>
          <w:lang w:val="az-Latn-AZ" w:eastAsia="ru-RU"/>
        </w:rPr>
        <w:t xml:space="preserve"> sonra ölməsi </w:t>
      </w:r>
      <w:r w:rsidRPr="000C1134">
        <w:rPr>
          <w:rFonts w:ascii="Arial" w:eastAsia="Times New Roman" w:hAnsi="Arial" w:cs="Arial"/>
          <w:color w:val="000000"/>
          <w:sz w:val="24"/>
          <w:szCs w:val="24"/>
          <w:lang w:val="az-Latn-AZ" w:eastAsia="ru-RU"/>
        </w:rPr>
        <w:t>ilə</w:t>
      </w:r>
      <w:r w:rsidR="00A9011C" w:rsidRPr="000C1134">
        <w:rPr>
          <w:rFonts w:ascii="Arial" w:eastAsia="Times New Roman" w:hAnsi="Arial" w:cs="Arial"/>
          <w:color w:val="000000"/>
          <w:sz w:val="24"/>
          <w:szCs w:val="24"/>
          <w:lang w:val="az-Latn-AZ" w:eastAsia="ru-RU"/>
        </w:rPr>
        <w:t xml:space="preserve"> əlaqədar qeyd </w:t>
      </w:r>
      <w:proofErr w:type="spellStart"/>
      <w:r w:rsidR="00A9011C" w:rsidRPr="000C1134">
        <w:rPr>
          <w:rFonts w:ascii="Arial" w:eastAsia="Times New Roman" w:hAnsi="Arial" w:cs="Arial"/>
          <w:color w:val="000000"/>
          <w:sz w:val="24"/>
          <w:szCs w:val="24"/>
          <w:lang w:val="az-Latn-AZ" w:eastAsia="ru-RU"/>
        </w:rPr>
        <w:t>edilməlidir</w:t>
      </w:r>
      <w:proofErr w:type="spellEnd"/>
      <w:r w:rsidR="00A9011C" w:rsidRPr="000C1134">
        <w:rPr>
          <w:rFonts w:ascii="Arial" w:eastAsia="Times New Roman" w:hAnsi="Arial" w:cs="Arial"/>
          <w:color w:val="000000"/>
          <w:sz w:val="24"/>
          <w:szCs w:val="24"/>
          <w:lang w:val="az-Latn-AZ" w:eastAsia="ru-RU"/>
        </w:rPr>
        <w:t xml:space="preserve"> ki, </w:t>
      </w:r>
      <w:r w:rsidR="00A9011C" w:rsidRPr="000C1134">
        <w:rPr>
          <w:rFonts w:ascii="Arial" w:eastAsia="Calibri" w:hAnsi="Arial" w:cs="Arial"/>
          <w:sz w:val="24"/>
          <w:szCs w:val="24"/>
          <w:lang w:val="az-Latn-AZ"/>
        </w:rPr>
        <w:t xml:space="preserve">tərəflərdən birinin şəxsi iştirakı olmadan icranın mümkünsüz olduğu, </w:t>
      </w:r>
      <w:r w:rsidR="00A9011C" w:rsidRPr="000C1134">
        <w:rPr>
          <w:rFonts w:ascii="Arial" w:eastAsia="Times New Roman" w:hAnsi="Arial" w:cs="Arial"/>
          <w:color w:val="000000"/>
          <w:sz w:val="24"/>
          <w:szCs w:val="24"/>
          <w:lang w:val="az-Latn-AZ" w:eastAsia="ru-RU"/>
        </w:rPr>
        <w:t>eləcə də ş</w:t>
      </w:r>
      <w:r w:rsidR="00A9011C" w:rsidRPr="000C1134">
        <w:rPr>
          <w:rFonts w:ascii="Arial" w:eastAsia="Calibri" w:hAnsi="Arial" w:cs="Arial"/>
          <w:sz w:val="24"/>
          <w:szCs w:val="24"/>
          <w:lang w:val="az-Latn-AZ"/>
        </w:rPr>
        <w:t>əxsi xarakter daşıyan və ölən tərəfin şəxsiyyəti ilə bilavasitə əlaqədar olan hüquq münasibətlərində prosessual hüquq varisliyinə yol verilmir</w:t>
      </w:r>
      <w:r w:rsidR="00A9011C" w:rsidRPr="000C1134">
        <w:rPr>
          <w:rFonts w:ascii="Arial" w:eastAsia="Times New Roman" w:hAnsi="Arial" w:cs="Arial"/>
          <w:color w:val="000000"/>
          <w:sz w:val="24"/>
          <w:szCs w:val="24"/>
          <w:lang w:val="az-Latn-AZ" w:eastAsia="ru-RU"/>
        </w:rPr>
        <w:t>. Bu cür hallarda</w:t>
      </w:r>
      <w:r w:rsidR="006C0943">
        <w:rPr>
          <w:rFonts w:ascii="Arial" w:eastAsia="Times New Roman" w:hAnsi="Arial" w:cs="Arial"/>
          <w:color w:val="000000"/>
          <w:sz w:val="24"/>
          <w:szCs w:val="24"/>
          <w:lang w:val="az-Latn-AZ" w:eastAsia="ru-RU"/>
        </w:rPr>
        <w:t xml:space="preserve"> Azərbaycan Respublikası</w:t>
      </w:r>
      <w:r w:rsidR="00A9011C" w:rsidRPr="000C1134">
        <w:rPr>
          <w:rFonts w:ascii="Arial" w:eastAsia="Times New Roman" w:hAnsi="Arial" w:cs="Arial"/>
          <w:color w:val="000000"/>
          <w:sz w:val="24"/>
          <w:szCs w:val="24"/>
          <w:lang w:val="az-Latn-AZ" w:eastAsia="ru-RU"/>
        </w:rPr>
        <w:t xml:space="preserve"> Mülki</w:t>
      </w:r>
      <w:r w:rsidR="006C0943">
        <w:rPr>
          <w:rFonts w:ascii="Arial" w:eastAsia="Times New Roman" w:hAnsi="Arial" w:cs="Arial"/>
          <w:color w:val="000000"/>
          <w:sz w:val="24"/>
          <w:szCs w:val="24"/>
          <w:lang w:val="az-Latn-AZ" w:eastAsia="ru-RU"/>
        </w:rPr>
        <w:t xml:space="preserve"> </w:t>
      </w:r>
      <w:r w:rsidR="00A9011C" w:rsidRPr="000C1134">
        <w:rPr>
          <w:rFonts w:ascii="Arial" w:eastAsia="Times New Roman" w:hAnsi="Arial" w:cs="Arial"/>
          <w:color w:val="000000"/>
          <w:sz w:val="24"/>
          <w:szCs w:val="24"/>
          <w:lang w:val="az-Latn-AZ" w:eastAsia="ru-RU"/>
        </w:rPr>
        <w:t>Prosessual Məcəllə</w:t>
      </w:r>
      <w:r w:rsidR="006C0943">
        <w:rPr>
          <w:rFonts w:ascii="Arial" w:eastAsia="Times New Roman" w:hAnsi="Arial" w:cs="Arial"/>
          <w:color w:val="000000"/>
          <w:sz w:val="24"/>
          <w:szCs w:val="24"/>
          <w:lang w:val="az-Latn-AZ" w:eastAsia="ru-RU"/>
        </w:rPr>
        <w:t>si</w:t>
      </w:r>
      <w:r w:rsidR="00A9011C" w:rsidRPr="000C1134">
        <w:rPr>
          <w:rFonts w:ascii="Arial" w:eastAsia="Times New Roman" w:hAnsi="Arial" w:cs="Arial"/>
          <w:color w:val="000000"/>
          <w:sz w:val="24"/>
          <w:szCs w:val="24"/>
          <w:lang w:val="az-Latn-AZ" w:eastAsia="ru-RU"/>
        </w:rPr>
        <w:t xml:space="preserve">nin </w:t>
      </w:r>
      <w:r w:rsidR="00A9011C" w:rsidRPr="000C1134">
        <w:rPr>
          <w:rFonts w:ascii="Arial" w:eastAsia="Calibri" w:hAnsi="Arial" w:cs="Arial"/>
          <w:color w:val="000000"/>
          <w:sz w:val="24"/>
          <w:szCs w:val="24"/>
          <w:lang w:val="az-Latn-AZ"/>
        </w:rPr>
        <w:t xml:space="preserve">261.0.7-ci maddəsinə uyğun olaraq, iş üzrə tərəflərdən biri olan şəxs öldükdən sonra barəsində mübahisə edilən hüquq münasibəti hüquq varisliyinə yol </w:t>
      </w:r>
      <w:proofErr w:type="spellStart"/>
      <w:r w:rsidR="00A9011C" w:rsidRPr="000C1134">
        <w:rPr>
          <w:rFonts w:ascii="Arial" w:eastAsia="Calibri" w:hAnsi="Arial" w:cs="Arial"/>
          <w:color w:val="000000"/>
          <w:sz w:val="24"/>
          <w:szCs w:val="24"/>
          <w:lang w:val="az-Latn-AZ"/>
        </w:rPr>
        <w:t>vermədiyindən</w:t>
      </w:r>
      <w:proofErr w:type="spellEnd"/>
      <w:r w:rsidR="00A9011C" w:rsidRPr="000C1134">
        <w:rPr>
          <w:rFonts w:ascii="Arial" w:eastAsia="Calibri" w:hAnsi="Arial" w:cs="Arial"/>
          <w:color w:val="000000"/>
          <w:sz w:val="24"/>
          <w:szCs w:val="24"/>
          <w:lang w:val="az-Latn-AZ"/>
        </w:rPr>
        <w:t xml:space="preserve"> hakim iş üzrə icraata xitam verir. </w:t>
      </w:r>
      <w:r w:rsidR="00A9011C" w:rsidRPr="000C1134">
        <w:rPr>
          <w:rFonts w:ascii="Arial" w:eastAsia="Calibri" w:hAnsi="Arial" w:cs="Arial"/>
          <w:sz w:val="24"/>
          <w:szCs w:val="24"/>
          <w:lang w:val="az-Latn-AZ"/>
        </w:rPr>
        <w:t xml:space="preserve">İş üzrə icraata xitam verilməsi isə işin mahiyyəti üzrə qətnamə çıxarılmadan başa </w:t>
      </w:r>
      <w:proofErr w:type="spellStart"/>
      <w:r w:rsidR="00A9011C" w:rsidRPr="000C1134">
        <w:rPr>
          <w:rFonts w:ascii="Arial" w:eastAsia="Calibri" w:hAnsi="Arial" w:cs="Arial"/>
          <w:sz w:val="24"/>
          <w:szCs w:val="24"/>
          <w:lang w:val="az-Latn-AZ"/>
        </w:rPr>
        <w:t>çatdırılması</w:t>
      </w:r>
      <w:proofErr w:type="spellEnd"/>
      <w:r w:rsidR="00A9011C" w:rsidRPr="000C1134">
        <w:rPr>
          <w:rFonts w:ascii="Arial" w:eastAsia="Calibri" w:hAnsi="Arial" w:cs="Arial"/>
          <w:sz w:val="24"/>
          <w:szCs w:val="24"/>
          <w:lang w:val="az-Latn-AZ"/>
        </w:rPr>
        <w:t xml:space="preserve"> </w:t>
      </w:r>
      <w:proofErr w:type="spellStart"/>
      <w:r w:rsidR="00A9011C" w:rsidRPr="000C1134">
        <w:rPr>
          <w:rFonts w:ascii="Arial" w:eastAsia="Calibri" w:hAnsi="Arial" w:cs="Arial"/>
          <w:sz w:val="24"/>
          <w:szCs w:val="24"/>
          <w:lang w:val="az-Latn-AZ"/>
        </w:rPr>
        <w:t>üsul</w:t>
      </w:r>
      <w:r w:rsidR="0053430A" w:rsidRPr="000C1134">
        <w:rPr>
          <w:rFonts w:ascii="Arial" w:eastAsia="Calibri" w:hAnsi="Arial" w:cs="Arial"/>
          <w:sz w:val="24"/>
          <w:szCs w:val="24"/>
          <w:lang w:val="az-Latn-AZ"/>
        </w:rPr>
        <w:t>larından</w:t>
      </w:r>
      <w:proofErr w:type="spellEnd"/>
      <w:r w:rsidR="0053430A" w:rsidRPr="000C1134">
        <w:rPr>
          <w:rFonts w:ascii="Arial" w:eastAsia="Calibri" w:hAnsi="Arial" w:cs="Arial"/>
          <w:sz w:val="24"/>
          <w:szCs w:val="24"/>
          <w:lang w:val="az-Latn-AZ"/>
        </w:rPr>
        <w:t xml:space="preserve"> biridir.</w:t>
      </w:r>
    </w:p>
    <w:p w:rsidR="00090F97" w:rsidRPr="000C1134" w:rsidRDefault="00A9011C" w:rsidP="00A9011C">
      <w:pPr>
        <w:shd w:val="clear" w:color="auto" w:fill="FFFFFF"/>
        <w:spacing w:after="0" w:line="240" w:lineRule="auto"/>
        <w:ind w:firstLine="567"/>
        <w:jc w:val="both"/>
        <w:rPr>
          <w:rFonts w:ascii="Arial" w:eastAsia="Calibri" w:hAnsi="Arial" w:cs="Arial"/>
          <w:strike/>
          <w:sz w:val="24"/>
          <w:szCs w:val="24"/>
          <w:lang w:val="az-Latn-AZ"/>
        </w:rPr>
      </w:pPr>
      <w:r w:rsidRPr="000C1134">
        <w:rPr>
          <w:rFonts w:ascii="Arial" w:eastAsia="Calibri" w:hAnsi="Arial" w:cs="Arial"/>
          <w:sz w:val="24"/>
          <w:szCs w:val="24"/>
          <w:lang w:val="az-Latn-AZ"/>
        </w:rPr>
        <w:t xml:space="preserve">Beləliklə, məhkəmədə nikahın </w:t>
      </w:r>
      <w:proofErr w:type="spellStart"/>
      <w:r w:rsidRPr="000C1134">
        <w:rPr>
          <w:rFonts w:ascii="Arial" w:eastAsia="Calibri" w:hAnsi="Arial" w:cs="Arial"/>
          <w:sz w:val="24"/>
          <w:szCs w:val="24"/>
          <w:lang w:val="az-Latn-AZ"/>
        </w:rPr>
        <w:t>pozulmasına</w:t>
      </w:r>
      <w:proofErr w:type="spellEnd"/>
      <w:r w:rsidRPr="000C1134">
        <w:rPr>
          <w:rFonts w:ascii="Arial" w:eastAsia="Calibri" w:hAnsi="Arial" w:cs="Arial"/>
          <w:sz w:val="24"/>
          <w:szCs w:val="24"/>
          <w:lang w:val="az-Latn-AZ"/>
        </w:rPr>
        <w:t xml:space="preserve"> dair iddia qaldırmış şəxsin məhkəmə qətnaməsi qanuni qüvvəyə minmədən ölməsi iş üzrə icraata xitam </w:t>
      </w:r>
      <w:proofErr w:type="spellStart"/>
      <w:r w:rsidRPr="000C1134">
        <w:rPr>
          <w:rFonts w:ascii="Arial" w:eastAsia="Calibri" w:hAnsi="Arial" w:cs="Arial"/>
          <w:sz w:val="24"/>
          <w:szCs w:val="24"/>
          <w:lang w:val="az-Latn-AZ"/>
        </w:rPr>
        <w:t>verilməsinə</w:t>
      </w:r>
      <w:proofErr w:type="spellEnd"/>
      <w:r w:rsidRPr="000C1134">
        <w:rPr>
          <w:rFonts w:ascii="Arial" w:eastAsia="Calibri" w:hAnsi="Arial" w:cs="Arial"/>
          <w:sz w:val="24"/>
          <w:szCs w:val="24"/>
          <w:lang w:val="az-Latn-AZ"/>
        </w:rPr>
        <w:t xml:space="preserve"> səbəb olur, bu isə nikahın pozulması haqda məhkəmə qərarının qanuni qüvvəyə </w:t>
      </w:r>
      <w:proofErr w:type="spellStart"/>
      <w:r w:rsidRPr="000C1134">
        <w:rPr>
          <w:rFonts w:ascii="Arial" w:eastAsia="Calibri" w:hAnsi="Arial" w:cs="Arial"/>
          <w:sz w:val="24"/>
          <w:szCs w:val="24"/>
          <w:lang w:val="az-Latn-AZ"/>
        </w:rPr>
        <w:t>minməməsi</w:t>
      </w:r>
      <w:proofErr w:type="spellEnd"/>
      <w:r w:rsidRPr="000C1134">
        <w:rPr>
          <w:rFonts w:ascii="Arial" w:eastAsia="Calibri" w:hAnsi="Arial" w:cs="Arial"/>
          <w:sz w:val="24"/>
          <w:szCs w:val="24"/>
          <w:lang w:val="az-Latn-AZ"/>
        </w:rPr>
        <w:t xml:space="preserve"> və tərəflərin ər-arvad statusunun ləğv </w:t>
      </w:r>
      <w:proofErr w:type="spellStart"/>
      <w:r w:rsidRPr="000C1134">
        <w:rPr>
          <w:rFonts w:ascii="Arial" w:eastAsia="Calibri" w:hAnsi="Arial" w:cs="Arial"/>
          <w:sz w:val="24"/>
          <w:szCs w:val="24"/>
          <w:lang w:val="az-Latn-AZ"/>
        </w:rPr>
        <w:t>edilməməsi</w:t>
      </w:r>
      <w:proofErr w:type="spellEnd"/>
      <w:r w:rsidRPr="000C1134">
        <w:rPr>
          <w:rFonts w:ascii="Arial" w:eastAsia="Calibri" w:hAnsi="Arial" w:cs="Arial"/>
          <w:sz w:val="24"/>
          <w:szCs w:val="24"/>
          <w:lang w:val="az-Latn-AZ"/>
        </w:rPr>
        <w:t xml:space="preserve">, eləcə də onların bu statusdan irəli gələn hüquq və vəzifələrinin davam etməsi ilə nəticələnir. </w:t>
      </w:r>
    </w:p>
    <w:p w:rsidR="0001741D" w:rsidRPr="000C1134" w:rsidRDefault="0067641B" w:rsidP="00A9011C">
      <w:pPr>
        <w:shd w:val="clear" w:color="auto" w:fill="FFFFFF"/>
        <w:spacing w:after="0" w:line="240" w:lineRule="auto"/>
        <w:ind w:firstLine="567"/>
        <w:jc w:val="both"/>
        <w:rPr>
          <w:rFonts w:ascii="Arial" w:eastAsia="Calibri" w:hAnsi="Arial" w:cs="Arial"/>
          <w:sz w:val="24"/>
          <w:szCs w:val="24"/>
          <w:lang w:val="az-Latn-AZ"/>
        </w:rPr>
      </w:pPr>
      <w:r>
        <w:rPr>
          <w:rFonts w:ascii="Arial" w:eastAsia="Calibri" w:hAnsi="Arial" w:cs="Arial"/>
          <w:sz w:val="24"/>
          <w:szCs w:val="24"/>
          <w:lang w:val="az-Latn-AZ"/>
        </w:rPr>
        <w:t>Göründüyü kimi</w:t>
      </w:r>
      <w:r w:rsidR="00332637">
        <w:rPr>
          <w:rFonts w:ascii="Arial" w:eastAsia="Calibri" w:hAnsi="Arial" w:cs="Arial"/>
          <w:sz w:val="24"/>
          <w:szCs w:val="24"/>
          <w:lang w:val="az-Latn-AZ"/>
        </w:rPr>
        <w:t>,</w:t>
      </w:r>
      <w:r w:rsidR="000900E9">
        <w:rPr>
          <w:rFonts w:ascii="Arial" w:eastAsia="Calibri" w:hAnsi="Arial" w:cs="Arial"/>
          <w:sz w:val="24"/>
          <w:szCs w:val="24"/>
          <w:lang w:val="az-Latn-AZ"/>
        </w:rPr>
        <w:t xml:space="preserve"> nikaha xitam verilməsi</w:t>
      </w:r>
      <w:r w:rsidR="005C6D47" w:rsidRPr="000C1134">
        <w:rPr>
          <w:rFonts w:ascii="Arial" w:eastAsia="Calibri" w:hAnsi="Arial" w:cs="Arial"/>
          <w:sz w:val="24"/>
          <w:szCs w:val="24"/>
          <w:lang w:val="az-Latn-AZ"/>
        </w:rPr>
        <w:t xml:space="preserve"> üçün</w:t>
      </w:r>
      <w:r w:rsidR="00090F97" w:rsidRPr="000C1134">
        <w:rPr>
          <w:rFonts w:ascii="Arial" w:eastAsia="Calibri" w:hAnsi="Arial" w:cs="Arial"/>
          <w:sz w:val="24"/>
          <w:szCs w:val="24"/>
          <w:lang w:val="az-Latn-AZ"/>
        </w:rPr>
        <w:t xml:space="preserve"> </w:t>
      </w:r>
      <w:r w:rsidR="005C6D47" w:rsidRPr="000C1134">
        <w:rPr>
          <w:rFonts w:ascii="Arial" w:eastAsia="Calibri" w:hAnsi="Arial" w:cs="Arial"/>
          <w:sz w:val="24"/>
          <w:szCs w:val="24"/>
          <w:lang w:val="az-Latn-AZ"/>
        </w:rPr>
        <w:t xml:space="preserve">iş üzrə yekun məhkəmə qərarının qanuni qüvvəyə minməsi zəruri </w:t>
      </w:r>
      <w:proofErr w:type="spellStart"/>
      <w:r w:rsidR="005C6D47" w:rsidRPr="000C1134">
        <w:rPr>
          <w:rFonts w:ascii="Arial" w:eastAsia="Calibri" w:hAnsi="Arial" w:cs="Arial"/>
          <w:sz w:val="24"/>
          <w:szCs w:val="24"/>
          <w:lang w:val="az-Latn-AZ"/>
        </w:rPr>
        <w:t>olduğundan</w:t>
      </w:r>
      <w:proofErr w:type="spellEnd"/>
      <w:r>
        <w:rPr>
          <w:rFonts w:ascii="Arial" w:eastAsia="Calibri" w:hAnsi="Arial" w:cs="Arial"/>
          <w:sz w:val="24"/>
          <w:szCs w:val="24"/>
          <w:lang w:val="az-Latn-AZ"/>
        </w:rPr>
        <w:t>,</w:t>
      </w:r>
      <w:r w:rsidR="005C6D47" w:rsidRPr="000C1134">
        <w:rPr>
          <w:rFonts w:ascii="Arial" w:eastAsia="Calibri" w:hAnsi="Arial" w:cs="Arial"/>
          <w:sz w:val="24"/>
          <w:szCs w:val="24"/>
          <w:lang w:val="az-Latn-AZ"/>
        </w:rPr>
        <w:t xml:space="preserve"> </w:t>
      </w:r>
      <w:r w:rsidR="00090F97" w:rsidRPr="000C1134">
        <w:rPr>
          <w:rFonts w:ascii="Arial" w:eastAsia="Calibri" w:hAnsi="Arial" w:cs="Arial"/>
          <w:sz w:val="24"/>
          <w:szCs w:val="24"/>
          <w:lang w:val="az-Latn-AZ"/>
        </w:rPr>
        <w:t>n</w:t>
      </w:r>
      <w:r w:rsidR="0001741D" w:rsidRPr="000C1134">
        <w:rPr>
          <w:rFonts w:ascii="Arial" w:eastAsia="Calibri" w:hAnsi="Arial" w:cs="Arial"/>
          <w:sz w:val="24"/>
          <w:szCs w:val="24"/>
          <w:lang w:val="az-Latn-AZ"/>
        </w:rPr>
        <w:t xml:space="preserve">ikahın pozulması barədə məhkəmədə iddianın qaldırılması ər-arvadın bir-birini vərəsəlik hüququndan məhrum etməsi üçün </w:t>
      </w:r>
      <w:r w:rsidR="00090F97" w:rsidRPr="000C1134">
        <w:rPr>
          <w:rFonts w:ascii="Arial" w:eastAsia="Calibri" w:hAnsi="Arial" w:cs="Arial"/>
          <w:sz w:val="24"/>
          <w:szCs w:val="24"/>
          <w:lang w:val="az-Latn-AZ"/>
        </w:rPr>
        <w:t xml:space="preserve">kifayət </w:t>
      </w:r>
      <w:r w:rsidR="005C6D47" w:rsidRPr="000C1134">
        <w:rPr>
          <w:rFonts w:ascii="Arial" w:eastAsia="Calibri" w:hAnsi="Arial" w:cs="Arial"/>
          <w:sz w:val="24"/>
          <w:szCs w:val="24"/>
          <w:lang w:val="az-Latn-AZ"/>
        </w:rPr>
        <w:t xml:space="preserve">deyildir. </w:t>
      </w:r>
      <w:r w:rsidR="00F642DE">
        <w:rPr>
          <w:rFonts w:ascii="Arial" w:eastAsia="Calibri" w:hAnsi="Arial" w:cs="Arial"/>
          <w:sz w:val="24"/>
          <w:szCs w:val="24"/>
          <w:lang w:val="az-Latn-AZ"/>
        </w:rPr>
        <w:t>Belə ki,</w:t>
      </w:r>
      <w:r w:rsidR="005C6D47" w:rsidRPr="000C1134">
        <w:rPr>
          <w:rFonts w:ascii="Arial" w:eastAsia="Calibri" w:hAnsi="Arial" w:cs="Arial"/>
          <w:sz w:val="24"/>
          <w:szCs w:val="24"/>
          <w:lang w:val="az-Latn-AZ"/>
        </w:rPr>
        <w:t xml:space="preserve"> i</w:t>
      </w:r>
      <w:r w:rsidR="00CB3286" w:rsidRPr="000C1134">
        <w:rPr>
          <w:rFonts w:ascii="Arial" w:eastAsia="Calibri" w:hAnsi="Arial" w:cs="Arial"/>
          <w:sz w:val="24"/>
          <w:szCs w:val="24"/>
          <w:lang w:val="az-Latn-AZ"/>
        </w:rPr>
        <w:t xml:space="preserve">ş üzrə yekun məhkəmə qərarı qəbul </w:t>
      </w:r>
      <w:proofErr w:type="spellStart"/>
      <w:r w:rsidR="00CB3286" w:rsidRPr="000C1134">
        <w:rPr>
          <w:rFonts w:ascii="Arial" w:eastAsia="Calibri" w:hAnsi="Arial" w:cs="Arial"/>
          <w:sz w:val="24"/>
          <w:szCs w:val="24"/>
          <w:lang w:val="az-Latn-AZ"/>
        </w:rPr>
        <w:t>edilənədək</w:t>
      </w:r>
      <w:proofErr w:type="spellEnd"/>
      <w:r w:rsidR="00CB3286" w:rsidRPr="000C1134">
        <w:rPr>
          <w:rFonts w:ascii="Arial" w:eastAsia="Calibri" w:hAnsi="Arial" w:cs="Arial"/>
          <w:sz w:val="24"/>
          <w:szCs w:val="24"/>
          <w:lang w:val="az-Latn-AZ"/>
        </w:rPr>
        <w:t xml:space="preserve"> iddiaçı iddiadan imtina edə bilər, tər</w:t>
      </w:r>
      <w:r w:rsidR="008F0753" w:rsidRPr="000C1134">
        <w:rPr>
          <w:rFonts w:ascii="Arial" w:eastAsia="Calibri" w:hAnsi="Arial" w:cs="Arial"/>
          <w:sz w:val="24"/>
          <w:szCs w:val="24"/>
          <w:lang w:val="az-Latn-AZ"/>
        </w:rPr>
        <w:t>ə</w:t>
      </w:r>
      <w:r w:rsidR="00CB3286" w:rsidRPr="000C1134">
        <w:rPr>
          <w:rFonts w:ascii="Arial" w:eastAsia="Calibri" w:hAnsi="Arial" w:cs="Arial"/>
          <w:sz w:val="24"/>
          <w:szCs w:val="24"/>
          <w:lang w:val="az-Latn-AZ"/>
        </w:rPr>
        <w:t>flər barışa bilər və s</w:t>
      </w:r>
      <w:r w:rsidR="00071AF4">
        <w:rPr>
          <w:rFonts w:ascii="Arial" w:eastAsia="Calibri" w:hAnsi="Arial" w:cs="Arial"/>
          <w:sz w:val="24"/>
          <w:szCs w:val="24"/>
          <w:lang w:val="az-Latn-AZ"/>
        </w:rPr>
        <w:t xml:space="preserve"> hallar baş verə bilər</w:t>
      </w:r>
      <w:r w:rsidR="00CB3286" w:rsidRPr="000C1134">
        <w:rPr>
          <w:rFonts w:ascii="Arial" w:eastAsia="Calibri" w:hAnsi="Arial" w:cs="Arial"/>
          <w:sz w:val="24"/>
          <w:szCs w:val="24"/>
          <w:lang w:val="az-Latn-AZ"/>
        </w:rPr>
        <w:t>.</w:t>
      </w:r>
      <w:r w:rsidR="00090F97" w:rsidRPr="000C1134">
        <w:rPr>
          <w:rFonts w:ascii="Arial" w:eastAsia="Calibri" w:hAnsi="Arial" w:cs="Arial"/>
          <w:sz w:val="24"/>
          <w:szCs w:val="24"/>
          <w:lang w:val="az-Latn-AZ"/>
        </w:rPr>
        <w:t xml:space="preserve"> </w:t>
      </w:r>
    </w:p>
    <w:p w:rsidR="00FD71EF" w:rsidRPr="000C1134" w:rsidRDefault="00FD71EF" w:rsidP="00FD71EF">
      <w:pPr>
        <w:shd w:val="clear" w:color="auto" w:fill="FFFFFF"/>
        <w:spacing w:after="0" w:line="240" w:lineRule="auto"/>
        <w:ind w:firstLine="567"/>
        <w:jc w:val="both"/>
        <w:rPr>
          <w:rFonts w:ascii="Arial" w:eastAsia="Calibri" w:hAnsi="Arial" w:cs="Arial"/>
          <w:sz w:val="24"/>
          <w:szCs w:val="24"/>
          <w:lang w:val="az-Latn-AZ"/>
        </w:rPr>
      </w:pPr>
      <w:r w:rsidRPr="000C1134">
        <w:rPr>
          <w:rFonts w:ascii="Arial" w:eastAsia="Calibri" w:hAnsi="Arial" w:cs="Arial"/>
          <w:sz w:val="24"/>
          <w:szCs w:val="24"/>
          <w:lang w:val="az-Latn-AZ"/>
        </w:rPr>
        <w:t>Həmçinin nəzərə alınmalıdır ki, qanunvericilikdə miras qoyanın bu və ya digər vərəsəni vərəsəlik hüququndan məhrum etməsi üçün xüsusi imkanlar nəzər</w:t>
      </w:r>
      <w:r w:rsidR="000900E9">
        <w:rPr>
          <w:rFonts w:ascii="Arial" w:eastAsia="Calibri" w:hAnsi="Arial" w:cs="Arial"/>
          <w:sz w:val="24"/>
          <w:szCs w:val="24"/>
          <w:lang w:val="az-Latn-AZ"/>
        </w:rPr>
        <w:t>də</w:t>
      </w:r>
      <w:r w:rsidRPr="000C1134">
        <w:rPr>
          <w:rFonts w:ascii="Arial" w:eastAsia="Calibri" w:hAnsi="Arial" w:cs="Arial"/>
          <w:sz w:val="24"/>
          <w:szCs w:val="24"/>
          <w:lang w:val="az-Latn-AZ"/>
        </w:rPr>
        <w:t xml:space="preserve"> </w:t>
      </w:r>
      <w:proofErr w:type="spellStart"/>
      <w:r w:rsidRPr="000C1134">
        <w:rPr>
          <w:rFonts w:ascii="Arial" w:eastAsia="Calibri" w:hAnsi="Arial" w:cs="Arial"/>
          <w:sz w:val="24"/>
          <w:szCs w:val="24"/>
          <w:lang w:val="az-Latn-AZ"/>
        </w:rPr>
        <w:t>tutulmuşdur</w:t>
      </w:r>
      <w:proofErr w:type="spellEnd"/>
      <w:r w:rsidRPr="000C1134">
        <w:rPr>
          <w:rFonts w:ascii="Arial" w:eastAsia="Calibri" w:hAnsi="Arial" w:cs="Arial"/>
          <w:sz w:val="24"/>
          <w:szCs w:val="24"/>
          <w:lang w:val="az-Latn-AZ"/>
        </w:rPr>
        <w:t xml:space="preserve">. </w:t>
      </w:r>
      <w:r w:rsidR="0067641B">
        <w:rPr>
          <w:rFonts w:ascii="Arial" w:eastAsia="Calibri" w:hAnsi="Arial" w:cs="Arial"/>
          <w:sz w:val="24"/>
          <w:szCs w:val="24"/>
          <w:lang w:val="az-Latn-AZ"/>
        </w:rPr>
        <w:t xml:space="preserve"> Bunlara</w:t>
      </w:r>
      <w:r w:rsidRPr="000C1134">
        <w:rPr>
          <w:rFonts w:ascii="Arial" w:eastAsia="Calibri" w:hAnsi="Arial" w:cs="Arial"/>
          <w:sz w:val="24"/>
          <w:szCs w:val="24"/>
          <w:lang w:val="az-Latn-AZ"/>
        </w:rPr>
        <w:t xml:space="preserve"> vəsiyyətnamə qoymaq, məcburi paydan məhrum etmək üçün məhkə</w:t>
      </w:r>
      <w:bookmarkStart w:id="0" w:name="_GoBack"/>
      <w:bookmarkEnd w:id="0"/>
      <w:r w:rsidRPr="000C1134">
        <w:rPr>
          <w:rFonts w:ascii="Arial" w:eastAsia="Calibri" w:hAnsi="Arial" w:cs="Arial"/>
          <w:sz w:val="24"/>
          <w:szCs w:val="24"/>
          <w:lang w:val="az-Latn-AZ"/>
        </w:rPr>
        <w:t>mədə iddia qaldırmaq və s.</w:t>
      </w:r>
      <w:r w:rsidR="0067641B">
        <w:rPr>
          <w:rFonts w:ascii="Arial" w:eastAsia="Calibri" w:hAnsi="Arial" w:cs="Arial"/>
          <w:sz w:val="24"/>
          <w:szCs w:val="24"/>
          <w:lang w:val="az-Latn-AZ"/>
        </w:rPr>
        <w:t xml:space="preserve"> aiddir.</w:t>
      </w:r>
    </w:p>
    <w:p w:rsidR="008F0753" w:rsidRPr="000C1134" w:rsidRDefault="0067641B" w:rsidP="00A9011C">
      <w:pPr>
        <w:shd w:val="clear" w:color="auto" w:fill="FFFFFF"/>
        <w:spacing w:after="0" w:line="240" w:lineRule="auto"/>
        <w:ind w:firstLine="567"/>
        <w:jc w:val="both"/>
        <w:rPr>
          <w:rFonts w:ascii="Arial" w:eastAsia="Calibri" w:hAnsi="Arial" w:cs="Arial"/>
          <w:sz w:val="24"/>
          <w:szCs w:val="24"/>
          <w:lang w:val="az-Latn-AZ"/>
        </w:rPr>
      </w:pPr>
      <w:proofErr w:type="spellStart"/>
      <w:r>
        <w:rPr>
          <w:rFonts w:ascii="Arial" w:eastAsia="Calibri" w:hAnsi="Arial" w:cs="Arial"/>
          <w:sz w:val="24"/>
          <w:szCs w:val="24"/>
          <w:lang w:val="az-Latn-AZ"/>
        </w:rPr>
        <w:t>Göstərilənləri</w:t>
      </w:r>
      <w:proofErr w:type="spellEnd"/>
      <w:r>
        <w:rPr>
          <w:rFonts w:ascii="Arial" w:eastAsia="Calibri" w:hAnsi="Arial" w:cs="Arial"/>
          <w:sz w:val="24"/>
          <w:szCs w:val="24"/>
          <w:lang w:val="az-Latn-AZ"/>
        </w:rPr>
        <w:t xml:space="preserve"> nəzərə alaraq Konstitusiya Məhkəməsinin Plenumu belə qənaətə gəlir ki,</w:t>
      </w:r>
      <w:r w:rsidR="008F0753" w:rsidRPr="000C1134">
        <w:rPr>
          <w:rFonts w:ascii="Arial" w:eastAsia="Calibri" w:hAnsi="Arial" w:cs="Arial"/>
          <w:sz w:val="24"/>
          <w:szCs w:val="24"/>
          <w:lang w:val="az-Latn-AZ"/>
        </w:rPr>
        <w:t xml:space="preserve"> nikah qeydi ləğv </w:t>
      </w:r>
      <w:proofErr w:type="spellStart"/>
      <w:r w:rsidR="008F0753" w:rsidRPr="000C1134">
        <w:rPr>
          <w:rFonts w:ascii="Arial" w:eastAsia="Calibri" w:hAnsi="Arial" w:cs="Arial"/>
          <w:sz w:val="24"/>
          <w:szCs w:val="24"/>
          <w:lang w:val="az-Latn-AZ"/>
        </w:rPr>
        <w:t>edilməyincə</w:t>
      </w:r>
      <w:proofErr w:type="spellEnd"/>
      <w:r w:rsidR="00071AF4">
        <w:rPr>
          <w:rFonts w:ascii="Arial" w:eastAsia="Calibri" w:hAnsi="Arial" w:cs="Arial"/>
          <w:sz w:val="24"/>
          <w:szCs w:val="24"/>
          <w:lang w:val="az-Latn-AZ"/>
        </w:rPr>
        <w:t xml:space="preserve">, nikaha xitam verilməsi barədə məhkəmə qərarı qanuni qüvvəyə minməyincə </w:t>
      </w:r>
      <w:r w:rsidR="008F0753" w:rsidRPr="000C1134">
        <w:rPr>
          <w:rFonts w:ascii="Arial" w:eastAsia="Calibri" w:hAnsi="Arial" w:cs="Arial"/>
          <w:sz w:val="24"/>
          <w:szCs w:val="24"/>
          <w:lang w:val="az-Latn-AZ"/>
        </w:rPr>
        <w:t>və yaxud</w:t>
      </w:r>
      <w:r w:rsidR="00071AF4">
        <w:rPr>
          <w:rFonts w:ascii="Arial" w:eastAsia="Calibri" w:hAnsi="Arial" w:cs="Arial"/>
          <w:sz w:val="24"/>
          <w:szCs w:val="24"/>
          <w:lang w:val="az-Latn-AZ"/>
        </w:rPr>
        <w:t xml:space="preserve"> nikah</w:t>
      </w:r>
      <w:r w:rsidR="008F0753" w:rsidRPr="000C1134">
        <w:rPr>
          <w:rFonts w:ascii="Arial" w:eastAsia="Calibri" w:hAnsi="Arial" w:cs="Arial"/>
          <w:sz w:val="24"/>
          <w:szCs w:val="24"/>
          <w:lang w:val="az-Latn-AZ"/>
        </w:rPr>
        <w:t xml:space="preserve"> etibarsız hesab </w:t>
      </w:r>
      <w:proofErr w:type="spellStart"/>
      <w:r w:rsidR="008F0753" w:rsidRPr="000C1134">
        <w:rPr>
          <w:rFonts w:ascii="Arial" w:eastAsia="Calibri" w:hAnsi="Arial" w:cs="Arial"/>
          <w:sz w:val="24"/>
          <w:szCs w:val="24"/>
          <w:lang w:val="az-Latn-AZ"/>
        </w:rPr>
        <w:t>edilməyincə</w:t>
      </w:r>
      <w:proofErr w:type="spellEnd"/>
      <w:r w:rsidR="008F0753" w:rsidRPr="000C1134">
        <w:rPr>
          <w:rFonts w:ascii="Arial" w:eastAsia="Calibri" w:hAnsi="Arial" w:cs="Arial"/>
          <w:sz w:val="24"/>
          <w:szCs w:val="24"/>
          <w:lang w:val="az-Latn-AZ"/>
        </w:rPr>
        <w:t xml:space="preserve"> nikahın həqiqiliyi </w:t>
      </w:r>
      <w:proofErr w:type="spellStart"/>
      <w:r w:rsidR="008F0753" w:rsidRPr="000C1134">
        <w:rPr>
          <w:rFonts w:ascii="Arial" w:eastAsia="Calibri" w:hAnsi="Arial" w:cs="Arial"/>
          <w:sz w:val="24"/>
          <w:szCs w:val="24"/>
          <w:lang w:val="az-Latn-AZ"/>
        </w:rPr>
        <w:t>prezumpsiyası</w:t>
      </w:r>
      <w:proofErr w:type="spellEnd"/>
      <w:r w:rsidR="008F0753" w:rsidRPr="000C1134">
        <w:rPr>
          <w:rFonts w:ascii="Arial" w:eastAsia="Calibri" w:hAnsi="Arial" w:cs="Arial"/>
          <w:sz w:val="24"/>
          <w:szCs w:val="24"/>
          <w:lang w:val="az-Latn-AZ"/>
        </w:rPr>
        <w:t xml:space="preserve"> qüvvədə olur.</w:t>
      </w:r>
    </w:p>
    <w:p w:rsidR="00A9011C" w:rsidRPr="000C1134" w:rsidRDefault="00A9011C" w:rsidP="00A9011C">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0C1134">
        <w:rPr>
          <w:rFonts w:ascii="Arial" w:eastAsia="Calibri" w:hAnsi="Arial" w:cs="Arial"/>
          <w:sz w:val="24"/>
          <w:szCs w:val="24"/>
          <w:lang w:val="az-Latn-AZ"/>
        </w:rPr>
        <w:t xml:space="preserve">Bəzi hallarda isə ər-arvad arasında qeydiyyata alınmış nikahın mövcud  olmasına baxmayaraq, onların məhkəmə qaydasında vərəsəlik hüququndan məhrum </w:t>
      </w:r>
      <w:proofErr w:type="spellStart"/>
      <w:r w:rsidRPr="000C1134">
        <w:rPr>
          <w:rFonts w:ascii="Arial" w:eastAsia="Calibri" w:hAnsi="Arial" w:cs="Arial"/>
          <w:sz w:val="24"/>
          <w:szCs w:val="24"/>
          <w:lang w:val="az-Latn-AZ"/>
        </w:rPr>
        <w:t>edilməsinə</w:t>
      </w:r>
      <w:proofErr w:type="spellEnd"/>
      <w:r w:rsidRPr="000C1134">
        <w:rPr>
          <w:rFonts w:ascii="Arial" w:eastAsia="Calibri" w:hAnsi="Arial" w:cs="Arial"/>
          <w:sz w:val="24"/>
          <w:szCs w:val="24"/>
          <w:lang w:val="az-Latn-AZ"/>
        </w:rPr>
        <w:t xml:space="preserve"> yol verilir. </w:t>
      </w:r>
      <w:r w:rsidR="0067641B">
        <w:rPr>
          <w:rFonts w:ascii="Arial" w:eastAsia="Calibri" w:hAnsi="Arial" w:cs="Arial"/>
          <w:sz w:val="24"/>
          <w:szCs w:val="24"/>
          <w:lang w:val="az-Latn-AZ"/>
        </w:rPr>
        <w:t>M</w:t>
      </w:r>
      <w:r w:rsidRPr="000C1134">
        <w:rPr>
          <w:rFonts w:ascii="Arial" w:eastAsia="Times New Roman" w:hAnsi="Arial" w:cs="Arial"/>
          <w:color w:val="000000"/>
          <w:sz w:val="24"/>
          <w:szCs w:val="24"/>
          <w:lang w:val="az-Latn-AZ" w:eastAsia="ru-RU"/>
        </w:rPr>
        <w:t xml:space="preserve">ülki qanunvericilik ər-arvadın rəsmi nikah münasibətlərində olmasına </w:t>
      </w:r>
      <w:r w:rsidRPr="000C1134">
        <w:rPr>
          <w:rFonts w:ascii="Arial" w:eastAsia="Times New Roman" w:hAnsi="Arial" w:cs="Arial"/>
          <w:color w:val="000000"/>
          <w:sz w:val="24"/>
          <w:szCs w:val="24"/>
          <w:lang w:val="az-Latn-AZ" w:eastAsia="ru-RU"/>
        </w:rPr>
        <w:lastRenderedPageBreak/>
        <w:t xml:space="preserve">baxmayaraq, onların üç il ərzində nikaha faktiki xitam verilməsi və ayrı yaşamaları barədə iradə ifadəsini əsas götürərək, qanun üzrə vərəsəlik hüququndan məhrum </w:t>
      </w:r>
      <w:proofErr w:type="spellStart"/>
      <w:r w:rsidRPr="000C1134">
        <w:rPr>
          <w:rFonts w:ascii="Arial" w:eastAsia="Times New Roman" w:hAnsi="Arial" w:cs="Arial"/>
          <w:color w:val="000000"/>
          <w:sz w:val="24"/>
          <w:szCs w:val="24"/>
          <w:lang w:val="az-Latn-AZ" w:eastAsia="ru-RU"/>
        </w:rPr>
        <w:t>edilməsinin</w:t>
      </w:r>
      <w:proofErr w:type="spellEnd"/>
      <w:r w:rsidRPr="000C1134">
        <w:rPr>
          <w:rFonts w:ascii="Arial" w:eastAsia="Times New Roman" w:hAnsi="Arial" w:cs="Arial"/>
          <w:color w:val="000000"/>
          <w:sz w:val="24"/>
          <w:szCs w:val="24"/>
          <w:lang w:val="az-Latn-AZ" w:eastAsia="ru-RU"/>
        </w:rPr>
        <w:t xml:space="preserve"> mümkünlüyünü təsbit etmişdir. </w:t>
      </w:r>
      <w:r w:rsidR="0067641B" w:rsidRPr="000C1134">
        <w:rPr>
          <w:rFonts w:ascii="Arial" w:eastAsia="Calibri" w:hAnsi="Arial" w:cs="Arial"/>
          <w:sz w:val="24"/>
          <w:szCs w:val="24"/>
          <w:lang w:val="az-Latn-AZ"/>
        </w:rPr>
        <w:t xml:space="preserve">Belə ki, </w:t>
      </w:r>
      <w:r w:rsidRPr="000C1134">
        <w:rPr>
          <w:rFonts w:ascii="Arial" w:eastAsia="Times New Roman" w:hAnsi="Arial" w:cs="Arial"/>
          <w:color w:val="000000"/>
          <w:sz w:val="24"/>
          <w:szCs w:val="24"/>
          <w:lang w:val="az-Latn-AZ" w:eastAsia="ru-RU"/>
        </w:rPr>
        <w:t xml:space="preserve">Mülki Məcəllənin 1164-cü maddəsinə əsasən, əgər arvadın (ərin) miras qoyanla nikahına mirasın </w:t>
      </w:r>
      <w:proofErr w:type="spellStart"/>
      <w:r w:rsidRPr="000C1134">
        <w:rPr>
          <w:rFonts w:ascii="Arial" w:eastAsia="Times New Roman" w:hAnsi="Arial" w:cs="Arial"/>
          <w:color w:val="000000"/>
          <w:sz w:val="24"/>
          <w:szCs w:val="24"/>
          <w:lang w:val="az-Latn-AZ" w:eastAsia="ru-RU"/>
        </w:rPr>
        <w:t>açılmasından</w:t>
      </w:r>
      <w:proofErr w:type="spellEnd"/>
      <w:r w:rsidRPr="000C1134">
        <w:rPr>
          <w:rFonts w:ascii="Arial" w:eastAsia="Times New Roman" w:hAnsi="Arial" w:cs="Arial"/>
          <w:color w:val="000000"/>
          <w:sz w:val="24"/>
          <w:szCs w:val="24"/>
          <w:lang w:val="az-Latn-AZ" w:eastAsia="ru-RU"/>
        </w:rPr>
        <w:t xml:space="preserve"> azı üç il əvvəl faktiki xitam verildiyi və ərlə arvadın ayrı yaşadıqları təsdiq edilərsə, məhkəmənin qərarı ilə arvad (ər) qanun üzrə vərəsəlik hüququndan məhrum edilə bilər. </w:t>
      </w:r>
    </w:p>
    <w:p w:rsidR="00A9011C" w:rsidRPr="000C1134" w:rsidRDefault="00A9011C" w:rsidP="00A9011C">
      <w:pPr>
        <w:shd w:val="clear" w:color="auto" w:fill="FFFFFF"/>
        <w:spacing w:after="0" w:line="240" w:lineRule="auto"/>
        <w:ind w:firstLine="540"/>
        <w:jc w:val="both"/>
        <w:rPr>
          <w:rFonts w:ascii="Arial" w:eastAsia="Times New Roman" w:hAnsi="Arial" w:cs="Arial"/>
          <w:color w:val="000000"/>
          <w:sz w:val="24"/>
          <w:szCs w:val="24"/>
          <w:lang w:val="az-Latn-AZ" w:eastAsia="ru-RU"/>
        </w:rPr>
      </w:pPr>
      <w:r w:rsidRPr="000C1134">
        <w:rPr>
          <w:rFonts w:ascii="Arial" w:eastAsia="Times New Roman" w:hAnsi="Arial" w:cs="Arial"/>
          <w:color w:val="000000"/>
          <w:sz w:val="24"/>
          <w:szCs w:val="24"/>
          <w:lang w:val="az-Latn-AZ" w:eastAsia="ru-RU"/>
        </w:rPr>
        <w:t>Ərin (arvadın) miras qoyanın vərəsəsi olmaq hüququndan məhrum edilməsi barədə iddia ilə məhkəməyə Mülki Məcəllənin 1159-cu maddəsində müəyyən edilmiş növbəliliyə uyğun olaraq ölən şəxsin vərəsələri müraciət edə bilərlər.</w:t>
      </w:r>
    </w:p>
    <w:p w:rsidR="00A9011C" w:rsidRPr="000C1134" w:rsidRDefault="00A9011C" w:rsidP="00A9011C">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0C1134">
        <w:rPr>
          <w:rFonts w:ascii="Arial" w:eastAsia="Times New Roman" w:hAnsi="Arial" w:cs="Arial"/>
          <w:color w:val="000000"/>
          <w:sz w:val="24"/>
          <w:szCs w:val="24"/>
          <w:lang w:val="az-Latn-AZ" w:eastAsia="ru-RU"/>
        </w:rPr>
        <w:t xml:space="preserve">Mülki Məcəllənin 1164-cü maddəsinin məzmununa uyğun olaraq, sağ qalmış ərin (arvadın) vərəsəlik hüququ olmayan şəxs hesab edilməsi üçün məhkəmə tərəfindən aşağıdakı halların məcmusu təsdiq </w:t>
      </w:r>
      <w:proofErr w:type="spellStart"/>
      <w:r w:rsidRPr="000C1134">
        <w:rPr>
          <w:rFonts w:ascii="Arial" w:eastAsia="Times New Roman" w:hAnsi="Arial" w:cs="Arial"/>
          <w:color w:val="000000"/>
          <w:sz w:val="24"/>
          <w:szCs w:val="24"/>
          <w:lang w:val="az-Latn-AZ" w:eastAsia="ru-RU"/>
        </w:rPr>
        <w:t>edilməlidir</w:t>
      </w:r>
      <w:proofErr w:type="spellEnd"/>
      <w:r w:rsidRPr="000C1134">
        <w:rPr>
          <w:rFonts w:ascii="Arial" w:eastAsia="Times New Roman" w:hAnsi="Arial" w:cs="Arial"/>
          <w:color w:val="000000"/>
          <w:sz w:val="24"/>
          <w:szCs w:val="24"/>
          <w:lang w:val="az-Latn-AZ" w:eastAsia="ru-RU"/>
        </w:rPr>
        <w:t>:</w:t>
      </w:r>
    </w:p>
    <w:p w:rsidR="00A9011C" w:rsidRPr="000C1134" w:rsidRDefault="00A9011C" w:rsidP="00A9011C">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0C1134">
        <w:rPr>
          <w:rFonts w:ascii="Arial" w:eastAsia="Times New Roman" w:hAnsi="Arial" w:cs="Arial"/>
          <w:color w:val="000000"/>
          <w:sz w:val="24"/>
          <w:szCs w:val="24"/>
          <w:lang w:val="az-Latn-AZ" w:eastAsia="ru-RU"/>
        </w:rPr>
        <w:t>- tərəflərin ailə münasibətlərinə faktik</w:t>
      </w:r>
      <w:r w:rsidR="00434CDB" w:rsidRPr="000C1134">
        <w:rPr>
          <w:rFonts w:ascii="Arial" w:eastAsia="Times New Roman" w:hAnsi="Arial" w:cs="Arial"/>
          <w:color w:val="000000"/>
          <w:sz w:val="24"/>
          <w:szCs w:val="24"/>
          <w:lang w:val="az-Latn-AZ" w:eastAsia="ru-RU"/>
        </w:rPr>
        <w:t>i</w:t>
      </w:r>
      <w:r w:rsidRPr="000C1134">
        <w:rPr>
          <w:rFonts w:ascii="Arial" w:eastAsia="Times New Roman" w:hAnsi="Arial" w:cs="Arial"/>
          <w:color w:val="000000"/>
          <w:sz w:val="24"/>
          <w:szCs w:val="24"/>
          <w:lang w:val="az-Latn-AZ" w:eastAsia="ru-RU"/>
        </w:rPr>
        <w:t xml:space="preserve"> xitam verilməsi; </w:t>
      </w:r>
    </w:p>
    <w:p w:rsidR="00A9011C" w:rsidRPr="000C1134" w:rsidRDefault="00A9011C" w:rsidP="00A9011C">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0C1134">
        <w:rPr>
          <w:rFonts w:ascii="Arial" w:eastAsia="Times New Roman" w:hAnsi="Arial" w:cs="Arial"/>
          <w:color w:val="000000"/>
          <w:sz w:val="24"/>
          <w:szCs w:val="24"/>
          <w:lang w:val="az-Latn-AZ" w:eastAsia="ru-RU"/>
        </w:rPr>
        <w:t>- ər-arvadın ayrı yaşamaları;</w:t>
      </w:r>
    </w:p>
    <w:p w:rsidR="00A9011C" w:rsidRPr="000C1134" w:rsidRDefault="00A9011C" w:rsidP="00A9011C">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0C1134">
        <w:rPr>
          <w:rFonts w:ascii="Arial" w:eastAsia="Times New Roman" w:hAnsi="Arial" w:cs="Arial"/>
          <w:color w:val="000000"/>
          <w:sz w:val="24"/>
          <w:szCs w:val="24"/>
          <w:lang w:val="az-Latn-AZ" w:eastAsia="ru-RU"/>
        </w:rPr>
        <w:t xml:space="preserve">- qeyd edilən halların mirasın </w:t>
      </w:r>
      <w:proofErr w:type="spellStart"/>
      <w:r w:rsidRPr="000C1134">
        <w:rPr>
          <w:rFonts w:ascii="Arial" w:eastAsia="Times New Roman" w:hAnsi="Arial" w:cs="Arial"/>
          <w:color w:val="000000"/>
          <w:sz w:val="24"/>
          <w:szCs w:val="24"/>
          <w:lang w:val="az-Latn-AZ" w:eastAsia="ru-RU"/>
        </w:rPr>
        <w:t>açılmasından</w:t>
      </w:r>
      <w:proofErr w:type="spellEnd"/>
      <w:r w:rsidRPr="000C1134">
        <w:rPr>
          <w:rFonts w:ascii="Arial" w:eastAsia="Times New Roman" w:hAnsi="Arial" w:cs="Arial"/>
          <w:color w:val="000000"/>
          <w:sz w:val="24"/>
          <w:szCs w:val="24"/>
          <w:lang w:val="az-Latn-AZ" w:eastAsia="ru-RU"/>
        </w:rPr>
        <w:t xml:space="preserve"> azı üç il əvvəl baş verməsi.</w:t>
      </w:r>
    </w:p>
    <w:p w:rsidR="00A9011C" w:rsidRPr="000C1134" w:rsidRDefault="00A9011C" w:rsidP="00A9011C">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0C1134">
        <w:rPr>
          <w:rFonts w:ascii="Arial" w:eastAsia="Times New Roman" w:hAnsi="Arial" w:cs="Arial"/>
          <w:color w:val="000000"/>
          <w:sz w:val="24"/>
          <w:szCs w:val="24"/>
          <w:lang w:val="az-Latn-AZ" w:eastAsia="ru-RU"/>
        </w:rPr>
        <w:t xml:space="preserve">Konstitusiya Məhkəməsinin Plenumu qeyd edir ki, məhz </w:t>
      </w:r>
      <w:r w:rsidR="00F9516E" w:rsidRPr="000C1134">
        <w:rPr>
          <w:rFonts w:ascii="Arial" w:eastAsia="Times New Roman" w:hAnsi="Arial" w:cs="Arial"/>
          <w:color w:val="000000"/>
          <w:sz w:val="24"/>
          <w:szCs w:val="24"/>
          <w:lang w:val="az-Latn-AZ" w:eastAsia="ru-RU"/>
        </w:rPr>
        <w:t xml:space="preserve">göstərilən </w:t>
      </w:r>
      <w:r w:rsidRPr="000C1134">
        <w:rPr>
          <w:rFonts w:ascii="Arial" w:eastAsia="Times New Roman" w:hAnsi="Arial" w:cs="Arial"/>
          <w:color w:val="000000"/>
          <w:sz w:val="24"/>
          <w:szCs w:val="24"/>
          <w:lang w:val="az-Latn-AZ" w:eastAsia="ru-RU"/>
        </w:rPr>
        <w:t xml:space="preserve">hallar hüquqi tərkib əmələ gətirərək rəsmi nikahda </w:t>
      </w:r>
      <w:proofErr w:type="spellStart"/>
      <w:r w:rsidRPr="000C1134">
        <w:rPr>
          <w:rFonts w:ascii="Arial" w:eastAsia="Times New Roman" w:hAnsi="Arial" w:cs="Arial"/>
          <w:color w:val="000000"/>
          <w:sz w:val="24"/>
          <w:szCs w:val="24"/>
          <w:lang w:val="az-Latn-AZ" w:eastAsia="ru-RU"/>
        </w:rPr>
        <w:t>olmalarına</w:t>
      </w:r>
      <w:proofErr w:type="spellEnd"/>
      <w:r w:rsidRPr="000C1134">
        <w:rPr>
          <w:rFonts w:ascii="Arial" w:eastAsia="Times New Roman" w:hAnsi="Arial" w:cs="Arial"/>
          <w:color w:val="000000"/>
          <w:sz w:val="24"/>
          <w:szCs w:val="24"/>
          <w:lang w:val="az-Latn-AZ" w:eastAsia="ru-RU"/>
        </w:rPr>
        <w:t xml:space="preserve"> baxmayaraq, ərin (arvadın) vərəsəlik hüququndan məhrum edilməsi üçün əsas ola bilər. Bu baxımdan məhkəmələr tərəfindən ərin (arvadın) nikaha faktiki xitam verilməsi səbəbindən qanun üzrə vərəsəlik hüququndan məhrum </w:t>
      </w:r>
      <w:proofErr w:type="spellStart"/>
      <w:r w:rsidRPr="000C1134">
        <w:rPr>
          <w:rFonts w:ascii="Arial" w:eastAsia="Times New Roman" w:hAnsi="Arial" w:cs="Arial"/>
          <w:color w:val="000000"/>
          <w:sz w:val="24"/>
          <w:szCs w:val="24"/>
          <w:lang w:val="az-Latn-AZ" w:eastAsia="ru-RU"/>
        </w:rPr>
        <w:t>edilməsinə</w:t>
      </w:r>
      <w:proofErr w:type="spellEnd"/>
      <w:r w:rsidRPr="000C1134">
        <w:rPr>
          <w:rFonts w:ascii="Arial" w:eastAsia="Times New Roman" w:hAnsi="Arial" w:cs="Arial"/>
          <w:color w:val="000000"/>
          <w:sz w:val="24"/>
          <w:szCs w:val="24"/>
          <w:lang w:val="az-Latn-AZ" w:eastAsia="ru-RU"/>
        </w:rPr>
        <w:t xml:space="preserve"> dair işlərə baxılarkən Mülki Məcəllənin 1164-cü maddəsində nəzərdə tutulmuş halların mövcud olub-</w:t>
      </w:r>
      <w:proofErr w:type="spellStart"/>
      <w:r w:rsidRPr="000C1134">
        <w:rPr>
          <w:rFonts w:ascii="Arial" w:eastAsia="Times New Roman" w:hAnsi="Arial" w:cs="Arial"/>
          <w:color w:val="000000"/>
          <w:sz w:val="24"/>
          <w:szCs w:val="24"/>
          <w:lang w:val="az-Latn-AZ" w:eastAsia="ru-RU"/>
        </w:rPr>
        <w:t>olmamasına</w:t>
      </w:r>
      <w:proofErr w:type="spellEnd"/>
      <w:r w:rsidRPr="000C1134">
        <w:rPr>
          <w:rFonts w:ascii="Arial" w:eastAsia="Times New Roman" w:hAnsi="Arial" w:cs="Arial"/>
          <w:color w:val="000000"/>
          <w:sz w:val="24"/>
          <w:szCs w:val="24"/>
          <w:lang w:val="az-Latn-AZ" w:eastAsia="ru-RU"/>
        </w:rPr>
        <w:t xml:space="preserve"> formal </w:t>
      </w:r>
      <w:proofErr w:type="spellStart"/>
      <w:r w:rsidRPr="000C1134">
        <w:rPr>
          <w:rFonts w:ascii="Arial" w:eastAsia="Times New Roman" w:hAnsi="Arial" w:cs="Arial"/>
          <w:color w:val="000000"/>
          <w:sz w:val="24"/>
          <w:szCs w:val="24"/>
          <w:lang w:val="az-Latn-AZ" w:eastAsia="ru-RU"/>
        </w:rPr>
        <w:t>yanaşılmamalı</w:t>
      </w:r>
      <w:proofErr w:type="spellEnd"/>
      <w:r w:rsidRPr="000C1134">
        <w:rPr>
          <w:rFonts w:ascii="Arial" w:eastAsia="Times New Roman" w:hAnsi="Arial" w:cs="Arial"/>
          <w:color w:val="000000"/>
          <w:sz w:val="24"/>
          <w:szCs w:val="24"/>
          <w:lang w:val="az-Latn-AZ" w:eastAsia="ru-RU"/>
        </w:rPr>
        <w:t xml:space="preserve">, işin bütün halları, tərəflərin </w:t>
      </w:r>
      <w:proofErr w:type="spellStart"/>
      <w:r w:rsidRPr="000C1134">
        <w:rPr>
          <w:rFonts w:ascii="Arial" w:eastAsia="Times New Roman" w:hAnsi="Arial" w:cs="Arial"/>
          <w:color w:val="000000"/>
          <w:sz w:val="24"/>
          <w:szCs w:val="24"/>
          <w:lang w:val="az-Latn-AZ" w:eastAsia="ru-RU"/>
        </w:rPr>
        <w:t>münasibətlərindəki</w:t>
      </w:r>
      <w:proofErr w:type="spellEnd"/>
      <w:r w:rsidRPr="000C1134">
        <w:rPr>
          <w:rFonts w:ascii="Arial" w:eastAsia="Times New Roman" w:hAnsi="Arial" w:cs="Arial"/>
          <w:color w:val="000000"/>
          <w:sz w:val="24"/>
          <w:szCs w:val="24"/>
          <w:lang w:val="az-Latn-AZ" w:eastAsia="ru-RU"/>
        </w:rPr>
        <w:t xml:space="preserve"> əhəmiyyətli məqamlar diqqətə alınaraq məsələyə hüquqi qiymət </w:t>
      </w:r>
      <w:proofErr w:type="spellStart"/>
      <w:r w:rsidRPr="000C1134">
        <w:rPr>
          <w:rFonts w:ascii="Arial" w:eastAsia="Times New Roman" w:hAnsi="Arial" w:cs="Arial"/>
          <w:color w:val="000000"/>
          <w:sz w:val="24"/>
          <w:szCs w:val="24"/>
          <w:lang w:val="az-Latn-AZ" w:eastAsia="ru-RU"/>
        </w:rPr>
        <w:t>verilməlidir</w:t>
      </w:r>
      <w:proofErr w:type="spellEnd"/>
      <w:r w:rsidRPr="000C1134">
        <w:rPr>
          <w:rFonts w:ascii="Arial" w:eastAsia="Times New Roman" w:hAnsi="Arial" w:cs="Arial"/>
          <w:color w:val="000000"/>
          <w:sz w:val="24"/>
          <w:szCs w:val="24"/>
          <w:lang w:val="az-Latn-AZ" w:eastAsia="ru-RU"/>
        </w:rPr>
        <w:t>.</w:t>
      </w:r>
      <w:r w:rsidR="006D6C01" w:rsidRPr="000C1134">
        <w:rPr>
          <w:rFonts w:ascii="Arial" w:eastAsia="Times New Roman" w:hAnsi="Arial" w:cs="Arial"/>
          <w:color w:val="000000"/>
          <w:sz w:val="24"/>
          <w:szCs w:val="24"/>
          <w:lang w:val="az-Latn-AZ" w:eastAsia="ru-RU"/>
        </w:rPr>
        <w:t xml:space="preserve"> Belə ki, Mülki Məcəllənin qeyd edilən maddəsinə formal </w:t>
      </w:r>
      <w:proofErr w:type="spellStart"/>
      <w:r w:rsidR="006D6C01" w:rsidRPr="000C1134">
        <w:rPr>
          <w:rFonts w:ascii="Arial" w:eastAsia="Times New Roman" w:hAnsi="Arial" w:cs="Arial"/>
          <w:color w:val="000000"/>
          <w:sz w:val="24"/>
          <w:szCs w:val="24"/>
          <w:lang w:val="az-Latn-AZ" w:eastAsia="ru-RU"/>
        </w:rPr>
        <w:t>əsaslanmaqla</w:t>
      </w:r>
      <w:proofErr w:type="spellEnd"/>
      <w:r w:rsidR="006D6C01" w:rsidRPr="000C1134">
        <w:rPr>
          <w:rFonts w:ascii="Arial" w:eastAsia="Times New Roman" w:hAnsi="Arial" w:cs="Arial"/>
          <w:color w:val="000000"/>
          <w:sz w:val="24"/>
          <w:szCs w:val="24"/>
          <w:lang w:val="az-Latn-AZ" w:eastAsia="ru-RU"/>
        </w:rPr>
        <w:t xml:space="preserve"> arvadın (ərin) vərəsəlik hüququndan məhrum edilməsi vərəsəlik və ailə hüquqlarının </w:t>
      </w:r>
      <w:proofErr w:type="spellStart"/>
      <w:r w:rsidR="006D6C01" w:rsidRPr="000C1134">
        <w:rPr>
          <w:rFonts w:ascii="Arial" w:eastAsia="Times New Roman" w:hAnsi="Arial" w:cs="Arial"/>
          <w:color w:val="000000"/>
          <w:sz w:val="24"/>
          <w:szCs w:val="24"/>
          <w:lang w:val="az-Latn-AZ" w:eastAsia="ru-RU"/>
        </w:rPr>
        <w:t>üm</w:t>
      </w:r>
      <w:r w:rsidR="000D45BD">
        <w:rPr>
          <w:rFonts w:ascii="Arial" w:eastAsia="Times New Roman" w:hAnsi="Arial" w:cs="Arial"/>
          <w:color w:val="000000"/>
          <w:sz w:val="24"/>
          <w:szCs w:val="24"/>
          <w:lang w:val="az-Latn-AZ" w:eastAsia="ru-RU"/>
        </w:rPr>
        <w:t>ümi</w:t>
      </w:r>
      <w:proofErr w:type="spellEnd"/>
      <w:r w:rsidR="000D45BD">
        <w:rPr>
          <w:rFonts w:ascii="Arial" w:eastAsia="Times New Roman" w:hAnsi="Arial" w:cs="Arial"/>
          <w:color w:val="000000"/>
          <w:sz w:val="24"/>
          <w:szCs w:val="24"/>
          <w:lang w:val="az-Latn-AZ" w:eastAsia="ru-RU"/>
        </w:rPr>
        <w:t xml:space="preserve"> prinsiplərinə uyğun olmazdı</w:t>
      </w:r>
      <w:r w:rsidR="006D6C01" w:rsidRPr="000C1134">
        <w:rPr>
          <w:rFonts w:ascii="Arial" w:eastAsia="Times New Roman" w:hAnsi="Arial" w:cs="Arial"/>
          <w:color w:val="000000"/>
          <w:sz w:val="24"/>
          <w:szCs w:val="24"/>
          <w:lang w:val="az-Latn-AZ" w:eastAsia="ru-RU"/>
        </w:rPr>
        <w:t>.</w:t>
      </w:r>
    </w:p>
    <w:p w:rsidR="004D3986" w:rsidRDefault="00A9011C" w:rsidP="00A9011C">
      <w:pPr>
        <w:spacing w:after="0" w:line="240" w:lineRule="auto"/>
        <w:ind w:firstLine="540"/>
        <w:jc w:val="both"/>
        <w:rPr>
          <w:rFonts w:ascii="Arial" w:eastAsia="Times New Roman" w:hAnsi="Arial" w:cs="Arial"/>
          <w:bCs/>
          <w:color w:val="000000"/>
          <w:sz w:val="24"/>
          <w:szCs w:val="24"/>
          <w:lang w:val="az-Latn-AZ" w:eastAsia="ru-RU"/>
        </w:rPr>
      </w:pPr>
      <w:r w:rsidRPr="000C1134">
        <w:rPr>
          <w:rFonts w:ascii="Arial" w:eastAsia="Times New Roman" w:hAnsi="Arial" w:cs="Arial"/>
          <w:bCs/>
          <w:color w:val="000000"/>
          <w:sz w:val="24"/>
          <w:szCs w:val="24"/>
          <w:lang w:val="az-Latn-AZ" w:eastAsia="ru-RU"/>
        </w:rPr>
        <w:t xml:space="preserve">Mülki Məcəllənin 1164-cü maddəsində istifadə olunan </w:t>
      </w:r>
      <w:proofErr w:type="spellStart"/>
      <w:r w:rsidRPr="000C1134">
        <w:rPr>
          <w:rFonts w:ascii="Arial" w:eastAsia="Times New Roman" w:hAnsi="Arial" w:cs="Arial"/>
          <w:bCs/>
          <w:color w:val="000000"/>
          <w:sz w:val="24"/>
          <w:szCs w:val="24"/>
          <w:lang w:val="az-Latn-AZ" w:eastAsia="ru-RU"/>
        </w:rPr>
        <w:t>“nikaha</w:t>
      </w:r>
      <w:proofErr w:type="spellEnd"/>
      <w:r w:rsidRPr="000C1134">
        <w:rPr>
          <w:rFonts w:ascii="Arial" w:eastAsia="Times New Roman" w:hAnsi="Arial" w:cs="Arial"/>
          <w:bCs/>
          <w:color w:val="000000"/>
          <w:sz w:val="24"/>
          <w:szCs w:val="24"/>
          <w:lang w:val="az-Latn-AZ" w:eastAsia="ru-RU"/>
        </w:rPr>
        <w:t xml:space="preserve"> faktiki xitam </w:t>
      </w:r>
      <w:proofErr w:type="spellStart"/>
      <w:r w:rsidRPr="000C1134">
        <w:rPr>
          <w:rFonts w:ascii="Arial" w:eastAsia="Times New Roman" w:hAnsi="Arial" w:cs="Arial"/>
          <w:bCs/>
          <w:color w:val="000000"/>
          <w:sz w:val="24"/>
          <w:szCs w:val="24"/>
          <w:lang w:val="az-Latn-AZ" w:eastAsia="ru-RU"/>
        </w:rPr>
        <w:t>verildiyi”</w:t>
      </w:r>
      <w:proofErr w:type="spellEnd"/>
      <w:r w:rsidRPr="000C1134">
        <w:rPr>
          <w:rFonts w:ascii="Arial" w:eastAsia="Times New Roman" w:hAnsi="Arial" w:cs="Arial"/>
          <w:bCs/>
          <w:color w:val="000000"/>
          <w:sz w:val="24"/>
          <w:szCs w:val="24"/>
          <w:lang w:val="az-Latn-AZ" w:eastAsia="ru-RU"/>
        </w:rPr>
        <w:t xml:space="preserve"> ifadəsi isə mirasın </w:t>
      </w:r>
      <w:proofErr w:type="spellStart"/>
      <w:r w:rsidRPr="000C1134">
        <w:rPr>
          <w:rFonts w:ascii="Arial" w:eastAsia="Times New Roman" w:hAnsi="Arial" w:cs="Arial"/>
          <w:bCs/>
          <w:color w:val="000000"/>
          <w:sz w:val="24"/>
          <w:szCs w:val="24"/>
          <w:lang w:val="az-Latn-AZ" w:eastAsia="ru-RU"/>
        </w:rPr>
        <w:t>açılmasından</w:t>
      </w:r>
      <w:proofErr w:type="spellEnd"/>
      <w:r w:rsidRPr="000C1134">
        <w:rPr>
          <w:rFonts w:ascii="Arial" w:eastAsia="Times New Roman" w:hAnsi="Arial" w:cs="Arial"/>
          <w:bCs/>
          <w:color w:val="000000"/>
          <w:sz w:val="24"/>
          <w:szCs w:val="24"/>
          <w:lang w:val="az-Latn-AZ" w:eastAsia="ru-RU"/>
        </w:rPr>
        <w:t xml:space="preserve"> əvvəlki üç il ərzində tərəflərin məhz ailə-nikah münasibətlərində olmaq </w:t>
      </w:r>
      <w:proofErr w:type="spellStart"/>
      <w:r w:rsidRPr="000C1134">
        <w:rPr>
          <w:rFonts w:ascii="Arial" w:eastAsia="Times New Roman" w:hAnsi="Arial" w:cs="Arial"/>
          <w:bCs/>
          <w:color w:val="000000"/>
          <w:sz w:val="24"/>
          <w:szCs w:val="24"/>
          <w:lang w:val="az-Latn-AZ" w:eastAsia="ru-RU"/>
        </w:rPr>
        <w:t>istəməmələri</w:t>
      </w:r>
      <w:proofErr w:type="spellEnd"/>
      <w:r w:rsidRPr="000C1134">
        <w:rPr>
          <w:rFonts w:ascii="Arial" w:eastAsia="Times New Roman" w:hAnsi="Arial" w:cs="Arial"/>
          <w:bCs/>
          <w:color w:val="000000"/>
          <w:sz w:val="24"/>
          <w:szCs w:val="24"/>
          <w:lang w:val="az-Latn-AZ" w:eastAsia="ru-RU"/>
        </w:rPr>
        <w:t xml:space="preserve"> səbəbi ilə ayrı </w:t>
      </w:r>
      <w:proofErr w:type="spellStart"/>
      <w:r w:rsidRPr="000C1134">
        <w:rPr>
          <w:rFonts w:ascii="Arial" w:eastAsia="Times New Roman" w:hAnsi="Arial" w:cs="Arial"/>
          <w:bCs/>
          <w:color w:val="000000"/>
          <w:sz w:val="24"/>
          <w:szCs w:val="24"/>
          <w:lang w:val="az-Latn-AZ" w:eastAsia="ru-RU"/>
        </w:rPr>
        <w:t>yaşamalarını</w:t>
      </w:r>
      <w:proofErr w:type="spellEnd"/>
      <w:r w:rsidRPr="000C1134">
        <w:rPr>
          <w:rFonts w:ascii="Arial" w:eastAsia="Times New Roman" w:hAnsi="Arial" w:cs="Arial"/>
          <w:bCs/>
          <w:color w:val="000000"/>
          <w:sz w:val="24"/>
          <w:szCs w:val="24"/>
          <w:lang w:val="az-Latn-AZ" w:eastAsia="ru-RU"/>
        </w:rPr>
        <w:t xml:space="preserve">, birgə təsərrüfat </w:t>
      </w:r>
      <w:proofErr w:type="spellStart"/>
      <w:r w:rsidRPr="000C1134">
        <w:rPr>
          <w:rFonts w:ascii="Arial" w:eastAsia="Times New Roman" w:hAnsi="Arial" w:cs="Arial"/>
          <w:bCs/>
          <w:color w:val="000000"/>
          <w:sz w:val="24"/>
          <w:szCs w:val="24"/>
          <w:lang w:val="az-Latn-AZ" w:eastAsia="ru-RU"/>
        </w:rPr>
        <w:t>aparmamalarını</w:t>
      </w:r>
      <w:proofErr w:type="spellEnd"/>
      <w:r w:rsidRPr="000C1134">
        <w:rPr>
          <w:rFonts w:ascii="Arial" w:eastAsia="Times New Roman" w:hAnsi="Arial" w:cs="Arial"/>
          <w:bCs/>
          <w:color w:val="000000"/>
          <w:sz w:val="24"/>
          <w:szCs w:val="24"/>
          <w:lang w:val="az-Latn-AZ" w:eastAsia="ru-RU"/>
        </w:rPr>
        <w:t xml:space="preserve"> nəzərdə tutur. Bu zaman nikah hüquqi cəhətdən pozulmasa da,  nikahın pozulması müvafiq orqanda qeydə alınmasa da nikah real olaraq </w:t>
      </w:r>
      <w:proofErr w:type="spellStart"/>
      <w:r w:rsidRPr="000C1134">
        <w:rPr>
          <w:rFonts w:ascii="Arial" w:eastAsia="Times New Roman" w:hAnsi="Arial" w:cs="Arial"/>
          <w:bCs/>
          <w:color w:val="000000"/>
          <w:sz w:val="24"/>
          <w:szCs w:val="24"/>
          <w:lang w:val="az-Latn-AZ" w:eastAsia="ru-RU"/>
        </w:rPr>
        <w:t>sonlanmış</w:t>
      </w:r>
      <w:proofErr w:type="spellEnd"/>
      <w:r w:rsidRPr="000C1134">
        <w:rPr>
          <w:rFonts w:ascii="Arial" w:eastAsia="Times New Roman" w:hAnsi="Arial" w:cs="Arial"/>
          <w:bCs/>
          <w:color w:val="000000"/>
          <w:sz w:val="24"/>
          <w:szCs w:val="24"/>
          <w:lang w:val="az-Latn-AZ" w:eastAsia="ru-RU"/>
        </w:rPr>
        <w:t xml:space="preserve"> olur. </w:t>
      </w:r>
    </w:p>
    <w:p w:rsidR="00A9011C" w:rsidRPr="000C1134" w:rsidRDefault="00A9011C" w:rsidP="00A9011C">
      <w:pPr>
        <w:spacing w:after="0" w:line="240" w:lineRule="auto"/>
        <w:ind w:firstLine="540"/>
        <w:jc w:val="both"/>
        <w:rPr>
          <w:rFonts w:ascii="Arial" w:eastAsia="Times New Roman" w:hAnsi="Arial" w:cs="Arial"/>
          <w:bCs/>
          <w:color w:val="000000"/>
          <w:sz w:val="24"/>
          <w:szCs w:val="24"/>
          <w:lang w:val="az-Latn-AZ" w:eastAsia="ru-RU"/>
        </w:rPr>
      </w:pPr>
      <w:r w:rsidRPr="000C1134">
        <w:rPr>
          <w:rFonts w:ascii="Arial" w:eastAsia="Times New Roman" w:hAnsi="Arial" w:cs="Arial"/>
          <w:bCs/>
          <w:color w:val="000000"/>
          <w:sz w:val="24"/>
          <w:szCs w:val="24"/>
          <w:lang w:val="az-Latn-AZ" w:eastAsia="ru-RU"/>
        </w:rPr>
        <w:t xml:space="preserve">İnsan Hüquqları üzrə Avropa Məhkəməsi bununla bağlı qeyd etmişdir ki, nikah münasibətləri nikaha girən şəxslər üçün xüsusi status yaradır. Nikahda olan ər-arvadın bilərəkdən və şüurlu surətdə girdikləri münasibətin doğurduğu hüquqi nəticələr bu növ qarşılıqlı münasibətləri digər birgəyaşayış </w:t>
      </w:r>
      <w:proofErr w:type="spellStart"/>
      <w:r w:rsidRPr="000C1134">
        <w:rPr>
          <w:rFonts w:ascii="Arial" w:eastAsia="Times New Roman" w:hAnsi="Arial" w:cs="Arial"/>
          <w:bCs/>
          <w:color w:val="000000"/>
          <w:sz w:val="24"/>
          <w:szCs w:val="24"/>
          <w:lang w:val="az-Latn-AZ" w:eastAsia="ru-RU"/>
        </w:rPr>
        <w:t>növlərindən</w:t>
      </w:r>
      <w:proofErr w:type="spellEnd"/>
      <w:r w:rsidRPr="000C1134">
        <w:rPr>
          <w:rFonts w:ascii="Arial" w:eastAsia="Times New Roman" w:hAnsi="Arial" w:cs="Arial"/>
          <w:bCs/>
          <w:color w:val="000000"/>
          <w:sz w:val="24"/>
          <w:szCs w:val="24"/>
          <w:lang w:val="az-Latn-AZ" w:eastAsia="ru-RU"/>
        </w:rPr>
        <w:t xml:space="preserve"> </w:t>
      </w:r>
      <w:proofErr w:type="spellStart"/>
      <w:r w:rsidRPr="000C1134">
        <w:rPr>
          <w:rFonts w:ascii="Arial" w:eastAsia="Times New Roman" w:hAnsi="Arial" w:cs="Arial"/>
          <w:bCs/>
          <w:color w:val="000000"/>
          <w:sz w:val="24"/>
          <w:szCs w:val="24"/>
          <w:lang w:val="az-Latn-AZ" w:eastAsia="ru-RU"/>
        </w:rPr>
        <w:t>fərqləndirir</w:t>
      </w:r>
      <w:proofErr w:type="spellEnd"/>
      <w:r w:rsidRPr="000C1134">
        <w:rPr>
          <w:rFonts w:ascii="Arial" w:eastAsia="Times New Roman" w:hAnsi="Arial" w:cs="Arial"/>
          <w:bCs/>
          <w:color w:val="000000"/>
          <w:sz w:val="24"/>
          <w:szCs w:val="24"/>
          <w:lang w:val="az-Latn-AZ" w:eastAsia="ru-RU"/>
        </w:rPr>
        <w:t xml:space="preserve">. Ər-arvadın qarşılıqlı münasibətlərində vacib məsələ qarşılıqlı </w:t>
      </w:r>
      <w:proofErr w:type="spellStart"/>
      <w:r w:rsidRPr="000C1134">
        <w:rPr>
          <w:rFonts w:ascii="Arial" w:eastAsia="Times New Roman" w:hAnsi="Arial" w:cs="Arial"/>
          <w:bCs/>
          <w:color w:val="000000"/>
          <w:sz w:val="24"/>
          <w:szCs w:val="24"/>
          <w:lang w:val="az-Latn-AZ" w:eastAsia="ru-RU"/>
        </w:rPr>
        <w:t>öhdəliklərin</w:t>
      </w:r>
      <w:proofErr w:type="spellEnd"/>
      <w:r w:rsidRPr="000C1134">
        <w:rPr>
          <w:rFonts w:ascii="Arial" w:eastAsia="Times New Roman" w:hAnsi="Arial" w:cs="Arial"/>
          <w:bCs/>
          <w:color w:val="000000"/>
          <w:sz w:val="24"/>
          <w:szCs w:val="24"/>
          <w:lang w:val="az-Latn-AZ" w:eastAsia="ru-RU"/>
        </w:rPr>
        <w:t xml:space="preserve"> mövcudluğudur. Tərəflərin münasibətlərinin uzunmüddətli olmasına baxmayaraq, onlar arasında məcburi hüquqi qüvvəyə malik olan qarşılıqlı </w:t>
      </w:r>
      <w:proofErr w:type="spellStart"/>
      <w:r w:rsidRPr="000C1134">
        <w:rPr>
          <w:rFonts w:ascii="Arial" w:eastAsia="Times New Roman" w:hAnsi="Arial" w:cs="Arial"/>
          <w:bCs/>
          <w:color w:val="000000"/>
          <w:sz w:val="24"/>
          <w:szCs w:val="24"/>
          <w:lang w:val="az-Latn-AZ" w:eastAsia="ru-RU"/>
        </w:rPr>
        <w:t>öhdəliklərin</w:t>
      </w:r>
      <w:proofErr w:type="spellEnd"/>
      <w:r w:rsidRPr="000C1134">
        <w:rPr>
          <w:rFonts w:ascii="Arial" w:eastAsia="Times New Roman" w:hAnsi="Arial" w:cs="Arial"/>
          <w:bCs/>
          <w:color w:val="000000"/>
          <w:sz w:val="24"/>
          <w:szCs w:val="24"/>
          <w:lang w:val="az-Latn-AZ" w:eastAsia="ru-RU"/>
        </w:rPr>
        <w:t xml:space="preserve"> </w:t>
      </w:r>
      <w:proofErr w:type="spellStart"/>
      <w:r w:rsidRPr="000C1134">
        <w:rPr>
          <w:rFonts w:ascii="Arial" w:eastAsia="Times New Roman" w:hAnsi="Arial" w:cs="Arial"/>
          <w:bCs/>
          <w:color w:val="000000"/>
          <w:sz w:val="24"/>
          <w:szCs w:val="24"/>
          <w:lang w:val="az-Latn-AZ" w:eastAsia="ru-RU"/>
        </w:rPr>
        <w:t>olmaması</w:t>
      </w:r>
      <w:proofErr w:type="spellEnd"/>
      <w:r w:rsidRPr="000C1134">
        <w:rPr>
          <w:rFonts w:ascii="Arial" w:eastAsia="Times New Roman" w:hAnsi="Arial" w:cs="Arial"/>
          <w:bCs/>
          <w:color w:val="000000"/>
          <w:sz w:val="24"/>
          <w:szCs w:val="24"/>
          <w:lang w:val="az-Latn-AZ" w:eastAsia="ru-RU"/>
        </w:rPr>
        <w:t xml:space="preserve"> onların birgə yaşayışını ərlə arvadın birgə yaşayışından tamamilə </w:t>
      </w:r>
      <w:proofErr w:type="spellStart"/>
      <w:r w:rsidRPr="000C1134">
        <w:rPr>
          <w:rFonts w:ascii="Arial" w:eastAsia="Times New Roman" w:hAnsi="Arial" w:cs="Arial"/>
          <w:bCs/>
          <w:color w:val="000000"/>
          <w:sz w:val="24"/>
          <w:szCs w:val="24"/>
          <w:lang w:val="az-Latn-AZ" w:eastAsia="ru-RU"/>
        </w:rPr>
        <w:t>fərqləndirir</w:t>
      </w:r>
      <w:proofErr w:type="spellEnd"/>
      <w:r w:rsidRPr="000C1134">
        <w:rPr>
          <w:rFonts w:ascii="Arial" w:eastAsia="Times New Roman" w:hAnsi="Arial" w:cs="Arial"/>
          <w:bCs/>
          <w:color w:val="000000"/>
          <w:sz w:val="24"/>
          <w:szCs w:val="24"/>
          <w:lang w:val="az-Latn-AZ" w:eastAsia="ru-RU"/>
        </w:rPr>
        <w:t xml:space="preserve"> (</w:t>
      </w:r>
      <w:proofErr w:type="spellStart"/>
      <w:r w:rsidRPr="000C1134">
        <w:rPr>
          <w:rFonts w:ascii="Arial" w:eastAsia="Times New Roman" w:hAnsi="Arial" w:cs="Arial"/>
          <w:bCs/>
          <w:i/>
          <w:color w:val="000000"/>
          <w:sz w:val="24"/>
          <w:szCs w:val="24"/>
          <w:lang w:val="az-Latn-AZ" w:eastAsia="ru-RU"/>
        </w:rPr>
        <w:t>Börden</w:t>
      </w:r>
      <w:proofErr w:type="spellEnd"/>
      <w:r w:rsidRPr="000C1134">
        <w:rPr>
          <w:rFonts w:ascii="Arial" w:eastAsia="Times New Roman" w:hAnsi="Arial" w:cs="Arial"/>
          <w:bCs/>
          <w:i/>
          <w:color w:val="000000"/>
          <w:sz w:val="24"/>
          <w:szCs w:val="24"/>
          <w:lang w:val="az-Latn-AZ" w:eastAsia="ru-RU"/>
        </w:rPr>
        <w:t xml:space="preserve"> Birləşmiş Krallığa qarşı iş üzrə</w:t>
      </w:r>
      <w:r w:rsidRPr="000C1134">
        <w:rPr>
          <w:rFonts w:ascii="Arial" w:eastAsia="Times New Roman" w:hAnsi="Arial" w:cs="Arial"/>
          <w:bCs/>
          <w:color w:val="000000"/>
          <w:sz w:val="24"/>
          <w:szCs w:val="24"/>
          <w:lang w:val="az-Latn-AZ" w:eastAsia="ru-RU"/>
        </w:rPr>
        <w:t xml:space="preserve"> 2008-ci il 29 aprel tarixli Qərar). </w:t>
      </w:r>
    </w:p>
    <w:p w:rsidR="00A9011C" w:rsidRPr="000C1134" w:rsidRDefault="00A9011C" w:rsidP="00A9011C">
      <w:pPr>
        <w:spacing w:after="0" w:line="240" w:lineRule="auto"/>
        <w:ind w:firstLine="540"/>
        <w:jc w:val="both"/>
        <w:rPr>
          <w:rFonts w:ascii="Arial" w:eastAsia="Calibri" w:hAnsi="Arial" w:cs="Arial"/>
          <w:sz w:val="24"/>
          <w:szCs w:val="24"/>
          <w:lang w:val="az-Latn-AZ"/>
        </w:rPr>
      </w:pPr>
      <w:r w:rsidRPr="000C1134">
        <w:rPr>
          <w:rFonts w:ascii="Arial" w:eastAsia="Times New Roman" w:hAnsi="Arial" w:cs="Arial"/>
          <w:bCs/>
          <w:color w:val="000000"/>
          <w:sz w:val="24"/>
          <w:szCs w:val="24"/>
          <w:lang w:val="az-Latn-AZ" w:eastAsia="ru-RU"/>
        </w:rPr>
        <w:t>Qanunvericilikdə nəzərdə tutulmuş üç il müddət</w:t>
      </w:r>
      <w:r w:rsidR="000D45BD">
        <w:rPr>
          <w:rFonts w:ascii="Arial" w:eastAsia="Times New Roman" w:hAnsi="Arial" w:cs="Arial"/>
          <w:bCs/>
          <w:color w:val="000000"/>
          <w:sz w:val="24"/>
          <w:szCs w:val="24"/>
          <w:lang w:val="az-Latn-AZ" w:eastAsia="ru-RU"/>
        </w:rPr>
        <w:t xml:space="preserve"> isə</w:t>
      </w:r>
      <w:r w:rsidRPr="000C1134">
        <w:rPr>
          <w:rFonts w:ascii="Arial" w:eastAsia="Times New Roman" w:hAnsi="Arial" w:cs="Arial"/>
          <w:bCs/>
          <w:color w:val="000000"/>
          <w:sz w:val="24"/>
          <w:szCs w:val="24"/>
          <w:lang w:val="az-Latn-AZ" w:eastAsia="ru-RU"/>
        </w:rPr>
        <w:t xml:space="preserve"> tərəflərin nikah münasibətlərinə faktiki xitam verilməsi qərarında israrlı </w:t>
      </w:r>
      <w:proofErr w:type="spellStart"/>
      <w:r w:rsidRPr="000C1134">
        <w:rPr>
          <w:rFonts w:ascii="Arial" w:eastAsia="Times New Roman" w:hAnsi="Arial" w:cs="Arial"/>
          <w:bCs/>
          <w:color w:val="000000"/>
          <w:sz w:val="24"/>
          <w:szCs w:val="24"/>
          <w:lang w:val="az-Latn-AZ" w:eastAsia="ru-RU"/>
        </w:rPr>
        <w:t>olduqlarını</w:t>
      </w:r>
      <w:proofErr w:type="spellEnd"/>
      <w:r w:rsidRPr="000C1134">
        <w:rPr>
          <w:rFonts w:ascii="Arial" w:eastAsia="Times New Roman" w:hAnsi="Arial" w:cs="Arial"/>
          <w:bCs/>
          <w:color w:val="000000"/>
          <w:sz w:val="24"/>
          <w:szCs w:val="24"/>
          <w:lang w:val="az-Latn-AZ" w:eastAsia="ru-RU"/>
        </w:rPr>
        <w:t xml:space="preserve">, ailə münasibətlərini bərpa etmək istəklərinin </w:t>
      </w:r>
      <w:proofErr w:type="spellStart"/>
      <w:r w:rsidRPr="000C1134">
        <w:rPr>
          <w:rFonts w:ascii="Arial" w:eastAsia="Times New Roman" w:hAnsi="Arial" w:cs="Arial"/>
          <w:bCs/>
          <w:color w:val="000000"/>
          <w:sz w:val="24"/>
          <w:szCs w:val="24"/>
          <w:lang w:val="az-Latn-AZ" w:eastAsia="ru-RU"/>
        </w:rPr>
        <w:t>olmamasını</w:t>
      </w:r>
      <w:proofErr w:type="spellEnd"/>
      <w:r w:rsidRPr="000C1134">
        <w:rPr>
          <w:rFonts w:ascii="Arial" w:eastAsia="Times New Roman" w:hAnsi="Arial" w:cs="Arial"/>
          <w:bCs/>
          <w:color w:val="000000"/>
          <w:sz w:val="24"/>
          <w:szCs w:val="24"/>
          <w:lang w:val="az-Latn-AZ" w:eastAsia="ru-RU"/>
        </w:rPr>
        <w:t xml:space="preserve"> </w:t>
      </w:r>
      <w:proofErr w:type="spellStart"/>
      <w:r w:rsidRPr="000C1134">
        <w:rPr>
          <w:rFonts w:ascii="Arial" w:eastAsia="Times New Roman" w:hAnsi="Arial" w:cs="Arial"/>
          <w:bCs/>
          <w:color w:val="000000"/>
          <w:sz w:val="24"/>
          <w:szCs w:val="24"/>
          <w:lang w:val="az-Latn-AZ" w:eastAsia="ru-RU"/>
        </w:rPr>
        <w:t>dəqiqləşdirmək</w:t>
      </w:r>
      <w:proofErr w:type="spellEnd"/>
      <w:r w:rsidRPr="000C1134">
        <w:rPr>
          <w:rFonts w:ascii="Arial" w:eastAsia="Times New Roman" w:hAnsi="Arial" w:cs="Arial"/>
          <w:bCs/>
          <w:color w:val="000000"/>
          <w:sz w:val="24"/>
          <w:szCs w:val="24"/>
          <w:lang w:val="az-Latn-AZ" w:eastAsia="ru-RU"/>
        </w:rPr>
        <w:t xml:space="preserve"> üçün müəyyən edilmiş müddətdir. </w:t>
      </w:r>
    </w:p>
    <w:p w:rsidR="00A9011C" w:rsidRPr="000C1134" w:rsidRDefault="00A9011C" w:rsidP="00A9011C">
      <w:pPr>
        <w:spacing w:after="0" w:line="240" w:lineRule="auto"/>
        <w:ind w:firstLine="567"/>
        <w:jc w:val="both"/>
        <w:rPr>
          <w:rFonts w:ascii="Arial" w:eastAsia="Calibri" w:hAnsi="Arial" w:cs="Arial"/>
          <w:sz w:val="24"/>
          <w:szCs w:val="24"/>
          <w:lang w:val="az-Latn-AZ"/>
        </w:rPr>
      </w:pPr>
      <w:proofErr w:type="spellStart"/>
      <w:r w:rsidRPr="000C1134">
        <w:rPr>
          <w:rFonts w:ascii="Arial" w:eastAsia="Calibri" w:hAnsi="Arial" w:cs="Arial"/>
          <w:sz w:val="24"/>
          <w:szCs w:val="24"/>
          <w:lang w:val="az-Latn-AZ"/>
        </w:rPr>
        <w:t>Göstərilənləri</w:t>
      </w:r>
      <w:proofErr w:type="spellEnd"/>
      <w:r w:rsidRPr="000C1134">
        <w:rPr>
          <w:rFonts w:ascii="Arial" w:eastAsia="Calibri" w:hAnsi="Arial" w:cs="Arial"/>
          <w:sz w:val="24"/>
          <w:szCs w:val="24"/>
          <w:lang w:val="az-Latn-AZ"/>
        </w:rPr>
        <w:t xml:space="preserve"> nəzərə alaraq, Konstitusiya Məhkəməsinin Plenumu aşağıdakı nəticəyə gəlir:</w:t>
      </w:r>
    </w:p>
    <w:p w:rsidR="000D45BD" w:rsidRPr="000C1134" w:rsidRDefault="000D45BD" w:rsidP="000D45BD">
      <w:pPr>
        <w:spacing w:after="0" w:line="240" w:lineRule="auto"/>
        <w:ind w:firstLine="567"/>
        <w:jc w:val="both"/>
        <w:rPr>
          <w:rFonts w:ascii="Arial" w:eastAsia="Calibri" w:hAnsi="Arial" w:cs="Arial"/>
          <w:sz w:val="24"/>
          <w:szCs w:val="24"/>
          <w:lang w:val="az-Latn-AZ" w:eastAsia="ru-RU"/>
        </w:rPr>
      </w:pPr>
      <w:r w:rsidRPr="000C1134">
        <w:rPr>
          <w:rFonts w:ascii="Arial" w:eastAsia="Calibri" w:hAnsi="Arial" w:cs="Arial"/>
          <w:color w:val="000000"/>
          <w:sz w:val="24"/>
          <w:szCs w:val="24"/>
          <w:lang w:val="az-Latn-AZ" w:eastAsia="ru-RU"/>
        </w:rPr>
        <w:t>Nikahın pozulması haqqında məhkəməyə ərizə ilə müraciət edərək iradə ifadəsini bildirmiş,</w:t>
      </w:r>
      <w:r>
        <w:rPr>
          <w:rFonts w:ascii="Arial" w:eastAsia="Calibri" w:hAnsi="Arial" w:cs="Arial"/>
          <w:color w:val="000000"/>
          <w:sz w:val="24"/>
          <w:szCs w:val="24"/>
          <w:lang w:val="az-Latn-AZ" w:eastAsia="ru-RU"/>
        </w:rPr>
        <w:t xml:space="preserve"> </w:t>
      </w:r>
      <w:r w:rsidRPr="000C1134">
        <w:rPr>
          <w:rFonts w:ascii="Arial" w:eastAsia="Calibri" w:hAnsi="Arial" w:cs="Arial"/>
          <w:color w:val="000000"/>
          <w:sz w:val="24"/>
          <w:szCs w:val="24"/>
          <w:lang w:val="az-Latn-AZ" w:eastAsia="ru-RU"/>
        </w:rPr>
        <w:t>lakin məhkəmə qətnaməsi qanuni qüvvəyə minənədək ölmüş şə</w:t>
      </w:r>
      <w:r>
        <w:rPr>
          <w:rFonts w:ascii="Arial" w:eastAsia="Calibri" w:hAnsi="Arial" w:cs="Arial"/>
          <w:color w:val="000000"/>
          <w:sz w:val="24"/>
          <w:szCs w:val="24"/>
          <w:lang w:val="az-Latn-AZ" w:eastAsia="ru-RU"/>
        </w:rPr>
        <w:t>xsin arvadı</w:t>
      </w:r>
      <w:r w:rsidRPr="000C1134">
        <w:rPr>
          <w:rFonts w:ascii="Arial" w:eastAsia="Calibri" w:hAnsi="Arial" w:cs="Arial"/>
          <w:color w:val="000000"/>
          <w:sz w:val="24"/>
          <w:szCs w:val="24"/>
          <w:lang w:val="az-Latn-AZ" w:eastAsia="ru-RU"/>
        </w:rPr>
        <w:t xml:space="preserve"> (ə</w:t>
      </w:r>
      <w:r>
        <w:rPr>
          <w:rFonts w:ascii="Arial" w:eastAsia="Calibri" w:hAnsi="Arial" w:cs="Arial"/>
          <w:color w:val="000000"/>
          <w:sz w:val="24"/>
          <w:szCs w:val="24"/>
          <w:lang w:val="az-Latn-AZ" w:eastAsia="ru-RU"/>
        </w:rPr>
        <w:t>ri</w:t>
      </w:r>
      <w:r w:rsidRPr="000C1134">
        <w:rPr>
          <w:rFonts w:ascii="Arial" w:eastAsia="Calibri" w:hAnsi="Arial" w:cs="Arial"/>
          <w:color w:val="000000"/>
          <w:sz w:val="24"/>
          <w:szCs w:val="24"/>
          <w:lang w:val="az-Latn-AZ" w:eastAsia="ru-RU"/>
        </w:rPr>
        <w:t xml:space="preserve">) vərəsəlik hüququndan </w:t>
      </w:r>
      <w:r>
        <w:rPr>
          <w:rFonts w:ascii="Arial" w:eastAsia="Calibri" w:hAnsi="Arial" w:cs="Arial"/>
          <w:color w:val="000000"/>
          <w:sz w:val="24"/>
          <w:szCs w:val="24"/>
          <w:lang w:val="az-Latn-AZ" w:eastAsia="ru-RU"/>
        </w:rPr>
        <w:t xml:space="preserve">yalnız </w:t>
      </w:r>
      <w:r w:rsidRPr="000C1134">
        <w:rPr>
          <w:rFonts w:ascii="Arial" w:eastAsia="Calibri" w:hAnsi="Arial" w:cs="Arial"/>
          <w:color w:val="000000"/>
          <w:sz w:val="24"/>
          <w:szCs w:val="24"/>
          <w:lang w:val="az-Latn-AZ" w:eastAsia="ru-RU"/>
        </w:rPr>
        <w:t xml:space="preserve">Mülki Məcəllənin 1164-cü maddəsinə uyğun olaraq, məhkəmə tərəfindən miras qoyanla nikahına mirasın </w:t>
      </w:r>
      <w:proofErr w:type="spellStart"/>
      <w:r w:rsidRPr="000C1134">
        <w:rPr>
          <w:rFonts w:ascii="Arial" w:eastAsia="Calibri" w:hAnsi="Arial" w:cs="Arial"/>
          <w:color w:val="000000"/>
          <w:sz w:val="24"/>
          <w:szCs w:val="24"/>
          <w:lang w:val="az-Latn-AZ" w:eastAsia="ru-RU"/>
        </w:rPr>
        <w:t>açılmasından</w:t>
      </w:r>
      <w:proofErr w:type="spellEnd"/>
      <w:r w:rsidRPr="000C1134">
        <w:rPr>
          <w:rFonts w:ascii="Arial" w:eastAsia="Calibri" w:hAnsi="Arial" w:cs="Arial"/>
          <w:color w:val="000000"/>
          <w:sz w:val="24"/>
          <w:szCs w:val="24"/>
          <w:lang w:val="az-Latn-AZ" w:eastAsia="ru-RU"/>
        </w:rPr>
        <w:t xml:space="preserve"> azı üç il əvvəl faktiki xitam verildiyi və ərlə arvadın ayrı yaşadıqları</w:t>
      </w:r>
      <w:r>
        <w:rPr>
          <w:rFonts w:ascii="Arial" w:eastAsia="Calibri" w:hAnsi="Arial" w:cs="Arial"/>
          <w:color w:val="000000"/>
          <w:sz w:val="24"/>
          <w:szCs w:val="24"/>
          <w:lang w:val="az-Latn-AZ" w:eastAsia="ru-RU"/>
        </w:rPr>
        <w:t xml:space="preserve"> </w:t>
      </w:r>
      <w:r w:rsidRPr="000D45BD">
        <w:rPr>
          <w:rFonts w:ascii="Arial" w:eastAsia="Calibri" w:hAnsi="Arial" w:cs="Arial"/>
          <w:color w:val="000000"/>
          <w:sz w:val="24"/>
          <w:szCs w:val="24"/>
          <w:lang w:val="az-Latn-AZ" w:eastAsia="ru-RU"/>
        </w:rPr>
        <w:t xml:space="preserve">təsdiq edildiyi </w:t>
      </w:r>
      <w:r>
        <w:rPr>
          <w:rFonts w:ascii="Arial" w:eastAsia="Calibri" w:hAnsi="Arial" w:cs="Arial"/>
          <w:color w:val="000000"/>
          <w:sz w:val="24"/>
          <w:szCs w:val="24"/>
          <w:lang w:val="az-Latn-AZ" w:eastAsia="ru-RU"/>
        </w:rPr>
        <w:t>halda məhrum edilə bilər</w:t>
      </w:r>
      <w:r w:rsidRPr="000C1134">
        <w:rPr>
          <w:rFonts w:ascii="Arial" w:eastAsia="Calibri" w:hAnsi="Arial" w:cs="Arial"/>
          <w:color w:val="000000"/>
          <w:sz w:val="24"/>
          <w:szCs w:val="24"/>
          <w:lang w:val="az-Latn-AZ" w:eastAsia="ru-RU"/>
        </w:rPr>
        <w:t>.</w:t>
      </w:r>
      <w:r w:rsidRPr="000C1134">
        <w:rPr>
          <w:rFonts w:ascii="Arial" w:eastAsia="Calibri" w:hAnsi="Arial" w:cs="Arial"/>
          <w:sz w:val="24"/>
          <w:szCs w:val="24"/>
          <w:lang w:val="az-Latn-AZ" w:eastAsia="ru-RU"/>
        </w:rPr>
        <w:t xml:space="preserve"> </w:t>
      </w:r>
    </w:p>
    <w:p w:rsidR="00A9011C" w:rsidRPr="000C1134" w:rsidRDefault="00A9011C" w:rsidP="00A9011C">
      <w:pPr>
        <w:spacing w:after="0" w:line="240" w:lineRule="auto"/>
        <w:ind w:firstLine="567"/>
        <w:jc w:val="both"/>
        <w:rPr>
          <w:rFonts w:ascii="Arial" w:eastAsia="Calibri" w:hAnsi="Arial" w:cs="Arial"/>
          <w:color w:val="000000"/>
          <w:sz w:val="24"/>
          <w:szCs w:val="24"/>
          <w:lang w:val="az-Latn-AZ" w:eastAsia="ru-RU"/>
        </w:rPr>
      </w:pPr>
      <w:r w:rsidRPr="000C1134">
        <w:rPr>
          <w:rFonts w:ascii="Arial" w:eastAsia="Calibri" w:hAnsi="Arial" w:cs="Arial"/>
          <w:color w:val="000000"/>
          <w:sz w:val="24"/>
          <w:szCs w:val="24"/>
          <w:lang w:val="az-Latn-AZ" w:eastAsia="ru-RU"/>
        </w:rPr>
        <w:t>Azərbaycan Respublikası Konstitusiyasının 130-cu maddəsinin IV hissəsini və </w:t>
      </w:r>
      <w:proofErr w:type="spellStart"/>
      <w:r w:rsidRPr="000C1134">
        <w:rPr>
          <w:rFonts w:ascii="Arial" w:eastAsia="Calibri" w:hAnsi="Arial" w:cs="Arial"/>
          <w:color w:val="000000"/>
          <w:sz w:val="24"/>
          <w:szCs w:val="24"/>
          <w:lang w:val="az-Latn-AZ" w:eastAsia="ru-RU"/>
        </w:rPr>
        <w:t>“Konstitusiya</w:t>
      </w:r>
      <w:proofErr w:type="spellEnd"/>
      <w:r w:rsidRPr="000C1134">
        <w:rPr>
          <w:rFonts w:ascii="Arial" w:eastAsia="Calibri" w:hAnsi="Arial" w:cs="Arial"/>
          <w:color w:val="000000"/>
          <w:sz w:val="24"/>
          <w:szCs w:val="24"/>
          <w:lang w:val="az-Latn-AZ" w:eastAsia="ru-RU"/>
        </w:rPr>
        <w:t xml:space="preserve"> Məhkəməsi </w:t>
      </w:r>
      <w:proofErr w:type="spellStart"/>
      <w:r w:rsidRPr="000C1134">
        <w:rPr>
          <w:rFonts w:ascii="Arial" w:eastAsia="Calibri" w:hAnsi="Arial" w:cs="Arial"/>
          <w:color w:val="000000"/>
          <w:sz w:val="24"/>
          <w:szCs w:val="24"/>
          <w:lang w:val="az-Latn-AZ" w:eastAsia="ru-RU"/>
        </w:rPr>
        <w:t>haqqında”</w:t>
      </w:r>
      <w:proofErr w:type="spellEnd"/>
      <w:r w:rsidRPr="000C1134">
        <w:rPr>
          <w:rFonts w:ascii="Arial" w:eastAsia="Calibri" w:hAnsi="Arial" w:cs="Arial"/>
          <w:color w:val="000000"/>
          <w:sz w:val="24"/>
          <w:szCs w:val="24"/>
          <w:lang w:val="az-Latn-AZ" w:eastAsia="ru-RU"/>
        </w:rPr>
        <w:t xml:space="preserve"> Azərbaycan Respublikası Qanununun 60, 62, </w:t>
      </w:r>
      <w:r w:rsidRPr="000C1134">
        <w:rPr>
          <w:rFonts w:ascii="Arial" w:eastAsia="Calibri" w:hAnsi="Arial" w:cs="Arial"/>
          <w:color w:val="000000"/>
          <w:sz w:val="24"/>
          <w:szCs w:val="24"/>
          <w:lang w:val="az-Latn-AZ" w:eastAsia="ru-RU"/>
        </w:rPr>
        <w:lastRenderedPageBreak/>
        <w:t>63, 65-67 və 69-cu maddələrini rəhbər tutaraq, Azərbaycan Respublikası Konstitusiya Məhkəməsinin Plenumu</w:t>
      </w:r>
    </w:p>
    <w:p w:rsidR="00A9011C" w:rsidRPr="000C1134" w:rsidRDefault="00A9011C" w:rsidP="00A9011C">
      <w:pPr>
        <w:shd w:val="clear" w:color="auto" w:fill="FFFFFF"/>
        <w:spacing w:after="0" w:line="240" w:lineRule="auto"/>
        <w:ind w:firstLine="567"/>
        <w:jc w:val="both"/>
        <w:rPr>
          <w:rFonts w:ascii="Arial" w:eastAsia="Calibri" w:hAnsi="Arial" w:cs="Arial"/>
          <w:color w:val="000000"/>
          <w:sz w:val="24"/>
          <w:szCs w:val="24"/>
          <w:lang w:val="az-Latn-AZ" w:eastAsia="ru-RU"/>
        </w:rPr>
      </w:pPr>
      <w:r w:rsidRPr="000C1134">
        <w:rPr>
          <w:rFonts w:ascii="Arial" w:eastAsia="Calibri" w:hAnsi="Arial" w:cs="Arial"/>
          <w:color w:val="000000"/>
          <w:sz w:val="24"/>
          <w:szCs w:val="24"/>
          <w:lang w:val="az-Latn-AZ" w:eastAsia="ru-RU"/>
        </w:rPr>
        <w:t> </w:t>
      </w:r>
    </w:p>
    <w:p w:rsidR="00A9011C" w:rsidRPr="000C1134" w:rsidRDefault="00A9011C" w:rsidP="00A9011C">
      <w:pPr>
        <w:shd w:val="clear" w:color="auto" w:fill="FFFFFF"/>
        <w:spacing w:after="0" w:line="240" w:lineRule="auto"/>
        <w:ind w:firstLine="567"/>
        <w:jc w:val="both"/>
        <w:rPr>
          <w:rFonts w:ascii="Arial" w:eastAsia="Calibri" w:hAnsi="Arial" w:cs="Arial"/>
          <w:color w:val="000000"/>
          <w:sz w:val="24"/>
          <w:szCs w:val="24"/>
          <w:lang w:val="az-Latn-AZ" w:eastAsia="ru-RU"/>
        </w:rPr>
      </w:pPr>
    </w:p>
    <w:p w:rsidR="00A9011C" w:rsidRPr="000C1134" w:rsidRDefault="00A9011C" w:rsidP="00A9011C">
      <w:pPr>
        <w:shd w:val="clear" w:color="auto" w:fill="FFFFFF"/>
        <w:spacing w:after="0" w:line="240" w:lineRule="auto"/>
        <w:ind w:firstLine="567"/>
        <w:jc w:val="center"/>
        <w:rPr>
          <w:rFonts w:ascii="Arial" w:eastAsia="Calibri" w:hAnsi="Arial" w:cs="Arial"/>
          <w:color w:val="000000"/>
          <w:sz w:val="24"/>
          <w:szCs w:val="24"/>
          <w:lang w:val="az-Latn-AZ" w:eastAsia="ru-RU"/>
        </w:rPr>
      </w:pPr>
      <w:r w:rsidRPr="000C1134">
        <w:rPr>
          <w:rFonts w:ascii="Arial" w:eastAsia="Calibri" w:hAnsi="Arial" w:cs="Arial"/>
          <w:b/>
          <w:bCs/>
          <w:color w:val="000000"/>
          <w:sz w:val="24"/>
          <w:szCs w:val="24"/>
          <w:lang w:val="az-Latn-AZ" w:eastAsia="ru-RU"/>
        </w:rPr>
        <w:t xml:space="preserve">Q Ə R A R A   </w:t>
      </w:r>
      <w:proofErr w:type="spellStart"/>
      <w:r w:rsidRPr="000C1134">
        <w:rPr>
          <w:rFonts w:ascii="Arial" w:eastAsia="Calibri" w:hAnsi="Arial" w:cs="Arial"/>
          <w:b/>
          <w:bCs/>
          <w:color w:val="000000"/>
          <w:sz w:val="24"/>
          <w:szCs w:val="24"/>
          <w:lang w:val="az-Latn-AZ" w:eastAsia="ru-RU"/>
        </w:rPr>
        <w:t>A</w:t>
      </w:r>
      <w:proofErr w:type="spellEnd"/>
      <w:r w:rsidRPr="000C1134">
        <w:rPr>
          <w:rFonts w:ascii="Arial" w:eastAsia="Calibri" w:hAnsi="Arial" w:cs="Arial"/>
          <w:b/>
          <w:bCs/>
          <w:color w:val="000000"/>
          <w:sz w:val="24"/>
          <w:szCs w:val="24"/>
          <w:lang w:val="az-Latn-AZ" w:eastAsia="ru-RU"/>
        </w:rPr>
        <w:t xml:space="preserve"> L D I:</w:t>
      </w:r>
    </w:p>
    <w:p w:rsidR="00A9011C" w:rsidRPr="000C1134" w:rsidRDefault="00A9011C" w:rsidP="00A9011C">
      <w:pPr>
        <w:shd w:val="clear" w:color="auto" w:fill="FFFFFF"/>
        <w:spacing w:after="0" w:line="240" w:lineRule="auto"/>
        <w:ind w:firstLine="567"/>
        <w:jc w:val="both"/>
        <w:rPr>
          <w:rFonts w:ascii="Arial" w:eastAsia="Calibri" w:hAnsi="Arial" w:cs="Arial"/>
          <w:color w:val="000000"/>
          <w:sz w:val="24"/>
          <w:szCs w:val="24"/>
          <w:lang w:val="az-Latn-AZ" w:eastAsia="ru-RU"/>
        </w:rPr>
      </w:pPr>
      <w:r w:rsidRPr="000C1134">
        <w:rPr>
          <w:rFonts w:ascii="Arial" w:eastAsia="Calibri" w:hAnsi="Arial" w:cs="Arial"/>
          <w:color w:val="000000"/>
          <w:sz w:val="24"/>
          <w:szCs w:val="24"/>
          <w:lang w:val="az-Latn-AZ" w:eastAsia="ru-RU"/>
        </w:rPr>
        <w:t> </w:t>
      </w:r>
    </w:p>
    <w:p w:rsidR="008517F2" w:rsidRDefault="008517F2" w:rsidP="000D45BD">
      <w:pPr>
        <w:spacing w:after="0" w:line="240" w:lineRule="auto"/>
        <w:ind w:firstLine="567"/>
        <w:jc w:val="both"/>
        <w:rPr>
          <w:rFonts w:ascii="Arial" w:eastAsia="Calibri" w:hAnsi="Arial" w:cs="Arial"/>
          <w:sz w:val="24"/>
          <w:szCs w:val="24"/>
          <w:lang w:val="az-Latn-AZ" w:eastAsia="ru-RU"/>
        </w:rPr>
      </w:pPr>
    </w:p>
    <w:p w:rsidR="000D45BD" w:rsidRPr="000C1134" w:rsidRDefault="00FA3ED5" w:rsidP="000D45BD">
      <w:pPr>
        <w:spacing w:after="0" w:line="240" w:lineRule="auto"/>
        <w:ind w:firstLine="567"/>
        <w:jc w:val="both"/>
        <w:rPr>
          <w:rFonts w:ascii="Arial" w:eastAsia="Calibri" w:hAnsi="Arial" w:cs="Arial"/>
          <w:sz w:val="24"/>
          <w:szCs w:val="24"/>
          <w:lang w:val="az-Latn-AZ" w:eastAsia="ru-RU"/>
        </w:rPr>
      </w:pPr>
      <w:r w:rsidRPr="000C1134">
        <w:rPr>
          <w:rFonts w:ascii="Arial" w:eastAsia="Calibri" w:hAnsi="Arial" w:cs="Arial"/>
          <w:sz w:val="24"/>
          <w:szCs w:val="24"/>
          <w:lang w:val="az-Latn-AZ" w:eastAsia="ru-RU"/>
        </w:rPr>
        <w:t xml:space="preserve">1. </w:t>
      </w:r>
      <w:r w:rsidR="000D45BD" w:rsidRPr="000C1134">
        <w:rPr>
          <w:rFonts w:ascii="Arial" w:eastAsia="Calibri" w:hAnsi="Arial" w:cs="Arial"/>
          <w:color w:val="000000"/>
          <w:sz w:val="24"/>
          <w:szCs w:val="24"/>
          <w:lang w:val="az-Latn-AZ" w:eastAsia="ru-RU"/>
        </w:rPr>
        <w:t>Nikahın pozulması haqqında məhkəməyə ərizə ilə müraciət edərək iradə ifadəsini bildirmiş,</w:t>
      </w:r>
      <w:r w:rsidR="000D45BD">
        <w:rPr>
          <w:rFonts w:ascii="Arial" w:eastAsia="Calibri" w:hAnsi="Arial" w:cs="Arial"/>
          <w:color w:val="000000"/>
          <w:sz w:val="24"/>
          <w:szCs w:val="24"/>
          <w:lang w:val="az-Latn-AZ" w:eastAsia="ru-RU"/>
        </w:rPr>
        <w:t xml:space="preserve"> </w:t>
      </w:r>
      <w:r w:rsidR="000D45BD" w:rsidRPr="000C1134">
        <w:rPr>
          <w:rFonts w:ascii="Arial" w:eastAsia="Calibri" w:hAnsi="Arial" w:cs="Arial"/>
          <w:color w:val="000000"/>
          <w:sz w:val="24"/>
          <w:szCs w:val="24"/>
          <w:lang w:val="az-Latn-AZ" w:eastAsia="ru-RU"/>
        </w:rPr>
        <w:t>lakin məhkəmə qətnaməsi qanuni qüvvəyə minənədək ölmüş şə</w:t>
      </w:r>
      <w:r w:rsidR="000D45BD">
        <w:rPr>
          <w:rFonts w:ascii="Arial" w:eastAsia="Calibri" w:hAnsi="Arial" w:cs="Arial"/>
          <w:color w:val="000000"/>
          <w:sz w:val="24"/>
          <w:szCs w:val="24"/>
          <w:lang w:val="az-Latn-AZ" w:eastAsia="ru-RU"/>
        </w:rPr>
        <w:t>xsin arvadı</w:t>
      </w:r>
      <w:r w:rsidR="000D45BD" w:rsidRPr="000C1134">
        <w:rPr>
          <w:rFonts w:ascii="Arial" w:eastAsia="Calibri" w:hAnsi="Arial" w:cs="Arial"/>
          <w:color w:val="000000"/>
          <w:sz w:val="24"/>
          <w:szCs w:val="24"/>
          <w:lang w:val="az-Latn-AZ" w:eastAsia="ru-RU"/>
        </w:rPr>
        <w:t xml:space="preserve"> (ə</w:t>
      </w:r>
      <w:r w:rsidR="000D45BD">
        <w:rPr>
          <w:rFonts w:ascii="Arial" w:eastAsia="Calibri" w:hAnsi="Arial" w:cs="Arial"/>
          <w:color w:val="000000"/>
          <w:sz w:val="24"/>
          <w:szCs w:val="24"/>
          <w:lang w:val="az-Latn-AZ" w:eastAsia="ru-RU"/>
        </w:rPr>
        <w:t>ri</w:t>
      </w:r>
      <w:r w:rsidR="000D45BD" w:rsidRPr="000C1134">
        <w:rPr>
          <w:rFonts w:ascii="Arial" w:eastAsia="Calibri" w:hAnsi="Arial" w:cs="Arial"/>
          <w:color w:val="000000"/>
          <w:sz w:val="24"/>
          <w:szCs w:val="24"/>
          <w:lang w:val="az-Latn-AZ" w:eastAsia="ru-RU"/>
        </w:rPr>
        <w:t xml:space="preserve">) vərəsəlik hüququndan </w:t>
      </w:r>
      <w:r w:rsidR="000D45BD">
        <w:rPr>
          <w:rFonts w:ascii="Arial" w:eastAsia="Calibri" w:hAnsi="Arial" w:cs="Arial"/>
          <w:color w:val="000000"/>
          <w:sz w:val="24"/>
          <w:szCs w:val="24"/>
          <w:lang w:val="az-Latn-AZ" w:eastAsia="ru-RU"/>
        </w:rPr>
        <w:t xml:space="preserve">yalnız Azərbaycan Respublikası </w:t>
      </w:r>
      <w:r w:rsidR="000D45BD" w:rsidRPr="000C1134">
        <w:rPr>
          <w:rFonts w:ascii="Arial" w:eastAsia="Calibri" w:hAnsi="Arial" w:cs="Arial"/>
          <w:color w:val="000000"/>
          <w:sz w:val="24"/>
          <w:szCs w:val="24"/>
          <w:lang w:val="az-Latn-AZ" w:eastAsia="ru-RU"/>
        </w:rPr>
        <w:t>Mülki Məcəllə</w:t>
      </w:r>
      <w:r w:rsidR="000D45BD">
        <w:rPr>
          <w:rFonts w:ascii="Arial" w:eastAsia="Calibri" w:hAnsi="Arial" w:cs="Arial"/>
          <w:color w:val="000000"/>
          <w:sz w:val="24"/>
          <w:szCs w:val="24"/>
          <w:lang w:val="az-Latn-AZ" w:eastAsia="ru-RU"/>
        </w:rPr>
        <w:t>si</w:t>
      </w:r>
      <w:r w:rsidR="000D45BD" w:rsidRPr="000C1134">
        <w:rPr>
          <w:rFonts w:ascii="Arial" w:eastAsia="Calibri" w:hAnsi="Arial" w:cs="Arial"/>
          <w:color w:val="000000"/>
          <w:sz w:val="24"/>
          <w:szCs w:val="24"/>
          <w:lang w:val="az-Latn-AZ" w:eastAsia="ru-RU"/>
        </w:rPr>
        <w:t xml:space="preserve">nin 1164-cü maddəsinə uyğun olaraq, məhkəmə tərəfindən miras qoyanla nikahına mirasın </w:t>
      </w:r>
      <w:proofErr w:type="spellStart"/>
      <w:r w:rsidR="000D45BD" w:rsidRPr="000C1134">
        <w:rPr>
          <w:rFonts w:ascii="Arial" w:eastAsia="Calibri" w:hAnsi="Arial" w:cs="Arial"/>
          <w:color w:val="000000"/>
          <w:sz w:val="24"/>
          <w:szCs w:val="24"/>
          <w:lang w:val="az-Latn-AZ" w:eastAsia="ru-RU"/>
        </w:rPr>
        <w:t>açılmasından</w:t>
      </w:r>
      <w:proofErr w:type="spellEnd"/>
      <w:r w:rsidR="000D45BD" w:rsidRPr="000C1134">
        <w:rPr>
          <w:rFonts w:ascii="Arial" w:eastAsia="Calibri" w:hAnsi="Arial" w:cs="Arial"/>
          <w:color w:val="000000"/>
          <w:sz w:val="24"/>
          <w:szCs w:val="24"/>
          <w:lang w:val="az-Latn-AZ" w:eastAsia="ru-RU"/>
        </w:rPr>
        <w:t xml:space="preserve"> azı üç il əvvəl faktiki xitam verildiyi və ərlə arvadın ayrı yaşadıqları</w:t>
      </w:r>
      <w:r w:rsidR="000D45BD">
        <w:rPr>
          <w:rFonts w:ascii="Arial" w:eastAsia="Calibri" w:hAnsi="Arial" w:cs="Arial"/>
          <w:color w:val="000000"/>
          <w:sz w:val="24"/>
          <w:szCs w:val="24"/>
          <w:lang w:val="az-Latn-AZ" w:eastAsia="ru-RU"/>
        </w:rPr>
        <w:t xml:space="preserve"> </w:t>
      </w:r>
      <w:r w:rsidR="000D45BD" w:rsidRPr="000D45BD">
        <w:rPr>
          <w:rFonts w:ascii="Arial" w:eastAsia="Calibri" w:hAnsi="Arial" w:cs="Arial"/>
          <w:color w:val="000000"/>
          <w:sz w:val="24"/>
          <w:szCs w:val="24"/>
          <w:lang w:val="az-Latn-AZ" w:eastAsia="ru-RU"/>
        </w:rPr>
        <w:t xml:space="preserve">təsdiq edildiyi </w:t>
      </w:r>
      <w:r w:rsidR="000D45BD">
        <w:rPr>
          <w:rFonts w:ascii="Arial" w:eastAsia="Calibri" w:hAnsi="Arial" w:cs="Arial"/>
          <w:color w:val="000000"/>
          <w:sz w:val="24"/>
          <w:szCs w:val="24"/>
          <w:lang w:val="az-Latn-AZ" w:eastAsia="ru-RU"/>
        </w:rPr>
        <w:t>halda məhrum edilə bilər</w:t>
      </w:r>
      <w:r w:rsidR="000D45BD" w:rsidRPr="000C1134">
        <w:rPr>
          <w:rFonts w:ascii="Arial" w:eastAsia="Calibri" w:hAnsi="Arial" w:cs="Arial"/>
          <w:color w:val="000000"/>
          <w:sz w:val="24"/>
          <w:szCs w:val="24"/>
          <w:lang w:val="az-Latn-AZ" w:eastAsia="ru-RU"/>
        </w:rPr>
        <w:t>.</w:t>
      </w:r>
      <w:r w:rsidR="000D45BD" w:rsidRPr="000C1134">
        <w:rPr>
          <w:rFonts w:ascii="Arial" w:eastAsia="Calibri" w:hAnsi="Arial" w:cs="Arial"/>
          <w:sz w:val="24"/>
          <w:szCs w:val="24"/>
          <w:lang w:val="az-Latn-AZ" w:eastAsia="ru-RU"/>
        </w:rPr>
        <w:t xml:space="preserve"> </w:t>
      </w:r>
    </w:p>
    <w:p w:rsidR="00A9011C" w:rsidRPr="000C1134" w:rsidRDefault="00A9011C" w:rsidP="00A9011C">
      <w:pPr>
        <w:shd w:val="clear" w:color="auto" w:fill="FFFFFF"/>
        <w:spacing w:after="0" w:line="240" w:lineRule="auto"/>
        <w:ind w:firstLine="567"/>
        <w:jc w:val="both"/>
        <w:rPr>
          <w:rFonts w:ascii="Arial" w:eastAsia="Calibri" w:hAnsi="Arial" w:cs="Arial"/>
          <w:color w:val="000000"/>
          <w:sz w:val="24"/>
          <w:szCs w:val="24"/>
          <w:lang w:val="az-Latn-AZ" w:eastAsia="ru-RU"/>
        </w:rPr>
      </w:pPr>
      <w:r w:rsidRPr="000C1134">
        <w:rPr>
          <w:rFonts w:ascii="Arial" w:eastAsia="Calibri" w:hAnsi="Arial" w:cs="Arial"/>
          <w:color w:val="000000"/>
          <w:sz w:val="24"/>
          <w:szCs w:val="24"/>
          <w:lang w:val="az-Latn-AZ" w:eastAsia="ru-RU"/>
        </w:rPr>
        <w:t>2. Qərar dərc edildiyi gündən qüvvəyə minir.</w:t>
      </w:r>
    </w:p>
    <w:p w:rsidR="00A9011C" w:rsidRPr="000C1134" w:rsidRDefault="00A9011C" w:rsidP="00A9011C">
      <w:pPr>
        <w:shd w:val="clear" w:color="auto" w:fill="FFFFFF"/>
        <w:spacing w:after="0" w:line="240" w:lineRule="auto"/>
        <w:ind w:firstLine="567"/>
        <w:jc w:val="both"/>
        <w:rPr>
          <w:rFonts w:ascii="Arial" w:eastAsia="Calibri" w:hAnsi="Arial" w:cs="Arial"/>
          <w:color w:val="000000"/>
          <w:sz w:val="24"/>
          <w:szCs w:val="24"/>
          <w:lang w:val="az-Latn-AZ" w:eastAsia="ru-RU"/>
        </w:rPr>
      </w:pPr>
      <w:r w:rsidRPr="000C1134">
        <w:rPr>
          <w:rFonts w:ascii="Arial" w:eastAsia="Calibri" w:hAnsi="Arial" w:cs="Arial"/>
          <w:color w:val="000000"/>
          <w:sz w:val="24"/>
          <w:szCs w:val="24"/>
          <w:lang w:val="az-Latn-AZ" w:eastAsia="ru-RU"/>
        </w:rPr>
        <w:t>3. Qərar </w:t>
      </w:r>
      <w:proofErr w:type="spellStart"/>
      <w:r w:rsidRPr="000C1134">
        <w:rPr>
          <w:rFonts w:ascii="Arial" w:eastAsia="Calibri" w:hAnsi="Arial" w:cs="Arial"/>
          <w:color w:val="000000"/>
          <w:sz w:val="24"/>
          <w:szCs w:val="24"/>
          <w:lang w:val="az-Latn-AZ" w:eastAsia="ru-RU"/>
        </w:rPr>
        <w:t>“Azərbaycan”</w:t>
      </w:r>
      <w:proofErr w:type="spellEnd"/>
      <w:r w:rsidRPr="000C1134">
        <w:rPr>
          <w:rFonts w:ascii="Arial" w:eastAsia="Calibri" w:hAnsi="Arial" w:cs="Arial"/>
          <w:color w:val="000000"/>
          <w:sz w:val="24"/>
          <w:szCs w:val="24"/>
          <w:lang w:val="az-Latn-AZ" w:eastAsia="ru-RU"/>
        </w:rPr>
        <w:t xml:space="preserve">, </w:t>
      </w:r>
      <w:proofErr w:type="spellStart"/>
      <w:r w:rsidRPr="000C1134">
        <w:rPr>
          <w:rFonts w:ascii="Arial" w:eastAsia="Calibri" w:hAnsi="Arial" w:cs="Arial"/>
          <w:color w:val="000000"/>
          <w:sz w:val="24"/>
          <w:szCs w:val="24"/>
          <w:lang w:val="az-Latn-AZ" w:eastAsia="ru-RU"/>
        </w:rPr>
        <w:t>“Respublika”</w:t>
      </w:r>
      <w:proofErr w:type="spellEnd"/>
      <w:r w:rsidRPr="000C1134">
        <w:rPr>
          <w:rFonts w:ascii="Arial" w:eastAsia="Calibri" w:hAnsi="Arial" w:cs="Arial"/>
          <w:color w:val="000000"/>
          <w:sz w:val="24"/>
          <w:szCs w:val="24"/>
          <w:lang w:val="az-Latn-AZ" w:eastAsia="ru-RU"/>
        </w:rPr>
        <w:t xml:space="preserve">, </w:t>
      </w:r>
      <w:proofErr w:type="spellStart"/>
      <w:r w:rsidRPr="000C1134">
        <w:rPr>
          <w:rFonts w:ascii="Arial" w:eastAsia="Calibri" w:hAnsi="Arial" w:cs="Arial"/>
          <w:color w:val="000000"/>
          <w:sz w:val="24"/>
          <w:szCs w:val="24"/>
          <w:lang w:val="az-Latn-AZ" w:eastAsia="ru-RU"/>
        </w:rPr>
        <w:t>“Xalq</w:t>
      </w:r>
      <w:proofErr w:type="spellEnd"/>
      <w:r w:rsidRPr="000C1134">
        <w:rPr>
          <w:rFonts w:ascii="Arial" w:eastAsia="Calibri" w:hAnsi="Arial" w:cs="Arial"/>
          <w:color w:val="000000"/>
          <w:sz w:val="24"/>
          <w:szCs w:val="24"/>
          <w:lang w:val="az-Latn-AZ" w:eastAsia="ru-RU"/>
        </w:rPr>
        <w:t xml:space="preserve"> </w:t>
      </w:r>
      <w:proofErr w:type="spellStart"/>
      <w:r w:rsidRPr="000C1134">
        <w:rPr>
          <w:rFonts w:ascii="Arial" w:eastAsia="Calibri" w:hAnsi="Arial" w:cs="Arial"/>
          <w:color w:val="000000"/>
          <w:sz w:val="24"/>
          <w:szCs w:val="24"/>
          <w:lang w:val="az-Latn-AZ" w:eastAsia="ru-RU"/>
        </w:rPr>
        <w:t>qəzeti”</w:t>
      </w:r>
      <w:proofErr w:type="spellEnd"/>
      <w:r w:rsidRPr="000C1134">
        <w:rPr>
          <w:rFonts w:ascii="Arial" w:eastAsia="Calibri" w:hAnsi="Arial" w:cs="Arial"/>
          <w:color w:val="000000"/>
          <w:sz w:val="24"/>
          <w:szCs w:val="24"/>
          <w:lang w:val="az-Latn-AZ" w:eastAsia="ru-RU"/>
        </w:rPr>
        <w:t xml:space="preserve">, </w:t>
      </w:r>
      <w:proofErr w:type="spellStart"/>
      <w:r w:rsidRPr="000C1134">
        <w:rPr>
          <w:rFonts w:ascii="Arial" w:eastAsia="Calibri" w:hAnsi="Arial" w:cs="Arial"/>
          <w:color w:val="000000"/>
          <w:sz w:val="24"/>
          <w:szCs w:val="24"/>
          <w:lang w:val="az-Latn-AZ" w:eastAsia="ru-RU"/>
        </w:rPr>
        <w:t>“Bakinski</w:t>
      </w:r>
      <w:proofErr w:type="spellEnd"/>
      <w:r w:rsidRPr="000C1134">
        <w:rPr>
          <w:rFonts w:ascii="Arial" w:eastAsia="Calibri" w:hAnsi="Arial" w:cs="Arial"/>
          <w:color w:val="000000"/>
          <w:sz w:val="24"/>
          <w:szCs w:val="24"/>
          <w:lang w:val="az-Latn-AZ" w:eastAsia="ru-RU"/>
        </w:rPr>
        <w:t> </w:t>
      </w:r>
      <w:proofErr w:type="spellStart"/>
      <w:r w:rsidRPr="000C1134">
        <w:rPr>
          <w:rFonts w:ascii="Arial" w:eastAsia="Calibri" w:hAnsi="Arial" w:cs="Arial"/>
          <w:color w:val="000000"/>
          <w:sz w:val="24"/>
          <w:szCs w:val="24"/>
          <w:lang w:val="az-Latn-AZ" w:eastAsia="ru-RU"/>
        </w:rPr>
        <w:t>raboçi”</w:t>
      </w:r>
      <w:proofErr w:type="spellEnd"/>
      <w:r w:rsidRPr="000C1134">
        <w:rPr>
          <w:rFonts w:ascii="Arial" w:eastAsia="Calibri" w:hAnsi="Arial" w:cs="Arial"/>
          <w:color w:val="000000"/>
          <w:sz w:val="24"/>
          <w:szCs w:val="24"/>
          <w:lang w:val="az-Latn-AZ" w:eastAsia="ru-RU"/>
        </w:rPr>
        <w:t xml:space="preserve"> qəzetlərində, </w:t>
      </w:r>
      <w:proofErr w:type="spellStart"/>
      <w:r w:rsidRPr="000C1134">
        <w:rPr>
          <w:rFonts w:ascii="Arial" w:eastAsia="Calibri" w:hAnsi="Arial" w:cs="Arial"/>
          <w:color w:val="000000"/>
          <w:sz w:val="24"/>
          <w:szCs w:val="24"/>
          <w:lang w:val="az-Latn-AZ" w:eastAsia="ru-RU"/>
        </w:rPr>
        <w:t>“Azərbaycan</w:t>
      </w:r>
      <w:proofErr w:type="spellEnd"/>
      <w:r w:rsidRPr="000C1134">
        <w:rPr>
          <w:rFonts w:ascii="Arial" w:eastAsia="Calibri" w:hAnsi="Arial" w:cs="Arial"/>
          <w:color w:val="000000"/>
          <w:sz w:val="24"/>
          <w:szCs w:val="24"/>
          <w:lang w:val="az-Latn-AZ" w:eastAsia="ru-RU"/>
        </w:rPr>
        <w:t xml:space="preserve"> Respublikası Konstitusiya Məhkəməsinin </w:t>
      </w:r>
      <w:proofErr w:type="spellStart"/>
      <w:r w:rsidRPr="000C1134">
        <w:rPr>
          <w:rFonts w:ascii="Arial" w:eastAsia="Calibri" w:hAnsi="Arial" w:cs="Arial"/>
          <w:color w:val="000000"/>
          <w:sz w:val="24"/>
          <w:szCs w:val="24"/>
          <w:lang w:val="az-Latn-AZ" w:eastAsia="ru-RU"/>
        </w:rPr>
        <w:t>Məlumatı”nda</w:t>
      </w:r>
      <w:proofErr w:type="spellEnd"/>
      <w:r w:rsidRPr="000C1134">
        <w:rPr>
          <w:rFonts w:ascii="Arial" w:eastAsia="Calibri" w:hAnsi="Arial" w:cs="Arial"/>
          <w:color w:val="000000"/>
          <w:sz w:val="24"/>
          <w:szCs w:val="24"/>
          <w:lang w:val="az-Latn-AZ" w:eastAsia="ru-RU"/>
        </w:rPr>
        <w:t xml:space="preserve"> dərc edilsin.</w:t>
      </w:r>
    </w:p>
    <w:p w:rsidR="00A9011C" w:rsidRPr="000C1134" w:rsidRDefault="00EE00C1" w:rsidP="00A9011C">
      <w:pPr>
        <w:shd w:val="clear" w:color="auto" w:fill="FFFFFF"/>
        <w:spacing w:after="0" w:line="240" w:lineRule="auto"/>
        <w:ind w:firstLine="567"/>
        <w:jc w:val="both"/>
        <w:rPr>
          <w:rFonts w:ascii="Arial" w:eastAsia="Calibri" w:hAnsi="Arial" w:cs="Arial"/>
          <w:color w:val="000000"/>
          <w:sz w:val="24"/>
          <w:szCs w:val="24"/>
          <w:lang w:val="az-Latn-AZ" w:eastAsia="ru-RU"/>
        </w:rPr>
      </w:pPr>
      <w:r w:rsidRPr="000C1134">
        <w:rPr>
          <w:rFonts w:ascii="Arial" w:eastAsia="Calibri" w:hAnsi="Arial" w:cs="Arial"/>
          <w:color w:val="000000"/>
          <w:sz w:val="24"/>
          <w:szCs w:val="24"/>
          <w:lang w:val="az-Latn-AZ" w:eastAsia="ru-RU"/>
        </w:rPr>
        <w:t>4.</w:t>
      </w:r>
      <w:r w:rsidR="00A9011C" w:rsidRPr="000C1134">
        <w:rPr>
          <w:rFonts w:ascii="Arial" w:eastAsia="Calibri" w:hAnsi="Arial" w:cs="Arial"/>
          <w:color w:val="000000"/>
          <w:sz w:val="24"/>
          <w:szCs w:val="24"/>
          <w:lang w:val="az-Latn-AZ" w:eastAsia="ru-RU"/>
        </w:rPr>
        <w:t xml:space="preserve"> Qərar qətidir, heç bir orqan və ya şəxs tərəfindən ləğv edilə, dəyişdirilə və ya rəsmi təfsir edilə bilməz.</w:t>
      </w:r>
    </w:p>
    <w:p w:rsidR="008517F2" w:rsidRDefault="008517F2" w:rsidP="00410F65">
      <w:pPr>
        <w:shd w:val="clear" w:color="auto" w:fill="FFFFFF"/>
        <w:spacing w:after="0" w:line="240" w:lineRule="auto"/>
        <w:ind w:firstLine="567"/>
        <w:jc w:val="both"/>
        <w:rPr>
          <w:rFonts w:ascii="Arial" w:eastAsia="Calibri" w:hAnsi="Arial" w:cs="Arial"/>
          <w:b/>
          <w:bCs/>
          <w:color w:val="000000"/>
          <w:sz w:val="24"/>
          <w:szCs w:val="24"/>
          <w:lang w:val="az-Latn-AZ" w:eastAsia="ru-RU"/>
        </w:rPr>
      </w:pPr>
    </w:p>
    <w:p w:rsidR="008517F2" w:rsidRDefault="008517F2" w:rsidP="00410F65">
      <w:pPr>
        <w:shd w:val="clear" w:color="auto" w:fill="FFFFFF"/>
        <w:spacing w:after="0" w:line="240" w:lineRule="auto"/>
        <w:ind w:firstLine="567"/>
        <w:jc w:val="both"/>
        <w:rPr>
          <w:rFonts w:ascii="Arial" w:eastAsia="Calibri" w:hAnsi="Arial" w:cs="Arial"/>
          <w:b/>
          <w:bCs/>
          <w:color w:val="000000"/>
          <w:sz w:val="24"/>
          <w:szCs w:val="24"/>
          <w:lang w:val="az-Latn-AZ" w:eastAsia="ru-RU"/>
        </w:rPr>
      </w:pPr>
    </w:p>
    <w:p w:rsidR="008517F2" w:rsidRDefault="008517F2" w:rsidP="00410F65">
      <w:pPr>
        <w:shd w:val="clear" w:color="auto" w:fill="FFFFFF"/>
        <w:spacing w:after="0" w:line="240" w:lineRule="auto"/>
        <w:ind w:firstLine="567"/>
        <w:jc w:val="both"/>
        <w:rPr>
          <w:rFonts w:ascii="Arial" w:eastAsia="Calibri" w:hAnsi="Arial" w:cs="Arial"/>
          <w:b/>
          <w:bCs/>
          <w:color w:val="000000"/>
          <w:sz w:val="24"/>
          <w:szCs w:val="24"/>
          <w:lang w:val="az-Latn-AZ" w:eastAsia="ru-RU"/>
        </w:rPr>
      </w:pPr>
    </w:p>
    <w:p w:rsidR="00410F65" w:rsidRDefault="00410F65" w:rsidP="00410F65">
      <w:pPr>
        <w:shd w:val="clear" w:color="auto" w:fill="FFFFFF"/>
        <w:spacing w:after="0" w:line="240" w:lineRule="auto"/>
        <w:ind w:firstLine="567"/>
        <w:jc w:val="both"/>
        <w:rPr>
          <w:rFonts w:ascii="Arial" w:eastAsia="Calibri" w:hAnsi="Arial" w:cs="Arial"/>
          <w:b/>
          <w:bCs/>
          <w:color w:val="000000"/>
          <w:sz w:val="24"/>
          <w:szCs w:val="24"/>
          <w:lang w:val="az-Latn-AZ" w:eastAsia="ru-RU"/>
        </w:rPr>
      </w:pPr>
      <w:r w:rsidRPr="000C1134">
        <w:rPr>
          <w:rFonts w:ascii="Arial" w:eastAsia="Calibri" w:hAnsi="Arial" w:cs="Arial"/>
          <w:b/>
          <w:bCs/>
          <w:color w:val="000000"/>
          <w:sz w:val="24"/>
          <w:szCs w:val="24"/>
          <w:lang w:val="az-Latn-AZ" w:eastAsia="ru-RU"/>
        </w:rPr>
        <w:t xml:space="preserve">Sədr                                                                                          </w:t>
      </w:r>
      <w:r>
        <w:rPr>
          <w:rFonts w:ascii="Arial" w:eastAsia="Calibri" w:hAnsi="Arial" w:cs="Arial"/>
          <w:b/>
          <w:bCs/>
          <w:color w:val="000000"/>
          <w:sz w:val="24"/>
          <w:szCs w:val="24"/>
          <w:lang w:val="az-Latn-AZ" w:eastAsia="ru-RU"/>
        </w:rPr>
        <w:t xml:space="preserve"> </w:t>
      </w:r>
      <w:r w:rsidRPr="000C1134">
        <w:rPr>
          <w:rFonts w:ascii="Arial" w:eastAsia="Calibri" w:hAnsi="Arial" w:cs="Arial"/>
          <w:b/>
          <w:bCs/>
          <w:color w:val="000000"/>
          <w:sz w:val="24"/>
          <w:szCs w:val="24"/>
          <w:lang w:val="az-Latn-AZ" w:eastAsia="ru-RU"/>
        </w:rPr>
        <w:t xml:space="preserve">Fərhad </w:t>
      </w:r>
      <w:proofErr w:type="spellStart"/>
      <w:r w:rsidRPr="000C1134">
        <w:rPr>
          <w:rFonts w:ascii="Arial" w:eastAsia="Calibri" w:hAnsi="Arial" w:cs="Arial"/>
          <w:b/>
          <w:bCs/>
          <w:color w:val="000000"/>
          <w:sz w:val="24"/>
          <w:szCs w:val="24"/>
          <w:lang w:val="az-Latn-AZ" w:eastAsia="ru-RU"/>
        </w:rPr>
        <w:t>Abdullayev</w:t>
      </w:r>
      <w:proofErr w:type="spellEnd"/>
    </w:p>
    <w:p w:rsidR="00410F65" w:rsidRPr="000C1134" w:rsidRDefault="00410F65" w:rsidP="00A9011C">
      <w:pPr>
        <w:shd w:val="clear" w:color="auto" w:fill="FFFFFF"/>
        <w:spacing w:after="0" w:line="240" w:lineRule="auto"/>
        <w:ind w:firstLine="567"/>
        <w:jc w:val="both"/>
        <w:rPr>
          <w:rFonts w:ascii="Arial" w:eastAsia="Calibri" w:hAnsi="Arial" w:cs="Arial"/>
          <w:b/>
          <w:bCs/>
          <w:color w:val="000000"/>
          <w:sz w:val="24"/>
          <w:szCs w:val="24"/>
          <w:lang w:val="az-Latn-AZ" w:eastAsia="ru-RU"/>
        </w:rPr>
      </w:pPr>
    </w:p>
    <w:sectPr w:rsidR="00410F65" w:rsidRPr="000C1134" w:rsidSect="000C113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DFF" w:rsidRDefault="00C63DFF" w:rsidP="006F6476">
      <w:pPr>
        <w:spacing w:after="0" w:line="240" w:lineRule="auto"/>
      </w:pPr>
      <w:r>
        <w:separator/>
      </w:r>
    </w:p>
  </w:endnote>
  <w:endnote w:type="continuationSeparator" w:id="0">
    <w:p w:rsidR="00C63DFF" w:rsidRDefault="00C63DFF" w:rsidP="006F64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548762"/>
      <w:docPartObj>
        <w:docPartGallery w:val="Page Numbers (Bottom of Page)"/>
        <w:docPartUnique/>
      </w:docPartObj>
    </w:sdtPr>
    <w:sdtContent>
      <w:p w:rsidR="006F6476" w:rsidRDefault="00E24FA0">
        <w:pPr>
          <w:pStyle w:val="a7"/>
          <w:jc w:val="right"/>
        </w:pPr>
        <w:r>
          <w:fldChar w:fldCharType="begin"/>
        </w:r>
        <w:r w:rsidR="006F6476">
          <w:instrText>PAGE   \* MERGEFORMAT</w:instrText>
        </w:r>
        <w:r>
          <w:fldChar w:fldCharType="separate"/>
        </w:r>
        <w:r w:rsidR="00CC4902">
          <w:rPr>
            <w:noProof/>
          </w:rPr>
          <w:t>2</w:t>
        </w:r>
        <w:r>
          <w:fldChar w:fldCharType="end"/>
        </w:r>
      </w:p>
    </w:sdtContent>
  </w:sdt>
  <w:p w:rsidR="006F6476" w:rsidRDefault="006F647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DFF" w:rsidRDefault="00C63DFF" w:rsidP="006F6476">
      <w:pPr>
        <w:spacing w:after="0" w:line="240" w:lineRule="auto"/>
      </w:pPr>
      <w:r>
        <w:separator/>
      </w:r>
    </w:p>
  </w:footnote>
  <w:footnote w:type="continuationSeparator" w:id="0">
    <w:p w:rsidR="00C63DFF" w:rsidRDefault="00C63DFF" w:rsidP="006F64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8176D6"/>
    <w:multiLevelType w:val="hybridMultilevel"/>
    <w:tmpl w:val="B352FFDE"/>
    <w:lvl w:ilvl="0" w:tplc="FA24C5EE">
      <w:start w:val="1"/>
      <w:numFmt w:val="bullet"/>
      <w:lvlText w:val="-"/>
      <w:lvlJc w:val="left"/>
      <w:pPr>
        <w:ind w:left="1287" w:hanging="360"/>
      </w:pPr>
      <w:rPr>
        <w:rFonts w:ascii="Arial" w:eastAsia="Calibri"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50471"/>
    <w:rsid w:val="0001741D"/>
    <w:rsid w:val="00062652"/>
    <w:rsid w:val="00071AF4"/>
    <w:rsid w:val="000900E9"/>
    <w:rsid w:val="00090F97"/>
    <w:rsid w:val="000C1134"/>
    <w:rsid w:val="000D45BD"/>
    <w:rsid w:val="0010721E"/>
    <w:rsid w:val="001125B6"/>
    <w:rsid w:val="0014275E"/>
    <w:rsid w:val="00150471"/>
    <w:rsid w:val="001B67CC"/>
    <w:rsid w:val="001E1704"/>
    <w:rsid w:val="001E30EE"/>
    <w:rsid w:val="001F58DA"/>
    <w:rsid w:val="00225C7E"/>
    <w:rsid w:val="00226BA5"/>
    <w:rsid w:val="0022793F"/>
    <w:rsid w:val="002A2092"/>
    <w:rsid w:val="002C23CA"/>
    <w:rsid w:val="002D59E9"/>
    <w:rsid w:val="002F79F2"/>
    <w:rsid w:val="0032685F"/>
    <w:rsid w:val="00332637"/>
    <w:rsid w:val="00377FB3"/>
    <w:rsid w:val="00381831"/>
    <w:rsid w:val="00382136"/>
    <w:rsid w:val="003A6D8B"/>
    <w:rsid w:val="003B06DB"/>
    <w:rsid w:val="003B310E"/>
    <w:rsid w:val="00410F65"/>
    <w:rsid w:val="00414888"/>
    <w:rsid w:val="00434CDB"/>
    <w:rsid w:val="00450B40"/>
    <w:rsid w:val="004A302D"/>
    <w:rsid w:val="004C7F9D"/>
    <w:rsid w:val="004D3986"/>
    <w:rsid w:val="004F67D2"/>
    <w:rsid w:val="00507E3A"/>
    <w:rsid w:val="0053430A"/>
    <w:rsid w:val="005647F2"/>
    <w:rsid w:val="00574D48"/>
    <w:rsid w:val="005C3C99"/>
    <w:rsid w:val="005C6D47"/>
    <w:rsid w:val="005F19BB"/>
    <w:rsid w:val="00607B09"/>
    <w:rsid w:val="00613AEA"/>
    <w:rsid w:val="00643A0A"/>
    <w:rsid w:val="00662596"/>
    <w:rsid w:val="00664E17"/>
    <w:rsid w:val="0067641B"/>
    <w:rsid w:val="006A0C08"/>
    <w:rsid w:val="006C0943"/>
    <w:rsid w:val="006D6C01"/>
    <w:rsid w:val="006E6EAC"/>
    <w:rsid w:val="006F6476"/>
    <w:rsid w:val="007158EE"/>
    <w:rsid w:val="00772E37"/>
    <w:rsid w:val="00777808"/>
    <w:rsid w:val="007A08C0"/>
    <w:rsid w:val="007D2BB3"/>
    <w:rsid w:val="007F1A80"/>
    <w:rsid w:val="008114DF"/>
    <w:rsid w:val="00813DC9"/>
    <w:rsid w:val="008517F2"/>
    <w:rsid w:val="00862FDA"/>
    <w:rsid w:val="00880F3B"/>
    <w:rsid w:val="008C04F0"/>
    <w:rsid w:val="008C2289"/>
    <w:rsid w:val="008C31C8"/>
    <w:rsid w:val="008D1D85"/>
    <w:rsid w:val="008F0753"/>
    <w:rsid w:val="008F3052"/>
    <w:rsid w:val="00901334"/>
    <w:rsid w:val="0093000B"/>
    <w:rsid w:val="00930600"/>
    <w:rsid w:val="00956E66"/>
    <w:rsid w:val="009C05AF"/>
    <w:rsid w:val="00A0344C"/>
    <w:rsid w:val="00A80AD2"/>
    <w:rsid w:val="00A9011C"/>
    <w:rsid w:val="00AA5BB4"/>
    <w:rsid w:val="00AD2EEE"/>
    <w:rsid w:val="00B4458E"/>
    <w:rsid w:val="00B54FA7"/>
    <w:rsid w:val="00B71AE0"/>
    <w:rsid w:val="00B92C25"/>
    <w:rsid w:val="00BA6A2F"/>
    <w:rsid w:val="00BA71DB"/>
    <w:rsid w:val="00BD0738"/>
    <w:rsid w:val="00BF3660"/>
    <w:rsid w:val="00C5262C"/>
    <w:rsid w:val="00C63DFF"/>
    <w:rsid w:val="00C83B3E"/>
    <w:rsid w:val="00CB3286"/>
    <w:rsid w:val="00CC4902"/>
    <w:rsid w:val="00CD64C0"/>
    <w:rsid w:val="00D3526F"/>
    <w:rsid w:val="00D358CE"/>
    <w:rsid w:val="00D367FC"/>
    <w:rsid w:val="00D7434A"/>
    <w:rsid w:val="00DC0A8C"/>
    <w:rsid w:val="00DD3D24"/>
    <w:rsid w:val="00E24FA0"/>
    <w:rsid w:val="00E31E08"/>
    <w:rsid w:val="00E45AC7"/>
    <w:rsid w:val="00E8678A"/>
    <w:rsid w:val="00E92F0D"/>
    <w:rsid w:val="00EB19B9"/>
    <w:rsid w:val="00EC7A66"/>
    <w:rsid w:val="00EE00C1"/>
    <w:rsid w:val="00EE516B"/>
    <w:rsid w:val="00F45269"/>
    <w:rsid w:val="00F54043"/>
    <w:rsid w:val="00F642DE"/>
    <w:rsid w:val="00F721D3"/>
    <w:rsid w:val="00F87172"/>
    <w:rsid w:val="00F9516E"/>
    <w:rsid w:val="00FA3ED5"/>
    <w:rsid w:val="00FD71EF"/>
    <w:rsid w:val="00FF55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6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209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A2092"/>
    <w:rPr>
      <w:rFonts w:ascii="Segoe UI" w:hAnsi="Segoe UI" w:cs="Segoe UI"/>
      <w:sz w:val="18"/>
      <w:szCs w:val="18"/>
    </w:rPr>
  </w:style>
  <w:style w:type="paragraph" w:styleId="a5">
    <w:name w:val="header"/>
    <w:basedOn w:val="a"/>
    <w:link w:val="a6"/>
    <w:uiPriority w:val="99"/>
    <w:unhideWhenUsed/>
    <w:rsid w:val="006F64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F6476"/>
  </w:style>
  <w:style w:type="paragraph" w:styleId="a7">
    <w:name w:val="footer"/>
    <w:basedOn w:val="a"/>
    <w:link w:val="a8"/>
    <w:uiPriority w:val="99"/>
    <w:unhideWhenUsed/>
    <w:rsid w:val="006F64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F6476"/>
  </w:style>
  <w:style w:type="paragraph" w:styleId="a9">
    <w:name w:val="List Paragraph"/>
    <w:basedOn w:val="a"/>
    <w:uiPriority w:val="34"/>
    <w:qFormat/>
    <w:rsid w:val="007F1A80"/>
    <w:pPr>
      <w:ind w:left="720"/>
      <w:contextualSpacing/>
    </w:pPr>
  </w:style>
</w:styles>
</file>

<file path=word/webSettings.xml><?xml version="1.0" encoding="utf-8"?>
<w:webSettings xmlns:r="http://schemas.openxmlformats.org/officeDocument/2006/relationships" xmlns:w="http://schemas.openxmlformats.org/wordprocessingml/2006/main">
  <w:divs>
    <w:div w:id="112480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08427-04C3-4B53-A745-EEBB0E97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2863</Words>
  <Characters>16322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nergiz-pc</dc:creator>
  <cp:lastModifiedBy>Anar_H</cp:lastModifiedBy>
  <cp:revision>5</cp:revision>
  <cp:lastPrinted>2019-05-15T11:01:00Z</cp:lastPrinted>
  <dcterms:created xsi:type="dcterms:W3CDTF">2019-05-21T10:51:00Z</dcterms:created>
  <dcterms:modified xsi:type="dcterms:W3CDTF">2019-05-21T10:52:00Z</dcterms:modified>
</cp:coreProperties>
</file>