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D08" w:rsidRPr="0083572B" w:rsidRDefault="00F46D08" w:rsidP="0083572B">
      <w:pPr>
        <w:spacing w:after="0"/>
        <w:jc w:val="center"/>
        <w:rPr>
          <w:rFonts w:ascii="Times New Roman" w:hAnsi="Times New Roman"/>
          <w:b/>
          <w:sz w:val="28"/>
          <w:szCs w:val="28"/>
        </w:rPr>
      </w:pPr>
    </w:p>
    <w:p w:rsidR="00F46D08" w:rsidRPr="0083572B" w:rsidRDefault="00F46D08" w:rsidP="0083572B">
      <w:pPr>
        <w:spacing w:after="0"/>
        <w:jc w:val="center"/>
        <w:rPr>
          <w:rFonts w:ascii="Times New Roman" w:hAnsi="Times New Roman"/>
          <w:b/>
          <w:sz w:val="28"/>
          <w:szCs w:val="28"/>
        </w:rPr>
      </w:pPr>
      <w:r w:rsidRPr="0083572B">
        <w:rPr>
          <w:rFonts w:ascii="Times New Roman" w:hAnsi="Times New Roman"/>
          <w:b/>
          <w:sz w:val="28"/>
          <w:szCs w:val="28"/>
        </w:rPr>
        <w:t>AZƏRBAYCAN RESPUBLİKASI ADINDAN</w:t>
      </w:r>
    </w:p>
    <w:p w:rsidR="00F46D08" w:rsidRPr="0083572B" w:rsidRDefault="00F46D08" w:rsidP="0083572B">
      <w:pPr>
        <w:spacing w:after="0"/>
        <w:jc w:val="center"/>
        <w:rPr>
          <w:rFonts w:ascii="Times New Roman" w:hAnsi="Times New Roman"/>
          <w:b/>
          <w:sz w:val="28"/>
          <w:szCs w:val="28"/>
        </w:rPr>
      </w:pPr>
    </w:p>
    <w:p w:rsidR="00F46D08" w:rsidRPr="0083572B" w:rsidRDefault="00F46D08" w:rsidP="0083572B">
      <w:pPr>
        <w:spacing w:after="0"/>
        <w:jc w:val="center"/>
        <w:rPr>
          <w:rFonts w:ascii="Times New Roman" w:hAnsi="Times New Roman"/>
          <w:b/>
          <w:sz w:val="28"/>
          <w:szCs w:val="28"/>
        </w:rPr>
      </w:pPr>
      <w:r w:rsidRPr="0083572B">
        <w:rPr>
          <w:rFonts w:ascii="Times New Roman" w:hAnsi="Times New Roman"/>
          <w:b/>
          <w:sz w:val="28"/>
          <w:szCs w:val="28"/>
        </w:rPr>
        <w:t>Azərbaycan Respublikası</w:t>
      </w:r>
    </w:p>
    <w:p w:rsidR="00F46D08" w:rsidRPr="0083572B" w:rsidRDefault="00F46D08" w:rsidP="0083572B">
      <w:pPr>
        <w:spacing w:after="0"/>
        <w:jc w:val="center"/>
        <w:rPr>
          <w:rFonts w:ascii="Times New Roman" w:hAnsi="Times New Roman"/>
          <w:b/>
          <w:sz w:val="28"/>
          <w:szCs w:val="28"/>
        </w:rPr>
      </w:pPr>
      <w:r w:rsidRPr="0083572B">
        <w:rPr>
          <w:rFonts w:ascii="Times New Roman" w:hAnsi="Times New Roman"/>
          <w:b/>
          <w:sz w:val="28"/>
          <w:szCs w:val="28"/>
        </w:rPr>
        <w:t>Konstitusiya Məhkəməsi Plenumunun</w:t>
      </w:r>
    </w:p>
    <w:p w:rsidR="00F46D08" w:rsidRPr="0083572B" w:rsidRDefault="00F46D08" w:rsidP="0083572B">
      <w:pPr>
        <w:spacing w:after="0"/>
        <w:jc w:val="center"/>
        <w:rPr>
          <w:rFonts w:ascii="Times New Roman" w:hAnsi="Times New Roman"/>
          <w:b/>
          <w:sz w:val="28"/>
          <w:szCs w:val="28"/>
        </w:rPr>
      </w:pPr>
    </w:p>
    <w:p w:rsidR="004B18EA" w:rsidRPr="0083572B" w:rsidRDefault="00F46D08" w:rsidP="0083572B">
      <w:pPr>
        <w:spacing w:after="0"/>
        <w:jc w:val="center"/>
        <w:rPr>
          <w:rFonts w:ascii="Times New Roman" w:hAnsi="Times New Roman"/>
          <w:b/>
          <w:sz w:val="28"/>
          <w:szCs w:val="28"/>
        </w:rPr>
      </w:pPr>
      <w:r w:rsidRPr="0083572B">
        <w:rPr>
          <w:rFonts w:ascii="Times New Roman" w:hAnsi="Times New Roman"/>
          <w:b/>
          <w:sz w:val="28"/>
          <w:szCs w:val="28"/>
        </w:rPr>
        <w:t>Q Ə R A R I</w:t>
      </w:r>
    </w:p>
    <w:p w:rsidR="004B18EA" w:rsidRPr="0083572B" w:rsidRDefault="004B18EA" w:rsidP="0083572B">
      <w:pPr>
        <w:spacing w:after="0"/>
        <w:jc w:val="center"/>
        <w:rPr>
          <w:rFonts w:ascii="Times New Roman" w:hAnsi="Times New Roman"/>
          <w:i/>
          <w:sz w:val="28"/>
          <w:szCs w:val="28"/>
        </w:rPr>
      </w:pPr>
    </w:p>
    <w:p w:rsidR="004B18EA" w:rsidRPr="0083572B" w:rsidRDefault="004B18EA" w:rsidP="0083572B">
      <w:pPr>
        <w:spacing w:after="0"/>
        <w:jc w:val="center"/>
        <w:rPr>
          <w:rFonts w:ascii="Times New Roman" w:hAnsi="Times New Roman"/>
          <w:i/>
          <w:sz w:val="28"/>
          <w:szCs w:val="28"/>
        </w:rPr>
      </w:pPr>
      <w:r w:rsidRPr="0083572B">
        <w:rPr>
          <w:rFonts w:ascii="Times New Roman" w:hAnsi="Times New Roman"/>
          <w:i/>
          <w:sz w:val="28"/>
          <w:szCs w:val="28"/>
        </w:rPr>
        <w:t xml:space="preserve">M.Ağayevanın </w:t>
      </w:r>
      <w:r w:rsidR="00F46D08" w:rsidRPr="0083572B">
        <w:rPr>
          <w:rFonts w:ascii="Times New Roman" w:hAnsi="Times New Roman"/>
          <w:i/>
          <w:sz w:val="28"/>
          <w:szCs w:val="28"/>
        </w:rPr>
        <w:t xml:space="preserve">şikayəti üzrə Azərbaycan </w:t>
      </w:r>
      <w:r w:rsidR="00A924A2" w:rsidRPr="0083572B">
        <w:rPr>
          <w:rFonts w:ascii="Times New Roman" w:hAnsi="Times New Roman"/>
          <w:i/>
          <w:sz w:val="28"/>
          <w:szCs w:val="28"/>
        </w:rPr>
        <w:t>Respublikası Ali Məhkəməsinin</w:t>
      </w:r>
      <w:r w:rsidRPr="0083572B">
        <w:rPr>
          <w:rFonts w:ascii="Times New Roman" w:hAnsi="Times New Roman"/>
          <w:i/>
          <w:sz w:val="28"/>
          <w:szCs w:val="28"/>
        </w:rPr>
        <w:t xml:space="preserve"> Mülki</w:t>
      </w:r>
      <w:r w:rsidR="00F46D08" w:rsidRPr="0083572B">
        <w:rPr>
          <w:rFonts w:ascii="Times New Roman" w:hAnsi="Times New Roman"/>
          <w:i/>
          <w:sz w:val="28"/>
          <w:szCs w:val="28"/>
        </w:rPr>
        <w:t xml:space="preserve"> Kollegiyasının 1</w:t>
      </w:r>
      <w:r w:rsidRPr="0083572B">
        <w:rPr>
          <w:rFonts w:ascii="Times New Roman" w:hAnsi="Times New Roman"/>
          <w:i/>
          <w:sz w:val="28"/>
          <w:szCs w:val="28"/>
        </w:rPr>
        <w:t>6 aprel</w:t>
      </w:r>
      <w:r w:rsidR="00F46D08" w:rsidRPr="0083572B">
        <w:rPr>
          <w:rFonts w:ascii="Times New Roman" w:hAnsi="Times New Roman"/>
          <w:i/>
          <w:sz w:val="28"/>
          <w:szCs w:val="28"/>
        </w:rPr>
        <w:t xml:space="preserve"> 201</w:t>
      </w:r>
      <w:r w:rsidRPr="0083572B">
        <w:rPr>
          <w:rFonts w:ascii="Times New Roman" w:hAnsi="Times New Roman"/>
          <w:i/>
          <w:sz w:val="28"/>
          <w:szCs w:val="28"/>
        </w:rPr>
        <w:t>8</w:t>
      </w:r>
      <w:r w:rsidR="00F46D08" w:rsidRPr="0083572B">
        <w:rPr>
          <w:rFonts w:ascii="Times New Roman" w:hAnsi="Times New Roman"/>
          <w:i/>
          <w:sz w:val="28"/>
          <w:szCs w:val="28"/>
        </w:rPr>
        <w:t xml:space="preserve">-ci </w:t>
      </w:r>
      <w:proofErr w:type="gramStart"/>
      <w:r w:rsidR="00A924A2" w:rsidRPr="0083572B">
        <w:rPr>
          <w:rFonts w:ascii="Times New Roman" w:hAnsi="Times New Roman"/>
          <w:i/>
          <w:sz w:val="28"/>
          <w:szCs w:val="28"/>
        </w:rPr>
        <w:t>il</w:t>
      </w:r>
      <w:proofErr w:type="gramEnd"/>
      <w:r w:rsidR="00A924A2" w:rsidRPr="0083572B">
        <w:rPr>
          <w:rFonts w:ascii="Times New Roman" w:hAnsi="Times New Roman"/>
          <w:i/>
          <w:sz w:val="28"/>
          <w:szCs w:val="28"/>
        </w:rPr>
        <w:t xml:space="preserve"> tarixli qərarının Azərbaycan</w:t>
      </w:r>
      <w:r w:rsidRPr="0083572B">
        <w:rPr>
          <w:rFonts w:ascii="Times New Roman" w:hAnsi="Times New Roman"/>
          <w:i/>
          <w:sz w:val="28"/>
          <w:szCs w:val="28"/>
        </w:rPr>
        <w:t xml:space="preserve"> </w:t>
      </w:r>
      <w:r w:rsidR="00F46D08" w:rsidRPr="0083572B">
        <w:rPr>
          <w:rFonts w:ascii="Times New Roman" w:hAnsi="Times New Roman"/>
          <w:i/>
          <w:sz w:val="28"/>
          <w:szCs w:val="28"/>
        </w:rPr>
        <w:t>Respublikasının Konstitusiyasına və qanunlarına uyğunluğunun</w:t>
      </w:r>
    </w:p>
    <w:p w:rsidR="00F46D08" w:rsidRPr="0083572B" w:rsidRDefault="00F46D08" w:rsidP="0083572B">
      <w:pPr>
        <w:spacing w:after="0"/>
        <w:jc w:val="center"/>
        <w:rPr>
          <w:rFonts w:ascii="Times New Roman" w:hAnsi="Times New Roman"/>
          <w:i/>
          <w:sz w:val="28"/>
          <w:szCs w:val="28"/>
        </w:rPr>
      </w:pPr>
      <w:proofErr w:type="gramStart"/>
      <w:r w:rsidRPr="0083572B">
        <w:rPr>
          <w:rFonts w:ascii="Times New Roman" w:hAnsi="Times New Roman"/>
          <w:i/>
          <w:sz w:val="28"/>
          <w:szCs w:val="28"/>
        </w:rPr>
        <w:t>yoxlanılmasına</w:t>
      </w:r>
      <w:proofErr w:type="gramEnd"/>
      <w:r w:rsidRPr="0083572B">
        <w:rPr>
          <w:rFonts w:ascii="Times New Roman" w:hAnsi="Times New Roman"/>
          <w:i/>
          <w:sz w:val="28"/>
          <w:szCs w:val="28"/>
        </w:rPr>
        <w:t xml:space="preserve"> dair</w:t>
      </w:r>
    </w:p>
    <w:p w:rsidR="00F46D08" w:rsidRPr="0083572B" w:rsidRDefault="00F46D08" w:rsidP="0083572B">
      <w:pPr>
        <w:spacing w:after="0"/>
        <w:jc w:val="center"/>
        <w:rPr>
          <w:rFonts w:ascii="Times New Roman" w:hAnsi="Times New Roman"/>
          <w:b/>
          <w:sz w:val="28"/>
          <w:szCs w:val="28"/>
        </w:rPr>
      </w:pPr>
    </w:p>
    <w:p w:rsidR="00F46D08" w:rsidRPr="0083572B" w:rsidRDefault="00F46D08" w:rsidP="0083572B">
      <w:pPr>
        <w:spacing w:after="0"/>
        <w:jc w:val="center"/>
        <w:rPr>
          <w:rFonts w:ascii="Times New Roman" w:hAnsi="Times New Roman"/>
          <w:b/>
          <w:sz w:val="28"/>
          <w:szCs w:val="28"/>
        </w:rPr>
      </w:pPr>
    </w:p>
    <w:p w:rsidR="00F46D08" w:rsidRPr="0083572B" w:rsidRDefault="00E10D62" w:rsidP="0083572B">
      <w:pPr>
        <w:spacing w:after="0"/>
        <w:jc w:val="center"/>
        <w:rPr>
          <w:rFonts w:ascii="Times New Roman" w:hAnsi="Times New Roman"/>
          <w:b/>
          <w:sz w:val="28"/>
          <w:szCs w:val="28"/>
        </w:rPr>
      </w:pPr>
      <w:r w:rsidRPr="0083572B">
        <w:rPr>
          <w:rFonts w:ascii="Times New Roman" w:hAnsi="Times New Roman"/>
          <w:b/>
          <w:sz w:val="28"/>
          <w:szCs w:val="28"/>
        </w:rPr>
        <w:t>15</w:t>
      </w:r>
      <w:r w:rsidR="004B18EA" w:rsidRPr="0083572B">
        <w:rPr>
          <w:rFonts w:ascii="Times New Roman" w:hAnsi="Times New Roman"/>
          <w:b/>
          <w:sz w:val="28"/>
          <w:szCs w:val="28"/>
        </w:rPr>
        <w:t xml:space="preserve"> fevral</w:t>
      </w:r>
      <w:r w:rsidR="00F46D08" w:rsidRPr="0083572B">
        <w:rPr>
          <w:rFonts w:ascii="Times New Roman" w:hAnsi="Times New Roman"/>
          <w:b/>
          <w:sz w:val="28"/>
          <w:szCs w:val="28"/>
        </w:rPr>
        <w:t xml:space="preserve"> 201</w:t>
      </w:r>
      <w:r w:rsidR="004B18EA" w:rsidRPr="0083572B">
        <w:rPr>
          <w:rFonts w:ascii="Times New Roman" w:hAnsi="Times New Roman"/>
          <w:b/>
          <w:sz w:val="28"/>
          <w:szCs w:val="28"/>
        </w:rPr>
        <w:t>9-cu</w:t>
      </w:r>
      <w:r w:rsidR="00F46D08" w:rsidRPr="0083572B">
        <w:rPr>
          <w:rFonts w:ascii="Times New Roman" w:hAnsi="Times New Roman"/>
          <w:b/>
          <w:sz w:val="28"/>
          <w:szCs w:val="28"/>
        </w:rPr>
        <w:t xml:space="preserve"> </w:t>
      </w:r>
      <w:proofErr w:type="gramStart"/>
      <w:r w:rsidR="00F46D08" w:rsidRPr="0083572B">
        <w:rPr>
          <w:rFonts w:ascii="Times New Roman" w:hAnsi="Times New Roman"/>
          <w:b/>
          <w:sz w:val="28"/>
          <w:szCs w:val="28"/>
        </w:rPr>
        <w:t>il</w:t>
      </w:r>
      <w:proofErr w:type="gramEnd"/>
      <w:r w:rsidR="00680531" w:rsidRPr="0083572B">
        <w:rPr>
          <w:rFonts w:ascii="Times New Roman" w:hAnsi="Times New Roman"/>
          <w:b/>
          <w:sz w:val="28"/>
          <w:szCs w:val="28"/>
        </w:rPr>
        <w:t xml:space="preserve">                                                                                </w:t>
      </w:r>
      <w:r w:rsidR="00F46D08" w:rsidRPr="0083572B">
        <w:rPr>
          <w:rFonts w:ascii="Times New Roman" w:hAnsi="Times New Roman"/>
          <w:b/>
          <w:sz w:val="28"/>
          <w:szCs w:val="28"/>
        </w:rPr>
        <w:t>Bakı şəhəri</w:t>
      </w:r>
    </w:p>
    <w:p w:rsidR="00F46D08" w:rsidRPr="0083572B" w:rsidRDefault="00F46D08" w:rsidP="0083572B">
      <w:pPr>
        <w:spacing w:after="0"/>
        <w:ind w:firstLine="567"/>
        <w:jc w:val="both"/>
        <w:rPr>
          <w:rFonts w:ascii="Times New Roman" w:hAnsi="Times New Roman"/>
          <w:sz w:val="28"/>
          <w:szCs w:val="28"/>
        </w:rPr>
      </w:pPr>
    </w:p>
    <w:p w:rsidR="00F46D08" w:rsidRPr="0083572B" w:rsidRDefault="00F46D08" w:rsidP="0083572B">
      <w:pPr>
        <w:spacing w:after="0"/>
        <w:ind w:firstLine="567"/>
        <w:jc w:val="both"/>
        <w:rPr>
          <w:rFonts w:ascii="Times New Roman" w:hAnsi="Times New Roman"/>
          <w:sz w:val="28"/>
          <w:szCs w:val="28"/>
        </w:rPr>
      </w:pPr>
      <w:r w:rsidRPr="0083572B">
        <w:rPr>
          <w:rFonts w:ascii="Times New Roman" w:hAnsi="Times New Roman"/>
          <w:sz w:val="28"/>
          <w:szCs w:val="28"/>
        </w:rPr>
        <w:t>Azərbaycan Respublikası Konstitusiya Məhkəməsinin Plenumu Fərhad Abdullayev (sədr), Sona Salmanova (məruzəçi-hakim), Südabə Həsənova, Rövşən İsmayılov, Ceyhun Qaracayev, Rafael Qvaladze,</w:t>
      </w:r>
      <w:r w:rsidR="00ED7F80" w:rsidRPr="0083572B">
        <w:rPr>
          <w:rFonts w:ascii="Times New Roman" w:hAnsi="Times New Roman"/>
          <w:sz w:val="28"/>
          <w:szCs w:val="28"/>
        </w:rPr>
        <w:t xml:space="preserve"> </w:t>
      </w:r>
      <w:r w:rsidR="00234AC2" w:rsidRPr="0083572B">
        <w:rPr>
          <w:rFonts w:ascii="Times New Roman" w:hAnsi="Times New Roman"/>
          <w:sz w:val="28"/>
          <w:szCs w:val="28"/>
        </w:rPr>
        <w:t xml:space="preserve">Mahir Muradov, </w:t>
      </w:r>
      <w:r w:rsidRPr="0083572B">
        <w:rPr>
          <w:rFonts w:ascii="Times New Roman" w:hAnsi="Times New Roman"/>
          <w:sz w:val="28"/>
          <w:szCs w:val="28"/>
        </w:rPr>
        <w:t xml:space="preserve">İsa Nəcəfov və Kamran Şəfiyevdən ibarət tərkibdə, </w:t>
      </w:r>
    </w:p>
    <w:p w:rsidR="00F46D08" w:rsidRPr="0083572B" w:rsidRDefault="00F46D08"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məhkəmə</w:t>
      </w:r>
      <w:proofErr w:type="gramEnd"/>
      <w:r w:rsidRPr="0083572B">
        <w:rPr>
          <w:rFonts w:ascii="Times New Roman" w:hAnsi="Times New Roman"/>
          <w:sz w:val="28"/>
          <w:szCs w:val="28"/>
        </w:rPr>
        <w:t xml:space="preserve"> katibi Fəraid Əliyevin,</w:t>
      </w:r>
    </w:p>
    <w:p w:rsidR="00F46D08" w:rsidRPr="0083572B" w:rsidRDefault="00F46D08"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 xml:space="preserve">ərizəçi </w:t>
      </w:r>
      <w:r w:rsidR="00234AC2" w:rsidRPr="0083572B">
        <w:rPr>
          <w:rFonts w:ascii="Times New Roman" w:hAnsi="Times New Roman"/>
          <w:sz w:val="28"/>
          <w:szCs w:val="28"/>
        </w:rPr>
        <w:t xml:space="preserve"> Minəvvər</w:t>
      </w:r>
      <w:proofErr w:type="gramEnd"/>
      <w:r w:rsidR="00234AC2" w:rsidRPr="0083572B">
        <w:rPr>
          <w:rFonts w:ascii="Times New Roman" w:hAnsi="Times New Roman"/>
          <w:sz w:val="28"/>
          <w:szCs w:val="28"/>
        </w:rPr>
        <w:t xml:space="preserve"> Ağaye</w:t>
      </w:r>
      <w:r w:rsidRPr="0083572B">
        <w:rPr>
          <w:rFonts w:ascii="Times New Roman" w:hAnsi="Times New Roman"/>
          <w:sz w:val="28"/>
          <w:szCs w:val="28"/>
        </w:rPr>
        <w:t>v</w:t>
      </w:r>
      <w:r w:rsidR="00234AC2" w:rsidRPr="0083572B">
        <w:rPr>
          <w:rFonts w:ascii="Times New Roman" w:hAnsi="Times New Roman"/>
          <w:sz w:val="28"/>
          <w:szCs w:val="28"/>
        </w:rPr>
        <w:t>a</w:t>
      </w:r>
      <w:r w:rsidR="00673B59" w:rsidRPr="0083572B">
        <w:rPr>
          <w:rFonts w:ascii="Times New Roman" w:hAnsi="Times New Roman"/>
          <w:sz w:val="28"/>
          <w:szCs w:val="28"/>
        </w:rPr>
        <w:t xml:space="preserve"> və</w:t>
      </w:r>
      <w:r w:rsidRPr="0083572B">
        <w:rPr>
          <w:rFonts w:ascii="Times New Roman" w:hAnsi="Times New Roman"/>
          <w:sz w:val="28"/>
          <w:szCs w:val="28"/>
        </w:rPr>
        <w:t xml:space="preserve"> vəkili </w:t>
      </w:r>
      <w:r w:rsidR="007B3B18" w:rsidRPr="0083572B">
        <w:rPr>
          <w:rFonts w:ascii="Times New Roman" w:hAnsi="Times New Roman"/>
          <w:sz w:val="28"/>
          <w:szCs w:val="28"/>
        </w:rPr>
        <w:t xml:space="preserve">Ziyad </w:t>
      </w:r>
      <w:r w:rsidR="00ED7F80" w:rsidRPr="0083572B">
        <w:rPr>
          <w:rFonts w:ascii="Times New Roman" w:hAnsi="Times New Roman"/>
          <w:sz w:val="28"/>
          <w:szCs w:val="28"/>
        </w:rPr>
        <w:t>Abbaszadənin</w:t>
      </w:r>
      <w:r w:rsidR="00735D56" w:rsidRPr="0083572B">
        <w:rPr>
          <w:rFonts w:ascii="Times New Roman" w:hAnsi="Times New Roman"/>
          <w:sz w:val="28"/>
          <w:szCs w:val="28"/>
        </w:rPr>
        <w:t xml:space="preserve"> iştirakı ilə</w:t>
      </w:r>
      <w:r w:rsidR="007B3B18" w:rsidRPr="0083572B">
        <w:rPr>
          <w:rFonts w:ascii="Times New Roman" w:hAnsi="Times New Roman"/>
          <w:sz w:val="28"/>
          <w:szCs w:val="28"/>
        </w:rPr>
        <w:t>,</w:t>
      </w:r>
    </w:p>
    <w:p w:rsidR="00F46D08" w:rsidRPr="0083572B" w:rsidRDefault="00F46D08" w:rsidP="0083572B">
      <w:pPr>
        <w:spacing w:after="0"/>
        <w:ind w:firstLine="567"/>
        <w:jc w:val="both"/>
        <w:rPr>
          <w:rFonts w:ascii="Times New Roman" w:hAnsi="Times New Roman"/>
          <w:sz w:val="28"/>
          <w:szCs w:val="28"/>
        </w:rPr>
      </w:pPr>
      <w:r w:rsidRPr="0083572B">
        <w:rPr>
          <w:rFonts w:ascii="Times New Roman" w:hAnsi="Times New Roman"/>
          <w:sz w:val="28"/>
          <w:szCs w:val="28"/>
        </w:rPr>
        <w:t xml:space="preserve">Azərbaycan Respublikası Konstitusiyasının 130-cu maddəsinin V hissəsinə müvafiq </w:t>
      </w:r>
      <w:proofErr w:type="gramStart"/>
      <w:r w:rsidRPr="0083572B">
        <w:rPr>
          <w:rFonts w:ascii="Times New Roman" w:hAnsi="Times New Roman"/>
          <w:sz w:val="28"/>
          <w:szCs w:val="28"/>
        </w:rPr>
        <w:t>olaraq  konstitusiya</w:t>
      </w:r>
      <w:proofErr w:type="gramEnd"/>
      <w:r w:rsidRPr="0083572B">
        <w:rPr>
          <w:rFonts w:ascii="Times New Roman" w:hAnsi="Times New Roman"/>
          <w:sz w:val="28"/>
          <w:szCs w:val="28"/>
        </w:rPr>
        <w:t xml:space="preserve"> məhkəmə icraatı qaydasında açıq məhkəmə iclasında </w:t>
      </w:r>
      <w:r w:rsidR="00735D56" w:rsidRPr="0083572B">
        <w:rPr>
          <w:rFonts w:ascii="Times New Roman" w:hAnsi="Times New Roman"/>
          <w:sz w:val="28"/>
          <w:szCs w:val="28"/>
        </w:rPr>
        <w:t>M.Ağayevanın</w:t>
      </w:r>
      <w:r w:rsidRPr="0083572B">
        <w:rPr>
          <w:rFonts w:ascii="Times New Roman" w:hAnsi="Times New Roman"/>
          <w:sz w:val="28"/>
          <w:szCs w:val="28"/>
        </w:rPr>
        <w:t xml:space="preserve"> şikayəti üzrə Azərbaycan Respublikası Ali Məhkəməsinin  </w:t>
      </w:r>
      <w:r w:rsidR="00645064" w:rsidRPr="0083572B">
        <w:rPr>
          <w:rFonts w:ascii="Times New Roman" w:hAnsi="Times New Roman"/>
          <w:sz w:val="28"/>
          <w:szCs w:val="28"/>
        </w:rPr>
        <w:t>Mülki</w:t>
      </w:r>
      <w:r w:rsidRPr="0083572B">
        <w:rPr>
          <w:rFonts w:ascii="Times New Roman" w:hAnsi="Times New Roman"/>
          <w:sz w:val="28"/>
          <w:szCs w:val="28"/>
        </w:rPr>
        <w:t xml:space="preserve"> Kollegiyasının 1</w:t>
      </w:r>
      <w:r w:rsidR="00645064" w:rsidRPr="0083572B">
        <w:rPr>
          <w:rFonts w:ascii="Times New Roman" w:hAnsi="Times New Roman"/>
          <w:sz w:val="28"/>
          <w:szCs w:val="28"/>
        </w:rPr>
        <w:t>6 aprel</w:t>
      </w:r>
      <w:r w:rsidRPr="0083572B">
        <w:rPr>
          <w:rFonts w:ascii="Times New Roman" w:hAnsi="Times New Roman"/>
          <w:sz w:val="28"/>
          <w:szCs w:val="28"/>
        </w:rPr>
        <w:t xml:space="preserve"> 201</w:t>
      </w:r>
      <w:r w:rsidR="00645064" w:rsidRPr="0083572B">
        <w:rPr>
          <w:rFonts w:ascii="Times New Roman" w:hAnsi="Times New Roman"/>
          <w:sz w:val="28"/>
          <w:szCs w:val="28"/>
        </w:rPr>
        <w:t>8</w:t>
      </w:r>
      <w:r w:rsidRPr="0083572B">
        <w:rPr>
          <w:rFonts w:ascii="Times New Roman" w:hAnsi="Times New Roman"/>
          <w:sz w:val="28"/>
          <w:szCs w:val="28"/>
        </w:rPr>
        <w:t xml:space="preserve">-ci il tarixli qərarının Azərbaycan Respublikasının Konstitusiyasına və qanunlarına uyğunluğunun yoxlanılmasına dair konstitusiya işinə baxdı. </w:t>
      </w:r>
    </w:p>
    <w:p w:rsidR="00F46D08" w:rsidRPr="0083572B" w:rsidRDefault="00F46D08" w:rsidP="0083572B">
      <w:pPr>
        <w:spacing w:after="0"/>
        <w:ind w:firstLine="567"/>
        <w:jc w:val="both"/>
        <w:rPr>
          <w:rFonts w:ascii="Times New Roman" w:hAnsi="Times New Roman"/>
          <w:sz w:val="28"/>
          <w:szCs w:val="28"/>
        </w:rPr>
      </w:pPr>
      <w:r w:rsidRPr="0083572B">
        <w:rPr>
          <w:rFonts w:ascii="Times New Roman" w:hAnsi="Times New Roman"/>
          <w:sz w:val="28"/>
          <w:szCs w:val="28"/>
        </w:rPr>
        <w:t xml:space="preserve"> İş üzrə hakim S.Salmanovanın məruzəsini, ərizəçinin vəkilinin</w:t>
      </w:r>
      <w:r w:rsidR="00735D56" w:rsidRPr="0083572B">
        <w:rPr>
          <w:rFonts w:ascii="Times New Roman" w:hAnsi="Times New Roman"/>
          <w:sz w:val="28"/>
          <w:szCs w:val="28"/>
        </w:rPr>
        <w:t xml:space="preserve"> </w:t>
      </w:r>
      <w:r w:rsidR="009849E3" w:rsidRPr="0083572B">
        <w:rPr>
          <w:rFonts w:ascii="Times New Roman" w:hAnsi="Times New Roman"/>
          <w:sz w:val="28"/>
          <w:szCs w:val="28"/>
        </w:rPr>
        <w:t>çıxış</w:t>
      </w:r>
      <w:r w:rsidR="00735D56" w:rsidRPr="0083572B">
        <w:rPr>
          <w:rFonts w:ascii="Times New Roman" w:hAnsi="Times New Roman"/>
          <w:sz w:val="28"/>
          <w:szCs w:val="28"/>
        </w:rPr>
        <w:t xml:space="preserve">ını </w:t>
      </w:r>
      <w:r w:rsidRPr="0083572B">
        <w:rPr>
          <w:rFonts w:ascii="Times New Roman" w:hAnsi="Times New Roman"/>
          <w:sz w:val="28"/>
          <w:szCs w:val="28"/>
        </w:rPr>
        <w:t xml:space="preserve">dinləyib, iş materiallarını araşdırıb müzakirə edərək, </w:t>
      </w:r>
      <w:proofErr w:type="gramStart"/>
      <w:r w:rsidRPr="0083572B">
        <w:rPr>
          <w:rFonts w:ascii="Times New Roman" w:hAnsi="Times New Roman"/>
          <w:sz w:val="28"/>
          <w:szCs w:val="28"/>
        </w:rPr>
        <w:t>Azərbaycan  Respublikası</w:t>
      </w:r>
      <w:proofErr w:type="gramEnd"/>
      <w:r w:rsidRPr="0083572B">
        <w:rPr>
          <w:rFonts w:ascii="Times New Roman" w:hAnsi="Times New Roman"/>
          <w:sz w:val="28"/>
          <w:szCs w:val="28"/>
        </w:rPr>
        <w:t xml:space="preserve"> Konstitusiya Məhkəməsinin Plenumu</w:t>
      </w:r>
    </w:p>
    <w:p w:rsidR="00F46D08" w:rsidRPr="0083572B" w:rsidRDefault="00F46D08" w:rsidP="0083572B">
      <w:pPr>
        <w:spacing w:after="0"/>
        <w:ind w:firstLine="567"/>
        <w:jc w:val="both"/>
        <w:rPr>
          <w:rFonts w:ascii="Times New Roman" w:hAnsi="Times New Roman"/>
          <w:sz w:val="28"/>
          <w:szCs w:val="28"/>
        </w:rPr>
      </w:pPr>
    </w:p>
    <w:p w:rsidR="00F46D08" w:rsidRPr="0083572B" w:rsidRDefault="00F46D08" w:rsidP="0083572B">
      <w:pPr>
        <w:spacing w:after="0"/>
        <w:jc w:val="center"/>
        <w:rPr>
          <w:rFonts w:ascii="Times New Roman" w:hAnsi="Times New Roman"/>
          <w:b/>
          <w:sz w:val="28"/>
          <w:szCs w:val="28"/>
        </w:rPr>
      </w:pPr>
      <w:proofErr w:type="gramStart"/>
      <w:r w:rsidRPr="0083572B">
        <w:rPr>
          <w:rFonts w:ascii="Times New Roman" w:hAnsi="Times New Roman"/>
          <w:b/>
          <w:sz w:val="28"/>
          <w:szCs w:val="28"/>
        </w:rPr>
        <w:t>MÜƏYYƏN  ETDİ</w:t>
      </w:r>
      <w:proofErr w:type="gramEnd"/>
      <w:r w:rsidRPr="0083572B">
        <w:rPr>
          <w:rFonts w:ascii="Times New Roman" w:hAnsi="Times New Roman"/>
          <w:b/>
          <w:sz w:val="28"/>
          <w:szCs w:val="28"/>
        </w:rPr>
        <w:t>:</w:t>
      </w:r>
    </w:p>
    <w:p w:rsidR="00645064" w:rsidRPr="0083572B" w:rsidRDefault="00645064" w:rsidP="0083572B">
      <w:pPr>
        <w:spacing w:after="0"/>
        <w:ind w:firstLine="567"/>
        <w:jc w:val="both"/>
        <w:rPr>
          <w:rFonts w:ascii="Times New Roman" w:hAnsi="Times New Roman"/>
          <w:sz w:val="28"/>
          <w:szCs w:val="28"/>
        </w:rPr>
      </w:pPr>
    </w:p>
    <w:p w:rsidR="00BC1556" w:rsidRPr="0083572B" w:rsidRDefault="00645064"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M</w:t>
      </w:r>
      <w:r w:rsidR="00680531" w:rsidRPr="0083572B">
        <w:rPr>
          <w:rFonts w:ascii="Times New Roman" w:hAnsi="Times New Roman"/>
          <w:sz w:val="28"/>
          <w:szCs w:val="28"/>
        </w:rPr>
        <w:t>.</w:t>
      </w:r>
      <w:r w:rsidR="00BC1556" w:rsidRPr="0083572B">
        <w:rPr>
          <w:rFonts w:ascii="Times New Roman" w:hAnsi="Times New Roman"/>
          <w:sz w:val="28"/>
          <w:szCs w:val="28"/>
        </w:rPr>
        <w:t>Ağayeva</w:t>
      </w:r>
      <w:r w:rsidR="00E10D62" w:rsidRPr="0083572B">
        <w:rPr>
          <w:rFonts w:ascii="Times New Roman" w:hAnsi="Times New Roman"/>
          <w:sz w:val="28"/>
          <w:szCs w:val="28"/>
        </w:rPr>
        <w:t xml:space="preserve"> cavabdehlər</w:t>
      </w:r>
      <w:r w:rsidR="00BC1556" w:rsidRPr="0083572B">
        <w:rPr>
          <w:rFonts w:ascii="Times New Roman" w:hAnsi="Times New Roman"/>
          <w:sz w:val="28"/>
          <w:szCs w:val="28"/>
        </w:rPr>
        <w:t xml:space="preserve"> Elşən</w:t>
      </w:r>
      <w:r w:rsidR="00E10D62" w:rsidRPr="0083572B">
        <w:rPr>
          <w:rFonts w:ascii="Times New Roman" w:hAnsi="Times New Roman"/>
          <w:sz w:val="28"/>
          <w:szCs w:val="28"/>
        </w:rPr>
        <w:t xml:space="preserve"> Ağayev</w:t>
      </w:r>
      <w:r w:rsidR="007E1C77" w:rsidRPr="0083572B">
        <w:rPr>
          <w:rFonts w:ascii="Times New Roman" w:hAnsi="Times New Roman"/>
          <w:sz w:val="28"/>
          <w:szCs w:val="28"/>
        </w:rPr>
        <w:t>,</w:t>
      </w:r>
      <w:r w:rsidR="00BC1556" w:rsidRPr="0083572B">
        <w:rPr>
          <w:rFonts w:ascii="Times New Roman" w:hAnsi="Times New Roman"/>
          <w:sz w:val="28"/>
          <w:szCs w:val="28"/>
        </w:rPr>
        <w:t xml:space="preserve"> Misirxan Ağayev</w:t>
      </w:r>
      <w:r w:rsidR="007E1C77" w:rsidRPr="0083572B">
        <w:rPr>
          <w:rFonts w:ascii="Times New Roman" w:hAnsi="Times New Roman"/>
          <w:sz w:val="28"/>
          <w:szCs w:val="28"/>
        </w:rPr>
        <w:t xml:space="preserve"> və</w:t>
      </w:r>
      <w:r w:rsidR="00A33B6B" w:rsidRPr="0083572B">
        <w:rPr>
          <w:rFonts w:ascii="Times New Roman" w:hAnsi="Times New Roman"/>
          <w:sz w:val="28"/>
          <w:szCs w:val="28"/>
        </w:rPr>
        <w:t xml:space="preserve"> “İdeal-İ </w:t>
      </w:r>
      <w:r w:rsidR="00BC1556" w:rsidRPr="0083572B">
        <w:rPr>
          <w:rFonts w:ascii="Times New Roman" w:hAnsi="Times New Roman"/>
          <w:sz w:val="28"/>
          <w:szCs w:val="28"/>
        </w:rPr>
        <w:t xml:space="preserve">İnşaat” Məhdud Məsuliyyətli Cəmiyyətinə </w:t>
      </w:r>
      <w:r w:rsidR="00371AF9" w:rsidRPr="0083572B">
        <w:rPr>
          <w:rFonts w:ascii="Times New Roman" w:hAnsi="Times New Roman"/>
          <w:sz w:val="28"/>
          <w:szCs w:val="28"/>
        </w:rPr>
        <w:t>(bundan sonra – “İdeal-</w:t>
      </w:r>
      <w:r w:rsidR="00BC1556" w:rsidRPr="0083572B">
        <w:rPr>
          <w:rFonts w:ascii="Times New Roman" w:hAnsi="Times New Roman"/>
          <w:sz w:val="28"/>
          <w:szCs w:val="28"/>
        </w:rPr>
        <w:t>İ İnşaat” MMC) qarşı müqavilənin etibarsız hesab edilməsi və birgə nikah dövründə əld</w:t>
      </w:r>
      <w:r w:rsidR="00CD111D" w:rsidRPr="0083572B">
        <w:rPr>
          <w:rFonts w:ascii="Times New Roman" w:hAnsi="Times New Roman"/>
          <w:sz w:val="28"/>
          <w:szCs w:val="28"/>
        </w:rPr>
        <w:t>ə edilmiş əmlakların bölünməsi tələbinə dair iddia ərizəsi ilə məhkəməyə müraciət</w:t>
      </w:r>
      <w:r w:rsidR="00BC1556" w:rsidRPr="0083572B">
        <w:rPr>
          <w:rFonts w:ascii="Times New Roman" w:hAnsi="Times New Roman"/>
          <w:sz w:val="28"/>
          <w:szCs w:val="28"/>
        </w:rPr>
        <w:t xml:space="preserve"> etmiş</w:t>
      </w:r>
      <w:r w:rsidR="00F0727C" w:rsidRPr="0083572B">
        <w:rPr>
          <w:rFonts w:ascii="Times New Roman" w:hAnsi="Times New Roman"/>
          <w:sz w:val="28"/>
          <w:szCs w:val="28"/>
        </w:rPr>
        <w:t>dir</w:t>
      </w:r>
      <w:r w:rsidR="00BC1556" w:rsidRPr="0083572B">
        <w:rPr>
          <w:rFonts w:ascii="Times New Roman" w:hAnsi="Times New Roman"/>
          <w:sz w:val="28"/>
          <w:szCs w:val="28"/>
        </w:rPr>
        <w:t>.</w:t>
      </w:r>
      <w:proofErr w:type="gramEnd"/>
    </w:p>
    <w:p w:rsidR="00645064" w:rsidRPr="0083572B" w:rsidRDefault="00BC1556" w:rsidP="0083572B">
      <w:pPr>
        <w:spacing w:after="0"/>
        <w:ind w:firstLine="567"/>
        <w:jc w:val="both"/>
        <w:rPr>
          <w:rFonts w:ascii="Times New Roman" w:hAnsi="Times New Roman"/>
          <w:sz w:val="28"/>
          <w:szCs w:val="28"/>
        </w:rPr>
      </w:pPr>
      <w:r w:rsidRPr="0083572B">
        <w:rPr>
          <w:rFonts w:ascii="Times New Roman" w:hAnsi="Times New Roman"/>
          <w:sz w:val="28"/>
          <w:szCs w:val="28"/>
        </w:rPr>
        <w:lastRenderedPageBreak/>
        <w:t xml:space="preserve"> Bakı şəhəri Səbail Rayon Məhkəməsin</w:t>
      </w:r>
      <w:r w:rsidR="00645064" w:rsidRPr="0083572B">
        <w:rPr>
          <w:rFonts w:ascii="Times New Roman" w:hAnsi="Times New Roman"/>
          <w:sz w:val="28"/>
          <w:szCs w:val="28"/>
        </w:rPr>
        <w:t xml:space="preserve">in 7 iyun 2017-ci il tarixli qətnaməsi ilə </w:t>
      </w:r>
      <w:r w:rsidR="00766EDE" w:rsidRPr="0083572B">
        <w:rPr>
          <w:rFonts w:ascii="Times New Roman" w:hAnsi="Times New Roman"/>
          <w:sz w:val="28"/>
          <w:szCs w:val="28"/>
        </w:rPr>
        <w:t>M.Ağayeva</w:t>
      </w:r>
      <w:r w:rsidR="00081846" w:rsidRPr="0083572B">
        <w:rPr>
          <w:rFonts w:ascii="Times New Roman" w:hAnsi="Times New Roman"/>
          <w:sz w:val="28"/>
          <w:szCs w:val="28"/>
        </w:rPr>
        <w:t>nın</w:t>
      </w:r>
      <w:r w:rsidR="00766EDE" w:rsidRPr="0083572B">
        <w:rPr>
          <w:rFonts w:ascii="Times New Roman" w:hAnsi="Times New Roman"/>
          <w:sz w:val="28"/>
          <w:szCs w:val="28"/>
        </w:rPr>
        <w:t xml:space="preserve"> iddia tələbi</w:t>
      </w:r>
      <w:r w:rsidR="00645064" w:rsidRPr="0083572B">
        <w:rPr>
          <w:rFonts w:ascii="Times New Roman" w:hAnsi="Times New Roman"/>
          <w:sz w:val="28"/>
          <w:szCs w:val="28"/>
        </w:rPr>
        <w:t xml:space="preserve"> qismən təmin edilmiş, “İd</w:t>
      </w:r>
      <w:r w:rsidR="003C7A5F" w:rsidRPr="0083572B">
        <w:rPr>
          <w:rFonts w:ascii="Times New Roman" w:hAnsi="Times New Roman"/>
          <w:sz w:val="28"/>
          <w:szCs w:val="28"/>
        </w:rPr>
        <w:t xml:space="preserve">eal-İ </w:t>
      </w:r>
      <w:r w:rsidR="00371AF9" w:rsidRPr="0083572B">
        <w:rPr>
          <w:rFonts w:ascii="Times New Roman" w:hAnsi="Times New Roman"/>
          <w:sz w:val="28"/>
          <w:szCs w:val="28"/>
        </w:rPr>
        <w:t>İnşaat”  MMC ilə M.Ağayev arasında Bakı şəhəri</w:t>
      </w:r>
      <w:r w:rsidR="00645064" w:rsidRPr="0083572B">
        <w:rPr>
          <w:rFonts w:ascii="Times New Roman" w:hAnsi="Times New Roman"/>
          <w:sz w:val="28"/>
          <w:szCs w:val="28"/>
        </w:rPr>
        <w:t xml:space="preserve"> Xətai rayonu Xocalı prospektind</w:t>
      </w:r>
      <w:r w:rsidR="00766EDE" w:rsidRPr="0083572B">
        <w:rPr>
          <w:rFonts w:ascii="Times New Roman" w:hAnsi="Times New Roman"/>
          <w:sz w:val="28"/>
          <w:szCs w:val="28"/>
        </w:rPr>
        <w:t xml:space="preserve">ə </w:t>
      </w:r>
      <w:r w:rsidR="005F283F" w:rsidRPr="0083572B">
        <w:rPr>
          <w:rFonts w:ascii="Times New Roman" w:hAnsi="Times New Roman"/>
          <w:sz w:val="28"/>
          <w:szCs w:val="28"/>
        </w:rPr>
        <w:t xml:space="preserve">yerləşən 18 saylı </w:t>
      </w:r>
      <w:r w:rsidR="00766EDE" w:rsidRPr="0083572B">
        <w:rPr>
          <w:rFonts w:ascii="Times New Roman" w:hAnsi="Times New Roman"/>
          <w:sz w:val="28"/>
          <w:szCs w:val="28"/>
        </w:rPr>
        <w:t>yaşayış binasın</w:t>
      </w:r>
      <w:r w:rsidR="005F283F" w:rsidRPr="0083572B">
        <w:rPr>
          <w:rFonts w:ascii="Times New Roman" w:hAnsi="Times New Roman"/>
          <w:sz w:val="28"/>
          <w:szCs w:val="28"/>
        </w:rPr>
        <w:t>ın</w:t>
      </w:r>
      <w:r w:rsidR="00645064" w:rsidRPr="0083572B">
        <w:rPr>
          <w:rFonts w:ascii="Times New Roman" w:hAnsi="Times New Roman"/>
          <w:sz w:val="28"/>
          <w:szCs w:val="28"/>
        </w:rPr>
        <w:t xml:space="preserve"> 618 </w:t>
      </w:r>
      <w:r w:rsidR="00E02D3A" w:rsidRPr="0083572B">
        <w:rPr>
          <w:rFonts w:ascii="Times New Roman" w:hAnsi="Times New Roman"/>
          <w:sz w:val="28"/>
          <w:szCs w:val="28"/>
        </w:rPr>
        <w:t>saylı</w:t>
      </w:r>
      <w:r w:rsidR="00645064" w:rsidRPr="0083572B">
        <w:rPr>
          <w:rFonts w:ascii="Times New Roman" w:hAnsi="Times New Roman"/>
          <w:sz w:val="28"/>
          <w:szCs w:val="28"/>
        </w:rPr>
        <w:t xml:space="preserve"> mənzil</w:t>
      </w:r>
      <w:r w:rsidR="005F283F" w:rsidRPr="0083572B">
        <w:rPr>
          <w:rFonts w:ascii="Times New Roman" w:hAnsi="Times New Roman"/>
          <w:sz w:val="28"/>
          <w:szCs w:val="28"/>
        </w:rPr>
        <w:t>in</w:t>
      </w:r>
      <w:r w:rsidR="00645064" w:rsidRPr="0083572B">
        <w:rPr>
          <w:rFonts w:ascii="Times New Roman" w:hAnsi="Times New Roman"/>
          <w:sz w:val="28"/>
          <w:szCs w:val="28"/>
        </w:rPr>
        <w:t xml:space="preserve">ə dair bağlanmış </w:t>
      </w:r>
      <w:r w:rsidR="00E02D3A" w:rsidRPr="0083572B">
        <w:rPr>
          <w:rFonts w:ascii="Times New Roman" w:hAnsi="Times New Roman"/>
          <w:sz w:val="28"/>
          <w:szCs w:val="28"/>
        </w:rPr>
        <w:t xml:space="preserve">5 fevral 2015-ci il tarixli </w:t>
      </w:r>
      <w:r w:rsidR="00500F70" w:rsidRPr="0083572B">
        <w:rPr>
          <w:rFonts w:ascii="Times New Roman" w:hAnsi="Times New Roman"/>
          <w:sz w:val="28"/>
          <w:szCs w:val="28"/>
        </w:rPr>
        <w:t>f</w:t>
      </w:r>
      <w:r w:rsidR="003333B5" w:rsidRPr="0083572B">
        <w:rPr>
          <w:rFonts w:ascii="Times New Roman" w:hAnsi="Times New Roman"/>
          <w:sz w:val="28"/>
          <w:szCs w:val="28"/>
        </w:rPr>
        <w:t xml:space="preserve">ərdi mənzil tikintisi haqqında </w:t>
      </w:r>
      <w:r w:rsidR="00645064" w:rsidRPr="0083572B">
        <w:rPr>
          <w:rFonts w:ascii="Times New Roman" w:hAnsi="Times New Roman"/>
          <w:sz w:val="28"/>
          <w:szCs w:val="28"/>
        </w:rPr>
        <w:t xml:space="preserve">müqavilə etibarsız hesab edilmiş, həmin </w:t>
      </w:r>
      <w:r w:rsidR="00371AF9" w:rsidRPr="0083572B">
        <w:rPr>
          <w:rFonts w:ascii="Times New Roman" w:hAnsi="Times New Roman"/>
          <w:sz w:val="28"/>
          <w:szCs w:val="28"/>
        </w:rPr>
        <w:t>mənzil,</w:t>
      </w:r>
      <w:r w:rsidR="00E10D62" w:rsidRPr="0083572B">
        <w:rPr>
          <w:rFonts w:ascii="Times New Roman" w:hAnsi="Times New Roman"/>
          <w:sz w:val="28"/>
          <w:szCs w:val="28"/>
        </w:rPr>
        <w:t xml:space="preserve"> habelə</w:t>
      </w:r>
      <w:r w:rsidR="00371AF9" w:rsidRPr="0083572B">
        <w:rPr>
          <w:rFonts w:ascii="Times New Roman" w:hAnsi="Times New Roman"/>
          <w:sz w:val="28"/>
          <w:szCs w:val="28"/>
        </w:rPr>
        <w:t xml:space="preserve"> Şamaxı rayonu</w:t>
      </w:r>
      <w:r w:rsidR="00645064" w:rsidRPr="0083572B">
        <w:rPr>
          <w:rFonts w:ascii="Times New Roman" w:hAnsi="Times New Roman"/>
          <w:sz w:val="28"/>
          <w:szCs w:val="28"/>
        </w:rPr>
        <w:t xml:space="preserve"> Çuxuryurd kəndində yerləşən</w:t>
      </w:r>
      <w:r w:rsidR="003D1433" w:rsidRPr="0083572B">
        <w:rPr>
          <w:rFonts w:ascii="Times New Roman" w:hAnsi="Times New Roman"/>
          <w:sz w:val="28"/>
          <w:szCs w:val="28"/>
        </w:rPr>
        <w:t xml:space="preserve"> </w:t>
      </w:r>
      <w:r w:rsidR="00645064" w:rsidRPr="0083572B">
        <w:rPr>
          <w:rFonts w:ascii="Times New Roman" w:hAnsi="Times New Roman"/>
          <w:sz w:val="28"/>
          <w:szCs w:val="28"/>
        </w:rPr>
        <w:t xml:space="preserve">0,12 ha torpaq sahəsi, </w:t>
      </w:r>
      <w:r w:rsidR="00371AF9" w:rsidRPr="0083572B">
        <w:rPr>
          <w:rFonts w:ascii="Times New Roman" w:hAnsi="Times New Roman"/>
          <w:sz w:val="28"/>
          <w:szCs w:val="28"/>
        </w:rPr>
        <w:t xml:space="preserve">iki ədəd </w:t>
      </w:r>
      <w:r w:rsidR="00645064" w:rsidRPr="0083572B">
        <w:rPr>
          <w:rFonts w:ascii="Times New Roman" w:hAnsi="Times New Roman"/>
          <w:sz w:val="28"/>
          <w:szCs w:val="28"/>
        </w:rPr>
        <w:t>avtomobil</w:t>
      </w:r>
      <w:r w:rsidR="00371AF9" w:rsidRPr="0083572B">
        <w:rPr>
          <w:rFonts w:ascii="Times New Roman" w:hAnsi="Times New Roman"/>
          <w:sz w:val="28"/>
          <w:szCs w:val="28"/>
        </w:rPr>
        <w:t xml:space="preserve"> E.Ağavev və M.Ağayevanın birgə nikah</w:t>
      </w:r>
      <w:r w:rsidR="00645064" w:rsidRPr="0083572B">
        <w:rPr>
          <w:rFonts w:ascii="Times New Roman" w:hAnsi="Times New Roman"/>
          <w:sz w:val="28"/>
          <w:szCs w:val="28"/>
        </w:rPr>
        <w:t xml:space="preserve"> dövrün</w:t>
      </w:r>
      <w:r w:rsidR="00371AF9" w:rsidRPr="0083572B">
        <w:rPr>
          <w:rFonts w:ascii="Times New Roman" w:hAnsi="Times New Roman"/>
          <w:sz w:val="28"/>
          <w:szCs w:val="28"/>
        </w:rPr>
        <w:t>də əldə edilmiş</w:t>
      </w:r>
      <w:r w:rsidR="00645064" w:rsidRPr="0083572B">
        <w:rPr>
          <w:rFonts w:ascii="Times New Roman" w:hAnsi="Times New Roman"/>
          <w:sz w:val="28"/>
          <w:szCs w:val="28"/>
        </w:rPr>
        <w:t xml:space="preserve"> ümumi əmlakı hesab edilmiş, həmin əmlakların ½ hissəsinə E</w:t>
      </w:r>
      <w:r w:rsidR="00371AF9" w:rsidRPr="0083572B">
        <w:rPr>
          <w:rFonts w:ascii="Times New Roman" w:hAnsi="Times New Roman"/>
          <w:sz w:val="28"/>
          <w:szCs w:val="28"/>
        </w:rPr>
        <w:t>.</w:t>
      </w:r>
      <w:r w:rsidR="00E10D62" w:rsidRPr="0083572B">
        <w:rPr>
          <w:rFonts w:ascii="Times New Roman" w:hAnsi="Times New Roman"/>
          <w:sz w:val="28"/>
          <w:szCs w:val="28"/>
        </w:rPr>
        <w:t>Ağayevin,</w:t>
      </w:r>
      <w:r w:rsidR="00645064" w:rsidRPr="0083572B">
        <w:rPr>
          <w:rFonts w:ascii="Times New Roman" w:hAnsi="Times New Roman"/>
          <w:sz w:val="28"/>
          <w:szCs w:val="28"/>
        </w:rPr>
        <w:t xml:space="preserve"> ½ hissəsinə M</w:t>
      </w:r>
      <w:r w:rsidR="003333B5" w:rsidRPr="0083572B">
        <w:rPr>
          <w:rFonts w:ascii="Times New Roman" w:hAnsi="Times New Roman"/>
          <w:sz w:val="28"/>
          <w:szCs w:val="28"/>
        </w:rPr>
        <w:t>.</w:t>
      </w:r>
      <w:r w:rsidR="00645064" w:rsidRPr="0083572B">
        <w:rPr>
          <w:rFonts w:ascii="Times New Roman" w:hAnsi="Times New Roman"/>
          <w:sz w:val="28"/>
          <w:szCs w:val="28"/>
        </w:rPr>
        <w:t xml:space="preserve">Ağayevanın mülkiyyət </w:t>
      </w:r>
      <w:r w:rsidR="00371AF9" w:rsidRPr="0083572B">
        <w:rPr>
          <w:rFonts w:ascii="Times New Roman" w:hAnsi="Times New Roman"/>
          <w:sz w:val="28"/>
          <w:szCs w:val="28"/>
        </w:rPr>
        <w:t>hüquqları tanınmış, Bakı şəhəri</w:t>
      </w:r>
      <w:r w:rsidR="00645064" w:rsidRPr="0083572B">
        <w:rPr>
          <w:rFonts w:ascii="Times New Roman" w:hAnsi="Times New Roman"/>
          <w:sz w:val="28"/>
          <w:szCs w:val="28"/>
        </w:rPr>
        <w:t xml:space="preserve"> Nərimanov rayonu M.Əlizadə küçəsində yerləşən </w:t>
      </w:r>
      <w:r w:rsidR="00A847C5" w:rsidRPr="0083572B">
        <w:rPr>
          <w:rFonts w:ascii="Times New Roman" w:hAnsi="Times New Roman"/>
          <w:sz w:val="28"/>
          <w:szCs w:val="28"/>
        </w:rPr>
        <w:t xml:space="preserve">22 saylı evin 74 saylı </w:t>
      </w:r>
      <w:r w:rsidR="00645064" w:rsidRPr="0083572B">
        <w:rPr>
          <w:rFonts w:ascii="Times New Roman" w:hAnsi="Times New Roman"/>
          <w:sz w:val="28"/>
          <w:szCs w:val="28"/>
        </w:rPr>
        <w:t>mənzilin</w:t>
      </w:r>
      <w:r w:rsidR="0068481C" w:rsidRPr="0083572B">
        <w:rPr>
          <w:rFonts w:ascii="Times New Roman" w:hAnsi="Times New Roman"/>
          <w:sz w:val="28"/>
          <w:szCs w:val="28"/>
        </w:rPr>
        <w:t>in</w:t>
      </w:r>
      <w:r w:rsidR="00645064" w:rsidRPr="0083572B">
        <w:rPr>
          <w:rFonts w:ascii="Times New Roman" w:hAnsi="Times New Roman"/>
          <w:sz w:val="28"/>
          <w:szCs w:val="28"/>
        </w:rPr>
        <w:t xml:space="preserve"> birgə</w:t>
      </w:r>
      <w:r w:rsidR="00A847C5" w:rsidRPr="0083572B">
        <w:rPr>
          <w:rFonts w:ascii="Times New Roman" w:hAnsi="Times New Roman"/>
          <w:sz w:val="28"/>
          <w:szCs w:val="28"/>
        </w:rPr>
        <w:t xml:space="preserve"> nikah dövründə əldə olunmuş</w:t>
      </w:r>
      <w:r w:rsidR="00645064" w:rsidRPr="0083572B">
        <w:rPr>
          <w:rFonts w:ascii="Times New Roman" w:hAnsi="Times New Roman"/>
          <w:sz w:val="28"/>
          <w:szCs w:val="28"/>
        </w:rPr>
        <w:t xml:space="preserve"> əmlak hesab edilərək bölünməsi hissəsində təmin olunmamışdır.</w:t>
      </w:r>
    </w:p>
    <w:p w:rsidR="00645064" w:rsidRPr="0083572B" w:rsidRDefault="00645064" w:rsidP="0083572B">
      <w:pPr>
        <w:spacing w:after="0"/>
        <w:ind w:firstLine="567"/>
        <w:jc w:val="both"/>
        <w:rPr>
          <w:rFonts w:ascii="Times New Roman" w:hAnsi="Times New Roman"/>
          <w:sz w:val="28"/>
          <w:szCs w:val="28"/>
        </w:rPr>
      </w:pPr>
      <w:r w:rsidRPr="0083572B">
        <w:rPr>
          <w:rFonts w:ascii="Times New Roman" w:hAnsi="Times New Roman"/>
          <w:sz w:val="28"/>
          <w:szCs w:val="28"/>
        </w:rPr>
        <w:t>Bakı Apellyasiya Məhkəməsinin Mülki Kollegiyasının 31 oktyabr 2017-ci il tarixli qətnaməsi ilə M</w:t>
      </w:r>
      <w:r w:rsidR="00DC585E" w:rsidRPr="0083572B">
        <w:rPr>
          <w:rFonts w:ascii="Times New Roman" w:hAnsi="Times New Roman"/>
          <w:sz w:val="28"/>
          <w:szCs w:val="28"/>
        </w:rPr>
        <w:t>.</w:t>
      </w:r>
      <w:r w:rsidRPr="0083572B">
        <w:rPr>
          <w:rFonts w:ascii="Times New Roman" w:hAnsi="Times New Roman"/>
          <w:sz w:val="28"/>
          <w:szCs w:val="28"/>
        </w:rPr>
        <w:t xml:space="preserve">Ağayevanın apellyasiya şikayəti qismən təmin edilmiş, birinci instansiya məhkəməsinin </w:t>
      </w:r>
      <w:r w:rsidR="0068481C" w:rsidRPr="0083572B">
        <w:rPr>
          <w:rFonts w:ascii="Times New Roman" w:hAnsi="Times New Roman"/>
          <w:sz w:val="28"/>
          <w:szCs w:val="28"/>
        </w:rPr>
        <w:t>qətnaməsi qismən, iddianın rədd edilməsi hissəsində ləğv edilmiş, Bakı şəhəri</w:t>
      </w:r>
      <w:r w:rsidRPr="0083572B">
        <w:rPr>
          <w:rFonts w:ascii="Times New Roman" w:hAnsi="Times New Roman"/>
          <w:sz w:val="28"/>
          <w:szCs w:val="28"/>
        </w:rPr>
        <w:t xml:space="preserve"> Nərimanov rayonu M.Əlizadə küçəsində yerləşən 22 saylı evin 74</w:t>
      </w:r>
      <w:r w:rsidR="0068481C" w:rsidRPr="0083572B">
        <w:rPr>
          <w:rFonts w:ascii="Times New Roman" w:hAnsi="Times New Roman"/>
          <w:sz w:val="28"/>
          <w:szCs w:val="28"/>
        </w:rPr>
        <w:t xml:space="preserve"> saylı</w:t>
      </w:r>
      <w:r w:rsidRPr="0083572B">
        <w:rPr>
          <w:rFonts w:ascii="Times New Roman" w:hAnsi="Times New Roman"/>
          <w:sz w:val="28"/>
          <w:szCs w:val="28"/>
        </w:rPr>
        <w:t xml:space="preserve"> mənzilinin ½</w:t>
      </w:r>
      <w:r w:rsidR="003333B5" w:rsidRPr="0083572B">
        <w:rPr>
          <w:rFonts w:ascii="Times New Roman" w:hAnsi="Times New Roman"/>
          <w:sz w:val="28"/>
          <w:szCs w:val="28"/>
        </w:rPr>
        <w:t xml:space="preserve"> </w:t>
      </w:r>
      <w:r w:rsidRPr="0083572B">
        <w:rPr>
          <w:rFonts w:ascii="Times New Roman" w:hAnsi="Times New Roman"/>
          <w:sz w:val="28"/>
          <w:szCs w:val="28"/>
        </w:rPr>
        <w:t>hissəsinə E</w:t>
      </w:r>
      <w:r w:rsidR="003333B5" w:rsidRPr="0083572B">
        <w:rPr>
          <w:rFonts w:ascii="Times New Roman" w:hAnsi="Times New Roman"/>
          <w:sz w:val="28"/>
          <w:szCs w:val="28"/>
        </w:rPr>
        <w:t>.</w:t>
      </w:r>
      <w:r w:rsidRPr="0083572B">
        <w:rPr>
          <w:rFonts w:ascii="Times New Roman" w:hAnsi="Times New Roman"/>
          <w:sz w:val="28"/>
          <w:szCs w:val="28"/>
        </w:rPr>
        <w:t>Ağayevin, ½ hissəsinə M</w:t>
      </w:r>
      <w:r w:rsidR="003333B5" w:rsidRPr="0083572B">
        <w:rPr>
          <w:rFonts w:ascii="Times New Roman" w:hAnsi="Times New Roman"/>
          <w:sz w:val="28"/>
          <w:szCs w:val="28"/>
        </w:rPr>
        <w:t>.</w:t>
      </w:r>
      <w:r w:rsidRPr="0083572B">
        <w:rPr>
          <w:rFonts w:ascii="Times New Roman" w:hAnsi="Times New Roman"/>
          <w:sz w:val="28"/>
          <w:szCs w:val="28"/>
        </w:rPr>
        <w:t xml:space="preserve">Ağayevanın payları müəyyən edilməklə bölünməsi, </w:t>
      </w:r>
      <w:r w:rsidR="00D7344B" w:rsidRPr="0083572B">
        <w:rPr>
          <w:rFonts w:ascii="Times New Roman" w:hAnsi="Times New Roman"/>
          <w:sz w:val="28"/>
          <w:szCs w:val="28"/>
        </w:rPr>
        <w:t>qətnamənin qalan mübahisələndirilən hissədə dəyişdirilmədən saxlanılması</w:t>
      </w:r>
      <w:r w:rsidR="00A711C7" w:rsidRPr="0083572B">
        <w:rPr>
          <w:rFonts w:ascii="Times New Roman" w:hAnsi="Times New Roman"/>
          <w:sz w:val="28"/>
          <w:szCs w:val="28"/>
        </w:rPr>
        <w:t xml:space="preserve"> </w:t>
      </w:r>
      <w:r w:rsidRPr="0083572B">
        <w:rPr>
          <w:rFonts w:ascii="Times New Roman" w:hAnsi="Times New Roman"/>
          <w:sz w:val="28"/>
          <w:szCs w:val="28"/>
        </w:rPr>
        <w:t>qət edilmişdir.</w:t>
      </w:r>
    </w:p>
    <w:p w:rsidR="00645064" w:rsidRPr="0083572B" w:rsidRDefault="00645064" w:rsidP="0083572B">
      <w:pPr>
        <w:spacing w:after="0"/>
        <w:ind w:firstLine="567"/>
        <w:jc w:val="both"/>
        <w:rPr>
          <w:rFonts w:ascii="Times New Roman" w:hAnsi="Times New Roman"/>
          <w:sz w:val="28"/>
          <w:szCs w:val="28"/>
        </w:rPr>
      </w:pPr>
      <w:r w:rsidRPr="0083572B">
        <w:rPr>
          <w:rFonts w:ascii="Times New Roman" w:hAnsi="Times New Roman"/>
          <w:sz w:val="28"/>
          <w:szCs w:val="28"/>
        </w:rPr>
        <w:t xml:space="preserve">Azərbaycan Respublikası Ali  Məhkəməsinin Mülki Kollegiyasının </w:t>
      </w:r>
      <w:r w:rsidR="00394AF3" w:rsidRPr="0083572B">
        <w:rPr>
          <w:rFonts w:ascii="Times New Roman" w:hAnsi="Times New Roman"/>
          <w:sz w:val="28"/>
          <w:szCs w:val="28"/>
        </w:rPr>
        <w:t xml:space="preserve">(bundan sonra – Ali Məhkəmənin Mülki Kollegiyası) </w:t>
      </w:r>
      <w:r w:rsidR="007E1C77" w:rsidRPr="0083572B">
        <w:rPr>
          <w:rFonts w:ascii="Times New Roman" w:hAnsi="Times New Roman"/>
          <w:sz w:val="28"/>
          <w:szCs w:val="28"/>
        </w:rPr>
        <w:t>16 aprel</w:t>
      </w:r>
      <w:r w:rsidRPr="0083572B">
        <w:rPr>
          <w:rFonts w:ascii="Times New Roman" w:hAnsi="Times New Roman"/>
          <w:sz w:val="28"/>
          <w:szCs w:val="28"/>
        </w:rPr>
        <w:t xml:space="preserve"> 2018-ci il tarixli qərarı ilə E</w:t>
      </w:r>
      <w:r w:rsidR="0068481C" w:rsidRPr="0083572B">
        <w:rPr>
          <w:rFonts w:ascii="Times New Roman" w:hAnsi="Times New Roman"/>
          <w:sz w:val="28"/>
          <w:szCs w:val="28"/>
        </w:rPr>
        <w:t>.</w:t>
      </w:r>
      <w:r w:rsidR="003D1433" w:rsidRPr="0083572B">
        <w:rPr>
          <w:rFonts w:ascii="Times New Roman" w:hAnsi="Times New Roman"/>
          <w:sz w:val="28"/>
          <w:szCs w:val="28"/>
        </w:rPr>
        <w:t>Ağayev</w:t>
      </w:r>
      <w:r w:rsidR="0068481C" w:rsidRPr="0083572B">
        <w:rPr>
          <w:rFonts w:ascii="Times New Roman" w:hAnsi="Times New Roman"/>
          <w:sz w:val="28"/>
          <w:szCs w:val="28"/>
        </w:rPr>
        <w:t xml:space="preserve"> və M.</w:t>
      </w:r>
      <w:r w:rsidRPr="0083572B">
        <w:rPr>
          <w:rFonts w:ascii="Times New Roman" w:hAnsi="Times New Roman"/>
          <w:sz w:val="28"/>
          <w:szCs w:val="28"/>
        </w:rPr>
        <w:t xml:space="preserve">Ağayevin kassasiya </w:t>
      </w:r>
      <w:r w:rsidR="00E02D3A" w:rsidRPr="0083572B">
        <w:rPr>
          <w:rFonts w:ascii="Times New Roman" w:hAnsi="Times New Roman"/>
          <w:sz w:val="28"/>
          <w:szCs w:val="28"/>
        </w:rPr>
        <w:t>şikayəti</w:t>
      </w:r>
      <w:r w:rsidRPr="0083572B">
        <w:rPr>
          <w:rFonts w:ascii="Times New Roman" w:hAnsi="Times New Roman"/>
          <w:sz w:val="28"/>
          <w:szCs w:val="28"/>
        </w:rPr>
        <w:t xml:space="preserve"> qismən təmin edilmiş, Bakı Apellyasiya Məhkəməsinin Mülki Kollegiyasının qətnaməsi qismən</w:t>
      </w:r>
      <w:r w:rsidR="006A6990" w:rsidRPr="0083572B">
        <w:rPr>
          <w:rFonts w:ascii="Times New Roman" w:hAnsi="Times New Roman"/>
          <w:sz w:val="28"/>
          <w:szCs w:val="28"/>
        </w:rPr>
        <w:t xml:space="preserve"> </w:t>
      </w:r>
      <w:r w:rsidR="00E02D3A" w:rsidRPr="0083572B">
        <w:rPr>
          <w:rFonts w:ascii="Times New Roman" w:hAnsi="Times New Roman"/>
          <w:sz w:val="28"/>
          <w:szCs w:val="28"/>
        </w:rPr>
        <w:t>–</w:t>
      </w:r>
      <w:r w:rsidRPr="0083572B">
        <w:rPr>
          <w:rFonts w:ascii="Times New Roman" w:hAnsi="Times New Roman"/>
          <w:sz w:val="28"/>
          <w:szCs w:val="28"/>
        </w:rPr>
        <w:t xml:space="preserve"> </w:t>
      </w:r>
      <w:r w:rsidR="0068481C" w:rsidRPr="0083572B">
        <w:rPr>
          <w:rFonts w:ascii="Times New Roman" w:hAnsi="Times New Roman"/>
          <w:sz w:val="28"/>
          <w:szCs w:val="28"/>
        </w:rPr>
        <w:t xml:space="preserve"> </w:t>
      </w:r>
      <w:r w:rsidR="00E02D3A" w:rsidRPr="0083572B">
        <w:rPr>
          <w:rFonts w:ascii="Times New Roman" w:hAnsi="Times New Roman"/>
          <w:sz w:val="28"/>
          <w:szCs w:val="28"/>
        </w:rPr>
        <w:t xml:space="preserve">Bakı şəhəri Nərimanov rayonu M.Əlizadə küçəsində yerləşən 22 saylı evin 74 saylı mənzilinin </w:t>
      </w:r>
      <w:r w:rsidRPr="0083572B">
        <w:rPr>
          <w:rFonts w:ascii="Times New Roman" w:hAnsi="Times New Roman"/>
          <w:sz w:val="28"/>
          <w:szCs w:val="28"/>
        </w:rPr>
        <w:t>½ hissəsinə E</w:t>
      </w:r>
      <w:r w:rsidR="006A6990" w:rsidRPr="0083572B">
        <w:rPr>
          <w:rFonts w:ascii="Times New Roman" w:hAnsi="Times New Roman"/>
          <w:sz w:val="28"/>
          <w:szCs w:val="28"/>
        </w:rPr>
        <w:t>.Ağayevin, ½ hissəsinə M.</w:t>
      </w:r>
      <w:r w:rsidRPr="0083572B">
        <w:rPr>
          <w:rFonts w:ascii="Times New Roman" w:hAnsi="Times New Roman"/>
          <w:sz w:val="28"/>
          <w:szCs w:val="28"/>
        </w:rPr>
        <w:t>Ağayevanın payları müəyyən edilməklə bölünməsi hissəsində ləğv edilmiş,</w:t>
      </w:r>
      <w:r w:rsidR="006A6990" w:rsidRPr="0083572B">
        <w:rPr>
          <w:rFonts w:ascii="Times New Roman" w:hAnsi="Times New Roman"/>
          <w:sz w:val="28"/>
          <w:szCs w:val="28"/>
        </w:rPr>
        <w:t xml:space="preserve"> </w:t>
      </w:r>
      <w:r w:rsidR="00E04FFC" w:rsidRPr="0083572B">
        <w:rPr>
          <w:rFonts w:ascii="Times New Roman" w:hAnsi="Times New Roman"/>
          <w:sz w:val="28"/>
          <w:szCs w:val="28"/>
        </w:rPr>
        <w:t>həmin hissədə iş üzrə yeni qərar qəbul edilməklə iddia rədd edilmiş,</w:t>
      </w:r>
      <w:r w:rsidRPr="0083572B">
        <w:rPr>
          <w:rFonts w:ascii="Times New Roman" w:hAnsi="Times New Roman"/>
          <w:sz w:val="28"/>
          <w:szCs w:val="28"/>
        </w:rPr>
        <w:t xml:space="preserve"> qalan hissədə qətnamə dəyişdirilmədən saxlanılmışdır.</w:t>
      </w:r>
    </w:p>
    <w:p w:rsidR="00645064" w:rsidRPr="0083572B" w:rsidRDefault="006A6990" w:rsidP="0083572B">
      <w:pPr>
        <w:spacing w:after="0"/>
        <w:ind w:firstLine="567"/>
        <w:jc w:val="both"/>
        <w:rPr>
          <w:rFonts w:ascii="Times New Roman" w:hAnsi="Times New Roman"/>
          <w:sz w:val="28"/>
          <w:szCs w:val="28"/>
        </w:rPr>
      </w:pPr>
      <w:r w:rsidRPr="0083572B">
        <w:rPr>
          <w:rFonts w:ascii="Times New Roman" w:hAnsi="Times New Roman"/>
          <w:sz w:val="28"/>
          <w:szCs w:val="28"/>
        </w:rPr>
        <w:t xml:space="preserve">M.Ağayeva </w:t>
      </w:r>
      <w:r w:rsidR="00E02D3A" w:rsidRPr="0083572B">
        <w:rPr>
          <w:rFonts w:ascii="Times New Roman" w:hAnsi="Times New Roman"/>
          <w:sz w:val="28"/>
          <w:szCs w:val="28"/>
        </w:rPr>
        <w:t xml:space="preserve">Azərbaycan Respublikasının </w:t>
      </w:r>
      <w:r w:rsidRPr="0083572B">
        <w:rPr>
          <w:rFonts w:ascii="Times New Roman" w:hAnsi="Times New Roman"/>
          <w:sz w:val="28"/>
          <w:szCs w:val="28"/>
        </w:rPr>
        <w:t>Konstitusiya Məhkəməsinə</w:t>
      </w:r>
      <w:r w:rsidR="00E02D3A" w:rsidRPr="0083572B">
        <w:rPr>
          <w:rFonts w:ascii="Times New Roman" w:hAnsi="Times New Roman"/>
          <w:sz w:val="28"/>
          <w:szCs w:val="28"/>
        </w:rPr>
        <w:t xml:space="preserve"> (bundan sonra – Konstitusiya Məhkəməsi)</w:t>
      </w:r>
      <w:r w:rsidRPr="0083572B">
        <w:rPr>
          <w:rFonts w:ascii="Times New Roman" w:hAnsi="Times New Roman"/>
          <w:sz w:val="28"/>
          <w:szCs w:val="28"/>
        </w:rPr>
        <w:t xml:space="preserve"> şika</w:t>
      </w:r>
      <w:r w:rsidR="00A924A2" w:rsidRPr="0083572B">
        <w:rPr>
          <w:rFonts w:ascii="Times New Roman" w:hAnsi="Times New Roman"/>
          <w:sz w:val="28"/>
          <w:szCs w:val="28"/>
        </w:rPr>
        <w:t>yət ərizəsi ilə müraciət edərək</w:t>
      </w:r>
      <w:r w:rsidRPr="0083572B">
        <w:rPr>
          <w:rFonts w:ascii="Times New Roman" w:hAnsi="Times New Roman"/>
          <w:sz w:val="28"/>
          <w:szCs w:val="28"/>
        </w:rPr>
        <w:t xml:space="preserve"> </w:t>
      </w:r>
      <w:r w:rsidR="00645064" w:rsidRPr="0083572B">
        <w:rPr>
          <w:rFonts w:ascii="Times New Roman" w:hAnsi="Times New Roman"/>
          <w:sz w:val="28"/>
          <w:szCs w:val="28"/>
        </w:rPr>
        <w:t xml:space="preserve">Ali  Məhkəmənin Mülki Kollegiyasının </w:t>
      </w:r>
      <w:r w:rsidRPr="0083572B">
        <w:rPr>
          <w:rFonts w:ascii="Times New Roman" w:hAnsi="Times New Roman"/>
          <w:sz w:val="28"/>
          <w:szCs w:val="28"/>
        </w:rPr>
        <w:t xml:space="preserve">iş üzrə qəbul olunmuş </w:t>
      </w:r>
      <w:r w:rsidR="00645064" w:rsidRPr="0083572B">
        <w:rPr>
          <w:rFonts w:ascii="Times New Roman" w:hAnsi="Times New Roman"/>
          <w:sz w:val="28"/>
          <w:szCs w:val="28"/>
        </w:rPr>
        <w:t xml:space="preserve">16 aprel  2018-ci il tarixli qərarını Azərbaycan Respublikası Konstitusiyasının </w:t>
      </w:r>
      <w:r w:rsidR="00B25BCE" w:rsidRPr="0083572B">
        <w:rPr>
          <w:rFonts w:ascii="Times New Roman" w:hAnsi="Times New Roman"/>
          <w:sz w:val="28"/>
          <w:szCs w:val="28"/>
        </w:rPr>
        <w:t xml:space="preserve">(bundan sonra </w:t>
      </w:r>
      <w:r w:rsidR="00E02D3A" w:rsidRPr="0083572B">
        <w:rPr>
          <w:rFonts w:ascii="Times New Roman" w:hAnsi="Times New Roman"/>
          <w:sz w:val="28"/>
          <w:szCs w:val="28"/>
        </w:rPr>
        <w:t>–</w:t>
      </w:r>
      <w:r w:rsidR="00B25BCE" w:rsidRPr="0083572B">
        <w:rPr>
          <w:rFonts w:ascii="Times New Roman" w:hAnsi="Times New Roman"/>
          <w:sz w:val="28"/>
          <w:szCs w:val="28"/>
        </w:rPr>
        <w:t xml:space="preserve"> Konstitusiya) </w:t>
      </w:r>
      <w:r w:rsidR="00645064" w:rsidRPr="0083572B">
        <w:rPr>
          <w:rFonts w:ascii="Times New Roman" w:hAnsi="Times New Roman"/>
          <w:sz w:val="28"/>
          <w:szCs w:val="28"/>
        </w:rPr>
        <w:t>13, 29, 60-cı maddələrinə, 125-ci maddəsinin VII hissəsinə,</w:t>
      </w:r>
      <w:r w:rsidR="00394AF3" w:rsidRPr="0083572B">
        <w:rPr>
          <w:rFonts w:ascii="Times New Roman" w:hAnsi="Times New Roman"/>
          <w:sz w:val="28"/>
          <w:szCs w:val="28"/>
        </w:rPr>
        <w:t xml:space="preserve"> 127-ci maddəsinin II hissəsinə,</w:t>
      </w:r>
      <w:r w:rsidR="00645064" w:rsidRPr="0083572B">
        <w:rPr>
          <w:rFonts w:ascii="Times New Roman" w:hAnsi="Times New Roman"/>
          <w:sz w:val="28"/>
          <w:szCs w:val="28"/>
        </w:rPr>
        <w:t xml:space="preserve"> 129-cu maddəsinin III hissəsinə və Azərbaycan Respublikası Mülki Prosessual Məcəlləsinin</w:t>
      </w:r>
      <w:r w:rsidR="00B25BCE" w:rsidRPr="0083572B">
        <w:rPr>
          <w:rFonts w:ascii="Times New Roman" w:hAnsi="Times New Roman"/>
          <w:sz w:val="28"/>
          <w:szCs w:val="28"/>
        </w:rPr>
        <w:t xml:space="preserve"> (bundan sonra – Mülki Prosessual Məcəllə) </w:t>
      </w:r>
      <w:r w:rsidR="00645064" w:rsidRPr="0083572B">
        <w:rPr>
          <w:rFonts w:ascii="Times New Roman" w:hAnsi="Times New Roman"/>
          <w:sz w:val="28"/>
          <w:szCs w:val="28"/>
        </w:rPr>
        <w:t>416-418-ci maddələrinə uyğu</w:t>
      </w:r>
      <w:r w:rsidR="00F0727C" w:rsidRPr="0083572B">
        <w:rPr>
          <w:rFonts w:ascii="Times New Roman" w:hAnsi="Times New Roman"/>
          <w:sz w:val="28"/>
          <w:szCs w:val="28"/>
        </w:rPr>
        <w:t xml:space="preserve">n </w:t>
      </w:r>
      <w:r w:rsidR="00DC6999" w:rsidRPr="0083572B">
        <w:rPr>
          <w:rFonts w:ascii="Times New Roman" w:hAnsi="Times New Roman"/>
          <w:sz w:val="28"/>
          <w:szCs w:val="28"/>
        </w:rPr>
        <w:t xml:space="preserve">olmayan hesab </w:t>
      </w:r>
      <w:r w:rsidR="00FB499F" w:rsidRPr="0083572B">
        <w:rPr>
          <w:rFonts w:ascii="Times New Roman" w:hAnsi="Times New Roman"/>
          <w:sz w:val="28"/>
          <w:szCs w:val="28"/>
        </w:rPr>
        <w:t>edilməsini</w:t>
      </w:r>
      <w:r w:rsidR="00645064" w:rsidRPr="0083572B">
        <w:rPr>
          <w:rFonts w:ascii="Times New Roman" w:hAnsi="Times New Roman"/>
          <w:sz w:val="28"/>
          <w:szCs w:val="28"/>
        </w:rPr>
        <w:t xml:space="preserve"> </w:t>
      </w:r>
      <w:r w:rsidR="00F0727C" w:rsidRPr="0083572B">
        <w:rPr>
          <w:rFonts w:ascii="Times New Roman" w:hAnsi="Times New Roman"/>
          <w:sz w:val="28"/>
          <w:szCs w:val="28"/>
        </w:rPr>
        <w:t>xahiş etmişdi</w:t>
      </w:r>
      <w:r w:rsidR="00645064" w:rsidRPr="0083572B">
        <w:rPr>
          <w:rFonts w:ascii="Times New Roman" w:hAnsi="Times New Roman"/>
          <w:sz w:val="28"/>
          <w:szCs w:val="28"/>
        </w:rPr>
        <w:t xml:space="preserve">r.  </w:t>
      </w:r>
    </w:p>
    <w:p w:rsidR="00645064" w:rsidRPr="0083572B" w:rsidRDefault="00645064" w:rsidP="0083572B">
      <w:pPr>
        <w:spacing w:after="0"/>
        <w:ind w:firstLine="567"/>
        <w:jc w:val="both"/>
        <w:rPr>
          <w:rFonts w:ascii="Times New Roman" w:hAnsi="Times New Roman"/>
          <w:sz w:val="28"/>
          <w:szCs w:val="28"/>
        </w:rPr>
      </w:pPr>
      <w:r w:rsidRPr="0083572B">
        <w:rPr>
          <w:rFonts w:ascii="Times New Roman" w:hAnsi="Times New Roman"/>
          <w:sz w:val="28"/>
          <w:szCs w:val="28"/>
        </w:rPr>
        <w:t>Ərizəçi şikayətini onunla əsaslandırmışdır ki,  kassasiya instansiyası məhkəməsi işə baxarkən Azərbaycan Respublikası Daşınmaz Əmlakın Dövlət Reyestri Xidmətinin</w:t>
      </w:r>
      <w:r w:rsidR="00691239" w:rsidRPr="0083572B">
        <w:rPr>
          <w:rFonts w:ascii="Times New Roman" w:hAnsi="Times New Roman"/>
          <w:sz w:val="28"/>
          <w:szCs w:val="28"/>
        </w:rPr>
        <w:t xml:space="preserve"> Bakı şəhər Ərazi İdarəsinin</w:t>
      </w:r>
      <w:r w:rsidRPr="0083572B">
        <w:rPr>
          <w:rFonts w:ascii="Times New Roman" w:hAnsi="Times New Roman"/>
          <w:sz w:val="28"/>
          <w:szCs w:val="28"/>
        </w:rPr>
        <w:t xml:space="preserve"> </w:t>
      </w:r>
      <w:r w:rsidR="009B7959" w:rsidRPr="0083572B">
        <w:rPr>
          <w:rFonts w:ascii="Times New Roman" w:hAnsi="Times New Roman"/>
          <w:sz w:val="28"/>
          <w:szCs w:val="28"/>
        </w:rPr>
        <w:t xml:space="preserve">(bundan sonra </w:t>
      </w:r>
      <w:r w:rsidR="00691239" w:rsidRPr="0083572B">
        <w:rPr>
          <w:rFonts w:ascii="Times New Roman" w:hAnsi="Times New Roman"/>
          <w:sz w:val="28"/>
          <w:szCs w:val="28"/>
        </w:rPr>
        <w:t>–</w:t>
      </w:r>
      <w:r w:rsidR="009B7959" w:rsidRPr="0083572B">
        <w:rPr>
          <w:rFonts w:ascii="Times New Roman" w:hAnsi="Times New Roman"/>
          <w:sz w:val="28"/>
          <w:szCs w:val="28"/>
        </w:rPr>
        <w:t xml:space="preserve"> DƏDRX</w:t>
      </w:r>
      <w:r w:rsidR="00691239" w:rsidRPr="0083572B">
        <w:rPr>
          <w:rFonts w:ascii="Times New Roman" w:hAnsi="Times New Roman"/>
          <w:sz w:val="28"/>
          <w:szCs w:val="28"/>
        </w:rPr>
        <w:t xml:space="preserve">-in Bakı </w:t>
      </w:r>
      <w:r w:rsidR="00691239" w:rsidRPr="0083572B">
        <w:rPr>
          <w:rFonts w:ascii="Times New Roman" w:hAnsi="Times New Roman"/>
          <w:sz w:val="28"/>
          <w:szCs w:val="28"/>
        </w:rPr>
        <w:lastRenderedPageBreak/>
        <w:t>şəhər Ərazi İdarəsi</w:t>
      </w:r>
      <w:r w:rsidR="009B7959" w:rsidRPr="0083572B">
        <w:rPr>
          <w:rFonts w:ascii="Times New Roman" w:hAnsi="Times New Roman"/>
          <w:sz w:val="28"/>
          <w:szCs w:val="28"/>
        </w:rPr>
        <w:t xml:space="preserve">) </w:t>
      </w:r>
      <w:r w:rsidRPr="0083572B">
        <w:rPr>
          <w:rFonts w:ascii="Times New Roman" w:hAnsi="Times New Roman"/>
          <w:sz w:val="28"/>
          <w:szCs w:val="28"/>
        </w:rPr>
        <w:t xml:space="preserve">məhkəməyə təqdim etdiyi </w:t>
      </w:r>
      <w:r w:rsidR="007966F3" w:rsidRPr="0083572B">
        <w:rPr>
          <w:rFonts w:ascii="Times New Roman" w:hAnsi="Times New Roman"/>
          <w:sz w:val="28"/>
          <w:szCs w:val="28"/>
        </w:rPr>
        <w:t xml:space="preserve">mübahisələndirilən mənzilin dəyərinin E.Ağayev tərəfindən ödənilməsi barədə </w:t>
      </w:r>
      <w:r w:rsidRPr="0083572B">
        <w:rPr>
          <w:rFonts w:ascii="Times New Roman" w:hAnsi="Times New Roman"/>
          <w:sz w:val="28"/>
          <w:szCs w:val="28"/>
        </w:rPr>
        <w:t>arayış və digər sənədləri mötəbər</w:t>
      </w:r>
      <w:r w:rsidR="00F0727C" w:rsidRPr="0083572B">
        <w:rPr>
          <w:rFonts w:ascii="Times New Roman" w:hAnsi="Times New Roman"/>
          <w:sz w:val="28"/>
          <w:szCs w:val="28"/>
        </w:rPr>
        <w:t xml:space="preserve"> sübut</w:t>
      </w:r>
      <w:r w:rsidRPr="0083572B">
        <w:rPr>
          <w:rFonts w:ascii="Times New Roman" w:hAnsi="Times New Roman"/>
          <w:sz w:val="28"/>
          <w:szCs w:val="28"/>
        </w:rPr>
        <w:t xml:space="preserve"> hesab etməmiş, əksinə “Səma-3” Mənzil Tikinti Kooperativi</w:t>
      </w:r>
      <w:r w:rsidR="00FD5D24" w:rsidRPr="0083572B">
        <w:rPr>
          <w:rFonts w:ascii="Times New Roman" w:hAnsi="Times New Roman"/>
          <w:sz w:val="28"/>
          <w:szCs w:val="28"/>
        </w:rPr>
        <w:t>nin</w:t>
      </w:r>
      <w:r w:rsidRPr="0083572B">
        <w:rPr>
          <w:rFonts w:ascii="Times New Roman" w:hAnsi="Times New Roman"/>
          <w:sz w:val="28"/>
          <w:szCs w:val="28"/>
        </w:rPr>
        <w:t xml:space="preserve"> </w:t>
      </w:r>
      <w:r w:rsidR="001D608D" w:rsidRPr="0083572B">
        <w:rPr>
          <w:rFonts w:ascii="Times New Roman" w:hAnsi="Times New Roman"/>
          <w:sz w:val="28"/>
          <w:szCs w:val="28"/>
        </w:rPr>
        <w:t xml:space="preserve">(bundan sonra – “Səma-3” MTK) </w:t>
      </w:r>
      <w:r w:rsidRPr="0083572B">
        <w:rPr>
          <w:rFonts w:ascii="Times New Roman" w:hAnsi="Times New Roman"/>
          <w:sz w:val="28"/>
          <w:szCs w:val="28"/>
        </w:rPr>
        <w:t>2003-2005-ci illər ər</w:t>
      </w:r>
      <w:r w:rsidR="006A6990" w:rsidRPr="0083572B">
        <w:rPr>
          <w:rFonts w:ascii="Times New Roman" w:hAnsi="Times New Roman"/>
          <w:sz w:val="28"/>
          <w:szCs w:val="28"/>
        </w:rPr>
        <w:t>zində ödənişin M.</w:t>
      </w:r>
      <w:r w:rsidRPr="0083572B">
        <w:rPr>
          <w:rFonts w:ascii="Times New Roman" w:hAnsi="Times New Roman"/>
          <w:sz w:val="28"/>
          <w:szCs w:val="28"/>
        </w:rPr>
        <w:t xml:space="preserve">Ağayev </w:t>
      </w:r>
      <w:r w:rsidR="00FD5D24" w:rsidRPr="0083572B">
        <w:rPr>
          <w:rFonts w:ascii="Times New Roman" w:hAnsi="Times New Roman"/>
          <w:sz w:val="28"/>
          <w:szCs w:val="28"/>
        </w:rPr>
        <w:t>tərəfindən aparılmasına</w:t>
      </w:r>
      <w:r w:rsidRPr="0083572B">
        <w:rPr>
          <w:rFonts w:ascii="Times New Roman" w:hAnsi="Times New Roman"/>
          <w:sz w:val="28"/>
          <w:szCs w:val="28"/>
        </w:rPr>
        <w:t xml:space="preserve"> dair əsli mövcud olmayan və digər hər hansı sübutla</w:t>
      </w:r>
      <w:r w:rsidR="00942220" w:rsidRPr="0083572B">
        <w:rPr>
          <w:rFonts w:ascii="Times New Roman" w:hAnsi="Times New Roman"/>
          <w:sz w:val="28"/>
          <w:szCs w:val="28"/>
        </w:rPr>
        <w:t xml:space="preserve"> təsdiq olunmayan</w:t>
      </w:r>
      <w:r w:rsidR="00867780" w:rsidRPr="0083572B">
        <w:rPr>
          <w:rFonts w:ascii="Times New Roman" w:hAnsi="Times New Roman"/>
          <w:sz w:val="28"/>
          <w:szCs w:val="28"/>
        </w:rPr>
        <w:t xml:space="preserve"> </w:t>
      </w:r>
      <w:r w:rsidRPr="0083572B">
        <w:rPr>
          <w:rFonts w:ascii="Times New Roman" w:hAnsi="Times New Roman"/>
          <w:sz w:val="28"/>
          <w:szCs w:val="28"/>
        </w:rPr>
        <w:t>arayışlar</w:t>
      </w:r>
      <w:r w:rsidR="00E10D62" w:rsidRPr="0083572B">
        <w:rPr>
          <w:rFonts w:ascii="Times New Roman" w:hAnsi="Times New Roman"/>
          <w:sz w:val="28"/>
          <w:szCs w:val="28"/>
        </w:rPr>
        <w:t>ın</w:t>
      </w:r>
      <w:r w:rsidR="00691239" w:rsidRPr="0083572B">
        <w:rPr>
          <w:rFonts w:ascii="Times New Roman" w:hAnsi="Times New Roman"/>
          <w:sz w:val="28"/>
          <w:szCs w:val="28"/>
        </w:rPr>
        <w:t>ın</w:t>
      </w:r>
      <w:r w:rsidR="00A33B6B" w:rsidRPr="0083572B">
        <w:rPr>
          <w:rFonts w:ascii="Times New Roman" w:hAnsi="Times New Roman"/>
          <w:sz w:val="28"/>
          <w:szCs w:val="28"/>
        </w:rPr>
        <w:t xml:space="preserve"> surətlərinə əs</w:t>
      </w:r>
      <w:r w:rsidRPr="0083572B">
        <w:rPr>
          <w:rFonts w:ascii="Times New Roman" w:hAnsi="Times New Roman"/>
          <w:sz w:val="28"/>
          <w:szCs w:val="28"/>
        </w:rPr>
        <w:t>aslanmış,</w:t>
      </w:r>
      <w:r w:rsidR="00C64272" w:rsidRPr="0083572B">
        <w:rPr>
          <w:rFonts w:ascii="Times New Roman" w:hAnsi="Times New Roman"/>
          <w:sz w:val="28"/>
          <w:szCs w:val="28"/>
        </w:rPr>
        <w:t xml:space="preserve"> </w:t>
      </w:r>
      <w:r w:rsidR="006A6990" w:rsidRPr="0083572B">
        <w:rPr>
          <w:rFonts w:ascii="Times New Roman" w:hAnsi="Times New Roman"/>
          <w:sz w:val="28"/>
          <w:szCs w:val="28"/>
        </w:rPr>
        <w:t>bununla da</w:t>
      </w:r>
      <w:r w:rsidRPr="0083572B">
        <w:rPr>
          <w:rFonts w:ascii="Times New Roman" w:hAnsi="Times New Roman"/>
          <w:sz w:val="28"/>
          <w:szCs w:val="28"/>
        </w:rPr>
        <w:t xml:space="preserve"> </w:t>
      </w:r>
      <w:r w:rsidR="003D1433" w:rsidRPr="0083572B">
        <w:rPr>
          <w:rFonts w:ascii="Times New Roman" w:hAnsi="Times New Roman"/>
          <w:sz w:val="28"/>
          <w:szCs w:val="28"/>
        </w:rPr>
        <w:t>işin faktiki hallarını araşdıraraq cavabdehin subyektiv mülahizəsi əsasında yeni hallar müəyyən etmiş,</w:t>
      </w:r>
      <w:r w:rsidR="00502525" w:rsidRPr="0083572B">
        <w:rPr>
          <w:rFonts w:ascii="Times New Roman" w:hAnsi="Times New Roman"/>
          <w:sz w:val="28"/>
          <w:szCs w:val="28"/>
        </w:rPr>
        <w:t xml:space="preserve"> nəticədə</w:t>
      </w:r>
      <w:r w:rsidR="003D1433" w:rsidRPr="0083572B">
        <w:rPr>
          <w:rFonts w:ascii="Times New Roman" w:hAnsi="Times New Roman"/>
          <w:sz w:val="28"/>
          <w:szCs w:val="28"/>
        </w:rPr>
        <w:t xml:space="preserve"> </w:t>
      </w:r>
      <w:r w:rsidR="009E3627" w:rsidRPr="0083572B">
        <w:rPr>
          <w:rFonts w:ascii="Times New Roman" w:hAnsi="Times New Roman"/>
          <w:sz w:val="28"/>
          <w:szCs w:val="28"/>
        </w:rPr>
        <w:t>Mülki Prosessual Məcəllənin 417.1.4-cü maddəsinin tələblərini pozmaqla</w:t>
      </w:r>
      <w:r w:rsidRPr="0083572B">
        <w:rPr>
          <w:rFonts w:ascii="Times New Roman" w:hAnsi="Times New Roman"/>
          <w:sz w:val="28"/>
          <w:szCs w:val="28"/>
        </w:rPr>
        <w:t xml:space="preserve"> səlahiyyət həddin</w:t>
      </w:r>
      <w:r w:rsidR="00791B7E" w:rsidRPr="0083572B">
        <w:rPr>
          <w:rFonts w:ascii="Times New Roman" w:hAnsi="Times New Roman"/>
          <w:sz w:val="28"/>
          <w:szCs w:val="28"/>
        </w:rPr>
        <w:t>dən kənara çıxmışdır</w:t>
      </w:r>
      <w:r w:rsidR="00C64272" w:rsidRPr="0083572B">
        <w:rPr>
          <w:rFonts w:ascii="Times New Roman" w:hAnsi="Times New Roman"/>
          <w:sz w:val="28"/>
          <w:szCs w:val="28"/>
        </w:rPr>
        <w:t>.</w:t>
      </w:r>
      <w:r w:rsidRPr="0083572B">
        <w:rPr>
          <w:rFonts w:ascii="Times New Roman" w:hAnsi="Times New Roman"/>
          <w:sz w:val="28"/>
          <w:szCs w:val="28"/>
        </w:rPr>
        <w:t xml:space="preserve"> </w:t>
      </w:r>
      <w:proofErr w:type="gramStart"/>
      <w:r w:rsidR="00DB003D" w:rsidRPr="0083572B">
        <w:rPr>
          <w:rFonts w:ascii="Times New Roman" w:hAnsi="Times New Roman"/>
          <w:sz w:val="28"/>
          <w:szCs w:val="28"/>
        </w:rPr>
        <w:t>Şikayətdə həmçinin qeyd edilmişdir ki, 2003-2005-ci illərdə mənzilə görə ödəniş edilməsinə dair verilmiş arayışlarda məbləğlər AZN nominalında göstərilmişdir.</w:t>
      </w:r>
      <w:proofErr w:type="gramEnd"/>
      <w:r w:rsidR="00DB003D" w:rsidRPr="0083572B">
        <w:rPr>
          <w:rFonts w:ascii="Times New Roman" w:hAnsi="Times New Roman"/>
          <w:sz w:val="28"/>
          <w:szCs w:val="28"/>
        </w:rPr>
        <w:t xml:space="preserve"> </w:t>
      </w:r>
      <w:proofErr w:type="gramStart"/>
      <w:r w:rsidR="00DB003D" w:rsidRPr="0083572B">
        <w:rPr>
          <w:rFonts w:ascii="Times New Roman" w:hAnsi="Times New Roman"/>
          <w:sz w:val="28"/>
          <w:szCs w:val="28"/>
        </w:rPr>
        <w:t>Halbuki, həmin illərdə Azərbaycan Respublikasında AZN nominalı ümumiyyətlə mövcud olmamışdır.</w:t>
      </w:r>
      <w:proofErr w:type="gramEnd"/>
      <w:r w:rsidR="00DB003D" w:rsidRPr="0083572B">
        <w:rPr>
          <w:rFonts w:ascii="Times New Roman" w:hAnsi="Times New Roman"/>
          <w:sz w:val="28"/>
          <w:szCs w:val="28"/>
        </w:rPr>
        <w:t xml:space="preserve"> </w:t>
      </w:r>
      <w:proofErr w:type="gramStart"/>
      <w:r w:rsidR="00DB003D" w:rsidRPr="0083572B">
        <w:rPr>
          <w:rFonts w:ascii="Times New Roman" w:hAnsi="Times New Roman"/>
          <w:sz w:val="28"/>
          <w:szCs w:val="28"/>
        </w:rPr>
        <w:t xml:space="preserve">Bu isə həmin arayışların mötəbərliyinə əsaslı şübhələr yaradaraq </w:t>
      </w:r>
      <w:r w:rsidR="00A924A2" w:rsidRPr="0083572B">
        <w:rPr>
          <w:rFonts w:ascii="Times New Roman" w:hAnsi="Times New Roman"/>
          <w:sz w:val="28"/>
          <w:szCs w:val="28"/>
        </w:rPr>
        <w:t xml:space="preserve">onların </w:t>
      </w:r>
      <w:r w:rsidR="00DB003D" w:rsidRPr="0083572B">
        <w:rPr>
          <w:rFonts w:ascii="Times New Roman" w:hAnsi="Times New Roman"/>
          <w:sz w:val="28"/>
          <w:szCs w:val="28"/>
        </w:rPr>
        <w:t>sübut kimi qəbul edilməsini istisn</w:t>
      </w:r>
      <w:r w:rsidR="009074E3" w:rsidRPr="0083572B">
        <w:rPr>
          <w:rFonts w:ascii="Times New Roman" w:hAnsi="Times New Roman"/>
          <w:sz w:val="28"/>
          <w:szCs w:val="28"/>
        </w:rPr>
        <w:t>a</w:t>
      </w:r>
      <w:r w:rsidR="00DB003D" w:rsidRPr="0083572B">
        <w:rPr>
          <w:rFonts w:ascii="Times New Roman" w:hAnsi="Times New Roman"/>
          <w:sz w:val="28"/>
          <w:szCs w:val="28"/>
        </w:rPr>
        <w:t xml:space="preserve"> edir.</w:t>
      </w:r>
      <w:proofErr w:type="gramEnd"/>
    </w:p>
    <w:p w:rsidR="00645064" w:rsidRPr="0083572B" w:rsidRDefault="00827E2E"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Konstitusiya Məhkəməsinin Plenumu şikayətlə bağlı aşağıdakıların qeyd olunmasını zəruri hesab edir.</w:t>
      </w:r>
      <w:proofErr w:type="gramEnd"/>
    </w:p>
    <w:p w:rsidR="00827E2E" w:rsidRPr="0083572B" w:rsidRDefault="000C7855"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Azərbaycan Respublikasında mülkiyyət toxunulmazdır və dövlət tərəfindən müdafiə olunur.</w:t>
      </w:r>
      <w:proofErr w:type="gramEnd"/>
      <w:r w:rsidR="008D2937" w:rsidRPr="0083572B">
        <w:rPr>
          <w:rFonts w:ascii="Times New Roman" w:hAnsi="Times New Roman"/>
          <w:sz w:val="28"/>
          <w:szCs w:val="28"/>
        </w:rPr>
        <w:t xml:space="preserve"> </w:t>
      </w:r>
      <w:proofErr w:type="gramStart"/>
      <w:r w:rsidR="008D2937" w:rsidRPr="0083572B">
        <w:rPr>
          <w:rFonts w:ascii="Times New Roman" w:hAnsi="Times New Roman"/>
          <w:sz w:val="28"/>
          <w:szCs w:val="28"/>
        </w:rPr>
        <w:t>Hər kəsin mülkiyyət hüququ vardır.</w:t>
      </w:r>
      <w:proofErr w:type="gramEnd"/>
      <w:r w:rsidR="008D2937" w:rsidRPr="0083572B">
        <w:rPr>
          <w:rFonts w:ascii="Times New Roman" w:hAnsi="Times New Roman"/>
          <w:sz w:val="28"/>
          <w:szCs w:val="28"/>
        </w:rPr>
        <w:t xml:space="preserve"> </w:t>
      </w:r>
      <w:proofErr w:type="gramStart"/>
      <w:r w:rsidR="008D2937" w:rsidRPr="0083572B">
        <w:rPr>
          <w:rFonts w:ascii="Times New Roman" w:hAnsi="Times New Roman"/>
          <w:sz w:val="28"/>
          <w:szCs w:val="28"/>
        </w:rPr>
        <w:t>Mülkiyyət hüququ, o cümlədən xüsusi mülkiyyət hüququ qanunla qorunur (Konstitusiyanın 13</w:t>
      </w:r>
      <w:r w:rsidR="00E869E2" w:rsidRPr="0083572B">
        <w:rPr>
          <w:rFonts w:ascii="Times New Roman" w:hAnsi="Times New Roman"/>
          <w:sz w:val="28"/>
          <w:szCs w:val="28"/>
        </w:rPr>
        <w:t>-cü maddəsinin I hissəsi</w:t>
      </w:r>
      <w:r w:rsidR="008D2937" w:rsidRPr="0083572B">
        <w:rPr>
          <w:rFonts w:ascii="Times New Roman" w:hAnsi="Times New Roman"/>
          <w:sz w:val="28"/>
          <w:szCs w:val="28"/>
        </w:rPr>
        <w:t xml:space="preserve"> və 29-cu maddə</w:t>
      </w:r>
      <w:r w:rsidR="0044745A" w:rsidRPr="0083572B">
        <w:rPr>
          <w:rFonts w:ascii="Times New Roman" w:hAnsi="Times New Roman"/>
          <w:sz w:val="28"/>
          <w:szCs w:val="28"/>
        </w:rPr>
        <w:t>sinin I və II hissələri</w:t>
      </w:r>
      <w:r w:rsidR="008D2937" w:rsidRPr="0083572B">
        <w:rPr>
          <w:rFonts w:ascii="Times New Roman" w:hAnsi="Times New Roman"/>
          <w:sz w:val="28"/>
          <w:szCs w:val="28"/>
        </w:rPr>
        <w:t>).</w:t>
      </w:r>
      <w:proofErr w:type="gramEnd"/>
      <w:r w:rsidR="008D2937" w:rsidRPr="0083572B">
        <w:rPr>
          <w:rFonts w:ascii="Times New Roman" w:hAnsi="Times New Roman"/>
          <w:sz w:val="28"/>
          <w:szCs w:val="28"/>
        </w:rPr>
        <w:t xml:space="preserve">  </w:t>
      </w:r>
    </w:p>
    <w:p w:rsidR="00DB003D" w:rsidRPr="0083572B" w:rsidRDefault="00667EA4" w:rsidP="0083572B">
      <w:pPr>
        <w:spacing w:after="0"/>
        <w:ind w:firstLine="567"/>
        <w:jc w:val="both"/>
        <w:rPr>
          <w:rFonts w:ascii="Times New Roman" w:hAnsi="Times New Roman"/>
          <w:sz w:val="28"/>
          <w:szCs w:val="28"/>
        </w:rPr>
      </w:pPr>
      <w:r w:rsidRPr="0083572B">
        <w:rPr>
          <w:rFonts w:ascii="Times New Roman" w:hAnsi="Times New Roman"/>
          <w:sz w:val="28"/>
          <w:szCs w:val="28"/>
        </w:rPr>
        <w:t>Ə</w:t>
      </w:r>
      <w:r w:rsidR="009074E3" w:rsidRPr="0083572B">
        <w:rPr>
          <w:rFonts w:ascii="Times New Roman" w:hAnsi="Times New Roman"/>
          <w:sz w:val="28"/>
          <w:szCs w:val="28"/>
        </w:rPr>
        <w:t>mlak eyni vaxtda bir neçə şəxsə mə</w:t>
      </w:r>
      <w:r w:rsidRPr="0083572B">
        <w:rPr>
          <w:rFonts w:ascii="Times New Roman" w:hAnsi="Times New Roman"/>
          <w:sz w:val="28"/>
          <w:szCs w:val="28"/>
        </w:rPr>
        <w:t xml:space="preserve">xsus </w:t>
      </w:r>
      <w:proofErr w:type="gramStart"/>
      <w:r w:rsidRPr="0083572B">
        <w:rPr>
          <w:rFonts w:ascii="Times New Roman" w:hAnsi="Times New Roman"/>
          <w:sz w:val="28"/>
          <w:szCs w:val="28"/>
        </w:rPr>
        <w:t>ola</w:t>
      </w:r>
      <w:proofErr w:type="gramEnd"/>
      <w:r w:rsidRPr="0083572B">
        <w:rPr>
          <w:rFonts w:ascii="Times New Roman" w:hAnsi="Times New Roman"/>
          <w:sz w:val="28"/>
          <w:szCs w:val="28"/>
        </w:rPr>
        <w:t xml:space="preserve"> bilər</w:t>
      </w:r>
      <w:r w:rsidR="00E869E2" w:rsidRPr="0083572B">
        <w:rPr>
          <w:rFonts w:ascii="Times New Roman" w:hAnsi="Times New Roman"/>
          <w:sz w:val="28"/>
          <w:szCs w:val="28"/>
        </w:rPr>
        <w:t xml:space="preserve"> və m</w:t>
      </w:r>
      <w:r w:rsidR="008D2937" w:rsidRPr="0083572B">
        <w:rPr>
          <w:rFonts w:ascii="Times New Roman" w:hAnsi="Times New Roman"/>
          <w:sz w:val="28"/>
          <w:szCs w:val="28"/>
        </w:rPr>
        <w:t>ülki qanunvericilikdə qeyd edilən münasibətlər ümumi mülkiyyət</w:t>
      </w:r>
      <w:r w:rsidR="00BD5694" w:rsidRPr="0083572B">
        <w:rPr>
          <w:rFonts w:ascii="Times New Roman" w:hAnsi="Times New Roman"/>
          <w:sz w:val="28"/>
          <w:szCs w:val="28"/>
        </w:rPr>
        <w:t>ə dair</w:t>
      </w:r>
      <w:r w:rsidR="008D2937" w:rsidRPr="0083572B">
        <w:rPr>
          <w:rFonts w:ascii="Times New Roman" w:hAnsi="Times New Roman"/>
          <w:sz w:val="28"/>
          <w:szCs w:val="28"/>
        </w:rPr>
        <w:t xml:space="preserve"> </w:t>
      </w:r>
      <w:r w:rsidR="007829DC" w:rsidRPr="0083572B">
        <w:rPr>
          <w:rFonts w:ascii="Times New Roman" w:hAnsi="Times New Roman"/>
          <w:sz w:val="28"/>
          <w:szCs w:val="28"/>
        </w:rPr>
        <w:t>normalarla</w:t>
      </w:r>
      <w:r w:rsidR="008D2937" w:rsidRPr="0083572B">
        <w:rPr>
          <w:rFonts w:ascii="Times New Roman" w:hAnsi="Times New Roman"/>
          <w:sz w:val="28"/>
          <w:szCs w:val="28"/>
        </w:rPr>
        <w:t xml:space="preserve"> tənzimlənir.</w:t>
      </w:r>
      <w:r w:rsidRPr="0083572B">
        <w:rPr>
          <w:rFonts w:ascii="Times New Roman" w:hAnsi="Times New Roman"/>
          <w:sz w:val="28"/>
          <w:szCs w:val="28"/>
        </w:rPr>
        <w:t xml:space="preserve"> </w:t>
      </w:r>
      <w:proofErr w:type="gramStart"/>
      <w:r w:rsidR="00F0727C" w:rsidRPr="0083572B">
        <w:rPr>
          <w:rFonts w:ascii="Times New Roman" w:hAnsi="Times New Roman"/>
          <w:sz w:val="28"/>
          <w:szCs w:val="28"/>
        </w:rPr>
        <w:t xml:space="preserve">Azərbaycan Respublikası </w:t>
      </w:r>
      <w:r w:rsidR="00145087" w:rsidRPr="0083572B">
        <w:rPr>
          <w:rFonts w:ascii="Times New Roman" w:hAnsi="Times New Roman"/>
          <w:sz w:val="28"/>
          <w:szCs w:val="28"/>
        </w:rPr>
        <w:t>Mülki Məcəllə</w:t>
      </w:r>
      <w:r w:rsidR="00F0727C" w:rsidRPr="0083572B">
        <w:rPr>
          <w:rFonts w:ascii="Times New Roman" w:hAnsi="Times New Roman"/>
          <w:sz w:val="28"/>
          <w:szCs w:val="28"/>
        </w:rPr>
        <w:t>si</w:t>
      </w:r>
      <w:r w:rsidR="00145087" w:rsidRPr="0083572B">
        <w:rPr>
          <w:rFonts w:ascii="Times New Roman" w:hAnsi="Times New Roman"/>
          <w:sz w:val="28"/>
          <w:szCs w:val="28"/>
        </w:rPr>
        <w:t>nin</w:t>
      </w:r>
      <w:r w:rsidR="00F0727C" w:rsidRPr="0083572B">
        <w:rPr>
          <w:rFonts w:ascii="Times New Roman" w:hAnsi="Times New Roman"/>
          <w:sz w:val="28"/>
          <w:szCs w:val="28"/>
        </w:rPr>
        <w:t xml:space="preserve"> (bundan sonra – Mülki Məcəllə)</w:t>
      </w:r>
      <w:r w:rsidR="00145087" w:rsidRPr="0083572B">
        <w:rPr>
          <w:rFonts w:ascii="Times New Roman" w:hAnsi="Times New Roman"/>
          <w:sz w:val="28"/>
          <w:szCs w:val="28"/>
        </w:rPr>
        <w:t xml:space="preserve"> 213.1-ci maddəsinə əsasən, i</w:t>
      </w:r>
      <w:r w:rsidR="008D2937" w:rsidRPr="0083572B">
        <w:rPr>
          <w:rFonts w:ascii="Times New Roman" w:hAnsi="Times New Roman"/>
          <w:sz w:val="28"/>
          <w:szCs w:val="28"/>
        </w:rPr>
        <w:t>ki və ya bir neçə şəxsin mülkiyyətində olan əşya onlara ümumi mülkiyyət hüququ əsasında mənsubdur.</w:t>
      </w:r>
      <w:proofErr w:type="gramEnd"/>
      <w:r w:rsidR="00145087" w:rsidRPr="0083572B">
        <w:rPr>
          <w:rFonts w:ascii="Times New Roman" w:hAnsi="Times New Roman"/>
          <w:sz w:val="28"/>
          <w:szCs w:val="28"/>
        </w:rPr>
        <w:t xml:space="preserve"> </w:t>
      </w:r>
    </w:p>
    <w:p w:rsidR="00145087" w:rsidRPr="0083572B" w:rsidRDefault="00145087"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Ümumi mülkiyyət hüququnun yaranmasını şərtləndirən əsaslardan biri nikahdır.</w:t>
      </w:r>
      <w:proofErr w:type="gramEnd"/>
      <w:r w:rsidRPr="0083572B">
        <w:rPr>
          <w:rFonts w:ascii="Times New Roman" w:hAnsi="Times New Roman"/>
          <w:sz w:val="28"/>
          <w:szCs w:val="28"/>
        </w:rPr>
        <w:t xml:space="preserve"> Ər-arvadın ümumi mülkiyyətində olan əmlakın hüquqi rejimi Mülki Məcəllənin 225-ci maddə</w:t>
      </w:r>
      <w:r w:rsidR="008F0373" w:rsidRPr="0083572B">
        <w:rPr>
          <w:rFonts w:ascii="Times New Roman" w:hAnsi="Times New Roman"/>
          <w:sz w:val="28"/>
          <w:szCs w:val="28"/>
        </w:rPr>
        <w:t>si və</w:t>
      </w:r>
      <w:r w:rsidRPr="0083572B">
        <w:rPr>
          <w:rFonts w:ascii="Times New Roman" w:hAnsi="Times New Roman"/>
          <w:sz w:val="28"/>
          <w:szCs w:val="28"/>
        </w:rPr>
        <w:t xml:space="preserve"> Azərbaycan Respublikası Ailə Məcəlləsinin (bundan sonra</w:t>
      </w:r>
      <w:r w:rsidR="00A5122A" w:rsidRPr="0083572B">
        <w:rPr>
          <w:rFonts w:ascii="Times New Roman" w:hAnsi="Times New Roman"/>
          <w:sz w:val="28"/>
          <w:szCs w:val="28"/>
        </w:rPr>
        <w:t xml:space="preserve"> </w:t>
      </w:r>
      <w:r w:rsidR="008F0373" w:rsidRPr="0083572B">
        <w:rPr>
          <w:rFonts w:ascii="Times New Roman" w:hAnsi="Times New Roman"/>
          <w:sz w:val="28"/>
          <w:szCs w:val="28"/>
        </w:rPr>
        <w:t>–</w:t>
      </w:r>
      <w:r w:rsidRPr="0083572B">
        <w:rPr>
          <w:rFonts w:ascii="Times New Roman" w:hAnsi="Times New Roman"/>
          <w:sz w:val="28"/>
          <w:szCs w:val="28"/>
        </w:rPr>
        <w:t xml:space="preserve"> Ailə Məcəlləsi</w:t>
      </w:r>
      <w:proofErr w:type="gramStart"/>
      <w:r w:rsidRPr="0083572B">
        <w:rPr>
          <w:rFonts w:ascii="Times New Roman" w:hAnsi="Times New Roman"/>
          <w:sz w:val="28"/>
          <w:szCs w:val="28"/>
        </w:rPr>
        <w:t xml:space="preserve">) </w:t>
      </w:r>
      <w:r w:rsidR="008F0373" w:rsidRPr="0083572B">
        <w:rPr>
          <w:rFonts w:ascii="Times New Roman" w:hAnsi="Times New Roman"/>
          <w:sz w:val="28"/>
          <w:szCs w:val="28"/>
        </w:rPr>
        <w:t xml:space="preserve"> 31</w:t>
      </w:r>
      <w:proofErr w:type="gramEnd"/>
      <w:r w:rsidR="008F0373" w:rsidRPr="0083572B">
        <w:rPr>
          <w:rFonts w:ascii="Times New Roman" w:hAnsi="Times New Roman"/>
          <w:sz w:val="28"/>
          <w:szCs w:val="28"/>
        </w:rPr>
        <w:t>-37</w:t>
      </w:r>
      <w:r w:rsidRPr="0083572B">
        <w:rPr>
          <w:rFonts w:ascii="Times New Roman" w:hAnsi="Times New Roman"/>
          <w:sz w:val="28"/>
          <w:szCs w:val="28"/>
        </w:rPr>
        <w:t>-ci maddələri ilə müəyyən edilir.</w:t>
      </w:r>
    </w:p>
    <w:p w:rsidR="006C1EB1" w:rsidRPr="0083572B" w:rsidRDefault="006C1EB1"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Mülki Məcəllənin 225.1-ci maddəsinə görə, ərlə arvadın nikah dövründə qazandıqları əmlak, əgər nikah kontraktında və ya onlar arasındakı razılaşmada ayrı qayda nəzərdə tutulmayıbsa, onların ümumi mülkiyyətidir.</w:t>
      </w:r>
      <w:proofErr w:type="gramEnd"/>
      <w:r w:rsidRPr="0083572B">
        <w:rPr>
          <w:rFonts w:ascii="Times New Roman" w:hAnsi="Times New Roman"/>
          <w:sz w:val="28"/>
          <w:szCs w:val="28"/>
        </w:rPr>
        <w:t xml:space="preserve"> </w:t>
      </w:r>
    </w:p>
    <w:p w:rsidR="00D46C93" w:rsidRPr="0083572B" w:rsidRDefault="008F0373"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Ailə Məcəlləsinin 32.1-ci maddəsinə əsasən</w:t>
      </w:r>
      <w:r w:rsidR="007829DC" w:rsidRPr="0083572B">
        <w:rPr>
          <w:rFonts w:ascii="Times New Roman" w:hAnsi="Times New Roman"/>
          <w:sz w:val="28"/>
          <w:szCs w:val="28"/>
        </w:rPr>
        <w:t>,</w:t>
      </w:r>
      <w:r w:rsidRPr="0083572B">
        <w:rPr>
          <w:rFonts w:ascii="Times New Roman" w:hAnsi="Times New Roman"/>
          <w:sz w:val="28"/>
          <w:szCs w:val="28"/>
        </w:rPr>
        <w:t xml:space="preserve"> n</w:t>
      </w:r>
      <w:r w:rsidR="009C79CB" w:rsidRPr="0083572B">
        <w:rPr>
          <w:rFonts w:ascii="Times New Roman" w:hAnsi="Times New Roman"/>
          <w:sz w:val="28"/>
          <w:szCs w:val="28"/>
        </w:rPr>
        <w:t>ikah müddətində ər-arvadın əldə etdikləri əmlak onların ümumi birgə mülkiyyə</w:t>
      </w:r>
      <w:r w:rsidR="006C1EB1" w:rsidRPr="0083572B">
        <w:rPr>
          <w:rFonts w:ascii="Times New Roman" w:hAnsi="Times New Roman"/>
          <w:sz w:val="28"/>
          <w:szCs w:val="28"/>
        </w:rPr>
        <w:t>ti sayılır</w:t>
      </w:r>
      <w:r w:rsidRPr="0083572B">
        <w:rPr>
          <w:rFonts w:ascii="Times New Roman" w:hAnsi="Times New Roman"/>
          <w:sz w:val="28"/>
          <w:szCs w:val="28"/>
        </w:rPr>
        <w:t>.</w:t>
      </w:r>
      <w:proofErr w:type="gramEnd"/>
      <w:r w:rsidR="006C1EB1" w:rsidRPr="0083572B">
        <w:rPr>
          <w:rFonts w:ascii="Times New Roman" w:hAnsi="Times New Roman"/>
          <w:sz w:val="28"/>
          <w:szCs w:val="28"/>
        </w:rPr>
        <w:t xml:space="preserve"> </w:t>
      </w:r>
    </w:p>
    <w:p w:rsidR="009C79CB" w:rsidRPr="0083572B" w:rsidRDefault="009C79CB"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Ər-arvadın ümumi əmlakının bölünməsi nikah dövründə, eləcə də onlardan birinin tələbi ilə nikah pozulduqdan sonra, habelə kreditor ödəməni ər-arvadın ümumi əmlakında olan onlardan birinin payına yönəltmək üçün ümumi əmlakın bölünməsi tələbi barədə ərizə verdikdə həyata keçirilir (Ailə Məcəlləsinin 36.1-ci maddəsi).</w:t>
      </w:r>
      <w:proofErr w:type="gramEnd"/>
    </w:p>
    <w:p w:rsidR="00902DB9" w:rsidRPr="0083572B" w:rsidRDefault="00BA3C49"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lastRenderedPageBreak/>
        <w:t>Ailə Məcəlləsinin 37.1-ci maddəsinə görə</w:t>
      </w:r>
      <w:r w:rsidR="009074E3" w:rsidRPr="0083572B">
        <w:rPr>
          <w:rFonts w:ascii="Times New Roman" w:hAnsi="Times New Roman"/>
          <w:sz w:val="28"/>
          <w:szCs w:val="28"/>
        </w:rPr>
        <w:t>,</w:t>
      </w:r>
      <w:r w:rsidRPr="0083572B">
        <w:rPr>
          <w:rFonts w:ascii="Times New Roman" w:hAnsi="Times New Roman"/>
          <w:sz w:val="28"/>
          <w:szCs w:val="28"/>
        </w:rPr>
        <w:t xml:space="preserve"> ər-arvad arasındakı müqavilədə başqa hal nəzərdə tutulmayıbsa, onların ümumi əmlakının bölünməsi zamanı bu əmlakdakı payları bərabər hesab edilir.</w:t>
      </w:r>
      <w:proofErr w:type="gramEnd"/>
    </w:p>
    <w:p w:rsidR="006C1EB1" w:rsidRPr="0083572B" w:rsidRDefault="006C1EB1"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 xml:space="preserve">Beləliklə, birgə nikah dövründə ər-arvadın qazandıqları və əldə etdikləri əmlak </w:t>
      </w:r>
      <w:r w:rsidR="00C039EB" w:rsidRPr="0083572B">
        <w:rPr>
          <w:rFonts w:ascii="Times New Roman" w:hAnsi="Times New Roman"/>
          <w:sz w:val="28"/>
          <w:szCs w:val="28"/>
        </w:rPr>
        <w:t>qanunveri</w:t>
      </w:r>
      <w:r w:rsidR="000311BD" w:rsidRPr="0083572B">
        <w:rPr>
          <w:rFonts w:ascii="Times New Roman" w:hAnsi="Times New Roman"/>
          <w:sz w:val="28"/>
          <w:szCs w:val="28"/>
        </w:rPr>
        <w:t>ci</w:t>
      </w:r>
      <w:r w:rsidR="00C039EB" w:rsidRPr="0083572B">
        <w:rPr>
          <w:rFonts w:ascii="Times New Roman" w:hAnsi="Times New Roman"/>
          <w:sz w:val="28"/>
          <w:szCs w:val="28"/>
        </w:rPr>
        <w:t xml:space="preserve">liklə müəyyən edilmiş hallar istisna olmaqla, </w:t>
      </w:r>
      <w:r w:rsidRPr="0083572B">
        <w:rPr>
          <w:rFonts w:ascii="Times New Roman" w:hAnsi="Times New Roman"/>
          <w:sz w:val="28"/>
          <w:szCs w:val="28"/>
        </w:rPr>
        <w:t>onların ümumi mülkiyyə</w:t>
      </w:r>
      <w:r w:rsidR="00C039EB" w:rsidRPr="0083572B">
        <w:rPr>
          <w:rFonts w:ascii="Times New Roman" w:hAnsi="Times New Roman"/>
          <w:sz w:val="28"/>
          <w:szCs w:val="28"/>
        </w:rPr>
        <w:t>tidir</w:t>
      </w:r>
      <w:r w:rsidRPr="0083572B">
        <w:rPr>
          <w:rFonts w:ascii="Times New Roman" w:hAnsi="Times New Roman"/>
          <w:sz w:val="28"/>
          <w:szCs w:val="28"/>
        </w:rPr>
        <w:t xml:space="preserve"> və bu əmlakdakı paylar</w:t>
      </w:r>
      <w:r w:rsidR="00864597" w:rsidRPr="0083572B">
        <w:rPr>
          <w:rFonts w:ascii="Times New Roman" w:hAnsi="Times New Roman"/>
          <w:sz w:val="28"/>
          <w:szCs w:val="28"/>
        </w:rPr>
        <w:t xml:space="preserve"> </w:t>
      </w:r>
      <w:r w:rsidRPr="0083572B">
        <w:rPr>
          <w:rFonts w:ascii="Times New Roman" w:hAnsi="Times New Roman"/>
          <w:sz w:val="28"/>
          <w:szCs w:val="28"/>
        </w:rPr>
        <w:t>bərabər hesab edilir.</w:t>
      </w:r>
      <w:proofErr w:type="gramEnd"/>
    </w:p>
    <w:p w:rsidR="00645064" w:rsidRPr="0083572B" w:rsidRDefault="008F0373" w:rsidP="0083572B">
      <w:pPr>
        <w:spacing w:after="0"/>
        <w:ind w:firstLine="567"/>
        <w:jc w:val="both"/>
        <w:rPr>
          <w:rFonts w:ascii="Times New Roman" w:hAnsi="Times New Roman"/>
          <w:sz w:val="28"/>
          <w:szCs w:val="28"/>
        </w:rPr>
      </w:pPr>
      <w:r w:rsidRPr="0083572B">
        <w:rPr>
          <w:rFonts w:ascii="Times New Roman" w:hAnsi="Times New Roman"/>
          <w:sz w:val="28"/>
          <w:szCs w:val="28"/>
        </w:rPr>
        <w:t>Mülki işin materiallarından</w:t>
      </w:r>
      <w:r w:rsidR="003A62F5" w:rsidRPr="0083572B">
        <w:rPr>
          <w:rFonts w:ascii="Times New Roman" w:hAnsi="Times New Roman"/>
          <w:sz w:val="28"/>
          <w:szCs w:val="28"/>
        </w:rPr>
        <w:t xml:space="preserve"> görünür ki, </w:t>
      </w:r>
      <w:r w:rsidR="00DB61CB" w:rsidRPr="0083572B">
        <w:rPr>
          <w:rFonts w:ascii="Times New Roman" w:hAnsi="Times New Roman"/>
          <w:sz w:val="28"/>
          <w:szCs w:val="28"/>
        </w:rPr>
        <w:t xml:space="preserve">Bakı şəhəri Səbail Rayon Məhkəməsi </w:t>
      </w:r>
      <w:r w:rsidR="00045C46" w:rsidRPr="0083572B">
        <w:rPr>
          <w:rFonts w:ascii="Times New Roman" w:hAnsi="Times New Roman"/>
          <w:sz w:val="28"/>
          <w:szCs w:val="28"/>
        </w:rPr>
        <w:t xml:space="preserve">iddianı </w:t>
      </w:r>
      <w:r w:rsidR="00F0727C" w:rsidRPr="0083572B">
        <w:rPr>
          <w:rFonts w:ascii="Times New Roman" w:hAnsi="Times New Roman"/>
          <w:sz w:val="28"/>
          <w:szCs w:val="28"/>
        </w:rPr>
        <w:t>mübahisələndirilən mənzilin birgə əmlak hesab edilərək bölünməsinə</w:t>
      </w:r>
      <w:r w:rsidR="00CA1CB1" w:rsidRPr="0083572B">
        <w:rPr>
          <w:rFonts w:ascii="Times New Roman" w:hAnsi="Times New Roman"/>
          <w:sz w:val="28"/>
          <w:szCs w:val="28"/>
        </w:rPr>
        <w:t xml:space="preserve"> dair</w:t>
      </w:r>
      <w:r w:rsidR="00045C46" w:rsidRPr="0083572B">
        <w:rPr>
          <w:rFonts w:ascii="Times New Roman" w:hAnsi="Times New Roman"/>
          <w:sz w:val="28"/>
          <w:szCs w:val="28"/>
        </w:rPr>
        <w:t xml:space="preserve"> hissədə</w:t>
      </w:r>
      <w:r w:rsidR="00CA1CB1" w:rsidRPr="0083572B">
        <w:rPr>
          <w:rFonts w:ascii="Times New Roman" w:hAnsi="Times New Roman"/>
          <w:sz w:val="28"/>
          <w:szCs w:val="28"/>
        </w:rPr>
        <w:t xml:space="preserve"> rədd edərkən </w:t>
      </w:r>
      <w:r w:rsidR="00DB61CB" w:rsidRPr="0083572B">
        <w:rPr>
          <w:rFonts w:ascii="Times New Roman" w:hAnsi="Times New Roman"/>
          <w:sz w:val="28"/>
          <w:szCs w:val="28"/>
        </w:rPr>
        <w:t>“Səma-3” MTK ilə M.Ağ</w:t>
      </w:r>
      <w:r w:rsidR="003D1433" w:rsidRPr="0083572B">
        <w:rPr>
          <w:rFonts w:ascii="Times New Roman" w:hAnsi="Times New Roman"/>
          <w:sz w:val="28"/>
          <w:szCs w:val="28"/>
        </w:rPr>
        <w:t>ayev arasında kooperativ binada</w:t>
      </w:r>
      <w:r w:rsidR="00DB61CB" w:rsidRPr="0083572B">
        <w:rPr>
          <w:rFonts w:ascii="Times New Roman" w:hAnsi="Times New Roman"/>
          <w:sz w:val="28"/>
          <w:szCs w:val="28"/>
        </w:rPr>
        <w:t xml:space="preserve"> mənzil tikintisi </w:t>
      </w:r>
      <w:r w:rsidR="003D1433" w:rsidRPr="0083572B">
        <w:rPr>
          <w:rFonts w:ascii="Times New Roman" w:hAnsi="Times New Roman"/>
          <w:sz w:val="28"/>
          <w:szCs w:val="28"/>
        </w:rPr>
        <w:t>barədə müqavilə</w:t>
      </w:r>
      <w:r w:rsidR="00DB61CB" w:rsidRPr="0083572B">
        <w:rPr>
          <w:rFonts w:ascii="Times New Roman" w:hAnsi="Times New Roman"/>
          <w:sz w:val="28"/>
          <w:szCs w:val="28"/>
        </w:rPr>
        <w:t>nin bağla</w:t>
      </w:r>
      <w:r w:rsidR="00012D4E" w:rsidRPr="0083572B">
        <w:rPr>
          <w:rFonts w:ascii="Times New Roman" w:hAnsi="Times New Roman"/>
          <w:sz w:val="28"/>
          <w:szCs w:val="28"/>
        </w:rPr>
        <w:t>nmas</w:t>
      </w:r>
      <w:r w:rsidR="009472AD" w:rsidRPr="0083572B">
        <w:rPr>
          <w:rFonts w:ascii="Times New Roman" w:hAnsi="Times New Roman"/>
          <w:sz w:val="28"/>
          <w:szCs w:val="28"/>
        </w:rPr>
        <w:t xml:space="preserve">ına, bu </w:t>
      </w:r>
      <w:r w:rsidR="00DB61CB" w:rsidRPr="0083572B">
        <w:rPr>
          <w:rFonts w:ascii="Times New Roman" w:hAnsi="Times New Roman"/>
          <w:sz w:val="28"/>
          <w:szCs w:val="28"/>
        </w:rPr>
        <w:t xml:space="preserve">mənzilə dair pay haqqının tam olaraq </w:t>
      </w:r>
      <w:r w:rsidR="009849E3" w:rsidRPr="0083572B">
        <w:rPr>
          <w:rFonts w:ascii="Times New Roman" w:hAnsi="Times New Roman"/>
          <w:sz w:val="28"/>
          <w:szCs w:val="28"/>
        </w:rPr>
        <w:t>sonuncu</w:t>
      </w:r>
      <w:r w:rsidR="00DB61CB" w:rsidRPr="0083572B">
        <w:rPr>
          <w:rFonts w:ascii="Times New Roman" w:hAnsi="Times New Roman"/>
          <w:sz w:val="28"/>
          <w:szCs w:val="28"/>
        </w:rPr>
        <w:t xml:space="preserve"> tərəfi</w:t>
      </w:r>
      <w:r w:rsidR="00CA1CB1" w:rsidRPr="0083572B">
        <w:rPr>
          <w:rFonts w:ascii="Times New Roman" w:hAnsi="Times New Roman"/>
          <w:sz w:val="28"/>
          <w:szCs w:val="28"/>
        </w:rPr>
        <w:t>ndən  9 avqust 2005-ci il tarixində</w:t>
      </w:r>
      <w:r w:rsidR="00DB61CB" w:rsidRPr="0083572B">
        <w:rPr>
          <w:rFonts w:ascii="Times New Roman" w:hAnsi="Times New Roman"/>
          <w:sz w:val="28"/>
          <w:szCs w:val="28"/>
        </w:rPr>
        <w:t xml:space="preserve"> öd</w:t>
      </w:r>
      <w:r w:rsidR="00045C46" w:rsidRPr="0083572B">
        <w:rPr>
          <w:rFonts w:ascii="Times New Roman" w:hAnsi="Times New Roman"/>
          <w:sz w:val="28"/>
          <w:szCs w:val="28"/>
        </w:rPr>
        <w:t xml:space="preserve">ənilməsinə, </w:t>
      </w:r>
      <w:r w:rsidR="00F0727C" w:rsidRPr="0083572B">
        <w:rPr>
          <w:rFonts w:ascii="Times New Roman" w:hAnsi="Times New Roman"/>
          <w:sz w:val="28"/>
          <w:szCs w:val="28"/>
        </w:rPr>
        <w:t xml:space="preserve">sonradan </w:t>
      </w:r>
      <w:r w:rsidR="00045C46" w:rsidRPr="0083572B">
        <w:rPr>
          <w:rFonts w:ascii="Times New Roman" w:hAnsi="Times New Roman"/>
          <w:sz w:val="28"/>
          <w:szCs w:val="28"/>
        </w:rPr>
        <w:t>mənzilin oğlu E.</w:t>
      </w:r>
      <w:r w:rsidR="00DB61CB" w:rsidRPr="0083572B">
        <w:rPr>
          <w:rFonts w:ascii="Times New Roman" w:hAnsi="Times New Roman"/>
          <w:sz w:val="28"/>
          <w:szCs w:val="28"/>
        </w:rPr>
        <w:t xml:space="preserve">Ağayevin adına </w:t>
      </w:r>
      <w:r w:rsidR="00045C46" w:rsidRPr="0083572B">
        <w:rPr>
          <w:rFonts w:ascii="Times New Roman" w:hAnsi="Times New Roman"/>
          <w:sz w:val="28"/>
          <w:szCs w:val="28"/>
        </w:rPr>
        <w:t>rəsmiləşdirilməsi</w:t>
      </w:r>
      <w:r w:rsidR="00012D4E" w:rsidRPr="0083572B">
        <w:rPr>
          <w:rFonts w:ascii="Times New Roman" w:hAnsi="Times New Roman"/>
          <w:sz w:val="28"/>
          <w:szCs w:val="28"/>
        </w:rPr>
        <w:t xml:space="preserve"> üçün ödənişlərin onun tərəfindən aparılması barədə arayış tələb olunduğundan </w:t>
      </w:r>
      <w:r w:rsidR="009B7959" w:rsidRPr="0083572B">
        <w:rPr>
          <w:rFonts w:ascii="Times New Roman" w:hAnsi="Times New Roman"/>
          <w:sz w:val="28"/>
          <w:szCs w:val="28"/>
        </w:rPr>
        <w:t>“Səma-3”</w:t>
      </w:r>
      <w:r w:rsidR="00DB61CB" w:rsidRPr="0083572B">
        <w:rPr>
          <w:rFonts w:ascii="Times New Roman" w:hAnsi="Times New Roman"/>
          <w:sz w:val="28"/>
          <w:szCs w:val="28"/>
        </w:rPr>
        <w:t xml:space="preserve"> MTK-dan </w:t>
      </w:r>
      <w:r w:rsidR="002F6103" w:rsidRPr="0083572B">
        <w:rPr>
          <w:rFonts w:ascii="Times New Roman" w:hAnsi="Times New Roman"/>
          <w:sz w:val="28"/>
          <w:szCs w:val="28"/>
        </w:rPr>
        <w:t xml:space="preserve"> formal olaraq</w:t>
      </w:r>
      <w:r w:rsidR="00012D4E" w:rsidRPr="0083572B">
        <w:rPr>
          <w:rFonts w:ascii="Times New Roman" w:hAnsi="Times New Roman"/>
          <w:sz w:val="28"/>
          <w:szCs w:val="28"/>
        </w:rPr>
        <w:t xml:space="preserve"> belə arayışın alınmasına və </w:t>
      </w:r>
      <w:r w:rsidR="009B7959" w:rsidRPr="0083572B">
        <w:rPr>
          <w:rFonts w:ascii="Times New Roman" w:hAnsi="Times New Roman"/>
          <w:sz w:val="28"/>
          <w:szCs w:val="28"/>
        </w:rPr>
        <w:t>DƏDRX-in</w:t>
      </w:r>
      <w:r w:rsidR="00012D4E" w:rsidRPr="0083572B">
        <w:rPr>
          <w:rFonts w:ascii="Times New Roman" w:hAnsi="Times New Roman"/>
          <w:sz w:val="28"/>
          <w:szCs w:val="28"/>
        </w:rPr>
        <w:t xml:space="preserve"> Bakı şəhər Ərazi İdarəsinə təqdim edilməsinə əsaslan</w:t>
      </w:r>
      <w:r w:rsidR="00045C46" w:rsidRPr="0083572B">
        <w:rPr>
          <w:rFonts w:ascii="Times New Roman" w:hAnsi="Times New Roman"/>
          <w:sz w:val="28"/>
          <w:szCs w:val="28"/>
        </w:rPr>
        <w:t>mı</w:t>
      </w:r>
      <w:r w:rsidR="00012D4E" w:rsidRPr="0083572B">
        <w:rPr>
          <w:rFonts w:ascii="Times New Roman" w:hAnsi="Times New Roman"/>
          <w:sz w:val="28"/>
          <w:szCs w:val="28"/>
        </w:rPr>
        <w:t>şd</w:t>
      </w:r>
      <w:r w:rsidR="00045C46" w:rsidRPr="0083572B">
        <w:rPr>
          <w:rFonts w:ascii="Times New Roman" w:hAnsi="Times New Roman"/>
          <w:sz w:val="28"/>
          <w:szCs w:val="28"/>
        </w:rPr>
        <w:t>ı</w:t>
      </w:r>
      <w:r w:rsidR="00012D4E" w:rsidRPr="0083572B">
        <w:rPr>
          <w:rFonts w:ascii="Times New Roman" w:hAnsi="Times New Roman"/>
          <w:sz w:val="28"/>
          <w:szCs w:val="28"/>
        </w:rPr>
        <w:t>r.</w:t>
      </w:r>
    </w:p>
    <w:p w:rsidR="00DB61CB" w:rsidRPr="0083572B" w:rsidRDefault="000D011D"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Apellyasiya instansiyası məhkəməsi</w:t>
      </w:r>
      <w:r w:rsidR="00F0727C" w:rsidRPr="0083572B">
        <w:rPr>
          <w:rFonts w:ascii="Times New Roman" w:hAnsi="Times New Roman"/>
          <w:sz w:val="28"/>
          <w:szCs w:val="28"/>
        </w:rPr>
        <w:t xml:space="preserve"> işə baxarkən</w:t>
      </w:r>
      <w:r w:rsidR="00E55A0E" w:rsidRPr="0083572B">
        <w:rPr>
          <w:rFonts w:ascii="Times New Roman" w:hAnsi="Times New Roman"/>
          <w:sz w:val="28"/>
          <w:szCs w:val="28"/>
        </w:rPr>
        <w:t xml:space="preserve"> mübahisəli mənzilə dair</w:t>
      </w:r>
      <w:r w:rsidRPr="0083572B">
        <w:rPr>
          <w:rFonts w:ascii="Times New Roman" w:hAnsi="Times New Roman"/>
          <w:sz w:val="28"/>
          <w:szCs w:val="28"/>
        </w:rPr>
        <w:t xml:space="preserve"> </w:t>
      </w:r>
      <w:r w:rsidR="001056BA" w:rsidRPr="0083572B">
        <w:rPr>
          <w:rFonts w:ascii="Times New Roman" w:hAnsi="Times New Roman"/>
          <w:sz w:val="28"/>
          <w:szCs w:val="28"/>
        </w:rPr>
        <w:t xml:space="preserve">müqavilənin </w:t>
      </w:r>
      <w:r w:rsidR="00E55A0E" w:rsidRPr="0083572B">
        <w:rPr>
          <w:rFonts w:ascii="Times New Roman" w:hAnsi="Times New Roman"/>
          <w:sz w:val="28"/>
          <w:szCs w:val="28"/>
        </w:rPr>
        <w:t xml:space="preserve">birgə nikah </w:t>
      </w:r>
      <w:r w:rsidR="00062E59" w:rsidRPr="0083572B">
        <w:rPr>
          <w:rFonts w:ascii="Times New Roman" w:hAnsi="Times New Roman"/>
          <w:sz w:val="28"/>
          <w:szCs w:val="28"/>
        </w:rPr>
        <w:t>dövründə</w:t>
      </w:r>
      <w:r w:rsidR="001056BA" w:rsidRPr="0083572B">
        <w:rPr>
          <w:rFonts w:ascii="Times New Roman" w:hAnsi="Times New Roman"/>
          <w:sz w:val="28"/>
          <w:szCs w:val="28"/>
        </w:rPr>
        <w:t xml:space="preserve"> rə</w:t>
      </w:r>
      <w:r w:rsidR="00045C46" w:rsidRPr="0083572B">
        <w:rPr>
          <w:rFonts w:ascii="Times New Roman" w:hAnsi="Times New Roman"/>
          <w:sz w:val="28"/>
          <w:szCs w:val="28"/>
        </w:rPr>
        <w:t xml:space="preserve">smiləşdirilməsinə, dəyərinin </w:t>
      </w:r>
      <w:r w:rsidR="00601A10" w:rsidRPr="0083572B">
        <w:rPr>
          <w:rFonts w:ascii="Times New Roman" w:hAnsi="Times New Roman"/>
          <w:sz w:val="28"/>
          <w:szCs w:val="28"/>
        </w:rPr>
        <w:t xml:space="preserve">məhz bu dövrdə </w:t>
      </w:r>
      <w:r w:rsidR="001056BA" w:rsidRPr="0083572B">
        <w:rPr>
          <w:rFonts w:ascii="Times New Roman" w:hAnsi="Times New Roman"/>
          <w:sz w:val="28"/>
          <w:szCs w:val="28"/>
        </w:rPr>
        <w:t>ödənilməsinə əsaslanaraq mübahisəli mənzilin b</w:t>
      </w:r>
      <w:r w:rsidR="00D05075" w:rsidRPr="0083572B">
        <w:rPr>
          <w:rFonts w:ascii="Times New Roman" w:hAnsi="Times New Roman"/>
          <w:sz w:val="28"/>
          <w:szCs w:val="28"/>
        </w:rPr>
        <w:t>irgə</w:t>
      </w:r>
      <w:r w:rsidR="00BF4ACC" w:rsidRPr="0083572B">
        <w:rPr>
          <w:rFonts w:ascii="Times New Roman" w:hAnsi="Times New Roman"/>
          <w:sz w:val="28"/>
          <w:szCs w:val="28"/>
        </w:rPr>
        <w:t xml:space="preserve"> nikah dövründə əldə edilmiş əmlak hesab edilərək bölünməsinə dair </w:t>
      </w:r>
      <w:r w:rsidR="001056BA" w:rsidRPr="0083572B">
        <w:rPr>
          <w:rFonts w:ascii="Times New Roman" w:hAnsi="Times New Roman"/>
          <w:sz w:val="28"/>
          <w:szCs w:val="28"/>
        </w:rPr>
        <w:t>iddianı təmin etmi</w:t>
      </w:r>
      <w:r w:rsidR="00BF4ACC" w:rsidRPr="0083572B">
        <w:rPr>
          <w:rFonts w:ascii="Times New Roman" w:hAnsi="Times New Roman"/>
          <w:sz w:val="28"/>
          <w:szCs w:val="28"/>
        </w:rPr>
        <w:t>şdir.</w:t>
      </w:r>
      <w:proofErr w:type="gramEnd"/>
      <w:r w:rsidR="000D145D" w:rsidRPr="0083572B">
        <w:rPr>
          <w:rFonts w:ascii="Times New Roman" w:hAnsi="Times New Roman"/>
          <w:sz w:val="28"/>
          <w:szCs w:val="28"/>
        </w:rPr>
        <w:t xml:space="preserve"> </w:t>
      </w:r>
      <w:r w:rsidR="00882052" w:rsidRPr="0083572B">
        <w:rPr>
          <w:rFonts w:ascii="Times New Roman" w:hAnsi="Times New Roman"/>
          <w:sz w:val="28"/>
          <w:szCs w:val="28"/>
        </w:rPr>
        <w:t>Məhkəmə qətnamədə göstərmişdir</w:t>
      </w:r>
      <w:r w:rsidR="000D145D" w:rsidRPr="0083572B">
        <w:rPr>
          <w:rFonts w:ascii="Times New Roman" w:hAnsi="Times New Roman"/>
          <w:sz w:val="28"/>
          <w:szCs w:val="28"/>
        </w:rPr>
        <w:t xml:space="preserve"> ki, birinci instansiya məhkəməsi </w:t>
      </w:r>
      <w:r w:rsidR="006E5457" w:rsidRPr="0083572B">
        <w:rPr>
          <w:rFonts w:ascii="Times New Roman" w:hAnsi="Times New Roman"/>
          <w:sz w:val="28"/>
          <w:szCs w:val="28"/>
        </w:rPr>
        <w:t xml:space="preserve">mənzilin </w:t>
      </w:r>
      <w:r w:rsidR="002F6103" w:rsidRPr="0083572B">
        <w:rPr>
          <w:rFonts w:ascii="Times New Roman" w:hAnsi="Times New Roman"/>
          <w:sz w:val="28"/>
          <w:szCs w:val="28"/>
        </w:rPr>
        <w:t>ilkin qeydiyyatının aparılması</w:t>
      </w:r>
      <w:r w:rsidR="006E5457" w:rsidRPr="0083572B">
        <w:rPr>
          <w:rFonts w:ascii="Times New Roman" w:hAnsi="Times New Roman"/>
          <w:sz w:val="28"/>
          <w:szCs w:val="28"/>
        </w:rPr>
        <w:t xml:space="preserve"> </w:t>
      </w:r>
      <w:r w:rsidR="002F6103" w:rsidRPr="0083572B">
        <w:rPr>
          <w:rFonts w:ascii="Times New Roman" w:hAnsi="Times New Roman"/>
          <w:sz w:val="28"/>
          <w:szCs w:val="28"/>
        </w:rPr>
        <w:t xml:space="preserve">üçün təqdim olunmuş </w:t>
      </w:r>
      <w:r w:rsidR="006E5457" w:rsidRPr="0083572B">
        <w:rPr>
          <w:rFonts w:ascii="Times New Roman" w:hAnsi="Times New Roman"/>
          <w:sz w:val="28"/>
          <w:szCs w:val="28"/>
        </w:rPr>
        <w:t xml:space="preserve">sənədlərin daha mötəbər sübut olduğunu nəzərə almamış, </w:t>
      </w:r>
      <w:r w:rsidR="00882052" w:rsidRPr="0083572B">
        <w:rPr>
          <w:rFonts w:ascii="Times New Roman" w:hAnsi="Times New Roman"/>
          <w:sz w:val="28"/>
          <w:szCs w:val="28"/>
        </w:rPr>
        <w:t>əsli təqdim olunma</w:t>
      </w:r>
      <w:r w:rsidR="006E5457" w:rsidRPr="0083572B">
        <w:rPr>
          <w:rFonts w:ascii="Times New Roman" w:hAnsi="Times New Roman"/>
          <w:sz w:val="28"/>
          <w:szCs w:val="28"/>
        </w:rPr>
        <w:t>yan</w:t>
      </w:r>
      <w:r w:rsidR="00882052" w:rsidRPr="0083572B">
        <w:rPr>
          <w:rFonts w:ascii="Times New Roman" w:hAnsi="Times New Roman"/>
          <w:sz w:val="28"/>
          <w:szCs w:val="28"/>
        </w:rPr>
        <w:t xml:space="preserve"> və həmin mənzilə dair ödənişlərin M.Ağayev tərəfindən ödənilməsini özündə əks etdirən </w:t>
      </w:r>
      <w:r w:rsidR="00062E59" w:rsidRPr="0083572B">
        <w:rPr>
          <w:rFonts w:ascii="Times New Roman" w:hAnsi="Times New Roman"/>
          <w:sz w:val="28"/>
          <w:szCs w:val="28"/>
        </w:rPr>
        <w:t xml:space="preserve">“Səma-3” </w:t>
      </w:r>
      <w:r w:rsidR="00882052" w:rsidRPr="0083572B">
        <w:rPr>
          <w:rFonts w:ascii="Times New Roman" w:hAnsi="Times New Roman"/>
          <w:sz w:val="28"/>
          <w:szCs w:val="28"/>
        </w:rPr>
        <w:t>MTK tərəfindən verilmiş müxtəlif məzmunlu, düzgünlüyü iş materiallarında olan hər hansı sübutla təsdiqlənməyən ödəniş sənədlərinə istinad e</w:t>
      </w:r>
      <w:r w:rsidR="006E5457" w:rsidRPr="0083572B">
        <w:rPr>
          <w:rFonts w:ascii="Times New Roman" w:hAnsi="Times New Roman"/>
          <w:sz w:val="28"/>
          <w:szCs w:val="28"/>
        </w:rPr>
        <w:t>tməklə</w:t>
      </w:r>
      <w:r w:rsidR="00882052" w:rsidRPr="0083572B">
        <w:rPr>
          <w:rFonts w:ascii="Times New Roman" w:hAnsi="Times New Roman"/>
          <w:sz w:val="28"/>
          <w:szCs w:val="28"/>
        </w:rPr>
        <w:t xml:space="preserve"> mənzilin dəyərinin tərəflərin birgə vəsaiti </w:t>
      </w:r>
      <w:r w:rsidR="00DC6999" w:rsidRPr="0083572B">
        <w:rPr>
          <w:rFonts w:ascii="Times New Roman" w:hAnsi="Times New Roman"/>
          <w:sz w:val="28"/>
          <w:szCs w:val="28"/>
        </w:rPr>
        <w:t>hesabın</w:t>
      </w:r>
      <w:r w:rsidR="00882052" w:rsidRPr="0083572B">
        <w:rPr>
          <w:rFonts w:ascii="Times New Roman" w:hAnsi="Times New Roman"/>
          <w:sz w:val="28"/>
          <w:szCs w:val="28"/>
        </w:rPr>
        <w:t xml:space="preserve">a deyil, M.Ağayevin vəsaiti </w:t>
      </w:r>
      <w:r w:rsidR="00DC6999" w:rsidRPr="0083572B">
        <w:rPr>
          <w:rFonts w:ascii="Times New Roman" w:hAnsi="Times New Roman"/>
          <w:sz w:val="28"/>
          <w:szCs w:val="28"/>
        </w:rPr>
        <w:t>hesabın</w:t>
      </w:r>
      <w:r w:rsidR="00882052" w:rsidRPr="0083572B">
        <w:rPr>
          <w:rFonts w:ascii="Times New Roman" w:hAnsi="Times New Roman"/>
          <w:sz w:val="28"/>
          <w:szCs w:val="28"/>
        </w:rPr>
        <w:t xml:space="preserve">a ödənilməsi barədə </w:t>
      </w:r>
      <w:r w:rsidR="00D05075" w:rsidRPr="0083572B">
        <w:rPr>
          <w:rFonts w:ascii="Times New Roman" w:hAnsi="Times New Roman"/>
          <w:sz w:val="28"/>
          <w:szCs w:val="28"/>
        </w:rPr>
        <w:t>əsassız nəticəyə gəlmişdir.</w:t>
      </w:r>
      <w:r w:rsidR="006E5457" w:rsidRPr="0083572B">
        <w:rPr>
          <w:rFonts w:ascii="Times New Roman" w:hAnsi="Times New Roman"/>
          <w:sz w:val="28"/>
          <w:szCs w:val="28"/>
        </w:rPr>
        <w:t xml:space="preserve"> </w:t>
      </w:r>
      <w:proofErr w:type="gramStart"/>
      <w:r w:rsidR="00062E59" w:rsidRPr="0083572B">
        <w:rPr>
          <w:rFonts w:ascii="Times New Roman" w:hAnsi="Times New Roman"/>
          <w:sz w:val="28"/>
          <w:szCs w:val="28"/>
        </w:rPr>
        <w:t>Beləliklə, a</w:t>
      </w:r>
      <w:r w:rsidR="00D05075" w:rsidRPr="0083572B">
        <w:rPr>
          <w:rFonts w:ascii="Times New Roman" w:hAnsi="Times New Roman"/>
          <w:sz w:val="28"/>
          <w:szCs w:val="28"/>
        </w:rPr>
        <w:t>pellyasiya instansiy</w:t>
      </w:r>
      <w:r w:rsidR="008D7ED6" w:rsidRPr="0083572B">
        <w:rPr>
          <w:rFonts w:ascii="Times New Roman" w:hAnsi="Times New Roman"/>
          <w:sz w:val="28"/>
          <w:szCs w:val="28"/>
        </w:rPr>
        <w:t xml:space="preserve">ası məhkəməsinin qənaətinə görə, cavabdeh tərəfin təqdim etdiyi ödəniş sənədləri </w:t>
      </w:r>
      <w:r w:rsidR="003B2947" w:rsidRPr="0083572B">
        <w:rPr>
          <w:rFonts w:ascii="Times New Roman" w:hAnsi="Times New Roman"/>
          <w:sz w:val="28"/>
          <w:szCs w:val="28"/>
        </w:rPr>
        <w:t>mənzilin dəyərinin M.Ağayev tərəfindən ödənilməsini təsdiq edən mötəbər sübut kimi qəbul oluna bilməz.</w:t>
      </w:r>
      <w:proofErr w:type="gramEnd"/>
    </w:p>
    <w:p w:rsidR="00BB75C1" w:rsidRPr="0083572B" w:rsidRDefault="00BF4ACC" w:rsidP="0083572B">
      <w:pPr>
        <w:spacing w:after="0"/>
        <w:ind w:firstLine="567"/>
        <w:jc w:val="both"/>
        <w:rPr>
          <w:rFonts w:ascii="Times New Roman" w:hAnsi="Times New Roman"/>
          <w:sz w:val="28"/>
          <w:szCs w:val="28"/>
        </w:rPr>
      </w:pPr>
      <w:r w:rsidRPr="0083572B">
        <w:rPr>
          <w:rFonts w:ascii="Times New Roman" w:hAnsi="Times New Roman"/>
          <w:sz w:val="28"/>
          <w:szCs w:val="28"/>
        </w:rPr>
        <w:t>Ali Məhkəmənin Mülki Kollegiyası</w:t>
      </w:r>
      <w:r w:rsidR="00790F50" w:rsidRPr="0083572B">
        <w:rPr>
          <w:rFonts w:ascii="Times New Roman" w:hAnsi="Times New Roman"/>
          <w:sz w:val="28"/>
          <w:szCs w:val="28"/>
        </w:rPr>
        <w:t xml:space="preserve"> iş üzrə qəbul etdiyi</w:t>
      </w:r>
      <w:r w:rsidRPr="0083572B">
        <w:rPr>
          <w:rFonts w:ascii="Times New Roman" w:hAnsi="Times New Roman"/>
          <w:sz w:val="28"/>
          <w:szCs w:val="28"/>
        </w:rPr>
        <w:t xml:space="preserve"> </w:t>
      </w:r>
      <w:r w:rsidR="00790F50" w:rsidRPr="0083572B">
        <w:rPr>
          <w:rFonts w:ascii="Times New Roman" w:hAnsi="Times New Roman"/>
          <w:sz w:val="28"/>
          <w:szCs w:val="28"/>
        </w:rPr>
        <w:t>yeni qərarı</w:t>
      </w:r>
      <w:r w:rsidR="004909B2" w:rsidRPr="0083572B">
        <w:rPr>
          <w:rFonts w:ascii="Times New Roman" w:hAnsi="Times New Roman"/>
          <w:sz w:val="28"/>
          <w:szCs w:val="28"/>
        </w:rPr>
        <w:t>nı</w:t>
      </w:r>
      <w:r w:rsidR="00790F50" w:rsidRPr="0083572B">
        <w:rPr>
          <w:rFonts w:ascii="Times New Roman" w:hAnsi="Times New Roman"/>
          <w:sz w:val="28"/>
          <w:szCs w:val="28"/>
        </w:rPr>
        <w:t xml:space="preserve"> onunla əsaslandırmışdır ki, sözügedən mənzilin </w:t>
      </w:r>
      <w:r w:rsidR="007829DC" w:rsidRPr="0083572B">
        <w:rPr>
          <w:rFonts w:ascii="Times New Roman" w:hAnsi="Times New Roman"/>
          <w:sz w:val="28"/>
          <w:szCs w:val="28"/>
        </w:rPr>
        <w:t>dəyəri</w:t>
      </w:r>
      <w:r w:rsidR="00790F50" w:rsidRPr="0083572B">
        <w:rPr>
          <w:rFonts w:ascii="Times New Roman" w:hAnsi="Times New Roman"/>
          <w:sz w:val="28"/>
          <w:szCs w:val="28"/>
        </w:rPr>
        <w:t xml:space="preserve"> birgə nikah dövrü</w:t>
      </w:r>
      <w:r w:rsidR="00BB75C1" w:rsidRPr="0083572B">
        <w:rPr>
          <w:rFonts w:ascii="Times New Roman" w:hAnsi="Times New Roman"/>
          <w:sz w:val="28"/>
          <w:szCs w:val="28"/>
        </w:rPr>
        <w:t>ndə</w:t>
      </w:r>
      <w:r w:rsidR="004B7A57" w:rsidRPr="0083572B">
        <w:rPr>
          <w:rFonts w:ascii="Times New Roman" w:hAnsi="Times New Roman"/>
          <w:sz w:val="28"/>
          <w:szCs w:val="28"/>
        </w:rPr>
        <w:t xml:space="preserve"> </w:t>
      </w:r>
      <w:r w:rsidR="00BB75C1" w:rsidRPr="0083572B">
        <w:rPr>
          <w:rFonts w:ascii="Times New Roman" w:hAnsi="Times New Roman"/>
          <w:sz w:val="28"/>
          <w:szCs w:val="28"/>
        </w:rPr>
        <w:t>E.Ağayev ilə M.Ağayevanın ümumi g</w:t>
      </w:r>
      <w:r w:rsidR="00A5122A" w:rsidRPr="0083572B">
        <w:rPr>
          <w:rFonts w:ascii="Times New Roman" w:hAnsi="Times New Roman"/>
          <w:sz w:val="28"/>
          <w:szCs w:val="28"/>
        </w:rPr>
        <w:t>əlirləri hesabına deyil, onlar nikaha daxil olan</w:t>
      </w:r>
      <w:r w:rsidR="00BB75C1" w:rsidRPr="0083572B">
        <w:rPr>
          <w:rFonts w:ascii="Times New Roman" w:hAnsi="Times New Roman"/>
          <w:sz w:val="28"/>
          <w:szCs w:val="28"/>
        </w:rPr>
        <w:t xml:space="preserve">adək, yəni 9 avqust 2005-ci il tarixində cavabdehin atası M.Ağayev tərəfindən tam məbləğdə </w:t>
      </w:r>
      <w:r w:rsidR="004909B2" w:rsidRPr="0083572B">
        <w:rPr>
          <w:rFonts w:ascii="Times New Roman" w:hAnsi="Times New Roman"/>
          <w:sz w:val="28"/>
          <w:szCs w:val="28"/>
        </w:rPr>
        <w:t>ödən</w:t>
      </w:r>
      <w:r w:rsidR="007829DC" w:rsidRPr="0083572B">
        <w:rPr>
          <w:rFonts w:ascii="Times New Roman" w:hAnsi="Times New Roman"/>
          <w:sz w:val="28"/>
          <w:szCs w:val="28"/>
        </w:rPr>
        <w:t>il</w:t>
      </w:r>
      <w:r w:rsidR="004909B2" w:rsidRPr="0083572B">
        <w:rPr>
          <w:rFonts w:ascii="Times New Roman" w:hAnsi="Times New Roman"/>
          <w:sz w:val="28"/>
          <w:szCs w:val="28"/>
        </w:rPr>
        <w:t>miş və E</w:t>
      </w:r>
      <w:r w:rsidR="00BB75C1" w:rsidRPr="0083572B">
        <w:rPr>
          <w:rFonts w:ascii="Times New Roman" w:hAnsi="Times New Roman"/>
          <w:sz w:val="28"/>
          <w:szCs w:val="28"/>
        </w:rPr>
        <w:t xml:space="preserve">.Ağayev sözügedən mənzili M.Ağayevdən əvəzsiz qaydada əldə etdikdən sonra rəsmi nikaha daxil olmuşdur. </w:t>
      </w:r>
    </w:p>
    <w:p w:rsidR="00DB61CB" w:rsidRPr="0083572B" w:rsidRDefault="00440DFA"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Konstitusiya Məhkəməsinin Plenumu</w:t>
      </w:r>
      <w:r w:rsidR="00225992" w:rsidRPr="0083572B">
        <w:rPr>
          <w:rFonts w:ascii="Times New Roman" w:hAnsi="Times New Roman"/>
          <w:sz w:val="28"/>
          <w:szCs w:val="28"/>
        </w:rPr>
        <w:t xml:space="preserve"> şikayətdə qaldırılan məsələyə aydınlıq gətirilməsi üçün</w:t>
      </w:r>
      <w:r w:rsidR="00FB35C7" w:rsidRPr="0083572B">
        <w:rPr>
          <w:rFonts w:ascii="Times New Roman" w:hAnsi="Times New Roman"/>
          <w:sz w:val="28"/>
          <w:szCs w:val="28"/>
        </w:rPr>
        <w:t xml:space="preserve"> mülki prosessual qanunvericiliyin </w:t>
      </w:r>
      <w:r w:rsidR="00A865B0" w:rsidRPr="0083572B">
        <w:rPr>
          <w:rFonts w:ascii="Times New Roman" w:hAnsi="Times New Roman"/>
          <w:sz w:val="28"/>
          <w:szCs w:val="28"/>
        </w:rPr>
        <w:t>qanuni qüv</w:t>
      </w:r>
      <w:r w:rsidR="004909B2" w:rsidRPr="0083572B">
        <w:rPr>
          <w:rFonts w:ascii="Times New Roman" w:hAnsi="Times New Roman"/>
          <w:sz w:val="28"/>
          <w:szCs w:val="28"/>
        </w:rPr>
        <w:t>vəyə minməmiş məhkəmə aktlarına</w:t>
      </w:r>
      <w:r w:rsidR="00A865B0" w:rsidRPr="0083572B">
        <w:rPr>
          <w:rFonts w:ascii="Times New Roman" w:hAnsi="Times New Roman"/>
          <w:sz w:val="28"/>
          <w:szCs w:val="28"/>
        </w:rPr>
        <w:t xml:space="preserve"> yuxarı instansiya məhkəmələri tərəfindən yenidən baxılması </w:t>
      </w:r>
      <w:r w:rsidR="00A865B0" w:rsidRPr="0083572B">
        <w:rPr>
          <w:rFonts w:ascii="Times New Roman" w:hAnsi="Times New Roman"/>
          <w:sz w:val="28"/>
          <w:szCs w:val="28"/>
        </w:rPr>
        <w:lastRenderedPageBreak/>
        <w:t>qaydasını</w:t>
      </w:r>
      <w:r w:rsidR="004909B2" w:rsidRPr="0083572B">
        <w:rPr>
          <w:rFonts w:ascii="Times New Roman" w:hAnsi="Times New Roman"/>
          <w:sz w:val="28"/>
          <w:szCs w:val="28"/>
        </w:rPr>
        <w:t xml:space="preserve">, eləcə də </w:t>
      </w:r>
      <w:r w:rsidRPr="0083572B">
        <w:rPr>
          <w:rFonts w:ascii="Times New Roman" w:hAnsi="Times New Roman"/>
          <w:sz w:val="28"/>
          <w:szCs w:val="28"/>
        </w:rPr>
        <w:t xml:space="preserve">kassasiya </w:t>
      </w:r>
      <w:r w:rsidR="00D65FAC" w:rsidRPr="0083572B">
        <w:rPr>
          <w:rFonts w:ascii="Times New Roman" w:hAnsi="Times New Roman"/>
          <w:sz w:val="28"/>
          <w:szCs w:val="28"/>
        </w:rPr>
        <w:t xml:space="preserve">istansiyası </w:t>
      </w:r>
      <w:r w:rsidRPr="0083572B">
        <w:rPr>
          <w:rFonts w:ascii="Times New Roman" w:hAnsi="Times New Roman"/>
          <w:sz w:val="28"/>
          <w:szCs w:val="28"/>
        </w:rPr>
        <w:t xml:space="preserve">məhkəməsinin </w:t>
      </w:r>
      <w:r w:rsidR="00350262" w:rsidRPr="0083572B">
        <w:rPr>
          <w:rFonts w:ascii="Times New Roman" w:hAnsi="Times New Roman"/>
          <w:sz w:val="28"/>
          <w:szCs w:val="28"/>
        </w:rPr>
        <w:t>səlahiyyətlərini</w:t>
      </w:r>
      <w:r w:rsidR="00FB35C7" w:rsidRPr="0083572B">
        <w:rPr>
          <w:rFonts w:ascii="Times New Roman" w:hAnsi="Times New Roman"/>
          <w:sz w:val="28"/>
          <w:szCs w:val="28"/>
        </w:rPr>
        <w:t xml:space="preserve"> müəyyən edən normalarının</w:t>
      </w:r>
      <w:r w:rsidRPr="0083572B">
        <w:rPr>
          <w:rFonts w:ascii="Times New Roman" w:hAnsi="Times New Roman"/>
          <w:sz w:val="28"/>
          <w:szCs w:val="28"/>
        </w:rPr>
        <w:t xml:space="preserve"> açıqlanmasını zəruri hesab edir.</w:t>
      </w:r>
      <w:proofErr w:type="gramEnd"/>
    </w:p>
    <w:p w:rsidR="00AB5FB0" w:rsidRPr="0083572B" w:rsidRDefault="00AB5FB0"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Konstitusiyanın 60-cı maddəsinin I hissəsinə əsasən, hər kəsin hüquq və azadlıqlarının inzibati qaydada və məhkəmədə müdafiəsinə təminat verilir.</w:t>
      </w:r>
      <w:proofErr w:type="gramEnd"/>
      <w:r w:rsidRPr="0083572B">
        <w:rPr>
          <w:rFonts w:ascii="Times New Roman" w:hAnsi="Times New Roman"/>
          <w:sz w:val="28"/>
          <w:szCs w:val="28"/>
        </w:rPr>
        <w:t xml:space="preserve"> </w:t>
      </w:r>
    </w:p>
    <w:p w:rsidR="00AB5FB0" w:rsidRPr="0083572B" w:rsidRDefault="00AB5FB0"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Konstitusiya Məhkəməsinin Plenumu vurğulayır ki, Konstitusiyanın 60-cı maddəsi hər kəsin hüquq və azadlıqlarına təminat verməklə yanaşı, müxtəlif məhkəmə instansiyalarında işlərə ədalətli, prosessual qaydalara dəqiq riayət olunmaqla qərə</w:t>
      </w:r>
      <w:r w:rsidR="00E0085F" w:rsidRPr="0083572B">
        <w:rPr>
          <w:rFonts w:ascii="Times New Roman" w:hAnsi="Times New Roman"/>
          <w:sz w:val="28"/>
          <w:szCs w:val="28"/>
        </w:rPr>
        <w:t>zsiz baxılmasına təminat</w:t>
      </w:r>
      <w:r w:rsidRPr="0083572B">
        <w:rPr>
          <w:rFonts w:ascii="Times New Roman" w:hAnsi="Times New Roman"/>
          <w:sz w:val="28"/>
          <w:szCs w:val="28"/>
        </w:rPr>
        <w:t xml:space="preserve"> verir.</w:t>
      </w:r>
      <w:proofErr w:type="gramEnd"/>
      <w:r w:rsidRPr="0083572B">
        <w:rPr>
          <w:rFonts w:ascii="Times New Roman" w:hAnsi="Times New Roman"/>
          <w:sz w:val="28"/>
          <w:szCs w:val="28"/>
        </w:rPr>
        <w:t xml:space="preserve"> </w:t>
      </w:r>
    </w:p>
    <w:p w:rsidR="009D3785" w:rsidRPr="0083572B" w:rsidRDefault="00A865B0"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 xml:space="preserve">Qanuni qüvvəyə minməmiş məhkəmə qətnamələrinə yenidən </w:t>
      </w:r>
      <w:r w:rsidR="00DC6999" w:rsidRPr="0083572B">
        <w:rPr>
          <w:rFonts w:ascii="Times New Roman" w:hAnsi="Times New Roman"/>
          <w:sz w:val="28"/>
          <w:szCs w:val="28"/>
        </w:rPr>
        <w:t xml:space="preserve">baxılması insan </w:t>
      </w:r>
      <w:r w:rsidRPr="0083572B">
        <w:rPr>
          <w:rFonts w:ascii="Times New Roman" w:hAnsi="Times New Roman"/>
          <w:sz w:val="28"/>
          <w:szCs w:val="28"/>
        </w:rPr>
        <w:t>hüquq və aza</w:t>
      </w:r>
      <w:r w:rsidR="00AB5FB0" w:rsidRPr="0083572B">
        <w:rPr>
          <w:rFonts w:ascii="Times New Roman" w:hAnsi="Times New Roman"/>
          <w:sz w:val="28"/>
          <w:szCs w:val="28"/>
        </w:rPr>
        <w:t>dlıqlarının məhkəmə müdafiəsinin ayrılmaz tərkib hissəsidir.</w:t>
      </w:r>
      <w:proofErr w:type="gramEnd"/>
      <w:r w:rsidR="00FF3BFB" w:rsidRPr="0083572B">
        <w:rPr>
          <w:rFonts w:ascii="Times New Roman" w:hAnsi="Times New Roman"/>
          <w:sz w:val="28"/>
          <w:szCs w:val="28"/>
        </w:rPr>
        <w:t xml:space="preserve"> </w:t>
      </w:r>
      <w:proofErr w:type="gramStart"/>
      <w:r w:rsidR="00560E52" w:rsidRPr="0083572B">
        <w:rPr>
          <w:rFonts w:ascii="Times New Roman" w:hAnsi="Times New Roman"/>
          <w:sz w:val="28"/>
          <w:szCs w:val="28"/>
        </w:rPr>
        <w:t>Məhkəmə aktlarına yenidən baxılması işdə iştirak edən şəxslərin hüquqlarının və qanuni maraqlarının daha etibarlı müdafiəsinə yönəlir, məhkəmənin işinin yaxşılaşdırılmasına kömək</w:t>
      </w:r>
      <w:r w:rsidR="00350262" w:rsidRPr="0083572B">
        <w:rPr>
          <w:rFonts w:ascii="Times New Roman" w:hAnsi="Times New Roman"/>
          <w:sz w:val="28"/>
          <w:szCs w:val="28"/>
        </w:rPr>
        <w:t>lik</w:t>
      </w:r>
      <w:r w:rsidR="00560E52" w:rsidRPr="0083572B">
        <w:rPr>
          <w:rFonts w:ascii="Times New Roman" w:hAnsi="Times New Roman"/>
          <w:sz w:val="28"/>
          <w:szCs w:val="28"/>
        </w:rPr>
        <w:t xml:space="preserve"> edir.</w:t>
      </w:r>
      <w:proofErr w:type="gramEnd"/>
      <w:r w:rsidR="000A1614" w:rsidRPr="0083572B">
        <w:rPr>
          <w:rFonts w:ascii="Times New Roman" w:hAnsi="Times New Roman"/>
          <w:sz w:val="28"/>
          <w:szCs w:val="28"/>
        </w:rPr>
        <w:t xml:space="preserve"> </w:t>
      </w:r>
    </w:p>
    <w:p w:rsidR="009D3785" w:rsidRPr="0083572B" w:rsidRDefault="009D3785" w:rsidP="0083572B">
      <w:pPr>
        <w:spacing w:after="0"/>
        <w:ind w:firstLine="567"/>
        <w:jc w:val="both"/>
        <w:rPr>
          <w:rFonts w:ascii="Times New Roman" w:hAnsi="Times New Roman"/>
          <w:sz w:val="28"/>
          <w:szCs w:val="28"/>
        </w:rPr>
      </w:pPr>
      <w:r w:rsidRPr="0083572B">
        <w:rPr>
          <w:rFonts w:ascii="Times New Roman" w:hAnsi="Times New Roman"/>
          <w:sz w:val="28"/>
          <w:szCs w:val="28"/>
        </w:rPr>
        <w:t>Bununla bağlı Konstitusiya Məhkəməsi Pl</w:t>
      </w:r>
      <w:r w:rsidR="004909B2" w:rsidRPr="0083572B">
        <w:rPr>
          <w:rFonts w:ascii="Times New Roman" w:hAnsi="Times New Roman"/>
          <w:sz w:val="28"/>
          <w:szCs w:val="28"/>
        </w:rPr>
        <w:t>enumunun</w:t>
      </w:r>
      <w:r w:rsidRPr="0083572B">
        <w:rPr>
          <w:rFonts w:ascii="Times New Roman" w:hAnsi="Times New Roman"/>
          <w:sz w:val="28"/>
          <w:szCs w:val="28"/>
        </w:rPr>
        <w:t xml:space="preserve"> formalaşdırdığı hüquqi mövqeyə görə, məhkəmə aktlarından şikayətin Mülki Prosessual Məcəllədə nəzərdə</w:t>
      </w:r>
      <w:r w:rsidR="00350262" w:rsidRPr="0083572B">
        <w:rPr>
          <w:rFonts w:ascii="Times New Roman" w:hAnsi="Times New Roman"/>
          <w:sz w:val="28"/>
          <w:szCs w:val="28"/>
        </w:rPr>
        <w:t xml:space="preserve"> tutulmuş</w:t>
      </w:r>
      <w:r w:rsidRPr="0083572B">
        <w:rPr>
          <w:rFonts w:ascii="Times New Roman" w:hAnsi="Times New Roman"/>
          <w:sz w:val="28"/>
          <w:szCs w:val="28"/>
        </w:rPr>
        <w:t xml:space="preserve"> qaydada verilməsi və onun əsasında işə yuxarı məhkəmə instansiyasında baxılması məhkəmə müdafiəsi hüququnun ayrılmaz tərkib hissəsi kimi Konstitu</w:t>
      </w:r>
      <w:r w:rsidR="00AB5FB0" w:rsidRPr="0083572B">
        <w:rPr>
          <w:rFonts w:ascii="Times New Roman" w:hAnsi="Times New Roman"/>
          <w:sz w:val="28"/>
          <w:szCs w:val="28"/>
        </w:rPr>
        <w:t>siyanın müvafiq normalarının</w:t>
      </w:r>
      <w:r w:rsidRPr="0083572B">
        <w:rPr>
          <w:rFonts w:ascii="Times New Roman" w:hAnsi="Times New Roman"/>
          <w:sz w:val="28"/>
          <w:szCs w:val="28"/>
        </w:rPr>
        <w:t xml:space="preserve"> mənasından irəli gəlir. Mülki proses iştirakçılarının hüquq və vəzifələrinin həyata keçirilməsinə, son nəticədə işin ədalətli həllinə yönəlmiş bu qaydalardan irəli gələrək, məhkəmə aktlarından apellyasiya və kassasiya qaydasında şikayət vermək hüququnun təmin olunması, çıxarılmış məhkəmə aktlarının qanuniliyinin və əsaslılığının obyektiv və hərtərəfli yoxlanılmasına xidmət edir (Konstitusiya Məhkəməsi Plenumunun M.Rzayevin şikayəti üzrə </w:t>
      </w:r>
      <w:r w:rsidR="004909B2" w:rsidRPr="0083572B">
        <w:rPr>
          <w:rFonts w:ascii="Times New Roman" w:hAnsi="Times New Roman"/>
          <w:sz w:val="28"/>
          <w:szCs w:val="28"/>
        </w:rPr>
        <w:t xml:space="preserve">2017-ci </w:t>
      </w:r>
      <w:proofErr w:type="gramStart"/>
      <w:r w:rsidR="004909B2" w:rsidRPr="0083572B">
        <w:rPr>
          <w:rFonts w:ascii="Times New Roman" w:hAnsi="Times New Roman"/>
          <w:sz w:val="28"/>
          <w:szCs w:val="28"/>
        </w:rPr>
        <w:t>il</w:t>
      </w:r>
      <w:proofErr w:type="gramEnd"/>
      <w:r w:rsidR="004909B2" w:rsidRPr="0083572B">
        <w:rPr>
          <w:rFonts w:ascii="Times New Roman" w:hAnsi="Times New Roman"/>
          <w:sz w:val="28"/>
          <w:szCs w:val="28"/>
        </w:rPr>
        <w:t xml:space="preserve"> </w:t>
      </w:r>
      <w:r w:rsidRPr="0083572B">
        <w:rPr>
          <w:rFonts w:ascii="Times New Roman" w:hAnsi="Times New Roman"/>
          <w:sz w:val="28"/>
          <w:szCs w:val="28"/>
        </w:rPr>
        <w:t>30 may tarixli Qərarı).</w:t>
      </w:r>
    </w:p>
    <w:p w:rsidR="0044745A" w:rsidRPr="0083572B" w:rsidRDefault="0044745A"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Apellyasiya şikayəti vermək hüququ apellyasiya instansiyası məhkəməsinin üzərinə qanuni qüvvəyə minməmiş məhkəmə qətnaməsinin qanuniliyinin və əsaslı</w:t>
      </w:r>
      <w:r w:rsidR="00A5122A" w:rsidRPr="0083572B">
        <w:rPr>
          <w:rFonts w:ascii="Times New Roman" w:hAnsi="Times New Roman"/>
          <w:sz w:val="28"/>
          <w:szCs w:val="28"/>
        </w:rPr>
        <w:t>lı</w:t>
      </w:r>
      <w:r w:rsidRPr="0083572B">
        <w:rPr>
          <w:rFonts w:ascii="Times New Roman" w:hAnsi="Times New Roman"/>
          <w:sz w:val="28"/>
          <w:szCs w:val="28"/>
        </w:rPr>
        <w:t>ğının yoxlanılması vəzifəsini qoymuşdur.</w:t>
      </w:r>
      <w:proofErr w:type="gramEnd"/>
      <w:r w:rsidRPr="0083572B">
        <w:rPr>
          <w:rFonts w:ascii="Times New Roman" w:hAnsi="Times New Roman"/>
          <w:sz w:val="28"/>
          <w:szCs w:val="28"/>
        </w:rPr>
        <w:t xml:space="preserve"> </w:t>
      </w:r>
      <w:proofErr w:type="gramStart"/>
      <w:r w:rsidRPr="0083572B">
        <w:rPr>
          <w:rFonts w:ascii="Times New Roman" w:hAnsi="Times New Roman"/>
          <w:sz w:val="28"/>
          <w:szCs w:val="28"/>
        </w:rPr>
        <w:t>Apellyasiya instansiyası məhkəməsi tam hüquqlu məhkəmə kimi işə işdə olan və əlavə təqdim olunmuş sübutlar əsasında mahiyyəti üzrə baxa bilər.</w:t>
      </w:r>
      <w:proofErr w:type="gramEnd"/>
    </w:p>
    <w:p w:rsidR="00FC5F57" w:rsidRPr="0083572B" w:rsidRDefault="0044745A"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A</w:t>
      </w:r>
      <w:r w:rsidR="00FF3BFB" w:rsidRPr="0083572B">
        <w:rPr>
          <w:rFonts w:ascii="Times New Roman" w:hAnsi="Times New Roman"/>
          <w:sz w:val="28"/>
          <w:szCs w:val="28"/>
        </w:rPr>
        <w:t xml:space="preserve">pellyasiya instansiyası məhkəməsinin qətnamə və qərardadlarından </w:t>
      </w:r>
      <w:r w:rsidR="00DC6999" w:rsidRPr="0083572B">
        <w:rPr>
          <w:rFonts w:ascii="Times New Roman" w:hAnsi="Times New Roman"/>
          <w:sz w:val="28"/>
          <w:szCs w:val="28"/>
        </w:rPr>
        <w:t>verilmiş k</w:t>
      </w:r>
      <w:r w:rsidR="00FC5F57" w:rsidRPr="0083572B">
        <w:rPr>
          <w:rFonts w:ascii="Times New Roman" w:hAnsi="Times New Roman"/>
          <w:sz w:val="28"/>
          <w:szCs w:val="28"/>
        </w:rPr>
        <w:t>assasiya şikayətində</w:t>
      </w:r>
      <w:r w:rsidR="00AB5FB0" w:rsidRPr="0083572B">
        <w:rPr>
          <w:rFonts w:ascii="Times New Roman" w:hAnsi="Times New Roman"/>
          <w:sz w:val="28"/>
          <w:szCs w:val="28"/>
        </w:rPr>
        <w:t xml:space="preserve"> isə</w:t>
      </w:r>
      <w:r w:rsidR="00FC5F57" w:rsidRPr="0083572B">
        <w:rPr>
          <w:rFonts w:ascii="Times New Roman" w:hAnsi="Times New Roman"/>
          <w:sz w:val="28"/>
          <w:szCs w:val="28"/>
        </w:rPr>
        <w:t xml:space="preserve"> işin hallarının sübut olunmamasına, məhkəmənin gəldiyi nəticə üçün əhəmiyyətli olan bütün faktiki halların aydınlaşdırılmamasına və yaxud qətnamə və qərardadda ifadə olunan nəticələrin işin faktiki hallarına uyğun olmamasına istinad etməyə yol verilmir (Mülki Prosessual Məcəllənin 407.2-ci maddəsi).</w:t>
      </w:r>
      <w:proofErr w:type="gramEnd"/>
    </w:p>
    <w:p w:rsidR="00FC5F57" w:rsidRPr="0083572B" w:rsidRDefault="00FF3BFB"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Qeyd olunmalıdır ki, a</w:t>
      </w:r>
      <w:r w:rsidR="00FC5F57" w:rsidRPr="0083572B">
        <w:rPr>
          <w:rFonts w:ascii="Times New Roman" w:hAnsi="Times New Roman"/>
          <w:sz w:val="28"/>
          <w:szCs w:val="28"/>
        </w:rPr>
        <w:t>pellyasiya instansiyası məhkəməsindən fərqli olaraq</w:t>
      </w:r>
      <w:r w:rsidR="00A5122A" w:rsidRPr="0083572B">
        <w:rPr>
          <w:rFonts w:ascii="Times New Roman" w:hAnsi="Times New Roman"/>
          <w:sz w:val="28"/>
          <w:szCs w:val="28"/>
        </w:rPr>
        <w:t>,</w:t>
      </w:r>
      <w:r w:rsidR="00FC5F57" w:rsidRPr="0083572B">
        <w:rPr>
          <w:rFonts w:ascii="Times New Roman" w:hAnsi="Times New Roman"/>
          <w:sz w:val="28"/>
          <w:szCs w:val="28"/>
        </w:rPr>
        <w:t xml:space="preserve"> kassasiya instansiyası məhkəməsi işə mahiyyəti üzrə baxmır</w:t>
      </w:r>
      <w:r w:rsidR="00E65F4F" w:rsidRPr="0083572B">
        <w:rPr>
          <w:rFonts w:ascii="Times New Roman" w:hAnsi="Times New Roman"/>
          <w:sz w:val="28"/>
          <w:szCs w:val="28"/>
        </w:rPr>
        <w:t>, yəni apellyasiya instansiyası məhkəməsinin aktlarının qanuniliyini faktlar baxımından deyil, hüquq baxımından yoxlayır</w:t>
      </w:r>
      <w:r w:rsidR="004900F8" w:rsidRPr="0083572B">
        <w:rPr>
          <w:rFonts w:ascii="Times New Roman" w:hAnsi="Times New Roman"/>
          <w:sz w:val="28"/>
          <w:szCs w:val="28"/>
        </w:rPr>
        <w:t xml:space="preserve"> və apellyasiya instansiya</w:t>
      </w:r>
      <w:r w:rsidR="00E0085F" w:rsidRPr="0083572B">
        <w:rPr>
          <w:rFonts w:ascii="Times New Roman" w:hAnsi="Times New Roman"/>
          <w:sz w:val="28"/>
          <w:szCs w:val="28"/>
        </w:rPr>
        <w:t>sı</w:t>
      </w:r>
      <w:r w:rsidR="004900F8" w:rsidRPr="0083572B">
        <w:rPr>
          <w:rFonts w:ascii="Times New Roman" w:hAnsi="Times New Roman"/>
          <w:sz w:val="28"/>
          <w:szCs w:val="28"/>
        </w:rPr>
        <w:t xml:space="preserve"> məhkəməsi tərəfindən sübut kimi </w:t>
      </w:r>
      <w:r w:rsidR="004900F8" w:rsidRPr="0083572B">
        <w:rPr>
          <w:rFonts w:ascii="Times New Roman" w:hAnsi="Times New Roman"/>
          <w:sz w:val="28"/>
          <w:szCs w:val="28"/>
        </w:rPr>
        <w:lastRenderedPageBreak/>
        <w:t>qəbul olunmuş faktlara hüquqi qiymət vermir</w:t>
      </w:r>
      <w:r w:rsidRPr="0083572B">
        <w:rPr>
          <w:rFonts w:ascii="Times New Roman" w:hAnsi="Times New Roman"/>
          <w:sz w:val="28"/>
          <w:szCs w:val="28"/>
        </w:rPr>
        <w:t>.</w:t>
      </w:r>
      <w:proofErr w:type="gramEnd"/>
      <w:r w:rsidRPr="0083572B">
        <w:rPr>
          <w:rFonts w:ascii="Times New Roman" w:hAnsi="Times New Roman"/>
          <w:sz w:val="28"/>
          <w:szCs w:val="28"/>
        </w:rPr>
        <w:t xml:space="preserve"> </w:t>
      </w:r>
      <w:proofErr w:type="gramStart"/>
      <w:r w:rsidRPr="0083572B">
        <w:rPr>
          <w:rFonts w:ascii="Times New Roman" w:hAnsi="Times New Roman"/>
          <w:sz w:val="28"/>
          <w:szCs w:val="28"/>
        </w:rPr>
        <w:t>Belə ki,</w:t>
      </w:r>
      <w:r w:rsidR="00FC5F57" w:rsidRPr="0083572B">
        <w:rPr>
          <w:rFonts w:ascii="Times New Roman" w:hAnsi="Times New Roman"/>
          <w:sz w:val="28"/>
          <w:szCs w:val="28"/>
        </w:rPr>
        <w:t xml:space="preserve"> </w:t>
      </w:r>
      <w:r w:rsidRPr="0083572B">
        <w:rPr>
          <w:rFonts w:ascii="Times New Roman" w:hAnsi="Times New Roman"/>
          <w:sz w:val="28"/>
          <w:szCs w:val="28"/>
        </w:rPr>
        <w:t xml:space="preserve">Mülki Prosessual Məcəllənin 416-cı maddəsinə görə, </w:t>
      </w:r>
      <w:r w:rsidR="00FC5F57" w:rsidRPr="0083572B">
        <w:rPr>
          <w:rFonts w:ascii="Times New Roman" w:hAnsi="Times New Roman"/>
          <w:sz w:val="28"/>
          <w:szCs w:val="28"/>
        </w:rPr>
        <w:t>kassasiya instansiyası məhkəməsi apellyasiya instansiyası məhkəməsi tərəfindən maddi və prosessual hüquq normalarının düzgün tətbiq edilməsini yoxlayır.</w:t>
      </w:r>
      <w:proofErr w:type="gramEnd"/>
    </w:p>
    <w:p w:rsidR="00E869E2" w:rsidRPr="0083572B" w:rsidRDefault="00E0085F"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Mülki Prosessual Məcəllənin 417-ci maddəsində k</w:t>
      </w:r>
      <w:r w:rsidR="00E10D62" w:rsidRPr="0083572B">
        <w:rPr>
          <w:rFonts w:ascii="Times New Roman" w:hAnsi="Times New Roman"/>
          <w:sz w:val="28"/>
          <w:szCs w:val="28"/>
        </w:rPr>
        <w:t xml:space="preserve">assasiya instansiyası məhkəməsinin səlahiyyətləri </w:t>
      </w:r>
      <w:r w:rsidR="00B146B6" w:rsidRPr="0083572B">
        <w:rPr>
          <w:rFonts w:ascii="Times New Roman" w:hAnsi="Times New Roman"/>
          <w:sz w:val="28"/>
          <w:szCs w:val="28"/>
        </w:rPr>
        <w:t>müəyyən e</w:t>
      </w:r>
      <w:r w:rsidR="00597585" w:rsidRPr="0083572B">
        <w:rPr>
          <w:rFonts w:ascii="Times New Roman" w:hAnsi="Times New Roman"/>
          <w:sz w:val="28"/>
          <w:szCs w:val="28"/>
        </w:rPr>
        <w:t>dil</w:t>
      </w:r>
      <w:r w:rsidR="000151DB" w:rsidRPr="0083572B">
        <w:rPr>
          <w:rFonts w:ascii="Times New Roman" w:hAnsi="Times New Roman"/>
          <w:sz w:val="28"/>
          <w:szCs w:val="28"/>
        </w:rPr>
        <w:t>miş və işə baxarkən qəbul edə biləcəyi qərarlar sadalanmışdır.</w:t>
      </w:r>
      <w:proofErr w:type="gramEnd"/>
      <w:r w:rsidR="003E6ADC" w:rsidRPr="0083572B">
        <w:rPr>
          <w:rFonts w:ascii="Times New Roman" w:hAnsi="Times New Roman"/>
          <w:sz w:val="28"/>
          <w:szCs w:val="28"/>
        </w:rPr>
        <w:t xml:space="preserve"> </w:t>
      </w:r>
    </w:p>
    <w:p w:rsidR="00E869E2" w:rsidRPr="0083572B" w:rsidRDefault="003E6ADC"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Sübutetmə predmetinin düzgün müəyyən edilmə</w:t>
      </w:r>
      <w:r w:rsidR="00E869E2" w:rsidRPr="0083572B">
        <w:rPr>
          <w:rFonts w:ascii="Times New Roman" w:hAnsi="Times New Roman"/>
          <w:sz w:val="28"/>
          <w:szCs w:val="28"/>
        </w:rPr>
        <w:t>məs</w:t>
      </w:r>
      <w:r w:rsidRPr="0083572B">
        <w:rPr>
          <w:rFonts w:ascii="Times New Roman" w:hAnsi="Times New Roman"/>
          <w:sz w:val="28"/>
          <w:szCs w:val="28"/>
        </w:rPr>
        <w:t>i, hüquqi faktların sübut olunma</w:t>
      </w:r>
      <w:r w:rsidR="00E869E2" w:rsidRPr="0083572B">
        <w:rPr>
          <w:rFonts w:ascii="Times New Roman" w:hAnsi="Times New Roman"/>
          <w:sz w:val="28"/>
          <w:szCs w:val="28"/>
        </w:rPr>
        <w:t>ması</w:t>
      </w:r>
      <w:r w:rsidRPr="0083572B">
        <w:rPr>
          <w:rFonts w:ascii="Times New Roman" w:hAnsi="Times New Roman"/>
          <w:sz w:val="28"/>
          <w:szCs w:val="28"/>
        </w:rPr>
        <w:t>, hakimin gəl</w:t>
      </w:r>
      <w:r w:rsidR="00AD568B" w:rsidRPr="0083572B">
        <w:rPr>
          <w:rFonts w:ascii="Times New Roman" w:hAnsi="Times New Roman"/>
          <w:sz w:val="28"/>
          <w:szCs w:val="28"/>
        </w:rPr>
        <w:t>diyi nəticə</w:t>
      </w:r>
      <w:r w:rsidR="00E869E2" w:rsidRPr="0083572B">
        <w:rPr>
          <w:rFonts w:ascii="Times New Roman" w:hAnsi="Times New Roman"/>
          <w:sz w:val="28"/>
          <w:szCs w:val="28"/>
        </w:rPr>
        <w:t>nin</w:t>
      </w:r>
      <w:r w:rsidR="00AD568B" w:rsidRPr="0083572B">
        <w:rPr>
          <w:rFonts w:ascii="Times New Roman" w:hAnsi="Times New Roman"/>
          <w:sz w:val="28"/>
          <w:szCs w:val="28"/>
        </w:rPr>
        <w:t xml:space="preserve"> işin halları ilə düz gəlmə</w:t>
      </w:r>
      <w:r w:rsidR="00E869E2" w:rsidRPr="0083572B">
        <w:rPr>
          <w:rFonts w:ascii="Times New Roman" w:hAnsi="Times New Roman"/>
          <w:sz w:val="28"/>
          <w:szCs w:val="28"/>
        </w:rPr>
        <w:t>məsi</w:t>
      </w:r>
      <w:r w:rsidR="00AD568B" w:rsidRPr="0083572B">
        <w:rPr>
          <w:rFonts w:ascii="Times New Roman" w:hAnsi="Times New Roman"/>
          <w:sz w:val="28"/>
          <w:szCs w:val="28"/>
        </w:rPr>
        <w:t xml:space="preserve"> və qanunvericiliklə müəyyən edilmiş digər </w:t>
      </w:r>
      <w:r w:rsidR="00E869E2" w:rsidRPr="0083572B">
        <w:rPr>
          <w:rFonts w:ascii="Times New Roman" w:hAnsi="Times New Roman"/>
          <w:sz w:val="28"/>
          <w:szCs w:val="28"/>
        </w:rPr>
        <w:t>hallar</w:t>
      </w:r>
      <w:r w:rsidR="00AD568B" w:rsidRPr="0083572B">
        <w:rPr>
          <w:rFonts w:ascii="Times New Roman" w:hAnsi="Times New Roman"/>
          <w:sz w:val="28"/>
          <w:szCs w:val="28"/>
        </w:rPr>
        <w:t xml:space="preserve"> apellyasiya instansiyası məhkəməsinin qətnamə və ya qərardadını</w:t>
      </w:r>
      <w:r w:rsidR="00E869E2" w:rsidRPr="0083572B">
        <w:rPr>
          <w:rFonts w:ascii="Times New Roman" w:hAnsi="Times New Roman"/>
          <w:sz w:val="28"/>
          <w:szCs w:val="28"/>
        </w:rPr>
        <w:t>n</w:t>
      </w:r>
      <w:r w:rsidR="00AD568B" w:rsidRPr="0083572B">
        <w:rPr>
          <w:rFonts w:ascii="Times New Roman" w:hAnsi="Times New Roman"/>
          <w:sz w:val="28"/>
          <w:szCs w:val="28"/>
        </w:rPr>
        <w:t xml:space="preserve"> tamamilə, yaxud qismən ləğv edi</w:t>
      </w:r>
      <w:r w:rsidR="00E869E2" w:rsidRPr="0083572B">
        <w:rPr>
          <w:rFonts w:ascii="Times New Roman" w:hAnsi="Times New Roman"/>
          <w:sz w:val="28"/>
          <w:szCs w:val="28"/>
        </w:rPr>
        <w:t>li</w:t>
      </w:r>
      <w:r w:rsidR="00AD568B" w:rsidRPr="0083572B">
        <w:rPr>
          <w:rFonts w:ascii="Times New Roman" w:hAnsi="Times New Roman"/>
          <w:sz w:val="28"/>
          <w:szCs w:val="28"/>
        </w:rPr>
        <w:t>b işi</w:t>
      </w:r>
      <w:r w:rsidR="00E869E2" w:rsidRPr="0083572B">
        <w:rPr>
          <w:rFonts w:ascii="Times New Roman" w:hAnsi="Times New Roman"/>
          <w:sz w:val="28"/>
          <w:szCs w:val="28"/>
        </w:rPr>
        <w:t>n</w:t>
      </w:r>
      <w:r w:rsidR="00AD568B" w:rsidRPr="0083572B">
        <w:rPr>
          <w:rFonts w:ascii="Times New Roman" w:hAnsi="Times New Roman"/>
          <w:sz w:val="28"/>
          <w:szCs w:val="28"/>
        </w:rPr>
        <w:t xml:space="preserve"> yenidən </w:t>
      </w:r>
      <w:r w:rsidR="00E869E2" w:rsidRPr="0083572B">
        <w:rPr>
          <w:rFonts w:ascii="Times New Roman" w:hAnsi="Times New Roman"/>
          <w:sz w:val="28"/>
          <w:szCs w:val="28"/>
        </w:rPr>
        <w:t xml:space="preserve">baxılmaq üçün </w:t>
      </w:r>
      <w:r w:rsidR="00A5122A" w:rsidRPr="0083572B">
        <w:rPr>
          <w:rFonts w:ascii="Times New Roman" w:hAnsi="Times New Roman"/>
          <w:sz w:val="28"/>
          <w:szCs w:val="28"/>
        </w:rPr>
        <w:t xml:space="preserve">həmin </w:t>
      </w:r>
      <w:r w:rsidR="00E869E2" w:rsidRPr="0083572B">
        <w:rPr>
          <w:rFonts w:ascii="Times New Roman" w:hAnsi="Times New Roman"/>
          <w:sz w:val="28"/>
          <w:szCs w:val="28"/>
        </w:rPr>
        <w:t>məhkəmə</w:t>
      </w:r>
      <w:r w:rsidR="00A5122A" w:rsidRPr="0083572B">
        <w:rPr>
          <w:rFonts w:ascii="Times New Roman" w:hAnsi="Times New Roman"/>
          <w:sz w:val="28"/>
          <w:szCs w:val="28"/>
        </w:rPr>
        <w:t>y</w:t>
      </w:r>
      <w:r w:rsidR="00E869E2" w:rsidRPr="0083572B">
        <w:rPr>
          <w:rFonts w:ascii="Times New Roman" w:hAnsi="Times New Roman"/>
          <w:sz w:val="28"/>
          <w:szCs w:val="28"/>
        </w:rPr>
        <w:t>ə göndərilmə</w:t>
      </w:r>
      <w:r w:rsidR="000C36E8" w:rsidRPr="0083572B">
        <w:rPr>
          <w:rFonts w:ascii="Times New Roman" w:hAnsi="Times New Roman"/>
          <w:sz w:val="28"/>
          <w:szCs w:val="28"/>
        </w:rPr>
        <w:t>sinə</w:t>
      </w:r>
      <w:r w:rsidR="00E869E2" w:rsidRPr="0083572B">
        <w:rPr>
          <w:rFonts w:ascii="Times New Roman" w:hAnsi="Times New Roman"/>
          <w:sz w:val="28"/>
          <w:szCs w:val="28"/>
        </w:rPr>
        <w:t xml:space="preserve"> əsasdır.</w:t>
      </w:r>
      <w:proofErr w:type="gramEnd"/>
    </w:p>
    <w:p w:rsidR="00281D3A" w:rsidRPr="0083572B" w:rsidRDefault="00E869E2"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 xml:space="preserve">Kassasiya instansiyası məhkəməsinin qanunvericiliklə müəyyən edilmiş səlahiyyətlərindən biri də </w:t>
      </w:r>
      <w:r w:rsidR="006E5AB8" w:rsidRPr="0083572B">
        <w:rPr>
          <w:rFonts w:ascii="Times New Roman" w:hAnsi="Times New Roman"/>
          <w:sz w:val="28"/>
          <w:szCs w:val="28"/>
        </w:rPr>
        <w:t>işə baxarkən</w:t>
      </w:r>
      <w:r w:rsidR="00B146B6" w:rsidRPr="0083572B">
        <w:rPr>
          <w:rFonts w:ascii="Times New Roman" w:hAnsi="Times New Roman"/>
          <w:sz w:val="28"/>
          <w:szCs w:val="28"/>
        </w:rPr>
        <w:t xml:space="preserve"> apellyasiya instansiyası məhkəməsinin qətnamə və ya qərardadını tamamilə, yaxud qismən ləğv edib apellyasiya instansiyası məhkəməsində müəyyən edilmiş hallar və sübutlar əsasında </w:t>
      </w:r>
      <w:r w:rsidRPr="0083572B">
        <w:rPr>
          <w:rFonts w:ascii="Times New Roman" w:hAnsi="Times New Roman"/>
          <w:sz w:val="28"/>
          <w:szCs w:val="28"/>
        </w:rPr>
        <w:t xml:space="preserve">yeni qərar </w:t>
      </w:r>
      <w:r w:rsidR="000151DB" w:rsidRPr="0083572B">
        <w:rPr>
          <w:rFonts w:ascii="Times New Roman" w:hAnsi="Times New Roman"/>
          <w:sz w:val="28"/>
          <w:szCs w:val="28"/>
        </w:rPr>
        <w:t>qəbul et</w:t>
      </w:r>
      <w:r w:rsidRPr="0083572B">
        <w:rPr>
          <w:rFonts w:ascii="Times New Roman" w:hAnsi="Times New Roman"/>
          <w:sz w:val="28"/>
          <w:szCs w:val="28"/>
        </w:rPr>
        <w:t>məsidir</w:t>
      </w:r>
      <w:r w:rsidR="000151DB" w:rsidRPr="0083572B">
        <w:rPr>
          <w:rFonts w:ascii="Times New Roman" w:hAnsi="Times New Roman"/>
          <w:sz w:val="28"/>
          <w:szCs w:val="28"/>
        </w:rPr>
        <w:t>.</w:t>
      </w:r>
      <w:proofErr w:type="gramEnd"/>
    </w:p>
    <w:p w:rsidR="004909B2" w:rsidRPr="0083572B" w:rsidRDefault="003E6FB0" w:rsidP="0083572B">
      <w:pPr>
        <w:spacing w:after="0"/>
        <w:ind w:firstLine="567"/>
        <w:jc w:val="both"/>
        <w:rPr>
          <w:rFonts w:ascii="Times New Roman" w:hAnsi="Times New Roman"/>
          <w:sz w:val="28"/>
          <w:szCs w:val="28"/>
        </w:rPr>
      </w:pPr>
      <w:r w:rsidRPr="0083572B">
        <w:rPr>
          <w:rFonts w:ascii="Times New Roman" w:hAnsi="Times New Roman"/>
          <w:sz w:val="28"/>
          <w:szCs w:val="28"/>
        </w:rPr>
        <w:t>Konstitusiya Məhkəməsi Plenumunun kassasiya instansiyası məhkəməsinin yeni qərar qəbul etmək səlahiyyətinin həddi ilə bağlı formalaşdırdığı hüquqi mövqeyə görə, kassasiya instansiyası məhkəməsi işin hallarını və iş üzrə sübutları müəyyən etmir, həmçinin apellyasiya instansiyası məhkəməsində sübut kimi qəbul edilməyən hər hansı sənədi yenidən sübut kimi qəbul edə və qiymətləndirə bilməz, yalnız apellyasiya instansiyası məhkəməsi tərəfindən müəyyən edilmiş hallar və sübutlar üzrə maddi hüquq normalarının pozulduğunu və ya düzgün tətbiq edilmədiyini müəyyən etdikdə müvafiq qərar qəbul edə bilər (</w:t>
      </w:r>
      <w:r w:rsidR="00A31662" w:rsidRPr="0083572B">
        <w:rPr>
          <w:rFonts w:ascii="Times New Roman" w:hAnsi="Times New Roman"/>
          <w:sz w:val="28"/>
          <w:szCs w:val="28"/>
        </w:rPr>
        <w:t xml:space="preserve">Konstitusiya Məhkəməsi Plenumunun </w:t>
      </w:r>
      <w:r w:rsidRPr="0083572B">
        <w:rPr>
          <w:rFonts w:ascii="Times New Roman" w:hAnsi="Times New Roman"/>
          <w:sz w:val="28"/>
          <w:szCs w:val="28"/>
        </w:rPr>
        <w:t>Q.Məmmədova və digərlərinin şikayəti üzrə 2015-ci</w:t>
      </w:r>
      <w:r w:rsidR="00221E40" w:rsidRPr="0083572B">
        <w:rPr>
          <w:rFonts w:ascii="Times New Roman" w:hAnsi="Times New Roman"/>
          <w:sz w:val="28"/>
          <w:szCs w:val="28"/>
        </w:rPr>
        <w:t xml:space="preserve"> il</w:t>
      </w:r>
      <w:r w:rsidRPr="0083572B">
        <w:rPr>
          <w:rFonts w:ascii="Times New Roman" w:hAnsi="Times New Roman"/>
          <w:sz w:val="28"/>
          <w:szCs w:val="28"/>
        </w:rPr>
        <w:t xml:space="preserve"> 15 avqust tarixli Qərarı).</w:t>
      </w:r>
    </w:p>
    <w:p w:rsidR="00C52562" w:rsidRPr="0083572B" w:rsidRDefault="005822F3"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Göründüyü kimi,</w:t>
      </w:r>
      <w:r w:rsidR="00C52562" w:rsidRPr="0083572B">
        <w:rPr>
          <w:rFonts w:ascii="Times New Roman" w:hAnsi="Times New Roman"/>
          <w:sz w:val="28"/>
          <w:szCs w:val="28"/>
        </w:rPr>
        <w:t xml:space="preserve"> kassasiya baxışının hədlə</w:t>
      </w:r>
      <w:r w:rsidRPr="0083572B">
        <w:rPr>
          <w:rFonts w:ascii="Times New Roman" w:hAnsi="Times New Roman"/>
          <w:sz w:val="28"/>
          <w:szCs w:val="28"/>
        </w:rPr>
        <w:t>ri</w:t>
      </w:r>
      <w:r w:rsidR="00C52562" w:rsidRPr="0083572B">
        <w:rPr>
          <w:rFonts w:ascii="Times New Roman" w:hAnsi="Times New Roman"/>
          <w:sz w:val="28"/>
          <w:szCs w:val="28"/>
        </w:rPr>
        <w:t xml:space="preserve"> </w:t>
      </w:r>
      <w:r w:rsidR="00C15C02" w:rsidRPr="0083572B">
        <w:rPr>
          <w:rFonts w:ascii="Times New Roman" w:hAnsi="Times New Roman"/>
          <w:sz w:val="28"/>
          <w:szCs w:val="28"/>
        </w:rPr>
        <w:t xml:space="preserve">birmənalı olaraq </w:t>
      </w:r>
      <w:r w:rsidR="00C52562" w:rsidRPr="0083572B">
        <w:rPr>
          <w:rFonts w:ascii="Times New Roman" w:hAnsi="Times New Roman"/>
          <w:sz w:val="28"/>
          <w:szCs w:val="28"/>
        </w:rPr>
        <w:t>apellyasiya instansiyası məhkəməsi tərəfindən maddi və prosessual hüquq normalarının düzgün tətbiq edilməsini</w:t>
      </w:r>
      <w:r w:rsidR="00C15C02" w:rsidRPr="0083572B">
        <w:rPr>
          <w:rFonts w:ascii="Times New Roman" w:hAnsi="Times New Roman"/>
          <w:sz w:val="28"/>
          <w:szCs w:val="28"/>
        </w:rPr>
        <w:t>n</w:t>
      </w:r>
      <w:r w:rsidR="00C52562" w:rsidRPr="0083572B">
        <w:rPr>
          <w:rFonts w:ascii="Times New Roman" w:hAnsi="Times New Roman"/>
          <w:sz w:val="28"/>
          <w:szCs w:val="28"/>
        </w:rPr>
        <w:t xml:space="preserve"> </w:t>
      </w:r>
      <w:r w:rsidR="00C15C02" w:rsidRPr="0083572B">
        <w:rPr>
          <w:rFonts w:ascii="Times New Roman" w:hAnsi="Times New Roman"/>
          <w:sz w:val="28"/>
          <w:szCs w:val="28"/>
        </w:rPr>
        <w:t>yoxlanılması ilə məhdudlaşdır</w:t>
      </w:r>
      <w:r w:rsidRPr="0083572B">
        <w:rPr>
          <w:rFonts w:ascii="Times New Roman" w:hAnsi="Times New Roman"/>
          <w:sz w:val="28"/>
          <w:szCs w:val="28"/>
        </w:rPr>
        <w:t>ıl</w:t>
      </w:r>
      <w:r w:rsidR="00C15C02" w:rsidRPr="0083572B">
        <w:rPr>
          <w:rFonts w:ascii="Times New Roman" w:hAnsi="Times New Roman"/>
          <w:sz w:val="28"/>
          <w:szCs w:val="28"/>
        </w:rPr>
        <w:t>mış,</w:t>
      </w:r>
      <w:r w:rsidRPr="0083572B">
        <w:rPr>
          <w:rFonts w:ascii="Times New Roman" w:hAnsi="Times New Roman"/>
          <w:sz w:val="28"/>
          <w:szCs w:val="28"/>
        </w:rPr>
        <w:t xml:space="preserve"> onun</w:t>
      </w:r>
      <w:r w:rsidR="00C15C02" w:rsidRPr="0083572B">
        <w:rPr>
          <w:rFonts w:ascii="Times New Roman" w:hAnsi="Times New Roman"/>
          <w:sz w:val="28"/>
          <w:szCs w:val="28"/>
        </w:rPr>
        <w:t xml:space="preserve"> yeni qərar qəbul etmək səlahiyyə</w:t>
      </w:r>
      <w:r w:rsidRPr="0083572B">
        <w:rPr>
          <w:rFonts w:ascii="Times New Roman" w:hAnsi="Times New Roman"/>
          <w:sz w:val="28"/>
          <w:szCs w:val="28"/>
        </w:rPr>
        <w:t>tinin</w:t>
      </w:r>
      <w:r w:rsidR="00C15C02" w:rsidRPr="0083572B">
        <w:rPr>
          <w:rFonts w:ascii="Times New Roman" w:hAnsi="Times New Roman"/>
          <w:sz w:val="28"/>
          <w:szCs w:val="28"/>
        </w:rPr>
        <w:t xml:space="preserve"> </w:t>
      </w:r>
      <w:r w:rsidR="004909B2" w:rsidRPr="0083572B">
        <w:rPr>
          <w:rFonts w:ascii="Times New Roman" w:hAnsi="Times New Roman"/>
          <w:sz w:val="28"/>
          <w:szCs w:val="28"/>
        </w:rPr>
        <w:t xml:space="preserve">yalnız </w:t>
      </w:r>
      <w:r w:rsidR="00C52562" w:rsidRPr="0083572B">
        <w:rPr>
          <w:rFonts w:ascii="Times New Roman" w:hAnsi="Times New Roman"/>
          <w:sz w:val="28"/>
          <w:szCs w:val="28"/>
        </w:rPr>
        <w:t>apellyasiya instansiyası məhkəməsində müəyyən edilmiş hallar və sübutlar əsasında</w:t>
      </w:r>
      <w:r w:rsidR="00C15C02" w:rsidRPr="0083572B">
        <w:rPr>
          <w:rFonts w:ascii="Times New Roman" w:hAnsi="Times New Roman"/>
          <w:sz w:val="28"/>
          <w:szCs w:val="28"/>
        </w:rPr>
        <w:t xml:space="preserve"> həyata keçirilmə</w:t>
      </w:r>
      <w:r w:rsidRPr="0083572B">
        <w:rPr>
          <w:rFonts w:ascii="Times New Roman" w:hAnsi="Times New Roman"/>
          <w:sz w:val="28"/>
          <w:szCs w:val="28"/>
        </w:rPr>
        <w:t>sinin mümkünlüyü</w:t>
      </w:r>
      <w:r w:rsidR="00C15C02" w:rsidRPr="0083572B">
        <w:rPr>
          <w:rFonts w:ascii="Times New Roman" w:hAnsi="Times New Roman"/>
          <w:sz w:val="28"/>
          <w:szCs w:val="28"/>
        </w:rPr>
        <w:t xml:space="preserve"> müəyyə</w:t>
      </w:r>
      <w:r w:rsidRPr="0083572B">
        <w:rPr>
          <w:rFonts w:ascii="Times New Roman" w:hAnsi="Times New Roman"/>
          <w:sz w:val="28"/>
          <w:szCs w:val="28"/>
        </w:rPr>
        <w:t>n edil</w:t>
      </w:r>
      <w:r w:rsidR="00E869E2" w:rsidRPr="0083572B">
        <w:rPr>
          <w:rFonts w:ascii="Times New Roman" w:hAnsi="Times New Roman"/>
          <w:sz w:val="28"/>
          <w:szCs w:val="28"/>
        </w:rPr>
        <w:t>mişdir.</w:t>
      </w:r>
      <w:proofErr w:type="gramEnd"/>
    </w:p>
    <w:p w:rsidR="00867780" w:rsidRPr="0083572B" w:rsidRDefault="00E706AA" w:rsidP="0083572B">
      <w:pPr>
        <w:spacing w:after="0"/>
        <w:ind w:firstLine="567"/>
        <w:jc w:val="both"/>
        <w:rPr>
          <w:rFonts w:ascii="Times New Roman" w:hAnsi="Times New Roman"/>
          <w:sz w:val="28"/>
          <w:szCs w:val="28"/>
        </w:rPr>
      </w:pPr>
      <w:r w:rsidRPr="0083572B">
        <w:rPr>
          <w:rFonts w:ascii="Times New Roman" w:hAnsi="Times New Roman"/>
          <w:sz w:val="28"/>
          <w:szCs w:val="28"/>
        </w:rPr>
        <w:t>M.Ağayevanın şikayətindən və ona əlavə olunmuş sənədlərdən</w:t>
      </w:r>
      <w:r w:rsidR="00A31662" w:rsidRPr="0083572B">
        <w:rPr>
          <w:rFonts w:ascii="Times New Roman" w:hAnsi="Times New Roman"/>
          <w:sz w:val="28"/>
          <w:szCs w:val="28"/>
        </w:rPr>
        <w:t xml:space="preserve"> isə</w:t>
      </w:r>
      <w:r w:rsidR="00A5122A" w:rsidRPr="0083572B">
        <w:rPr>
          <w:rFonts w:ascii="Times New Roman" w:hAnsi="Times New Roman"/>
          <w:sz w:val="28"/>
          <w:szCs w:val="28"/>
        </w:rPr>
        <w:t xml:space="preserve"> </w:t>
      </w:r>
      <w:r w:rsidRPr="0083572B">
        <w:rPr>
          <w:rFonts w:ascii="Times New Roman" w:hAnsi="Times New Roman"/>
          <w:sz w:val="28"/>
          <w:szCs w:val="28"/>
        </w:rPr>
        <w:t xml:space="preserve">görünür ki, </w:t>
      </w:r>
      <w:r w:rsidR="009C116B" w:rsidRPr="0083572B">
        <w:rPr>
          <w:rFonts w:ascii="Times New Roman" w:hAnsi="Times New Roman"/>
          <w:sz w:val="28"/>
          <w:szCs w:val="28"/>
        </w:rPr>
        <w:t xml:space="preserve">Ali Məhkəmənin </w:t>
      </w:r>
      <w:r w:rsidR="002E12EE" w:rsidRPr="0083572B">
        <w:rPr>
          <w:rFonts w:ascii="Times New Roman" w:hAnsi="Times New Roman"/>
          <w:sz w:val="28"/>
          <w:szCs w:val="28"/>
        </w:rPr>
        <w:t>Mülki</w:t>
      </w:r>
      <w:r w:rsidR="009C116B" w:rsidRPr="0083572B">
        <w:rPr>
          <w:rFonts w:ascii="Times New Roman" w:hAnsi="Times New Roman"/>
          <w:sz w:val="28"/>
          <w:szCs w:val="28"/>
        </w:rPr>
        <w:t xml:space="preserve"> Kollegiyası</w:t>
      </w:r>
      <w:r w:rsidR="001E0FED" w:rsidRPr="0083572B">
        <w:rPr>
          <w:rFonts w:ascii="Times New Roman" w:hAnsi="Times New Roman"/>
          <w:sz w:val="28"/>
          <w:szCs w:val="28"/>
        </w:rPr>
        <w:t xml:space="preserve"> iş</w:t>
      </w:r>
      <w:r w:rsidR="00B839EB" w:rsidRPr="0083572B">
        <w:rPr>
          <w:rFonts w:ascii="Times New Roman" w:hAnsi="Times New Roman"/>
          <w:sz w:val="28"/>
          <w:szCs w:val="28"/>
        </w:rPr>
        <w:t xml:space="preserve"> üzrə yeni qərar qəbul edərkən</w:t>
      </w:r>
      <w:r w:rsidR="001E0FED" w:rsidRPr="0083572B">
        <w:rPr>
          <w:rFonts w:ascii="Times New Roman" w:hAnsi="Times New Roman"/>
          <w:sz w:val="28"/>
          <w:szCs w:val="28"/>
        </w:rPr>
        <w:t xml:space="preserve"> </w:t>
      </w:r>
      <w:r w:rsidR="00FD10AD" w:rsidRPr="0083572B">
        <w:rPr>
          <w:rFonts w:ascii="Times New Roman" w:hAnsi="Times New Roman"/>
          <w:sz w:val="28"/>
          <w:szCs w:val="28"/>
        </w:rPr>
        <w:t xml:space="preserve">birinci instansiya məhkəməsi tərəfindən müəyyən edilmiş hallara istinad edərək </w:t>
      </w:r>
      <w:r w:rsidR="001E0FED" w:rsidRPr="0083572B">
        <w:rPr>
          <w:rFonts w:ascii="Times New Roman" w:hAnsi="Times New Roman"/>
          <w:sz w:val="28"/>
          <w:szCs w:val="28"/>
        </w:rPr>
        <w:t>apellyasiya instansiyası məhkəməsi</w:t>
      </w:r>
      <w:r w:rsidR="00834736" w:rsidRPr="0083572B">
        <w:rPr>
          <w:rFonts w:ascii="Times New Roman" w:hAnsi="Times New Roman"/>
          <w:sz w:val="28"/>
          <w:szCs w:val="28"/>
        </w:rPr>
        <w:t>nin</w:t>
      </w:r>
      <w:r w:rsidR="001E0FED" w:rsidRPr="0083572B">
        <w:rPr>
          <w:rFonts w:ascii="Times New Roman" w:hAnsi="Times New Roman"/>
          <w:sz w:val="28"/>
          <w:szCs w:val="28"/>
        </w:rPr>
        <w:t xml:space="preserve"> qəbul e</w:t>
      </w:r>
      <w:r w:rsidR="00834736" w:rsidRPr="0083572B">
        <w:rPr>
          <w:rFonts w:ascii="Times New Roman" w:hAnsi="Times New Roman"/>
          <w:sz w:val="28"/>
          <w:szCs w:val="28"/>
        </w:rPr>
        <w:t>tmədiyi</w:t>
      </w:r>
      <w:r w:rsidR="001E0FED" w:rsidRPr="0083572B">
        <w:rPr>
          <w:rFonts w:ascii="Times New Roman" w:hAnsi="Times New Roman"/>
          <w:sz w:val="28"/>
          <w:szCs w:val="28"/>
        </w:rPr>
        <w:t xml:space="preserve"> və mötəbərliyi</w:t>
      </w:r>
      <w:r w:rsidR="00834736" w:rsidRPr="0083572B">
        <w:rPr>
          <w:rFonts w:ascii="Times New Roman" w:hAnsi="Times New Roman"/>
          <w:sz w:val="28"/>
          <w:szCs w:val="28"/>
        </w:rPr>
        <w:t>ni</w:t>
      </w:r>
      <w:r w:rsidR="001E0FED" w:rsidRPr="0083572B">
        <w:rPr>
          <w:rFonts w:ascii="Times New Roman" w:hAnsi="Times New Roman"/>
          <w:sz w:val="28"/>
          <w:szCs w:val="28"/>
        </w:rPr>
        <w:t xml:space="preserve"> şübhə altına al</w:t>
      </w:r>
      <w:r w:rsidR="00834736" w:rsidRPr="0083572B">
        <w:rPr>
          <w:rFonts w:ascii="Times New Roman" w:hAnsi="Times New Roman"/>
          <w:sz w:val="28"/>
          <w:szCs w:val="28"/>
        </w:rPr>
        <w:t>dığı</w:t>
      </w:r>
      <w:r w:rsidR="001E0FED" w:rsidRPr="0083572B">
        <w:rPr>
          <w:rFonts w:ascii="Times New Roman" w:hAnsi="Times New Roman"/>
          <w:sz w:val="28"/>
          <w:szCs w:val="28"/>
        </w:rPr>
        <w:t xml:space="preserve"> sübutlara </w:t>
      </w:r>
      <w:r w:rsidR="00FD10AD" w:rsidRPr="0083572B">
        <w:rPr>
          <w:rFonts w:ascii="Times New Roman" w:hAnsi="Times New Roman"/>
          <w:sz w:val="28"/>
          <w:szCs w:val="28"/>
        </w:rPr>
        <w:t>əsaslanmış</w:t>
      </w:r>
      <w:r w:rsidR="001E0FED" w:rsidRPr="0083572B">
        <w:rPr>
          <w:rFonts w:ascii="Times New Roman" w:hAnsi="Times New Roman"/>
          <w:sz w:val="28"/>
          <w:szCs w:val="28"/>
        </w:rPr>
        <w:t>,</w:t>
      </w:r>
      <w:r w:rsidR="009C116B" w:rsidRPr="0083572B">
        <w:rPr>
          <w:rFonts w:ascii="Times New Roman" w:hAnsi="Times New Roman"/>
          <w:sz w:val="28"/>
          <w:szCs w:val="28"/>
        </w:rPr>
        <w:t xml:space="preserve"> </w:t>
      </w:r>
      <w:r w:rsidR="00A33B6B" w:rsidRPr="0083572B">
        <w:rPr>
          <w:rFonts w:ascii="Times New Roman" w:hAnsi="Times New Roman"/>
          <w:sz w:val="28"/>
          <w:szCs w:val="28"/>
        </w:rPr>
        <w:t xml:space="preserve">iddiaçının şikayətində göstərdiyi mühüm halların </w:t>
      </w:r>
      <w:r w:rsidR="00A31662" w:rsidRPr="0083572B">
        <w:rPr>
          <w:rFonts w:ascii="Times New Roman" w:hAnsi="Times New Roman"/>
          <w:sz w:val="28"/>
          <w:szCs w:val="28"/>
        </w:rPr>
        <w:t>(</w:t>
      </w:r>
      <w:r w:rsidR="00867780" w:rsidRPr="0083572B">
        <w:rPr>
          <w:rFonts w:ascii="Times New Roman" w:hAnsi="Times New Roman"/>
          <w:sz w:val="28"/>
          <w:szCs w:val="28"/>
        </w:rPr>
        <w:t>M.Ağayev tərəfindən ödənişlərin aparılmasını təsdiq edən arayışlarda göstə</w:t>
      </w:r>
      <w:r w:rsidR="007009CC" w:rsidRPr="0083572B">
        <w:rPr>
          <w:rFonts w:ascii="Times New Roman" w:hAnsi="Times New Roman"/>
          <w:sz w:val="28"/>
          <w:szCs w:val="28"/>
        </w:rPr>
        <w:t xml:space="preserve">rilmiş </w:t>
      </w:r>
      <w:r w:rsidR="007009CC" w:rsidRPr="0083572B">
        <w:rPr>
          <w:rFonts w:ascii="Times New Roman" w:hAnsi="Times New Roman"/>
          <w:sz w:val="28"/>
          <w:szCs w:val="28"/>
        </w:rPr>
        <w:lastRenderedPageBreak/>
        <w:t>məbləğlərin</w:t>
      </w:r>
      <w:r w:rsidR="00867780" w:rsidRPr="0083572B">
        <w:rPr>
          <w:rFonts w:ascii="Times New Roman" w:hAnsi="Times New Roman"/>
          <w:sz w:val="28"/>
          <w:szCs w:val="28"/>
        </w:rPr>
        <w:t xml:space="preserve"> əmlakın müqavilədə nəzərdə</w:t>
      </w:r>
      <w:r w:rsidR="00791B7E" w:rsidRPr="0083572B">
        <w:rPr>
          <w:rFonts w:ascii="Times New Roman" w:hAnsi="Times New Roman"/>
          <w:sz w:val="28"/>
          <w:szCs w:val="28"/>
        </w:rPr>
        <w:t xml:space="preserve"> tutulmuş</w:t>
      </w:r>
      <w:r w:rsidR="00867780" w:rsidRPr="0083572B">
        <w:rPr>
          <w:rFonts w:ascii="Times New Roman" w:hAnsi="Times New Roman"/>
          <w:sz w:val="28"/>
          <w:szCs w:val="28"/>
        </w:rPr>
        <w:t xml:space="preserve"> dəyərinə uyğun </w:t>
      </w:r>
      <w:r w:rsidR="00A33B6B" w:rsidRPr="0083572B">
        <w:rPr>
          <w:rFonts w:ascii="Times New Roman" w:hAnsi="Times New Roman"/>
          <w:sz w:val="28"/>
          <w:szCs w:val="28"/>
        </w:rPr>
        <w:t>gəlməməsinin</w:t>
      </w:r>
      <w:r w:rsidR="008927B2" w:rsidRPr="0083572B">
        <w:rPr>
          <w:rFonts w:ascii="Times New Roman" w:hAnsi="Times New Roman"/>
          <w:sz w:val="28"/>
          <w:szCs w:val="28"/>
        </w:rPr>
        <w:t>, həmin dövrdə AZN nominalının mövcud olmaması</w:t>
      </w:r>
      <w:r w:rsidR="00A33B6B" w:rsidRPr="0083572B">
        <w:rPr>
          <w:rFonts w:ascii="Times New Roman" w:hAnsi="Times New Roman"/>
          <w:sz w:val="28"/>
          <w:szCs w:val="28"/>
        </w:rPr>
        <w:t>nın</w:t>
      </w:r>
      <w:r w:rsidR="00834736" w:rsidRPr="0083572B">
        <w:rPr>
          <w:rFonts w:ascii="Times New Roman" w:hAnsi="Times New Roman"/>
          <w:sz w:val="28"/>
          <w:szCs w:val="28"/>
        </w:rPr>
        <w:t>, onlarda</w:t>
      </w:r>
      <w:r w:rsidR="00A33B6B" w:rsidRPr="0083572B">
        <w:rPr>
          <w:rFonts w:ascii="Times New Roman" w:hAnsi="Times New Roman"/>
          <w:sz w:val="28"/>
          <w:szCs w:val="28"/>
        </w:rPr>
        <w:t>kı</w:t>
      </w:r>
      <w:r w:rsidR="00834736" w:rsidRPr="0083572B">
        <w:rPr>
          <w:rFonts w:ascii="Times New Roman" w:hAnsi="Times New Roman"/>
          <w:sz w:val="28"/>
          <w:szCs w:val="28"/>
        </w:rPr>
        <w:t xml:space="preserve"> imzaların müxtəlifliyi</w:t>
      </w:r>
      <w:r w:rsidR="00A33B6B" w:rsidRPr="0083572B">
        <w:rPr>
          <w:rFonts w:ascii="Times New Roman" w:hAnsi="Times New Roman"/>
          <w:sz w:val="28"/>
          <w:szCs w:val="28"/>
        </w:rPr>
        <w:t>nin</w:t>
      </w:r>
      <w:r w:rsidR="00A31662" w:rsidRPr="0083572B">
        <w:rPr>
          <w:rFonts w:ascii="Times New Roman" w:hAnsi="Times New Roman"/>
          <w:sz w:val="28"/>
          <w:szCs w:val="28"/>
        </w:rPr>
        <w:t>)</w:t>
      </w:r>
      <w:r w:rsidR="00867780" w:rsidRPr="0083572B">
        <w:rPr>
          <w:rFonts w:ascii="Times New Roman" w:hAnsi="Times New Roman"/>
          <w:sz w:val="28"/>
          <w:szCs w:val="28"/>
        </w:rPr>
        <w:t xml:space="preserve"> araşdırılmamasına baxmayaraq, </w:t>
      </w:r>
      <w:r w:rsidR="001E0FED" w:rsidRPr="0083572B">
        <w:rPr>
          <w:rFonts w:ascii="Times New Roman" w:hAnsi="Times New Roman"/>
          <w:sz w:val="28"/>
          <w:szCs w:val="28"/>
        </w:rPr>
        <w:t>mübahisələndirilən mənzilin dəyərinin nikahdan</w:t>
      </w:r>
      <w:r w:rsidR="002E12EE" w:rsidRPr="0083572B">
        <w:rPr>
          <w:rFonts w:ascii="Times New Roman" w:hAnsi="Times New Roman"/>
          <w:sz w:val="28"/>
          <w:szCs w:val="28"/>
        </w:rPr>
        <w:t xml:space="preserve"> </w:t>
      </w:r>
      <w:r w:rsidR="001E0FED" w:rsidRPr="0083572B">
        <w:rPr>
          <w:rFonts w:ascii="Times New Roman" w:hAnsi="Times New Roman"/>
          <w:sz w:val="28"/>
          <w:szCs w:val="28"/>
        </w:rPr>
        <w:t>əvvəl ödənildiyi</w:t>
      </w:r>
      <w:r w:rsidR="002E12EE" w:rsidRPr="0083572B">
        <w:rPr>
          <w:rFonts w:ascii="Times New Roman" w:hAnsi="Times New Roman"/>
          <w:sz w:val="28"/>
          <w:szCs w:val="28"/>
        </w:rPr>
        <w:t>ni</w:t>
      </w:r>
      <w:r w:rsidR="001E0FED" w:rsidRPr="0083572B">
        <w:rPr>
          <w:rFonts w:ascii="Times New Roman" w:hAnsi="Times New Roman"/>
          <w:sz w:val="28"/>
          <w:szCs w:val="28"/>
        </w:rPr>
        <w:t xml:space="preserve">, mənzilin hədiyyə şəklində </w:t>
      </w:r>
      <w:r w:rsidR="00E10D62" w:rsidRPr="0083572B">
        <w:rPr>
          <w:rFonts w:ascii="Times New Roman" w:hAnsi="Times New Roman"/>
          <w:sz w:val="28"/>
          <w:szCs w:val="28"/>
        </w:rPr>
        <w:t>E.Ağayevə</w:t>
      </w:r>
      <w:r w:rsidR="001E0FED" w:rsidRPr="0083572B">
        <w:rPr>
          <w:rFonts w:ascii="Times New Roman" w:hAnsi="Times New Roman"/>
          <w:sz w:val="28"/>
          <w:szCs w:val="28"/>
        </w:rPr>
        <w:t xml:space="preserve"> verildiyini əsas gətirərək </w:t>
      </w:r>
      <w:r w:rsidR="004909B2" w:rsidRPr="0083572B">
        <w:rPr>
          <w:rFonts w:ascii="Times New Roman" w:hAnsi="Times New Roman"/>
          <w:sz w:val="28"/>
          <w:szCs w:val="28"/>
        </w:rPr>
        <w:t>iş üzrə yeni hallar müəyyən et</w:t>
      </w:r>
      <w:r w:rsidR="002E12EE" w:rsidRPr="0083572B">
        <w:rPr>
          <w:rFonts w:ascii="Times New Roman" w:hAnsi="Times New Roman"/>
          <w:sz w:val="28"/>
          <w:szCs w:val="28"/>
        </w:rPr>
        <w:t>miş</w:t>
      </w:r>
      <w:r w:rsidR="001E0FED" w:rsidRPr="0083572B">
        <w:rPr>
          <w:rFonts w:ascii="Times New Roman" w:hAnsi="Times New Roman"/>
          <w:sz w:val="28"/>
          <w:szCs w:val="28"/>
        </w:rPr>
        <w:t>,</w:t>
      </w:r>
      <w:r w:rsidR="00867780" w:rsidRPr="0083572B">
        <w:rPr>
          <w:rFonts w:ascii="Times New Roman" w:hAnsi="Times New Roman"/>
          <w:sz w:val="28"/>
          <w:szCs w:val="28"/>
        </w:rPr>
        <w:t xml:space="preserve"> </w:t>
      </w:r>
      <w:r w:rsidR="00ED7F80" w:rsidRPr="0083572B">
        <w:rPr>
          <w:rFonts w:ascii="Times New Roman" w:hAnsi="Times New Roman"/>
          <w:sz w:val="28"/>
          <w:szCs w:val="28"/>
        </w:rPr>
        <w:t xml:space="preserve">bununla da </w:t>
      </w:r>
      <w:r w:rsidR="001C76F3" w:rsidRPr="0083572B">
        <w:rPr>
          <w:rFonts w:ascii="Times New Roman" w:hAnsi="Times New Roman"/>
          <w:sz w:val="28"/>
          <w:szCs w:val="28"/>
        </w:rPr>
        <w:t xml:space="preserve">sübutları qiymətləndirməklə </w:t>
      </w:r>
      <w:r w:rsidR="009C116B" w:rsidRPr="0083572B">
        <w:rPr>
          <w:rFonts w:ascii="Times New Roman" w:hAnsi="Times New Roman"/>
          <w:sz w:val="28"/>
          <w:szCs w:val="28"/>
        </w:rPr>
        <w:t>qanunvericiliklə müəyyən olunmuş</w:t>
      </w:r>
      <w:r w:rsidR="001C76F3" w:rsidRPr="0083572B">
        <w:rPr>
          <w:rFonts w:ascii="Times New Roman" w:hAnsi="Times New Roman"/>
          <w:sz w:val="28"/>
          <w:szCs w:val="28"/>
        </w:rPr>
        <w:t xml:space="preserve"> səlahiyyət hə</w:t>
      </w:r>
      <w:r w:rsidR="00867780" w:rsidRPr="0083572B">
        <w:rPr>
          <w:rFonts w:ascii="Times New Roman" w:hAnsi="Times New Roman"/>
          <w:sz w:val="28"/>
          <w:szCs w:val="28"/>
        </w:rPr>
        <w:t>ddindən kənara çıxmışdır</w:t>
      </w:r>
      <w:r w:rsidR="001C76F3" w:rsidRPr="0083572B">
        <w:rPr>
          <w:rFonts w:ascii="Times New Roman" w:hAnsi="Times New Roman"/>
          <w:sz w:val="28"/>
          <w:szCs w:val="28"/>
        </w:rPr>
        <w:t>.</w:t>
      </w:r>
    </w:p>
    <w:p w:rsidR="00B043E6" w:rsidRPr="0083572B" w:rsidRDefault="00B043E6" w:rsidP="0083572B">
      <w:pPr>
        <w:spacing w:after="0"/>
        <w:ind w:firstLine="567"/>
        <w:jc w:val="both"/>
        <w:rPr>
          <w:rFonts w:ascii="Times New Roman" w:hAnsi="Times New Roman"/>
          <w:sz w:val="28"/>
          <w:szCs w:val="28"/>
        </w:rPr>
      </w:pPr>
      <w:proofErr w:type="gramStart"/>
      <w:r w:rsidRPr="0083572B">
        <w:rPr>
          <w:rFonts w:ascii="Times New Roman" w:hAnsi="Times New Roman"/>
          <w:sz w:val="28"/>
          <w:szCs w:val="28"/>
        </w:rPr>
        <w:t>Mülki Prosessual Məcəllənin 417.1.4-cü maddəsinə görə, kassasiya məhkəməsi işə baxarkən apellyasiya instansiyası məhkəməsinin qətnamə və ya qərardadını tamamilə, yaxud qismən ləğv edib apellyasiya instansiyası məhkəməsində müəyyən edilmiş hallar və sübutlar əsasında yeni qərar qəbul edə bilər.</w:t>
      </w:r>
      <w:proofErr w:type="gramEnd"/>
      <w:r w:rsidRPr="0083572B">
        <w:rPr>
          <w:rFonts w:ascii="Times New Roman" w:hAnsi="Times New Roman"/>
          <w:sz w:val="28"/>
          <w:szCs w:val="28"/>
        </w:rPr>
        <w:t xml:space="preserve"> </w:t>
      </w:r>
      <w:proofErr w:type="gramStart"/>
      <w:r w:rsidRPr="0083572B">
        <w:rPr>
          <w:rFonts w:ascii="Times New Roman" w:hAnsi="Times New Roman"/>
          <w:sz w:val="28"/>
          <w:szCs w:val="28"/>
        </w:rPr>
        <w:t>Həmin Məcəllənin 417.2-ci maddəsinə görə isə bu Məcəllənin 417.1.4-cü maddəsində nəzərdə tutulmuş qərar yalnız o halda qəbul edilir ki, apellyasiya instansiyası məhkəməsi tərəfindən maddi hüquq normaları pozulmuş və ya düzgün tətbiq edilməmiş olsun.</w:t>
      </w:r>
      <w:proofErr w:type="gramEnd"/>
    </w:p>
    <w:p w:rsidR="004F1569" w:rsidRPr="0083572B" w:rsidRDefault="004F1569" w:rsidP="0083572B">
      <w:pPr>
        <w:spacing w:after="0"/>
        <w:ind w:firstLine="567"/>
        <w:jc w:val="both"/>
        <w:rPr>
          <w:rFonts w:ascii="Times New Roman" w:hAnsi="Times New Roman"/>
          <w:sz w:val="28"/>
          <w:szCs w:val="28"/>
        </w:rPr>
      </w:pPr>
      <w:r w:rsidRPr="0083572B">
        <w:rPr>
          <w:rFonts w:ascii="Times New Roman" w:hAnsi="Times New Roman"/>
          <w:sz w:val="28"/>
          <w:szCs w:val="28"/>
        </w:rPr>
        <w:t>Beləliklə, Ali Məhkəmənin Mülki Kollegiyası tərəfindən iş üzrə yeni qərar qəbul edilərkən Mülki Prosessual Məcəllənin 416, 417.1.4 və 417.2-ci maddələrinin tələblərinə riayət edilməm</w:t>
      </w:r>
      <w:r w:rsidR="00A31662" w:rsidRPr="0083572B">
        <w:rPr>
          <w:rFonts w:ascii="Times New Roman" w:hAnsi="Times New Roman"/>
          <w:sz w:val="28"/>
          <w:szCs w:val="28"/>
        </w:rPr>
        <w:t>iş</w:t>
      </w:r>
      <w:r w:rsidR="00E10D62" w:rsidRPr="0083572B">
        <w:rPr>
          <w:rFonts w:ascii="Times New Roman" w:hAnsi="Times New Roman"/>
          <w:sz w:val="28"/>
          <w:szCs w:val="28"/>
        </w:rPr>
        <w:t xml:space="preserve">, </w:t>
      </w:r>
      <w:r w:rsidRPr="0083572B">
        <w:rPr>
          <w:rFonts w:ascii="Times New Roman" w:hAnsi="Times New Roman"/>
          <w:sz w:val="28"/>
          <w:szCs w:val="28"/>
        </w:rPr>
        <w:t>nəticə</w:t>
      </w:r>
      <w:r w:rsidR="00604BB6" w:rsidRPr="0083572B">
        <w:rPr>
          <w:rFonts w:ascii="Times New Roman" w:hAnsi="Times New Roman"/>
          <w:sz w:val="28"/>
          <w:szCs w:val="28"/>
        </w:rPr>
        <w:t>də</w:t>
      </w:r>
      <w:r w:rsidRPr="0083572B">
        <w:rPr>
          <w:rFonts w:ascii="Times New Roman" w:hAnsi="Times New Roman"/>
          <w:sz w:val="28"/>
          <w:szCs w:val="28"/>
        </w:rPr>
        <w:t xml:space="preserve"> M.Ağayevanın Konstitusiyanın 29 və 60-cı maddələrində təsbit olunmuş mülkiyyət və məhkəmə müdafiəsi hüquqları pozulmuşdur.</w:t>
      </w:r>
    </w:p>
    <w:p w:rsidR="00F46D08" w:rsidRPr="0083572B" w:rsidRDefault="00F46D08" w:rsidP="0083572B">
      <w:pPr>
        <w:spacing w:after="0"/>
        <w:ind w:firstLine="567"/>
        <w:jc w:val="both"/>
        <w:rPr>
          <w:rFonts w:ascii="Times New Roman" w:hAnsi="Times New Roman"/>
          <w:sz w:val="28"/>
          <w:szCs w:val="28"/>
        </w:rPr>
      </w:pPr>
      <w:r w:rsidRPr="0083572B">
        <w:rPr>
          <w:rFonts w:ascii="Times New Roman" w:hAnsi="Times New Roman"/>
          <w:sz w:val="28"/>
          <w:szCs w:val="28"/>
        </w:rPr>
        <w:t xml:space="preserve">Yuxarıda göstərilənləri nəzərə alaraq, Konstitusiya Məhkəməsinin Plenumu belə nəticəyə gəlir ki, </w:t>
      </w:r>
      <w:r w:rsidR="001C76F3" w:rsidRPr="0083572B">
        <w:rPr>
          <w:rFonts w:ascii="Times New Roman" w:hAnsi="Times New Roman"/>
          <w:sz w:val="28"/>
          <w:szCs w:val="28"/>
        </w:rPr>
        <w:t xml:space="preserve"> M.Ağayevanın</w:t>
      </w:r>
      <w:r w:rsidR="00E10D62" w:rsidRPr="0083572B">
        <w:rPr>
          <w:rFonts w:ascii="Times New Roman" w:hAnsi="Times New Roman"/>
          <w:sz w:val="28"/>
          <w:szCs w:val="28"/>
        </w:rPr>
        <w:t xml:space="preserve"> cavabdehlər</w:t>
      </w:r>
      <w:r w:rsidR="001C76F3" w:rsidRPr="0083572B">
        <w:rPr>
          <w:rFonts w:ascii="Times New Roman" w:hAnsi="Times New Roman"/>
          <w:sz w:val="28"/>
          <w:szCs w:val="28"/>
        </w:rPr>
        <w:t xml:space="preserve"> </w:t>
      </w:r>
      <w:r w:rsidR="00527A39" w:rsidRPr="0083572B">
        <w:rPr>
          <w:rFonts w:ascii="Times New Roman" w:hAnsi="Times New Roman"/>
          <w:sz w:val="28"/>
          <w:szCs w:val="28"/>
        </w:rPr>
        <w:t>E.Ağayev</w:t>
      </w:r>
      <w:r w:rsidR="00E10D62" w:rsidRPr="0083572B">
        <w:rPr>
          <w:rFonts w:ascii="Times New Roman" w:hAnsi="Times New Roman"/>
          <w:sz w:val="28"/>
          <w:szCs w:val="28"/>
        </w:rPr>
        <w:t>,</w:t>
      </w:r>
      <w:r w:rsidR="001E42BA" w:rsidRPr="0083572B">
        <w:rPr>
          <w:rFonts w:ascii="Times New Roman" w:hAnsi="Times New Roman"/>
          <w:sz w:val="28"/>
          <w:szCs w:val="28"/>
        </w:rPr>
        <w:t xml:space="preserve"> M.Ağayev</w:t>
      </w:r>
      <w:r w:rsidR="00E10D62" w:rsidRPr="0083572B">
        <w:rPr>
          <w:rFonts w:ascii="Times New Roman" w:hAnsi="Times New Roman"/>
          <w:sz w:val="28"/>
          <w:szCs w:val="28"/>
        </w:rPr>
        <w:t xml:space="preserve"> və</w:t>
      </w:r>
      <w:r w:rsidR="00786179" w:rsidRPr="0083572B">
        <w:rPr>
          <w:rFonts w:ascii="Times New Roman" w:hAnsi="Times New Roman"/>
          <w:sz w:val="28"/>
          <w:szCs w:val="28"/>
        </w:rPr>
        <w:t xml:space="preserve"> “İdeal-İ </w:t>
      </w:r>
      <w:r w:rsidR="000C014D" w:rsidRPr="0083572B">
        <w:rPr>
          <w:rFonts w:ascii="Times New Roman" w:hAnsi="Times New Roman"/>
          <w:sz w:val="28"/>
          <w:szCs w:val="28"/>
        </w:rPr>
        <w:t>İnşaat”</w:t>
      </w:r>
      <w:r w:rsidR="001E42BA" w:rsidRPr="0083572B">
        <w:rPr>
          <w:rFonts w:ascii="Times New Roman" w:hAnsi="Times New Roman"/>
          <w:sz w:val="28"/>
          <w:szCs w:val="28"/>
        </w:rPr>
        <w:t xml:space="preserve"> MMC-yə</w:t>
      </w:r>
      <w:r w:rsidR="000C014D" w:rsidRPr="0083572B">
        <w:rPr>
          <w:rFonts w:ascii="Times New Roman" w:hAnsi="Times New Roman"/>
          <w:sz w:val="28"/>
          <w:szCs w:val="28"/>
        </w:rPr>
        <w:t xml:space="preserve"> qarşı müqavilənin etibarsız hesab edilməsi və birgə nikah </w:t>
      </w:r>
      <w:r w:rsidR="00786179" w:rsidRPr="0083572B">
        <w:rPr>
          <w:rFonts w:ascii="Times New Roman" w:hAnsi="Times New Roman"/>
          <w:sz w:val="28"/>
          <w:szCs w:val="28"/>
        </w:rPr>
        <w:t>dövründə əldə edilmiş əmlakın</w:t>
      </w:r>
      <w:r w:rsidR="000C014D" w:rsidRPr="0083572B">
        <w:rPr>
          <w:rFonts w:ascii="Times New Roman" w:hAnsi="Times New Roman"/>
          <w:sz w:val="28"/>
          <w:szCs w:val="28"/>
        </w:rPr>
        <w:t xml:space="preserve"> bölünməsi</w:t>
      </w:r>
      <w:r w:rsidRPr="0083572B">
        <w:rPr>
          <w:rFonts w:ascii="Times New Roman" w:hAnsi="Times New Roman"/>
          <w:sz w:val="28"/>
          <w:szCs w:val="28"/>
        </w:rPr>
        <w:t xml:space="preserve"> tələbi barədə </w:t>
      </w:r>
      <w:r w:rsidR="00C927D1" w:rsidRPr="0083572B">
        <w:rPr>
          <w:rFonts w:ascii="Times New Roman" w:hAnsi="Times New Roman"/>
          <w:sz w:val="28"/>
          <w:szCs w:val="28"/>
        </w:rPr>
        <w:t xml:space="preserve">mülki </w:t>
      </w:r>
      <w:r w:rsidRPr="0083572B">
        <w:rPr>
          <w:rFonts w:ascii="Times New Roman" w:hAnsi="Times New Roman"/>
          <w:sz w:val="28"/>
          <w:szCs w:val="28"/>
        </w:rPr>
        <w:t xml:space="preserve">iş üzrə Ali Məhkəmənin </w:t>
      </w:r>
      <w:r w:rsidR="000C014D" w:rsidRPr="0083572B">
        <w:rPr>
          <w:rFonts w:ascii="Times New Roman" w:hAnsi="Times New Roman"/>
          <w:sz w:val="28"/>
          <w:szCs w:val="28"/>
        </w:rPr>
        <w:t>Mülk</w:t>
      </w:r>
      <w:r w:rsidRPr="0083572B">
        <w:rPr>
          <w:rFonts w:ascii="Times New Roman" w:hAnsi="Times New Roman"/>
          <w:sz w:val="28"/>
          <w:szCs w:val="28"/>
        </w:rPr>
        <w:t>i Kollegiyasının 1</w:t>
      </w:r>
      <w:r w:rsidR="00C12166" w:rsidRPr="0083572B">
        <w:rPr>
          <w:rFonts w:ascii="Times New Roman" w:hAnsi="Times New Roman"/>
          <w:sz w:val="28"/>
          <w:szCs w:val="28"/>
        </w:rPr>
        <w:t>6 aprel 2018</w:t>
      </w:r>
      <w:r w:rsidRPr="0083572B">
        <w:rPr>
          <w:rFonts w:ascii="Times New Roman" w:hAnsi="Times New Roman"/>
          <w:sz w:val="28"/>
          <w:szCs w:val="28"/>
        </w:rPr>
        <w:t xml:space="preserve">-ci il tarixli qərarı </w:t>
      </w:r>
      <w:r w:rsidR="00734411" w:rsidRPr="0083572B">
        <w:rPr>
          <w:rFonts w:ascii="Times New Roman" w:hAnsi="Times New Roman"/>
          <w:sz w:val="28"/>
          <w:szCs w:val="28"/>
        </w:rPr>
        <w:t xml:space="preserve">Bakı şəhəri Nərimanov rayonu M.Əlizadə küçəsində yerləşən 22 saylı evin 74 saylı mənzilinin birgə nikah dövründə əldə olunmuş əmlak hesab edilərək bölünməsinə dair iddianın rədd edilməsi hissəsində </w:t>
      </w:r>
      <w:r w:rsidRPr="0083572B">
        <w:rPr>
          <w:rFonts w:ascii="Times New Roman" w:hAnsi="Times New Roman"/>
          <w:sz w:val="28"/>
          <w:szCs w:val="28"/>
        </w:rPr>
        <w:t>Konstitusiyanın</w:t>
      </w:r>
      <w:r w:rsidR="001E42BA" w:rsidRPr="0083572B">
        <w:rPr>
          <w:rFonts w:ascii="Times New Roman" w:hAnsi="Times New Roman"/>
          <w:sz w:val="28"/>
          <w:szCs w:val="28"/>
        </w:rPr>
        <w:t xml:space="preserve"> 29-cu maddəsinin I və</w:t>
      </w:r>
      <w:r w:rsidR="003D56F5" w:rsidRPr="0083572B">
        <w:rPr>
          <w:rFonts w:ascii="Times New Roman" w:hAnsi="Times New Roman"/>
          <w:sz w:val="28"/>
          <w:szCs w:val="28"/>
        </w:rPr>
        <w:t xml:space="preserve"> </w:t>
      </w:r>
      <w:r w:rsidR="001E42BA" w:rsidRPr="0083572B">
        <w:rPr>
          <w:rFonts w:ascii="Times New Roman" w:hAnsi="Times New Roman"/>
          <w:sz w:val="28"/>
          <w:szCs w:val="28"/>
        </w:rPr>
        <w:t>II hissələrinə,</w:t>
      </w:r>
      <w:r w:rsidRPr="0083572B">
        <w:rPr>
          <w:rFonts w:ascii="Times New Roman" w:hAnsi="Times New Roman"/>
          <w:sz w:val="28"/>
          <w:szCs w:val="28"/>
        </w:rPr>
        <w:t xml:space="preserve"> 60-cı maddəsinin I hissəsinə, Mülki Prosessual Məcəllənin 416,</w:t>
      </w:r>
      <w:r w:rsidR="001E42BA" w:rsidRPr="0083572B">
        <w:rPr>
          <w:rFonts w:ascii="Times New Roman" w:hAnsi="Times New Roman"/>
          <w:sz w:val="28"/>
          <w:szCs w:val="28"/>
        </w:rPr>
        <w:t xml:space="preserve"> 417.1.4 </w:t>
      </w:r>
      <w:r w:rsidRPr="0083572B">
        <w:rPr>
          <w:rFonts w:ascii="Times New Roman" w:hAnsi="Times New Roman"/>
          <w:sz w:val="28"/>
          <w:szCs w:val="28"/>
        </w:rPr>
        <w:t>və</w:t>
      </w:r>
      <w:r w:rsidR="00A31662" w:rsidRPr="0083572B">
        <w:rPr>
          <w:rFonts w:ascii="Times New Roman" w:hAnsi="Times New Roman"/>
          <w:sz w:val="28"/>
          <w:szCs w:val="28"/>
        </w:rPr>
        <w:t xml:space="preserve"> 417</w:t>
      </w:r>
      <w:r w:rsidRPr="0083572B">
        <w:rPr>
          <w:rFonts w:ascii="Times New Roman" w:hAnsi="Times New Roman"/>
          <w:sz w:val="28"/>
          <w:szCs w:val="28"/>
        </w:rPr>
        <w:t>.2-ci maddələrinə uyğun olmadığından qüvvədən düşmüş hesab edilməlidir. İşə bu Qərarda əks olunmuş hüquqi mövqelərə uyğun olaraq</w:t>
      </w:r>
      <w:proofErr w:type="gramStart"/>
      <w:r w:rsidRPr="0083572B">
        <w:rPr>
          <w:rFonts w:ascii="Times New Roman" w:hAnsi="Times New Roman"/>
          <w:sz w:val="28"/>
          <w:szCs w:val="28"/>
        </w:rPr>
        <w:t>  mülki</w:t>
      </w:r>
      <w:proofErr w:type="gramEnd"/>
      <w:r w:rsidRPr="0083572B">
        <w:rPr>
          <w:rFonts w:ascii="Times New Roman" w:hAnsi="Times New Roman"/>
          <w:sz w:val="28"/>
          <w:szCs w:val="28"/>
        </w:rPr>
        <w:t xml:space="preserve"> prosessual qanunvericiliklə müəyyən edilmiş qaydada və müddətdə yenidən baxılmalıdır. </w:t>
      </w:r>
    </w:p>
    <w:p w:rsidR="00F46D08" w:rsidRPr="0083572B" w:rsidRDefault="00F46D08" w:rsidP="0083572B">
      <w:pPr>
        <w:spacing w:after="0"/>
        <w:ind w:firstLine="567"/>
        <w:jc w:val="both"/>
        <w:rPr>
          <w:rFonts w:ascii="Times New Roman" w:hAnsi="Times New Roman"/>
          <w:sz w:val="28"/>
          <w:szCs w:val="28"/>
        </w:rPr>
      </w:pPr>
      <w:r w:rsidRPr="0083572B">
        <w:rPr>
          <w:rFonts w:ascii="Times New Roman" w:hAnsi="Times New Roman"/>
          <w:sz w:val="28"/>
          <w:szCs w:val="28"/>
        </w:rPr>
        <w:t xml:space="preserve">Azərbaycan Respublikası Konstitusiyasının 130-cu maddəsinin V və IX hissələrini, “Konstitusiya Məhkəməsi haqqında” Azərbaycan Respublikası </w:t>
      </w:r>
      <w:proofErr w:type="gramStart"/>
      <w:r w:rsidRPr="0083572B">
        <w:rPr>
          <w:rFonts w:ascii="Times New Roman" w:hAnsi="Times New Roman"/>
          <w:sz w:val="28"/>
          <w:szCs w:val="28"/>
        </w:rPr>
        <w:t>Qanununun  52</w:t>
      </w:r>
      <w:proofErr w:type="gramEnd"/>
      <w:r w:rsidRPr="0083572B">
        <w:rPr>
          <w:rFonts w:ascii="Times New Roman" w:hAnsi="Times New Roman"/>
          <w:sz w:val="28"/>
          <w:szCs w:val="28"/>
        </w:rPr>
        <w:t xml:space="preserve">, 62, 63, 65-67 və 69-cu maddələrini rəhbər tutaraq, Konstitusiya Məhkəməsinin Plenumu      </w:t>
      </w:r>
    </w:p>
    <w:p w:rsidR="00F46D08" w:rsidRPr="0083572B" w:rsidRDefault="00F46D08" w:rsidP="0083572B">
      <w:pPr>
        <w:spacing w:after="0"/>
        <w:ind w:firstLine="567"/>
        <w:jc w:val="both"/>
        <w:rPr>
          <w:rFonts w:ascii="Times New Roman" w:hAnsi="Times New Roman"/>
          <w:sz w:val="28"/>
          <w:szCs w:val="28"/>
        </w:rPr>
      </w:pPr>
    </w:p>
    <w:p w:rsidR="00F46D08" w:rsidRPr="0083572B" w:rsidRDefault="00F46D08" w:rsidP="0083572B">
      <w:pPr>
        <w:spacing w:after="0"/>
        <w:jc w:val="center"/>
        <w:rPr>
          <w:rFonts w:ascii="Times New Roman" w:hAnsi="Times New Roman"/>
          <w:b/>
          <w:sz w:val="28"/>
          <w:szCs w:val="28"/>
        </w:rPr>
      </w:pPr>
      <w:proofErr w:type="gramStart"/>
      <w:r w:rsidRPr="0083572B">
        <w:rPr>
          <w:rFonts w:ascii="Times New Roman" w:hAnsi="Times New Roman"/>
          <w:b/>
          <w:sz w:val="28"/>
          <w:szCs w:val="28"/>
        </w:rPr>
        <w:t>QƏRARA  ALDI</w:t>
      </w:r>
      <w:proofErr w:type="gramEnd"/>
      <w:r w:rsidRPr="0083572B">
        <w:rPr>
          <w:rFonts w:ascii="Times New Roman" w:hAnsi="Times New Roman"/>
          <w:b/>
          <w:sz w:val="28"/>
          <w:szCs w:val="28"/>
        </w:rPr>
        <w:t>:</w:t>
      </w:r>
    </w:p>
    <w:p w:rsidR="00F46D08" w:rsidRPr="0083572B" w:rsidRDefault="00F46D08" w:rsidP="0083572B">
      <w:pPr>
        <w:spacing w:after="0"/>
        <w:ind w:firstLine="567"/>
        <w:jc w:val="both"/>
        <w:rPr>
          <w:rFonts w:ascii="Times New Roman" w:hAnsi="Times New Roman"/>
          <w:sz w:val="28"/>
          <w:szCs w:val="28"/>
        </w:rPr>
      </w:pPr>
    </w:p>
    <w:p w:rsidR="00F46D08" w:rsidRPr="0083572B" w:rsidRDefault="00F46D08" w:rsidP="0083572B">
      <w:pPr>
        <w:spacing w:after="0"/>
        <w:ind w:firstLine="567"/>
        <w:jc w:val="both"/>
        <w:rPr>
          <w:rFonts w:ascii="Times New Roman" w:hAnsi="Times New Roman"/>
          <w:sz w:val="28"/>
          <w:szCs w:val="28"/>
        </w:rPr>
      </w:pPr>
      <w:r w:rsidRPr="0083572B">
        <w:rPr>
          <w:rFonts w:ascii="Times New Roman" w:hAnsi="Times New Roman"/>
          <w:sz w:val="28"/>
          <w:szCs w:val="28"/>
        </w:rPr>
        <w:t>1.</w:t>
      </w:r>
      <w:r w:rsidR="00C927D1" w:rsidRPr="0083572B">
        <w:rPr>
          <w:rFonts w:ascii="Times New Roman" w:hAnsi="Times New Roman"/>
          <w:sz w:val="28"/>
          <w:szCs w:val="28"/>
        </w:rPr>
        <w:t xml:space="preserve"> M.Ağayevanın </w:t>
      </w:r>
      <w:r w:rsidR="00E10D62" w:rsidRPr="0083572B">
        <w:rPr>
          <w:rFonts w:ascii="Times New Roman" w:hAnsi="Times New Roman"/>
          <w:sz w:val="28"/>
          <w:szCs w:val="28"/>
        </w:rPr>
        <w:t xml:space="preserve">cavabdehlər </w:t>
      </w:r>
      <w:r w:rsidR="00C927D1" w:rsidRPr="0083572B">
        <w:rPr>
          <w:rFonts w:ascii="Times New Roman" w:hAnsi="Times New Roman"/>
          <w:sz w:val="28"/>
          <w:szCs w:val="28"/>
        </w:rPr>
        <w:t>E</w:t>
      </w:r>
      <w:r w:rsidR="00A31662" w:rsidRPr="0083572B">
        <w:rPr>
          <w:rFonts w:ascii="Times New Roman" w:hAnsi="Times New Roman"/>
          <w:sz w:val="28"/>
          <w:szCs w:val="28"/>
        </w:rPr>
        <w:t>.</w:t>
      </w:r>
      <w:r w:rsidR="00E10D62" w:rsidRPr="0083572B">
        <w:rPr>
          <w:rFonts w:ascii="Times New Roman" w:hAnsi="Times New Roman"/>
          <w:sz w:val="28"/>
          <w:szCs w:val="28"/>
        </w:rPr>
        <w:t>Ağayev,</w:t>
      </w:r>
      <w:r w:rsidR="001E42BA" w:rsidRPr="0083572B">
        <w:rPr>
          <w:rFonts w:ascii="Times New Roman" w:hAnsi="Times New Roman"/>
          <w:sz w:val="28"/>
          <w:szCs w:val="28"/>
        </w:rPr>
        <w:t xml:space="preserve"> M</w:t>
      </w:r>
      <w:r w:rsidR="00A31662" w:rsidRPr="0083572B">
        <w:rPr>
          <w:rFonts w:ascii="Times New Roman" w:hAnsi="Times New Roman"/>
          <w:sz w:val="28"/>
          <w:szCs w:val="28"/>
        </w:rPr>
        <w:t>.</w:t>
      </w:r>
      <w:r w:rsidR="001E42BA" w:rsidRPr="0083572B">
        <w:rPr>
          <w:rFonts w:ascii="Times New Roman" w:hAnsi="Times New Roman"/>
          <w:sz w:val="28"/>
          <w:szCs w:val="28"/>
        </w:rPr>
        <w:t>Ağayev</w:t>
      </w:r>
      <w:r w:rsidR="00E10D62" w:rsidRPr="0083572B">
        <w:rPr>
          <w:rFonts w:ascii="Times New Roman" w:hAnsi="Times New Roman"/>
          <w:sz w:val="28"/>
          <w:szCs w:val="28"/>
        </w:rPr>
        <w:t xml:space="preserve"> və</w:t>
      </w:r>
      <w:r w:rsidR="00786179" w:rsidRPr="0083572B">
        <w:rPr>
          <w:rFonts w:ascii="Times New Roman" w:hAnsi="Times New Roman"/>
          <w:sz w:val="28"/>
          <w:szCs w:val="28"/>
        </w:rPr>
        <w:t xml:space="preserve"> “İdeal-İ </w:t>
      </w:r>
      <w:r w:rsidR="00C927D1" w:rsidRPr="0083572B">
        <w:rPr>
          <w:rFonts w:ascii="Times New Roman" w:hAnsi="Times New Roman"/>
          <w:sz w:val="28"/>
          <w:szCs w:val="28"/>
        </w:rPr>
        <w:t xml:space="preserve">İnşaat” </w:t>
      </w:r>
      <w:r w:rsidR="006F70AF" w:rsidRPr="0083572B">
        <w:rPr>
          <w:rFonts w:ascii="Times New Roman" w:hAnsi="Times New Roman"/>
          <w:sz w:val="28"/>
          <w:szCs w:val="28"/>
        </w:rPr>
        <w:t>Məhdud Məsuliyyətli Cəmiyyətinə</w:t>
      </w:r>
      <w:r w:rsidR="00C927D1" w:rsidRPr="0083572B">
        <w:rPr>
          <w:rFonts w:ascii="Times New Roman" w:hAnsi="Times New Roman"/>
          <w:sz w:val="28"/>
          <w:szCs w:val="28"/>
        </w:rPr>
        <w:t xml:space="preserve"> qarşı müqavilənin etibarsız hesab edilməsi və birgə nikah </w:t>
      </w:r>
      <w:r w:rsidR="00786179" w:rsidRPr="0083572B">
        <w:rPr>
          <w:rFonts w:ascii="Times New Roman" w:hAnsi="Times New Roman"/>
          <w:sz w:val="28"/>
          <w:szCs w:val="28"/>
        </w:rPr>
        <w:t>dövründə əldə edilmiş əmlakın</w:t>
      </w:r>
      <w:r w:rsidR="00C927D1" w:rsidRPr="0083572B">
        <w:rPr>
          <w:rFonts w:ascii="Times New Roman" w:hAnsi="Times New Roman"/>
          <w:sz w:val="28"/>
          <w:szCs w:val="28"/>
        </w:rPr>
        <w:t xml:space="preserve"> bölünməsi tələbi barədə mülki iş üzrə </w:t>
      </w:r>
      <w:r w:rsidR="00362FEE" w:rsidRPr="0083572B">
        <w:rPr>
          <w:rFonts w:ascii="Times New Roman" w:hAnsi="Times New Roman"/>
          <w:sz w:val="28"/>
          <w:szCs w:val="28"/>
        </w:rPr>
        <w:t xml:space="preserve">Azərbaycan Respublikası </w:t>
      </w:r>
      <w:r w:rsidR="00C927D1" w:rsidRPr="0083572B">
        <w:rPr>
          <w:rFonts w:ascii="Times New Roman" w:hAnsi="Times New Roman"/>
          <w:sz w:val="28"/>
          <w:szCs w:val="28"/>
        </w:rPr>
        <w:t>Ali Məhkəmə</w:t>
      </w:r>
      <w:r w:rsidR="00362FEE" w:rsidRPr="0083572B">
        <w:rPr>
          <w:rFonts w:ascii="Times New Roman" w:hAnsi="Times New Roman"/>
          <w:sz w:val="28"/>
          <w:szCs w:val="28"/>
        </w:rPr>
        <w:t>si</w:t>
      </w:r>
      <w:r w:rsidR="00C927D1" w:rsidRPr="0083572B">
        <w:rPr>
          <w:rFonts w:ascii="Times New Roman" w:hAnsi="Times New Roman"/>
          <w:sz w:val="28"/>
          <w:szCs w:val="28"/>
        </w:rPr>
        <w:t xml:space="preserve">nin Mülki Kollegiyasının 16 aprel 2018-ci il tarixli qərarı </w:t>
      </w:r>
      <w:r w:rsidR="00DA2650" w:rsidRPr="0083572B">
        <w:rPr>
          <w:rFonts w:ascii="Times New Roman" w:hAnsi="Times New Roman"/>
          <w:sz w:val="28"/>
          <w:szCs w:val="28"/>
        </w:rPr>
        <w:t xml:space="preserve">Bakı şəhəri Nərimanov rayonu M.Əlizadə küçəsində yerləşən 22 saylı evin 74 saylı mənzilinin birgə nikah dövründə əldə olunmuş əmlak hesab edilərək bölünməsinə dair iddianın rədd edilməsi hissəsində </w:t>
      </w:r>
      <w:r w:rsidR="00D82E30" w:rsidRPr="0083572B">
        <w:rPr>
          <w:rFonts w:ascii="Times New Roman" w:hAnsi="Times New Roman"/>
          <w:sz w:val="28"/>
          <w:szCs w:val="28"/>
        </w:rPr>
        <w:t xml:space="preserve">Azərbaycan Respublikası </w:t>
      </w:r>
      <w:r w:rsidR="00C927D1" w:rsidRPr="0083572B">
        <w:rPr>
          <w:rFonts w:ascii="Times New Roman" w:hAnsi="Times New Roman"/>
          <w:sz w:val="28"/>
          <w:szCs w:val="28"/>
        </w:rPr>
        <w:t>Konstitusiya</w:t>
      </w:r>
      <w:r w:rsidR="00D82E30" w:rsidRPr="0083572B">
        <w:rPr>
          <w:rFonts w:ascii="Times New Roman" w:hAnsi="Times New Roman"/>
          <w:sz w:val="28"/>
          <w:szCs w:val="28"/>
        </w:rPr>
        <w:t>sı</w:t>
      </w:r>
      <w:r w:rsidR="00C927D1" w:rsidRPr="0083572B">
        <w:rPr>
          <w:rFonts w:ascii="Times New Roman" w:hAnsi="Times New Roman"/>
          <w:sz w:val="28"/>
          <w:szCs w:val="28"/>
        </w:rPr>
        <w:t xml:space="preserve">nın </w:t>
      </w:r>
      <w:r w:rsidR="006515BA" w:rsidRPr="0083572B">
        <w:rPr>
          <w:rFonts w:ascii="Times New Roman" w:hAnsi="Times New Roman"/>
          <w:sz w:val="28"/>
          <w:szCs w:val="28"/>
        </w:rPr>
        <w:t>29-cu maddəsinin I və</w:t>
      </w:r>
      <w:r w:rsidR="003D56F5" w:rsidRPr="0083572B">
        <w:rPr>
          <w:rFonts w:ascii="Times New Roman" w:hAnsi="Times New Roman"/>
          <w:sz w:val="28"/>
          <w:szCs w:val="28"/>
        </w:rPr>
        <w:t xml:space="preserve"> </w:t>
      </w:r>
      <w:r w:rsidR="006515BA" w:rsidRPr="0083572B">
        <w:rPr>
          <w:rFonts w:ascii="Times New Roman" w:hAnsi="Times New Roman"/>
          <w:sz w:val="28"/>
          <w:szCs w:val="28"/>
        </w:rPr>
        <w:t xml:space="preserve">II hissələrinə, </w:t>
      </w:r>
      <w:r w:rsidR="00C927D1" w:rsidRPr="0083572B">
        <w:rPr>
          <w:rFonts w:ascii="Times New Roman" w:hAnsi="Times New Roman"/>
          <w:sz w:val="28"/>
          <w:szCs w:val="28"/>
        </w:rPr>
        <w:t>60-cı maddəsinin </w:t>
      </w:r>
      <w:r w:rsidR="006F70AF" w:rsidRPr="0083572B">
        <w:rPr>
          <w:rFonts w:ascii="Times New Roman" w:hAnsi="Times New Roman"/>
          <w:sz w:val="28"/>
          <w:szCs w:val="28"/>
        </w:rPr>
        <w:t xml:space="preserve"> </w:t>
      </w:r>
      <w:r w:rsidR="00C927D1" w:rsidRPr="0083572B">
        <w:rPr>
          <w:rFonts w:ascii="Times New Roman" w:hAnsi="Times New Roman"/>
          <w:sz w:val="28"/>
          <w:szCs w:val="28"/>
        </w:rPr>
        <w:t>I</w:t>
      </w:r>
      <w:r w:rsidR="006F70AF" w:rsidRPr="0083572B">
        <w:rPr>
          <w:rFonts w:ascii="Times New Roman" w:hAnsi="Times New Roman"/>
          <w:sz w:val="28"/>
          <w:szCs w:val="28"/>
        </w:rPr>
        <w:t xml:space="preserve"> </w:t>
      </w:r>
      <w:r w:rsidR="00C927D1" w:rsidRPr="0083572B">
        <w:rPr>
          <w:rFonts w:ascii="Times New Roman" w:hAnsi="Times New Roman"/>
          <w:sz w:val="28"/>
          <w:szCs w:val="28"/>
        </w:rPr>
        <w:t xml:space="preserve">hissəsinə, </w:t>
      </w:r>
      <w:r w:rsidR="00EA7543" w:rsidRPr="0083572B">
        <w:rPr>
          <w:rFonts w:ascii="Times New Roman" w:hAnsi="Times New Roman"/>
          <w:sz w:val="28"/>
          <w:szCs w:val="28"/>
        </w:rPr>
        <w:t xml:space="preserve">Azərbaycan Respublikası </w:t>
      </w:r>
      <w:r w:rsidR="00C927D1" w:rsidRPr="0083572B">
        <w:rPr>
          <w:rFonts w:ascii="Times New Roman" w:hAnsi="Times New Roman"/>
          <w:sz w:val="28"/>
          <w:szCs w:val="28"/>
        </w:rPr>
        <w:t>Mülki Prosessual Məcəllə</w:t>
      </w:r>
      <w:r w:rsidR="00EA7543" w:rsidRPr="0083572B">
        <w:rPr>
          <w:rFonts w:ascii="Times New Roman" w:hAnsi="Times New Roman"/>
          <w:sz w:val="28"/>
          <w:szCs w:val="28"/>
        </w:rPr>
        <w:t>si</w:t>
      </w:r>
      <w:r w:rsidR="001E42BA" w:rsidRPr="0083572B">
        <w:rPr>
          <w:rFonts w:ascii="Times New Roman" w:hAnsi="Times New Roman"/>
          <w:sz w:val="28"/>
          <w:szCs w:val="28"/>
        </w:rPr>
        <w:t xml:space="preserve">nin 416, 417.1.4 </w:t>
      </w:r>
      <w:r w:rsidR="00C927D1" w:rsidRPr="0083572B">
        <w:rPr>
          <w:rFonts w:ascii="Times New Roman" w:hAnsi="Times New Roman"/>
          <w:sz w:val="28"/>
          <w:szCs w:val="28"/>
        </w:rPr>
        <w:t>və</w:t>
      </w:r>
      <w:r w:rsidR="003D56F5" w:rsidRPr="0083572B">
        <w:rPr>
          <w:rFonts w:ascii="Times New Roman" w:hAnsi="Times New Roman"/>
          <w:sz w:val="28"/>
          <w:szCs w:val="28"/>
        </w:rPr>
        <w:t xml:space="preserve"> 417</w:t>
      </w:r>
      <w:r w:rsidR="00C927D1" w:rsidRPr="0083572B">
        <w:rPr>
          <w:rFonts w:ascii="Times New Roman" w:hAnsi="Times New Roman"/>
          <w:sz w:val="28"/>
          <w:szCs w:val="28"/>
        </w:rPr>
        <w:t>.2-ci maddələrinə uyğun olmadığından qüvvədən düşmüş</w:t>
      </w:r>
      <w:r w:rsidRPr="0083572B">
        <w:rPr>
          <w:rFonts w:ascii="Times New Roman" w:hAnsi="Times New Roman"/>
          <w:sz w:val="28"/>
          <w:szCs w:val="28"/>
        </w:rPr>
        <w:t xml:space="preserve"> hesab edilsin. İşə bu Qərar</w:t>
      </w:r>
      <w:r w:rsidR="00E10D62" w:rsidRPr="0083572B">
        <w:rPr>
          <w:rFonts w:ascii="Times New Roman" w:hAnsi="Times New Roman"/>
          <w:sz w:val="28"/>
          <w:szCs w:val="28"/>
        </w:rPr>
        <w:t>da əks olunmuş hüquqi mövqelərə uyğun olaraq</w:t>
      </w:r>
      <w:proofErr w:type="gramStart"/>
      <w:r w:rsidR="00E10D62" w:rsidRPr="0083572B">
        <w:rPr>
          <w:rFonts w:ascii="Times New Roman" w:hAnsi="Times New Roman"/>
          <w:sz w:val="28"/>
          <w:szCs w:val="28"/>
        </w:rPr>
        <w:t> </w:t>
      </w:r>
      <w:r w:rsidR="00EA7543" w:rsidRPr="0083572B">
        <w:rPr>
          <w:rFonts w:ascii="Times New Roman" w:hAnsi="Times New Roman"/>
          <w:sz w:val="28"/>
          <w:szCs w:val="28"/>
        </w:rPr>
        <w:t xml:space="preserve"> </w:t>
      </w:r>
      <w:r w:rsidRPr="0083572B">
        <w:rPr>
          <w:rFonts w:ascii="Times New Roman" w:hAnsi="Times New Roman"/>
          <w:sz w:val="28"/>
          <w:szCs w:val="28"/>
        </w:rPr>
        <w:t>Azərbaycan</w:t>
      </w:r>
      <w:proofErr w:type="gramEnd"/>
      <w:r w:rsidRPr="0083572B">
        <w:rPr>
          <w:rFonts w:ascii="Times New Roman" w:hAnsi="Times New Roman"/>
          <w:sz w:val="28"/>
          <w:szCs w:val="28"/>
        </w:rPr>
        <w:t xml:space="preserve"> Respublikasının mülki prosessual qanunvericiliyi ilə müəyyən edilmiş qaydada və müddətdə yenidən baxılsın.</w:t>
      </w:r>
    </w:p>
    <w:p w:rsidR="00F46D08" w:rsidRPr="0083572B" w:rsidRDefault="007E1C77" w:rsidP="0083572B">
      <w:pPr>
        <w:spacing w:after="0"/>
        <w:ind w:firstLine="567"/>
        <w:jc w:val="both"/>
        <w:rPr>
          <w:rFonts w:ascii="Times New Roman" w:hAnsi="Times New Roman"/>
          <w:sz w:val="28"/>
          <w:szCs w:val="28"/>
        </w:rPr>
      </w:pPr>
      <w:r w:rsidRPr="0083572B">
        <w:rPr>
          <w:rFonts w:ascii="Times New Roman" w:hAnsi="Times New Roman"/>
          <w:sz w:val="28"/>
          <w:szCs w:val="28"/>
        </w:rPr>
        <w:t>2.</w:t>
      </w:r>
      <w:r w:rsidR="00F46D08" w:rsidRPr="0083572B">
        <w:rPr>
          <w:rFonts w:ascii="Times New Roman" w:hAnsi="Times New Roman"/>
          <w:sz w:val="28"/>
          <w:szCs w:val="28"/>
        </w:rPr>
        <w:t xml:space="preserve"> Qərar dərc edildiyi gündən qüvvəyə minir.</w:t>
      </w:r>
    </w:p>
    <w:p w:rsidR="00F46D08" w:rsidRPr="0083572B" w:rsidRDefault="00F46D08" w:rsidP="0083572B">
      <w:pPr>
        <w:spacing w:after="0"/>
        <w:ind w:firstLine="567"/>
        <w:jc w:val="both"/>
        <w:rPr>
          <w:rFonts w:ascii="Times New Roman" w:hAnsi="Times New Roman"/>
          <w:sz w:val="28"/>
          <w:szCs w:val="28"/>
        </w:rPr>
      </w:pPr>
      <w:r w:rsidRPr="0083572B">
        <w:rPr>
          <w:rFonts w:ascii="Times New Roman" w:hAnsi="Times New Roman"/>
          <w:sz w:val="28"/>
          <w:szCs w:val="28"/>
        </w:rPr>
        <w:t>3. Qərar  “Azərbaycan”, “Respublika”, “Xalq qəzeti”, “Bakinski  raboçi” qəzetlərində və “Azərbaycan Respublikası Konstitusiya Məhkəməsinin Məlumatı”nda dərc edilsin.</w:t>
      </w:r>
    </w:p>
    <w:p w:rsidR="00F46D08" w:rsidRPr="0083572B" w:rsidRDefault="00F46D08" w:rsidP="0083572B">
      <w:pPr>
        <w:spacing w:after="0"/>
        <w:ind w:firstLine="567"/>
        <w:jc w:val="both"/>
        <w:rPr>
          <w:rFonts w:ascii="Times New Roman" w:hAnsi="Times New Roman"/>
          <w:sz w:val="28"/>
          <w:szCs w:val="28"/>
        </w:rPr>
      </w:pPr>
      <w:r w:rsidRPr="0083572B">
        <w:rPr>
          <w:rFonts w:ascii="Times New Roman" w:hAnsi="Times New Roman"/>
          <w:sz w:val="28"/>
          <w:szCs w:val="28"/>
        </w:rPr>
        <w:t xml:space="preserve">4. Qərar qətidir, heç bir orqan və ya şəxs tərəfindən ləğv edilə, dəyişdirilə və ya rəsmi təfsir edilə bilməz. </w:t>
      </w:r>
    </w:p>
    <w:p w:rsidR="00F46D08" w:rsidRPr="0083572B" w:rsidRDefault="00F46D08" w:rsidP="0083572B">
      <w:pPr>
        <w:spacing w:after="0"/>
        <w:ind w:firstLine="567"/>
        <w:jc w:val="both"/>
        <w:rPr>
          <w:rFonts w:ascii="Times New Roman" w:hAnsi="Times New Roman"/>
          <w:sz w:val="28"/>
          <w:szCs w:val="28"/>
        </w:rPr>
      </w:pPr>
    </w:p>
    <w:p w:rsidR="000A12E1" w:rsidRDefault="00F46D08" w:rsidP="0083572B">
      <w:pPr>
        <w:spacing w:after="0"/>
        <w:ind w:firstLine="567"/>
        <w:jc w:val="both"/>
        <w:rPr>
          <w:rFonts w:ascii="Times New Roman" w:hAnsi="Times New Roman"/>
          <w:sz w:val="28"/>
          <w:szCs w:val="28"/>
        </w:rPr>
      </w:pPr>
      <w:r w:rsidRPr="0083572B">
        <w:rPr>
          <w:rFonts w:ascii="Times New Roman" w:hAnsi="Times New Roman"/>
          <w:sz w:val="28"/>
          <w:szCs w:val="28"/>
        </w:rPr>
        <w:t xml:space="preserve"> Sədr                         </w:t>
      </w:r>
      <w:r w:rsidRPr="0083572B">
        <w:rPr>
          <w:rFonts w:ascii="Times New Roman" w:hAnsi="Times New Roman"/>
          <w:sz w:val="28"/>
          <w:szCs w:val="28"/>
        </w:rPr>
        <w:tab/>
      </w:r>
      <w:r w:rsidRPr="0083572B">
        <w:rPr>
          <w:rFonts w:ascii="Times New Roman" w:hAnsi="Times New Roman"/>
          <w:sz w:val="28"/>
          <w:szCs w:val="28"/>
        </w:rPr>
        <w:tab/>
        <w:t xml:space="preserve">                             Fərhad Abdullayev</w:t>
      </w:r>
    </w:p>
    <w:p w:rsidR="00C95184" w:rsidRPr="0083572B" w:rsidRDefault="00C95184" w:rsidP="0083572B">
      <w:pPr>
        <w:spacing w:after="0"/>
        <w:ind w:firstLine="567"/>
        <w:jc w:val="both"/>
        <w:rPr>
          <w:rFonts w:ascii="Times New Roman" w:hAnsi="Times New Roman"/>
          <w:sz w:val="28"/>
          <w:szCs w:val="28"/>
        </w:rPr>
      </w:pPr>
    </w:p>
    <w:sectPr w:rsidR="00C95184" w:rsidRPr="0083572B" w:rsidSect="00D91752">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35A" w:rsidRDefault="0015135A">
      <w:pPr>
        <w:spacing w:after="0" w:line="240" w:lineRule="auto"/>
      </w:pPr>
      <w:r>
        <w:separator/>
      </w:r>
    </w:p>
  </w:endnote>
  <w:endnote w:type="continuationSeparator" w:id="0">
    <w:p w:rsidR="0015135A" w:rsidRDefault="001513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337239"/>
      <w:docPartObj>
        <w:docPartGallery w:val="Page Numbers (Bottom of Page)"/>
        <w:docPartUnique/>
      </w:docPartObj>
    </w:sdtPr>
    <w:sdtContent>
      <w:p w:rsidR="002C4C97" w:rsidRDefault="00D657DF">
        <w:pPr>
          <w:pStyle w:val="a3"/>
          <w:jc w:val="right"/>
        </w:pPr>
        <w:r>
          <w:fldChar w:fldCharType="begin"/>
        </w:r>
        <w:r w:rsidR="002C4C97">
          <w:instrText>PAGE   \* MERGEFORMAT</w:instrText>
        </w:r>
        <w:r>
          <w:fldChar w:fldCharType="separate"/>
        </w:r>
        <w:r w:rsidR="00C95184" w:rsidRPr="00C95184">
          <w:rPr>
            <w:noProof/>
            <w:lang w:val="ru-RU"/>
          </w:rPr>
          <w:t>8</w:t>
        </w:r>
        <w:r>
          <w:fldChar w:fldCharType="end"/>
        </w:r>
      </w:p>
    </w:sdtContent>
  </w:sdt>
  <w:p w:rsidR="001E75B5" w:rsidRDefault="0015135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35A" w:rsidRDefault="0015135A">
      <w:pPr>
        <w:spacing w:after="0" w:line="240" w:lineRule="auto"/>
      </w:pPr>
      <w:r>
        <w:separator/>
      </w:r>
    </w:p>
  </w:footnote>
  <w:footnote w:type="continuationSeparator" w:id="0">
    <w:p w:rsidR="0015135A" w:rsidRDefault="001513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hdrShapeDefaults>
    <o:shapedefaults v:ext="edit" spidmax="22530"/>
  </w:hdrShapeDefaults>
  <w:footnotePr>
    <w:footnote w:id="-1"/>
    <w:footnote w:id="0"/>
  </w:footnotePr>
  <w:endnotePr>
    <w:endnote w:id="-1"/>
    <w:endnote w:id="0"/>
  </w:endnotePr>
  <w:compat/>
  <w:rsids>
    <w:rsidRoot w:val="00F46D08"/>
    <w:rsid w:val="00012D4E"/>
    <w:rsid w:val="000151DB"/>
    <w:rsid w:val="000311BD"/>
    <w:rsid w:val="00045C46"/>
    <w:rsid w:val="00062E59"/>
    <w:rsid w:val="0007642C"/>
    <w:rsid w:val="00081846"/>
    <w:rsid w:val="00081C94"/>
    <w:rsid w:val="000A12E1"/>
    <w:rsid w:val="000A1614"/>
    <w:rsid w:val="000B2351"/>
    <w:rsid w:val="000C014D"/>
    <w:rsid w:val="000C36E8"/>
    <w:rsid w:val="000C7855"/>
    <w:rsid w:val="000D011D"/>
    <w:rsid w:val="000D145D"/>
    <w:rsid w:val="001056BA"/>
    <w:rsid w:val="00105AED"/>
    <w:rsid w:val="001119A6"/>
    <w:rsid w:val="0011369A"/>
    <w:rsid w:val="00126A26"/>
    <w:rsid w:val="0014156C"/>
    <w:rsid w:val="00145087"/>
    <w:rsid w:val="0015135A"/>
    <w:rsid w:val="00157FA2"/>
    <w:rsid w:val="001654CA"/>
    <w:rsid w:val="0018412D"/>
    <w:rsid w:val="00185BFA"/>
    <w:rsid w:val="001C1F5F"/>
    <w:rsid w:val="001C76F3"/>
    <w:rsid w:val="001D608D"/>
    <w:rsid w:val="001D77E5"/>
    <w:rsid w:val="001E0FED"/>
    <w:rsid w:val="001E42BA"/>
    <w:rsid w:val="00211380"/>
    <w:rsid w:val="00221E40"/>
    <w:rsid w:val="00225992"/>
    <w:rsid w:val="00234AC2"/>
    <w:rsid w:val="002704C0"/>
    <w:rsid w:val="0027782E"/>
    <w:rsid w:val="00281D3A"/>
    <w:rsid w:val="002B386F"/>
    <w:rsid w:val="002B4524"/>
    <w:rsid w:val="002C4C97"/>
    <w:rsid w:val="002D6FF4"/>
    <w:rsid w:val="002E12EE"/>
    <w:rsid w:val="002F6103"/>
    <w:rsid w:val="002F6DA8"/>
    <w:rsid w:val="00302432"/>
    <w:rsid w:val="003055B7"/>
    <w:rsid w:val="003333B5"/>
    <w:rsid w:val="00344B14"/>
    <w:rsid w:val="00344CF4"/>
    <w:rsid w:val="00350262"/>
    <w:rsid w:val="00362FEE"/>
    <w:rsid w:val="0036346C"/>
    <w:rsid w:val="00371AF9"/>
    <w:rsid w:val="0037564D"/>
    <w:rsid w:val="00387AF7"/>
    <w:rsid w:val="00394AF3"/>
    <w:rsid w:val="003A62F5"/>
    <w:rsid w:val="003B2947"/>
    <w:rsid w:val="003C7A5F"/>
    <w:rsid w:val="003D1433"/>
    <w:rsid w:val="003D56F5"/>
    <w:rsid w:val="003E3883"/>
    <w:rsid w:val="003E6ADC"/>
    <w:rsid w:val="003E6FB0"/>
    <w:rsid w:val="00401E56"/>
    <w:rsid w:val="00403062"/>
    <w:rsid w:val="00421DC8"/>
    <w:rsid w:val="00440DFA"/>
    <w:rsid w:val="0044745A"/>
    <w:rsid w:val="00455B51"/>
    <w:rsid w:val="00475BF9"/>
    <w:rsid w:val="00482D3D"/>
    <w:rsid w:val="004900F8"/>
    <w:rsid w:val="004909B2"/>
    <w:rsid w:val="004B18EA"/>
    <w:rsid w:val="004B7A57"/>
    <w:rsid w:val="004C2A5F"/>
    <w:rsid w:val="004C6809"/>
    <w:rsid w:val="004D1EE1"/>
    <w:rsid w:val="004F1569"/>
    <w:rsid w:val="004F60C4"/>
    <w:rsid w:val="00500F70"/>
    <w:rsid w:val="00502525"/>
    <w:rsid w:val="00504D3A"/>
    <w:rsid w:val="005066DF"/>
    <w:rsid w:val="00520E99"/>
    <w:rsid w:val="00527A39"/>
    <w:rsid w:val="0054330B"/>
    <w:rsid w:val="00560399"/>
    <w:rsid w:val="00560E52"/>
    <w:rsid w:val="00564E10"/>
    <w:rsid w:val="00570AF1"/>
    <w:rsid w:val="005822F3"/>
    <w:rsid w:val="00597585"/>
    <w:rsid w:val="005A3965"/>
    <w:rsid w:val="005B518B"/>
    <w:rsid w:val="005D3479"/>
    <w:rsid w:val="005D5E88"/>
    <w:rsid w:val="005E703E"/>
    <w:rsid w:val="005F283F"/>
    <w:rsid w:val="005F3039"/>
    <w:rsid w:val="00601A10"/>
    <w:rsid w:val="00604BB6"/>
    <w:rsid w:val="00637B5E"/>
    <w:rsid w:val="00640CFF"/>
    <w:rsid w:val="00645064"/>
    <w:rsid w:val="006515BA"/>
    <w:rsid w:val="00667EA4"/>
    <w:rsid w:val="00673B59"/>
    <w:rsid w:val="00680531"/>
    <w:rsid w:val="0068481C"/>
    <w:rsid w:val="00691239"/>
    <w:rsid w:val="006A6990"/>
    <w:rsid w:val="006C1EB1"/>
    <w:rsid w:val="006E3E6A"/>
    <w:rsid w:val="006E5457"/>
    <w:rsid w:val="006E5AB8"/>
    <w:rsid w:val="006F70AF"/>
    <w:rsid w:val="007009CC"/>
    <w:rsid w:val="00705812"/>
    <w:rsid w:val="00732F2E"/>
    <w:rsid w:val="00734411"/>
    <w:rsid w:val="00735D56"/>
    <w:rsid w:val="00737CEA"/>
    <w:rsid w:val="00766EDE"/>
    <w:rsid w:val="007829DC"/>
    <w:rsid w:val="00784C5A"/>
    <w:rsid w:val="00786179"/>
    <w:rsid w:val="00790F50"/>
    <w:rsid w:val="00791B7E"/>
    <w:rsid w:val="007966F3"/>
    <w:rsid w:val="007A052E"/>
    <w:rsid w:val="007A6FC0"/>
    <w:rsid w:val="007B3B18"/>
    <w:rsid w:val="007E1C77"/>
    <w:rsid w:val="00807148"/>
    <w:rsid w:val="00810274"/>
    <w:rsid w:val="00827E2E"/>
    <w:rsid w:val="008316FA"/>
    <w:rsid w:val="00834736"/>
    <w:rsid w:val="0083572B"/>
    <w:rsid w:val="00836A18"/>
    <w:rsid w:val="00864597"/>
    <w:rsid w:val="00867780"/>
    <w:rsid w:val="00882052"/>
    <w:rsid w:val="008909FE"/>
    <w:rsid w:val="008927B2"/>
    <w:rsid w:val="00892F60"/>
    <w:rsid w:val="008C3A19"/>
    <w:rsid w:val="008C541D"/>
    <w:rsid w:val="008D2937"/>
    <w:rsid w:val="008D7ED6"/>
    <w:rsid w:val="008E0C2A"/>
    <w:rsid w:val="008E2F52"/>
    <w:rsid w:val="008F0373"/>
    <w:rsid w:val="00902DB9"/>
    <w:rsid w:val="009074E3"/>
    <w:rsid w:val="00920A6D"/>
    <w:rsid w:val="00933A08"/>
    <w:rsid w:val="00940454"/>
    <w:rsid w:val="00942220"/>
    <w:rsid w:val="00945E4B"/>
    <w:rsid w:val="00946EBF"/>
    <w:rsid w:val="009472AD"/>
    <w:rsid w:val="00961F9F"/>
    <w:rsid w:val="009849E3"/>
    <w:rsid w:val="009A49BB"/>
    <w:rsid w:val="009B7959"/>
    <w:rsid w:val="009C116B"/>
    <w:rsid w:val="009C79CB"/>
    <w:rsid w:val="009C7B9A"/>
    <w:rsid w:val="009D0B6C"/>
    <w:rsid w:val="009D191C"/>
    <w:rsid w:val="009D3785"/>
    <w:rsid w:val="009E3627"/>
    <w:rsid w:val="009F138A"/>
    <w:rsid w:val="00A111A1"/>
    <w:rsid w:val="00A117A6"/>
    <w:rsid w:val="00A17C54"/>
    <w:rsid w:val="00A31662"/>
    <w:rsid w:val="00A33B6B"/>
    <w:rsid w:val="00A36488"/>
    <w:rsid w:val="00A5122A"/>
    <w:rsid w:val="00A70F40"/>
    <w:rsid w:val="00A711C7"/>
    <w:rsid w:val="00A83A09"/>
    <w:rsid w:val="00A847C5"/>
    <w:rsid w:val="00A865B0"/>
    <w:rsid w:val="00A924A2"/>
    <w:rsid w:val="00AB5FB0"/>
    <w:rsid w:val="00AC713C"/>
    <w:rsid w:val="00AD003C"/>
    <w:rsid w:val="00AD568B"/>
    <w:rsid w:val="00B043E6"/>
    <w:rsid w:val="00B146B6"/>
    <w:rsid w:val="00B25BCE"/>
    <w:rsid w:val="00B31935"/>
    <w:rsid w:val="00B34907"/>
    <w:rsid w:val="00B503CF"/>
    <w:rsid w:val="00B509CF"/>
    <w:rsid w:val="00B51B90"/>
    <w:rsid w:val="00B818AF"/>
    <w:rsid w:val="00B839EB"/>
    <w:rsid w:val="00B86587"/>
    <w:rsid w:val="00B96342"/>
    <w:rsid w:val="00BA3C49"/>
    <w:rsid w:val="00BB75C1"/>
    <w:rsid w:val="00BC1556"/>
    <w:rsid w:val="00BD5694"/>
    <w:rsid w:val="00BE2AA1"/>
    <w:rsid w:val="00BE2B28"/>
    <w:rsid w:val="00BE4D77"/>
    <w:rsid w:val="00BF4ACC"/>
    <w:rsid w:val="00C039EB"/>
    <w:rsid w:val="00C12166"/>
    <w:rsid w:val="00C15C02"/>
    <w:rsid w:val="00C31E8F"/>
    <w:rsid w:val="00C42083"/>
    <w:rsid w:val="00C52562"/>
    <w:rsid w:val="00C54A24"/>
    <w:rsid w:val="00C64272"/>
    <w:rsid w:val="00C66983"/>
    <w:rsid w:val="00C776E6"/>
    <w:rsid w:val="00C927D1"/>
    <w:rsid w:val="00C94210"/>
    <w:rsid w:val="00C95184"/>
    <w:rsid w:val="00CA1CB1"/>
    <w:rsid w:val="00CA4C50"/>
    <w:rsid w:val="00CA6A45"/>
    <w:rsid w:val="00CD111D"/>
    <w:rsid w:val="00CE4EE6"/>
    <w:rsid w:val="00CE6385"/>
    <w:rsid w:val="00D005F0"/>
    <w:rsid w:val="00D016E8"/>
    <w:rsid w:val="00D05075"/>
    <w:rsid w:val="00D17755"/>
    <w:rsid w:val="00D205F7"/>
    <w:rsid w:val="00D40945"/>
    <w:rsid w:val="00D46C93"/>
    <w:rsid w:val="00D570F3"/>
    <w:rsid w:val="00D657DF"/>
    <w:rsid w:val="00D65FAC"/>
    <w:rsid w:val="00D70265"/>
    <w:rsid w:val="00D7344B"/>
    <w:rsid w:val="00D772FD"/>
    <w:rsid w:val="00D82E30"/>
    <w:rsid w:val="00D86D83"/>
    <w:rsid w:val="00D93C39"/>
    <w:rsid w:val="00DA2650"/>
    <w:rsid w:val="00DB003D"/>
    <w:rsid w:val="00DB3D39"/>
    <w:rsid w:val="00DB61CB"/>
    <w:rsid w:val="00DC585E"/>
    <w:rsid w:val="00DC6999"/>
    <w:rsid w:val="00DE1CA5"/>
    <w:rsid w:val="00E0085F"/>
    <w:rsid w:val="00E02D3A"/>
    <w:rsid w:val="00E04FFC"/>
    <w:rsid w:val="00E10D62"/>
    <w:rsid w:val="00E55A0E"/>
    <w:rsid w:val="00E610EC"/>
    <w:rsid w:val="00E65F4F"/>
    <w:rsid w:val="00E706AA"/>
    <w:rsid w:val="00E7461D"/>
    <w:rsid w:val="00E869E2"/>
    <w:rsid w:val="00E92979"/>
    <w:rsid w:val="00EA7543"/>
    <w:rsid w:val="00EB5DC0"/>
    <w:rsid w:val="00EB6893"/>
    <w:rsid w:val="00EC2008"/>
    <w:rsid w:val="00EC78EA"/>
    <w:rsid w:val="00ED7F80"/>
    <w:rsid w:val="00EF0511"/>
    <w:rsid w:val="00F0727C"/>
    <w:rsid w:val="00F4104B"/>
    <w:rsid w:val="00F44E6C"/>
    <w:rsid w:val="00F46D08"/>
    <w:rsid w:val="00F61C52"/>
    <w:rsid w:val="00F844D0"/>
    <w:rsid w:val="00F86E3E"/>
    <w:rsid w:val="00F9090F"/>
    <w:rsid w:val="00FB2E68"/>
    <w:rsid w:val="00FB35C7"/>
    <w:rsid w:val="00FB499F"/>
    <w:rsid w:val="00FC5F57"/>
    <w:rsid w:val="00FD10AD"/>
    <w:rsid w:val="00FD5D24"/>
    <w:rsid w:val="00FE7D1C"/>
    <w:rsid w:val="00FF3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D08"/>
    <w:pPr>
      <w:spacing w:after="200" w:line="276" w:lineRule="auto"/>
    </w:pPr>
    <w:rPr>
      <w:rFonts w:ascii="Calibri" w:eastAsia="MS Mincho"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46D0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46D08"/>
    <w:rPr>
      <w:rFonts w:ascii="Calibri" w:eastAsia="MS Mincho" w:hAnsi="Calibri" w:cs="Times New Roman"/>
      <w:lang w:val="en-US"/>
    </w:rPr>
  </w:style>
  <w:style w:type="paragraph" w:styleId="a5">
    <w:name w:val="header"/>
    <w:basedOn w:val="a"/>
    <w:link w:val="a6"/>
    <w:uiPriority w:val="99"/>
    <w:unhideWhenUsed/>
    <w:rsid w:val="002C4C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C4C97"/>
    <w:rPr>
      <w:rFonts w:ascii="Calibri" w:eastAsia="MS Mincho" w:hAnsi="Calibri" w:cs="Times New Roman"/>
      <w:lang w:val="en-US"/>
    </w:rPr>
  </w:style>
  <w:style w:type="paragraph" w:customStyle="1" w:styleId="mecelle">
    <w:name w:val="mecelle"/>
    <w:basedOn w:val="a"/>
    <w:rsid w:val="008D2937"/>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909F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909FE"/>
    <w:rPr>
      <w:rFonts w:ascii="Segoe UI" w:eastAsia="MS Mincho"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122541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2876</Words>
  <Characters>16398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Aynur</dc:creator>
  <cp:lastModifiedBy>Anar_H</cp:lastModifiedBy>
  <cp:revision>4</cp:revision>
  <cp:lastPrinted>2019-02-22T11:44:00Z</cp:lastPrinted>
  <dcterms:created xsi:type="dcterms:W3CDTF">2019-02-25T08:32:00Z</dcterms:created>
  <dcterms:modified xsi:type="dcterms:W3CDTF">2019-02-27T07:22:00Z</dcterms:modified>
</cp:coreProperties>
</file>