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9D1" w:rsidRPr="00924480" w:rsidRDefault="003F79D1" w:rsidP="004B35F9">
      <w:pPr>
        <w:spacing w:after="0" w:line="240" w:lineRule="auto"/>
        <w:ind w:firstLine="567"/>
        <w:jc w:val="center"/>
        <w:rPr>
          <w:rFonts w:ascii="Arial" w:hAnsi="Arial" w:cs="Arial"/>
          <w:b/>
          <w:sz w:val="24"/>
          <w:szCs w:val="24"/>
          <w:lang w:val="en-US" w:eastAsia="ru-RU"/>
        </w:rPr>
      </w:pPr>
      <w:bookmarkStart w:id="0" w:name="_GoBack"/>
      <w:bookmarkEnd w:id="0"/>
    </w:p>
    <w:p w:rsidR="00564303" w:rsidRDefault="00564303" w:rsidP="004B35F9">
      <w:pPr>
        <w:spacing w:after="0" w:line="240" w:lineRule="auto"/>
        <w:jc w:val="center"/>
        <w:rPr>
          <w:rFonts w:ascii="Arial" w:hAnsi="Arial" w:cs="Arial"/>
          <w:b/>
          <w:sz w:val="24"/>
          <w:szCs w:val="24"/>
          <w:lang w:val="az-Latn-AZ" w:eastAsia="ru-RU"/>
        </w:rPr>
      </w:pPr>
    </w:p>
    <w:p w:rsidR="003F79D1" w:rsidRPr="004B35F9" w:rsidRDefault="003F79D1" w:rsidP="004B35F9">
      <w:pPr>
        <w:spacing w:after="0" w:line="240" w:lineRule="auto"/>
        <w:jc w:val="center"/>
        <w:rPr>
          <w:rFonts w:ascii="Arial" w:hAnsi="Arial" w:cs="Arial"/>
          <w:b/>
          <w:sz w:val="24"/>
          <w:szCs w:val="24"/>
          <w:lang w:val="az-Latn-AZ" w:eastAsia="ru-RU"/>
        </w:rPr>
      </w:pPr>
      <w:r w:rsidRPr="004B35F9">
        <w:rPr>
          <w:rFonts w:ascii="Arial" w:hAnsi="Arial" w:cs="Arial"/>
          <w:b/>
          <w:sz w:val="24"/>
          <w:szCs w:val="24"/>
          <w:lang w:val="az-Latn-AZ" w:eastAsia="ru-RU"/>
        </w:rPr>
        <w:t>AZƏRBAYCAN RESPUBLİKASI ADINDAN</w:t>
      </w:r>
    </w:p>
    <w:p w:rsidR="003F79D1" w:rsidRPr="004B35F9" w:rsidRDefault="003F79D1" w:rsidP="004B35F9">
      <w:pPr>
        <w:spacing w:after="0" w:line="240" w:lineRule="auto"/>
        <w:jc w:val="center"/>
        <w:rPr>
          <w:rFonts w:ascii="Arial" w:hAnsi="Arial" w:cs="Arial"/>
          <w:b/>
          <w:sz w:val="24"/>
          <w:szCs w:val="24"/>
          <w:lang w:val="az-Latn-AZ" w:eastAsia="ru-RU"/>
        </w:rPr>
      </w:pPr>
    </w:p>
    <w:p w:rsidR="003F79D1" w:rsidRPr="004B35F9" w:rsidRDefault="003F79D1" w:rsidP="004B35F9">
      <w:pPr>
        <w:spacing w:after="0" w:line="240" w:lineRule="auto"/>
        <w:jc w:val="center"/>
        <w:rPr>
          <w:rFonts w:ascii="Arial" w:hAnsi="Arial" w:cs="Arial"/>
          <w:b/>
          <w:sz w:val="24"/>
          <w:szCs w:val="24"/>
          <w:lang w:val="az-Latn-AZ" w:eastAsia="ru-RU"/>
        </w:rPr>
      </w:pPr>
      <w:r w:rsidRPr="004B35F9">
        <w:rPr>
          <w:rFonts w:ascii="Arial" w:hAnsi="Arial" w:cs="Arial"/>
          <w:b/>
          <w:sz w:val="24"/>
          <w:szCs w:val="24"/>
          <w:lang w:val="az-Latn-AZ" w:eastAsia="ru-RU"/>
        </w:rPr>
        <w:t>Azərbaycan Respublikası</w:t>
      </w:r>
    </w:p>
    <w:p w:rsidR="003F79D1" w:rsidRPr="004B35F9" w:rsidRDefault="003F79D1" w:rsidP="004B35F9">
      <w:pPr>
        <w:spacing w:after="0" w:line="240" w:lineRule="auto"/>
        <w:jc w:val="center"/>
        <w:rPr>
          <w:rFonts w:ascii="Arial" w:hAnsi="Arial" w:cs="Arial"/>
          <w:b/>
          <w:sz w:val="24"/>
          <w:szCs w:val="24"/>
          <w:lang w:val="az-Latn-AZ" w:eastAsia="ru-RU"/>
        </w:rPr>
      </w:pPr>
      <w:r w:rsidRPr="004B35F9">
        <w:rPr>
          <w:rFonts w:ascii="Arial" w:hAnsi="Arial" w:cs="Arial"/>
          <w:b/>
          <w:sz w:val="24"/>
          <w:szCs w:val="24"/>
          <w:lang w:val="az-Latn-AZ" w:eastAsia="ru-RU"/>
        </w:rPr>
        <w:t>Konstitusiya Məhkəməsi Plenumunun</w:t>
      </w:r>
    </w:p>
    <w:p w:rsidR="003F79D1" w:rsidRPr="004B35F9" w:rsidRDefault="003F79D1" w:rsidP="004B35F9">
      <w:pPr>
        <w:spacing w:after="0" w:line="240" w:lineRule="auto"/>
        <w:jc w:val="center"/>
        <w:rPr>
          <w:rFonts w:ascii="Arial" w:hAnsi="Arial" w:cs="Arial"/>
          <w:b/>
          <w:sz w:val="24"/>
          <w:szCs w:val="24"/>
          <w:lang w:val="az-Latn-AZ" w:eastAsia="ru-RU"/>
        </w:rPr>
      </w:pPr>
    </w:p>
    <w:p w:rsidR="003F79D1" w:rsidRPr="004B35F9" w:rsidRDefault="003F79D1" w:rsidP="00D62F25">
      <w:pPr>
        <w:spacing w:after="0" w:line="240" w:lineRule="auto"/>
        <w:jc w:val="center"/>
        <w:rPr>
          <w:rFonts w:ascii="Arial" w:hAnsi="Arial" w:cs="Arial"/>
          <w:b/>
          <w:sz w:val="24"/>
          <w:szCs w:val="24"/>
          <w:lang w:val="az-Latn-AZ" w:eastAsia="ru-RU"/>
        </w:rPr>
      </w:pPr>
      <w:r w:rsidRPr="004B35F9">
        <w:rPr>
          <w:rFonts w:ascii="Arial" w:hAnsi="Arial" w:cs="Arial"/>
          <w:b/>
          <w:sz w:val="24"/>
          <w:szCs w:val="24"/>
          <w:lang w:val="az-Latn-AZ" w:eastAsia="ru-RU"/>
        </w:rPr>
        <w:t>Q Ə R A R I</w:t>
      </w:r>
    </w:p>
    <w:p w:rsidR="003F79D1" w:rsidRPr="004B35F9" w:rsidRDefault="003F79D1" w:rsidP="004B35F9">
      <w:pPr>
        <w:spacing w:after="0" w:line="240" w:lineRule="auto"/>
        <w:jc w:val="center"/>
        <w:outlineLvl w:val="0"/>
        <w:rPr>
          <w:rFonts w:ascii="Arial" w:hAnsi="Arial" w:cs="Arial"/>
          <w:b/>
          <w:sz w:val="24"/>
          <w:szCs w:val="24"/>
          <w:lang w:val="az-Latn-AZ" w:eastAsia="ru-RU"/>
        </w:rPr>
      </w:pPr>
    </w:p>
    <w:p w:rsidR="003F79D1" w:rsidRPr="00D62F25" w:rsidRDefault="003F79D1" w:rsidP="004B35F9">
      <w:pPr>
        <w:keepNext/>
        <w:spacing w:after="0" w:line="240" w:lineRule="auto"/>
        <w:jc w:val="center"/>
        <w:outlineLvl w:val="0"/>
        <w:rPr>
          <w:rFonts w:ascii="Arial" w:hAnsi="Arial" w:cs="Arial"/>
          <w:i/>
          <w:sz w:val="24"/>
          <w:szCs w:val="24"/>
          <w:lang w:val="az-Latn-AZ" w:eastAsia="ru-RU"/>
        </w:rPr>
      </w:pPr>
      <w:proofErr w:type="spellStart"/>
      <w:r w:rsidRPr="00D62F25">
        <w:rPr>
          <w:rFonts w:ascii="Arial" w:hAnsi="Arial" w:cs="Arial"/>
          <w:i/>
          <w:sz w:val="24"/>
          <w:szCs w:val="24"/>
          <w:lang w:val="az-Latn-AZ" w:eastAsia="ru-RU"/>
        </w:rPr>
        <w:t>“Dövlət</w:t>
      </w:r>
      <w:proofErr w:type="spellEnd"/>
      <w:r w:rsidRPr="00D62F25">
        <w:rPr>
          <w:rFonts w:ascii="Arial" w:hAnsi="Arial" w:cs="Arial"/>
          <w:i/>
          <w:sz w:val="24"/>
          <w:szCs w:val="24"/>
          <w:lang w:val="az-Latn-AZ" w:eastAsia="ru-RU"/>
        </w:rPr>
        <w:t xml:space="preserve"> qulluğu </w:t>
      </w:r>
      <w:proofErr w:type="spellStart"/>
      <w:r w:rsidRPr="00D62F25">
        <w:rPr>
          <w:rFonts w:ascii="Arial" w:hAnsi="Arial" w:cs="Arial"/>
          <w:i/>
          <w:sz w:val="24"/>
          <w:szCs w:val="24"/>
          <w:lang w:val="az-Latn-AZ" w:eastAsia="ru-RU"/>
        </w:rPr>
        <w:t>haqqında”</w:t>
      </w:r>
      <w:proofErr w:type="spellEnd"/>
      <w:r w:rsidRPr="00D62F25">
        <w:rPr>
          <w:rFonts w:ascii="Arial" w:hAnsi="Arial" w:cs="Arial"/>
          <w:i/>
          <w:sz w:val="24"/>
          <w:szCs w:val="24"/>
          <w:lang w:val="az-Latn-AZ" w:eastAsia="ru-RU"/>
        </w:rPr>
        <w:t xml:space="preserve"> Azərbaycan Respublikası Qanununun 33.2-ci  maddəsinin həmin Qanunun 2.3-cü maddəsinin tələbləri baxımından</w:t>
      </w:r>
    </w:p>
    <w:p w:rsidR="003F79D1" w:rsidRPr="00D62F25" w:rsidRDefault="003F79D1" w:rsidP="004B35F9">
      <w:pPr>
        <w:keepNext/>
        <w:spacing w:after="0" w:line="240" w:lineRule="auto"/>
        <w:jc w:val="center"/>
        <w:outlineLvl w:val="0"/>
        <w:rPr>
          <w:rFonts w:ascii="Arial" w:hAnsi="Arial" w:cs="Arial"/>
          <w:i/>
          <w:sz w:val="24"/>
          <w:szCs w:val="24"/>
          <w:lang w:val="az-Latn-AZ" w:eastAsia="ru-RU"/>
        </w:rPr>
      </w:pPr>
      <w:r w:rsidRPr="00D62F25">
        <w:rPr>
          <w:rFonts w:ascii="Arial" w:hAnsi="Arial" w:cs="Arial"/>
          <w:i/>
          <w:sz w:val="24"/>
          <w:szCs w:val="24"/>
          <w:lang w:val="az-Latn-AZ" w:eastAsia="ru-RU"/>
        </w:rPr>
        <w:t xml:space="preserve">şərh </w:t>
      </w:r>
      <w:proofErr w:type="spellStart"/>
      <w:r w:rsidRPr="00D62F25">
        <w:rPr>
          <w:rFonts w:ascii="Arial" w:hAnsi="Arial" w:cs="Arial"/>
          <w:i/>
          <w:sz w:val="24"/>
          <w:szCs w:val="24"/>
          <w:lang w:val="az-Latn-AZ" w:eastAsia="ru-RU"/>
        </w:rPr>
        <w:t>edilməsinə</w:t>
      </w:r>
      <w:proofErr w:type="spellEnd"/>
      <w:r w:rsidRPr="00D62F25">
        <w:rPr>
          <w:rFonts w:ascii="Arial" w:hAnsi="Arial" w:cs="Arial"/>
          <w:i/>
          <w:sz w:val="24"/>
          <w:szCs w:val="24"/>
          <w:lang w:val="az-Latn-AZ" w:eastAsia="ru-RU"/>
        </w:rPr>
        <w:t xml:space="preserve"> dair</w:t>
      </w:r>
    </w:p>
    <w:p w:rsidR="003F79D1" w:rsidRPr="004B35F9" w:rsidRDefault="003F79D1" w:rsidP="004B35F9">
      <w:pPr>
        <w:spacing w:after="0" w:line="240" w:lineRule="auto"/>
        <w:jc w:val="center"/>
        <w:rPr>
          <w:rFonts w:ascii="Arial" w:hAnsi="Arial" w:cs="Arial"/>
          <w:sz w:val="24"/>
          <w:szCs w:val="24"/>
          <w:lang w:val="az-Latn-AZ" w:eastAsia="ru-RU"/>
        </w:rPr>
      </w:pPr>
    </w:p>
    <w:p w:rsidR="003F79D1" w:rsidRPr="004B35F9" w:rsidRDefault="003F79D1" w:rsidP="004B35F9">
      <w:pPr>
        <w:spacing w:after="0" w:line="240" w:lineRule="auto"/>
        <w:ind w:firstLine="567"/>
        <w:jc w:val="center"/>
        <w:rPr>
          <w:rFonts w:ascii="Arial" w:hAnsi="Arial" w:cs="Arial"/>
          <w:sz w:val="24"/>
          <w:szCs w:val="24"/>
          <w:lang w:val="az-Latn-AZ" w:eastAsia="ru-RU"/>
        </w:rPr>
      </w:pPr>
    </w:p>
    <w:p w:rsidR="003F79D1" w:rsidRPr="004B35F9" w:rsidRDefault="003F79D1" w:rsidP="004B35F9">
      <w:pPr>
        <w:spacing w:after="0" w:line="240" w:lineRule="auto"/>
        <w:ind w:firstLine="567"/>
        <w:rPr>
          <w:rFonts w:ascii="Arial" w:hAnsi="Arial" w:cs="Arial"/>
          <w:b/>
          <w:sz w:val="24"/>
          <w:szCs w:val="24"/>
          <w:lang w:val="az-Latn-AZ" w:eastAsia="ru-RU"/>
        </w:rPr>
      </w:pPr>
      <w:r w:rsidRPr="004B35F9">
        <w:rPr>
          <w:rFonts w:ascii="Arial" w:hAnsi="Arial" w:cs="Arial"/>
          <w:b/>
          <w:sz w:val="24"/>
          <w:szCs w:val="24"/>
          <w:lang w:val="az-Latn-AZ" w:eastAsia="ru-RU"/>
        </w:rPr>
        <w:t xml:space="preserve">5 iyun 2018-ci il                              </w:t>
      </w:r>
      <w:r w:rsidRPr="004B35F9">
        <w:rPr>
          <w:rFonts w:ascii="Arial" w:hAnsi="Arial" w:cs="Arial"/>
          <w:b/>
          <w:sz w:val="24"/>
          <w:szCs w:val="24"/>
          <w:lang w:val="az-Latn-AZ" w:eastAsia="ru-RU"/>
        </w:rPr>
        <w:tab/>
        <w:t xml:space="preserve">                                                   Bakı şəhəri</w:t>
      </w:r>
    </w:p>
    <w:p w:rsidR="003F79D1" w:rsidRPr="004B35F9" w:rsidRDefault="003F79D1" w:rsidP="004B35F9">
      <w:pPr>
        <w:spacing w:after="0" w:line="240" w:lineRule="auto"/>
        <w:ind w:firstLine="567"/>
        <w:jc w:val="center"/>
        <w:rPr>
          <w:rFonts w:ascii="Arial" w:hAnsi="Arial" w:cs="Arial"/>
          <w:b/>
          <w:sz w:val="24"/>
          <w:szCs w:val="24"/>
          <w:lang w:val="az-Latn-AZ" w:eastAsia="ru-RU"/>
        </w:rPr>
      </w:pPr>
    </w:p>
    <w:p w:rsidR="003F79D1" w:rsidRPr="004B35F9" w:rsidRDefault="003F79D1" w:rsidP="004B35F9">
      <w:pPr>
        <w:spacing w:after="0" w:line="240" w:lineRule="auto"/>
        <w:ind w:firstLine="567"/>
        <w:jc w:val="both"/>
        <w:rPr>
          <w:rFonts w:ascii="Arial" w:hAnsi="Arial" w:cs="Arial"/>
          <w:sz w:val="24"/>
          <w:szCs w:val="24"/>
          <w:lang w:val="az-Latn-AZ" w:eastAsia="ru-RU"/>
        </w:rPr>
      </w:pPr>
      <w:r w:rsidRPr="004B35F9">
        <w:rPr>
          <w:rFonts w:ascii="Arial" w:hAnsi="Arial" w:cs="Arial"/>
          <w:sz w:val="24"/>
          <w:szCs w:val="24"/>
          <w:lang w:val="az-Latn-AZ" w:eastAsia="ru-RU"/>
        </w:rPr>
        <w:t xml:space="preserve">Azərbaycan Respublikası Konstitusiya Məhkəməsinin Plenumu Fərhad </w:t>
      </w:r>
      <w:proofErr w:type="spellStart"/>
      <w:r w:rsidRPr="004B35F9">
        <w:rPr>
          <w:rFonts w:ascii="Arial" w:hAnsi="Arial" w:cs="Arial"/>
          <w:sz w:val="24"/>
          <w:szCs w:val="24"/>
          <w:lang w:val="az-Latn-AZ" w:eastAsia="ru-RU"/>
        </w:rPr>
        <w:t>Abdullayev</w:t>
      </w:r>
      <w:proofErr w:type="spellEnd"/>
      <w:r w:rsidRPr="004B35F9">
        <w:rPr>
          <w:rFonts w:ascii="Arial" w:hAnsi="Arial" w:cs="Arial"/>
          <w:sz w:val="24"/>
          <w:szCs w:val="24"/>
          <w:lang w:val="az-Latn-AZ" w:eastAsia="ru-RU"/>
        </w:rPr>
        <w:t xml:space="preserve"> (sədr), Sona </w:t>
      </w:r>
      <w:proofErr w:type="spellStart"/>
      <w:r w:rsidRPr="004B35F9">
        <w:rPr>
          <w:rFonts w:ascii="Arial" w:hAnsi="Arial" w:cs="Arial"/>
          <w:sz w:val="24"/>
          <w:szCs w:val="24"/>
          <w:lang w:val="az-Latn-AZ" w:eastAsia="ru-RU"/>
        </w:rPr>
        <w:t>Salmanova</w:t>
      </w:r>
      <w:proofErr w:type="spellEnd"/>
      <w:r w:rsidRPr="004B35F9">
        <w:rPr>
          <w:rFonts w:ascii="Arial" w:hAnsi="Arial" w:cs="Arial"/>
          <w:sz w:val="24"/>
          <w:szCs w:val="24"/>
          <w:lang w:val="az-Latn-AZ" w:eastAsia="ru-RU"/>
        </w:rPr>
        <w:t xml:space="preserve"> (məruzəçi-hakim), Südabə Həsənova, Rövşən İsmayılov, Ceyhun </w:t>
      </w:r>
      <w:proofErr w:type="spellStart"/>
      <w:r w:rsidRPr="004B35F9">
        <w:rPr>
          <w:rFonts w:ascii="Arial" w:hAnsi="Arial" w:cs="Arial"/>
          <w:sz w:val="24"/>
          <w:szCs w:val="24"/>
          <w:lang w:val="az-Latn-AZ" w:eastAsia="ru-RU"/>
        </w:rPr>
        <w:t>Qaracayev</w:t>
      </w:r>
      <w:proofErr w:type="spellEnd"/>
      <w:r w:rsidRPr="004B35F9">
        <w:rPr>
          <w:rFonts w:ascii="Arial" w:hAnsi="Arial" w:cs="Arial"/>
          <w:sz w:val="24"/>
          <w:szCs w:val="24"/>
          <w:lang w:val="az-Latn-AZ" w:eastAsia="ru-RU"/>
        </w:rPr>
        <w:t xml:space="preserve">, Rafael </w:t>
      </w:r>
      <w:proofErr w:type="spellStart"/>
      <w:r w:rsidRPr="004B35F9">
        <w:rPr>
          <w:rFonts w:ascii="Arial" w:hAnsi="Arial" w:cs="Arial"/>
          <w:sz w:val="24"/>
          <w:szCs w:val="24"/>
          <w:lang w:val="az-Latn-AZ" w:eastAsia="ru-RU"/>
        </w:rPr>
        <w:t>Qvaladze</w:t>
      </w:r>
      <w:proofErr w:type="spellEnd"/>
      <w:r w:rsidRPr="004B35F9">
        <w:rPr>
          <w:rFonts w:ascii="Arial" w:hAnsi="Arial" w:cs="Arial"/>
          <w:sz w:val="24"/>
          <w:szCs w:val="24"/>
          <w:lang w:val="az-Latn-AZ" w:eastAsia="ru-RU"/>
        </w:rPr>
        <w:t xml:space="preserve">, Mahir Muradov, İsa Nəcəfov və </w:t>
      </w:r>
      <w:proofErr w:type="spellStart"/>
      <w:r w:rsidRPr="004B35F9">
        <w:rPr>
          <w:rFonts w:ascii="Arial" w:hAnsi="Arial" w:cs="Arial"/>
          <w:sz w:val="24"/>
          <w:szCs w:val="24"/>
          <w:lang w:val="az-Latn-AZ" w:eastAsia="ru-RU"/>
        </w:rPr>
        <w:t>Kamran</w:t>
      </w:r>
      <w:proofErr w:type="spellEnd"/>
      <w:r w:rsidRPr="004B35F9">
        <w:rPr>
          <w:rFonts w:ascii="Arial" w:hAnsi="Arial" w:cs="Arial"/>
          <w:sz w:val="24"/>
          <w:szCs w:val="24"/>
          <w:lang w:val="az-Latn-AZ" w:eastAsia="ru-RU"/>
        </w:rPr>
        <w:t xml:space="preserve"> Şəfiyevdən ibarət tərkibdə, </w:t>
      </w:r>
    </w:p>
    <w:p w:rsidR="003F79D1" w:rsidRPr="004B35F9" w:rsidRDefault="003F79D1" w:rsidP="004B35F9">
      <w:pPr>
        <w:spacing w:after="0" w:line="240" w:lineRule="auto"/>
        <w:ind w:firstLine="567"/>
        <w:jc w:val="both"/>
        <w:rPr>
          <w:rFonts w:ascii="Arial" w:hAnsi="Arial" w:cs="Arial"/>
          <w:sz w:val="24"/>
          <w:szCs w:val="24"/>
          <w:lang w:val="az-Latn-AZ" w:eastAsia="ru-RU"/>
        </w:rPr>
      </w:pPr>
      <w:r w:rsidRPr="004B35F9">
        <w:rPr>
          <w:rFonts w:ascii="Arial" w:hAnsi="Arial" w:cs="Arial"/>
          <w:sz w:val="24"/>
          <w:szCs w:val="24"/>
          <w:lang w:val="az-Latn-AZ" w:eastAsia="ru-RU"/>
        </w:rPr>
        <w:t xml:space="preserve">məhkəmə katibi </w:t>
      </w:r>
      <w:proofErr w:type="spellStart"/>
      <w:r w:rsidRPr="004B35F9">
        <w:rPr>
          <w:rFonts w:ascii="Arial" w:hAnsi="Arial" w:cs="Arial"/>
          <w:sz w:val="24"/>
          <w:szCs w:val="24"/>
          <w:lang w:val="az-Latn-AZ" w:eastAsia="ru-RU"/>
        </w:rPr>
        <w:t>Fəraid</w:t>
      </w:r>
      <w:proofErr w:type="spellEnd"/>
      <w:r w:rsidRPr="004B35F9">
        <w:rPr>
          <w:rFonts w:ascii="Arial" w:hAnsi="Arial" w:cs="Arial"/>
          <w:sz w:val="24"/>
          <w:szCs w:val="24"/>
          <w:lang w:val="az-Latn-AZ" w:eastAsia="ru-RU"/>
        </w:rPr>
        <w:t xml:space="preserve"> Əliyevin,</w:t>
      </w:r>
    </w:p>
    <w:p w:rsidR="003F79D1" w:rsidRPr="004B35F9" w:rsidRDefault="003F79D1" w:rsidP="004B35F9">
      <w:pPr>
        <w:spacing w:after="0" w:line="240" w:lineRule="auto"/>
        <w:ind w:firstLine="567"/>
        <w:jc w:val="both"/>
        <w:rPr>
          <w:rFonts w:ascii="Arial" w:hAnsi="Arial" w:cs="Arial"/>
          <w:sz w:val="24"/>
          <w:szCs w:val="24"/>
          <w:lang w:val="az-Latn-AZ" w:eastAsia="ru-RU"/>
        </w:rPr>
      </w:pPr>
      <w:r w:rsidRPr="004B35F9">
        <w:rPr>
          <w:rFonts w:ascii="Arial" w:hAnsi="Arial" w:cs="Arial"/>
          <w:sz w:val="24"/>
          <w:szCs w:val="24"/>
          <w:lang w:val="az-Latn-AZ" w:eastAsia="ru-RU"/>
        </w:rPr>
        <w:t>maraqlı subyektlərin nümayəndələri - Azərbaycan Respublikası Nazirlə</w:t>
      </w:r>
      <w:r w:rsidR="00AD596C">
        <w:rPr>
          <w:rFonts w:ascii="Arial" w:hAnsi="Arial" w:cs="Arial"/>
          <w:sz w:val="24"/>
          <w:szCs w:val="24"/>
          <w:lang w:val="az-Latn-AZ" w:eastAsia="ru-RU"/>
        </w:rPr>
        <w:t>r Kabinetinin nümayəndələri</w:t>
      </w:r>
      <w:r w:rsidRPr="004B35F9">
        <w:rPr>
          <w:rFonts w:ascii="Arial" w:hAnsi="Arial" w:cs="Arial"/>
          <w:sz w:val="24"/>
          <w:szCs w:val="24"/>
          <w:lang w:val="az-Latn-AZ" w:eastAsia="ru-RU"/>
        </w:rPr>
        <w:t xml:space="preserve"> Azərbaycan Respublikası Vergilər Nazirliyinin Hüquq departamentinin baş direktoru Anar Rzayev və həmin departamentin baş direktorunun müavini </w:t>
      </w:r>
      <w:proofErr w:type="spellStart"/>
      <w:r w:rsidRPr="004B35F9">
        <w:rPr>
          <w:rFonts w:ascii="Arial" w:hAnsi="Arial" w:cs="Arial"/>
          <w:sz w:val="24"/>
          <w:szCs w:val="24"/>
          <w:lang w:val="az-Latn-AZ" w:eastAsia="ru-RU"/>
        </w:rPr>
        <w:t>Azər</w:t>
      </w:r>
      <w:proofErr w:type="spellEnd"/>
      <w:r w:rsidRPr="004B35F9">
        <w:rPr>
          <w:rFonts w:ascii="Arial" w:hAnsi="Arial" w:cs="Arial"/>
          <w:sz w:val="24"/>
          <w:szCs w:val="24"/>
          <w:lang w:val="az-Latn-AZ" w:eastAsia="ru-RU"/>
        </w:rPr>
        <w:t xml:space="preserve"> Əkbərov, Azərbaycan Respublikası Milli Məclisi Aparatının Dövlət quruculuğu üzrə qanunvericilik şöbəsinin məsləhətçisi Yunis İsmayılovun, </w:t>
      </w:r>
    </w:p>
    <w:p w:rsidR="003F79D1" w:rsidRPr="004B35F9" w:rsidRDefault="003F79D1" w:rsidP="004B35F9">
      <w:pPr>
        <w:spacing w:after="0" w:line="240" w:lineRule="auto"/>
        <w:ind w:firstLine="567"/>
        <w:jc w:val="both"/>
        <w:rPr>
          <w:rFonts w:ascii="Arial" w:hAnsi="Arial" w:cs="Arial"/>
          <w:sz w:val="24"/>
          <w:szCs w:val="24"/>
          <w:lang w:val="az-Latn-AZ" w:eastAsia="ru-RU"/>
        </w:rPr>
      </w:pPr>
      <w:r w:rsidRPr="004B35F9">
        <w:rPr>
          <w:rFonts w:ascii="Arial" w:hAnsi="Arial" w:cs="Arial"/>
          <w:color w:val="000000"/>
          <w:sz w:val="24"/>
          <w:szCs w:val="24"/>
          <w:shd w:val="clear" w:color="auto" w:fill="FFFFFF"/>
          <w:lang w:val="az-Latn-AZ"/>
        </w:rPr>
        <w:t>ekspert Bakı Dövlət Universitetinin Mülki proses və kommersiya hüququ kafedrasının dosenti, hüquq üzrə fəlsəfə doktoru Əsmər Əliyevanın</w:t>
      </w:r>
      <w:r w:rsidRPr="004B35F9">
        <w:rPr>
          <w:rFonts w:ascii="Arial" w:hAnsi="Arial" w:cs="Arial"/>
          <w:sz w:val="24"/>
          <w:szCs w:val="24"/>
          <w:lang w:val="az-Latn-AZ" w:eastAsia="ru-RU"/>
        </w:rPr>
        <w:t xml:space="preserve"> iştirakı ilə,</w:t>
      </w:r>
    </w:p>
    <w:p w:rsidR="003F79D1" w:rsidRPr="004B35F9" w:rsidRDefault="003F79D1" w:rsidP="004B35F9">
      <w:pPr>
        <w:keepNext/>
        <w:spacing w:after="0" w:line="240" w:lineRule="auto"/>
        <w:ind w:firstLine="567"/>
        <w:jc w:val="both"/>
        <w:outlineLvl w:val="0"/>
        <w:rPr>
          <w:rFonts w:ascii="Arial" w:hAnsi="Arial" w:cs="Arial"/>
          <w:sz w:val="24"/>
          <w:szCs w:val="24"/>
          <w:lang w:val="az-Latn-AZ" w:eastAsia="ru-RU"/>
        </w:rPr>
      </w:pPr>
      <w:r w:rsidRPr="004B35F9">
        <w:rPr>
          <w:rFonts w:ascii="Arial" w:hAnsi="Arial" w:cs="Arial"/>
          <w:sz w:val="24"/>
          <w:szCs w:val="24"/>
          <w:lang w:val="az-Latn-AZ" w:eastAsia="ru-RU"/>
        </w:rPr>
        <w:t xml:space="preserve">Azərbaycan Respublikası Konstitusiyasının 130-cu maddəsinin IV hissəsinə müvafiq olaraq xüsusi konstitusiya icraatı üzrə açıq məhkəmə iclasında Azərbaycan Respublikası Nazirlər Kabinetinin sorğusu əsasında </w:t>
      </w:r>
      <w:proofErr w:type="spellStart"/>
      <w:r w:rsidRPr="004B35F9">
        <w:rPr>
          <w:rFonts w:ascii="Arial" w:hAnsi="Arial" w:cs="Arial"/>
          <w:sz w:val="24"/>
          <w:szCs w:val="24"/>
          <w:lang w:val="az-Latn-AZ" w:eastAsia="ru-RU"/>
        </w:rPr>
        <w:t>“Dövlət</w:t>
      </w:r>
      <w:proofErr w:type="spellEnd"/>
      <w:r w:rsidRPr="004B35F9">
        <w:rPr>
          <w:rFonts w:ascii="Arial" w:hAnsi="Arial" w:cs="Arial"/>
          <w:sz w:val="24"/>
          <w:szCs w:val="24"/>
          <w:lang w:val="az-Latn-AZ" w:eastAsia="ru-RU"/>
        </w:rPr>
        <w:t xml:space="preserve"> qulluğu </w:t>
      </w:r>
      <w:proofErr w:type="spellStart"/>
      <w:r w:rsidRPr="004B35F9">
        <w:rPr>
          <w:rFonts w:ascii="Arial" w:hAnsi="Arial" w:cs="Arial"/>
          <w:sz w:val="24"/>
          <w:szCs w:val="24"/>
          <w:lang w:val="az-Latn-AZ" w:eastAsia="ru-RU"/>
        </w:rPr>
        <w:t>haqqında”</w:t>
      </w:r>
      <w:proofErr w:type="spellEnd"/>
      <w:r w:rsidRPr="004B35F9">
        <w:rPr>
          <w:rFonts w:ascii="Arial" w:hAnsi="Arial" w:cs="Arial"/>
          <w:sz w:val="24"/>
          <w:szCs w:val="24"/>
          <w:lang w:val="az-Latn-AZ" w:eastAsia="ru-RU"/>
        </w:rPr>
        <w:t xml:space="preserve"> Azərbaycan Respublikası Qanununun 33.2-ci maddəsinin həmin Qanunun 2.3-cü maddəsinin tələbləri baxımından şərh </w:t>
      </w:r>
      <w:proofErr w:type="spellStart"/>
      <w:r w:rsidRPr="004B35F9">
        <w:rPr>
          <w:rFonts w:ascii="Arial" w:hAnsi="Arial" w:cs="Arial"/>
          <w:sz w:val="24"/>
          <w:szCs w:val="24"/>
          <w:lang w:val="az-Latn-AZ" w:eastAsia="ru-RU"/>
        </w:rPr>
        <w:t>edilməsinə</w:t>
      </w:r>
      <w:proofErr w:type="spellEnd"/>
      <w:r w:rsidRPr="004B35F9">
        <w:rPr>
          <w:rFonts w:ascii="Arial" w:hAnsi="Arial" w:cs="Arial"/>
          <w:sz w:val="24"/>
          <w:szCs w:val="24"/>
          <w:lang w:val="az-Latn-AZ" w:eastAsia="ru-RU"/>
        </w:rPr>
        <w:t xml:space="preserve"> dair konstitusiya işinə baxdı. </w:t>
      </w:r>
    </w:p>
    <w:p w:rsidR="003F79D1" w:rsidRPr="004B35F9" w:rsidRDefault="003F79D1" w:rsidP="004B35F9">
      <w:pPr>
        <w:spacing w:after="0" w:line="240" w:lineRule="auto"/>
        <w:ind w:firstLine="567"/>
        <w:jc w:val="both"/>
        <w:rPr>
          <w:rFonts w:ascii="Arial" w:hAnsi="Arial" w:cs="Arial"/>
          <w:sz w:val="24"/>
          <w:szCs w:val="24"/>
          <w:lang w:val="az-Latn-AZ" w:eastAsia="ru-RU"/>
        </w:rPr>
      </w:pPr>
      <w:r w:rsidRPr="004B35F9">
        <w:rPr>
          <w:rFonts w:ascii="Arial" w:hAnsi="Arial" w:cs="Arial"/>
          <w:sz w:val="24"/>
          <w:szCs w:val="24"/>
          <w:lang w:val="az-Latn-AZ" w:eastAsia="ru-RU"/>
        </w:rPr>
        <w:t xml:space="preserve">İş üzrə hakim </w:t>
      </w:r>
      <w:proofErr w:type="spellStart"/>
      <w:r w:rsidRPr="004B35F9">
        <w:rPr>
          <w:rFonts w:ascii="Arial" w:hAnsi="Arial" w:cs="Arial"/>
          <w:sz w:val="24"/>
          <w:szCs w:val="24"/>
          <w:lang w:val="az-Latn-AZ" w:eastAsia="ru-RU"/>
        </w:rPr>
        <w:t>S.Salmanovanın</w:t>
      </w:r>
      <w:proofErr w:type="spellEnd"/>
      <w:r w:rsidRPr="004B35F9">
        <w:rPr>
          <w:rFonts w:ascii="Arial" w:hAnsi="Arial" w:cs="Arial"/>
          <w:sz w:val="24"/>
          <w:szCs w:val="24"/>
          <w:lang w:val="az-Latn-AZ" w:eastAsia="ru-RU"/>
        </w:rPr>
        <w:t xml:space="preserve"> məruzəsini, maraqlı subyektlərin nümayəndələrinin çıxışlarını, ekspertin rəyini dinləyib, iş materiallarını araşdırıb müzakirə edərək, Azərbaycan  Respublikası Konstitusiya Məhkəməsinin Plenumu</w:t>
      </w:r>
    </w:p>
    <w:p w:rsidR="003F79D1" w:rsidRPr="004B35F9" w:rsidRDefault="003F79D1" w:rsidP="004B35F9">
      <w:pPr>
        <w:spacing w:after="0" w:line="240" w:lineRule="auto"/>
        <w:ind w:firstLine="567"/>
        <w:jc w:val="center"/>
        <w:rPr>
          <w:rFonts w:ascii="Arial" w:hAnsi="Arial" w:cs="Arial"/>
          <w:b/>
          <w:sz w:val="24"/>
          <w:szCs w:val="24"/>
          <w:lang w:val="az-Latn-AZ" w:eastAsia="ru-RU"/>
        </w:rPr>
      </w:pPr>
    </w:p>
    <w:p w:rsidR="003F79D1" w:rsidRPr="004B35F9" w:rsidRDefault="003F79D1" w:rsidP="004B35F9">
      <w:pPr>
        <w:spacing w:after="0" w:line="240" w:lineRule="auto"/>
        <w:ind w:firstLine="567"/>
        <w:jc w:val="center"/>
        <w:rPr>
          <w:rFonts w:ascii="Arial" w:hAnsi="Arial" w:cs="Arial"/>
          <w:b/>
          <w:sz w:val="24"/>
          <w:szCs w:val="24"/>
          <w:lang w:val="az-Latn-AZ" w:eastAsia="ru-RU"/>
        </w:rPr>
      </w:pPr>
      <w:r w:rsidRPr="004B35F9">
        <w:rPr>
          <w:rFonts w:ascii="Arial" w:hAnsi="Arial" w:cs="Arial"/>
          <w:b/>
          <w:sz w:val="24"/>
          <w:szCs w:val="24"/>
          <w:lang w:val="az-Latn-AZ" w:eastAsia="ru-RU"/>
        </w:rPr>
        <w:t>MÜƏYYƏN  ETDİ:</w:t>
      </w:r>
    </w:p>
    <w:p w:rsidR="003F79D1" w:rsidRPr="004B35F9" w:rsidRDefault="003F79D1" w:rsidP="004B35F9">
      <w:pPr>
        <w:spacing w:after="0" w:line="240" w:lineRule="auto"/>
        <w:ind w:firstLine="567"/>
        <w:jc w:val="center"/>
        <w:rPr>
          <w:rFonts w:ascii="Arial" w:hAnsi="Arial" w:cs="Arial"/>
          <w:b/>
          <w:sz w:val="24"/>
          <w:szCs w:val="24"/>
          <w:lang w:val="az-Latn-AZ" w:eastAsia="ru-RU"/>
        </w:rPr>
      </w:pPr>
    </w:p>
    <w:p w:rsidR="003F79D1" w:rsidRPr="004B35F9" w:rsidRDefault="003F79D1" w:rsidP="004B35F9">
      <w:pPr>
        <w:spacing w:after="0" w:line="240" w:lineRule="auto"/>
        <w:ind w:firstLine="567"/>
        <w:jc w:val="both"/>
        <w:rPr>
          <w:rFonts w:ascii="Arial" w:hAnsi="Arial" w:cs="Arial"/>
          <w:sz w:val="24"/>
          <w:szCs w:val="24"/>
          <w:lang w:val="az-Latn-AZ" w:eastAsia="ru-RU"/>
        </w:rPr>
      </w:pPr>
      <w:r w:rsidRPr="004B35F9">
        <w:rPr>
          <w:rFonts w:ascii="Arial" w:hAnsi="Arial" w:cs="Arial"/>
          <w:sz w:val="24"/>
          <w:szCs w:val="24"/>
          <w:lang w:val="az-Latn-AZ" w:eastAsia="ru-RU"/>
        </w:rPr>
        <w:t xml:space="preserve">Azərbaycan Respublikasının Nazirlər Kabineti Azərbaycan Respublikasının Konstitusiya Məhkəməsinə (bundan sonra </w:t>
      </w:r>
      <w:r w:rsidRPr="004B35F9">
        <w:rPr>
          <w:rFonts w:ascii="Arial" w:hAnsi="Arial" w:cs="Arial"/>
          <w:color w:val="000000"/>
          <w:sz w:val="24"/>
          <w:szCs w:val="24"/>
          <w:lang w:val="az-Latn-AZ"/>
        </w:rPr>
        <w:t>–</w:t>
      </w:r>
      <w:r w:rsidRPr="004B35F9">
        <w:rPr>
          <w:rFonts w:ascii="Arial" w:hAnsi="Arial" w:cs="Arial"/>
          <w:sz w:val="24"/>
          <w:szCs w:val="24"/>
          <w:lang w:val="az-Latn-AZ" w:eastAsia="ru-RU"/>
        </w:rPr>
        <w:t xml:space="preserve"> Konstitusiya Məhkəməsi) sorğu ilə müraciət edərək </w:t>
      </w:r>
      <w:proofErr w:type="spellStart"/>
      <w:r w:rsidRPr="004B35F9">
        <w:rPr>
          <w:rFonts w:ascii="Arial" w:hAnsi="Arial" w:cs="Arial"/>
          <w:sz w:val="24"/>
          <w:szCs w:val="24"/>
          <w:lang w:val="az-Latn-AZ" w:eastAsia="ru-RU"/>
        </w:rPr>
        <w:t>“Dövlət</w:t>
      </w:r>
      <w:proofErr w:type="spellEnd"/>
      <w:r w:rsidRPr="004B35F9">
        <w:rPr>
          <w:rFonts w:ascii="Arial" w:hAnsi="Arial" w:cs="Arial"/>
          <w:sz w:val="24"/>
          <w:szCs w:val="24"/>
          <w:lang w:val="az-Latn-AZ" w:eastAsia="ru-RU"/>
        </w:rPr>
        <w:t xml:space="preserve"> qulluğu </w:t>
      </w:r>
      <w:proofErr w:type="spellStart"/>
      <w:r w:rsidRPr="004B35F9">
        <w:rPr>
          <w:rFonts w:ascii="Arial" w:hAnsi="Arial" w:cs="Arial"/>
          <w:sz w:val="24"/>
          <w:szCs w:val="24"/>
          <w:lang w:val="az-Latn-AZ" w:eastAsia="ru-RU"/>
        </w:rPr>
        <w:t>haqqında”</w:t>
      </w:r>
      <w:proofErr w:type="spellEnd"/>
      <w:r w:rsidRPr="004B35F9">
        <w:rPr>
          <w:rFonts w:ascii="Arial" w:hAnsi="Arial" w:cs="Arial"/>
          <w:sz w:val="24"/>
          <w:szCs w:val="24"/>
          <w:lang w:val="az-Latn-AZ" w:eastAsia="ru-RU"/>
        </w:rPr>
        <w:t xml:space="preserve"> Azərbaycan Respublikası Qanununun (bundan sonra – </w:t>
      </w:r>
      <w:proofErr w:type="spellStart"/>
      <w:r w:rsidRPr="004B35F9">
        <w:rPr>
          <w:rFonts w:ascii="Arial" w:hAnsi="Arial" w:cs="Arial"/>
          <w:sz w:val="24"/>
          <w:szCs w:val="24"/>
          <w:lang w:val="az-Latn-AZ" w:eastAsia="ru-RU"/>
        </w:rPr>
        <w:t>“Dövlət</w:t>
      </w:r>
      <w:proofErr w:type="spellEnd"/>
      <w:r w:rsidRPr="004B35F9">
        <w:rPr>
          <w:rFonts w:ascii="Arial" w:hAnsi="Arial" w:cs="Arial"/>
          <w:sz w:val="24"/>
          <w:szCs w:val="24"/>
          <w:lang w:val="az-Latn-AZ" w:eastAsia="ru-RU"/>
        </w:rPr>
        <w:t xml:space="preserve"> qulluğu </w:t>
      </w:r>
      <w:proofErr w:type="spellStart"/>
      <w:r w:rsidRPr="004B35F9">
        <w:rPr>
          <w:rFonts w:ascii="Arial" w:hAnsi="Arial" w:cs="Arial"/>
          <w:sz w:val="24"/>
          <w:szCs w:val="24"/>
          <w:lang w:val="az-Latn-AZ" w:eastAsia="ru-RU"/>
        </w:rPr>
        <w:t>haqqında”</w:t>
      </w:r>
      <w:proofErr w:type="spellEnd"/>
      <w:r w:rsidRPr="004B35F9">
        <w:rPr>
          <w:rFonts w:ascii="Arial" w:hAnsi="Arial" w:cs="Arial"/>
          <w:sz w:val="24"/>
          <w:szCs w:val="24"/>
          <w:lang w:val="az-Latn-AZ" w:eastAsia="ru-RU"/>
        </w:rPr>
        <w:t xml:space="preserve"> Qanun) 2.3-cü maddəsi nəzərə alınmaqla, həmin Qanunun 33.2-ci maddəsi ilə müəyyən edilmiş təminatın - aylıq pensiyanın 6 misli məbləğində birdəfəlik haqqın </w:t>
      </w:r>
      <w:proofErr w:type="spellStart"/>
      <w:r w:rsidRPr="004B35F9">
        <w:rPr>
          <w:rFonts w:ascii="Arial" w:hAnsi="Arial" w:cs="Arial"/>
          <w:sz w:val="24"/>
          <w:szCs w:val="24"/>
          <w:lang w:val="az-Latn-AZ" w:eastAsia="ru-RU"/>
        </w:rPr>
        <w:t>verilməsinin</w:t>
      </w:r>
      <w:proofErr w:type="spellEnd"/>
      <w:r w:rsidRPr="004B35F9">
        <w:rPr>
          <w:rFonts w:ascii="Arial" w:hAnsi="Arial" w:cs="Arial"/>
          <w:sz w:val="24"/>
          <w:szCs w:val="24"/>
          <w:lang w:val="az-Latn-AZ" w:eastAsia="ru-RU"/>
        </w:rPr>
        <w:t xml:space="preserve"> vergi orqanlarının vəzifəli şəxslərinə şamil olunub-</w:t>
      </w:r>
      <w:proofErr w:type="spellStart"/>
      <w:r w:rsidRPr="004B35F9">
        <w:rPr>
          <w:rFonts w:ascii="Arial" w:hAnsi="Arial" w:cs="Arial"/>
          <w:sz w:val="24"/>
          <w:szCs w:val="24"/>
          <w:lang w:val="az-Latn-AZ" w:eastAsia="ru-RU"/>
        </w:rPr>
        <w:t>olunmaması</w:t>
      </w:r>
      <w:r w:rsidR="00594B93">
        <w:rPr>
          <w:rFonts w:ascii="Arial" w:hAnsi="Arial" w:cs="Arial"/>
          <w:sz w:val="24"/>
          <w:szCs w:val="24"/>
          <w:lang w:val="az-Latn-AZ" w:eastAsia="ru-RU"/>
        </w:rPr>
        <w:t>nın</w:t>
      </w:r>
      <w:proofErr w:type="spellEnd"/>
      <w:r w:rsidRPr="004B35F9">
        <w:rPr>
          <w:rFonts w:ascii="Arial" w:hAnsi="Arial" w:cs="Arial"/>
          <w:sz w:val="24"/>
          <w:szCs w:val="24"/>
          <w:lang w:val="az-Latn-AZ" w:eastAsia="ru-RU"/>
        </w:rPr>
        <w:t xml:space="preserve">  şərh </w:t>
      </w:r>
      <w:proofErr w:type="spellStart"/>
      <w:r w:rsidRPr="004B35F9">
        <w:rPr>
          <w:rFonts w:ascii="Arial" w:hAnsi="Arial" w:cs="Arial"/>
          <w:sz w:val="24"/>
          <w:szCs w:val="24"/>
          <w:lang w:val="az-Latn-AZ" w:eastAsia="ru-RU"/>
        </w:rPr>
        <w:t>edilməsini</w:t>
      </w:r>
      <w:proofErr w:type="spellEnd"/>
      <w:r w:rsidRPr="004B35F9">
        <w:rPr>
          <w:rFonts w:ascii="Arial" w:hAnsi="Arial" w:cs="Arial"/>
          <w:sz w:val="24"/>
          <w:szCs w:val="24"/>
          <w:lang w:val="az-Latn-AZ" w:eastAsia="ru-RU"/>
        </w:rPr>
        <w:t xml:space="preserve"> xahiş etmişdir.</w:t>
      </w:r>
    </w:p>
    <w:p w:rsidR="003F79D1" w:rsidRPr="004B35F9" w:rsidRDefault="003F79D1" w:rsidP="004B35F9">
      <w:pPr>
        <w:spacing w:after="0" w:line="240" w:lineRule="auto"/>
        <w:ind w:firstLine="567"/>
        <w:jc w:val="both"/>
        <w:rPr>
          <w:rFonts w:ascii="Arial" w:hAnsi="Arial" w:cs="Arial"/>
          <w:color w:val="000000"/>
          <w:sz w:val="24"/>
          <w:szCs w:val="24"/>
          <w:lang w:val="az-Latn-AZ"/>
        </w:rPr>
      </w:pPr>
      <w:r w:rsidRPr="004B35F9">
        <w:rPr>
          <w:rFonts w:ascii="Arial" w:hAnsi="Arial" w:cs="Arial"/>
          <w:color w:val="000000"/>
          <w:sz w:val="24"/>
          <w:szCs w:val="24"/>
          <w:shd w:val="clear" w:color="auto" w:fill="FFFFFF"/>
          <w:lang w:val="az-Latn-AZ"/>
        </w:rPr>
        <w:t xml:space="preserve">Sorğuda göstərilir ki, </w:t>
      </w:r>
      <w:proofErr w:type="spellStart"/>
      <w:r w:rsidRPr="004B35F9">
        <w:rPr>
          <w:rFonts w:ascii="Arial" w:hAnsi="Arial" w:cs="Arial"/>
          <w:color w:val="000000"/>
          <w:sz w:val="24"/>
          <w:szCs w:val="24"/>
          <w:shd w:val="clear" w:color="auto" w:fill="FFFFFF"/>
          <w:lang w:val="az-Latn-AZ"/>
        </w:rPr>
        <w:t>“Dövlət</w:t>
      </w:r>
      <w:proofErr w:type="spellEnd"/>
      <w:r w:rsidRPr="004B35F9">
        <w:rPr>
          <w:rFonts w:ascii="Arial" w:hAnsi="Arial" w:cs="Arial"/>
          <w:color w:val="000000"/>
          <w:sz w:val="24"/>
          <w:szCs w:val="24"/>
          <w:shd w:val="clear" w:color="auto" w:fill="FFFFFF"/>
          <w:lang w:val="az-Latn-AZ"/>
        </w:rPr>
        <w:t xml:space="preserve"> qulluğu </w:t>
      </w:r>
      <w:proofErr w:type="spellStart"/>
      <w:r w:rsidRPr="004B35F9">
        <w:rPr>
          <w:rFonts w:ascii="Arial" w:hAnsi="Arial" w:cs="Arial"/>
          <w:color w:val="000000"/>
          <w:sz w:val="24"/>
          <w:szCs w:val="24"/>
          <w:shd w:val="clear" w:color="auto" w:fill="FFFFFF"/>
          <w:lang w:val="az-Latn-AZ"/>
        </w:rPr>
        <w:t>haqqında”</w:t>
      </w:r>
      <w:proofErr w:type="spellEnd"/>
      <w:r w:rsidRPr="004B35F9">
        <w:rPr>
          <w:rFonts w:ascii="Arial" w:hAnsi="Arial" w:cs="Arial"/>
          <w:color w:val="000000"/>
          <w:sz w:val="24"/>
          <w:szCs w:val="24"/>
          <w:shd w:val="clear" w:color="auto" w:fill="FFFFFF"/>
          <w:lang w:val="az-Latn-AZ"/>
        </w:rPr>
        <w:t xml:space="preserve"> Qanunun 33.2-ci maddəsinə görə, dövlət qulluqçusu müvafiq qanunvericiliyə uyğun olaraq pensiya yaşına çatmasına görə öz arzusu ilə dövlət qulluğundan çıxdıqda, ona qanunvericiliyə uyğun olaraq digər pensiya </w:t>
      </w:r>
      <w:r w:rsidRPr="004B35F9">
        <w:rPr>
          <w:rFonts w:ascii="Arial" w:hAnsi="Arial" w:cs="Arial"/>
          <w:color w:val="000000"/>
          <w:sz w:val="24"/>
          <w:szCs w:val="24"/>
          <w:shd w:val="clear" w:color="auto" w:fill="FFFFFF"/>
          <w:lang w:val="az-Latn-AZ"/>
        </w:rPr>
        <w:lastRenderedPageBreak/>
        <w:t xml:space="preserve">növünün təyin </w:t>
      </w:r>
      <w:proofErr w:type="spellStart"/>
      <w:r w:rsidRPr="004B35F9">
        <w:rPr>
          <w:rFonts w:ascii="Arial" w:hAnsi="Arial" w:cs="Arial"/>
          <w:color w:val="000000"/>
          <w:sz w:val="24"/>
          <w:szCs w:val="24"/>
          <w:shd w:val="clear" w:color="auto" w:fill="FFFFFF"/>
          <w:lang w:val="az-Latn-AZ"/>
        </w:rPr>
        <w:t>edilməsindən</w:t>
      </w:r>
      <w:proofErr w:type="spellEnd"/>
      <w:r w:rsidRPr="004B35F9">
        <w:rPr>
          <w:rFonts w:ascii="Arial" w:hAnsi="Arial" w:cs="Arial"/>
          <w:color w:val="000000"/>
          <w:sz w:val="24"/>
          <w:szCs w:val="24"/>
          <w:shd w:val="clear" w:color="auto" w:fill="FFFFFF"/>
          <w:lang w:val="az-Latn-AZ"/>
        </w:rPr>
        <w:t xml:space="preserve"> asılı olmayaraq, ümumi qaydada hesablanmış aylıq pensiyasının 6 misli məbləğində birdəfəlik haqq verilir və bu məbləğdən vergi tutulmur.</w:t>
      </w:r>
    </w:p>
    <w:p w:rsidR="003F79D1" w:rsidRPr="004B35F9" w:rsidRDefault="003F79D1" w:rsidP="004B35F9">
      <w:pPr>
        <w:spacing w:after="0" w:line="240" w:lineRule="auto"/>
        <w:ind w:firstLine="567"/>
        <w:jc w:val="both"/>
        <w:rPr>
          <w:rFonts w:ascii="Arial" w:hAnsi="Arial" w:cs="Arial"/>
          <w:color w:val="000000"/>
          <w:sz w:val="24"/>
          <w:szCs w:val="24"/>
          <w:shd w:val="clear" w:color="auto" w:fill="FFFFFF"/>
          <w:lang w:val="az-Latn-AZ"/>
        </w:rPr>
      </w:pPr>
      <w:r w:rsidRPr="004B35F9">
        <w:rPr>
          <w:rFonts w:ascii="Arial" w:hAnsi="Arial" w:cs="Arial"/>
          <w:color w:val="000000"/>
          <w:sz w:val="24"/>
          <w:szCs w:val="24"/>
          <w:lang w:val="az-Latn-AZ"/>
        </w:rPr>
        <w:t xml:space="preserve">Həmin Qanunun </w:t>
      </w:r>
      <w:r w:rsidRPr="004B35F9">
        <w:rPr>
          <w:rFonts w:ascii="Arial" w:hAnsi="Arial" w:cs="Arial"/>
          <w:color w:val="000000"/>
          <w:sz w:val="24"/>
          <w:szCs w:val="24"/>
          <w:shd w:val="clear" w:color="auto" w:fill="FFFFFF"/>
          <w:lang w:val="az-Latn-AZ"/>
        </w:rPr>
        <w:t>2.3-cü maddəsinə əsasən, p</w:t>
      </w:r>
      <w:r w:rsidRPr="004B35F9">
        <w:rPr>
          <w:rFonts w:ascii="Arial" w:hAnsi="Arial" w:cs="Arial"/>
          <w:color w:val="000000"/>
          <w:sz w:val="24"/>
          <w:szCs w:val="24"/>
          <w:lang w:val="az-Latn-AZ"/>
        </w:rPr>
        <w:t>rokurorluq, ədliyyə, müdafiə, fövqəladə hallar, </w:t>
      </w:r>
      <w:r w:rsidRPr="004B35F9">
        <w:rPr>
          <w:rFonts w:ascii="Arial" w:hAnsi="Arial" w:cs="Arial"/>
          <w:iCs/>
          <w:color w:val="000000"/>
          <w:sz w:val="24"/>
          <w:szCs w:val="24"/>
          <w:lang w:val="az-Latn-AZ"/>
        </w:rPr>
        <w:t>dövlət təhlükəsizliyi xidməti, xarici kəşfiyyat xidməti,</w:t>
      </w:r>
      <w:r w:rsidRPr="004B35F9">
        <w:rPr>
          <w:rFonts w:ascii="Arial" w:hAnsi="Arial" w:cs="Arial"/>
          <w:color w:val="000000"/>
          <w:sz w:val="24"/>
          <w:szCs w:val="24"/>
          <w:lang w:val="az-Latn-AZ"/>
        </w:rPr>
        <w:t> sərhəd xidməti,</w:t>
      </w:r>
      <w:r w:rsidRPr="004B35F9">
        <w:rPr>
          <w:rFonts w:ascii="Arial" w:hAnsi="Arial" w:cs="Arial"/>
          <w:iCs/>
          <w:color w:val="000000"/>
          <w:sz w:val="24"/>
          <w:szCs w:val="24"/>
          <w:lang w:val="az-Latn-AZ"/>
        </w:rPr>
        <w:t> səfərbərlik və hərbi xidmətə çağırış üzrə dövlət xidməti,</w:t>
      </w:r>
      <w:r w:rsidRPr="004B35F9">
        <w:rPr>
          <w:rFonts w:ascii="Arial" w:hAnsi="Arial" w:cs="Arial"/>
          <w:color w:val="000000"/>
          <w:sz w:val="24"/>
          <w:szCs w:val="24"/>
          <w:lang w:val="az-Latn-AZ"/>
        </w:rPr>
        <w:t xml:space="preserve"> xüsusi dövlət mühafizə xidməti, miqrasiya xidməti, daxili işlər, gömrük, vergi, xarici işlər və feldyeger rabitəsi orqanlarında, Azərbaycan Respublikasının Mərkəzi Bankında dövlət qulluğunda çalışan şəxslərin dövlət qulluğu keçməsi bu Qanunun Azərbaycan Respublikası vətəndaşlarının dövlət qulluğuna qəbul edilmək hüququna, dövlət qulluğuna qəbulun müsabiqə və şəffaflıq əsasında həyata </w:t>
      </w:r>
      <w:proofErr w:type="spellStart"/>
      <w:r w:rsidRPr="004B35F9">
        <w:rPr>
          <w:rFonts w:ascii="Arial" w:hAnsi="Arial" w:cs="Arial"/>
          <w:color w:val="000000"/>
          <w:sz w:val="24"/>
          <w:szCs w:val="24"/>
          <w:lang w:val="az-Latn-AZ"/>
        </w:rPr>
        <w:t>keçirilməsinə</w:t>
      </w:r>
      <w:proofErr w:type="spellEnd"/>
      <w:r w:rsidRPr="004B35F9">
        <w:rPr>
          <w:rFonts w:ascii="Arial" w:hAnsi="Arial" w:cs="Arial"/>
          <w:b/>
          <w:bCs/>
          <w:color w:val="000000"/>
          <w:sz w:val="24"/>
          <w:szCs w:val="24"/>
          <w:lang w:val="az-Latn-AZ"/>
        </w:rPr>
        <w:t>, </w:t>
      </w:r>
      <w:r w:rsidRPr="004B35F9">
        <w:rPr>
          <w:rFonts w:ascii="Arial" w:hAnsi="Arial" w:cs="Arial"/>
          <w:color w:val="000000"/>
          <w:sz w:val="24"/>
          <w:szCs w:val="24"/>
          <w:lang w:val="az-Latn-AZ"/>
        </w:rPr>
        <w:t xml:space="preserve">dövlət qulluqçularının fəaliyyətinin </w:t>
      </w:r>
      <w:proofErr w:type="spellStart"/>
      <w:r w:rsidRPr="004B35F9">
        <w:rPr>
          <w:rFonts w:ascii="Arial" w:hAnsi="Arial" w:cs="Arial"/>
          <w:color w:val="000000"/>
          <w:sz w:val="24"/>
          <w:szCs w:val="24"/>
          <w:lang w:val="az-Latn-AZ"/>
        </w:rPr>
        <w:t>qiymətləndirilməsinə</w:t>
      </w:r>
      <w:proofErr w:type="spellEnd"/>
      <w:r w:rsidRPr="004B35F9">
        <w:rPr>
          <w:rFonts w:ascii="Arial" w:hAnsi="Arial" w:cs="Arial"/>
          <w:color w:val="000000"/>
          <w:sz w:val="24"/>
          <w:szCs w:val="24"/>
          <w:lang w:val="az-Latn-AZ"/>
        </w:rPr>
        <w:t xml:space="preserve"> və dövlət qulluğunun digər prinsiplərinə aid müddəaları</w:t>
      </w:r>
      <w:r w:rsidRPr="004B35F9">
        <w:rPr>
          <w:rFonts w:ascii="Arial" w:hAnsi="Arial" w:cs="Arial"/>
          <w:iCs/>
          <w:color w:val="000000"/>
          <w:sz w:val="24"/>
          <w:szCs w:val="24"/>
          <w:lang w:val="az-Latn-AZ"/>
        </w:rPr>
        <w:t>, həmçinin bu Qanunun 15-1-ci maddəsi</w:t>
      </w:r>
      <w:r w:rsidRPr="004B35F9">
        <w:rPr>
          <w:rFonts w:ascii="Arial" w:hAnsi="Arial" w:cs="Arial"/>
          <w:color w:val="000000"/>
          <w:sz w:val="24"/>
          <w:szCs w:val="24"/>
          <w:lang w:val="az-Latn-AZ"/>
        </w:rPr>
        <w:t> nəzərə alınmaqla, Azərbaycan Respublikasının başqa qanunları ilə tənzimlənir və bu orqanlarda qulluq dövlət qulluğunun xüsusi növüdür.</w:t>
      </w:r>
    </w:p>
    <w:p w:rsidR="003F79D1" w:rsidRPr="004B35F9" w:rsidRDefault="00B212AE" w:rsidP="004B35F9">
      <w:pPr>
        <w:spacing w:after="0" w:line="240" w:lineRule="auto"/>
        <w:ind w:firstLine="567"/>
        <w:jc w:val="both"/>
        <w:rPr>
          <w:rFonts w:ascii="Arial" w:hAnsi="Arial" w:cs="Arial"/>
          <w:sz w:val="24"/>
          <w:szCs w:val="24"/>
          <w:lang w:val="az-Latn-AZ" w:eastAsia="ru-RU"/>
        </w:rPr>
      </w:pPr>
      <w:proofErr w:type="spellStart"/>
      <w:r>
        <w:rPr>
          <w:rFonts w:ascii="Arial" w:hAnsi="Arial" w:cs="Arial"/>
          <w:sz w:val="24"/>
          <w:szCs w:val="24"/>
          <w:lang w:val="az-Latn-AZ" w:eastAsia="ru-RU"/>
        </w:rPr>
        <w:t>S</w:t>
      </w:r>
      <w:r w:rsidR="003F79D1" w:rsidRPr="004B35F9">
        <w:rPr>
          <w:rFonts w:ascii="Arial" w:hAnsi="Arial" w:cs="Arial"/>
          <w:sz w:val="24"/>
          <w:szCs w:val="24"/>
          <w:lang w:val="az-Latn-AZ" w:eastAsia="ru-RU"/>
        </w:rPr>
        <w:t>orğuverən</w:t>
      </w:r>
      <w:proofErr w:type="spellEnd"/>
      <w:r w:rsidR="003F79D1" w:rsidRPr="004B35F9">
        <w:rPr>
          <w:rFonts w:ascii="Arial" w:hAnsi="Arial" w:cs="Arial"/>
          <w:sz w:val="24"/>
          <w:szCs w:val="24"/>
          <w:lang w:val="az-Latn-AZ" w:eastAsia="ru-RU"/>
        </w:rPr>
        <w:t xml:space="preserve"> </w:t>
      </w:r>
      <w:r>
        <w:rPr>
          <w:rFonts w:ascii="Arial" w:hAnsi="Arial" w:cs="Arial"/>
          <w:sz w:val="24"/>
          <w:szCs w:val="24"/>
          <w:lang w:val="az-Latn-AZ" w:eastAsia="ru-RU"/>
        </w:rPr>
        <w:t>qeyd edir</w:t>
      </w:r>
      <w:r w:rsidR="003F79D1" w:rsidRPr="004B35F9">
        <w:rPr>
          <w:rFonts w:ascii="Arial" w:hAnsi="Arial" w:cs="Arial"/>
          <w:sz w:val="24"/>
          <w:szCs w:val="24"/>
          <w:lang w:val="az-Latn-AZ" w:eastAsia="ru-RU"/>
        </w:rPr>
        <w:t xml:space="preserve"> ki, Azərbaycan Respublikasının dövlət vergi orqanlarında xidmətin qaydaları və vergi orqanlarının vəzifəli şəxslərinin hüquqi vəziyyətinin əsasları Azərbaycan Respublikasının 2001-ci il 12 iyun tarixli Qanunu ilə təsdiq edilmiş </w:t>
      </w:r>
      <w:proofErr w:type="spellStart"/>
      <w:r w:rsidR="003F79D1" w:rsidRPr="004B35F9">
        <w:rPr>
          <w:rFonts w:ascii="Arial" w:hAnsi="Arial" w:cs="Arial"/>
          <w:sz w:val="24"/>
          <w:szCs w:val="24"/>
          <w:lang w:val="az-Latn-AZ" w:eastAsia="ru-RU"/>
        </w:rPr>
        <w:t>“Dövlət</w:t>
      </w:r>
      <w:proofErr w:type="spellEnd"/>
      <w:r w:rsidR="003F79D1" w:rsidRPr="004B35F9">
        <w:rPr>
          <w:rFonts w:ascii="Arial" w:hAnsi="Arial" w:cs="Arial"/>
          <w:sz w:val="24"/>
          <w:szCs w:val="24"/>
          <w:lang w:val="az-Latn-AZ" w:eastAsia="ru-RU"/>
        </w:rPr>
        <w:t xml:space="preserve"> vergi orqanlarında xidmət haqqında </w:t>
      </w:r>
      <w:proofErr w:type="spellStart"/>
      <w:r w:rsidR="003F79D1" w:rsidRPr="004B35F9">
        <w:rPr>
          <w:rFonts w:ascii="Arial" w:hAnsi="Arial" w:cs="Arial"/>
          <w:sz w:val="24"/>
          <w:szCs w:val="24"/>
          <w:lang w:val="az-Latn-AZ" w:eastAsia="ru-RU"/>
        </w:rPr>
        <w:t>Əsasnamə”</w:t>
      </w:r>
      <w:proofErr w:type="spellEnd"/>
      <w:r w:rsidR="003F79D1" w:rsidRPr="004B35F9">
        <w:rPr>
          <w:rFonts w:ascii="Arial" w:hAnsi="Arial" w:cs="Arial"/>
          <w:sz w:val="24"/>
          <w:szCs w:val="24"/>
          <w:lang w:val="az-Latn-AZ" w:eastAsia="ru-RU"/>
        </w:rPr>
        <w:t xml:space="preserve"> (bundan sonra – </w:t>
      </w:r>
      <w:proofErr w:type="spellStart"/>
      <w:r w:rsidR="003F79D1" w:rsidRPr="004B35F9">
        <w:rPr>
          <w:rFonts w:ascii="Arial" w:hAnsi="Arial" w:cs="Arial"/>
          <w:sz w:val="24"/>
          <w:szCs w:val="24"/>
          <w:lang w:val="az-Latn-AZ" w:eastAsia="ru-RU"/>
        </w:rPr>
        <w:t>“Əsasnamə”</w:t>
      </w:r>
      <w:proofErr w:type="spellEnd"/>
      <w:r w:rsidR="003F79D1" w:rsidRPr="004B35F9">
        <w:rPr>
          <w:rFonts w:ascii="Arial" w:hAnsi="Arial" w:cs="Arial"/>
          <w:sz w:val="24"/>
          <w:szCs w:val="24"/>
          <w:lang w:val="az-Latn-AZ" w:eastAsia="ru-RU"/>
        </w:rPr>
        <w:t xml:space="preserve">) ilə müəyyən edilir. Həmin Əsasnamədə vergi orqanlarının vəzifəli şəxslərinə pensiya yaşına çatmasına görə öz arzusu ilə vergi orqanlarında xidmətinə xitam verildiyi hallarda ümumi qaydada hesablanmış aylıq pensiyanın 6 misli məbləğində birdəfəlik haqqın verilməsi ilə bağlı hər hansı norma nəzərdə </w:t>
      </w:r>
      <w:proofErr w:type="spellStart"/>
      <w:r w:rsidR="003F79D1" w:rsidRPr="004B35F9">
        <w:rPr>
          <w:rFonts w:ascii="Arial" w:hAnsi="Arial" w:cs="Arial"/>
          <w:sz w:val="24"/>
          <w:szCs w:val="24"/>
          <w:lang w:val="az-Latn-AZ" w:eastAsia="ru-RU"/>
        </w:rPr>
        <w:t>tutulmamışdır</w:t>
      </w:r>
      <w:proofErr w:type="spellEnd"/>
      <w:r w:rsidR="003F79D1" w:rsidRPr="004B35F9">
        <w:rPr>
          <w:rFonts w:ascii="Arial" w:hAnsi="Arial" w:cs="Arial"/>
          <w:sz w:val="24"/>
          <w:szCs w:val="24"/>
          <w:lang w:val="az-Latn-AZ" w:eastAsia="ru-RU"/>
        </w:rPr>
        <w:t>.</w:t>
      </w:r>
      <w:r>
        <w:rPr>
          <w:rFonts w:ascii="Arial" w:hAnsi="Arial" w:cs="Arial"/>
          <w:sz w:val="24"/>
          <w:szCs w:val="24"/>
          <w:lang w:val="az-Latn-AZ" w:eastAsia="ru-RU"/>
        </w:rPr>
        <w:t xml:space="preserve"> G</w:t>
      </w:r>
      <w:r w:rsidR="003F79D1" w:rsidRPr="004B35F9">
        <w:rPr>
          <w:rFonts w:ascii="Arial" w:hAnsi="Arial" w:cs="Arial"/>
          <w:sz w:val="24"/>
          <w:szCs w:val="24"/>
          <w:lang w:val="az-Latn-AZ" w:eastAsia="ru-RU"/>
        </w:rPr>
        <w:t>östərilən şəxslər tə</w:t>
      </w:r>
      <w:r>
        <w:rPr>
          <w:rFonts w:ascii="Arial" w:hAnsi="Arial" w:cs="Arial"/>
          <w:sz w:val="24"/>
          <w:szCs w:val="24"/>
          <w:lang w:val="az-Latn-AZ" w:eastAsia="ru-RU"/>
        </w:rPr>
        <w:t>rə</w:t>
      </w:r>
      <w:r w:rsidR="003F79D1" w:rsidRPr="004B35F9">
        <w:rPr>
          <w:rFonts w:ascii="Arial" w:hAnsi="Arial" w:cs="Arial"/>
          <w:sz w:val="24"/>
          <w:szCs w:val="24"/>
          <w:lang w:val="az-Latn-AZ" w:eastAsia="ru-RU"/>
        </w:rPr>
        <w:t xml:space="preserve">findən ümumi qaydada hesablanmış aylıq pensiyanın 6 misli məbləğində birdəfəlik haqqın ödənilməsi barədə </w:t>
      </w:r>
      <w:r w:rsidR="00924480">
        <w:rPr>
          <w:rFonts w:ascii="Arial" w:hAnsi="Arial" w:cs="Arial"/>
          <w:sz w:val="24"/>
          <w:szCs w:val="24"/>
          <w:lang w:val="az-Latn-AZ" w:eastAsia="ru-RU"/>
        </w:rPr>
        <w:t xml:space="preserve">Azərbaycan Respublikasının </w:t>
      </w:r>
      <w:r w:rsidR="003F79D1" w:rsidRPr="004B35F9">
        <w:rPr>
          <w:rFonts w:ascii="Arial" w:hAnsi="Arial" w:cs="Arial"/>
          <w:sz w:val="24"/>
          <w:szCs w:val="24"/>
          <w:lang w:val="az-Latn-AZ" w:eastAsia="ru-RU"/>
        </w:rPr>
        <w:t xml:space="preserve">Vergilər Nazirliyinə daxil olmuş müraciətlərə baxılarkən müvafiq hüquqi tənzimləmənin Əsasnamədə nəzərdə </w:t>
      </w:r>
      <w:proofErr w:type="spellStart"/>
      <w:r w:rsidR="003F79D1" w:rsidRPr="004B35F9">
        <w:rPr>
          <w:rFonts w:ascii="Arial" w:hAnsi="Arial" w:cs="Arial"/>
          <w:sz w:val="24"/>
          <w:szCs w:val="24"/>
          <w:lang w:val="az-Latn-AZ" w:eastAsia="ru-RU"/>
        </w:rPr>
        <w:t>tutulmaması</w:t>
      </w:r>
      <w:proofErr w:type="spellEnd"/>
      <w:r w:rsidR="003F79D1" w:rsidRPr="004B35F9">
        <w:rPr>
          <w:rFonts w:ascii="Arial" w:hAnsi="Arial" w:cs="Arial"/>
          <w:sz w:val="24"/>
          <w:szCs w:val="24"/>
          <w:lang w:val="az-Latn-AZ" w:eastAsia="ru-RU"/>
        </w:rPr>
        <w:t xml:space="preserve"> və belə müavinətlərin ödənilməsi üçün vəsaitin </w:t>
      </w:r>
      <w:proofErr w:type="spellStart"/>
      <w:r w:rsidR="003F79D1" w:rsidRPr="004B35F9">
        <w:rPr>
          <w:rFonts w:ascii="Arial" w:hAnsi="Arial" w:cs="Arial"/>
          <w:sz w:val="24"/>
          <w:szCs w:val="24"/>
          <w:lang w:val="az-Latn-AZ" w:eastAsia="ru-RU"/>
        </w:rPr>
        <w:t>ayrılmaması</w:t>
      </w:r>
      <w:proofErr w:type="spellEnd"/>
      <w:r w:rsidR="003F79D1" w:rsidRPr="004B35F9">
        <w:rPr>
          <w:rFonts w:ascii="Arial" w:hAnsi="Arial" w:cs="Arial"/>
          <w:sz w:val="24"/>
          <w:szCs w:val="24"/>
          <w:lang w:val="az-Latn-AZ" w:eastAsia="ru-RU"/>
        </w:rPr>
        <w:t xml:space="preserve"> əsas gətirilməklə onların </w:t>
      </w:r>
      <w:proofErr w:type="spellStart"/>
      <w:r w:rsidR="003F79D1" w:rsidRPr="004B35F9">
        <w:rPr>
          <w:rFonts w:ascii="Arial" w:hAnsi="Arial" w:cs="Arial"/>
          <w:sz w:val="24"/>
          <w:szCs w:val="24"/>
          <w:lang w:val="az-Latn-AZ" w:eastAsia="ru-RU"/>
        </w:rPr>
        <w:t>ödənilməsindən</w:t>
      </w:r>
      <w:proofErr w:type="spellEnd"/>
      <w:r w:rsidR="003F79D1" w:rsidRPr="004B35F9">
        <w:rPr>
          <w:rFonts w:ascii="Arial" w:hAnsi="Arial" w:cs="Arial"/>
          <w:sz w:val="24"/>
          <w:szCs w:val="24"/>
          <w:lang w:val="az-Latn-AZ" w:eastAsia="ru-RU"/>
        </w:rPr>
        <w:t xml:space="preserve"> imtina olunur. </w:t>
      </w:r>
      <w:r w:rsidR="008A537E">
        <w:rPr>
          <w:rFonts w:ascii="Arial" w:hAnsi="Arial" w:cs="Arial"/>
          <w:sz w:val="24"/>
          <w:szCs w:val="24"/>
          <w:lang w:val="az-Latn-AZ" w:eastAsia="ru-RU"/>
        </w:rPr>
        <w:t xml:space="preserve">Həmin şəxslərin bununla bağlı </w:t>
      </w:r>
      <w:r w:rsidR="003F79D1" w:rsidRPr="004B35F9">
        <w:rPr>
          <w:rFonts w:ascii="Arial" w:hAnsi="Arial" w:cs="Arial"/>
          <w:sz w:val="24"/>
          <w:szCs w:val="24"/>
          <w:lang w:val="az-Latn-AZ" w:eastAsia="ru-RU"/>
        </w:rPr>
        <w:t xml:space="preserve">iddia ərizələri isə </w:t>
      </w:r>
      <w:r w:rsidR="008A537E" w:rsidRPr="004B35F9">
        <w:rPr>
          <w:rFonts w:ascii="Arial" w:hAnsi="Arial" w:cs="Arial"/>
          <w:sz w:val="24"/>
          <w:szCs w:val="24"/>
          <w:lang w:val="az-Latn-AZ" w:eastAsia="ru-RU"/>
        </w:rPr>
        <w:t>məhkəmələr</w:t>
      </w:r>
      <w:r w:rsidR="008A537E">
        <w:rPr>
          <w:rFonts w:ascii="Arial" w:hAnsi="Arial" w:cs="Arial"/>
          <w:sz w:val="24"/>
          <w:szCs w:val="24"/>
          <w:lang w:val="az-Latn-AZ" w:eastAsia="ru-RU"/>
        </w:rPr>
        <w:t xml:space="preserve"> tərəfindən</w:t>
      </w:r>
      <w:r w:rsidR="008A537E" w:rsidRPr="004B35F9">
        <w:rPr>
          <w:rFonts w:ascii="Arial" w:hAnsi="Arial" w:cs="Arial"/>
          <w:sz w:val="24"/>
          <w:szCs w:val="24"/>
          <w:lang w:val="az-Latn-AZ" w:eastAsia="ru-RU"/>
        </w:rPr>
        <w:t xml:space="preserve"> </w:t>
      </w:r>
      <w:r w:rsidR="003F79D1" w:rsidRPr="004B35F9">
        <w:rPr>
          <w:rFonts w:ascii="Arial" w:hAnsi="Arial" w:cs="Arial"/>
          <w:sz w:val="24"/>
          <w:szCs w:val="24"/>
          <w:lang w:val="az-Latn-AZ" w:eastAsia="ru-RU"/>
        </w:rPr>
        <w:t xml:space="preserve">Konstitusiya Məhkəməsi Plenumunun </w:t>
      </w:r>
      <w:proofErr w:type="spellStart"/>
      <w:r w:rsidR="003F79D1" w:rsidRPr="004B35F9">
        <w:rPr>
          <w:rFonts w:ascii="Arial" w:hAnsi="Arial" w:cs="Arial"/>
          <w:sz w:val="24"/>
          <w:szCs w:val="24"/>
          <w:lang w:val="az-Latn-AZ" w:eastAsia="ru-RU"/>
        </w:rPr>
        <w:t>“Dövlət</w:t>
      </w:r>
      <w:proofErr w:type="spellEnd"/>
      <w:r w:rsidR="003F79D1" w:rsidRPr="004B35F9">
        <w:rPr>
          <w:rFonts w:ascii="Arial" w:hAnsi="Arial" w:cs="Arial"/>
          <w:sz w:val="24"/>
          <w:szCs w:val="24"/>
          <w:lang w:val="az-Latn-AZ" w:eastAsia="ru-RU"/>
        </w:rPr>
        <w:t xml:space="preserve"> qulluğu </w:t>
      </w:r>
      <w:proofErr w:type="spellStart"/>
      <w:r w:rsidR="003F79D1" w:rsidRPr="004B35F9">
        <w:rPr>
          <w:rFonts w:ascii="Arial" w:hAnsi="Arial" w:cs="Arial"/>
          <w:sz w:val="24"/>
          <w:szCs w:val="24"/>
          <w:lang w:val="az-Latn-AZ" w:eastAsia="ru-RU"/>
        </w:rPr>
        <w:t>haqqında”</w:t>
      </w:r>
      <w:proofErr w:type="spellEnd"/>
      <w:r w:rsidR="003F79D1" w:rsidRPr="004B35F9">
        <w:rPr>
          <w:rFonts w:ascii="Arial" w:hAnsi="Arial" w:cs="Arial"/>
          <w:sz w:val="24"/>
          <w:szCs w:val="24"/>
          <w:lang w:val="az-Latn-AZ" w:eastAsia="ru-RU"/>
        </w:rPr>
        <w:t xml:space="preserve"> Azərbaycan Respublikası Qanununun 33.2-ci maddəsinin şərh </w:t>
      </w:r>
      <w:proofErr w:type="spellStart"/>
      <w:r w:rsidR="003F79D1" w:rsidRPr="004B35F9">
        <w:rPr>
          <w:rFonts w:ascii="Arial" w:hAnsi="Arial" w:cs="Arial"/>
          <w:sz w:val="24"/>
          <w:szCs w:val="24"/>
          <w:lang w:val="az-Latn-AZ" w:eastAsia="ru-RU"/>
        </w:rPr>
        <w:t>edilməsinə</w:t>
      </w:r>
      <w:proofErr w:type="spellEnd"/>
      <w:r w:rsidR="003F79D1" w:rsidRPr="004B35F9">
        <w:rPr>
          <w:rFonts w:ascii="Arial" w:hAnsi="Arial" w:cs="Arial"/>
          <w:sz w:val="24"/>
          <w:szCs w:val="24"/>
          <w:lang w:val="az-Latn-AZ" w:eastAsia="ru-RU"/>
        </w:rPr>
        <w:t xml:space="preserve"> </w:t>
      </w:r>
      <w:proofErr w:type="spellStart"/>
      <w:r w:rsidR="003F79D1" w:rsidRPr="004B35F9">
        <w:rPr>
          <w:rFonts w:ascii="Arial" w:hAnsi="Arial" w:cs="Arial"/>
          <w:sz w:val="24"/>
          <w:szCs w:val="24"/>
          <w:lang w:val="az-Latn-AZ" w:eastAsia="ru-RU"/>
        </w:rPr>
        <w:t>dair”</w:t>
      </w:r>
      <w:proofErr w:type="spellEnd"/>
      <w:r w:rsidR="003F79D1" w:rsidRPr="004B35F9">
        <w:rPr>
          <w:rFonts w:ascii="Arial" w:hAnsi="Arial" w:cs="Arial"/>
          <w:sz w:val="24"/>
          <w:szCs w:val="24"/>
          <w:lang w:val="az-Latn-AZ" w:eastAsia="ru-RU"/>
        </w:rPr>
        <w:t xml:space="preserve"> 2014-cü il </w:t>
      </w:r>
      <w:r w:rsidR="008A537E" w:rsidRPr="004B35F9">
        <w:rPr>
          <w:rFonts w:ascii="Arial" w:hAnsi="Arial" w:cs="Arial"/>
          <w:sz w:val="24"/>
          <w:szCs w:val="24"/>
          <w:lang w:val="az-Latn-AZ" w:eastAsia="ru-RU"/>
        </w:rPr>
        <w:t xml:space="preserve">8 dekabr </w:t>
      </w:r>
      <w:r w:rsidR="003F79D1" w:rsidRPr="004B35F9">
        <w:rPr>
          <w:rFonts w:ascii="Arial" w:hAnsi="Arial" w:cs="Arial"/>
          <w:sz w:val="24"/>
          <w:szCs w:val="24"/>
          <w:lang w:val="az-Latn-AZ" w:eastAsia="ru-RU"/>
        </w:rPr>
        <w:t>tarixli Qərarına istinad edilməklə,</w:t>
      </w:r>
      <w:r w:rsidR="008A537E">
        <w:rPr>
          <w:rFonts w:ascii="Arial" w:hAnsi="Arial" w:cs="Arial"/>
          <w:sz w:val="24"/>
          <w:szCs w:val="24"/>
          <w:lang w:val="az-Latn-AZ" w:eastAsia="ru-RU"/>
        </w:rPr>
        <w:t xml:space="preserve"> </w:t>
      </w:r>
      <w:r w:rsidR="003F79D1" w:rsidRPr="004B35F9">
        <w:rPr>
          <w:rFonts w:ascii="Arial" w:hAnsi="Arial" w:cs="Arial"/>
          <w:sz w:val="24"/>
          <w:szCs w:val="24"/>
          <w:lang w:val="az-Latn-AZ" w:eastAsia="ru-RU"/>
        </w:rPr>
        <w:t>bir qayda olaraq, təmin olunur.</w:t>
      </w:r>
    </w:p>
    <w:p w:rsidR="003F79D1" w:rsidRPr="004B35F9" w:rsidRDefault="003F79D1" w:rsidP="004B35F9">
      <w:pPr>
        <w:spacing w:after="0" w:line="240" w:lineRule="auto"/>
        <w:ind w:firstLine="567"/>
        <w:jc w:val="both"/>
        <w:rPr>
          <w:rFonts w:ascii="Arial" w:hAnsi="Arial" w:cs="Arial"/>
          <w:sz w:val="24"/>
          <w:szCs w:val="24"/>
          <w:lang w:val="az-Latn-AZ" w:eastAsia="ru-RU"/>
        </w:rPr>
      </w:pPr>
      <w:proofErr w:type="spellStart"/>
      <w:r w:rsidRPr="004B35F9">
        <w:rPr>
          <w:rFonts w:ascii="Arial" w:hAnsi="Arial" w:cs="Arial"/>
          <w:sz w:val="24"/>
          <w:szCs w:val="24"/>
          <w:lang w:val="az-Latn-AZ" w:eastAsia="ru-RU"/>
        </w:rPr>
        <w:t>Sorğuverən</w:t>
      </w:r>
      <w:proofErr w:type="spellEnd"/>
      <w:r w:rsidRPr="004B35F9">
        <w:rPr>
          <w:rFonts w:ascii="Arial" w:hAnsi="Arial" w:cs="Arial"/>
          <w:sz w:val="24"/>
          <w:szCs w:val="24"/>
          <w:lang w:val="az-Latn-AZ" w:eastAsia="ru-RU"/>
        </w:rPr>
        <w:t xml:space="preserve"> hesab edir ki, </w:t>
      </w:r>
      <w:proofErr w:type="spellStart"/>
      <w:r w:rsidRPr="004B35F9">
        <w:rPr>
          <w:rFonts w:ascii="Arial" w:hAnsi="Arial" w:cs="Arial"/>
          <w:sz w:val="24"/>
          <w:szCs w:val="24"/>
          <w:lang w:val="az-Latn-AZ" w:eastAsia="ru-RU"/>
        </w:rPr>
        <w:t>“Dövlət</w:t>
      </w:r>
      <w:proofErr w:type="spellEnd"/>
      <w:r w:rsidRPr="004B35F9">
        <w:rPr>
          <w:rFonts w:ascii="Arial" w:hAnsi="Arial" w:cs="Arial"/>
          <w:sz w:val="24"/>
          <w:szCs w:val="24"/>
          <w:lang w:val="az-Latn-AZ" w:eastAsia="ru-RU"/>
        </w:rPr>
        <w:t xml:space="preserve"> qulluğu </w:t>
      </w:r>
      <w:proofErr w:type="spellStart"/>
      <w:r w:rsidRPr="004B35F9">
        <w:rPr>
          <w:rFonts w:ascii="Arial" w:hAnsi="Arial" w:cs="Arial"/>
          <w:sz w:val="24"/>
          <w:szCs w:val="24"/>
          <w:lang w:val="az-Latn-AZ" w:eastAsia="ru-RU"/>
        </w:rPr>
        <w:t>haqqında”</w:t>
      </w:r>
      <w:proofErr w:type="spellEnd"/>
      <w:r w:rsidRPr="004B35F9">
        <w:rPr>
          <w:rFonts w:ascii="Arial" w:hAnsi="Arial" w:cs="Arial"/>
          <w:sz w:val="24"/>
          <w:szCs w:val="24"/>
          <w:lang w:val="az-Latn-AZ" w:eastAsia="ru-RU"/>
        </w:rPr>
        <w:t xml:space="preserve"> Qanunun 33.2-ci maddəsində nəzərdə tutulmuş təminatın vergi orqanlarının vəzifəli şəxslərinə </w:t>
      </w:r>
      <w:r w:rsidR="008A537E">
        <w:rPr>
          <w:rFonts w:ascii="Arial" w:hAnsi="Arial" w:cs="Arial"/>
          <w:sz w:val="24"/>
          <w:szCs w:val="24"/>
          <w:lang w:val="az-Latn-AZ" w:eastAsia="ru-RU"/>
        </w:rPr>
        <w:t>şamil</w:t>
      </w:r>
      <w:r w:rsidRPr="004B35F9">
        <w:rPr>
          <w:rFonts w:ascii="Arial" w:hAnsi="Arial" w:cs="Arial"/>
          <w:sz w:val="24"/>
          <w:szCs w:val="24"/>
          <w:lang w:val="az-Latn-AZ" w:eastAsia="ru-RU"/>
        </w:rPr>
        <w:t xml:space="preserve"> edilib-</w:t>
      </w:r>
      <w:proofErr w:type="spellStart"/>
      <w:r w:rsidRPr="004B35F9">
        <w:rPr>
          <w:rFonts w:ascii="Arial" w:hAnsi="Arial" w:cs="Arial"/>
          <w:sz w:val="24"/>
          <w:szCs w:val="24"/>
          <w:lang w:val="az-Latn-AZ" w:eastAsia="ru-RU"/>
        </w:rPr>
        <w:t>edilməməsi</w:t>
      </w:r>
      <w:proofErr w:type="spellEnd"/>
      <w:r w:rsidRPr="004B35F9">
        <w:rPr>
          <w:rFonts w:ascii="Arial" w:hAnsi="Arial" w:cs="Arial"/>
          <w:sz w:val="24"/>
          <w:szCs w:val="24"/>
          <w:lang w:val="az-Latn-AZ" w:eastAsia="ru-RU"/>
        </w:rPr>
        <w:t xml:space="preserve"> ilə bağlı təcrübədə </w:t>
      </w:r>
      <w:r w:rsidR="008A537E">
        <w:rPr>
          <w:rFonts w:ascii="Arial" w:hAnsi="Arial" w:cs="Arial"/>
          <w:sz w:val="24"/>
          <w:szCs w:val="24"/>
          <w:lang w:val="az-Latn-AZ" w:eastAsia="ru-RU"/>
        </w:rPr>
        <w:t>yaranan</w:t>
      </w:r>
      <w:r w:rsidRPr="004B35F9">
        <w:rPr>
          <w:rFonts w:ascii="Arial" w:hAnsi="Arial" w:cs="Arial"/>
          <w:sz w:val="24"/>
          <w:szCs w:val="24"/>
          <w:lang w:val="az-Latn-AZ" w:eastAsia="ru-RU"/>
        </w:rPr>
        <w:t xml:space="preserve"> ziddiyyətlərin aradan qaldırılması məqsədi</w:t>
      </w:r>
      <w:r w:rsidR="00B212AE">
        <w:rPr>
          <w:rFonts w:ascii="Arial" w:hAnsi="Arial" w:cs="Arial"/>
          <w:sz w:val="24"/>
          <w:szCs w:val="24"/>
          <w:lang w:val="az-Latn-AZ" w:eastAsia="ru-RU"/>
        </w:rPr>
        <w:t xml:space="preserve"> i</w:t>
      </w:r>
      <w:r w:rsidRPr="004B35F9">
        <w:rPr>
          <w:rFonts w:ascii="Arial" w:hAnsi="Arial" w:cs="Arial"/>
          <w:sz w:val="24"/>
          <w:szCs w:val="24"/>
          <w:lang w:val="az-Latn-AZ" w:eastAsia="ru-RU"/>
        </w:rPr>
        <w:t xml:space="preserve">lə </w:t>
      </w:r>
      <w:r w:rsidR="00B212AE">
        <w:rPr>
          <w:rFonts w:ascii="Arial" w:hAnsi="Arial" w:cs="Arial"/>
          <w:sz w:val="24"/>
          <w:szCs w:val="24"/>
          <w:lang w:val="az-Latn-AZ" w:eastAsia="ru-RU"/>
        </w:rPr>
        <w:t xml:space="preserve">həmin normanın </w:t>
      </w:r>
      <w:r w:rsidRPr="004B35F9">
        <w:rPr>
          <w:rFonts w:ascii="Arial" w:hAnsi="Arial" w:cs="Arial"/>
          <w:sz w:val="24"/>
          <w:szCs w:val="24"/>
          <w:lang w:val="az-Latn-AZ" w:eastAsia="ru-RU"/>
        </w:rPr>
        <w:t>şərh edilməsi zərurəti yaranmışdır.</w:t>
      </w:r>
    </w:p>
    <w:p w:rsidR="003F79D1" w:rsidRPr="004B35F9" w:rsidRDefault="003F79D1" w:rsidP="004B35F9">
      <w:pPr>
        <w:spacing w:after="0" w:line="240" w:lineRule="auto"/>
        <w:ind w:firstLine="567"/>
        <w:jc w:val="both"/>
        <w:rPr>
          <w:rFonts w:ascii="Arial" w:hAnsi="Arial" w:cs="Arial"/>
          <w:sz w:val="24"/>
          <w:szCs w:val="24"/>
          <w:lang w:val="az-Latn-AZ" w:eastAsia="ru-RU"/>
        </w:rPr>
      </w:pPr>
      <w:r w:rsidRPr="004B35F9">
        <w:rPr>
          <w:rFonts w:ascii="Arial" w:hAnsi="Arial" w:cs="Arial"/>
          <w:sz w:val="24"/>
          <w:szCs w:val="24"/>
          <w:lang w:val="az-Latn-AZ" w:eastAsia="ru-RU"/>
        </w:rPr>
        <w:t xml:space="preserve">Konstitusiya Məhkəməsinin Plenumu sorğu ilə bağlı </w:t>
      </w:r>
      <w:proofErr w:type="spellStart"/>
      <w:r w:rsidRPr="004B35F9">
        <w:rPr>
          <w:rFonts w:ascii="Arial" w:hAnsi="Arial" w:cs="Arial"/>
          <w:sz w:val="24"/>
          <w:szCs w:val="24"/>
          <w:lang w:val="az-Latn-AZ" w:eastAsia="ru-RU"/>
        </w:rPr>
        <w:t>aşağıdakıların</w:t>
      </w:r>
      <w:proofErr w:type="spellEnd"/>
      <w:r w:rsidRPr="004B35F9">
        <w:rPr>
          <w:rFonts w:ascii="Arial" w:hAnsi="Arial" w:cs="Arial"/>
          <w:sz w:val="24"/>
          <w:szCs w:val="24"/>
          <w:lang w:val="az-Latn-AZ" w:eastAsia="ru-RU"/>
        </w:rPr>
        <w:t xml:space="preserve"> qeyd </w:t>
      </w:r>
      <w:proofErr w:type="spellStart"/>
      <w:r w:rsidRPr="004B35F9">
        <w:rPr>
          <w:rFonts w:ascii="Arial" w:hAnsi="Arial" w:cs="Arial"/>
          <w:sz w:val="24"/>
          <w:szCs w:val="24"/>
          <w:lang w:val="az-Latn-AZ" w:eastAsia="ru-RU"/>
        </w:rPr>
        <w:t>edilməsini</w:t>
      </w:r>
      <w:proofErr w:type="spellEnd"/>
      <w:r w:rsidRPr="004B35F9">
        <w:rPr>
          <w:rFonts w:ascii="Arial" w:hAnsi="Arial" w:cs="Arial"/>
          <w:sz w:val="24"/>
          <w:szCs w:val="24"/>
          <w:lang w:val="az-Latn-AZ" w:eastAsia="ru-RU"/>
        </w:rPr>
        <w:t xml:space="preserve"> zəruri hesab edir.</w:t>
      </w:r>
    </w:p>
    <w:p w:rsidR="00062B9D" w:rsidRDefault="003F79D1" w:rsidP="004B35F9">
      <w:pPr>
        <w:spacing w:after="0" w:line="240" w:lineRule="auto"/>
        <w:ind w:firstLine="567"/>
        <w:jc w:val="both"/>
        <w:rPr>
          <w:rFonts w:ascii="Arial" w:hAnsi="Arial" w:cs="Arial"/>
          <w:color w:val="000000"/>
          <w:sz w:val="24"/>
          <w:szCs w:val="24"/>
          <w:shd w:val="clear" w:color="auto" w:fill="FFFFFF"/>
          <w:lang w:val="az-Latn-AZ"/>
        </w:rPr>
      </w:pPr>
      <w:r w:rsidRPr="004B35F9">
        <w:rPr>
          <w:rFonts w:ascii="Arial" w:hAnsi="Arial" w:cs="Arial"/>
          <w:color w:val="000000"/>
          <w:sz w:val="24"/>
          <w:szCs w:val="24"/>
          <w:shd w:val="clear" w:color="auto" w:fill="FFFFFF"/>
          <w:lang w:val="az-Latn-AZ"/>
        </w:rPr>
        <w:t xml:space="preserve">Azərbaycan Respublikasında dövlət qulluğu sahəsində dövlətlə dövlət qulluqçuları arasında münasibətlər və dövlət qulluqçularının hüquqi vəziyyəti ilə bağlı məsələlər </w:t>
      </w:r>
      <w:proofErr w:type="spellStart"/>
      <w:r w:rsidRPr="004B35F9">
        <w:rPr>
          <w:rFonts w:ascii="Arial" w:hAnsi="Arial" w:cs="Arial"/>
          <w:color w:val="000000"/>
          <w:sz w:val="24"/>
          <w:szCs w:val="24"/>
          <w:shd w:val="clear" w:color="auto" w:fill="FFFFFF"/>
          <w:lang w:val="az-Latn-AZ"/>
        </w:rPr>
        <w:t>“Dövlət</w:t>
      </w:r>
      <w:proofErr w:type="spellEnd"/>
      <w:r w:rsidRPr="004B35F9">
        <w:rPr>
          <w:rFonts w:ascii="Arial" w:hAnsi="Arial" w:cs="Arial"/>
          <w:color w:val="000000"/>
          <w:sz w:val="24"/>
          <w:szCs w:val="24"/>
          <w:shd w:val="clear" w:color="auto" w:fill="FFFFFF"/>
          <w:lang w:val="az-Latn-AZ"/>
        </w:rPr>
        <w:t xml:space="preserve"> qulluğu </w:t>
      </w:r>
      <w:proofErr w:type="spellStart"/>
      <w:r w:rsidRPr="004B35F9">
        <w:rPr>
          <w:rFonts w:ascii="Arial" w:hAnsi="Arial" w:cs="Arial"/>
          <w:color w:val="000000"/>
          <w:sz w:val="24"/>
          <w:szCs w:val="24"/>
          <w:shd w:val="clear" w:color="auto" w:fill="FFFFFF"/>
          <w:lang w:val="az-Latn-AZ"/>
        </w:rPr>
        <w:t>haqqında”</w:t>
      </w:r>
      <w:proofErr w:type="spellEnd"/>
      <w:r w:rsidRPr="004B35F9">
        <w:rPr>
          <w:rFonts w:ascii="Arial" w:hAnsi="Arial" w:cs="Arial"/>
          <w:color w:val="000000"/>
          <w:sz w:val="24"/>
          <w:szCs w:val="24"/>
          <w:shd w:val="clear" w:color="auto" w:fill="FFFFFF"/>
          <w:lang w:val="az-Latn-AZ"/>
        </w:rPr>
        <w:t xml:space="preserve"> Qanunla tənzimlənir.</w:t>
      </w:r>
      <w:r w:rsidR="00062B9D">
        <w:rPr>
          <w:rFonts w:ascii="Arial" w:hAnsi="Arial" w:cs="Arial"/>
          <w:color w:val="000000"/>
          <w:sz w:val="24"/>
          <w:szCs w:val="24"/>
          <w:shd w:val="clear" w:color="auto" w:fill="FFFFFF"/>
          <w:lang w:val="az-Latn-AZ"/>
        </w:rPr>
        <w:t xml:space="preserve"> </w:t>
      </w:r>
    </w:p>
    <w:p w:rsidR="003F79D1" w:rsidRPr="004B35F9" w:rsidRDefault="00062B9D" w:rsidP="004B35F9">
      <w:pPr>
        <w:spacing w:after="0" w:line="240" w:lineRule="auto"/>
        <w:ind w:firstLine="567"/>
        <w:jc w:val="both"/>
        <w:rPr>
          <w:rFonts w:ascii="Arial" w:hAnsi="Arial" w:cs="Arial"/>
          <w:color w:val="000000"/>
          <w:sz w:val="24"/>
          <w:szCs w:val="24"/>
          <w:shd w:val="clear" w:color="auto" w:fill="FFFFFF"/>
          <w:lang w:val="az-Latn-AZ"/>
        </w:rPr>
      </w:pPr>
      <w:r>
        <w:rPr>
          <w:rFonts w:ascii="Arial" w:hAnsi="Arial" w:cs="Arial"/>
          <w:color w:val="000000"/>
          <w:sz w:val="24"/>
          <w:szCs w:val="24"/>
          <w:lang w:val="az-Latn-AZ"/>
        </w:rPr>
        <w:t xml:space="preserve">Qeyd olunduğu kimi, </w:t>
      </w:r>
      <w:proofErr w:type="spellStart"/>
      <w:r w:rsidR="003F79D1" w:rsidRPr="004B35F9">
        <w:rPr>
          <w:rFonts w:ascii="Arial" w:hAnsi="Arial" w:cs="Arial"/>
          <w:color w:val="000000"/>
          <w:sz w:val="24"/>
          <w:szCs w:val="24"/>
          <w:lang w:val="az-Latn-AZ"/>
        </w:rPr>
        <w:t>“Dövlət</w:t>
      </w:r>
      <w:proofErr w:type="spellEnd"/>
      <w:r w:rsidR="003F79D1" w:rsidRPr="004B35F9">
        <w:rPr>
          <w:rFonts w:ascii="Arial" w:hAnsi="Arial" w:cs="Arial"/>
          <w:color w:val="000000"/>
          <w:sz w:val="24"/>
          <w:szCs w:val="24"/>
          <w:lang w:val="az-Latn-AZ"/>
        </w:rPr>
        <w:t xml:space="preserve"> qulluğu </w:t>
      </w:r>
      <w:proofErr w:type="spellStart"/>
      <w:r w:rsidR="003F79D1" w:rsidRPr="004B35F9">
        <w:rPr>
          <w:rFonts w:ascii="Arial" w:hAnsi="Arial" w:cs="Arial"/>
          <w:color w:val="000000"/>
          <w:sz w:val="24"/>
          <w:szCs w:val="24"/>
          <w:lang w:val="az-Latn-AZ"/>
        </w:rPr>
        <w:t>haqqında</w:t>
      </w:r>
      <w:r w:rsidR="003F79D1" w:rsidRPr="004B35F9">
        <w:rPr>
          <w:rFonts w:ascii="Arial" w:hAnsi="Arial" w:cs="Arial"/>
          <w:color w:val="000000"/>
          <w:sz w:val="24"/>
          <w:szCs w:val="24"/>
          <w:shd w:val="clear" w:color="auto" w:fill="FFFFFF"/>
          <w:lang w:val="az-Latn-AZ"/>
        </w:rPr>
        <w:t>”</w:t>
      </w:r>
      <w:proofErr w:type="spellEnd"/>
      <w:r w:rsidR="003F79D1" w:rsidRPr="004B35F9">
        <w:rPr>
          <w:rFonts w:ascii="Arial" w:hAnsi="Arial" w:cs="Arial"/>
          <w:color w:val="000000"/>
          <w:sz w:val="24"/>
          <w:szCs w:val="24"/>
          <w:shd w:val="clear" w:color="auto" w:fill="FFFFFF"/>
          <w:lang w:val="az-Latn-AZ"/>
        </w:rPr>
        <w:t xml:space="preserve"> Qanunun 2.3-cü maddəsinə </w:t>
      </w:r>
      <w:r>
        <w:rPr>
          <w:rFonts w:ascii="Arial" w:hAnsi="Arial" w:cs="Arial"/>
          <w:color w:val="000000"/>
          <w:sz w:val="24"/>
          <w:szCs w:val="24"/>
          <w:shd w:val="clear" w:color="auto" w:fill="FFFFFF"/>
          <w:lang w:val="az-Latn-AZ"/>
        </w:rPr>
        <w:t xml:space="preserve">görə, </w:t>
      </w:r>
      <w:r w:rsidR="003F79D1" w:rsidRPr="004B35F9">
        <w:rPr>
          <w:rFonts w:ascii="Arial" w:hAnsi="Arial" w:cs="Arial"/>
          <w:color w:val="000000"/>
          <w:sz w:val="24"/>
          <w:szCs w:val="24"/>
          <w:shd w:val="clear" w:color="auto" w:fill="FFFFFF"/>
          <w:lang w:val="az-Latn-AZ"/>
        </w:rPr>
        <w:t>p</w:t>
      </w:r>
      <w:r w:rsidR="003F79D1" w:rsidRPr="004B35F9">
        <w:rPr>
          <w:rFonts w:ascii="Arial" w:hAnsi="Arial" w:cs="Arial"/>
          <w:color w:val="000000"/>
          <w:sz w:val="24"/>
          <w:szCs w:val="24"/>
          <w:lang w:val="az-Latn-AZ"/>
        </w:rPr>
        <w:t>rokurorluq, ədliyyə, müdafiə, fövqəladə hallar, </w:t>
      </w:r>
      <w:r w:rsidR="003F79D1" w:rsidRPr="004B35F9">
        <w:rPr>
          <w:rFonts w:ascii="Arial" w:hAnsi="Arial" w:cs="Arial"/>
          <w:iCs/>
          <w:color w:val="000000"/>
          <w:sz w:val="24"/>
          <w:szCs w:val="24"/>
          <w:lang w:val="az-Latn-AZ"/>
        </w:rPr>
        <w:t>dövlət təhlükəsizliyi xidməti, xarici kəşfiyyat xidməti,</w:t>
      </w:r>
      <w:r w:rsidR="003F79D1" w:rsidRPr="004B35F9">
        <w:rPr>
          <w:rFonts w:ascii="Arial" w:hAnsi="Arial" w:cs="Arial"/>
          <w:color w:val="000000"/>
          <w:sz w:val="24"/>
          <w:szCs w:val="24"/>
          <w:lang w:val="az-Latn-AZ"/>
        </w:rPr>
        <w:t> sərhəd xidməti,</w:t>
      </w:r>
      <w:r w:rsidR="003F79D1" w:rsidRPr="004B35F9">
        <w:rPr>
          <w:rFonts w:ascii="Arial" w:hAnsi="Arial" w:cs="Arial"/>
          <w:iCs/>
          <w:color w:val="000000"/>
          <w:sz w:val="24"/>
          <w:szCs w:val="24"/>
          <w:lang w:val="az-Latn-AZ"/>
        </w:rPr>
        <w:t> səfərbərlik və hərbi xidmətə çağırış üzrə dövlət xidməti,</w:t>
      </w:r>
      <w:r w:rsidR="003F79D1" w:rsidRPr="004B35F9">
        <w:rPr>
          <w:rFonts w:ascii="Arial" w:hAnsi="Arial" w:cs="Arial"/>
          <w:color w:val="000000"/>
          <w:sz w:val="24"/>
          <w:szCs w:val="24"/>
          <w:lang w:val="az-Latn-AZ"/>
        </w:rPr>
        <w:t> xüsusi dövlət mühafizə xidməti, miqrasiya xidməti, daxili işlər, gömrük, vergi, xarici işlər və feldyeger rabitəsi orqanlarında, Azərbaycan</w:t>
      </w:r>
      <w:r>
        <w:rPr>
          <w:rFonts w:ascii="Arial" w:hAnsi="Arial" w:cs="Arial"/>
          <w:color w:val="000000"/>
          <w:sz w:val="24"/>
          <w:szCs w:val="24"/>
          <w:lang w:val="az-Latn-AZ"/>
        </w:rPr>
        <w:t xml:space="preserve"> </w:t>
      </w:r>
      <w:r w:rsidR="003F79D1" w:rsidRPr="004B35F9">
        <w:rPr>
          <w:rFonts w:ascii="Arial" w:hAnsi="Arial" w:cs="Arial"/>
          <w:color w:val="000000"/>
          <w:sz w:val="24"/>
          <w:szCs w:val="24"/>
          <w:lang w:val="az-Latn-AZ"/>
        </w:rPr>
        <w:t>Respublikasının Mərkəzi Bankında qulluq</w:t>
      </w:r>
      <w:r>
        <w:rPr>
          <w:rFonts w:ascii="Arial" w:hAnsi="Arial" w:cs="Arial"/>
          <w:color w:val="000000"/>
          <w:sz w:val="24"/>
          <w:szCs w:val="24"/>
          <w:lang w:val="az-Latn-AZ"/>
        </w:rPr>
        <w:t xml:space="preserve"> </w:t>
      </w:r>
      <w:r w:rsidR="003F79D1" w:rsidRPr="004B35F9">
        <w:rPr>
          <w:rFonts w:ascii="Arial" w:hAnsi="Arial" w:cs="Arial"/>
          <w:color w:val="000000"/>
          <w:sz w:val="24"/>
          <w:szCs w:val="24"/>
          <w:lang w:val="az-Latn-AZ"/>
        </w:rPr>
        <w:t xml:space="preserve">dövlət qulluğunun xüsusi növüdür. </w:t>
      </w:r>
      <w:r w:rsidR="003F79D1" w:rsidRPr="004B35F9">
        <w:rPr>
          <w:rFonts w:ascii="Arial" w:hAnsi="Arial" w:cs="Arial"/>
          <w:color w:val="000000"/>
          <w:sz w:val="24"/>
          <w:szCs w:val="24"/>
          <w:shd w:val="clear" w:color="auto" w:fill="FFFFFF"/>
          <w:lang w:val="az-Latn-AZ"/>
        </w:rPr>
        <w:t>Qanunverici sadalanan orqanların fəaliyyətinin spesifik xüsusiyyətlərini nəzərə alaraq</w:t>
      </w:r>
      <w:r>
        <w:rPr>
          <w:rFonts w:ascii="Arial" w:hAnsi="Arial" w:cs="Arial"/>
          <w:color w:val="000000"/>
          <w:sz w:val="24"/>
          <w:szCs w:val="24"/>
          <w:shd w:val="clear" w:color="auto" w:fill="FFFFFF"/>
          <w:lang w:val="az-Latn-AZ"/>
        </w:rPr>
        <w:t xml:space="preserve">, </w:t>
      </w:r>
      <w:r w:rsidR="003F79D1" w:rsidRPr="004B35F9">
        <w:rPr>
          <w:rFonts w:ascii="Arial" w:hAnsi="Arial" w:cs="Arial"/>
          <w:color w:val="000000"/>
          <w:sz w:val="24"/>
          <w:szCs w:val="24"/>
          <w:shd w:val="clear" w:color="auto" w:fill="FFFFFF"/>
          <w:lang w:val="az-Latn-AZ"/>
        </w:rPr>
        <w:t>həmin</w:t>
      </w:r>
      <w:r>
        <w:rPr>
          <w:rFonts w:ascii="Arial" w:hAnsi="Arial" w:cs="Arial"/>
          <w:color w:val="000000"/>
          <w:sz w:val="24"/>
          <w:szCs w:val="24"/>
          <w:shd w:val="clear" w:color="auto" w:fill="FFFFFF"/>
          <w:lang w:val="az-Latn-AZ"/>
        </w:rPr>
        <w:t xml:space="preserve"> </w:t>
      </w:r>
      <w:r w:rsidR="003F79D1" w:rsidRPr="004B35F9">
        <w:rPr>
          <w:rFonts w:ascii="Arial" w:hAnsi="Arial" w:cs="Arial"/>
          <w:color w:val="000000"/>
          <w:sz w:val="24"/>
          <w:szCs w:val="24"/>
          <w:shd w:val="clear" w:color="auto" w:fill="FFFFFF"/>
          <w:lang w:val="az-Latn-AZ"/>
        </w:rPr>
        <w:t>orqanlarda xidmətin qaydalarını, orada çalışan şəxslərin hüquqi vəziyyətini, maddi və sosial təminat məsələlə</w:t>
      </w:r>
      <w:r>
        <w:rPr>
          <w:rFonts w:ascii="Arial" w:hAnsi="Arial" w:cs="Arial"/>
          <w:color w:val="000000"/>
          <w:sz w:val="24"/>
          <w:szCs w:val="24"/>
          <w:shd w:val="clear" w:color="auto" w:fill="FFFFFF"/>
          <w:lang w:val="az-Latn-AZ"/>
        </w:rPr>
        <w:t>rini ayrıca qanunlarla və ya</w:t>
      </w:r>
      <w:r w:rsidR="003F79D1" w:rsidRPr="004B35F9">
        <w:rPr>
          <w:rFonts w:ascii="Arial" w:hAnsi="Arial" w:cs="Arial"/>
          <w:color w:val="000000"/>
          <w:sz w:val="24"/>
          <w:szCs w:val="24"/>
          <w:shd w:val="clear" w:color="auto" w:fill="FFFFFF"/>
          <w:lang w:val="az-Latn-AZ"/>
        </w:rPr>
        <w:t xml:space="preserve"> əsasnamələrlə </w:t>
      </w:r>
      <w:proofErr w:type="spellStart"/>
      <w:r w:rsidR="003F79D1" w:rsidRPr="004B35F9">
        <w:rPr>
          <w:rFonts w:ascii="Arial" w:hAnsi="Arial" w:cs="Arial"/>
          <w:color w:val="000000"/>
          <w:sz w:val="24"/>
          <w:szCs w:val="24"/>
          <w:shd w:val="clear" w:color="auto" w:fill="FFFFFF"/>
          <w:lang w:val="az-Latn-AZ"/>
        </w:rPr>
        <w:t>tənzimləmişdir</w:t>
      </w:r>
      <w:proofErr w:type="spellEnd"/>
      <w:r w:rsidR="003F79D1" w:rsidRPr="004B35F9">
        <w:rPr>
          <w:rFonts w:ascii="Arial" w:hAnsi="Arial" w:cs="Arial"/>
          <w:color w:val="000000"/>
          <w:sz w:val="24"/>
          <w:szCs w:val="24"/>
          <w:shd w:val="clear" w:color="auto" w:fill="FFFFFF"/>
          <w:lang w:val="az-Latn-AZ"/>
        </w:rPr>
        <w:t xml:space="preserve">. </w:t>
      </w:r>
    </w:p>
    <w:p w:rsidR="00062B9D" w:rsidRPr="004B35F9" w:rsidRDefault="003F79D1" w:rsidP="00062B9D">
      <w:pPr>
        <w:spacing w:after="0" w:line="240" w:lineRule="auto"/>
        <w:ind w:firstLine="567"/>
        <w:jc w:val="both"/>
        <w:rPr>
          <w:rFonts w:ascii="Arial" w:hAnsi="Arial" w:cs="Arial"/>
          <w:color w:val="000000"/>
          <w:sz w:val="24"/>
          <w:szCs w:val="24"/>
          <w:shd w:val="clear" w:color="auto" w:fill="FFFFFF"/>
          <w:lang w:val="az-Latn-AZ"/>
        </w:rPr>
      </w:pPr>
      <w:r w:rsidRPr="004B35F9">
        <w:rPr>
          <w:rFonts w:ascii="Arial" w:hAnsi="Arial" w:cs="Arial"/>
          <w:color w:val="000000"/>
          <w:sz w:val="24"/>
          <w:szCs w:val="24"/>
          <w:shd w:val="clear" w:color="auto" w:fill="FFFFFF"/>
          <w:lang w:val="az-Latn-AZ"/>
        </w:rPr>
        <w:lastRenderedPageBreak/>
        <w:t xml:space="preserve">Lakin </w:t>
      </w:r>
      <w:proofErr w:type="spellStart"/>
      <w:r w:rsidRPr="004B35F9">
        <w:rPr>
          <w:rFonts w:ascii="Arial" w:hAnsi="Arial" w:cs="Arial"/>
          <w:color w:val="000000"/>
          <w:sz w:val="24"/>
          <w:szCs w:val="24"/>
          <w:shd w:val="clear" w:color="auto" w:fill="FFFFFF"/>
          <w:lang w:val="az-Latn-AZ"/>
        </w:rPr>
        <w:t>“Dövlət</w:t>
      </w:r>
      <w:proofErr w:type="spellEnd"/>
      <w:r w:rsidRPr="004B35F9">
        <w:rPr>
          <w:rFonts w:ascii="Arial" w:hAnsi="Arial" w:cs="Arial"/>
          <w:color w:val="000000"/>
          <w:sz w:val="24"/>
          <w:szCs w:val="24"/>
          <w:shd w:val="clear" w:color="auto" w:fill="FFFFFF"/>
          <w:lang w:val="az-Latn-AZ"/>
        </w:rPr>
        <w:t xml:space="preserve"> qulluğu </w:t>
      </w:r>
      <w:proofErr w:type="spellStart"/>
      <w:r w:rsidRPr="004B35F9">
        <w:rPr>
          <w:rFonts w:ascii="Arial" w:hAnsi="Arial" w:cs="Arial"/>
          <w:color w:val="000000"/>
          <w:sz w:val="24"/>
          <w:szCs w:val="24"/>
          <w:shd w:val="clear" w:color="auto" w:fill="FFFFFF"/>
          <w:lang w:val="az-Latn-AZ"/>
        </w:rPr>
        <w:t>haqqında”</w:t>
      </w:r>
      <w:proofErr w:type="spellEnd"/>
      <w:r w:rsidRPr="004B35F9">
        <w:rPr>
          <w:rFonts w:ascii="Arial" w:hAnsi="Arial" w:cs="Arial"/>
          <w:color w:val="000000"/>
          <w:sz w:val="24"/>
          <w:szCs w:val="24"/>
          <w:shd w:val="clear" w:color="auto" w:fill="FFFFFF"/>
          <w:lang w:val="az-Latn-AZ"/>
        </w:rPr>
        <w:t xml:space="preserve"> Qanunun 2.3-cü maddəsində dövlət qulluğunun xüsusi növünə aid olan orqanlarda qulluq edən şəxslərin dövlət qulluğu keçməsinin başqa qanunlarla tənzimləndiyi qeyd edilsə də, həmin orqanlarda </w:t>
      </w:r>
      <w:proofErr w:type="spellStart"/>
      <w:r w:rsidRPr="004B35F9">
        <w:rPr>
          <w:rFonts w:ascii="Arial" w:hAnsi="Arial" w:cs="Arial"/>
          <w:color w:val="000000"/>
          <w:sz w:val="24"/>
          <w:szCs w:val="24"/>
          <w:shd w:val="clear" w:color="auto" w:fill="FFFFFF"/>
          <w:lang w:val="az-Latn-AZ"/>
        </w:rPr>
        <w:t>qulluqkeçmə</w:t>
      </w:r>
      <w:proofErr w:type="spellEnd"/>
      <w:r w:rsidRPr="004B35F9">
        <w:rPr>
          <w:rFonts w:ascii="Arial" w:hAnsi="Arial" w:cs="Arial"/>
          <w:color w:val="000000"/>
          <w:sz w:val="24"/>
          <w:szCs w:val="24"/>
          <w:shd w:val="clear" w:color="auto" w:fill="FFFFFF"/>
          <w:lang w:val="az-Latn-AZ"/>
        </w:rPr>
        <w:t xml:space="preserve"> qaydaları </w:t>
      </w:r>
      <w:proofErr w:type="spellStart"/>
      <w:r w:rsidRPr="004B35F9">
        <w:rPr>
          <w:rFonts w:ascii="Arial" w:hAnsi="Arial" w:cs="Arial"/>
          <w:color w:val="000000"/>
          <w:sz w:val="24"/>
          <w:szCs w:val="24"/>
          <w:shd w:val="clear" w:color="auto" w:fill="FFFFFF"/>
          <w:lang w:val="az-Latn-AZ"/>
        </w:rPr>
        <w:t>tənzimlənərkən</w:t>
      </w:r>
      <w:proofErr w:type="spellEnd"/>
      <w:r w:rsidRPr="004B35F9">
        <w:rPr>
          <w:rFonts w:ascii="Arial" w:hAnsi="Arial" w:cs="Arial"/>
          <w:color w:val="000000"/>
          <w:sz w:val="24"/>
          <w:szCs w:val="24"/>
          <w:shd w:val="clear" w:color="auto" w:fill="FFFFFF"/>
          <w:lang w:val="az-Latn-AZ"/>
        </w:rPr>
        <w:t xml:space="preserve"> dövlət qulluğunun prinsiplərinin nəzərə alınmalı olması da </w:t>
      </w:r>
      <w:proofErr w:type="spellStart"/>
      <w:r w:rsidRPr="004B35F9">
        <w:rPr>
          <w:rFonts w:ascii="Arial" w:hAnsi="Arial" w:cs="Arial"/>
          <w:color w:val="000000"/>
          <w:sz w:val="24"/>
          <w:szCs w:val="24"/>
          <w:shd w:val="clear" w:color="auto" w:fill="FFFFFF"/>
          <w:lang w:val="az-Latn-AZ"/>
        </w:rPr>
        <w:t>göstərilmişdir</w:t>
      </w:r>
      <w:proofErr w:type="spellEnd"/>
      <w:r w:rsidRPr="004B35F9">
        <w:rPr>
          <w:rFonts w:ascii="Arial" w:hAnsi="Arial" w:cs="Arial"/>
          <w:color w:val="000000"/>
          <w:sz w:val="24"/>
          <w:szCs w:val="24"/>
          <w:shd w:val="clear" w:color="auto" w:fill="FFFFFF"/>
          <w:lang w:val="az-Latn-AZ"/>
        </w:rPr>
        <w:t>.</w:t>
      </w:r>
      <w:r w:rsidR="00062B9D">
        <w:rPr>
          <w:rFonts w:ascii="Arial" w:hAnsi="Arial" w:cs="Arial"/>
          <w:color w:val="000000"/>
          <w:sz w:val="24"/>
          <w:szCs w:val="24"/>
          <w:shd w:val="clear" w:color="auto" w:fill="FFFFFF"/>
          <w:lang w:val="az-Latn-AZ"/>
        </w:rPr>
        <w:t xml:space="preserve"> </w:t>
      </w:r>
      <w:proofErr w:type="spellStart"/>
      <w:r w:rsidRPr="004B35F9">
        <w:rPr>
          <w:rFonts w:ascii="Arial" w:hAnsi="Arial" w:cs="Arial"/>
          <w:color w:val="000000"/>
          <w:sz w:val="24"/>
          <w:szCs w:val="24"/>
          <w:shd w:val="clear" w:color="auto" w:fill="FFFFFF"/>
          <w:lang w:val="az-Latn-AZ"/>
        </w:rPr>
        <w:t>“Dövlət</w:t>
      </w:r>
      <w:proofErr w:type="spellEnd"/>
      <w:r w:rsidRPr="004B35F9">
        <w:rPr>
          <w:rFonts w:ascii="Arial" w:hAnsi="Arial" w:cs="Arial"/>
          <w:color w:val="000000"/>
          <w:sz w:val="24"/>
          <w:szCs w:val="24"/>
          <w:shd w:val="clear" w:color="auto" w:fill="FFFFFF"/>
          <w:lang w:val="az-Latn-AZ"/>
        </w:rPr>
        <w:t xml:space="preserve"> qulluğu </w:t>
      </w:r>
      <w:proofErr w:type="spellStart"/>
      <w:r w:rsidRPr="004B35F9">
        <w:rPr>
          <w:rFonts w:ascii="Arial" w:hAnsi="Arial" w:cs="Arial"/>
          <w:color w:val="000000"/>
          <w:sz w:val="24"/>
          <w:szCs w:val="24"/>
          <w:shd w:val="clear" w:color="auto" w:fill="FFFFFF"/>
          <w:lang w:val="az-Latn-AZ"/>
        </w:rPr>
        <w:t>haqqında”</w:t>
      </w:r>
      <w:proofErr w:type="spellEnd"/>
      <w:r w:rsidRPr="004B35F9">
        <w:rPr>
          <w:rFonts w:ascii="Arial" w:hAnsi="Arial" w:cs="Arial"/>
          <w:color w:val="000000"/>
          <w:sz w:val="24"/>
          <w:szCs w:val="24"/>
          <w:shd w:val="clear" w:color="auto" w:fill="FFFFFF"/>
          <w:lang w:val="az-Latn-AZ"/>
        </w:rPr>
        <w:t xml:space="preserve"> Qanunun 4-cü maddəsində dövlət qulluğunun prinsipləri təsbit </w:t>
      </w:r>
      <w:proofErr w:type="spellStart"/>
      <w:r w:rsidRPr="004B35F9">
        <w:rPr>
          <w:rFonts w:ascii="Arial" w:hAnsi="Arial" w:cs="Arial"/>
          <w:color w:val="000000"/>
          <w:sz w:val="24"/>
          <w:szCs w:val="24"/>
          <w:shd w:val="clear" w:color="auto" w:fill="FFFFFF"/>
          <w:lang w:val="az-Latn-AZ"/>
        </w:rPr>
        <w:t>edilmişdir</w:t>
      </w:r>
      <w:proofErr w:type="spellEnd"/>
      <w:r w:rsidRPr="004B35F9">
        <w:rPr>
          <w:rFonts w:ascii="Arial" w:hAnsi="Arial" w:cs="Arial"/>
          <w:color w:val="000000"/>
          <w:sz w:val="24"/>
          <w:szCs w:val="24"/>
          <w:shd w:val="clear" w:color="auto" w:fill="FFFFFF"/>
          <w:lang w:val="az-Latn-AZ"/>
        </w:rPr>
        <w:t>. D</w:t>
      </w:r>
      <w:r w:rsidRPr="004B35F9">
        <w:rPr>
          <w:rFonts w:ascii="Arial" w:hAnsi="Arial" w:cs="Arial"/>
          <w:color w:val="000000"/>
          <w:sz w:val="24"/>
          <w:szCs w:val="24"/>
          <w:lang w:val="az-Latn-AZ"/>
        </w:rPr>
        <w:t xml:space="preserve">övlət qulluqçularının hüquq bərabərliyi, onların sosial və hüquqi müdafiəsi, özləri və ailələri üçün ləyaqətli yaşayış səviyyəsinin təmin edilməsi dövlət qulluğunun əsas </w:t>
      </w:r>
      <w:proofErr w:type="spellStart"/>
      <w:r w:rsidRPr="004B35F9">
        <w:rPr>
          <w:rFonts w:ascii="Arial" w:hAnsi="Arial" w:cs="Arial"/>
          <w:color w:val="000000"/>
          <w:sz w:val="24"/>
          <w:szCs w:val="24"/>
          <w:lang w:val="az-Latn-AZ"/>
        </w:rPr>
        <w:t>prinsiplərindəndir</w:t>
      </w:r>
      <w:proofErr w:type="spellEnd"/>
      <w:r w:rsidRPr="004B35F9">
        <w:rPr>
          <w:rFonts w:ascii="Arial" w:hAnsi="Arial" w:cs="Arial"/>
          <w:color w:val="000000"/>
          <w:sz w:val="24"/>
          <w:szCs w:val="24"/>
          <w:lang w:val="az-Latn-AZ"/>
        </w:rPr>
        <w:t xml:space="preserve"> (</w:t>
      </w:r>
      <w:proofErr w:type="spellStart"/>
      <w:r w:rsidRPr="004B35F9">
        <w:rPr>
          <w:rFonts w:ascii="Arial" w:hAnsi="Arial" w:cs="Arial"/>
          <w:color w:val="000000"/>
          <w:sz w:val="24"/>
          <w:szCs w:val="24"/>
          <w:lang w:val="az-Latn-AZ"/>
        </w:rPr>
        <w:t>“Dövlət</w:t>
      </w:r>
      <w:proofErr w:type="spellEnd"/>
      <w:r w:rsidRPr="004B35F9">
        <w:rPr>
          <w:rFonts w:ascii="Arial" w:hAnsi="Arial" w:cs="Arial"/>
          <w:color w:val="000000"/>
          <w:sz w:val="24"/>
          <w:szCs w:val="24"/>
          <w:lang w:val="az-Latn-AZ"/>
        </w:rPr>
        <w:t xml:space="preserve"> qulluğu </w:t>
      </w:r>
      <w:proofErr w:type="spellStart"/>
      <w:r w:rsidRPr="004B35F9">
        <w:rPr>
          <w:rFonts w:ascii="Arial" w:hAnsi="Arial" w:cs="Arial"/>
          <w:color w:val="000000"/>
          <w:sz w:val="24"/>
          <w:szCs w:val="24"/>
          <w:lang w:val="az-Latn-AZ"/>
        </w:rPr>
        <w:t>haqqında”</w:t>
      </w:r>
      <w:proofErr w:type="spellEnd"/>
      <w:r w:rsidRPr="004B35F9">
        <w:rPr>
          <w:rFonts w:ascii="Arial" w:hAnsi="Arial" w:cs="Arial"/>
          <w:color w:val="000000"/>
          <w:sz w:val="24"/>
          <w:szCs w:val="24"/>
          <w:lang w:val="az-Latn-AZ"/>
        </w:rPr>
        <w:t xml:space="preserve"> Qanunun 4.1.9 və 4.1.11-ci maddələri).</w:t>
      </w:r>
      <w:r w:rsidR="00062B9D">
        <w:rPr>
          <w:rFonts w:ascii="Arial" w:hAnsi="Arial" w:cs="Arial"/>
          <w:color w:val="000000"/>
          <w:sz w:val="24"/>
          <w:szCs w:val="24"/>
          <w:lang w:val="az-Latn-AZ"/>
        </w:rPr>
        <w:t xml:space="preserve"> </w:t>
      </w:r>
      <w:r w:rsidR="00062B9D" w:rsidRPr="004B35F9">
        <w:rPr>
          <w:rFonts w:ascii="Arial" w:hAnsi="Arial" w:cs="Arial"/>
          <w:color w:val="000000"/>
          <w:sz w:val="24"/>
          <w:szCs w:val="24"/>
          <w:shd w:val="clear" w:color="auto" w:fill="FFFFFF"/>
          <w:lang w:val="az-Latn-AZ"/>
        </w:rPr>
        <w:t xml:space="preserve">Bu prinsiplərin əsası </w:t>
      </w:r>
      <w:r w:rsidR="00DD33A3">
        <w:rPr>
          <w:rFonts w:ascii="Arial" w:hAnsi="Arial" w:cs="Arial"/>
          <w:color w:val="000000"/>
          <w:sz w:val="24"/>
          <w:szCs w:val="24"/>
          <w:shd w:val="clear" w:color="auto" w:fill="FFFFFF"/>
          <w:lang w:val="az-Latn-AZ"/>
        </w:rPr>
        <w:t xml:space="preserve">Azərbaycan Respublikası </w:t>
      </w:r>
      <w:r w:rsidR="00062B9D" w:rsidRPr="004B35F9">
        <w:rPr>
          <w:rFonts w:ascii="Arial" w:hAnsi="Arial" w:cs="Arial"/>
          <w:color w:val="000000"/>
          <w:sz w:val="24"/>
          <w:szCs w:val="24"/>
          <w:shd w:val="clear" w:color="auto" w:fill="FFFFFF"/>
          <w:lang w:val="az-Latn-AZ"/>
        </w:rPr>
        <w:t>Konstitusiya</w:t>
      </w:r>
      <w:r w:rsidR="00DD33A3">
        <w:rPr>
          <w:rFonts w:ascii="Arial" w:hAnsi="Arial" w:cs="Arial"/>
          <w:color w:val="000000"/>
          <w:sz w:val="24"/>
          <w:szCs w:val="24"/>
          <w:shd w:val="clear" w:color="auto" w:fill="FFFFFF"/>
          <w:lang w:val="az-Latn-AZ"/>
        </w:rPr>
        <w:t>sı</w:t>
      </w:r>
      <w:r w:rsidR="00062B9D" w:rsidRPr="004B35F9">
        <w:rPr>
          <w:rFonts w:ascii="Arial" w:hAnsi="Arial" w:cs="Arial"/>
          <w:color w:val="000000"/>
          <w:sz w:val="24"/>
          <w:szCs w:val="24"/>
          <w:shd w:val="clear" w:color="auto" w:fill="FFFFFF"/>
          <w:lang w:val="az-Latn-AZ"/>
        </w:rPr>
        <w:t>nın</w:t>
      </w:r>
      <w:r w:rsidR="00F8712F">
        <w:rPr>
          <w:rFonts w:ascii="Arial" w:hAnsi="Arial" w:cs="Arial"/>
          <w:color w:val="000000"/>
          <w:sz w:val="24"/>
          <w:szCs w:val="24"/>
          <w:shd w:val="clear" w:color="auto" w:fill="FFFFFF"/>
          <w:lang w:val="az-Latn-AZ"/>
        </w:rPr>
        <w:t xml:space="preserve"> (bundan sonra – Konstitusiya)</w:t>
      </w:r>
      <w:r w:rsidR="00062B9D" w:rsidRPr="004B35F9">
        <w:rPr>
          <w:rFonts w:ascii="Arial" w:hAnsi="Arial" w:cs="Arial"/>
          <w:color w:val="000000"/>
          <w:sz w:val="24"/>
          <w:szCs w:val="24"/>
          <w:shd w:val="clear" w:color="auto" w:fill="FFFFFF"/>
          <w:lang w:val="az-Latn-AZ"/>
        </w:rPr>
        <w:t xml:space="preserve"> 12, 16, 25, 38-ci və digər </w:t>
      </w:r>
      <w:proofErr w:type="spellStart"/>
      <w:r w:rsidR="00062B9D" w:rsidRPr="004B35F9">
        <w:rPr>
          <w:rFonts w:ascii="Arial" w:hAnsi="Arial" w:cs="Arial"/>
          <w:color w:val="000000"/>
          <w:sz w:val="24"/>
          <w:szCs w:val="24"/>
          <w:shd w:val="clear" w:color="auto" w:fill="FFFFFF"/>
          <w:lang w:val="az-Latn-AZ"/>
        </w:rPr>
        <w:t>maddələrində</w:t>
      </w:r>
      <w:r w:rsidR="00DD33A3">
        <w:rPr>
          <w:rFonts w:ascii="Arial" w:hAnsi="Arial" w:cs="Arial"/>
          <w:color w:val="000000"/>
          <w:sz w:val="24"/>
          <w:szCs w:val="24"/>
          <w:shd w:val="clear" w:color="auto" w:fill="FFFFFF"/>
          <w:lang w:val="az-Latn-AZ"/>
        </w:rPr>
        <w:t>n</w:t>
      </w:r>
      <w:proofErr w:type="spellEnd"/>
      <w:r w:rsidR="00DD33A3">
        <w:rPr>
          <w:rFonts w:ascii="Arial" w:hAnsi="Arial" w:cs="Arial"/>
          <w:color w:val="000000"/>
          <w:sz w:val="24"/>
          <w:szCs w:val="24"/>
          <w:shd w:val="clear" w:color="auto" w:fill="FFFFFF"/>
          <w:lang w:val="az-Latn-AZ"/>
        </w:rPr>
        <w:t xml:space="preserve"> irəli gəlir.</w:t>
      </w:r>
    </w:p>
    <w:p w:rsidR="004F3252" w:rsidRDefault="003F79D1" w:rsidP="004B35F9">
      <w:pPr>
        <w:spacing w:after="0" w:line="240" w:lineRule="auto"/>
        <w:ind w:firstLine="567"/>
        <w:jc w:val="both"/>
        <w:rPr>
          <w:rFonts w:ascii="Arial" w:hAnsi="Arial" w:cs="Arial"/>
          <w:color w:val="000000"/>
          <w:sz w:val="24"/>
          <w:szCs w:val="24"/>
          <w:lang w:val="az-Latn-AZ"/>
        </w:rPr>
      </w:pPr>
      <w:proofErr w:type="spellStart"/>
      <w:r w:rsidRPr="004B35F9">
        <w:rPr>
          <w:rFonts w:ascii="Arial" w:hAnsi="Arial" w:cs="Arial"/>
          <w:color w:val="000000"/>
          <w:sz w:val="24"/>
          <w:szCs w:val="24"/>
          <w:shd w:val="clear" w:color="auto" w:fill="FFFFFF"/>
          <w:lang w:val="az-Latn-AZ"/>
        </w:rPr>
        <w:t>“Dövlət</w:t>
      </w:r>
      <w:proofErr w:type="spellEnd"/>
      <w:r w:rsidRPr="004B35F9">
        <w:rPr>
          <w:rFonts w:ascii="Arial" w:hAnsi="Arial" w:cs="Arial"/>
          <w:color w:val="000000"/>
          <w:sz w:val="24"/>
          <w:szCs w:val="24"/>
          <w:shd w:val="clear" w:color="auto" w:fill="FFFFFF"/>
          <w:lang w:val="az-Latn-AZ"/>
        </w:rPr>
        <w:t xml:space="preserve"> qulluğu </w:t>
      </w:r>
      <w:proofErr w:type="spellStart"/>
      <w:r w:rsidRPr="004B35F9">
        <w:rPr>
          <w:rFonts w:ascii="Arial" w:hAnsi="Arial" w:cs="Arial"/>
          <w:color w:val="000000"/>
          <w:sz w:val="24"/>
          <w:szCs w:val="24"/>
          <w:shd w:val="clear" w:color="auto" w:fill="FFFFFF"/>
          <w:lang w:val="az-Latn-AZ"/>
        </w:rPr>
        <w:t>haqqında”</w:t>
      </w:r>
      <w:proofErr w:type="spellEnd"/>
      <w:r w:rsidRPr="004B35F9">
        <w:rPr>
          <w:rFonts w:ascii="Arial" w:hAnsi="Arial" w:cs="Arial"/>
          <w:color w:val="000000"/>
          <w:sz w:val="24"/>
          <w:szCs w:val="24"/>
          <w:shd w:val="clear" w:color="auto" w:fill="FFFFFF"/>
          <w:lang w:val="az-Latn-AZ"/>
        </w:rPr>
        <w:t xml:space="preserve"> Qanunun 2.3-cü maddəsində sadalanan orqanların</w:t>
      </w:r>
      <w:r w:rsidRPr="004B35F9">
        <w:rPr>
          <w:rFonts w:ascii="Arial" w:hAnsi="Arial" w:cs="Arial"/>
          <w:color w:val="000000"/>
          <w:sz w:val="24"/>
          <w:szCs w:val="24"/>
          <w:lang w:val="az-Latn-AZ"/>
        </w:rPr>
        <w:t xml:space="preserve"> fəaliyyəti və həmin orqanlarda </w:t>
      </w:r>
      <w:proofErr w:type="spellStart"/>
      <w:r w:rsidRPr="004B35F9">
        <w:rPr>
          <w:rFonts w:ascii="Arial" w:hAnsi="Arial" w:cs="Arial"/>
          <w:color w:val="000000"/>
          <w:sz w:val="24"/>
          <w:szCs w:val="24"/>
          <w:lang w:val="az-Latn-AZ"/>
        </w:rPr>
        <w:t>qulluqkeçmə</w:t>
      </w:r>
      <w:proofErr w:type="spellEnd"/>
      <w:r w:rsidRPr="004B35F9">
        <w:rPr>
          <w:rFonts w:ascii="Arial" w:hAnsi="Arial" w:cs="Arial"/>
          <w:color w:val="000000"/>
          <w:sz w:val="24"/>
          <w:szCs w:val="24"/>
          <w:lang w:val="az-Latn-AZ"/>
        </w:rPr>
        <w:t xml:space="preserve"> qaydaları müəyyən edilərkən nəzərə alınmalı olan prinsiplərdən biri də irqindən, milliyyətindən, dinindən, dilindən, cinsindən, sosial mənşəyindən, ailə, əmlak və qulluq vəziyyətindən, yaşayış yerindən, əqidəsindən, ictimai birliklərə mənsubiyyətindən, habelə qulluqçuların işgüzarlıq keyfiyyətlərinə </w:t>
      </w:r>
      <w:proofErr w:type="spellStart"/>
      <w:r w:rsidRPr="004B35F9">
        <w:rPr>
          <w:rFonts w:ascii="Arial" w:hAnsi="Arial" w:cs="Arial"/>
          <w:color w:val="000000"/>
          <w:sz w:val="24"/>
          <w:szCs w:val="24"/>
          <w:lang w:val="az-Latn-AZ"/>
        </w:rPr>
        <w:t>dəxli</w:t>
      </w:r>
      <w:proofErr w:type="spellEnd"/>
      <w:r w:rsidRPr="004B35F9">
        <w:rPr>
          <w:rFonts w:ascii="Arial" w:hAnsi="Arial" w:cs="Arial"/>
          <w:color w:val="000000"/>
          <w:sz w:val="24"/>
          <w:szCs w:val="24"/>
          <w:lang w:val="az-Latn-AZ"/>
        </w:rPr>
        <w:t xml:space="preserve"> olmayan başqa səbəblərdən asılı olmayaraq dövlət qulluqçularının hüquq bərabərliyi prinsipidir. </w:t>
      </w:r>
      <w:r w:rsidR="004F3252">
        <w:rPr>
          <w:rFonts w:ascii="Arial" w:hAnsi="Arial" w:cs="Arial"/>
          <w:color w:val="000000"/>
          <w:sz w:val="24"/>
          <w:szCs w:val="24"/>
          <w:lang w:val="az-Latn-AZ"/>
        </w:rPr>
        <w:t>Göründüyü kimi, d</w:t>
      </w:r>
      <w:r w:rsidRPr="004B35F9">
        <w:rPr>
          <w:rFonts w:ascii="Arial" w:hAnsi="Arial" w:cs="Arial"/>
          <w:color w:val="000000"/>
          <w:sz w:val="24"/>
          <w:szCs w:val="24"/>
          <w:lang w:val="az-Latn-AZ"/>
        </w:rPr>
        <w:t>övlət qulluqçularının hüquqlarına təsir edən yeganə faktor qulluqçunun iş keyfiyyəti ilə əlaqədar məsələlərdir.</w:t>
      </w:r>
    </w:p>
    <w:p w:rsidR="003F79D1" w:rsidRPr="004B35F9" w:rsidRDefault="003F79D1" w:rsidP="004B35F9">
      <w:pPr>
        <w:spacing w:after="0" w:line="240" w:lineRule="auto"/>
        <w:ind w:firstLine="567"/>
        <w:jc w:val="both"/>
        <w:rPr>
          <w:rFonts w:ascii="Arial" w:hAnsi="Arial" w:cs="Arial"/>
          <w:color w:val="000000"/>
          <w:sz w:val="24"/>
          <w:szCs w:val="24"/>
          <w:lang w:val="az-Latn-AZ"/>
        </w:rPr>
      </w:pPr>
      <w:r w:rsidRPr="004B35F9">
        <w:rPr>
          <w:rFonts w:ascii="Arial" w:hAnsi="Arial" w:cs="Arial"/>
          <w:color w:val="000000"/>
          <w:sz w:val="24"/>
          <w:szCs w:val="24"/>
          <w:lang w:val="az-Latn-AZ"/>
        </w:rPr>
        <w:t xml:space="preserve">Dövlət qulluqçularının sosial və hüquqi müdafiəsi, özləri və ailələri üçün layiqli yaşayış səviyyəsinin təmin edilməsi prinsipini əks etdirən müddəalar </w:t>
      </w:r>
      <w:proofErr w:type="spellStart"/>
      <w:r w:rsidRPr="004B35F9">
        <w:rPr>
          <w:rFonts w:ascii="Arial" w:hAnsi="Arial" w:cs="Arial"/>
          <w:color w:val="000000"/>
          <w:sz w:val="24"/>
          <w:szCs w:val="24"/>
          <w:lang w:val="az-Latn-AZ"/>
        </w:rPr>
        <w:t>“Dövlət</w:t>
      </w:r>
      <w:proofErr w:type="spellEnd"/>
      <w:r w:rsidRPr="004B35F9">
        <w:rPr>
          <w:rFonts w:ascii="Arial" w:hAnsi="Arial" w:cs="Arial"/>
          <w:color w:val="000000"/>
          <w:sz w:val="24"/>
          <w:szCs w:val="24"/>
          <w:lang w:val="az-Latn-AZ"/>
        </w:rPr>
        <w:t xml:space="preserve"> qulluğu </w:t>
      </w:r>
      <w:proofErr w:type="spellStart"/>
      <w:r w:rsidRPr="004B35F9">
        <w:rPr>
          <w:rFonts w:ascii="Arial" w:hAnsi="Arial" w:cs="Arial"/>
          <w:color w:val="000000"/>
          <w:sz w:val="24"/>
          <w:szCs w:val="24"/>
          <w:lang w:val="az-Latn-AZ"/>
        </w:rPr>
        <w:t>haqqında”</w:t>
      </w:r>
      <w:proofErr w:type="spellEnd"/>
      <w:r w:rsidRPr="004B35F9">
        <w:rPr>
          <w:rFonts w:ascii="Arial" w:hAnsi="Arial" w:cs="Arial"/>
          <w:color w:val="000000"/>
          <w:sz w:val="24"/>
          <w:szCs w:val="24"/>
          <w:lang w:val="az-Latn-AZ"/>
        </w:rPr>
        <w:t xml:space="preserve"> Qanunun 19, 21-24, 33-cü və s. maddələrində nəzərdə </w:t>
      </w:r>
      <w:proofErr w:type="spellStart"/>
      <w:r w:rsidRPr="004B35F9">
        <w:rPr>
          <w:rFonts w:ascii="Arial" w:hAnsi="Arial" w:cs="Arial"/>
          <w:color w:val="000000"/>
          <w:sz w:val="24"/>
          <w:szCs w:val="24"/>
          <w:lang w:val="az-Latn-AZ"/>
        </w:rPr>
        <w:t>tutulmuşdur</w:t>
      </w:r>
      <w:proofErr w:type="spellEnd"/>
      <w:r w:rsidRPr="004B35F9">
        <w:rPr>
          <w:rFonts w:ascii="Arial" w:hAnsi="Arial" w:cs="Arial"/>
          <w:color w:val="000000"/>
          <w:sz w:val="24"/>
          <w:szCs w:val="24"/>
          <w:lang w:val="az-Latn-AZ"/>
        </w:rPr>
        <w:t xml:space="preserve">. Bura dövlət qulluqçusunun dövlət məvacibi almaq hüququnu, pensiya təminatını, </w:t>
      </w:r>
      <w:proofErr w:type="spellStart"/>
      <w:r w:rsidRPr="004B35F9">
        <w:rPr>
          <w:rFonts w:ascii="Arial" w:hAnsi="Arial" w:cs="Arial"/>
          <w:color w:val="000000"/>
          <w:sz w:val="24"/>
          <w:szCs w:val="24"/>
          <w:lang w:val="az-Latn-AZ"/>
        </w:rPr>
        <w:t>mükafatlandırılmasını</w:t>
      </w:r>
      <w:proofErr w:type="spellEnd"/>
      <w:r w:rsidRPr="004B35F9">
        <w:rPr>
          <w:rFonts w:ascii="Arial" w:hAnsi="Arial" w:cs="Arial"/>
          <w:color w:val="000000"/>
          <w:sz w:val="24"/>
          <w:szCs w:val="24"/>
          <w:lang w:val="az-Latn-AZ"/>
        </w:rPr>
        <w:t xml:space="preserve">, qanunla müəyyən edilmiş hallarda birdəfəlik haqqın </w:t>
      </w:r>
      <w:proofErr w:type="spellStart"/>
      <w:r w:rsidRPr="004B35F9">
        <w:rPr>
          <w:rFonts w:ascii="Arial" w:hAnsi="Arial" w:cs="Arial"/>
          <w:color w:val="000000"/>
          <w:sz w:val="24"/>
          <w:szCs w:val="24"/>
          <w:lang w:val="az-Latn-AZ"/>
        </w:rPr>
        <w:t>verilməsini</w:t>
      </w:r>
      <w:proofErr w:type="spellEnd"/>
      <w:r w:rsidRPr="004B35F9">
        <w:rPr>
          <w:rFonts w:ascii="Arial" w:hAnsi="Arial" w:cs="Arial"/>
          <w:color w:val="000000"/>
          <w:sz w:val="24"/>
          <w:szCs w:val="24"/>
          <w:lang w:val="az-Latn-AZ"/>
        </w:rPr>
        <w:t xml:space="preserve"> və s. aid etmək olar.</w:t>
      </w:r>
    </w:p>
    <w:p w:rsidR="004F3252" w:rsidRDefault="003F79D1" w:rsidP="004B35F9">
      <w:pPr>
        <w:spacing w:after="0" w:line="240" w:lineRule="auto"/>
        <w:ind w:firstLine="567"/>
        <w:jc w:val="both"/>
        <w:rPr>
          <w:rFonts w:ascii="Arial" w:hAnsi="Arial" w:cs="Arial"/>
          <w:color w:val="000000"/>
          <w:sz w:val="24"/>
          <w:szCs w:val="24"/>
          <w:lang w:val="az-Latn-AZ"/>
        </w:rPr>
      </w:pPr>
      <w:r w:rsidRPr="004B35F9">
        <w:rPr>
          <w:rFonts w:ascii="Arial" w:hAnsi="Arial" w:cs="Arial"/>
          <w:color w:val="000000"/>
          <w:sz w:val="24"/>
          <w:szCs w:val="24"/>
          <w:lang w:val="az-Latn-AZ"/>
        </w:rPr>
        <w:t xml:space="preserve">Həmin Qanunun 33.2-ci maddəsində nəzərdə tutulmuş birdəfəlik haqqın verilməsi də pensiyaya çıxan dövlət qulluqçusunun sosial vəziyyətinin </w:t>
      </w:r>
      <w:proofErr w:type="spellStart"/>
      <w:r w:rsidRPr="004B35F9">
        <w:rPr>
          <w:rFonts w:ascii="Arial" w:hAnsi="Arial" w:cs="Arial"/>
          <w:color w:val="000000"/>
          <w:sz w:val="24"/>
          <w:szCs w:val="24"/>
          <w:lang w:val="az-Latn-AZ"/>
        </w:rPr>
        <w:t>yaxşılaşdırılmasına</w:t>
      </w:r>
      <w:proofErr w:type="spellEnd"/>
      <w:r w:rsidRPr="004B35F9">
        <w:rPr>
          <w:rFonts w:ascii="Arial" w:hAnsi="Arial" w:cs="Arial"/>
          <w:color w:val="000000"/>
          <w:sz w:val="24"/>
          <w:szCs w:val="24"/>
          <w:lang w:val="az-Latn-AZ"/>
        </w:rPr>
        <w:t xml:space="preserve"> və layiqli həyat səviyyəsinin təmin </w:t>
      </w:r>
      <w:proofErr w:type="spellStart"/>
      <w:r w:rsidRPr="004B35F9">
        <w:rPr>
          <w:rFonts w:ascii="Arial" w:hAnsi="Arial" w:cs="Arial"/>
          <w:color w:val="000000"/>
          <w:sz w:val="24"/>
          <w:szCs w:val="24"/>
          <w:lang w:val="az-Latn-AZ"/>
        </w:rPr>
        <w:t>edilməsinə</w:t>
      </w:r>
      <w:proofErr w:type="spellEnd"/>
      <w:r w:rsidRPr="004B35F9">
        <w:rPr>
          <w:rFonts w:ascii="Arial" w:hAnsi="Arial" w:cs="Arial"/>
          <w:color w:val="000000"/>
          <w:sz w:val="24"/>
          <w:szCs w:val="24"/>
          <w:lang w:val="az-Latn-AZ"/>
        </w:rPr>
        <w:t xml:space="preserve"> yönəlmişdir. Bu maddədə təsbit olunmuş münasibətlər əmək hüquq münasibətlərinin bitəcəyi anda yaranır və işçinin pensiyaya çıxmasına </w:t>
      </w:r>
      <w:proofErr w:type="spellStart"/>
      <w:r w:rsidRPr="004B35F9">
        <w:rPr>
          <w:rFonts w:ascii="Arial" w:hAnsi="Arial" w:cs="Arial"/>
          <w:color w:val="000000"/>
          <w:sz w:val="24"/>
          <w:szCs w:val="24"/>
          <w:lang w:val="az-Latn-AZ"/>
        </w:rPr>
        <w:t>həvəsləndirilməsi</w:t>
      </w:r>
      <w:proofErr w:type="spellEnd"/>
      <w:r w:rsidRPr="004B35F9">
        <w:rPr>
          <w:rFonts w:ascii="Arial" w:hAnsi="Arial" w:cs="Arial"/>
          <w:color w:val="000000"/>
          <w:sz w:val="24"/>
          <w:szCs w:val="24"/>
          <w:lang w:val="az-Latn-AZ"/>
        </w:rPr>
        <w:t xml:space="preserve"> məqsədi daşıyır. </w:t>
      </w:r>
    </w:p>
    <w:p w:rsidR="003F79D1" w:rsidRPr="004B35F9" w:rsidRDefault="003F79D1" w:rsidP="004B35F9">
      <w:pPr>
        <w:spacing w:after="0" w:line="240" w:lineRule="auto"/>
        <w:ind w:firstLine="567"/>
        <w:jc w:val="both"/>
        <w:rPr>
          <w:rFonts w:ascii="Arial" w:hAnsi="Arial" w:cs="Arial"/>
          <w:color w:val="000000"/>
          <w:sz w:val="24"/>
          <w:szCs w:val="24"/>
          <w:lang w:val="az-Latn-AZ"/>
        </w:rPr>
      </w:pPr>
      <w:r w:rsidRPr="004B35F9">
        <w:rPr>
          <w:rFonts w:ascii="Arial" w:hAnsi="Arial" w:cs="Arial"/>
          <w:color w:val="000000"/>
          <w:sz w:val="24"/>
          <w:szCs w:val="24"/>
          <w:lang w:val="az-Latn-AZ"/>
        </w:rPr>
        <w:t xml:space="preserve">Konstitusiya Məhkəməsinin Plenumu </w:t>
      </w:r>
      <w:proofErr w:type="spellStart"/>
      <w:r w:rsidRPr="004B35F9">
        <w:rPr>
          <w:rFonts w:ascii="Arial" w:hAnsi="Arial" w:cs="Arial"/>
          <w:color w:val="000000"/>
          <w:sz w:val="24"/>
          <w:szCs w:val="24"/>
          <w:lang w:val="az-Latn-AZ"/>
        </w:rPr>
        <w:t>“Dövlət</w:t>
      </w:r>
      <w:proofErr w:type="spellEnd"/>
      <w:r w:rsidRPr="004B35F9">
        <w:rPr>
          <w:rFonts w:ascii="Arial" w:hAnsi="Arial" w:cs="Arial"/>
          <w:color w:val="000000"/>
          <w:sz w:val="24"/>
          <w:szCs w:val="24"/>
          <w:lang w:val="az-Latn-AZ"/>
        </w:rPr>
        <w:t xml:space="preserve"> qulluğu </w:t>
      </w:r>
      <w:proofErr w:type="spellStart"/>
      <w:r w:rsidRPr="004B35F9">
        <w:rPr>
          <w:rFonts w:ascii="Arial" w:hAnsi="Arial" w:cs="Arial"/>
          <w:color w:val="000000"/>
          <w:sz w:val="24"/>
          <w:szCs w:val="24"/>
          <w:lang w:val="az-Latn-AZ"/>
        </w:rPr>
        <w:t>haqqında”</w:t>
      </w:r>
      <w:proofErr w:type="spellEnd"/>
      <w:r w:rsidRPr="004B35F9">
        <w:rPr>
          <w:rFonts w:ascii="Arial" w:hAnsi="Arial" w:cs="Arial"/>
          <w:color w:val="000000"/>
          <w:sz w:val="24"/>
          <w:szCs w:val="24"/>
          <w:lang w:val="az-Latn-AZ"/>
        </w:rPr>
        <w:t xml:space="preserve"> Azərbaycan Respublikası Qanununun 33.2-ci maddəsinin şərh </w:t>
      </w:r>
      <w:proofErr w:type="spellStart"/>
      <w:r w:rsidRPr="004B35F9">
        <w:rPr>
          <w:rFonts w:ascii="Arial" w:hAnsi="Arial" w:cs="Arial"/>
          <w:color w:val="000000"/>
          <w:sz w:val="24"/>
          <w:szCs w:val="24"/>
          <w:lang w:val="az-Latn-AZ"/>
        </w:rPr>
        <w:t>edilməsinə</w:t>
      </w:r>
      <w:proofErr w:type="spellEnd"/>
      <w:r w:rsidRPr="004B35F9">
        <w:rPr>
          <w:rFonts w:ascii="Arial" w:hAnsi="Arial" w:cs="Arial"/>
          <w:color w:val="000000"/>
          <w:sz w:val="24"/>
          <w:szCs w:val="24"/>
          <w:lang w:val="az-Latn-AZ"/>
        </w:rPr>
        <w:t xml:space="preserve"> </w:t>
      </w:r>
      <w:proofErr w:type="spellStart"/>
      <w:r w:rsidRPr="004B35F9">
        <w:rPr>
          <w:rFonts w:ascii="Arial" w:hAnsi="Arial" w:cs="Arial"/>
          <w:color w:val="000000"/>
          <w:sz w:val="24"/>
          <w:szCs w:val="24"/>
          <w:lang w:val="az-Latn-AZ"/>
        </w:rPr>
        <w:t>dair”</w:t>
      </w:r>
      <w:proofErr w:type="spellEnd"/>
      <w:r w:rsidRPr="004B35F9">
        <w:rPr>
          <w:rFonts w:ascii="Arial" w:hAnsi="Arial" w:cs="Arial"/>
          <w:color w:val="000000"/>
          <w:sz w:val="24"/>
          <w:szCs w:val="24"/>
          <w:lang w:val="az-Latn-AZ"/>
        </w:rPr>
        <w:t xml:space="preserve"> 2014-cü il </w:t>
      </w:r>
      <w:r w:rsidR="004F3252" w:rsidRPr="004B35F9">
        <w:rPr>
          <w:rFonts w:ascii="Arial" w:hAnsi="Arial" w:cs="Arial"/>
          <w:color w:val="000000"/>
          <w:sz w:val="24"/>
          <w:szCs w:val="24"/>
          <w:lang w:val="az-Latn-AZ"/>
        </w:rPr>
        <w:t xml:space="preserve">8 dekabr </w:t>
      </w:r>
      <w:r w:rsidRPr="004B35F9">
        <w:rPr>
          <w:rFonts w:ascii="Arial" w:hAnsi="Arial" w:cs="Arial"/>
          <w:color w:val="000000"/>
          <w:sz w:val="24"/>
          <w:szCs w:val="24"/>
          <w:lang w:val="az-Latn-AZ"/>
        </w:rPr>
        <w:t>tarixli Qərarında qeyd etmişdir ki,</w:t>
      </w:r>
      <w:r w:rsidR="004F3252">
        <w:rPr>
          <w:rFonts w:ascii="Arial" w:hAnsi="Arial" w:cs="Arial"/>
          <w:color w:val="000000"/>
          <w:sz w:val="24"/>
          <w:szCs w:val="24"/>
          <w:lang w:val="az-Latn-AZ"/>
        </w:rPr>
        <w:t xml:space="preserve"> </w:t>
      </w:r>
      <w:r w:rsidRPr="004B35F9">
        <w:rPr>
          <w:rFonts w:ascii="Arial" w:hAnsi="Arial" w:cs="Arial"/>
          <w:color w:val="000000"/>
          <w:sz w:val="24"/>
          <w:szCs w:val="24"/>
          <w:lang w:val="az-Latn-AZ"/>
        </w:rPr>
        <w:t xml:space="preserve">bu Qanunun 33.2-ci maddəsi dövlət qulluqçusunun pensiya yaşına çatmasına görə məhz öz arzusu ilə dövlət qulluğundan çıxmasına </w:t>
      </w:r>
      <w:proofErr w:type="spellStart"/>
      <w:r w:rsidRPr="004B35F9">
        <w:rPr>
          <w:rFonts w:ascii="Arial" w:hAnsi="Arial" w:cs="Arial"/>
          <w:color w:val="000000"/>
          <w:sz w:val="24"/>
          <w:szCs w:val="24"/>
          <w:lang w:val="az-Latn-AZ"/>
        </w:rPr>
        <w:t>həvəsləndirir</w:t>
      </w:r>
      <w:proofErr w:type="spellEnd"/>
      <w:r w:rsidRPr="004B35F9">
        <w:rPr>
          <w:rFonts w:ascii="Arial" w:hAnsi="Arial" w:cs="Arial"/>
          <w:color w:val="000000"/>
          <w:sz w:val="24"/>
          <w:szCs w:val="24"/>
          <w:lang w:val="az-Latn-AZ"/>
        </w:rPr>
        <w:t xml:space="preserve">, yeni kadr potensialının formalaşması və kadrların rotasiyası üçün əlverişli şəraitin yaradılması məqsədini daşıyır. Həmin Qərarda Plenum xüsusilə </w:t>
      </w:r>
      <w:proofErr w:type="spellStart"/>
      <w:r w:rsidRPr="004B35F9">
        <w:rPr>
          <w:rFonts w:ascii="Arial" w:hAnsi="Arial" w:cs="Arial"/>
          <w:color w:val="000000"/>
          <w:sz w:val="24"/>
          <w:szCs w:val="24"/>
          <w:lang w:val="az-Latn-AZ"/>
        </w:rPr>
        <w:t>vurğulamışdır</w:t>
      </w:r>
      <w:proofErr w:type="spellEnd"/>
      <w:r w:rsidRPr="004B35F9">
        <w:rPr>
          <w:rFonts w:ascii="Arial" w:hAnsi="Arial" w:cs="Arial"/>
          <w:color w:val="000000"/>
          <w:sz w:val="24"/>
          <w:szCs w:val="24"/>
          <w:lang w:val="az-Latn-AZ"/>
        </w:rPr>
        <w:t xml:space="preserve"> ki, qanunverici bu halda iki əsas şərti irəli sürür:</w:t>
      </w:r>
    </w:p>
    <w:p w:rsidR="003F79D1" w:rsidRPr="004B35F9" w:rsidRDefault="003F79D1" w:rsidP="004B35F9">
      <w:pPr>
        <w:pStyle w:val="a6"/>
        <w:numPr>
          <w:ilvl w:val="0"/>
          <w:numId w:val="3"/>
        </w:numPr>
        <w:spacing w:after="0" w:line="240" w:lineRule="auto"/>
        <w:ind w:left="0" w:firstLine="567"/>
        <w:jc w:val="both"/>
        <w:rPr>
          <w:rFonts w:ascii="Arial" w:hAnsi="Arial" w:cs="Arial"/>
          <w:color w:val="000000"/>
          <w:sz w:val="24"/>
          <w:szCs w:val="24"/>
          <w:lang w:val="az-Latn-AZ"/>
        </w:rPr>
      </w:pPr>
      <w:r w:rsidRPr="004B35F9">
        <w:rPr>
          <w:rFonts w:ascii="Arial" w:hAnsi="Arial" w:cs="Arial"/>
          <w:color w:val="000000"/>
          <w:sz w:val="24"/>
          <w:szCs w:val="24"/>
          <w:lang w:val="az-Latn-AZ"/>
        </w:rPr>
        <w:t>dövlət qulluqçusunun pensiya yaşına çatması;</w:t>
      </w:r>
    </w:p>
    <w:p w:rsidR="003F79D1" w:rsidRPr="004B35F9" w:rsidRDefault="003F79D1" w:rsidP="004B35F9">
      <w:pPr>
        <w:pStyle w:val="a6"/>
        <w:numPr>
          <w:ilvl w:val="0"/>
          <w:numId w:val="3"/>
        </w:numPr>
        <w:spacing w:after="0" w:line="240" w:lineRule="auto"/>
        <w:ind w:left="0" w:firstLine="567"/>
        <w:jc w:val="both"/>
        <w:rPr>
          <w:rFonts w:ascii="Arial" w:hAnsi="Arial" w:cs="Arial"/>
          <w:color w:val="000000"/>
          <w:sz w:val="24"/>
          <w:szCs w:val="24"/>
          <w:lang w:val="az-Latn-AZ"/>
        </w:rPr>
      </w:pPr>
      <w:r w:rsidRPr="004B35F9">
        <w:rPr>
          <w:rFonts w:ascii="Arial" w:hAnsi="Arial" w:cs="Arial"/>
          <w:color w:val="000000"/>
          <w:sz w:val="24"/>
          <w:szCs w:val="24"/>
          <w:lang w:val="az-Latn-AZ"/>
        </w:rPr>
        <w:t xml:space="preserve">öz arzusu ilə dövlət qulluğundan çıxması.  </w:t>
      </w:r>
    </w:p>
    <w:p w:rsidR="003F79D1" w:rsidRPr="004B35F9" w:rsidRDefault="004F3252" w:rsidP="004B35F9">
      <w:pPr>
        <w:spacing w:after="0" w:line="240" w:lineRule="auto"/>
        <w:ind w:firstLine="567"/>
        <w:jc w:val="both"/>
        <w:rPr>
          <w:rFonts w:ascii="Arial" w:hAnsi="Arial" w:cs="Arial"/>
          <w:color w:val="000000"/>
          <w:sz w:val="24"/>
          <w:szCs w:val="24"/>
          <w:shd w:val="clear" w:color="auto" w:fill="FFFFFF"/>
          <w:lang w:val="az-Latn-AZ"/>
        </w:rPr>
      </w:pPr>
      <w:r w:rsidRPr="004B35F9">
        <w:rPr>
          <w:rFonts w:ascii="Arial" w:hAnsi="Arial" w:cs="Arial"/>
          <w:color w:val="000000"/>
          <w:sz w:val="24"/>
          <w:szCs w:val="24"/>
          <w:shd w:val="clear" w:color="auto" w:fill="FFFFFF"/>
          <w:lang w:val="az-Latn-AZ"/>
        </w:rPr>
        <w:t xml:space="preserve"> </w:t>
      </w:r>
      <w:r>
        <w:rPr>
          <w:rFonts w:ascii="Arial" w:hAnsi="Arial" w:cs="Arial"/>
          <w:color w:val="000000"/>
          <w:sz w:val="24"/>
          <w:szCs w:val="24"/>
          <w:shd w:val="clear" w:color="auto" w:fill="FFFFFF"/>
          <w:lang w:val="az-Latn-AZ"/>
        </w:rPr>
        <w:t xml:space="preserve">Göstərildiyi kimi, </w:t>
      </w:r>
      <w:proofErr w:type="spellStart"/>
      <w:r w:rsidR="003F79D1" w:rsidRPr="004B35F9">
        <w:rPr>
          <w:rFonts w:ascii="Arial" w:hAnsi="Arial" w:cs="Arial"/>
          <w:color w:val="000000"/>
          <w:sz w:val="24"/>
          <w:szCs w:val="24"/>
          <w:shd w:val="clear" w:color="auto" w:fill="FFFFFF"/>
          <w:lang w:val="az-Latn-AZ"/>
        </w:rPr>
        <w:t>“Dövlət</w:t>
      </w:r>
      <w:proofErr w:type="spellEnd"/>
      <w:r w:rsidR="003F79D1" w:rsidRPr="004B35F9">
        <w:rPr>
          <w:rFonts w:ascii="Arial" w:hAnsi="Arial" w:cs="Arial"/>
          <w:color w:val="000000"/>
          <w:sz w:val="24"/>
          <w:szCs w:val="24"/>
          <w:shd w:val="clear" w:color="auto" w:fill="FFFFFF"/>
          <w:lang w:val="az-Latn-AZ"/>
        </w:rPr>
        <w:t xml:space="preserve"> qulluğu </w:t>
      </w:r>
      <w:proofErr w:type="spellStart"/>
      <w:r w:rsidR="003F79D1" w:rsidRPr="004B35F9">
        <w:rPr>
          <w:rFonts w:ascii="Arial" w:hAnsi="Arial" w:cs="Arial"/>
          <w:color w:val="000000"/>
          <w:sz w:val="24"/>
          <w:szCs w:val="24"/>
          <w:shd w:val="clear" w:color="auto" w:fill="FFFFFF"/>
          <w:lang w:val="az-Latn-AZ"/>
        </w:rPr>
        <w:t>haqqında”</w:t>
      </w:r>
      <w:proofErr w:type="spellEnd"/>
      <w:r w:rsidR="003F79D1" w:rsidRPr="004B35F9">
        <w:rPr>
          <w:rFonts w:ascii="Arial" w:hAnsi="Arial" w:cs="Arial"/>
          <w:color w:val="000000"/>
          <w:sz w:val="24"/>
          <w:szCs w:val="24"/>
          <w:shd w:val="clear" w:color="auto" w:fill="FFFFFF"/>
          <w:lang w:val="az-Latn-AZ"/>
        </w:rPr>
        <w:t xml:space="preserve"> Qanunun 2.3-cü maddəsində sadalanan dövlət qulluğunun xüsusi </w:t>
      </w:r>
      <w:proofErr w:type="spellStart"/>
      <w:r w:rsidR="003F79D1" w:rsidRPr="004B35F9">
        <w:rPr>
          <w:rFonts w:ascii="Arial" w:hAnsi="Arial" w:cs="Arial"/>
          <w:color w:val="000000"/>
          <w:sz w:val="24"/>
          <w:szCs w:val="24"/>
          <w:shd w:val="clear" w:color="auto" w:fill="FFFFFF"/>
          <w:lang w:val="az-Latn-AZ"/>
        </w:rPr>
        <w:t>növlərindən</w:t>
      </w:r>
      <w:proofErr w:type="spellEnd"/>
      <w:r w:rsidR="003F79D1" w:rsidRPr="004B35F9">
        <w:rPr>
          <w:rFonts w:ascii="Arial" w:hAnsi="Arial" w:cs="Arial"/>
          <w:color w:val="000000"/>
          <w:sz w:val="24"/>
          <w:szCs w:val="24"/>
          <w:shd w:val="clear" w:color="auto" w:fill="FFFFFF"/>
          <w:lang w:val="az-Latn-AZ"/>
        </w:rPr>
        <w:t xml:space="preserve"> biri də vergi orqanlarında dövlət qulluğudur. Bu orqanlarda xidmətin qaydaları və vergi orqanlarının vəzifəli şəxslərinin hüquqi vəziyyətinin əsasları Əsasnamə ilə tənzimlənir. </w:t>
      </w:r>
    </w:p>
    <w:p w:rsidR="003F79D1" w:rsidRPr="004B35F9" w:rsidRDefault="003F79D1" w:rsidP="004B35F9">
      <w:pPr>
        <w:spacing w:after="0" w:line="240" w:lineRule="auto"/>
        <w:ind w:firstLine="567"/>
        <w:jc w:val="both"/>
        <w:rPr>
          <w:rFonts w:ascii="Arial" w:hAnsi="Arial" w:cs="Arial"/>
          <w:color w:val="000000"/>
          <w:sz w:val="24"/>
          <w:szCs w:val="24"/>
          <w:shd w:val="clear" w:color="auto" w:fill="FFFFFF"/>
          <w:lang w:val="az-Latn-AZ"/>
        </w:rPr>
      </w:pPr>
      <w:r w:rsidRPr="004B35F9">
        <w:rPr>
          <w:rFonts w:ascii="Arial" w:hAnsi="Arial" w:cs="Arial"/>
          <w:color w:val="000000"/>
          <w:sz w:val="24"/>
          <w:szCs w:val="24"/>
          <w:shd w:val="clear" w:color="auto" w:fill="FFFFFF"/>
          <w:lang w:val="az-Latn-AZ"/>
        </w:rPr>
        <w:t>Əsasnamənin 1 və 2-ci maddələrinə</w:t>
      </w:r>
      <w:r w:rsidR="004F3252">
        <w:rPr>
          <w:rFonts w:ascii="Arial" w:hAnsi="Arial" w:cs="Arial"/>
          <w:color w:val="000000"/>
          <w:sz w:val="24"/>
          <w:szCs w:val="24"/>
          <w:shd w:val="clear" w:color="auto" w:fill="FFFFFF"/>
          <w:lang w:val="az-Latn-AZ"/>
        </w:rPr>
        <w:t xml:space="preserve"> </w:t>
      </w:r>
      <w:r w:rsidRPr="004B35F9">
        <w:rPr>
          <w:rFonts w:ascii="Arial" w:hAnsi="Arial" w:cs="Arial"/>
          <w:color w:val="000000"/>
          <w:sz w:val="24"/>
          <w:szCs w:val="24"/>
          <w:shd w:val="clear" w:color="auto" w:fill="FFFFFF"/>
          <w:lang w:val="az-Latn-AZ"/>
        </w:rPr>
        <w:t>görə</w:t>
      </w:r>
      <w:r w:rsidR="000A7A13">
        <w:rPr>
          <w:rFonts w:ascii="Arial" w:hAnsi="Arial" w:cs="Arial"/>
          <w:color w:val="000000"/>
          <w:sz w:val="24"/>
          <w:szCs w:val="24"/>
          <w:shd w:val="clear" w:color="auto" w:fill="FFFFFF"/>
          <w:lang w:val="az-Latn-AZ"/>
        </w:rPr>
        <w:t>,</w:t>
      </w:r>
      <w:r w:rsidR="004F3252">
        <w:rPr>
          <w:rFonts w:ascii="Arial" w:hAnsi="Arial" w:cs="Arial"/>
          <w:color w:val="000000"/>
          <w:sz w:val="24"/>
          <w:szCs w:val="24"/>
          <w:shd w:val="clear" w:color="auto" w:fill="FFFFFF"/>
          <w:lang w:val="az-Latn-AZ"/>
        </w:rPr>
        <w:t xml:space="preserve"> </w:t>
      </w:r>
      <w:r w:rsidRPr="004B35F9">
        <w:rPr>
          <w:rFonts w:ascii="Arial" w:hAnsi="Arial" w:cs="Arial"/>
          <w:color w:val="000000"/>
          <w:sz w:val="24"/>
          <w:szCs w:val="24"/>
          <w:shd w:val="clear" w:color="auto" w:fill="FFFFFF"/>
          <w:lang w:val="az-Latn-AZ"/>
        </w:rPr>
        <w:t>vergi orqanlarında xidmət - Azərbaycan Respublikasının icra hakimiyyəti sisteminə daxil olan vergi orqanlarının funksiya və məqsədlərini öz peşəkar fəaliyyətləri ilə həyata keçirən Azərbaycan Respublikasının vətəndaşlarının dövlət qulluğunun xüsusi növüdür.</w:t>
      </w:r>
      <w:r w:rsidR="004F3252">
        <w:rPr>
          <w:rFonts w:ascii="Arial" w:hAnsi="Arial" w:cs="Arial"/>
          <w:color w:val="000000"/>
          <w:sz w:val="24"/>
          <w:szCs w:val="24"/>
          <w:shd w:val="clear" w:color="auto" w:fill="FFFFFF"/>
          <w:lang w:val="az-Latn-AZ"/>
        </w:rPr>
        <w:t xml:space="preserve"> </w:t>
      </w:r>
      <w:r w:rsidRPr="004B35F9">
        <w:rPr>
          <w:rFonts w:ascii="Arial" w:hAnsi="Arial" w:cs="Arial"/>
          <w:color w:val="000000"/>
          <w:sz w:val="24"/>
          <w:szCs w:val="24"/>
          <w:shd w:val="clear" w:color="auto" w:fill="FFFFFF"/>
          <w:lang w:val="az-Latn-AZ"/>
        </w:rPr>
        <w:t xml:space="preserve">Vergi orqanlarında xidmət haqqında qanunvericilik Azərbaycan Respublikasının Konstitusiyasından, Azərbaycan Respublikasının Vergi Məcəlləsindən, </w:t>
      </w:r>
      <w:proofErr w:type="spellStart"/>
      <w:r w:rsidRPr="004B35F9">
        <w:rPr>
          <w:rFonts w:ascii="Arial" w:hAnsi="Arial" w:cs="Arial"/>
          <w:color w:val="000000"/>
          <w:sz w:val="24"/>
          <w:szCs w:val="24"/>
          <w:shd w:val="clear" w:color="auto" w:fill="FFFFFF"/>
          <w:lang w:val="az-Latn-AZ"/>
        </w:rPr>
        <w:t>“Dövlət</w:t>
      </w:r>
      <w:proofErr w:type="spellEnd"/>
      <w:r w:rsidRPr="004B35F9">
        <w:rPr>
          <w:rFonts w:ascii="Arial" w:hAnsi="Arial" w:cs="Arial"/>
          <w:color w:val="000000"/>
          <w:sz w:val="24"/>
          <w:szCs w:val="24"/>
          <w:shd w:val="clear" w:color="auto" w:fill="FFFFFF"/>
          <w:lang w:val="az-Latn-AZ"/>
        </w:rPr>
        <w:t xml:space="preserve"> qulluğu </w:t>
      </w:r>
      <w:proofErr w:type="spellStart"/>
      <w:r w:rsidRPr="004B35F9">
        <w:rPr>
          <w:rFonts w:ascii="Arial" w:hAnsi="Arial" w:cs="Arial"/>
          <w:color w:val="000000"/>
          <w:sz w:val="24"/>
          <w:szCs w:val="24"/>
          <w:shd w:val="clear" w:color="auto" w:fill="FFFFFF"/>
          <w:lang w:val="az-Latn-AZ"/>
        </w:rPr>
        <w:t>haqında”</w:t>
      </w:r>
      <w:proofErr w:type="spellEnd"/>
      <w:r w:rsidRPr="004B35F9">
        <w:rPr>
          <w:rFonts w:ascii="Arial" w:hAnsi="Arial" w:cs="Arial"/>
          <w:color w:val="000000"/>
          <w:sz w:val="24"/>
          <w:szCs w:val="24"/>
          <w:shd w:val="clear" w:color="auto" w:fill="FFFFFF"/>
          <w:lang w:val="az-Latn-AZ"/>
        </w:rPr>
        <w:t xml:space="preserve"> Azərbaycan </w:t>
      </w:r>
      <w:r w:rsidRPr="004B35F9">
        <w:rPr>
          <w:rFonts w:ascii="Arial" w:hAnsi="Arial" w:cs="Arial"/>
          <w:color w:val="000000"/>
          <w:sz w:val="24"/>
          <w:szCs w:val="24"/>
          <w:shd w:val="clear" w:color="auto" w:fill="FFFFFF"/>
          <w:lang w:val="az-Latn-AZ"/>
        </w:rPr>
        <w:lastRenderedPageBreak/>
        <w:t>Respublikasının Qanunundan, bu Əsasnamədən və vergi orqanlarında xidmətin qaydalarını tənzimləyən Azərbaycan Respublikasının digər normativ</w:t>
      </w:r>
      <w:r w:rsidR="000A7A13">
        <w:rPr>
          <w:rFonts w:ascii="Arial" w:hAnsi="Arial" w:cs="Arial"/>
          <w:color w:val="000000"/>
          <w:sz w:val="24"/>
          <w:szCs w:val="24"/>
          <w:shd w:val="clear" w:color="auto" w:fill="FFFFFF"/>
          <w:lang w:val="az-Latn-AZ"/>
        </w:rPr>
        <w:t xml:space="preserve"> </w:t>
      </w:r>
      <w:r w:rsidRPr="004B35F9">
        <w:rPr>
          <w:rFonts w:ascii="Arial" w:hAnsi="Arial" w:cs="Arial"/>
          <w:color w:val="000000"/>
          <w:sz w:val="24"/>
          <w:szCs w:val="24"/>
          <w:shd w:val="clear" w:color="auto" w:fill="FFFFFF"/>
          <w:lang w:val="az-Latn-AZ"/>
        </w:rPr>
        <w:t xml:space="preserve">hüquqi </w:t>
      </w:r>
      <w:proofErr w:type="spellStart"/>
      <w:r w:rsidRPr="004B35F9">
        <w:rPr>
          <w:rFonts w:ascii="Arial" w:hAnsi="Arial" w:cs="Arial"/>
          <w:color w:val="000000"/>
          <w:sz w:val="24"/>
          <w:szCs w:val="24"/>
          <w:shd w:val="clear" w:color="auto" w:fill="FFFFFF"/>
          <w:lang w:val="az-Latn-AZ"/>
        </w:rPr>
        <w:t>aktlarından</w:t>
      </w:r>
      <w:proofErr w:type="spellEnd"/>
      <w:r w:rsidRPr="004B35F9">
        <w:rPr>
          <w:rFonts w:ascii="Arial" w:hAnsi="Arial" w:cs="Arial"/>
          <w:color w:val="000000"/>
          <w:sz w:val="24"/>
          <w:szCs w:val="24"/>
          <w:shd w:val="clear" w:color="auto" w:fill="FFFFFF"/>
          <w:lang w:val="az-Latn-AZ"/>
        </w:rPr>
        <w:t xml:space="preserve"> ibarətdir. </w:t>
      </w:r>
    </w:p>
    <w:p w:rsidR="003F79D1" w:rsidRPr="004B35F9" w:rsidRDefault="003F79D1" w:rsidP="004B35F9">
      <w:pPr>
        <w:spacing w:after="0" w:line="240" w:lineRule="auto"/>
        <w:ind w:firstLine="567"/>
        <w:jc w:val="both"/>
        <w:rPr>
          <w:rFonts w:ascii="Arial" w:hAnsi="Arial" w:cs="Arial"/>
          <w:color w:val="000000"/>
          <w:sz w:val="24"/>
          <w:szCs w:val="24"/>
          <w:shd w:val="clear" w:color="auto" w:fill="FFFFFF"/>
          <w:lang w:val="az-Latn-AZ"/>
        </w:rPr>
      </w:pPr>
      <w:r w:rsidRPr="004B35F9">
        <w:rPr>
          <w:rFonts w:ascii="Arial" w:hAnsi="Arial" w:cs="Arial"/>
          <w:color w:val="000000"/>
          <w:sz w:val="24"/>
          <w:szCs w:val="24"/>
          <w:shd w:val="clear" w:color="auto" w:fill="FFFFFF"/>
          <w:lang w:val="az-Latn-AZ"/>
        </w:rPr>
        <w:t xml:space="preserve">Azərbaycan Respublikası Vergi Məcəlləsinin 27.1-ci maddəsinə əsasən isə vergi orqanlarının vəzifəli şəxsləri dövlət </w:t>
      </w:r>
      <w:proofErr w:type="spellStart"/>
      <w:r w:rsidRPr="004B35F9">
        <w:rPr>
          <w:rFonts w:ascii="Arial" w:hAnsi="Arial" w:cs="Arial"/>
          <w:color w:val="000000"/>
          <w:sz w:val="24"/>
          <w:szCs w:val="24"/>
          <w:shd w:val="clear" w:color="auto" w:fill="FFFFFF"/>
          <w:lang w:val="az-Latn-AZ"/>
        </w:rPr>
        <w:t>qulluğundadırlar</w:t>
      </w:r>
      <w:proofErr w:type="spellEnd"/>
      <w:r w:rsidRPr="004B35F9">
        <w:rPr>
          <w:rFonts w:ascii="Arial" w:hAnsi="Arial" w:cs="Arial"/>
          <w:color w:val="000000"/>
          <w:sz w:val="24"/>
          <w:szCs w:val="24"/>
          <w:shd w:val="clear" w:color="auto" w:fill="FFFFFF"/>
          <w:lang w:val="az-Latn-AZ"/>
        </w:rPr>
        <w:t>.</w:t>
      </w:r>
    </w:p>
    <w:p w:rsidR="003F79D1" w:rsidRPr="004B35F9" w:rsidRDefault="003F79D1" w:rsidP="004B35F9">
      <w:pPr>
        <w:spacing w:after="0" w:line="240" w:lineRule="auto"/>
        <w:ind w:firstLine="567"/>
        <w:jc w:val="both"/>
        <w:rPr>
          <w:rFonts w:ascii="Arial" w:hAnsi="Arial" w:cs="Arial"/>
          <w:color w:val="000000"/>
          <w:sz w:val="24"/>
          <w:szCs w:val="24"/>
          <w:shd w:val="clear" w:color="auto" w:fill="FFFFFF"/>
          <w:lang w:val="az-Latn-AZ"/>
        </w:rPr>
      </w:pPr>
      <w:r w:rsidRPr="004B35F9">
        <w:rPr>
          <w:rFonts w:ascii="Arial" w:hAnsi="Arial" w:cs="Arial"/>
          <w:color w:val="000000"/>
          <w:sz w:val="24"/>
          <w:szCs w:val="24"/>
          <w:shd w:val="clear" w:color="auto" w:fill="FFFFFF"/>
          <w:lang w:val="az-Latn-AZ"/>
        </w:rPr>
        <w:t>Vergi orqanlarının vəzifəli şəxsləri dedikdə, vahid sistem təşkil edən Azərbaycan Respublikasının vergi orqanında vəzifə tutan və bu Əsasnamədə nəzərdə tutulmuş qaydada xüsusi rütbələr verilmiş vətəndaşlar başa düşülür.</w:t>
      </w:r>
      <w:r w:rsidR="004F3252">
        <w:rPr>
          <w:rFonts w:ascii="Arial" w:hAnsi="Arial" w:cs="Arial"/>
          <w:color w:val="000000"/>
          <w:sz w:val="24"/>
          <w:szCs w:val="24"/>
          <w:shd w:val="clear" w:color="auto" w:fill="FFFFFF"/>
          <w:lang w:val="az-Latn-AZ"/>
        </w:rPr>
        <w:t xml:space="preserve"> </w:t>
      </w:r>
      <w:r w:rsidRPr="004B35F9">
        <w:rPr>
          <w:rFonts w:ascii="Arial" w:hAnsi="Arial" w:cs="Arial"/>
          <w:color w:val="000000"/>
          <w:sz w:val="24"/>
          <w:szCs w:val="24"/>
          <w:shd w:val="clear" w:color="auto" w:fill="FFFFFF"/>
          <w:lang w:val="az-Latn-AZ"/>
        </w:rPr>
        <w:t>Vergi orqanlarının vəzifəli şəxslərinin tutduqları vəzifəsinə, ixtisasına və iş stajına görə xüsusi rütbələr verilir.</w:t>
      </w:r>
      <w:r w:rsidR="004F3252">
        <w:rPr>
          <w:rFonts w:ascii="Arial" w:hAnsi="Arial" w:cs="Arial"/>
          <w:color w:val="000000"/>
          <w:sz w:val="24"/>
          <w:szCs w:val="24"/>
          <w:shd w:val="clear" w:color="auto" w:fill="FFFFFF"/>
          <w:lang w:val="az-Latn-AZ"/>
        </w:rPr>
        <w:t xml:space="preserve"> </w:t>
      </w:r>
      <w:r w:rsidRPr="004B35F9">
        <w:rPr>
          <w:rFonts w:ascii="Arial" w:hAnsi="Arial" w:cs="Arial"/>
          <w:color w:val="000000"/>
          <w:sz w:val="24"/>
          <w:szCs w:val="24"/>
          <w:shd w:val="clear" w:color="auto" w:fill="FFFFFF"/>
          <w:lang w:val="az-Latn-AZ"/>
        </w:rPr>
        <w:t xml:space="preserve">Vergi orqanlarında xidmətə qəbul və vergi orqanlarının vəzifəli şəxslərinin fəaliyyətinin </w:t>
      </w:r>
      <w:proofErr w:type="spellStart"/>
      <w:r w:rsidRPr="004B35F9">
        <w:rPr>
          <w:rFonts w:ascii="Arial" w:hAnsi="Arial" w:cs="Arial"/>
          <w:color w:val="000000"/>
          <w:sz w:val="24"/>
          <w:szCs w:val="24"/>
          <w:shd w:val="clear" w:color="auto" w:fill="FFFFFF"/>
          <w:lang w:val="az-Latn-AZ"/>
        </w:rPr>
        <w:t>qiymətləndirilməsi</w:t>
      </w:r>
      <w:proofErr w:type="spellEnd"/>
      <w:r w:rsidRPr="004B35F9">
        <w:rPr>
          <w:rFonts w:ascii="Arial" w:hAnsi="Arial" w:cs="Arial"/>
          <w:color w:val="000000"/>
          <w:sz w:val="24"/>
          <w:szCs w:val="24"/>
          <w:shd w:val="clear" w:color="auto" w:fill="FFFFFF"/>
          <w:lang w:val="az-Latn-AZ"/>
        </w:rPr>
        <w:t xml:space="preserve"> </w:t>
      </w:r>
      <w:proofErr w:type="spellStart"/>
      <w:r w:rsidRPr="004B35F9">
        <w:rPr>
          <w:rFonts w:ascii="Arial" w:hAnsi="Arial" w:cs="Arial"/>
          <w:color w:val="000000"/>
          <w:sz w:val="24"/>
          <w:szCs w:val="24"/>
          <w:shd w:val="clear" w:color="auto" w:fill="FFFFFF"/>
          <w:lang w:val="az-Latn-AZ"/>
        </w:rPr>
        <w:t>“Dövlət</w:t>
      </w:r>
      <w:proofErr w:type="spellEnd"/>
      <w:r w:rsidRPr="004B35F9">
        <w:rPr>
          <w:rFonts w:ascii="Arial" w:hAnsi="Arial" w:cs="Arial"/>
          <w:color w:val="000000"/>
          <w:sz w:val="24"/>
          <w:szCs w:val="24"/>
          <w:shd w:val="clear" w:color="auto" w:fill="FFFFFF"/>
          <w:lang w:val="az-Latn-AZ"/>
        </w:rPr>
        <w:t xml:space="preserve"> qulluğu </w:t>
      </w:r>
      <w:proofErr w:type="spellStart"/>
      <w:r w:rsidRPr="004B35F9">
        <w:rPr>
          <w:rFonts w:ascii="Arial" w:hAnsi="Arial" w:cs="Arial"/>
          <w:color w:val="000000"/>
          <w:sz w:val="24"/>
          <w:szCs w:val="24"/>
          <w:shd w:val="clear" w:color="auto" w:fill="FFFFFF"/>
          <w:lang w:val="az-Latn-AZ"/>
        </w:rPr>
        <w:t>haqqında”</w:t>
      </w:r>
      <w:proofErr w:type="spellEnd"/>
      <w:r w:rsidRPr="004B35F9">
        <w:rPr>
          <w:rFonts w:ascii="Arial" w:hAnsi="Arial" w:cs="Arial"/>
          <w:color w:val="000000"/>
          <w:sz w:val="24"/>
          <w:szCs w:val="24"/>
          <w:shd w:val="clear" w:color="auto" w:fill="FFFFFF"/>
          <w:lang w:val="az-Latn-AZ"/>
        </w:rPr>
        <w:t xml:space="preserve"> Qanunla və bu Əsasnaməyə uyğun olaraq aparılır (Əsasnamənin 4, 8 və 15-ci maddələri).</w:t>
      </w:r>
    </w:p>
    <w:p w:rsidR="003F79D1" w:rsidRPr="002341F0" w:rsidRDefault="003F79D1" w:rsidP="004B35F9">
      <w:pPr>
        <w:spacing w:after="0" w:line="240" w:lineRule="auto"/>
        <w:ind w:firstLine="567"/>
        <w:jc w:val="both"/>
        <w:rPr>
          <w:rFonts w:ascii="Arial" w:hAnsi="Arial" w:cs="Arial"/>
          <w:color w:val="000000"/>
          <w:sz w:val="24"/>
          <w:szCs w:val="24"/>
          <w:shd w:val="clear" w:color="auto" w:fill="FFFFFF"/>
          <w:lang w:val="az-Latn-AZ"/>
        </w:rPr>
      </w:pPr>
      <w:r w:rsidRPr="002341F0">
        <w:rPr>
          <w:rFonts w:ascii="Arial" w:hAnsi="Arial" w:cs="Arial"/>
          <w:color w:val="000000"/>
          <w:sz w:val="24"/>
          <w:szCs w:val="24"/>
          <w:shd w:val="clear" w:color="auto" w:fill="FFFFFF"/>
          <w:lang w:val="az-Latn-AZ"/>
        </w:rPr>
        <w:t>Yuxarıda göstərilən normativ hüquqi aktların təhlilindən görünür  ki,  qanunverici  vergi orqanlarının vəzifəli şəxslərini dövlə</w:t>
      </w:r>
      <w:r w:rsidR="00723CB7">
        <w:rPr>
          <w:rFonts w:ascii="Arial" w:hAnsi="Arial" w:cs="Arial"/>
          <w:color w:val="000000"/>
          <w:sz w:val="24"/>
          <w:szCs w:val="24"/>
          <w:shd w:val="clear" w:color="auto" w:fill="FFFFFF"/>
          <w:lang w:val="az-Latn-AZ"/>
        </w:rPr>
        <w:t>t qulluğ</w:t>
      </w:r>
      <w:r w:rsidR="002341F0" w:rsidRPr="002341F0">
        <w:rPr>
          <w:rFonts w:ascii="Arial" w:hAnsi="Arial" w:cs="Arial"/>
          <w:color w:val="000000"/>
          <w:sz w:val="24"/>
          <w:szCs w:val="24"/>
          <w:shd w:val="clear" w:color="auto" w:fill="FFFFFF"/>
          <w:lang w:val="az-Latn-AZ"/>
        </w:rPr>
        <w:t>unda olan şəxslər</w:t>
      </w:r>
      <w:r w:rsidRPr="002341F0">
        <w:rPr>
          <w:rFonts w:ascii="Arial" w:hAnsi="Arial" w:cs="Arial"/>
          <w:color w:val="000000"/>
          <w:sz w:val="24"/>
          <w:szCs w:val="24"/>
          <w:shd w:val="clear" w:color="auto" w:fill="FFFFFF"/>
          <w:lang w:val="az-Latn-AZ"/>
        </w:rPr>
        <w:t xml:space="preserve"> hesab etməklə, onların hüquqi statusunun həm Əsasnamə ilə, həm də </w:t>
      </w:r>
      <w:proofErr w:type="spellStart"/>
      <w:r w:rsidRPr="002341F0">
        <w:rPr>
          <w:rFonts w:ascii="Arial" w:hAnsi="Arial" w:cs="Arial"/>
          <w:color w:val="000000"/>
          <w:sz w:val="24"/>
          <w:szCs w:val="24"/>
          <w:shd w:val="clear" w:color="auto" w:fill="FFFFFF"/>
          <w:lang w:val="az-Latn-AZ"/>
        </w:rPr>
        <w:t>“Dövlət</w:t>
      </w:r>
      <w:proofErr w:type="spellEnd"/>
      <w:r w:rsidRPr="002341F0">
        <w:rPr>
          <w:rFonts w:ascii="Arial" w:hAnsi="Arial" w:cs="Arial"/>
          <w:color w:val="000000"/>
          <w:sz w:val="24"/>
          <w:szCs w:val="24"/>
          <w:shd w:val="clear" w:color="auto" w:fill="FFFFFF"/>
          <w:lang w:val="az-Latn-AZ"/>
        </w:rPr>
        <w:t xml:space="preserve"> qulluğu </w:t>
      </w:r>
      <w:proofErr w:type="spellStart"/>
      <w:r w:rsidRPr="002341F0">
        <w:rPr>
          <w:rFonts w:ascii="Arial" w:hAnsi="Arial" w:cs="Arial"/>
          <w:color w:val="000000"/>
          <w:sz w:val="24"/>
          <w:szCs w:val="24"/>
          <w:shd w:val="clear" w:color="auto" w:fill="FFFFFF"/>
          <w:lang w:val="az-Latn-AZ"/>
        </w:rPr>
        <w:t>haqqında”</w:t>
      </w:r>
      <w:proofErr w:type="spellEnd"/>
      <w:r w:rsidRPr="002341F0">
        <w:rPr>
          <w:rFonts w:ascii="Arial" w:hAnsi="Arial" w:cs="Arial"/>
          <w:color w:val="000000"/>
          <w:sz w:val="24"/>
          <w:szCs w:val="24"/>
          <w:shd w:val="clear" w:color="auto" w:fill="FFFFFF"/>
          <w:lang w:val="az-Latn-AZ"/>
        </w:rPr>
        <w:t xml:space="preserve"> Qanunla </w:t>
      </w:r>
      <w:proofErr w:type="spellStart"/>
      <w:r w:rsidRPr="002341F0">
        <w:rPr>
          <w:rFonts w:ascii="Arial" w:hAnsi="Arial" w:cs="Arial"/>
          <w:color w:val="000000"/>
          <w:sz w:val="24"/>
          <w:szCs w:val="24"/>
          <w:shd w:val="clear" w:color="auto" w:fill="FFFFFF"/>
          <w:lang w:val="az-Latn-AZ"/>
        </w:rPr>
        <w:t>tənzimləndiyini</w:t>
      </w:r>
      <w:proofErr w:type="spellEnd"/>
      <w:r w:rsidRPr="002341F0">
        <w:rPr>
          <w:rFonts w:ascii="Arial" w:hAnsi="Arial" w:cs="Arial"/>
          <w:color w:val="000000"/>
          <w:sz w:val="24"/>
          <w:szCs w:val="24"/>
          <w:shd w:val="clear" w:color="auto" w:fill="FFFFFF"/>
          <w:lang w:val="az-Latn-AZ"/>
        </w:rPr>
        <w:t xml:space="preserve"> müəyyən etmişdir.</w:t>
      </w:r>
    </w:p>
    <w:p w:rsidR="003F79D1" w:rsidRPr="004B35F9" w:rsidRDefault="003F79D1" w:rsidP="004B35F9">
      <w:pPr>
        <w:spacing w:after="0" w:line="240" w:lineRule="auto"/>
        <w:ind w:firstLine="567"/>
        <w:jc w:val="both"/>
        <w:rPr>
          <w:rFonts w:ascii="Arial" w:hAnsi="Arial" w:cs="Arial"/>
          <w:color w:val="000000"/>
          <w:sz w:val="24"/>
          <w:szCs w:val="24"/>
          <w:lang w:val="az-Latn-AZ"/>
        </w:rPr>
      </w:pPr>
      <w:r w:rsidRPr="004B35F9">
        <w:rPr>
          <w:rFonts w:ascii="Arial" w:hAnsi="Arial" w:cs="Arial"/>
          <w:color w:val="000000"/>
          <w:sz w:val="24"/>
          <w:szCs w:val="24"/>
          <w:lang w:val="az-Latn-AZ"/>
        </w:rPr>
        <w:t xml:space="preserve">Beləliklə,  vergi orqanlarının vəzifəli şəxsləri dövlət qulluğunun xüsusi növünə aid orqanlarda qulluq edən şəxslər kimi digər dövlət qulluqçuları ilə bərabər hüquqlara malik olmalı və müvafiq sahəni tənzimləyən qanunvericilik aktında ayrı qayda nəzərdə </w:t>
      </w:r>
      <w:proofErr w:type="spellStart"/>
      <w:r w:rsidRPr="004B35F9">
        <w:rPr>
          <w:rFonts w:ascii="Arial" w:hAnsi="Arial" w:cs="Arial"/>
          <w:color w:val="000000"/>
          <w:sz w:val="24"/>
          <w:szCs w:val="24"/>
          <w:lang w:val="az-Latn-AZ"/>
        </w:rPr>
        <w:t>tutulmamışdırsa</w:t>
      </w:r>
      <w:proofErr w:type="spellEnd"/>
      <w:r w:rsidRPr="004B35F9">
        <w:rPr>
          <w:rFonts w:ascii="Arial" w:hAnsi="Arial" w:cs="Arial"/>
          <w:color w:val="000000"/>
          <w:sz w:val="24"/>
          <w:szCs w:val="24"/>
          <w:lang w:val="az-Latn-AZ"/>
        </w:rPr>
        <w:t xml:space="preserve">,  </w:t>
      </w:r>
      <w:proofErr w:type="spellStart"/>
      <w:r w:rsidRPr="004B35F9">
        <w:rPr>
          <w:rFonts w:ascii="Arial" w:hAnsi="Arial" w:cs="Arial"/>
          <w:color w:val="000000"/>
          <w:sz w:val="24"/>
          <w:szCs w:val="24"/>
          <w:lang w:val="az-Latn-AZ"/>
        </w:rPr>
        <w:t>“Dövlət</w:t>
      </w:r>
      <w:proofErr w:type="spellEnd"/>
      <w:r w:rsidRPr="004B35F9">
        <w:rPr>
          <w:rFonts w:ascii="Arial" w:hAnsi="Arial" w:cs="Arial"/>
          <w:color w:val="000000"/>
          <w:sz w:val="24"/>
          <w:szCs w:val="24"/>
          <w:lang w:val="az-Latn-AZ"/>
        </w:rPr>
        <w:t xml:space="preserve"> qulluğu </w:t>
      </w:r>
      <w:proofErr w:type="spellStart"/>
      <w:r w:rsidRPr="004B35F9">
        <w:rPr>
          <w:rFonts w:ascii="Arial" w:hAnsi="Arial" w:cs="Arial"/>
          <w:color w:val="000000"/>
          <w:sz w:val="24"/>
          <w:szCs w:val="24"/>
          <w:lang w:val="az-Latn-AZ"/>
        </w:rPr>
        <w:t>haqqında”</w:t>
      </w:r>
      <w:proofErr w:type="spellEnd"/>
      <w:r w:rsidRPr="004B35F9">
        <w:rPr>
          <w:rFonts w:ascii="Arial" w:hAnsi="Arial" w:cs="Arial"/>
          <w:color w:val="000000"/>
          <w:sz w:val="24"/>
          <w:szCs w:val="24"/>
          <w:lang w:val="az-Latn-AZ"/>
        </w:rPr>
        <w:t xml:space="preserve"> Qanunda dövlət qulluqçuları üçün müəyyən olunmuş təminatlardan istifadə etmək imkanına malik </w:t>
      </w:r>
      <w:proofErr w:type="spellStart"/>
      <w:r w:rsidRPr="004B35F9">
        <w:rPr>
          <w:rFonts w:ascii="Arial" w:hAnsi="Arial" w:cs="Arial"/>
          <w:color w:val="000000"/>
          <w:sz w:val="24"/>
          <w:szCs w:val="24"/>
          <w:lang w:val="az-Latn-AZ"/>
        </w:rPr>
        <w:t>olmalıdırlar</w:t>
      </w:r>
      <w:proofErr w:type="spellEnd"/>
      <w:r w:rsidRPr="004B35F9">
        <w:rPr>
          <w:rFonts w:ascii="Arial" w:hAnsi="Arial" w:cs="Arial"/>
          <w:color w:val="000000"/>
          <w:sz w:val="24"/>
          <w:szCs w:val="24"/>
          <w:lang w:val="az-Latn-AZ"/>
        </w:rPr>
        <w:t xml:space="preserve">. </w:t>
      </w:r>
    </w:p>
    <w:p w:rsidR="003F79D1" w:rsidRPr="004B35F9" w:rsidRDefault="00723CB7" w:rsidP="004B35F9">
      <w:pPr>
        <w:spacing w:after="0" w:line="240" w:lineRule="auto"/>
        <w:ind w:firstLine="567"/>
        <w:jc w:val="both"/>
        <w:rPr>
          <w:rFonts w:ascii="Arial" w:hAnsi="Arial" w:cs="Arial"/>
          <w:color w:val="000000"/>
          <w:sz w:val="24"/>
          <w:szCs w:val="24"/>
          <w:shd w:val="clear" w:color="auto" w:fill="FFFFFF"/>
          <w:lang w:val="az-Latn-AZ"/>
        </w:rPr>
      </w:pPr>
      <w:r>
        <w:rPr>
          <w:rFonts w:ascii="Arial" w:hAnsi="Arial" w:cs="Arial"/>
          <w:color w:val="000000"/>
          <w:sz w:val="24"/>
          <w:szCs w:val="24"/>
          <w:lang w:val="az-Latn-AZ"/>
        </w:rPr>
        <w:t>Qeyd olunduğu</w:t>
      </w:r>
      <w:r w:rsidR="003F79D1" w:rsidRPr="004B35F9">
        <w:rPr>
          <w:rFonts w:ascii="Arial" w:hAnsi="Arial" w:cs="Arial"/>
          <w:color w:val="000000"/>
          <w:sz w:val="24"/>
          <w:szCs w:val="24"/>
          <w:lang w:val="az-Latn-AZ"/>
        </w:rPr>
        <w:t xml:space="preserve"> ki</w:t>
      </w:r>
      <w:r>
        <w:rPr>
          <w:rFonts w:ascii="Arial" w:hAnsi="Arial" w:cs="Arial"/>
          <w:color w:val="000000"/>
          <w:sz w:val="24"/>
          <w:szCs w:val="24"/>
          <w:lang w:val="az-Latn-AZ"/>
        </w:rPr>
        <w:t>mi</w:t>
      </w:r>
      <w:r w:rsidR="003F79D1" w:rsidRPr="004B35F9">
        <w:rPr>
          <w:rFonts w:ascii="Arial" w:hAnsi="Arial" w:cs="Arial"/>
          <w:color w:val="000000"/>
          <w:sz w:val="24"/>
          <w:szCs w:val="24"/>
          <w:lang w:val="az-Latn-AZ"/>
        </w:rPr>
        <w:t>, Əsasnamədə vergi orqanlarının vəzifəli şəxslərinin pensiya təminatına dair müddəalar əks olunsa da, onların</w:t>
      </w:r>
      <w:r w:rsidR="003F79D1" w:rsidRPr="004B35F9">
        <w:rPr>
          <w:rFonts w:ascii="Arial" w:hAnsi="Arial" w:cs="Arial"/>
          <w:color w:val="000000"/>
          <w:sz w:val="24"/>
          <w:szCs w:val="24"/>
          <w:shd w:val="clear" w:color="auto" w:fill="FFFFFF"/>
          <w:lang w:val="az-Latn-AZ"/>
        </w:rPr>
        <w:t xml:space="preserve"> digər sosial təminatı və müdafiəsi, o cümlədən pensiya yaşına çatmasına görə könüllü işdən çıxması ilə əlaqədar birdəfəlik haqqın verilməsi ilə bağlı hər hansı norma nəzərdə </w:t>
      </w:r>
      <w:proofErr w:type="spellStart"/>
      <w:r w:rsidR="003F79D1" w:rsidRPr="004B35F9">
        <w:rPr>
          <w:rFonts w:ascii="Arial" w:hAnsi="Arial" w:cs="Arial"/>
          <w:color w:val="000000"/>
          <w:sz w:val="24"/>
          <w:szCs w:val="24"/>
          <w:shd w:val="clear" w:color="auto" w:fill="FFFFFF"/>
          <w:lang w:val="az-Latn-AZ"/>
        </w:rPr>
        <w:t>tutulmamışdır</w:t>
      </w:r>
      <w:proofErr w:type="spellEnd"/>
      <w:r w:rsidR="003F79D1" w:rsidRPr="004B35F9">
        <w:rPr>
          <w:rFonts w:ascii="Arial" w:hAnsi="Arial" w:cs="Arial"/>
          <w:color w:val="000000"/>
          <w:sz w:val="24"/>
          <w:szCs w:val="24"/>
          <w:shd w:val="clear" w:color="auto" w:fill="FFFFFF"/>
          <w:lang w:val="az-Latn-AZ"/>
        </w:rPr>
        <w:t>. Həmin şəxslərin maddi və sosial təminatı məsə</w:t>
      </w:r>
      <w:r>
        <w:rPr>
          <w:rFonts w:ascii="Arial" w:hAnsi="Arial" w:cs="Arial"/>
          <w:color w:val="000000"/>
          <w:sz w:val="24"/>
          <w:szCs w:val="24"/>
          <w:shd w:val="clear" w:color="auto" w:fill="FFFFFF"/>
          <w:lang w:val="az-Latn-AZ"/>
        </w:rPr>
        <w:t>lələri</w:t>
      </w:r>
      <w:r w:rsidR="003F79D1" w:rsidRPr="004B35F9">
        <w:rPr>
          <w:rFonts w:ascii="Arial" w:hAnsi="Arial" w:cs="Arial"/>
          <w:color w:val="000000"/>
          <w:sz w:val="24"/>
          <w:szCs w:val="24"/>
          <w:shd w:val="clear" w:color="auto" w:fill="FFFFFF"/>
          <w:lang w:val="az-Latn-AZ"/>
        </w:rPr>
        <w:t xml:space="preserve"> dövlət qulluqçularının maddi tə</w:t>
      </w:r>
      <w:r>
        <w:rPr>
          <w:rFonts w:ascii="Arial" w:hAnsi="Arial" w:cs="Arial"/>
          <w:color w:val="000000"/>
          <w:sz w:val="24"/>
          <w:szCs w:val="24"/>
          <w:shd w:val="clear" w:color="auto" w:fill="FFFFFF"/>
          <w:lang w:val="az-Latn-AZ"/>
        </w:rPr>
        <w:t>minatı</w:t>
      </w:r>
      <w:r w:rsidR="003F79D1" w:rsidRPr="004B35F9">
        <w:rPr>
          <w:rFonts w:ascii="Arial" w:hAnsi="Arial" w:cs="Arial"/>
          <w:color w:val="000000"/>
          <w:sz w:val="24"/>
          <w:szCs w:val="24"/>
          <w:shd w:val="clear" w:color="auto" w:fill="FFFFFF"/>
          <w:lang w:val="az-Latn-AZ"/>
        </w:rPr>
        <w:t xml:space="preserve"> </w:t>
      </w:r>
      <w:r>
        <w:rPr>
          <w:rFonts w:ascii="Arial" w:hAnsi="Arial" w:cs="Arial"/>
          <w:color w:val="000000"/>
          <w:sz w:val="24"/>
          <w:szCs w:val="24"/>
          <w:shd w:val="clear" w:color="auto" w:fill="FFFFFF"/>
          <w:lang w:val="az-Latn-AZ"/>
        </w:rPr>
        <w:t xml:space="preserve">ilə </w:t>
      </w:r>
      <w:r w:rsidR="003F79D1" w:rsidRPr="004B35F9">
        <w:rPr>
          <w:rFonts w:ascii="Arial" w:hAnsi="Arial" w:cs="Arial"/>
          <w:color w:val="000000"/>
          <w:sz w:val="24"/>
          <w:szCs w:val="24"/>
          <w:shd w:val="clear" w:color="auto" w:fill="FFFFFF"/>
          <w:lang w:val="az-Latn-AZ"/>
        </w:rPr>
        <w:t xml:space="preserve">bərabər </w:t>
      </w:r>
      <w:proofErr w:type="spellStart"/>
      <w:r w:rsidR="003F79D1" w:rsidRPr="004B35F9">
        <w:rPr>
          <w:rFonts w:ascii="Arial" w:hAnsi="Arial" w:cs="Arial"/>
          <w:color w:val="000000"/>
          <w:sz w:val="24"/>
          <w:szCs w:val="24"/>
          <w:shd w:val="clear" w:color="auto" w:fill="FFFFFF"/>
          <w:lang w:val="az-Latn-AZ"/>
        </w:rPr>
        <w:t>tənzimlənmişdir</w:t>
      </w:r>
      <w:proofErr w:type="spellEnd"/>
      <w:r w:rsidR="003F79D1" w:rsidRPr="004B35F9">
        <w:rPr>
          <w:rFonts w:ascii="Arial" w:hAnsi="Arial" w:cs="Arial"/>
          <w:color w:val="000000"/>
          <w:sz w:val="24"/>
          <w:szCs w:val="24"/>
          <w:shd w:val="clear" w:color="auto" w:fill="FFFFFF"/>
          <w:lang w:val="az-Latn-AZ"/>
        </w:rPr>
        <w:t>.</w:t>
      </w:r>
    </w:p>
    <w:p w:rsidR="003F79D1" w:rsidRPr="004B35F9" w:rsidRDefault="003F79D1" w:rsidP="004B35F9">
      <w:pPr>
        <w:spacing w:after="0" w:line="240" w:lineRule="auto"/>
        <w:ind w:firstLine="567"/>
        <w:jc w:val="both"/>
        <w:rPr>
          <w:rFonts w:ascii="Arial" w:hAnsi="Arial" w:cs="Arial"/>
          <w:color w:val="000000"/>
          <w:sz w:val="24"/>
          <w:szCs w:val="24"/>
          <w:shd w:val="clear" w:color="auto" w:fill="FFFFFF"/>
          <w:lang w:val="az-Latn-AZ"/>
        </w:rPr>
      </w:pPr>
      <w:r w:rsidRPr="004B35F9">
        <w:rPr>
          <w:rFonts w:ascii="Arial" w:hAnsi="Arial" w:cs="Arial"/>
          <w:color w:val="000000"/>
          <w:sz w:val="24"/>
          <w:szCs w:val="24"/>
          <w:shd w:val="clear" w:color="auto" w:fill="FFFFFF"/>
          <w:lang w:val="az-Latn-AZ"/>
        </w:rPr>
        <w:t xml:space="preserve">Əsasnamənin </w:t>
      </w:r>
      <w:proofErr w:type="spellStart"/>
      <w:r w:rsidRPr="004B35F9">
        <w:rPr>
          <w:rFonts w:ascii="Arial" w:hAnsi="Arial" w:cs="Arial"/>
          <w:color w:val="000000"/>
          <w:sz w:val="24"/>
          <w:szCs w:val="24"/>
          <w:shd w:val="clear" w:color="auto" w:fill="FFFFFF"/>
          <w:lang w:val="az-Latn-AZ"/>
        </w:rPr>
        <w:t>“Vergi</w:t>
      </w:r>
      <w:proofErr w:type="spellEnd"/>
      <w:r w:rsidRPr="004B35F9">
        <w:rPr>
          <w:rFonts w:ascii="Arial" w:hAnsi="Arial" w:cs="Arial"/>
          <w:color w:val="000000"/>
          <w:sz w:val="24"/>
          <w:szCs w:val="24"/>
          <w:shd w:val="clear" w:color="auto" w:fill="FFFFFF"/>
          <w:lang w:val="az-Latn-AZ"/>
        </w:rPr>
        <w:t xml:space="preserve"> orqanlarının vəzifəli şəxslərinin xidmətinə xitam verilməsi üçün əsaslar və pensiya </w:t>
      </w:r>
      <w:proofErr w:type="spellStart"/>
      <w:r w:rsidRPr="004B35F9">
        <w:rPr>
          <w:rFonts w:ascii="Arial" w:hAnsi="Arial" w:cs="Arial"/>
          <w:color w:val="000000"/>
          <w:sz w:val="24"/>
          <w:szCs w:val="24"/>
          <w:shd w:val="clear" w:color="auto" w:fill="FFFFFF"/>
          <w:lang w:val="az-Latn-AZ"/>
        </w:rPr>
        <w:t>tə</w:t>
      </w:r>
      <w:r w:rsidR="00723CB7">
        <w:rPr>
          <w:rFonts w:ascii="Arial" w:hAnsi="Arial" w:cs="Arial"/>
          <w:color w:val="000000"/>
          <w:sz w:val="24"/>
          <w:szCs w:val="24"/>
          <w:shd w:val="clear" w:color="auto" w:fill="FFFFFF"/>
          <w:lang w:val="az-Latn-AZ"/>
        </w:rPr>
        <w:t>minatı”</w:t>
      </w:r>
      <w:proofErr w:type="spellEnd"/>
      <w:r w:rsidR="00723CB7">
        <w:rPr>
          <w:rFonts w:ascii="Arial" w:hAnsi="Arial" w:cs="Arial"/>
          <w:color w:val="000000"/>
          <w:sz w:val="24"/>
          <w:szCs w:val="24"/>
          <w:shd w:val="clear" w:color="auto" w:fill="FFFFFF"/>
          <w:lang w:val="az-Latn-AZ"/>
        </w:rPr>
        <w:t xml:space="preserve"> adlanan</w:t>
      </w:r>
      <w:r w:rsidR="00940DEC">
        <w:rPr>
          <w:rFonts w:ascii="Arial" w:hAnsi="Arial" w:cs="Arial"/>
          <w:color w:val="000000"/>
          <w:sz w:val="24"/>
          <w:szCs w:val="24"/>
          <w:shd w:val="clear" w:color="auto" w:fill="FFFFFF"/>
          <w:lang w:val="az-Latn-AZ"/>
        </w:rPr>
        <w:t xml:space="preserve"> </w:t>
      </w:r>
      <w:r w:rsidR="00940DEC" w:rsidRPr="004B35F9">
        <w:rPr>
          <w:rFonts w:ascii="Arial" w:hAnsi="Arial" w:cs="Arial"/>
          <w:color w:val="000000"/>
          <w:sz w:val="24"/>
          <w:szCs w:val="24"/>
          <w:shd w:val="clear" w:color="auto" w:fill="FFFFFF"/>
          <w:lang w:val="az-Latn-AZ"/>
        </w:rPr>
        <w:t>VIII fəsli</w:t>
      </w:r>
      <w:r w:rsidR="00940DEC">
        <w:rPr>
          <w:rFonts w:ascii="Arial" w:hAnsi="Arial" w:cs="Arial"/>
          <w:color w:val="000000"/>
          <w:sz w:val="24"/>
          <w:szCs w:val="24"/>
          <w:shd w:val="clear" w:color="auto" w:fill="FFFFFF"/>
          <w:lang w:val="az-Latn-AZ"/>
        </w:rPr>
        <w:t>ndə</w:t>
      </w:r>
      <w:r w:rsidRPr="004B35F9">
        <w:rPr>
          <w:rFonts w:ascii="Arial" w:hAnsi="Arial" w:cs="Arial"/>
          <w:color w:val="000000"/>
          <w:sz w:val="24"/>
          <w:szCs w:val="24"/>
          <w:shd w:val="clear" w:color="auto" w:fill="FFFFFF"/>
          <w:lang w:val="az-Latn-AZ"/>
        </w:rPr>
        <w:t xml:space="preserve"> </w:t>
      </w:r>
      <w:r w:rsidRPr="004B35F9">
        <w:rPr>
          <w:rFonts w:ascii="Arial" w:hAnsi="Arial" w:cs="Arial"/>
          <w:color w:val="000000"/>
          <w:sz w:val="24"/>
          <w:szCs w:val="24"/>
          <w:lang w:val="az-Latn-AZ"/>
        </w:rPr>
        <w:t>vergi orqanının vəzifəli şəxsinin xidmətinə</w:t>
      </w:r>
      <w:r w:rsidR="00940DEC">
        <w:rPr>
          <w:rFonts w:ascii="Arial" w:hAnsi="Arial" w:cs="Arial"/>
          <w:color w:val="000000"/>
          <w:sz w:val="24"/>
          <w:szCs w:val="24"/>
          <w:lang w:val="az-Latn-AZ"/>
        </w:rPr>
        <w:t xml:space="preserve"> xitam verilməsi</w:t>
      </w:r>
      <w:r w:rsidRPr="004B35F9">
        <w:rPr>
          <w:rFonts w:ascii="Arial" w:hAnsi="Arial" w:cs="Arial"/>
          <w:color w:val="000000"/>
          <w:sz w:val="24"/>
          <w:szCs w:val="24"/>
          <w:lang w:val="az-Latn-AZ"/>
        </w:rPr>
        <w:t xml:space="preserve"> </w:t>
      </w:r>
      <w:proofErr w:type="spellStart"/>
      <w:r w:rsidRPr="004B35F9">
        <w:rPr>
          <w:rFonts w:ascii="Arial" w:hAnsi="Arial" w:cs="Arial"/>
          <w:color w:val="000000"/>
          <w:sz w:val="24"/>
          <w:szCs w:val="24"/>
          <w:lang w:val="az-Latn-AZ"/>
        </w:rPr>
        <w:t>hallar</w:t>
      </w:r>
      <w:r w:rsidR="00940DEC">
        <w:rPr>
          <w:rFonts w:ascii="Arial" w:hAnsi="Arial" w:cs="Arial"/>
          <w:color w:val="000000"/>
          <w:sz w:val="24"/>
          <w:szCs w:val="24"/>
          <w:lang w:val="az-Latn-AZ"/>
        </w:rPr>
        <w:t>ın</w:t>
      </w:r>
      <w:r w:rsidRPr="004B35F9">
        <w:rPr>
          <w:rFonts w:ascii="Arial" w:hAnsi="Arial" w:cs="Arial"/>
          <w:color w:val="000000"/>
          <w:sz w:val="24"/>
          <w:szCs w:val="24"/>
          <w:lang w:val="az-Latn-AZ"/>
        </w:rPr>
        <w:t>dan</w:t>
      </w:r>
      <w:proofErr w:type="spellEnd"/>
      <w:r w:rsidRPr="004B35F9">
        <w:rPr>
          <w:rFonts w:ascii="Arial" w:hAnsi="Arial" w:cs="Arial"/>
          <w:color w:val="000000"/>
          <w:sz w:val="24"/>
          <w:szCs w:val="24"/>
          <w:lang w:val="az-Latn-AZ"/>
        </w:rPr>
        <w:t>, eləcə də onların pensiya təminatından bəhs olunur.</w:t>
      </w:r>
      <w:r w:rsidR="00940DEC">
        <w:rPr>
          <w:rFonts w:ascii="Arial" w:hAnsi="Arial" w:cs="Arial"/>
          <w:color w:val="000000"/>
          <w:sz w:val="24"/>
          <w:szCs w:val="24"/>
          <w:lang w:val="az-Latn-AZ"/>
        </w:rPr>
        <w:t xml:space="preserve"> </w:t>
      </w:r>
      <w:r w:rsidRPr="004B35F9">
        <w:rPr>
          <w:rFonts w:ascii="Arial" w:hAnsi="Arial" w:cs="Arial"/>
          <w:color w:val="000000"/>
          <w:sz w:val="24"/>
          <w:szCs w:val="24"/>
          <w:lang w:val="az-Latn-AZ"/>
        </w:rPr>
        <w:t xml:space="preserve">Həmin fəsildə vergi orqanında xidmət edən vəzifəli şəxslərin </w:t>
      </w:r>
      <w:r w:rsidRPr="004B35F9">
        <w:rPr>
          <w:rFonts w:ascii="Arial" w:hAnsi="Arial" w:cs="Arial"/>
          <w:color w:val="000000"/>
          <w:sz w:val="24"/>
          <w:szCs w:val="24"/>
          <w:shd w:val="clear" w:color="auto" w:fill="FFFFFF"/>
          <w:lang w:val="az-Latn-AZ"/>
        </w:rPr>
        <w:t>pensiya təminatlarının ümumi əsasları göstə</w:t>
      </w:r>
      <w:r w:rsidR="00940DEC">
        <w:rPr>
          <w:rFonts w:ascii="Arial" w:hAnsi="Arial" w:cs="Arial"/>
          <w:color w:val="000000"/>
          <w:sz w:val="24"/>
          <w:szCs w:val="24"/>
          <w:shd w:val="clear" w:color="auto" w:fill="FFFFFF"/>
          <w:lang w:val="az-Latn-AZ"/>
        </w:rPr>
        <w:t>rilsə də</w:t>
      </w:r>
      <w:r w:rsidRPr="004B35F9">
        <w:rPr>
          <w:rFonts w:ascii="Arial" w:hAnsi="Arial" w:cs="Arial"/>
          <w:color w:val="000000"/>
          <w:sz w:val="24"/>
          <w:szCs w:val="24"/>
          <w:shd w:val="clear" w:color="auto" w:fill="FFFFFF"/>
          <w:lang w:val="az-Latn-AZ"/>
        </w:rPr>
        <w:t xml:space="preserve">, </w:t>
      </w:r>
      <w:r w:rsidR="00940DEC">
        <w:rPr>
          <w:rFonts w:ascii="Arial" w:hAnsi="Arial" w:cs="Arial"/>
          <w:color w:val="000000"/>
          <w:sz w:val="24"/>
          <w:szCs w:val="24"/>
          <w:shd w:val="clear" w:color="auto" w:fill="FFFFFF"/>
          <w:lang w:val="az-Latn-AZ"/>
        </w:rPr>
        <w:t>bu məsələnin</w:t>
      </w:r>
      <w:r w:rsidRPr="004B35F9">
        <w:rPr>
          <w:rFonts w:ascii="Arial" w:hAnsi="Arial" w:cs="Arial"/>
          <w:color w:val="000000"/>
          <w:sz w:val="24"/>
          <w:szCs w:val="24"/>
          <w:shd w:val="clear" w:color="auto" w:fill="FFFFFF"/>
          <w:lang w:val="az-Latn-AZ"/>
        </w:rPr>
        <w:t xml:space="preserve"> həllinin Azərbaycan Respublikasının digər qanunvericilik aktları əsasında həyata keçirilməsi müəyyən </w:t>
      </w:r>
      <w:proofErr w:type="spellStart"/>
      <w:r w:rsidRPr="004B35F9">
        <w:rPr>
          <w:rFonts w:ascii="Arial" w:hAnsi="Arial" w:cs="Arial"/>
          <w:color w:val="000000"/>
          <w:sz w:val="24"/>
          <w:szCs w:val="24"/>
          <w:shd w:val="clear" w:color="auto" w:fill="FFFFFF"/>
          <w:lang w:val="az-Latn-AZ"/>
        </w:rPr>
        <w:t>edilmişdir</w:t>
      </w:r>
      <w:proofErr w:type="spellEnd"/>
      <w:r w:rsidRPr="004B35F9">
        <w:rPr>
          <w:rFonts w:ascii="Arial" w:hAnsi="Arial" w:cs="Arial"/>
          <w:color w:val="000000"/>
          <w:sz w:val="24"/>
          <w:szCs w:val="24"/>
          <w:shd w:val="clear" w:color="auto" w:fill="FFFFFF"/>
          <w:lang w:val="az-Latn-AZ"/>
        </w:rPr>
        <w:t xml:space="preserve">. Belə ki, Əsasnamənin 78-ci maddəsinə görə, müvafiq icra hakimiyyəti orqanı tərəfindən müəyyən edilən vergi orqanlarında xidmət edən vəzifəli şəxslərin pensiya təminatı xüsusi rütbəli şəxslər üçün </w:t>
      </w:r>
      <w:proofErr w:type="spellStart"/>
      <w:r w:rsidRPr="004B35F9">
        <w:rPr>
          <w:rFonts w:ascii="Arial" w:hAnsi="Arial" w:cs="Arial"/>
          <w:color w:val="000000"/>
          <w:sz w:val="24"/>
          <w:szCs w:val="24"/>
          <w:shd w:val="clear" w:color="auto" w:fill="FFFFFF"/>
          <w:lang w:val="az-Latn-AZ"/>
        </w:rPr>
        <w:t>“Əmək</w:t>
      </w:r>
      <w:proofErr w:type="spellEnd"/>
      <w:r w:rsidRPr="004B35F9">
        <w:rPr>
          <w:rFonts w:ascii="Arial" w:hAnsi="Arial" w:cs="Arial"/>
          <w:color w:val="000000"/>
          <w:sz w:val="24"/>
          <w:szCs w:val="24"/>
          <w:shd w:val="clear" w:color="auto" w:fill="FFFFFF"/>
          <w:lang w:val="az-Latn-AZ"/>
        </w:rPr>
        <w:t xml:space="preserve"> pensiyaları </w:t>
      </w:r>
      <w:proofErr w:type="spellStart"/>
      <w:r w:rsidRPr="004B35F9">
        <w:rPr>
          <w:rFonts w:ascii="Arial" w:hAnsi="Arial" w:cs="Arial"/>
          <w:color w:val="000000"/>
          <w:sz w:val="24"/>
          <w:szCs w:val="24"/>
          <w:shd w:val="clear" w:color="auto" w:fill="FFFFFF"/>
          <w:lang w:val="az-Latn-AZ"/>
        </w:rPr>
        <w:t>haqqında”</w:t>
      </w:r>
      <w:proofErr w:type="spellEnd"/>
      <w:r w:rsidRPr="004B35F9">
        <w:rPr>
          <w:rFonts w:ascii="Arial" w:hAnsi="Arial" w:cs="Arial"/>
          <w:color w:val="000000"/>
          <w:sz w:val="24"/>
          <w:szCs w:val="24"/>
          <w:shd w:val="clear" w:color="auto" w:fill="FFFFFF"/>
          <w:lang w:val="az-Latn-AZ"/>
        </w:rPr>
        <w:t xml:space="preserve"> Azərbaycan Respublikasının Qanununda nəzərdə tutulmuş qaydada həyata keçirilir. Vergi orqanlarında dövlət qulluğunda çalışan vəzifəli şəxslərə dövlət qulluqçuları üçün </w:t>
      </w:r>
      <w:proofErr w:type="spellStart"/>
      <w:r w:rsidRPr="004B35F9">
        <w:rPr>
          <w:rFonts w:ascii="Arial" w:hAnsi="Arial" w:cs="Arial"/>
          <w:color w:val="000000"/>
          <w:sz w:val="24"/>
          <w:szCs w:val="24"/>
          <w:shd w:val="clear" w:color="auto" w:fill="FFFFFF"/>
          <w:lang w:val="az-Latn-AZ"/>
        </w:rPr>
        <w:t>“Əmək</w:t>
      </w:r>
      <w:proofErr w:type="spellEnd"/>
      <w:r w:rsidRPr="004B35F9">
        <w:rPr>
          <w:rFonts w:ascii="Arial" w:hAnsi="Arial" w:cs="Arial"/>
          <w:color w:val="000000"/>
          <w:sz w:val="24"/>
          <w:szCs w:val="24"/>
          <w:shd w:val="clear" w:color="auto" w:fill="FFFFFF"/>
          <w:lang w:val="az-Latn-AZ"/>
        </w:rPr>
        <w:t xml:space="preserve"> pensiyaları </w:t>
      </w:r>
      <w:proofErr w:type="spellStart"/>
      <w:r w:rsidRPr="004B35F9">
        <w:rPr>
          <w:rFonts w:ascii="Arial" w:hAnsi="Arial" w:cs="Arial"/>
          <w:color w:val="000000"/>
          <w:sz w:val="24"/>
          <w:szCs w:val="24"/>
          <w:shd w:val="clear" w:color="auto" w:fill="FFFFFF"/>
          <w:lang w:val="az-Latn-AZ"/>
        </w:rPr>
        <w:t>haqqında”</w:t>
      </w:r>
      <w:proofErr w:type="spellEnd"/>
      <w:r w:rsidRPr="004B35F9">
        <w:rPr>
          <w:rFonts w:ascii="Arial" w:hAnsi="Arial" w:cs="Arial"/>
          <w:color w:val="000000"/>
          <w:sz w:val="24"/>
          <w:szCs w:val="24"/>
          <w:shd w:val="clear" w:color="auto" w:fill="FFFFFF"/>
          <w:lang w:val="az-Latn-AZ"/>
        </w:rPr>
        <w:t xml:space="preserve"> Azərbaycan Respublikasının Qanununda nəzərdə tutulmuş pensiya təminatı şamil edilir. </w:t>
      </w:r>
    </w:p>
    <w:p w:rsidR="003F79D1" w:rsidRPr="004B35F9" w:rsidRDefault="003F79D1" w:rsidP="004B35F9">
      <w:pPr>
        <w:spacing w:after="0" w:line="240" w:lineRule="auto"/>
        <w:ind w:firstLine="567"/>
        <w:jc w:val="both"/>
        <w:rPr>
          <w:rFonts w:ascii="Arial" w:hAnsi="Arial" w:cs="Arial"/>
          <w:color w:val="000000"/>
          <w:sz w:val="24"/>
          <w:szCs w:val="24"/>
          <w:lang w:val="az-Latn-AZ"/>
        </w:rPr>
      </w:pPr>
      <w:r w:rsidRPr="00723CB7">
        <w:rPr>
          <w:rFonts w:ascii="Arial" w:hAnsi="Arial" w:cs="Arial"/>
          <w:color w:val="000000"/>
          <w:sz w:val="24"/>
          <w:szCs w:val="24"/>
          <w:lang w:val="az-Latn-AZ"/>
        </w:rPr>
        <w:t xml:space="preserve">Əsasnamədə </w:t>
      </w:r>
      <w:r w:rsidR="00940DEC" w:rsidRPr="00723CB7">
        <w:rPr>
          <w:rFonts w:ascii="Arial" w:hAnsi="Arial" w:cs="Arial"/>
          <w:color w:val="000000"/>
          <w:sz w:val="24"/>
          <w:szCs w:val="24"/>
          <w:shd w:val="clear" w:color="auto" w:fill="FFFFFF"/>
          <w:lang w:val="az-Latn-AZ"/>
        </w:rPr>
        <w:t xml:space="preserve">vergi orqanlarının vəzifəli şəxslərinə </w:t>
      </w:r>
      <w:r w:rsidRPr="00723CB7">
        <w:rPr>
          <w:rFonts w:ascii="Arial" w:hAnsi="Arial" w:cs="Arial"/>
          <w:color w:val="000000"/>
          <w:sz w:val="24"/>
          <w:szCs w:val="24"/>
          <w:lang w:val="az-Latn-AZ"/>
        </w:rPr>
        <w:t>dövlət qulluqçuları üçün müəyyən olunmuş</w:t>
      </w:r>
      <w:r w:rsidR="00940DEC" w:rsidRPr="00723CB7">
        <w:rPr>
          <w:rFonts w:ascii="Arial" w:hAnsi="Arial" w:cs="Arial"/>
          <w:color w:val="000000"/>
          <w:sz w:val="24"/>
          <w:szCs w:val="24"/>
          <w:lang w:val="az-Latn-AZ"/>
        </w:rPr>
        <w:t xml:space="preserve"> </w:t>
      </w:r>
      <w:r w:rsidRPr="00723CB7">
        <w:rPr>
          <w:rFonts w:ascii="Arial" w:hAnsi="Arial" w:cs="Arial"/>
          <w:color w:val="000000"/>
          <w:sz w:val="24"/>
          <w:szCs w:val="24"/>
          <w:lang w:val="az-Latn-AZ"/>
        </w:rPr>
        <w:t xml:space="preserve">təminatın nəzərdə </w:t>
      </w:r>
      <w:proofErr w:type="spellStart"/>
      <w:r w:rsidRPr="00723CB7">
        <w:rPr>
          <w:rFonts w:ascii="Arial" w:hAnsi="Arial" w:cs="Arial"/>
          <w:color w:val="000000"/>
          <w:sz w:val="24"/>
          <w:szCs w:val="24"/>
          <w:lang w:val="az-Latn-AZ"/>
        </w:rPr>
        <w:t>tutulmaması</w:t>
      </w:r>
      <w:proofErr w:type="spellEnd"/>
      <w:r w:rsidRPr="00723CB7">
        <w:rPr>
          <w:rFonts w:ascii="Arial" w:hAnsi="Arial" w:cs="Arial"/>
          <w:color w:val="000000"/>
          <w:sz w:val="24"/>
          <w:szCs w:val="24"/>
          <w:lang w:val="az-Latn-AZ"/>
        </w:rPr>
        <w:t xml:space="preserve"> həmin qanunvericilik aktında konkret ictimai münasibətin </w:t>
      </w:r>
      <w:proofErr w:type="spellStart"/>
      <w:r w:rsidRPr="00723CB7">
        <w:rPr>
          <w:rFonts w:ascii="Arial" w:hAnsi="Arial" w:cs="Arial"/>
          <w:color w:val="000000"/>
          <w:sz w:val="24"/>
          <w:szCs w:val="24"/>
          <w:lang w:val="az-Latn-AZ"/>
        </w:rPr>
        <w:t>tənzimlənməməsi</w:t>
      </w:r>
      <w:proofErr w:type="spellEnd"/>
      <w:r w:rsidRPr="00723CB7">
        <w:rPr>
          <w:rFonts w:ascii="Arial" w:hAnsi="Arial" w:cs="Arial"/>
          <w:color w:val="000000"/>
          <w:sz w:val="24"/>
          <w:szCs w:val="24"/>
          <w:lang w:val="az-Latn-AZ"/>
        </w:rPr>
        <w:t xml:space="preserve"> deməkdir və bu səbəbdən onların sosial vəziyyətinin </w:t>
      </w:r>
      <w:proofErr w:type="spellStart"/>
      <w:r w:rsidRPr="00723CB7">
        <w:rPr>
          <w:rFonts w:ascii="Arial" w:hAnsi="Arial" w:cs="Arial"/>
          <w:color w:val="000000"/>
          <w:sz w:val="24"/>
          <w:szCs w:val="24"/>
          <w:lang w:val="az-Latn-AZ"/>
        </w:rPr>
        <w:t>yaxşılaşdırılmasından</w:t>
      </w:r>
      <w:proofErr w:type="spellEnd"/>
      <w:r w:rsidRPr="00723CB7">
        <w:rPr>
          <w:rFonts w:ascii="Arial" w:hAnsi="Arial" w:cs="Arial"/>
          <w:color w:val="000000"/>
          <w:sz w:val="24"/>
          <w:szCs w:val="24"/>
          <w:lang w:val="az-Latn-AZ"/>
        </w:rPr>
        <w:t xml:space="preserve"> məhrum olması yolverilməzdir.</w:t>
      </w:r>
      <w:r w:rsidRPr="004B35F9">
        <w:rPr>
          <w:rFonts w:ascii="Arial" w:hAnsi="Arial" w:cs="Arial"/>
          <w:color w:val="000000"/>
          <w:sz w:val="24"/>
          <w:szCs w:val="24"/>
          <w:lang w:val="az-Latn-AZ"/>
        </w:rPr>
        <w:t xml:space="preserve"> </w:t>
      </w:r>
      <w:proofErr w:type="spellStart"/>
      <w:r w:rsidRPr="004B35F9">
        <w:rPr>
          <w:rFonts w:ascii="Arial" w:hAnsi="Arial" w:cs="Arial"/>
          <w:color w:val="000000"/>
          <w:sz w:val="24"/>
          <w:szCs w:val="24"/>
          <w:lang w:val="az-Latn-AZ"/>
        </w:rPr>
        <w:t>“Normativ</w:t>
      </w:r>
      <w:proofErr w:type="spellEnd"/>
      <w:r w:rsidRPr="004B35F9">
        <w:rPr>
          <w:rFonts w:ascii="Arial" w:hAnsi="Arial" w:cs="Arial"/>
          <w:color w:val="000000"/>
          <w:sz w:val="24"/>
          <w:szCs w:val="24"/>
          <w:lang w:val="az-Latn-AZ"/>
        </w:rPr>
        <w:t xml:space="preserve"> hüquqi aktlar </w:t>
      </w:r>
      <w:proofErr w:type="spellStart"/>
      <w:r w:rsidRPr="004B35F9">
        <w:rPr>
          <w:rFonts w:ascii="Arial" w:hAnsi="Arial" w:cs="Arial"/>
          <w:color w:val="000000"/>
          <w:sz w:val="24"/>
          <w:szCs w:val="24"/>
          <w:lang w:val="az-Latn-AZ"/>
        </w:rPr>
        <w:t>haqqında”</w:t>
      </w:r>
      <w:proofErr w:type="spellEnd"/>
      <w:r w:rsidRPr="004B35F9">
        <w:rPr>
          <w:rFonts w:ascii="Arial" w:hAnsi="Arial" w:cs="Arial"/>
          <w:color w:val="000000"/>
          <w:sz w:val="24"/>
          <w:szCs w:val="24"/>
          <w:lang w:val="az-Latn-AZ"/>
        </w:rPr>
        <w:t xml:space="preserve"> Azərbaycan Re</w:t>
      </w:r>
      <w:r w:rsidR="00713573">
        <w:rPr>
          <w:rFonts w:ascii="Arial" w:hAnsi="Arial" w:cs="Arial"/>
          <w:color w:val="000000"/>
          <w:sz w:val="24"/>
          <w:szCs w:val="24"/>
          <w:lang w:val="az-Latn-AZ"/>
        </w:rPr>
        <w:t xml:space="preserve">spublikası Konstitusiya </w:t>
      </w:r>
      <w:r w:rsidRPr="004B35F9">
        <w:rPr>
          <w:rFonts w:ascii="Arial" w:hAnsi="Arial" w:cs="Arial"/>
          <w:color w:val="000000"/>
          <w:sz w:val="24"/>
          <w:szCs w:val="24"/>
          <w:lang w:val="az-Latn-AZ"/>
        </w:rPr>
        <w:t>Qanunun</w:t>
      </w:r>
      <w:r w:rsidR="00713573">
        <w:rPr>
          <w:rFonts w:ascii="Arial" w:hAnsi="Arial" w:cs="Arial"/>
          <w:color w:val="000000"/>
          <w:sz w:val="24"/>
          <w:szCs w:val="24"/>
          <w:lang w:val="az-Latn-AZ"/>
        </w:rPr>
        <w:t xml:space="preserve">un (bundan sonra – </w:t>
      </w:r>
      <w:proofErr w:type="spellStart"/>
      <w:r w:rsidR="00713573">
        <w:rPr>
          <w:rFonts w:ascii="Arial" w:hAnsi="Arial" w:cs="Arial"/>
          <w:color w:val="000000"/>
          <w:sz w:val="24"/>
          <w:szCs w:val="24"/>
          <w:lang w:val="az-Latn-AZ"/>
        </w:rPr>
        <w:t>“Normativ</w:t>
      </w:r>
      <w:proofErr w:type="spellEnd"/>
      <w:r w:rsidR="00713573">
        <w:rPr>
          <w:rFonts w:ascii="Arial" w:hAnsi="Arial" w:cs="Arial"/>
          <w:color w:val="000000"/>
          <w:sz w:val="24"/>
          <w:szCs w:val="24"/>
          <w:lang w:val="az-Latn-AZ"/>
        </w:rPr>
        <w:t xml:space="preserve"> hüquqi aktlar </w:t>
      </w:r>
      <w:proofErr w:type="spellStart"/>
      <w:r w:rsidR="00713573">
        <w:rPr>
          <w:rFonts w:ascii="Arial" w:hAnsi="Arial" w:cs="Arial"/>
          <w:color w:val="000000"/>
          <w:sz w:val="24"/>
          <w:szCs w:val="24"/>
          <w:lang w:val="az-Latn-AZ"/>
        </w:rPr>
        <w:t>haqqında”</w:t>
      </w:r>
      <w:proofErr w:type="spellEnd"/>
      <w:r w:rsidR="00713573">
        <w:rPr>
          <w:rFonts w:ascii="Arial" w:hAnsi="Arial" w:cs="Arial"/>
          <w:color w:val="000000"/>
          <w:sz w:val="24"/>
          <w:szCs w:val="24"/>
          <w:lang w:val="az-Latn-AZ"/>
        </w:rPr>
        <w:t xml:space="preserve"> </w:t>
      </w:r>
      <w:r w:rsidR="00690925">
        <w:rPr>
          <w:rFonts w:ascii="Arial" w:hAnsi="Arial" w:cs="Arial"/>
          <w:color w:val="000000"/>
          <w:sz w:val="24"/>
          <w:szCs w:val="24"/>
          <w:lang w:val="az-Latn-AZ"/>
        </w:rPr>
        <w:t xml:space="preserve">Konstitusiya </w:t>
      </w:r>
      <w:r w:rsidR="00713573">
        <w:rPr>
          <w:rFonts w:ascii="Arial" w:hAnsi="Arial" w:cs="Arial"/>
          <w:color w:val="000000"/>
          <w:sz w:val="24"/>
          <w:szCs w:val="24"/>
          <w:lang w:val="az-Latn-AZ"/>
        </w:rPr>
        <w:t>Qanun</w:t>
      </w:r>
      <w:r w:rsidR="00690925">
        <w:rPr>
          <w:rFonts w:ascii="Arial" w:hAnsi="Arial" w:cs="Arial"/>
          <w:color w:val="000000"/>
          <w:sz w:val="24"/>
          <w:szCs w:val="24"/>
          <w:lang w:val="az-Latn-AZ"/>
        </w:rPr>
        <w:t>u</w:t>
      </w:r>
      <w:r w:rsidR="00713573">
        <w:rPr>
          <w:rFonts w:ascii="Arial" w:hAnsi="Arial" w:cs="Arial"/>
          <w:color w:val="000000"/>
          <w:sz w:val="24"/>
          <w:szCs w:val="24"/>
          <w:lang w:val="az-Latn-AZ"/>
        </w:rPr>
        <w:t xml:space="preserve">) </w:t>
      </w:r>
      <w:r w:rsidRPr="004B35F9">
        <w:rPr>
          <w:rFonts w:ascii="Arial" w:hAnsi="Arial" w:cs="Arial"/>
          <w:color w:val="000000"/>
          <w:sz w:val="24"/>
          <w:szCs w:val="24"/>
          <w:lang w:val="az-Latn-AZ"/>
        </w:rPr>
        <w:t xml:space="preserve">13-cü maddəsinə </w:t>
      </w:r>
      <w:r w:rsidR="00713573">
        <w:rPr>
          <w:rFonts w:ascii="Arial" w:hAnsi="Arial" w:cs="Arial"/>
          <w:color w:val="000000"/>
          <w:sz w:val="24"/>
          <w:szCs w:val="24"/>
          <w:lang w:val="az-Latn-AZ"/>
        </w:rPr>
        <w:t>əsasən</w:t>
      </w:r>
      <w:r w:rsidRPr="004B35F9">
        <w:rPr>
          <w:rFonts w:ascii="Arial" w:hAnsi="Arial" w:cs="Arial"/>
          <w:color w:val="000000"/>
          <w:sz w:val="24"/>
          <w:szCs w:val="24"/>
          <w:lang w:val="az-Latn-AZ"/>
        </w:rPr>
        <w:t xml:space="preserve">, konkret ictimai münasibətləri tənzimləyən qanunvericilik normaları olmadıqda hüququn analogiyasından və qanunun analogiyasından istifadə oluna bilər. Konkret ictimai münasibətləri tənzimləyən </w:t>
      </w:r>
      <w:r w:rsidRPr="004B35F9">
        <w:rPr>
          <w:rFonts w:ascii="Arial" w:hAnsi="Arial" w:cs="Arial"/>
          <w:color w:val="000000"/>
          <w:sz w:val="24"/>
          <w:szCs w:val="24"/>
          <w:lang w:val="az-Latn-AZ"/>
        </w:rPr>
        <w:lastRenderedPageBreak/>
        <w:t>qanunvericilik normaları olmadıqda həmin ictimai münasibətlərə oxşar ictimai münasibətləri tənzimləyən qanunvericilik normaları tətbiq edilir.</w:t>
      </w:r>
    </w:p>
    <w:p w:rsidR="003F79D1" w:rsidRDefault="003F79D1" w:rsidP="004B35F9">
      <w:pPr>
        <w:spacing w:after="0" w:line="240" w:lineRule="auto"/>
        <w:ind w:firstLine="567"/>
        <w:jc w:val="both"/>
        <w:rPr>
          <w:rFonts w:ascii="Arial" w:hAnsi="Arial" w:cs="Arial"/>
          <w:color w:val="000000"/>
          <w:sz w:val="24"/>
          <w:szCs w:val="24"/>
          <w:lang w:val="az-Latn-AZ"/>
        </w:rPr>
      </w:pPr>
      <w:r w:rsidRPr="004B35F9">
        <w:rPr>
          <w:rFonts w:ascii="Arial" w:hAnsi="Arial" w:cs="Arial"/>
          <w:color w:val="000000"/>
          <w:sz w:val="24"/>
          <w:szCs w:val="24"/>
          <w:lang w:val="az-Latn-AZ"/>
        </w:rPr>
        <w:t xml:space="preserve">Konstitusiya Məhkəməsinin Plenumu hesab edir ki, vergi orqanında xidmət dövlət qulluğunun xüsusi növü hesab </w:t>
      </w:r>
      <w:proofErr w:type="spellStart"/>
      <w:r w:rsidRPr="004B35F9">
        <w:rPr>
          <w:rFonts w:ascii="Arial" w:hAnsi="Arial" w:cs="Arial"/>
          <w:color w:val="000000"/>
          <w:sz w:val="24"/>
          <w:szCs w:val="24"/>
          <w:lang w:val="az-Latn-AZ"/>
        </w:rPr>
        <w:t>edildiyindən</w:t>
      </w:r>
      <w:proofErr w:type="spellEnd"/>
      <w:r w:rsidRPr="004B35F9">
        <w:rPr>
          <w:rFonts w:ascii="Arial" w:hAnsi="Arial" w:cs="Arial"/>
          <w:color w:val="000000"/>
          <w:sz w:val="24"/>
          <w:szCs w:val="24"/>
          <w:lang w:val="az-Latn-AZ"/>
        </w:rPr>
        <w:t xml:space="preserve"> və Əsasnamədə mövcud ictimai münasibəti tənzimləyən norma nəzərdə </w:t>
      </w:r>
      <w:proofErr w:type="spellStart"/>
      <w:r w:rsidRPr="004B35F9">
        <w:rPr>
          <w:rFonts w:ascii="Arial" w:hAnsi="Arial" w:cs="Arial"/>
          <w:color w:val="000000"/>
          <w:sz w:val="24"/>
          <w:szCs w:val="24"/>
          <w:lang w:val="az-Latn-AZ"/>
        </w:rPr>
        <w:t>tutulmadığından</w:t>
      </w:r>
      <w:proofErr w:type="spellEnd"/>
      <w:r w:rsidRPr="004B35F9">
        <w:rPr>
          <w:rFonts w:ascii="Arial" w:hAnsi="Arial" w:cs="Arial"/>
          <w:color w:val="000000"/>
          <w:sz w:val="24"/>
          <w:szCs w:val="24"/>
          <w:lang w:val="az-Latn-AZ"/>
        </w:rPr>
        <w:t xml:space="preserve"> </w:t>
      </w:r>
      <w:proofErr w:type="spellStart"/>
      <w:r w:rsidRPr="004B35F9">
        <w:rPr>
          <w:rFonts w:ascii="Arial" w:hAnsi="Arial" w:cs="Arial"/>
          <w:color w:val="000000"/>
          <w:sz w:val="24"/>
          <w:szCs w:val="24"/>
          <w:lang w:val="az-Latn-AZ"/>
        </w:rPr>
        <w:t>“Dövlət</w:t>
      </w:r>
      <w:proofErr w:type="spellEnd"/>
      <w:r w:rsidRPr="004B35F9">
        <w:rPr>
          <w:rFonts w:ascii="Arial" w:hAnsi="Arial" w:cs="Arial"/>
          <w:color w:val="000000"/>
          <w:sz w:val="24"/>
          <w:szCs w:val="24"/>
          <w:lang w:val="az-Latn-AZ"/>
        </w:rPr>
        <w:t xml:space="preserve"> qulluğu </w:t>
      </w:r>
      <w:proofErr w:type="spellStart"/>
      <w:r w:rsidRPr="004B35F9">
        <w:rPr>
          <w:rFonts w:ascii="Arial" w:hAnsi="Arial" w:cs="Arial"/>
          <w:color w:val="000000"/>
          <w:sz w:val="24"/>
          <w:szCs w:val="24"/>
          <w:lang w:val="az-Latn-AZ"/>
        </w:rPr>
        <w:t>haqqında”</w:t>
      </w:r>
      <w:proofErr w:type="spellEnd"/>
      <w:r w:rsidRPr="004B35F9">
        <w:rPr>
          <w:rFonts w:ascii="Arial" w:hAnsi="Arial" w:cs="Arial"/>
          <w:color w:val="000000"/>
          <w:sz w:val="24"/>
          <w:szCs w:val="24"/>
          <w:lang w:val="az-Latn-AZ"/>
        </w:rPr>
        <w:t xml:space="preserve"> Qanunun 33.2-ci maddəsində nəzərdə tutulmuş təminat </w:t>
      </w:r>
      <w:proofErr w:type="spellStart"/>
      <w:r w:rsidRPr="004B35F9">
        <w:rPr>
          <w:rFonts w:ascii="Arial" w:hAnsi="Arial" w:cs="Arial"/>
          <w:color w:val="000000"/>
          <w:sz w:val="24"/>
          <w:szCs w:val="24"/>
          <w:lang w:val="az-Latn-AZ"/>
        </w:rPr>
        <w:t>“Normativ</w:t>
      </w:r>
      <w:proofErr w:type="spellEnd"/>
      <w:r w:rsidRPr="004B35F9">
        <w:rPr>
          <w:rFonts w:ascii="Arial" w:hAnsi="Arial" w:cs="Arial"/>
          <w:color w:val="000000"/>
          <w:sz w:val="24"/>
          <w:szCs w:val="24"/>
          <w:lang w:val="az-Latn-AZ"/>
        </w:rPr>
        <w:t xml:space="preserve"> hüquqi aktlar </w:t>
      </w:r>
      <w:proofErr w:type="spellStart"/>
      <w:r w:rsidRPr="004B35F9">
        <w:rPr>
          <w:rFonts w:ascii="Arial" w:hAnsi="Arial" w:cs="Arial"/>
          <w:color w:val="000000"/>
          <w:sz w:val="24"/>
          <w:szCs w:val="24"/>
          <w:lang w:val="az-Latn-AZ"/>
        </w:rPr>
        <w:t>haqqında”</w:t>
      </w:r>
      <w:proofErr w:type="spellEnd"/>
      <w:r w:rsidRPr="004B35F9">
        <w:rPr>
          <w:rFonts w:ascii="Arial" w:hAnsi="Arial" w:cs="Arial"/>
          <w:color w:val="000000"/>
          <w:sz w:val="24"/>
          <w:szCs w:val="24"/>
          <w:lang w:val="az-Latn-AZ"/>
        </w:rPr>
        <w:t xml:space="preserve"> Konstitusiya Qanununun yuxarıda qeyd edilən normalarının tələbləri baxımından vergi orqanının vəzifəli şəxslərinə də şamil </w:t>
      </w:r>
      <w:proofErr w:type="spellStart"/>
      <w:r w:rsidRPr="004B35F9">
        <w:rPr>
          <w:rFonts w:ascii="Arial" w:hAnsi="Arial" w:cs="Arial"/>
          <w:color w:val="000000"/>
          <w:sz w:val="24"/>
          <w:szCs w:val="24"/>
          <w:lang w:val="az-Latn-AZ"/>
        </w:rPr>
        <w:t>edilməlidir</w:t>
      </w:r>
      <w:proofErr w:type="spellEnd"/>
      <w:r w:rsidRPr="004B35F9">
        <w:rPr>
          <w:rFonts w:ascii="Arial" w:hAnsi="Arial" w:cs="Arial"/>
          <w:color w:val="000000"/>
          <w:sz w:val="24"/>
          <w:szCs w:val="24"/>
          <w:lang w:val="az-Latn-AZ"/>
        </w:rPr>
        <w:t>.</w:t>
      </w:r>
    </w:p>
    <w:p w:rsidR="00564303" w:rsidRPr="00A60F74" w:rsidRDefault="00564303" w:rsidP="00564303">
      <w:pPr>
        <w:shd w:val="clear" w:color="auto" w:fill="FFFFFF"/>
        <w:spacing w:after="0" w:line="240" w:lineRule="auto"/>
        <w:ind w:firstLine="567"/>
        <w:jc w:val="both"/>
        <w:rPr>
          <w:rFonts w:ascii="Arial" w:eastAsia="Times New Roman" w:hAnsi="Arial" w:cs="Arial"/>
          <w:color w:val="000000"/>
          <w:sz w:val="24"/>
          <w:szCs w:val="24"/>
          <w:lang w:val="az-Latn-AZ" w:eastAsia="ru-RU"/>
        </w:rPr>
      </w:pPr>
      <w:proofErr w:type="spellStart"/>
      <w:r w:rsidRPr="00A60F74">
        <w:rPr>
          <w:rFonts w:ascii="Arial" w:eastAsia="Times New Roman" w:hAnsi="Arial" w:cs="Arial"/>
          <w:color w:val="000000"/>
          <w:sz w:val="24"/>
          <w:szCs w:val="24"/>
          <w:lang w:val="az-Latn-AZ" w:eastAsia="ru-RU"/>
        </w:rPr>
        <w:t>“Normativ</w:t>
      </w:r>
      <w:proofErr w:type="spellEnd"/>
      <w:r w:rsidRPr="00A60F74">
        <w:rPr>
          <w:rFonts w:ascii="Arial" w:eastAsia="Times New Roman" w:hAnsi="Arial" w:cs="Arial"/>
          <w:color w:val="000000"/>
          <w:sz w:val="24"/>
          <w:szCs w:val="24"/>
          <w:lang w:val="az-Latn-AZ" w:eastAsia="ru-RU"/>
        </w:rPr>
        <w:t xml:space="preserve"> hüquqi aktlar </w:t>
      </w:r>
      <w:proofErr w:type="spellStart"/>
      <w:r w:rsidRPr="00A60F74">
        <w:rPr>
          <w:rFonts w:ascii="Arial" w:eastAsia="Times New Roman" w:hAnsi="Arial" w:cs="Arial"/>
          <w:color w:val="000000"/>
          <w:sz w:val="24"/>
          <w:szCs w:val="24"/>
          <w:lang w:val="az-Latn-AZ" w:eastAsia="ru-RU"/>
        </w:rPr>
        <w:t>haqqında”</w:t>
      </w:r>
      <w:proofErr w:type="spellEnd"/>
      <w:r w:rsidRPr="00A60F74">
        <w:rPr>
          <w:rFonts w:ascii="Arial" w:eastAsia="Times New Roman" w:hAnsi="Arial" w:cs="Arial"/>
          <w:color w:val="000000"/>
          <w:sz w:val="24"/>
          <w:szCs w:val="24"/>
          <w:lang w:val="az-Latn-AZ" w:eastAsia="ru-RU"/>
        </w:rPr>
        <w:t xml:space="preserve"> Konstitusiya Qanununun 90.2-ci maddəsinə görə, </w:t>
      </w:r>
      <w:r w:rsidRPr="00A60F74">
        <w:rPr>
          <w:rFonts w:ascii="Arial" w:hAnsi="Arial" w:cs="Arial"/>
          <w:color w:val="000000"/>
          <w:sz w:val="24"/>
          <w:szCs w:val="24"/>
          <w:lang w:val="az-Latn-AZ"/>
        </w:rPr>
        <w:t xml:space="preserve">normativ hüquqi akt şərh edildikdə onun normalarının məzmunu izah edilir və </w:t>
      </w:r>
      <w:proofErr w:type="spellStart"/>
      <w:r w:rsidRPr="00A60F74">
        <w:rPr>
          <w:rFonts w:ascii="Arial" w:hAnsi="Arial" w:cs="Arial"/>
          <w:color w:val="000000"/>
          <w:sz w:val="24"/>
          <w:szCs w:val="24"/>
          <w:lang w:val="az-Latn-AZ"/>
        </w:rPr>
        <w:t>dəqiqləşdirilir</w:t>
      </w:r>
      <w:proofErr w:type="spellEnd"/>
      <w:r w:rsidRPr="00A60F74">
        <w:rPr>
          <w:rFonts w:ascii="Arial" w:hAnsi="Arial" w:cs="Arial"/>
          <w:color w:val="000000"/>
          <w:sz w:val="24"/>
          <w:szCs w:val="24"/>
          <w:lang w:val="az-Latn-AZ"/>
        </w:rPr>
        <w:t>, onların qanunvericilikdə yeri, habelə ictimai münasibətlərin eyni növünün müxtəlif aspektlərini tənzimləyən digər normalar ilə funksional və başqa əlaqələri müəyyən edilir.</w:t>
      </w:r>
    </w:p>
    <w:p w:rsidR="003F79D1" w:rsidRPr="004B35F9" w:rsidRDefault="003F79D1" w:rsidP="004B35F9">
      <w:pPr>
        <w:spacing w:after="0" w:line="240" w:lineRule="auto"/>
        <w:ind w:firstLine="567"/>
        <w:jc w:val="both"/>
        <w:rPr>
          <w:rFonts w:ascii="Arial" w:hAnsi="Arial" w:cs="Arial"/>
          <w:color w:val="000000"/>
          <w:sz w:val="24"/>
          <w:szCs w:val="24"/>
          <w:lang w:val="az-Latn-AZ"/>
        </w:rPr>
      </w:pPr>
      <w:r w:rsidRPr="004B35F9">
        <w:rPr>
          <w:rFonts w:ascii="Arial" w:hAnsi="Arial" w:cs="Arial"/>
          <w:color w:val="000000"/>
          <w:sz w:val="24"/>
          <w:szCs w:val="24"/>
          <w:lang w:val="az-Latn-AZ"/>
        </w:rPr>
        <w:t xml:space="preserve">Eyni zamanda, dövlət qulluğunun xüsusi növünə aid olan dövlət orqanlarında qulluq keçmə qaydalarını və şərtlərini tənzimləyən </w:t>
      </w:r>
      <w:proofErr w:type="spellStart"/>
      <w:r w:rsidRPr="004B35F9">
        <w:rPr>
          <w:rFonts w:ascii="Arial" w:hAnsi="Arial" w:cs="Arial"/>
          <w:color w:val="000000"/>
          <w:sz w:val="24"/>
          <w:szCs w:val="24"/>
          <w:lang w:val="az-Latn-AZ"/>
        </w:rPr>
        <w:t>sahəvi</w:t>
      </w:r>
      <w:proofErr w:type="spellEnd"/>
      <w:r w:rsidRPr="004B35F9">
        <w:rPr>
          <w:rFonts w:ascii="Arial" w:hAnsi="Arial" w:cs="Arial"/>
          <w:color w:val="000000"/>
          <w:sz w:val="24"/>
          <w:szCs w:val="24"/>
          <w:lang w:val="az-Latn-AZ"/>
        </w:rPr>
        <w:t xml:space="preserve"> qanunvericilik aktlarının əksəriyyətində qulluq keçməsinə xitam verilmiş əməkdaşlara birdəfəlik müavinətlərin verilməsi nəzərdə </w:t>
      </w:r>
      <w:proofErr w:type="spellStart"/>
      <w:r w:rsidRPr="004B35F9">
        <w:rPr>
          <w:rFonts w:ascii="Arial" w:hAnsi="Arial" w:cs="Arial"/>
          <w:color w:val="000000"/>
          <w:sz w:val="24"/>
          <w:szCs w:val="24"/>
          <w:lang w:val="az-Latn-AZ"/>
        </w:rPr>
        <w:t>tutulmuşdur</w:t>
      </w:r>
      <w:proofErr w:type="spellEnd"/>
      <w:r w:rsidRPr="004B35F9">
        <w:rPr>
          <w:rFonts w:ascii="Arial" w:hAnsi="Arial" w:cs="Arial"/>
          <w:color w:val="000000"/>
          <w:sz w:val="24"/>
          <w:szCs w:val="24"/>
          <w:lang w:val="az-Latn-AZ"/>
        </w:rPr>
        <w:t xml:space="preserve">. Belə ki, </w:t>
      </w:r>
      <w:proofErr w:type="spellStart"/>
      <w:r w:rsidRPr="004B35F9">
        <w:rPr>
          <w:rFonts w:ascii="Arial" w:hAnsi="Arial" w:cs="Arial"/>
          <w:color w:val="000000"/>
          <w:sz w:val="24"/>
          <w:szCs w:val="24"/>
          <w:lang w:val="az-Latn-AZ"/>
        </w:rPr>
        <w:t>“Prokurorluq</w:t>
      </w:r>
      <w:proofErr w:type="spellEnd"/>
      <w:r w:rsidRPr="004B35F9">
        <w:rPr>
          <w:rFonts w:ascii="Arial" w:hAnsi="Arial" w:cs="Arial"/>
          <w:color w:val="000000"/>
          <w:sz w:val="24"/>
          <w:szCs w:val="24"/>
          <w:lang w:val="az-Latn-AZ"/>
        </w:rPr>
        <w:t xml:space="preserve"> orqanlarında </w:t>
      </w:r>
      <w:proofErr w:type="spellStart"/>
      <w:r w:rsidRPr="004B35F9">
        <w:rPr>
          <w:rFonts w:ascii="Arial" w:hAnsi="Arial" w:cs="Arial"/>
          <w:color w:val="000000"/>
          <w:sz w:val="24"/>
          <w:szCs w:val="24"/>
          <w:lang w:val="az-Latn-AZ"/>
        </w:rPr>
        <w:t>qulluqkeçmə</w:t>
      </w:r>
      <w:proofErr w:type="spellEnd"/>
      <w:r w:rsidRPr="004B35F9">
        <w:rPr>
          <w:rFonts w:ascii="Arial" w:hAnsi="Arial" w:cs="Arial"/>
          <w:color w:val="000000"/>
          <w:sz w:val="24"/>
          <w:szCs w:val="24"/>
          <w:lang w:val="az-Latn-AZ"/>
        </w:rPr>
        <w:t xml:space="preserve"> </w:t>
      </w:r>
      <w:proofErr w:type="spellStart"/>
      <w:r w:rsidRPr="004B35F9">
        <w:rPr>
          <w:rFonts w:ascii="Arial" w:hAnsi="Arial" w:cs="Arial"/>
          <w:color w:val="000000"/>
          <w:sz w:val="24"/>
          <w:szCs w:val="24"/>
          <w:lang w:val="az-Latn-AZ"/>
        </w:rPr>
        <w:t>haqqında”</w:t>
      </w:r>
      <w:proofErr w:type="spellEnd"/>
      <w:r w:rsidRPr="004B35F9">
        <w:rPr>
          <w:rFonts w:ascii="Arial" w:hAnsi="Arial" w:cs="Arial"/>
          <w:color w:val="000000"/>
          <w:sz w:val="24"/>
          <w:szCs w:val="24"/>
          <w:lang w:val="az-Latn-AZ"/>
        </w:rPr>
        <w:t xml:space="preserve">, </w:t>
      </w:r>
      <w:proofErr w:type="spellStart"/>
      <w:r w:rsidRPr="004B35F9">
        <w:rPr>
          <w:rFonts w:ascii="Arial" w:hAnsi="Arial" w:cs="Arial"/>
          <w:color w:val="000000"/>
          <w:sz w:val="24"/>
          <w:szCs w:val="24"/>
          <w:lang w:val="az-Latn-AZ"/>
        </w:rPr>
        <w:t>“Ədliyyə</w:t>
      </w:r>
      <w:proofErr w:type="spellEnd"/>
      <w:r w:rsidRPr="004B35F9">
        <w:rPr>
          <w:rFonts w:ascii="Arial" w:hAnsi="Arial" w:cs="Arial"/>
          <w:color w:val="000000"/>
          <w:sz w:val="24"/>
          <w:szCs w:val="24"/>
          <w:lang w:val="az-Latn-AZ"/>
        </w:rPr>
        <w:t xml:space="preserve"> orqanlarında </w:t>
      </w:r>
      <w:proofErr w:type="spellStart"/>
      <w:r w:rsidRPr="004B35F9">
        <w:rPr>
          <w:rFonts w:ascii="Arial" w:hAnsi="Arial" w:cs="Arial"/>
          <w:color w:val="000000"/>
          <w:sz w:val="24"/>
          <w:szCs w:val="24"/>
          <w:lang w:val="az-Latn-AZ"/>
        </w:rPr>
        <w:t>qulluqkeçmə</w:t>
      </w:r>
      <w:proofErr w:type="spellEnd"/>
      <w:r w:rsidRPr="004B35F9">
        <w:rPr>
          <w:rFonts w:ascii="Arial" w:hAnsi="Arial" w:cs="Arial"/>
          <w:color w:val="000000"/>
          <w:sz w:val="24"/>
          <w:szCs w:val="24"/>
          <w:lang w:val="az-Latn-AZ"/>
        </w:rPr>
        <w:t xml:space="preserve"> </w:t>
      </w:r>
      <w:proofErr w:type="spellStart"/>
      <w:r w:rsidRPr="004B35F9">
        <w:rPr>
          <w:rFonts w:ascii="Arial" w:hAnsi="Arial" w:cs="Arial"/>
          <w:color w:val="000000"/>
          <w:sz w:val="24"/>
          <w:szCs w:val="24"/>
          <w:lang w:val="az-Latn-AZ"/>
        </w:rPr>
        <w:t>haqqında”</w:t>
      </w:r>
      <w:proofErr w:type="spellEnd"/>
      <w:r w:rsidRPr="004B35F9">
        <w:rPr>
          <w:rFonts w:ascii="Arial" w:hAnsi="Arial" w:cs="Arial"/>
          <w:color w:val="000000"/>
          <w:sz w:val="24"/>
          <w:szCs w:val="24"/>
          <w:lang w:val="az-Latn-AZ"/>
        </w:rPr>
        <w:t xml:space="preserve">, </w:t>
      </w:r>
      <w:proofErr w:type="spellStart"/>
      <w:r w:rsidRPr="004B35F9">
        <w:rPr>
          <w:rFonts w:ascii="Arial" w:hAnsi="Arial" w:cs="Arial"/>
          <w:color w:val="000000"/>
          <w:sz w:val="24"/>
          <w:szCs w:val="24"/>
          <w:lang w:val="az-Latn-AZ"/>
        </w:rPr>
        <w:t>“Miqrasiya</w:t>
      </w:r>
      <w:proofErr w:type="spellEnd"/>
      <w:r w:rsidRPr="004B35F9">
        <w:rPr>
          <w:rFonts w:ascii="Arial" w:hAnsi="Arial" w:cs="Arial"/>
          <w:color w:val="000000"/>
          <w:sz w:val="24"/>
          <w:szCs w:val="24"/>
          <w:lang w:val="az-Latn-AZ"/>
        </w:rPr>
        <w:t xml:space="preserve"> orqanlarında </w:t>
      </w:r>
      <w:proofErr w:type="spellStart"/>
      <w:r w:rsidRPr="004B35F9">
        <w:rPr>
          <w:rFonts w:ascii="Arial" w:hAnsi="Arial" w:cs="Arial"/>
          <w:color w:val="000000"/>
          <w:sz w:val="24"/>
          <w:szCs w:val="24"/>
          <w:lang w:val="az-Latn-AZ"/>
        </w:rPr>
        <w:t>qulluqkeçmə</w:t>
      </w:r>
      <w:proofErr w:type="spellEnd"/>
      <w:r w:rsidRPr="004B35F9">
        <w:rPr>
          <w:rFonts w:ascii="Arial" w:hAnsi="Arial" w:cs="Arial"/>
          <w:color w:val="000000"/>
          <w:sz w:val="24"/>
          <w:szCs w:val="24"/>
          <w:lang w:val="az-Latn-AZ"/>
        </w:rPr>
        <w:t xml:space="preserve"> </w:t>
      </w:r>
      <w:proofErr w:type="spellStart"/>
      <w:r w:rsidRPr="004B35F9">
        <w:rPr>
          <w:rFonts w:ascii="Arial" w:hAnsi="Arial" w:cs="Arial"/>
          <w:color w:val="000000"/>
          <w:sz w:val="24"/>
          <w:szCs w:val="24"/>
          <w:lang w:val="az-Latn-AZ"/>
        </w:rPr>
        <w:t>haqqında”</w:t>
      </w:r>
      <w:proofErr w:type="spellEnd"/>
      <w:r w:rsidRPr="004B35F9">
        <w:rPr>
          <w:rFonts w:ascii="Arial" w:hAnsi="Arial" w:cs="Arial"/>
          <w:color w:val="000000"/>
          <w:sz w:val="24"/>
          <w:szCs w:val="24"/>
          <w:lang w:val="az-Latn-AZ"/>
        </w:rPr>
        <w:t xml:space="preserve">, </w:t>
      </w:r>
      <w:proofErr w:type="spellStart"/>
      <w:r w:rsidR="00690925">
        <w:rPr>
          <w:rFonts w:ascii="Arial" w:hAnsi="Arial" w:cs="Arial"/>
          <w:color w:val="000000"/>
          <w:sz w:val="24"/>
          <w:szCs w:val="24"/>
          <w:lang w:val="az-Latn-AZ"/>
        </w:rPr>
        <w:t>“</w:t>
      </w:r>
      <w:r w:rsidRPr="004B35F9">
        <w:rPr>
          <w:rFonts w:ascii="Arial" w:hAnsi="Arial" w:cs="Arial"/>
          <w:color w:val="000000"/>
          <w:sz w:val="24"/>
          <w:szCs w:val="24"/>
          <w:lang w:val="az-Latn-AZ"/>
        </w:rPr>
        <w:t>Fövqəladə</w:t>
      </w:r>
      <w:proofErr w:type="spellEnd"/>
      <w:r w:rsidRPr="004B35F9">
        <w:rPr>
          <w:rFonts w:ascii="Arial" w:hAnsi="Arial" w:cs="Arial"/>
          <w:color w:val="000000"/>
          <w:sz w:val="24"/>
          <w:szCs w:val="24"/>
          <w:lang w:val="az-Latn-AZ"/>
        </w:rPr>
        <w:t xml:space="preserve"> hallar orqanlarında </w:t>
      </w:r>
      <w:proofErr w:type="spellStart"/>
      <w:r w:rsidRPr="004B35F9">
        <w:rPr>
          <w:rFonts w:ascii="Arial" w:hAnsi="Arial" w:cs="Arial"/>
          <w:color w:val="000000"/>
          <w:sz w:val="24"/>
          <w:szCs w:val="24"/>
          <w:lang w:val="az-Latn-AZ"/>
        </w:rPr>
        <w:t>xidmətkeçmə</w:t>
      </w:r>
      <w:proofErr w:type="spellEnd"/>
      <w:r w:rsidRPr="004B35F9">
        <w:rPr>
          <w:rFonts w:ascii="Arial" w:hAnsi="Arial" w:cs="Arial"/>
          <w:color w:val="000000"/>
          <w:sz w:val="24"/>
          <w:szCs w:val="24"/>
          <w:lang w:val="az-Latn-AZ"/>
        </w:rPr>
        <w:t xml:space="preserve"> </w:t>
      </w:r>
      <w:proofErr w:type="spellStart"/>
      <w:r w:rsidRPr="004B35F9">
        <w:rPr>
          <w:rFonts w:ascii="Arial" w:hAnsi="Arial" w:cs="Arial"/>
          <w:color w:val="000000"/>
          <w:sz w:val="24"/>
          <w:szCs w:val="24"/>
          <w:lang w:val="az-Latn-AZ"/>
        </w:rPr>
        <w:t>haqqında”</w:t>
      </w:r>
      <w:proofErr w:type="spellEnd"/>
      <w:r w:rsidRPr="004B35F9">
        <w:rPr>
          <w:rFonts w:ascii="Arial" w:hAnsi="Arial" w:cs="Arial"/>
          <w:color w:val="000000"/>
          <w:sz w:val="24"/>
          <w:szCs w:val="24"/>
          <w:lang w:val="az-Latn-AZ"/>
        </w:rPr>
        <w:t xml:space="preserve"> Azərbaycan Respublikasının Qanunlarında, eləcə də </w:t>
      </w:r>
      <w:proofErr w:type="spellStart"/>
      <w:r w:rsidRPr="004B35F9">
        <w:rPr>
          <w:rFonts w:ascii="Arial" w:hAnsi="Arial" w:cs="Arial"/>
          <w:color w:val="000000"/>
          <w:sz w:val="24"/>
          <w:szCs w:val="24"/>
          <w:lang w:val="az-Latn-AZ"/>
        </w:rPr>
        <w:t>“Azərbaycan</w:t>
      </w:r>
      <w:proofErr w:type="spellEnd"/>
      <w:r w:rsidRPr="004B35F9">
        <w:rPr>
          <w:rFonts w:ascii="Arial" w:hAnsi="Arial" w:cs="Arial"/>
          <w:color w:val="000000"/>
          <w:sz w:val="24"/>
          <w:szCs w:val="24"/>
          <w:lang w:val="az-Latn-AZ"/>
        </w:rPr>
        <w:t xml:space="preserve"> Respublikasının daxili işlər orqanlarında xidmət keçmə </w:t>
      </w:r>
      <w:proofErr w:type="spellStart"/>
      <w:r w:rsidRPr="004B35F9">
        <w:rPr>
          <w:rFonts w:ascii="Arial" w:hAnsi="Arial" w:cs="Arial"/>
          <w:color w:val="000000"/>
          <w:sz w:val="24"/>
          <w:szCs w:val="24"/>
          <w:lang w:val="az-Latn-AZ"/>
        </w:rPr>
        <w:t>haqqında”</w:t>
      </w:r>
      <w:proofErr w:type="spellEnd"/>
      <w:r w:rsidRPr="004B35F9">
        <w:rPr>
          <w:rFonts w:ascii="Arial" w:hAnsi="Arial" w:cs="Arial"/>
          <w:color w:val="000000"/>
          <w:sz w:val="24"/>
          <w:szCs w:val="24"/>
          <w:lang w:val="az-Latn-AZ"/>
        </w:rPr>
        <w:t xml:space="preserve">, </w:t>
      </w:r>
      <w:proofErr w:type="spellStart"/>
      <w:r w:rsidRPr="004B35F9">
        <w:rPr>
          <w:rFonts w:ascii="Arial" w:hAnsi="Arial" w:cs="Arial"/>
          <w:color w:val="000000"/>
          <w:sz w:val="24"/>
          <w:szCs w:val="24"/>
          <w:lang w:val="az-Latn-AZ"/>
        </w:rPr>
        <w:t>“Gömrük</w:t>
      </w:r>
      <w:proofErr w:type="spellEnd"/>
      <w:r w:rsidRPr="004B35F9">
        <w:rPr>
          <w:rFonts w:ascii="Arial" w:hAnsi="Arial" w:cs="Arial"/>
          <w:color w:val="000000"/>
          <w:sz w:val="24"/>
          <w:szCs w:val="24"/>
          <w:lang w:val="az-Latn-AZ"/>
        </w:rPr>
        <w:t xml:space="preserve"> orqanlarında xidmət </w:t>
      </w:r>
      <w:proofErr w:type="spellStart"/>
      <w:r w:rsidRPr="004B35F9">
        <w:rPr>
          <w:rFonts w:ascii="Arial" w:hAnsi="Arial" w:cs="Arial"/>
          <w:color w:val="000000"/>
          <w:sz w:val="24"/>
          <w:szCs w:val="24"/>
          <w:lang w:val="az-Latn-AZ"/>
        </w:rPr>
        <w:t>haqqında”</w:t>
      </w:r>
      <w:proofErr w:type="spellEnd"/>
      <w:r w:rsidRPr="004B35F9">
        <w:rPr>
          <w:rFonts w:ascii="Arial" w:hAnsi="Arial" w:cs="Arial"/>
          <w:color w:val="000000"/>
          <w:sz w:val="24"/>
          <w:szCs w:val="24"/>
          <w:lang w:val="az-Latn-AZ"/>
        </w:rPr>
        <w:t xml:space="preserve"> Əsasnamələrdə həmin orqanların əməkdaşlarına pensiyaya çıxarkən birdəfəlik müavinətlərin verilməsi müəyyən </w:t>
      </w:r>
      <w:proofErr w:type="spellStart"/>
      <w:r w:rsidRPr="004B35F9">
        <w:rPr>
          <w:rFonts w:ascii="Arial" w:hAnsi="Arial" w:cs="Arial"/>
          <w:color w:val="000000"/>
          <w:sz w:val="24"/>
          <w:szCs w:val="24"/>
          <w:lang w:val="az-Latn-AZ"/>
        </w:rPr>
        <w:t>edilmişdir</w:t>
      </w:r>
      <w:proofErr w:type="spellEnd"/>
      <w:r w:rsidRPr="004B35F9">
        <w:rPr>
          <w:rFonts w:ascii="Arial" w:hAnsi="Arial" w:cs="Arial"/>
          <w:color w:val="000000"/>
          <w:sz w:val="24"/>
          <w:szCs w:val="24"/>
          <w:lang w:val="az-Latn-AZ"/>
        </w:rPr>
        <w:t xml:space="preserve">. </w:t>
      </w:r>
    </w:p>
    <w:p w:rsidR="003F79D1" w:rsidRPr="004B35F9" w:rsidRDefault="003F79D1" w:rsidP="004B35F9">
      <w:pPr>
        <w:spacing w:after="0" w:line="240" w:lineRule="auto"/>
        <w:ind w:firstLine="567"/>
        <w:jc w:val="both"/>
        <w:rPr>
          <w:rFonts w:ascii="Arial" w:hAnsi="Arial" w:cs="Arial"/>
          <w:color w:val="000000"/>
          <w:sz w:val="24"/>
          <w:szCs w:val="24"/>
          <w:shd w:val="clear" w:color="auto" w:fill="FFFFFF"/>
          <w:lang w:val="az-Latn-AZ"/>
        </w:rPr>
      </w:pPr>
      <w:r w:rsidRPr="004B35F9">
        <w:rPr>
          <w:rFonts w:ascii="Arial" w:hAnsi="Arial" w:cs="Arial"/>
          <w:color w:val="000000"/>
          <w:sz w:val="24"/>
          <w:szCs w:val="24"/>
          <w:lang w:val="az-Latn-AZ"/>
        </w:rPr>
        <w:t xml:space="preserve">Konstitusiya Məhkəməsinin Plenumu </w:t>
      </w:r>
      <w:proofErr w:type="spellStart"/>
      <w:r w:rsidRPr="004B35F9">
        <w:rPr>
          <w:rFonts w:ascii="Arial" w:hAnsi="Arial" w:cs="Arial"/>
          <w:color w:val="000000"/>
          <w:sz w:val="24"/>
          <w:szCs w:val="24"/>
          <w:lang w:val="az-Latn-AZ"/>
        </w:rPr>
        <w:t>“Dövlət</w:t>
      </w:r>
      <w:proofErr w:type="spellEnd"/>
      <w:r w:rsidRPr="004B35F9">
        <w:rPr>
          <w:rFonts w:ascii="Arial" w:hAnsi="Arial" w:cs="Arial"/>
          <w:color w:val="000000"/>
          <w:sz w:val="24"/>
          <w:szCs w:val="24"/>
          <w:lang w:val="az-Latn-AZ"/>
        </w:rPr>
        <w:t xml:space="preserve"> qulluğu </w:t>
      </w:r>
      <w:proofErr w:type="spellStart"/>
      <w:r w:rsidRPr="004B35F9">
        <w:rPr>
          <w:rFonts w:ascii="Arial" w:hAnsi="Arial" w:cs="Arial"/>
          <w:color w:val="000000"/>
          <w:sz w:val="24"/>
          <w:szCs w:val="24"/>
          <w:lang w:val="az-Latn-AZ"/>
        </w:rPr>
        <w:t>haqqında”</w:t>
      </w:r>
      <w:proofErr w:type="spellEnd"/>
      <w:r w:rsidRPr="004B35F9">
        <w:rPr>
          <w:rFonts w:ascii="Arial" w:hAnsi="Arial" w:cs="Arial"/>
          <w:color w:val="000000"/>
          <w:sz w:val="24"/>
          <w:szCs w:val="24"/>
          <w:lang w:val="az-Latn-AZ"/>
        </w:rPr>
        <w:t xml:space="preserve"> Azərbaycan Respublikası Qanununun 33.2-ci maddəsinin şərh </w:t>
      </w:r>
      <w:proofErr w:type="spellStart"/>
      <w:r w:rsidRPr="004B35F9">
        <w:rPr>
          <w:rFonts w:ascii="Arial" w:hAnsi="Arial" w:cs="Arial"/>
          <w:color w:val="000000"/>
          <w:sz w:val="24"/>
          <w:szCs w:val="24"/>
          <w:lang w:val="az-Latn-AZ"/>
        </w:rPr>
        <w:t>edilməsinə</w:t>
      </w:r>
      <w:proofErr w:type="spellEnd"/>
      <w:r w:rsidRPr="004B35F9">
        <w:rPr>
          <w:rFonts w:ascii="Arial" w:hAnsi="Arial" w:cs="Arial"/>
          <w:color w:val="000000"/>
          <w:sz w:val="24"/>
          <w:szCs w:val="24"/>
          <w:lang w:val="az-Latn-AZ"/>
        </w:rPr>
        <w:t xml:space="preserve"> </w:t>
      </w:r>
      <w:proofErr w:type="spellStart"/>
      <w:r w:rsidRPr="004B35F9">
        <w:rPr>
          <w:rFonts w:ascii="Arial" w:hAnsi="Arial" w:cs="Arial"/>
          <w:color w:val="000000"/>
          <w:sz w:val="24"/>
          <w:szCs w:val="24"/>
          <w:lang w:val="az-Latn-AZ"/>
        </w:rPr>
        <w:t>dair”</w:t>
      </w:r>
      <w:proofErr w:type="spellEnd"/>
      <w:r w:rsidRPr="004B35F9">
        <w:rPr>
          <w:rFonts w:ascii="Arial" w:hAnsi="Arial" w:cs="Arial"/>
          <w:color w:val="000000"/>
          <w:sz w:val="24"/>
          <w:szCs w:val="24"/>
          <w:lang w:val="az-Latn-AZ"/>
        </w:rPr>
        <w:t xml:space="preserve"> 2014-cü il </w:t>
      </w:r>
      <w:r w:rsidR="00690925" w:rsidRPr="004B35F9">
        <w:rPr>
          <w:rFonts w:ascii="Arial" w:hAnsi="Arial" w:cs="Arial"/>
          <w:color w:val="000000"/>
          <w:sz w:val="24"/>
          <w:szCs w:val="24"/>
          <w:lang w:val="az-Latn-AZ"/>
        </w:rPr>
        <w:t xml:space="preserve">8 dekabr </w:t>
      </w:r>
      <w:r w:rsidRPr="004B35F9">
        <w:rPr>
          <w:rFonts w:ascii="Arial" w:hAnsi="Arial" w:cs="Arial"/>
          <w:color w:val="000000"/>
          <w:sz w:val="24"/>
          <w:szCs w:val="24"/>
          <w:lang w:val="az-Latn-AZ"/>
        </w:rPr>
        <w:t xml:space="preserve">tarixli Qərarında göstərmişdir ki, </w:t>
      </w:r>
      <w:proofErr w:type="spellStart"/>
      <w:r w:rsidRPr="004B35F9">
        <w:rPr>
          <w:rFonts w:ascii="Arial" w:hAnsi="Arial" w:cs="Arial"/>
          <w:color w:val="000000"/>
          <w:sz w:val="24"/>
          <w:szCs w:val="24"/>
          <w:shd w:val="clear" w:color="auto" w:fill="FFFFFF"/>
          <w:lang w:val="az-Latn-AZ"/>
        </w:rPr>
        <w:t>“Dövlət</w:t>
      </w:r>
      <w:proofErr w:type="spellEnd"/>
      <w:r w:rsidRPr="004B35F9">
        <w:rPr>
          <w:rFonts w:ascii="Arial" w:hAnsi="Arial" w:cs="Arial"/>
          <w:color w:val="000000"/>
          <w:sz w:val="24"/>
          <w:szCs w:val="24"/>
          <w:shd w:val="clear" w:color="auto" w:fill="FFFFFF"/>
          <w:lang w:val="az-Latn-AZ"/>
        </w:rPr>
        <w:t> qulluğu </w:t>
      </w:r>
      <w:proofErr w:type="spellStart"/>
      <w:r w:rsidRPr="004B35F9">
        <w:rPr>
          <w:rFonts w:ascii="Arial" w:hAnsi="Arial" w:cs="Arial"/>
          <w:color w:val="000000"/>
          <w:sz w:val="24"/>
          <w:szCs w:val="24"/>
          <w:shd w:val="clear" w:color="auto" w:fill="FFFFFF"/>
          <w:lang w:val="az-Latn-AZ"/>
        </w:rPr>
        <w:t>haqqında”</w:t>
      </w:r>
      <w:proofErr w:type="spellEnd"/>
      <w:r w:rsidRPr="004B35F9">
        <w:rPr>
          <w:rFonts w:ascii="Arial" w:hAnsi="Arial" w:cs="Arial"/>
          <w:color w:val="000000"/>
          <w:sz w:val="24"/>
          <w:szCs w:val="24"/>
          <w:shd w:val="clear" w:color="auto" w:fill="FFFFFF"/>
          <w:lang w:val="az-Latn-AZ"/>
        </w:rPr>
        <w:t xml:space="preserve"> Azərbaycan Respublikası Qanununun 33.2-ci maddəsi </w:t>
      </w:r>
      <w:proofErr w:type="spellStart"/>
      <w:r w:rsidRPr="004B35F9">
        <w:rPr>
          <w:rFonts w:ascii="Arial" w:hAnsi="Arial" w:cs="Arial"/>
          <w:color w:val="000000"/>
          <w:sz w:val="24"/>
          <w:szCs w:val="24"/>
          <w:shd w:val="clear" w:color="auto" w:fill="FFFFFF"/>
          <w:lang w:val="az-Latn-AZ"/>
        </w:rPr>
        <w:t>qulluqkeçmə</w:t>
      </w:r>
      <w:proofErr w:type="spellEnd"/>
      <w:r w:rsidRPr="004B35F9">
        <w:rPr>
          <w:rFonts w:ascii="Arial" w:hAnsi="Arial" w:cs="Arial"/>
          <w:color w:val="000000"/>
          <w:sz w:val="24"/>
          <w:szCs w:val="24"/>
          <w:shd w:val="clear" w:color="auto" w:fill="FFFFFF"/>
          <w:lang w:val="az-Latn-AZ"/>
        </w:rPr>
        <w:t xml:space="preserve"> haqqında xüsusi qanun qəbul </w:t>
      </w:r>
      <w:proofErr w:type="spellStart"/>
      <w:r w:rsidRPr="004B35F9">
        <w:rPr>
          <w:rFonts w:ascii="Arial" w:hAnsi="Arial" w:cs="Arial"/>
          <w:color w:val="000000"/>
          <w:sz w:val="24"/>
          <w:szCs w:val="24"/>
          <w:shd w:val="clear" w:color="auto" w:fill="FFFFFF"/>
          <w:lang w:val="az-Latn-AZ"/>
        </w:rPr>
        <w:t>edilənədək</w:t>
      </w:r>
      <w:proofErr w:type="spellEnd"/>
      <w:r w:rsidRPr="004B35F9">
        <w:rPr>
          <w:rFonts w:ascii="Arial" w:hAnsi="Arial" w:cs="Arial"/>
          <w:color w:val="000000"/>
          <w:sz w:val="24"/>
          <w:szCs w:val="24"/>
          <w:shd w:val="clear" w:color="auto" w:fill="FFFFFF"/>
          <w:lang w:val="az-Latn-AZ"/>
        </w:rPr>
        <w:t> diplomatik xidmət orqanlarında işləyən diplomatik xidmət əməkdaşlarına şamil edilir.</w:t>
      </w:r>
    </w:p>
    <w:p w:rsidR="003F79D1" w:rsidRPr="004B35F9" w:rsidRDefault="003F79D1" w:rsidP="004B35F9">
      <w:pPr>
        <w:spacing w:after="0" w:line="240" w:lineRule="auto"/>
        <w:ind w:firstLine="567"/>
        <w:jc w:val="both"/>
        <w:rPr>
          <w:rFonts w:ascii="Arial" w:hAnsi="Arial" w:cs="Arial"/>
          <w:color w:val="000000"/>
          <w:sz w:val="24"/>
          <w:szCs w:val="24"/>
          <w:shd w:val="clear" w:color="auto" w:fill="FFFFFF"/>
          <w:lang w:val="az-Latn-AZ"/>
        </w:rPr>
      </w:pPr>
      <w:r w:rsidRPr="004B35F9">
        <w:rPr>
          <w:rFonts w:ascii="Arial" w:hAnsi="Arial" w:cs="Arial"/>
          <w:color w:val="000000"/>
          <w:sz w:val="24"/>
          <w:szCs w:val="24"/>
          <w:shd w:val="clear" w:color="auto" w:fill="FFFFFF"/>
          <w:lang w:val="az-Latn-AZ"/>
        </w:rPr>
        <w:t xml:space="preserve">Həmin Qərarda Konstitusiya Məhkəməsi Plenumunun əks olunmuş hüquqi mövqeyinə görə, qanunverici </w:t>
      </w:r>
      <w:proofErr w:type="spellStart"/>
      <w:r w:rsidRPr="004B35F9">
        <w:rPr>
          <w:rFonts w:ascii="Arial" w:hAnsi="Arial" w:cs="Arial"/>
          <w:color w:val="000000"/>
          <w:sz w:val="24"/>
          <w:szCs w:val="24"/>
          <w:shd w:val="clear" w:color="auto" w:fill="FFFFFF"/>
          <w:lang w:val="az-Latn-AZ"/>
        </w:rPr>
        <w:t>“Dövlət</w:t>
      </w:r>
      <w:proofErr w:type="spellEnd"/>
      <w:r w:rsidRPr="004B35F9">
        <w:rPr>
          <w:rFonts w:ascii="Arial" w:hAnsi="Arial" w:cs="Arial"/>
          <w:color w:val="000000"/>
          <w:sz w:val="24"/>
          <w:szCs w:val="24"/>
          <w:shd w:val="clear" w:color="auto" w:fill="FFFFFF"/>
          <w:lang w:val="az-Latn-AZ"/>
        </w:rPr>
        <w:t xml:space="preserve"> qulluğu </w:t>
      </w:r>
      <w:proofErr w:type="spellStart"/>
      <w:r w:rsidRPr="004B35F9">
        <w:rPr>
          <w:rFonts w:ascii="Arial" w:hAnsi="Arial" w:cs="Arial"/>
          <w:color w:val="000000"/>
          <w:sz w:val="24"/>
          <w:szCs w:val="24"/>
          <w:shd w:val="clear" w:color="auto" w:fill="FFFFFF"/>
          <w:lang w:val="az-Latn-AZ"/>
        </w:rPr>
        <w:t>haqqında”</w:t>
      </w:r>
      <w:proofErr w:type="spellEnd"/>
      <w:r w:rsidRPr="004B35F9">
        <w:rPr>
          <w:rFonts w:ascii="Arial" w:hAnsi="Arial" w:cs="Arial"/>
          <w:color w:val="000000"/>
          <w:sz w:val="24"/>
          <w:szCs w:val="24"/>
          <w:shd w:val="clear" w:color="auto" w:fill="FFFFFF"/>
          <w:lang w:val="az-Latn-AZ"/>
        </w:rPr>
        <w:t xml:space="preserve"> Qanunun 33.2-ci maddəsi ilə nəzərdə tutulan dövlət qulluqçusunun öz arzusu ilə pensiyaya çıxması ilə əlaqədar birdəfəlik haqqın </w:t>
      </w:r>
      <w:proofErr w:type="spellStart"/>
      <w:r w:rsidRPr="004B35F9">
        <w:rPr>
          <w:rFonts w:ascii="Arial" w:hAnsi="Arial" w:cs="Arial"/>
          <w:color w:val="000000"/>
          <w:sz w:val="24"/>
          <w:szCs w:val="24"/>
          <w:shd w:val="clear" w:color="auto" w:fill="FFFFFF"/>
          <w:lang w:val="az-Latn-AZ"/>
        </w:rPr>
        <w:t>ödənilməsini</w:t>
      </w:r>
      <w:proofErr w:type="spellEnd"/>
      <w:r w:rsidRPr="004B35F9">
        <w:rPr>
          <w:rFonts w:ascii="Arial" w:hAnsi="Arial" w:cs="Arial"/>
          <w:color w:val="000000"/>
          <w:sz w:val="24"/>
          <w:szCs w:val="24"/>
          <w:shd w:val="clear" w:color="auto" w:fill="FFFFFF"/>
          <w:lang w:val="az-Latn-AZ"/>
        </w:rPr>
        <w:t xml:space="preserve"> bu və ya digər qaydada həmin Qanunun 2.3-cü maddəsində müəyyən edilmiş  dövlət qulluğunun xüsusi növü</w:t>
      </w:r>
      <w:r w:rsidR="00B76748">
        <w:rPr>
          <w:rFonts w:ascii="Arial" w:hAnsi="Arial" w:cs="Arial"/>
          <w:color w:val="000000"/>
          <w:sz w:val="24"/>
          <w:szCs w:val="24"/>
          <w:shd w:val="clear" w:color="auto" w:fill="FFFFFF"/>
          <w:lang w:val="az-Latn-AZ"/>
        </w:rPr>
        <w:t>nə aid</w:t>
      </w:r>
      <w:r w:rsidRPr="004B35F9">
        <w:rPr>
          <w:rFonts w:ascii="Arial" w:hAnsi="Arial" w:cs="Arial"/>
          <w:color w:val="000000"/>
          <w:sz w:val="24"/>
          <w:szCs w:val="24"/>
          <w:shd w:val="clear" w:color="auto" w:fill="FFFFFF"/>
          <w:lang w:val="az-Latn-AZ"/>
        </w:rPr>
        <w:t xml:space="preserve"> olan dövlət orqanlarında çalışan şəxslərə də aid etmişdir.</w:t>
      </w:r>
    </w:p>
    <w:p w:rsidR="003F79D1" w:rsidRPr="00D014D9" w:rsidRDefault="003F79D1" w:rsidP="00D014D9">
      <w:pPr>
        <w:shd w:val="clear" w:color="auto" w:fill="FFFFFF"/>
        <w:spacing w:after="0" w:line="240" w:lineRule="auto"/>
        <w:ind w:firstLine="567"/>
        <w:jc w:val="both"/>
        <w:rPr>
          <w:rStyle w:val="a9"/>
          <w:rFonts w:ascii="Arial" w:hAnsi="Arial" w:cs="Arial"/>
          <w:i w:val="0"/>
          <w:color w:val="000000"/>
          <w:sz w:val="24"/>
          <w:szCs w:val="24"/>
          <w:shd w:val="clear" w:color="auto" w:fill="FFFFFF"/>
          <w:lang w:val="az-Latn-AZ"/>
        </w:rPr>
      </w:pPr>
      <w:r w:rsidRPr="004B35F9">
        <w:rPr>
          <w:rFonts w:ascii="Arial" w:hAnsi="Arial" w:cs="Arial"/>
          <w:color w:val="000000"/>
          <w:sz w:val="24"/>
          <w:szCs w:val="24"/>
          <w:lang w:val="az-Latn-AZ" w:eastAsia="ru-RU"/>
        </w:rPr>
        <w:t xml:space="preserve">Bununla bağlı nəzərə alınmalıdır ki, Konstitusiya Məhkəməsinin qərarının yüksək </w:t>
      </w:r>
      <w:r w:rsidRPr="00D014D9">
        <w:rPr>
          <w:rFonts w:ascii="Arial" w:hAnsi="Arial" w:cs="Arial"/>
          <w:color w:val="000000"/>
          <w:sz w:val="24"/>
          <w:szCs w:val="24"/>
          <w:lang w:val="az-Latn-AZ" w:eastAsia="ru-RU"/>
        </w:rPr>
        <w:t xml:space="preserve">hüquqi qüvvəsi onun bütün hissələrinə, habelə həmin qərarın əsasını təşkil edən hüquqi mövqelərə də şamil olunur. Həmçinin, Konstitusiya Məhkəməsinin hüquqi mövqeləri bəzən müstəqil əhəmiyyət qazanır. Konstitusiya Məhkəməsinin hüquqi mövqelərinin qüvvəsi onun qərarlarının hüquqi qüvvəsinə bərabər </w:t>
      </w:r>
      <w:proofErr w:type="spellStart"/>
      <w:r w:rsidRPr="00D014D9">
        <w:rPr>
          <w:rFonts w:ascii="Arial" w:hAnsi="Arial" w:cs="Arial"/>
          <w:color w:val="000000"/>
          <w:sz w:val="24"/>
          <w:szCs w:val="24"/>
          <w:lang w:val="az-Latn-AZ" w:eastAsia="ru-RU"/>
        </w:rPr>
        <w:t>olduğundan</w:t>
      </w:r>
      <w:proofErr w:type="spellEnd"/>
      <w:r w:rsidRPr="00D014D9">
        <w:rPr>
          <w:rFonts w:ascii="Arial" w:hAnsi="Arial" w:cs="Arial"/>
          <w:color w:val="000000"/>
          <w:sz w:val="24"/>
          <w:szCs w:val="24"/>
          <w:lang w:val="az-Latn-AZ" w:eastAsia="ru-RU"/>
        </w:rPr>
        <w:t xml:space="preserve"> və ümumi xarakter </w:t>
      </w:r>
      <w:proofErr w:type="spellStart"/>
      <w:r w:rsidRPr="00D014D9">
        <w:rPr>
          <w:rFonts w:ascii="Arial" w:hAnsi="Arial" w:cs="Arial"/>
          <w:color w:val="000000"/>
          <w:sz w:val="24"/>
          <w:szCs w:val="24"/>
          <w:lang w:val="az-Latn-AZ" w:eastAsia="ru-RU"/>
        </w:rPr>
        <w:t>daşıdığından</w:t>
      </w:r>
      <w:proofErr w:type="spellEnd"/>
      <w:r w:rsidRPr="00D014D9">
        <w:rPr>
          <w:rFonts w:ascii="Arial" w:hAnsi="Arial" w:cs="Arial"/>
          <w:color w:val="000000"/>
          <w:sz w:val="24"/>
          <w:szCs w:val="24"/>
          <w:lang w:val="az-Latn-AZ" w:eastAsia="ru-RU"/>
        </w:rPr>
        <w:t xml:space="preserve">, yalnız konstitusiya işinin </w:t>
      </w:r>
      <w:proofErr w:type="spellStart"/>
      <w:r w:rsidRPr="00D014D9">
        <w:rPr>
          <w:rFonts w:ascii="Arial" w:hAnsi="Arial" w:cs="Arial"/>
          <w:color w:val="000000"/>
          <w:sz w:val="24"/>
          <w:szCs w:val="24"/>
          <w:lang w:val="az-Latn-AZ" w:eastAsia="ru-RU"/>
        </w:rPr>
        <w:t>predmetini</w:t>
      </w:r>
      <w:proofErr w:type="spellEnd"/>
      <w:r w:rsidRPr="00D014D9">
        <w:rPr>
          <w:rFonts w:ascii="Arial" w:hAnsi="Arial" w:cs="Arial"/>
          <w:color w:val="000000"/>
          <w:sz w:val="24"/>
          <w:szCs w:val="24"/>
          <w:lang w:val="az-Latn-AZ" w:eastAsia="ru-RU"/>
        </w:rPr>
        <w:t xml:space="preserve"> təşkil etmiş hala deyil, hüququn mənbə</w:t>
      </w:r>
      <w:r w:rsidR="00F8712F">
        <w:rPr>
          <w:rFonts w:ascii="Arial" w:hAnsi="Arial" w:cs="Arial"/>
          <w:color w:val="000000"/>
          <w:sz w:val="24"/>
          <w:szCs w:val="24"/>
          <w:lang w:val="az-Latn-AZ" w:eastAsia="ru-RU"/>
        </w:rPr>
        <w:t>yi kimi hüquq</w:t>
      </w:r>
      <w:r w:rsidRPr="00D014D9">
        <w:rPr>
          <w:rFonts w:ascii="Arial" w:hAnsi="Arial" w:cs="Arial"/>
          <w:color w:val="000000"/>
          <w:sz w:val="24"/>
          <w:szCs w:val="24"/>
          <w:lang w:val="az-Latn-AZ" w:eastAsia="ru-RU"/>
        </w:rPr>
        <w:t xml:space="preserve"> tətbiqetmə təcrübəsində rast gəlinən analoji hallara da şamil </w:t>
      </w:r>
      <w:proofErr w:type="spellStart"/>
      <w:r w:rsidRPr="00D014D9">
        <w:rPr>
          <w:rFonts w:ascii="Arial" w:hAnsi="Arial" w:cs="Arial"/>
          <w:color w:val="000000"/>
          <w:sz w:val="24"/>
          <w:szCs w:val="24"/>
          <w:lang w:val="az-Latn-AZ" w:eastAsia="ru-RU"/>
        </w:rPr>
        <w:t>edilməlidir</w:t>
      </w:r>
      <w:proofErr w:type="spellEnd"/>
      <w:r w:rsidRPr="00D014D9">
        <w:rPr>
          <w:rFonts w:ascii="Arial" w:hAnsi="Arial" w:cs="Arial"/>
          <w:color w:val="000000"/>
          <w:sz w:val="24"/>
          <w:szCs w:val="24"/>
          <w:lang w:val="az-Latn-AZ" w:eastAsia="ru-RU"/>
        </w:rPr>
        <w:t xml:space="preserve"> (Konstitusiya Məhkəməsi Plenumunun </w:t>
      </w:r>
      <w:proofErr w:type="spellStart"/>
      <w:r w:rsidR="00D014D9">
        <w:rPr>
          <w:rFonts w:ascii="Arial" w:hAnsi="Arial" w:cs="Arial"/>
          <w:color w:val="000000"/>
          <w:sz w:val="24"/>
          <w:szCs w:val="24"/>
          <w:lang w:val="az-Latn-AZ" w:eastAsia="ru-RU"/>
        </w:rPr>
        <w:t>“</w:t>
      </w:r>
      <w:r w:rsidR="00D014D9" w:rsidRPr="00D014D9">
        <w:rPr>
          <w:rFonts w:ascii="Arial" w:eastAsia="Times New Roman" w:hAnsi="Arial" w:cs="Arial"/>
          <w:color w:val="000000"/>
          <w:sz w:val="24"/>
          <w:szCs w:val="24"/>
          <w:lang w:val="az-Latn-AZ" w:eastAsia="ru-RU"/>
        </w:rPr>
        <w:t>Azərbaycan</w:t>
      </w:r>
      <w:proofErr w:type="spellEnd"/>
      <w:r w:rsidR="00D014D9" w:rsidRPr="00D014D9">
        <w:rPr>
          <w:rFonts w:ascii="Arial" w:eastAsia="Times New Roman" w:hAnsi="Arial" w:cs="Arial"/>
          <w:color w:val="000000"/>
          <w:sz w:val="24"/>
          <w:szCs w:val="24"/>
          <w:lang w:val="az-Latn-AZ" w:eastAsia="ru-RU"/>
        </w:rPr>
        <w:t xml:space="preserve"> Respublikasının bəzi qanunvericilik aktlarına əlavələr v</w:t>
      </w:r>
      <w:r w:rsidR="00D014D9">
        <w:rPr>
          <w:rFonts w:ascii="Arial" w:eastAsia="Times New Roman" w:hAnsi="Arial" w:cs="Arial"/>
          <w:color w:val="000000"/>
          <w:sz w:val="24"/>
          <w:szCs w:val="24"/>
          <w:lang w:val="az-Latn-AZ" w:eastAsia="ru-RU"/>
        </w:rPr>
        <w:t xml:space="preserve">ə dəyişikliklər edilməsi </w:t>
      </w:r>
      <w:proofErr w:type="spellStart"/>
      <w:r w:rsidR="00D014D9">
        <w:rPr>
          <w:rFonts w:ascii="Arial" w:eastAsia="Times New Roman" w:hAnsi="Arial" w:cs="Arial"/>
          <w:color w:val="000000"/>
          <w:sz w:val="24"/>
          <w:szCs w:val="24"/>
          <w:lang w:val="az-Latn-AZ" w:eastAsia="ru-RU"/>
        </w:rPr>
        <w:t>barədə”</w:t>
      </w:r>
      <w:proofErr w:type="spellEnd"/>
      <w:r w:rsidR="00D014D9" w:rsidRPr="00D014D9">
        <w:rPr>
          <w:rFonts w:ascii="Arial" w:eastAsia="Times New Roman" w:hAnsi="Arial" w:cs="Arial"/>
          <w:color w:val="000000"/>
          <w:sz w:val="24"/>
          <w:szCs w:val="24"/>
          <w:lang w:val="az-Latn-AZ" w:eastAsia="ru-RU"/>
        </w:rPr>
        <w:t xml:space="preserve"> 11 iyun 2004-cü il tarixli, 688-IIQD saylı Azərbaycan Respublikası Qanununun III hissəsinin 9-cu bəndinin və IV hissəsinin 7-ci bəndinin Azərbaycan Respublikası Konstitusiyasının 130-cu maddəsinin IX hissəsinə uyğunluğunun </w:t>
      </w:r>
      <w:proofErr w:type="spellStart"/>
      <w:r w:rsidR="00D014D9" w:rsidRPr="00D014D9">
        <w:rPr>
          <w:rFonts w:ascii="Arial" w:eastAsia="Times New Roman" w:hAnsi="Arial" w:cs="Arial"/>
          <w:color w:val="000000"/>
          <w:sz w:val="24"/>
          <w:szCs w:val="24"/>
          <w:lang w:val="az-Latn-AZ" w:eastAsia="ru-RU"/>
        </w:rPr>
        <w:t>yoxlanılmasına</w:t>
      </w:r>
      <w:proofErr w:type="spellEnd"/>
      <w:r w:rsidR="00D014D9" w:rsidRPr="00D014D9">
        <w:rPr>
          <w:rFonts w:ascii="Arial" w:eastAsia="Times New Roman" w:hAnsi="Arial" w:cs="Arial"/>
          <w:color w:val="000000"/>
          <w:sz w:val="24"/>
          <w:szCs w:val="24"/>
          <w:lang w:val="az-Latn-AZ" w:eastAsia="ru-RU"/>
        </w:rPr>
        <w:t xml:space="preserve"> </w:t>
      </w:r>
      <w:proofErr w:type="spellStart"/>
      <w:r w:rsidR="00D014D9" w:rsidRPr="00D014D9">
        <w:rPr>
          <w:rFonts w:ascii="Arial" w:eastAsia="Times New Roman" w:hAnsi="Arial" w:cs="Arial"/>
          <w:color w:val="000000"/>
          <w:sz w:val="24"/>
          <w:szCs w:val="24"/>
          <w:lang w:val="az-Latn-AZ" w:eastAsia="ru-RU"/>
        </w:rPr>
        <w:t>dair</w:t>
      </w:r>
      <w:r w:rsidR="00D014D9">
        <w:rPr>
          <w:rFonts w:ascii="Arial" w:eastAsia="Times New Roman" w:hAnsi="Arial" w:cs="Arial"/>
          <w:color w:val="000000"/>
          <w:sz w:val="24"/>
          <w:szCs w:val="24"/>
          <w:lang w:val="az-Latn-AZ" w:eastAsia="ru-RU"/>
        </w:rPr>
        <w:t>”</w:t>
      </w:r>
      <w:proofErr w:type="spellEnd"/>
      <w:r w:rsidR="00D014D9">
        <w:rPr>
          <w:rFonts w:ascii="Arial" w:eastAsia="Times New Roman" w:hAnsi="Arial" w:cs="Arial"/>
          <w:color w:val="000000"/>
          <w:sz w:val="24"/>
          <w:szCs w:val="24"/>
          <w:lang w:val="az-Latn-AZ" w:eastAsia="ru-RU"/>
        </w:rPr>
        <w:t xml:space="preserve">  </w:t>
      </w:r>
      <w:r w:rsidR="00D014D9" w:rsidRPr="00D014D9">
        <w:rPr>
          <w:rFonts w:ascii="Arial" w:eastAsia="Times New Roman" w:hAnsi="Arial" w:cs="Arial"/>
          <w:color w:val="000000"/>
          <w:sz w:val="24"/>
          <w:szCs w:val="24"/>
          <w:lang w:val="az-Latn-AZ" w:eastAsia="ru-RU"/>
        </w:rPr>
        <w:t>2005-ci il 25 yanvar</w:t>
      </w:r>
      <w:r w:rsidR="00D014D9">
        <w:rPr>
          <w:rFonts w:ascii="Arial" w:eastAsia="Times New Roman" w:hAnsi="Arial" w:cs="Arial"/>
          <w:color w:val="000000"/>
          <w:sz w:val="24"/>
          <w:szCs w:val="24"/>
          <w:lang w:val="az-Latn-AZ" w:eastAsia="ru-RU"/>
        </w:rPr>
        <w:t xml:space="preserve"> tarixli </w:t>
      </w:r>
      <w:r w:rsidRPr="00D014D9">
        <w:rPr>
          <w:rStyle w:val="a9"/>
          <w:rFonts w:ascii="Arial" w:hAnsi="Arial" w:cs="Arial"/>
          <w:i w:val="0"/>
          <w:color w:val="000000"/>
          <w:sz w:val="24"/>
          <w:szCs w:val="24"/>
          <w:shd w:val="clear" w:color="auto" w:fill="FFFFFF"/>
          <w:lang w:val="az-Latn-AZ"/>
        </w:rPr>
        <w:t>Qərarı).</w:t>
      </w:r>
    </w:p>
    <w:p w:rsidR="003F79D1" w:rsidRPr="004B35F9" w:rsidRDefault="003F79D1" w:rsidP="00D014D9">
      <w:pPr>
        <w:shd w:val="clear" w:color="auto" w:fill="FFFFFF"/>
        <w:spacing w:after="0" w:line="240" w:lineRule="auto"/>
        <w:ind w:firstLine="567"/>
        <w:jc w:val="both"/>
        <w:rPr>
          <w:rFonts w:ascii="Arial" w:hAnsi="Arial" w:cs="Arial"/>
          <w:color w:val="000000"/>
          <w:sz w:val="24"/>
          <w:szCs w:val="24"/>
          <w:lang w:val="az-Latn-AZ" w:eastAsia="ru-RU"/>
        </w:rPr>
      </w:pPr>
      <w:r w:rsidRPr="00D014D9">
        <w:rPr>
          <w:rFonts w:ascii="Arial" w:hAnsi="Arial" w:cs="Arial"/>
          <w:color w:val="000000"/>
          <w:sz w:val="24"/>
          <w:szCs w:val="24"/>
          <w:lang w:val="az-Latn-AZ" w:eastAsia="ru-RU"/>
        </w:rPr>
        <w:lastRenderedPageBreak/>
        <w:t xml:space="preserve">Konstitusiya Məhkəməsinin Plenumu həmçinin qeyd edir ki, </w:t>
      </w:r>
      <w:proofErr w:type="spellStart"/>
      <w:r w:rsidRPr="00D014D9">
        <w:rPr>
          <w:rFonts w:ascii="Arial" w:hAnsi="Arial" w:cs="Arial"/>
          <w:color w:val="000000"/>
          <w:sz w:val="24"/>
          <w:szCs w:val="24"/>
          <w:lang w:val="az-Latn-AZ" w:eastAsia="ru-RU"/>
        </w:rPr>
        <w:t>“Dövlət</w:t>
      </w:r>
      <w:proofErr w:type="spellEnd"/>
      <w:r w:rsidRPr="00D014D9">
        <w:rPr>
          <w:rFonts w:ascii="Arial" w:hAnsi="Arial" w:cs="Arial"/>
          <w:color w:val="000000"/>
          <w:sz w:val="24"/>
          <w:szCs w:val="24"/>
          <w:lang w:val="az-Latn-AZ" w:eastAsia="ru-RU"/>
        </w:rPr>
        <w:t xml:space="preserve"> qulluğu </w:t>
      </w:r>
      <w:proofErr w:type="spellStart"/>
      <w:r w:rsidRPr="00D014D9">
        <w:rPr>
          <w:rFonts w:ascii="Arial" w:hAnsi="Arial" w:cs="Arial"/>
          <w:color w:val="000000"/>
          <w:sz w:val="24"/>
          <w:szCs w:val="24"/>
          <w:lang w:val="az-Latn-AZ" w:eastAsia="ru-RU"/>
        </w:rPr>
        <w:t>haqqında”</w:t>
      </w:r>
      <w:proofErr w:type="spellEnd"/>
      <w:r w:rsidRPr="00D014D9">
        <w:rPr>
          <w:rFonts w:ascii="Arial" w:hAnsi="Arial" w:cs="Arial"/>
          <w:color w:val="000000"/>
          <w:sz w:val="24"/>
          <w:szCs w:val="24"/>
          <w:lang w:val="az-Latn-AZ" w:eastAsia="ru-RU"/>
        </w:rPr>
        <w:t xml:space="preserve"> Qanunun 33.2-ci maddəsinin</w:t>
      </w:r>
      <w:r w:rsidR="00EC108E" w:rsidRPr="00D014D9">
        <w:rPr>
          <w:rFonts w:ascii="Arial" w:hAnsi="Arial" w:cs="Arial"/>
          <w:color w:val="000000"/>
          <w:sz w:val="24"/>
          <w:szCs w:val="24"/>
          <w:lang w:val="az-Latn-AZ" w:eastAsia="ru-RU"/>
        </w:rPr>
        <w:t xml:space="preserve"> </w:t>
      </w:r>
      <w:r w:rsidRPr="00D014D9">
        <w:rPr>
          <w:rFonts w:ascii="Arial" w:hAnsi="Arial" w:cs="Arial"/>
          <w:color w:val="000000"/>
          <w:sz w:val="24"/>
          <w:szCs w:val="24"/>
          <w:shd w:val="clear" w:color="auto" w:fill="FFFFFF"/>
          <w:lang w:val="az-Latn-AZ"/>
        </w:rPr>
        <w:t>diplomatik xidmət orqanlarında işləyən diplomatik xidmət əməkdaşlarına şamil edildiyi halda, həmin Qanunun 2.3-cü maddəsində nəzərdə tutulmuş dövlət qulluğunun xüsusi növü hesab edilən digər orqanlarda</w:t>
      </w:r>
      <w:r w:rsidRPr="004B35F9">
        <w:rPr>
          <w:rFonts w:ascii="Arial" w:hAnsi="Arial" w:cs="Arial"/>
          <w:color w:val="000000"/>
          <w:sz w:val="24"/>
          <w:szCs w:val="24"/>
          <w:shd w:val="clear" w:color="auto" w:fill="FFFFFF"/>
          <w:lang w:val="az-Latn-AZ"/>
        </w:rPr>
        <w:t xml:space="preserve"> qulluq edən şəxslərə şamil </w:t>
      </w:r>
      <w:proofErr w:type="spellStart"/>
      <w:r w:rsidRPr="004B35F9">
        <w:rPr>
          <w:rFonts w:ascii="Arial" w:hAnsi="Arial" w:cs="Arial"/>
          <w:color w:val="000000"/>
          <w:sz w:val="24"/>
          <w:szCs w:val="24"/>
          <w:shd w:val="clear" w:color="auto" w:fill="FFFFFF"/>
          <w:lang w:val="az-Latn-AZ"/>
        </w:rPr>
        <w:t>edilməməsi</w:t>
      </w:r>
      <w:proofErr w:type="spellEnd"/>
      <w:r w:rsidRPr="004B35F9">
        <w:rPr>
          <w:rFonts w:ascii="Arial" w:hAnsi="Arial" w:cs="Arial"/>
          <w:color w:val="000000"/>
          <w:sz w:val="24"/>
          <w:szCs w:val="24"/>
          <w:shd w:val="clear" w:color="auto" w:fill="FFFFFF"/>
          <w:lang w:val="az-Latn-AZ"/>
        </w:rPr>
        <w:t xml:space="preserve"> onların sosial müdafiəsinin </w:t>
      </w:r>
      <w:proofErr w:type="spellStart"/>
      <w:r w:rsidRPr="004B35F9">
        <w:rPr>
          <w:rFonts w:ascii="Arial" w:hAnsi="Arial" w:cs="Arial"/>
          <w:color w:val="000000"/>
          <w:sz w:val="24"/>
          <w:szCs w:val="24"/>
          <w:shd w:val="clear" w:color="auto" w:fill="FFFFFF"/>
          <w:lang w:val="az-Latn-AZ"/>
        </w:rPr>
        <w:t>zəifləməsinə</w:t>
      </w:r>
      <w:proofErr w:type="spellEnd"/>
      <w:r w:rsidRPr="004B35F9">
        <w:rPr>
          <w:rFonts w:ascii="Arial" w:hAnsi="Arial" w:cs="Arial"/>
          <w:color w:val="000000"/>
          <w:sz w:val="24"/>
          <w:szCs w:val="24"/>
          <w:shd w:val="clear" w:color="auto" w:fill="FFFFFF"/>
          <w:lang w:val="az-Latn-AZ"/>
        </w:rPr>
        <w:t xml:space="preserve"> və qeyri-bərabər vəziyyətin yaranmasına səbəb ola bilər. Lakin nəzərə alınmalıdır ki, Qanunun 33.2-ci maddəsi </w:t>
      </w:r>
      <w:r w:rsidRPr="004B35F9">
        <w:rPr>
          <w:rFonts w:ascii="Arial" w:hAnsi="Arial" w:cs="Arial"/>
          <w:color w:val="000000"/>
          <w:sz w:val="24"/>
          <w:szCs w:val="24"/>
          <w:lang w:val="az-Latn-AZ" w:eastAsia="ru-RU"/>
        </w:rPr>
        <w:t>həmin münasibətin</w:t>
      </w:r>
      <w:r w:rsidR="00EC108E">
        <w:rPr>
          <w:rFonts w:ascii="Arial" w:hAnsi="Arial" w:cs="Arial"/>
          <w:color w:val="000000"/>
          <w:sz w:val="24"/>
          <w:szCs w:val="24"/>
          <w:lang w:val="az-Latn-AZ" w:eastAsia="ru-RU"/>
        </w:rPr>
        <w:t xml:space="preserve"> </w:t>
      </w:r>
      <w:r w:rsidRPr="004B35F9">
        <w:rPr>
          <w:rFonts w:ascii="Arial" w:hAnsi="Arial" w:cs="Arial"/>
          <w:color w:val="000000"/>
          <w:sz w:val="24"/>
          <w:szCs w:val="24"/>
          <w:shd w:val="clear" w:color="auto" w:fill="FFFFFF"/>
          <w:lang w:val="az-Latn-AZ"/>
        </w:rPr>
        <w:t xml:space="preserve">müvafiq orqanlarda </w:t>
      </w:r>
      <w:proofErr w:type="spellStart"/>
      <w:r w:rsidRPr="004B35F9">
        <w:rPr>
          <w:rFonts w:ascii="Arial" w:hAnsi="Arial" w:cs="Arial"/>
          <w:color w:val="000000"/>
          <w:sz w:val="24"/>
          <w:szCs w:val="24"/>
          <w:lang w:val="az-Latn-AZ" w:eastAsia="ru-RU"/>
        </w:rPr>
        <w:t>qulluqkeçmə</w:t>
      </w:r>
      <w:proofErr w:type="spellEnd"/>
      <w:r w:rsidRPr="004B35F9">
        <w:rPr>
          <w:rFonts w:ascii="Arial" w:hAnsi="Arial" w:cs="Arial"/>
          <w:color w:val="000000"/>
          <w:sz w:val="24"/>
          <w:szCs w:val="24"/>
          <w:lang w:val="az-Latn-AZ" w:eastAsia="ru-RU"/>
        </w:rPr>
        <w:t xml:space="preserve"> qaydalarını müəyyən edən</w:t>
      </w:r>
      <w:r w:rsidR="00EC108E">
        <w:rPr>
          <w:rFonts w:ascii="Arial" w:hAnsi="Arial" w:cs="Arial"/>
          <w:color w:val="000000"/>
          <w:sz w:val="24"/>
          <w:szCs w:val="24"/>
          <w:lang w:val="az-Latn-AZ" w:eastAsia="ru-RU"/>
        </w:rPr>
        <w:t xml:space="preserve"> </w:t>
      </w:r>
      <w:proofErr w:type="spellStart"/>
      <w:r w:rsidRPr="004B35F9">
        <w:rPr>
          <w:rFonts w:ascii="Arial" w:hAnsi="Arial" w:cs="Arial"/>
          <w:color w:val="000000"/>
          <w:sz w:val="24"/>
          <w:szCs w:val="24"/>
          <w:lang w:val="az-Latn-AZ" w:eastAsia="ru-RU"/>
        </w:rPr>
        <w:t>sahəvi</w:t>
      </w:r>
      <w:proofErr w:type="spellEnd"/>
      <w:r w:rsidRPr="004B35F9">
        <w:rPr>
          <w:rFonts w:ascii="Arial" w:hAnsi="Arial" w:cs="Arial"/>
          <w:color w:val="000000"/>
          <w:sz w:val="24"/>
          <w:szCs w:val="24"/>
          <w:lang w:val="az-Latn-AZ" w:eastAsia="ru-RU"/>
        </w:rPr>
        <w:t xml:space="preserve"> qanunvericilik aktlarında </w:t>
      </w:r>
      <w:proofErr w:type="spellStart"/>
      <w:r w:rsidRPr="004B35F9">
        <w:rPr>
          <w:rFonts w:ascii="Arial" w:hAnsi="Arial" w:cs="Arial"/>
          <w:color w:val="000000"/>
          <w:sz w:val="24"/>
          <w:szCs w:val="24"/>
          <w:lang w:val="az-Latn-AZ" w:eastAsia="ru-RU"/>
        </w:rPr>
        <w:t>tənzimlənmədiyi</w:t>
      </w:r>
      <w:proofErr w:type="spellEnd"/>
      <w:r w:rsidRPr="004B35F9">
        <w:rPr>
          <w:rFonts w:ascii="Arial" w:hAnsi="Arial" w:cs="Arial"/>
          <w:color w:val="000000"/>
          <w:sz w:val="24"/>
          <w:szCs w:val="24"/>
          <w:lang w:val="az-Latn-AZ" w:eastAsia="ru-RU"/>
        </w:rPr>
        <w:t xml:space="preserve"> halda tətbiq edilir. </w:t>
      </w:r>
    </w:p>
    <w:p w:rsidR="003F79D1" w:rsidRPr="004B35F9" w:rsidRDefault="003F79D1" w:rsidP="004B35F9">
      <w:pPr>
        <w:pStyle w:val="mecelle"/>
        <w:spacing w:before="0" w:beforeAutospacing="0" w:after="0" w:afterAutospacing="0"/>
        <w:ind w:firstLine="567"/>
        <w:jc w:val="both"/>
        <w:rPr>
          <w:rFonts w:ascii="Arial" w:hAnsi="Arial" w:cs="Arial"/>
          <w:color w:val="000000"/>
          <w:lang w:val="az-Latn-AZ"/>
        </w:rPr>
      </w:pPr>
      <w:r w:rsidRPr="004B35F9">
        <w:rPr>
          <w:rFonts w:ascii="Arial" w:hAnsi="Arial" w:cs="Arial"/>
          <w:color w:val="000000"/>
          <w:lang w:val="az-Latn-AZ" w:eastAsia="ru-RU"/>
        </w:rPr>
        <w:t xml:space="preserve">Konstitusiyanın 149-cu maddəsinin I hissəsinə əsasən, </w:t>
      </w:r>
      <w:r w:rsidRPr="004B35F9">
        <w:rPr>
          <w:rFonts w:ascii="Arial" w:hAnsi="Arial" w:cs="Arial"/>
          <w:color w:val="000000"/>
          <w:lang w:val="az-Latn-AZ"/>
        </w:rPr>
        <w:t xml:space="preserve">normativ hüquqi aktlar hüquqa və haqq-ədalətə (bərabər mənafelərə bərabər münasibətə) </w:t>
      </w:r>
      <w:proofErr w:type="spellStart"/>
      <w:r w:rsidRPr="004B35F9">
        <w:rPr>
          <w:rFonts w:ascii="Arial" w:hAnsi="Arial" w:cs="Arial"/>
          <w:color w:val="000000"/>
          <w:lang w:val="az-Latn-AZ"/>
        </w:rPr>
        <w:t>əsaslanmalıdır</w:t>
      </w:r>
      <w:proofErr w:type="spellEnd"/>
      <w:r w:rsidRPr="004B35F9">
        <w:rPr>
          <w:rFonts w:ascii="Arial" w:hAnsi="Arial" w:cs="Arial"/>
          <w:color w:val="000000"/>
          <w:lang w:val="az-Latn-AZ"/>
        </w:rPr>
        <w:t>.</w:t>
      </w:r>
    </w:p>
    <w:p w:rsidR="003F79D1" w:rsidRPr="004B35F9" w:rsidRDefault="003F79D1" w:rsidP="004B35F9">
      <w:pPr>
        <w:shd w:val="clear" w:color="auto" w:fill="FFFFFF"/>
        <w:spacing w:after="0" w:line="240" w:lineRule="auto"/>
        <w:ind w:firstLine="567"/>
        <w:jc w:val="both"/>
        <w:rPr>
          <w:rFonts w:ascii="Arial" w:hAnsi="Arial" w:cs="Arial"/>
          <w:color w:val="000000"/>
          <w:sz w:val="24"/>
          <w:szCs w:val="24"/>
          <w:shd w:val="clear" w:color="auto" w:fill="FFFFFF"/>
          <w:lang w:val="az-Latn-AZ"/>
        </w:rPr>
      </w:pPr>
      <w:r w:rsidRPr="004B35F9">
        <w:rPr>
          <w:rFonts w:ascii="Arial" w:hAnsi="Arial" w:cs="Arial"/>
          <w:color w:val="000000"/>
          <w:sz w:val="24"/>
          <w:szCs w:val="24"/>
          <w:shd w:val="clear" w:color="auto" w:fill="FFFFFF"/>
          <w:lang w:val="az-Latn-AZ"/>
        </w:rPr>
        <w:t xml:space="preserve">Konstitusiya Məhkəməsi Plenumunun bərabərlik prinsipinin məzmununa dair </w:t>
      </w:r>
      <w:proofErr w:type="spellStart"/>
      <w:r w:rsidRPr="004B35F9">
        <w:rPr>
          <w:rFonts w:ascii="Arial" w:hAnsi="Arial" w:cs="Arial"/>
          <w:color w:val="000000"/>
          <w:sz w:val="24"/>
          <w:szCs w:val="24"/>
          <w:shd w:val="clear" w:color="auto" w:fill="FFFFFF"/>
          <w:lang w:val="az-Latn-AZ"/>
        </w:rPr>
        <w:t>formalaşdırdığı</w:t>
      </w:r>
      <w:proofErr w:type="spellEnd"/>
      <w:r w:rsidRPr="004B35F9">
        <w:rPr>
          <w:rFonts w:ascii="Arial" w:hAnsi="Arial" w:cs="Arial"/>
          <w:color w:val="000000"/>
          <w:sz w:val="24"/>
          <w:szCs w:val="24"/>
          <w:shd w:val="clear" w:color="auto" w:fill="FFFFFF"/>
          <w:lang w:val="az-Latn-AZ"/>
        </w:rPr>
        <w:t xml:space="preserve"> hüquqi mövqeyə müvafiq olaraq,</w:t>
      </w:r>
      <w:r w:rsidR="00EC108E">
        <w:rPr>
          <w:rFonts w:ascii="Arial" w:hAnsi="Arial" w:cs="Arial"/>
          <w:color w:val="000000"/>
          <w:sz w:val="24"/>
          <w:szCs w:val="24"/>
          <w:shd w:val="clear" w:color="auto" w:fill="FFFFFF"/>
          <w:lang w:val="az-Latn-AZ"/>
        </w:rPr>
        <w:t xml:space="preserve"> </w:t>
      </w:r>
      <w:r w:rsidRPr="004B35F9">
        <w:rPr>
          <w:rFonts w:ascii="Arial" w:hAnsi="Arial" w:cs="Arial"/>
          <w:color w:val="000000"/>
          <w:sz w:val="24"/>
          <w:szCs w:val="24"/>
          <w:shd w:val="clear" w:color="auto" w:fill="FFFFFF"/>
          <w:lang w:val="az-Latn-AZ"/>
        </w:rPr>
        <w:t xml:space="preserve">hüquqi dövlətin təməl </w:t>
      </w:r>
      <w:proofErr w:type="spellStart"/>
      <w:r w:rsidRPr="004B35F9">
        <w:rPr>
          <w:rFonts w:ascii="Arial" w:hAnsi="Arial" w:cs="Arial"/>
          <w:color w:val="000000"/>
          <w:sz w:val="24"/>
          <w:szCs w:val="24"/>
          <w:shd w:val="clear" w:color="auto" w:fill="FFFFFF"/>
          <w:lang w:val="az-Latn-AZ"/>
        </w:rPr>
        <w:t>prinsiplərindən</w:t>
      </w:r>
      <w:proofErr w:type="spellEnd"/>
      <w:r w:rsidRPr="004B35F9">
        <w:rPr>
          <w:rFonts w:ascii="Arial" w:hAnsi="Arial" w:cs="Arial"/>
          <w:color w:val="000000"/>
          <w:sz w:val="24"/>
          <w:szCs w:val="24"/>
          <w:shd w:val="clear" w:color="auto" w:fill="FFFFFF"/>
          <w:lang w:val="az-Latn-AZ"/>
        </w:rPr>
        <w:t xml:space="preserve"> hesab olunan hüquq bərabərliyi prinsipi  Konstitusiyanın  25-ci maddəsində əks olunmaqla, məhz dövlət tərəfindən heç bir ayrı-seçkiliyə yol vermədən hər kəsin hüquq və </w:t>
      </w:r>
      <w:proofErr w:type="spellStart"/>
      <w:r w:rsidRPr="004B35F9">
        <w:rPr>
          <w:rFonts w:ascii="Arial" w:hAnsi="Arial" w:cs="Arial"/>
          <w:color w:val="000000"/>
          <w:sz w:val="24"/>
          <w:szCs w:val="24"/>
          <w:shd w:val="clear" w:color="auto" w:fill="FFFFFF"/>
          <w:lang w:val="az-Latn-AZ"/>
        </w:rPr>
        <w:t>azadlıqlarının</w:t>
      </w:r>
      <w:proofErr w:type="spellEnd"/>
      <w:r w:rsidRPr="004B35F9">
        <w:rPr>
          <w:rFonts w:ascii="Arial" w:hAnsi="Arial" w:cs="Arial"/>
          <w:color w:val="000000"/>
          <w:sz w:val="24"/>
          <w:szCs w:val="24"/>
          <w:shd w:val="clear" w:color="auto" w:fill="FFFFFF"/>
          <w:lang w:val="az-Latn-AZ"/>
        </w:rPr>
        <w:t xml:space="preserve"> bərabərliyinə təminat </w:t>
      </w:r>
      <w:proofErr w:type="spellStart"/>
      <w:r w:rsidRPr="004B35F9">
        <w:rPr>
          <w:rFonts w:ascii="Arial" w:hAnsi="Arial" w:cs="Arial"/>
          <w:color w:val="000000"/>
          <w:sz w:val="24"/>
          <w:szCs w:val="24"/>
          <w:shd w:val="clear" w:color="auto" w:fill="FFFFFF"/>
          <w:lang w:val="az-Latn-AZ"/>
        </w:rPr>
        <w:t>verilməsini</w:t>
      </w:r>
      <w:proofErr w:type="spellEnd"/>
      <w:r w:rsidRPr="004B35F9">
        <w:rPr>
          <w:rFonts w:ascii="Arial" w:hAnsi="Arial" w:cs="Arial"/>
          <w:color w:val="000000"/>
          <w:sz w:val="24"/>
          <w:szCs w:val="24"/>
          <w:shd w:val="clear" w:color="auto" w:fill="FFFFFF"/>
          <w:lang w:val="az-Latn-AZ"/>
        </w:rPr>
        <w:t xml:space="preserve"> nəzərdə tutur. Sosial təminat sahəsində qanunverici tərəfindən müəyyən olunmuş güzəştlərin eyni hüquqi vəziyyətdə olan şəxslərə eyni qaydada tətbiq </w:t>
      </w:r>
      <w:proofErr w:type="spellStart"/>
      <w:r w:rsidRPr="004B35F9">
        <w:rPr>
          <w:rFonts w:ascii="Arial" w:hAnsi="Arial" w:cs="Arial"/>
          <w:color w:val="000000"/>
          <w:sz w:val="24"/>
          <w:szCs w:val="24"/>
          <w:shd w:val="clear" w:color="auto" w:fill="FFFFFF"/>
          <w:lang w:val="az-Latn-AZ"/>
        </w:rPr>
        <w:t>edilməməsi</w:t>
      </w:r>
      <w:proofErr w:type="spellEnd"/>
      <w:r w:rsidRPr="004B35F9">
        <w:rPr>
          <w:rFonts w:ascii="Arial" w:hAnsi="Arial" w:cs="Arial"/>
          <w:color w:val="000000"/>
          <w:sz w:val="24"/>
          <w:szCs w:val="24"/>
          <w:shd w:val="clear" w:color="auto" w:fill="FFFFFF"/>
          <w:lang w:val="az-Latn-AZ"/>
        </w:rPr>
        <w:t xml:space="preserve"> sosial ədalətin və tarazlığın </w:t>
      </w:r>
      <w:proofErr w:type="spellStart"/>
      <w:r w:rsidRPr="004B35F9">
        <w:rPr>
          <w:rFonts w:ascii="Arial" w:hAnsi="Arial" w:cs="Arial"/>
          <w:color w:val="000000"/>
          <w:sz w:val="24"/>
          <w:szCs w:val="24"/>
          <w:shd w:val="clear" w:color="auto" w:fill="FFFFFF"/>
          <w:lang w:val="az-Latn-AZ"/>
        </w:rPr>
        <w:t>pozulmasına</w:t>
      </w:r>
      <w:proofErr w:type="spellEnd"/>
      <w:r w:rsidRPr="004B35F9">
        <w:rPr>
          <w:rFonts w:ascii="Arial" w:hAnsi="Arial" w:cs="Arial"/>
          <w:color w:val="000000"/>
          <w:sz w:val="24"/>
          <w:szCs w:val="24"/>
          <w:shd w:val="clear" w:color="auto" w:fill="FFFFFF"/>
          <w:lang w:val="az-Latn-AZ"/>
        </w:rPr>
        <w:t xml:space="preserve"> səbəb ola bilər. Eyni zamanda, sosial təminat sahəsində münasibətlərin hüquqi tənzimlənməsi zamanı eyni hüquqi vəziyyətdə olan subyektlər arasında ayrı-seçkiliyə yol verilmə</w:t>
      </w:r>
      <w:r w:rsidR="00F8712F">
        <w:rPr>
          <w:rFonts w:ascii="Arial" w:hAnsi="Arial" w:cs="Arial"/>
          <w:color w:val="000000"/>
          <w:sz w:val="24"/>
          <w:szCs w:val="24"/>
          <w:shd w:val="clear" w:color="auto" w:fill="FFFFFF"/>
          <w:lang w:val="az-Latn-AZ"/>
        </w:rPr>
        <w:t>si</w:t>
      </w:r>
      <w:r w:rsidRPr="004B35F9">
        <w:rPr>
          <w:rFonts w:ascii="Arial" w:hAnsi="Arial" w:cs="Arial"/>
          <w:color w:val="000000"/>
          <w:sz w:val="24"/>
          <w:szCs w:val="24"/>
          <w:shd w:val="clear" w:color="auto" w:fill="FFFFFF"/>
          <w:lang w:val="az-Latn-AZ"/>
        </w:rPr>
        <w:t xml:space="preserve"> belə tənzimləmənin bütün subyektlərə münasibətdə qüsurlu olmasına gətirib çıxara bilər (Konstitusiya Məhkəməsi Plenumunun </w:t>
      </w:r>
      <w:proofErr w:type="spellStart"/>
      <w:r w:rsidRPr="004B35F9">
        <w:rPr>
          <w:rFonts w:ascii="Arial" w:hAnsi="Arial" w:cs="Arial"/>
          <w:color w:val="000000"/>
          <w:sz w:val="24"/>
          <w:szCs w:val="24"/>
          <w:lang w:val="az-Latn-AZ"/>
        </w:rPr>
        <w:t>“Əmək</w:t>
      </w:r>
      <w:proofErr w:type="spellEnd"/>
      <w:r w:rsidRPr="004B35F9">
        <w:rPr>
          <w:rFonts w:ascii="Arial" w:hAnsi="Arial" w:cs="Arial"/>
          <w:color w:val="000000"/>
          <w:sz w:val="24"/>
          <w:szCs w:val="24"/>
          <w:lang w:val="az-Latn-AZ"/>
        </w:rPr>
        <w:t xml:space="preserve"> pensiyaları </w:t>
      </w:r>
      <w:proofErr w:type="spellStart"/>
      <w:r w:rsidRPr="004B35F9">
        <w:rPr>
          <w:rFonts w:ascii="Arial" w:hAnsi="Arial" w:cs="Arial"/>
          <w:color w:val="000000"/>
          <w:sz w:val="24"/>
          <w:szCs w:val="24"/>
          <w:lang w:val="az-Latn-AZ"/>
        </w:rPr>
        <w:t>haqqında”</w:t>
      </w:r>
      <w:proofErr w:type="spellEnd"/>
      <w:r w:rsidRPr="004B35F9">
        <w:rPr>
          <w:rFonts w:ascii="Arial" w:hAnsi="Arial" w:cs="Arial"/>
          <w:color w:val="000000"/>
          <w:sz w:val="24"/>
          <w:szCs w:val="24"/>
          <w:lang w:val="az-Latn-AZ"/>
        </w:rPr>
        <w:t xml:space="preserve"> Azərbaycan Respublikası Qanununun  8.1 və 8.3-cü maddələrinin Azərbaycan Respublikasının Konstitusiyasına uyğunluğunun </w:t>
      </w:r>
      <w:proofErr w:type="spellStart"/>
      <w:r w:rsidRPr="004B35F9">
        <w:rPr>
          <w:rFonts w:ascii="Arial" w:hAnsi="Arial" w:cs="Arial"/>
          <w:color w:val="000000"/>
          <w:sz w:val="24"/>
          <w:szCs w:val="24"/>
          <w:lang w:val="az-Latn-AZ"/>
        </w:rPr>
        <w:t>yoxlanılmasına</w:t>
      </w:r>
      <w:proofErr w:type="spellEnd"/>
      <w:r w:rsidRPr="004B35F9">
        <w:rPr>
          <w:rFonts w:ascii="Arial" w:hAnsi="Arial" w:cs="Arial"/>
          <w:color w:val="000000"/>
          <w:sz w:val="24"/>
          <w:szCs w:val="24"/>
          <w:lang w:val="az-Latn-AZ"/>
        </w:rPr>
        <w:t xml:space="preserve"> </w:t>
      </w:r>
      <w:proofErr w:type="spellStart"/>
      <w:r w:rsidRPr="004B35F9">
        <w:rPr>
          <w:rFonts w:ascii="Arial" w:hAnsi="Arial" w:cs="Arial"/>
          <w:color w:val="000000"/>
          <w:sz w:val="24"/>
          <w:szCs w:val="24"/>
          <w:lang w:val="az-Latn-AZ"/>
        </w:rPr>
        <w:t>dair”</w:t>
      </w:r>
      <w:proofErr w:type="spellEnd"/>
      <w:r w:rsidRPr="004B35F9">
        <w:rPr>
          <w:rFonts w:ascii="Arial" w:hAnsi="Arial" w:cs="Arial"/>
          <w:color w:val="000000"/>
          <w:sz w:val="24"/>
          <w:szCs w:val="24"/>
          <w:lang w:val="az-Latn-AZ"/>
        </w:rPr>
        <w:t xml:space="preserve"> 2010-cu </w:t>
      </w:r>
      <w:r w:rsidR="003D6625">
        <w:rPr>
          <w:rFonts w:ascii="Arial" w:hAnsi="Arial" w:cs="Arial"/>
          <w:color w:val="000000"/>
          <w:sz w:val="24"/>
          <w:szCs w:val="24"/>
          <w:lang w:val="az-Latn-AZ"/>
        </w:rPr>
        <w:t xml:space="preserve">il </w:t>
      </w:r>
      <w:r w:rsidR="00F8712F" w:rsidRPr="004B35F9">
        <w:rPr>
          <w:rFonts w:ascii="Arial" w:hAnsi="Arial" w:cs="Arial"/>
          <w:color w:val="000000"/>
          <w:sz w:val="24"/>
          <w:szCs w:val="24"/>
          <w:lang w:val="az-Latn-AZ"/>
        </w:rPr>
        <w:t>1 dekabr</w:t>
      </w:r>
      <w:r w:rsidRPr="004B35F9">
        <w:rPr>
          <w:rFonts w:ascii="Arial" w:hAnsi="Arial" w:cs="Arial"/>
          <w:color w:val="000000"/>
          <w:sz w:val="24"/>
          <w:szCs w:val="24"/>
          <w:shd w:val="clear" w:color="auto" w:fill="FFFFFF"/>
          <w:lang w:val="az-Latn-AZ"/>
        </w:rPr>
        <w:t> tarixli Qərarı).</w:t>
      </w:r>
    </w:p>
    <w:p w:rsidR="003F79D1" w:rsidRPr="004B35F9" w:rsidRDefault="003F79D1" w:rsidP="004B35F9">
      <w:pPr>
        <w:spacing w:after="0" w:line="240" w:lineRule="auto"/>
        <w:ind w:firstLine="567"/>
        <w:jc w:val="both"/>
        <w:rPr>
          <w:rStyle w:val="sb8d990e2"/>
          <w:rFonts w:ascii="Arial" w:hAnsi="Arial" w:cs="Arial"/>
          <w:color w:val="000000"/>
          <w:sz w:val="24"/>
          <w:szCs w:val="24"/>
          <w:shd w:val="clear" w:color="auto" w:fill="FFFFFF"/>
          <w:lang w:val="az-Latn-AZ"/>
        </w:rPr>
      </w:pPr>
      <w:r w:rsidRPr="004B35F9">
        <w:rPr>
          <w:rStyle w:val="sb8d990e2"/>
          <w:rFonts w:ascii="Arial" w:hAnsi="Arial" w:cs="Arial"/>
          <w:color w:val="000000"/>
          <w:sz w:val="24"/>
          <w:szCs w:val="24"/>
          <w:shd w:val="clear" w:color="auto" w:fill="FFFFFF"/>
          <w:lang w:val="az-Latn-AZ"/>
        </w:rPr>
        <w:t xml:space="preserve">İnsan hüquqları üzrə Avropa Məhkəməsi dövlət qulluqçularının statusu, hüquqi vəziyyəti, onların sosial təminatı ilə bağlı bir sıra qərarlar qəbul etmişdir. </w:t>
      </w:r>
      <w:proofErr w:type="spellStart"/>
      <w:r w:rsidRPr="004B35F9">
        <w:rPr>
          <w:rStyle w:val="sb8d990e2"/>
          <w:rFonts w:ascii="Arial" w:hAnsi="Arial" w:cs="Arial"/>
          <w:i/>
          <w:color w:val="000000"/>
          <w:sz w:val="24"/>
          <w:szCs w:val="24"/>
          <w:shd w:val="clear" w:color="auto" w:fill="FFFFFF"/>
          <w:lang w:val="az-Latn-AZ"/>
        </w:rPr>
        <w:t>Pellegrin</w:t>
      </w:r>
      <w:proofErr w:type="spellEnd"/>
      <w:r w:rsidRPr="004B35F9">
        <w:rPr>
          <w:rStyle w:val="sb8d990e2"/>
          <w:rFonts w:ascii="Arial" w:hAnsi="Arial" w:cs="Arial"/>
          <w:i/>
          <w:color w:val="000000"/>
          <w:sz w:val="24"/>
          <w:szCs w:val="24"/>
          <w:shd w:val="clear" w:color="auto" w:fill="FFFFFF"/>
          <w:lang w:val="az-Latn-AZ"/>
        </w:rPr>
        <w:t xml:space="preserve"> Fransaya qarşı iş üzrə</w:t>
      </w:r>
      <w:r w:rsidRPr="004B35F9">
        <w:rPr>
          <w:rStyle w:val="sb8d990e2"/>
          <w:rFonts w:ascii="Arial" w:hAnsi="Arial" w:cs="Arial"/>
          <w:color w:val="000000"/>
          <w:sz w:val="24"/>
          <w:szCs w:val="24"/>
          <w:shd w:val="clear" w:color="auto" w:fill="FFFFFF"/>
          <w:lang w:val="az-Latn-AZ"/>
        </w:rPr>
        <w:t xml:space="preserve"> 1999-cu il </w:t>
      </w:r>
      <w:r w:rsidR="00F8712F" w:rsidRPr="004B35F9">
        <w:rPr>
          <w:rStyle w:val="sb8d990e2"/>
          <w:rFonts w:ascii="Arial" w:hAnsi="Arial" w:cs="Arial"/>
          <w:color w:val="000000"/>
          <w:sz w:val="24"/>
          <w:szCs w:val="24"/>
          <w:shd w:val="clear" w:color="auto" w:fill="FFFFFF"/>
          <w:lang w:val="az-Latn-AZ"/>
        </w:rPr>
        <w:t xml:space="preserve">8 dekabr </w:t>
      </w:r>
      <w:r w:rsidRPr="004B35F9">
        <w:rPr>
          <w:rStyle w:val="sb8d990e2"/>
          <w:rFonts w:ascii="Arial" w:hAnsi="Arial" w:cs="Arial"/>
          <w:color w:val="000000"/>
          <w:sz w:val="24"/>
          <w:szCs w:val="24"/>
          <w:shd w:val="clear" w:color="auto" w:fill="FFFFFF"/>
          <w:lang w:val="az-Latn-AZ"/>
        </w:rPr>
        <w:t>tarixli Qərarında  Məhkəmə</w:t>
      </w:r>
      <w:r w:rsidR="00EC108E">
        <w:rPr>
          <w:rStyle w:val="sb8d990e2"/>
          <w:rFonts w:ascii="Arial" w:hAnsi="Arial" w:cs="Arial"/>
          <w:color w:val="000000"/>
          <w:sz w:val="24"/>
          <w:szCs w:val="24"/>
          <w:shd w:val="clear" w:color="auto" w:fill="FFFFFF"/>
          <w:lang w:val="az-Latn-AZ"/>
        </w:rPr>
        <w:t>,</w:t>
      </w:r>
      <w:r w:rsidRPr="004B35F9">
        <w:rPr>
          <w:rStyle w:val="sb8d990e2"/>
          <w:rFonts w:ascii="Arial" w:hAnsi="Arial" w:cs="Arial"/>
          <w:color w:val="000000"/>
          <w:sz w:val="24"/>
          <w:szCs w:val="24"/>
          <w:shd w:val="clear" w:color="auto" w:fill="FFFFFF"/>
          <w:lang w:val="az-Latn-AZ"/>
        </w:rPr>
        <w:t xml:space="preserve"> dövlətdaxili əmək münasibətləri sistemində, xüsusən də dövlət orqanı ilə inzibati orqan arasında hüquqi münasibətin xarakterindən asılı olmayaraq, </w:t>
      </w:r>
      <w:proofErr w:type="spellStart"/>
      <w:r w:rsidRPr="004B35F9">
        <w:rPr>
          <w:rStyle w:val="sb8d990e2"/>
          <w:rFonts w:ascii="Arial" w:hAnsi="Arial" w:cs="Arial"/>
          <w:color w:val="000000"/>
          <w:sz w:val="24"/>
          <w:szCs w:val="24"/>
          <w:shd w:val="clear" w:color="auto" w:fill="FFFFFF"/>
          <w:lang w:val="az-Latn-AZ"/>
        </w:rPr>
        <w:t>“mülki</w:t>
      </w:r>
      <w:proofErr w:type="spellEnd"/>
      <w:r w:rsidRPr="004B35F9">
        <w:rPr>
          <w:rStyle w:val="sb8d990e2"/>
          <w:rFonts w:ascii="Arial" w:hAnsi="Arial" w:cs="Arial"/>
          <w:color w:val="000000"/>
          <w:sz w:val="24"/>
          <w:szCs w:val="24"/>
          <w:shd w:val="clear" w:color="auto" w:fill="FFFFFF"/>
          <w:lang w:val="az-Latn-AZ"/>
        </w:rPr>
        <w:t xml:space="preserve"> </w:t>
      </w:r>
      <w:proofErr w:type="spellStart"/>
      <w:r w:rsidRPr="004B35F9">
        <w:rPr>
          <w:rStyle w:val="sb8d990e2"/>
          <w:rFonts w:ascii="Arial" w:hAnsi="Arial" w:cs="Arial"/>
          <w:color w:val="000000"/>
          <w:sz w:val="24"/>
          <w:szCs w:val="24"/>
          <w:shd w:val="clear" w:color="auto" w:fill="FFFFFF"/>
          <w:lang w:val="az-Latn-AZ"/>
        </w:rPr>
        <w:t>qulluq”</w:t>
      </w:r>
      <w:proofErr w:type="spellEnd"/>
      <w:r w:rsidRPr="004B35F9">
        <w:rPr>
          <w:rStyle w:val="sb8d990e2"/>
          <w:rFonts w:ascii="Arial" w:hAnsi="Arial" w:cs="Arial"/>
          <w:color w:val="000000"/>
          <w:sz w:val="24"/>
          <w:szCs w:val="24"/>
          <w:shd w:val="clear" w:color="auto" w:fill="FFFFFF"/>
          <w:lang w:val="az-Latn-AZ"/>
        </w:rPr>
        <w:t xml:space="preserve"> anlayışının müstəqil şərhini verməklə bu məsələdə qeyri-müəyyənliyə son qoymağa çalışdığını, həmin şərhin Konvensiyanın iştirakçısı olan dövlətlərdə ekvivalent və ya oxşar vəzifələri icra edən dövlət qulluqçuları ilə bərabər rəftarı mümkün etmək məqsədi daşıdığını qeyd etmişdir.  </w:t>
      </w:r>
    </w:p>
    <w:p w:rsidR="003F79D1" w:rsidRPr="004B35F9" w:rsidRDefault="003F79D1" w:rsidP="004B35F9">
      <w:pPr>
        <w:spacing w:after="0" w:line="240" w:lineRule="auto"/>
        <w:ind w:firstLine="567"/>
        <w:jc w:val="both"/>
        <w:rPr>
          <w:rFonts w:ascii="Arial" w:hAnsi="Arial" w:cs="Arial"/>
          <w:color w:val="000000"/>
          <w:sz w:val="24"/>
          <w:szCs w:val="24"/>
          <w:lang w:val="az-Latn-AZ" w:eastAsia="ru-RU"/>
        </w:rPr>
      </w:pPr>
      <w:r w:rsidRPr="004B35F9">
        <w:rPr>
          <w:rFonts w:ascii="Arial" w:hAnsi="Arial" w:cs="Arial"/>
          <w:color w:val="000000"/>
          <w:sz w:val="24"/>
          <w:szCs w:val="24"/>
          <w:lang w:val="az-Latn-AZ" w:eastAsia="ru-RU"/>
        </w:rPr>
        <w:t xml:space="preserve">Yuxarıda qeyd </w:t>
      </w:r>
      <w:proofErr w:type="spellStart"/>
      <w:r w:rsidRPr="004B35F9">
        <w:rPr>
          <w:rFonts w:ascii="Arial" w:hAnsi="Arial" w:cs="Arial"/>
          <w:color w:val="000000"/>
          <w:sz w:val="24"/>
          <w:szCs w:val="24"/>
          <w:lang w:val="az-Latn-AZ" w:eastAsia="ru-RU"/>
        </w:rPr>
        <w:t>edilənlərə</w:t>
      </w:r>
      <w:proofErr w:type="spellEnd"/>
      <w:r w:rsidRPr="004B35F9">
        <w:rPr>
          <w:rFonts w:ascii="Arial" w:hAnsi="Arial" w:cs="Arial"/>
          <w:color w:val="000000"/>
          <w:sz w:val="24"/>
          <w:szCs w:val="24"/>
          <w:lang w:val="az-Latn-AZ" w:eastAsia="ru-RU"/>
        </w:rPr>
        <w:t xml:space="preserve"> əsasən Konstitusiya Məhkəməsinin Plenumu belə nəticəyə gəlir ki,</w:t>
      </w:r>
      <w:r w:rsidR="00EC108E">
        <w:rPr>
          <w:rFonts w:ascii="Arial" w:hAnsi="Arial" w:cs="Arial"/>
          <w:color w:val="000000"/>
          <w:sz w:val="24"/>
          <w:szCs w:val="24"/>
          <w:lang w:val="az-Latn-AZ" w:eastAsia="ru-RU"/>
        </w:rPr>
        <w:t xml:space="preserve"> </w:t>
      </w:r>
      <w:proofErr w:type="spellStart"/>
      <w:r w:rsidRPr="004B35F9">
        <w:rPr>
          <w:rFonts w:ascii="Arial" w:hAnsi="Arial" w:cs="Arial"/>
          <w:color w:val="000000"/>
          <w:sz w:val="24"/>
          <w:szCs w:val="24"/>
          <w:lang w:val="az-Latn-AZ" w:eastAsia="ru-RU"/>
        </w:rPr>
        <w:t>“Dövlət</w:t>
      </w:r>
      <w:proofErr w:type="spellEnd"/>
      <w:r w:rsidRPr="004B35F9">
        <w:rPr>
          <w:rFonts w:ascii="Arial" w:hAnsi="Arial" w:cs="Arial"/>
          <w:color w:val="000000"/>
          <w:sz w:val="24"/>
          <w:szCs w:val="24"/>
          <w:lang w:val="az-Latn-AZ" w:eastAsia="ru-RU"/>
        </w:rPr>
        <w:t> qulluğu </w:t>
      </w:r>
      <w:proofErr w:type="spellStart"/>
      <w:r w:rsidRPr="004B35F9">
        <w:rPr>
          <w:rFonts w:ascii="Arial" w:hAnsi="Arial" w:cs="Arial"/>
          <w:color w:val="000000"/>
          <w:sz w:val="24"/>
          <w:szCs w:val="24"/>
          <w:lang w:val="az-Latn-AZ" w:eastAsia="ru-RU"/>
        </w:rPr>
        <w:t>haqqında”</w:t>
      </w:r>
      <w:proofErr w:type="spellEnd"/>
      <w:r w:rsidRPr="004B35F9">
        <w:rPr>
          <w:rFonts w:ascii="Arial" w:hAnsi="Arial" w:cs="Arial"/>
          <w:color w:val="000000"/>
          <w:sz w:val="24"/>
          <w:szCs w:val="24"/>
          <w:lang w:val="az-Latn-AZ" w:eastAsia="ru-RU"/>
        </w:rPr>
        <w:t xml:space="preserve"> </w:t>
      </w:r>
      <w:r w:rsidR="00EC108E">
        <w:rPr>
          <w:rFonts w:ascii="Arial" w:hAnsi="Arial" w:cs="Arial"/>
          <w:color w:val="000000"/>
          <w:sz w:val="24"/>
          <w:szCs w:val="24"/>
          <w:lang w:val="az-Latn-AZ" w:eastAsia="ru-RU"/>
        </w:rPr>
        <w:t>Qanunun</w:t>
      </w:r>
      <w:r w:rsidRPr="004B35F9">
        <w:rPr>
          <w:rFonts w:ascii="Arial" w:hAnsi="Arial" w:cs="Arial"/>
          <w:color w:val="000000"/>
          <w:sz w:val="24"/>
          <w:szCs w:val="24"/>
          <w:lang w:val="az-Latn-AZ" w:eastAsia="ru-RU"/>
        </w:rPr>
        <w:t xml:space="preserve"> 33.2-ci maddəsi ilə müəyyən edilmiş</w:t>
      </w:r>
      <w:r w:rsidRPr="004B35F9">
        <w:rPr>
          <w:rFonts w:ascii="Arial" w:hAnsi="Arial" w:cs="Arial"/>
          <w:color w:val="000000"/>
          <w:sz w:val="24"/>
          <w:szCs w:val="24"/>
          <w:shd w:val="clear" w:color="auto" w:fill="FFFFFF"/>
          <w:lang w:val="az-Latn-AZ"/>
        </w:rPr>
        <w:t xml:space="preserve"> pensiya yaşına çatmasına görə öz arzusu ilə dövlət qulluğundan çıxdıqda ümumi qaydada hesablanmış aylıq pensiyanın 6 misli məbləğində birdəfəlik haqqın verilməsi</w:t>
      </w:r>
      <w:r w:rsidRPr="004B35F9">
        <w:rPr>
          <w:rFonts w:ascii="Arial" w:hAnsi="Arial" w:cs="Arial"/>
          <w:color w:val="000000"/>
          <w:sz w:val="24"/>
          <w:szCs w:val="24"/>
          <w:lang w:val="az-Latn-AZ" w:eastAsia="ru-RU"/>
        </w:rPr>
        <w:t xml:space="preserve"> vergi orqanlarının vəzifəli şəxslərinə şamil </w:t>
      </w:r>
      <w:proofErr w:type="spellStart"/>
      <w:r w:rsidRPr="004B35F9">
        <w:rPr>
          <w:rFonts w:ascii="Arial" w:hAnsi="Arial" w:cs="Arial"/>
          <w:color w:val="000000"/>
          <w:sz w:val="24"/>
          <w:szCs w:val="24"/>
          <w:lang w:val="az-Latn-AZ" w:eastAsia="ru-RU"/>
        </w:rPr>
        <w:t>edilməlidir</w:t>
      </w:r>
      <w:proofErr w:type="spellEnd"/>
      <w:r w:rsidRPr="004B35F9">
        <w:rPr>
          <w:rFonts w:ascii="Arial" w:hAnsi="Arial" w:cs="Arial"/>
          <w:color w:val="000000"/>
          <w:sz w:val="24"/>
          <w:szCs w:val="24"/>
          <w:lang w:val="az-Latn-AZ" w:eastAsia="ru-RU"/>
        </w:rPr>
        <w:t>.</w:t>
      </w:r>
    </w:p>
    <w:p w:rsidR="003F79D1" w:rsidRDefault="003F79D1" w:rsidP="00E94991">
      <w:pPr>
        <w:spacing w:after="0" w:line="240" w:lineRule="auto"/>
        <w:ind w:firstLine="567"/>
        <w:jc w:val="both"/>
        <w:rPr>
          <w:rFonts w:ascii="Arial" w:hAnsi="Arial" w:cs="Arial"/>
          <w:color w:val="000000"/>
          <w:sz w:val="24"/>
          <w:szCs w:val="24"/>
          <w:lang w:val="az-Latn-AZ" w:eastAsia="ru-RU"/>
        </w:rPr>
      </w:pPr>
      <w:r w:rsidRPr="004B35F9">
        <w:rPr>
          <w:rFonts w:ascii="Arial" w:hAnsi="Arial" w:cs="Arial"/>
          <w:color w:val="000000"/>
          <w:sz w:val="24"/>
          <w:szCs w:val="24"/>
          <w:lang w:val="az-Latn-AZ" w:eastAsia="ru-RU"/>
        </w:rPr>
        <w:t>Azərbaycan Respublikası Konstitusiyasının 130-cu maddəsinin IV hissəsini və </w:t>
      </w:r>
      <w:proofErr w:type="spellStart"/>
      <w:r w:rsidRPr="004B35F9">
        <w:rPr>
          <w:rFonts w:ascii="Arial" w:hAnsi="Arial" w:cs="Arial"/>
          <w:color w:val="000000"/>
          <w:sz w:val="24"/>
          <w:szCs w:val="24"/>
          <w:lang w:val="az-Latn-AZ" w:eastAsia="ru-RU"/>
        </w:rPr>
        <w:t>“Konstitusiya</w:t>
      </w:r>
      <w:proofErr w:type="spellEnd"/>
      <w:r w:rsidRPr="004B35F9">
        <w:rPr>
          <w:rFonts w:ascii="Arial" w:hAnsi="Arial" w:cs="Arial"/>
          <w:color w:val="000000"/>
          <w:sz w:val="24"/>
          <w:szCs w:val="24"/>
          <w:lang w:val="az-Latn-AZ" w:eastAsia="ru-RU"/>
        </w:rPr>
        <w:t xml:space="preserve"> Məhkəməsi </w:t>
      </w:r>
      <w:proofErr w:type="spellStart"/>
      <w:r w:rsidRPr="004B35F9">
        <w:rPr>
          <w:rFonts w:ascii="Arial" w:hAnsi="Arial" w:cs="Arial"/>
          <w:color w:val="000000"/>
          <w:sz w:val="24"/>
          <w:szCs w:val="24"/>
          <w:lang w:val="az-Latn-AZ" w:eastAsia="ru-RU"/>
        </w:rPr>
        <w:t>haqqında”</w:t>
      </w:r>
      <w:proofErr w:type="spellEnd"/>
      <w:r w:rsidRPr="004B35F9">
        <w:rPr>
          <w:rFonts w:ascii="Arial" w:hAnsi="Arial" w:cs="Arial"/>
          <w:color w:val="000000"/>
          <w:sz w:val="24"/>
          <w:szCs w:val="24"/>
          <w:lang w:val="az-Latn-AZ" w:eastAsia="ru-RU"/>
        </w:rPr>
        <w:t xml:space="preserve"> Azərbaycan Respublikası Qanununun 60, 62, 63, 65-67 və 69-cu maddələrini rəhbər tutaraq, Azərbaycan Respublikası Konstitusiya Məhkəməsinin Plenumu </w:t>
      </w:r>
    </w:p>
    <w:p w:rsidR="00564303" w:rsidRPr="004B35F9" w:rsidRDefault="00564303" w:rsidP="004B35F9">
      <w:pPr>
        <w:shd w:val="clear" w:color="auto" w:fill="FFFFFF"/>
        <w:spacing w:after="0" w:line="240" w:lineRule="auto"/>
        <w:ind w:firstLine="567"/>
        <w:jc w:val="both"/>
        <w:rPr>
          <w:rFonts w:ascii="Arial" w:hAnsi="Arial" w:cs="Arial"/>
          <w:color w:val="000000"/>
          <w:sz w:val="24"/>
          <w:szCs w:val="24"/>
          <w:lang w:val="az-Latn-AZ" w:eastAsia="ru-RU"/>
        </w:rPr>
      </w:pPr>
    </w:p>
    <w:p w:rsidR="003F79D1" w:rsidRPr="004B35F9" w:rsidRDefault="003F79D1" w:rsidP="00E94991">
      <w:pPr>
        <w:shd w:val="clear" w:color="auto" w:fill="FFFFFF"/>
        <w:spacing w:after="0" w:line="240" w:lineRule="auto"/>
        <w:ind w:firstLine="567"/>
        <w:jc w:val="center"/>
        <w:rPr>
          <w:rFonts w:ascii="Arial" w:hAnsi="Arial" w:cs="Arial"/>
          <w:color w:val="000000"/>
          <w:sz w:val="24"/>
          <w:szCs w:val="24"/>
          <w:lang w:val="az-Latn-AZ" w:eastAsia="ru-RU"/>
        </w:rPr>
      </w:pPr>
      <w:r w:rsidRPr="004B35F9">
        <w:rPr>
          <w:rFonts w:ascii="Arial" w:hAnsi="Arial" w:cs="Arial"/>
          <w:b/>
          <w:bCs/>
          <w:color w:val="000000"/>
          <w:sz w:val="24"/>
          <w:szCs w:val="24"/>
          <w:lang w:val="az-Latn-AZ" w:eastAsia="ru-RU"/>
        </w:rPr>
        <w:t xml:space="preserve">QƏRARA </w:t>
      </w:r>
      <w:r w:rsidR="004B35F9">
        <w:rPr>
          <w:rFonts w:ascii="Arial" w:hAnsi="Arial" w:cs="Arial"/>
          <w:b/>
          <w:bCs/>
          <w:color w:val="000000"/>
          <w:sz w:val="24"/>
          <w:szCs w:val="24"/>
          <w:lang w:val="az-Latn-AZ" w:eastAsia="ru-RU"/>
        </w:rPr>
        <w:t xml:space="preserve"> </w:t>
      </w:r>
      <w:r w:rsidRPr="004B35F9">
        <w:rPr>
          <w:rFonts w:ascii="Arial" w:hAnsi="Arial" w:cs="Arial"/>
          <w:b/>
          <w:bCs/>
          <w:color w:val="000000"/>
          <w:sz w:val="24"/>
          <w:szCs w:val="24"/>
          <w:lang w:val="az-Latn-AZ" w:eastAsia="ru-RU"/>
        </w:rPr>
        <w:t>ALDI:</w:t>
      </w:r>
      <w:r w:rsidRPr="004B35F9">
        <w:rPr>
          <w:rFonts w:ascii="Arial" w:hAnsi="Arial" w:cs="Arial"/>
          <w:color w:val="000000"/>
          <w:sz w:val="24"/>
          <w:szCs w:val="24"/>
          <w:lang w:val="az-Latn-AZ" w:eastAsia="ru-RU"/>
        </w:rPr>
        <w:t> </w:t>
      </w:r>
    </w:p>
    <w:p w:rsidR="003F79D1" w:rsidRPr="004B35F9" w:rsidRDefault="003F79D1" w:rsidP="004B35F9">
      <w:pPr>
        <w:spacing w:after="0" w:line="240" w:lineRule="auto"/>
        <w:ind w:firstLine="567"/>
        <w:jc w:val="both"/>
        <w:rPr>
          <w:rFonts w:ascii="Arial" w:hAnsi="Arial" w:cs="Arial"/>
          <w:color w:val="000000"/>
          <w:sz w:val="24"/>
          <w:szCs w:val="24"/>
          <w:lang w:val="az-Latn-AZ" w:eastAsia="ru-RU"/>
        </w:rPr>
      </w:pPr>
    </w:p>
    <w:p w:rsidR="003F79D1" w:rsidRPr="004B35F9" w:rsidRDefault="003F79D1" w:rsidP="004B35F9">
      <w:pPr>
        <w:spacing w:after="0" w:line="240" w:lineRule="auto"/>
        <w:ind w:firstLine="567"/>
        <w:jc w:val="both"/>
        <w:rPr>
          <w:rFonts w:ascii="Arial" w:hAnsi="Arial" w:cs="Arial"/>
          <w:color w:val="000000"/>
          <w:sz w:val="24"/>
          <w:szCs w:val="24"/>
          <w:lang w:val="az-Latn-AZ" w:eastAsia="ru-RU"/>
        </w:rPr>
      </w:pPr>
      <w:r w:rsidRPr="004B35F9">
        <w:rPr>
          <w:rFonts w:ascii="Arial" w:hAnsi="Arial" w:cs="Arial"/>
          <w:color w:val="000000"/>
          <w:sz w:val="24"/>
          <w:szCs w:val="24"/>
          <w:lang w:val="az-Latn-AZ" w:eastAsia="ru-RU"/>
        </w:rPr>
        <w:t>1.</w:t>
      </w:r>
      <w:r w:rsidR="002341F0">
        <w:rPr>
          <w:rFonts w:ascii="Arial" w:hAnsi="Arial" w:cs="Arial"/>
          <w:color w:val="000000"/>
          <w:sz w:val="24"/>
          <w:szCs w:val="24"/>
          <w:lang w:val="az-Latn-AZ" w:eastAsia="ru-RU"/>
        </w:rPr>
        <w:t xml:space="preserve"> </w:t>
      </w:r>
      <w:proofErr w:type="spellStart"/>
      <w:r w:rsidRPr="004B35F9">
        <w:rPr>
          <w:rFonts w:ascii="Arial" w:hAnsi="Arial" w:cs="Arial"/>
          <w:color w:val="000000"/>
          <w:sz w:val="24"/>
          <w:szCs w:val="24"/>
          <w:lang w:val="az-Latn-AZ" w:eastAsia="ru-RU"/>
        </w:rPr>
        <w:t>“Dövlət</w:t>
      </w:r>
      <w:proofErr w:type="spellEnd"/>
      <w:r w:rsidRPr="004B35F9">
        <w:rPr>
          <w:rFonts w:ascii="Arial" w:hAnsi="Arial" w:cs="Arial"/>
          <w:color w:val="000000"/>
          <w:sz w:val="24"/>
          <w:szCs w:val="24"/>
          <w:lang w:val="az-Latn-AZ" w:eastAsia="ru-RU"/>
        </w:rPr>
        <w:t> qulluğu </w:t>
      </w:r>
      <w:proofErr w:type="spellStart"/>
      <w:r w:rsidRPr="004B35F9">
        <w:rPr>
          <w:rFonts w:ascii="Arial" w:hAnsi="Arial" w:cs="Arial"/>
          <w:color w:val="000000"/>
          <w:sz w:val="24"/>
          <w:szCs w:val="24"/>
          <w:lang w:val="az-Latn-AZ" w:eastAsia="ru-RU"/>
        </w:rPr>
        <w:t>haqqında”</w:t>
      </w:r>
      <w:proofErr w:type="spellEnd"/>
      <w:r w:rsidRPr="004B35F9">
        <w:rPr>
          <w:rFonts w:ascii="Arial" w:hAnsi="Arial" w:cs="Arial"/>
          <w:color w:val="000000"/>
          <w:sz w:val="24"/>
          <w:szCs w:val="24"/>
          <w:lang w:val="az-Latn-AZ" w:eastAsia="ru-RU"/>
        </w:rPr>
        <w:t xml:space="preserve"> Azərbaycan Respublikası Qanununun 33.2-ci maddəsi ilə müəyyən edilmiş</w:t>
      </w:r>
      <w:r w:rsidRPr="004B35F9">
        <w:rPr>
          <w:rFonts w:ascii="Arial" w:hAnsi="Arial" w:cs="Arial"/>
          <w:color w:val="000000"/>
          <w:sz w:val="24"/>
          <w:szCs w:val="24"/>
          <w:shd w:val="clear" w:color="auto" w:fill="FFFFFF"/>
          <w:lang w:val="az-Latn-AZ"/>
        </w:rPr>
        <w:t xml:space="preserve"> pensiya yaşına çatmasına görə öz arzusu ilə dövlət qulluğundan çıxdıqda ümumi qaydada hesablanmış aylıq pensiyanın 6 misli məbləğində birdəfəlik haqqın verilməsi</w:t>
      </w:r>
      <w:r w:rsidRPr="004B35F9">
        <w:rPr>
          <w:rFonts w:ascii="Arial" w:hAnsi="Arial" w:cs="Arial"/>
          <w:color w:val="000000"/>
          <w:sz w:val="24"/>
          <w:szCs w:val="24"/>
          <w:lang w:val="az-Latn-AZ" w:eastAsia="ru-RU"/>
        </w:rPr>
        <w:t xml:space="preserve"> vergi orqanlarının vəzifəli şəxslərinə şamil edil</w:t>
      </w:r>
      <w:r w:rsidR="004874B5">
        <w:rPr>
          <w:rFonts w:ascii="Arial" w:hAnsi="Arial" w:cs="Arial"/>
          <w:color w:val="000000"/>
          <w:sz w:val="24"/>
          <w:szCs w:val="24"/>
          <w:lang w:val="az-Latn-AZ" w:eastAsia="ru-RU"/>
        </w:rPr>
        <w:t>ir</w:t>
      </w:r>
      <w:r w:rsidRPr="004B35F9">
        <w:rPr>
          <w:rFonts w:ascii="Arial" w:hAnsi="Arial" w:cs="Arial"/>
          <w:color w:val="000000"/>
          <w:sz w:val="24"/>
          <w:szCs w:val="24"/>
          <w:lang w:val="az-Latn-AZ" w:eastAsia="ru-RU"/>
        </w:rPr>
        <w:t>.</w:t>
      </w:r>
    </w:p>
    <w:p w:rsidR="003F79D1" w:rsidRPr="004B35F9" w:rsidRDefault="003F79D1" w:rsidP="004B35F9">
      <w:pPr>
        <w:shd w:val="clear" w:color="auto" w:fill="FFFFFF"/>
        <w:spacing w:after="0" w:line="240" w:lineRule="auto"/>
        <w:ind w:firstLine="567"/>
        <w:jc w:val="both"/>
        <w:rPr>
          <w:rFonts w:ascii="Arial" w:hAnsi="Arial" w:cs="Arial"/>
          <w:color w:val="000000"/>
          <w:sz w:val="24"/>
          <w:szCs w:val="24"/>
          <w:lang w:val="az-Latn-AZ" w:eastAsia="ru-RU"/>
        </w:rPr>
      </w:pPr>
      <w:r w:rsidRPr="004B35F9">
        <w:rPr>
          <w:rFonts w:ascii="Arial" w:hAnsi="Arial" w:cs="Arial"/>
          <w:color w:val="000000"/>
          <w:sz w:val="24"/>
          <w:szCs w:val="24"/>
          <w:lang w:val="az-Latn-AZ" w:eastAsia="ru-RU"/>
        </w:rPr>
        <w:t>2. Qərar dərc edildiyi gündən qüvvəyə minir.</w:t>
      </w:r>
    </w:p>
    <w:p w:rsidR="003F79D1" w:rsidRPr="004B35F9" w:rsidRDefault="003F79D1" w:rsidP="004B35F9">
      <w:pPr>
        <w:shd w:val="clear" w:color="auto" w:fill="FFFFFF"/>
        <w:spacing w:after="0" w:line="240" w:lineRule="auto"/>
        <w:ind w:firstLine="567"/>
        <w:jc w:val="both"/>
        <w:rPr>
          <w:rFonts w:ascii="Arial" w:hAnsi="Arial" w:cs="Arial"/>
          <w:color w:val="000000"/>
          <w:sz w:val="24"/>
          <w:szCs w:val="24"/>
          <w:lang w:val="az-Latn-AZ" w:eastAsia="ru-RU"/>
        </w:rPr>
      </w:pPr>
      <w:r w:rsidRPr="004B35F9">
        <w:rPr>
          <w:rFonts w:ascii="Arial" w:hAnsi="Arial" w:cs="Arial"/>
          <w:color w:val="000000"/>
          <w:sz w:val="24"/>
          <w:szCs w:val="24"/>
          <w:lang w:val="az-Latn-AZ" w:eastAsia="ru-RU"/>
        </w:rPr>
        <w:lastRenderedPageBreak/>
        <w:t>3. Qərar </w:t>
      </w:r>
      <w:proofErr w:type="spellStart"/>
      <w:r w:rsidRPr="004B35F9">
        <w:rPr>
          <w:rFonts w:ascii="Arial" w:hAnsi="Arial" w:cs="Arial"/>
          <w:color w:val="000000"/>
          <w:sz w:val="24"/>
          <w:szCs w:val="24"/>
          <w:lang w:val="az-Latn-AZ" w:eastAsia="ru-RU"/>
        </w:rPr>
        <w:t>“Azərbaycan”</w:t>
      </w:r>
      <w:proofErr w:type="spellEnd"/>
      <w:r w:rsidRPr="004B35F9">
        <w:rPr>
          <w:rFonts w:ascii="Arial" w:hAnsi="Arial" w:cs="Arial"/>
          <w:color w:val="000000"/>
          <w:sz w:val="24"/>
          <w:szCs w:val="24"/>
          <w:lang w:val="az-Latn-AZ" w:eastAsia="ru-RU"/>
        </w:rPr>
        <w:t xml:space="preserve">, </w:t>
      </w:r>
      <w:proofErr w:type="spellStart"/>
      <w:r w:rsidRPr="004B35F9">
        <w:rPr>
          <w:rFonts w:ascii="Arial" w:hAnsi="Arial" w:cs="Arial"/>
          <w:color w:val="000000"/>
          <w:sz w:val="24"/>
          <w:szCs w:val="24"/>
          <w:lang w:val="az-Latn-AZ" w:eastAsia="ru-RU"/>
        </w:rPr>
        <w:t>“Respublika”</w:t>
      </w:r>
      <w:proofErr w:type="spellEnd"/>
      <w:r w:rsidRPr="004B35F9">
        <w:rPr>
          <w:rFonts w:ascii="Arial" w:hAnsi="Arial" w:cs="Arial"/>
          <w:color w:val="000000"/>
          <w:sz w:val="24"/>
          <w:szCs w:val="24"/>
          <w:lang w:val="az-Latn-AZ" w:eastAsia="ru-RU"/>
        </w:rPr>
        <w:t xml:space="preserve">, </w:t>
      </w:r>
      <w:proofErr w:type="spellStart"/>
      <w:r w:rsidRPr="004B35F9">
        <w:rPr>
          <w:rFonts w:ascii="Arial" w:hAnsi="Arial" w:cs="Arial"/>
          <w:color w:val="000000"/>
          <w:sz w:val="24"/>
          <w:szCs w:val="24"/>
          <w:lang w:val="az-Latn-AZ" w:eastAsia="ru-RU"/>
        </w:rPr>
        <w:t>“Xalq</w:t>
      </w:r>
      <w:proofErr w:type="spellEnd"/>
      <w:r w:rsidRPr="004B35F9">
        <w:rPr>
          <w:rFonts w:ascii="Arial" w:hAnsi="Arial" w:cs="Arial"/>
          <w:color w:val="000000"/>
          <w:sz w:val="24"/>
          <w:szCs w:val="24"/>
          <w:lang w:val="az-Latn-AZ" w:eastAsia="ru-RU"/>
        </w:rPr>
        <w:t xml:space="preserve"> </w:t>
      </w:r>
      <w:proofErr w:type="spellStart"/>
      <w:r w:rsidRPr="004B35F9">
        <w:rPr>
          <w:rFonts w:ascii="Arial" w:hAnsi="Arial" w:cs="Arial"/>
          <w:color w:val="000000"/>
          <w:sz w:val="24"/>
          <w:szCs w:val="24"/>
          <w:lang w:val="az-Latn-AZ" w:eastAsia="ru-RU"/>
        </w:rPr>
        <w:t>qəzeti”</w:t>
      </w:r>
      <w:proofErr w:type="spellEnd"/>
      <w:r w:rsidRPr="004B35F9">
        <w:rPr>
          <w:rFonts w:ascii="Arial" w:hAnsi="Arial" w:cs="Arial"/>
          <w:color w:val="000000"/>
          <w:sz w:val="24"/>
          <w:szCs w:val="24"/>
          <w:lang w:val="az-Latn-AZ" w:eastAsia="ru-RU"/>
        </w:rPr>
        <w:t xml:space="preserve">, </w:t>
      </w:r>
      <w:proofErr w:type="spellStart"/>
      <w:r w:rsidRPr="004B35F9">
        <w:rPr>
          <w:rFonts w:ascii="Arial" w:hAnsi="Arial" w:cs="Arial"/>
          <w:color w:val="000000"/>
          <w:sz w:val="24"/>
          <w:szCs w:val="24"/>
          <w:lang w:val="az-Latn-AZ" w:eastAsia="ru-RU"/>
        </w:rPr>
        <w:t>“Bakinski</w:t>
      </w:r>
      <w:proofErr w:type="spellEnd"/>
      <w:r w:rsidRPr="004B35F9">
        <w:rPr>
          <w:rFonts w:ascii="Arial" w:hAnsi="Arial" w:cs="Arial"/>
          <w:color w:val="000000"/>
          <w:sz w:val="24"/>
          <w:szCs w:val="24"/>
          <w:lang w:val="az-Latn-AZ" w:eastAsia="ru-RU"/>
        </w:rPr>
        <w:t> </w:t>
      </w:r>
      <w:proofErr w:type="spellStart"/>
      <w:r w:rsidRPr="004B35F9">
        <w:rPr>
          <w:rFonts w:ascii="Arial" w:hAnsi="Arial" w:cs="Arial"/>
          <w:color w:val="000000"/>
          <w:sz w:val="24"/>
          <w:szCs w:val="24"/>
          <w:lang w:val="az-Latn-AZ" w:eastAsia="ru-RU"/>
        </w:rPr>
        <w:t>raboçi”</w:t>
      </w:r>
      <w:proofErr w:type="spellEnd"/>
      <w:r w:rsidRPr="004B35F9">
        <w:rPr>
          <w:rFonts w:ascii="Arial" w:hAnsi="Arial" w:cs="Arial"/>
          <w:color w:val="000000"/>
          <w:sz w:val="24"/>
          <w:szCs w:val="24"/>
          <w:lang w:val="az-Latn-AZ" w:eastAsia="ru-RU"/>
        </w:rPr>
        <w:t xml:space="preserve"> qəzetlərində, </w:t>
      </w:r>
      <w:proofErr w:type="spellStart"/>
      <w:r w:rsidRPr="004B35F9">
        <w:rPr>
          <w:rFonts w:ascii="Arial" w:hAnsi="Arial" w:cs="Arial"/>
          <w:color w:val="000000"/>
          <w:sz w:val="24"/>
          <w:szCs w:val="24"/>
          <w:lang w:val="az-Latn-AZ" w:eastAsia="ru-RU"/>
        </w:rPr>
        <w:t>“Azərbaycan</w:t>
      </w:r>
      <w:proofErr w:type="spellEnd"/>
      <w:r w:rsidRPr="004B35F9">
        <w:rPr>
          <w:rFonts w:ascii="Arial" w:hAnsi="Arial" w:cs="Arial"/>
          <w:color w:val="000000"/>
          <w:sz w:val="24"/>
          <w:szCs w:val="24"/>
          <w:lang w:val="az-Latn-AZ" w:eastAsia="ru-RU"/>
        </w:rPr>
        <w:t xml:space="preserve"> Respublikası Konstitusiya Məhkəməsinin </w:t>
      </w:r>
      <w:proofErr w:type="spellStart"/>
      <w:r w:rsidRPr="004B35F9">
        <w:rPr>
          <w:rFonts w:ascii="Arial" w:hAnsi="Arial" w:cs="Arial"/>
          <w:color w:val="000000"/>
          <w:sz w:val="24"/>
          <w:szCs w:val="24"/>
          <w:lang w:val="az-Latn-AZ" w:eastAsia="ru-RU"/>
        </w:rPr>
        <w:t>Məlumatı”nda</w:t>
      </w:r>
      <w:proofErr w:type="spellEnd"/>
      <w:r w:rsidRPr="004B35F9">
        <w:rPr>
          <w:rFonts w:ascii="Arial" w:hAnsi="Arial" w:cs="Arial"/>
          <w:color w:val="000000"/>
          <w:sz w:val="24"/>
          <w:szCs w:val="24"/>
          <w:lang w:val="az-Latn-AZ" w:eastAsia="ru-RU"/>
        </w:rPr>
        <w:t xml:space="preserve"> dərc edilsin.</w:t>
      </w:r>
    </w:p>
    <w:p w:rsidR="003F79D1" w:rsidRPr="004B35F9" w:rsidRDefault="003F79D1" w:rsidP="004B35F9">
      <w:pPr>
        <w:shd w:val="clear" w:color="auto" w:fill="FFFFFF"/>
        <w:spacing w:after="0" w:line="240" w:lineRule="auto"/>
        <w:ind w:firstLine="567"/>
        <w:jc w:val="both"/>
        <w:rPr>
          <w:rFonts w:ascii="Arial" w:hAnsi="Arial" w:cs="Arial"/>
          <w:color w:val="000000"/>
          <w:sz w:val="24"/>
          <w:szCs w:val="24"/>
          <w:lang w:val="az-Latn-AZ" w:eastAsia="ru-RU"/>
        </w:rPr>
      </w:pPr>
      <w:r w:rsidRPr="004B35F9">
        <w:rPr>
          <w:rFonts w:ascii="Arial" w:hAnsi="Arial" w:cs="Arial"/>
          <w:color w:val="000000"/>
          <w:sz w:val="24"/>
          <w:szCs w:val="24"/>
          <w:lang w:val="az-Latn-AZ" w:eastAsia="ru-RU"/>
        </w:rPr>
        <w:t>4.   Qərar qətidir, heç bir orqan və ya şəxs tərəfindən ləğv edilə, dəyişdirilə və ya rəsmi təfsir edilə bilməz.</w:t>
      </w:r>
    </w:p>
    <w:p w:rsidR="003F79D1" w:rsidRPr="004B35F9" w:rsidRDefault="003F79D1" w:rsidP="004B35F9">
      <w:pPr>
        <w:shd w:val="clear" w:color="auto" w:fill="FFFFFF"/>
        <w:spacing w:after="0" w:line="240" w:lineRule="auto"/>
        <w:ind w:firstLine="567"/>
        <w:jc w:val="both"/>
        <w:rPr>
          <w:rFonts w:ascii="Arial" w:hAnsi="Arial" w:cs="Arial"/>
          <w:color w:val="000000"/>
          <w:sz w:val="24"/>
          <w:szCs w:val="24"/>
          <w:lang w:val="az-Latn-AZ" w:eastAsia="ru-RU"/>
        </w:rPr>
      </w:pPr>
      <w:r w:rsidRPr="004B35F9">
        <w:rPr>
          <w:rFonts w:ascii="Arial" w:hAnsi="Arial" w:cs="Arial"/>
          <w:color w:val="000000"/>
          <w:sz w:val="24"/>
          <w:szCs w:val="24"/>
          <w:lang w:val="az-Latn-AZ" w:eastAsia="ru-RU"/>
        </w:rPr>
        <w:t> </w:t>
      </w:r>
    </w:p>
    <w:p w:rsidR="003F79D1" w:rsidRPr="004B35F9" w:rsidRDefault="003F79D1" w:rsidP="004B35F9">
      <w:pPr>
        <w:shd w:val="clear" w:color="auto" w:fill="FFFFFF"/>
        <w:spacing w:after="0" w:line="240" w:lineRule="auto"/>
        <w:ind w:firstLine="567"/>
        <w:jc w:val="both"/>
        <w:rPr>
          <w:rFonts w:ascii="Arial" w:hAnsi="Arial" w:cs="Arial"/>
          <w:color w:val="000000"/>
          <w:sz w:val="24"/>
          <w:szCs w:val="24"/>
          <w:lang w:val="az-Latn-AZ" w:eastAsia="ru-RU"/>
        </w:rPr>
      </w:pPr>
    </w:p>
    <w:p w:rsidR="003F79D1" w:rsidRPr="004B35F9" w:rsidRDefault="003F79D1" w:rsidP="004B35F9">
      <w:pPr>
        <w:shd w:val="clear" w:color="auto" w:fill="FFFFFF"/>
        <w:spacing w:after="0" w:line="240" w:lineRule="auto"/>
        <w:ind w:firstLine="567"/>
        <w:jc w:val="both"/>
        <w:rPr>
          <w:rFonts w:ascii="Arial" w:hAnsi="Arial" w:cs="Arial"/>
          <w:b/>
          <w:bCs/>
          <w:color w:val="000000"/>
          <w:sz w:val="24"/>
          <w:szCs w:val="24"/>
          <w:lang w:val="az-Latn-AZ" w:eastAsia="ru-RU"/>
        </w:rPr>
      </w:pPr>
      <w:r w:rsidRPr="004B35F9">
        <w:rPr>
          <w:rFonts w:ascii="Arial" w:hAnsi="Arial" w:cs="Arial"/>
          <w:b/>
          <w:bCs/>
          <w:color w:val="000000"/>
          <w:sz w:val="24"/>
          <w:szCs w:val="24"/>
          <w:lang w:val="az-Latn-AZ" w:eastAsia="ru-RU"/>
        </w:rPr>
        <w:t xml:space="preserve"> Sədr                                                                                               Fərhad </w:t>
      </w:r>
      <w:proofErr w:type="spellStart"/>
      <w:r w:rsidRPr="004B35F9">
        <w:rPr>
          <w:rFonts w:ascii="Arial" w:hAnsi="Arial" w:cs="Arial"/>
          <w:b/>
          <w:bCs/>
          <w:color w:val="000000"/>
          <w:sz w:val="24"/>
          <w:szCs w:val="24"/>
          <w:lang w:val="az-Latn-AZ" w:eastAsia="ru-RU"/>
        </w:rPr>
        <w:t>Abdullayev</w:t>
      </w:r>
      <w:proofErr w:type="spellEnd"/>
    </w:p>
    <w:p w:rsidR="003F79D1" w:rsidRPr="004B35F9" w:rsidRDefault="003F79D1" w:rsidP="004B35F9">
      <w:pPr>
        <w:shd w:val="clear" w:color="auto" w:fill="FFFFFF"/>
        <w:spacing w:after="0" w:line="240" w:lineRule="auto"/>
        <w:ind w:firstLine="567"/>
        <w:jc w:val="both"/>
        <w:rPr>
          <w:rFonts w:ascii="Arial" w:hAnsi="Arial" w:cs="Arial"/>
          <w:b/>
          <w:bCs/>
          <w:color w:val="000000"/>
          <w:sz w:val="24"/>
          <w:szCs w:val="24"/>
          <w:lang w:val="az-Latn-AZ" w:eastAsia="ru-RU"/>
        </w:rPr>
      </w:pPr>
    </w:p>
    <w:p w:rsidR="009871E9" w:rsidRPr="009C2F42" w:rsidRDefault="009871E9" w:rsidP="009871E9">
      <w:pPr>
        <w:spacing w:after="0"/>
        <w:ind w:firstLine="567"/>
        <w:jc w:val="both"/>
        <w:rPr>
          <w:rFonts w:ascii="Arial" w:hAnsi="Arial" w:cs="Arial"/>
          <w:sz w:val="24"/>
          <w:szCs w:val="24"/>
        </w:rPr>
      </w:pPr>
      <w:r w:rsidRPr="009C2F42">
        <w:rPr>
          <w:rFonts w:ascii="Arial" w:hAnsi="Arial" w:cs="Arial"/>
          <w:sz w:val="24"/>
          <w:szCs w:val="24"/>
        </w:rPr>
        <w:t> </w:t>
      </w:r>
    </w:p>
    <w:p w:rsidR="009871E9" w:rsidRPr="009C2F42" w:rsidRDefault="00D4532F" w:rsidP="009871E9">
      <w:pPr>
        <w:spacing w:after="0"/>
        <w:ind w:firstLine="567"/>
        <w:jc w:val="both"/>
        <w:rPr>
          <w:rFonts w:ascii="Arial" w:hAnsi="Arial" w:cs="Arial"/>
          <w:sz w:val="24"/>
          <w:szCs w:val="24"/>
        </w:rPr>
      </w:pPr>
      <w:r>
        <w:rPr>
          <w:rFonts w:ascii="Arial" w:hAnsi="Arial" w:cs="Arial"/>
          <w:noProof/>
          <w:sz w:val="24"/>
          <w:szCs w:val="24"/>
          <w:lang w:eastAsia="ru-RU"/>
        </w:rPr>
        <w:pict>
          <v:shapetype id="_x0000_t32" coordsize="21600,21600" o:spt="32" o:oned="t" path="m,l21600,21600e" filled="f">
            <v:path arrowok="t" fillok="f" o:connecttype="none"/>
            <o:lock v:ext="edit" shapetype="t"/>
          </v:shapetype>
          <v:shape id="_x0000_s1026" type="#_x0000_t32" style="position:absolute;left:0;text-align:left;margin-left:-47.55pt;margin-top:10.7pt;width:531.75pt;height:0;flip:x;z-index:251660288" o:connectortype="straight"/>
        </w:pict>
      </w:r>
      <w:r w:rsidR="009871E9" w:rsidRPr="009C2F42">
        <w:rPr>
          <w:rFonts w:ascii="Arial" w:hAnsi="Arial" w:cs="Arial"/>
          <w:sz w:val="24"/>
          <w:szCs w:val="24"/>
        </w:rPr>
        <w:t> </w:t>
      </w:r>
    </w:p>
    <w:p w:rsidR="009871E9" w:rsidRPr="009C2F42" w:rsidRDefault="009871E9" w:rsidP="009871E9">
      <w:pPr>
        <w:spacing w:after="0"/>
        <w:ind w:firstLine="567"/>
        <w:jc w:val="both"/>
        <w:rPr>
          <w:rFonts w:ascii="Arial" w:hAnsi="Arial" w:cs="Arial"/>
          <w:sz w:val="24"/>
          <w:szCs w:val="24"/>
        </w:rPr>
      </w:pPr>
    </w:p>
    <w:p w:rsidR="009871E9" w:rsidRPr="009C2F42" w:rsidRDefault="009871E9" w:rsidP="009871E9">
      <w:pPr>
        <w:spacing w:after="0"/>
        <w:ind w:firstLine="567"/>
        <w:jc w:val="both"/>
        <w:rPr>
          <w:rFonts w:ascii="Arial" w:hAnsi="Arial" w:cs="Arial"/>
          <w:sz w:val="24"/>
          <w:szCs w:val="24"/>
        </w:rPr>
      </w:pPr>
    </w:p>
    <w:p w:rsidR="009871E9" w:rsidRPr="009C2F42" w:rsidRDefault="009871E9" w:rsidP="009871E9">
      <w:pPr>
        <w:spacing w:after="0"/>
        <w:jc w:val="center"/>
        <w:rPr>
          <w:rFonts w:ascii="Arial" w:hAnsi="Arial" w:cs="Arial"/>
          <w:b/>
          <w:sz w:val="24"/>
          <w:szCs w:val="24"/>
        </w:rPr>
      </w:pPr>
      <w:r w:rsidRPr="009C2F42">
        <w:rPr>
          <w:rFonts w:ascii="Arial" w:hAnsi="Arial" w:cs="Arial"/>
          <w:b/>
          <w:sz w:val="24"/>
          <w:szCs w:val="24"/>
        </w:rPr>
        <w:t>AZƏRBAYCAN RESPUBLİKASI ADINDAN</w:t>
      </w:r>
    </w:p>
    <w:p w:rsidR="009871E9" w:rsidRPr="009C2F42" w:rsidRDefault="009871E9" w:rsidP="009871E9">
      <w:pPr>
        <w:spacing w:after="0"/>
        <w:jc w:val="center"/>
        <w:rPr>
          <w:rFonts w:ascii="Arial" w:hAnsi="Arial" w:cs="Arial"/>
          <w:b/>
          <w:sz w:val="24"/>
          <w:szCs w:val="24"/>
        </w:rPr>
      </w:pPr>
    </w:p>
    <w:p w:rsidR="009871E9" w:rsidRPr="009C2F42" w:rsidRDefault="009871E9" w:rsidP="009871E9">
      <w:pPr>
        <w:spacing w:after="0"/>
        <w:jc w:val="center"/>
        <w:rPr>
          <w:rFonts w:ascii="Arial" w:hAnsi="Arial" w:cs="Arial"/>
          <w:b/>
          <w:sz w:val="24"/>
          <w:szCs w:val="24"/>
        </w:rPr>
      </w:pPr>
      <w:r w:rsidRPr="009C2F42">
        <w:rPr>
          <w:rFonts w:ascii="Arial" w:hAnsi="Arial" w:cs="Arial"/>
          <w:b/>
          <w:sz w:val="24"/>
          <w:szCs w:val="24"/>
        </w:rPr>
        <w:t>Azərbaycan Respublikası</w:t>
      </w:r>
    </w:p>
    <w:p w:rsidR="009871E9" w:rsidRPr="009C2F42" w:rsidRDefault="009871E9" w:rsidP="009871E9">
      <w:pPr>
        <w:spacing w:after="0"/>
        <w:jc w:val="center"/>
        <w:rPr>
          <w:rFonts w:ascii="Arial" w:hAnsi="Arial" w:cs="Arial"/>
          <w:b/>
          <w:sz w:val="24"/>
          <w:szCs w:val="24"/>
        </w:rPr>
      </w:pPr>
      <w:proofErr w:type="spellStart"/>
      <w:r w:rsidRPr="009C2F42">
        <w:rPr>
          <w:rFonts w:ascii="Arial" w:hAnsi="Arial" w:cs="Arial"/>
          <w:b/>
          <w:sz w:val="24"/>
          <w:szCs w:val="24"/>
        </w:rPr>
        <w:t>Konstitusiya</w:t>
      </w:r>
      <w:proofErr w:type="spellEnd"/>
      <w:r w:rsidRPr="009C2F42">
        <w:rPr>
          <w:rFonts w:ascii="Arial" w:hAnsi="Arial" w:cs="Arial"/>
          <w:b/>
          <w:sz w:val="24"/>
          <w:szCs w:val="24"/>
        </w:rPr>
        <w:t xml:space="preserve"> Məhkəməsi </w:t>
      </w:r>
      <w:proofErr w:type="spellStart"/>
      <w:r w:rsidRPr="009C2F42">
        <w:rPr>
          <w:rFonts w:ascii="Arial" w:hAnsi="Arial" w:cs="Arial"/>
          <w:b/>
          <w:sz w:val="24"/>
          <w:szCs w:val="24"/>
        </w:rPr>
        <w:t>Plenumunun</w:t>
      </w:r>
      <w:proofErr w:type="spellEnd"/>
    </w:p>
    <w:p w:rsidR="009871E9" w:rsidRPr="009C2F42" w:rsidRDefault="009871E9" w:rsidP="009871E9">
      <w:pPr>
        <w:spacing w:after="0"/>
        <w:jc w:val="center"/>
        <w:rPr>
          <w:rFonts w:ascii="Arial" w:hAnsi="Arial" w:cs="Arial"/>
          <w:b/>
          <w:sz w:val="24"/>
          <w:szCs w:val="24"/>
        </w:rPr>
      </w:pPr>
    </w:p>
    <w:p w:rsidR="009871E9" w:rsidRPr="009C2F42" w:rsidRDefault="009871E9" w:rsidP="009871E9">
      <w:pPr>
        <w:spacing w:after="0"/>
        <w:jc w:val="center"/>
        <w:rPr>
          <w:rFonts w:ascii="Arial" w:hAnsi="Arial" w:cs="Arial"/>
          <w:b/>
          <w:sz w:val="24"/>
          <w:szCs w:val="24"/>
        </w:rPr>
      </w:pPr>
      <w:r w:rsidRPr="009C2F42">
        <w:rPr>
          <w:rFonts w:ascii="Arial" w:hAnsi="Arial" w:cs="Arial"/>
          <w:b/>
          <w:sz w:val="24"/>
          <w:szCs w:val="24"/>
        </w:rPr>
        <w:t>Q Ə R A R D A D I</w:t>
      </w:r>
    </w:p>
    <w:p w:rsidR="009871E9" w:rsidRPr="009C2F42" w:rsidRDefault="009871E9" w:rsidP="009871E9">
      <w:pPr>
        <w:spacing w:after="0"/>
        <w:jc w:val="center"/>
        <w:rPr>
          <w:rFonts w:ascii="Arial" w:hAnsi="Arial" w:cs="Arial"/>
          <w:b/>
          <w:sz w:val="24"/>
          <w:szCs w:val="24"/>
        </w:rPr>
      </w:pPr>
    </w:p>
    <w:p w:rsidR="009871E9" w:rsidRPr="009C2F42" w:rsidRDefault="009871E9" w:rsidP="009871E9">
      <w:pPr>
        <w:spacing w:after="0"/>
        <w:jc w:val="center"/>
        <w:rPr>
          <w:rFonts w:ascii="Arial" w:hAnsi="Arial" w:cs="Arial"/>
          <w:b/>
          <w:sz w:val="24"/>
          <w:szCs w:val="24"/>
        </w:rPr>
      </w:pPr>
    </w:p>
    <w:p w:rsidR="009871E9" w:rsidRPr="009C2F42" w:rsidRDefault="009871E9" w:rsidP="009871E9">
      <w:pPr>
        <w:spacing w:after="0"/>
        <w:jc w:val="center"/>
        <w:rPr>
          <w:rFonts w:ascii="Arial" w:hAnsi="Arial" w:cs="Arial"/>
          <w:i/>
          <w:sz w:val="24"/>
          <w:szCs w:val="24"/>
        </w:rPr>
      </w:pPr>
      <w:proofErr w:type="gramStart"/>
      <w:r w:rsidRPr="009C2F42">
        <w:rPr>
          <w:rFonts w:ascii="Arial" w:hAnsi="Arial" w:cs="Arial"/>
          <w:i/>
          <w:sz w:val="24"/>
          <w:szCs w:val="24"/>
        </w:rPr>
        <w:t xml:space="preserve">“Dövlət </w:t>
      </w:r>
      <w:proofErr w:type="spellStart"/>
      <w:r w:rsidRPr="009C2F42">
        <w:rPr>
          <w:rFonts w:ascii="Arial" w:hAnsi="Arial" w:cs="Arial"/>
          <w:i/>
          <w:sz w:val="24"/>
          <w:szCs w:val="24"/>
        </w:rPr>
        <w:t>qulluğu</w:t>
      </w:r>
      <w:proofErr w:type="spellEnd"/>
      <w:r w:rsidRPr="009C2F42">
        <w:rPr>
          <w:rFonts w:ascii="Arial" w:hAnsi="Arial" w:cs="Arial"/>
          <w:i/>
          <w:sz w:val="24"/>
          <w:szCs w:val="24"/>
        </w:rPr>
        <w:t xml:space="preserve"> haqqında” Azərbaycan Respublikası </w:t>
      </w:r>
      <w:proofErr w:type="spellStart"/>
      <w:r w:rsidRPr="009C2F42">
        <w:rPr>
          <w:rFonts w:ascii="Arial" w:hAnsi="Arial" w:cs="Arial"/>
          <w:i/>
          <w:sz w:val="24"/>
          <w:szCs w:val="24"/>
        </w:rPr>
        <w:t>Qanununun</w:t>
      </w:r>
      <w:proofErr w:type="spellEnd"/>
      <w:r w:rsidRPr="009C2F42">
        <w:rPr>
          <w:rFonts w:ascii="Arial" w:hAnsi="Arial" w:cs="Arial"/>
          <w:i/>
          <w:sz w:val="24"/>
          <w:szCs w:val="24"/>
        </w:rPr>
        <w:t xml:space="preserve"> 33.2-ci  maddəsinin həmin </w:t>
      </w:r>
      <w:proofErr w:type="spellStart"/>
      <w:r w:rsidRPr="009C2F42">
        <w:rPr>
          <w:rFonts w:ascii="Arial" w:hAnsi="Arial" w:cs="Arial"/>
          <w:i/>
          <w:sz w:val="24"/>
          <w:szCs w:val="24"/>
        </w:rPr>
        <w:t>Qanunun</w:t>
      </w:r>
      <w:proofErr w:type="spellEnd"/>
      <w:r w:rsidRPr="009C2F42">
        <w:rPr>
          <w:rFonts w:ascii="Arial" w:hAnsi="Arial" w:cs="Arial"/>
          <w:i/>
          <w:sz w:val="24"/>
          <w:szCs w:val="24"/>
        </w:rPr>
        <w:t xml:space="preserve"> 2.3-cü maddəsinin tələbləri baxımından şərh edilməsinə </w:t>
      </w:r>
      <w:proofErr w:type="spellStart"/>
      <w:r w:rsidRPr="009C2F42">
        <w:rPr>
          <w:rFonts w:ascii="Arial" w:hAnsi="Arial" w:cs="Arial"/>
          <w:i/>
          <w:sz w:val="24"/>
          <w:szCs w:val="24"/>
        </w:rPr>
        <w:t>dair</w:t>
      </w:r>
      <w:proofErr w:type="spellEnd"/>
      <w:r w:rsidRPr="009C2F42">
        <w:rPr>
          <w:rFonts w:ascii="Arial" w:hAnsi="Arial" w:cs="Arial"/>
          <w:i/>
          <w:sz w:val="24"/>
          <w:szCs w:val="24"/>
        </w:rPr>
        <w:t xml:space="preserve">” Azərbaycan Respublikası </w:t>
      </w:r>
      <w:proofErr w:type="spellStart"/>
      <w:r w:rsidRPr="009C2F42">
        <w:rPr>
          <w:rFonts w:ascii="Arial" w:hAnsi="Arial" w:cs="Arial"/>
          <w:i/>
          <w:sz w:val="24"/>
          <w:szCs w:val="24"/>
        </w:rPr>
        <w:t>Konstitusiya</w:t>
      </w:r>
      <w:proofErr w:type="spellEnd"/>
      <w:r w:rsidRPr="009C2F42">
        <w:rPr>
          <w:rFonts w:ascii="Arial" w:hAnsi="Arial" w:cs="Arial"/>
          <w:i/>
          <w:sz w:val="24"/>
          <w:szCs w:val="24"/>
        </w:rPr>
        <w:t xml:space="preserve"> Məhkəməsi </w:t>
      </w:r>
      <w:proofErr w:type="spellStart"/>
      <w:r w:rsidRPr="009C2F42">
        <w:rPr>
          <w:rFonts w:ascii="Arial" w:hAnsi="Arial" w:cs="Arial"/>
          <w:i/>
          <w:sz w:val="24"/>
          <w:szCs w:val="24"/>
        </w:rPr>
        <w:t>Plenumunun</w:t>
      </w:r>
      <w:proofErr w:type="spellEnd"/>
      <w:r w:rsidRPr="009C2F42">
        <w:rPr>
          <w:rFonts w:ascii="Arial" w:hAnsi="Arial" w:cs="Arial"/>
          <w:i/>
          <w:sz w:val="24"/>
          <w:szCs w:val="24"/>
        </w:rPr>
        <w:t xml:space="preserve">  2018-ci </w:t>
      </w:r>
      <w:proofErr w:type="spellStart"/>
      <w:r w:rsidRPr="009C2F42">
        <w:rPr>
          <w:rFonts w:ascii="Arial" w:hAnsi="Arial" w:cs="Arial"/>
          <w:i/>
          <w:sz w:val="24"/>
          <w:szCs w:val="24"/>
        </w:rPr>
        <w:t>il</w:t>
      </w:r>
      <w:proofErr w:type="spellEnd"/>
      <w:r w:rsidRPr="009C2F42">
        <w:rPr>
          <w:rFonts w:ascii="Arial" w:hAnsi="Arial" w:cs="Arial"/>
          <w:i/>
          <w:sz w:val="24"/>
          <w:szCs w:val="24"/>
        </w:rPr>
        <w:t xml:space="preserve"> 5 </w:t>
      </w:r>
      <w:proofErr w:type="spellStart"/>
      <w:r w:rsidRPr="009C2F42">
        <w:rPr>
          <w:rFonts w:ascii="Arial" w:hAnsi="Arial" w:cs="Arial"/>
          <w:i/>
          <w:sz w:val="24"/>
          <w:szCs w:val="24"/>
        </w:rPr>
        <w:t>iyun</w:t>
      </w:r>
      <w:proofErr w:type="spellEnd"/>
      <w:r w:rsidRPr="009C2F42">
        <w:rPr>
          <w:rFonts w:ascii="Arial" w:hAnsi="Arial" w:cs="Arial"/>
          <w:i/>
          <w:sz w:val="24"/>
          <w:szCs w:val="24"/>
        </w:rPr>
        <w:t xml:space="preserve"> </w:t>
      </w:r>
      <w:proofErr w:type="spellStart"/>
      <w:r w:rsidRPr="009C2F42">
        <w:rPr>
          <w:rFonts w:ascii="Arial" w:hAnsi="Arial" w:cs="Arial"/>
          <w:i/>
          <w:sz w:val="24"/>
          <w:szCs w:val="24"/>
        </w:rPr>
        <w:t>tarixli</w:t>
      </w:r>
      <w:proofErr w:type="spellEnd"/>
      <w:r w:rsidRPr="009C2F42">
        <w:rPr>
          <w:rFonts w:ascii="Arial" w:hAnsi="Arial" w:cs="Arial"/>
          <w:i/>
          <w:sz w:val="24"/>
          <w:szCs w:val="24"/>
        </w:rPr>
        <w:t xml:space="preserve"> Qərarına </w:t>
      </w:r>
      <w:proofErr w:type="spellStart"/>
      <w:r w:rsidRPr="009C2F42">
        <w:rPr>
          <w:rFonts w:ascii="Arial" w:hAnsi="Arial" w:cs="Arial"/>
          <w:i/>
          <w:sz w:val="24"/>
          <w:szCs w:val="24"/>
        </w:rPr>
        <w:t>dair</w:t>
      </w:r>
      <w:proofErr w:type="spellEnd"/>
      <w:proofErr w:type="gramEnd"/>
    </w:p>
    <w:p w:rsidR="009871E9" w:rsidRPr="009C2F42" w:rsidRDefault="009871E9" w:rsidP="009871E9">
      <w:pPr>
        <w:spacing w:after="0"/>
        <w:ind w:firstLine="567"/>
        <w:jc w:val="both"/>
        <w:rPr>
          <w:rFonts w:ascii="Arial" w:hAnsi="Arial" w:cs="Arial"/>
          <w:sz w:val="24"/>
          <w:szCs w:val="24"/>
        </w:rPr>
      </w:pPr>
    </w:p>
    <w:p w:rsidR="009871E9" w:rsidRPr="009C2F42" w:rsidRDefault="009871E9" w:rsidP="009871E9">
      <w:pPr>
        <w:spacing w:after="0"/>
        <w:ind w:firstLine="567"/>
        <w:jc w:val="both"/>
        <w:rPr>
          <w:rFonts w:ascii="Arial" w:hAnsi="Arial" w:cs="Arial"/>
          <w:sz w:val="24"/>
          <w:szCs w:val="24"/>
        </w:rPr>
      </w:pPr>
    </w:p>
    <w:p w:rsidR="009871E9" w:rsidRPr="009871E9" w:rsidRDefault="009871E9" w:rsidP="009871E9">
      <w:pPr>
        <w:spacing w:after="0"/>
        <w:jc w:val="center"/>
        <w:rPr>
          <w:rFonts w:ascii="Arial" w:hAnsi="Arial" w:cs="Arial"/>
          <w:b/>
          <w:sz w:val="24"/>
          <w:szCs w:val="24"/>
        </w:rPr>
      </w:pPr>
      <w:r w:rsidRPr="009871E9">
        <w:rPr>
          <w:rFonts w:ascii="Arial" w:hAnsi="Arial" w:cs="Arial"/>
          <w:b/>
          <w:sz w:val="24"/>
          <w:szCs w:val="24"/>
        </w:rPr>
        <w:t xml:space="preserve">23 </w:t>
      </w:r>
      <w:proofErr w:type="spellStart"/>
      <w:r w:rsidRPr="009C2F42">
        <w:rPr>
          <w:rFonts w:ascii="Arial" w:hAnsi="Arial" w:cs="Arial"/>
          <w:b/>
          <w:sz w:val="24"/>
          <w:szCs w:val="24"/>
          <w:lang w:val="en-US"/>
        </w:rPr>
        <w:t>iyul</w:t>
      </w:r>
      <w:proofErr w:type="spellEnd"/>
      <w:r w:rsidRPr="009871E9">
        <w:rPr>
          <w:rFonts w:ascii="Arial" w:hAnsi="Arial" w:cs="Arial"/>
          <w:b/>
          <w:sz w:val="24"/>
          <w:szCs w:val="24"/>
        </w:rPr>
        <w:t xml:space="preserve">  2018-</w:t>
      </w:r>
      <w:proofErr w:type="spellStart"/>
      <w:r w:rsidRPr="009C2F42">
        <w:rPr>
          <w:rFonts w:ascii="Arial" w:hAnsi="Arial" w:cs="Arial"/>
          <w:b/>
          <w:sz w:val="24"/>
          <w:szCs w:val="24"/>
          <w:lang w:val="en-US"/>
        </w:rPr>
        <w:t>ci</w:t>
      </w:r>
      <w:proofErr w:type="spellEnd"/>
      <w:r w:rsidRPr="009871E9">
        <w:rPr>
          <w:rFonts w:ascii="Arial" w:hAnsi="Arial" w:cs="Arial"/>
          <w:b/>
          <w:sz w:val="24"/>
          <w:szCs w:val="24"/>
        </w:rPr>
        <w:t xml:space="preserve"> </w:t>
      </w:r>
      <w:proofErr w:type="spellStart"/>
      <w:r w:rsidRPr="009C2F42">
        <w:rPr>
          <w:rFonts w:ascii="Arial" w:hAnsi="Arial" w:cs="Arial"/>
          <w:b/>
          <w:sz w:val="24"/>
          <w:szCs w:val="24"/>
          <w:lang w:val="en-US"/>
        </w:rPr>
        <w:t>il</w:t>
      </w:r>
      <w:proofErr w:type="spellEnd"/>
      <w:r w:rsidRPr="009871E9">
        <w:rPr>
          <w:rFonts w:ascii="Arial" w:hAnsi="Arial" w:cs="Arial"/>
          <w:b/>
          <w:sz w:val="24"/>
          <w:szCs w:val="24"/>
        </w:rPr>
        <w:t xml:space="preserve">                                                                           </w:t>
      </w:r>
      <w:proofErr w:type="spellStart"/>
      <w:r w:rsidRPr="009C2F42">
        <w:rPr>
          <w:rFonts w:ascii="Arial" w:hAnsi="Arial" w:cs="Arial"/>
          <w:b/>
          <w:sz w:val="24"/>
          <w:szCs w:val="24"/>
          <w:lang w:val="en-US"/>
        </w:rPr>
        <w:t>Bak</w:t>
      </w:r>
      <w:proofErr w:type="spellEnd"/>
      <w:r w:rsidRPr="009871E9">
        <w:rPr>
          <w:rFonts w:ascii="Arial" w:hAnsi="Arial" w:cs="Arial"/>
          <w:b/>
          <w:sz w:val="24"/>
          <w:szCs w:val="24"/>
        </w:rPr>
        <w:t>ı şə</w:t>
      </w:r>
      <w:r w:rsidRPr="009C2F42">
        <w:rPr>
          <w:rFonts w:ascii="Arial" w:hAnsi="Arial" w:cs="Arial"/>
          <w:b/>
          <w:sz w:val="24"/>
          <w:szCs w:val="24"/>
          <w:lang w:val="en-US"/>
        </w:rPr>
        <w:t>h</w:t>
      </w:r>
      <w:r w:rsidRPr="009871E9">
        <w:rPr>
          <w:rFonts w:ascii="Arial" w:hAnsi="Arial" w:cs="Arial"/>
          <w:b/>
          <w:sz w:val="24"/>
          <w:szCs w:val="24"/>
        </w:rPr>
        <w:t>ə</w:t>
      </w:r>
      <w:proofErr w:type="spellStart"/>
      <w:r w:rsidRPr="009C2F42">
        <w:rPr>
          <w:rFonts w:ascii="Arial" w:hAnsi="Arial" w:cs="Arial"/>
          <w:b/>
          <w:sz w:val="24"/>
          <w:szCs w:val="24"/>
          <w:lang w:val="en-US"/>
        </w:rPr>
        <w:t>ri</w:t>
      </w:r>
      <w:proofErr w:type="spellEnd"/>
    </w:p>
    <w:p w:rsidR="009871E9" w:rsidRPr="009871E9" w:rsidRDefault="009871E9" w:rsidP="009871E9">
      <w:pPr>
        <w:spacing w:after="0"/>
        <w:ind w:firstLine="567"/>
        <w:jc w:val="both"/>
        <w:rPr>
          <w:rFonts w:ascii="Arial" w:hAnsi="Arial" w:cs="Arial"/>
          <w:sz w:val="24"/>
          <w:szCs w:val="24"/>
        </w:rPr>
      </w:pPr>
    </w:p>
    <w:p w:rsidR="009871E9" w:rsidRPr="009C2F42" w:rsidRDefault="009871E9" w:rsidP="009871E9">
      <w:pPr>
        <w:spacing w:after="0"/>
        <w:ind w:firstLine="567"/>
        <w:jc w:val="both"/>
        <w:rPr>
          <w:rFonts w:ascii="Arial" w:hAnsi="Arial" w:cs="Arial"/>
          <w:sz w:val="24"/>
          <w:szCs w:val="24"/>
        </w:rPr>
      </w:pPr>
      <w:r w:rsidRPr="009C2F42">
        <w:rPr>
          <w:rFonts w:ascii="Arial" w:hAnsi="Arial" w:cs="Arial"/>
          <w:sz w:val="24"/>
          <w:szCs w:val="24"/>
        </w:rPr>
        <w:t xml:space="preserve">Azərbaycan Respublikası </w:t>
      </w:r>
      <w:proofErr w:type="spellStart"/>
      <w:r w:rsidRPr="009C2F42">
        <w:rPr>
          <w:rFonts w:ascii="Arial" w:hAnsi="Arial" w:cs="Arial"/>
          <w:sz w:val="24"/>
          <w:szCs w:val="24"/>
        </w:rPr>
        <w:t>Konstitusiya</w:t>
      </w:r>
      <w:proofErr w:type="spellEnd"/>
      <w:r w:rsidRPr="009C2F42">
        <w:rPr>
          <w:rFonts w:ascii="Arial" w:hAnsi="Arial" w:cs="Arial"/>
          <w:sz w:val="24"/>
          <w:szCs w:val="24"/>
        </w:rPr>
        <w:t xml:space="preserve"> Məhkəməsinin </w:t>
      </w:r>
      <w:proofErr w:type="spellStart"/>
      <w:r w:rsidRPr="009C2F42">
        <w:rPr>
          <w:rFonts w:ascii="Arial" w:hAnsi="Arial" w:cs="Arial"/>
          <w:sz w:val="24"/>
          <w:szCs w:val="24"/>
        </w:rPr>
        <w:t>Plenumu</w:t>
      </w:r>
      <w:proofErr w:type="spellEnd"/>
      <w:r w:rsidRPr="009C2F42">
        <w:rPr>
          <w:rFonts w:ascii="Arial" w:hAnsi="Arial" w:cs="Arial"/>
          <w:sz w:val="24"/>
          <w:szCs w:val="24"/>
        </w:rPr>
        <w:t xml:space="preserve"> Fərhad </w:t>
      </w:r>
      <w:proofErr w:type="spellStart"/>
      <w:r w:rsidRPr="009C2F42">
        <w:rPr>
          <w:rFonts w:ascii="Arial" w:hAnsi="Arial" w:cs="Arial"/>
          <w:sz w:val="24"/>
          <w:szCs w:val="24"/>
        </w:rPr>
        <w:t>Abdullayev</w:t>
      </w:r>
      <w:proofErr w:type="spellEnd"/>
      <w:r w:rsidRPr="009C2F42">
        <w:rPr>
          <w:rFonts w:ascii="Arial" w:hAnsi="Arial" w:cs="Arial"/>
          <w:sz w:val="24"/>
          <w:szCs w:val="24"/>
        </w:rPr>
        <w:t xml:space="preserve"> (sədr), </w:t>
      </w:r>
      <w:proofErr w:type="spellStart"/>
      <w:r w:rsidRPr="009C2F42">
        <w:rPr>
          <w:rFonts w:ascii="Arial" w:hAnsi="Arial" w:cs="Arial"/>
          <w:sz w:val="24"/>
          <w:szCs w:val="24"/>
        </w:rPr>
        <w:t>Sona</w:t>
      </w:r>
      <w:proofErr w:type="spellEnd"/>
      <w:r w:rsidRPr="009C2F42">
        <w:rPr>
          <w:rFonts w:ascii="Arial" w:hAnsi="Arial" w:cs="Arial"/>
          <w:sz w:val="24"/>
          <w:szCs w:val="24"/>
        </w:rPr>
        <w:t xml:space="preserve"> </w:t>
      </w:r>
      <w:proofErr w:type="spellStart"/>
      <w:r w:rsidRPr="009C2F42">
        <w:rPr>
          <w:rFonts w:ascii="Arial" w:hAnsi="Arial" w:cs="Arial"/>
          <w:sz w:val="24"/>
          <w:szCs w:val="24"/>
        </w:rPr>
        <w:t>Salmanova</w:t>
      </w:r>
      <w:proofErr w:type="spellEnd"/>
      <w:r w:rsidRPr="009C2F42">
        <w:rPr>
          <w:rFonts w:ascii="Arial" w:hAnsi="Arial" w:cs="Arial"/>
          <w:sz w:val="24"/>
          <w:szCs w:val="24"/>
        </w:rPr>
        <w:t xml:space="preserve"> (məruzəçi-hakim), Südabə Həsənova, Rövşən İsmayılov, </w:t>
      </w:r>
      <w:proofErr w:type="spellStart"/>
      <w:r w:rsidRPr="009C2F42">
        <w:rPr>
          <w:rFonts w:ascii="Arial" w:hAnsi="Arial" w:cs="Arial"/>
          <w:sz w:val="24"/>
          <w:szCs w:val="24"/>
        </w:rPr>
        <w:t>Ceyhun</w:t>
      </w:r>
      <w:proofErr w:type="spellEnd"/>
      <w:r w:rsidRPr="009C2F42">
        <w:rPr>
          <w:rFonts w:ascii="Arial" w:hAnsi="Arial" w:cs="Arial"/>
          <w:sz w:val="24"/>
          <w:szCs w:val="24"/>
        </w:rPr>
        <w:t xml:space="preserve"> </w:t>
      </w:r>
      <w:proofErr w:type="spellStart"/>
      <w:r w:rsidRPr="009C2F42">
        <w:rPr>
          <w:rFonts w:ascii="Arial" w:hAnsi="Arial" w:cs="Arial"/>
          <w:sz w:val="24"/>
          <w:szCs w:val="24"/>
        </w:rPr>
        <w:t>Qaracayev</w:t>
      </w:r>
      <w:proofErr w:type="spellEnd"/>
      <w:r w:rsidRPr="009C2F42">
        <w:rPr>
          <w:rFonts w:ascii="Arial" w:hAnsi="Arial" w:cs="Arial"/>
          <w:sz w:val="24"/>
          <w:szCs w:val="24"/>
        </w:rPr>
        <w:t xml:space="preserve">, </w:t>
      </w:r>
      <w:proofErr w:type="spellStart"/>
      <w:r w:rsidRPr="009C2F42">
        <w:rPr>
          <w:rFonts w:ascii="Arial" w:hAnsi="Arial" w:cs="Arial"/>
          <w:sz w:val="24"/>
          <w:szCs w:val="24"/>
        </w:rPr>
        <w:t>Rafael</w:t>
      </w:r>
      <w:proofErr w:type="spellEnd"/>
      <w:r w:rsidRPr="009C2F42">
        <w:rPr>
          <w:rFonts w:ascii="Arial" w:hAnsi="Arial" w:cs="Arial"/>
          <w:sz w:val="24"/>
          <w:szCs w:val="24"/>
        </w:rPr>
        <w:t xml:space="preserve"> </w:t>
      </w:r>
      <w:proofErr w:type="spellStart"/>
      <w:r w:rsidRPr="009C2F42">
        <w:rPr>
          <w:rFonts w:ascii="Arial" w:hAnsi="Arial" w:cs="Arial"/>
          <w:sz w:val="24"/>
          <w:szCs w:val="24"/>
        </w:rPr>
        <w:t>Qvaladze</w:t>
      </w:r>
      <w:proofErr w:type="spellEnd"/>
      <w:r w:rsidRPr="009C2F42">
        <w:rPr>
          <w:rFonts w:ascii="Arial" w:hAnsi="Arial" w:cs="Arial"/>
          <w:sz w:val="24"/>
          <w:szCs w:val="24"/>
        </w:rPr>
        <w:t xml:space="preserve">, </w:t>
      </w:r>
      <w:proofErr w:type="spellStart"/>
      <w:r w:rsidRPr="009C2F42">
        <w:rPr>
          <w:rFonts w:ascii="Arial" w:hAnsi="Arial" w:cs="Arial"/>
          <w:sz w:val="24"/>
          <w:szCs w:val="24"/>
        </w:rPr>
        <w:t>İsa</w:t>
      </w:r>
      <w:proofErr w:type="spellEnd"/>
      <w:r w:rsidRPr="009C2F42">
        <w:rPr>
          <w:rFonts w:ascii="Arial" w:hAnsi="Arial" w:cs="Arial"/>
          <w:sz w:val="24"/>
          <w:szCs w:val="24"/>
        </w:rPr>
        <w:t xml:space="preserve"> Nəcəfov və </w:t>
      </w:r>
      <w:proofErr w:type="spellStart"/>
      <w:r w:rsidRPr="009C2F42">
        <w:rPr>
          <w:rFonts w:ascii="Arial" w:hAnsi="Arial" w:cs="Arial"/>
          <w:sz w:val="24"/>
          <w:szCs w:val="24"/>
        </w:rPr>
        <w:t>Kamran</w:t>
      </w:r>
      <w:proofErr w:type="spellEnd"/>
      <w:r w:rsidRPr="009C2F42">
        <w:rPr>
          <w:rFonts w:ascii="Arial" w:hAnsi="Arial" w:cs="Arial"/>
          <w:sz w:val="24"/>
          <w:szCs w:val="24"/>
        </w:rPr>
        <w:t xml:space="preserve"> Şəfiyevdən ibarət tərkibdə, </w:t>
      </w:r>
    </w:p>
    <w:p w:rsidR="009871E9" w:rsidRPr="009C2F42" w:rsidRDefault="009871E9" w:rsidP="009871E9">
      <w:pPr>
        <w:spacing w:after="0"/>
        <w:ind w:firstLine="567"/>
        <w:jc w:val="both"/>
        <w:rPr>
          <w:rFonts w:ascii="Arial" w:hAnsi="Arial" w:cs="Arial"/>
          <w:sz w:val="24"/>
          <w:szCs w:val="24"/>
        </w:rPr>
      </w:pPr>
      <w:r w:rsidRPr="009C2F42">
        <w:rPr>
          <w:rFonts w:ascii="Arial" w:hAnsi="Arial" w:cs="Arial"/>
          <w:sz w:val="24"/>
          <w:szCs w:val="24"/>
        </w:rPr>
        <w:t xml:space="preserve">məhkəmə </w:t>
      </w:r>
      <w:proofErr w:type="spellStart"/>
      <w:r w:rsidRPr="009C2F42">
        <w:rPr>
          <w:rFonts w:ascii="Arial" w:hAnsi="Arial" w:cs="Arial"/>
          <w:sz w:val="24"/>
          <w:szCs w:val="24"/>
        </w:rPr>
        <w:t>katibi</w:t>
      </w:r>
      <w:proofErr w:type="spellEnd"/>
      <w:r w:rsidRPr="009C2F42">
        <w:rPr>
          <w:rFonts w:ascii="Arial" w:hAnsi="Arial" w:cs="Arial"/>
          <w:sz w:val="24"/>
          <w:szCs w:val="24"/>
        </w:rPr>
        <w:t xml:space="preserve"> Fəraid Əliyevin iştirakı ilə,</w:t>
      </w:r>
    </w:p>
    <w:p w:rsidR="009871E9" w:rsidRPr="009C2F42" w:rsidRDefault="009871E9" w:rsidP="009871E9">
      <w:pPr>
        <w:spacing w:after="0"/>
        <w:ind w:firstLine="567"/>
        <w:jc w:val="both"/>
        <w:rPr>
          <w:rFonts w:ascii="Arial" w:hAnsi="Arial" w:cs="Arial"/>
          <w:sz w:val="24"/>
          <w:szCs w:val="24"/>
        </w:rPr>
      </w:pPr>
      <w:proofErr w:type="spellStart"/>
      <w:r w:rsidRPr="009C2F42">
        <w:rPr>
          <w:rFonts w:ascii="Arial" w:hAnsi="Arial" w:cs="Arial"/>
          <w:sz w:val="24"/>
          <w:szCs w:val="24"/>
        </w:rPr>
        <w:t>iş</w:t>
      </w:r>
      <w:proofErr w:type="spellEnd"/>
      <w:r w:rsidRPr="009C2F42">
        <w:rPr>
          <w:rFonts w:ascii="Arial" w:hAnsi="Arial" w:cs="Arial"/>
          <w:sz w:val="24"/>
          <w:szCs w:val="24"/>
        </w:rPr>
        <w:t xml:space="preserve"> üzrə </w:t>
      </w:r>
      <w:proofErr w:type="spellStart"/>
      <w:r w:rsidRPr="009C2F42">
        <w:rPr>
          <w:rFonts w:ascii="Arial" w:hAnsi="Arial" w:cs="Arial"/>
          <w:sz w:val="24"/>
          <w:szCs w:val="24"/>
        </w:rPr>
        <w:t>hakim</w:t>
      </w:r>
      <w:proofErr w:type="spellEnd"/>
      <w:r w:rsidRPr="009C2F42">
        <w:rPr>
          <w:rFonts w:ascii="Arial" w:hAnsi="Arial" w:cs="Arial"/>
          <w:sz w:val="24"/>
          <w:szCs w:val="24"/>
        </w:rPr>
        <w:t xml:space="preserve"> S.Salmanovanın məruzəsini dinləyib, </w:t>
      </w:r>
      <w:proofErr w:type="spellStart"/>
      <w:r w:rsidRPr="009C2F42">
        <w:rPr>
          <w:rFonts w:ascii="Arial" w:hAnsi="Arial" w:cs="Arial"/>
          <w:sz w:val="24"/>
          <w:szCs w:val="24"/>
        </w:rPr>
        <w:t>iş</w:t>
      </w:r>
      <w:proofErr w:type="spellEnd"/>
      <w:r w:rsidRPr="009C2F42">
        <w:rPr>
          <w:rFonts w:ascii="Arial" w:hAnsi="Arial" w:cs="Arial"/>
          <w:sz w:val="24"/>
          <w:szCs w:val="24"/>
        </w:rPr>
        <w:t xml:space="preserve"> materiallarını araşdırıb müzakirə edərək, Azərbaycan  Respublikası </w:t>
      </w:r>
      <w:proofErr w:type="spellStart"/>
      <w:r w:rsidRPr="009C2F42">
        <w:rPr>
          <w:rFonts w:ascii="Arial" w:hAnsi="Arial" w:cs="Arial"/>
          <w:sz w:val="24"/>
          <w:szCs w:val="24"/>
        </w:rPr>
        <w:t>Konstitusiya</w:t>
      </w:r>
      <w:proofErr w:type="spellEnd"/>
      <w:r w:rsidRPr="009C2F42">
        <w:rPr>
          <w:rFonts w:ascii="Arial" w:hAnsi="Arial" w:cs="Arial"/>
          <w:sz w:val="24"/>
          <w:szCs w:val="24"/>
        </w:rPr>
        <w:t xml:space="preserve"> Məhkəməsinin </w:t>
      </w:r>
      <w:proofErr w:type="spellStart"/>
      <w:r w:rsidRPr="009C2F42">
        <w:rPr>
          <w:rFonts w:ascii="Arial" w:hAnsi="Arial" w:cs="Arial"/>
          <w:sz w:val="24"/>
          <w:szCs w:val="24"/>
        </w:rPr>
        <w:t>Plenumu</w:t>
      </w:r>
      <w:proofErr w:type="spellEnd"/>
    </w:p>
    <w:p w:rsidR="009871E9" w:rsidRPr="009C2F42" w:rsidRDefault="009871E9" w:rsidP="009871E9">
      <w:pPr>
        <w:spacing w:after="0"/>
        <w:ind w:firstLine="567"/>
        <w:jc w:val="both"/>
        <w:rPr>
          <w:rFonts w:ascii="Arial" w:hAnsi="Arial" w:cs="Arial"/>
          <w:sz w:val="24"/>
          <w:szCs w:val="24"/>
        </w:rPr>
      </w:pPr>
    </w:p>
    <w:p w:rsidR="009871E9" w:rsidRPr="009C2F42" w:rsidRDefault="009871E9" w:rsidP="009871E9">
      <w:pPr>
        <w:spacing w:after="0"/>
        <w:jc w:val="center"/>
        <w:rPr>
          <w:rFonts w:ascii="Arial" w:hAnsi="Arial" w:cs="Arial"/>
          <w:sz w:val="24"/>
          <w:szCs w:val="24"/>
        </w:rPr>
      </w:pPr>
      <w:r w:rsidRPr="009C2F42">
        <w:rPr>
          <w:rFonts w:ascii="Arial" w:hAnsi="Arial" w:cs="Arial"/>
          <w:b/>
          <w:sz w:val="24"/>
          <w:szCs w:val="24"/>
        </w:rPr>
        <w:t>MÜƏYYƏN  ETDİ:</w:t>
      </w:r>
    </w:p>
    <w:p w:rsidR="009871E9" w:rsidRPr="009C2F42" w:rsidRDefault="009871E9" w:rsidP="009871E9">
      <w:pPr>
        <w:spacing w:after="0"/>
        <w:ind w:firstLine="567"/>
        <w:jc w:val="both"/>
        <w:rPr>
          <w:rFonts w:ascii="Arial" w:hAnsi="Arial" w:cs="Arial"/>
          <w:sz w:val="24"/>
          <w:szCs w:val="24"/>
        </w:rPr>
      </w:pPr>
    </w:p>
    <w:p w:rsidR="009871E9" w:rsidRPr="009C2F42" w:rsidRDefault="009871E9" w:rsidP="009871E9">
      <w:pPr>
        <w:spacing w:after="0"/>
        <w:ind w:firstLine="567"/>
        <w:jc w:val="both"/>
        <w:rPr>
          <w:rFonts w:ascii="Arial" w:hAnsi="Arial" w:cs="Arial"/>
          <w:sz w:val="24"/>
          <w:szCs w:val="24"/>
        </w:rPr>
      </w:pPr>
      <w:proofErr w:type="gramStart"/>
      <w:r w:rsidRPr="009C2F42">
        <w:rPr>
          <w:rFonts w:ascii="Arial" w:hAnsi="Arial" w:cs="Arial"/>
          <w:sz w:val="24"/>
          <w:szCs w:val="24"/>
        </w:rPr>
        <w:t xml:space="preserve">Azərbaycan Respublikasının Nazirlər </w:t>
      </w:r>
      <w:proofErr w:type="spellStart"/>
      <w:r w:rsidRPr="009C2F42">
        <w:rPr>
          <w:rFonts w:ascii="Arial" w:hAnsi="Arial" w:cs="Arial"/>
          <w:sz w:val="24"/>
          <w:szCs w:val="24"/>
        </w:rPr>
        <w:t>Kabineti</w:t>
      </w:r>
      <w:proofErr w:type="spellEnd"/>
      <w:r w:rsidRPr="009C2F42">
        <w:rPr>
          <w:rFonts w:ascii="Arial" w:hAnsi="Arial" w:cs="Arial"/>
          <w:sz w:val="24"/>
          <w:szCs w:val="24"/>
        </w:rPr>
        <w:t xml:space="preserve"> Azərbaycan Respublikasının </w:t>
      </w:r>
      <w:proofErr w:type="spellStart"/>
      <w:r w:rsidRPr="009C2F42">
        <w:rPr>
          <w:rFonts w:ascii="Arial" w:hAnsi="Arial" w:cs="Arial"/>
          <w:sz w:val="24"/>
          <w:szCs w:val="24"/>
        </w:rPr>
        <w:t>Konstitusiya</w:t>
      </w:r>
      <w:proofErr w:type="spellEnd"/>
      <w:r w:rsidRPr="009C2F42">
        <w:rPr>
          <w:rFonts w:ascii="Arial" w:hAnsi="Arial" w:cs="Arial"/>
          <w:sz w:val="24"/>
          <w:szCs w:val="24"/>
        </w:rPr>
        <w:t xml:space="preserve"> Məhkəməsinə </w:t>
      </w:r>
      <w:proofErr w:type="spellStart"/>
      <w:r w:rsidRPr="009C2F42">
        <w:rPr>
          <w:rFonts w:ascii="Arial" w:hAnsi="Arial" w:cs="Arial"/>
          <w:sz w:val="24"/>
          <w:szCs w:val="24"/>
        </w:rPr>
        <w:t>sorğu</w:t>
      </w:r>
      <w:proofErr w:type="spellEnd"/>
      <w:r w:rsidRPr="009C2F42">
        <w:rPr>
          <w:rFonts w:ascii="Arial" w:hAnsi="Arial" w:cs="Arial"/>
          <w:sz w:val="24"/>
          <w:szCs w:val="24"/>
        </w:rPr>
        <w:t xml:space="preserve"> ilə müraciət edərək “Dövlət </w:t>
      </w:r>
      <w:proofErr w:type="spellStart"/>
      <w:r w:rsidRPr="009C2F42">
        <w:rPr>
          <w:rFonts w:ascii="Arial" w:hAnsi="Arial" w:cs="Arial"/>
          <w:sz w:val="24"/>
          <w:szCs w:val="24"/>
        </w:rPr>
        <w:t>qulluğu</w:t>
      </w:r>
      <w:proofErr w:type="spellEnd"/>
      <w:r w:rsidRPr="009C2F42">
        <w:rPr>
          <w:rFonts w:ascii="Arial" w:hAnsi="Arial" w:cs="Arial"/>
          <w:sz w:val="24"/>
          <w:szCs w:val="24"/>
        </w:rPr>
        <w:t xml:space="preserve"> haqqında” Azərbaycan Respublikası </w:t>
      </w:r>
      <w:proofErr w:type="spellStart"/>
      <w:r w:rsidRPr="009C2F42">
        <w:rPr>
          <w:rFonts w:ascii="Arial" w:hAnsi="Arial" w:cs="Arial"/>
          <w:sz w:val="24"/>
          <w:szCs w:val="24"/>
        </w:rPr>
        <w:t>Qanununun</w:t>
      </w:r>
      <w:proofErr w:type="spellEnd"/>
      <w:r w:rsidRPr="009C2F42">
        <w:rPr>
          <w:rFonts w:ascii="Arial" w:hAnsi="Arial" w:cs="Arial"/>
          <w:sz w:val="24"/>
          <w:szCs w:val="24"/>
        </w:rPr>
        <w:t xml:space="preserve"> 2.3-cü maddəsi nəzərə alınmaqla, həmin </w:t>
      </w:r>
      <w:proofErr w:type="spellStart"/>
      <w:r w:rsidRPr="009C2F42">
        <w:rPr>
          <w:rFonts w:ascii="Arial" w:hAnsi="Arial" w:cs="Arial"/>
          <w:sz w:val="24"/>
          <w:szCs w:val="24"/>
        </w:rPr>
        <w:t>Qanunun</w:t>
      </w:r>
      <w:proofErr w:type="spellEnd"/>
      <w:r w:rsidRPr="009C2F42">
        <w:rPr>
          <w:rFonts w:ascii="Arial" w:hAnsi="Arial" w:cs="Arial"/>
          <w:sz w:val="24"/>
          <w:szCs w:val="24"/>
        </w:rPr>
        <w:t xml:space="preserve"> 33.2-ci maddəsi ilə müəyyən </w:t>
      </w:r>
      <w:proofErr w:type="spellStart"/>
      <w:r w:rsidRPr="009C2F42">
        <w:rPr>
          <w:rFonts w:ascii="Arial" w:hAnsi="Arial" w:cs="Arial"/>
          <w:sz w:val="24"/>
          <w:szCs w:val="24"/>
        </w:rPr>
        <w:t>edilmiş</w:t>
      </w:r>
      <w:proofErr w:type="spellEnd"/>
      <w:r w:rsidRPr="009C2F42">
        <w:rPr>
          <w:rFonts w:ascii="Arial" w:hAnsi="Arial" w:cs="Arial"/>
          <w:sz w:val="24"/>
          <w:szCs w:val="24"/>
        </w:rPr>
        <w:t xml:space="preserve"> t</w:t>
      </w:r>
      <w:proofErr w:type="gramEnd"/>
      <w:r w:rsidRPr="009C2F42">
        <w:rPr>
          <w:rFonts w:ascii="Arial" w:hAnsi="Arial" w:cs="Arial"/>
          <w:sz w:val="24"/>
          <w:szCs w:val="24"/>
        </w:rPr>
        <w:t xml:space="preserve">əminatın - aylıq pensiyanın 6 </w:t>
      </w:r>
      <w:proofErr w:type="spellStart"/>
      <w:r w:rsidRPr="009C2F42">
        <w:rPr>
          <w:rFonts w:ascii="Arial" w:hAnsi="Arial" w:cs="Arial"/>
          <w:sz w:val="24"/>
          <w:szCs w:val="24"/>
        </w:rPr>
        <w:t>misli</w:t>
      </w:r>
      <w:proofErr w:type="spellEnd"/>
      <w:r w:rsidRPr="009C2F42">
        <w:rPr>
          <w:rFonts w:ascii="Arial" w:hAnsi="Arial" w:cs="Arial"/>
          <w:sz w:val="24"/>
          <w:szCs w:val="24"/>
        </w:rPr>
        <w:t xml:space="preserve"> məbləğində birdəfəlik haqqın verilməsinin </w:t>
      </w:r>
      <w:proofErr w:type="spellStart"/>
      <w:r w:rsidRPr="009C2F42">
        <w:rPr>
          <w:rFonts w:ascii="Arial" w:hAnsi="Arial" w:cs="Arial"/>
          <w:sz w:val="24"/>
          <w:szCs w:val="24"/>
        </w:rPr>
        <w:t>vergi</w:t>
      </w:r>
      <w:proofErr w:type="spellEnd"/>
      <w:r w:rsidRPr="009C2F42">
        <w:rPr>
          <w:rFonts w:ascii="Arial" w:hAnsi="Arial" w:cs="Arial"/>
          <w:sz w:val="24"/>
          <w:szCs w:val="24"/>
        </w:rPr>
        <w:t xml:space="preserve"> orqanlarının vəzifəli şəxslərinə </w:t>
      </w:r>
      <w:proofErr w:type="spellStart"/>
      <w:r w:rsidRPr="009C2F42">
        <w:rPr>
          <w:rFonts w:ascii="Arial" w:hAnsi="Arial" w:cs="Arial"/>
          <w:sz w:val="24"/>
          <w:szCs w:val="24"/>
        </w:rPr>
        <w:t>şamil</w:t>
      </w:r>
      <w:proofErr w:type="spellEnd"/>
      <w:r w:rsidRPr="009C2F42">
        <w:rPr>
          <w:rFonts w:ascii="Arial" w:hAnsi="Arial" w:cs="Arial"/>
          <w:sz w:val="24"/>
          <w:szCs w:val="24"/>
        </w:rPr>
        <w:t xml:space="preserve"> olunub-olunmamasının  şərh edilməsini </w:t>
      </w:r>
      <w:proofErr w:type="spellStart"/>
      <w:r w:rsidRPr="009C2F42">
        <w:rPr>
          <w:rFonts w:ascii="Arial" w:hAnsi="Arial" w:cs="Arial"/>
          <w:sz w:val="24"/>
          <w:szCs w:val="24"/>
        </w:rPr>
        <w:t>xahiş</w:t>
      </w:r>
      <w:proofErr w:type="spellEnd"/>
      <w:r w:rsidRPr="009C2F42">
        <w:rPr>
          <w:rFonts w:ascii="Arial" w:hAnsi="Arial" w:cs="Arial"/>
          <w:sz w:val="24"/>
          <w:szCs w:val="24"/>
        </w:rPr>
        <w:t xml:space="preserve"> </w:t>
      </w:r>
      <w:proofErr w:type="spellStart"/>
      <w:r w:rsidRPr="009C2F42">
        <w:rPr>
          <w:rFonts w:ascii="Arial" w:hAnsi="Arial" w:cs="Arial"/>
          <w:sz w:val="24"/>
          <w:szCs w:val="24"/>
        </w:rPr>
        <w:t>etmişdir</w:t>
      </w:r>
      <w:proofErr w:type="spellEnd"/>
      <w:r w:rsidRPr="009C2F42">
        <w:rPr>
          <w:rFonts w:ascii="Arial" w:hAnsi="Arial" w:cs="Arial"/>
          <w:sz w:val="24"/>
          <w:szCs w:val="24"/>
        </w:rPr>
        <w:t>.</w:t>
      </w:r>
    </w:p>
    <w:p w:rsidR="009871E9" w:rsidRPr="009C2F42" w:rsidRDefault="009871E9" w:rsidP="009871E9">
      <w:pPr>
        <w:spacing w:after="0"/>
        <w:ind w:firstLine="567"/>
        <w:jc w:val="both"/>
        <w:rPr>
          <w:rFonts w:ascii="Arial" w:hAnsi="Arial" w:cs="Arial"/>
          <w:sz w:val="24"/>
          <w:szCs w:val="24"/>
        </w:rPr>
      </w:pPr>
      <w:proofErr w:type="spellStart"/>
      <w:r w:rsidRPr="009C2F42">
        <w:rPr>
          <w:rFonts w:ascii="Arial" w:hAnsi="Arial" w:cs="Arial"/>
          <w:sz w:val="24"/>
          <w:szCs w:val="24"/>
        </w:rPr>
        <w:t>Konstitusiya</w:t>
      </w:r>
      <w:proofErr w:type="spellEnd"/>
      <w:r w:rsidRPr="009C2F42">
        <w:rPr>
          <w:rFonts w:ascii="Arial" w:hAnsi="Arial" w:cs="Arial"/>
          <w:sz w:val="24"/>
          <w:szCs w:val="24"/>
        </w:rPr>
        <w:t xml:space="preserve"> Məhkəməsinin </w:t>
      </w:r>
      <w:proofErr w:type="spellStart"/>
      <w:r w:rsidRPr="009C2F42">
        <w:rPr>
          <w:rFonts w:ascii="Arial" w:hAnsi="Arial" w:cs="Arial"/>
          <w:sz w:val="24"/>
          <w:szCs w:val="24"/>
        </w:rPr>
        <w:t>Plenumu</w:t>
      </w:r>
      <w:proofErr w:type="spellEnd"/>
      <w:r w:rsidRPr="009C2F42">
        <w:rPr>
          <w:rFonts w:ascii="Arial" w:hAnsi="Arial" w:cs="Arial"/>
          <w:sz w:val="24"/>
          <w:szCs w:val="24"/>
        </w:rPr>
        <w:t xml:space="preserve"> “Dövlət </w:t>
      </w:r>
      <w:proofErr w:type="spellStart"/>
      <w:r w:rsidRPr="009C2F42">
        <w:rPr>
          <w:rFonts w:ascii="Arial" w:hAnsi="Arial" w:cs="Arial"/>
          <w:sz w:val="24"/>
          <w:szCs w:val="24"/>
        </w:rPr>
        <w:t>qulluğu</w:t>
      </w:r>
      <w:proofErr w:type="spellEnd"/>
      <w:r w:rsidRPr="009C2F42">
        <w:rPr>
          <w:rFonts w:ascii="Arial" w:hAnsi="Arial" w:cs="Arial"/>
          <w:sz w:val="24"/>
          <w:szCs w:val="24"/>
        </w:rPr>
        <w:t xml:space="preserve"> haqqında” Azərbaycan Respublikası </w:t>
      </w:r>
      <w:proofErr w:type="spellStart"/>
      <w:r w:rsidRPr="009C2F42">
        <w:rPr>
          <w:rFonts w:ascii="Arial" w:hAnsi="Arial" w:cs="Arial"/>
          <w:sz w:val="24"/>
          <w:szCs w:val="24"/>
        </w:rPr>
        <w:t>Qanununun</w:t>
      </w:r>
      <w:proofErr w:type="spellEnd"/>
      <w:r w:rsidRPr="009C2F42">
        <w:rPr>
          <w:rFonts w:ascii="Arial" w:hAnsi="Arial" w:cs="Arial"/>
          <w:sz w:val="24"/>
          <w:szCs w:val="24"/>
        </w:rPr>
        <w:t xml:space="preserve"> 33.2-ci maddəsinin həmin </w:t>
      </w:r>
      <w:proofErr w:type="spellStart"/>
      <w:r w:rsidRPr="009C2F42">
        <w:rPr>
          <w:rFonts w:ascii="Arial" w:hAnsi="Arial" w:cs="Arial"/>
          <w:sz w:val="24"/>
          <w:szCs w:val="24"/>
        </w:rPr>
        <w:t>Qanunun</w:t>
      </w:r>
      <w:proofErr w:type="spellEnd"/>
      <w:r w:rsidRPr="009C2F42">
        <w:rPr>
          <w:rFonts w:ascii="Arial" w:hAnsi="Arial" w:cs="Arial"/>
          <w:sz w:val="24"/>
          <w:szCs w:val="24"/>
        </w:rPr>
        <w:t xml:space="preserve"> 2.3-cü maddəsinin tələbləri baxımından şərh edilməsinə </w:t>
      </w:r>
      <w:proofErr w:type="spellStart"/>
      <w:r w:rsidRPr="009C2F42">
        <w:rPr>
          <w:rFonts w:ascii="Arial" w:hAnsi="Arial" w:cs="Arial"/>
          <w:sz w:val="24"/>
          <w:szCs w:val="24"/>
        </w:rPr>
        <w:t>dair</w:t>
      </w:r>
      <w:proofErr w:type="spellEnd"/>
      <w:r w:rsidRPr="009C2F42">
        <w:rPr>
          <w:rFonts w:ascii="Arial" w:hAnsi="Arial" w:cs="Arial"/>
          <w:sz w:val="24"/>
          <w:szCs w:val="24"/>
        </w:rPr>
        <w:t xml:space="preserve">” 2018-ci </w:t>
      </w:r>
      <w:proofErr w:type="spellStart"/>
      <w:r w:rsidRPr="009C2F42">
        <w:rPr>
          <w:rFonts w:ascii="Arial" w:hAnsi="Arial" w:cs="Arial"/>
          <w:sz w:val="24"/>
          <w:szCs w:val="24"/>
        </w:rPr>
        <w:t>il</w:t>
      </w:r>
      <w:proofErr w:type="spellEnd"/>
      <w:r w:rsidRPr="009C2F42">
        <w:rPr>
          <w:rFonts w:ascii="Arial" w:hAnsi="Arial" w:cs="Arial"/>
          <w:sz w:val="24"/>
          <w:szCs w:val="24"/>
        </w:rPr>
        <w:t xml:space="preserve"> 5 </w:t>
      </w:r>
      <w:proofErr w:type="spellStart"/>
      <w:r w:rsidRPr="009C2F42">
        <w:rPr>
          <w:rFonts w:ascii="Arial" w:hAnsi="Arial" w:cs="Arial"/>
          <w:sz w:val="24"/>
          <w:szCs w:val="24"/>
        </w:rPr>
        <w:t>iyun</w:t>
      </w:r>
      <w:proofErr w:type="spellEnd"/>
      <w:r w:rsidRPr="009C2F42">
        <w:rPr>
          <w:rFonts w:ascii="Arial" w:hAnsi="Arial" w:cs="Arial"/>
          <w:sz w:val="24"/>
          <w:szCs w:val="24"/>
        </w:rPr>
        <w:t xml:space="preserve"> </w:t>
      </w:r>
      <w:proofErr w:type="spellStart"/>
      <w:r w:rsidRPr="009C2F42">
        <w:rPr>
          <w:rFonts w:ascii="Arial" w:hAnsi="Arial" w:cs="Arial"/>
          <w:sz w:val="24"/>
          <w:szCs w:val="24"/>
        </w:rPr>
        <w:t>tarixli</w:t>
      </w:r>
      <w:proofErr w:type="spellEnd"/>
      <w:r w:rsidRPr="009C2F42">
        <w:rPr>
          <w:rFonts w:ascii="Arial" w:hAnsi="Arial" w:cs="Arial"/>
          <w:sz w:val="24"/>
          <w:szCs w:val="24"/>
        </w:rPr>
        <w:t xml:space="preserve"> Qərar qəbul </w:t>
      </w:r>
      <w:proofErr w:type="spellStart"/>
      <w:r w:rsidRPr="009C2F42">
        <w:rPr>
          <w:rFonts w:ascii="Arial" w:hAnsi="Arial" w:cs="Arial"/>
          <w:sz w:val="24"/>
          <w:szCs w:val="24"/>
        </w:rPr>
        <w:t>etmişdir</w:t>
      </w:r>
      <w:proofErr w:type="spellEnd"/>
      <w:r w:rsidRPr="009C2F42">
        <w:rPr>
          <w:rFonts w:ascii="Arial" w:hAnsi="Arial" w:cs="Arial"/>
          <w:sz w:val="24"/>
          <w:szCs w:val="24"/>
        </w:rPr>
        <w:t>.</w:t>
      </w:r>
    </w:p>
    <w:p w:rsidR="009871E9" w:rsidRPr="009C2F42" w:rsidRDefault="009871E9" w:rsidP="009871E9">
      <w:pPr>
        <w:spacing w:after="0"/>
        <w:ind w:firstLine="567"/>
        <w:jc w:val="both"/>
        <w:rPr>
          <w:rFonts w:ascii="Arial" w:hAnsi="Arial" w:cs="Arial"/>
          <w:sz w:val="24"/>
          <w:szCs w:val="24"/>
        </w:rPr>
      </w:pPr>
      <w:r w:rsidRPr="009C2F42">
        <w:rPr>
          <w:rFonts w:ascii="Arial" w:hAnsi="Arial" w:cs="Arial"/>
          <w:sz w:val="24"/>
          <w:szCs w:val="24"/>
        </w:rPr>
        <w:lastRenderedPageBreak/>
        <w:t xml:space="preserve">Həmin qərarda </w:t>
      </w:r>
      <w:proofErr w:type="spellStart"/>
      <w:r w:rsidRPr="009C2F42">
        <w:rPr>
          <w:rFonts w:ascii="Arial" w:hAnsi="Arial" w:cs="Arial"/>
          <w:sz w:val="24"/>
          <w:szCs w:val="24"/>
        </w:rPr>
        <w:t>Konstitusiya</w:t>
      </w:r>
      <w:proofErr w:type="spellEnd"/>
      <w:r w:rsidRPr="009C2F42">
        <w:rPr>
          <w:rFonts w:ascii="Arial" w:hAnsi="Arial" w:cs="Arial"/>
          <w:sz w:val="24"/>
          <w:szCs w:val="24"/>
        </w:rPr>
        <w:t xml:space="preserve"> Məhkəməsinin </w:t>
      </w:r>
      <w:proofErr w:type="spellStart"/>
      <w:r w:rsidRPr="009C2F42">
        <w:rPr>
          <w:rFonts w:ascii="Arial" w:hAnsi="Arial" w:cs="Arial"/>
          <w:sz w:val="24"/>
          <w:szCs w:val="24"/>
        </w:rPr>
        <w:t>Plenumu</w:t>
      </w:r>
      <w:proofErr w:type="spellEnd"/>
      <w:r w:rsidRPr="009C2F42">
        <w:rPr>
          <w:rFonts w:ascii="Arial" w:hAnsi="Arial" w:cs="Arial"/>
          <w:sz w:val="24"/>
          <w:szCs w:val="24"/>
        </w:rPr>
        <w:t xml:space="preserve"> “Dövlət </w:t>
      </w:r>
      <w:proofErr w:type="spellStart"/>
      <w:r w:rsidRPr="009C2F42">
        <w:rPr>
          <w:rFonts w:ascii="Arial" w:hAnsi="Arial" w:cs="Arial"/>
          <w:sz w:val="24"/>
          <w:szCs w:val="24"/>
        </w:rPr>
        <w:t>qulluğu</w:t>
      </w:r>
      <w:proofErr w:type="spellEnd"/>
      <w:r w:rsidRPr="009C2F42">
        <w:rPr>
          <w:rFonts w:ascii="Arial" w:hAnsi="Arial" w:cs="Arial"/>
          <w:sz w:val="24"/>
          <w:szCs w:val="24"/>
        </w:rPr>
        <w:t xml:space="preserve"> haqqında” </w:t>
      </w:r>
      <w:proofErr w:type="spellStart"/>
      <w:r w:rsidRPr="009C2F42">
        <w:rPr>
          <w:rFonts w:ascii="Arial" w:hAnsi="Arial" w:cs="Arial"/>
          <w:sz w:val="24"/>
          <w:szCs w:val="24"/>
        </w:rPr>
        <w:t>Qanunun</w:t>
      </w:r>
      <w:proofErr w:type="spellEnd"/>
      <w:r w:rsidRPr="009C2F42">
        <w:rPr>
          <w:rFonts w:ascii="Arial" w:hAnsi="Arial" w:cs="Arial"/>
          <w:sz w:val="24"/>
          <w:szCs w:val="24"/>
        </w:rPr>
        <w:t xml:space="preserve"> 33.2-ci maddəsinin </w:t>
      </w:r>
      <w:proofErr w:type="spellStart"/>
      <w:r w:rsidRPr="009C2F42">
        <w:rPr>
          <w:rFonts w:ascii="Arial" w:hAnsi="Arial" w:cs="Arial"/>
          <w:sz w:val="24"/>
          <w:szCs w:val="24"/>
        </w:rPr>
        <w:t>vergi</w:t>
      </w:r>
      <w:proofErr w:type="spellEnd"/>
      <w:r w:rsidRPr="009C2F42">
        <w:rPr>
          <w:rFonts w:ascii="Arial" w:hAnsi="Arial" w:cs="Arial"/>
          <w:sz w:val="24"/>
          <w:szCs w:val="24"/>
        </w:rPr>
        <w:t xml:space="preserve"> orqanlarının vəzifəli şəxslərinə </w:t>
      </w:r>
      <w:proofErr w:type="spellStart"/>
      <w:r w:rsidRPr="009C2F42">
        <w:rPr>
          <w:rFonts w:ascii="Arial" w:hAnsi="Arial" w:cs="Arial"/>
          <w:sz w:val="24"/>
          <w:szCs w:val="24"/>
        </w:rPr>
        <w:t>şamil</w:t>
      </w:r>
      <w:proofErr w:type="spellEnd"/>
      <w:r w:rsidRPr="009C2F42">
        <w:rPr>
          <w:rFonts w:ascii="Arial" w:hAnsi="Arial" w:cs="Arial"/>
          <w:sz w:val="24"/>
          <w:szCs w:val="24"/>
        </w:rPr>
        <w:t xml:space="preserve"> </w:t>
      </w:r>
      <w:proofErr w:type="spellStart"/>
      <w:r w:rsidRPr="009C2F42">
        <w:rPr>
          <w:rFonts w:ascii="Arial" w:hAnsi="Arial" w:cs="Arial"/>
          <w:sz w:val="24"/>
          <w:szCs w:val="24"/>
        </w:rPr>
        <w:t>edildiyini</w:t>
      </w:r>
      <w:proofErr w:type="spellEnd"/>
      <w:r w:rsidRPr="009C2F42">
        <w:rPr>
          <w:rFonts w:ascii="Arial" w:hAnsi="Arial" w:cs="Arial"/>
          <w:sz w:val="24"/>
          <w:szCs w:val="24"/>
        </w:rPr>
        <w:t xml:space="preserve"> müəyyən </w:t>
      </w:r>
      <w:proofErr w:type="spellStart"/>
      <w:r w:rsidRPr="009C2F42">
        <w:rPr>
          <w:rFonts w:ascii="Arial" w:hAnsi="Arial" w:cs="Arial"/>
          <w:sz w:val="24"/>
          <w:szCs w:val="24"/>
        </w:rPr>
        <w:t>etmişdir</w:t>
      </w:r>
      <w:proofErr w:type="spellEnd"/>
      <w:r w:rsidRPr="009C2F42">
        <w:rPr>
          <w:rFonts w:ascii="Arial" w:hAnsi="Arial" w:cs="Arial"/>
          <w:sz w:val="24"/>
          <w:szCs w:val="24"/>
        </w:rPr>
        <w:t>.</w:t>
      </w:r>
    </w:p>
    <w:p w:rsidR="009871E9" w:rsidRPr="009C2F42" w:rsidRDefault="009871E9" w:rsidP="009871E9">
      <w:pPr>
        <w:spacing w:after="0"/>
        <w:ind w:firstLine="567"/>
        <w:jc w:val="both"/>
        <w:rPr>
          <w:rFonts w:ascii="Arial" w:hAnsi="Arial" w:cs="Arial"/>
          <w:sz w:val="24"/>
          <w:szCs w:val="24"/>
        </w:rPr>
      </w:pPr>
      <w:r w:rsidRPr="009C2F42">
        <w:rPr>
          <w:rFonts w:ascii="Arial" w:hAnsi="Arial" w:cs="Arial"/>
          <w:sz w:val="24"/>
          <w:szCs w:val="24"/>
        </w:rPr>
        <w:t>“</w:t>
      </w:r>
      <w:proofErr w:type="spellStart"/>
      <w:r w:rsidRPr="009C2F42">
        <w:rPr>
          <w:rFonts w:ascii="Arial" w:hAnsi="Arial" w:cs="Arial"/>
          <w:sz w:val="24"/>
          <w:szCs w:val="24"/>
        </w:rPr>
        <w:t>Konstitusiya</w:t>
      </w:r>
      <w:proofErr w:type="spellEnd"/>
      <w:r w:rsidRPr="009C2F42">
        <w:rPr>
          <w:rFonts w:ascii="Arial" w:hAnsi="Arial" w:cs="Arial"/>
          <w:sz w:val="24"/>
          <w:szCs w:val="24"/>
        </w:rPr>
        <w:t xml:space="preserve"> Məhkəməsi haqqında” Azərbaycan Respublikası </w:t>
      </w:r>
      <w:proofErr w:type="spellStart"/>
      <w:r w:rsidRPr="009C2F42">
        <w:rPr>
          <w:rFonts w:ascii="Arial" w:hAnsi="Arial" w:cs="Arial"/>
          <w:sz w:val="24"/>
          <w:szCs w:val="24"/>
        </w:rPr>
        <w:t>Qanununun</w:t>
      </w:r>
      <w:proofErr w:type="spellEnd"/>
      <w:r w:rsidRPr="009C2F42">
        <w:rPr>
          <w:rFonts w:ascii="Arial" w:hAnsi="Arial" w:cs="Arial"/>
          <w:sz w:val="24"/>
          <w:szCs w:val="24"/>
        </w:rPr>
        <w:t xml:space="preserve"> 67.0.2-ci maddəsinə əsasən, </w:t>
      </w:r>
      <w:proofErr w:type="spellStart"/>
      <w:r w:rsidRPr="009C2F42">
        <w:rPr>
          <w:rFonts w:ascii="Arial" w:hAnsi="Arial" w:cs="Arial"/>
          <w:sz w:val="24"/>
          <w:szCs w:val="24"/>
        </w:rPr>
        <w:t>Konstitusiya</w:t>
      </w:r>
      <w:proofErr w:type="spellEnd"/>
      <w:r w:rsidRPr="009C2F42">
        <w:rPr>
          <w:rFonts w:ascii="Arial" w:hAnsi="Arial" w:cs="Arial"/>
          <w:sz w:val="24"/>
          <w:szCs w:val="24"/>
        </w:rPr>
        <w:t xml:space="preserve"> Məhkəməsinin Azərbaycan Respublikası Konstitusiyasının və qanunlarının şərh edilməsi barədə qərarı dərc </w:t>
      </w:r>
      <w:proofErr w:type="spellStart"/>
      <w:r w:rsidRPr="009C2F42">
        <w:rPr>
          <w:rFonts w:ascii="Arial" w:hAnsi="Arial" w:cs="Arial"/>
          <w:sz w:val="24"/>
          <w:szCs w:val="24"/>
        </w:rPr>
        <w:t>olunduğu</w:t>
      </w:r>
      <w:proofErr w:type="spellEnd"/>
      <w:r w:rsidRPr="009C2F42">
        <w:rPr>
          <w:rFonts w:ascii="Arial" w:hAnsi="Arial" w:cs="Arial"/>
          <w:sz w:val="24"/>
          <w:szCs w:val="24"/>
        </w:rPr>
        <w:t xml:space="preserve"> gündən quvvəyə </w:t>
      </w:r>
      <w:proofErr w:type="spellStart"/>
      <w:r w:rsidRPr="009C2F42">
        <w:rPr>
          <w:rFonts w:ascii="Arial" w:hAnsi="Arial" w:cs="Arial"/>
          <w:sz w:val="24"/>
          <w:szCs w:val="24"/>
        </w:rPr>
        <w:t>minir</w:t>
      </w:r>
      <w:proofErr w:type="spellEnd"/>
      <w:r w:rsidRPr="009C2F42">
        <w:rPr>
          <w:rFonts w:ascii="Arial" w:hAnsi="Arial" w:cs="Arial"/>
          <w:sz w:val="24"/>
          <w:szCs w:val="24"/>
        </w:rPr>
        <w:t xml:space="preserve">. Həmin qərarlar, </w:t>
      </w:r>
      <w:proofErr w:type="spellStart"/>
      <w:r w:rsidRPr="009C2F42">
        <w:rPr>
          <w:rFonts w:ascii="Arial" w:hAnsi="Arial" w:cs="Arial"/>
          <w:sz w:val="24"/>
          <w:szCs w:val="24"/>
        </w:rPr>
        <w:t>bir</w:t>
      </w:r>
      <w:proofErr w:type="spellEnd"/>
      <w:r w:rsidRPr="009C2F42">
        <w:rPr>
          <w:rFonts w:ascii="Arial" w:hAnsi="Arial" w:cs="Arial"/>
          <w:sz w:val="24"/>
          <w:szCs w:val="24"/>
        </w:rPr>
        <w:t xml:space="preserve"> </w:t>
      </w:r>
      <w:proofErr w:type="spellStart"/>
      <w:r w:rsidRPr="009C2F42">
        <w:rPr>
          <w:rFonts w:ascii="Arial" w:hAnsi="Arial" w:cs="Arial"/>
          <w:sz w:val="24"/>
          <w:szCs w:val="24"/>
        </w:rPr>
        <w:t>qayda</w:t>
      </w:r>
      <w:proofErr w:type="spellEnd"/>
      <w:r w:rsidRPr="009C2F42">
        <w:rPr>
          <w:rFonts w:ascii="Arial" w:hAnsi="Arial" w:cs="Arial"/>
          <w:sz w:val="24"/>
          <w:szCs w:val="24"/>
        </w:rPr>
        <w:t xml:space="preserve"> </w:t>
      </w:r>
      <w:proofErr w:type="spellStart"/>
      <w:r w:rsidRPr="009C2F42">
        <w:rPr>
          <w:rFonts w:ascii="Arial" w:hAnsi="Arial" w:cs="Arial"/>
          <w:sz w:val="24"/>
          <w:szCs w:val="24"/>
        </w:rPr>
        <w:t>olaraq</w:t>
      </w:r>
      <w:proofErr w:type="spellEnd"/>
      <w:r w:rsidRPr="009C2F42">
        <w:rPr>
          <w:rFonts w:ascii="Arial" w:hAnsi="Arial" w:cs="Arial"/>
          <w:sz w:val="24"/>
          <w:szCs w:val="24"/>
        </w:rPr>
        <w:t xml:space="preserve">, qüvvəyə mindikdən </w:t>
      </w:r>
      <w:proofErr w:type="spellStart"/>
      <w:r w:rsidRPr="009C2F42">
        <w:rPr>
          <w:rFonts w:ascii="Arial" w:hAnsi="Arial" w:cs="Arial"/>
          <w:sz w:val="24"/>
          <w:szCs w:val="24"/>
        </w:rPr>
        <w:t>sonra</w:t>
      </w:r>
      <w:proofErr w:type="spellEnd"/>
      <w:r w:rsidRPr="009C2F42">
        <w:rPr>
          <w:rFonts w:ascii="Arial" w:hAnsi="Arial" w:cs="Arial"/>
          <w:sz w:val="24"/>
          <w:szCs w:val="24"/>
        </w:rPr>
        <w:t xml:space="preserve"> </w:t>
      </w:r>
      <w:proofErr w:type="spellStart"/>
      <w:r w:rsidRPr="009C2F42">
        <w:rPr>
          <w:rFonts w:ascii="Arial" w:hAnsi="Arial" w:cs="Arial"/>
          <w:sz w:val="24"/>
          <w:szCs w:val="24"/>
        </w:rPr>
        <w:t>yaranan</w:t>
      </w:r>
      <w:proofErr w:type="spellEnd"/>
      <w:r w:rsidRPr="009C2F42">
        <w:rPr>
          <w:rFonts w:ascii="Arial" w:hAnsi="Arial" w:cs="Arial"/>
          <w:sz w:val="24"/>
          <w:szCs w:val="24"/>
        </w:rPr>
        <w:t xml:space="preserve"> münasibətlərə </w:t>
      </w:r>
      <w:proofErr w:type="spellStart"/>
      <w:r w:rsidRPr="009C2F42">
        <w:rPr>
          <w:rFonts w:ascii="Arial" w:hAnsi="Arial" w:cs="Arial"/>
          <w:sz w:val="24"/>
          <w:szCs w:val="24"/>
        </w:rPr>
        <w:t>şamil</w:t>
      </w:r>
      <w:proofErr w:type="spellEnd"/>
      <w:r w:rsidRPr="009C2F42">
        <w:rPr>
          <w:rFonts w:ascii="Arial" w:hAnsi="Arial" w:cs="Arial"/>
          <w:sz w:val="24"/>
          <w:szCs w:val="24"/>
        </w:rPr>
        <w:t xml:space="preserve"> </w:t>
      </w:r>
      <w:proofErr w:type="spellStart"/>
      <w:r w:rsidRPr="009C2F42">
        <w:rPr>
          <w:rFonts w:ascii="Arial" w:hAnsi="Arial" w:cs="Arial"/>
          <w:sz w:val="24"/>
          <w:szCs w:val="24"/>
        </w:rPr>
        <w:t>olunur</w:t>
      </w:r>
      <w:proofErr w:type="spellEnd"/>
      <w:r w:rsidRPr="009C2F42">
        <w:rPr>
          <w:rFonts w:ascii="Arial" w:hAnsi="Arial" w:cs="Arial"/>
          <w:sz w:val="24"/>
          <w:szCs w:val="24"/>
        </w:rPr>
        <w:t xml:space="preserve">. Belə qərarların əvvəlki münasibətlərə </w:t>
      </w:r>
      <w:proofErr w:type="spellStart"/>
      <w:r w:rsidRPr="009C2F42">
        <w:rPr>
          <w:rFonts w:ascii="Arial" w:hAnsi="Arial" w:cs="Arial"/>
          <w:sz w:val="24"/>
          <w:szCs w:val="24"/>
        </w:rPr>
        <w:t>şamil</w:t>
      </w:r>
      <w:proofErr w:type="spellEnd"/>
      <w:r w:rsidRPr="009C2F42">
        <w:rPr>
          <w:rFonts w:ascii="Arial" w:hAnsi="Arial" w:cs="Arial"/>
          <w:sz w:val="24"/>
          <w:szCs w:val="24"/>
        </w:rPr>
        <w:t xml:space="preserve"> edilməsi yalnız qərarın özündə nəzərdə </w:t>
      </w:r>
      <w:proofErr w:type="spellStart"/>
      <w:r w:rsidRPr="009C2F42">
        <w:rPr>
          <w:rFonts w:ascii="Arial" w:hAnsi="Arial" w:cs="Arial"/>
          <w:sz w:val="24"/>
          <w:szCs w:val="24"/>
        </w:rPr>
        <w:t>tutulduğu</w:t>
      </w:r>
      <w:proofErr w:type="spellEnd"/>
      <w:r w:rsidRPr="009C2F42">
        <w:rPr>
          <w:rFonts w:ascii="Arial" w:hAnsi="Arial" w:cs="Arial"/>
          <w:sz w:val="24"/>
          <w:szCs w:val="24"/>
        </w:rPr>
        <w:t xml:space="preserve"> </w:t>
      </w:r>
      <w:proofErr w:type="spellStart"/>
      <w:r w:rsidRPr="009C2F42">
        <w:rPr>
          <w:rFonts w:ascii="Arial" w:hAnsi="Arial" w:cs="Arial"/>
          <w:sz w:val="24"/>
          <w:szCs w:val="24"/>
        </w:rPr>
        <w:t>halda</w:t>
      </w:r>
      <w:proofErr w:type="spellEnd"/>
      <w:r w:rsidRPr="009C2F42">
        <w:rPr>
          <w:rFonts w:ascii="Arial" w:hAnsi="Arial" w:cs="Arial"/>
          <w:sz w:val="24"/>
          <w:szCs w:val="24"/>
        </w:rPr>
        <w:t xml:space="preserve"> </w:t>
      </w:r>
      <w:proofErr w:type="spellStart"/>
      <w:r w:rsidRPr="009C2F42">
        <w:rPr>
          <w:rFonts w:ascii="Arial" w:hAnsi="Arial" w:cs="Arial"/>
          <w:sz w:val="24"/>
          <w:szCs w:val="24"/>
        </w:rPr>
        <w:t>mümkün</w:t>
      </w:r>
      <w:proofErr w:type="spellEnd"/>
      <w:r w:rsidRPr="009C2F42">
        <w:rPr>
          <w:rFonts w:ascii="Arial" w:hAnsi="Arial" w:cs="Arial"/>
          <w:sz w:val="24"/>
          <w:szCs w:val="24"/>
        </w:rPr>
        <w:t xml:space="preserve"> </w:t>
      </w:r>
      <w:proofErr w:type="spellStart"/>
      <w:r w:rsidRPr="009C2F42">
        <w:rPr>
          <w:rFonts w:ascii="Arial" w:hAnsi="Arial" w:cs="Arial"/>
          <w:sz w:val="24"/>
          <w:szCs w:val="24"/>
        </w:rPr>
        <w:t>olur</w:t>
      </w:r>
      <w:proofErr w:type="spellEnd"/>
      <w:r w:rsidRPr="009C2F42">
        <w:rPr>
          <w:rFonts w:ascii="Arial" w:hAnsi="Arial" w:cs="Arial"/>
          <w:sz w:val="24"/>
          <w:szCs w:val="24"/>
        </w:rPr>
        <w:t xml:space="preserve">. </w:t>
      </w:r>
    </w:p>
    <w:p w:rsidR="009871E9" w:rsidRPr="009C2F42" w:rsidRDefault="009871E9" w:rsidP="009871E9">
      <w:pPr>
        <w:spacing w:after="0"/>
        <w:ind w:firstLine="567"/>
        <w:jc w:val="both"/>
        <w:rPr>
          <w:rFonts w:ascii="Arial" w:hAnsi="Arial" w:cs="Arial"/>
          <w:sz w:val="24"/>
          <w:szCs w:val="24"/>
        </w:rPr>
      </w:pPr>
      <w:proofErr w:type="spellStart"/>
      <w:proofErr w:type="gramStart"/>
      <w:r w:rsidRPr="009C2F42">
        <w:rPr>
          <w:rFonts w:ascii="Arial" w:hAnsi="Arial" w:cs="Arial"/>
          <w:sz w:val="24"/>
          <w:szCs w:val="24"/>
        </w:rPr>
        <w:t>Qeyd</w:t>
      </w:r>
      <w:proofErr w:type="spellEnd"/>
      <w:r w:rsidRPr="009C2F42">
        <w:rPr>
          <w:rFonts w:ascii="Arial" w:hAnsi="Arial" w:cs="Arial"/>
          <w:sz w:val="24"/>
          <w:szCs w:val="24"/>
        </w:rPr>
        <w:t xml:space="preserve"> </w:t>
      </w:r>
      <w:proofErr w:type="spellStart"/>
      <w:r w:rsidRPr="009C2F42">
        <w:rPr>
          <w:rFonts w:ascii="Arial" w:hAnsi="Arial" w:cs="Arial"/>
          <w:sz w:val="24"/>
          <w:szCs w:val="24"/>
        </w:rPr>
        <w:t>olunanlara</w:t>
      </w:r>
      <w:proofErr w:type="spellEnd"/>
      <w:r w:rsidRPr="009C2F42">
        <w:rPr>
          <w:rFonts w:ascii="Arial" w:hAnsi="Arial" w:cs="Arial"/>
          <w:sz w:val="24"/>
          <w:szCs w:val="24"/>
        </w:rPr>
        <w:t xml:space="preserve"> əsasən, </w:t>
      </w:r>
      <w:proofErr w:type="spellStart"/>
      <w:r w:rsidRPr="009C2F42">
        <w:rPr>
          <w:rFonts w:ascii="Arial" w:hAnsi="Arial" w:cs="Arial"/>
          <w:sz w:val="24"/>
          <w:szCs w:val="24"/>
        </w:rPr>
        <w:t>Konstitusiya</w:t>
      </w:r>
      <w:proofErr w:type="spellEnd"/>
      <w:r w:rsidRPr="009C2F42">
        <w:rPr>
          <w:rFonts w:ascii="Arial" w:hAnsi="Arial" w:cs="Arial"/>
          <w:sz w:val="24"/>
          <w:szCs w:val="24"/>
        </w:rPr>
        <w:t xml:space="preserve"> Məhkəməsinin </w:t>
      </w:r>
      <w:proofErr w:type="spellStart"/>
      <w:r w:rsidRPr="009C2F42">
        <w:rPr>
          <w:rFonts w:ascii="Arial" w:hAnsi="Arial" w:cs="Arial"/>
          <w:sz w:val="24"/>
          <w:szCs w:val="24"/>
        </w:rPr>
        <w:t>Plenumu</w:t>
      </w:r>
      <w:proofErr w:type="spellEnd"/>
      <w:r w:rsidRPr="009C2F42">
        <w:rPr>
          <w:rFonts w:ascii="Arial" w:hAnsi="Arial" w:cs="Arial"/>
          <w:sz w:val="24"/>
          <w:szCs w:val="24"/>
        </w:rPr>
        <w:t xml:space="preserve"> </w:t>
      </w:r>
      <w:proofErr w:type="spellStart"/>
      <w:r w:rsidRPr="009C2F42">
        <w:rPr>
          <w:rFonts w:ascii="Arial" w:hAnsi="Arial" w:cs="Arial"/>
          <w:sz w:val="24"/>
          <w:szCs w:val="24"/>
        </w:rPr>
        <w:t>hesab</w:t>
      </w:r>
      <w:proofErr w:type="spellEnd"/>
      <w:r w:rsidRPr="009C2F42">
        <w:rPr>
          <w:rFonts w:ascii="Arial" w:hAnsi="Arial" w:cs="Arial"/>
          <w:sz w:val="24"/>
          <w:szCs w:val="24"/>
        </w:rPr>
        <w:t xml:space="preserve"> </w:t>
      </w:r>
      <w:proofErr w:type="spellStart"/>
      <w:r w:rsidRPr="009C2F42">
        <w:rPr>
          <w:rFonts w:ascii="Arial" w:hAnsi="Arial" w:cs="Arial"/>
          <w:sz w:val="24"/>
          <w:szCs w:val="24"/>
        </w:rPr>
        <w:t>edir</w:t>
      </w:r>
      <w:proofErr w:type="spellEnd"/>
      <w:r w:rsidRPr="009C2F42">
        <w:rPr>
          <w:rFonts w:ascii="Arial" w:hAnsi="Arial" w:cs="Arial"/>
          <w:sz w:val="24"/>
          <w:szCs w:val="24"/>
        </w:rPr>
        <w:t xml:space="preserve"> </w:t>
      </w:r>
      <w:proofErr w:type="spellStart"/>
      <w:r w:rsidRPr="009C2F42">
        <w:rPr>
          <w:rFonts w:ascii="Arial" w:hAnsi="Arial" w:cs="Arial"/>
          <w:sz w:val="24"/>
          <w:szCs w:val="24"/>
        </w:rPr>
        <w:t>ki</w:t>
      </w:r>
      <w:proofErr w:type="spellEnd"/>
      <w:r w:rsidRPr="009C2F42">
        <w:rPr>
          <w:rFonts w:ascii="Arial" w:hAnsi="Arial" w:cs="Arial"/>
          <w:sz w:val="24"/>
          <w:szCs w:val="24"/>
        </w:rPr>
        <w:t xml:space="preserve">, “Dövlət </w:t>
      </w:r>
      <w:proofErr w:type="spellStart"/>
      <w:r w:rsidRPr="009C2F42">
        <w:rPr>
          <w:rFonts w:ascii="Arial" w:hAnsi="Arial" w:cs="Arial"/>
          <w:sz w:val="24"/>
          <w:szCs w:val="24"/>
        </w:rPr>
        <w:t>qulluğu</w:t>
      </w:r>
      <w:proofErr w:type="spellEnd"/>
      <w:r w:rsidRPr="009C2F42">
        <w:rPr>
          <w:rFonts w:ascii="Arial" w:hAnsi="Arial" w:cs="Arial"/>
          <w:sz w:val="24"/>
          <w:szCs w:val="24"/>
        </w:rPr>
        <w:t xml:space="preserve"> haqqında” Azərbaycan Respublikası </w:t>
      </w:r>
      <w:proofErr w:type="spellStart"/>
      <w:r w:rsidRPr="009C2F42">
        <w:rPr>
          <w:rFonts w:ascii="Arial" w:hAnsi="Arial" w:cs="Arial"/>
          <w:sz w:val="24"/>
          <w:szCs w:val="24"/>
        </w:rPr>
        <w:t>Qanununun</w:t>
      </w:r>
      <w:proofErr w:type="spellEnd"/>
      <w:r w:rsidRPr="009C2F42">
        <w:rPr>
          <w:rFonts w:ascii="Arial" w:hAnsi="Arial" w:cs="Arial"/>
          <w:sz w:val="24"/>
          <w:szCs w:val="24"/>
        </w:rPr>
        <w:t xml:space="preserve"> 33.2-ci  maddəsinin həmin </w:t>
      </w:r>
      <w:proofErr w:type="spellStart"/>
      <w:r w:rsidRPr="009C2F42">
        <w:rPr>
          <w:rFonts w:ascii="Arial" w:hAnsi="Arial" w:cs="Arial"/>
          <w:sz w:val="24"/>
          <w:szCs w:val="24"/>
        </w:rPr>
        <w:t>Qanunun</w:t>
      </w:r>
      <w:proofErr w:type="spellEnd"/>
      <w:r w:rsidRPr="009C2F42">
        <w:rPr>
          <w:rFonts w:ascii="Arial" w:hAnsi="Arial" w:cs="Arial"/>
          <w:sz w:val="24"/>
          <w:szCs w:val="24"/>
        </w:rPr>
        <w:t xml:space="preserve"> 2.3-cü maddəsinin tələbləri baxımından şərh edilməsinə </w:t>
      </w:r>
      <w:proofErr w:type="spellStart"/>
      <w:r w:rsidRPr="009C2F42">
        <w:rPr>
          <w:rFonts w:ascii="Arial" w:hAnsi="Arial" w:cs="Arial"/>
          <w:sz w:val="24"/>
          <w:szCs w:val="24"/>
        </w:rPr>
        <w:t>dair</w:t>
      </w:r>
      <w:proofErr w:type="spellEnd"/>
      <w:r w:rsidRPr="009C2F42">
        <w:rPr>
          <w:rFonts w:ascii="Arial" w:hAnsi="Arial" w:cs="Arial"/>
          <w:sz w:val="24"/>
          <w:szCs w:val="24"/>
        </w:rPr>
        <w:t xml:space="preserve">” 2018-ci </w:t>
      </w:r>
      <w:proofErr w:type="spellStart"/>
      <w:r w:rsidRPr="009C2F42">
        <w:rPr>
          <w:rFonts w:ascii="Arial" w:hAnsi="Arial" w:cs="Arial"/>
          <w:sz w:val="24"/>
          <w:szCs w:val="24"/>
        </w:rPr>
        <w:t>il</w:t>
      </w:r>
      <w:proofErr w:type="spellEnd"/>
      <w:r w:rsidRPr="009C2F42">
        <w:rPr>
          <w:rFonts w:ascii="Arial" w:hAnsi="Arial" w:cs="Arial"/>
          <w:sz w:val="24"/>
          <w:szCs w:val="24"/>
        </w:rPr>
        <w:t xml:space="preserve"> 5 </w:t>
      </w:r>
      <w:proofErr w:type="spellStart"/>
      <w:r w:rsidRPr="009C2F42">
        <w:rPr>
          <w:rFonts w:ascii="Arial" w:hAnsi="Arial" w:cs="Arial"/>
          <w:sz w:val="24"/>
          <w:szCs w:val="24"/>
        </w:rPr>
        <w:t>iyun</w:t>
      </w:r>
      <w:proofErr w:type="spellEnd"/>
      <w:r w:rsidRPr="009C2F42">
        <w:rPr>
          <w:rFonts w:ascii="Arial" w:hAnsi="Arial" w:cs="Arial"/>
          <w:sz w:val="24"/>
          <w:szCs w:val="24"/>
        </w:rPr>
        <w:t xml:space="preserve"> </w:t>
      </w:r>
      <w:proofErr w:type="spellStart"/>
      <w:r w:rsidRPr="009C2F42">
        <w:rPr>
          <w:rFonts w:ascii="Arial" w:hAnsi="Arial" w:cs="Arial"/>
          <w:sz w:val="24"/>
          <w:szCs w:val="24"/>
        </w:rPr>
        <w:t>tarixli</w:t>
      </w:r>
      <w:proofErr w:type="spellEnd"/>
      <w:r w:rsidRPr="009C2F42">
        <w:rPr>
          <w:rFonts w:ascii="Arial" w:hAnsi="Arial" w:cs="Arial"/>
          <w:sz w:val="24"/>
          <w:szCs w:val="24"/>
        </w:rPr>
        <w:t xml:space="preserve"> Qərar, həmin Qərarın qüvv</w:t>
      </w:r>
      <w:proofErr w:type="gramEnd"/>
      <w:r w:rsidRPr="009C2F42">
        <w:rPr>
          <w:rFonts w:ascii="Arial" w:hAnsi="Arial" w:cs="Arial"/>
          <w:sz w:val="24"/>
          <w:szCs w:val="24"/>
        </w:rPr>
        <w:t xml:space="preserve">əyə minməsindən əvvəl  yaranmış birdəfəlik haqqın verilməsi ilə əlaqədar münasibətlərə və </w:t>
      </w:r>
      <w:proofErr w:type="spellStart"/>
      <w:r w:rsidRPr="009C2F42">
        <w:rPr>
          <w:rFonts w:ascii="Arial" w:hAnsi="Arial" w:cs="Arial"/>
          <w:sz w:val="24"/>
          <w:szCs w:val="24"/>
        </w:rPr>
        <w:t>qanuni</w:t>
      </w:r>
      <w:proofErr w:type="spellEnd"/>
      <w:r w:rsidRPr="009C2F42">
        <w:rPr>
          <w:rFonts w:ascii="Arial" w:hAnsi="Arial" w:cs="Arial"/>
          <w:sz w:val="24"/>
          <w:szCs w:val="24"/>
        </w:rPr>
        <w:t xml:space="preserve"> qüvvəyə </w:t>
      </w:r>
      <w:proofErr w:type="spellStart"/>
      <w:r w:rsidRPr="009C2F42">
        <w:rPr>
          <w:rFonts w:ascii="Arial" w:hAnsi="Arial" w:cs="Arial"/>
          <w:sz w:val="24"/>
          <w:szCs w:val="24"/>
        </w:rPr>
        <w:t>minmiş</w:t>
      </w:r>
      <w:proofErr w:type="spellEnd"/>
      <w:r w:rsidRPr="009C2F42">
        <w:rPr>
          <w:rFonts w:ascii="Arial" w:hAnsi="Arial" w:cs="Arial"/>
          <w:sz w:val="24"/>
          <w:szCs w:val="24"/>
        </w:rPr>
        <w:t xml:space="preserve"> məhkəmə aktları ilə həll </w:t>
      </w:r>
      <w:proofErr w:type="spellStart"/>
      <w:r w:rsidRPr="009C2F42">
        <w:rPr>
          <w:rFonts w:ascii="Arial" w:hAnsi="Arial" w:cs="Arial"/>
          <w:sz w:val="24"/>
          <w:szCs w:val="24"/>
        </w:rPr>
        <w:t>olunmuş</w:t>
      </w:r>
      <w:proofErr w:type="spellEnd"/>
      <w:r w:rsidRPr="009C2F42">
        <w:rPr>
          <w:rFonts w:ascii="Arial" w:hAnsi="Arial" w:cs="Arial"/>
          <w:sz w:val="24"/>
          <w:szCs w:val="24"/>
        </w:rPr>
        <w:t xml:space="preserve"> mübahisələrə </w:t>
      </w:r>
      <w:proofErr w:type="spellStart"/>
      <w:r w:rsidRPr="009C2F42">
        <w:rPr>
          <w:rFonts w:ascii="Arial" w:hAnsi="Arial" w:cs="Arial"/>
          <w:sz w:val="24"/>
          <w:szCs w:val="24"/>
        </w:rPr>
        <w:t>şamil</w:t>
      </w:r>
      <w:proofErr w:type="spellEnd"/>
      <w:r w:rsidRPr="009C2F42">
        <w:rPr>
          <w:rFonts w:ascii="Arial" w:hAnsi="Arial" w:cs="Arial"/>
          <w:sz w:val="24"/>
          <w:szCs w:val="24"/>
        </w:rPr>
        <w:t xml:space="preserve"> </w:t>
      </w:r>
      <w:proofErr w:type="spellStart"/>
      <w:r w:rsidRPr="009C2F42">
        <w:rPr>
          <w:rFonts w:ascii="Arial" w:hAnsi="Arial" w:cs="Arial"/>
          <w:sz w:val="24"/>
          <w:szCs w:val="24"/>
        </w:rPr>
        <w:t>olunmur</w:t>
      </w:r>
      <w:proofErr w:type="spellEnd"/>
      <w:r w:rsidRPr="009C2F42">
        <w:rPr>
          <w:rFonts w:ascii="Arial" w:hAnsi="Arial" w:cs="Arial"/>
          <w:sz w:val="24"/>
          <w:szCs w:val="24"/>
        </w:rPr>
        <w:t>.</w:t>
      </w:r>
    </w:p>
    <w:p w:rsidR="009871E9" w:rsidRPr="009C2F42" w:rsidRDefault="009871E9" w:rsidP="009871E9">
      <w:pPr>
        <w:spacing w:after="0"/>
        <w:ind w:firstLine="567"/>
        <w:jc w:val="both"/>
        <w:rPr>
          <w:rFonts w:ascii="Arial" w:hAnsi="Arial" w:cs="Arial"/>
          <w:sz w:val="24"/>
          <w:szCs w:val="24"/>
        </w:rPr>
      </w:pPr>
      <w:r w:rsidRPr="009C2F42">
        <w:rPr>
          <w:rFonts w:ascii="Arial" w:hAnsi="Arial" w:cs="Arial"/>
          <w:sz w:val="24"/>
          <w:szCs w:val="24"/>
        </w:rPr>
        <w:t xml:space="preserve">Azərbaycan Respublikası </w:t>
      </w:r>
      <w:proofErr w:type="spellStart"/>
      <w:r w:rsidRPr="009C2F42">
        <w:rPr>
          <w:rFonts w:ascii="Arial" w:hAnsi="Arial" w:cs="Arial"/>
          <w:sz w:val="24"/>
          <w:szCs w:val="24"/>
        </w:rPr>
        <w:t>Konstitusiya</w:t>
      </w:r>
      <w:proofErr w:type="spellEnd"/>
      <w:r w:rsidRPr="009C2F42">
        <w:rPr>
          <w:rFonts w:ascii="Arial" w:hAnsi="Arial" w:cs="Arial"/>
          <w:sz w:val="24"/>
          <w:szCs w:val="24"/>
        </w:rPr>
        <w:t xml:space="preserve"> Məhkəməsinin </w:t>
      </w:r>
      <w:proofErr w:type="spellStart"/>
      <w:r w:rsidRPr="009C2F42">
        <w:rPr>
          <w:rFonts w:ascii="Arial" w:hAnsi="Arial" w:cs="Arial"/>
          <w:sz w:val="24"/>
          <w:szCs w:val="24"/>
        </w:rPr>
        <w:t>Plenumu</w:t>
      </w:r>
      <w:proofErr w:type="spellEnd"/>
      <w:r w:rsidRPr="009C2F42">
        <w:rPr>
          <w:rFonts w:ascii="Arial" w:hAnsi="Arial" w:cs="Arial"/>
          <w:sz w:val="24"/>
          <w:szCs w:val="24"/>
        </w:rPr>
        <w:t xml:space="preserve"> “</w:t>
      </w:r>
      <w:proofErr w:type="spellStart"/>
      <w:r w:rsidRPr="009C2F42">
        <w:rPr>
          <w:rFonts w:ascii="Arial" w:hAnsi="Arial" w:cs="Arial"/>
          <w:sz w:val="24"/>
          <w:szCs w:val="24"/>
        </w:rPr>
        <w:t>Konstitusiya</w:t>
      </w:r>
      <w:proofErr w:type="spellEnd"/>
      <w:r w:rsidRPr="009C2F42">
        <w:rPr>
          <w:rFonts w:ascii="Arial" w:hAnsi="Arial" w:cs="Arial"/>
          <w:sz w:val="24"/>
          <w:szCs w:val="24"/>
        </w:rPr>
        <w:t xml:space="preserve"> Məhkəməsi haqqında” Azərbaycan Respublikası </w:t>
      </w:r>
      <w:proofErr w:type="spellStart"/>
      <w:r w:rsidRPr="009C2F42">
        <w:rPr>
          <w:rFonts w:ascii="Arial" w:hAnsi="Arial" w:cs="Arial"/>
          <w:sz w:val="24"/>
          <w:szCs w:val="24"/>
        </w:rPr>
        <w:t>Qanununun</w:t>
      </w:r>
      <w:proofErr w:type="spellEnd"/>
      <w:r w:rsidRPr="009C2F42">
        <w:rPr>
          <w:rFonts w:ascii="Arial" w:hAnsi="Arial" w:cs="Arial"/>
          <w:sz w:val="24"/>
          <w:szCs w:val="24"/>
        </w:rPr>
        <w:t xml:space="preserve"> 68.1, 69.2-ci və </w:t>
      </w:r>
      <w:proofErr w:type="spellStart"/>
      <w:r w:rsidRPr="009C2F42">
        <w:rPr>
          <w:rFonts w:ascii="Arial" w:hAnsi="Arial" w:cs="Arial"/>
          <w:sz w:val="24"/>
          <w:szCs w:val="24"/>
        </w:rPr>
        <w:t>Konstitusiya</w:t>
      </w:r>
      <w:proofErr w:type="spellEnd"/>
      <w:r w:rsidRPr="009C2F42">
        <w:rPr>
          <w:rFonts w:ascii="Arial" w:hAnsi="Arial" w:cs="Arial"/>
          <w:sz w:val="24"/>
          <w:szCs w:val="24"/>
        </w:rPr>
        <w:t xml:space="preserve"> Məhkəməsinin </w:t>
      </w:r>
      <w:proofErr w:type="spellStart"/>
      <w:r w:rsidRPr="009C2F42">
        <w:rPr>
          <w:rFonts w:ascii="Arial" w:hAnsi="Arial" w:cs="Arial"/>
          <w:sz w:val="24"/>
          <w:szCs w:val="24"/>
        </w:rPr>
        <w:t>Daxili</w:t>
      </w:r>
      <w:proofErr w:type="spellEnd"/>
      <w:r w:rsidRPr="009C2F42">
        <w:rPr>
          <w:rFonts w:ascii="Arial" w:hAnsi="Arial" w:cs="Arial"/>
          <w:sz w:val="24"/>
          <w:szCs w:val="24"/>
        </w:rPr>
        <w:t xml:space="preserve"> Nizamnaməsinin 46-cı maddələrini rəhbər </w:t>
      </w:r>
      <w:proofErr w:type="spellStart"/>
      <w:r w:rsidRPr="009C2F42">
        <w:rPr>
          <w:rFonts w:ascii="Arial" w:hAnsi="Arial" w:cs="Arial"/>
          <w:sz w:val="24"/>
          <w:szCs w:val="24"/>
        </w:rPr>
        <w:t>tutaraq</w:t>
      </w:r>
      <w:proofErr w:type="spellEnd"/>
      <w:r w:rsidRPr="009C2F42">
        <w:rPr>
          <w:rFonts w:ascii="Arial" w:hAnsi="Arial" w:cs="Arial"/>
          <w:sz w:val="24"/>
          <w:szCs w:val="24"/>
        </w:rPr>
        <w:t xml:space="preserve">  </w:t>
      </w:r>
    </w:p>
    <w:p w:rsidR="009871E9" w:rsidRPr="009C2F42" w:rsidRDefault="009871E9" w:rsidP="009871E9">
      <w:pPr>
        <w:spacing w:after="0"/>
        <w:ind w:firstLine="567"/>
        <w:jc w:val="both"/>
        <w:rPr>
          <w:rFonts w:ascii="Arial" w:hAnsi="Arial" w:cs="Arial"/>
          <w:sz w:val="24"/>
          <w:szCs w:val="24"/>
        </w:rPr>
      </w:pPr>
      <w:r w:rsidRPr="009C2F42">
        <w:rPr>
          <w:rFonts w:ascii="Arial" w:hAnsi="Arial" w:cs="Arial"/>
          <w:sz w:val="24"/>
          <w:szCs w:val="24"/>
        </w:rPr>
        <w:t xml:space="preserve">    </w:t>
      </w:r>
    </w:p>
    <w:p w:rsidR="009871E9" w:rsidRPr="009C2F42" w:rsidRDefault="009871E9" w:rsidP="009871E9">
      <w:pPr>
        <w:spacing w:after="0"/>
        <w:ind w:firstLine="567"/>
        <w:jc w:val="center"/>
        <w:rPr>
          <w:rFonts w:ascii="Arial" w:hAnsi="Arial" w:cs="Arial"/>
          <w:b/>
          <w:sz w:val="24"/>
          <w:szCs w:val="24"/>
        </w:rPr>
      </w:pPr>
      <w:r w:rsidRPr="009C2F42">
        <w:rPr>
          <w:rFonts w:ascii="Arial" w:hAnsi="Arial" w:cs="Arial"/>
          <w:b/>
          <w:sz w:val="24"/>
          <w:szCs w:val="24"/>
        </w:rPr>
        <w:t>QƏRARA  ALDI:</w:t>
      </w:r>
    </w:p>
    <w:p w:rsidR="009871E9" w:rsidRPr="009C2F42" w:rsidRDefault="009871E9" w:rsidP="009871E9">
      <w:pPr>
        <w:spacing w:after="0"/>
        <w:ind w:firstLine="567"/>
        <w:jc w:val="both"/>
        <w:rPr>
          <w:rFonts w:ascii="Arial" w:hAnsi="Arial" w:cs="Arial"/>
          <w:sz w:val="24"/>
          <w:szCs w:val="24"/>
        </w:rPr>
      </w:pPr>
    </w:p>
    <w:p w:rsidR="009871E9" w:rsidRPr="009C2F42" w:rsidRDefault="009871E9" w:rsidP="009871E9">
      <w:pPr>
        <w:spacing w:after="0"/>
        <w:ind w:firstLine="567"/>
        <w:jc w:val="both"/>
        <w:rPr>
          <w:rFonts w:ascii="Arial" w:hAnsi="Arial" w:cs="Arial"/>
          <w:sz w:val="24"/>
          <w:szCs w:val="24"/>
        </w:rPr>
      </w:pPr>
      <w:r w:rsidRPr="009C2F42">
        <w:rPr>
          <w:rFonts w:ascii="Arial" w:hAnsi="Arial" w:cs="Arial"/>
          <w:sz w:val="24"/>
          <w:szCs w:val="24"/>
        </w:rPr>
        <w:t xml:space="preserve">    1. </w:t>
      </w:r>
      <w:proofErr w:type="gramStart"/>
      <w:r w:rsidRPr="009C2F42">
        <w:rPr>
          <w:rFonts w:ascii="Arial" w:hAnsi="Arial" w:cs="Arial"/>
          <w:sz w:val="24"/>
          <w:szCs w:val="24"/>
        </w:rPr>
        <w:t xml:space="preserve">“Dövlət </w:t>
      </w:r>
      <w:proofErr w:type="spellStart"/>
      <w:r w:rsidRPr="009C2F42">
        <w:rPr>
          <w:rFonts w:ascii="Arial" w:hAnsi="Arial" w:cs="Arial"/>
          <w:sz w:val="24"/>
          <w:szCs w:val="24"/>
        </w:rPr>
        <w:t>qulluğu</w:t>
      </w:r>
      <w:proofErr w:type="spellEnd"/>
      <w:r w:rsidRPr="009C2F42">
        <w:rPr>
          <w:rFonts w:ascii="Arial" w:hAnsi="Arial" w:cs="Arial"/>
          <w:sz w:val="24"/>
          <w:szCs w:val="24"/>
        </w:rPr>
        <w:t xml:space="preserve"> haqqında” Azərbaycan Respublikası </w:t>
      </w:r>
      <w:proofErr w:type="spellStart"/>
      <w:r w:rsidRPr="009C2F42">
        <w:rPr>
          <w:rFonts w:ascii="Arial" w:hAnsi="Arial" w:cs="Arial"/>
          <w:sz w:val="24"/>
          <w:szCs w:val="24"/>
        </w:rPr>
        <w:t>Qanununun</w:t>
      </w:r>
      <w:proofErr w:type="spellEnd"/>
      <w:r w:rsidRPr="009C2F42">
        <w:rPr>
          <w:rFonts w:ascii="Arial" w:hAnsi="Arial" w:cs="Arial"/>
          <w:sz w:val="24"/>
          <w:szCs w:val="24"/>
        </w:rPr>
        <w:t xml:space="preserve"> 33.2-ci  maddəsinin həmin </w:t>
      </w:r>
      <w:proofErr w:type="spellStart"/>
      <w:r w:rsidRPr="009C2F42">
        <w:rPr>
          <w:rFonts w:ascii="Arial" w:hAnsi="Arial" w:cs="Arial"/>
          <w:sz w:val="24"/>
          <w:szCs w:val="24"/>
        </w:rPr>
        <w:t>Qanunun</w:t>
      </w:r>
      <w:proofErr w:type="spellEnd"/>
      <w:r w:rsidRPr="009C2F42">
        <w:rPr>
          <w:rFonts w:ascii="Arial" w:hAnsi="Arial" w:cs="Arial"/>
          <w:sz w:val="24"/>
          <w:szCs w:val="24"/>
        </w:rPr>
        <w:t xml:space="preserve"> 2.3-cü maddəsinin tələbləri baxımından şərh edilməsinə </w:t>
      </w:r>
      <w:proofErr w:type="spellStart"/>
      <w:r w:rsidRPr="009C2F42">
        <w:rPr>
          <w:rFonts w:ascii="Arial" w:hAnsi="Arial" w:cs="Arial"/>
          <w:sz w:val="24"/>
          <w:szCs w:val="24"/>
        </w:rPr>
        <w:t>dair</w:t>
      </w:r>
      <w:proofErr w:type="spellEnd"/>
      <w:r w:rsidRPr="009C2F42">
        <w:rPr>
          <w:rFonts w:ascii="Arial" w:hAnsi="Arial" w:cs="Arial"/>
          <w:sz w:val="24"/>
          <w:szCs w:val="24"/>
        </w:rPr>
        <w:t xml:space="preserve">” Azərbaycan Respublikası </w:t>
      </w:r>
      <w:proofErr w:type="spellStart"/>
      <w:r w:rsidRPr="009C2F42">
        <w:rPr>
          <w:rFonts w:ascii="Arial" w:hAnsi="Arial" w:cs="Arial"/>
          <w:sz w:val="24"/>
          <w:szCs w:val="24"/>
        </w:rPr>
        <w:t>Konstitusiya</w:t>
      </w:r>
      <w:proofErr w:type="spellEnd"/>
      <w:r w:rsidRPr="009C2F42">
        <w:rPr>
          <w:rFonts w:ascii="Arial" w:hAnsi="Arial" w:cs="Arial"/>
          <w:sz w:val="24"/>
          <w:szCs w:val="24"/>
        </w:rPr>
        <w:t xml:space="preserve"> Məhkəməsi </w:t>
      </w:r>
      <w:proofErr w:type="spellStart"/>
      <w:r w:rsidRPr="009C2F42">
        <w:rPr>
          <w:rFonts w:ascii="Arial" w:hAnsi="Arial" w:cs="Arial"/>
          <w:sz w:val="24"/>
          <w:szCs w:val="24"/>
        </w:rPr>
        <w:t>Plenumunun</w:t>
      </w:r>
      <w:proofErr w:type="spellEnd"/>
      <w:r w:rsidRPr="009C2F42">
        <w:rPr>
          <w:rFonts w:ascii="Arial" w:hAnsi="Arial" w:cs="Arial"/>
          <w:sz w:val="24"/>
          <w:szCs w:val="24"/>
        </w:rPr>
        <w:t xml:space="preserve"> 2018-ci </w:t>
      </w:r>
      <w:proofErr w:type="spellStart"/>
      <w:r w:rsidRPr="009C2F42">
        <w:rPr>
          <w:rFonts w:ascii="Arial" w:hAnsi="Arial" w:cs="Arial"/>
          <w:sz w:val="24"/>
          <w:szCs w:val="24"/>
        </w:rPr>
        <w:t>il</w:t>
      </w:r>
      <w:proofErr w:type="spellEnd"/>
      <w:r w:rsidRPr="009C2F42">
        <w:rPr>
          <w:rFonts w:ascii="Arial" w:hAnsi="Arial" w:cs="Arial"/>
          <w:sz w:val="24"/>
          <w:szCs w:val="24"/>
        </w:rPr>
        <w:t xml:space="preserve"> 5 </w:t>
      </w:r>
      <w:proofErr w:type="spellStart"/>
      <w:r w:rsidRPr="009C2F42">
        <w:rPr>
          <w:rFonts w:ascii="Arial" w:hAnsi="Arial" w:cs="Arial"/>
          <w:sz w:val="24"/>
          <w:szCs w:val="24"/>
        </w:rPr>
        <w:t>iyun</w:t>
      </w:r>
      <w:proofErr w:type="spellEnd"/>
      <w:r w:rsidRPr="009C2F42">
        <w:rPr>
          <w:rFonts w:ascii="Arial" w:hAnsi="Arial" w:cs="Arial"/>
          <w:sz w:val="24"/>
          <w:szCs w:val="24"/>
        </w:rPr>
        <w:t xml:space="preserve"> </w:t>
      </w:r>
      <w:proofErr w:type="spellStart"/>
      <w:r w:rsidRPr="009C2F42">
        <w:rPr>
          <w:rFonts w:ascii="Arial" w:hAnsi="Arial" w:cs="Arial"/>
          <w:sz w:val="24"/>
          <w:szCs w:val="24"/>
        </w:rPr>
        <w:t>tarixli</w:t>
      </w:r>
      <w:proofErr w:type="spellEnd"/>
      <w:r w:rsidRPr="009C2F42">
        <w:rPr>
          <w:rFonts w:ascii="Arial" w:hAnsi="Arial" w:cs="Arial"/>
          <w:sz w:val="24"/>
          <w:szCs w:val="24"/>
        </w:rPr>
        <w:t xml:space="preserve"> Qərarı, həmin Qərarın qüvvəyə minməsindən</w:t>
      </w:r>
      <w:proofErr w:type="gramEnd"/>
      <w:r w:rsidRPr="009C2F42">
        <w:rPr>
          <w:rFonts w:ascii="Arial" w:hAnsi="Arial" w:cs="Arial"/>
          <w:sz w:val="24"/>
          <w:szCs w:val="24"/>
        </w:rPr>
        <w:t xml:space="preserve"> əvvəl yaranmış birdəfəlik haqqın verilməsi ilə əlaqədar   münasibətlərə və  </w:t>
      </w:r>
      <w:proofErr w:type="spellStart"/>
      <w:r w:rsidRPr="009C2F42">
        <w:rPr>
          <w:rFonts w:ascii="Arial" w:hAnsi="Arial" w:cs="Arial"/>
          <w:sz w:val="24"/>
          <w:szCs w:val="24"/>
        </w:rPr>
        <w:t>qanuni</w:t>
      </w:r>
      <w:proofErr w:type="spellEnd"/>
      <w:r w:rsidRPr="009C2F42">
        <w:rPr>
          <w:rFonts w:ascii="Arial" w:hAnsi="Arial" w:cs="Arial"/>
          <w:sz w:val="24"/>
          <w:szCs w:val="24"/>
        </w:rPr>
        <w:t xml:space="preserve"> qüvvəyə </w:t>
      </w:r>
      <w:proofErr w:type="spellStart"/>
      <w:r w:rsidRPr="009C2F42">
        <w:rPr>
          <w:rFonts w:ascii="Arial" w:hAnsi="Arial" w:cs="Arial"/>
          <w:sz w:val="24"/>
          <w:szCs w:val="24"/>
        </w:rPr>
        <w:t>minmiş</w:t>
      </w:r>
      <w:proofErr w:type="spellEnd"/>
      <w:r w:rsidRPr="009C2F42">
        <w:rPr>
          <w:rFonts w:ascii="Arial" w:hAnsi="Arial" w:cs="Arial"/>
          <w:sz w:val="24"/>
          <w:szCs w:val="24"/>
        </w:rPr>
        <w:t xml:space="preserve"> məhkəmə aktları ilə həll </w:t>
      </w:r>
      <w:proofErr w:type="spellStart"/>
      <w:r w:rsidRPr="009C2F42">
        <w:rPr>
          <w:rFonts w:ascii="Arial" w:hAnsi="Arial" w:cs="Arial"/>
          <w:sz w:val="24"/>
          <w:szCs w:val="24"/>
        </w:rPr>
        <w:t>olunmuş</w:t>
      </w:r>
      <w:proofErr w:type="spellEnd"/>
      <w:r w:rsidRPr="009C2F42">
        <w:rPr>
          <w:rFonts w:ascii="Arial" w:hAnsi="Arial" w:cs="Arial"/>
          <w:sz w:val="24"/>
          <w:szCs w:val="24"/>
        </w:rPr>
        <w:t xml:space="preserve"> mübahisələrə </w:t>
      </w:r>
      <w:proofErr w:type="spellStart"/>
      <w:r w:rsidRPr="009C2F42">
        <w:rPr>
          <w:rFonts w:ascii="Arial" w:hAnsi="Arial" w:cs="Arial"/>
          <w:sz w:val="24"/>
          <w:szCs w:val="24"/>
        </w:rPr>
        <w:t>şamil</w:t>
      </w:r>
      <w:proofErr w:type="spellEnd"/>
      <w:r w:rsidRPr="009C2F42">
        <w:rPr>
          <w:rFonts w:ascii="Arial" w:hAnsi="Arial" w:cs="Arial"/>
          <w:sz w:val="24"/>
          <w:szCs w:val="24"/>
        </w:rPr>
        <w:t xml:space="preserve"> </w:t>
      </w:r>
      <w:proofErr w:type="spellStart"/>
      <w:r w:rsidRPr="009C2F42">
        <w:rPr>
          <w:rFonts w:ascii="Arial" w:hAnsi="Arial" w:cs="Arial"/>
          <w:sz w:val="24"/>
          <w:szCs w:val="24"/>
        </w:rPr>
        <w:t>olunmur</w:t>
      </w:r>
      <w:proofErr w:type="spellEnd"/>
      <w:r w:rsidRPr="009C2F42">
        <w:rPr>
          <w:rFonts w:ascii="Arial" w:hAnsi="Arial" w:cs="Arial"/>
          <w:sz w:val="24"/>
          <w:szCs w:val="24"/>
        </w:rPr>
        <w:t>.</w:t>
      </w:r>
    </w:p>
    <w:p w:rsidR="009871E9" w:rsidRPr="009C2F42" w:rsidRDefault="009871E9" w:rsidP="009871E9">
      <w:pPr>
        <w:spacing w:after="0"/>
        <w:ind w:firstLine="567"/>
        <w:jc w:val="both"/>
        <w:rPr>
          <w:rFonts w:ascii="Arial" w:hAnsi="Arial" w:cs="Arial"/>
          <w:sz w:val="24"/>
          <w:szCs w:val="24"/>
        </w:rPr>
      </w:pPr>
      <w:r w:rsidRPr="009C2F42">
        <w:rPr>
          <w:rFonts w:ascii="Arial" w:hAnsi="Arial" w:cs="Arial"/>
          <w:sz w:val="24"/>
          <w:szCs w:val="24"/>
        </w:rPr>
        <w:t xml:space="preserve">   2. Qərardad “Azərbaycan Respublikası </w:t>
      </w:r>
      <w:proofErr w:type="spellStart"/>
      <w:r w:rsidRPr="009C2F42">
        <w:rPr>
          <w:rFonts w:ascii="Arial" w:hAnsi="Arial" w:cs="Arial"/>
          <w:sz w:val="24"/>
          <w:szCs w:val="24"/>
        </w:rPr>
        <w:t>Konstitusiya</w:t>
      </w:r>
      <w:proofErr w:type="spellEnd"/>
      <w:r w:rsidRPr="009C2F42">
        <w:rPr>
          <w:rFonts w:ascii="Arial" w:hAnsi="Arial" w:cs="Arial"/>
          <w:sz w:val="24"/>
          <w:szCs w:val="24"/>
        </w:rPr>
        <w:t xml:space="preserve"> Məhkəməsinin Məlumatı”nda dərc </w:t>
      </w:r>
      <w:proofErr w:type="spellStart"/>
      <w:r w:rsidRPr="009C2F42">
        <w:rPr>
          <w:rFonts w:ascii="Arial" w:hAnsi="Arial" w:cs="Arial"/>
          <w:sz w:val="24"/>
          <w:szCs w:val="24"/>
        </w:rPr>
        <w:t>olunsun</w:t>
      </w:r>
      <w:proofErr w:type="spellEnd"/>
      <w:r w:rsidRPr="009C2F42">
        <w:rPr>
          <w:rFonts w:ascii="Arial" w:hAnsi="Arial" w:cs="Arial"/>
          <w:sz w:val="24"/>
          <w:szCs w:val="24"/>
        </w:rPr>
        <w:t>.</w:t>
      </w:r>
    </w:p>
    <w:p w:rsidR="009871E9" w:rsidRPr="009C2F42" w:rsidRDefault="009871E9" w:rsidP="009871E9">
      <w:pPr>
        <w:spacing w:after="0"/>
        <w:ind w:firstLine="567"/>
        <w:jc w:val="both"/>
        <w:rPr>
          <w:rFonts w:ascii="Arial" w:hAnsi="Arial" w:cs="Arial"/>
          <w:sz w:val="24"/>
          <w:szCs w:val="24"/>
        </w:rPr>
      </w:pPr>
    </w:p>
    <w:p w:rsidR="009871E9" w:rsidRPr="009C2F42" w:rsidRDefault="009871E9" w:rsidP="009871E9">
      <w:pPr>
        <w:spacing w:after="0"/>
        <w:ind w:firstLine="567"/>
        <w:jc w:val="both"/>
        <w:rPr>
          <w:rFonts w:ascii="Arial" w:hAnsi="Arial" w:cs="Arial"/>
          <w:sz w:val="24"/>
          <w:szCs w:val="24"/>
        </w:rPr>
      </w:pPr>
    </w:p>
    <w:p w:rsidR="009871E9" w:rsidRPr="004A72DA" w:rsidRDefault="009871E9" w:rsidP="009871E9">
      <w:pPr>
        <w:spacing w:after="0"/>
        <w:ind w:firstLine="567"/>
        <w:jc w:val="both"/>
        <w:rPr>
          <w:rFonts w:ascii="Arial" w:hAnsi="Arial" w:cs="Arial"/>
          <w:b/>
          <w:sz w:val="24"/>
          <w:szCs w:val="24"/>
        </w:rPr>
      </w:pPr>
      <w:r w:rsidRPr="004A72DA">
        <w:rPr>
          <w:rFonts w:ascii="Arial" w:hAnsi="Arial" w:cs="Arial"/>
          <w:b/>
          <w:sz w:val="24"/>
          <w:szCs w:val="24"/>
        </w:rPr>
        <w:t>Sədr</w:t>
      </w:r>
      <w:r>
        <w:rPr>
          <w:rFonts w:ascii="Arial" w:hAnsi="Arial" w:cs="Arial"/>
          <w:b/>
          <w:sz w:val="24"/>
          <w:szCs w:val="24"/>
          <w:lang w:val="en-US"/>
        </w:rPr>
        <w:t xml:space="preserve">               </w:t>
      </w:r>
      <w:r w:rsidRPr="004A72DA">
        <w:rPr>
          <w:rFonts w:ascii="Arial" w:hAnsi="Arial" w:cs="Arial"/>
          <w:b/>
          <w:sz w:val="24"/>
          <w:szCs w:val="24"/>
        </w:rPr>
        <w:t xml:space="preserve">                                                                  Fərhad </w:t>
      </w:r>
      <w:proofErr w:type="spellStart"/>
      <w:r w:rsidRPr="004A72DA">
        <w:rPr>
          <w:rFonts w:ascii="Arial" w:hAnsi="Arial" w:cs="Arial"/>
          <w:b/>
          <w:sz w:val="24"/>
          <w:szCs w:val="24"/>
        </w:rPr>
        <w:t>Abdullayev</w:t>
      </w:r>
      <w:proofErr w:type="spellEnd"/>
    </w:p>
    <w:p w:rsidR="009871E9" w:rsidRPr="009C2F42" w:rsidRDefault="009871E9" w:rsidP="009871E9">
      <w:pPr>
        <w:spacing w:after="0"/>
        <w:ind w:firstLine="567"/>
        <w:jc w:val="both"/>
        <w:rPr>
          <w:rFonts w:ascii="Arial" w:hAnsi="Arial" w:cs="Arial"/>
          <w:sz w:val="24"/>
          <w:szCs w:val="24"/>
        </w:rPr>
      </w:pPr>
    </w:p>
    <w:p w:rsidR="009871E9" w:rsidRPr="009C2F42" w:rsidRDefault="009871E9" w:rsidP="009871E9">
      <w:pPr>
        <w:spacing w:after="0"/>
        <w:ind w:firstLine="567"/>
        <w:jc w:val="both"/>
        <w:rPr>
          <w:rFonts w:ascii="Arial" w:hAnsi="Arial" w:cs="Arial"/>
          <w:sz w:val="24"/>
          <w:szCs w:val="24"/>
        </w:rPr>
      </w:pPr>
    </w:p>
    <w:p w:rsidR="003F79D1" w:rsidRPr="004B35F9" w:rsidRDefault="003F79D1" w:rsidP="004B35F9">
      <w:pPr>
        <w:shd w:val="clear" w:color="auto" w:fill="FFFFFF"/>
        <w:spacing w:after="0" w:line="240" w:lineRule="auto"/>
        <w:ind w:firstLine="567"/>
        <w:jc w:val="both"/>
        <w:rPr>
          <w:rFonts w:ascii="Arial" w:hAnsi="Arial" w:cs="Arial"/>
          <w:b/>
          <w:bCs/>
          <w:color w:val="000000"/>
          <w:sz w:val="24"/>
          <w:szCs w:val="24"/>
          <w:lang w:val="az-Latn-AZ" w:eastAsia="ru-RU"/>
        </w:rPr>
      </w:pPr>
    </w:p>
    <w:p w:rsidR="003F79D1" w:rsidRPr="004B35F9" w:rsidRDefault="003F79D1" w:rsidP="004B35F9">
      <w:pPr>
        <w:shd w:val="clear" w:color="auto" w:fill="FFFFFF"/>
        <w:spacing w:after="0" w:line="240" w:lineRule="auto"/>
        <w:ind w:firstLine="567"/>
        <w:jc w:val="both"/>
        <w:rPr>
          <w:rFonts w:ascii="Arial" w:hAnsi="Arial" w:cs="Arial"/>
          <w:b/>
          <w:bCs/>
          <w:color w:val="000000"/>
          <w:sz w:val="24"/>
          <w:szCs w:val="24"/>
          <w:lang w:val="az-Latn-AZ" w:eastAsia="ru-RU"/>
        </w:rPr>
      </w:pPr>
    </w:p>
    <w:p w:rsidR="003F79D1" w:rsidRPr="004B35F9" w:rsidRDefault="003F79D1" w:rsidP="004B35F9">
      <w:pPr>
        <w:spacing w:after="0" w:line="240" w:lineRule="auto"/>
        <w:ind w:firstLine="567"/>
        <w:jc w:val="both"/>
        <w:rPr>
          <w:rFonts w:ascii="Arial" w:hAnsi="Arial" w:cs="Arial"/>
          <w:color w:val="000000"/>
          <w:sz w:val="24"/>
          <w:szCs w:val="24"/>
          <w:shd w:val="clear" w:color="auto" w:fill="FFFFFF"/>
          <w:lang w:val="az-Latn-AZ"/>
        </w:rPr>
      </w:pPr>
    </w:p>
    <w:p w:rsidR="003F79D1" w:rsidRPr="004B35F9" w:rsidRDefault="003F79D1" w:rsidP="004B35F9">
      <w:pPr>
        <w:spacing w:after="0" w:line="240" w:lineRule="auto"/>
        <w:ind w:firstLine="567"/>
        <w:jc w:val="both"/>
        <w:rPr>
          <w:rFonts w:ascii="Arial" w:hAnsi="Arial" w:cs="Arial"/>
          <w:color w:val="000000"/>
          <w:sz w:val="24"/>
          <w:szCs w:val="24"/>
          <w:shd w:val="clear" w:color="auto" w:fill="FFFFFF"/>
          <w:lang w:val="az-Latn-AZ"/>
        </w:rPr>
      </w:pPr>
    </w:p>
    <w:p w:rsidR="003F79D1" w:rsidRPr="004B35F9" w:rsidRDefault="003F79D1" w:rsidP="004B35F9">
      <w:pPr>
        <w:spacing w:after="0" w:line="240" w:lineRule="auto"/>
        <w:ind w:firstLine="567"/>
        <w:jc w:val="both"/>
        <w:rPr>
          <w:rFonts w:ascii="Arial" w:hAnsi="Arial" w:cs="Arial"/>
          <w:color w:val="000000"/>
          <w:sz w:val="24"/>
          <w:szCs w:val="24"/>
          <w:shd w:val="clear" w:color="auto" w:fill="FFFFFF"/>
          <w:lang w:val="az-Latn-AZ"/>
        </w:rPr>
      </w:pPr>
    </w:p>
    <w:p w:rsidR="003F79D1" w:rsidRPr="004B35F9" w:rsidRDefault="003F79D1" w:rsidP="004B35F9">
      <w:pPr>
        <w:spacing w:after="0" w:line="240" w:lineRule="auto"/>
        <w:ind w:firstLine="567"/>
        <w:jc w:val="both"/>
        <w:rPr>
          <w:rFonts w:ascii="Arial" w:hAnsi="Arial" w:cs="Arial"/>
          <w:color w:val="000000"/>
          <w:sz w:val="24"/>
          <w:szCs w:val="24"/>
          <w:shd w:val="clear" w:color="auto" w:fill="FFFFFF"/>
          <w:lang w:val="az-Latn-AZ"/>
        </w:rPr>
      </w:pPr>
    </w:p>
    <w:p w:rsidR="003F79D1" w:rsidRPr="004B35F9" w:rsidRDefault="003F79D1" w:rsidP="004B35F9">
      <w:pPr>
        <w:spacing w:after="0" w:line="240" w:lineRule="auto"/>
        <w:ind w:firstLine="567"/>
        <w:jc w:val="both"/>
        <w:rPr>
          <w:rFonts w:ascii="Arial" w:hAnsi="Arial" w:cs="Arial"/>
          <w:color w:val="000000"/>
          <w:sz w:val="24"/>
          <w:szCs w:val="24"/>
          <w:shd w:val="clear" w:color="auto" w:fill="FFFFFF"/>
          <w:lang w:val="az-Latn-AZ"/>
        </w:rPr>
      </w:pPr>
    </w:p>
    <w:sectPr w:rsidR="003F79D1" w:rsidRPr="004B35F9" w:rsidSect="00DA4389">
      <w:footerReference w:type="default" r:id="rId8"/>
      <w:pgSz w:w="12240" w:h="15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C89" w:rsidRDefault="00A50C89">
      <w:pPr>
        <w:spacing w:after="0" w:line="240" w:lineRule="auto"/>
      </w:pPr>
      <w:r>
        <w:separator/>
      </w:r>
    </w:p>
  </w:endnote>
  <w:endnote w:type="continuationSeparator" w:id="0">
    <w:p w:rsidR="00A50C89" w:rsidRDefault="00A50C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9D1" w:rsidRDefault="00D4532F">
    <w:pPr>
      <w:pStyle w:val="a3"/>
      <w:jc w:val="right"/>
    </w:pPr>
    <w:r w:rsidRPr="00D4532F">
      <w:fldChar w:fldCharType="begin"/>
    </w:r>
    <w:r w:rsidR="00EC4993">
      <w:instrText>PAGE   \* MERGEFORMAT</w:instrText>
    </w:r>
    <w:r w:rsidRPr="00D4532F">
      <w:fldChar w:fldCharType="separate"/>
    </w:r>
    <w:r w:rsidR="00394A4D" w:rsidRPr="00394A4D">
      <w:rPr>
        <w:noProof/>
        <w:lang w:val="ru-RU"/>
      </w:rPr>
      <w:t>2</w:t>
    </w:r>
    <w:r>
      <w:rPr>
        <w:noProof/>
        <w:lang w:val="ru-RU"/>
      </w:rPr>
      <w:fldChar w:fldCharType="end"/>
    </w:r>
  </w:p>
  <w:p w:rsidR="003F79D1" w:rsidRDefault="003F79D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C89" w:rsidRDefault="00A50C89">
      <w:pPr>
        <w:spacing w:after="0" w:line="240" w:lineRule="auto"/>
      </w:pPr>
      <w:r>
        <w:separator/>
      </w:r>
    </w:p>
  </w:footnote>
  <w:footnote w:type="continuationSeparator" w:id="0">
    <w:p w:rsidR="00A50C89" w:rsidRDefault="00A50C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175B3"/>
    <w:multiLevelType w:val="hybridMultilevel"/>
    <w:tmpl w:val="A8C66084"/>
    <w:lvl w:ilvl="0" w:tplc="19F2B16A">
      <w:numFmt w:val="bullet"/>
      <w:lvlText w:val="-"/>
      <w:lvlJc w:val="left"/>
      <w:pPr>
        <w:ind w:left="1287" w:hanging="360"/>
      </w:pPr>
      <w:rPr>
        <w:rFonts w:ascii="Arial" w:eastAsia="Times New Roman" w:hAnsi="Aria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57B6782"/>
    <w:multiLevelType w:val="hybridMultilevel"/>
    <w:tmpl w:val="4336DE32"/>
    <w:lvl w:ilvl="0" w:tplc="43A09E9C">
      <w:numFmt w:val="bullet"/>
      <w:lvlText w:val="-"/>
      <w:lvlJc w:val="left"/>
      <w:pPr>
        <w:ind w:left="927" w:hanging="360"/>
      </w:pPr>
      <w:rPr>
        <w:rFonts w:ascii="Arial" w:eastAsia="Times New Roman" w:hAnsi="Aria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36470FE2"/>
    <w:multiLevelType w:val="hybridMultilevel"/>
    <w:tmpl w:val="938608F2"/>
    <w:lvl w:ilvl="0" w:tplc="8B526740">
      <w:start w:val="1"/>
      <w:numFmt w:val="decimal"/>
      <w:lvlText w:val="%1."/>
      <w:lvlJc w:val="left"/>
      <w:pPr>
        <w:ind w:left="1002" w:hanging="43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74DB535B"/>
    <w:multiLevelType w:val="hybridMultilevel"/>
    <w:tmpl w:val="55CE4A02"/>
    <w:lvl w:ilvl="0" w:tplc="C986B56A">
      <w:numFmt w:val="bullet"/>
      <w:lvlText w:val="-"/>
      <w:lvlJc w:val="left"/>
      <w:pPr>
        <w:ind w:left="927" w:hanging="360"/>
      </w:pPr>
      <w:rPr>
        <w:rFonts w:ascii="Arial" w:eastAsia="Times New Roman" w:hAnsi="Aria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D3C46"/>
    <w:rsid w:val="00013AB7"/>
    <w:rsid w:val="00015F4F"/>
    <w:rsid w:val="00016B01"/>
    <w:rsid w:val="000176A8"/>
    <w:rsid w:val="00021667"/>
    <w:rsid w:val="00022EE4"/>
    <w:rsid w:val="000247A7"/>
    <w:rsid w:val="00027224"/>
    <w:rsid w:val="00034171"/>
    <w:rsid w:val="000446A8"/>
    <w:rsid w:val="00051467"/>
    <w:rsid w:val="0005755C"/>
    <w:rsid w:val="00060D27"/>
    <w:rsid w:val="00062B9D"/>
    <w:rsid w:val="00067EF7"/>
    <w:rsid w:val="00073007"/>
    <w:rsid w:val="00074530"/>
    <w:rsid w:val="0008307E"/>
    <w:rsid w:val="000A0C7C"/>
    <w:rsid w:val="000A5D47"/>
    <w:rsid w:val="000A7A13"/>
    <w:rsid w:val="000B59B7"/>
    <w:rsid w:val="000D36DB"/>
    <w:rsid w:val="000F5B12"/>
    <w:rsid w:val="00115859"/>
    <w:rsid w:val="00146453"/>
    <w:rsid w:val="00154B82"/>
    <w:rsid w:val="00161B6E"/>
    <w:rsid w:val="0016318E"/>
    <w:rsid w:val="001631D2"/>
    <w:rsid w:val="00163379"/>
    <w:rsid w:val="001641B1"/>
    <w:rsid w:val="001649E6"/>
    <w:rsid w:val="00170617"/>
    <w:rsid w:val="00170AB6"/>
    <w:rsid w:val="00181E07"/>
    <w:rsid w:val="00191C9B"/>
    <w:rsid w:val="001A0846"/>
    <w:rsid w:val="001A24DA"/>
    <w:rsid w:val="001B71E7"/>
    <w:rsid w:val="001C0D3A"/>
    <w:rsid w:val="001C3EED"/>
    <w:rsid w:val="001E4717"/>
    <w:rsid w:val="001F3779"/>
    <w:rsid w:val="002126CC"/>
    <w:rsid w:val="00215036"/>
    <w:rsid w:val="00216324"/>
    <w:rsid w:val="002261BA"/>
    <w:rsid w:val="00226321"/>
    <w:rsid w:val="002341F0"/>
    <w:rsid w:val="00245625"/>
    <w:rsid w:val="00254870"/>
    <w:rsid w:val="0026086E"/>
    <w:rsid w:val="00263A91"/>
    <w:rsid w:val="002703BC"/>
    <w:rsid w:val="0028117F"/>
    <w:rsid w:val="0029153C"/>
    <w:rsid w:val="002923D0"/>
    <w:rsid w:val="00292E2C"/>
    <w:rsid w:val="00295538"/>
    <w:rsid w:val="002A139B"/>
    <w:rsid w:val="002B0E81"/>
    <w:rsid w:val="002B1142"/>
    <w:rsid w:val="002C2014"/>
    <w:rsid w:val="002D3A72"/>
    <w:rsid w:val="002E1E3E"/>
    <w:rsid w:val="002F436E"/>
    <w:rsid w:val="003209C2"/>
    <w:rsid w:val="00334106"/>
    <w:rsid w:val="00344B4E"/>
    <w:rsid w:val="00351694"/>
    <w:rsid w:val="00356207"/>
    <w:rsid w:val="00357177"/>
    <w:rsid w:val="0037067A"/>
    <w:rsid w:val="00387D19"/>
    <w:rsid w:val="00394A4D"/>
    <w:rsid w:val="003B738B"/>
    <w:rsid w:val="003B78C6"/>
    <w:rsid w:val="003D6625"/>
    <w:rsid w:val="003E13F6"/>
    <w:rsid w:val="003F79D1"/>
    <w:rsid w:val="003F7BE3"/>
    <w:rsid w:val="00400650"/>
    <w:rsid w:val="00402246"/>
    <w:rsid w:val="004025AE"/>
    <w:rsid w:val="004252DE"/>
    <w:rsid w:val="00427B60"/>
    <w:rsid w:val="00432A8C"/>
    <w:rsid w:val="00432FEF"/>
    <w:rsid w:val="00433DE8"/>
    <w:rsid w:val="00441CD6"/>
    <w:rsid w:val="00450F82"/>
    <w:rsid w:val="004523A3"/>
    <w:rsid w:val="00453060"/>
    <w:rsid w:val="004551E1"/>
    <w:rsid w:val="00455553"/>
    <w:rsid w:val="00465690"/>
    <w:rsid w:val="00466451"/>
    <w:rsid w:val="00483CBA"/>
    <w:rsid w:val="00484B24"/>
    <w:rsid w:val="004874B5"/>
    <w:rsid w:val="00490461"/>
    <w:rsid w:val="0049695A"/>
    <w:rsid w:val="004A15FF"/>
    <w:rsid w:val="004B005E"/>
    <w:rsid w:val="004B35F9"/>
    <w:rsid w:val="004B5F6C"/>
    <w:rsid w:val="004B6F06"/>
    <w:rsid w:val="004C1B15"/>
    <w:rsid w:val="004C5653"/>
    <w:rsid w:val="004E1975"/>
    <w:rsid w:val="004E41AE"/>
    <w:rsid w:val="004E7E51"/>
    <w:rsid w:val="004F1053"/>
    <w:rsid w:val="004F2EB5"/>
    <w:rsid w:val="004F3252"/>
    <w:rsid w:val="004F69F5"/>
    <w:rsid w:val="005050BB"/>
    <w:rsid w:val="00512606"/>
    <w:rsid w:val="00527358"/>
    <w:rsid w:val="0054276F"/>
    <w:rsid w:val="00545B5E"/>
    <w:rsid w:val="00560735"/>
    <w:rsid w:val="00564303"/>
    <w:rsid w:val="005661AF"/>
    <w:rsid w:val="00570941"/>
    <w:rsid w:val="00576276"/>
    <w:rsid w:val="00591727"/>
    <w:rsid w:val="0059355B"/>
    <w:rsid w:val="00594B93"/>
    <w:rsid w:val="00594E9E"/>
    <w:rsid w:val="005A4DBE"/>
    <w:rsid w:val="005A6222"/>
    <w:rsid w:val="005B3157"/>
    <w:rsid w:val="005F1367"/>
    <w:rsid w:val="005F6864"/>
    <w:rsid w:val="0060490D"/>
    <w:rsid w:val="006106EA"/>
    <w:rsid w:val="0062026B"/>
    <w:rsid w:val="00623814"/>
    <w:rsid w:val="00631171"/>
    <w:rsid w:val="006366AF"/>
    <w:rsid w:val="0063791E"/>
    <w:rsid w:val="00643E3C"/>
    <w:rsid w:val="00655A40"/>
    <w:rsid w:val="00661DFE"/>
    <w:rsid w:val="00666B6F"/>
    <w:rsid w:val="00672E2E"/>
    <w:rsid w:val="006754B7"/>
    <w:rsid w:val="00677222"/>
    <w:rsid w:val="00683401"/>
    <w:rsid w:val="006866AC"/>
    <w:rsid w:val="00690925"/>
    <w:rsid w:val="006A1853"/>
    <w:rsid w:val="006A238A"/>
    <w:rsid w:val="006B14CF"/>
    <w:rsid w:val="006B218B"/>
    <w:rsid w:val="006B39BF"/>
    <w:rsid w:val="006D5799"/>
    <w:rsid w:val="006E5523"/>
    <w:rsid w:val="006E57A0"/>
    <w:rsid w:val="006E73F9"/>
    <w:rsid w:val="006F5941"/>
    <w:rsid w:val="006F61C6"/>
    <w:rsid w:val="006F6E81"/>
    <w:rsid w:val="007058B7"/>
    <w:rsid w:val="00710878"/>
    <w:rsid w:val="00713573"/>
    <w:rsid w:val="00714A26"/>
    <w:rsid w:val="00721C04"/>
    <w:rsid w:val="007224D2"/>
    <w:rsid w:val="00723CB7"/>
    <w:rsid w:val="00733842"/>
    <w:rsid w:val="0074121E"/>
    <w:rsid w:val="00750529"/>
    <w:rsid w:val="00753512"/>
    <w:rsid w:val="00765CA8"/>
    <w:rsid w:val="00775EF9"/>
    <w:rsid w:val="00792778"/>
    <w:rsid w:val="007958E9"/>
    <w:rsid w:val="00797106"/>
    <w:rsid w:val="007A1A2F"/>
    <w:rsid w:val="007B4686"/>
    <w:rsid w:val="007B4C10"/>
    <w:rsid w:val="007C2BBC"/>
    <w:rsid w:val="007F70D0"/>
    <w:rsid w:val="00800BD3"/>
    <w:rsid w:val="00827FFA"/>
    <w:rsid w:val="00830E9D"/>
    <w:rsid w:val="00835875"/>
    <w:rsid w:val="00847871"/>
    <w:rsid w:val="00853CDE"/>
    <w:rsid w:val="00870C0F"/>
    <w:rsid w:val="00884DDB"/>
    <w:rsid w:val="00891802"/>
    <w:rsid w:val="008929D9"/>
    <w:rsid w:val="00894488"/>
    <w:rsid w:val="008A159E"/>
    <w:rsid w:val="008A232A"/>
    <w:rsid w:val="008A537E"/>
    <w:rsid w:val="008B0665"/>
    <w:rsid w:val="008B1C09"/>
    <w:rsid w:val="008C042B"/>
    <w:rsid w:val="008C085B"/>
    <w:rsid w:val="008C2363"/>
    <w:rsid w:val="008C3BDF"/>
    <w:rsid w:val="008C4017"/>
    <w:rsid w:val="008D05C6"/>
    <w:rsid w:val="008E6704"/>
    <w:rsid w:val="008E6E0B"/>
    <w:rsid w:val="008F216F"/>
    <w:rsid w:val="009160B0"/>
    <w:rsid w:val="0092144D"/>
    <w:rsid w:val="00924480"/>
    <w:rsid w:val="00940DEC"/>
    <w:rsid w:val="00953AEF"/>
    <w:rsid w:val="00986192"/>
    <w:rsid w:val="00987086"/>
    <w:rsid w:val="009871E9"/>
    <w:rsid w:val="0099030E"/>
    <w:rsid w:val="00996AD6"/>
    <w:rsid w:val="009B1FA4"/>
    <w:rsid w:val="009B267B"/>
    <w:rsid w:val="009C011B"/>
    <w:rsid w:val="009C7ECD"/>
    <w:rsid w:val="009E4D53"/>
    <w:rsid w:val="009F0D94"/>
    <w:rsid w:val="009F3FD6"/>
    <w:rsid w:val="00A019CE"/>
    <w:rsid w:val="00A05FCD"/>
    <w:rsid w:val="00A065B1"/>
    <w:rsid w:val="00A2010C"/>
    <w:rsid w:val="00A42B49"/>
    <w:rsid w:val="00A50C89"/>
    <w:rsid w:val="00A542C1"/>
    <w:rsid w:val="00A60F74"/>
    <w:rsid w:val="00A71328"/>
    <w:rsid w:val="00A71BA6"/>
    <w:rsid w:val="00A72E1F"/>
    <w:rsid w:val="00A8040A"/>
    <w:rsid w:val="00A91AA9"/>
    <w:rsid w:val="00A92980"/>
    <w:rsid w:val="00AC07FB"/>
    <w:rsid w:val="00AC3A3D"/>
    <w:rsid w:val="00AC40AC"/>
    <w:rsid w:val="00AD3517"/>
    <w:rsid w:val="00AD596C"/>
    <w:rsid w:val="00AD6DB3"/>
    <w:rsid w:val="00B03B75"/>
    <w:rsid w:val="00B136AB"/>
    <w:rsid w:val="00B159D0"/>
    <w:rsid w:val="00B20AC8"/>
    <w:rsid w:val="00B212AE"/>
    <w:rsid w:val="00B23D3F"/>
    <w:rsid w:val="00B26615"/>
    <w:rsid w:val="00B3560B"/>
    <w:rsid w:val="00B439DB"/>
    <w:rsid w:val="00B444E5"/>
    <w:rsid w:val="00B4775C"/>
    <w:rsid w:val="00B531B3"/>
    <w:rsid w:val="00B632D5"/>
    <w:rsid w:val="00B70F35"/>
    <w:rsid w:val="00B76748"/>
    <w:rsid w:val="00B80B7A"/>
    <w:rsid w:val="00B840DA"/>
    <w:rsid w:val="00B85EFD"/>
    <w:rsid w:val="00B97E5B"/>
    <w:rsid w:val="00BB49B7"/>
    <w:rsid w:val="00BD372E"/>
    <w:rsid w:val="00BE07D9"/>
    <w:rsid w:val="00BE5648"/>
    <w:rsid w:val="00BE6675"/>
    <w:rsid w:val="00C01E29"/>
    <w:rsid w:val="00C12234"/>
    <w:rsid w:val="00C157FD"/>
    <w:rsid w:val="00C221B1"/>
    <w:rsid w:val="00C34235"/>
    <w:rsid w:val="00C44EFA"/>
    <w:rsid w:val="00C51C9E"/>
    <w:rsid w:val="00C5763D"/>
    <w:rsid w:val="00C63285"/>
    <w:rsid w:val="00C6651A"/>
    <w:rsid w:val="00C666B7"/>
    <w:rsid w:val="00C71CA5"/>
    <w:rsid w:val="00C804E6"/>
    <w:rsid w:val="00C85CAF"/>
    <w:rsid w:val="00C9106A"/>
    <w:rsid w:val="00CA5518"/>
    <w:rsid w:val="00CA7EC7"/>
    <w:rsid w:val="00CB3451"/>
    <w:rsid w:val="00CC0E41"/>
    <w:rsid w:val="00CC19C8"/>
    <w:rsid w:val="00CC2B9A"/>
    <w:rsid w:val="00CD1DF8"/>
    <w:rsid w:val="00CE7D09"/>
    <w:rsid w:val="00D014D9"/>
    <w:rsid w:val="00D03972"/>
    <w:rsid w:val="00D23E9F"/>
    <w:rsid w:val="00D3153C"/>
    <w:rsid w:val="00D43D4E"/>
    <w:rsid w:val="00D4532F"/>
    <w:rsid w:val="00D4539C"/>
    <w:rsid w:val="00D45F6E"/>
    <w:rsid w:val="00D556C0"/>
    <w:rsid w:val="00D62F25"/>
    <w:rsid w:val="00D90CB0"/>
    <w:rsid w:val="00D9745D"/>
    <w:rsid w:val="00DA4389"/>
    <w:rsid w:val="00DA492B"/>
    <w:rsid w:val="00DC03D1"/>
    <w:rsid w:val="00DD33A3"/>
    <w:rsid w:val="00DD557C"/>
    <w:rsid w:val="00DD665A"/>
    <w:rsid w:val="00DE1B4C"/>
    <w:rsid w:val="00DE1F83"/>
    <w:rsid w:val="00DF3266"/>
    <w:rsid w:val="00E0188E"/>
    <w:rsid w:val="00E03C05"/>
    <w:rsid w:val="00E12980"/>
    <w:rsid w:val="00E15D8F"/>
    <w:rsid w:val="00E24EBD"/>
    <w:rsid w:val="00E3527A"/>
    <w:rsid w:val="00E42387"/>
    <w:rsid w:val="00E55A85"/>
    <w:rsid w:val="00E83FD1"/>
    <w:rsid w:val="00E87931"/>
    <w:rsid w:val="00E94991"/>
    <w:rsid w:val="00E972E2"/>
    <w:rsid w:val="00EA2903"/>
    <w:rsid w:val="00EC108E"/>
    <w:rsid w:val="00EC4993"/>
    <w:rsid w:val="00EC5B6B"/>
    <w:rsid w:val="00ED61DF"/>
    <w:rsid w:val="00EE69DF"/>
    <w:rsid w:val="00EE78E1"/>
    <w:rsid w:val="00F008E5"/>
    <w:rsid w:val="00F03BC5"/>
    <w:rsid w:val="00F05DB6"/>
    <w:rsid w:val="00F11D5B"/>
    <w:rsid w:val="00F15581"/>
    <w:rsid w:val="00F20E37"/>
    <w:rsid w:val="00F23765"/>
    <w:rsid w:val="00F30BC1"/>
    <w:rsid w:val="00F36193"/>
    <w:rsid w:val="00F37080"/>
    <w:rsid w:val="00F55971"/>
    <w:rsid w:val="00F56DB1"/>
    <w:rsid w:val="00F72B62"/>
    <w:rsid w:val="00F754B8"/>
    <w:rsid w:val="00F8306A"/>
    <w:rsid w:val="00F83924"/>
    <w:rsid w:val="00F8712F"/>
    <w:rsid w:val="00FA6F27"/>
    <w:rsid w:val="00FB4392"/>
    <w:rsid w:val="00FC210A"/>
    <w:rsid w:val="00FC727C"/>
    <w:rsid w:val="00FC76BD"/>
    <w:rsid w:val="00FD2C65"/>
    <w:rsid w:val="00FD3C46"/>
    <w:rsid w:val="00FE0C33"/>
    <w:rsid w:val="00FE4439"/>
    <w:rsid w:val="00FF51A9"/>
    <w:rsid w:val="00FF7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51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D3C46"/>
    <w:pPr>
      <w:tabs>
        <w:tab w:val="center" w:pos="4844"/>
        <w:tab w:val="right" w:pos="9689"/>
      </w:tabs>
      <w:spacing w:after="0" w:line="240" w:lineRule="auto"/>
    </w:pPr>
    <w:rPr>
      <w:rFonts w:eastAsia="MS Mincho"/>
      <w:lang w:val="en-US"/>
    </w:rPr>
  </w:style>
  <w:style w:type="character" w:customStyle="1" w:styleId="a4">
    <w:name w:val="Нижний колонтитул Знак"/>
    <w:basedOn w:val="a0"/>
    <w:link w:val="a3"/>
    <w:uiPriority w:val="99"/>
    <w:locked/>
    <w:rsid w:val="00FD3C46"/>
    <w:rPr>
      <w:rFonts w:ascii="Calibri" w:eastAsia="MS Mincho" w:hAnsi="Calibri" w:cs="Times New Roman"/>
      <w:lang w:val="en-US"/>
    </w:rPr>
  </w:style>
  <w:style w:type="character" w:styleId="a5">
    <w:name w:val="endnote reference"/>
    <w:basedOn w:val="a0"/>
    <w:uiPriority w:val="99"/>
    <w:semiHidden/>
    <w:rsid w:val="00CC19C8"/>
    <w:rPr>
      <w:rFonts w:cs="Times New Roman"/>
    </w:rPr>
  </w:style>
  <w:style w:type="paragraph" w:styleId="a6">
    <w:name w:val="List Paragraph"/>
    <w:basedOn w:val="a"/>
    <w:uiPriority w:val="99"/>
    <w:qFormat/>
    <w:rsid w:val="00E83FD1"/>
    <w:pPr>
      <w:ind w:left="720"/>
      <w:contextualSpacing/>
    </w:pPr>
  </w:style>
  <w:style w:type="paragraph" w:styleId="a7">
    <w:name w:val="Balloon Text"/>
    <w:basedOn w:val="a"/>
    <w:link w:val="a8"/>
    <w:uiPriority w:val="99"/>
    <w:semiHidden/>
    <w:rsid w:val="006866A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sid w:val="006866AC"/>
    <w:rPr>
      <w:rFonts w:ascii="Segoe UI" w:hAnsi="Segoe UI" w:cs="Segoe UI"/>
      <w:sz w:val="18"/>
      <w:szCs w:val="18"/>
    </w:rPr>
  </w:style>
  <w:style w:type="character" w:styleId="a9">
    <w:name w:val="Emphasis"/>
    <w:basedOn w:val="a0"/>
    <w:uiPriority w:val="99"/>
    <w:qFormat/>
    <w:rsid w:val="00F55971"/>
    <w:rPr>
      <w:rFonts w:cs="Times New Roman"/>
      <w:i/>
      <w:iCs/>
    </w:rPr>
  </w:style>
  <w:style w:type="paragraph" w:customStyle="1" w:styleId="mecelle">
    <w:name w:val="mecelle"/>
    <w:basedOn w:val="a"/>
    <w:uiPriority w:val="99"/>
    <w:rsid w:val="00FA6F2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b8d990e2">
    <w:name w:val="sb8d990e2"/>
    <w:basedOn w:val="a0"/>
    <w:uiPriority w:val="99"/>
    <w:rsid w:val="008B0665"/>
    <w:rPr>
      <w:rFonts w:cs="Times New Roman"/>
    </w:rPr>
  </w:style>
</w:styles>
</file>

<file path=word/webSettings.xml><?xml version="1.0" encoding="utf-8"?>
<w:webSettings xmlns:r="http://schemas.openxmlformats.org/officeDocument/2006/relationships" xmlns:w="http://schemas.openxmlformats.org/wordprocessingml/2006/main">
  <w:divs>
    <w:div w:id="664817058">
      <w:marLeft w:val="0"/>
      <w:marRight w:val="0"/>
      <w:marTop w:val="0"/>
      <w:marBottom w:val="0"/>
      <w:divBdr>
        <w:top w:val="none" w:sz="0" w:space="0" w:color="auto"/>
        <w:left w:val="none" w:sz="0" w:space="0" w:color="auto"/>
        <w:bottom w:val="none" w:sz="0" w:space="0" w:color="auto"/>
        <w:right w:val="none" w:sz="0" w:space="0" w:color="auto"/>
      </w:divBdr>
    </w:div>
    <w:div w:id="664817059">
      <w:marLeft w:val="0"/>
      <w:marRight w:val="0"/>
      <w:marTop w:val="0"/>
      <w:marBottom w:val="0"/>
      <w:divBdr>
        <w:top w:val="none" w:sz="0" w:space="0" w:color="auto"/>
        <w:left w:val="none" w:sz="0" w:space="0" w:color="auto"/>
        <w:bottom w:val="none" w:sz="0" w:space="0" w:color="auto"/>
        <w:right w:val="none" w:sz="0" w:space="0" w:color="auto"/>
      </w:divBdr>
      <w:divsChild>
        <w:div w:id="664817057">
          <w:marLeft w:val="0"/>
          <w:marRight w:val="0"/>
          <w:marTop w:val="0"/>
          <w:marBottom w:val="120"/>
          <w:divBdr>
            <w:top w:val="none" w:sz="0" w:space="0" w:color="auto"/>
            <w:left w:val="none" w:sz="0" w:space="0" w:color="auto"/>
            <w:bottom w:val="none" w:sz="0" w:space="0" w:color="auto"/>
            <w:right w:val="none" w:sz="0" w:space="0" w:color="auto"/>
          </w:divBdr>
        </w:div>
        <w:div w:id="664817062">
          <w:marLeft w:val="0"/>
          <w:marRight w:val="0"/>
          <w:marTop w:val="0"/>
          <w:marBottom w:val="120"/>
          <w:divBdr>
            <w:top w:val="none" w:sz="0" w:space="0" w:color="auto"/>
            <w:left w:val="none" w:sz="0" w:space="0" w:color="auto"/>
            <w:bottom w:val="none" w:sz="0" w:space="0" w:color="auto"/>
            <w:right w:val="none" w:sz="0" w:space="0" w:color="auto"/>
          </w:divBdr>
        </w:div>
        <w:div w:id="664817064">
          <w:marLeft w:val="0"/>
          <w:marRight w:val="0"/>
          <w:marTop w:val="0"/>
          <w:marBottom w:val="120"/>
          <w:divBdr>
            <w:top w:val="none" w:sz="0" w:space="0" w:color="auto"/>
            <w:left w:val="none" w:sz="0" w:space="0" w:color="auto"/>
            <w:bottom w:val="none" w:sz="0" w:space="0" w:color="auto"/>
            <w:right w:val="none" w:sz="0" w:space="0" w:color="auto"/>
          </w:divBdr>
        </w:div>
        <w:div w:id="664817066">
          <w:marLeft w:val="0"/>
          <w:marRight w:val="0"/>
          <w:marTop w:val="0"/>
          <w:marBottom w:val="120"/>
          <w:divBdr>
            <w:top w:val="none" w:sz="0" w:space="0" w:color="auto"/>
            <w:left w:val="none" w:sz="0" w:space="0" w:color="auto"/>
            <w:bottom w:val="none" w:sz="0" w:space="0" w:color="auto"/>
            <w:right w:val="none" w:sz="0" w:space="0" w:color="auto"/>
          </w:divBdr>
        </w:div>
        <w:div w:id="664817067">
          <w:marLeft w:val="0"/>
          <w:marRight w:val="0"/>
          <w:marTop w:val="0"/>
          <w:marBottom w:val="120"/>
          <w:divBdr>
            <w:top w:val="none" w:sz="0" w:space="0" w:color="auto"/>
            <w:left w:val="none" w:sz="0" w:space="0" w:color="auto"/>
            <w:bottom w:val="none" w:sz="0" w:space="0" w:color="auto"/>
            <w:right w:val="none" w:sz="0" w:space="0" w:color="auto"/>
          </w:divBdr>
        </w:div>
        <w:div w:id="664817069">
          <w:marLeft w:val="0"/>
          <w:marRight w:val="0"/>
          <w:marTop w:val="0"/>
          <w:marBottom w:val="120"/>
          <w:divBdr>
            <w:top w:val="none" w:sz="0" w:space="0" w:color="auto"/>
            <w:left w:val="none" w:sz="0" w:space="0" w:color="auto"/>
            <w:bottom w:val="none" w:sz="0" w:space="0" w:color="auto"/>
            <w:right w:val="none" w:sz="0" w:space="0" w:color="auto"/>
          </w:divBdr>
        </w:div>
        <w:div w:id="664817070">
          <w:marLeft w:val="0"/>
          <w:marRight w:val="0"/>
          <w:marTop w:val="0"/>
          <w:marBottom w:val="120"/>
          <w:divBdr>
            <w:top w:val="none" w:sz="0" w:space="0" w:color="auto"/>
            <w:left w:val="none" w:sz="0" w:space="0" w:color="auto"/>
            <w:bottom w:val="none" w:sz="0" w:space="0" w:color="auto"/>
            <w:right w:val="none" w:sz="0" w:space="0" w:color="auto"/>
          </w:divBdr>
        </w:div>
        <w:div w:id="664817071">
          <w:marLeft w:val="0"/>
          <w:marRight w:val="0"/>
          <w:marTop w:val="0"/>
          <w:marBottom w:val="120"/>
          <w:divBdr>
            <w:top w:val="none" w:sz="0" w:space="0" w:color="auto"/>
            <w:left w:val="none" w:sz="0" w:space="0" w:color="auto"/>
            <w:bottom w:val="none" w:sz="0" w:space="0" w:color="auto"/>
            <w:right w:val="none" w:sz="0" w:space="0" w:color="auto"/>
          </w:divBdr>
        </w:div>
        <w:div w:id="664817073">
          <w:marLeft w:val="0"/>
          <w:marRight w:val="0"/>
          <w:marTop w:val="0"/>
          <w:marBottom w:val="120"/>
          <w:divBdr>
            <w:top w:val="none" w:sz="0" w:space="0" w:color="auto"/>
            <w:left w:val="none" w:sz="0" w:space="0" w:color="auto"/>
            <w:bottom w:val="none" w:sz="0" w:space="0" w:color="auto"/>
            <w:right w:val="none" w:sz="0" w:space="0" w:color="auto"/>
          </w:divBdr>
        </w:div>
        <w:div w:id="664817074">
          <w:marLeft w:val="0"/>
          <w:marRight w:val="0"/>
          <w:marTop w:val="0"/>
          <w:marBottom w:val="120"/>
          <w:divBdr>
            <w:top w:val="none" w:sz="0" w:space="0" w:color="auto"/>
            <w:left w:val="none" w:sz="0" w:space="0" w:color="auto"/>
            <w:bottom w:val="none" w:sz="0" w:space="0" w:color="auto"/>
            <w:right w:val="none" w:sz="0" w:space="0" w:color="auto"/>
          </w:divBdr>
        </w:div>
        <w:div w:id="664817076">
          <w:marLeft w:val="0"/>
          <w:marRight w:val="0"/>
          <w:marTop w:val="0"/>
          <w:marBottom w:val="120"/>
          <w:divBdr>
            <w:top w:val="none" w:sz="0" w:space="0" w:color="auto"/>
            <w:left w:val="none" w:sz="0" w:space="0" w:color="auto"/>
            <w:bottom w:val="none" w:sz="0" w:space="0" w:color="auto"/>
            <w:right w:val="none" w:sz="0" w:space="0" w:color="auto"/>
          </w:divBdr>
        </w:div>
      </w:divsChild>
    </w:div>
    <w:div w:id="664817060">
      <w:marLeft w:val="0"/>
      <w:marRight w:val="0"/>
      <w:marTop w:val="0"/>
      <w:marBottom w:val="0"/>
      <w:divBdr>
        <w:top w:val="none" w:sz="0" w:space="0" w:color="auto"/>
        <w:left w:val="none" w:sz="0" w:space="0" w:color="auto"/>
        <w:bottom w:val="none" w:sz="0" w:space="0" w:color="auto"/>
        <w:right w:val="none" w:sz="0" w:space="0" w:color="auto"/>
      </w:divBdr>
    </w:div>
    <w:div w:id="664817063">
      <w:marLeft w:val="0"/>
      <w:marRight w:val="0"/>
      <w:marTop w:val="0"/>
      <w:marBottom w:val="0"/>
      <w:divBdr>
        <w:top w:val="none" w:sz="0" w:space="0" w:color="auto"/>
        <w:left w:val="none" w:sz="0" w:space="0" w:color="auto"/>
        <w:bottom w:val="none" w:sz="0" w:space="0" w:color="auto"/>
        <w:right w:val="none" w:sz="0" w:space="0" w:color="auto"/>
      </w:divBdr>
    </w:div>
    <w:div w:id="664817065">
      <w:marLeft w:val="0"/>
      <w:marRight w:val="0"/>
      <w:marTop w:val="0"/>
      <w:marBottom w:val="0"/>
      <w:divBdr>
        <w:top w:val="none" w:sz="0" w:space="0" w:color="auto"/>
        <w:left w:val="none" w:sz="0" w:space="0" w:color="auto"/>
        <w:bottom w:val="none" w:sz="0" w:space="0" w:color="auto"/>
        <w:right w:val="none" w:sz="0" w:space="0" w:color="auto"/>
      </w:divBdr>
      <w:divsChild>
        <w:div w:id="664817061">
          <w:marLeft w:val="0"/>
          <w:marRight w:val="0"/>
          <w:marTop w:val="0"/>
          <w:marBottom w:val="120"/>
          <w:divBdr>
            <w:top w:val="none" w:sz="0" w:space="0" w:color="auto"/>
            <w:left w:val="none" w:sz="0" w:space="0" w:color="auto"/>
            <w:bottom w:val="none" w:sz="0" w:space="0" w:color="auto"/>
            <w:right w:val="none" w:sz="0" w:space="0" w:color="auto"/>
          </w:divBdr>
        </w:div>
        <w:div w:id="664817072">
          <w:marLeft w:val="0"/>
          <w:marRight w:val="0"/>
          <w:marTop w:val="0"/>
          <w:marBottom w:val="120"/>
          <w:divBdr>
            <w:top w:val="none" w:sz="0" w:space="0" w:color="auto"/>
            <w:left w:val="none" w:sz="0" w:space="0" w:color="auto"/>
            <w:bottom w:val="none" w:sz="0" w:space="0" w:color="auto"/>
            <w:right w:val="none" w:sz="0" w:space="0" w:color="auto"/>
          </w:divBdr>
        </w:div>
      </w:divsChild>
    </w:div>
    <w:div w:id="664817068">
      <w:marLeft w:val="0"/>
      <w:marRight w:val="0"/>
      <w:marTop w:val="0"/>
      <w:marBottom w:val="0"/>
      <w:divBdr>
        <w:top w:val="none" w:sz="0" w:space="0" w:color="auto"/>
        <w:left w:val="none" w:sz="0" w:space="0" w:color="auto"/>
        <w:bottom w:val="none" w:sz="0" w:space="0" w:color="auto"/>
        <w:right w:val="none" w:sz="0" w:space="0" w:color="auto"/>
      </w:divBdr>
    </w:div>
    <w:div w:id="664817075">
      <w:marLeft w:val="0"/>
      <w:marRight w:val="0"/>
      <w:marTop w:val="0"/>
      <w:marBottom w:val="0"/>
      <w:divBdr>
        <w:top w:val="none" w:sz="0" w:space="0" w:color="auto"/>
        <w:left w:val="none" w:sz="0" w:space="0" w:color="auto"/>
        <w:bottom w:val="none" w:sz="0" w:space="0" w:color="auto"/>
        <w:right w:val="none" w:sz="0" w:space="0" w:color="auto"/>
      </w:divBdr>
    </w:div>
    <w:div w:id="131977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672F8-AD92-4587-9676-2C731BA0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3703</Words>
  <Characters>21111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AZƏRBAYCAN RESPUBLİKASI ADINDAN</vt:lpstr>
    </vt:vector>
  </TitlesOfParts>
  <Company>Grizli777</Company>
  <LinksUpToDate>false</LinksUpToDate>
  <CharactersWithSpaces>24765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AZƏRBAYCAN RESPUBLİKASI ADINDAN</dc:title>
  <dc:creator>User</dc:creator>
  <cp:lastModifiedBy>Anar_H</cp:lastModifiedBy>
  <cp:revision>2</cp:revision>
  <cp:lastPrinted>2018-07-10T10:11:00Z</cp:lastPrinted>
  <dcterms:created xsi:type="dcterms:W3CDTF">2019-01-22T12:06:00Z</dcterms:created>
  <dcterms:modified xsi:type="dcterms:W3CDTF">2019-01-22T12:06:00Z</dcterms:modified>
</cp:coreProperties>
</file>