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D6" w:rsidRPr="007A1638" w:rsidRDefault="002539D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D6" w:rsidRPr="007A1638" w:rsidRDefault="002539D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1EB" w:rsidRPr="007A1638" w:rsidRDefault="006011EB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65" w:rsidRPr="007A1638" w:rsidRDefault="00521F65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8A6" w:rsidRPr="007A1638" w:rsidRDefault="00E268A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38">
        <w:rPr>
          <w:rFonts w:ascii="Times New Roman" w:hAnsi="Times New Roman" w:cs="Times New Roman"/>
          <w:b/>
          <w:sz w:val="28"/>
          <w:szCs w:val="28"/>
        </w:rPr>
        <w:t>AZƏRBAYCAN RESPUBLİKASI ADINDAN</w:t>
      </w:r>
    </w:p>
    <w:p w:rsidR="00D074F6" w:rsidRPr="007A1638" w:rsidRDefault="00D074F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8A6" w:rsidRPr="007A1638" w:rsidRDefault="00E268A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38">
        <w:rPr>
          <w:rFonts w:ascii="Times New Roman" w:hAnsi="Times New Roman" w:cs="Times New Roman"/>
          <w:b/>
          <w:sz w:val="28"/>
          <w:szCs w:val="28"/>
        </w:rPr>
        <w:t>Azərbaycan Respublikası</w:t>
      </w:r>
    </w:p>
    <w:p w:rsidR="00E268A6" w:rsidRPr="007A1638" w:rsidRDefault="00E268A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b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b/>
          <w:sz w:val="28"/>
          <w:szCs w:val="28"/>
        </w:rPr>
        <w:t xml:space="preserve"> Məhkəməsi </w:t>
      </w:r>
      <w:proofErr w:type="spellStart"/>
      <w:r w:rsidRPr="007A1638">
        <w:rPr>
          <w:rFonts w:ascii="Times New Roman" w:hAnsi="Times New Roman" w:cs="Times New Roman"/>
          <w:b/>
          <w:sz w:val="28"/>
          <w:szCs w:val="28"/>
        </w:rPr>
        <w:t>Plenumunun</w:t>
      </w:r>
      <w:proofErr w:type="spellEnd"/>
    </w:p>
    <w:p w:rsidR="00D074F6" w:rsidRPr="007A1638" w:rsidRDefault="00D074F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8A6" w:rsidRPr="007A1638" w:rsidRDefault="00E268A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38">
        <w:rPr>
          <w:rFonts w:ascii="Times New Roman" w:hAnsi="Times New Roman" w:cs="Times New Roman"/>
          <w:b/>
          <w:sz w:val="28"/>
          <w:szCs w:val="28"/>
        </w:rPr>
        <w:t>Q Ə R A R I</w:t>
      </w:r>
    </w:p>
    <w:p w:rsidR="006011EB" w:rsidRPr="007A1638" w:rsidRDefault="006011EB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72" w:rsidRPr="007A1638" w:rsidRDefault="002D0F72" w:rsidP="007A16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i/>
          <w:sz w:val="28"/>
          <w:szCs w:val="28"/>
        </w:rPr>
        <w:t>H.Babayevin</w:t>
      </w:r>
      <w:proofErr w:type="spellEnd"/>
      <w:r w:rsidRPr="007A1638">
        <w:rPr>
          <w:rFonts w:ascii="Times New Roman" w:hAnsi="Times New Roman" w:cs="Times New Roman"/>
          <w:i/>
          <w:sz w:val="28"/>
          <w:szCs w:val="28"/>
        </w:rPr>
        <w:t xml:space="preserve"> şikayəti üzrə Azərbaycan Respublikası </w:t>
      </w:r>
      <w:proofErr w:type="spellStart"/>
      <w:r w:rsidRPr="007A1638">
        <w:rPr>
          <w:rFonts w:ascii="Times New Roman" w:hAnsi="Times New Roman" w:cs="Times New Roman"/>
          <w:i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i/>
          <w:sz w:val="28"/>
          <w:szCs w:val="28"/>
        </w:rPr>
        <w:t xml:space="preserve"> Məhkəməsinin </w:t>
      </w:r>
      <w:proofErr w:type="spellStart"/>
      <w:r w:rsidRPr="007A1638">
        <w:rPr>
          <w:rFonts w:ascii="Times New Roman" w:hAnsi="Times New Roman" w:cs="Times New Roman"/>
          <w:i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i/>
          <w:sz w:val="28"/>
          <w:szCs w:val="28"/>
        </w:rPr>
        <w:t xml:space="preserve"> Kollegiyasının 22 </w:t>
      </w:r>
      <w:proofErr w:type="spellStart"/>
      <w:r w:rsidRPr="007A1638">
        <w:rPr>
          <w:rFonts w:ascii="Times New Roman" w:hAnsi="Times New Roman" w:cs="Times New Roman"/>
          <w:i/>
          <w:sz w:val="28"/>
          <w:szCs w:val="28"/>
        </w:rPr>
        <w:t>aprel</w:t>
      </w:r>
      <w:proofErr w:type="spellEnd"/>
      <w:r w:rsidRPr="007A1638">
        <w:rPr>
          <w:rFonts w:ascii="Times New Roman" w:hAnsi="Times New Roman" w:cs="Times New Roman"/>
          <w:i/>
          <w:sz w:val="28"/>
          <w:szCs w:val="28"/>
        </w:rPr>
        <w:t xml:space="preserve"> 2016-cı </w:t>
      </w:r>
      <w:proofErr w:type="spellStart"/>
      <w:r w:rsidRPr="007A1638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i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i/>
          <w:sz w:val="28"/>
          <w:szCs w:val="28"/>
        </w:rPr>
        <w:t xml:space="preserve"> qərardadının Azərbaycan Respublikası</w:t>
      </w:r>
      <w:r w:rsidR="00BE5BB1" w:rsidRPr="007A1638">
        <w:rPr>
          <w:rFonts w:ascii="Times New Roman" w:hAnsi="Times New Roman" w:cs="Times New Roman"/>
          <w:i/>
          <w:sz w:val="28"/>
          <w:szCs w:val="28"/>
        </w:rPr>
        <w:t>nın</w:t>
      </w:r>
      <w:r w:rsidRPr="007A1638">
        <w:rPr>
          <w:rFonts w:ascii="Times New Roman" w:hAnsi="Times New Roman" w:cs="Times New Roman"/>
          <w:i/>
          <w:sz w:val="28"/>
          <w:szCs w:val="28"/>
        </w:rPr>
        <w:t xml:space="preserve"> Konstitusiyasına və qanunlarına </w:t>
      </w:r>
      <w:proofErr w:type="spellStart"/>
      <w:r w:rsidRPr="007A1638">
        <w:rPr>
          <w:rFonts w:ascii="Times New Roman" w:hAnsi="Times New Roman" w:cs="Times New Roman"/>
          <w:i/>
          <w:sz w:val="28"/>
          <w:szCs w:val="28"/>
        </w:rPr>
        <w:t>uyğunluğunun</w:t>
      </w:r>
      <w:proofErr w:type="spellEnd"/>
      <w:r w:rsidRPr="007A1638">
        <w:rPr>
          <w:rFonts w:ascii="Times New Roman" w:hAnsi="Times New Roman" w:cs="Times New Roman"/>
          <w:i/>
          <w:sz w:val="28"/>
          <w:szCs w:val="28"/>
        </w:rPr>
        <w:t xml:space="preserve"> yoxlanılmasına </w:t>
      </w:r>
      <w:proofErr w:type="spellStart"/>
      <w:r w:rsidRPr="007A1638">
        <w:rPr>
          <w:rFonts w:ascii="Times New Roman" w:hAnsi="Times New Roman" w:cs="Times New Roman"/>
          <w:i/>
          <w:sz w:val="28"/>
          <w:szCs w:val="28"/>
        </w:rPr>
        <w:t>dair</w:t>
      </w:r>
      <w:proofErr w:type="spellEnd"/>
    </w:p>
    <w:p w:rsidR="00D074F6" w:rsidRPr="007A1638" w:rsidRDefault="00D074F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6C6" w:rsidRPr="007A1638" w:rsidRDefault="00B516C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8A6" w:rsidRPr="007A1638" w:rsidRDefault="00521F65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38"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r w:rsidRPr="007A1638">
        <w:rPr>
          <w:rFonts w:ascii="Times New Roman" w:hAnsi="Times New Roman" w:cs="Times New Roman"/>
          <w:b/>
          <w:sz w:val="28"/>
          <w:szCs w:val="28"/>
        </w:rPr>
        <w:t>mart</w:t>
      </w:r>
      <w:proofErr w:type="spellEnd"/>
      <w:r w:rsidR="003C321E" w:rsidRPr="007A1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DEB" w:rsidRPr="007A1638">
        <w:rPr>
          <w:rFonts w:ascii="Times New Roman" w:hAnsi="Times New Roman" w:cs="Times New Roman"/>
          <w:b/>
          <w:sz w:val="28"/>
          <w:szCs w:val="28"/>
        </w:rPr>
        <w:t>2017</w:t>
      </w:r>
      <w:r w:rsidR="00C0189C" w:rsidRPr="007A1638">
        <w:rPr>
          <w:rFonts w:ascii="Times New Roman" w:hAnsi="Times New Roman" w:cs="Times New Roman"/>
          <w:b/>
          <w:sz w:val="28"/>
          <w:szCs w:val="28"/>
        </w:rPr>
        <w:t>-ci</w:t>
      </w:r>
      <w:r w:rsidR="00E268A6" w:rsidRPr="007A16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68A6" w:rsidRPr="007A1638">
        <w:rPr>
          <w:rFonts w:ascii="Times New Roman" w:hAnsi="Times New Roman" w:cs="Times New Roman"/>
          <w:b/>
          <w:sz w:val="28"/>
          <w:szCs w:val="28"/>
        </w:rPr>
        <w:t>il</w:t>
      </w:r>
      <w:proofErr w:type="spellEnd"/>
      <w:r w:rsidR="00E268A6" w:rsidRPr="007A1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4F6" w:rsidRPr="007A16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268A6" w:rsidRPr="007A16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011EB" w:rsidRPr="007A16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68A6" w:rsidRPr="007A1638">
        <w:rPr>
          <w:rFonts w:ascii="Times New Roman" w:hAnsi="Times New Roman" w:cs="Times New Roman"/>
          <w:b/>
          <w:sz w:val="28"/>
          <w:szCs w:val="28"/>
        </w:rPr>
        <w:t>Bakı şəhəri</w:t>
      </w:r>
    </w:p>
    <w:p w:rsidR="00E268A6" w:rsidRPr="007A1638" w:rsidRDefault="00E268A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EB" w:rsidRPr="007A1638" w:rsidRDefault="00FB15E2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Fərhad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Abdullayev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(sədr), </w:t>
      </w:r>
      <w:r w:rsidR="002D0F72" w:rsidRPr="007A1638">
        <w:rPr>
          <w:rFonts w:ascii="Times New Roman" w:hAnsi="Times New Roman" w:cs="Times New Roman"/>
          <w:sz w:val="28"/>
          <w:szCs w:val="28"/>
        </w:rPr>
        <w:t xml:space="preserve">Südabə Həsənova, </w:t>
      </w:r>
      <w:r w:rsidR="00B21A52" w:rsidRPr="007A1638">
        <w:rPr>
          <w:rFonts w:ascii="Times New Roman" w:hAnsi="Times New Roman" w:cs="Times New Roman"/>
          <w:sz w:val="28"/>
          <w:szCs w:val="28"/>
        </w:rPr>
        <w:t xml:space="preserve">Rövşən İsmayılov,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Ceyhun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Qaracayev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Rafael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Qvaladze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,</w:t>
      </w:r>
      <w:r w:rsidR="00945DAE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AE" w:rsidRPr="007A1638">
        <w:rPr>
          <w:rFonts w:ascii="Times New Roman" w:hAnsi="Times New Roman" w:cs="Times New Roman"/>
          <w:sz w:val="28"/>
          <w:szCs w:val="28"/>
        </w:rPr>
        <w:t>Mahir</w:t>
      </w:r>
      <w:proofErr w:type="spellEnd"/>
      <w:r w:rsidR="00945DAE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AE" w:rsidRPr="007A1638">
        <w:rPr>
          <w:rFonts w:ascii="Times New Roman" w:hAnsi="Times New Roman" w:cs="Times New Roman"/>
          <w:sz w:val="28"/>
          <w:szCs w:val="28"/>
        </w:rPr>
        <w:t>Muradov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Kamran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Şəfiyevdən (məruzəçi-hakim) ibarət tərkibdə,</w:t>
      </w:r>
    </w:p>
    <w:p w:rsidR="00D074F6" w:rsidRPr="007A1638" w:rsidRDefault="002D0F72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məhkəmə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katibi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Fəraid Əliyevin</w:t>
      </w:r>
      <w:r w:rsidR="00E268A6" w:rsidRPr="007A1638">
        <w:rPr>
          <w:rFonts w:ascii="Times New Roman" w:hAnsi="Times New Roman" w:cs="Times New Roman"/>
          <w:sz w:val="28"/>
          <w:szCs w:val="28"/>
        </w:rPr>
        <w:t>,</w:t>
      </w:r>
    </w:p>
    <w:p w:rsidR="006011EB" w:rsidRPr="007A1638" w:rsidRDefault="002D0F72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ərizəçi Həbib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Babayev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nümayəndəsi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Ramiz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İbrahimo</w:t>
      </w:r>
      <w:r w:rsidR="009317B2" w:rsidRPr="007A1638">
        <w:rPr>
          <w:rFonts w:ascii="Times New Roman" w:hAnsi="Times New Roman" w:cs="Times New Roman"/>
          <w:sz w:val="28"/>
          <w:szCs w:val="28"/>
        </w:rPr>
        <w:t>v</w:t>
      </w:r>
      <w:r w:rsidRPr="007A1638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="00E268A6" w:rsidRPr="007A1638">
        <w:rPr>
          <w:rFonts w:ascii="Times New Roman" w:hAnsi="Times New Roman" w:cs="Times New Roman"/>
          <w:sz w:val="28"/>
          <w:szCs w:val="28"/>
        </w:rPr>
        <w:t>,</w:t>
      </w:r>
    </w:p>
    <w:p w:rsidR="006011EB" w:rsidRPr="007A1638" w:rsidRDefault="00E268A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cavabverən orqanın nümayəndəsi Azərbaycan Respublikası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 Aparatının </w:t>
      </w:r>
      <w:proofErr w:type="spellStart"/>
      <w:r w:rsidR="002008A3" w:rsidRPr="007A1638">
        <w:rPr>
          <w:rFonts w:ascii="Times New Roman" w:hAnsi="Times New Roman" w:cs="Times New Roman"/>
          <w:sz w:val="28"/>
          <w:szCs w:val="28"/>
        </w:rPr>
        <w:t>böyük</w:t>
      </w:r>
      <w:proofErr w:type="spellEnd"/>
      <w:r w:rsidR="002008A3" w:rsidRPr="007A1638">
        <w:rPr>
          <w:rFonts w:ascii="Times New Roman" w:hAnsi="Times New Roman" w:cs="Times New Roman"/>
          <w:sz w:val="28"/>
          <w:szCs w:val="28"/>
        </w:rPr>
        <w:t xml:space="preserve"> məsləhətçisi Nərgiz Ocaqverdiyevanın</w:t>
      </w:r>
      <w:r w:rsidRPr="007A1638">
        <w:rPr>
          <w:rFonts w:ascii="Times New Roman" w:hAnsi="Times New Roman" w:cs="Times New Roman"/>
          <w:sz w:val="28"/>
          <w:szCs w:val="28"/>
        </w:rPr>
        <w:t>,</w:t>
      </w:r>
    </w:p>
    <w:p w:rsidR="006011EB" w:rsidRPr="007A1638" w:rsidRDefault="00DA23B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ekspert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Bakı Dövlət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Universitetinin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Beynəlxalq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Avropa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kafedrasının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dosenti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Turqay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Hüseynovun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,</w:t>
      </w:r>
    </w:p>
    <w:p w:rsidR="006011EB" w:rsidRPr="007A1638" w:rsidRDefault="00DA23B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mütəxəssis Azərbaycan Respublikası Ədliyyə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Nazirliyi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Beynəlxalq əməkdaşlıq  idarəsinin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qrup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rəhbəri Azər C</w:t>
      </w:r>
      <w:r w:rsidR="00A67DC1" w:rsidRPr="007A1638">
        <w:rPr>
          <w:rFonts w:ascii="Times New Roman" w:hAnsi="Times New Roman" w:cs="Times New Roman"/>
          <w:sz w:val="28"/>
          <w:szCs w:val="28"/>
        </w:rPr>
        <w:t>ə</w:t>
      </w:r>
      <w:r w:rsidRPr="007A1638">
        <w:rPr>
          <w:rFonts w:ascii="Times New Roman" w:hAnsi="Times New Roman" w:cs="Times New Roman"/>
          <w:sz w:val="28"/>
          <w:szCs w:val="28"/>
        </w:rPr>
        <w:t>f</w:t>
      </w:r>
      <w:r w:rsidR="00A67DC1" w:rsidRPr="007A1638">
        <w:rPr>
          <w:rFonts w:ascii="Times New Roman" w:hAnsi="Times New Roman" w:cs="Times New Roman"/>
          <w:sz w:val="28"/>
          <w:szCs w:val="28"/>
        </w:rPr>
        <w:t>ə</w:t>
      </w:r>
      <w:r w:rsidRPr="007A1638">
        <w:rPr>
          <w:rFonts w:ascii="Times New Roman" w:hAnsi="Times New Roman" w:cs="Times New Roman"/>
          <w:sz w:val="28"/>
          <w:szCs w:val="28"/>
        </w:rPr>
        <w:t>rovun iştirakı ilə,</w:t>
      </w:r>
    </w:p>
    <w:p w:rsidR="006011EB" w:rsidRPr="007A1638" w:rsidRDefault="00E268A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638">
        <w:rPr>
          <w:rFonts w:ascii="Times New Roman" w:hAnsi="Times New Roman" w:cs="Times New Roman"/>
          <w:sz w:val="28"/>
          <w:szCs w:val="28"/>
        </w:rPr>
        <w:t xml:space="preserve">Azərbaycan Respublikası Konstitusiyasının 130-cu maddəsinin V hissəsinə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995A72" w:rsidRPr="007A1638">
        <w:rPr>
          <w:rFonts w:ascii="Times New Roman" w:hAnsi="Times New Roman" w:cs="Times New Roman"/>
          <w:sz w:val="28"/>
          <w:szCs w:val="28"/>
        </w:rPr>
        <w:t xml:space="preserve"> məhkəmə</w:t>
      </w:r>
      <w:r w:rsidRPr="007A1638">
        <w:rPr>
          <w:rFonts w:ascii="Times New Roman" w:hAnsi="Times New Roman" w:cs="Times New Roman"/>
          <w:sz w:val="28"/>
          <w:szCs w:val="28"/>
        </w:rPr>
        <w:t xml:space="preserve"> icraatı üzrə açıq məhkəmə iclasında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H.Babayevin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şikayəti </w:t>
      </w:r>
      <w:r w:rsidR="006726DA" w:rsidRPr="007A1638">
        <w:rPr>
          <w:rFonts w:ascii="Times New Roman" w:hAnsi="Times New Roman" w:cs="Times New Roman"/>
          <w:sz w:val="28"/>
          <w:szCs w:val="28"/>
        </w:rPr>
        <w:t>ilə bağlı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D458A2" w:rsidRPr="007A1638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="00D458A2"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D458A2"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Kollegiyasının 22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D458A2" w:rsidRPr="007A1638">
        <w:rPr>
          <w:rFonts w:ascii="Times New Roman" w:hAnsi="Times New Roman" w:cs="Times New Roman"/>
          <w:sz w:val="28"/>
          <w:szCs w:val="28"/>
        </w:rPr>
        <w:t>qərardadının Azərbaycan Respublikas</w:t>
      </w:r>
      <w:proofErr w:type="gramEnd"/>
      <w:r w:rsidR="00D458A2" w:rsidRPr="007A1638">
        <w:rPr>
          <w:rFonts w:ascii="Times New Roman" w:hAnsi="Times New Roman" w:cs="Times New Roman"/>
          <w:sz w:val="28"/>
          <w:szCs w:val="28"/>
        </w:rPr>
        <w:t>ı</w:t>
      </w:r>
      <w:r w:rsidR="00945DAE" w:rsidRPr="007A1638">
        <w:rPr>
          <w:rFonts w:ascii="Times New Roman" w:hAnsi="Times New Roman" w:cs="Times New Roman"/>
          <w:sz w:val="28"/>
          <w:szCs w:val="28"/>
        </w:rPr>
        <w:t>nın</w:t>
      </w:r>
      <w:r w:rsidR="00D458A2" w:rsidRPr="007A1638">
        <w:rPr>
          <w:rFonts w:ascii="Times New Roman" w:hAnsi="Times New Roman" w:cs="Times New Roman"/>
          <w:sz w:val="28"/>
          <w:szCs w:val="28"/>
        </w:rPr>
        <w:t xml:space="preserve"> Konstitusiyasına və qanunlarına</w:t>
      </w:r>
      <w:r w:rsidR="006726DA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yoxlanılması ilə əlaqədar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işinə baxdı.</w:t>
      </w:r>
    </w:p>
    <w:p w:rsidR="00DA23BB" w:rsidRPr="007A1638" w:rsidRDefault="00E268A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FB15E2" w:rsidRPr="007A1638">
        <w:rPr>
          <w:rFonts w:ascii="Times New Roman" w:hAnsi="Times New Roman" w:cs="Times New Roman"/>
          <w:sz w:val="28"/>
          <w:szCs w:val="28"/>
        </w:rPr>
        <w:t>K.Şəfiyev</w:t>
      </w:r>
      <w:r w:rsidRPr="007A1638">
        <w:rPr>
          <w:rFonts w:ascii="Times New Roman" w:hAnsi="Times New Roman" w:cs="Times New Roman"/>
          <w:sz w:val="28"/>
          <w:szCs w:val="28"/>
        </w:rPr>
        <w:t xml:space="preserve">in </w:t>
      </w:r>
      <w:r w:rsidR="00DA23BB" w:rsidRPr="007A1638">
        <w:rPr>
          <w:rFonts w:ascii="Times New Roman" w:hAnsi="Times New Roman" w:cs="Times New Roman"/>
          <w:sz w:val="28"/>
          <w:szCs w:val="28"/>
        </w:rPr>
        <w:t xml:space="preserve">məruzəsini, ərizəçinin,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və cavabverən orqanın nümayəndələrinin və mütəxəssisin çıxışlarını,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ekspertin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rəyini dinləyib,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materiallarını araşdırıb müzakirə edərək, Azərbaycan Respublikası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DA23BB" w:rsidRPr="007A1638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="00DA23B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23BB" w:rsidRPr="007A1638" w:rsidRDefault="00DA23B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8A6" w:rsidRPr="007A1638" w:rsidRDefault="00E268A6" w:rsidP="007A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38">
        <w:rPr>
          <w:rFonts w:ascii="Times New Roman" w:hAnsi="Times New Roman" w:cs="Times New Roman"/>
          <w:b/>
          <w:sz w:val="28"/>
          <w:szCs w:val="28"/>
        </w:rPr>
        <w:t xml:space="preserve">MÜƏYYƏN </w:t>
      </w:r>
      <w:r w:rsidR="00D074F6" w:rsidRPr="007A1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b/>
          <w:sz w:val="28"/>
          <w:szCs w:val="28"/>
        </w:rPr>
        <w:t>ETDİ:</w:t>
      </w:r>
    </w:p>
    <w:p w:rsidR="006011EB" w:rsidRPr="007A1638" w:rsidRDefault="006011E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EB" w:rsidRPr="007A1638" w:rsidRDefault="00140544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H.Babayev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2B58F4" w:rsidRPr="007A1638">
        <w:rPr>
          <w:rFonts w:ascii="Times New Roman" w:hAnsi="Times New Roman" w:cs="Times New Roman"/>
          <w:sz w:val="28"/>
          <w:szCs w:val="28"/>
        </w:rPr>
        <w:t xml:space="preserve">Azərbaycan Respublikasının 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 xml:space="preserve"> Məhkəməsinə (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 xml:space="preserve"> Məhkəməsi) şikayət verərək,</w:t>
      </w:r>
      <w:r w:rsidR="006726DA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Kollegiyasının </w:t>
      </w:r>
      <w:r w:rsidR="0081088E" w:rsidRPr="007A16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1088E" w:rsidRPr="007A1638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81088E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8E" w:rsidRPr="007A1638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81088E" w:rsidRPr="007A1638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="0081088E"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81088E" w:rsidRPr="007A1638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="0081088E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81088E" w:rsidRPr="007A1638">
        <w:rPr>
          <w:rFonts w:ascii="Times New Roman" w:hAnsi="Times New Roman" w:cs="Times New Roman"/>
          <w:sz w:val="28"/>
          <w:szCs w:val="28"/>
        </w:rPr>
        <w:t xml:space="preserve"> Kollegiyası) </w:t>
      </w:r>
      <w:r w:rsidRPr="007A1638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qərardadının </w:t>
      </w:r>
      <w:r w:rsidR="002B58F4" w:rsidRPr="007A1638">
        <w:rPr>
          <w:rFonts w:ascii="Times New Roman" w:hAnsi="Times New Roman" w:cs="Times New Roman"/>
          <w:sz w:val="28"/>
          <w:szCs w:val="28"/>
        </w:rPr>
        <w:t>Azərbaycan Respublikasın</w:t>
      </w:r>
      <w:proofErr w:type="gramEnd"/>
      <w:r w:rsidR="002B58F4" w:rsidRPr="007A1638">
        <w:rPr>
          <w:rFonts w:ascii="Times New Roman" w:hAnsi="Times New Roman" w:cs="Times New Roman"/>
          <w:sz w:val="28"/>
          <w:szCs w:val="28"/>
        </w:rPr>
        <w:t>ın Konstitusiyasına (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 xml:space="preserve">) və qanunlarına 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 xml:space="preserve"> yoxlanılmasını 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F4" w:rsidRPr="007A1638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2B58F4"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1A324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Şikayətdən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əlavə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sənədlərdən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görünür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Jalə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Babayeva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ilə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</w:t>
      </w:r>
      <w:r w:rsidR="00995A72" w:rsidRPr="007A1638">
        <w:rPr>
          <w:rFonts w:ascii="Times New Roman" w:hAnsi="Times New Roman" w:cs="Times New Roman"/>
          <w:sz w:val="28"/>
          <w:szCs w:val="28"/>
        </w:rPr>
        <w:t>.</w:t>
      </w:r>
      <w:r w:rsidRPr="007A1638">
        <w:rPr>
          <w:rFonts w:ascii="Times New Roman" w:hAnsi="Times New Roman" w:cs="Times New Roman"/>
          <w:sz w:val="28"/>
          <w:szCs w:val="28"/>
        </w:rPr>
        <w:t>Babayev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995A72" w:rsidRPr="007A163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995A72" w:rsidRPr="007A1638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="00995A72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2003-cü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tarix</w:t>
      </w:r>
      <w:r w:rsidR="00995A72" w:rsidRPr="007A1638">
        <w:rPr>
          <w:rFonts w:ascii="Times New Roman" w:hAnsi="Times New Roman" w:cs="Times New Roman"/>
          <w:sz w:val="28"/>
          <w:szCs w:val="28"/>
        </w:rPr>
        <w:t>in</w:t>
      </w:r>
      <w:r w:rsidRPr="007A1638">
        <w:rPr>
          <w:rFonts w:ascii="Times New Roman" w:hAnsi="Times New Roman" w:cs="Times New Roman"/>
          <w:sz w:val="28"/>
          <w:szCs w:val="28"/>
        </w:rPr>
        <w:t xml:space="preserve">də Bakı şəhərində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nikaha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olmuşlar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H.Babayev</w:t>
      </w:r>
      <w:r w:rsidR="00F73493" w:rsidRPr="007A163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ilə əlaqədar</w:t>
      </w:r>
      <w:r w:rsidR="00995A72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A72" w:rsidRPr="007A1638">
        <w:rPr>
          <w:rFonts w:ascii="Times New Roman" w:hAnsi="Times New Roman" w:cs="Times New Roman"/>
          <w:sz w:val="28"/>
          <w:szCs w:val="28"/>
        </w:rPr>
        <w:t>onlar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Fransa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Respublikasında yaşamış və birgə</w:t>
      </w:r>
      <w:r w:rsidR="00995A72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A72" w:rsidRPr="007A1638">
        <w:rPr>
          <w:rFonts w:ascii="Times New Roman" w:hAnsi="Times New Roman" w:cs="Times New Roman"/>
          <w:sz w:val="28"/>
          <w:szCs w:val="28"/>
        </w:rPr>
        <w:t>nikahdan</w:t>
      </w:r>
      <w:proofErr w:type="spellEnd"/>
      <w:r w:rsidR="00995A72" w:rsidRPr="007A163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995A72" w:rsidRPr="007A1638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="00995A72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2004-cü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təvəllüdlü Səbinə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Babayeva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12</w:t>
      </w:r>
      <w:r w:rsidR="00995A72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A72" w:rsidRPr="007A163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995A72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2007-ci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təvəllüdlü Sitarə</w:t>
      </w:r>
      <w:r w:rsidR="003C321E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21E" w:rsidRPr="007A1638">
        <w:rPr>
          <w:rFonts w:ascii="Times New Roman" w:hAnsi="Times New Roman" w:cs="Times New Roman"/>
          <w:sz w:val="28"/>
          <w:szCs w:val="28"/>
        </w:rPr>
        <w:t>Babayeva</w:t>
      </w:r>
      <w:proofErr w:type="spellEnd"/>
      <w:r w:rsidR="003C321E" w:rsidRPr="007A1638">
        <w:rPr>
          <w:rFonts w:ascii="Times New Roman" w:hAnsi="Times New Roman" w:cs="Times New Roman"/>
          <w:sz w:val="28"/>
          <w:szCs w:val="28"/>
        </w:rPr>
        <w:t xml:space="preserve"> adlı </w:t>
      </w:r>
      <w:proofErr w:type="spellStart"/>
      <w:r w:rsidR="003C321E" w:rsidRPr="007A1638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="003C321E" w:rsidRPr="007A1638">
        <w:rPr>
          <w:rFonts w:ascii="Times New Roman" w:hAnsi="Times New Roman" w:cs="Times New Roman"/>
          <w:sz w:val="28"/>
          <w:szCs w:val="28"/>
        </w:rPr>
        <w:t xml:space="preserve"> uşaq</w:t>
      </w:r>
      <w:r w:rsidR="00F73493" w:rsidRPr="007A1638">
        <w:rPr>
          <w:rFonts w:ascii="Times New Roman" w:hAnsi="Times New Roman" w:cs="Times New Roman"/>
          <w:sz w:val="28"/>
          <w:szCs w:val="28"/>
        </w:rPr>
        <w:t>ları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773" w:rsidRPr="007A1638">
        <w:rPr>
          <w:rFonts w:ascii="Times New Roman" w:hAnsi="Times New Roman" w:cs="Times New Roman"/>
          <w:sz w:val="28"/>
          <w:szCs w:val="28"/>
        </w:rPr>
        <w:t>anadan</w:t>
      </w:r>
      <w:proofErr w:type="spellEnd"/>
      <w:r w:rsidR="00DF3773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773" w:rsidRPr="007A1638">
        <w:rPr>
          <w:rFonts w:ascii="Times New Roman" w:hAnsi="Times New Roman" w:cs="Times New Roman"/>
          <w:sz w:val="28"/>
          <w:szCs w:val="28"/>
        </w:rPr>
        <w:t>olmuşdur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1A324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>J.Babayevanın müraciəti ə</w:t>
      </w:r>
      <w:r w:rsidR="00226B1B" w:rsidRPr="007A1638">
        <w:rPr>
          <w:rFonts w:ascii="Times New Roman" w:hAnsi="Times New Roman" w:cs="Times New Roman"/>
          <w:sz w:val="28"/>
          <w:szCs w:val="28"/>
        </w:rPr>
        <w:t xml:space="preserve">sasında </w:t>
      </w:r>
      <w:proofErr w:type="spellStart"/>
      <w:r w:rsidR="00226B1B" w:rsidRPr="007A1638">
        <w:rPr>
          <w:rFonts w:ascii="Times New Roman" w:hAnsi="Times New Roman" w:cs="Times New Roman"/>
          <w:sz w:val="28"/>
          <w:szCs w:val="28"/>
        </w:rPr>
        <w:t>Fransa</w:t>
      </w:r>
      <w:proofErr w:type="spellEnd"/>
      <w:r w:rsidR="00226B1B" w:rsidRPr="007A1638">
        <w:rPr>
          <w:rFonts w:ascii="Times New Roman" w:hAnsi="Times New Roman" w:cs="Times New Roman"/>
          <w:sz w:val="28"/>
          <w:szCs w:val="28"/>
        </w:rPr>
        <w:t xml:space="preserve"> Respublikası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Nanter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şəhər</w:t>
      </w:r>
      <w:r w:rsidR="000F3C85" w:rsidRPr="007A1638">
        <w:rPr>
          <w:rFonts w:ascii="Times New Roman" w:hAnsi="Times New Roman" w:cs="Times New Roman"/>
          <w:sz w:val="28"/>
          <w:szCs w:val="28"/>
        </w:rPr>
        <w:t>i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İnstansiya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Məhkəməsində “Barışıq Məhkəməsi” adlı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proses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baş</w:t>
      </w:r>
      <w:r w:rsidR="00A67DC1" w:rsidRPr="007A1638">
        <w:rPr>
          <w:rFonts w:ascii="Times New Roman" w:hAnsi="Times New Roman" w:cs="Times New Roman"/>
          <w:sz w:val="28"/>
          <w:szCs w:val="28"/>
        </w:rPr>
        <w:t>la</w:t>
      </w:r>
      <w:r w:rsidR="00F73493" w:rsidRPr="007A1638">
        <w:rPr>
          <w:rFonts w:ascii="Times New Roman" w:hAnsi="Times New Roman" w:cs="Times New Roman"/>
          <w:sz w:val="28"/>
          <w:szCs w:val="28"/>
        </w:rPr>
        <w:t>n</w:t>
      </w:r>
      <w:r w:rsidR="00A67DC1" w:rsidRPr="007A1638">
        <w:rPr>
          <w:rFonts w:ascii="Times New Roman" w:hAnsi="Times New Roman" w:cs="Times New Roman"/>
          <w:sz w:val="28"/>
          <w:szCs w:val="28"/>
        </w:rPr>
        <w:t xml:space="preserve">mışdır. </w:t>
      </w:r>
      <w:proofErr w:type="gramStart"/>
      <w:r w:rsidR="00226B1B" w:rsidRPr="007A1638">
        <w:rPr>
          <w:rFonts w:ascii="Times New Roman" w:hAnsi="Times New Roman" w:cs="Times New Roman"/>
          <w:sz w:val="28"/>
          <w:szCs w:val="28"/>
        </w:rPr>
        <w:t xml:space="preserve">Həmin məhkəmənin </w:t>
      </w:r>
      <w:r w:rsidRPr="007A1638">
        <w:rPr>
          <w:rFonts w:ascii="Times New Roman" w:hAnsi="Times New Roman" w:cs="Times New Roman"/>
          <w:sz w:val="28"/>
          <w:szCs w:val="28"/>
        </w:rPr>
        <w:t xml:space="preserve">“ər,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arvad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arasında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uşaqlara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müvəqqəti tədbirlərə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” 30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bar</w:t>
      </w:r>
      <w:r w:rsidR="00A67DC1" w:rsidRPr="007A1638">
        <w:rPr>
          <w:rFonts w:ascii="Times New Roman" w:hAnsi="Times New Roman" w:cs="Times New Roman"/>
          <w:sz w:val="28"/>
          <w:szCs w:val="28"/>
        </w:rPr>
        <w:t>ı</w:t>
      </w:r>
      <w:r w:rsidRPr="007A1638">
        <w:rPr>
          <w:rFonts w:ascii="Times New Roman" w:hAnsi="Times New Roman" w:cs="Times New Roman"/>
          <w:sz w:val="28"/>
          <w:szCs w:val="28"/>
        </w:rPr>
        <w:t xml:space="preserve">şmamazlıq məhkəmə qərarı ilə ər və arvadın ayrı yaşamasına icazə verilməsi,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yaşayış yerində ər və arvadın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birinin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digərinə</w:t>
      </w:r>
      <w:r w:rsidR="003C321E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21E" w:rsidRPr="007A1638">
        <w:rPr>
          <w:rFonts w:ascii="Times New Roman" w:hAnsi="Times New Roman" w:cs="Times New Roman"/>
          <w:sz w:val="28"/>
          <w:szCs w:val="28"/>
        </w:rPr>
        <w:t>mane</w:t>
      </w:r>
      <w:proofErr w:type="spellEnd"/>
      <w:proofErr w:type="gramEnd"/>
      <w:r w:rsidR="003C321E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21E" w:rsidRPr="007A1638">
        <w:rPr>
          <w:rFonts w:ascii="Times New Roman" w:hAnsi="Times New Roman" w:cs="Times New Roman"/>
          <w:sz w:val="28"/>
          <w:szCs w:val="28"/>
        </w:rPr>
        <w:t>olma</w:t>
      </w:r>
      <w:r w:rsidRPr="007A1638">
        <w:rPr>
          <w:rFonts w:ascii="Times New Roman" w:hAnsi="Times New Roman" w:cs="Times New Roman"/>
          <w:sz w:val="28"/>
          <w:szCs w:val="28"/>
        </w:rPr>
        <w:t xml:space="preserve">sının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qadağan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edilməsi,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geyim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şəxsi əşyaların</w:t>
      </w:r>
      <w:r w:rsidR="00F73493" w:rsidRPr="007A1638">
        <w:rPr>
          <w:rFonts w:ascii="Times New Roman" w:hAnsi="Times New Roman" w:cs="Times New Roman"/>
          <w:sz w:val="28"/>
          <w:szCs w:val="28"/>
        </w:rPr>
        <w:t>ın</w:t>
      </w:r>
      <w:r w:rsidRPr="007A1638">
        <w:rPr>
          <w:rFonts w:ascii="Times New Roman" w:hAnsi="Times New Roman" w:cs="Times New Roman"/>
          <w:sz w:val="28"/>
          <w:szCs w:val="28"/>
        </w:rPr>
        <w:t xml:space="preserve"> ər və arvadın hər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birinin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istifadəsinə verilməsi, aylıq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alimentin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məbləğinin 500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avro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təyin edilməsi, tərəflərin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uşaqlar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üzərində</w:t>
      </w:r>
      <w:r w:rsidR="00226B1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B1B" w:rsidRPr="007A1638">
        <w:rPr>
          <w:rFonts w:ascii="Times New Roman" w:hAnsi="Times New Roman" w:cs="Times New Roman"/>
          <w:sz w:val="28"/>
          <w:szCs w:val="28"/>
        </w:rPr>
        <w:t>validey</w:t>
      </w:r>
      <w:r w:rsidRPr="007A1638">
        <w:rPr>
          <w:rFonts w:ascii="Times New Roman" w:hAnsi="Times New Roman" w:cs="Times New Roman"/>
          <w:sz w:val="28"/>
          <w:szCs w:val="28"/>
        </w:rPr>
        <w:t>nlik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səlahiyyətlərini birgə həyata keçirməsi, uşaqların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daimi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ya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şayış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yerinin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ananın yaşayış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yeri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üzrə müəyyən edilməsi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sair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qət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6011EB"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1A324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H.Babayev</w:t>
      </w:r>
      <w:r w:rsidR="00226B1B" w:rsidRPr="007A163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şikayət</w:t>
      </w:r>
      <w:r w:rsidR="00F73493" w:rsidRPr="007A1638">
        <w:rPr>
          <w:rFonts w:ascii="Times New Roman" w:hAnsi="Times New Roman" w:cs="Times New Roman"/>
          <w:sz w:val="28"/>
          <w:szCs w:val="28"/>
        </w:rPr>
        <w:t>i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226B1B" w:rsidRPr="007A1638">
        <w:rPr>
          <w:rFonts w:ascii="Times New Roman" w:hAnsi="Times New Roman" w:cs="Times New Roman"/>
          <w:sz w:val="28"/>
          <w:szCs w:val="28"/>
        </w:rPr>
        <w:t xml:space="preserve">əsasında işə </w:t>
      </w:r>
      <w:proofErr w:type="spellStart"/>
      <w:r w:rsidR="00226B1B" w:rsidRPr="007A1638">
        <w:rPr>
          <w:rFonts w:ascii="Times New Roman" w:hAnsi="Times New Roman" w:cs="Times New Roman"/>
          <w:sz w:val="28"/>
          <w:szCs w:val="28"/>
        </w:rPr>
        <w:t>baxan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Fransa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Respublikası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Versal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11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qərarı ilə</w:t>
      </w:r>
      <w:r w:rsidR="006159B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9B5" w:rsidRPr="007A1638">
        <w:rPr>
          <w:rFonts w:ascii="Times New Roman" w:hAnsi="Times New Roman" w:cs="Times New Roman"/>
          <w:sz w:val="28"/>
          <w:szCs w:val="28"/>
        </w:rPr>
        <w:t>H.Babayevin</w:t>
      </w:r>
      <w:proofErr w:type="spellEnd"/>
      <w:r w:rsidR="006159B5" w:rsidRPr="007A1638">
        <w:rPr>
          <w:rFonts w:ascii="Times New Roman" w:hAnsi="Times New Roman" w:cs="Times New Roman"/>
          <w:sz w:val="28"/>
          <w:szCs w:val="28"/>
        </w:rPr>
        <w:t xml:space="preserve"> şikayəti təmin edilməmiş, </w:t>
      </w:r>
      <w:r w:rsidRPr="007A1638">
        <w:rPr>
          <w:rFonts w:ascii="Times New Roman" w:hAnsi="Times New Roman" w:cs="Times New Roman"/>
          <w:sz w:val="28"/>
          <w:szCs w:val="28"/>
        </w:rPr>
        <w:t>J.Babayeva</w:t>
      </w:r>
      <w:r w:rsidR="00F73493" w:rsidRPr="007A1638">
        <w:rPr>
          <w:rFonts w:ascii="Times New Roman" w:hAnsi="Times New Roman" w:cs="Times New Roman"/>
          <w:sz w:val="28"/>
          <w:szCs w:val="28"/>
        </w:rPr>
        <w:t>nın</w:t>
      </w:r>
      <w:r w:rsidR="003C321E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birgə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nikah</w:t>
      </w:r>
      <w:r w:rsidR="00437B2C" w:rsidRPr="007A1638">
        <w:rPr>
          <w:rFonts w:ascii="Times New Roman" w:hAnsi="Times New Roman" w:cs="Times New Roman"/>
          <w:sz w:val="28"/>
          <w:szCs w:val="28"/>
        </w:rPr>
        <w:t>d</w:t>
      </w:r>
      <w:r w:rsidRPr="007A163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doğulmuş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uşaqlar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üzərində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valideynlik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səlahiyyətlə</w:t>
      </w:r>
      <w:r w:rsidR="00BE725E" w:rsidRPr="007A1638">
        <w:rPr>
          <w:rFonts w:ascii="Times New Roman" w:hAnsi="Times New Roman" w:cs="Times New Roman"/>
          <w:sz w:val="28"/>
          <w:szCs w:val="28"/>
        </w:rPr>
        <w:t>rini</w:t>
      </w:r>
      <w:r w:rsidRPr="007A1638">
        <w:rPr>
          <w:rFonts w:ascii="Times New Roman" w:hAnsi="Times New Roman" w:cs="Times New Roman"/>
          <w:sz w:val="28"/>
          <w:szCs w:val="28"/>
        </w:rPr>
        <w:t xml:space="preserve"> tək həyata keçirmə</w:t>
      </w:r>
      <w:r w:rsidR="006159B5" w:rsidRPr="007A1638">
        <w:rPr>
          <w:rFonts w:ascii="Times New Roman" w:hAnsi="Times New Roman" w:cs="Times New Roman"/>
          <w:sz w:val="28"/>
          <w:szCs w:val="28"/>
        </w:rPr>
        <w:t xml:space="preserve">si və </w:t>
      </w:r>
      <w:proofErr w:type="spellStart"/>
      <w:r w:rsidR="006159B5" w:rsidRPr="007A1638">
        <w:rPr>
          <w:rFonts w:ascii="Times New Roman" w:hAnsi="Times New Roman" w:cs="Times New Roman"/>
          <w:sz w:val="28"/>
          <w:szCs w:val="28"/>
        </w:rPr>
        <w:t>sair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qət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1A324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Ey</w:t>
      </w:r>
      <w:r w:rsidR="000F3C85" w:rsidRPr="007A1638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0F3C8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C85" w:rsidRPr="007A1638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="000F3C85"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C85" w:rsidRPr="007A1638">
        <w:rPr>
          <w:rFonts w:ascii="Times New Roman" w:hAnsi="Times New Roman" w:cs="Times New Roman"/>
          <w:sz w:val="28"/>
          <w:szCs w:val="28"/>
        </w:rPr>
        <w:t>J.Babayeva</w:t>
      </w:r>
      <w:proofErr w:type="spellEnd"/>
      <w:r w:rsidR="000F3C8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Nanter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şəhər</w:t>
      </w:r>
      <w:r w:rsidR="000F3C85" w:rsidRPr="007A1638">
        <w:rPr>
          <w:rFonts w:ascii="Times New Roman" w:hAnsi="Times New Roman" w:cs="Times New Roman"/>
          <w:sz w:val="28"/>
          <w:szCs w:val="28"/>
        </w:rPr>
        <w:t>i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İnstansiya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30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qərarının Azərbaycan</w:t>
      </w:r>
      <w:r w:rsidR="00437B2C" w:rsidRPr="007A1638">
        <w:rPr>
          <w:rFonts w:ascii="Times New Roman" w:hAnsi="Times New Roman" w:cs="Times New Roman"/>
          <w:sz w:val="28"/>
          <w:szCs w:val="28"/>
        </w:rPr>
        <w:t xml:space="preserve"> Respublikasında məcburi </w:t>
      </w:r>
      <w:proofErr w:type="spellStart"/>
      <w:r w:rsidR="00437B2C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A67DC1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21E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3C321E" w:rsidRPr="007A1638">
        <w:rPr>
          <w:rFonts w:ascii="Times New Roman" w:hAnsi="Times New Roman" w:cs="Times New Roman"/>
          <w:sz w:val="28"/>
          <w:szCs w:val="28"/>
        </w:rPr>
        <w:t xml:space="preserve"> olunması </w:t>
      </w:r>
      <w:r w:rsidR="00437B2C" w:rsidRPr="007A1638">
        <w:rPr>
          <w:rFonts w:ascii="Times New Roman" w:hAnsi="Times New Roman" w:cs="Times New Roman"/>
          <w:sz w:val="28"/>
          <w:szCs w:val="28"/>
        </w:rPr>
        <w:t>və tanınması barədə ərizə ilə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</w:t>
      </w:r>
      <w:r w:rsidR="000F3C85" w:rsidRPr="007A1638">
        <w:rPr>
          <w:rFonts w:ascii="Times New Roman" w:hAnsi="Times New Roman" w:cs="Times New Roman"/>
          <w:sz w:val="28"/>
          <w:szCs w:val="28"/>
        </w:rPr>
        <w:t>yə</w:t>
      </w:r>
      <w:r w:rsidRPr="007A1638">
        <w:rPr>
          <w:rFonts w:ascii="Times New Roman" w:hAnsi="Times New Roman" w:cs="Times New Roman"/>
          <w:sz w:val="28"/>
          <w:szCs w:val="28"/>
        </w:rPr>
        <w:t xml:space="preserve"> müraciət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1A324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Kollegiyasının 12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qərardadı ilə</w:t>
      </w:r>
      <w:r w:rsidR="00A67DC1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DC1" w:rsidRPr="007A1638">
        <w:rPr>
          <w:rFonts w:ascii="Times New Roman" w:hAnsi="Times New Roman" w:cs="Times New Roman"/>
          <w:sz w:val="28"/>
          <w:szCs w:val="28"/>
        </w:rPr>
        <w:t>Na</w:t>
      </w:r>
      <w:r w:rsidRPr="007A1638">
        <w:rPr>
          <w:rFonts w:ascii="Times New Roman" w:hAnsi="Times New Roman" w:cs="Times New Roman"/>
          <w:sz w:val="28"/>
          <w:szCs w:val="28"/>
        </w:rPr>
        <w:t>nt</w:t>
      </w:r>
      <w:r w:rsidR="00A67DC1" w:rsidRPr="007A1638">
        <w:rPr>
          <w:rFonts w:ascii="Times New Roman" w:hAnsi="Times New Roman" w:cs="Times New Roman"/>
          <w:sz w:val="28"/>
          <w:szCs w:val="28"/>
        </w:rPr>
        <w:t>e</w:t>
      </w:r>
      <w:r w:rsidRPr="007A1638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şəhə</w:t>
      </w:r>
      <w:r w:rsidR="000F3C85" w:rsidRPr="007A1638">
        <w:rPr>
          <w:rFonts w:ascii="Times New Roman" w:hAnsi="Times New Roman" w:cs="Times New Roman"/>
          <w:sz w:val="28"/>
          <w:szCs w:val="28"/>
        </w:rPr>
        <w:t xml:space="preserve">ri </w:t>
      </w:r>
      <w:proofErr w:type="spellStart"/>
      <w:r w:rsidR="000F3C85"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0F3C8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C85" w:rsidRPr="007A1638">
        <w:rPr>
          <w:rFonts w:ascii="Times New Roman" w:hAnsi="Times New Roman" w:cs="Times New Roman"/>
          <w:sz w:val="28"/>
          <w:szCs w:val="28"/>
        </w:rPr>
        <w:t>İns</w:t>
      </w:r>
      <w:r w:rsidRPr="007A1638">
        <w:rPr>
          <w:rFonts w:ascii="Times New Roman" w:hAnsi="Times New Roman" w:cs="Times New Roman"/>
          <w:sz w:val="28"/>
          <w:szCs w:val="28"/>
        </w:rPr>
        <w:t>tansiya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“ər,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arvad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arasında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uşaqlara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müvəqqəti tədbirlərə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” 30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 qə</w:t>
      </w:r>
      <w:r w:rsidR="000F3C85" w:rsidRPr="007A1638">
        <w:rPr>
          <w:rFonts w:ascii="Times New Roman" w:hAnsi="Times New Roman" w:cs="Times New Roman"/>
          <w:sz w:val="28"/>
          <w:szCs w:val="28"/>
        </w:rPr>
        <w:t>rarı</w:t>
      </w:r>
      <w:r w:rsidR="003C321E" w:rsidRPr="007A1638">
        <w:rPr>
          <w:rFonts w:ascii="Times New Roman" w:hAnsi="Times New Roman" w:cs="Times New Roman"/>
          <w:sz w:val="28"/>
          <w:szCs w:val="28"/>
        </w:rPr>
        <w:t xml:space="preserve"> qüvvəyə minmədiyindən</w:t>
      </w:r>
      <w:proofErr w:type="gramEnd"/>
      <w:r w:rsidR="003C321E"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3C321E" w:rsidRPr="007A1638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3C321E" w:rsidRPr="007A1638">
        <w:rPr>
          <w:rFonts w:ascii="Times New Roman" w:hAnsi="Times New Roman" w:cs="Times New Roman"/>
          <w:sz w:val="28"/>
          <w:szCs w:val="28"/>
        </w:rPr>
        <w:t xml:space="preserve"> i</w:t>
      </w:r>
      <w:r w:rsidR="00DF3773" w:rsidRPr="007A1638">
        <w:rPr>
          <w:rFonts w:ascii="Times New Roman" w:hAnsi="Times New Roman" w:cs="Times New Roman"/>
          <w:sz w:val="28"/>
          <w:szCs w:val="28"/>
        </w:rPr>
        <w:t>şl</w:t>
      </w:r>
      <w:r w:rsidR="003C321E" w:rsidRPr="007A1638">
        <w:rPr>
          <w:rFonts w:ascii="Times New Roman" w:hAnsi="Times New Roman" w:cs="Times New Roman"/>
          <w:sz w:val="28"/>
          <w:szCs w:val="28"/>
        </w:rPr>
        <w:t>ərə</w:t>
      </w:r>
      <w:r w:rsidR="00DF3773" w:rsidRPr="007A1638">
        <w:rPr>
          <w:rFonts w:ascii="Times New Roman" w:hAnsi="Times New Roman" w:cs="Times New Roman"/>
          <w:sz w:val="28"/>
          <w:szCs w:val="28"/>
        </w:rPr>
        <w:t xml:space="preserve"> baxılması Azərbaycan Respublikası məhkəmələrin</w:t>
      </w:r>
      <w:r w:rsidR="000F3C85" w:rsidRPr="007A1638">
        <w:rPr>
          <w:rFonts w:ascii="Times New Roman" w:hAnsi="Times New Roman" w:cs="Times New Roman"/>
          <w:sz w:val="28"/>
          <w:szCs w:val="28"/>
        </w:rPr>
        <w:t>in</w:t>
      </w:r>
      <w:r w:rsidR="00DF3773" w:rsidRPr="007A1638">
        <w:rPr>
          <w:rFonts w:ascii="Times New Roman" w:hAnsi="Times New Roman" w:cs="Times New Roman"/>
          <w:sz w:val="28"/>
          <w:szCs w:val="28"/>
        </w:rPr>
        <w:t xml:space="preserve"> müstəsna səlahiyyətinə </w:t>
      </w:r>
      <w:proofErr w:type="spellStart"/>
      <w:r w:rsidR="00DF3773" w:rsidRPr="007A1638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="00DF3773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773" w:rsidRPr="007A1638">
        <w:rPr>
          <w:rFonts w:ascii="Times New Roman" w:hAnsi="Times New Roman" w:cs="Times New Roman"/>
          <w:sz w:val="28"/>
          <w:szCs w:val="28"/>
        </w:rPr>
        <w:t>olduğundan</w:t>
      </w:r>
      <w:proofErr w:type="spellEnd"/>
      <w:r w:rsidR="003C321E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>Azərbaycan Respublikası</w:t>
      </w:r>
      <w:r w:rsidR="000F3C85" w:rsidRPr="007A1638">
        <w:rPr>
          <w:rFonts w:ascii="Times New Roman" w:hAnsi="Times New Roman" w:cs="Times New Roman"/>
          <w:sz w:val="28"/>
          <w:szCs w:val="28"/>
        </w:rPr>
        <w:t>nın</w:t>
      </w:r>
      <w:r w:rsidRPr="007A1638">
        <w:rPr>
          <w:rFonts w:ascii="Times New Roman" w:hAnsi="Times New Roman" w:cs="Times New Roman"/>
          <w:sz w:val="28"/>
          <w:szCs w:val="28"/>
        </w:rPr>
        <w:t xml:space="preserve"> ərazisində </w:t>
      </w:r>
      <w:r w:rsidR="00437B2C" w:rsidRPr="007A1638">
        <w:rPr>
          <w:rFonts w:ascii="Times New Roman" w:hAnsi="Times New Roman" w:cs="Times New Roman"/>
          <w:sz w:val="28"/>
          <w:szCs w:val="28"/>
        </w:rPr>
        <w:t xml:space="preserve">məcburi </w:t>
      </w:r>
      <w:proofErr w:type="spellStart"/>
      <w:r w:rsidR="00437B2C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437B2C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B2C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437B2C" w:rsidRPr="007A1638">
        <w:rPr>
          <w:rFonts w:ascii="Times New Roman" w:hAnsi="Times New Roman" w:cs="Times New Roman"/>
          <w:sz w:val="28"/>
          <w:szCs w:val="28"/>
        </w:rPr>
        <w:t xml:space="preserve"> olunması və tanınmasından </w:t>
      </w:r>
      <w:proofErr w:type="spellStart"/>
      <w:r w:rsidR="000F3C85" w:rsidRPr="007A1638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="000F3C8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C85" w:rsidRPr="007A1638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0F3C85"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DF3773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H.Babayevin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şikayəti əsasında işə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baxan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Fransa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Respublikası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3F1E06" w:rsidRPr="007A1638">
        <w:rPr>
          <w:rFonts w:ascii="Times New Roman" w:hAnsi="Times New Roman" w:cs="Times New Roman"/>
          <w:sz w:val="28"/>
          <w:szCs w:val="28"/>
        </w:rPr>
        <w:t>M</w:t>
      </w:r>
      <w:r w:rsidR="001A3246" w:rsidRPr="007A1638">
        <w:rPr>
          <w:rFonts w:ascii="Times New Roman" w:hAnsi="Times New Roman" w:cs="Times New Roman"/>
          <w:sz w:val="28"/>
          <w:szCs w:val="28"/>
        </w:rPr>
        <w:t>əhkəməsinin 24</w:t>
      </w:r>
      <w:r w:rsidR="00D84A6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67" w:rsidRPr="007A1638">
        <w:rPr>
          <w:rFonts w:ascii="Times New Roman" w:hAnsi="Times New Roman" w:cs="Times New Roman"/>
          <w:sz w:val="28"/>
          <w:szCs w:val="28"/>
        </w:rPr>
        <w:t>fevral</w:t>
      </w:r>
      <w:proofErr w:type="spellEnd"/>
      <w:r w:rsidR="00D84A67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1A3246" w:rsidRPr="007A1638">
        <w:rPr>
          <w:rFonts w:ascii="Times New Roman" w:hAnsi="Times New Roman" w:cs="Times New Roman"/>
          <w:sz w:val="28"/>
          <w:szCs w:val="28"/>
        </w:rPr>
        <w:t xml:space="preserve">2016-cı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qərarı ilə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Versal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Məhkəməsinin 11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qərarı dəyişdirilmədən saxlanılmışdır.</w:t>
      </w:r>
      <w:r w:rsidR="001A3246" w:rsidRPr="007A1638">
        <w:rPr>
          <w:rFonts w:ascii="Times New Roman" w:hAnsi="Times New Roman" w:cs="Times New Roman"/>
          <w:sz w:val="28"/>
          <w:szCs w:val="28"/>
        </w:rPr>
        <w:tab/>
      </w:r>
    </w:p>
    <w:p w:rsidR="006011EB" w:rsidRPr="007A1638" w:rsidRDefault="003F1E0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lastRenderedPageBreak/>
        <w:t>Bundan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437B2C" w:rsidRPr="007A1638">
        <w:rPr>
          <w:rFonts w:ascii="Times New Roman" w:hAnsi="Times New Roman" w:cs="Times New Roman"/>
          <w:sz w:val="28"/>
          <w:szCs w:val="28"/>
        </w:rPr>
        <w:t>,</w:t>
      </w:r>
      <w:r w:rsidR="00B255C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C5" w:rsidRPr="007A1638">
        <w:rPr>
          <w:rFonts w:ascii="Times New Roman" w:hAnsi="Times New Roman" w:cs="Times New Roman"/>
          <w:sz w:val="28"/>
          <w:szCs w:val="28"/>
        </w:rPr>
        <w:t>J.Babayeva</w:t>
      </w:r>
      <w:proofErr w:type="spellEnd"/>
      <w:r w:rsidR="00B255C5" w:rsidRPr="007A1638">
        <w:rPr>
          <w:rFonts w:ascii="Times New Roman" w:hAnsi="Times New Roman" w:cs="Times New Roman"/>
          <w:sz w:val="28"/>
          <w:szCs w:val="28"/>
        </w:rPr>
        <w:t xml:space="preserve"> yenidən </w:t>
      </w:r>
      <w:proofErr w:type="spellStart"/>
      <w:r w:rsidR="00B255C5"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B255C5" w:rsidRPr="007A1638">
        <w:rPr>
          <w:rFonts w:ascii="Times New Roman" w:hAnsi="Times New Roman" w:cs="Times New Roman"/>
          <w:sz w:val="28"/>
          <w:szCs w:val="28"/>
        </w:rPr>
        <w:t xml:space="preserve"> Məhkəməyə müraciət edərək </w:t>
      </w:r>
      <w:proofErr w:type="spellStart"/>
      <w:r w:rsidR="00B255C5" w:rsidRPr="007A1638">
        <w:rPr>
          <w:rFonts w:ascii="Times New Roman" w:hAnsi="Times New Roman" w:cs="Times New Roman"/>
          <w:sz w:val="28"/>
          <w:szCs w:val="28"/>
        </w:rPr>
        <w:t>Versal</w:t>
      </w:r>
      <w:proofErr w:type="spellEnd"/>
      <w:r w:rsidR="00B255C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C5"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B255C5" w:rsidRPr="007A1638">
        <w:rPr>
          <w:rFonts w:ascii="Times New Roman" w:hAnsi="Times New Roman" w:cs="Times New Roman"/>
          <w:sz w:val="28"/>
          <w:szCs w:val="28"/>
        </w:rPr>
        <w:t xml:space="preserve"> Məhkəməsinin 11 </w:t>
      </w:r>
      <w:proofErr w:type="spellStart"/>
      <w:r w:rsidR="00B255C5"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="00B255C5" w:rsidRPr="007A1638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="00B255C5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B255C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C5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B255C5" w:rsidRPr="007A1638">
        <w:rPr>
          <w:rFonts w:ascii="Times New Roman" w:hAnsi="Times New Roman" w:cs="Times New Roman"/>
          <w:sz w:val="28"/>
          <w:szCs w:val="28"/>
        </w:rPr>
        <w:t xml:space="preserve"> qərarın</w:t>
      </w:r>
      <w:r w:rsidR="00207BCA" w:rsidRPr="007A1638">
        <w:rPr>
          <w:rFonts w:ascii="Times New Roman" w:hAnsi="Times New Roman" w:cs="Times New Roman"/>
          <w:sz w:val="28"/>
          <w:szCs w:val="28"/>
        </w:rPr>
        <w:t>ı</w:t>
      </w:r>
      <w:r w:rsidR="00B255C5" w:rsidRPr="007A1638">
        <w:rPr>
          <w:rFonts w:ascii="Times New Roman" w:hAnsi="Times New Roman" w:cs="Times New Roman"/>
          <w:sz w:val="28"/>
          <w:szCs w:val="28"/>
        </w:rPr>
        <w:t>n Azərbaycan</w:t>
      </w:r>
      <w:r w:rsidR="00437B2C" w:rsidRPr="007A1638">
        <w:rPr>
          <w:rFonts w:ascii="Times New Roman" w:hAnsi="Times New Roman" w:cs="Times New Roman"/>
          <w:sz w:val="28"/>
          <w:szCs w:val="28"/>
        </w:rPr>
        <w:t xml:space="preserve"> Respublikasında </w:t>
      </w:r>
      <w:proofErr w:type="spellStart"/>
      <w:r w:rsidR="00437B2C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437B2C" w:rsidRPr="007A1638">
        <w:rPr>
          <w:rFonts w:ascii="Times New Roman" w:hAnsi="Times New Roman" w:cs="Times New Roman"/>
          <w:sz w:val="28"/>
          <w:szCs w:val="28"/>
        </w:rPr>
        <w:t xml:space="preserve"> olunması və tanınmasını </w:t>
      </w:r>
      <w:proofErr w:type="spellStart"/>
      <w:r w:rsidR="00B255C5" w:rsidRPr="007A1638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="00B255C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C5" w:rsidRPr="007A1638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B255C5"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Məhkəm</w:t>
      </w:r>
      <w:r w:rsidR="00A67DC1" w:rsidRPr="007A1638">
        <w:rPr>
          <w:rFonts w:ascii="Times New Roman" w:hAnsi="Times New Roman" w:cs="Times New Roman"/>
          <w:sz w:val="28"/>
          <w:szCs w:val="28"/>
        </w:rPr>
        <w:t>ə</w:t>
      </w:r>
      <w:r w:rsidR="00207BCA" w:rsidRPr="007A1638">
        <w:rPr>
          <w:rFonts w:ascii="Times New Roman" w:hAnsi="Times New Roman" w:cs="Times New Roman"/>
          <w:sz w:val="28"/>
          <w:szCs w:val="28"/>
        </w:rPr>
        <w:t xml:space="preserve">nin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207BCA" w:rsidRPr="007A1638">
        <w:rPr>
          <w:rFonts w:ascii="Times New Roman" w:hAnsi="Times New Roman" w:cs="Times New Roman"/>
          <w:sz w:val="28"/>
          <w:szCs w:val="28"/>
        </w:rPr>
        <w:t xml:space="preserve"> Kollegiyası 22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207BCA" w:rsidRPr="007A1638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207BCA" w:rsidRPr="007A1638">
        <w:rPr>
          <w:rFonts w:ascii="Times New Roman" w:hAnsi="Times New Roman" w:cs="Times New Roman"/>
          <w:sz w:val="28"/>
          <w:szCs w:val="28"/>
        </w:rPr>
        <w:t xml:space="preserve"> tarixində </w:t>
      </w:r>
      <w:r w:rsidR="00846575" w:rsidRPr="007A1638">
        <w:rPr>
          <w:rFonts w:ascii="Times New Roman" w:hAnsi="Times New Roman" w:cs="Times New Roman"/>
          <w:sz w:val="28"/>
          <w:szCs w:val="28"/>
        </w:rPr>
        <w:t>müraciətə</w:t>
      </w:r>
      <w:r w:rsidR="00207BCA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baxaraq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Versal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r w:rsidR="00B255C5" w:rsidRPr="007A1638">
        <w:rPr>
          <w:rFonts w:ascii="Times New Roman" w:hAnsi="Times New Roman" w:cs="Times New Roman"/>
          <w:sz w:val="28"/>
          <w:szCs w:val="28"/>
        </w:rPr>
        <w:t xml:space="preserve">həmin </w:t>
      </w:r>
      <w:r w:rsidR="001A3246" w:rsidRPr="007A1638">
        <w:rPr>
          <w:rFonts w:ascii="Times New Roman" w:hAnsi="Times New Roman" w:cs="Times New Roman"/>
          <w:sz w:val="28"/>
          <w:szCs w:val="28"/>
        </w:rPr>
        <w:t>qərarının Azərbaycan Respublikası</w:t>
      </w:r>
      <w:r w:rsidR="00A35D1B" w:rsidRPr="007A1638">
        <w:rPr>
          <w:rFonts w:ascii="Times New Roman" w:hAnsi="Times New Roman" w:cs="Times New Roman"/>
          <w:sz w:val="28"/>
          <w:szCs w:val="28"/>
        </w:rPr>
        <w:t>nda</w:t>
      </w:r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A35D1B" w:rsidRPr="007A1638">
        <w:rPr>
          <w:rFonts w:ascii="Times New Roman" w:hAnsi="Times New Roman" w:cs="Times New Roman"/>
          <w:sz w:val="28"/>
          <w:szCs w:val="28"/>
        </w:rPr>
        <w:t xml:space="preserve">məcburi </w:t>
      </w:r>
      <w:proofErr w:type="spellStart"/>
      <w:r w:rsidR="00A35D1B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A35D1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1B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A35D1B" w:rsidRPr="007A1638">
        <w:rPr>
          <w:rFonts w:ascii="Times New Roman" w:hAnsi="Times New Roman" w:cs="Times New Roman"/>
          <w:sz w:val="28"/>
          <w:szCs w:val="28"/>
        </w:rPr>
        <w:t xml:space="preserve"> olunması və tanınması </w:t>
      </w:r>
      <w:r w:rsidR="00207BCA" w:rsidRPr="007A1638">
        <w:rPr>
          <w:rFonts w:ascii="Times New Roman" w:hAnsi="Times New Roman" w:cs="Times New Roman"/>
          <w:sz w:val="28"/>
          <w:szCs w:val="28"/>
        </w:rPr>
        <w:t xml:space="preserve">barədə qərardad qəbul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422D90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buna</w:t>
      </w:r>
      <w:proofErr w:type="spellEnd"/>
      <w:r w:rsidR="00DF3773" w:rsidRPr="007A1638">
        <w:rPr>
          <w:rFonts w:ascii="Times New Roman" w:hAnsi="Times New Roman" w:cs="Times New Roman"/>
          <w:sz w:val="28"/>
          <w:szCs w:val="28"/>
        </w:rPr>
        <w:t xml:space="preserve"> qədər</w:t>
      </w:r>
      <w:r w:rsidR="00207BCA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H.Babayev</w:t>
      </w:r>
      <w:proofErr w:type="spellEnd"/>
      <w:r w:rsidR="00207BCA" w:rsidRPr="007A1638">
        <w:rPr>
          <w:rFonts w:ascii="Times New Roman" w:hAnsi="Times New Roman" w:cs="Times New Roman"/>
          <w:sz w:val="28"/>
          <w:szCs w:val="28"/>
        </w:rPr>
        <w:t xml:space="preserve"> Bakı şəhəri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Sabunçu</w:t>
      </w:r>
      <w:proofErr w:type="spellEnd"/>
      <w:r w:rsidR="00207BCA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207BCA" w:rsidRPr="007A1638">
        <w:rPr>
          <w:rFonts w:ascii="Times New Roman" w:hAnsi="Times New Roman" w:cs="Times New Roman"/>
          <w:sz w:val="28"/>
          <w:szCs w:val="28"/>
        </w:rPr>
        <w:t xml:space="preserve"> Məhkəməsində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J.Babayevaya</w:t>
      </w:r>
      <w:proofErr w:type="spellEnd"/>
      <w:r w:rsidR="00207BCA" w:rsidRPr="007A1638">
        <w:rPr>
          <w:rFonts w:ascii="Times New Roman" w:hAnsi="Times New Roman" w:cs="Times New Roman"/>
          <w:sz w:val="28"/>
          <w:szCs w:val="28"/>
        </w:rPr>
        <w:t xml:space="preserve"> qarşı </w:t>
      </w:r>
      <w:proofErr w:type="spellStart"/>
      <w:r w:rsidR="00207BCA" w:rsidRPr="007A1638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207BCA" w:rsidRPr="007A1638">
        <w:rPr>
          <w:rFonts w:ascii="Times New Roman" w:hAnsi="Times New Roman" w:cs="Times New Roman"/>
          <w:sz w:val="28"/>
          <w:szCs w:val="28"/>
        </w:rPr>
        <w:t xml:space="preserve"> qaldıraraq </w:t>
      </w:r>
      <w:r w:rsidR="001A3246" w:rsidRPr="007A1638">
        <w:rPr>
          <w:rFonts w:ascii="Times New Roman" w:hAnsi="Times New Roman" w:cs="Times New Roman"/>
          <w:sz w:val="28"/>
          <w:szCs w:val="28"/>
        </w:rPr>
        <w:t xml:space="preserve">nikahın pozulması və uşaqların </w:t>
      </w:r>
      <w:proofErr w:type="spellStart"/>
      <w:r w:rsidR="00C0215C" w:rsidRPr="007A1638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="00C0215C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1A3246" w:rsidRPr="007A1638">
        <w:rPr>
          <w:rFonts w:ascii="Times New Roman" w:hAnsi="Times New Roman" w:cs="Times New Roman"/>
          <w:sz w:val="28"/>
          <w:szCs w:val="28"/>
        </w:rPr>
        <w:t>himayəsində qalması</w:t>
      </w:r>
      <w:r w:rsidR="00C0215C" w:rsidRPr="007A1638">
        <w:rPr>
          <w:rFonts w:ascii="Times New Roman" w:hAnsi="Times New Roman" w:cs="Times New Roman"/>
          <w:sz w:val="28"/>
          <w:szCs w:val="28"/>
        </w:rPr>
        <w:t xml:space="preserve">nı </w:t>
      </w:r>
      <w:proofErr w:type="spellStart"/>
      <w:r w:rsidR="00C0215C" w:rsidRPr="007A1638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="00C0215C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15C" w:rsidRPr="007A1638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C0215C" w:rsidRPr="007A1638">
        <w:rPr>
          <w:rFonts w:ascii="Times New Roman" w:hAnsi="Times New Roman" w:cs="Times New Roman"/>
          <w:sz w:val="28"/>
          <w:szCs w:val="28"/>
        </w:rPr>
        <w:t>.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15C" w:rsidRPr="007A1638">
        <w:rPr>
          <w:rFonts w:ascii="Times New Roman" w:hAnsi="Times New Roman" w:cs="Times New Roman"/>
          <w:sz w:val="28"/>
          <w:szCs w:val="28"/>
        </w:rPr>
        <w:t>Həmin m</w:t>
      </w:r>
      <w:r w:rsidRPr="007A1638">
        <w:rPr>
          <w:rFonts w:ascii="Times New Roman" w:hAnsi="Times New Roman" w:cs="Times New Roman"/>
          <w:sz w:val="28"/>
          <w:szCs w:val="28"/>
        </w:rPr>
        <w:t xml:space="preserve">əhkəmənin </w:t>
      </w:r>
      <w:r w:rsidR="001A3246" w:rsidRPr="007A1638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qətnaməsi ilə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H.Babayev</w:t>
      </w:r>
      <w:r w:rsidRPr="007A163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iddiası təmin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, </w:t>
      </w:r>
      <w:r w:rsidRPr="007A1638">
        <w:rPr>
          <w:rFonts w:ascii="Times New Roman" w:hAnsi="Times New Roman" w:cs="Times New Roman"/>
          <w:sz w:val="28"/>
          <w:szCs w:val="28"/>
        </w:rPr>
        <w:t>tərəflər</w:t>
      </w:r>
      <w:r w:rsidR="001A3246" w:rsidRPr="007A1638">
        <w:rPr>
          <w:rFonts w:ascii="Times New Roman" w:hAnsi="Times New Roman" w:cs="Times New Roman"/>
          <w:sz w:val="28"/>
          <w:szCs w:val="28"/>
        </w:rPr>
        <w:t xml:space="preserve"> arasında 5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2003-cü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tarix</w:t>
      </w:r>
      <w:r w:rsidR="00C0215C" w:rsidRPr="007A1638">
        <w:rPr>
          <w:rFonts w:ascii="Times New Roman" w:hAnsi="Times New Roman" w:cs="Times New Roman"/>
          <w:sz w:val="28"/>
          <w:szCs w:val="28"/>
        </w:rPr>
        <w:t>in</w:t>
      </w:r>
      <w:r w:rsidR="001A3246" w:rsidRPr="007A1638">
        <w:rPr>
          <w:rFonts w:ascii="Times New Roman" w:hAnsi="Times New Roman" w:cs="Times New Roman"/>
          <w:sz w:val="28"/>
          <w:szCs w:val="28"/>
        </w:rPr>
        <w:t>də</w:t>
      </w:r>
      <w:r w:rsidR="00C0215C" w:rsidRPr="007A1638">
        <w:rPr>
          <w:rFonts w:ascii="Times New Roman" w:hAnsi="Times New Roman" w:cs="Times New Roman"/>
          <w:sz w:val="28"/>
          <w:szCs w:val="28"/>
        </w:rPr>
        <w:t xml:space="preserve"> bağlanmış nikahın</w:t>
      </w:r>
      <w:r w:rsidR="001A3246" w:rsidRPr="007A1638">
        <w:rPr>
          <w:rFonts w:ascii="Times New Roman" w:hAnsi="Times New Roman" w:cs="Times New Roman"/>
          <w:sz w:val="28"/>
          <w:szCs w:val="28"/>
        </w:rPr>
        <w:t xml:space="preserve"> pozulması</w:t>
      </w:r>
      <w:r w:rsidR="00A35D1B" w:rsidRPr="007A1638">
        <w:rPr>
          <w:rFonts w:ascii="Times New Roman" w:hAnsi="Times New Roman" w:cs="Times New Roman"/>
          <w:sz w:val="28"/>
          <w:szCs w:val="28"/>
        </w:rPr>
        <w:t xml:space="preserve"> və</w:t>
      </w:r>
      <w:r w:rsidR="001A3246" w:rsidRPr="007A1638">
        <w:rPr>
          <w:rFonts w:ascii="Times New Roman" w:hAnsi="Times New Roman" w:cs="Times New Roman"/>
          <w:sz w:val="28"/>
          <w:szCs w:val="28"/>
        </w:rPr>
        <w:t xml:space="preserve"> birgə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nikahdan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doğulmuş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uşaqların atası </w:t>
      </w:r>
      <w:proofErr w:type="spellStart"/>
      <w:r w:rsidR="006627DC" w:rsidRPr="007A1638">
        <w:rPr>
          <w:rFonts w:ascii="Times New Roman" w:hAnsi="Times New Roman" w:cs="Times New Roman"/>
          <w:sz w:val="28"/>
          <w:szCs w:val="28"/>
        </w:rPr>
        <w:t>H.</w:t>
      </w:r>
      <w:r w:rsidR="001A3246" w:rsidRPr="007A1638">
        <w:rPr>
          <w:rFonts w:ascii="Times New Roman" w:hAnsi="Times New Roman" w:cs="Times New Roman"/>
          <w:sz w:val="28"/>
          <w:szCs w:val="28"/>
        </w:rPr>
        <w:t>Babayevin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>himayəsinə verilmə</w:t>
      </w:r>
      <w:r w:rsidR="006627DC" w:rsidRPr="007A1638">
        <w:rPr>
          <w:rFonts w:ascii="Times New Roman" w:hAnsi="Times New Roman" w:cs="Times New Roman"/>
          <w:sz w:val="28"/>
          <w:szCs w:val="28"/>
        </w:rPr>
        <w:t>si</w:t>
      </w:r>
      <w:r w:rsidR="001A3246" w:rsidRPr="007A1638">
        <w:rPr>
          <w:rFonts w:ascii="Times New Roman" w:hAnsi="Times New Roman" w:cs="Times New Roman"/>
          <w:sz w:val="28"/>
          <w:szCs w:val="28"/>
        </w:rPr>
        <w:t xml:space="preserve"> qət </w:t>
      </w:r>
      <w:proofErr w:type="spellStart"/>
      <w:r w:rsidR="001A3246" w:rsidRPr="007A1638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1A3246" w:rsidRPr="007A16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11EB" w:rsidRPr="007A1638" w:rsidRDefault="001A324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Qətnamənin nikahın ləğv edilməsi hissəsi ilə razılaşan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J.Babayeva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şikayəti verərə</w:t>
      </w:r>
      <w:r w:rsidR="00C0215C" w:rsidRPr="007A1638">
        <w:rPr>
          <w:rFonts w:ascii="Times New Roman" w:hAnsi="Times New Roman" w:cs="Times New Roman"/>
          <w:sz w:val="28"/>
          <w:szCs w:val="28"/>
        </w:rPr>
        <w:t xml:space="preserve">k uşaqların </w:t>
      </w:r>
      <w:proofErr w:type="spellStart"/>
      <w:r w:rsidR="00C0215C" w:rsidRPr="007A1638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himayəsinə verilməsinə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qətnamə qəbul edilməsini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  <w:r w:rsidR="00C0215C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E122DF" w:rsidRPr="007A1638">
        <w:rPr>
          <w:rFonts w:ascii="Times New Roman" w:hAnsi="Times New Roman" w:cs="Times New Roman"/>
          <w:sz w:val="28"/>
          <w:szCs w:val="28"/>
        </w:rPr>
        <w:t xml:space="preserve">Bakı </w:t>
      </w:r>
      <w:proofErr w:type="spellStart"/>
      <w:r w:rsidR="00E122DF"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E122DF" w:rsidRPr="007A1638">
        <w:rPr>
          <w:rFonts w:ascii="Times New Roman" w:hAnsi="Times New Roman" w:cs="Times New Roman"/>
          <w:sz w:val="28"/>
          <w:szCs w:val="28"/>
        </w:rPr>
        <w:t xml:space="preserve"> Məhkəməsi</w:t>
      </w:r>
      <w:r w:rsidR="00C0215C" w:rsidRPr="007A1638">
        <w:rPr>
          <w:rFonts w:ascii="Times New Roman" w:hAnsi="Times New Roman" w:cs="Times New Roman"/>
          <w:sz w:val="28"/>
          <w:szCs w:val="28"/>
        </w:rPr>
        <w:t>nin</w:t>
      </w:r>
      <w:r w:rsidR="00E122D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DF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122DF" w:rsidRPr="007A1638">
        <w:rPr>
          <w:rFonts w:ascii="Times New Roman" w:hAnsi="Times New Roman" w:cs="Times New Roman"/>
          <w:sz w:val="28"/>
          <w:szCs w:val="28"/>
        </w:rPr>
        <w:t xml:space="preserve"> Kollegiyasının 2 </w:t>
      </w:r>
      <w:proofErr w:type="spellStart"/>
      <w:r w:rsidR="00E122DF" w:rsidRPr="007A1638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="00E122DF" w:rsidRPr="007A1638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E122DF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E122D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DF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E122DF" w:rsidRPr="007A1638">
        <w:rPr>
          <w:rFonts w:ascii="Times New Roman" w:hAnsi="Times New Roman" w:cs="Times New Roman"/>
          <w:sz w:val="28"/>
          <w:szCs w:val="28"/>
        </w:rPr>
        <w:t xml:space="preserve"> qətnaməsi ilə </w:t>
      </w:r>
      <w:proofErr w:type="spellStart"/>
      <w:r w:rsidR="006F4158" w:rsidRPr="007A1638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="006F415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158" w:rsidRPr="007A1638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="006F4158" w:rsidRPr="007A1638">
        <w:rPr>
          <w:rFonts w:ascii="Times New Roman" w:hAnsi="Times New Roman" w:cs="Times New Roman"/>
          <w:sz w:val="28"/>
          <w:szCs w:val="28"/>
        </w:rPr>
        <w:t xml:space="preserve"> məhkəməsinin qətnaməsi dəyişdirilmədən saxlanılmışdır.</w:t>
      </w:r>
    </w:p>
    <w:p w:rsidR="006011EB" w:rsidRPr="007A1638" w:rsidRDefault="00E122D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Kollegiyasının 21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yanvar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qərarı ilə  </w:t>
      </w:r>
      <w:r w:rsidR="006F4158" w:rsidRPr="007A1638">
        <w:rPr>
          <w:rFonts w:ascii="Times New Roman" w:hAnsi="Times New Roman" w:cs="Times New Roman"/>
          <w:sz w:val="28"/>
          <w:szCs w:val="28"/>
        </w:rPr>
        <w:t>J.</w:t>
      </w:r>
      <w:r w:rsidRPr="007A1638">
        <w:rPr>
          <w:rFonts w:ascii="Times New Roman" w:hAnsi="Times New Roman" w:cs="Times New Roman"/>
          <w:sz w:val="28"/>
          <w:szCs w:val="28"/>
        </w:rPr>
        <w:t>Babayeva</w:t>
      </w:r>
      <w:r w:rsidR="006F4158" w:rsidRPr="007A1638">
        <w:rPr>
          <w:rFonts w:ascii="Times New Roman" w:hAnsi="Times New Roman" w:cs="Times New Roman"/>
          <w:sz w:val="28"/>
          <w:szCs w:val="28"/>
        </w:rPr>
        <w:t>nın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şikayəti qismən təmin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215C"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C0215C" w:rsidRPr="007A1638">
        <w:rPr>
          <w:rFonts w:ascii="Times New Roman" w:hAnsi="Times New Roman" w:cs="Times New Roman"/>
          <w:sz w:val="28"/>
          <w:szCs w:val="28"/>
        </w:rPr>
        <w:t xml:space="preserve"> instansiyası məhkəməsinin </w:t>
      </w:r>
      <w:r w:rsidRPr="007A163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qətnaməsi ləğv edilərə</w:t>
      </w:r>
      <w:r w:rsidR="00C0215C" w:rsidRPr="007A1638">
        <w:rPr>
          <w:rFonts w:ascii="Times New Roman" w:hAnsi="Times New Roman" w:cs="Times New Roman"/>
          <w:sz w:val="28"/>
          <w:szCs w:val="28"/>
        </w:rPr>
        <w:t xml:space="preserve">k, </w:t>
      </w:r>
      <w:proofErr w:type="spellStart"/>
      <w:r w:rsidR="00C0215C" w:rsidRPr="007A1638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yenidən baxılması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6F4158" w:rsidRPr="007A1638">
        <w:rPr>
          <w:rFonts w:ascii="Times New Roman" w:hAnsi="Times New Roman" w:cs="Times New Roman"/>
          <w:sz w:val="28"/>
          <w:szCs w:val="28"/>
        </w:rPr>
        <w:t>həmin məhkəməy</w:t>
      </w:r>
      <w:proofErr w:type="gramEnd"/>
      <w:r w:rsidR="006F4158" w:rsidRPr="007A1638">
        <w:rPr>
          <w:rFonts w:ascii="Times New Roman" w:hAnsi="Times New Roman" w:cs="Times New Roman"/>
          <w:sz w:val="28"/>
          <w:szCs w:val="28"/>
        </w:rPr>
        <w:t>ə qaytarılmışdır.</w:t>
      </w:r>
    </w:p>
    <w:p w:rsidR="006011EB" w:rsidRPr="007A1638" w:rsidRDefault="00834485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Bakı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</w:t>
      </w:r>
      <w:r w:rsidR="006627DC" w:rsidRPr="007A1638">
        <w:rPr>
          <w:rFonts w:ascii="Times New Roman" w:hAnsi="Times New Roman" w:cs="Times New Roman"/>
          <w:sz w:val="28"/>
          <w:szCs w:val="28"/>
        </w:rPr>
        <w:t>nin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Kollegiyasının 29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</w:t>
      </w:r>
      <w:r w:rsidR="004A1EBA" w:rsidRPr="007A1638">
        <w:rPr>
          <w:rFonts w:ascii="Times New Roman" w:hAnsi="Times New Roman" w:cs="Times New Roman"/>
          <w:sz w:val="28"/>
          <w:szCs w:val="28"/>
        </w:rPr>
        <w:t>6</w:t>
      </w:r>
      <w:r w:rsidRPr="007A1638">
        <w:rPr>
          <w:rFonts w:ascii="Times New Roman" w:hAnsi="Times New Roman" w:cs="Times New Roman"/>
          <w:sz w:val="28"/>
          <w:szCs w:val="28"/>
        </w:rPr>
        <w:t xml:space="preserve">-cı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qərardadı ilə uşaqların </w:t>
      </w:r>
      <w:proofErr w:type="spellStart"/>
      <w:r w:rsidR="004A1EBA" w:rsidRPr="007A1638">
        <w:rPr>
          <w:rFonts w:ascii="Times New Roman" w:hAnsi="Times New Roman" w:cs="Times New Roman"/>
          <w:sz w:val="28"/>
          <w:szCs w:val="28"/>
        </w:rPr>
        <w:t>H.Babayevin</w:t>
      </w:r>
      <w:proofErr w:type="spellEnd"/>
      <w:r w:rsidR="004A1EBA" w:rsidRPr="007A1638">
        <w:rPr>
          <w:rFonts w:ascii="Times New Roman" w:hAnsi="Times New Roman" w:cs="Times New Roman"/>
          <w:sz w:val="28"/>
          <w:szCs w:val="28"/>
        </w:rPr>
        <w:t xml:space="preserve"> yanında qalması hissəsində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qətnaməsi </w:t>
      </w:r>
      <w:r w:rsidR="004A1EBA" w:rsidRPr="007A1638">
        <w:rPr>
          <w:rFonts w:ascii="Times New Roman" w:hAnsi="Times New Roman" w:cs="Times New Roman"/>
          <w:sz w:val="28"/>
          <w:szCs w:val="28"/>
        </w:rPr>
        <w:t xml:space="preserve"> ləğv </w:t>
      </w:r>
      <w:proofErr w:type="spellStart"/>
      <w:r w:rsidR="004A1EBA" w:rsidRPr="007A1638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4A1EBA" w:rsidRPr="007A1638">
        <w:rPr>
          <w:rFonts w:ascii="Times New Roman" w:hAnsi="Times New Roman" w:cs="Times New Roman"/>
          <w:sz w:val="28"/>
          <w:szCs w:val="28"/>
        </w:rPr>
        <w:t>,</w:t>
      </w:r>
      <w:r w:rsidR="00E5692C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EBA" w:rsidRPr="007A1638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4A1EBA" w:rsidRPr="007A1638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="004A1EBA" w:rsidRPr="007A1638">
        <w:rPr>
          <w:rFonts w:ascii="Times New Roman" w:hAnsi="Times New Roman" w:cs="Times New Roman"/>
          <w:sz w:val="28"/>
          <w:szCs w:val="28"/>
        </w:rPr>
        <w:t>icraata</w:t>
      </w:r>
      <w:proofErr w:type="spellEnd"/>
      <w:r w:rsidR="004A1EBA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EBA" w:rsidRPr="007A1638">
        <w:rPr>
          <w:rFonts w:ascii="Times New Roman" w:hAnsi="Times New Roman" w:cs="Times New Roman"/>
          <w:sz w:val="28"/>
          <w:szCs w:val="28"/>
        </w:rPr>
        <w:t>xitam</w:t>
      </w:r>
      <w:proofErr w:type="spellEnd"/>
      <w:r w:rsidR="004A1EBA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EBA" w:rsidRPr="007A1638">
        <w:rPr>
          <w:rFonts w:ascii="Times New Roman" w:hAnsi="Times New Roman" w:cs="Times New Roman"/>
          <w:sz w:val="28"/>
          <w:szCs w:val="28"/>
        </w:rPr>
        <w:t>verilmişdir</w:t>
      </w:r>
      <w:proofErr w:type="spellEnd"/>
      <w:r w:rsidR="004A1EBA"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4A1EBA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Kollegiyasının 6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qərarı ilə  Bakı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Kollegiyasının</w:t>
      </w:r>
      <w:r w:rsidR="003F14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qərardadı dəyişdirilmədən saxlanılmışdır.</w:t>
      </w:r>
    </w:p>
    <w:p w:rsidR="006011EB" w:rsidRPr="007A1638" w:rsidRDefault="0081088E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H.Babayev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Məhkəməsinə</w:t>
      </w:r>
      <w:r w:rsidR="00A35D1B" w:rsidRPr="007A1638">
        <w:rPr>
          <w:rFonts w:ascii="Times New Roman" w:hAnsi="Times New Roman" w:cs="Times New Roman"/>
          <w:sz w:val="28"/>
          <w:szCs w:val="28"/>
        </w:rPr>
        <w:t xml:space="preserve"> ünvanladığı şikayətdə</w:t>
      </w:r>
      <w:r w:rsidRPr="007A1638">
        <w:rPr>
          <w:rFonts w:ascii="Times New Roman" w:hAnsi="Times New Roman" w:cs="Times New Roman"/>
          <w:sz w:val="28"/>
          <w:szCs w:val="28"/>
        </w:rPr>
        <w:t> Ali Məhkə</w:t>
      </w:r>
      <w:r w:rsidR="00A35D1B" w:rsidRPr="007A1638">
        <w:rPr>
          <w:rFonts w:ascii="Times New Roman" w:hAnsi="Times New Roman" w:cs="Times New Roman"/>
          <w:sz w:val="28"/>
          <w:szCs w:val="28"/>
        </w:rPr>
        <w:t>mə</w:t>
      </w:r>
      <w:r w:rsidRPr="007A1638">
        <w:rPr>
          <w:rFonts w:ascii="Times New Roman" w:hAnsi="Times New Roman" w:cs="Times New Roman"/>
          <w:sz w:val="28"/>
          <w:szCs w:val="28"/>
        </w:rPr>
        <w:t xml:space="preserve">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Kollegiyasının 22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qərardadı ilə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 </w:t>
      </w:r>
      <w:r w:rsidR="00BE725E" w:rsidRPr="007A1638">
        <w:rPr>
          <w:rFonts w:ascii="Times New Roman" w:hAnsi="Times New Roman" w:cs="Times New Roman"/>
          <w:sz w:val="28"/>
          <w:szCs w:val="28"/>
        </w:rPr>
        <w:t>Konstitusiya</w:t>
      </w:r>
      <w:r w:rsidRPr="007A1638">
        <w:rPr>
          <w:rFonts w:ascii="Times New Roman" w:hAnsi="Times New Roman" w:cs="Times New Roman"/>
          <w:sz w:val="28"/>
          <w:szCs w:val="28"/>
        </w:rPr>
        <w:t>nın 17, 25, 34, 60 və 71-ci maddələri ilə nəzərdə</w:t>
      </w:r>
      <w:r w:rsidR="00F7297C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97C" w:rsidRPr="007A1638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="00F7297C" w:rsidRPr="007A1638">
        <w:rPr>
          <w:rFonts w:ascii="Times New Roman" w:hAnsi="Times New Roman" w:cs="Times New Roman"/>
          <w:sz w:val="28"/>
          <w:szCs w:val="28"/>
        </w:rPr>
        <w:t xml:space="preserve"> hüquqları</w:t>
      </w:r>
      <w:r w:rsidR="00E064FE" w:rsidRPr="007A1638">
        <w:rPr>
          <w:rFonts w:ascii="Times New Roman" w:hAnsi="Times New Roman" w:cs="Times New Roman"/>
          <w:sz w:val="28"/>
          <w:szCs w:val="28"/>
        </w:rPr>
        <w:t>nın</w:t>
      </w:r>
      <w:r w:rsidR="00F7297C" w:rsidRPr="007A1638">
        <w:rPr>
          <w:rFonts w:ascii="Times New Roman" w:hAnsi="Times New Roman" w:cs="Times New Roman"/>
          <w:sz w:val="28"/>
          <w:szCs w:val="28"/>
        </w:rPr>
        <w:t>,</w:t>
      </w:r>
      <w:r w:rsidRPr="007A1638">
        <w:rPr>
          <w:rFonts w:ascii="Times New Roman" w:hAnsi="Times New Roman" w:cs="Times New Roman"/>
          <w:sz w:val="28"/>
          <w:szCs w:val="28"/>
        </w:rPr>
        <w:t xml:space="preserve"> habelə </w:t>
      </w:r>
      <w:r w:rsidR="009A266B" w:rsidRPr="007A1638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Məcəlləsinin</w:t>
      </w:r>
      <w:proofErr w:type="gram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9A266B" w:rsidRPr="007A1638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Məcəllə) </w:t>
      </w:r>
      <w:r w:rsidRPr="007A1638">
        <w:rPr>
          <w:rFonts w:ascii="Times New Roman" w:hAnsi="Times New Roman" w:cs="Times New Roman"/>
          <w:sz w:val="28"/>
          <w:szCs w:val="28"/>
        </w:rPr>
        <w:t>8,</w:t>
      </w:r>
      <w:r w:rsidR="00F7297C" w:rsidRPr="007A1638">
        <w:rPr>
          <w:rFonts w:ascii="Times New Roman" w:hAnsi="Times New Roman" w:cs="Times New Roman"/>
          <w:sz w:val="28"/>
          <w:szCs w:val="28"/>
        </w:rPr>
        <w:t xml:space="preserve"> 9, 10, 444.0.6, 458.1 və</w:t>
      </w:r>
      <w:r w:rsidR="00A35D1B" w:rsidRPr="007A1638">
        <w:rPr>
          <w:rFonts w:ascii="Times New Roman" w:hAnsi="Times New Roman" w:cs="Times New Roman"/>
          <w:sz w:val="28"/>
          <w:szCs w:val="28"/>
        </w:rPr>
        <w:t xml:space="preserve"> 465-ci maddələrinin,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9A266B" w:rsidRPr="007A1638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r w:rsidRPr="007A1638">
        <w:rPr>
          <w:rFonts w:ascii="Times New Roman" w:hAnsi="Times New Roman" w:cs="Times New Roman"/>
          <w:sz w:val="28"/>
          <w:szCs w:val="28"/>
        </w:rPr>
        <w:t xml:space="preserve">Ailə Məcəlləsinin </w:t>
      </w:r>
      <w:r w:rsidR="00F7297C" w:rsidRPr="007A1638">
        <w:rPr>
          <w:rFonts w:ascii="Times New Roman" w:hAnsi="Times New Roman" w:cs="Times New Roman"/>
          <w:sz w:val="28"/>
          <w:szCs w:val="28"/>
        </w:rPr>
        <w:t>22, 60.2 və 156-cı</w:t>
      </w:r>
      <w:r w:rsidRPr="007A1638">
        <w:rPr>
          <w:rFonts w:ascii="Times New Roman" w:hAnsi="Times New Roman" w:cs="Times New Roman"/>
          <w:sz w:val="28"/>
          <w:szCs w:val="28"/>
        </w:rPr>
        <w:t xml:space="preserve"> maddələri</w:t>
      </w:r>
      <w:r w:rsidR="00B2226C" w:rsidRPr="007A1638">
        <w:rPr>
          <w:rFonts w:ascii="Times New Roman" w:hAnsi="Times New Roman" w:cs="Times New Roman"/>
          <w:sz w:val="28"/>
          <w:szCs w:val="28"/>
        </w:rPr>
        <w:t>nin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B2226C" w:rsidRPr="007A1638">
        <w:rPr>
          <w:rFonts w:ascii="Times New Roman" w:hAnsi="Times New Roman" w:cs="Times New Roman"/>
          <w:sz w:val="28"/>
          <w:szCs w:val="28"/>
        </w:rPr>
        <w:t>tələblərinin</w:t>
      </w:r>
      <w:r w:rsidR="00AE476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768" w:rsidRPr="007A1638">
        <w:rPr>
          <w:rFonts w:ascii="Times New Roman" w:hAnsi="Times New Roman" w:cs="Times New Roman"/>
          <w:sz w:val="28"/>
          <w:szCs w:val="28"/>
        </w:rPr>
        <w:t>pozulduğunu</w:t>
      </w:r>
      <w:proofErr w:type="spellEnd"/>
      <w:r w:rsidR="00AE476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768" w:rsidRPr="007A1638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AE476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768" w:rsidRPr="007A1638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AE4768" w:rsidRPr="007A16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11EB" w:rsidRPr="007A1638" w:rsidRDefault="00DA77D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şikayətlə əlaqədar aşağıdakıları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etməyi zəruri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</w:p>
    <w:p w:rsidR="00946D91" w:rsidRPr="007A1638" w:rsidRDefault="00946D91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Konstitusiyanın 17-ci maddəsinin I və II hissələrinə əsasən, cəmiyyətin əsas özəyi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ailə dövlətin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himayəsindədir. Uşaqların qayğısına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qalmaq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onları </w:t>
      </w:r>
      <w:r w:rsidRPr="007A1638">
        <w:rPr>
          <w:rFonts w:ascii="Times New Roman" w:hAnsi="Times New Roman" w:cs="Times New Roman"/>
          <w:sz w:val="28"/>
          <w:szCs w:val="28"/>
        </w:rPr>
        <w:lastRenderedPageBreak/>
        <w:t xml:space="preserve">tərbiyə etmək valideynlərin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borcudur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borcun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yerinə yetirilməsinə dövlət nəzarət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D91" w:rsidRPr="007A1638" w:rsidRDefault="00946D91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Konstitusiyanın 34-cü maddəsinin III və IV hissələrində müəyyən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analıq, atalıq, uşaqlıq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qanunla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mühafizə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Uşaqlara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qayğı göstərmək, onları tərbiyə etmək valideynlərin həm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həm 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borcudur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</w:p>
    <w:p w:rsidR="00946D91" w:rsidRPr="007A1638" w:rsidRDefault="00946D91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“Azərbaycan Respublikası Ailə Məcəlləsinin 132.1.1 və 132.1.2-ci maddələrinin şərh edilməsinə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” 5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2012-ci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Qərarda formalaşdırdığı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mövqeyə əsasən,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uşaq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hüquqlarının həyata keçirilməsi, uşaqların yüksək mən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əviyyatlı, hərtərəfli şəxsiyyət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formalaşmasına şərait yaradılması Azərbaycan Respublikasının dövlət siyasətinin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üstün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istiqamətlərindən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biridir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Uşaqlar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barəsində dövlət siyasəti hər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uşağın zəruri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məişət şəraitində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böyüyüb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tərbiyə olunmasının, mütərəqqi tələblər əsasında təhsil almasının,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layiqli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vətəndaş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formalaşmasının təmin edilməsin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ə yönəldilir. Hər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uşaq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ailədə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yaşamaq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tərbiyə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almaq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valideynlərini tanımaq və onların qayğısından istifadə etmək,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onlarla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birgə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yaşamaq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hüququna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malikdir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uşağın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valideynləri tərəfindən tərbiyə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olunmaq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maraqlarının təmin olunması, hərtərəfli inkişafı,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ləyaqətinə hörmət olunması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vardır. </w:t>
      </w:r>
    </w:p>
    <w:p w:rsidR="006011EB" w:rsidRPr="007A1638" w:rsidRDefault="005F7D7C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baxımdan </w:t>
      </w:r>
      <w:proofErr w:type="spellStart"/>
      <w:r w:rsidR="00264A66"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264A66"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264A66" w:rsidRPr="007A1638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="00264A6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B00F99" w:rsidRPr="007A1638">
        <w:rPr>
          <w:rFonts w:ascii="Times New Roman" w:hAnsi="Times New Roman" w:cs="Times New Roman"/>
          <w:sz w:val="28"/>
          <w:szCs w:val="28"/>
        </w:rPr>
        <w:t xml:space="preserve">vurğulayır </w:t>
      </w:r>
      <w:proofErr w:type="spellStart"/>
      <w:r w:rsidR="00B00F99"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264A66"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uşaq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B00F99" w:rsidRPr="007A1638">
        <w:rPr>
          <w:rFonts w:ascii="Times New Roman" w:hAnsi="Times New Roman" w:cs="Times New Roman"/>
          <w:sz w:val="28"/>
          <w:szCs w:val="28"/>
        </w:rPr>
        <w:t>hüquqlarının müdafiəsi ilə bağlı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264A66" w:rsidRPr="007A1638">
        <w:rPr>
          <w:rFonts w:ascii="Times New Roman" w:hAnsi="Times New Roman" w:cs="Times New Roman"/>
          <w:sz w:val="28"/>
          <w:szCs w:val="28"/>
        </w:rPr>
        <w:t>işlərə baxarkən məhkəmə</w:t>
      </w:r>
      <w:r w:rsidR="00B308D8" w:rsidRPr="007A1638">
        <w:rPr>
          <w:rFonts w:ascii="Times New Roman" w:hAnsi="Times New Roman" w:cs="Times New Roman"/>
          <w:sz w:val="28"/>
          <w:szCs w:val="28"/>
        </w:rPr>
        <w:t>l</w:t>
      </w:r>
      <w:r w:rsidR="00B00F99" w:rsidRPr="007A1638">
        <w:rPr>
          <w:rFonts w:ascii="Times New Roman" w:hAnsi="Times New Roman" w:cs="Times New Roman"/>
          <w:sz w:val="28"/>
          <w:szCs w:val="28"/>
        </w:rPr>
        <w:t xml:space="preserve">ər </w:t>
      </w:r>
      <w:proofErr w:type="spellStart"/>
      <w:r w:rsidR="00264A66" w:rsidRPr="007A1638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264A66" w:rsidRPr="007A1638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="00264A66" w:rsidRPr="007A1638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="00264A66" w:rsidRPr="007A1638">
        <w:rPr>
          <w:rFonts w:ascii="Times New Roman" w:hAnsi="Times New Roman" w:cs="Times New Roman"/>
          <w:sz w:val="28"/>
          <w:szCs w:val="28"/>
        </w:rPr>
        <w:t xml:space="preserve"> halları nəzərə</w:t>
      </w:r>
      <w:r w:rsidR="00B00F9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F99" w:rsidRPr="007A1638">
        <w:rPr>
          <w:rFonts w:ascii="Times New Roman" w:hAnsi="Times New Roman" w:cs="Times New Roman"/>
          <w:sz w:val="28"/>
          <w:szCs w:val="28"/>
        </w:rPr>
        <w:t>alaraq</w:t>
      </w:r>
      <w:proofErr w:type="spellEnd"/>
      <w:r w:rsidR="00264A6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F99" w:rsidRPr="007A1638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="00B00F99" w:rsidRPr="007A1638">
        <w:rPr>
          <w:rFonts w:ascii="Times New Roman" w:hAnsi="Times New Roman" w:cs="Times New Roman"/>
          <w:sz w:val="28"/>
          <w:szCs w:val="28"/>
        </w:rPr>
        <w:t xml:space="preserve"> növbədə </w:t>
      </w:r>
      <w:r w:rsidR="00264A66" w:rsidRPr="007A1638">
        <w:rPr>
          <w:rFonts w:ascii="Times New Roman" w:hAnsi="Times New Roman" w:cs="Times New Roman"/>
          <w:sz w:val="28"/>
          <w:szCs w:val="28"/>
        </w:rPr>
        <w:t>uşağın mə</w:t>
      </w:r>
      <w:r w:rsidR="00B00F99" w:rsidRPr="007A1638">
        <w:rPr>
          <w:rFonts w:ascii="Times New Roman" w:hAnsi="Times New Roman" w:cs="Times New Roman"/>
          <w:sz w:val="28"/>
          <w:szCs w:val="28"/>
        </w:rPr>
        <w:t>nafeyini qorumalıdır</w:t>
      </w:r>
      <w:r w:rsidR="00264A66" w:rsidRPr="007A16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3712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712" w:rsidRPr="007A1638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B308D8" w:rsidRPr="007A1638">
        <w:rPr>
          <w:rFonts w:ascii="Times New Roman" w:hAnsi="Times New Roman" w:cs="Times New Roman"/>
          <w:sz w:val="28"/>
          <w:szCs w:val="28"/>
        </w:rPr>
        <w:t>,</w:t>
      </w:r>
      <w:r w:rsidR="006F3712" w:rsidRPr="007A1638">
        <w:rPr>
          <w:rFonts w:ascii="Times New Roman" w:hAnsi="Times New Roman" w:cs="Times New Roman"/>
          <w:sz w:val="28"/>
          <w:szCs w:val="28"/>
        </w:rPr>
        <w:t xml:space="preserve"> həmçinin hər kəsin </w:t>
      </w:r>
      <w:proofErr w:type="spellStart"/>
      <w:r w:rsidR="006F3712" w:rsidRPr="007A1638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6F3712" w:rsidRPr="007A1638">
        <w:rPr>
          <w:rFonts w:ascii="Times New Roman" w:hAnsi="Times New Roman" w:cs="Times New Roman"/>
          <w:sz w:val="28"/>
          <w:szCs w:val="28"/>
        </w:rPr>
        <w:t xml:space="preserve"> və azadlıqlarının məhkəmədə müdafiə</w:t>
      </w:r>
      <w:r w:rsidR="00B308D8" w:rsidRPr="007A1638">
        <w:rPr>
          <w:rFonts w:ascii="Times New Roman" w:hAnsi="Times New Roman" w:cs="Times New Roman"/>
          <w:sz w:val="28"/>
          <w:szCs w:val="28"/>
        </w:rPr>
        <w:t>si</w:t>
      </w:r>
      <w:r w:rsidR="006F3712" w:rsidRPr="007A1638">
        <w:rPr>
          <w:rFonts w:ascii="Times New Roman" w:hAnsi="Times New Roman" w:cs="Times New Roman"/>
          <w:sz w:val="28"/>
          <w:szCs w:val="28"/>
        </w:rPr>
        <w:t xml:space="preserve"> tə</w:t>
      </w:r>
      <w:r w:rsidR="00B308D8" w:rsidRPr="007A1638">
        <w:rPr>
          <w:rFonts w:ascii="Times New Roman" w:hAnsi="Times New Roman" w:cs="Times New Roman"/>
          <w:sz w:val="28"/>
          <w:szCs w:val="28"/>
        </w:rPr>
        <w:t>minatından</w:t>
      </w:r>
      <w:r w:rsidR="006F3712" w:rsidRPr="007A1638">
        <w:rPr>
          <w:rFonts w:ascii="Times New Roman" w:hAnsi="Times New Roman" w:cs="Times New Roman"/>
          <w:sz w:val="28"/>
          <w:szCs w:val="28"/>
        </w:rPr>
        <w:t xml:space="preserve"> irəli gəlir.</w:t>
      </w:r>
      <w:r w:rsidR="00B308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6F3712" w:rsidRPr="007A1638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="006F3712"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6F3712" w:rsidRPr="007A1638">
        <w:rPr>
          <w:rFonts w:ascii="Times New Roman" w:hAnsi="Times New Roman" w:cs="Times New Roman"/>
          <w:sz w:val="28"/>
          <w:szCs w:val="28"/>
        </w:rPr>
        <w:t xml:space="preserve">, </w:t>
      </w:r>
      <w:r w:rsidR="00DA77DF" w:rsidRPr="007A1638">
        <w:rPr>
          <w:rFonts w:ascii="Times New Roman" w:hAnsi="Times New Roman" w:cs="Times New Roman"/>
          <w:sz w:val="28"/>
          <w:szCs w:val="28"/>
        </w:rPr>
        <w:t xml:space="preserve">Konstitusiyanın 60-cı maddəsinin I hissəsinə əsasən, hər kəsin </w:t>
      </w:r>
      <w:proofErr w:type="spellStart"/>
      <w:r w:rsidR="00DA77DF" w:rsidRPr="007A1638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DA77DF" w:rsidRPr="007A1638">
        <w:rPr>
          <w:rFonts w:ascii="Times New Roman" w:hAnsi="Times New Roman" w:cs="Times New Roman"/>
          <w:sz w:val="28"/>
          <w:szCs w:val="28"/>
        </w:rPr>
        <w:t xml:space="preserve"> və azadlıqlarının </w:t>
      </w:r>
      <w:proofErr w:type="spellStart"/>
      <w:r w:rsidR="00DA77DF" w:rsidRPr="007A1638">
        <w:rPr>
          <w:rFonts w:ascii="Times New Roman" w:hAnsi="Times New Roman" w:cs="Times New Roman"/>
          <w:sz w:val="28"/>
          <w:szCs w:val="28"/>
        </w:rPr>
        <w:t>inzibati</w:t>
      </w:r>
      <w:proofErr w:type="spellEnd"/>
      <w:r w:rsidR="00DA77D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DF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DA77DF" w:rsidRPr="007A1638">
        <w:rPr>
          <w:rFonts w:ascii="Times New Roman" w:hAnsi="Times New Roman" w:cs="Times New Roman"/>
          <w:sz w:val="28"/>
          <w:szCs w:val="28"/>
        </w:rPr>
        <w:t xml:space="preserve"> və məhkəmədə müdafiəsinə təminat </w:t>
      </w:r>
      <w:proofErr w:type="spellStart"/>
      <w:r w:rsidR="00DA77DF" w:rsidRPr="007A1638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="00DA77DF"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DA77D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formalaşdırdığı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mövqeyə görə, məhkəmə müdafiəsi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əsas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vətəndaş hüquqları və azadlıqları sırasında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olmaqla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yanaşı,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Konstitusiyada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təsbit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digər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azadlıqların təminatı qismində</w:t>
      </w:r>
      <w:r w:rsidR="00846575" w:rsidRPr="007A1638">
        <w:rPr>
          <w:rFonts w:ascii="Times New Roman" w:hAnsi="Times New Roman" w:cs="Times New Roman"/>
          <w:sz w:val="28"/>
          <w:szCs w:val="28"/>
        </w:rPr>
        <w:t xml:space="preserve"> də</w:t>
      </w:r>
      <w:r w:rsidRPr="007A1638">
        <w:rPr>
          <w:rFonts w:ascii="Times New Roman" w:hAnsi="Times New Roman" w:cs="Times New Roman"/>
          <w:sz w:val="28"/>
          <w:szCs w:val="28"/>
        </w:rPr>
        <w:t xml:space="preserve"> çıxış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638">
        <w:rPr>
          <w:rFonts w:ascii="Times New Roman" w:hAnsi="Times New Roman" w:cs="Times New Roman"/>
          <w:sz w:val="28"/>
          <w:szCs w:val="28"/>
        </w:rPr>
        <w:t xml:space="preserve">Həmin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yalnız məhkəməyə müraciətlə məhdudlaşmır, habelə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hüquqları və azadlıqları səmərəli bərpa etmək iqtidarında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ədalət mühakiməsini də nəzərdə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  <w:r w:rsidR="006F3712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Ədalət mühakiməsi mahiyyət etibarı ilə ədalət anlayışına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cavab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verm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əli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hüquqların bərpa olunmasını təmin etməlidir.</w:t>
      </w:r>
    </w:p>
    <w:p w:rsidR="006F3712" w:rsidRPr="007A1638" w:rsidRDefault="006F3712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hazırkı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predmetini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Azərbaycan Respublikasında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məhkəmənin qətnaməsinin</w:t>
      </w:r>
      <w:r w:rsidR="00B308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tanınması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edilməsi təşkil etdiyindən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Məcəllənin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məsələ</w:t>
      </w:r>
      <w:r w:rsidR="00B308D8" w:rsidRPr="007A1638">
        <w:rPr>
          <w:rFonts w:ascii="Times New Roman" w:hAnsi="Times New Roman" w:cs="Times New Roman"/>
          <w:sz w:val="28"/>
          <w:szCs w:val="28"/>
        </w:rPr>
        <w:t>ni tənzimləyən</w:t>
      </w:r>
      <w:r w:rsidRPr="007A1638">
        <w:rPr>
          <w:rFonts w:ascii="Times New Roman" w:hAnsi="Times New Roman" w:cs="Times New Roman"/>
          <w:sz w:val="28"/>
          <w:szCs w:val="28"/>
        </w:rPr>
        <w:t xml:space="preserve"> bəzi normala</w:t>
      </w:r>
      <w:r w:rsidR="00B308D8" w:rsidRPr="007A1638">
        <w:rPr>
          <w:rFonts w:ascii="Times New Roman" w:hAnsi="Times New Roman" w:cs="Times New Roman"/>
          <w:sz w:val="28"/>
          <w:szCs w:val="28"/>
        </w:rPr>
        <w:t>rı</w:t>
      </w:r>
      <w:r w:rsidRPr="007A1638">
        <w:rPr>
          <w:rFonts w:ascii="Times New Roman" w:hAnsi="Times New Roman" w:cs="Times New Roman"/>
          <w:sz w:val="28"/>
          <w:szCs w:val="28"/>
        </w:rPr>
        <w:t>nın a</w:t>
      </w:r>
      <w:r w:rsidR="000569B4" w:rsidRPr="007A1638">
        <w:rPr>
          <w:rFonts w:ascii="Times New Roman" w:hAnsi="Times New Roman" w:cs="Times New Roman"/>
          <w:sz w:val="28"/>
          <w:szCs w:val="28"/>
        </w:rPr>
        <w:t>ç</w:t>
      </w:r>
      <w:r w:rsidRPr="007A1638">
        <w:rPr>
          <w:rFonts w:ascii="Times New Roman" w:hAnsi="Times New Roman" w:cs="Times New Roman"/>
          <w:sz w:val="28"/>
          <w:szCs w:val="28"/>
        </w:rPr>
        <w:t>ıqlanmas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>ına zərurət vardır.</w:t>
      </w:r>
    </w:p>
    <w:p w:rsidR="006F3712" w:rsidRPr="007A1638" w:rsidRDefault="006F3712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EB" w:rsidRPr="007A1638" w:rsidRDefault="00FF71A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>D</w:t>
      </w:r>
      <w:r w:rsidR="009C0BD8" w:rsidRPr="007A1638">
        <w:rPr>
          <w:rFonts w:ascii="Times New Roman" w:hAnsi="Times New Roman" w:cs="Times New Roman"/>
          <w:sz w:val="28"/>
          <w:szCs w:val="28"/>
        </w:rPr>
        <w:t>övlətin</w:t>
      </w:r>
      <w:r w:rsidRPr="007A1638">
        <w:rPr>
          <w:rFonts w:ascii="Times New Roman" w:hAnsi="Times New Roman" w:cs="Times New Roman"/>
          <w:sz w:val="28"/>
          <w:szCs w:val="28"/>
        </w:rPr>
        <w:t xml:space="preserve"> adından çıxarılan hər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qərarın icrası həmin dövlətin ərazisində məcburidir və onların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olunmaması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qanunla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məsuliyyətə səbəb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  <w:r w:rsidR="009C0B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08D8" w:rsidRPr="007A1638">
        <w:rPr>
          <w:rFonts w:ascii="Times New Roman" w:hAnsi="Times New Roman" w:cs="Times New Roman"/>
          <w:sz w:val="28"/>
          <w:szCs w:val="28"/>
        </w:rPr>
        <w:t>B</w:t>
      </w:r>
      <w:r w:rsidR="00BA43BC" w:rsidRPr="007A1638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="00BA43BC" w:rsidRPr="007A1638">
        <w:rPr>
          <w:rFonts w:ascii="Times New Roman" w:hAnsi="Times New Roman" w:cs="Times New Roman"/>
          <w:sz w:val="28"/>
          <w:szCs w:val="28"/>
        </w:rPr>
        <w:t xml:space="preserve"> sıra </w:t>
      </w:r>
      <w:proofErr w:type="spellStart"/>
      <w:r w:rsidR="00542070" w:rsidRPr="007A1638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="00542070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3BC"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="00542070" w:rsidRPr="007A1638">
        <w:rPr>
          <w:rFonts w:ascii="Times New Roman" w:hAnsi="Times New Roman" w:cs="Times New Roman"/>
          <w:sz w:val="28"/>
          <w:szCs w:val="28"/>
        </w:rPr>
        <w:t xml:space="preserve"> dövlətin məhkəmələri tərəfindən qəbul edilən qərarlar </w:t>
      </w:r>
      <w:r w:rsidR="00542070" w:rsidRPr="007A1638">
        <w:rPr>
          <w:rFonts w:ascii="Times New Roman" w:hAnsi="Times New Roman" w:cs="Times New Roman"/>
          <w:sz w:val="28"/>
          <w:szCs w:val="28"/>
        </w:rPr>
        <w:lastRenderedPageBreak/>
        <w:t xml:space="preserve">digər dövlətin ərazisində də həmin dövlətin məhkəmə qərarları ilə bərabər </w:t>
      </w:r>
      <w:proofErr w:type="spellStart"/>
      <w:r w:rsidR="00542070" w:rsidRPr="007A1638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542070" w:rsidRPr="007A1638">
        <w:rPr>
          <w:rFonts w:ascii="Times New Roman" w:hAnsi="Times New Roman" w:cs="Times New Roman"/>
          <w:sz w:val="28"/>
          <w:szCs w:val="28"/>
        </w:rPr>
        <w:t xml:space="preserve"> qüvvə</w:t>
      </w:r>
      <w:r w:rsidR="00C24BC4" w:rsidRPr="007A1638">
        <w:rPr>
          <w:rFonts w:ascii="Times New Roman" w:hAnsi="Times New Roman" w:cs="Times New Roman"/>
          <w:sz w:val="28"/>
          <w:szCs w:val="28"/>
        </w:rPr>
        <w:t xml:space="preserve">yə </w:t>
      </w:r>
      <w:proofErr w:type="spellStart"/>
      <w:r w:rsidR="00C24BC4" w:rsidRPr="007A1638">
        <w:rPr>
          <w:rFonts w:ascii="Times New Roman" w:hAnsi="Times New Roman" w:cs="Times New Roman"/>
          <w:sz w:val="28"/>
          <w:szCs w:val="28"/>
        </w:rPr>
        <w:t>malik</w:t>
      </w:r>
      <w:proofErr w:type="spellEnd"/>
      <w:r w:rsidR="00C24BC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BC4" w:rsidRPr="007A1638">
        <w:rPr>
          <w:rFonts w:ascii="Times New Roman" w:hAnsi="Times New Roman" w:cs="Times New Roman"/>
          <w:sz w:val="28"/>
          <w:szCs w:val="28"/>
        </w:rPr>
        <w:t>ola</w:t>
      </w:r>
      <w:proofErr w:type="spellEnd"/>
      <w:r w:rsidR="00542070" w:rsidRPr="007A1638">
        <w:rPr>
          <w:rFonts w:ascii="Times New Roman" w:hAnsi="Times New Roman" w:cs="Times New Roman"/>
          <w:sz w:val="28"/>
          <w:szCs w:val="28"/>
        </w:rPr>
        <w:t xml:space="preserve"> bilər.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11EB" w:rsidRPr="007A1638" w:rsidRDefault="00FF71A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Azərbaycan Respublikasında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</w:t>
      </w:r>
      <w:r w:rsidR="009B4DC7" w:rsidRPr="007A1638">
        <w:rPr>
          <w:rFonts w:ascii="Times New Roman" w:hAnsi="Times New Roman" w:cs="Times New Roman"/>
          <w:sz w:val="28"/>
          <w:szCs w:val="28"/>
        </w:rPr>
        <w:t>lərin</w:t>
      </w:r>
      <w:r w:rsidRPr="007A1638">
        <w:rPr>
          <w:rFonts w:ascii="Times New Roman" w:hAnsi="Times New Roman" w:cs="Times New Roman"/>
          <w:sz w:val="28"/>
          <w:szCs w:val="28"/>
        </w:rPr>
        <w:t xml:space="preserve"> və</w:t>
      </w:r>
      <w:r w:rsidR="009B4DC7" w:rsidRPr="007A1638">
        <w:rPr>
          <w:rFonts w:ascii="Times New Roman" w:hAnsi="Times New Roman" w:cs="Times New Roman"/>
          <w:sz w:val="28"/>
          <w:szCs w:val="28"/>
        </w:rPr>
        <w:t xml:space="preserve"> arbitrajların</w:t>
      </w:r>
      <w:r w:rsidRPr="007A1638">
        <w:rPr>
          <w:rFonts w:ascii="Times New Roman" w:hAnsi="Times New Roman" w:cs="Times New Roman"/>
          <w:sz w:val="28"/>
          <w:szCs w:val="28"/>
        </w:rPr>
        <w:t xml:space="preserve"> qətnamələrinin </w:t>
      </w:r>
      <w:r w:rsidR="009B4DC7" w:rsidRPr="007A1638">
        <w:rPr>
          <w:rFonts w:ascii="Times New Roman" w:hAnsi="Times New Roman" w:cs="Times New Roman"/>
          <w:sz w:val="28"/>
          <w:szCs w:val="28"/>
        </w:rPr>
        <w:t xml:space="preserve">tanınması və </w:t>
      </w:r>
      <w:r w:rsidRPr="007A1638">
        <w:rPr>
          <w:rFonts w:ascii="Times New Roman" w:hAnsi="Times New Roman" w:cs="Times New Roman"/>
          <w:sz w:val="28"/>
          <w:szCs w:val="28"/>
        </w:rPr>
        <w:t xml:space="preserve">icrası qaydaları </w:t>
      </w:r>
      <w:proofErr w:type="spellStart"/>
      <w:r w:rsidR="000D1EFF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0D1EF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EFF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0D1EFF" w:rsidRPr="007A1638">
        <w:rPr>
          <w:rFonts w:ascii="Times New Roman" w:hAnsi="Times New Roman" w:cs="Times New Roman"/>
          <w:sz w:val="28"/>
          <w:szCs w:val="28"/>
        </w:rPr>
        <w:t xml:space="preserve"> Məcəllənin 47-50-ci fəsilləri</w:t>
      </w:r>
      <w:r w:rsidR="009B4DC7" w:rsidRPr="007A1638">
        <w:rPr>
          <w:rFonts w:ascii="Times New Roman" w:hAnsi="Times New Roman" w:cs="Times New Roman"/>
          <w:sz w:val="28"/>
          <w:szCs w:val="28"/>
        </w:rPr>
        <w:t xml:space="preserve"> ilə</w:t>
      </w:r>
      <w:r w:rsidR="000D1EFF" w:rsidRPr="007A1638">
        <w:rPr>
          <w:rFonts w:ascii="Times New Roman" w:hAnsi="Times New Roman" w:cs="Times New Roman"/>
          <w:sz w:val="28"/>
          <w:szCs w:val="28"/>
        </w:rPr>
        <w:t xml:space="preserve"> tənzimlə</w:t>
      </w:r>
      <w:r w:rsidRPr="007A1638">
        <w:rPr>
          <w:rFonts w:ascii="Times New Roman" w:hAnsi="Times New Roman" w:cs="Times New Roman"/>
          <w:sz w:val="28"/>
          <w:szCs w:val="28"/>
        </w:rPr>
        <w:t>nir.</w:t>
      </w:r>
      <w:r w:rsidR="000D1EFF" w:rsidRPr="007A1638">
        <w:rPr>
          <w:rFonts w:ascii="Times New Roman" w:hAnsi="Times New Roman" w:cs="Times New Roman"/>
          <w:sz w:val="28"/>
          <w:szCs w:val="28"/>
        </w:rPr>
        <w:tab/>
      </w:r>
    </w:p>
    <w:p w:rsidR="006011EB" w:rsidRPr="007A1638" w:rsidRDefault="007D3DE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prose</w:t>
      </w:r>
      <w:r w:rsidR="009B4DC7" w:rsidRPr="007A1638">
        <w:rPr>
          <w:rFonts w:ascii="Times New Roman" w:hAnsi="Times New Roman" w:cs="Times New Roman"/>
          <w:sz w:val="28"/>
          <w:szCs w:val="28"/>
        </w:rPr>
        <w:t>s</w:t>
      </w:r>
      <w:r w:rsidRPr="007A1638">
        <w:rPr>
          <w:rFonts w:ascii="Times New Roman" w:hAnsi="Times New Roman" w:cs="Times New Roman"/>
          <w:sz w:val="28"/>
          <w:szCs w:val="28"/>
        </w:rPr>
        <w:t>sual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qanunvericilik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="00DF3773" w:rsidRPr="007A1638">
        <w:rPr>
          <w:rFonts w:ascii="Times New Roman" w:hAnsi="Times New Roman" w:cs="Times New Roman"/>
          <w:sz w:val="28"/>
          <w:szCs w:val="28"/>
        </w:rPr>
        <w:t xml:space="preserve"> dövlətin</w:t>
      </w:r>
      <w:r w:rsidRPr="007A1638">
        <w:rPr>
          <w:rFonts w:ascii="Times New Roman" w:hAnsi="Times New Roman" w:cs="Times New Roman"/>
          <w:sz w:val="28"/>
          <w:szCs w:val="28"/>
        </w:rPr>
        <w:t xml:space="preserve"> məhkəmə qətnamələrinin icrası və tanınması  ilə əlaqədar həmin qətnamələri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qrupa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bölür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:</w:t>
      </w:r>
    </w:p>
    <w:p w:rsidR="006011EB" w:rsidRPr="007A1638" w:rsidRDefault="007D3DE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- icrası tələb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olunmayan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qətnamələrin tanınması;</w:t>
      </w:r>
    </w:p>
    <w:p w:rsidR="006011EB" w:rsidRPr="007A1638" w:rsidRDefault="007D3DE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- məcburi icrası tələb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qətnamələrin tanınması.</w:t>
      </w:r>
    </w:p>
    <w:p w:rsidR="006011EB" w:rsidRPr="007A1638" w:rsidRDefault="00496E4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məhkəmələrin Azərbaycan Respublikasında tanınan, </w:t>
      </w:r>
      <w:r w:rsidR="00714D65" w:rsidRPr="007A1638">
        <w:rPr>
          <w:rFonts w:ascii="Times New Roman" w:hAnsi="Times New Roman" w:cs="Times New Roman"/>
          <w:sz w:val="28"/>
          <w:szCs w:val="28"/>
        </w:rPr>
        <w:t xml:space="preserve">icrası tələb </w:t>
      </w:r>
      <w:proofErr w:type="spellStart"/>
      <w:r w:rsidR="00714D65" w:rsidRPr="007A1638">
        <w:rPr>
          <w:rFonts w:ascii="Times New Roman" w:hAnsi="Times New Roman" w:cs="Times New Roman"/>
          <w:sz w:val="28"/>
          <w:szCs w:val="28"/>
        </w:rPr>
        <w:t>olunmayan</w:t>
      </w:r>
      <w:proofErr w:type="spellEnd"/>
      <w:r w:rsidR="007D3DEB" w:rsidRPr="007A1638">
        <w:rPr>
          <w:rFonts w:ascii="Times New Roman" w:hAnsi="Times New Roman" w:cs="Times New Roman"/>
          <w:sz w:val="28"/>
          <w:szCs w:val="28"/>
        </w:rPr>
        <w:t xml:space="preserve"> qətn</w:t>
      </w:r>
      <w:r w:rsidR="000569B4" w:rsidRPr="007A1638">
        <w:rPr>
          <w:rFonts w:ascii="Times New Roman" w:hAnsi="Times New Roman" w:cs="Times New Roman"/>
          <w:sz w:val="28"/>
          <w:szCs w:val="28"/>
        </w:rPr>
        <w:t>a</w:t>
      </w:r>
      <w:r w:rsidR="007D3DEB" w:rsidRPr="007A1638">
        <w:rPr>
          <w:rFonts w:ascii="Times New Roman" w:hAnsi="Times New Roman" w:cs="Times New Roman"/>
          <w:sz w:val="28"/>
          <w:szCs w:val="28"/>
        </w:rPr>
        <w:t>mələ</w:t>
      </w:r>
      <w:r w:rsidR="00714D65" w:rsidRPr="007A1638">
        <w:rPr>
          <w:rFonts w:ascii="Times New Roman" w:hAnsi="Times New Roman" w:cs="Times New Roman"/>
          <w:sz w:val="28"/>
          <w:szCs w:val="28"/>
        </w:rPr>
        <w:t>ri</w:t>
      </w:r>
      <w:r w:rsidR="007D3DE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EB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7D3DE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EB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7D3DEB" w:rsidRPr="007A1638">
        <w:rPr>
          <w:rFonts w:ascii="Times New Roman" w:hAnsi="Times New Roman" w:cs="Times New Roman"/>
          <w:sz w:val="28"/>
          <w:szCs w:val="28"/>
        </w:rPr>
        <w:t xml:space="preserve"> Məcəllənin 459-cu maddəsində </w:t>
      </w:r>
      <w:r w:rsidR="00714D65" w:rsidRPr="007A1638">
        <w:rPr>
          <w:rFonts w:ascii="Times New Roman" w:hAnsi="Times New Roman" w:cs="Times New Roman"/>
          <w:sz w:val="28"/>
          <w:szCs w:val="28"/>
        </w:rPr>
        <w:t>sadalanmışdır</w:t>
      </w:r>
      <w:r w:rsidR="007D3DEB"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714D65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məhkəmələrin icrası tələb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oluna</w:t>
      </w:r>
      <w:r w:rsidR="009B4DC7" w:rsidRPr="007A163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B4DC7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>qətn</w:t>
      </w:r>
      <w:r w:rsidR="000569B4" w:rsidRPr="007A1638">
        <w:rPr>
          <w:rFonts w:ascii="Times New Roman" w:hAnsi="Times New Roman" w:cs="Times New Roman"/>
          <w:sz w:val="28"/>
          <w:szCs w:val="28"/>
        </w:rPr>
        <w:t>a</w:t>
      </w:r>
      <w:r w:rsidRPr="007A1638">
        <w:rPr>
          <w:rFonts w:ascii="Times New Roman" w:hAnsi="Times New Roman" w:cs="Times New Roman"/>
          <w:sz w:val="28"/>
          <w:szCs w:val="28"/>
        </w:rPr>
        <w:t>mələrinin tanınması və</w:t>
      </w:r>
      <w:r w:rsidR="009B4DC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DC7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9B4DC7" w:rsidRPr="007A1638">
        <w:rPr>
          <w:rFonts w:ascii="Times New Roman" w:hAnsi="Times New Roman" w:cs="Times New Roman"/>
          <w:sz w:val="28"/>
          <w:szCs w:val="28"/>
        </w:rPr>
        <w:t xml:space="preserve"> edilmə</w:t>
      </w:r>
      <w:r w:rsidRPr="007A1638">
        <w:rPr>
          <w:rFonts w:ascii="Times New Roman" w:hAnsi="Times New Roman" w:cs="Times New Roman"/>
          <w:sz w:val="28"/>
          <w:szCs w:val="28"/>
        </w:rPr>
        <w:t xml:space="preserve">si şərtləri </w:t>
      </w:r>
      <w:r w:rsidR="0088457F" w:rsidRPr="007A1638">
        <w:rPr>
          <w:rFonts w:ascii="Times New Roman" w:hAnsi="Times New Roman" w:cs="Times New Roman"/>
          <w:sz w:val="28"/>
          <w:szCs w:val="28"/>
        </w:rPr>
        <w:t xml:space="preserve">isə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Məcəllənin </w:t>
      </w:r>
      <w:r w:rsidRPr="007A1638">
        <w:rPr>
          <w:rFonts w:ascii="Times New Roman" w:hAnsi="Times New Roman" w:cs="Times New Roman"/>
          <w:sz w:val="28"/>
          <w:szCs w:val="28"/>
        </w:rPr>
        <w:t>458</w:t>
      </w:r>
      <w:r w:rsidR="009A266B" w:rsidRPr="007A1638">
        <w:rPr>
          <w:rFonts w:ascii="Times New Roman" w:hAnsi="Times New Roman" w:cs="Times New Roman"/>
          <w:sz w:val="28"/>
          <w:szCs w:val="28"/>
        </w:rPr>
        <w:t>-ci maddəsin</w:t>
      </w:r>
      <w:r w:rsidRPr="007A1638">
        <w:rPr>
          <w:rFonts w:ascii="Times New Roman" w:hAnsi="Times New Roman" w:cs="Times New Roman"/>
          <w:sz w:val="28"/>
          <w:szCs w:val="28"/>
        </w:rPr>
        <w:t xml:space="preserve">də nəzərdə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tutulmuşdur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1638">
        <w:rPr>
          <w:rFonts w:ascii="Times New Roman" w:hAnsi="Times New Roman" w:cs="Times New Roman"/>
          <w:sz w:val="28"/>
          <w:szCs w:val="28"/>
        </w:rPr>
        <w:t xml:space="preserve">Həmin maddəyə </w:t>
      </w:r>
      <w:r w:rsidR="009A266B" w:rsidRPr="007A1638">
        <w:rPr>
          <w:rFonts w:ascii="Times New Roman" w:hAnsi="Times New Roman" w:cs="Times New Roman"/>
          <w:sz w:val="28"/>
          <w:szCs w:val="28"/>
        </w:rPr>
        <w:t>əsasən</w:t>
      </w:r>
      <w:r w:rsidR="00496E4F" w:rsidRPr="007A1638">
        <w:rPr>
          <w:rFonts w:ascii="Times New Roman" w:hAnsi="Times New Roman" w:cs="Times New Roman"/>
          <w:sz w:val="28"/>
          <w:szCs w:val="28"/>
        </w:rPr>
        <w:t>,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məhkəmələrin qətnamələri Azərbaycan Respublikasının qanunlarında və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Azərbaycan Respublikasının tərəfdar çıxdığı beynəlxalq müqavilələrdə nəzərdə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tutulduğu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qarşılıqlı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anlaşma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əsasında Azərbaycan Respublikasında tanın</w:t>
      </w:r>
      <w:proofErr w:type="gram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ır və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6B" w:rsidRPr="007A1638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="009A266B"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714D65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Göründüyü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496E4F" w:rsidRPr="007A1638">
        <w:rPr>
          <w:rFonts w:ascii="Times New Roman" w:hAnsi="Times New Roman" w:cs="Times New Roman"/>
          <w:sz w:val="28"/>
          <w:szCs w:val="28"/>
        </w:rPr>
        <w:t>,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</w:t>
      </w:r>
      <w:r w:rsidR="001901DF" w:rsidRPr="007A1638">
        <w:rPr>
          <w:rFonts w:ascii="Times New Roman" w:hAnsi="Times New Roman" w:cs="Times New Roman"/>
          <w:sz w:val="28"/>
          <w:szCs w:val="28"/>
        </w:rPr>
        <w:t>ülki</w:t>
      </w:r>
      <w:proofErr w:type="spellEnd"/>
      <w:r w:rsidR="001901D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1DF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1901D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1DF" w:rsidRPr="007A1638">
        <w:rPr>
          <w:rFonts w:ascii="Times New Roman" w:hAnsi="Times New Roman" w:cs="Times New Roman"/>
          <w:sz w:val="28"/>
          <w:szCs w:val="28"/>
        </w:rPr>
        <w:t>qa</w:t>
      </w:r>
      <w:r w:rsidRPr="007A1638">
        <w:rPr>
          <w:rFonts w:ascii="Times New Roman" w:hAnsi="Times New Roman" w:cs="Times New Roman"/>
          <w:sz w:val="28"/>
          <w:szCs w:val="28"/>
        </w:rPr>
        <w:t>nunvericilik</w:t>
      </w:r>
      <w:proofErr w:type="spellEnd"/>
      <w:r w:rsidR="001901DF" w:rsidRPr="007A1638">
        <w:rPr>
          <w:rFonts w:ascii="Times New Roman" w:hAnsi="Times New Roman" w:cs="Times New Roman"/>
          <w:sz w:val="28"/>
          <w:szCs w:val="28"/>
        </w:rPr>
        <w:t xml:space="preserve"> Azərbaycan Respublikası</w:t>
      </w:r>
      <w:r w:rsidRPr="007A1638">
        <w:rPr>
          <w:rFonts w:ascii="Times New Roman" w:hAnsi="Times New Roman" w:cs="Times New Roman"/>
          <w:sz w:val="28"/>
          <w:szCs w:val="28"/>
        </w:rPr>
        <w:t>nda</w:t>
      </w:r>
      <w:r w:rsidR="001901D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1DF"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="001901DF" w:rsidRPr="007A1638">
        <w:rPr>
          <w:rFonts w:ascii="Times New Roman" w:hAnsi="Times New Roman" w:cs="Times New Roman"/>
          <w:sz w:val="28"/>
          <w:szCs w:val="28"/>
        </w:rPr>
        <w:t xml:space="preserve"> məhkəmə qətnamələrinin tanınması və </w:t>
      </w:r>
      <w:proofErr w:type="spellStart"/>
      <w:r w:rsidR="001901DF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1901DF" w:rsidRPr="007A1638">
        <w:rPr>
          <w:rFonts w:ascii="Times New Roman" w:hAnsi="Times New Roman" w:cs="Times New Roman"/>
          <w:sz w:val="28"/>
          <w:szCs w:val="28"/>
        </w:rPr>
        <w:t xml:space="preserve"> olunmasının </w:t>
      </w:r>
      <w:proofErr w:type="spellStart"/>
      <w:r w:rsidR="001901DF" w:rsidRPr="007A1638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="001901DF" w:rsidRPr="007A1638">
        <w:rPr>
          <w:rFonts w:ascii="Times New Roman" w:hAnsi="Times New Roman" w:cs="Times New Roman"/>
          <w:sz w:val="28"/>
          <w:szCs w:val="28"/>
        </w:rPr>
        <w:t xml:space="preserve"> halını müəyyən </w:t>
      </w:r>
      <w:proofErr w:type="spellStart"/>
      <w:r w:rsidR="001901DF" w:rsidRPr="007A1638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1901DF" w:rsidRPr="007A1638">
        <w:rPr>
          <w:rFonts w:ascii="Times New Roman" w:hAnsi="Times New Roman" w:cs="Times New Roman"/>
          <w:sz w:val="28"/>
          <w:szCs w:val="28"/>
        </w:rPr>
        <w:t>:</w:t>
      </w:r>
    </w:p>
    <w:p w:rsidR="006011EB" w:rsidRPr="007A1638" w:rsidRDefault="001901D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- Azərbaycan Respublikasının qanunlarında nəzərdə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;</w:t>
      </w:r>
    </w:p>
    <w:p w:rsidR="006011EB" w:rsidRPr="007A1638" w:rsidRDefault="001901D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- Azərbaycan Respublikasının tərəfdar çıxdığı beynəlxalq müqavilələrdə nəzərdə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;</w:t>
      </w:r>
    </w:p>
    <w:p w:rsidR="006011EB" w:rsidRPr="007A1638" w:rsidRDefault="001901D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- qarşılıqlı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anlaşma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88457F" w:rsidRPr="007A1638">
        <w:rPr>
          <w:rFonts w:ascii="Times New Roman" w:hAnsi="Times New Roman" w:cs="Times New Roman"/>
          <w:sz w:val="28"/>
          <w:szCs w:val="28"/>
        </w:rPr>
        <w:t>əsasında</w:t>
      </w:r>
      <w:r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88457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Bununla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yanaşı</w:t>
      </w:r>
      <w:r w:rsidR="00496E4F" w:rsidRPr="007A1638">
        <w:rPr>
          <w:rFonts w:ascii="Times New Roman" w:hAnsi="Times New Roman" w:cs="Times New Roman"/>
          <w:sz w:val="28"/>
          <w:szCs w:val="28"/>
        </w:rPr>
        <w:t>,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430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7A2430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430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7A2430" w:rsidRPr="007A1638">
        <w:rPr>
          <w:rFonts w:ascii="Times New Roman" w:hAnsi="Times New Roman" w:cs="Times New Roman"/>
          <w:sz w:val="28"/>
          <w:szCs w:val="28"/>
        </w:rPr>
        <w:t xml:space="preserve"> Məcəllənin</w:t>
      </w:r>
      <w:r w:rsidR="003D7703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8204D3" w:rsidRPr="007A1638">
        <w:rPr>
          <w:rFonts w:ascii="Times New Roman" w:hAnsi="Times New Roman" w:cs="Times New Roman"/>
          <w:sz w:val="28"/>
          <w:szCs w:val="28"/>
        </w:rPr>
        <w:t>462-ci maddəsinə görə</w:t>
      </w:r>
      <w:r w:rsidR="00E43881" w:rsidRPr="007A1638">
        <w:rPr>
          <w:rFonts w:ascii="Times New Roman" w:hAnsi="Times New Roman" w:cs="Times New Roman"/>
          <w:sz w:val="28"/>
          <w:szCs w:val="28"/>
        </w:rPr>
        <w:t>,</w:t>
      </w:r>
      <w:r w:rsidR="008204D3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4D3"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="008204D3" w:rsidRPr="007A1638">
        <w:rPr>
          <w:rFonts w:ascii="Times New Roman" w:hAnsi="Times New Roman" w:cs="Times New Roman"/>
          <w:sz w:val="28"/>
          <w:szCs w:val="28"/>
        </w:rPr>
        <w:t xml:space="preserve"> dövlətlərin məhkəmələrinin və arbitrajlarının qətnamələri Azərbaycan Respublikasının qanunvericiliyinə, </w:t>
      </w:r>
      <w:proofErr w:type="spellStart"/>
      <w:r w:rsidR="008204D3" w:rsidRPr="007A1638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8204D3" w:rsidRPr="007A1638">
        <w:rPr>
          <w:rFonts w:ascii="Times New Roman" w:hAnsi="Times New Roman" w:cs="Times New Roman"/>
          <w:sz w:val="28"/>
          <w:szCs w:val="28"/>
        </w:rPr>
        <w:t xml:space="preserve"> qaydasına </w:t>
      </w:r>
      <w:proofErr w:type="spellStart"/>
      <w:r w:rsidR="008204D3" w:rsidRPr="007A1638">
        <w:rPr>
          <w:rFonts w:ascii="Times New Roman" w:hAnsi="Times New Roman" w:cs="Times New Roman"/>
          <w:sz w:val="28"/>
          <w:szCs w:val="28"/>
        </w:rPr>
        <w:t>zidd</w:t>
      </w:r>
      <w:proofErr w:type="spellEnd"/>
      <w:r w:rsidR="008204D3" w:rsidRPr="007A1638">
        <w:rPr>
          <w:rFonts w:ascii="Times New Roman" w:hAnsi="Times New Roman" w:cs="Times New Roman"/>
          <w:sz w:val="28"/>
          <w:szCs w:val="28"/>
        </w:rPr>
        <w:t xml:space="preserve"> deyildirsə və qarşılıqlı təminatlandırılmışdırsa, Azərbaycan Respublikasında </w:t>
      </w:r>
      <w:proofErr w:type="spellStart"/>
      <w:r w:rsidR="008204D3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8204D3" w:rsidRPr="007A1638">
        <w:rPr>
          <w:rFonts w:ascii="Times New Roman" w:hAnsi="Times New Roman" w:cs="Times New Roman"/>
          <w:sz w:val="28"/>
          <w:szCs w:val="28"/>
        </w:rPr>
        <w:t xml:space="preserve"> edil</w:t>
      </w:r>
      <w:proofErr w:type="gramEnd"/>
      <w:r w:rsidR="008204D3" w:rsidRPr="007A1638">
        <w:rPr>
          <w:rFonts w:ascii="Times New Roman" w:hAnsi="Times New Roman" w:cs="Times New Roman"/>
          <w:sz w:val="28"/>
          <w:szCs w:val="28"/>
        </w:rPr>
        <w:t>ə və tanına bilər.</w:t>
      </w:r>
    </w:p>
    <w:p w:rsidR="006011EB" w:rsidRPr="007A1638" w:rsidRDefault="007A2430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mad</w:t>
      </w:r>
      <w:r w:rsidR="00496E4F" w:rsidRPr="007A1638">
        <w:rPr>
          <w:rFonts w:ascii="Times New Roman" w:hAnsi="Times New Roman" w:cs="Times New Roman"/>
          <w:sz w:val="28"/>
          <w:szCs w:val="28"/>
        </w:rPr>
        <w:t>d</w:t>
      </w:r>
      <w:r w:rsidRPr="007A1638">
        <w:rPr>
          <w:rFonts w:ascii="Times New Roman" w:hAnsi="Times New Roman" w:cs="Times New Roman"/>
          <w:sz w:val="28"/>
          <w:szCs w:val="28"/>
        </w:rPr>
        <w:t>ədə göstərilən “q</w:t>
      </w:r>
      <w:r w:rsidR="000E098E" w:rsidRPr="007A1638">
        <w:rPr>
          <w:rFonts w:ascii="Times New Roman" w:hAnsi="Times New Roman" w:cs="Times New Roman"/>
          <w:sz w:val="28"/>
          <w:szCs w:val="28"/>
        </w:rPr>
        <w:t>arşılıqlı tə</w:t>
      </w:r>
      <w:r w:rsidRPr="007A1638">
        <w:rPr>
          <w:rFonts w:ascii="Times New Roman" w:hAnsi="Times New Roman" w:cs="Times New Roman"/>
          <w:sz w:val="28"/>
          <w:szCs w:val="28"/>
        </w:rPr>
        <w:t>minatlandırılma”</w:t>
      </w:r>
      <w:r w:rsidR="000E098E" w:rsidRPr="007A1638">
        <w:rPr>
          <w:rFonts w:ascii="Times New Roman" w:hAnsi="Times New Roman" w:cs="Times New Roman"/>
          <w:sz w:val="28"/>
          <w:szCs w:val="28"/>
        </w:rPr>
        <w:t xml:space="preserve"> Azərbaycan Respublikası ilə </w:t>
      </w:r>
      <w:proofErr w:type="spellStart"/>
      <w:r w:rsidR="000E098E"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="000E098E" w:rsidRPr="007A1638">
        <w:rPr>
          <w:rFonts w:ascii="Times New Roman" w:hAnsi="Times New Roman" w:cs="Times New Roman"/>
          <w:sz w:val="28"/>
          <w:szCs w:val="28"/>
        </w:rPr>
        <w:t xml:space="preserve"> dövlət</w:t>
      </w:r>
      <w:r w:rsidRPr="007A1638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D51826" w:rsidRPr="007A1638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D51826" w:rsidRPr="007A1638">
        <w:rPr>
          <w:rFonts w:ascii="Times New Roman" w:hAnsi="Times New Roman" w:cs="Times New Roman"/>
          <w:sz w:val="28"/>
          <w:szCs w:val="28"/>
        </w:rPr>
        <w:t xml:space="preserve"> yardım haqqında çoxtərə</w:t>
      </w:r>
      <w:r w:rsidR="000569B4" w:rsidRPr="007A1638">
        <w:rPr>
          <w:rFonts w:ascii="Times New Roman" w:hAnsi="Times New Roman" w:cs="Times New Roman"/>
          <w:sz w:val="28"/>
          <w:szCs w:val="28"/>
        </w:rPr>
        <w:t xml:space="preserve">fli </w:t>
      </w:r>
      <w:proofErr w:type="spellStart"/>
      <w:r w:rsidR="000569B4" w:rsidRPr="007A1638">
        <w:rPr>
          <w:rFonts w:ascii="Times New Roman" w:hAnsi="Times New Roman" w:cs="Times New Roman"/>
          <w:sz w:val="28"/>
          <w:szCs w:val="28"/>
        </w:rPr>
        <w:t>sazişi</w:t>
      </w:r>
      <w:r w:rsidR="00D51826" w:rsidRPr="007A163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51826" w:rsidRPr="007A1638">
        <w:rPr>
          <w:rFonts w:ascii="Times New Roman" w:hAnsi="Times New Roman" w:cs="Times New Roman"/>
          <w:sz w:val="28"/>
          <w:szCs w:val="28"/>
        </w:rPr>
        <w:t xml:space="preserve"> (konvensiyanın) </w:t>
      </w:r>
      <w:r w:rsidRPr="007A1638">
        <w:rPr>
          <w:rFonts w:ascii="Times New Roman" w:hAnsi="Times New Roman" w:cs="Times New Roman"/>
          <w:sz w:val="28"/>
          <w:szCs w:val="28"/>
        </w:rPr>
        <w:t>iştirakçısı olması</w:t>
      </w:r>
      <w:r w:rsidR="00A81DC7" w:rsidRPr="007A1638">
        <w:rPr>
          <w:rFonts w:ascii="Times New Roman" w:hAnsi="Times New Roman" w:cs="Times New Roman"/>
          <w:sz w:val="28"/>
          <w:szCs w:val="28"/>
        </w:rPr>
        <w:t>nı</w:t>
      </w:r>
      <w:r w:rsidRPr="007A1638">
        <w:rPr>
          <w:rFonts w:ascii="Times New Roman" w:hAnsi="Times New Roman" w:cs="Times New Roman"/>
          <w:sz w:val="28"/>
          <w:szCs w:val="28"/>
        </w:rPr>
        <w:t>,</w:t>
      </w:r>
      <w:r w:rsidR="00D5182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826" w:rsidRPr="007A1638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="00D5182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826" w:rsidRPr="007A1638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="00D51826" w:rsidRPr="007A1638">
        <w:rPr>
          <w:rFonts w:ascii="Times New Roman" w:hAnsi="Times New Roman" w:cs="Times New Roman"/>
          <w:sz w:val="28"/>
          <w:szCs w:val="28"/>
        </w:rPr>
        <w:t xml:space="preserve"> dövlət </w:t>
      </w:r>
      <w:r w:rsidR="000E098E" w:rsidRPr="007A1638">
        <w:rPr>
          <w:rFonts w:ascii="Times New Roman" w:hAnsi="Times New Roman" w:cs="Times New Roman"/>
          <w:sz w:val="28"/>
          <w:szCs w:val="28"/>
        </w:rPr>
        <w:t xml:space="preserve">arasında </w:t>
      </w:r>
      <w:r w:rsidR="000D1EFF" w:rsidRPr="007A1638">
        <w:rPr>
          <w:rFonts w:ascii="Times New Roman" w:hAnsi="Times New Roman" w:cs="Times New Roman"/>
          <w:sz w:val="28"/>
          <w:szCs w:val="28"/>
        </w:rPr>
        <w:t xml:space="preserve">ikitərəfli </w:t>
      </w:r>
      <w:r w:rsidR="000E098E" w:rsidRPr="007A1638">
        <w:rPr>
          <w:rFonts w:ascii="Times New Roman" w:hAnsi="Times New Roman" w:cs="Times New Roman"/>
          <w:sz w:val="28"/>
          <w:szCs w:val="28"/>
        </w:rPr>
        <w:t>beynəlxalq müqavilə</w:t>
      </w:r>
      <w:r w:rsidR="00496E4F" w:rsidRPr="007A1638">
        <w:rPr>
          <w:rFonts w:ascii="Times New Roman" w:hAnsi="Times New Roman" w:cs="Times New Roman"/>
          <w:sz w:val="28"/>
          <w:szCs w:val="28"/>
        </w:rPr>
        <w:t>nin</w:t>
      </w:r>
      <w:r w:rsidRPr="007A1638">
        <w:rPr>
          <w:rFonts w:ascii="Times New Roman" w:hAnsi="Times New Roman" w:cs="Times New Roman"/>
          <w:sz w:val="28"/>
          <w:szCs w:val="28"/>
        </w:rPr>
        <w:t xml:space="preserve"> olmasını</w:t>
      </w:r>
      <w:r w:rsidR="00A81DC7" w:rsidRPr="007A1638">
        <w:rPr>
          <w:rFonts w:ascii="Times New Roman" w:hAnsi="Times New Roman" w:cs="Times New Roman"/>
          <w:sz w:val="28"/>
          <w:szCs w:val="28"/>
        </w:rPr>
        <w:t xml:space="preserve"> ifadə </w:t>
      </w:r>
      <w:proofErr w:type="spellStart"/>
      <w:r w:rsidR="00A81DC7" w:rsidRPr="007A1638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496E4F" w:rsidRPr="007A1638">
        <w:rPr>
          <w:rFonts w:ascii="Times New Roman" w:hAnsi="Times New Roman" w:cs="Times New Roman"/>
          <w:sz w:val="28"/>
          <w:szCs w:val="28"/>
        </w:rPr>
        <w:t>.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11EB" w:rsidRPr="007A1638" w:rsidRDefault="000D1EF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dövlətlə </w:t>
      </w:r>
      <w:r w:rsidR="00603D69" w:rsidRPr="007A1638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r w:rsidRPr="007A1638">
        <w:rPr>
          <w:rFonts w:ascii="Times New Roman" w:hAnsi="Times New Roman" w:cs="Times New Roman"/>
          <w:sz w:val="28"/>
          <w:szCs w:val="28"/>
        </w:rPr>
        <w:t xml:space="preserve">arasında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yardım haqqında ikitərəfli beynəlxalq müqavilə olmadıqda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603D69" w:rsidRPr="007A1638">
        <w:rPr>
          <w:rFonts w:ascii="Times New Roman" w:hAnsi="Times New Roman" w:cs="Times New Roman"/>
          <w:sz w:val="28"/>
          <w:szCs w:val="28"/>
        </w:rPr>
        <w:t>Azə</w:t>
      </w:r>
      <w:r w:rsidR="0088457F" w:rsidRPr="007A1638">
        <w:rPr>
          <w:rFonts w:ascii="Times New Roman" w:hAnsi="Times New Roman" w:cs="Times New Roman"/>
          <w:sz w:val="28"/>
          <w:szCs w:val="28"/>
        </w:rPr>
        <w:t>rbaycan Respublikası ilə</w:t>
      </w:r>
      <w:r w:rsidR="00A67DC1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dövlət</w:t>
      </w:r>
      <w:r w:rsidR="0088457F" w:rsidRPr="007A1638">
        <w:rPr>
          <w:rFonts w:ascii="Times New Roman" w:hAnsi="Times New Roman" w:cs="Times New Roman"/>
          <w:sz w:val="28"/>
          <w:szCs w:val="28"/>
        </w:rPr>
        <w:t xml:space="preserve">, </w:t>
      </w:r>
      <w:r w:rsidRPr="007A1638">
        <w:rPr>
          <w:rFonts w:ascii="Times New Roman" w:hAnsi="Times New Roman" w:cs="Times New Roman"/>
          <w:sz w:val="28"/>
          <w:szCs w:val="28"/>
        </w:rPr>
        <w:t xml:space="preserve"> qətnamələrin tanınmasını və icrasını nəzərdə</w:t>
      </w:r>
      <w:r w:rsidR="00A67DC1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DC1" w:rsidRPr="007A1638">
        <w:rPr>
          <w:rFonts w:ascii="Times New Roman" w:hAnsi="Times New Roman" w:cs="Times New Roman"/>
          <w:sz w:val="28"/>
          <w:szCs w:val="28"/>
        </w:rPr>
        <w:t>tutan</w:t>
      </w:r>
      <w:proofErr w:type="spellEnd"/>
      <w:r w:rsidR="00A67DC1" w:rsidRPr="007A1638">
        <w:rPr>
          <w:rFonts w:ascii="Times New Roman" w:hAnsi="Times New Roman" w:cs="Times New Roman"/>
          <w:sz w:val="28"/>
          <w:szCs w:val="28"/>
        </w:rPr>
        <w:t xml:space="preserve"> ç</w:t>
      </w:r>
      <w:r w:rsidRPr="007A1638">
        <w:rPr>
          <w:rFonts w:ascii="Times New Roman" w:hAnsi="Times New Roman" w:cs="Times New Roman"/>
          <w:sz w:val="28"/>
          <w:szCs w:val="28"/>
        </w:rPr>
        <w:t>oxtərəfli beynəlxalq müqavilənin iştirakçısı deyil</w:t>
      </w:r>
      <w:r w:rsidR="006627DC" w:rsidRPr="007A1638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>ərsə</w:t>
      </w:r>
      <w:r w:rsidR="00A81DC7" w:rsidRPr="007A1638">
        <w:rPr>
          <w:rFonts w:ascii="Times New Roman" w:hAnsi="Times New Roman" w:cs="Times New Roman"/>
          <w:sz w:val="28"/>
          <w:szCs w:val="28"/>
        </w:rPr>
        <w:t>,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603D69" w:rsidRPr="007A1638">
        <w:rPr>
          <w:rFonts w:ascii="Times New Roman" w:hAnsi="Times New Roman" w:cs="Times New Roman"/>
          <w:sz w:val="28"/>
          <w:szCs w:val="28"/>
        </w:rPr>
        <w:t>Azərbaycan Respublikasında</w:t>
      </w:r>
      <w:r w:rsidRPr="007A1638">
        <w:rPr>
          <w:rFonts w:ascii="Times New Roman" w:hAnsi="Times New Roman" w:cs="Times New Roman"/>
          <w:sz w:val="28"/>
          <w:szCs w:val="28"/>
        </w:rPr>
        <w:t xml:space="preserve"> həmin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dövlətin məhkəmə qətnamələrinin tanınması və icrası qarşılıqlı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anlaşma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prinsipinə riayət edilməklə hə</w:t>
      </w:r>
      <w:r w:rsidR="006627DC" w:rsidRPr="007A1638">
        <w:rPr>
          <w:rFonts w:ascii="Times New Roman" w:hAnsi="Times New Roman" w:cs="Times New Roman"/>
          <w:sz w:val="28"/>
          <w:szCs w:val="28"/>
        </w:rPr>
        <w:t xml:space="preserve">yata </w:t>
      </w:r>
      <w:proofErr w:type="spellStart"/>
      <w:r w:rsidR="006627DC" w:rsidRPr="007A1638">
        <w:rPr>
          <w:rFonts w:ascii="Times New Roman" w:hAnsi="Times New Roman" w:cs="Times New Roman"/>
          <w:sz w:val="28"/>
          <w:szCs w:val="28"/>
        </w:rPr>
        <w:t>keç</w:t>
      </w:r>
      <w:r w:rsidRPr="007A1638">
        <w:rPr>
          <w:rFonts w:ascii="Times New Roman" w:hAnsi="Times New Roman" w:cs="Times New Roman"/>
          <w:sz w:val="28"/>
          <w:szCs w:val="28"/>
        </w:rPr>
        <w:t>irilir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02DEF" w:rsidRPr="007A1638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702DEF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prinsipə görə,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dövlətin məhkəmə</w:t>
      </w:r>
      <w:r w:rsidR="00702DEF" w:rsidRPr="007A1638">
        <w:rPr>
          <w:rFonts w:ascii="Times New Roman" w:hAnsi="Times New Roman" w:cs="Times New Roman"/>
          <w:sz w:val="28"/>
          <w:szCs w:val="28"/>
        </w:rPr>
        <w:t xml:space="preserve"> qətnamə</w:t>
      </w:r>
      <w:r w:rsidR="00496E4F" w:rsidRPr="007A1638">
        <w:rPr>
          <w:rFonts w:ascii="Times New Roman" w:hAnsi="Times New Roman" w:cs="Times New Roman"/>
          <w:sz w:val="28"/>
          <w:szCs w:val="28"/>
        </w:rPr>
        <w:t>si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lastRenderedPageBreak/>
        <w:t>Azərbaycan Respublikası</w:t>
      </w:r>
      <w:r w:rsidR="00496E4F" w:rsidRPr="007A1638">
        <w:rPr>
          <w:rFonts w:ascii="Times New Roman" w:hAnsi="Times New Roman" w:cs="Times New Roman"/>
          <w:sz w:val="28"/>
          <w:szCs w:val="28"/>
        </w:rPr>
        <w:t>nda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4DA" w:rsidRPr="007A1638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şərtlə tanınır və</w:t>
      </w:r>
      <w:r w:rsidR="00603D6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D69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603D6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D69" w:rsidRPr="007A1638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="00603D6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D69"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603D69" w:rsidRPr="007A1638">
        <w:rPr>
          <w:rFonts w:ascii="Times New Roman" w:hAnsi="Times New Roman" w:cs="Times New Roman"/>
          <w:sz w:val="28"/>
          <w:szCs w:val="28"/>
        </w:rPr>
        <w:t>, həmin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dövlət də Azərbaycan Respublikası məhkəmələrinin qərarlarını tanısın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etsin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11EB" w:rsidRPr="007A1638" w:rsidRDefault="00702DE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Beləliklə,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</w:t>
      </w:r>
      <w:r w:rsidR="00874CD3" w:rsidRPr="007A1638">
        <w:rPr>
          <w:rFonts w:ascii="Times New Roman" w:hAnsi="Times New Roman" w:cs="Times New Roman"/>
          <w:sz w:val="28"/>
          <w:szCs w:val="28"/>
        </w:rPr>
        <w:t>arici</w:t>
      </w:r>
      <w:proofErr w:type="spellEnd"/>
      <w:r w:rsidR="00874CD3" w:rsidRPr="007A1638">
        <w:rPr>
          <w:rFonts w:ascii="Times New Roman" w:hAnsi="Times New Roman" w:cs="Times New Roman"/>
          <w:sz w:val="28"/>
          <w:szCs w:val="28"/>
        </w:rPr>
        <w:t xml:space="preserve"> dövlətin məhkəmə qətnaməsinin</w:t>
      </w:r>
      <w:r w:rsidR="00D25C69" w:rsidRPr="007A1638">
        <w:rPr>
          <w:rFonts w:ascii="Times New Roman" w:hAnsi="Times New Roman" w:cs="Times New Roman"/>
          <w:sz w:val="28"/>
          <w:szCs w:val="28"/>
        </w:rPr>
        <w:t xml:space="preserve"> məcburi </w:t>
      </w:r>
      <w:proofErr w:type="spellStart"/>
      <w:r w:rsidR="00D25C69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D25C6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C69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D25C69" w:rsidRPr="007A1638">
        <w:rPr>
          <w:rFonts w:ascii="Times New Roman" w:hAnsi="Times New Roman" w:cs="Times New Roman"/>
          <w:sz w:val="28"/>
          <w:szCs w:val="28"/>
        </w:rPr>
        <w:t xml:space="preserve"> olunması və tanınması</w:t>
      </w:r>
      <w:r w:rsidR="00874CD3" w:rsidRPr="007A1638">
        <w:rPr>
          <w:rFonts w:ascii="Times New Roman" w:hAnsi="Times New Roman" w:cs="Times New Roman"/>
          <w:sz w:val="28"/>
          <w:szCs w:val="28"/>
        </w:rPr>
        <w:t xml:space="preserve"> barədə ərizəyə </w:t>
      </w:r>
      <w:proofErr w:type="spellStart"/>
      <w:r w:rsidR="00EB55C9" w:rsidRPr="007A1638">
        <w:rPr>
          <w:rFonts w:ascii="Times New Roman" w:hAnsi="Times New Roman" w:cs="Times New Roman"/>
          <w:sz w:val="28"/>
          <w:szCs w:val="28"/>
        </w:rPr>
        <w:t>baxan</w:t>
      </w:r>
      <w:proofErr w:type="spellEnd"/>
      <w:r w:rsidR="00874CD3" w:rsidRPr="007A1638">
        <w:rPr>
          <w:rFonts w:ascii="Times New Roman" w:hAnsi="Times New Roman" w:cs="Times New Roman"/>
          <w:sz w:val="28"/>
          <w:szCs w:val="28"/>
        </w:rPr>
        <w:t xml:space="preserve"> məhkəmə</w:t>
      </w:r>
      <w:r w:rsidR="00EB55C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5C9" w:rsidRPr="007A1638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="00EB55C9" w:rsidRPr="007A1638">
        <w:rPr>
          <w:rFonts w:ascii="Times New Roman" w:hAnsi="Times New Roman" w:cs="Times New Roman"/>
          <w:sz w:val="28"/>
          <w:szCs w:val="28"/>
        </w:rPr>
        <w:t xml:space="preserve"> növbədə yuxarıda </w:t>
      </w:r>
      <w:proofErr w:type="spellStart"/>
      <w:r w:rsidR="00EB55C9" w:rsidRPr="007A1638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EB55C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5C9" w:rsidRPr="007A1638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="00874CD3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EB55C9" w:rsidRPr="007A1638">
        <w:rPr>
          <w:rFonts w:ascii="Times New Roman" w:hAnsi="Times New Roman" w:cs="Times New Roman"/>
          <w:sz w:val="28"/>
          <w:szCs w:val="28"/>
        </w:rPr>
        <w:t>əsasların olub-olmamasını araşdırmalıdır.</w:t>
      </w:r>
    </w:p>
    <w:p w:rsidR="00702DEF" w:rsidRPr="007A1638" w:rsidRDefault="00AC0594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Məcəllənin 463-cü maddəsinə </w:t>
      </w:r>
      <w:r w:rsidR="00702DEF" w:rsidRPr="007A1638">
        <w:rPr>
          <w:rFonts w:ascii="Times New Roman" w:hAnsi="Times New Roman" w:cs="Times New Roman"/>
          <w:sz w:val="28"/>
          <w:szCs w:val="28"/>
        </w:rPr>
        <w:t xml:space="preserve">əsasən, </w:t>
      </w:r>
      <w:proofErr w:type="spellStart"/>
      <w:r w:rsidR="00D25C69"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="00702DEF" w:rsidRPr="007A1638">
        <w:rPr>
          <w:rFonts w:ascii="Times New Roman" w:hAnsi="Times New Roman" w:cs="Times New Roman"/>
          <w:sz w:val="28"/>
          <w:szCs w:val="28"/>
        </w:rPr>
        <w:t xml:space="preserve"> dövlətlərin məhkəmələrinin və arbitrajlarının qətnamələri dedikdə, </w:t>
      </w:r>
      <w:proofErr w:type="spellStart"/>
      <w:r w:rsidR="00702DEF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702DEF" w:rsidRPr="007A1638">
        <w:rPr>
          <w:rFonts w:ascii="Times New Roman" w:hAnsi="Times New Roman" w:cs="Times New Roman"/>
          <w:sz w:val="28"/>
          <w:szCs w:val="28"/>
        </w:rPr>
        <w:t xml:space="preserve"> işlər və </w:t>
      </w:r>
      <w:proofErr w:type="spellStart"/>
      <w:r w:rsidR="00702DEF" w:rsidRPr="007A1638"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 w:rsidR="00702DEF" w:rsidRPr="007A1638">
        <w:rPr>
          <w:rFonts w:ascii="Times New Roman" w:hAnsi="Times New Roman" w:cs="Times New Roman"/>
          <w:sz w:val="28"/>
          <w:szCs w:val="28"/>
        </w:rPr>
        <w:t xml:space="preserve"> mübahisələr üzrə qətnamələr, cinayət işləri üzrə hökmlərin cinayət nətic</w:t>
      </w:r>
      <w:proofErr w:type="gramEnd"/>
      <w:r w:rsidR="00702DEF" w:rsidRPr="007A1638">
        <w:rPr>
          <w:rFonts w:ascii="Times New Roman" w:hAnsi="Times New Roman" w:cs="Times New Roman"/>
          <w:sz w:val="28"/>
          <w:szCs w:val="28"/>
        </w:rPr>
        <w:t xml:space="preserve">əsində </w:t>
      </w:r>
      <w:proofErr w:type="spellStart"/>
      <w:r w:rsidR="00702DEF" w:rsidRPr="007A1638">
        <w:rPr>
          <w:rFonts w:ascii="Times New Roman" w:hAnsi="Times New Roman" w:cs="Times New Roman"/>
          <w:sz w:val="28"/>
          <w:szCs w:val="28"/>
        </w:rPr>
        <w:t>vurulmuş</w:t>
      </w:r>
      <w:proofErr w:type="spellEnd"/>
      <w:r w:rsidR="00702DEF" w:rsidRPr="007A1638">
        <w:rPr>
          <w:rFonts w:ascii="Times New Roman" w:hAnsi="Times New Roman" w:cs="Times New Roman"/>
          <w:sz w:val="28"/>
          <w:szCs w:val="28"/>
        </w:rPr>
        <w:t xml:space="preserve"> ziyanın ödənilməsi barədə hissələri, </w:t>
      </w:r>
      <w:proofErr w:type="spellStart"/>
      <w:r w:rsidR="00702DEF" w:rsidRPr="007A1638">
        <w:rPr>
          <w:rFonts w:ascii="Times New Roman" w:hAnsi="Times New Roman" w:cs="Times New Roman"/>
          <w:sz w:val="28"/>
          <w:szCs w:val="28"/>
        </w:rPr>
        <w:t>arbitraj</w:t>
      </w:r>
      <w:proofErr w:type="spellEnd"/>
      <w:r w:rsidR="00702DEF" w:rsidRPr="007A1638">
        <w:rPr>
          <w:rFonts w:ascii="Times New Roman" w:hAnsi="Times New Roman" w:cs="Times New Roman"/>
          <w:sz w:val="28"/>
          <w:szCs w:val="28"/>
        </w:rPr>
        <w:t xml:space="preserve"> məhkəmələrinin qətnamələri, habelə </w:t>
      </w:r>
      <w:proofErr w:type="spellStart"/>
      <w:r w:rsidR="00702DEF"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="00702DEF" w:rsidRPr="007A1638">
        <w:rPr>
          <w:rFonts w:ascii="Times New Roman" w:hAnsi="Times New Roman" w:cs="Times New Roman"/>
          <w:sz w:val="28"/>
          <w:szCs w:val="28"/>
        </w:rPr>
        <w:t xml:space="preserve"> dövlətlərin digər aktları </w:t>
      </w:r>
      <w:proofErr w:type="spellStart"/>
      <w:r w:rsidR="00702DEF" w:rsidRPr="007A1638">
        <w:rPr>
          <w:rFonts w:ascii="Times New Roman" w:hAnsi="Times New Roman" w:cs="Times New Roman"/>
          <w:sz w:val="28"/>
          <w:szCs w:val="28"/>
        </w:rPr>
        <w:t>başa</w:t>
      </w:r>
      <w:proofErr w:type="spellEnd"/>
      <w:r w:rsidR="00702DE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EF" w:rsidRPr="007A1638">
        <w:rPr>
          <w:rFonts w:ascii="Times New Roman" w:hAnsi="Times New Roman" w:cs="Times New Roman"/>
          <w:sz w:val="28"/>
          <w:szCs w:val="28"/>
        </w:rPr>
        <w:t>düşülür</w:t>
      </w:r>
      <w:proofErr w:type="spellEnd"/>
      <w:r w:rsidR="00702DEF" w:rsidRPr="007A1638">
        <w:rPr>
          <w:rFonts w:ascii="Times New Roman" w:hAnsi="Times New Roman" w:cs="Times New Roman"/>
          <w:sz w:val="28"/>
          <w:szCs w:val="28"/>
        </w:rPr>
        <w:t>.</w:t>
      </w:r>
    </w:p>
    <w:p w:rsidR="009E1AE7" w:rsidRPr="007A1638" w:rsidRDefault="007C66E7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Məcəllənin 465-ci maddəsi</w:t>
      </w:r>
      <w:r w:rsidR="009E1AE7" w:rsidRPr="007A1638">
        <w:rPr>
          <w:rFonts w:ascii="Times New Roman" w:hAnsi="Times New Roman" w:cs="Times New Roman"/>
          <w:sz w:val="28"/>
          <w:szCs w:val="28"/>
        </w:rPr>
        <w:t xml:space="preserve">ndə isə </w:t>
      </w:r>
      <w:proofErr w:type="spellStart"/>
      <w:r w:rsidR="00CD53FD" w:rsidRPr="007A1638">
        <w:rPr>
          <w:rFonts w:ascii="Times New Roman" w:hAnsi="Times New Roman" w:cs="Times New Roman"/>
          <w:sz w:val="28"/>
          <w:szCs w:val="28"/>
        </w:rPr>
        <w:t>x</w:t>
      </w:r>
      <w:r w:rsidR="009E1AE7" w:rsidRPr="007A1638">
        <w:rPr>
          <w:rFonts w:ascii="Times New Roman" w:hAnsi="Times New Roman" w:cs="Times New Roman"/>
          <w:sz w:val="28"/>
          <w:szCs w:val="28"/>
        </w:rPr>
        <w:t>arici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dövlətlərin məhkəmələrinin və arbitrajlarının qətnamələrini məcburi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etməkdən və tanımaqdan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edilmə</w:t>
      </w:r>
      <w:r w:rsidR="00CD53FD" w:rsidRPr="007A1638">
        <w:rPr>
          <w:rFonts w:ascii="Times New Roman" w:hAnsi="Times New Roman" w:cs="Times New Roman"/>
          <w:sz w:val="28"/>
          <w:szCs w:val="28"/>
        </w:rPr>
        <w:t>si</w:t>
      </w:r>
      <w:r w:rsidR="009E1AE7" w:rsidRPr="007A1638">
        <w:rPr>
          <w:rFonts w:ascii="Times New Roman" w:hAnsi="Times New Roman" w:cs="Times New Roman"/>
          <w:sz w:val="28"/>
          <w:szCs w:val="28"/>
        </w:rPr>
        <w:t xml:space="preserve"> halları müəyyən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. Həmin maddəyə əsasən, aşağıdakı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məhkəmənin qətnaməsini məcburi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etməkdən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edilməsinə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yol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>:</w:t>
      </w:r>
    </w:p>
    <w:p w:rsidR="009E1AE7" w:rsidRPr="007A1638" w:rsidRDefault="009E1AE7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638">
        <w:rPr>
          <w:rFonts w:ascii="Times New Roman" w:hAnsi="Times New Roman" w:cs="Times New Roman"/>
          <w:sz w:val="28"/>
          <w:szCs w:val="28"/>
        </w:rPr>
        <w:t>- işə baxılması Azərbaycan Respublikası məhkəməsinin müstəsna səlahiyyətinə aiddirsə;</w:t>
      </w:r>
      <w:proofErr w:type="gramEnd"/>
    </w:p>
    <w:p w:rsidR="009E1AE7" w:rsidRPr="007A1638" w:rsidRDefault="009E1AE7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- işdə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edən şəxs işə baxılması barədə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bildirişin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vaxtında və lazımi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verilməməsi nəticəsində prosesdə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etmək imkanından məhrum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olmuşsa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;</w:t>
      </w:r>
    </w:p>
    <w:p w:rsidR="009E1AE7" w:rsidRPr="007A1638" w:rsidRDefault="009E1AE7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6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tərəflər arasında,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predmetə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əsaslar üzrə Azərbaycan Respublikası məhkəmələrinin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qətnaməsi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varsa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digər dövlətin məhkəməsində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qaldırılmazdan əvvəl Azərbaycan Respublikası məhkəmələrinin icraatında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şəxsl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ər arasında,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predmet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barəsində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əsaslar üzrə qaldırılmış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varsa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;</w:t>
      </w:r>
    </w:p>
    <w:p w:rsidR="009E1AE7" w:rsidRPr="007A1638" w:rsidRDefault="009E1AE7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- qətnamə, ərazisində həmin qətnamə çıxarılan dövlətin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qüvvəyə minməmişsə;</w:t>
      </w:r>
    </w:p>
    <w:p w:rsidR="009E1AE7" w:rsidRPr="007A1638" w:rsidRDefault="009E1AE7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- qətnamənin icrası Azərbaycan Respublikası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qanunvericiliyinin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əsas prinsipləri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suverenliyi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ilə ziddiyyət təşkil edirsə;</w:t>
      </w:r>
    </w:p>
    <w:p w:rsidR="009E1AE7" w:rsidRPr="007A1638" w:rsidRDefault="009E1AE7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dövlətin qarşılıqlı əlaqələri təmin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olunmursa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</w:p>
    <w:p w:rsidR="00514542" w:rsidRPr="007A1638" w:rsidRDefault="0006760F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Bununla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yanaşı</w:t>
      </w:r>
      <w:r w:rsidR="00CD53FD" w:rsidRPr="007A1638">
        <w:rPr>
          <w:rFonts w:ascii="Times New Roman" w:hAnsi="Times New Roman" w:cs="Times New Roman"/>
          <w:sz w:val="28"/>
          <w:szCs w:val="28"/>
        </w:rPr>
        <w:t>,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Məcəllənin 465.2-ci maddəsində göstərilir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</w:t>
      </w:r>
      <w:r w:rsidR="009E1AE7" w:rsidRPr="007A1638">
        <w:rPr>
          <w:rFonts w:ascii="Times New Roman" w:hAnsi="Times New Roman" w:cs="Times New Roman"/>
          <w:sz w:val="28"/>
          <w:szCs w:val="28"/>
        </w:rPr>
        <w:t xml:space="preserve">əgər Azərbaycan Respublikası məhkəməsinin icraatında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tərəflər arasında,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predmet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barədə və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əsaslarla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mübahisə barədə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başlanmışdırsa, məhkəmə qətnamənin məcburi</w:t>
      </w:r>
      <w:proofErr w:type="gram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icrası və tanınması barədə ərizəyə baxılmasını dayandırır. Qətnamənin məcburi icrası və tanınması barədə qərar qəbul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edildiyi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, məhkəmə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icraata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xitam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E7" w:rsidRPr="007A1638">
        <w:rPr>
          <w:rFonts w:ascii="Times New Roman" w:hAnsi="Times New Roman" w:cs="Times New Roman"/>
          <w:sz w:val="28"/>
          <w:szCs w:val="28"/>
        </w:rPr>
        <w:t>verir</w:t>
      </w:r>
      <w:proofErr w:type="spellEnd"/>
      <w:r w:rsidR="009E1AE7" w:rsidRPr="007A1638">
        <w:rPr>
          <w:rFonts w:ascii="Times New Roman" w:hAnsi="Times New Roman" w:cs="Times New Roman"/>
          <w:sz w:val="28"/>
          <w:szCs w:val="28"/>
        </w:rPr>
        <w:t>. Əgər ərizə rədd edilmişsə, mübahisəyə mahiyyəti üzrə baxılır.</w:t>
      </w:r>
    </w:p>
    <w:p w:rsidR="00514542" w:rsidRPr="007A1638" w:rsidRDefault="00514542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məhkəmə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növbədə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Məcəllənin 458.1 və 462-ci maddələrində göstərilən əsasların olub-</w:t>
      </w:r>
      <w:r w:rsidRPr="007A1638">
        <w:rPr>
          <w:rFonts w:ascii="Times New Roman" w:hAnsi="Times New Roman" w:cs="Times New Roman"/>
          <w:sz w:val="28"/>
          <w:szCs w:val="28"/>
        </w:rPr>
        <w:lastRenderedPageBreak/>
        <w:t xml:space="preserve">olmamasını araşdırmalı,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həmin Məcəllənin 465-ci maddə</w:t>
      </w:r>
      <w:r w:rsidR="00CD53FD" w:rsidRPr="007A1638">
        <w:rPr>
          <w:rFonts w:ascii="Times New Roman" w:hAnsi="Times New Roman" w:cs="Times New Roman"/>
          <w:sz w:val="28"/>
          <w:szCs w:val="28"/>
        </w:rPr>
        <w:t>sində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sadalanan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dövlətin məhkəmə q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>ətnamə</w:t>
      </w:r>
      <w:r w:rsidR="00CD53FD" w:rsidRPr="007A1638">
        <w:rPr>
          <w:rFonts w:ascii="Times New Roman" w:hAnsi="Times New Roman" w:cs="Times New Roman"/>
          <w:sz w:val="28"/>
          <w:szCs w:val="28"/>
        </w:rPr>
        <w:t>sini</w:t>
      </w:r>
      <w:r w:rsidR="006909E1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məcburi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etməkdən və tanımaqdan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edilməsi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halların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mövcud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olub-olmamasını müəyyən etməlidir.</w:t>
      </w:r>
    </w:p>
    <w:p w:rsidR="00415911" w:rsidRPr="007A1638" w:rsidRDefault="009E1AE7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638">
        <w:rPr>
          <w:rFonts w:ascii="Times New Roman" w:hAnsi="Times New Roman" w:cs="Times New Roman"/>
          <w:sz w:val="28"/>
          <w:szCs w:val="28"/>
        </w:rPr>
        <w:t xml:space="preserve">Şikayətdən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əlavə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materia</w:t>
      </w:r>
      <w:r w:rsidR="00CD53FD" w:rsidRPr="007A1638">
        <w:rPr>
          <w:rFonts w:ascii="Times New Roman" w:hAnsi="Times New Roman" w:cs="Times New Roman"/>
          <w:sz w:val="28"/>
          <w:szCs w:val="28"/>
        </w:rPr>
        <w:t>l</w:t>
      </w:r>
      <w:r w:rsidRPr="007A1638">
        <w:rPr>
          <w:rFonts w:ascii="Times New Roman" w:hAnsi="Times New Roman" w:cs="Times New Roman"/>
          <w:sz w:val="28"/>
          <w:szCs w:val="28"/>
        </w:rPr>
        <w:t>lardan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görü</w:t>
      </w:r>
      <w:r w:rsidR="00CD53FD" w:rsidRPr="007A1638">
        <w:rPr>
          <w:rFonts w:ascii="Times New Roman" w:hAnsi="Times New Roman" w:cs="Times New Roman"/>
          <w:sz w:val="28"/>
          <w:szCs w:val="28"/>
        </w:rPr>
        <w:t>nür</w:t>
      </w:r>
      <w:proofErr w:type="spellEnd"/>
      <w:r w:rsidR="0006760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60F"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,</w:t>
      </w:r>
      <w:r w:rsidR="0006760F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648" w:rsidRPr="007A1638">
        <w:rPr>
          <w:rFonts w:ascii="Times New Roman" w:hAnsi="Times New Roman" w:cs="Times New Roman"/>
          <w:sz w:val="28"/>
          <w:szCs w:val="28"/>
        </w:rPr>
        <w:t>Nanter</w:t>
      </w:r>
      <w:proofErr w:type="spellEnd"/>
      <w:r w:rsidR="00AD1648" w:rsidRPr="007A1638">
        <w:rPr>
          <w:rFonts w:ascii="Times New Roman" w:hAnsi="Times New Roman" w:cs="Times New Roman"/>
          <w:sz w:val="28"/>
          <w:szCs w:val="28"/>
        </w:rPr>
        <w:t xml:space="preserve"> şəhəri </w:t>
      </w:r>
      <w:proofErr w:type="spellStart"/>
      <w:r w:rsidR="00AD1648"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AD164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648" w:rsidRPr="007A1638">
        <w:rPr>
          <w:rFonts w:ascii="Times New Roman" w:hAnsi="Times New Roman" w:cs="Times New Roman"/>
          <w:sz w:val="28"/>
          <w:szCs w:val="28"/>
        </w:rPr>
        <w:t>İnstansiya</w:t>
      </w:r>
      <w:proofErr w:type="spellEnd"/>
      <w:r w:rsidR="00AD1648" w:rsidRPr="007A1638">
        <w:rPr>
          <w:rFonts w:ascii="Times New Roman" w:hAnsi="Times New Roman" w:cs="Times New Roman"/>
          <w:sz w:val="28"/>
          <w:szCs w:val="28"/>
        </w:rPr>
        <w:t xml:space="preserve"> Məhkəməsinin 30 </w:t>
      </w:r>
      <w:proofErr w:type="spellStart"/>
      <w:r w:rsidR="00AD1648"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="00AD1648" w:rsidRPr="007A1638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="00AD1648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AD164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648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AD1648" w:rsidRPr="007A1638">
        <w:rPr>
          <w:rFonts w:ascii="Times New Roman" w:hAnsi="Times New Roman" w:cs="Times New Roman"/>
          <w:sz w:val="28"/>
          <w:szCs w:val="28"/>
        </w:rPr>
        <w:t xml:space="preserve"> qərarı</w:t>
      </w:r>
      <w:r w:rsidR="0006760F" w:rsidRPr="007A1638">
        <w:rPr>
          <w:rFonts w:ascii="Times New Roman" w:hAnsi="Times New Roman" w:cs="Times New Roman"/>
          <w:sz w:val="28"/>
          <w:szCs w:val="28"/>
        </w:rPr>
        <w:t>na</w:t>
      </w:r>
      <w:r w:rsidR="00AD1648" w:rsidRPr="007A1638">
        <w:rPr>
          <w:rFonts w:ascii="Times New Roman" w:hAnsi="Times New Roman" w:cs="Times New Roman"/>
          <w:sz w:val="28"/>
          <w:szCs w:val="28"/>
        </w:rPr>
        <w:t xml:space="preserve"> əsasən</w:t>
      </w:r>
      <w:r w:rsidR="00415911" w:rsidRPr="007A1638">
        <w:rPr>
          <w:rFonts w:ascii="Times New Roman" w:hAnsi="Times New Roman" w:cs="Times New Roman"/>
          <w:sz w:val="28"/>
          <w:szCs w:val="28"/>
        </w:rPr>
        <w:t>,</w:t>
      </w:r>
      <w:r w:rsidR="00AD164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648" w:rsidRPr="007A1638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AD1648" w:rsidRPr="007A1638">
        <w:rPr>
          <w:rFonts w:ascii="Times New Roman" w:hAnsi="Times New Roman" w:cs="Times New Roman"/>
          <w:sz w:val="28"/>
          <w:szCs w:val="28"/>
        </w:rPr>
        <w:t xml:space="preserve"> müvəqqəti </w:t>
      </w:r>
      <w:r w:rsidR="000D6DD8" w:rsidRPr="007A1638">
        <w:rPr>
          <w:rFonts w:ascii="Times New Roman" w:hAnsi="Times New Roman" w:cs="Times New Roman"/>
          <w:sz w:val="28"/>
          <w:szCs w:val="28"/>
        </w:rPr>
        <w:t xml:space="preserve">qərarın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elan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edildiyi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tarixdə</w:t>
      </w:r>
      <w:r w:rsidR="00415911" w:rsidRPr="007A1638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başlayaraq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ərzində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qaldırmış şəxs, məhkəməyə nikahın pozulmas</w:t>
      </w:r>
      <w:proofErr w:type="gramEnd"/>
      <w:r w:rsidR="000D6DD8" w:rsidRPr="007A1638">
        <w:rPr>
          <w:rFonts w:ascii="Times New Roman" w:hAnsi="Times New Roman" w:cs="Times New Roman"/>
          <w:sz w:val="28"/>
          <w:szCs w:val="28"/>
        </w:rPr>
        <w:t>ı barəsində müraciət edə bilər.</w:t>
      </w:r>
      <w:r w:rsidR="00AD1648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0D6DD8" w:rsidRPr="007A1638">
        <w:rPr>
          <w:rFonts w:ascii="Times New Roman" w:hAnsi="Times New Roman" w:cs="Times New Roman"/>
          <w:sz w:val="28"/>
          <w:szCs w:val="28"/>
        </w:rPr>
        <w:t xml:space="preserve">Müvəqqəti tədbirlər barədə qərar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elan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olunduğu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gündən 30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müddətində nikahın pozulmasına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qaldırılmadıqda həmin qərar qüvvədə</w:t>
      </w:r>
      <w:r w:rsidR="007907DD" w:rsidRPr="007A1638">
        <w:rPr>
          <w:rFonts w:ascii="Times New Roman" w:hAnsi="Times New Roman" w:cs="Times New Roman"/>
          <w:sz w:val="28"/>
          <w:szCs w:val="28"/>
        </w:rPr>
        <w:t>n</w:t>
      </w:r>
      <w:r w:rsidR="000D6D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düşmüş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D8" w:rsidRPr="007A1638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="000D6DD8" w:rsidRPr="007A1638">
        <w:rPr>
          <w:rFonts w:ascii="Times New Roman" w:hAnsi="Times New Roman" w:cs="Times New Roman"/>
          <w:sz w:val="28"/>
          <w:szCs w:val="28"/>
        </w:rPr>
        <w:t>.</w:t>
      </w:r>
      <w:r w:rsidR="0058701D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415911" w:rsidRPr="007A1638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Fransa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Respublikasının qanunvericiliyinə görə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boşanma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prosesinin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ilkin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mərhələsində müvəqqəti tədbirlər müəyyə</w:t>
      </w:r>
      <w:r w:rsidR="0058701D" w:rsidRPr="007A1638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58701D" w:rsidRPr="007A1638">
        <w:rPr>
          <w:rFonts w:ascii="Times New Roman" w:hAnsi="Times New Roman" w:cs="Times New Roman"/>
          <w:sz w:val="28"/>
          <w:szCs w:val="28"/>
        </w:rPr>
        <w:t>oluna</w:t>
      </w:r>
      <w:proofErr w:type="spellEnd"/>
      <w:r w:rsidR="0058701D" w:rsidRPr="007A1638">
        <w:rPr>
          <w:rFonts w:ascii="Times New Roman" w:hAnsi="Times New Roman" w:cs="Times New Roman"/>
          <w:sz w:val="28"/>
          <w:szCs w:val="28"/>
        </w:rPr>
        <w:t xml:space="preserve"> bilər</w:t>
      </w:r>
      <w:r w:rsidR="00415911"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Boşanma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haqqında qəti qərar çıxarılana qədər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müvəqqəti tədbirlər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olunmalıdır. Belə tədbirlər vasitəsi ilə uşaqların valideynləri ilə yaşayış qaydaları,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daşınar və daşınmaz əmlakdan istifadə qaydaları,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uşaqlar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aylıq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aliment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, ər və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arvad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 müavinətin verilməsi məsələsi və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 xml:space="preserve">. həll </w:t>
      </w:r>
      <w:proofErr w:type="spellStart"/>
      <w:r w:rsidR="00415911" w:rsidRPr="007A1638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="00415911" w:rsidRPr="007A1638">
        <w:rPr>
          <w:rFonts w:ascii="Times New Roman" w:hAnsi="Times New Roman" w:cs="Times New Roman"/>
          <w:sz w:val="28"/>
          <w:szCs w:val="28"/>
        </w:rPr>
        <w:t>.</w:t>
      </w:r>
    </w:p>
    <w:p w:rsidR="006011EB" w:rsidRPr="007A1638" w:rsidRDefault="00AD1648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Versal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11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qərarın</w:t>
      </w:r>
      <w:r w:rsidR="00461749" w:rsidRPr="007A1638">
        <w:rPr>
          <w:rFonts w:ascii="Times New Roman" w:hAnsi="Times New Roman" w:cs="Times New Roman"/>
          <w:sz w:val="28"/>
          <w:szCs w:val="28"/>
        </w:rPr>
        <w:t>ın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3011FE" w:rsidRPr="007A1638">
        <w:rPr>
          <w:rFonts w:ascii="Times New Roman" w:hAnsi="Times New Roman" w:cs="Times New Roman"/>
          <w:sz w:val="28"/>
          <w:szCs w:val="28"/>
        </w:rPr>
        <w:t>məzmunundan</w:t>
      </w:r>
      <w:r w:rsidR="00054B9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B96" w:rsidRPr="007A163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3011FE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görün</w:t>
      </w:r>
      <w:r w:rsidR="00461749" w:rsidRPr="007A1638">
        <w:rPr>
          <w:rFonts w:ascii="Times New Roman" w:hAnsi="Times New Roman" w:cs="Times New Roman"/>
          <w:sz w:val="28"/>
          <w:szCs w:val="28"/>
        </w:rPr>
        <w:t>ür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58701D" w:rsidRPr="007A1638">
        <w:rPr>
          <w:rFonts w:ascii="Times New Roman" w:hAnsi="Times New Roman" w:cs="Times New Roman"/>
          <w:sz w:val="28"/>
          <w:szCs w:val="28"/>
        </w:rPr>
        <w:t>,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nikah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münasibətlərini tənzimləyən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yekun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akt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,  tərəflə</w:t>
      </w:r>
      <w:r w:rsidR="0058701D" w:rsidRPr="007A1638">
        <w:rPr>
          <w:rFonts w:ascii="Times New Roman" w:hAnsi="Times New Roman" w:cs="Times New Roman"/>
          <w:sz w:val="28"/>
          <w:szCs w:val="28"/>
        </w:rPr>
        <w:t>rin barışması</w:t>
      </w:r>
      <w:r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nikahın pozulmasına qədər ər-arvad arasında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münasibətləri t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ənzimləyən müvəqqəti tədbirlərə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qərardır.</w:t>
      </w:r>
    </w:p>
    <w:p w:rsidR="006011EB" w:rsidRPr="007A1638" w:rsidRDefault="00054B9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 xml:space="preserve">Bakı şəhəri </w:t>
      </w:r>
      <w:proofErr w:type="spellStart"/>
      <w:r w:rsidR="00461749" w:rsidRPr="007A1638">
        <w:rPr>
          <w:rFonts w:ascii="Times New Roman" w:hAnsi="Times New Roman" w:cs="Times New Roman"/>
          <w:sz w:val="28"/>
          <w:szCs w:val="28"/>
        </w:rPr>
        <w:t>Sabunçu</w:t>
      </w:r>
      <w:proofErr w:type="spellEnd"/>
      <w:r w:rsidR="0046174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749" w:rsidRPr="007A1638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461749" w:rsidRPr="007A1638">
        <w:rPr>
          <w:rFonts w:ascii="Times New Roman" w:hAnsi="Times New Roman" w:cs="Times New Roman"/>
          <w:sz w:val="28"/>
          <w:szCs w:val="28"/>
        </w:rPr>
        <w:t xml:space="preserve"> Məhkəmə</w:t>
      </w:r>
      <w:r w:rsidRPr="007A1638">
        <w:rPr>
          <w:rFonts w:ascii="Times New Roman" w:hAnsi="Times New Roman" w:cs="Times New Roman"/>
          <w:sz w:val="28"/>
          <w:szCs w:val="28"/>
        </w:rPr>
        <w:t>sinin</w:t>
      </w:r>
      <w:r w:rsidR="00461749" w:rsidRPr="007A163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461749"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="00461749" w:rsidRPr="007A1638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="00461749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46174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749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461749" w:rsidRPr="007A1638">
        <w:rPr>
          <w:rFonts w:ascii="Times New Roman" w:hAnsi="Times New Roman" w:cs="Times New Roman"/>
          <w:sz w:val="28"/>
          <w:szCs w:val="28"/>
        </w:rPr>
        <w:t xml:space="preserve"> qətnaməsi</w:t>
      </w:r>
      <w:r w:rsidR="00011989" w:rsidRPr="007A1638">
        <w:rPr>
          <w:rFonts w:ascii="Times New Roman" w:hAnsi="Times New Roman" w:cs="Times New Roman"/>
          <w:sz w:val="28"/>
          <w:szCs w:val="28"/>
        </w:rPr>
        <w:t xml:space="preserve"> ilə</w:t>
      </w:r>
      <w:r w:rsidR="00461749" w:rsidRPr="007A1638">
        <w:rPr>
          <w:rFonts w:ascii="Times New Roman" w:hAnsi="Times New Roman" w:cs="Times New Roman"/>
          <w:sz w:val="28"/>
          <w:szCs w:val="28"/>
        </w:rPr>
        <w:t xml:space="preserve"> H.Babayev</w:t>
      </w:r>
      <w:r w:rsidRPr="007A1638">
        <w:rPr>
          <w:rFonts w:ascii="Times New Roman" w:hAnsi="Times New Roman" w:cs="Times New Roman"/>
          <w:sz w:val="28"/>
          <w:szCs w:val="28"/>
        </w:rPr>
        <w:t xml:space="preserve">lə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J.Babayeva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arasında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nikah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pozulduqdan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46174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749" w:rsidRPr="007A1638">
        <w:rPr>
          <w:rFonts w:ascii="Times New Roman" w:hAnsi="Times New Roman" w:cs="Times New Roman"/>
          <w:sz w:val="28"/>
          <w:szCs w:val="28"/>
        </w:rPr>
        <w:t>Versal</w:t>
      </w:r>
      <w:proofErr w:type="spellEnd"/>
      <w:r w:rsidR="0046174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749"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461749"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r w:rsidR="00AD1648" w:rsidRPr="007A1638">
        <w:rPr>
          <w:rFonts w:ascii="Times New Roman" w:hAnsi="Times New Roman" w:cs="Times New Roman"/>
          <w:sz w:val="28"/>
          <w:szCs w:val="28"/>
        </w:rPr>
        <w:t>qərar</w:t>
      </w:r>
      <w:r w:rsidR="00461749" w:rsidRPr="007A1638">
        <w:rPr>
          <w:rFonts w:ascii="Times New Roman" w:hAnsi="Times New Roman" w:cs="Times New Roman"/>
          <w:sz w:val="28"/>
          <w:szCs w:val="28"/>
        </w:rPr>
        <w:t>ı</w:t>
      </w:r>
      <w:r w:rsidR="00F805A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5A6" w:rsidRPr="007A1638">
        <w:rPr>
          <w:rFonts w:ascii="Times New Roman" w:hAnsi="Times New Roman" w:cs="Times New Roman"/>
          <w:sz w:val="28"/>
          <w:szCs w:val="28"/>
        </w:rPr>
        <w:t>faktiki</w:t>
      </w:r>
      <w:proofErr w:type="spellEnd"/>
      <w:r w:rsidR="00F805A6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5A6" w:rsidRPr="007A1638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46174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648" w:rsidRPr="007A1638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AD1648" w:rsidRPr="007A1638">
        <w:rPr>
          <w:rFonts w:ascii="Times New Roman" w:hAnsi="Times New Roman" w:cs="Times New Roman"/>
          <w:sz w:val="28"/>
          <w:szCs w:val="28"/>
        </w:rPr>
        <w:t xml:space="preserve"> qüvvəsini </w:t>
      </w:r>
      <w:proofErr w:type="spellStart"/>
      <w:r w:rsidR="00AD1648" w:rsidRPr="007A1638">
        <w:rPr>
          <w:rFonts w:ascii="Times New Roman" w:hAnsi="Times New Roman" w:cs="Times New Roman"/>
          <w:sz w:val="28"/>
          <w:szCs w:val="28"/>
        </w:rPr>
        <w:t>itir</w:t>
      </w:r>
      <w:r w:rsidR="0058701D" w:rsidRPr="007A1638">
        <w:rPr>
          <w:rFonts w:ascii="Times New Roman" w:hAnsi="Times New Roman" w:cs="Times New Roman"/>
          <w:sz w:val="28"/>
          <w:szCs w:val="28"/>
        </w:rPr>
        <w:t>miş</w:t>
      </w:r>
      <w:proofErr w:type="spellEnd"/>
      <w:r w:rsidR="0058701D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01D" w:rsidRPr="007A1638">
        <w:rPr>
          <w:rFonts w:ascii="Times New Roman" w:hAnsi="Times New Roman" w:cs="Times New Roman"/>
          <w:sz w:val="28"/>
          <w:szCs w:val="28"/>
        </w:rPr>
        <w:t>olur</w:t>
      </w:r>
      <w:proofErr w:type="spellEnd"/>
      <w:r w:rsidR="00AD1648" w:rsidRPr="007A1638">
        <w:rPr>
          <w:rFonts w:ascii="Times New Roman" w:hAnsi="Times New Roman" w:cs="Times New Roman"/>
          <w:sz w:val="28"/>
          <w:szCs w:val="28"/>
        </w:rPr>
        <w:t>.</w:t>
      </w:r>
      <w:r w:rsidR="00166046" w:rsidRPr="007A1638">
        <w:rPr>
          <w:rFonts w:ascii="Times New Roman" w:hAnsi="Times New Roman" w:cs="Times New Roman"/>
          <w:sz w:val="28"/>
          <w:szCs w:val="28"/>
        </w:rPr>
        <w:tab/>
      </w:r>
    </w:p>
    <w:p w:rsidR="006B63DC" w:rsidRPr="007A1638" w:rsidRDefault="008806BD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olunduğu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</w:rPr>
        <w:t xml:space="preserve"> Məcəllənin</w:t>
      </w:r>
      <w:r w:rsidR="006B63DC" w:rsidRPr="007A1638">
        <w:rPr>
          <w:rFonts w:ascii="Times New Roman" w:hAnsi="Times New Roman" w:cs="Times New Roman"/>
          <w:sz w:val="28"/>
          <w:szCs w:val="28"/>
        </w:rPr>
        <w:t xml:space="preserve"> 465.1.3 və</w:t>
      </w:r>
      <w:r w:rsidR="00CF4467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F805A6" w:rsidRPr="007A1638">
        <w:rPr>
          <w:rFonts w:ascii="Times New Roman" w:hAnsi="Times New Roman" w:cs="Times New Roman"/>
          <w:sz w:val="28"/>
          <w:szCs w:val="28"/>
        </w:rPr>
        <w:t>465.1.6-cı</w:t>
      </w:r>
      <w:r w:rsidR="00CF4467" w:rsidRPr="007A1638">
        <w:rPr>
          <w:rFonts w:ascii="Times New Roman" w:hAnsi="Times New Roman" w:cs="Times New Roman"/>
          <w:sz w:val="28"/>
          <w:szCs w:val="28"/>
        </w:rPr>
        <w:t xml:space="preserve"> maddələ</w:t>
      </w:r>
      <w:r w:rsidR="006B63DC" w:rsidRPr="007A1638">
        <w:rPr>
          <w:rFonts w:ascii="Times New Roman" w:hAnsi="Times New Roman" w:cs="Times New Roman"/>
          <w:sz w:val="28"/>
          <w:szCs w:val="28"/>
        </w:rPr>
        <w:t>rində</w:t>
      </w:r>
      <w:r w:rsidR="00CF4467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tərəflər arasında,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predmetə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əsaslar üzrə Azərbaycan Respublikası məhkəmələrinin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qan</w:t>
      </w:r>
      <w:r w:rsidR="002A0BA5" w:rsidRPr="007A1638">
        <w:rPr>
          <w:rFonts w:ascii="Times New Roman" w:hAnsi="Times New Roman" w:cs="Times New Roman"/>
          <w:sz w:val="28"/>
          <w:szCs w:val="28"/>
        </w:rPr>
        <w:t>uni</w:t>
      </w:r>
      <w:proofErr w:type="spellEnd"/>
      <w:r w:rsidR="002A0BA5" w:rsidRPr="007A1638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="002A0BA5" w:rsidRPr="007A1638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="002A0BA5" w:rsidRPr="007A1638">
        <w:rPr>
          <w:rFonts w:ascii="Times New Roman" w:hAnsi="Times New Roman" w:cs="Times New Roman"/>
          <w:sz w:val="28"/>
          <w:szCs w:val="28"/>
        </w:rPr>
        <w:t xml:space="preserve"> qətnaməsinin olması</w:t>
      </w:r>
      <w:r w:rsidR="006B63DC"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digər dövlətin məhkəməsind</w:t>
      </w:r>
      <w:proofErr w:type="gram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ə </w:t>
      </w:r>
      <w:proofErr w:type="spellStart"/>
      <w:proofErr w:type="gramStart"/>
      <w:r w:rsidR="006B63DC" w:rsidRPr="007A1638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qaldırılmazdan əvvəl Azərbaycan Respublikası məhkəmələrinin icraatında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şəxslər arasında,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predmet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barəsində və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əsaslar üzrə qaldırılmış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olması və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dövlətin qarşılıqlı əlaqələrinin təmin olunmaması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xari</w:t>
      </w:r>
      <w:r w:rsidR="00F805A6" w:rsidRPr="007A1638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F805A6" w:rsidRPr="007A1638">
        <w:rPr>
          <w:rFonts w:ascii="Times New Roman" w:hAnsi="Times New Roman" w:cs="Times New Roman"/>
          <w:sz w:val="28"/>
          <w:szCs w:val="28"/>
        </w:rPr>
        <w:t xml:space="preserve"> dövlətin məhkəmə qətnaməsini</w:t>
      </w:r>
      <w:proofErr w:type="gram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məcburi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etməkdən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edilməsinə əsas </w:t>
      </w:r>
      <w:proofErr w:type="spellStart"/>
      <w:r w:rsidR="006B63DC" w:rsidRPr="007A1638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6B63DC" w:rsidRPr="007A1638">
        <w:rPr>
          <w:rFonts w:ascii="Times New Roman" w:hAnsi="Times New Roman" w:cs="Times New Roman"/>
          <w:sz w:val="28"/>
          <w:szCs w:val="28"/>
        </w:rPr>
        <w:t xml:space="preserve"> göstərilmişdir.</w:t>
      </w:r>
    </w:p>
    <w:p w:rsidR="007132B7" w:rsidRPr="007A1638" w:rsidRDefault="006909E1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Buna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baxmayaraq</w:t>
      </w:r>
      <w:proofErr w:type="spellEnd"/>
      <w:r w:rsidR="00C11D29" w:rsidRPr="007A1638">
        <w:rPr>
          <w:rFonts w:ascii="Times New Roman" w:hAnsi="Times New Roman" w:cs="Times New Roman"/>
          <w:sz w:val="28"/>
          <w:szCs w:val="28"/>
        </w:rPr>
        <w:t>,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Məcəllənin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normalarına əməl etməyərək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 qətnaməsinin tanınması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edilməsi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əsasların olub-olmamasını yetərincə araşdırmamış, həmin qətnaməni məcburi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etməkdən</w:t>
      </w:r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edilməsinə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yol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verən halların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mövcudluğuna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diqqət yetirməmişdir.</w:t>
      </w:r>
    </w:p>
    <w:p w:rsidR="007132B7" w:rsidRPr="007A1638" w:rsidRDefault="00D82346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b</w:t>
      </w:r>
      <w:r w:rsidR="00C11D29" w:rsidRPr="007A1638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="00C11D2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D29" w:rsidRPr="007A1638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="00C11D29" w:rsidRPr="007A1638">
        <w:rPr>
          <w:rFonts w:ascii="Times New Roman" w:hAnsi="Times New Roman" w:cs="Times New Roman"/>
          <w:sz w:val="28"/>
          <w:szCs w:val="28"/>
        </w:rPr>
        <w:t xml:space="preserve"> vurğulayır </w:t>
      </w:r>
      <w:proofErr w:type="spellStart"/>
      <w:r w:rsidR="00C11D29" w:rsidRPr="007A1638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C11D29" w:rsidRPr="007A1638">
        <w:rPr>
          <w:rFonts w:ascii="Times New Roman" w:hAnsi="Times New Roman" w:cs="Times New Roman"/>
          <w:sz w:val="28"/>
          <w:szCs w:val="28"/>
        </w:rPr>
        <w:t xml:space="preserve">, hazırkı </w:t>
      </w:r>
      <w:proofErr w:type="spellStart"/>
      <w:r w:rsidR="00C11D29"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C11D29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D29" w:rsidRPr="007A1638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predmetini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Kollegiyasının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Versal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11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qərarının Azərbaycan Respublikası</w:t>
      </w:r>
      <w:r w:rsidR="00C11D29" w:rsidRPr="007A1638">
        <w:rPr>
          <w:rFonts w:ascii="Times New Roman" w:hAnsi="Times New Roman" w:cs="Times New Roman"/>
          <w:sz w:val="28"/>
          <w:szCs w:val="28"/>
        </w:rPr>
        <w:t>nda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lastRenderedPageBreak/>
        <w:t>icra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edilməsi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tanınmasına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proofErr w:type="gramEnd"/>
      <w:r w:rsidRPr="007A1638">
        <w:rPr>
          <w:rFonts w:ascii="Times New Roman" w:hAnsi="Times New Roman" w:cs="Times New Roman"/>
          <w:sz w:val="28"/>
          <w:szCs w:val="28"/>
        </w:rPr>
        <w:t xml:space="preserve"> qərardadının </w:t>
      </w:r>
      <w:proofErr w:type="spellStart"/>
      <w:r w:rsidR="00C11D29"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C11D29"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C11D29" w:rsidRPr="007A1638">
        <w:rPr>
          <w:rFonts w:ascii="Times New Roman" w:hAnsi="Times New Roman" w:cs="Times New Roman"/>
          <w:sz w:val="28"/>
          <w:szCs w:val="28"/>
        </w:rPr>
        <w:t>qanunlara</w:t>
      </w:r>
      <w:proofErr w:type="spellEnd"/>
      <w:r w:rsidR="00C107B5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7B5" w:rsidRPr="007A1638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yoxlanılması təşkil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Ali</w:t>
      </w:r>
      <w:r w:rsidR="00F805A6" w:rsidRPr="007A1638">
        <w:rPr>
          <w:rFonts w:ascii="Times New Roman" w:hAnsi="Times New Roman" w:cs="Times New Roman"/>
          <w:sz w:val="28"/>
          <w:szCs w:val="28"/>
        </w:rPr>
        <w:t>ment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, uşaqların valideynlər</w:t>
      </w:r>
      <w:r w:rsidR="00C107B5" w:rsidRPr="007A1638">
        <w:rPr>
          <w:rFonts w:ascii="Times New Roman" w:hAnsi="Times New Roman" w:cs="Times New Roman"/>
          <w:sz w:val="28"/>
          <w:szCs w:val="28"/>
        </w:rPr>
        <w:t>in</w:t>
      </w:r>
      <w:r w:rsidRPr="007A1638">
        <w:rPr>
          <w:rFonts w:ascii="Times New Roman" w:hAnsi="Times New Roman" w:cs="Times New Roman"/>
          <w:sz w:val="28"/>
          <w:szCs w:val="28"/>
        </w:rPr>
        <w:t>dən</w:t>
      </w:r>
      <w:r w:rsidR="00C107B5" w:rsidRPr="007A1638">
        <w:rPr>
          <w:rFonts w:ascii="Times New Roman" w:hAnsi="Times New Roman" w:cs="Times New Roman"/>
          <w:sz w:val="28"/>
          <w:szCs w:val="28"/>
        </w:rPr>
        <w:t xml:space="preserve"> hansının</w:t>
      </w:r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F805A6" w:rsidRPr="007A1638">
        <w:rPr>
          <w:rFonts w:ascii="Times New Roman" w:hAnsi="Times New Roman" w:cs="Times New Roman"/>
          <w:sz w:val="28"/>
          <w:szCs w:val="28"/>
        </w:rPr>
        <w:t>yanında qalması</w:t>
      </w:r>
      <w:r w:rsidRPr="007A1638">
        <w:rPr>
          <w:rFonts w:ascii="Times New Roman" w:hAnsi="Times New Roman" w:cs="Times New Roman"/>
          <w:sz w:val="28"/>
          <w:szCs w:val="28"/>
        </w:rPr>
        <w:t xml:space="preserve"> və digər məsələ</w:t>
      </w:r>
      <w:r w:rsidR="00F805A6" w:rsidRPr="007A1638">
        <w:rPr>
          <w:rFonts w:ascii="Times New Roman" w:hAnsi="Times New Roman" w:cs="Times New Roman"/>
          <w:sz w:val="28"/>
          <w:szCs w:val="28"/>
        </w:rPr>
        <w:t>lər</w:t>
      </w:r>
      <w:r w:rsidR="00C107B5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Pr="007A1638">
        <w:rPr>
          <w:rFonts w:ascii="Times New Roman" w:hAnsi="Times New Roman" w:cs="Times New Roman"/>
          <w:sz w:val="28"/>
          <w:szCs w:val="28"/>
        </w:rPr>
        <w:t xml:space="preserve">səlahiyyətli məhkəmə tərəfindən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qanunvericiliyə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F805A6" w:rsidRPr="007A1638">
        <w:rPr>
          <w:rFonts w:ascii="Times New Roman" w:hAnsi="Times New Roman" w:cs="Times New Roman"/>
          <w:sz w:val="28"/>
          <w:szCs w:val="28"/>
        </w:rPr>
        <w:t xml:space="preserve">həll </w:t>
      </w:r>
      <w:proofErr w:type="spellStart"/>
      <w:r w:rsidR="00F805A6" w:rsidRPr="007A1638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>.</w:t>
      </w:r>
    </w:p>
    <w:p w:rsidR="003F4FE4" w:rsidRPr="007A1638" w:rsidRDefault="00973B43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638">
        <w:rPr>
          <w:rFonts w:ascii="Times New Roman" w:hAnsi="Times New Roman" w:cs="Times New Roman"/>
          <w:sz w:val="28"/>
          <w:szCs w:val="28"/>
        </w:rPr>
        <w:t xml:space="preserve">Yuxarıda göstərilənləri nəzərə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alaraq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Kollegiyasının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Versal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r w:rsidR="00F74EEC" w:rsidRPr="007A1638">
        <w:rPr>
          <w:rFonts w:ascii="Times New Roman" w:hAnsi="Times New Roman" w:cs="Times New Roman"/>
          <w:sz w:val="28"/>
          <w:szCs w:val="28"/>
        </w:rPr>
        <w:t xml:space="preserve">müvəqqəti tədbirlərə </w:t>
      </w:r>
      <w:proofErr w:type="spellStart"/>
      <w:r w:rsidR="00F74EEC" w:rsidRPr="007A1638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F74EEC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3F4FE4" w:rsidRPr="007A1638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qərarının Azərbaycan Respublikasında məcburi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edilməsi və tanınması barədə 22</w:t>
      </w:r>
      <w:proofErr w:type="gram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4FE4" w:rsidRPr="007A1638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qərardadı Konstitusiyanın 60-cı maddəsinin I hissəsinə və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Məcəllənin 458, 462 və 465-ci maddələrinə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olmadığından qüvvədən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düşmüş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r w:rsidR="008312F8" w:rsidRPr="007A1638">
        <w:rPr>
          <w:rFonts w:ascii="Times New Roman" w:hAnsi="Times New Roman" w:cs="Times New Roman"/>
          <w:sz w:val="28"/>
          <w:szCs w:val="28"/>
        </w:rPr>
        <w:t>edilməlidir</w:t>
      </w:r>
      <w:r w:rsidR="003F4FE4" w:rsidRPr="007A1638">
        <w:rPr>
          <w:rFonts w:ascii="Times New Roman" w:hAnsi="Times New Roman" w:cs="Times New Roman"/>
          <w:sz w:val="28"/>
          <w:szCs w:val="28"/>
        </w:rPr>
        <w:t xml:space="preserve">. İşə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Azərbaycan Respublikasının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ilə müəyy</w:t>
      </w:r>
      <w:proofErr w:type="gram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ən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</w:rPr>
        <w:t xml:space="preserve"> və müddətdə yenidə</w:t>
      </w:r>
      <w:r w:rsidR="008312F8" w:rsidRPr="007A1638">
        <w:rPr>
          <w:rFonts w:ascii="Times New Roman" w:hAnsi="Times New Roman" w:cs="Times New Roman"/>
          <w:sz w:val="28"/>
          <w:szCs w:val="28"/>
        </w:rPr>
        <w:t>n baxılmalıdır</w:t>
      </w:r>
      <w:r w:rsidR="003F4FE4" w:rsidRPr="007A1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B43" w:rsidRPr="007A1638" w:rsidRDefault="00973B43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38">
        <w:rPr>
          <w:rFonts w:ascii="Times New Roman" w:hAnsi="Times New Roman" w:cs="Times New Roman"/>
          <w:sz w:val="28"/>
          <w:szCs w:val="28"/>
        </w:rPr>
        <w:t>Azərbaycan Respublikası Konstitusiyasının 130-cu maddəsinin V və IX hissələrini, “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 haqqında” Azərbaycan Respublikası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Qanununun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52, 62, 63, 65-67 və 69-cu maddələrini rəhbər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tutaraq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7A1638">
        <w:rPr>
          <w:rFonts w:ascii="Times New Roman" w:hAnsi="Times New Roman" w:cs="Times New Roman"/>
          <w:sz w:val="28"/>
          <w:szCs w:val="28"/>
        </w:rPr>
        <w:t>Plenumu</w:t>
      </w:r>
      <w:proofErr w:type="spellEnd"/>
    </w:p>
    <w:p w:rsidR="006011EB" w:rsidRPr="007A1638" w:rsidRDefault="006011E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B43" w:rsidRPr="007A1638" w:rsidRDefault="00973B43" w:rsidP="007A16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A1638">
        <w:rPr>
          <w:rFonts w:ascii="Times New Roman" w:hAnsi="Times New Roman" w:cs="Times New Roman"/>
          <w:b/>
          <w:sz w:val="28"/>
          <w:szCs w:val="28"/>
          <w:lang w:val="en-US"/>
        </w:rPr>
        <w:t>QƏRARA  ALDI</w:t>
      </w:r>
      <w:proofErr w:type="gramEnd"/>
      <w:r w:rsidRPr="007A163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011EB" w:rsidRPr="007A1638" w:rsidRDefault="006011E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32B7" w:rsidRPr="007A1638" w:rsidRDefault="00973B43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Respublikası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Ali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Məhkəməsinin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Mülki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Kollegiyasının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Fransa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Respublikası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Versal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Apellyasiya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Məhkəməsinin</w:t>
      </w:r>
      <w:proofErr w:type="spellEnd"/>
      <w:r w:rsidR="00C107B5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4EEC" w:rsidRPr="007A1638">
        <w:rPr>
          <w:rFonts w:ascii="Times New Roman" w:hAnsi="Times New Roman" w:cs="Times New Roman"/>
          <w:sz w:val="28"/>
          <w:szCs w:val="28"/>
          <w:lang w:val="en-US"/>
        </w:rPr>
        <w:t>müvəqqəti</w:t>
      </w:r>
      <w:proofErr w:type="spellEnd"/>
      <w:r w:rsidR="00F74EEC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4EEC" w:rsidRPr="007A1638">
        <w:rPr>
          <w:rFonts w:ascii="Times New Roman" w:hAnsi="Times New Roman" w:cs="Times New Roman"/>
          <w:sz w:val="28"/>
          <w:szCs w:val="28"/>
          <w:lang w:val="en-US"/>
        </w:rPr>
        <w:t>tədbirlərə</w:t>
      </w:r>
      <w:proofErr w:type="spellEnd"/>
      <w:r w:rsidR="00F74EEC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4EEC" w:rsidRPr="007A1638">
        <w:rPr>
          <w:rFonts w:ascii="Times New Roman" w:hAnsi="Times New Roman" w:cs="Times New Roman"/>
          <w:sz w:val="28"/>
          <w:szCs w:val="28"/>
          <w:lang w:val="en-US"/>
        </w:rPr>
        <w:t>dair</w:t>
      </w:r>
      <w:proofErr w:type="spellEnd"/>
      <w:r w:rsidR="00F74EEC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dekabr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2014-cü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tarixli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qərarının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Azə</w:t>
      </w:r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rbaycan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Respublikasında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məcburi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qaydada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icra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edilməsi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tanınması</w:t>
      </w:r>
      <w:proofErr w:type="spellEnd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1E4" w:rsidRPr="007A1638">
        <w:rPr>
          <w:rFonts w:ascii="Times New Roman" w:hAnsi="Times New Roman" w:cs="Times New Roman"/>
          <w:sz w:val="28"/>
          <w:szCs w:val="28"/>
          <w:lang w:val="en-US"/>
        </w:rPr>
        <w:t>barədə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aprel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2016-cı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tarixli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qərardadı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Respublikası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Konstitusiya</w:t>
      </w:r>
      <w:r w:rsidR="00F805A6" w:rsidRPr="007A16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69B4" w:rsidRPr="007A1638">
        <w:rPr>
          <w:rFonts w:ascii="Times New Roman" w:hAnsi="Times New Roman" w:cs="Times New Roman"/>
          <w:sz w:val="28"/>
          <w:szCs w:val="28"/>
          <w:lang w:val="en-US"/>
        </w:rPr>
        <w:t>ı</w:t>
      </w:r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nın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60-cı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maddəsinin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hissəsinə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Respublikası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Mülki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Prosessual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Məcəlləsinin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458</w:t>
      </w:r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462</w:t>
      </w:r>
      <w:r w:rsidR="003F4FE4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465-ci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maddələrinə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uyğun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olmadığından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qüvvədən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düşmüş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hesab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edilsin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İşə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qərara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uyğun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olaraq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Respublikasının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mülki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prosessual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qanunvericiliyi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ilə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müəyyən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edilmiş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qaydada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müddətdə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yenidən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baxılsın</w:t>
      </w:r>
      <w:proofErr w:type="spell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CF4467"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73B43" w:rsidRPr="007A1638" w:rsidRDefault="00973B43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Qərar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dərc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olunduğu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gündən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qüvvəyə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minir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3B43" w:rsidRPr="007A1638" w:rsidRDefault="00973B43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Qərar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qəzeti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Bakinski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raboçi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qəzetlərində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Respublikası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Konstitusiya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Məhkəməsinin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Məlumatı”nda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dərc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edilsin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3B43" w:rsidRPr="007A1638" w:rsidRDefault="00973B43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Qərar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qətidir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heç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orqan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şəxs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tərəfindən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ləğv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edilə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dəyişdirilə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rəsmi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təfsir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edilə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638">
        <w:rPr>
          <w:rFonts w:ascii="Times New Roman" w:hAnsi="Times New Roman" w:cs="Times New Roman"/>
          <w:sz w:val="28"/>
          <w:szCs w:val="28"/>
          <w:lang w:val="en-US"/>
        </w:rPr>
        <w:t>bilməz</w:t>
      </w:r>
      <w:proofErr w:type="spellEnd"/>
      <w:r w:rsidRPr="007A16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2238" w:rsidRPr="007A1638" w:rsidRDefault="00BA2238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3B43" w:rsidRPr="007A1638" w:rsidRDefault="00973B43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3B43" w:rsidRPr="007A1638" w:rsidRDefault="00973B43" w:rsidP="007A163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38">
        <w:rPr>
          <w:rFonts w:ascii="Times New Roman" w:hAnsi="Times New Roman" w:cs="Times New Roman"/>
          <w:b/>
          <w:sz w:val="28"/>
          <w:szCs w:val="28"/>
        </w:rPr>
        <w:t>Sədr</w:t>
      </w:r>
      <w:r w:rsidRPr="007A1638">
        <w:rPr>
          <w:rFonts w:ascii="Times New Roman" w:hAnsi="Times New Roman" w:cs="Times New Roman"/>
          <w:b/>
          <w:sz w:val="28"/>
          <w:szCs w:val="28"/>
        </w:rPr>
        <w:tab/>
      </w:r>
      <w:r w:rsidRPr="007A1638">
        <w:rPr>
          <w:rFonts w:ascii="Times New Roman" w:hAnsi="Times New Roman" w:cs="Times New Roman"/>
          <w:b/>
          <w:sz w:val="28"/>
          <w:szCs w:val="28"/>
        </w:rPr>
        <w:tab/>
      </w:r>
      <w:r w:rsidRPr="007A1638">
        <w:rPr>
          <w:rFonts w:ascii="Times New Roman" w:hAnsi="Times New Roman" w:cs="Times New Roman"/>
          <w:b/>
          <w:sz w:val="28"/>
          <w:szCs w:val="28"/>
        </w:rPr>
        <w:tab/>
      </w:r>
      <w:r w:rsidRPr="007A1638">
        <w:rPr>
          <w:rFonts w:ascii="Times New Roman" w:hAnsi="Times New Roman" w:cs="Times New Roman"/>
          <w:b/>
          <w:sz w:val="28"/>
          <w:szCs w:val="28"/>
        </w:rPr>
        <w:tab/>
      </w:r>
      <w:r w:rsidRPr="007A1638">
        <w:rPr>
          <w:rFonts w:ascii="Times New Roman" w:hAnsi="Times New Roman" w:cs="Times New Roman"/>
          <w:b/>
          <w:sz w:val="28"/>
          <w:szCs w:val="28"/>
        </w:rPr>
        <w:tab/>
      </w:r>
      <w:r w:rsidRPr="007A1638">
        <w:rPr>
          <w:rFonts w:ascii="Times New Roman" w:hAnsi="Times New Roman" w:cs="Times New Roman"/>
          <w:b/>
          <w:sz w:val="28"/>
          <w:szCs w:val="28"/>
        </w:rPr>
        <w:tab/>
      </w:r>
      <w:r w:rsidRPr="007A163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Fərhad  </w:t>
      </w:r>
      <w:proofErr w:type="spellStart"/>
      <w:r w:rsidRPr="007A1638">
        <w:rPr>
          <w:rFonts w:ascii="Times New Roman" w:hAnsi="Times New Roman" w:cs="Times New Roman"/>
          <w:b/>
          <w:sz w:val="28"/>
          <w:szCs w:val="28"/>
        </w:rPr>
        <w:t>Abdullayev</w:t>
      </w:r>
      <w:proofErr w:type="spellEnd"/>
    </w:p>
    <w:p w:rsidR="006011EB" w:rsidRPr="007A1638" w:rsidRDefault="006011EB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9E1" w:rsidRPr="007A1638" w:rsidRDefault="006909E1" w:rsidP="007A1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909E1" w:rsidRPr="007A1638" w:rsidSect="007A1638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60" w:rsidRDefault="005A0E60" w:rsidP="0093477C">
      <w:pPr>
        <w:spacing w:line="240" w:lineRule="auto"/>
      </w:pPr>
      <w:r>
        <w:separator/>
      </w:r>
    </w:p>
  </w:endnote>
  <w:endnote w:type="continuationSeparator" w:id="0">
    <w:p w:rsidR="005A0E60" w:rsidRDefault="005A0E60" w:rsidP="00934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6913"/>
      <w:docPartObj>
        <w:docPartGallery w:val="Page Numbers (Bottom of Page)"/>
        <w:docPartUnique/>
      </w:docPartObj>
    </w:sdtPr>
    <w:sdtContent>
      <w:p w:rsidR="006909E1" w:rsidRDefault="004A161F">
        <w:pPr>
          <w:pStyle w:val="a5"/>
          <w:jc w:val="right"/>
        </w:pPr>
        <w:fldSimple w:instr=" PAGE   \* MERGEFORMAT ">
          <w:r w:rsidR="00FB03EB">
            <w:rPr>
              <w:noProof/>
            </w:rPr>
            <w:t>2</w:t>
          </w:r>
        </w:fldSimple>
      </w:p>
    </w:sdtContent>
  </w:sdt>
  <w:p w:rsidR="006909E1" w:rsidRDefault="006909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60" w:rsidRDefault="005A0E60" w:rsidP="0093477C">
      <w:pPr>
        <w:spacing w:line="240" w:lineRule="auto"/>
      </w:pPr>
      <w:r>
        <w:separator/>
      </w:r>
    </w:p>
  </w:footnote>
  <w:footnote w:type="continuationSeparator" w:id="0">
    <w:p w:rsidR="005A0E60" w:rsidRDefault="005A0E60" w:rsidP="009347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4954"/>
    <w:multiLevelType w:val="hybridMultilevel"/>
    <w:tmpl w:val="C330A570"/>
    <w:lvl w:ilvl="0" w:tplc="1086418A">
      <w:start w:val="8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B85802"/>
    <w:multiLevelType w:val="hybridMultilevel"/>
    <w:tmpl w:val="F92211E2"/>
    <w:lvl w:ilvl="0" w:tplc="858856D0"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32411395"/>
    <w:multiLevelType w:val="hybridMultilevel"/>
    <w:tmpl w:val="94ECC92E"/>
    <w:lvl w:ilvl="0" w:tplc="89B0C074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>
    <w:nsid w:val="3C746AEE"/>
    <w:multiLevelType w:val="hybridMultilevel"/>
    <w:tmpl w:val="00761B92"/>
    <w:lvl w:ilvl="0" w:tplc="6652C6AA">
      <w:numFmt w:val="bullet"/>
      <w:lvlText w:val="-"/>
      <w:lvlJc w:val="left"/>
      <w:pPr>
        <w:ind w:left="900" w:hanging="360"/>
      </w:pPr>
      <w:rPr>
        <w:rFonts w:ascii="Arial" w:eastAsiaTheme="minorEastAsia" w:hAnsi="Arial" w:cs="Arial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FCB51FB"/>
    <w:multiLevelType w:val="hybridMultilevel"/>
    <w:tmpl w:val="0616F5B8"/>
    <w:lvl w:ilvl="0" w:tplc="FCBEBB2C"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0255E77"/>
    <w:multiLevelType w:val="hybridMultilevel"/>
    <w:tmpl w:val="A88440FC"/>
    <w:lvl w:ilvl="0" w:tplc="FB743020">
      <w:start w:val="2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63A47CC"/>
    <w:multiLevelType w:val="hybridMultilevel"/>
    <w:tmpl w:val="09D0BF6E"/>
    <w:lvl w:ilvl="0" w:tplc="8CB0DD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90CF8"/>
    <w:multiLevelType w:val="hybridMultilevel"/>
    <w:tmpl w:val="039232EA"/>
    <w:lvl w:ilvl="0" w:tplc="962ED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68A6"/>
    <w:rsid w:val="00000768"/>
    <w:rsid w:val="00005121"/>
    <w:rsid w:val="00007AB8"/>
    <w:rsid w:val="00011989"/>
    <w:rsid w:val="00013806"/>
    <w:rsid w:val="00025DA3"/>
    <w:rsid w:val="00027039"/>
    <w:rsid w:val="000407FA"/>
    <w:rsid w:val="00042901"/>
    <w:rsid w:val="00042EC2"/>
    <w:rsid w:val="00043FC7"/>
    <w:rsid w:val="00054B96"/>
    <w:rsid w:val="00055644"/>
    <w:rsid w:val="000569B4"/>
    <w:rsid w:val="00060815"/>
    <w:rsid w:val="00060B6A"/>
    <w:rsid w:val="00065B5B"/>
    <w:rsid w:val="0006760F"/>
    <w:rsid w:val="00090D20"/>
    <w:rsid w:val="000926BD"/>
    <w:rsid w:val="000952FC"/>
    <w:rsid w:val="000A1C7A"/>
    <w:rsid w:val="000B60E7"/>
    <w:rsid w:val="000C3DD5"/>
    <w:rsid w:val="000D1EFF"/>
    <w:rsid w:val="000D4C3D"/>
    <w:rsid w:val="000D6DD8"/>
    <w:rsid w:val="000E098E"/>
    <w:rsid w:val="000E10D9"/>
    <w:rsid w:val="000E1BEB"/>
    <w:rsid w:val="000E6E73"/>
    <w:rsid w:val="000F00B0"/>
    <w:rsid w:val="000F3C85"/>
    <w:rsid w:val="000F5A89"/>
    <w:rsid w:val="00111284"/>
    <w:rsid w:val="00113661"/>
    <w:rsid w:val="0013383C"/>
    <w:rsid w:val="00140544"/>
    <w:rsid w:val="00145A10"/>
    <w:rsid w:val="001515BE"/>
    <w:rsid w:val="00161EB6"/>
    <w:rsid w:val="0016368C"/>
    <w:rsid w:val="001651F2"/>
    <w:rsid w:val="00166046"/>
    <w:rsid w:val="00173D19"/>
    <w:rsid w:val="00176BE2"/>
    <w:rsid w:val="00177A46"/>
    <w:rsid w:val="00185304"/>
    <w:rsid w:val="00186FD7"/>
    <w:rsid w:val="001901DF"/>
    <w:rsid w:val="001A01B3"/>
    <w:rsid w:val="001A3246"/>
    <w:rsid w:val="001A4512"/>
    <w:rsid w:val="001A6BEB"/>
    <w:rsid w:val="001B2A2E"/>
    <w:rsid w:val="001B2F5A"/>
    <w:rsid w:val="001B3C07"/>
    <w:rsid w:val="001B5794"/>
    <w:rsid w:val="001B7F05"/>
    <w:rsid w:val="001C048A"/>
    <w:rsid w:val="001C62F0"/>
    <w:rsid w:val="001E051E"/>
    <w:rsid w:val="001E3979"/>
    <w:rsid w:val="001E3DF8"/>
    <w:rsid w:val="001E745F"/>
    <w:rsid w:val="001F01D5"/>
    <w:rsid w:val="001F2C03"/>
    <w:rsid w:val="001F4EA1"/>
    <w:rsid w:val="002008A3"/>
    <w:rsid w:val="002078E0"/>
    <w:rsid w:val="00207BCA"/>
    <w:rsid w:val="00224E35"/>
    <w:rsid w:val="00226B1B"/>
    <w:rsid w:val="00232E3B"/>
    <w:rsid w:val="0023514D"/>
    <w:rsid w:val="002421E4"/>
    <w:rsid w:val="00243874"/>
    <w:rsid w:val="002539D6"/>
    <w:rsid w:val="00264A66"/>
    <w:rsid w:val="00266C1D"/>
    <w:rsid w:val="002930C3"/>
    <w:rsid w:val="00296893"/>
    <w:rsid w:val="002A0BA5"/>
    <w:rsid w:val="002B2F54"/>
    <w:rsid w:val="002B4C21"/>
    <w:rsid w:val="002B511A"/>
    <w:rsid w:val="002B58F4"/>
    <w:rsid w:val="002B7AB9"/>
    <w:rsid w:val="002D0F72"/>
    <w:rsid w:val="002D2799"/>
    <w:rsid w:val="002D65C0"/>
    <w:rsid w:val="002E0D52"/>
    <w:rsid w:val="002E1A5F"/>
    <w:rsid w:val="002E2C43"/>
    <w:rsid w:val="002E359C"/>
    <w:rsid w:val="002E5D2C"/>
    <w:rsid w:val="002F540E"/>
    <w:rsid w:val="00300488"/>
    <w:rsid w:val="00300761"/>
    <w:rsid w:val="003011FE"/>
    <w:rsid w:val="00334C54"/>
    <w:rsid w:val="00340AD9"/>
    <w:rsid w:val="0034458C"/>
    <w:rsid w:val="00373FE5"/>
    <w:rsid w:val="0037466F"/>
    <w:rsid w:val="0037594D"/>
    <w:rsid w:val="0039450C"/>
    <w:rsid w:val="003A6AFE"/>
    <w:rsid w:val="003B4736"/>
    <w:rsid w:val="003B7B9C"/>
    <w:rsid w:val="003C16F1"/>
    <w:rsid w:val="003C321E"/>
    <w:rsid w:val="003D034E"/>
    <w:rsid w:val="003D589B"/>
    <w:rsid w:val="003D7703"/>
    <w:rsid w:val="003D7ECC"/>
    <w:rsid w:val="003E237C"/>
    <w:rsid w:val="003E4DF3"/>
    <w:rsid w:val="003F14D8"/>
    <w:rsid w:val="003F1E06"/>
    <w:rsid w:val="003F4FE4"/>
    <w:rsid w:val="003F6C08"/>
    <w:rsid w:val="00405827"/>
    <w:rsid w:val="00410337"/>
    <w:rsid w:val="004119D5"/>
    <w:rsid w:val="00415911"/>
    <w:rsid w:val="004163FE"/>
    <w:rsid w:val="00422D90"/>
    <w:rsid w:val="004252A2"/>
    <w:rsid w:val="00426120"/>
    <w:rsid w:val="00437B2C"/>
    <w:rsid w:val="00441C50"/>
    <w:rsid w:val="00441E90"/>
    <w:rsid w:val="004428B7"/>
    <w:rsid w:val="00443B93"/>
    <w:rsid w:val="00447790"/>
    <w:rsid w:val="004601CE"/>
    <w:rsid w:val="00461749"/>
    <w:rsid w:val="0046347C"/>
    <w:rsid w:val="004729BC"/>
    <w:rsid w:val="00482023"/>
    <w:rsid w:val="00496E4F"/>
    <w:rsid w:val="004A161F"/>
    <w:rsid w:val="004A1EBA"/>
    <w:rsid w:val="004A7591"/>
    <w:rsid w:val="004B2654"/>
    <w:rsid w:val="004B5DCC"/>
    <w:rsid w:val="004B6D91"/>
    <w:rsid w:val="004E000A"/>
    <w:rsid w:val="004E3A2C"/>
    <w:rsid w:val="004E780B"/>
    <w:rsid w:val="004F7D60"/>
    <w:rsid w:val="00501D2B"/>
    <w:rsid w:val="00506304"/>
    <w:rsid w:val="005125B6"/>
    <w:rsid w:val="00514542"/>
    <w:rsid w:val="00520B67"/>
    <w:rsid w:val="00521F65"/>
    <w:rsid w:val="00535FA3"/>
    <w:rsid w:val="00542070"/>
    <w:rsid w:val="00542656"/>
    <w:rsid w:val="005455CE"/>
    <w:rsid w:val="0054779E"/>
    <w:rsid w:val="005576FE"/>
    <w:rsid w:val="0056143A"/>
    <w:rsid w:val="0056750E"/>
    <w:rsid w:val="00571DEB"/>
    <w:rsid w:val="00574A9B"/>
    <w:rsid w:val="0058701D"/>
    <w:rsid w:val="005872AA"/>
    <w:rsid w:val="0059190A"/>
    <w:rsid w:val="00593277"/>
    <w:rsid w:val="005944DA"/>
    <w:rsid w:val="005A0E60"/>
    <w:rsid w:val="005A1377"/>
    <w:rsid w:val="005A217E"/>
    <w:rsid w:val="005A4124"/>
    <w:rsid w:val="005A475E"/>
    <w:rsid w:val="005A5B9D"/>
    <w:rsid w:val="005B1327"/>
    <w:rsid w:val="005B422E"/>
    <w:rsid w:val="005C0D06"/>
    <w:rsid w:val="005E004E"/>
    <w:rsid w:val="005E204E"/>
    <w:rsid w:val="005F7D7C"/>
    <w:rsid w:val="00600783"/>
    <w:rsid w:val="006011EB"/>
    <w:rsid w:val="00603D69"/>
    <w:rsid w:val="006159B5"/>
    <w:rsid w:val="00620B19"/>
    <w:rsid w:val="00646B16"/>
    <w:rsid w:val="00647FA3"/>
    <w:rsid w:val="006534A4"/>
    <w:rsid w:val="006617E4"/>
    <w:rsid w:val="006627DC"/>
    <w:rsid w:val="006726DA"/>
    <w:rsid w:val="00676962"/>
    <w:rsid w:val="0068121F"/>
    <w:rsid w:val="006843C1"/>
    <w:rsid w:val="006909E1"/>
    <w:rsid w:val="006972B0"/>
    <w:rsid w:val="006B3589"/>
    <w:rsid w:val="006B63DC"/>
    <w:rsid w:val="006C50C0"/>
    <w:rsid w:val="006D77B2"/>
    <w:rsid w:val="006E51B9"/>
    <w:rsid w:val="006E62F5"/>
    <w:rsid w:val="006E7F12"/>
    <w:rsid w:val="006F2272"/>
    <w:rsid w:val="006F3712"/>
    <w:rsid w:val="006F4158"/>
    <w:rsid w:val="006F691C"/>
    <w:rsid w:val="007007C1"/>
    <w:rsid w:val="00702DEF"/>
    <w:rsid w:val="0071273F"/>
    <w:rsid w:val="0071275A"/>
    <w:rsid w:val="007132B7"/>
    <w:rsid w:val="00714D65"/>
    <w:rsid w:val="0071529F"/>
    <w:rsid w:val="00722B13"/>
    <w:rsid w:val="00727928"/>
    <w:rsid w:val="00741220"/>
    <w:rsid w:val="00745168"/>
    <w:rsid w:val="00760D83"/>
    <w:rsid w:val="0077160D"/>
    <w:rsid w:val="0077257F"/>
    <w:rsid w:val="007773F4"/>
    <w:rsid w:val="00781F33"/>
    <w:rsid w:val="007854E9"/>
    <w:rsid w:val="007868DE"/>
    <w:rsid w:val="00787226"/>
    <w:rsid w:val="007907DD"/>
    <w:rsid w:val="007910A0"/>
    <w:rsid w:val="0079223D"/>
    <w:rsid w:val="00792FED"/>
    <w:rsid w:val="007A1638"/>
    <w:rsid w:val="007A2430"/>
    <w:rsid w:val="007B7E2C"/>
    <w:rsid w:val="007C0BAB"/>
    <w:rsid w:val="007C0CB3"/>
    <w:rsid w:val="007C66E7"/>
    <w:rsid w:val="007D3DEB"/>
    <w:rsid w:val="007D4FA6"/>
    <w:rsid w:val="007E4608"/>
    <w:rsid w:val="007F00CA"/>
    <w:rsid w:val="007F6FAF"/>
    <w:rsid w:val="00801B41"/>
    <w:rsid w:val="00803A26"/>
    <w:rsid w:val="00807730"/>
    <w:rsid w:val="0081088E"/>
    <w:rsid w:val="00814167"/>
    <w:rsid w:val="008165D5"/>
    <w:rsid w:val="008177E5"/>
    <w:rsid w:val="008204D3"/>
    <w:rsid w:val="008312F8"/>
    <w:rsid w:val="00833695"/>
    <w:rsid w:val="00834485"/>
    <w:rsid w:val="00840E3A"/>
    <w:rsid w:val="00846575"/>
    <w:rsid w:val="00847FB9"/>
    <w:rsid w:val="008531E1"/>
    <w:rsid w:val="00853B68"/>
    <w:rsid w:val="0085539A"/>
    <w:rsid w:val="00856818"/>
    <w:rsid w:val="0086524F"/>
    <w:rsid w:val="00874CD3"/>
    <w:rsid w:val="008806BD"/>
    <w:rsid w:val="00881F47"/>
    <w:rsid w:val="0088457F"/>
    <w:rsid w:val="00884E78"/>
    <w:rsid w:val="00887B83"/>
    <w:rsid w:val="008912EA"/>
    <w:rsid w:val="0089211D"/>
    <w:rsid w:val="008A71D0"/>
    <w:rsid w:val="008B12CB"/>
    <w:rsid w:val="008B67C4"/>
    <w:rsid w:val="008C015F"/>
    <w:rsid w:val="008C02A0"/>
    <w:rsid w:val="008D5186"/>
    <w:rsid w:val="008D5C7C"/>
    <w:rsid w:val="008E0CC4"/>
    <w:rsid w:val="008E0F1E"/>
    <w:rsid w:val="008E53EA"/>
    <w:rsid w:val="008E57BB"/>
    <w:rsid w:val="008F0E67"/>
    <w:rsid w:val="008F729E"/>
    <w:rsid w:val="00900270"/>
    <w:rsid w:val="00902EC3"/>
    <w:rsid w:val="00913E5E"/>
    <w:rsid w:val="00917681"/>
    <w:rsid w:val="009263B9"/>
    <w:rsid w:val="009317B2"/>
    <w:rsid w:val="0093477C"/>
    <w:rsid w:val="00937383"/>
    <w:rsid w:val="00944E10"/>
    <w:rsid w:val="00945DAE"/>
    <w:rsid w:val="00946D91"/>
    <w:rsid w:val="00963248"/>
    <w:rsid w:val="0096437F"/>
    <w:rsid w:val="0096564F"/>
    <w:rsid w:val="0097000D"/>
    <w:rsid w:val="0097395C"/>
    <w:rsid w:val="00973B43"/>
    <w:rsid w:val="00975832"/>
    <w:rsid w:val="00981E2E"/>
    <w:rsid w:val="009942D3"/>
    <w:rsid w:val="00995A72"/>
    <w:rsid w:val="009A1505"/>
    <w:rsid w:val="009A266B"/>
    <w:rsid w:val="009A6A56"/>
    <w:rsid w:val="009B3359"/>
    <w:rsid w:val="009B4DC7"/>
    <w:rsid w:val="009C0BD8"/>
    <w:rsid w:val="009C3D8A"/>
    <w:rsid w:val="009C642D"/>
    <w:rsid w:val="009E1AE7"/>
    <w:rsid w:val="009E5CAE"/>
    <w:rsid w:val="009F24FD"/>
    <w:rsid w:val="00A03748"/>
    <w:rsid w:val="00A05C32"/>
    <w:rsid w:val="00A16F03"/>
    <w:rsid w:val="00A17D12"/>
    <w:rsid w:val="00A27B5C"/>
    <w:rsid w:val="00A35D1B"/>
    <w:rsid w:val="00A46C57"/>
    <w:rsid w:val="00A5423E"/>
    <w:rsid w:val="00A6351D"/>
    <w:rsid w:val="00A63D8C"/>
    <w:rsid w:val="00A67DC1"/>
    <w:rsid w:val="00A7494B"/>
    <w:rsid w:val="00A81DC7"/>
    <w:rsid w:val="00A83997"/>
    <w:rsid w:val="00A8586E"/>
    <w:rsid w:val="00A9407C"/>
    <w:rsid w:val="00AC0594"/>
    <w:rsid w:val="00AC157D"/>
    <w:rsid w:val="00AC4229"/>
    <w:rsid w:val="00AC5055"/>
    <w:rsid w:val="00AC7487"/>
    <w:rsid w:val="00AD1648"/>
    <w:rsid w:val="00AD43F0"/>
    <w:rsid w:val="00AE0422"/>
    <w:rsid w:val="00AE0B8D"/>
    <w:rsid w:val="00AE0E8A"/>
    <w:rsid w:val="00AE4768"/>
    <w:rsid w:val="00AE788E"/>
    <w:rsid w:val="00B00F99"/>
    <w:rsid w:val="00B02AD1"/>
    <w:rsid w:val="00B033BC"/>
    <w:rsid w:val="00B06568"/>
    <w:rsid w:val="00B21A52"/>
    <w:rsid w:val="00B2226C"/>
    <w:rsid w:val="00B255C5"/>
    <w:rsid w:val="00B259F0"/>
    <w:rsid w:val="00B260BA"/>
    <w:rsid w:val="00B270F2"/>
    <w:rsid w:val="00B308D8"/>
    <w:rsid w:val="00B358FE"/>
    <w:rsid w:val="00B36422"/>
    <w:rsid w:val="00B516C6"/>
    <w:rsid w:val="00B57552"/>
    <w:rsid w:val="00B72657"/>
    <w:rsid w:val="00B747EB"/>
    <w:rsid w:val="00B83ECA"/>
    <w:rsid w:val="00B85285"/>
    <w:rsid w:val="00B97CD6"/>
    <w:rsid w:val="00BA1D08"/>
    <w:rsid w:val="00BA2238"/>
    <w:rsid w:val="00BA43BC"/>
    <w:rsid w:val="00BB05B3"/>
    <w:rsid w:val="00BB134E"/>
    <w:rsid w:val="00BC12DF"/>
    <w:rsid w:val="00BC4B23"/>
    <w:rsid w:val="00BC56B1"/>
    <w:rsid w:val="00BE5BB1"/>
    <w:rsid w:val="00BE725E"/>
    <w:rsid w:val="00BE7AD4"/>
    <w:rsid w:val="00BF19E2"/>
    <w:rsid w:val="00BF1BB7"/>
    <w:rsid w:val="00BF57FB"/>
    <w:rsid w:val="00BF6134"/>
    <w:rsid w:val="00C0189C"/>
    <w:rsid w:val="00C0215C"/>
    <w:rsid w:val="00C0245E"/>
    <w:rsid w:val="00C107B5"/>
    <w:rsid w:val="00C11580"/>
    <w:rsid w:val="00C11D29"/>
    <w:rsid w:val="00C121BB"/>
    <w:rsid w:val="00C12F00"/>
    <w:rsid w:val="00C24BC4"/>
    <w:rsid w:val="00C252F9"/>
    <w:rsid w:val="00C27620"/>
    <w:rsid w:val="00C446EC"/>
    <w:rsid w:val="00C4543D"/>
    <w:rsid w:val="00C458F7"/>
    <w:rsid w:val="00C50B9E"/>
    <w:rsid w:val="00C50F2A"/>
    <w:rsid w:val="00C56605"/>
    <w:rsid w:val="00C80687"/>
    <w:rsid w:val="00CA0780"/>
    <w:rsid w:val="00CA3158"/>
    <w:rsid w:val="00CB07CE"/>
    <w:rsid w:val="00CB3750"/>
    <w:rsid w:val="00CB4D36"/>
    <w:rsid w:val="00CC27FE"/>
    <w:rsid w:val="00CD509E"/>
    <w:rsid w:val="00CD53FD"/>
    <w:rsid w:val="00CD5B04"/>
    <w:rsid w:val="00CE182B"/>
    <w:rsid w:val="00CF4467"/>
    <w:rsid w:val="00D00220"/>
    <w:rsid w:val="00D074F6"/>
    <w:rsid w:val="00D17E5A"/>
    <w:rsid w:val="00D25C69"/>
    <w:rsid w:val="00D319E1"/>
    <w:rsid w:val="00D35737"/>
    <w:rsid w:val="00D44A30"/>
    <w:rsid w:val="00D4575B"/>
    <w:rsid w:val="00D458A2"/>
    <w:rsid w:val="00D51826"/>
    <w:rsid w:val="00D63EDE"/>
    <w:rsid w:val="00D670F2"/>
    <w:rsid w:val="00D711AD"/>
    <w:rsid w:val="00D72497"/>
    <w:rsid w:val="00D740AD"/>
    <w:rsid w:val="00D82346"/>
    <w:rsid w:val="00D82819"/>
    <w:rsid w:val="00D82AE0"/>
    <w:rsid w:val="00D84A67"/>
    <w:rsid w:val="00D92F7D"/>
    <w:rsid w:val="00D9680C"/>
    <w:rsid w:val="00DA23BB"/>
    <w:rsid w:val="00DA6772"/>
    <w:rsid w:val="00DA77DF"/>
    <w:rsid w:val="00DB42EC"/>
    <w:rsid w:val="00DD0DE7"/>
    <w:rsid w:val="00DD1995"/>
    <w:rsid w:val="00DD28BE"/>
    <w:rsid w:val="00DD293C"/>
    <w:rsid w:val="00DE1FE0"/>
    <w:rsid w:val="00DF0DB3"/>
    <w:rsid w:val="00DF3773"/>
    <w:rsid w:val="00DF4D63"/>
    <w:rsid w:val="00DF615C"/>
    <w:rsid w:val="00E064FE"/>
    <w:rsid w:val="00E122DF"/>
    <w:rsid w:val="00E14290"/>
    <w:rsid w:val="00E17665"/>
    <w:rsid w:val="00E268A6"/>
    <w:rsid w:val="00E43881"/>
    <w:rsid w:val="00E5181B"/>
    <w:rsid w:val="00E527C3"/>
    <w:rsid w:val="00E53CFC"/>
    <w:rsid w:val="00E55212"/>
    <w:rsid w:val="00E5692C"/>
    <w:rsid w:val="00E625F3"/>
    <w:rsid w:val="00E6366A"/>
    <w:rsid w:val="00E642D7"/>
    <w:rsid w:val="00E64638"/>
    <w:rsid w:val="00E67B26"/>
    <w:rsid w:val="00E73A63"/>
    <w:rsid w:val="00EA099F"/>
    <w:rsid w:val="00EA224F"/>
    <w:rsid w:val="00EB161C"/>
    <w:rsid w:val="00EB365F"/>
    <w:rsid w:val="00EB3A8F"/>
    <w:rsid w:val="00EB55C9"/>
    <w:rsid w:val="00EB5BD4"/>
    <w:rsid w:val="00EC0A9B"/>
    <w:rsid w:val="00EC3304"/>
    <w:rsid w:val="00EC4F45"/>
    <w:rsid w:val="00ED32B4"/>
    <w:rsid w:val="00ED5A3C"/>
    <w:rsid w:val="00ED6124"/>
    <w:rsid w:val="00EF15AB"/>
    <w:rsid w:val="00EF29C0"/>
    <w:rsid w:val="00EF77AC"/>
    <w:rsid w:val="00F0752F"/>
    <w:rsid w:val="00F07779"/>
    <w:rsid w:val="00F07783"/>
    <w:rsid w:val="00F118C8"/>
    <w:rsid w:val="00F1534E"/>
    <w:rsid w:val="00F17A15"/>
    <w:rsid w:val="00F21FC9"/>
    <w:rsid w:val="00F254E4"/>
    <w:rsid w:val="00F27661"/>
    <w:rsid w:val="00F31AC0"/>
    <w:rsid w:val="00F54B20"/>
    <w:rsid w:val="00F57EDE"/>
    <w:rsid w:val="00F63967"/>
    <w:rsid w:val="00F66BEF"/>
    <w:rsid w:val="00F70E32"/>
    <w:rsid w:val="00F7297C"/>
    <w:rsid w:val="00F73493"/>
    <w:rsid w:val="00F74EEC"/>
    <w:rsid w:val="00F7757C"/>
    <w:rsid w:val="00F805A6"/>
    <w:rsid w:val="00F92C58"/>
    <w:rsid w:val="00F97B8E"/>
    <w:rsid w:val="00FA0750"/>
    <w:rsid w:val="00FA4944"/>
    <w:rsid w:val="00FB03EB"/>
    <w:rsid w:val="00FB15E2"/>
    <w:rsid w:val="00FC2EC6"/>
    <w:rsid w:val="00FC7D84"/>
    <w:rsid w:val="00FD6192"/>
    <w:rsid w:val="00FF395F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B"/>
  </w:style>
  <w:style w:type="paragraph" w:styleId="1">
    <w:name w:val="heading 1"/>
    <w:basedOn w:val="a"/>
    <w:next w:val="a"/>
    <w:link w:val="10"/>
    <w:uiPriority w:val="9"/>
    <w:qFormat/>
    <w:rsid w:val="005C0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hir1">
    <w:name w:val="mahir1"/>
    <w:basedOn w:val="a0"/>
    <w:rsid w:val="0071529F"/>
  </w:style>
  <w:style w:type="paragraph" w:styleId="a3">
    <w:name w:val="header"/>
    <w:basedOn w:val="a"/>
    <w:link w:val="a4"/>
    <w:uiPriority w:val="99"/>
    <w:semiHidden/>
    <w:unhideWhenUsed/>
    <w:rsid w:val="0093477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477C"/>
  </w:style>
  <w:style w:type="paragraph" w:styleId="a5">
    <w:name w:val="footer"/>
    <w:basedOn w:val="a"/>
    <w:link w:val="a6"/>
    <w:uiPriority w:val="99"/>
    <w:unhideWhenUsed/>
    <w:rsid w:val="009347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77C"/>
  </w:style>
  <w:style w:type="paragraph" w:styleId="a7">
    <w:name w:val="List Paragraph"/>
    <w:basedOn w:val="a"/>
    <w:uiPriority w:val="34"/>
    <w:qFormat/>
    <w:rsid w:val="00745168"/>
    <w:pPr>
      <w:ind w:left="720"/>
      <w:contextualSpacing/>
    </w:pPr>
  </w:style>
  <w:style w:type="paragraph" w:styleId="a8">
    <w:name w:val="No Spacing"/>
    <w:uiPriority w:val="1"/>
    <w:qFormat/>
    <w:rsid w:val="00E53CFC"/>
    <w:pPr>
      <w:spacing w:line="240" w:lineRule="auto"/>
    </w:pPr>
  </w:style>
  <w:style w:type="paragraph" w:customStyle="1" w:styleId="Nexttonumber">
    <w:name w:val="Next_to_number"/>
    <w:basedOn w:val="1"/>
    <w:autoRedefine/>
    <w:rsid w:val="005C0D06"/>
    <w:pPr>
      <w:keepNext w:val="0"/>
      <w:keepLines w:val="0"/>
      <w:spacing w:before="100" w:beforeAutospacing="1" w:after="180" w:line="240" w:lineRule="auto"/>
      <w:jc w:val="both"/>
    </w:pPr>
    <w:rPr>
      <w:rFonts w:ascii="Palatino Linotype" w:eastAsia="Times New Roman" w:hAnsi="Palatino Linotype" w:cs="Tahoma"/>
      <w:color w:val="auto"/>
      <w:kern w:val="36"/>
      <w:sz w:val="24"/>
      <w:szCs w:val="23"/>
      <w:lang w:val="en-GB" w:eastAsia="en-GB"/>
    </w:rPr>
  </w:style>
  <w:style w:type="paragraph" w:customStyle="1" w:styleId="Bottomima">
    <w:name w:val="Bottom_ima"/>
    <w:basedOn w:val="a"/>
    <w:rsid w:val="005C0D06"/>
    <w:pPr>
      <w:spacing w:line="240" w:lineRule="auto"/>
      <w:jc w:val="right"/>
    </w:pPr>
    <w:rPr>
      <w:rFonts w:ascii="Palatino Linotype" w:eastAsia="Times New Roman" w:hAnsi="Palatino Linotype" w:cs="Times New Roman"/>
      <w:b/>
      <w:sz w:val="18"/>
      <w:lang w:val="az-Latn-AZ" w:eastAsia="en-GB"/>
    </w:rPr>
  </w:style>
  <w:style w:type="paragraph" w:customStyle="1" w:styleId="Mecelle">
    <w:name w:val="Mecelle"/>
    <w:basedOn w:val="a9"/>
    <w:link w:val="MecelleChar"/>
    <w:rsid w:val="005C0D06"/>
    <w:pPr>
      <w:tabs>
        <w:tab w:val="left" w:pos="397"/>
      </w:tabs>
      <w:spacing w:line="240" w:lineRule="auto"/>
      <w:ind w:firstLine="360"/>
      <w:jc w:val="both"/>
    </w:pPr>
    <w:rPr>
      <w:rFonts w:ascii="Palatino Linotype" w:eastAsia="Times New Roman" w:hAnsi="Palatino Linotype" w:cs="Tahoma"/>
      <w:sz w:val="22"/>
      <w:szCs w:val="22"/>
      <w:lang w:val="az-Latn-AZ" w:eastAsia="en-GB"/>
    </w:rPr>
  </w:style>
  <w:style w:type="paragraph" w:customStyle="1" w:styleId="Lawtype">
    <w:name w:val="Law_type"/>
    <w:basedOn w:val="a"/>
    <w:rsid w:val="005C0D06"/>
    <w:pPr>
      <w:spacing w:line="240" w:lineRule="auto"/>
      <w:jc w:val="center"/>
    </w:pPr>
    <w:rPr>
      <w:rFonts w:ascii="Palatino Linotype" w:eastAsia="Times New Roman" w:hAnsi="Palatino Linotype" w:cs="Times New Roman"/>
      <w:caps/>
      <w:sz w:val="24"/>
      <w:szCs w:val="24"/>
      <w:lang w:val="en-US" w:eastAsia="en-GB"/>
    </w:rPr>
  </w:style>
  <w:style w:type="character" w:customStyle="1" w:styleId="10">
    <w:name w:val="Заголовок 1 Знак"/>
    <w:basedOn w:val="a0"/>
    <w:link w:val="1"/>
    <w:uiPriority w:val="9"/>
    <w:rsid w:val="005C0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5C0D06"/>
    <w:rPr>
      <w:rFonts w:ascii="Times New Roman" w:hAnsi="Times New Roman" w:cs="Times New Roman"/>
      <w:sz w:val="24"/>
      <w:szCs w:val="24"/>
    </w:rPr>
  </w:style>
  <w:style w:type="paragraph" w:customStyle="1" w:styleId="metn">
    <w:name w:val="metn"/>
    <w:basedOn w:val="aa"/>
    <w:rsid w:val="001E3DF8"/>
    <w:pPr>
      <w:ind w:firstLine="567"/>
      <w:jc w:val="both"/>
    </w:pPr>
    <w:rPr>
      <w:rFonts w:ascii="Times New Roman" w:eastAsia="Times New Roman" w:hAnsi="Times New Roman" w:cs="Courier New"/>
      <w:sz w:val="28"/>
      <w:szCs w:val="20"/>
    </w:rPr>
  </w:style>
  <w:style w:type="paragraph" w:customStyle="1" w:styleId="madde">
    <w:name w:val="madde"/>
    <w:basedOn w:val="a"/>
    <w:link w:val="madde0"/>
    <w:rsid w:val="001E3DF8"/>
    <w:pPr>
      <w:spacing w:before="240" w:after="240" w:line="240" w:lineRule="auto"/>
      <w:ind w:left="1814" w:hanging="1247"/>
    </w:pPr>
    <w:rPr>
      <w:rFonts w:ascii="Times New Roman" w:eastAsia="Times New Roman" w:hAnsi="Times New Roman" w:cs="Courier New"/>
      <w:b/>
      <w:sz w:val="28"/>
      <w:szCs w:val="20"/>
    </w:rPr>
  </w:style>
  <w:style w:type="character" w:customStyle="1" w:styleId="madde0">
    <w:name w:val="madde Знак"/>
    <w:basedOn w:val="a0"/>
    <w:link w:val="madde"/>
    <w:rsid w:val="001E3DF8"/>
    <w:rPr>
      <w:rFonts w:ascii="Times New Roman" w:eastAsia="Times New Roman" w:hAnsi="Times New Roman" w:cs="Courier New"/>
      <w:b/>
      <w:sz w:val="28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1E3DF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E3DF8"/>
    <w:rPr>
      <w:rFonts w:ascii="Consolas" w:hAnsi="Consolas"/>
      <w:sz w:val="21"/>
      <w:szCs w:val="21"/>
    </w:rPr>
  </w:style>
  <w:style w:type="paragraph" w:styleId="ac">
    <w:name w:val="endnote text"/>
    <w:basedOn w:val="a"/>
    <w:link w:val="ad"/>
    <w:semiHidden/>
    <w:rsid w:val="001E3DF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az-Latn-AZ"/>
    </w:rPr>
  </w:style>
  <w:style w:type="character" w:customStyle="1" w:styleId="ad">
    <w:name w:val="Текст концевой сноски Знак"/>
    <w:basedOn w:val="a0"/>
    <w:link w:val="ac"/>
    <w:semiHidden/>
    <w:rsid w:val="001E3DF8"/>
    <w:rPr>
      <w:rFonts w:ascii="Times New Roman" w:eastAsia="Times New Roman" w:hAnsi="Times New Roman" w:cs="Times New Roman"/>
      <w:sz w:val="20"/>
      <w:szCs w:val="20"/>
      <w:lang w:val="az-Latn-AZ"/>
    </w:rPr>
  </w:style>
  <w:style w:type="paragraph" w:customStyle="1" w:styleId="adi">
    <w:name w:val="adi"/>
    <w:basedOn w:val="aa"/>
    <w:link w:val="adi0"/>
    <w:rsid w:val="001E3DF8"/>
    <w:pPr>
      <w:jc w:val="center"/>
    </w:pPr>
    <w:rPr>
      <w:rFonts w:ascii="Times New Roman" w:eastAsia="Times New Roman" w:hAnsi="Times New Roman" w:cs="Courier New"/>
      <w:b/>
      <w:sz w:val="36"/>
      <w:szCs w:val="20"/>
    </w:rPr>
  </w:style>
  <w:style w:type="character" w:customStyle="1" w:styleId="adi0">
    <w:name w:val="adi Знак"/>
    <w:basedOn w:val="a0"/>
    <w:link w:val="adi"/>
    <w:rsid w:val="001E3DF8"/>
    <w:rPr>
      <w:rFonts w:ascii="Times New Roman" w:eastAsia="Times New Roman" w:hAnsi="Times New Roman" w:cs="Courier New"/>
      <w:b/>
      <w:sz w:val="36"/>
      <w:szCs w:val="20"/>
    </w:rPr>
  </w:style>
  <w:style w:type="character" w:customStyle="1" w:styleId="apple-converted-space">
    <w:name w:val="apple-converted-space"/>
    <w:basedOn w:val="a0"/>
    <w:rsid w:val="00E73A63"/>
  </w:style>
  <w:style w:type="paragraph" w:customStyle="1" w:styleId="ametn">
    <w:name w:val="a metn"/>
    <w:basedOn w:val="a"/>
    <w:rsid w:val="00963248"/>
    <w:pPr>
      <w:spacing w:line="240" w:lineRule="auto"/>
      <w:ind w:firstLine="567"/>
      <w:jc w:val="both"/>
    </w:pPr>
    <w:rPr>
      <w:rFonts w:ascii="Times New Roman" w:eastAsia="Times New Roman" w:hAnsi="Times New Roman" w:cs="Courier New"/>
      <w:sz w:val="28"/>
      <w:szCs w:val="20"/>
      <w:lang w:val="en-US"/>
    </w:rPr>
  </w:style>
  <w:style w:type="character" w:customStyle="1" w:styleId="MecelleChar">
    <w:name w:val="Mecelle Char"/>
    <w:link w:val="Mecelle"/>
    <w:locked/>
    <w:rsid w:val="00963248"/>
    <w:rPr>
      <w:rFonts w:ascii="Palatino Linotype" w:eastAsia="Times New Roman" w:hAnsi="Palatino Linotype" w:cs="Tahoma"/>
      <w:lang w:val="az-Latn-AZ" w:eastAsia="en-GB"/>
    </w:rPr>
  </w:style>
  <w:style w:type="character" w:styleId="ae">
    <w:name w:val="Strong"/>
    <w:basedOn w:val="a0"/>
    <w:uiPriority w:val="22"/>
    <w:qFormat/>
    <w:rsid w:val="00A542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9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8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2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CCED-41ED-45E1-BC10-C282430F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Anar_H</cp:lastModifiedBy>
  <cp:revision>2</cp:revision>
  <cp:lastPrinted>2017-04-03T11:30:00Z</cp:lastPrinted>
  <dcterms:created xsi:type="dcterms:W3CDTF">2017-04-06T05:07:00Z</dcterms:created>
  <dcterms:modified xsi:type="dcterms:W3CDTF">2017-04-06T05:07:00Z</dcterms:modified>
</cp:coreProperties>
</file>