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7C" w:rsidRDefault="00017EF7" w:rsidP="00382BC5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lang w:val="az-Latn-AZ"/>
        </w:rPr>
      </w:pPr>
      <w:r w:rsidRPr="00876FE5">
        <w:rPr>
          <w:rFonts w:ascii="Times New Roman" w:hAnsi="Times New Roman" w:cs="Times New Roman"/>
          <w:i w:val="0"/>
          <w:lang w:val="az-Latn-AZ"/>
        </w:rPr>
        <w:t>AZƏRBAYCAN</w:t>
      </w:r>
      <w:r w:rsidR="002C0F1D">
        <w:rPr>
          <w:rFonts w:ascii="Times New Roman" w:hAnsi="Times New Roman" w:cs="Times New Roman"/>
          <w:i w:val="0"/>
        </w:rPr>
        <w:t xml:space="preserve"> </w:t>
      </w:r>
      <w:r w:rsidRPr="00876FE5">
        <w:rPr>
          <w:rFonts w:ascii="Times New Roman" w:hAnsi="Times New Roman" w:cs="Times New Roman"/>
          <w:i w:val="0"/>
          <w:lang w:val="az-Latn-AZ"/>
        </w:rPr>
        <w:t>RESPUBLİKASI</w:t>
      </w:r>
      <w:r w:rsidR="002C0F1D">
        <w:rPr>
          <w:rFonts w:ascii="Times New Roman" w:hAnsi="Times New Roman" w:cs="Times New Roman"/>
          <w:i w:val="0"/>
        </w:rPr>
        <w:t xml:space="preserve"> </w:t>
      </w:r>
      <w:r w:rsidRPr="00876FE5">
        <w:rPr>
          <w:rFonts w:ascii="Times New Roman" w:hAnsi="Times New Roman" w:cs="Times New Roman"/>
          <w:i w:val="0"/>
          <w:lang w:val="az-Latn-AZ"/>
        </w:rPr>
        <w:t>ADINDAN</w:t>
      </w:r>
    </w:p>
    <w:p w:rsidR="00DC3FE6" w:rsidRPr="00DC3FE6" w:rsidRDefault="00DC3FE6" w:rsidP="00382BC5">
      <w:pPr>
        <w:ind w:firstLine="567"/>
        <w:rPr>
          <w:lang w:val="az-Latn-AZ"/>
        </w:rPr>
      </w:pPr>
    </w:p>
    <w:p w:rsidR="00DC3FE6" w:rsidRDefault="00017EF7" w:rsidP="00382BC5">
      <w:pPr>
        <w:ind w:firstLine="567"/>
        <w:jc w:val="center"/>
        <w:rPr>
          <w:b/>
          <w:sz w:val="28"/>
          <w:szCs w:val="28"/>
          <w:lang w:val="en-US"/>
        </w:rPr>
      </w:pPr>
      <w:r w:rsidRPr="00876FE5">
        <w:rPr>
          <w:b/>
          <w:sz w:val="28"/>
          <w:szCs w:val="28"/>
          <w:lang w:val="az-Latn-AZ"/>
        </w:rPr>
        <w:t>AZƏRBAYCAN</w:t>
      </w:r>
      <w:r w:rsidR="002C0F1D">
        <w:rPr>
          <w:b/>
          <w:sz w:val="28"/>
          <w:szCs w:val="28"/>
        </w:rPr>
        <w:t xml:space="preserve"> </w:t>
      </w:r>
      <w:r w:rsidRPr="00876FE5">
        <w:rPr>
          <w:b/>
          <w:sz w:val="28"/>
          <w:szCs w:val="28"/>
          <w:lang w:val="az-Latn-AZ"/>
        </w:rPr>
        <w:t>RESPUBLİKASI</w:t>
      </w:r>
      <w:r w:rsidR="002C0F1D">
        <w:rPr>
          <w:b/>
          <w:sz w:val="28"/>
          <w:szCs w:val="28"/>
        </w:rPr>
        <w:t xml:space="preserve"> </w:t>
      </w:r>
    </w:p>
    <w:p w:rsidR="0042267C" w:rsidRPr="00876FE5" w:rsidRDefault="00017EF7" w:rsidP="00382BC5">
      <w:pPr>
        <w:ind w:firstLine="567"/>
        <w:jc w:val="center"/>
        <w:rPr>
          <w:b/>
          <w:sz w:val="28"/>
          <w:szCs w:val="28"/>
        </w:rPr>
      </w:pPr>
      <w:r w:rsidRPr="00876FE5">
        <w:rPr>
          <w:b/>
          <w:sz w:val="28"/>
          <w:szCs w:val="28"/>
          <w:lang w:val="az-Latn-AZ"/>
        </w:rPr>
        <w:t>KONSTİTUSİYA</w:t>
      </w:r>
      <w:r w:rsidR="002C0F1D">
        <w:rPr>
          <w:b/>
          <w:sz w:val="28"/>
          <w:szCs w:val="28"/>
        </w:rPr>
        <w:t xml:space="preserve"> </w:t>
      </w:r>
      <w:r w:rsidRPr="00876FE5">
        <w:rPr>
          <w:b/>
          <w:sz w:val="28"/>
          <w:szCs w:val="28"/>
          <w:lang w:val="az-Latn-AZ"/>
        </w:rPr>
        <w:t>MƏHKƏMƏSİNİN</w:t>
      </w:r>
    </w:p>
    <w:p w:rsidR="0042267C" w:rsidRPr="00876FE5" w:rsidRDefault="0042267C" w:rsidP="00382BC5">
      <w:pPr>
        <w:pStyle w:val="3"/>
        <w:spacing w:line="240" w:lineRule="auto"/>
        <w:ind w:firstLine="567"/>
        <w:rPr>
          <w:rFonts w:ascii="Times New Roman" w:hAnsi="Times New Roman"/>
          <w:spacing w:val="0"/>
          <w:sz w:val="28"/>
          <w:szCs w:val="28"/>
        </w:rPr>
      </w:pPr>
    </w:p>
    <w:p w:rsidR="0042267C" w:rsidRPr="00DC3FE6" w:rsidRDefault="00017EF7" w:rsidP="00382BC5">
      <w:pPr>
        <w:pStyle w:val="3"/>
        <w:spacing w:line="240" w:lineRule="auto"/>
        <w:ind w:firstLine="567"/>
        <w:rPr>
          <w:rFonts w:ascii="Times New Roman" w:hAnsi="Times New Roman"/>
          <w:iCs/>
          <w:spacing w:val="0"/>
          <w:sz w:val="28"/>
          <w:szCs w:val="28"/>
        </w:rPr>
      </w:pPr>
      <w:r w:rsidRPr="00DC3FE6">
        <w:rPr>
          <w:rFonts w:ascii="Times New Roman" w:hAnsi="Times New Roman"/>
          <w:iCs/>
          <w:spacing w:val="0"/>
          <w:sz w:val="28"/>
          <w:szCs w:val="28"/>
          <w:lang w:val="az-Latn-AZ"/>
        </w:rPr>
        <w:t>QƏRARI</w:t>
      </w:r>
    </w:p>
    <w:p w:rsidR="0042267C" w:rsidRPr="00876FE5" w:rsidRDefault="0042267C" w:rsidP="00382BC5">
      <w:pPr>
        <w:pStyle w:val="3"/>
        <w:spacing w:line="240" w:lineRule="auto"/>
        <w:ind w:firstLine="567"/>
        <w:rPr>
          <w:rFonts w:ascii="Times New Roman" w:hAnsi="Times New Roman"/>
          <w:spacing w:val="0"/>
          <w:sz w:val="28"/>
          <w:szCs w:val="28"/>
        </w:rPr>
      </w:pPr>
    </w:p>
    <w:p w:rsidR="0042267C" w:rsidRPr="00876FE5" w:rsidRDefault="0042267C" w:rsidP="00382BC5">
      <w:pPr>
        <w:pStyle w:val="3"/>
        <w:spacing w:line="240" w:lineRule="auto"/>
        <w:ind w:firstLine="567"/>
        <w:rPr>
          <w:rFonts w:ascii="Times New Roman" w:hAnsi="Times New Roman"/>
          <w:b w:val="0"/>
          <w:bCs w:val="0"/>
          <w:i/>
          <w:iCs/>
          <w:spacing w:val="0"/>
          <w:sz w:val="28"/>
          <w:szCs w:val="28"/>
        </w:rPr>
      </w:pPr>
      <w:r w:rsidRPr="00876FE5">
        <w:rPr>
          <w:rFonts w:ascii="Times New Roman" w:hAnsi="Times New Roman"/>
          <w:b w:val="0"/>
          <w:bCs w:val="0"/>
          <w:i/>
          <w:iCs/>
          <w:spacing w:val="0"/>
          <w:sz w:val="28"/>
          <w:szCs w:val="28"/>
        </w:rPr>
        <w:t>«</w:t>
      </w:r>
      <w:r w:rsidR="00017EF7" w:rsidRPr="00876FE5">
        <w:rPr>
          <w:rFonts w:ascii="Times New Roman" w:hAnsi="Times New Roman"/>
          <w:b w:val="0"/>
          <w:bCs w:val="0"/>
          <w:i/>
          <w:iCs/>
          <w:spacing w:val="0"/>
          <w:sz w:val="28"/>
          <w:szCs w:val="28"/>
          <w:lang w:val="az-Latn-AZ"/>
        </w:rPr>
        <w:t>İnzibati</w:t>
      </w:r>
      <w:r w:rsidRPr="00876FE5">
        <w:rPr>
          <w:rFonts w:ascii="Times New Roman" w:hAnsi="Times New Roman"/>
          <w:b w:val="0"/>
          <w:bCs w:val="0"/>
          <w:i/>
          <w:iCs/>
          <w:spacing w:val="0"/>
          <w:sz w:val="28"/>
          <w:szCs w:val="28"/>
        </w:rPr>
        <w:t xml:space="preserve"> </w:t>
      </w:r>
      <w:r w:rsidR="00017EF7" w:rsidRPr="00876FE5">
        <w:rPr>
          <w:rFonts w:ascii="Times New Roman" w:hAnsi="Times New Roman"/>
          <w:b w:val="0"/>
          <w:bCs w:val="0"/>
          <w:i/>
          <w:iCs/>
          <w:spacing w:val="0"/>
          <w:sz w:val="28"/>
          <w:szCs w:val="28"/>
          <w:lang w:val="az-Latn-AZ"/>
        </w:rPr>
        <w:t>hüquqpozmalar</w:t>
      </w:r>
      <w:r w:rsidRPr="00876FE5">
        <w:rPr>
          <w:rFonts w:ascii="Times New Roman" w:hAnsi="Times New Roman"/>
          <w:b w:val="0"/>
          <w:bCs w:val="0"/>
          <w:i/>
          <w:iCs/>
          <w:spacing w:val="0"/>
          <w:sz w:val="28"/>
          <w:szCs w:val="28"/>
        </w:rPr>
        <w:t xml:space="preserve"> </w:t>
      </w:r>
      <w:r w:rsidR="00017EF7" w:rsidRPr="00876FE5">
        <w:rPr>
          <w:rFonts w:ascii="Times New Roman" w:hAnsi="Times New Roman"/>
          <w:b w:val="0"/>
          <w:bCs w:val="0"/>
          <w:i/>
          <w:iCs/>
          <w:spacing w:val="0"/>
          <w:sz w:val="28"/>
          <w:szCs w:val="28"/>
          <w:lang w:val="az-Latn-AZ"/>
        </w:rPr>
        <w:t>haqqında</w:t>
      </w:r>
      <w:r w:rsidRPr="00876FE5">
        <w:rPr>
          <w:rFonts w:ascii="Times New Roman" w:hAnsi="Times New Roman"/>
          <w:b w:val="0"/>
          <w:bCs w:val="0"/>
          <w:i/>
          <w:iCs/>
          <w:spacing w:val="0"/>
          <w:sz w:val="28"/>
          <w:szCs w:val="28"/>
        </w:rPr>
        <w:t xml:space="preserve">» </w:t>
      </w:r>
      <w:r w:rsidR="00017EF7" w:rsidRPr="00876FE5">
        <w:rPr>
          <w:rFonts w:ascii="Times New Roman" w:hAnsi="Times New Roman"/>
          <w:b w:val="0"/>
          <w:bCs w:val="0"/>
          <w:i/>
          <w:iCs/>
          <w:spacing w:val="0"/>
          <w:sz w:val="28"/>
          <w:szCs w:val="28"/>
          <w:lang w:val="az-Latn-AZ"/>
        </w:rPr>
        <w:t>Azərbaycan</w:t>
      </w:r>
      <w:r w:rsidRPr="00876FE5">
        <w:rPr>
          <w:rFonts w:ascii="Times New Roman" w:hAnsi="Times New Roman"/>
          <w:b w:val="0"/>
          <w:bCs w:val="0"/>
          <w:i/>
          <w:iCs/>
          <w:spacing w:val="0"/>
          <w:sz w:val="28"/>
          <w:szCs w:val="28"/>
        </w:rPr>
        <w:t xml:space="preserve"> </w:t>
      </w:r>
      <w:r w:rsidR="00017EF7" w:rsidRPr="00876FE5">
        <w:rPr>
          <w:rFonts w:ascii="Times New Roman" w:hAnsi="Times New Roman"/>
          <w:b w:val="0"/>
          <w:bCs w:val="0"/>
          <w:i/>
          <w:iCs/>
          <w:spacing w:val="0"/>
          <w:sz w:val="28"/>
          <w:szCs w:val="28"/>
          <w:lang w:val="az-Latn-AZ"/>
        </w:rPr>
        <w:t>Respublikası</w:t>
      </w:r>
      <w:r w:rsidRPr="00876FE5">
        <w:rPr>
          <w:rFonts w:ascii="Times New Roman" w:hAnsi="Times New Roman"/>
          <w:b w:val="0"/>
          <w:bCs w:val="0"/>
          <w:i/>
          <w:iCs/>
          <w:spacing w:val="0"/>
          <w:sz w:val="28"/>
          <w:szCs w:val="28"/>
        </w:rPr>
        <w:t xml:space="preserve"> </w:t>
      </w:r>
      <w:r w:rsidR="00017EF7" w:rsidRPr="00876FE5">
        <w:rPr>
          <w:rFonts w:ascii="Times New Roman" w:hAnsi="Times New Roman"/>
          <w:b w:val="0"/>
          <w:bCs w:val="0"/>
          <w:i/>
          <w:iCs/>
          <w:spacing w:val="0"/>
          <w:sz w:val="28"/>
          <w:szCs w:val="28"/>
          <w:lang w:val="az-Latn-AZ"/>
        </w:rPr>
        <w:t>Məcəlləsinin</w:t>
      </w:r>
    </w:p>
    <w:p w:rsidR="0042267C" w:rsidRPr="00876FE5" w:rsidRDefault="0042267C" w:rsidP="00382BC5">
      <w:pPr>
        <w:pStyle w:val="3"/>
        <w:spacing w:line="240" w:lineRule="auto"/>
        <w:ind w:firstLine="567"/>
        <w:rPr>
          <w:rFonts w:ascii="Times New Roman" w:hAnsi="Times New Roman"/>
          <w:b w:val="0"/>
          <w:i/>
          <w:sz w:val="28"/>
          <w:szCs w:val="28"/>
        </w:rPr>
      </w:pPr>
      <w:r w:rsidRPr="00876FE5">
        <w:rPr>
          <w:rFonts w:ascii="Times New Roman" w:hAnsi="Times New Roman"/>
          <w:b w:val="0"/>
          <w:i/>
          <w:sz w:val="28"/>
          <w:szCs w:val="28"/>
        </w:rPr>
        <w:t xml:space="preserve"> 256 </w:t>
      </w:r>
      <w:r w:rsidR="00017EF7" w:rsidRPr="00876FE5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Pr="00876FE5">
        <w:rPr>
          <w:rFonts w:ascii="Times New Roman" w:hAnsi="Times New Roman"/>
          <w:b w:val="0"/>
          <w:i/>
          <w:sz w:val="28"/>
          <w:szCs w:val="28"/>
        </w:rPr>
        <w:t xml:space="preserve"> 259-</w:t>
      </w:r>
      <w:r w:rsidR="00017EF7" w:rsidRPr="00876FE5">
        <w:rPr>
          <w:rFonts w:ascii="Times New Roman" w:hAnsi="Times New Roman"/>
          <w:b w:val="0"/>
          <w:i/>
          <w:sz w:val="28"/>
          <w:szCs w:val="28"/>
          <w:lang w:val="az-Latn-AZ"/>
        </w:rPr>
        <w:t>cu</w:t>
      </w:r>
      <w:r w:rsidRPr="00876FE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17EF7" w:rsidRPr="00876FE5">
        <w:rPr>
          <w:rFonts w:ascii="Times New Roman" w:hAnsi="Times New Roman"/>
          <w:b w:val="0"/>
          <w:i/>
          <w:sz w:val="28"/>
          <w:szCs w:val="28"/>
          <w:lang w:val="az-Latn-AZ"/>
        </w:rPr>
        <w:t>maddələrinin</w:t>
      </w:r>
      <w:r w:rsidRPr="00876FE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17EF7" w:rsidRPr="00876FE5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Pr="00876FE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17EF7" w:rsidRPr="00876FE5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Pr="00876FE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17EF7" w:rsidRPr="00876FE5">
        <w:rPr>
          <w:rFonts w:ascii="Times New Roman" w:hAnsi="Times New Roman"/>
          <w:b w:val="0"/>
          <w:i/>
          <w:sz w:val="28"/>
          <w:szCs w:val="28"/>
          <w:lang w:val="az-Latn-AZ"/>
        </w:rPr>
        <w:t>Konstitusiyasının</w:t>
      </w:r>
      <w:r w:rsidRPr="00876FE5">
        <w:rPr>
          <w:rFonts w:ascii="Times New Roman" w:hAnsi="Times New Roman"/>
          <w:b w:val="0"/>
          <w:i/>
          <w:sz w:val="28"/>
          <w:szCs w:val="28"/>
        </w:rPr>
        <w:t xml:space="preserve"> 61-</w:t>
      </w:r>
      <w:r w:rsidR="00017EF7" w:rsidRPr="00876FE5">
        <w:rPr>
          <w:rFonts w:ascii="Times New Roman" w:hAnsi="Times New Roman"/>
          <w:b w:val="0"/>
          <w:i/>
          <w:sz w:val="28"/>
          <w:szCs w:val="28"/>
          <w:lang w:val="az-Latn-AZ"/>
        </w:rPr>
        <w:t>ci</w:t>
      </w:r>
      <w:r w:rsidRPr="00876FE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17EF7" w:rsidRPr="00876FE5">
        <w:rPr>
          <w:rFonts w:ascii="Times New Roman" w:hAnsi="Times New Roman"/>
          <w:b w:val="0"/>
          <w:i/>
          <w:sz w:val="28"/>
          <w:szCs w:val="28"/>
          <w:lang w:val="az-Latn-AZ"/>
        </w:rPr>
        <w:t>maddəsinə</w:t>
      </w:r>
      <w:r w:rsidRPr="00876FE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17EF7" w:rsidRPr="00876FE5">
        <w:rPr>
          <w:rFonts w:ascii="Times New Roman" w:hAnsi="Times New Roman"/>
          <w:b w:val="0"/>
          <w:i/>
          <w:sz w:val="28"/>
          <w:szCs w:val="28"/>
          <w:lang w:val="az-Latn-AZ"/>
        </w:rPr>
        <w:t>uyğunluğuna</w:t>
      </w:r>
      <w:r w:rsidRPr="00876FE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17EF7" w:rsidRPr="00876FE5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</w:p>
    <w:p w:rsidR="0042267C" w:rsidRPr="00876FE5" w:rsidRDefault="0042267C" w:rsidP="00382BC5">
      <w:pPr>
        <w:ind w:firstLine="567"/>
        <w:jc w:val="center"/>
        <w:rPr>
          <w:i/>
          <w:sz w:val="28"/>
          <w:szCs w:val="28"/>
        </w:rPr>
      </w:pPr>
    </w:p>
    <w:p w:rsidR="0042267C" w:rsidRPr="00876FE5" w:rsidRDefault="0042267C" w:rsidP="00382BC5">
      <w:pPr>
        <w:ind w:firstLine="567"/>
        <w:jc w:val="center"/>
        <w:rPr>
          <w:b/>
          <w:sz w:val="28"/>
          <w:szCs w:val="28"/>
        </w:rPr>
      </w:pPr>
      <w:r w:rsidRPr="00876FE5">
        <w:rPr>
          <w:b/>
          <w:sz w:val="28"/>
          <w:szCs w:val="28"/>
        </w:rPr>
        <w:t xml:space="preserve">13 </w:t>
      </w:r>
      <w:r w:rsidR="00017EF7" w:rsidRPr="00876FE5">
        <w:rPr>
          <w:b/>
          <w:sz w:val="28"/>
          <w:szCs w:val="28"/>
          <w:lang w:val="az-Latn-AZ"/>
        </w:rPr>
        <w:t>iyul</w:t>
      </w:r>
      <w:r w:rsidR="002C0F1D">
        <w:rPr>
          <w:b/>
          <w:sz w:val="28"/>
          <w:szCs w:val="28"/>
        </w:rPr>
        <w:t xml:space="preserve"> </w:t>
      </w:r>
      <w:r w:rsidRPr="00876FE5">
        <w:rPr>
          <w:b/>
          <w:sz w:val="28"/>
          <w:szCs w:val="28"/>
        </w:rPr>
        <w:t>1999-</w:t>
      </w:r>
      <w:r w:rsidR="00017EF7" w:rsidRPr="00876FE5">
        <w:rPr>
          <w:b/>
          <w:sz w:val="28"/>
          <w:szCs w:val="28"/>
          <w:lang w:val="az-Latn-AZ"/>
        </w:rPr>
        <w:t>cu</w:t>
      </w:r>
      <w:r w:rsidRPr="00876FE5">
        <w:rPr>
          <w:b/>
          <w:sz w:val="28"/>
          <w:szCs w:val="28"/>
        </w:rPr>
        <w:t xml:space="preserve"> </w:t>
      </w:r>
      <w:r w:rsidR="00017EF7" w:rsidRPr="00876FE5">
        <w:rPr>
          <w:b/>
          <w:sz w:val="28"/>
          <w:szCs w:val="28"/>
          <w:lang w:val="az-Latn-AZ"/>
        </w:rPr>
        <w:t>il</w:t>
      </w:r>
      <w:r w:rsidRPr="00876FE5">
        <w:rPr>
          <w:b/>
          <w:sz w:val="28"/>
          <w:szCs w:val="28"/>
        </w:rPr>
        <w:tab/>
      </w:r>
      <w:r w:rsidRPr="00876FE5">
        <w:rPr>
          <w:b/>
          <w:sz w:val="28"/>
          <w:szCs w:val="28"/>
        </w:rPr>
        <w:tab/>
      </w:r>
      <w:r w:rsidRPr="00876FE5">
        <w:rPr>
          <w:b/>
          <w:sz w:val="28"/>
          <w:szCs w:val="28"/>
        </w:rPr>
        <w:tab/>
      </w:r>
      <w:r w:rsidRPr="00876FE5">
        <w:rPr>
          <w:b/>
          <w:sz w:val="28"/>
          <w:szCs w:val="28"/>
        </w:rPr>
        <w:tab/>
      </w:r>
      <w:r w:rsidRPr="00876FE5">
        <w:rPr>
          <w:b/>
          <w:sz w:val="28"/>
          <w:szCs w:val="28"/>
        </w:rPr>
        <w:tab/>
      </w:r>
      <w:r w:rsidRPr="00876FE5">
        <w:rPr>
          <w:b/>
          <w:sz w:val="28"/>
          <w:szCs w:val="28"/>
        </w:rPr>
        <w:tab/>
      </w:r>
      <w:r w:rsidR="002C0F1D">
        <w:rPr>
          <w:b/>
          <w:sz w:val="28"/>
          <w:szCs w:val="28"/>
        </w:rPr>
        <w:t xml:space="preserve">           </w:t>
      </w:r>
      <w:r w:rsidR="00017EF7" w:rsidRPr="00876FE5">
        <w:rPr>
          <w:b/>
          <w:sz w:val="28"/>
          <w:szCs w:val="28"/>
          <w:lang w:val="az-Latn-AZ"/>
        </w:rPr>
        <w:t>Bakı</w:t>
      </w:r>
      <w:r w:rsidRPr="00876FE5">
        <w:rPr>
          <w:b/>
          <w:sz w:val="28"/>
          <w:szCs w:val="28"/>
        </w:rPr>
        <w:t xml:space="preserve"> </w:t>
      </w:r>
      <w:r w:rsidR="00017EF7" w:rsidRPr="00876FE5">
        <w:rPr>
          <w:b/>
          <w:sz w:val="28"/>
          <w:szCs w:val="28"/>
          <w:lang w:val="az-Latn-AZ"/>
        </w:rPr>
        <w:t>şəhəri</w:t>
      </w:r>
    </w:p>
    <w:p w:rsidR="0042267C" w:rsidRPr="00876FE5" w:rsidRDefault="0042267C" w:rsidP="00382BC5">
      <w:pPr>
        <w:ind w:firstLine="567"/>
        <w:jc w:val="both"/>
        <w:rPr>
          <w:b/>
          <w:sz w:val="28"/>
          <w:szCs w:val="28"/>
        </w:rPr>
      </w:pP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Respublikasının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Konstitusiya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Məhkəməsi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X</w:t>
      </w:r>
      <w:r w:rsidR="0042267C" w:rsidRPr="00876FE5">
        <w:rPr>
          <w:sz w:val="28"/>
          <w:szCs w:val="28"/>
        </w:rPr>
        <w:t>.</w:t>
      </w:r>
      <w:r w:rsidRPr="00876FE5">
        <w:rPr>
          <w:sz w:val="28"/>
          <w:szCs w:val="28"/>
          <w:lang w:val="az-Latn-AZ"/>
        </w:rPr>
        <w:t>Hacıyev</w:t>
      </w:r>
      <w:r w:rsidR="0042267C" w:rsidRPr="00876FE5">
        <w:rPr>
          <w:sz w:val="28"/>
          <w:szCs w:val="28"/>
        </w:rPr>
        <w:t xml:space="preserve"> (</w:t>
      </w:r>
      <w:r w:rsidRPr="00876FE5">
        <w:rPr>
          <w:sz w:val="28"/>
          <w:szCs w:val="28"/>
          <w:lang w:val="az-Latn-AZ"/>
        </w:rPr>
        <w:t>Sədr</w:t>
      </w:r>
      <w:r w:rsidR="0042267C" w:rsidRPr="00876FE5">
        <w:rPr>
          <w:sz w:val="28"/>
          <w:szCs w:val="28"/>
        </w:rPr>
        <w:t xml:space="preserve">), </w:t>
      </w:r>
      <w:r w:rsidRPr="00876FE5">
        <w:rPr>
          <w:sz w:val="28"/>
          <w:szCs w:val="28"/>
          <w:lang w:val="az-Latn-AZ"/>
        </w:rPr>
        <w:t>hakimlər</w:t>
      </w:r>
      <w:r w:rsidR="0042267C" w:rsidRPr="00876FE5">
        <w:rPr>
          <w:sz w:val="28"/>
          <w:szCs w:val="28"/>
        </w:rPr>
        <w:t xml:space="preserve">: </w:t>
      </w:r>
      <w:r w:rsidRPr="00876FE5">
        <w:rPr>
          <w:sz w:val="28"/>
          <w:szCs w:val="28"/>
          <w:lang w:val="az-Latn-AZ"/>
        </w:rPr>
        <w:t>F</w:t>
      </w:r>
      <w:r w:rsidR="0042267C" w:rsidRPr="00876FE5">
        <w:rPr>
          <w:sz w:val="28"/>
          <w:szCs w:val="28"/>
        </w:rPr>
        <w:t>.</w:t>
      </w:r>
      <w:r w:rsidRPr="00876FE5">
        <w:rPr>
          <w:sz w:val="28"/>
          <w:szCs w:val="28"/>
          <w:lang w:val="az-Latn-AZ"/>
        </w:rPr>
        <w:t>Babayev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B</w:t>
      </w:r>
      <w:r w:rsidR="0042267C" w:rsidRPr="00876FE5">
        <w:rPr>
          <w:sz w:val="28"/>
          <w:szCs w:val="28"/>
        </w:rPr>
        <w:t>.</w:t>
      </w:r>
      <w:r w:rsidRPr="00876FE5">
        <w:rPr>
          <w:sz w:val="28"/>
          <w:szCs w:val="28"/>
          <w:lang w:val="az-Latn-AZ"/>
        </w:rPr>
        <w:t>Qəribov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R</w:t>
      </w:r>
      <w:r w:rsidR="0042267C" w:rsidRPr="00876FE5">
        <w:rPr>
          <w:sz w:val="28"/>
          <w:szCs w:val="28"/>
        </w:rPr>
        <w:t>.</w:t>
      </w:r>
      <w:r w:rsidRPr="00876FE5">
        <w:rPr>
          <w:sz w:val="28"/>
          <w:szCs w:val="28"/>
          <w:lang w:val="az-Latn-AZ"/>
        </w:rPr>
        <w:t>Qvaladze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E</w:t>
      </w:r>
      <w:r w:rsidR="0042267C" w:rsidRPr="00876FE5">
        <w:rPr>
          <w:sz w:val="28"/>
          <w:szCs w:val="28"/>
        </w:rPr>
        <w:t>.</w:t>
      </w:r>
      <w:r w:rsidRPr="00876FE5">
        <w:rPr>
          <w:sz w:val="28"/>
          <w:szCs w:val="28"/>
          <w:lang w:val="az-Latn-AZ"/>
        </w:rPr>
        <w:t>Məmmədov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S</w:t>
      </w:r>
      <w:r w:rsidR="0042267C" w:rsidRPr="00876FE5">
        <w:rPr>
          <w:sz w:val="28"/>
          <w:szCs w:val="28"/>
        </w:rPr>
        <w:t>.</w:t>
      </w:r>
      <w:r w:rsidRPr="00876FE5">
        <w:rPr>
          <w:sz w:val="28"/>
          <w:szCs w:val="28"/>
          <w:lang w:val="az-Latn-AZ"/>
        </w:rPr>
        <w:t>Salmanova</w:t>
      </w:r>
      <w:r w:rsidR="0042267C" w:rsidRPr="00876FE5">
        <w:rPr>
          <w:sz w:val="28"/>
          <w:szCs w:val="28"/>
        </w:rPr>
        <w:t xml:space="preserve"> (</w:t>
      </w:r>
      <w:r w:rsidRPr="00876FE5">
        <w:rPr>
          <w:sz w:val="28"/>
          <w:szCs w:val="28"/>
          <w:lang w:val="az-Latn-AZ"/>
        </w:rPr>
        <w:t>məruzəçi</w:t>
      </w:r>
      <w:r w:rsidR="0042267C" w:rsidRPr="00876FE5">
        <w:rPr>
          <w:sz w:val="28"/>
          <w:szCs w:val="28"/>
        </w:rPr>
        <w:t>-</w:t>
      </w:r>
      <w:r w:rsidRPr="00876FE5">
        <w:rPr>
          <w:sz w:val="28"/>
          <w:szCs w:val="28"/>
          <w:lang w:val="az-Latn-AZ"/>
        </w:rPr>
        <w:t>hakim</w:t>
      </w:r>
      <w:r w:rsidR="0042267C" w:rsidRPr="00876FE5">
        <w:rPr>
          <w:sz w:val="28"/>
          <w:szCs w:val="28"/>
        </w:rPr>
        <w:t xml:space="preserve">), </w:t>
      </w:r>
      <w:r w:rsidRPr="00876FE5">
        <w:rPr>
          <w:sz w:val="28"/>
          <w:szCs w:val="28"/>
          <w:lang w:val="az-Latn-AZ"/>
        </w:rPr>
        <w:t>Ə</w:t>
      </w:r>
      <w:r w:rsidR="0042267C" w:rsidRPr="00876FE5">
        <w:rPr>
          <w:sz w:val="28"/>
          <w:szCs w:val="28"/>
        </w:rPr>
        <w:t>.</w:t>
      </w:r>
      <w:r w:rsidRPr="00876FE5">
        <w:rPr>
          <w:sz w:val="28"/>
          <w:szCs w:val="28"/>
          <w:lang w:val="az-Latn-AZ"/>
        </w:rPr>
        <w:t>Sultanovdan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ibarət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tərkibdə</w:t>
      </w:r>
      <w:r w:rsidR="0042267C" w:rsidRPr="00876FE5">
        <w:rPr>
          <w:sz w:val="28"/>
          <w:szCs w:val="28"/>
        </w:rPr>
        <w:t>,</w:t>
      </w: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məhkəmə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katibi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İ</w:t>
      </w:r>
      <w:r w:rsidR="0042267C" w:rsidRPr="00876FE5">
        <w:rPr>
          <w:sz w:val="28"/>
          <w:szCs w:val="28"/>
        </w:rPr>
        <w:t>.</w:t>
      </w:r>
      <w:r w:rsidRPr="00876FE5">
        <w:rPr>
          <w:sz w:val="28"/>
          <w:szCs w:val="28"/>
          <w:lang w:val="az-Latn-AZ"/>
        </w:rPr>
        <w:t>İsmayılovun</w:t>
      </w:r>
      <w:r w:rsidR="0042267C" w:rsidRPr="00876FE5">
        <w:rPr>
          <w:sz w:val="28"/>
          <w:szCs w:val="28"/>
        </w:rPr>
        <w:t xml:space="preserve">, </w:t>
      </w: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sorğuverən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orqanın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qanuni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nümayəndələri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Ali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Məh</w:t>
      </w:r>
      <w:r w:rsidR="0042267C" w:rsidRPr="00876FE5">
        <w:rPr>
          <w:sz w:val="28"/>
          <w:szCs w:val="28"/>
        </w:rPr>
        <w:softHyphen/>
      </w:r>
      <w:r w:rsidRPr="00876FE5">
        <w:rPr>
          <w:sz w:val="28"/>
          <w:szCs w:val="28"/>
          <w:lang w:val="az-Latn-AZ"/>
        </w:rPr>
        <w:t>kəməsi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sədrinin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müavini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Ç</w:t>
      </w:r>
      <w:r w:rsidR="0042267C" w:rsidRPr="00876FE5">
        <w:rPr>
          <w:sz w:val="28"/>
          <w:szCs w:val="28"/>
        </w:rPr>
        <w:t>.</w:t>
      </w:r>
      <w:r w:rsidRPr="00876FE5">
        <w:rPr>
          <w:sz w:val="28"/>
          <w:szCs w:val="28"/>
          <w:lang w:val="az-Latn-AZ"/>
        </w:rPr>
        <w:t>Bəşirovun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Ali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Məhkəməsinin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hakimi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</w:t>
      </w:r>
      <w:r w:rsidR="0042267C" w:rsidRPr="00876FE5">
        <w:rPr>
          <w:sz w:val="28"/>
          <w:szCs w:val="28"/>
        </w:rPr>
        <w:t>.</w:t>
      </w:r>
      <w:r w:rsidRPr="00876FE5">
        <w:rPr>
          <w:sz w:val="28"/>
          <w:szCs w:val="28"/>
          <w:lang w:val="az-Latn-AZ"/>
        </w:rPr>
        <w:t>Ağazadənin</w:t>
      </w:r>
      <w:r w:rsidR="0042267C" w:rsidRPr="00876FE5">
        <w:rPr>
          <w:sz w:val="28"/>
          <w:szCs w:val="28"/>
        </w:rPr>
        <w:t>,</w:t>
      </w: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pacing w:val="-2"/>
          <w:sz w:val="28"/>
          <w:szCs w:val="28"/>
          <w:lang w:val="az-Latn-AZ"/>
        </w:rPr>
        <w:t>cavabverən</w:t>
      </w:r>
      <w:r w:rsidR="0042267C" w:rsidRPr="00876FE5">
        <w:rPr>
          <w:spacing w:val="-2"/>
          <w:sz w:val="28"/>
          <w:szCs w:val="28"/>
        </w:rPr>
        <w:t xml:space="preserve"> </w:t>
      </w:r>
      <w:r w:rsidRPr="00876FE5">
        <w:rPr>
          <w:spacing w:val="-2"/>
          <w:sz w:val="28"/>
          <w:szCs w:val="28"/>
          <w:lang w:val="az-Latn-AZ"/>
        </w:rPr>
        <w:t>orqanın</w:t>
      </w:r>
      <w:r w:rsidR="0042267C" w:rsidRPr="00876FE5">
        <w:rPr>
          <w:spacing w:val="-2"/>
          <w:sz w:val="28"/>
          <w:szCs w:val="28"/>
        </w:rPr>
        <w:t xml:space="preserve"> </w:t>
      </w:r>
      <w:r w:rsidRPr="00876FE5">
        <w:rPr>
          <w:spacing w:val="-2"/>
          <w:sz w:val="28"/>
          <w:szCs w:val="28"/>
          <w:lang w:val="az-Latn-AZ"/>
        </w:rPr>
        <w:t>qanuni</w:t>
      </w:r>
      <w:r w:rsidR="0042267C" w:rsidRPr="00876FE5">
        <w:rPr>
          <w:spacing w:val="-2"/>
          <w:sz w:val="28"/>
          <w:szCs w:val="28"/>
        </w:rPr>
        <w:t xml:space="preserve"> </w:t>
      </w:r>
      <w:r w:rsidRPr="00876FE5">
        <w:rPr>
          <w:spacing w:val="-2"/>
          <w:sz w:val="28"/>
          <w:szCs w:val="28"/>
          <w:lang w:val="az-Latn-AZ"/>
        </w:rPr>
        <w:t>nümayəndəsi</w:t>
      </w:r>
      <w:r w:rsidR="0042267C" w:rsidRPr="00876FE5">
        <w:rPr>
          <w:spacing w:val="-2"/>
          <w:sz w:val="28"/>
          <w:szCs w:val="28"/>
        </w:rPr>
        <w:t xml:space="preserve">, </w:t>
      </w:r>
      <w:r w:rsidRPr="00876FE5">
        <w:rPr>
          <w:spacing w:val="-2"/>
          <w:sz w:val="28"/>
          <w:szCs w:val="28"/>
          <w:lang w:val="az-Latn-AZ"/>
        </w:rPr>
        <w:t>Azərbaycan</w:t>
      </w:r>
      <w:r w:rsidR="0042267C" w:rsidRPr="00876FE5">
        <w:rPr>
          <w:spacing w:val="-2"/>
          <w:sz w:val="28"/>
          <w:szCs w:val="28"/>
        </w:rPr>
        <w:t xml:space="preserve"> </w:t>
      </w:r>
      <w:r w:rsidRPr="00876FE5">
        <w:rPr>
          <w:spacing w:val="-2"/>
          <w:sz w:val="28"/>
          <w:szCs w:val="28"/>
          <w:lang w:val="az-Latn-AZ"/>
        </w:rPr>
        <w:t>Respublikası</w:t>
      </w:r>
      <w:r w:rsidR="0042267C" w:rsidRPr="00876FE5">
        <w:rPr>
          <w:spacing w:val="-2"/>
          <w:sz w:val="28"/>
          <w:szCs w:val="28"/>
        </w:rPr>
        <w:t xml:space="preserve"> </w:t>
      </w:r>
      <w:r w:rsidRPr="00876FE5">
        <w:rPr>
          <w:spacing w:val="-2"/>
          <w:sz w:val="28"/>
          <w:szCs w:val="28"/>
          <w:lang w:val="az-Latn-AZ"/>
        </w:rPr>
        <w:t>Milli</w:t>
      </w:r>
      <w:r w:rsidR="0042267C" w:rsidRPr="00876FE5">
        <w:rPr>
          <w:spacing w:val="-2"/>
          <w:sz w:val="28"/>
          <w:szCs w:val="28"/>
        </w:rPr>
        <w:t xml:space="preserve"> </w:t>
      </w:r>
      <w:r w:rsidRPr="00876FE5">
        <w:rPr>
          <w:spacing w:val="-2"/>
          <w:sz w:val="28"/>
          <w:szCs w:val="28"/>
          <w:lang w:val="az-Latn-AZ"/>
        </w:rPr>
        <w:t>Məc</w:t>
      </w:r>
      <w:r w:rsidR="0042267C" w:rsidRPr="00876FE5">
        <w:rPr>
          <w:spacing w:val="-2"/>
          <w:sz w:val="28"/>
          <w:szCs w:val="28"/>
        </w:rPr>
        <w:softHyphen/>
      </w:r>
      <w:r w:rsidRPr="00876FE5">
        <w:rPr>
          <w:spacing w:val="-2"/>
          <w:sz w:val="28"/>
          <w:szCs w:val="28"/>
          <w:lang w:val="az-Latn-AZ"/>
        </w:rPr>
        <w:t>lisi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Aparatı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inzibati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hərbi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qanunvericilik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şöbəsinin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müdiri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N</w:t>
      </w:r>
      <w:r w:rsidR="0042267C" w:rsidRPr="00876FE5">
        <w:rPr>
          <w:sz w:val="28"/>
          <w:szCs w:val="28"/>
        </w:rPr>
        <w:t>.</w:t>
      </w:r>
      <w:r w:rsidRPr="00876FE5">
        <w:rPr>
          <w:sz w:val="28"/>
          <w:szCs w:val="28"/>
          <w:lang w:val="az-Latn-AZ"/>
        </w:rPr>
        <w:t>Səfərovun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iştirakı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il</w:t>
      </w:r>
      <w:r w:rsidR="0042267C" w:rsidRPr="00876FE5">
        <w:rPr>
          <w:sz w:val="28"/>
          <w:szCs w:val="28"/>
        </w:rPr>
        <w:softHyphen/>
      </w:r>
      <w:r w:rsidRPr="00876FE5">
        <w:rPr>
          <w:sz w:val="28"/>
          <w:szCs w:val="28"/>
          <w:lang w:val="az-Latn-AZ"/>
        </w:rPr>
        <w:t>ə</w:t>
      </w:r>
      <w:r w:rsidR="0042267C" w:rsidRPr="00876FE5">
        <w:rPr>
          <w:sz w:val="28"/>
          <w:szCs w:val="28"/>
        </w:rPr>
        <w:t>,</w:t>
      </w: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Konstitusiyasının</w:t>
      </w:r>
      <w:r w:rsidR="0042267C" w:rsidRPr="00876FE5">
        <w:rPr>
          <w:sz w:val="28"/>
          <w:szCs w:val="28"/>
        </w:rPr>
        <w:t xml:space="preserve"> 130-</w:t>
      </w:r>
      <w:r w:rsidRPr="00876FE5">
        <w:rPr>
          <w:sz w:val="28"/>
          <w:szCs w:val="28"/>
          <w:lang w:val="az-Latn-AZ"/>
        </w:rPr>
        <w:t>cu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maddəsinin</w:t>
      </w:r>
      <w:r w:rsidR="0042267C" w:rsidRPr="00876FE5">
        <w:rPr>
          <w:sz w:val="28"/>
          <w:szCs w:val="28"/>
        </w:rPr>
        <w:t xml:space="preserve"> </w:t>
      </w:r>
      <w:r w:rsidR="0042267C" w:rsidRPr="00876FE5">
        <w:rPr>
          <w:sz w:val="28"/>
          <w:szCs w:val="28"/>
          <w:lang w:val="en-US"/>
        </w:rPr>
        <w:t>III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hissəsinin</w:t>
      </w:r>
      <w:r w:rsidR="0042267C" w:rsidRPr="00876FE5">
        <w:rPr>
          <w:sz w:val="28"/>
          <w:szCs w:val="28"/>
        </w:rPr>
        <w:t xml:space="preserve"> 1-</w:t>
      </w:r>
      <w:r w:rsidRPr="00876FE5">
        <w:rPr>
          <w:sz w:val="28"/>
          <w:szCs w:val="28"/>
          <w:lang w:val="az-Latn-AZ"/>
        </w:rPr>
        <w:t>ci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bəndinə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müvafiq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olaraq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açıq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məhkəmə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iclasında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konstitusiya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məhkəmə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icraatı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üzrə</w:t>
      </w:r>
      <w:r w:rsidR="0042267C" w:rsidRPr="00876FE5">
        <w:rPr>
          <w:sz w:val="28"/>
          <w:szCs w:val="28"/>
        </w:rPr>
        <w:t>, «</w:t>
      </w:r>
      <w:r w:rsidRPr="00876FE5">
        <w:rPr>
          <w:sz w:val="28"/>
          <w:szCs w:val="28"/>
          <w:lang w:val="az-Latn-AZ"/>
        </w:rPr>
        <w:t>İnzibati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Hüquqpozmalar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Haqqında</w:t>
      </w:r>
      <w:r w:rsidR="0042267C" w:rsidRPr="00876FE5">
        <w:rPr>
          <w:sz w:val="28"/>
          <w:szCs w:val="28"/>
        </w:rPr>
        <w:t xml:space="preserve">» </w:t>
      </w: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Məcəlləsinin</w:t>
      </w:r>
      <w:r w:rsidR="0042267C" w:rsidRPr="00876FE5">
        <w:rPr>
          <w:sz w:val="28"/>
          <w:szCs w:val="28"/>
        </w:rPr>
        <w:t xml:space="preserve"> 256 </w:t>
      </w:r>
      <w:r w:rsidRPr="00876FE5">
        <w:rPr>
          <w:sz w:val="28"/>
          <w:szCs w:val="28"/>
          <w:lang w:val="az-Latn-AZ"/>
        </w:rPr>
        <w:t>və</w:t>
      </w:r>
      <w:r w:rsidR="0042267C" w:rsidRPr="00876FE5">
        <w:rPr>
          <w:sz w:val="28"/>
          <w:szCs w:val="28"/>
        </w:rPr>
        <w:t xml:space="preserve"> 259-</w:t>
      </w:r>
      <w:r w:rsidRPr="00876FE5">
        <w:rPr>
          <w:sz w:val="28"/>
          <w:szCs w:val="28"/>
          <w:lang w:val="az-Latn-AZ"/>
        </w:rPr>
        <w:t>cu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maddələrinin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Konstitusiyasının</w:t>
      </w:r>
      <w:r w:rsidR="0042267C" w:rsidRPr="00876FE5">
        <w:rPr>
          <w:sz w:val="28"/>
          <w:szCs w:val="28"/>
        </w:rPr>
        <w:t xml:space="preserve"> 61-</w:t>
      </w:r>
      <w:r w:rsidRPr="00876FE5">
        <w:rPr>
          <w:sz w:val="28"/>
          <w:szCs w:val="28"/>
          <w:lang w:val="az-Latn-AZ"/>
        </w:rPr>
        <w:t>ci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maddəsinə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uyğunluğu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barədə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Ali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Məhkəməsinin</w:t>
      </w:r>
      <w:r w:rsidR="0042267C" w:rsidRPr="00876FE5">
        <w:rPr>
          <w:sz w:val="28"/>
          <w:szCs w:val="28"/>
        </w:rPr>
        <w:t xml:space="preserve"> 1999-</w:t>
      </w:r>
      <w:r w:rsidRPr="00876FE5">
        <w:rPr>
          <w:sz w:val="28"/>
          <w:szCs w:val="28"/>
          <w:lang w:val="az-Latn-AZ"/>
        </w:rPr>
        <w:t>cu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il</w:t>
      </w:r>
      <w:r w:rsidR="0042267C" w:rsidRPr="00876FE5">
        <w:rPr>
          <w:sz w:val="28"/>
          <w:szCs w:val="28"/>
        </w:rPr>
        <w:t xml:space="preserve"> 26 </w:t>
      </w:r>
      <w:r w:rsidRPr="00876FE5">
        <w:rPr>
          <w:sz w:val="28"/>
          <w:szCs w:val="28"/>
          <w:lang w:val="az-Latn-AZ"/>
        </w:rPr>
        <w:t>may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tarixli</w:t>
      </w:r>
      <w:r w:rsidR="0042267C" w:rsidRPr="00876FE5">
        <w:rPr>
          <w:sz w:val="28"/>
          <w:szCs w:val="28"/>
        </w:rPr>
        <w:t xml:space="preserve"> 5-2/99 </w:t>
      </w:r>
      <w:r w:rsidRPr="00876FE5">
        <w:rPr>
          <w:sz w:val="28"/>
          <w:szCs w:val="28"/>
          <w:lang w:val="az-Latn-AZ"/>
        </w:rPr>
        <w:t>saylı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sorğusu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ilə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bağlı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konstitusiya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işinə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baxdı</w:t>
      </w:r>
      <w:r w:rsidR="0042267C" w:rsidRPr="00876FE5">
        <w:rPr>
          <w:sz w:val="28"/>
          <w:szCs w:val="28"/>
        </w:rPr>
        <w:t>.</w:t>
      </w: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İş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üzrə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məruzəçi</w:t>
      </w:r>
      <w:r w:rsidR="0042267C" w:rsidRPr="00876FE5">
        <w:rPr>
          <w:sz w:val="28"/>
          <w:szCs w:val="28"/>
        </w:rPr>
        <w:t>-</w:t>
      </w:r>
      <w:r w:rsidRPr="00876FE5">
        <w:rPr>
          <w:sz w:val="28"/>
          <w:szCs w:val="28"/>
          <w:lang w:val="az-Latn-AZ"/>
        </w:rPr>
        <w:t>hakim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S</w:t>
      </w:r>
      <w:r w:rsidR="0042267C" w:rsidRPr="00876FE5">
        <w:rPr>
          <w:sz w:val="28"/>
          <w:szCs w:val="28"/>
        </w:rPr>
        <w:t>.</w:t>
      </w:r>
      <w:r w:rsidRPr="00876FE5">
        <w:rPr>
          <w:sz w:val="28"/>
          <w:szCs w:val="28"/>
          <w:lang w:val="az-Latn-AZ"/>
        </w:rPr>
        <w:t>Salmanovanın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məruzəsini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tərəflərin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qanuni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nümayəndələri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</w:t>
      </w:r>
      <w:r w:rsidR="0042267C" w:rsidRPr="00876FE5">
        <w:rPr>
          <w:sz w:val="28"/>
          <w:szCs w:val="28"/>
        </w:rPr>
        <w:t>.</w:t>
      </w:r>
      <w:r w:rsidRPr="00876FE5">
        <w:rPr>
          <w:sz w:val="28"/>
          <w:szCs w:val="28"/>
          <w:lang w:val="az-Latn-AZ"/>
        </w:rPr>
        <w:t>Ağazadə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N</w:t>
      </w:r>
      <w:r w:rsidR="0042267C" w:rsidRPr="00876FE5">
        <w:rPr>
          <w:sz w:val="28"/>
          <w:szCs w:val="28"/>
        </w:rPr>
        <w:t>.</w:t>
      </w:r>
      <w:r w:rsidRPr="00876FE5">
        <w:rPr>
          <w:sz w:val="28"/>
          <w:szCs w:val="28"/>
          <w:lang w:val="az-Latn-AZ"/>
        </w:rPr>
        <w:t>Səfərovun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çıxışlarını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dinləyib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müzakirə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edərək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Respublikasının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Konstitusiya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Məhkəməsi</w:t>
      </w:r>
      <w:r w:rsidR="002C0F1D">
        <w:rPr>
          <w:sz w:val="28"/>
          <w:szCs w:val="28"/>
        </w:rPr>
        <w:t xml:space="preserve"> </w:t>
      </w:r>
    </w:p>
    <w:p w:rsidR="0042267C" w:rsidRPr="00876FE5" w:rsidRDefault="0042267C" w:rsidP="00382BC5">
      <w:pPr>
        <w:ind w:firstLine="567"/>
        <w:jc w:val="both"/>
        <w:rPr>
          <w:b/>
          <w:sz w:val="28"/>
          <w:szCs w:val="28"/>
        </w:rPr>
      </w:pPr>
    </w:p>
    <w:p w:rsidR="0042267C" w:rsidRPr="00876FE5" w:rsidRDefault="00017EF7" w:rsidP="00382BC5">
      <w:pPr>
        <w:ind w:firstLine="567"/>
        <w:jc w:val="center"/>
        <w:rPr>
          <w:b/>
          <w:sz w:val="28"/>
          <w:szCs w:val="28"/>
        </w:rPr>
      </w:pPr>
      <w:r w:rsidRPr="00876FE5">
        <w:rPr>
          <w:b/>
          <w:sz w:val="28"/>
          <w:szCs w:val="28"/>
          <w:lang w:val="az-Latn-AZ"/>
        </w:rPr>
        <w:t>MÜƏYYƏN</w:t>
      </w:r>
      <w:r w:rsidR="002C0F1D">
        <w:rPr>
          <w:b/>
          <w:sz w:val="28"/>
          <w:szCs w:val="28"/>
        </w:rPr>
        <w:t xml:space="preserve"> </w:t>
      </w:r>
      <w:r w:rsidRPr="00876FE5">
        <w:rPr>
          <w:b/>
          <w:sz w:val="28"/>
          <w:szCs w:val="28"/>
          <w:lang w:val="az-Latn-AZ"/>
        </w:rPr>
        <w:t>ETDİ</w:t>
      </w:r>
      <w:r w:rsidR="0042267C" w:rsidRPr="00876FE5">
        <w:rPr>
          <w:b/>
          <w:sz w:val="28"/>
          <w:szCs w:val="28"/>
        </w:rPr>
        <w:t>:</w:t>
      </w:r>
    </w:p>
    <w:p w:rsidR="0042267C" w:rsidRPr="00876FE5" w:rsidRDefault="0042267C" w:rsidP="00382BC5">
      <w:pPr>
        <w:ind w:firstLine="567"/>
        <w:jc w:val="both"/>
        <w:rPr>
          <w:sz w:val="28"/>
          <w:szCs w:val="28"/>
        </w:rPr>
      </w:pP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Ali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Məhkəməsinin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sorğusunda</w:t>
      </w:r>
      <w:r w:rsidR="0042267C" w:rsidRPr="00876FE5">
        <w:rPr>
          <w:sz w:val="28"/>
          <w:szCs w:val="28"/>
        </w:rPr>
        <w:t xml:space="preserve"> «</w:t>
      </w:r>
      <w:r w:rsidRPr="00876FE5">
        <w:rPr>
          <w:sz w:val="28"/>
          <w:szCs w:val="28"/>
          <w:lang w:val="az-Latn-AZ"/>
        </w:rPr>
        <w:t>İnzibati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Hüquqpoz</w:t>
      </w:r>
      <w:r w:rsidR="0042267C" w:rsidRPr="00876FE5">
        <w:rPr>
          <w:sz w:val="28"/>
          <w:szCs w:val="28"/>
        </w:rPr>
        <w:softHyphen/>
      </w:r>
      <w:r w:rsidRPr="00876FE5">
        <w:rPr>
          <w:sz w:val="28"/>
          <w:szCs w:val="28"/>
          <w:lang w:val="az-Latn-AZ"/>
        </w:rPr>
        <w:t>ma</w:t>
      </w:r>
      <w:r w:rsidR="0042267C" w:rsidRPr="00876FE5">
        <w:rPr>
          <w:sz w:val="28"/>
          <w:szCs w:val="28"/>
        </w:rPr>
        <w:softHyphen/>
      </w:r>
      <w:r w:rsidRPr="00876FE5">
        <w:rPr>
          <w:sz w:val="28"/>
          <w:szCs w:val="28"/>
          <w:lang w:val="az-Latn-AZ"/>
        </w:rPr>
        <w:t>lar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Haqqında</w:t>
      </w:r>
      <w:r w:rsidR="0042267C" w:rsidRPr="00876FE5">
        <w:rPr>
          <w:sz w:val="28"/>
          <w:szCs w:val="28"/>
        </w:rPr>
        <w:t xml:space="preserve">» </w:t>
      </w: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Məcəlləsinin</w:t>
      </w:r>
      <w:r w:rsidR="0042267C" w:rsidRPr="00876FE5">
        <w:rPr>
          <w:sz w:val="28"/>
          <w:szCs w:val="28"/>
        </w:rPr>
        <w:t xml:space="preserve"> 256 </w:t>
      </w:r>
      <w:r w:rsidRPr="00876FE5">
        <w:rPr>
          <w:sz w:val="28"/>
          <w:szCs w:val="28"/>
          <w:lang w:val="az-Latn-AZ"/>
        </w:rPr>
        <w:t>və</w:t>
      </w:r>
      <w:r w:rsidR="0042267C" w:rsidRPr="00876FE5">
        <w:rPr>
          <w:sz w:val="28"/>
          <w:szCs w:val="28"/>
        </w:rPr>
        <w:t xml:space="preserve"> 259-</w:t>
      </w:r>
      <w:r w:rsidRPr="00876FE5">
        <w:rPr>
          <w:sz w:val="28"/>
          <w:szCs w:val="28"/>
          <w:lang w:val="az-Latn-AZ"/>
        </w:rPr>
        <w:t>cu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maddələrinin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Konstitusiyasının</w:t>
      </w:r>
      <w:r w:rsidR="002C0F1D">
        <w:rPr>
          <w:sz w:val="28"/>
          <w:szCs w:val="28"/>
        </w:rPr>
        <w:t xml:space="preserve"> </w:t>
      </w:r>
      <w:r w:rsidR="0042267C" w:rsidRPr="00876FE5">
        <w:rPr>
          <w:sz w:val="28"/>
          <w:szCs w:val="28"/>
        </w:rPr>
        <w:t>61-</w:t>
      </w:r>
      <w:r w:rsidRPr="00876FE5">
        <w:rPr>
          <w:sz w:val="28"/>
          <w:szCs w:val="28"/>
          <w:lang w:val="az-Latn-AZ"/>
        </w:rPr>
        <w:t>ci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maddəsinə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uyğunluğunun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yoxlanılması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xahiş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olunur</w:t>
      </w:r>
      <w:r w:rsidR="0042267C" w:rsidRPr="00876FE5">
        <w:rPr>
          <w:sz w:val="28"/>
          <w:szCs w:val="28"/>
        </w:rPr>
        <w:t>.</w:t>
      </w: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Baxılan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məsələ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ilə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əlaqədar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iş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materiallarına</w:t>
      </w:r>
      <w:r w:rsidR="0042267C" w:rsidRPr="00876FE5">
        <w:rPr>
          <w:sz w:val="28"/>
          <w:szCs w:val="28"/>
        </w:rPr>
        <w:t xml:space="preserve"> «</w:t>
      </w:r>
      <w:r w:rsidRPr="00876FE5">
        <w:rPr>
          <w:sz w:val="28"/>
          <w:szCs w:val="28"/>
          <w:lang w:val="az-Latn-AZ"/>
        </w:rPr>
        <w:t>İnzibati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Hüquqpozmalar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Haqqında</w:t>
      </w:r>
      <w:r w:rsidR="0042267C" w:rsidRPr="00876FE5">
        <w:rPr>
          <w:sz w:val="28"/>
          <w:szCs w:val="28"/>
        </w:rPr>
        <w:t xml:space="preserve">» </w:t>
      </w: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Məcəlləsinin</w:t>
      </w:r>
      <w:r w:rsidR="0042267C" w:rsidRPr="00876FE5">
        <w:rPr>
          <w:sz w:val="28"/>
          <w:szCs w:val="28"/>
        </w:rPr>
        <w:t xml:space="preserve"> 250, 256 </w:t>
      </w:r>
      <w:r w:rsidRPr="00876FE5">
        <w:rPr>
          <w:sz w:val="28"/>
          <w:szCs w:val="28"/>
          <w:lang w:val="az-Latn-AZ"/>
        </w:rPr>
        <w:t>və</w:t>
      </w:r>
      <w:r w:rsidR="0042267C" w:rsidRPr="00876FE5">
        <w:rPr>
          <w:sz w:val="28"/>
          <w:szCs w:val="28"/>
        </w:rPr>
        <w:t xml:space="preserve"> 259-</w:t>
      </w:r>
      <w:r w:rsidRPr="00876FE5">
        <w:rPr>
          <w:sz w:val="28"/>
          <w:szCs w:val="28"/>
          <w:lang w:val="az-Latn-AZ"/>
        </w:rPr>
        <w:t>cu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maddələrinin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Milli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Məclisi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Aparatında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təsdiq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edilmiş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rəsmi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mətnləri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əla</w:t>
      </w:r>
      <w:r w:rsidR="0042267C" w:rsidRPr="00876FE5">
        <w:rPr>
          <w:sz w:val="28"/>
          <w:szCs w:val="28"/>
        </w:rPr>
        <w:softHyphen/>
      </w:r>
      <w:r w:rsidRPr="00876FE5">
        <w:rPr>
          <w:sz w:val="28"/>
          <w:szCs w:val="28"/>
          <w:lang w:val="az-Latn-AZ"/>
        </w:rPr>
        <w:t>və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edilmişdir</w:t>
      </w:r>
      <w:r w:rsidR="0042267C" w:rsidRPr="00876FE5">
        <w:rPr>
          <w:sz w:val="28"/>
          <w:szCs w:val="28"/>
        </w:rPr>
        <w:t>.</w:t>
      </w: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Respublikasının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Konstitusiya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Məhkəməsi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sorğu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ilə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əlaqədar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aşa</w:t>
      </w:r>
      <w:r w:rsidR="0042267C" w:rsidRPr="00876FE5">
        <w:rPr>
          <w:sz w:val="28"/>
          <w:szCs w:val="28"/>
        </w:rPr>
        <w:softHyphen/>
      </w:r>
      <w:r w:rsidRPr="00876FE5">
        <w:rPr>
          <w:sz w:val="28"/>
          <w:szCs w:val="28"/>
          <w:lang w:val="az-Latn-AZ"/>
        </w:rPr>
        <w:t>ğı</w:t>
      </w:r>
      <w:r w:rsidR="0042267C" w:rsidRPr="00876FE5">
        <w:rPr>
          <w:sz w:val="28"/>
          <w:szCs w:val="28"/>
        </w:rPr>
        <w:softHyphen/>
      </w:r>
      <w:r w:rsidRPr="00876FE5">
        <w:rPr>
          <w:sz w:val="28"/>
          <w:szCs w:val="28"/>
          <w:lang w:val="az-Latn-AZ"/>
        </w:rPr>
        <w:t>dakıları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qeyd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edir</w:t>
      </w:r>
      <w:r w:rsidR="0042267C" w:rsidRPr="00876FE5">
        <w:rPr>
          <w:sz w:val="28"/>
          <w:szCs w:val="28"/>
        </w:rPr>
        <w:t>.</w:t>
      </w:r>
    </w:p>
    <w:p w:rsidR="0042267C" w:rsidRPr="00876FE5" w:rsidRDefault="0042267C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</w:rPr>
        <w:t>«</w:t>
      </w:r>
      <w:r w:rsidR="00017EF7" w:rsidRPr="00876FE5">
        <w:rPr>
          <w:sz w:val="28"/>
          <w:szCs w:val="28"/>
          <w:lang w:val="az-Latn-AZ"/>
        </w:rPr>
        <w:t>İnzibati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Hüquqpozmalar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Haqqında</w:t>
      </w:r>
      <w:r w:rsidRPr="00876FE5">
        <w:rPr>
          <w:sz w:val="28"/>
          <w:szCs w:val="28"/>
        </w:rPr>
        <w:t xml:space="preserve">» </w:t>
      </w:r>
      <w:r w:rsidR="00017EF7" w:rsidRPr="00876FE5">
        <w:rPr>
          <w:sz w:val="28"/>
          <w:szCs w:val="28"/>
          <w:lang w:val="az-Latn-AZ"/>
        </w:rPr>
        <w:t>Azərbaycan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Respublikası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Məcəlləsinin</w:t>
      </w:r>
      <w:r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</w:rPr>
        <w:lastRenderedPageBreak/>
        <w:t>256-</w:t>
      </w:r>
      <w:r w:rsidR="00017EF7" w:rsidRPr="00876FE5">
        <w:rPr>
          <w:sz w:val="28"/>
          <w:szCs w:val="28"/>
          <w:lang w:val="az-Latn-AZ"/>
        </w:rPr>
        <w:t>cı</w:t>
      </w:r>
      <w:r w:rsidR="002C0F1D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maddəsinin</w:t>
      </w:r>
      <w:r w:rsidR="002C0F1D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birinci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hissəsinə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əsasən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inzibati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məsuliyyətə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cəlb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edilən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şəxsin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işinə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baxılarkən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vəkilin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hüquqi</w:t>
      </w:r>
      <w:r w:rsidR="002C0F1D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yardımından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istifadə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etmək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ixtiyarı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vardır</w:t>
      </w:r>
      <w:r w:rsidRPr="00876FE5">
        <w:rPr>
          <w:sz w:val="28"/>
          <w:szCs w:val="28"/>
        </w:rPr>
        <w:t>.</w:t>
      </w: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Həmin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Məcəllənin</w:t>
      </w:r>
      <w:r w:rsidR="0042267C" w:rsidRPr="00876FE5">
        <w:rPr>
          <w:sz w:val="28"/>
          <w:szCs w:val="28"/>
        </w:rPr>
        <w:t xml:space="preserve"> 259-</w:t>
      </w:r>
      <w:r w:rsidRPr="00876FE5">
        <w:rPr>
          <w:sz w:val="28"/>
          <w:szCs w:val="28"/>
          <w:lang w:val="az-Latn-AZ"/>
        </w:rPr>
        <w:t>cu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maddəsinin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birinci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hissəsinə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görə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inzibati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məsuliyyətə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cəlb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edilən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şəxsə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yardım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göstərmək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üçün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vəkil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inzibati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hüquqpozma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haqqında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işə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baxılmasında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iştirak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edə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bilər</w:t>
      </w:r>
      <w:r w:rsidR="0042267C" w:rsidRPr="00876FE5">
        <w:rPr>
          <w:sz w:val="28"/>
          <w:szCs w:val="28"/>
        </w:rPr>
        <w:t>.</w:t>
      </w: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Konstitusiyasının</w:t>
      </w:r>
      <w:r w:rsidR="0042267C" w:rsidRPr="00876FE5">
        <w:rPr>
          <w:sz w:val="28"/>
          <w:szCs w:val="28"/>
        </w:rPr>
        <w:t xml:space="preserve"> 61-</w:t>
      </w:r>
      <w:r w:rsidRPr="00876FE5">
        <w:rPr>
          <w:sz w:val="28"/>
          <w:szCs w:val="28"/>
          <w:lang w:val="az-Latn-AZ"/>
        </w:rPr>
        <w:t>ci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maddəsinin</w:t>
      </w:r>
      <w:r w:rsidR="0042267C" w:rsidRPr="00876FE5">
        <w:rPr>
          <w:sz w:val="28"/>
          <w:szCs w:val="28"/>
        </w:rPr>
        <w:t xml:space="preserve"> </w:t>
      </w:r>
      <w:r w:rsidR="0042267C" w:rsidRPr="00876FE5">
        <w:rPr>
          <w:sz w:val="28"/>
          <w:szCs w:val="28"/>
          <w:lang w:val="en-US"/>
        </w:rPr>
        <w:t>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hissəsinə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əsasən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hər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kəsin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yüksək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keyfiyyətli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yardım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almaq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hüququ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vardır</w:t>
      </w:r>
      <w:r w:rsidR="0042267C" w:rsidRPr="00876FE5">
        <w:rPr>
          <w:sz w:val="28"/>
          <w:szCs w:val="28"/>
        </w:rPr>
        <w:t xml:space="preserve">. </w:t>
      </w:r>
      <w:r w:rsidRPr="00876FE5">
        <w:rPr>
          <w:sz w:val="28"/>
          <w:szCs w:val="28"/>
          <w:lang w:val="az-Latn-AZ"/>
        </w:rPr>
        <w:t>Bu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maddənin</w:t>
      </w:r>
      <w:r w:rsidR="0042267C" w:rsidRPr="00876FE5">
        <w:rPr>
          <w:sz w:val="28"/>
          <w:szCs w:val="28"/>
        </w:rPr>
        <w:t xml:space="preserve"> </w:t>
      </w:r>
      <w:r w:rsidR="0042267C" w:rsidRPr="00876FE5">
        <w:rPr>
          <w:sz w:val="28"/>
          <w:szCs w:val="28"/>
          <w:lang w:val="en-US"/>
        </w:rPr>
        <w:t>III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hissəsinə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görə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isə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hər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bir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şəxsin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səlahiyyətli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dövlət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orqanları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tərəfindən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tutulduğu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həbsə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alındığı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cinayət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törədilməsində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ittiham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olunduğu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andan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müdafiəçinin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köməyindən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istifadə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etmək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hüququ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vardır</w:t>
      </w:r>
      <w:r w:rsidR="0042267C" w:rsidRPr="00876FE5">
        <w:rPr>
          <w:sz w:val="28"/>
          <w:szCs w:val="28"/>
        </w:rPr>
        <w:t>.</w:t>
      </w: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Konstitusiyasının</w:t>
      </w:r>
      <w:r w:rsidR="0042267C" w:rsidRPr="00876FE5">
        <w:rPr>
          <w:sz w:val="28"/>
          <w:szCs w:val="28"/>
        </w:rPr>
        <w:t xml:space="preserve"> 71-</w:t>
      </w:r>
      <w:r w:rsidRPr="00876FE5">
        <w:rPr>
          <w:sz w:val="28"/>
          <w:szCs w:val="28"/>
          <w:lang w:val="az-Latn-AZ"/>
        </w:rPr>
        <w:t>ci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maddəsinin</w:t>
      </w:r>
      <w:r w:rsidR="0042267C" w:rsidRPr="00876FE5">
        <w:rPr>
          <w:sz w:val="28"/>
          <w:szCs w:val="28"/>
        </w:rPr>
        <w:t xml:space="preserve"> </w:t>
      </w:r>
      <w:r w:rsidR="0042267C" w:rsidRPr="00876FE5">
        <w:rPr>
          <w:sz w:val="28"/>
          <w:szCs w:val="28"/>
          <w:lang w:val="en-US"/>
        </w:rPr>
        <w:t>II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hissəsində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göstərilir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ki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insan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vətəndaş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hüquqlarının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azadlıqlarının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həyata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keçirilməsini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heç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kəs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məhdudlaşdıra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bilməz</w:t>
      </w:r>
      <w:r w:rsidR="0042267C" w:rsidRPr="00876FE5">
        <w:rPr>
          <w:sz w:val="28"/>
          <w:szCs w:val="28"/>
        </w:rPr>
        <w:t xml:space="preserve">. </w:t>
      </w:r>
      <w:r w:rsidRPr="00876FE5">
        <w:rPr>
          <w:sz w:val="28"/>
          <w:szCs w:val="28"/>
          <w:lang w:val="az-Latn-AZ"/>
        </w:rPr>
        <w:t>Həmin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maddənin</w:t>
      </w:r>
      <w:r w:rsidR="0042267C" w:rsidRPr="00876FE5">
        <w:rPr>
          <w:sz w:val="28"/>
          <w:szCs w:val="28"/>
        </w:rPr>
        <w:t xml:space="preserve"> </w:t>
      </w:r>
      <w:r w:rsidR="0042267C" w:rsidRPr="00876FE5">
        <w:rPr>
          <w:sz w:val="28"/>
          <w:szCs w:val="28"/>
          <w:lang w:val="en-US"/>
        </w:rPr>
        <w:t>V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hissəsinə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görə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Konstitusiyanın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heç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bir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müddəası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insan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vətəndaş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hüquqlarının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azadlıqlarının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ləğvinə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yönəldilmiş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müddəa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kimi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təfsir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edilə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bilməz</w:t>
      </w:r>
      <w:r w:rsidR="0042267C" w:rsidRPr="00876FE5">
        <w:rPr>
          <w:sz w:val="28"/>
          <w:szCs w:val="28"/>
        </w:rPr>
        <w:t>.</w:t>
      </w: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Konstitusiyasının</w:t>
      </w:r>
      <w:r w:rsidR="0042267C" w:rsidRPr="00876FE5">
        <w:rPr>
          <w:sz w:val="28"/>
          <w:szCs w:val="28"/>
        </w:rPr>
        <w:t xml:space="preserve"> 12-</w:t>
      </w:r>
      <w:r w:rsidRPr="00876FE5">
        <w:rPr>
          <w:sz w:val="28"/>
          <w:szCs w:val="28"/>
          <w:lang w:val="az-Latn-AZ"/>
        </w:rPr>
        <w:t>ci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maddəsinə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əsasən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insan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vətəndaş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hüquqlarının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azadlıqlarının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təmin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edilməsi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dövlətin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ali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məqsədidir</w:t>
      </w:r>
      <w:r w:rsidR="0042267C" w:rsidRPr="00876FE5">
        <w:rPr>
          <w:sz w:val="28"/>
          <w:szCs w:val="28"/>
        </w:rPr>
        <w:t>.</w:t>
      </w:r>
      <w:r w:rsidR="002C0F1D">
        <w:rPr>
          <w:sz w:val="28"/>
          <w:szCs w:val="28"/>
        </w:rPr>
        <w:t xml:space="preserve"> </w:t>
      </w: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Konstitusiyasının</w:t>
      </w:r>
      <w:r w:rsidR="0042267C" w:rsidRPr="00876FE5">
        <w:rPr>
          <w:sz w:val="28"/>
          <w:szCs w:val="28"/>
        </w:rPr>
        <w:t xml:space="preserve"> 24-</w:t>
      </w:r>
      <w:r w:rsidRPr="00876FE5">
        <w:rPr>
          <w:sz w:val="28"/>
          <w:szCs w:val="28"/>
          <w:lang w:val="az-Latn-AZ"/>
        </w:rPr>
        <w:t>cü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maddəsinin</w:t>
      </w:r>
      <w:r w:rsidR="0042267C" w:rsidRPr="00876FE5">
        <w:rPr>
          <w:sz w:val="28"/>
          <w:szCs w:val="28"/>
        </w:rPr>
        <w:t xml:space="preserve"> </w:t>
      </w:r>
      <w:r w:rsidR="0042267C" w:rsidRPr="00876FE5">
        <w:rPr>
          <w:sz w:val="28"/>
          <w:szCs w:val="28"/>
          <w:lang w:val="en-US"/>
        </w:rPr>
        <w:t>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hissəsinə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əsasən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hər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kəsin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doğulduğu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andan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toxunulmaz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pozulmaz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ayrılmaz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hüquqları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azadlıqları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vardır</w:t>
      </w:r>
      <w:r w:rsidR="0042267C" w:rsidRPr="00876FE5">
        <w:rPr>
          <w:sz w:val="28"/>
          <w:szCs w:val="28"/>
        </w:rPr>
        <w:t>.</w:t>
      </w:r>
      <w:r w:rsidR="002C0F1D">
        <w:rPr>
          <w:sz w:val="28"/>
          <w:szCs w:val="28"/>
        </w:rPr>
        <w:t xml:space="preserve"> </w:t>
      </w: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Beləliklə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Azərbaycan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Respublikasının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Konstitusiyasında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hər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kəsin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yüksək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keyfiyyətli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yardım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almaq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hüququna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təminat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verilmişdir</w:t>
      </w:r>
      <w:r w:rsidR="0042267C" w:rsidRPr="00876FE5">
        <w:rPr>
          <w:sz w:val="28"/>
          <w:szCs w:val="28"/>
        </w:rPr>
        <w:t>.</w:t>
      </w:r>
    </w:p>
    <w:p w:rsidR="0042267C" w:rsidRPr="00876FE5" w:rsidRDefault="0042267C" w:rsidP="00382BC5">
      <w:pPr>
        <w:ind w:firstLine="567"/>
        <w:jc w:val="both"/>
        <w:rPr>
          <w:sz w:val="28"/>
          <w:szCs w:val="28"/>
        </w:rPr>
      </w:pPr>
      <w:proofErr w:type="gramStart"/>
      <w:r w:rsidRPr="00876FE5">
        <w:rPr>
          <w:sz w:val="28"/>
          <w:szCs w:val="28"/>
        </w:rPr>
        <w:t>1948-</w:t>
      </w:r>
      <w:r w:rsidR="00017EF7" w:rsidRPr="00876FE5">
        <w:rPr>
          <w:sz w:val="28"/>
          <w:szCs w:val="28"/>
          <w:lang w:val="az-Latn-AZ"/>
        </w:rPr>
        <w:t>ci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il</w:t>
      </w:r>
      <w:r w:rsidRPr="00876FE5">
        <w:rPr>
          <w:sz w:val="28"/>
          <w:szCs w:val="28"/>
        </w:rPr>
        <w:t xml:space="preserve"> 10 </w:t>
      </w:r>
      <w:r w:rsidR="00017EF7" w:rsidRPr="00876FE5">
        <w:rPr>
          <w:sz w:val="28"/>
          <w:szCs w:val="28"/>
          <w:lang w:val="az-Latn-AZ"/>
        </w:rPr>
        <w:t>dekabr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tarixdə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BMT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tərəfindən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qəbul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edilmiş</w:t>
      </w:r>
      <w:r w:rsidRPr="00876FE5">
        <w:rPr>
          <w:sz w:val="28"/>
          <w:szCs w:val="28"/>
        </w:rPr>
        <w:t xml:space="preserve"> «</w:t>
      </w:r>
      <w:r w:rsidR="00017EF7" w:rsidRPr="00876FE5">
        <w:rPr>
          <w:sz w:val="28"/>
          <w:szCs w:val="28"/>
          <w:lang w:val="az-Latn-AZ"/>
        </w:rPr>
        <w:t>İnsan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hüquqları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haqqında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Ümumi</w:t>
      </w:r>
      <w:r w:rsidR="002C0F1D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Bəyannamə</w:t>
      </w:r>
      <w:r w:rsidRPr="00876FE5">
        <w:rPr>
          <w:sz w:val="28"/>
          <w:szCs w:val="28"/>
        </w:rPr>
        <w:t>»</w:t>
      </w:r>
      <w:r w:rsidR="00017EF7" w:rsidRPr="00876FE5">
        <w:rPr>
          <w:sz w:val="28"/>
          <w:szCs w:val="28"/>
          <w:lang w:val="az-Latn-AZ"/>
        </w:rPr>
        <w:t>nin</w:t>
      </w:r>
      <w:r w:rsidRPr="00876FE5">
        <w:rPr>
          <w:sz w:val="28"/>
          <w:szCs w:val="28"/>
        </w:rPr>
        <w:t xml:space="preserve"> 7-</w:t>
      </w:r>
      <w:r w:rsidR="00017EF7" w:rsidRPr="00876FE5">
        <w:rPr>
          <w:sz w:val="28"/>
          <w:szCs w:val="28"/>
          <w:lang w:val="az-Latn-AZ"/>
        </w:rPr>
        <w:t>ci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maddəsində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göstərilir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ki</w:t>
      </w:r>
      <w:r w:rsidRPr="00876FE5">
        <w:rPr>
          <w:sz w:val="28"/>
          <w:szCs w:val="28"/>
        </w:rPr>
        <w:t xml:space="preserve">, </w:t>
      </w:r>
      <w:r w:rsidR="00017EF7" w:rsidRPr="00876FE5">
        <w:rPr>
          <w:sz w:val="28"/>
          <w:szCs w:val="28"/>
          <w:lang w:val="az-Latn-AZ"/>
        </w:rPr>
        <w:t>bütün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insanlar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qanun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qarşısında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bərabərdirlər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və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heç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bir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fərq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qoyulmadan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qanun</w:t>
      </w:r>
      <w:r w:rsidR="002C0F1D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qarşısında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eyni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dərəcədə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müdafiə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olunmaq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</w:t>
      </w:r>
      <w:proofErr w:type="gramEnd"/>
      <w:r w:rsidR="00017EF7" w:rsidRPr="00876FE5">
        <w:rPr>
          <w:sz w:val="28"/>
          <w:szCs w:val="28"/>
          <w:lang w:val="az-Latn-AZ"/>
        </w:rPr>
        <w:t>üququna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malikdirlər</w:t>
      </w:r>
      <w:r w:rsidRPr="00876FE5">
        <w:rPr>
          <w:sz w:val="28"/>
          <w:szCs w:val="28"/>
        </w:rPr>
        <w:t>.</w:t>
      </w: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BMT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tərəfindən</w:t>
      </w:r>
      <w:r w:rsidR="0042267C" w:rsidRPr="00876FE5">
        <w:rPr>
          <w:sz w:val="28"/>
          <w:szCs w:val="28"/>
        </w:rPr>
        <w:t xml:space="preserve"> 1966-</w:t>
      </w:r>
      <w:r w:rsidRPr="00876FE5">
        <w:rPr>
          <w:sz w:val="28"/>
          <w:szCs w:val="28"/>
          <w:lang w:val="az-Latn-AZ"/>
        </w:rPr>
        <w:t>cı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ildə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qəbul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edilmiş</w:t>
      </w:r>
      <w:r w:rsidR="0042267C" w:rsidRPr="00876FE5">
        <w:rPr>
          <w:sz w:val="28"/>
          <w:szCs w:val="28"/>
        </w:rPr>
        <w:t xml:space="preserve"> «</w:t>
      </w:r>
      <w:r w:rsidRPr="00876FE5">
        <w:rPr>
          <w:sz w:val="28"/>
          <w:szCs w:val="28"/>
          <w:lang w:val="az-Latn-AZ"/>
        </w:rPr>
        <w:t>Mülki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siyasi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hüquqlar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haqqında</w:t>
      </w:r>
      <w:r w:rsidR="0042267C" w:rsidRPr="00876FE5">
        <w:rPr>
          <w:sz w:val="28"/>
          <w:szCs w:val="28"/>
        </w:rPr>
        <w:t xml:space="preserve">» </w:t>
      </w:r>
      <w:r w:rsidRPr="00876FE5">
        <w:rPr>
          <w:sz w:val="28"/>
          <w:szCs w:val="28"/>
          <w:lang w:val="az-Latn-AZ"/>
        </w:rPr>
        <w:t>Beynəlxalq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Paktın</w:t>
      </w:r>
      <w:r w:rsidR="0042267C" w:rsidRPr="00876FE5">
        <w:rPr>
          <w:sz w:val="28"/>
          <w:szCs w:val="28"/>
        </w:rPr>
        <w:t xml:space="preserve"> 14-</w:t>
      </w:r>
      <w:r w:rsidRPr="00876FE5">
        <w:rPr>
          <w:sz w:val="28"/>
          <w:szCs w:val="28"/>
          <w:lang w:val="az-Latn-AZ"/>
        </w:rPr>
        <w:t>cü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maddəsinin</w:t>
      </w:r>
      <w:r w:rsidR="0042267C" w:rsidRPr="00876FE5">
        <w:rPr>
          <w:sz w:val="28"/>
          <w:szCs w:val="28"/>
        </w:rPr>
        <w:t xml:space="preserve"> 3(</w:t>
      </w:r>
      <w:r w:rsidR="0042267C" w:rsidRPr="00876FE5">
        <w:rPr>
          <w:sz w:val="28"/>
          <w:szCs w:val="28"/>
          <w:lang w:val="en-US"/>
        </w:rPr>
        <w:t>d</w:t>
      </w:r>
      <w:r w:rsidR="0042267C" w:rsidRPr="00876FE5">
        <w:rPr>
          <w:sz w:val="28"/>
          <w:szCs w:val="28"/>
        </w:rPr>
        <w:t xml:space="preserve">) </w:t>
      </w:r>
      <w:r w:rsidRPr="00876FE5">
        <w:rPr>
          <w:sz w:val="28"/>
          <w:szCs w:val="28"/>
          <w:lang w:val="az-Latn-AZ"/>
        </w:rPr>
        <w:t>bəndində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qeyd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olunur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ki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hər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kəs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özünün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iştirakı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ilə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mühakimə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olunmaq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özünü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şəxsən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yaxud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özünün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seçdiyi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mü</w:t>
      </w:r>
      <w:r w:rsidR="0042267C" w:rsidRPr="00876FE5">
        <w:rPr>
          <w:sz w:val="28"/>
          <w:szCs w:val="28"/>
        </w:rPr>
        <w:softHyphen/>
      </w:r>
      <w:r w:rsidRPr="00876FE5">
        <w:rPr>
          <w:sz w:val="28"/>
          <w:szCs w:val="28"/>
          <w:lang w:val="az-Latn-AZ"/>
        </w:rPr>
        <w:t>da</w:t>
      </w:r>
      <w:r w:rsidR="0042267C" w:rsidRPr="00876FE5">
        <w:rPr>
          <w:sz w:val="28"/>
          <w:szCs w:val="28"/>
        </w:rPr>
        <w:softHyphen/>
      </w:r>
      <w:r w:rsidRPr="00876FE5">
        <w:rPr>
          <w:sz w:val="28"/>
          <w:szCs w:val="28"/>
          <w:lang w:val="az-Latn-AZ"/>
        </w:rPr>
        <w:t>fiəçi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vasitəsilə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müdafiə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etmək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hüququna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malikdir</w:t>
      </w:r>
      <w:r w:rsidR="0042267C" w:rsidRPr="00876FE5">
        <w:rPr>
          <w:sz w:val="28"/>
          <w:szCs w:val="28"/>
        </w:rPr>
        <w:t>.</w:t>
      </w: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ATƏT</w:t>
      </w:r>
      <w:r w:rsidR="0042267C" w:rsidRPr="00876FE5">
        <w:rPr>
          <w:sz w:val="28"/>
          <w:szCs w:val="28"/>
        </w:rPr>
        <w:t>-</w:t>
      </w:r>
      <w:r w:rsidRPr="00876FE5">
        <w:rPr>
          <w:sz w:val="28"/>
          <w:szCs w:val="28"/>
          <w:lang w:val="az-Latn-AZ"/>
        </w:rPr>
        <w:t>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İnsanlıq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ölçüləri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üzrə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Konfransının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Kopenhagen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müşavirəsinin</w:t>
      </w:r>
      <w:r w:rsidR="0042267C" w:rsidRPr="00876FE5">
        <w:rPr>
          <w:sz w:val="28"/>
          <w:szCs w:val="28"/>
        </w:rPr>
        <w:t xml:space="preserve"> 1990-</w:t>
      </w:r>
      <w:r w:rsidRPr="00876FE5">
        <w:rPr>
          <w:sz w:val="28"/>
          <w:szCs w:val="28"/>
          <w:lang w:val="az-Latn-AZ"/>
        </w:rPr>
        <w:t>cı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il</w:t>
      </w:r>
      <w:r w:rsidR="0042267C" w:rsidRPr="00876FE5">
        <w:rPr>
          <w:sz w:val="28"/>
          <w:szCs w:val="28"/>
        </w:rPr>
        <w:t xml:space="preserve"> 29 </w:t>
      </w:r>
      <w:r w:rsidRPr="00876FE5">
        <w:rPr>
          <w:sz w:val="28"/>
          <w:szCs w:val="28"/>
          <w:lang w:val="az-Latn-AZ"/>
        </w:rPr>
        <w:t>iyun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tarixli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Sənədində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nəzərdə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tutulur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ki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insan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şəxsiyyətinə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xas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olan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ləyaqətin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tam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təzahürü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üçün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zəruri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olan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ədalət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ünsürləri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insanların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ayrılmaz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bərabər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</w:t>
      </w:r>
      <w:r w:rsidR="0042267C" w:rsidRPr="00876FE5">
        <w:rPr>
          <w:sz w:val="28"/>
          <w:szCs w:val="28"/>
        </w:rPr>
        <w:softHyphen/>
      </w:r>
      <w:r w:rsidRPr="00876FE5">
        <w:rPr>
          <w:sz w:val="28"/>
          <w:szCs w:val="28"/>
          <w:lang w:val="az-Latn-AZ"/>
        </w:rPr>
        <w:t>quqları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sırasına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həmçinin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aşağıdakılar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aiddir</w:t>
      </w:r>
      <w:r w:rsidR="0042267C" w:rsidRPr="00876FE5">
        <w:rPr>
          <w:sz w:val="28"/>
          <w:szCs w:val="28"/>
        </w:rPr>
        <w:t>:</w:t>
      </w:r>
    </w:p>
    <w:p w:rsidR="0042267C" w:rsidRPr="00876FE5" w:rsidRDefault="0042267C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</w:rPr>
        <w:t>-</w:t>
      </w:r>
      <w:r w:rsidR="00017EF7" w:rsidRPr="00876FE5">
        <w:rPr>
          <w:sz w:val="28"/>
          <w:szCs w:val="28"/>
          <w:lang w:val="az-Latn-AZ"/>
        </w:rPr>
        <w:t>bütün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insanlar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qanun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qarşısında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bərabərdirlər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və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heç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bir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ayrı</w:t>
      </w:r>
      <w:r w:rsidRPr="00876FE5">
        <w:rPr>
          <w:sz w:val="28"/>
          <w:szCs w:val="28"/>
        </w:rPr>
        <w:t>-</w:t>
      </w:r>
      <w:r w:rsidR="00017EF7" w:rsidRPr="00876FE5">
        <w:rPr>
          <w:sz w:val="28"/>
          <w:szCs w:val="28"/>
          <w:lang w:val="az-Latn-AZ"/>
        </w:rPr>
        <w:t>seçkilik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qoyulmadan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qanun</w:t>
      </w:r>
      <w:r w:rsidR="002C0F1D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tərəfindən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bərabər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müdafiə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hüququna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malikdirlər</w:t>
      </w:r>
      <w:r w:rsidRPr="00876FE5">
        <w:rPr>
          <w:sz w:val="28"/>
          <w:szCs w:val="28"/>
        </w:rPr>
        <w:t xml:space="preserve">. </w:t>
      </w:r>
      <w:r w:rsidR="00017EF7" w:rsidRPr="00876FE5">
        <w:rPr>
          <w:sz w:val="28"/>
          <w:szCs w:val="28"/>
          <w:lang w:val="az-Latn-AZ"/>
        </w:rPr>
        <w:t>Bununla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əlaqədar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olaraq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qanun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hər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hansı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ayrı</w:t>
      </w:r>
      <w:r w:rsidRPr="00876FE5">
        <w:rPr>
          <w:sz w:val="28"/>
          <w:szCs w:val="28"/>
        </w:rPr>
        <w:t>-</w:t>
      </w:r>
      <w:r w:rsidR="00017EF7" w:rsidRPr="00876FE5">
        <w:rPr>
          <w:sz w:val="28"/>
          <w:szCs w:val="28"/>
          <w:lang w:val="az-Latn-AZ"/>
        </w:rPr>
        <w:t>seçkiliyi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qadağan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edir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və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hər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kəsin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ayrı</w:t>
      </w:r>
      <w:r w:rsidRPr="00876FE5">
        <w:rPr>
          <w:sz w:val="28"/>
          <w:szCs w:val="28"/>
        </w:rPr>
        <w:t>-</w:t>
      </w:r>
      <w:r w:rsidR="00017EF7" w:rsidRPr="00876FE5">
        <w:rPr>
          <w:sz w:val="28"/>
          <w:szCs w:val="28"/>
          <w:lang w:val="az-Latn-AZ"/>
        </w:rPr>
        <w:t>seçkiliyin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bütün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formalarından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bərabər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və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effektli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müdafiəsinə</w:t>
      </w:r>
      <w:r w:rsidR="002C0F1D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təminat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verir</w:t>
      </w:r>
      <w:r w:rsidRPr="00876FE5">
        <w:rPr>
          <w:sz w:val="28"/>
          <w:szCs w:val="28"/>
        </w:rPr>
        <w:t xml:space="preserve"> (5.9);</w:t>
      </w:r>
    </w:p>
    <w:p w:rsidR="0042267C" w:rsidRPr="00876FE5" w:rsidRDefault="0042267C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</w:rPr>
        <w:t>-</w:t>
      </w:r>
      <w:r w:rsidR="00017EF7" w:rsidRPr="00876FE5">
        <w:rPr>
          <w:sz w:val="28"/>
          <w:szCs w:val="28"/>
          <w:lang w:val="az-Latn-AZ"/>
        </w:rPr>
        <w:t>hər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kəs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əsas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hüquqlara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hörmət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edilməsi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və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hüquq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sisteminə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zərər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vurulmamasına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təminat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verilməsi</w:t>
      </w:r>
      <w:r w:rsidR="002C0F1D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üçün</w:t>
      </w:r>
      <w:r w:rsidR="002C0F1D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inzibati</w:t>
      </w:r>
      <w:r w:rsidR="002C0F1D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qərarlara</w:t>
      </w:r>
      <w:r w:rsidR="002C0F1D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qarşı</w:t>
      </w:r>
      <w:r w:rsidR="002C0F1D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effektli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hüquqi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müdafiə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vasitələrinə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malik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olmalıdır</w:t>
      </w:r>
      <w:r w:rsidRPr="00876FE5">
        <w:rPr>
          <w:sz w:val="28"/>
          <w:szCs w:val="28"/>
        </w:rPr>
        <w:t xml:space="preserve"> (5.10);</w:t>
      </w:r>
    </w:p>
    <w:p w:rsidR="0042267C" w:rsidRPr="00876FE5" w:rsidRDefault="0042267C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</w:rPr>
        <w:t>-</w:t>
      </w:r>
      <w:r w:rsidR="00017EF7" w:rsidRPr="00876FE5">
        <w:rPr>
          <w:sz w:val="28"/>
          <w:szCs w:val="28"/>
          <w:lang w:val="az-Latn-AZ"/>
        </w:rPr>
        <w:t>hər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hansı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şəxsə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qarşı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yönəlmiş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inzibati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qərarlar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tam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əsaslı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olmalıdır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və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bir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qayda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olaraq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hüquqi</w:t>
      </w:r>
      <w:r w:rsidR="002C0F1D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müdafiənin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adi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üsullarını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özündə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əks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etdirməlidir</w:t>
      </w:r>
      <w:r w:rsidRPr="00876FE5">
        <w:rPr>
          <w:sz w:val="28"/>
          <w:szCs w:val="28"/>
        </w:rPr>
        <w:t xml:space="preserve"> (5.11).</w:t>
      </w:r>
    </w:p>
    <w:p w:rsidR="0042267C" w:rsidRPr="00876FE5" w:rsidRDefault="0042267C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</w:rPr>
        <w:t>«</w:t>
      </w:r>
      <w:r w:rsidR="00017EF7" w:rsidRPr="00876FE5">
        <w:rPr>
          <w:sz w:val="28"/>
          <w:szCs w:val="28"/>
          <w:lang w:val="az-Latn-AZ"/>
        </w:rPr>
        <w:t>İnzibati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Hüquqpozmalar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Haqqında</w:t>
      </w:r>
      <w:r w:rsidRPr="00876FE5">
        <w:rPr>
          <w:sz w:val="28"/>
          <w:szCs w:val="28"/>
        </w:rPr>
        <w:t xml:space="preserve">» </w:t>
      </w:r>
      <w:r w:rsidR="00017EF7" w:rsidRPr="00876FE5">
        <w:rPr>
          <w:sz w:val="28"/>
          <w:szCs w:val="28"/>
          <w:lang w:val="az-Latn-AZ"/>
        </w:rPr>
        <w:t>Azərbaycan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Respublikası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Məcəlləsinin</w:t>
      </w:r>
      <w:r w:rsidRPr="00876FE5">
        <w:rPr>
          <w:sz w:val="28"/>
          <w:szCs w:val="28"/>
        </w:rPr>
        <w:t xml:space="preserve"> 256 </w:t>
      </w:r>
      <w:r w:rsidR="00017EF7" w:rsidRPr="00876FE5">
        <w:rPr>
          <w:sz w:val="28"/>
          <w:szCs w:val="28"/>
          <w:lang w:val="az-Latn-AZ"/>
        </w:rPr>
        <w:t>və</w:t>
      </w:r>
      <w:r w:rsidRPr="00876FE5">
        <w:rPr>
          <w:sz w:val="28"/>
          <w:szCs w:val="28"/>
        </w:rPr>
        <w:t xml:space="preserve"> 259-</w:t>
      </w:r>
      <w:r w:rsidR="00017EF7" w:rsidRPr="00876FE5">
        <w:rPr>
          <w:sz w:val="28"/>
          <w:szCs w:val="28"/>
          <w:lang w:val="az-Latn-AZ"/>
        </w:rPr>
        <w:t>cu</w:t>
      </w:r>
      <w:r w:rsidR="002C0F1D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maddələrində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inzibati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hüquqpozma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törətmiş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şəxsin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tutulduğu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andan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lastRenderedPageBreak/>
        <w:t>müdafiəçinin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hüquqi</w:t>
      </w:r>
      <w:r w:rsidR="002C0F1D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yardımından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istifadə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etmək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hüququ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nəzərdə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tutulmamışdır</w:t>
      </w:r>
      <w:r w:rsidRPr="00876FE5">
        <w:rPr>
          <w:sz w:val="28"/>
          <w:szCs w:val="28"/>
        </w:rPr>
        <w:t xml:space="preserve">. </w:t>
      </w:r>
      <w:r w:rsidR="00017EF7" w:rsidRPr="00876FE5">
        <w:rPr>
          <w:sz w:val="28"/>
          <w:szCs w:val="28"/>
          <w:lang w:val="az-Latn-AZ"/>
        </w:rPr>
        <w:t>Bu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isə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beynəlxalq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hüquqi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aktlara</w:t>
      </w:r>
      <w:r w:rsidR="002C0F1D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əsaslanan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Azərbaycan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Respublikası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Konstitusiyasının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yuxarıda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göstərilən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müddəaları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ilə</w:t>
      </w:r>
      <w:r w:rsidRPr="00876FE5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ziddiyyət</w:t>
      </w:r>
      <w:r w:rsidR="002C0F1D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təşkil</w:t>
      </w:r>
      <w:r w:rsidR="002C0F1D">
        <w:rPr>
          <w:sz w:val="28"/>
          <w:szCs w:val="28"/>
        </w:rPr>
        <w:t xml:space="preserve"> </w:t>
      </w:r>
      <w:r w:rsidR="00017EF7" w:rsidRPr="00876FE5">
        <w:rPr>
          <w:sz w:val="28"/>
          <w:szCs w:val="28"/>
          <w:lang w:val="az-Latn-AZ"/>
        </w:rPr>
        <w:t>edir</w:t>
      </w:r>
      <w:r w:rsidRPr="00876FE5">
        <w:rPr>
          <w:sz w:val="28"/>
          <w:szCs w:val="28"/>
        </w:rPr>
        <w:t>.</w:t>
      </w: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Hər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hansı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şəxsin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tutulduğu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andan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müdafiəçinin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köməyindən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istifadə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etmək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hüququndan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məhrum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edilməsi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onun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Konstitusiya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hüququnu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pozur</w:t>
      </w:r>
      <w:r w:rsidR="0042267C" w:rsidRPr="00876FE5">
        <w:rPr>
          <w:sz w:val="28"/>
          <w:szCs w:val="28"/>
        </w:rPr>
        <w:t xml:space="preserve">. </w:t>
      </w:r>
      <w:r w:rsidRPr="00876FE5">
        <w:rPr>
          <w:sz w:val="28"/>
          <w:szCs w:val="28"/>
          <w:lang w:val="az-Latn-AZ"/>
        </w:rPr>
        <w:t>Belə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vəziyyət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həmçinin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Konstitusiyasının</w:t>
      </w:r>
      <w:r w:rsidR="0042267C" w:rsidRPr="00876FE5">
        <w:rPr>
          <w:sz w:val="28"/>
          <w:szCs w:val="28"/>
        </w:rPr>
        <w:t xml:space="preserve"> – </w:t>
      </w:r>
      <w:r w:rsidRPr="00876FE5">
        <w:rPr>
          <w:sz w:val="28"/>
          <w:szCs w:val="28"/>
          <w:lang w:val="az-Latn-AZ"/>
        </w:rPr>
        <w:t>əsas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Qanununun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pozulması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deməkdir</w:t>
      </w:r>
      <w:r w:rsidR="0042267C" w:rsidRPr="00876FE5">
        <w:rPr>
          <w:sz w:val="28"/>
          <w:szCs w:val="28"/>
        </w:rPr>
        <w:t>.</w:t>
      </w:r>
      <w:r w:rsidR="0042267C" w:rsidRPr="00876FE5">
        <w:rPr>
          <w:sz w:val="28"/>
          <w:szCs w:val="28"/>
        </w:rPr>
        <w:tab/>
      </w: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Bundan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başqa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Konstitusiyasının</w:t>
      </w:r>
      <w:r w:rsidR="0042267C" w:rsidRPr="00876FE5">
        <w:rPr>
          <w:sz w:val="28"/>
          <w:szCs w:val="28"/>
        </w:rPr>
        <w:t xml:space="preserve"> 63-</w:t>
      </w:r>
      <w:r w:rsidRPr="00876FE5">
        <w:rPr>
          <w:sz w:val="28"/>
          <w:szCs w:val="28"/>
          <w:lang w:val="az-Latn-AZ"/>
        </w:rPr>
        <w:t>cü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maddəsinin</w:t>
      </w:r>
      <w:r w:rsidR="0042267C" w:rsidRPr="00876FE5">
        <w:rPr>
          <w:sz w:val="28"/>
          <w:szCs w:val="28"/>
        </w:rPr>
        <w:t xml:space="preserve"> </w:t>
      </w:r>
      <w:r w:rsidR="0042267C" w:rsidRPr="00876FE5">
        <w:rPr>
          <w:sz w:val="28"/>
          <w:szCs w:val="28"/>
          <w:lang w:val="en-US"/>
        </w:rPr>
        <w:t>IV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hissəsində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göstərilir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ki</w:t>
      </w:r>
      <w:r w:rsidR="0042267C" w:rsidRPr="00876FE5">
        <w:rPr>
          <w:sz w:val="28"/>
          <w:szCs w:val="28"/>
        </w:rPr>
        <w:t xml:space="preserve">, </w:t>
      </w:r>
      <w:r w:rsidRPr="00876FE5">
        <w:rPr>
          <w:sz w:val="28"/>
          <w:szCs w:val="28"/>
          <w:lang w:val="az-Latn-AZ"/>
        </w:rPr>
        <w:t>ədalət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mühakiməsi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həyata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keçirilərkən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qanunu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pozmaqla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əldə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edilmiş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sübutlardan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istifadə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oluna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bilməz</w:t>
      </w:r>
      <w:r w:rsidR="0042267C" w:rsidRPr="00876FE5">
        <w:rPr>
          <w:sz w:val="28"/>
          <w:szCs w:val="28"/>
        </w:rPr>
        <w:t xml:space="preserve">. </w:t>
      </w:r>
      <w:r w:rsidRPr="00876FE5">
        <w:rPr>
          <w:sz w:val="28"/>
          <w:szCs w:val="28"/>
          <w:lang w:val="az-Latn-AZ"/>
        </w:rPr>
        <w:t>İşə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baxılma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mərhələsindən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əvvəl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inzibati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məsuliyyətə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cəlb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edilən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şəxsin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keyfiyyətli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yardım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almaq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hüququndan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məhrum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edilməsi</w:t>
      </w:r>
      <w:r w:rsidR="0042267C" w:rsidRPr="00876FE5">
        <w:rPr>
          <w:sz w:val="28"/>
          <w:szCs w:val="28"/>
        </w:rPr>
        <w:t xml:space="preserve"> «</w:t>
      </w:r>
      <w:r w:rsidRPr="00876FE5">
        <w:rPr>
          <w:sz w:val="28"/>
          <w:szCs w:val="28"/>
          <w:lang w:val="az-Latn-AZ"/>
        </w:rPr>
        <w:t>İnzibati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Hüquqpozmalar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Haqqında</w:t>
      </w:r>
      <w:r w:rsidR="0042267C" w:rsidRPr="00876FE5">
        <w:rPr>
          <w:sz w:val="28"/>
          <w:szCs w:val="28"/>
        </w:rPr>
        <w:t xml:space="preserve">» </w:t>
      </w: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Məcəlləsinin</w:t>
      </w:r>
      <w:r w:rsidR="0042267C" w:rsidRPr="00876FE5">
        <w:rPr>
          <w:sz w:val="28"/>
          <w:szCs w:val="28"/>
        </w:rPr>
        <w:t xml:space="preserve"> 250-</w:t>
      </w:r>
      <w:r w:rsidRPr="00876FE5">
        <w:rPr>
          <w:sz w:val="28"/>
          <w:szCs w:val="28"/>
          <w:lang w:val="az-Latn-AZ"/>
        </w:rPr>
        <w:t>ci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maddəsinə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əsasən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inzibati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qaydada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tutma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ixtiyarı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olan</w:t>
      </w:r>
      <w:r w:rsidR="002C0F1D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orqanlar</w:t>
      </w:r>
      <w:r w:rsidR="0042267C" w:rsidRPr="00876FE5">
        <w:rPr>
          <w:sz w:val="28"/>
          <w:szCs w:val="28"/>
        </w:rPr>
        <w:t xml:space="preserve"> (</w:t>
      </w:r>
      <w:r w:rsidRPr="00876FE5">
        <w:rPr>
          <w:sz w:val="28"/>
          <w:szCs w:val="28"/>
          <w:lang w:val="az-Latn-AZ"/>
        </w:rPr>
        <w:t>vəzifəli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şəxslər</w:t>
      </w:r>
      <w:r w:rsidR="0042267C" w:rsidRPr="00876FE5">
        <w:rPr>
          <w:sz w:val="28"/>
          <w:szCs w:val="28"/>
        </w:rPr>
        <w:t xml:space="preserve">) </w:t>
      </w:r>
      <w:r w:rsidRPr="00876FE5">
        <w:rPr>
          <w:sz w:val="28"/>
          <w:szCs w:val="28"/>
          <w:lang w:val="az-Latn-AZ"/>
        </w:rPr>
        <w:t>tərəfindən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qanunu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pozmaqla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belə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sübutların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əldə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edilməsinə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şərait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yarada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bilər</w:t>
      </w:r>
      <w:r w:rsidR="0042267C" w:rsidRPr="00876FE5">
        <w:rPr>
          <w:sz w:val="28"/>
          <w:szCs w:val="28"/>
        </w:rPr>
        <w:t>.</w:t>
      </w:r>
    </w:p>
    <w:p w:rsidR="0042267C" w:rsidRPr="00876FE5" w:rsidRDefault="00017EF7" w:rsidP="00382BC5">
      <w:pPr>
        <w:ind w:firstLine="567"/>
        <w:jc w:val="both"/>
        <w:rPr>
          <w:sz w:val="28"/>
          <w:szCs w:val="28"/>
        </w:rPr>
      </w:pP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Konstitusiyanın</w:t>
      </w:r>
      <w:r w:rsidR="0042267C" w:rsidRPr="00876FE5">
        <w:rPr>
          <w:sz w:val="28"/>
          <w:szCs w:val="28"/>
        </w:rPr>
        <w:t xml:space="preserve"> 130-</w:t>
      </w:r>
      <w:r w:rsidRPr="00876FE5">
        <w:rPr>
          <w:sz w:val="28"/>
          <w:szCs w:val="28"/>
          <w:lang w:val="az-Latn-AZ"/>
        </w:rPr>
        <w:t>cu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maddəsinin</w:t>
      </w:r>
      <w:r w:rsidR="0042267C" w:rsidRPr="00876FE5">
        <w:rPr>
          <w:sz w:val="28"/>
          <w:szCs w:val="28"/>
        </w:rPr>
        <w:t xml:space="preserve"> </w:t>
      </w:r>
      <w:r w:rsidR="0042267C" w:rsidRPr="00876FE5">
        <w:rPr>
          <w:sz w:val="28"/>
          <w:szCs w:val="28"/>
          <w:lang w:val="en-US"/>
        </w:rPr>
        <w:t>III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hissəsinin</w:t>
      </w:r>
      <w:r w:rsidR="0042267C" w:rsidRPr="00876FE5">
        <w:rPr>
          <w:sz w:val="28"/>
          <w:szCs w:val="28"/>
        </w:rPr>
        <w:t xml:space="preserve"> 1-</w:t>
      </w:r>
      <w:r w:rsidRPr="00876FE5">
        <w:rPr>
          <w:sz w:val="28"/>
          <w:szCs w:val="28"/>
          <w:lang w:val="az-Latn-AZ"/>
        </w:rPr>
        <w:t>ci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bəndini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və</w:t>
      </w:r>
      <w:r w:rsidR="0042267C" w:rsidRPr="00876FE5">
        <w:rPr>
          <w:sz w:val="28"/>
          <w:szCs w:val="28"/>
        </w:rPr>
        <w:t xml:space="preserve"> </w:t>
      </w:r>
      <w:r w:rsidR="0042267C" w:rsidRPr="00876FE5">
        <w:rPr>
          <w:sz w:val="28"/>
          <w:szCs w:val="28"/>
          <w:lang w:val="en-US"/>
        </w:rPr>
        <w:t>IV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hissəsini</w:t>
      </w:r>
      <w:r w:rsidR="0042267C" w:rsidRPr="00876FE5">
        <w:rPr>
          <w:sz w:val="28"/>
          <w:szCs w:val="28"/>
        </w:rPr>
        <w:t>, «</w:t>
      </w:r>
      <w:r w:rsidRPr="00876FE5">
        <w:rPr>
          <w:sz w:val="28"/>
          <w:szCs w:val="28"/>
          <w:lang w:val="az-Latn-AZ"/>
        </w:rPr>
        <w:t>Konstitusiya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Məhkəməsi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Haqqında</w:t>
      </w:r>
      <w:r w:rsidR="0042267C" w:rsidRPr="00876FE5">
        <w:rPr>
          <w:sz w:val="28"/>
          <w:szCs w:val="28"/>
        </w:rPr>
        <w:t xml:space="preserve">» </w:t>
      </w: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Qanununun</w:t>
      </w:r>
      <w:r w:rsidR="0042267C" w:rsidRPr="00876FE5">
        <w:rPr>
          <w:sz w:val="28"/>
          <w:szCs w:val="28"/>
        </w:rPr>
        <w:t xml:space="preserve"> 75, 76, 78, 80-83, 85-</w:t>
      </w:r>
      <w:r w:rsidRPr="00876FE5">
        <w:rPr>
          <w:sz w:val="28"/>
          <w:szCs w:val="28"/>
          <w:lang w:val="az-Latn-AZ"/>
        </w:rPr>
        <w:t>ci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maddələrini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rəhbər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tutaraq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Azərbaycan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Respublikasının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Konstitusiya</w:t>
      </w:r>
      <w:r w:rsidR="0042267C" w:rsidRPr="00876FE5">
        <w:rPr>
          <w:sz w:val="28"/>
          <w:szCs w:val="28"/>
        </w:rPr>
        <w:t xml:space="preserve"> </w:t>
      </w:r>
      <w:r w:rsidRPr="00876FE5">
        <w:rPr>
          <w:sz w:val="28"/>
          <w:szCs w:val="28"/>
          <w:lang w:val="az-Latn-AZ"/>
        </w:rPr>
        <w:t>Məhkəməsi</w:t>
      </w:r>
    </w:p>
    <w:p w:rsidR="0042267C" w:rsidRPr="00876FE5" w:rsidRDefault="0042267C" w:rsidP="00382BC5">
      <w:pPr>
        <w:ind w:firstLine="567"/>
        <w:jc w:val="both"/>
        <w:rPr>
          <w:b/>
          <w:sz w:val="28"/>
          <w:szCs w:val="28"/>
        </w:rPr>
      </w:pPr>
    </w:p>
    <w:p w:rsidR="0042267C" w:rsidRPr="00DC3FE6" w:rsidRDefault="00017EF7" w:rsidP="00382BC5">
      <w:pPr>
        <w:ind w:firstLine="567"/>
        <w:jc w:val="center"/>
        <w:rPr>
          <w:b/>
          <w:sz w:val="28"/>
          <w:szCs w:val="28"/>
          <w:lang w:val="en-US"/>
        </w:rPr>
      </w:pPr>
      <w:r w:rsidRPr="00876FE5">
        <w:rPr>
          <w:b/>
          <w:sz w:val="28"/>
          <w:szCs w:val="28"/>
          <w:lang w:val="az-Latn-AZ"/>
        </w:rPr>
        <w:t>QƏRARA</w:t>
      </w:r>
      <w:r w:rsidR="002C0F1D">
        <w:rPr>
          <w:b/>
          <w:sz w:val="28"/>
          <w:szCs w:val="28"/>
          <w:lang w:val="en-US"/>
        </w:rPr>
        <w:t xml:space="preserve"> </w:t>
      </w:r>
      <w:r w:rsidRPr="00876FE5">
        <w:rPr>
          <w:b/>
          <w:sz w:val="28"/>
          <w:szCs w:val="28"/>
          <w:lang w:val="az-Latn-AZ"/>
        </w:rPr>
        <w:t>ALDI</w:t>
      </w:r>
      <w:r w:rsidR="0042267C" w:rsidRPr="00DC3FE6">
        <w:rPr>
          <w:b/>
          <w:sz w:val="28"/>
          <w:szCs w:val="28"/>
          <w:lang w:val="en-US"/>
        </w:rPr>
        <w:t>:</w:t>
      </w:r>
    </w:p>
    <w:p w:rsidR="0042267C" w:rsidRPr="00DC3FE6" w:rsidRDefault="0042267C" w:rsidP="00382BC5">
      <w:pPr>
        <w:ind w:firstLine="567"/>
        <w:jc w:val="both"/>
        <w:rPr>
          <w:b/>
          <w:sz w:val="28"/>
          <w:szCs w:val="28"/>
          <w:lang w:val="en-US"/>
        </w:rPr>
      </w:pPr>
      <w:r w:rsidRPr="00DC3FE6">
        <w:rPr>
          <w:b/>
          <w:sz w:val="28"/>
          <w:szCs w:val="28"/>
          <w:lang w:val="en-US"/>
        </w:rPr>
        <w:tab/>
      </w:r>
    </w:p>
    <w:p w:rsidR="0042267C" w:rsidRPr="00DC3FE6" w:rsidRDefault="0042267C" w:rsidP="00382BC5">
      <w:pPr>
        <w:pStyle w:val="20"/>
        <w:spacing w:after="0" w:line="240" w:lineRule="auto"/>
        <w:ind w:left="0" w:firstLine="567"/>
        <w:jc w:val="both"/>
        <w:rPr>
          <w:sz w:val="28"/>
          <w:szCs w:val="28"/>
          <w:lang w:val="en-US"/>
        </w:rPr>
      </w:pPr>
      <w:r w:rsidRPr="00DC3FE6">
        <w:rPr>
          <w:sz w:val="28"/>
          <w:szCs w:val="28"/>
          <w:lang w:val="en-US"/>
        </w:rPr>
        <w:t xml:space="preserve">1. </w:t>
      </w:r>
      <w:r w:rsidR="00017EF7" w:rsidRPr="00876FE5">
        <w:rPr>
          <w:sz w:val="28"/>
          <w:szCs w:val="28"/>
          <w:lang w:val="az-Latn-AZ"/>
        </w:rPr>
        <w:t>İnzibati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Hüquqpozmalar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Haqqında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Azərbaycan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Respublikası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Məcəlləsinin</w:t>
      </w:r>
      <w:r w:rsidRPr="00DC3FE6">
        <w:rPr>
          <w:sz w:val="28"/>
          <w:szCs w:val="28"/>
          <w:lang w:val="en-US"/>
        </w:rPr>
        <w:t xml:space="preserve"> 256 </w:t>
      </w:r>
      <w:r w:rsidR="00017EF7" w:rsidRPr="00876FE5">
        <w:rPr>
          <w:sz w:val="28"/>
          <w:szCs w:val="28"/>
          <w:lang w:val="az-Latn-AZ"/>
        </w:rPr>
        <w:t>və</w:t>
      </w:r>
      <w:r w:rsidRPr="00DC3FE6">
        <w:rPr>
          <w:sz w:val="28"/>
          <w:szCs w:val="28"/>
          <w:lang w:val="en-US"/>
        </w:rPr>
        <w:t xml:space="preserve"> 259-</w:t>
      </w:r>
      <w:r w:rsidR="00017EF7" w:rsidRPr="00876FE5">
        <w:rPr>
          <w:sz w:val="28"/>
          <w:szCs w:val="28"/>
          <w:lang w:val="az-Latn-AZ"/>
        </w:rPr>
        <w:t>cu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maddələrinin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inzibati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hüquqpozma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törətmiş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şəxsin</w:t>
      </w:r>
      <w:r w:rsidR="002C0F1D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hüquqi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yardım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almaq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hüququnu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məhdudlaşdıran</w:t>
      </w:r>
      <w:r w:rsidR="002C0F1D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müddəaları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Azərbaycan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Respublikası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Konstitusiyasının</w:t>
      </w:r>
      <w:r w:rsidRPr="00DC3FE6">
        <w:rPr>
          <w:sz w:val="28"/>
          <w:szCs w:val="28"/>
          <w:lang w:val="en-US"/>
        </w:rPr>
        <w:t xml:space="preserve"> 61-</w:t>
      </w:r>
      <w:r w:rsidR="00017EF7" w:rsidRPr="00876FE5">
        <w:rPr>
          <w:sz w:val="28"/>
          <w:szCs w:val="28"/>
          <w:lang w:val="az-Latn-AZ"/>
        </w:rPr>
        <w:t>ci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maddəsinə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uyğun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olmadığına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görə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qüvvədən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düşmüş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hesab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edilsin</w:t>
      </w:r>
      <w:r w:rsidRPr="00DC3FE6">
        <w:rPr>
          <w:sz w:val="28"/>
          <w:szCs w:val="28"/>
          <w:lang w:val="en-US"/>
        </w:rPr>
        <w:t>.</w:t>
      </w:r>
    </w:p>
    <w:p w:rsidR="0042267C" w:rsidRPr="00DC3FE6" w:rsidRDefault="0042267C" w:rsidP="00382BC5">
      <w:pPr>
        <w:ind w:firstLine="567"/>
        <w:jc w:val="both"/>
        <w:rPr>
          <w:sz w:val="28"/>
          <w:szCs w:val="28"/>
          <w:lang w:val="en-US"/>
        </w:rPr>
      </w:pPr>
      <w:r w:rsidRPr="00DC3FE6">
        <w:rPr>
          <w:sz w:val="28"/>
          <w:szCs w:val="28"/>
          <w:lang w:val="en-US"/>
        </w:rPr>
        <w:t xml:space="preserve">2. </w:t>
      </w:r>
      <w:r w:rsidR="00017EF7" w:rsidRPr="00876FE5">
        <w:rPr>
          <w:sz w:val="28"/>
          <w:szCs w:val="28"/>
          <w:lang w:val="az-Latn-AZ"/>
        </w:rPr>
        <w:t>İnzibati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qaydada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tutulan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hər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bir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şəxsin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tutulduğu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andan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müdafiəçinin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köməyindən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istifadə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etmək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hüququ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inzibati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qaydada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tutmağa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ixtiyarı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olan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orqanlar</w:t>
      </w:r>
      <w:r w:rsidRPr="00DC3FE6">
        <w:rPr>
          <w:sz w:val="28"/>
          <w:szCs w:val="28"/>
          <w:lang w:val="en-US"/>
        </w:rPr>
        <w:t xml:space="preserve"> (</w:t>
      </w:r>
      <w:r w:rsidR="00017EF7" w:rsidRPr="00876FE5">
        <w:rPr>
          <w:sz w:val="28"/>
          <w:szCs w:val="28"/>
          <w:lang w:val="az-Latn-AZ"/>
        </w:rPr>
        <w:t>vəzifəli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şəxslər</w:t>
      </w:r>
      <w:r w:rsidRPr="00DC3FE6">
        <w:rPr>
          <w:sz w:val="28"/>
          <w:szCs w:val="28"/>
          <w:lang w:val="en-US"/>
        </w:rPr>
        <w:t xml:space="preserve">) </w:t>
      </w:r>
      <w:r w:rsidR="00017EF7" w:rsidRPr="00876FE5">
        <w:rPr>
          <w:sz w:val="28"/>
          <w:szCs w:val="28"/>
          <w:lang w:val="az-Latn-AZ"/>
        </w:rPr>
        <w:t>tərəfindən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təmin</w:t>
      </w:r>
      <w:r w:rsidR="002C0F1D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edilməlidir</w:t>
      </w:r>
      <w:r w:rsidRPr="00DC3FE6">
        <w:rPr>
          <w:sz w:val="28"/>
          <w:szCs w:val="28"/>
          <w:lang w:val="en-US"/>
        </w:rPr>
        <w:t>.</w:t>
      </w:r>
    </w:p>
    <w:p w:rsidR="0042267C" w:rsidRPr="00DC3FE6" w:rsidRDefault="0042267C" w:rsidP="00382BC5">
      <w:pPr>
        <w:ind w:firstLine="567"/>
        <w:jc w:val="both"/>
        <w:rPr>
          <w:sz w:val="28"/>
          <w:szCs w:val="28"/>
          <w:lang w:val="en-US"/>
        </w:rPr>
      </w:pPr>
      <w:r w:rsidRPr="00DC3FE6">
        <w:rPr>
          <w:sz w:val="28"/>
          <w:szCs w:val="28"/>
          <w:lang w:val="en-US"/>
        </w:rPr>
        <w:t xml:space="preserve">3. </w:t>
      </w:r>
      <w:r w:rsidR="00017EF7" w:rsidRPr="00876FE5">
        <w:rPr>
          <w:sz w:val="28"/>
          <w:szCs w:val="28"/>
          <w:lang w:val="az-Latn-AZ"/>
        </w:rPr>
        <w:t>Qərar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dərc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edildiyi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gündən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qüvvəyə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minir</w:t>
      </w:r>
      <w:r w:rsidRPr="00DC3FE6">
        <w:rPr>
          <w:sz w:val="28"/>
          <w:szCs w:val="28"/>
          <w:lang w:val="en-US"/>
        </w:rPr>
        <w:t>.</w:t>
      </w:r>
    </w:p>
    <w:p w:rsidR="0042267C" w:rsidRPr="00DC3FE6" w:rsidRDefault="0042267C" w:rsidP="00382BC5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DC3FE6">
        <w:rPr>
          <w:sz w:val="28"/>
          <w:szCs w:val="28"/>
          <w:lang w:val="en-US"/>
        </w:rPr>
        <w:t xml:space="preserve">4. </w:t>
      </w:r>
      <w:r w:rsidR="00017EF7" w:rsidRPr="00876FE5">
        <w:rPr>
          <w:sz w:val="28"/>
          <w:szCs w:val="28"/>
          <w:lang w:val="az-Latn-AZ"/>
        </w:rPr>
        <w:t>Qərar</w:t>
      </w:r>
      <w:r w:rsidRPr="00DC3FE6">
        <w:rPr>
          <w:sz w:val="28"/>
          <w:szCs w:val="28"/>
          <w:lang w:val="en-US"/>
        </w:rPr>
        <w:t xml:space="preserve"> «</w:t>
      </w:r>
      <w:r w:rsidR="00017EF7" w:rsidRPr="00876FE5">
        <w:rPr>
          <w:sz w:val="28"/>
          <w:szCs w:val="28"/>
          <w:lang w:val="az-Latn-AZ"/>
        </w:rPr>
        <w:t>Azərbaycan</w:t>
      </w:r>
      <w:r w:rsidRPr="00DC3FE6">
        <w:rPr>
          <w:sz w:val="28"/>
          <w:szCs w:val="28"/>
          <w:lang w:val="en-US"/>
        </w:rPr>
        <w:t xml:space="preserve"> » </w:t>
      </w:r>
      <w:r w:rsidR="00017EF7" w:rsidRPr="00876FE5">
        <w:rPr>
          <w:sz w:val="28"/>
          <w:szCs w:val="28"/>
          <w:lang w:val="az-Latn-AZ"/>
        </w:rPr>
        <w:t>qəzetində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dərc</w:t>
      </w:r>
      <w:r w:rsidRPr="00DC3FE6">
        <w:rPr>
          <w:sz w:val="28"/>
          <w:szCs w:val="28"/>
          <w:lang w:val="en-US"/>
        </w:rPr>
        <w:t xml:space="preserve"> </w:t>
      </w:r>
      <w:r w:rsidR="00017EF7" w:rsidRPr="00876FE5">
        <w:rPr>
          <w:sz w:val="28"/>
          <w:szCs w:val="28"/>
          <w:lang w:val="az-Latn-AZ"/>
        </w:rPr>
        <w:t>edilsin</w:t>
      </w:r>
      <w:r w:rsidRPr="00DC3FE6">
        <w:rPr>
          <w:sz w:val="28"/>
          <w:szCs w:val="28"/>
          <w:lang w:val="en-US"/>
        </w:rPr>
        <w:t>.</w:t>
      </w:r>
      <w:proofErr w:type="gramEnd"/>
    </w:p>
    <w:p w:rsidR="0042267C" w:rsidRDefault="0042267C" w:rsidP="00382BC5">
      <w:pPr>
        <w:ind w:firstLine="567"/>
        <w:jc w:val="both"/>
        <w:rPr>
          <w:spacing w:val="-2"/>
          <w:sz w:val="28"/>
          <w:szCs w:val="28"/>
          <w:lang w:val="en-US"/>
        </w:rPr>
      </w:pPr>
      <w:proofErr w:type="gramStart"/>
      <w:r w:rsidRPr="00DC3FE6">
        <w:rPr>
          <w:spacing w:val="-2"/>
          <w:sz w:val="28"/>
          <w:szCs w:val="28"/>
          <w:lang w:val="en-US"/>
        </w:rPr>
        <w:t xml:space="preserve">5. </w:t>
      </w:r>
      <w:r w:rsidR="00017EF7" w:rsidRPr="00876FE5">
        <w:rPr>
          <w:spacing w:val="-2"/>
          <w:sz w:val="28"/>
          <w:szCs w:val="28"/>
          <w:lang w:val="az-Latn-AZ"/>
        </w:rPr>
        <w:t>Azərbaycan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Respublikası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Konstitusiya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Məhkəməsinin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Qərarı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qətidir</w:t>
      </w:r>
      <w:r w:rsidRPr="00DC3FE6">
        <w:rPr>
          <w:spacing w:val="-2"/>
          <w:sz w:val="28"/>
          <w:szCs w:val="28"/>
          <w:lang w:val="en-US"/>
        </w:rPr>
        <w:t xml:space="preserve">, </w:t>
      </w:r>
      <w:r w:rsidR="00017EF7" w:rsidRPr="00876FE5">
        <w:rPr>
          <w:spacing w:val="-2"/>
          <w:sz w:val="28"/>
          <w:szCs w:val="28"/>
          <w:lang w:val="az-Latn-AZ"/>
        </w:rPr>
        <w:t>heç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bir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orqan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və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ya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vəzifəli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şəxs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tərəfindən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ləğv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oluna</w:t>
      </w:r>
      <w:r w:rsidRPr="00DC3FE6">
        <w:rPr>
          <w:spacing w:val="-2"/>
          <w:sz w:val="28"/>
          <w:szCs w:val="28"/>
          <w:lang w:val="en-US"/>
        </w:rPr>
        <w:t xml:space="preserve">, </w:t>
      </w:r>
      <w:r w:rsidR="00017EF7" w:rsidRPr="00876FE5">
        <w:rPr>
          <w:spacing w:val="-2"/>
          <w:sz w:val="28"/>
          <w:szCs w:val="28"/>
          <w:lang w:val="az-Latn-AZ"/>
        </w:rPr>
        <w:t>dəyişdirilə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və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yaxud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təfsir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oluna</w:t>
      </w:r>
      <w:r w:rsidRPr="00DC3FE6">
        <w:rPr>
          <w:spacing w:val="-2"/>
          <w:sz w:val="28"/>
          <w:szCs w:val="28"/>
          <w:lang w:val="en-US"/>
        </w:rPr>
        <w:t xml:space="preserve"> </w:t>
      </w:r>
      <w:r w:rsidR="00017EF7" w:rsidRPr="00876FE5">
        <w:rPr>
          <w:spacing w:val="-2"/>
          <w:sz w:val="28"/>
          <w:szCs w:val="28"/>
          <w:lang w:val="az-Latn-AZ"/>
        </w:rPr>
        <w:t>bilməz</w:t>
      </w:r>
      <w:r w:rsidRPr="00DC3FE6">
        <w:rPr>
          <w:spacing w:val="-2"/>
          <w:sz w:val="28"/>
          <w:szCs w:val="28"/>
          <w:lang w:val="en-US"/>
        </w:rPr>
        <w:t>.</w:t>
      </w:r>
      <w:proofErr w:type="gramEnd"/>
    </w:p>
    <w:p w:rsidR="0024460A" w:rsidRPr="00DC3FE6" w:rsidRDefault="0024460A" w:rsidP="00382BC5">
      <w:pPr>
        <w:ind w:firstLine="567"/>
        <w:rPr>
          <w:lang w:val="en-US"/>
        </w:rPr>
      </w:pPr>
    </w:p>
    <w:sectPr w:rsidR="0024460A" w:rsidRPr="00DC3FE6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42267C"/>
    <w:rsid w:val="00017EF7"/>
    <w:rsid w:val="0024460A"/>
    <w:rsid w:val="002C0F1D"/>
    <w:rsid w:val="00382BC5"/>
    <w:rsid w:val="0042267C"/>
    <w:rsid w:val="006100CB"/>
    <w:rsid w:val="00876FE5"/>
    <w:rsid w:val="00A240B2"/>
    <w:rsid w:val="00BD014D"/>
    <w:rsid w:val="00DC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67C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4226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2267C"/>
    <w:pPr>
      <w:keepNext/>
      <w:spacing w:line="360" w:lineRule="auto"/>
      <w:jc w:val="center"/>
      <w:outlineLvl w:val="2"/>
    </w:pPr>
    <w:rPr>
      <w:rFonts w:ascii="Times Roman AzLat" w:hAnsi="Times Roman AzLat"/>
      <w:b/>
      <w:bCs/>
      <w:color w:val="000000"/>
      <w:spacing w:val="16"/>
      <w:sz w:val="22"/>
      <w:szCs w:val="3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42267C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6830182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2019-08-28T07:25:00Z</dcterms:created>
  <dcterms:modified xsi:type="dcterms:W3CDTF">2019-08-28T07:25:00Z</dcterms:modified>
</cp:coreProperties>
</file>