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3E" w:rsidRPr="00A4303A" w:rsidRDefault="006F003E" w:rsidP="007C4A98">
      <w:pPr>
        <w:spacing w:after="0" w:line="240" w:lineRule="auto"/>
        <w:ind w:firstLine="567"/>
        <w:jc w:val="center"/>
        <w:rPr>
          <w:rFonts w:ascii="Times New Roman" w:hAnsi="Times New Roman" w:cs="Times New Roman"/>
          <w:b/>
          <w:bCs/>
          <w:color w:val="000000"/>
          <w:sz w:val="28"/>
          <w:szCs w:val="28"/>
          <w:lang w:val="az-Latn-AZ"/>
        </w:rPr>
      </w:pPr>
    </w:p>
    <w:p w:rsidR="007C4A98" w:rsidRPr="00A4303A" w:rsidRDefault="00A24A5F" w:rsidP="007C4A98">
      <w:pPr>
        <w:spacing w:after="0" w:line="240" w:lineRule="auto"/>
        <w:ind w:firstLine="567"/>
        <w:jc w:val="center"/>
        <w:rPr>
          <w:rFonts w:ascii="Times New Roman" w:hAnsi="Times New Roman" w:cs="Times New Roman"/>
          <w:b/>
          <w:color w:val="000000"/>
          <w:sz w:val="28"/>
          <w:szCs w:val="28"/>
          <w:lang w:val="az-Latn-AZ"/>
        </w:rPr>
      </w:pPr>
      <w:r w:rsidRPr="00A4303A">
        <w:rPr>
          <w:rFonts w:ascii="Times New Roman" w:hAnsi="Times New Roman" w:cs="Times New Roman"/>
          <w:b/>
          <w:bCs/>
          <w:color w:val="000000"/>
          <w:sz w:val="28"/>
          <w:szCs w:val="28"/>
          <w:lang w:val="az-Latn-AZ"/>
        </w:rPr>
        <w:t>AZƏRBAYCAN</w:t>
      </w:r>
      <w:r>
        <w:rPr>
          <w:rFonts w:ascii="Times New Roman" w:hAnsi="Times New Roman" w:cs="Times New Roman"/>
          <w:b/>
          <w:bCs/>
          <w:color w:val="000000"/>
          <w:sz w:val="28"/>
          <w:szCs w:val="28"/>
          <w:lang w:val="az-Latn-AZ"/>
        </w:rPr>
        <w:t xml:space="preserve"> </w:t>
      </w:r>
      <w:r w:rsidRPr="00A4303A">
        <w:rPr>
          <w:rFonts w:ascii="Times New Roman" w:hAnsi="Times New Roman" w:cs="Times New Roman"/>
          <w:b/>
          <w:bCs/>
          <w:color w:val="000000"/>
          <w:sz w:val="28"/>
          <w:szCs w:val="28"/>
          <w:lang w:val="az-Latn-AZ"/>
        </w:rPr>
        <w:t>RESPUBLIKASI</w:t>
      </w:r>
      <w:r>
        <w:rPr>
          <w:rFonts w:ascii="Times New Roman" w:hAnsi="Times New Roman" w:cs="Times New Roman"/>
          <w:b/>
          <w:bCs/>
          <w:color w:val="000000"/>
          <w:sz w:val="28"/>
          <w:szCs w:val="28"/>
          <w:lang w:val="az-Latn-AZ"/>
        </w:rPr>
        <w:t xml:space="preserve"> </w:t>
      </w:r>
      <w:bookmarkStart w:id="0" w:name="_GoBack"/>
      <w:bookmarkEnd w:id="0"/>
      <w:r w:rsidRPr="00A4303A">
        <w:rPr>
          <w:rFonts w:ascii="Times New Roman" w:hAnsi="Times New Roman" w:cs="Times New Roman"/>
          <w:b/>
          <w:bCs/>
          <w:color w:val="000000"/>
          <w:sz w:val="28"/>
          <w:szCs w:val="28"/>
          <w:lang w:val="az-Latn-AZ"/>
        </w:rPr>
        <w:t>ADINDAN</w:t>
      </w:r>
    </w:p>
    <w:p w:rsidR="007C4A98" w:rsidRPr="00A4303A" w:rsidRDefault="007C4A98" w:rsidP="007C4A98">
      <w:pPr>
        <w:spacing w:after="0" w:line="240" w:lineRule="auto"/>
        <w:ind w:firstLine="567"/>
        <w:jc w:val="both"/>
        <w:rPr>
          <w:rFonts w:ascii="Times New Roman" w:hAnsi="Times New Roman" w:cs="Times New Roman"/>
          <w:b/>
          <w:bCs/>
          <w:color w:val="000000"/>
          <w:sz w:val="28"/>
          <w:szCs w:val="28"/>
          <w:lang w:val="az-Latn-AZ"/>
        </w:rPr>
      </w:pPr>
    </w:p>
    <w:p w:rsidR="007C4A98" w:rsidRPr="00A4303A" w:rsidRDefault="00A24A5F" w:rsidP="007C4A98">
      <w:pPr>
        <w:spacing w:after="0" w:line="240" w:lineRule="auto"/>
        <w:ind w:firstLine="567"/>
        <w:jc w:val="center"/>
        <w:rPr>
          <w:rFonts w:ascii="Times New Roman" w:hAnsi="Times New Roman" w:cs="Times New Roman"/>
          <w:b/>
          <w:bCs/>
          <w:color w:val="000000"/>
          <w:sz w:val="28"/>
          <w:szCs w:val="28"/>
          <w:lang w:val="az-Latn-AZ"/>
        </w:rPr>
      </w:pPr>
      <w:r w:rsidRPr="00A4303A">
        <w:rPr>
          <w:rFonts w:ascii="Times New Roman" w:hAnsi="Times New Roman" w:cs="Times New Roman"/>
          <w:b/>
          <w:bCs/>
          <w:color w:val="000000"/>
          <w:sz w:val="28"/>
          <w:szCs w:val="28"/>
          <w:lang w:val="az-Latn-AZ"/>
        </w:rPr>
        <w:t>AZƏRBAYCAN RESPUBLİKASI</w:t>
      </w:r>
    </w:p>
    <w:p w:rsidR="007C4A98" w:rsidRPr="00A4303A" w:rsidRDefault="00A24A5F" w:rsidP="007C4A98">
      <w:pPr>
        <w:spacing w:after="0" w:line="240" w:lineRule="auto"/>
        <w:ind w:firstLine="567"/>
        <w:jc w:val="center"/>
        <w:rPr>
          <w:rFonts w:ascii="Times New Roman" w:hAnsi="Times New Roman" w:cs="Times New Roman"/>
          <w:b/>
          <w:color w:val="000000"/>
          <w:sz w:val="28"/>
          <w:szCs w:val="28"/>
          <w:lang w:val="az-Latn-AZ"/>
        </w:rPr>
      </w:pPr>
      <w:r w:rsidRPr="00A4303A">
        <w:rPr>
          <w:rFonts w:ascii="Times New Roman" w:hAnsi="Times New Roman" w:cs="Times New Roman"/>
          <w:b/>
          <w:bCs/>
          <w:color w:val="000000"/>
          <w:sz w:val="28"/>
          <w:szCs w:val="28"/>
          <w:lang w:val="az-Latn-AZ"/>
        </w:rPr>
        <w:t>KONSTİTUSİYA MƏHKƏMƏSİ PLENUMUNUN</w:t>
      </w:r>
    </w:p>
    <w:p w:rsidR="007C4A98" w:rsidRPr="00A4303A" w:rsidRDefault="007C4A98" w:rsidP="007C4A98">
      <w:pPr>
        <w:tabs>
          <w:tab w:val="left" w:pos="1755"/>
        </w:tabs>
        <w:spacing w:after="0" w:line="240" w:lineRule="auto"/>
        <w:ind w:firstLine="567"/>
        <w:rPr>
          <w:rFonts w:ascii="Times New Roman" w:hAnsi="Times New Roman" w:cs="Times New Roman"/>
          <w:b/>
          <w:bCs/>
          <w:color w:val="000000"/>
          <w:sz w:val="28"/>
          <w:szCs w:val="28"/>
          <w:lang w:val="az-Latn-AZ"/>
        </w:rPr>
      </w:pPr>
    </w:p>
    <w:p w:rsidR="007C4A98" w:rsidRPr="00A4303A" w:rsidRDefault="007C4A98" w:rsidP="007C4A98">
      <w:pPr>
        <w:tabs>
          <w:tab w:val="left" w:pos="1755"/>
        </w:tabs>
        <w:spacing w:after="0" w:line="240" w:lineRule="auto"/>
        <w:ind w:firstLine="567"/>
        <w:jc w:val="center"/>
        <w:rPr>
          <w:rFonts w:ascii="Times New Roman" w:hAnsi="Times New Roman" w:cs="Times New Roman"/>
          <w:b/>
          <w:color w:val="000000"/>
          <w:sz w:val="28"/>
          <w:szCs w:val="28"/>
          <w:lang w:val="az-Latn-AZ"/>
        </w:rPr>
      </w:pPr>
      <w:r w:rsidRPr="00A4303A">
        <w:rPr>
          <w:rFonts w:ascii="Times New Roman" w:hAnsi="Times New Roman" w:cs="Times New Roman"/>
          <w:b/>
          <w:bCs/>
          <w:color w:val="000000"/>
          <w:sz w:val="28"/>
          <w:szCs w:val="28"/>
          <w:lang w:val="az-Latn-AZ"/>
        </w:rPr>
        <w:t>QƏRARI</w:t>
      </w:r>
    </w:p>
    <w:p w:rsidR="007C4A98" w:rsidRPr="00A4303A" w:rsidRDefault="007C4A98" w:rsidP="007C4A98">
      <w:pPr>
        <w:spacing w:after="0" w:line="240" w:lineRule="auto"/>
        <w:ind w:firstLine="567"/>
        <w:jc w:val="center"/>
        <w:rPr>
          <w:rFonts w:ascii="Times New Roman" w:hAnsi="Times New Roman" w:cs="Times New Roman"/>
          <w:b/>
          <w:sz w:val="28"/>
          <w:szCs w:val="28"/>
          <w:lang w:val="az-Latn-AZ"/>
        </w:rPr>
      </w:pPr>
    </w:p>
    <w:p w:rsidR="00DF765A" w:rsidRDefault="007C4A98" w:rsidP="007C4A98">
      <w:pPr>
        <w:spacing w:after="0" w:line="240" w:lineRule="auto"/>
        <w:ind w:firstLine="567"/>
        <w:jc w:val="center"/>
        <w:rPr>
          <w:rFonts w:ascii="Times New Roman" w:hAnsi="Times New Roman" w:cs="Times New Roman"/>
          <w:i/>
          <w:sz w:val="28"/>
          <w:szCs w:val="28"/>
          <w:lang w:val="az-Latn-AZ"/>
        </w:rPr>
      </w:pPr>
      <w:r w:rsidRPr="00A24A5F">
        <w:rPr>
          <w:rFonts w:ascii="Times New Roman" w:hAnsi="Times New Roman" w:cs="Times New Roman"/>
          <w:i/>
          <w:sz w:val="28"/>
          <w:szCs w:val="28"/>
          <w:lang w:val="az-Latn-AZ"/>
        </w:rPr>
        <w:t xml:space="preserve">Azərbaycan Respublikası Ailə Məcəlləsinin 132.1.1 və 132.1.2-ci </w:t>
      </w:r>
    </w:p>
    <w:p w:rsidR="007C4A98" w:rsidRPr="00A24A5F" w:rsidRDefault="007C4A98" w:rsidP="007C4A98">
      <w:pPr>
        <w:spacing w:after="0" w:line="240" w:lineRule="auto"/>
        <w:ind w:firstLine="567"/>
        <w:jc w:val="center"/>
        <w:rPr>
          <w:rFonts w:ascii="Times New Roman" w:hAnsi="Times New Roman" w:cs="Times New Roman"/>
          <w:i/>
          <w:sz w:val="28"/>
          <w:szCs w:val="28"/>
          <w:lang w:val="az-Latn-AZ"/>
        </w:rPr>
      </w:pPr>
      <w:r w:rsidRPr="00A24A5F">
        <w:rPr>
          <w:rFonts w:ascii="Times New Roman" w:hAnsi="Times New Roman" w:cs="Times New Roman"/>
          <w:i/>
          <w:sz w:val="28"/>
          <w:szCs w:val="28"/>
          <w:lang w:val="az-Latn-AZ"/>
        </w:rPr>
        <w:t>maddələrinin şərh edilməsinə dair</w:t>
      </w:r>
    </w:p>
    <w:p w:rsidR="007C4A98" w:rsidRPr="00A4303A" w:rsidRDefault="007C4A98" w:rsidP="007C4A98">
      <w:pPr>
        <w:spacing w:after="0" w:line="240" w:lineRule="auto"/>
        <w:ind w:firstLine="567"/>
        <w:jc w:val="both"/>
        <w:rPr>
          <w:rFonts w:ascii="Times New Roman" w:hAnsi="Times New Roman" w:cs="Times New Roman"/>
          <w:b/>
          <w:bCs/>
          <w:color w:val="000000"/>
          <w:sz w:val="28"/>
          <w:szCs w:val="28"/>
          <w:lang w:val="az-Latn-AZ"/>
        </w:rPr>
      </w:pPr>
    </w:p>
    <w:p w:rsidR="007C4A98" w:rsidRPr="00A4303A" w:rsidRDefault="007C4A98" w:rsidP="007C4A98">
      <w:pPr>
        <w:spacing w:after="0" w:line="240" w:lineRule="auto"/>
        <w:ind w:firstLine="567"/>
        <w:jc w:val="both"/>
        <w:rPr>
          <w:rFonts w:ascii="Times New Roman" w:hAnsi="Times New Roman" w:cs="Times New Roman"/>
          <w:color w:val="000000"/>
          <w:sz w:val="28"/>
          <w:szCs w:val="28"/>
          <w:lang w:val="az-Latn-AZ"/>
        </w:rPr>
      </w:pPr>
      <w:r w:rsidRPr="00A4303A">
        <w:rPr>
          <w:rFonts w:ascii="Times New Roman" w:hAnsi="Times New Roman" w:cs="Times New Roman"/>
          <w:b/>
          <w:bCs/>
          <w:color w:val="000000"/>
          <w:sz w:val="28"/>
          <w:szCs w:val="28"/>
          <w:lang w:val="az-Latn-AZ"/>
        </w:rPr>
        <w:t xml:space="preserve">5 oktyabr 2012-ci il                                                        </w:t>
      </w:r>
      <w:r w:rsidRPr="00A4303A">
        <w:rPr>
          <w:rFonts w:ascii="Times New Roman" w:hAnsi="Times New Roman" w:cs="Times New Roman"/>
          <w:b/>
          <w:bCs/>
          <w:color w:val="000000"/>
          <w:sz w:val="28"/>
          <w:szCs w:val="28"/>
          <w:lang w:val="az-Latn-AZ"/>
        </w:rPr>
        <w:tab/>
        <w:t>Bakı  şəhəri</w:t>
      </w:r>
    </w:p>
    <w:p w:rsidR="007C4A98" w:rsidRPr="00A4303A"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p>
    <w:p w:rsidR="007C4A98" w:rsidRPr="00A4303A"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r w:rsidRPr="00A4303A">
        <w:rPr>
          <w:rFonts w:ascii="Times New Roman" w:eastAsia="Times New Roman" w:hAnsi="Times New Roman" w:cs="Times New Roman"/>
          <w:color w:val="000000"/>
          <w:sz w:val="28"/>
          <w:szCs w:val="28"/>
          <w:lang w:val="az-Latn-AZ"/>
        </w:rPr>
        <w:t>Azərbaycan Respublikası Konstitusiya Məhkəməsinin Plenumu Fərhad Abdullayev (sədr), Fikrət Babayev, Ceyhun Qaracayev, Rafael Qvaladze, İsa Nəcəfov və Kamran Şəfiyevdən (məruzəçi-hakim) ibarət tərkibdə,</w:t>
      </w:r>
    </w:p>
    <w:p w:rsidR="007C4A98" w:rsidRPr="00A4303A"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r w:rsidRPr="00A4303A">
        <w:rPr>
          <w:rFonts w:ascii="Times New Roman" w:eastAsia="Times New Roman" w:hAnsi="Times New Roman" w:cs="Times New Roman"/>
          <w:color w:val="000000"/>
          <w:sz w:val="28"/>
          <w:szCs w:val="28"/>
          <w:lang w:val="az-Latn-AZ"/>
        </w:rPr>
        <w:t>məhkəmə katibi İsmayıl İsmayılovun,</w:t>
      </w:r>
    </w:p>
    <w:p w:rsidR="007C4A98" w:rsidRPr="00A4303A"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r w:rsidRPr="00A4303A">
        <w:rPr>
          <w:rFonts w:ascii="Times New Roman" w:eastAsia="Times New Roman" w:hAnsi="Times New Roman" w:cs="Times New Roman"/>
          <w:color w:val="000000"/>
          <w:sz w:val="28"/>
          <w:szCs w:val="28"/>
          <w:lang w:val="az-Latn-AZ"/>
        </w:rPr>
        <w:t xml:space="preserve">maraqlı subyektlərin nümayəndələri </w:t>
      </w:r>
      <w:r w:rsidRPr="00A4303A">
        <w:rPr>
          <w:rFonts w:ascii="Times New Roman" w:hAnsi="Times New Roman" w:cs="Times New Roman"/>
          <w:sz w:val="28"/>
          <w:szCs w:val="28"/>
          <w:lang w:val="az-Latn-AZ"/>
        </w:rPr>
        <w:t xml:space="preserve">Goranboy rayon məhkəməsinin hakimi Teyyub Muxtarovun </w:t>
      </w:r>
      <w:r w:rsidRPr="00A4303A">
        <w:rPr>
          <w:rFonts w:ascii="Times New Roman" w:eastAsia="Times New Roman" w:hAnsi="Times New Roman" w:cs="Times New Roman"/>
          <w:color w:val="000000"/>
          <w:sz w:val="28"/>
          <w:szCs w:val="28"/>
          <w:lang w:val="az-Latn-AZ"/>
        </w:rPr>
        <w:t xml:space="preserve">və </w:t>
      </w:r>
      <w:r w:rsidRPr="00A4303A">
        <w:rPr>
          <w:rFonts w:ascii="Times New Roman" w:hAnsi="Times New Roman" w:cs="Times New Roman"/>
          <w:sz w:val="28"/>
          <w:szCs w:val="28"/>
          <w:lang w:val="az-Latn-AZ"/>
        </w:rPr>
        <w:t xml:space="preserve">Azərbaycan Respublikası Milli Məclisi Aparatının Sosial qanunvericilik şöbəsinin </w:t>
      </w:r>
      <w:r w:rsidRPr="00A4303A">
        <w:rPr>
          <w:rFonts w:ascii="Times New Roman" w:eastAsia="Times New Roman" w:hAnsi="Times New Roman" w:cs="Times New Roman"/>
          <w:color w:val="000000"/>
          <w:sz w:val="28"/>
          <w:szCs w:val="28"/>
          <w:lang w:val="az-Latn-AZ"/>
        </w:rPr>
        <w:t>baş məsləhətçisi Məhəmməd Bazıqovun,</w:t>
      </w:r>
    </w:p>
    <w:p w:rsidR="007C4A98" w:rsidRPr="00A4303A"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r w:rsidRPr="00A4303A">
        <w:rPr>
          <w:rFonts w:ascii="Times New Roman" w:eastAsia="Times New Roman" w:hAnsi="Times New Roman" w:cs="Times New Roman"/>
          <w:color w:val="000000"/>
          <w:sz w:val="28"/>
          <w:szCs w:val="28"/>
          <w:lang w:val="az-Latn-AZ"/>
        </w:rPr>
        <w:t xml:space="preserve">mütəxəssislər </w:t>
      </w:r>
      <w:r w:rsidRPr="00A4303A">
        <w:rPr>
          <w:rFonts w:ascii="Times New Roman" w:hAnsi="Times New Roman" w:cs="Times New Roman"/>
          <w:sz w:val="28"/>
          <w:szCs w:val="28"/>
          <w:lang w:val="az-Latn-AZ"/>
        </w:rPr>
        <w:t xml:space="preserve">Azərbaycan Respublikası Ali Məhkəməsinin Mülki kollegiyasının hakimi Bağır Əsədovun, </w:t>
      </w:r>
      <w:r w:rsidRPr="00A4303A">
        <w:rPr>
          <w:rFonts w:ascii="Times New Roman" w:eastAsia="Times New Roman" w:hAnsi="Times New Roman" w:cs="Times New Roman"/>
          <w:color w:val="000000"/>
          <w:sz w:val="28"/>
          <w:szCs w:val="28"/>
          <w:lang w:val="az-Latn-AZ"/>
        </w:rPr>
        <w:t>Bakı Apellyasiya Məhkəməsinin hakimi Xəqani Məmmədovun iştirakı ilə,</w:t>
      </w:r>
    </w:p>
    <w:p w:rsidR="007C4A98" w:rsidRPr="00A4303A" w:rsidRDefault="007C4A98" w:rsidP="007C4A98">
      <w:pPr>
        <w:spacing w:after="0" w:line="240" w:lineRule="auto"/>
        <w:ind w:firstLine="567"/>
        <w:jc w:val="both"/>
        <w:rPr>
          <w:rFonts w:ascii="Times New Roman" w:eastAsia="Times New Roman" w:hAnsi="Times New Roman" w:cs="Times New Roman"/>
          <w:sz w:val="28"/>
          <w:szCs w:val="28"/>
          <w:lang w:val="az-Latn-AZ"/>
        </w:rPr>
      </w:pPr>
      <w:r w:rsidRPr="00A4303A">
        <w:rPr>
          <w:rFonts w:ascii="Times New Roman" w:eastAsia="Times New Roman" w:hAnsi="Times New Roman" w:cs="Times New Roman"/>
          <w:color w:val="000000"/>
          <w:sz w:val="28"/>
          <w:szCs w:val="28"/>
          <w:lang w:val="az-Latn-AZ"/>
        </w:rPr>
        <w:t xml:space="preserve">Azərbaycan Respublikası Konstitusiyasının 130-cu maddəsinin VI hissəsinə müvafiq olaraq xüsusi konstitusiya icraatı üzrə açıq məhkəmə iclasında </w:t>
      </w:r>
      <w:r w:rsidRPr="00A4303A">
        <w:rPr>
          <w:rFonts w:ascii="Times New Roman" w:eastAsia="Times New Roman" w:hAnsi="Times New Roman" w:cs="Times New Roman"/>
          <w:sz w:val="28"/>
          <w:szCs w:val="28"/>
          <w:lang w:val="az-Latn-AZ"/>
        </w:rPr>
        <w:t xml:space="preserve">Azərbaycan Respublikası </w:t>
      </w:r>
      <w:r w:rsidRPr="00A4303A">
        <w:rPr>
          <w:rFonts w:ascii="Times New Roman" w:hAnsi="Times New Roman" w:cs="Times New Roman"/>
          <w:sz w:val="28"/>
          <w:szCs w:val="28"/>
          <w:lang w:val="az-Latn-AZ"/>
        </w:rPr>
        <w:t xml:space="preserve">Ailə Məcəlləsinin 132.1.1 və 132.1.2-ci maddələrinin </w:t>
      </w:r>
      <w:r w:rsidRPr="00A4303A">
        <w:rPr>
          <w:rFonts w:ascii="Times New Roman" w:eastAsia="Times New Roman" w:hAnsi="Times New Roman" w:cs="Times New Roman"/>
          <w:sz w:val="28"/>
          <w:szCs w:val="28"/>
          <w:lang w:val="az-Latn-AZ"/>
        </w:rPr>
        <w:t>şərh edilməsinə dair</w:t>
      </w:r>
      <w:r w:rsidRPr="00A4303A">
        <w:rPr>
          <w:rFonts w:ascii="Times New Roman" w:hAnsi="Times New Roman" w:cs="Times New Roman"/>
          <w:sz w:val="28"/>
          <w:szCs w:val="28"/>
          <w:lang w:val="az-Latn-AZ"/>
        </w:rPr>
        <w:t xml:space="preserve"> Goranboy rayon</w:t>
      </w:r>
      <w:r w:rsidRPr="00A4303A">
        <w:rPr>
          <w:rFonts w:ascii="Times New Roman" w:eastAsia="Times New Roman" w:hAnsi="Times New Roman" w:cs="Times New Roman"/>
          <w:sz w:val="28"/>
          <w:szCs w:val="28"/>
          <w:lang w:val="az-Latn-AZ"/>
        </w:rPr>
        <w:t xml:space="preserve"> məhkəməsinin müraciəti əsasında konstitusiya işinə baxdı.</w:t>
      </w:r>
    </w:p>
    <w:p w:rsidR="007C4A98" w:rsidRPr="00A4303A"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r w:rsidRPr="00A4303A">
        <w:rPr>
          <w:rFonts w:ascii="Times New Roman" w:eastAsia="Times New Roman" w:hAnsi="Times New Roman" w:cs="Times New Roman"/>
          <w:color w:val="000000"/>
          <w:sz w:val="28"/>
          <w:szCs w:val="28"/>
          <w:lang w:val="az-Latn-AZ"/>
        </w:rPr>
        <w:t>İş üzrə hakim K.Şəfiyevin məruzəsini, maraqlı subyektlərin nümayəndələrinin və mütəxəssislərin çıxışlarını dinləyib, iş materiallarını araşdırıb müzakirə edərək, Azərbaycan Respublikası Konstitusiya Məhkəməsinin Plenumu</w:t>
      </w:r>
    </w:p>
    <w:p w:rsidR="007C4A98"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p>
    <w:p w:rsidR="007C4A98" w:rsidRPr="00A4303A" w:rsidRDefault="007C4A98" w:rsidP="007C4A98">
      <w:pPr>
        <w:autoSpaceDE w:val="0"/>
        <w:autoSpaceDN w:val="0"/>
        <w:adjustRightInd w:val="0"/>
        <w:spacing w:after="0" w:line="240" w:lineRule="auto"/>
        <w:ind w:firstLine="567"/>
        <w:jc w:val="center"/>
        <w:rPr>
          <w:rFonts w:ascii="Times New Roman" w:hAnsi="Times New Roman" w:cs="Times New Roman"/>
          <w:b/>
          <w:bCs/>
          <w:color w:val="000000"/>
          <w:sz w:val="28"/>
          <w:szCs w:val="28"/>
          <w:lang w:val="az-Latn-AZ"/>
        </w:rPr>
      </w:pPr>
      <w:r w:rsidRPr="00A4303A">
        <w:rPr>
          <w:rFonts w:ascii="Times New Roman" w:hAnsi="Times New Roman" w:cs="Times New Roman"/>
          <w:b/>
          <w:bCs/>
          <w:color w:val="000000"/>
          <w:sz w:val="28"/>
          <w:szCs w:val="28"/>
          <w:lang w:val="az-Latn-AZ"/>
        </w:rPr>
        <w:t>MÜƏYYƏN ETDİ:</w:t>
      </w:r>
    </w:p>
    <w:p w:rsidR="007C4A98" w:rsidRPr="00A4303A" w:rsidRDefault="007C4A98" w:rsidP="007C4A98">
      <w:pPr>
        <w:autoSpaceDE w:val="0"/>
        <w:autoSpaceDN w:val="0"/>
        <w:adjustRightInd w:val="0"/>
        <w:spacing w:after="0" w:line="240" w:lineRule="auto"/>
        <w:ind w:firstLine="567"/>
        <w:jc w:val="center"/>
        <w:rPr>
          <w:rFonts w:ascii="Times New Roman" w:hAnsi="Times New Roman" w:cs="Times New Roman"/>
          <w:bCs/>
          <w:color w:val="000000"/>
          <w:sz w:val="28"/>
          <w:szCs w:val="28"/>
          <w:lang w:val="az-Latn-AZ"/>
        </w:rPr>
      </w:pPr>
    </w:p>
    <w:p w:rsidR="007C4A98" w:rsidRPr="00401519" w:rsidRDefault="007C4A98" w:rsidP="007C4A98">
      <w:pPr>
        <w:shd w:val="clear" w:color="auto" w:fill="FFFFFF"/>
        <w:spacing w:after="0" w:line="240" w:lineRule="auto"/>
        <w:ind w:firstLine="567"/>
        <w:jc w:val="both"/>
        <w:rPr>
          <w:rFonts w:ascii="Times New Roman" w:eastAsia="Times New Roman" w:hAnsi="Times New Roman"/>
          <w:color w:val="000000"/>
          <w:sz w:val="28"/>
          <w:szCs w:val="28"/>
          <w:lang w:val="az-Latn-AZ"/>
        </w:rPr>
      </w:pPr>
      <w:r w:rsidRPr="00401519">
        <w:rPr>
          <w:rFonts w:ascii="Times New Roman" w:eastAsia="Times New Roman" w:hAnsi="Times New Roman"/>
          <w:color w:val="000000"/>
          <w:sz w:val="28"/>
          <w:szCs w:val="28"/>
          <w:lang w:val="az-Latn-AZ"/>
        </w:rPr>
        <w:t>Goranboy rayon məhkəməsi Azərbaycan Respublikasının Konstitusiya Məhkəməsinə (bundan sonra – Konstitusiya Məhkəməsi) ünvanladığı müraciətdə göstərmişdir ki, icraatında olan mülki iş üzrə</w:t>
      </w:r>
      <w:r>
        <w:rPr>
          <w:rFonts w:ascii="Times New Roman" w:eastAsia="Times New Roman" w:hAnsi="Times New Roman"/>
          <w:color w:val="000000"/>
          <w:sz w:val="28"/>
          <w:szCs w:val="28"/>
          <w:lang w:val="az-Latn-AZ"/>
        </w:rPr>
        <w:t xml:space="preserve"> iddiaç</w:t>
      </w:r>
      <w:r w:rsidRPr="00401519">
        <w:rPr>
          <w:rFonts w:ascii="Times New Roman" w:eastAsia="Times New Roman" w:hAnsi="Times New Roman"/>
          <w:color w:val="000000"/>
          <w:sz w:val="28"/>
          <w:szCs w:val="28"/>
          <w:lang w:val="az-Latn-AZ"/>
        </w:rPr>
        <w:t>ılar</w:t>
      </w:r>
      <w:r w:rsidR="009808FE">
        <w:rPr>
          <w:rFonts w:ascii="Times New Roman" w:eastAsia="Times New Roman" w:hAnsi="Times New Roman"/>
          <w:color w:val="000000"/>
          <w:sz w:val="28"/>
          <w:szCs w:val="28"/>
          <w:lang w:val="az-Latn-AZ"/>
        </w:rPr>
        <w:t xml:space="preserve"> </w:t>
      </w:r>
      <w:r w:rsidRPr="00401519">
        <w:rPr>
          <w:rFonts w:ascii="Times New Roman" w:hAnsi="Times New Roman"/>
          <w:sz w:val="28"/>
          <w:szCs w:val="28"/>
          <w:lang w:val="az-Latn-AZ"/>
        </w:rPr>
        <w:t>G.S</w:t>
      </w:r>
      <w:r>
        <w:rPr>
          <w:rFonts w:ascii="Times New Roman" w:hAnsi="Times New Roman"/>
          <w:sz w:val="28"/>
          <w:szCs w:val="28"/>
          <w:lang w:val="az-Latn-AZ"/>
        </w:rPr>
        <w:t>.</w:t>
      </w:r>
      <w:r w:rsidRPr="00401519">
        <w:rPr>
          <w:rFonts w:ascii="Times New Roman" w:hAnsi="Times New Roman"/>
          <w:sz w:val="28"/>
          <w:szCs w:val="28"/>
          <w:lang w:val="az-Latn-AZ"/>
        </w:rPr>
        <w:t xml:space="preserve"> və R.S</w:t>
      </w:r>
      <w:r>
        <w:rPr>
          <w:rFonts w:ascii="Times New Roman" w:hAnsi="Times New Roman"/>
          <w:sz w:val="28"/>
          <w:szCs w:val="28"/>
          <w:lang w:val="az-Latn-AZ"/>
        </w:rPr>
        <w:t>.</w:t>
      </w:r>
      <w:r w:rsidRPr="00401519">
        <w:rPr>
          <w:rFonts w:ascii="Times New Roman" w:hAnsi="Times New Roman"/>
          <w:sz w:val="28"/>
          <w:szCs w:val="28"/>
          <w:lang w:val="az-Latn-AZ"/>
        </w:rPr>
        <w:t xml:space="preserve"> övladlığa götürmənin ləğv edilməsinə </w:t>
      </w:r>
      <w:r w:rsidRPr="00401519">
        <w:rPr>
          <w:rFonts w:ascii="Times New Roman" w:eastAsia="Times New Roman" w:hAnsi="Times New Roman"/>
          <w:color w:val="000000"/>
          <w:sz w:val="28"/>
          <w:szCs w:val="28"/>
          <w:lang w:val="az-Latn-AZ"/>
        </w:rPr>
        <w:t xml:space="preserve">dair qətnamə çıxarılmasını xahiş etmişlər. </w:t>
      </w:r>
    </w:p>
    <w:p w:rsidR="007C4A98" w:rsidRPr="00A4303A" w:rsidRDefault="007C4A98" w:rsidP="007C4A98">
      <w:pPr>
        <w:pStyle w:val="a3"/>
        <w:shd w:val="clear" w:color="auto" w:fill="FFFFFF"/>
        <w:spacing w:before="0" w:beforeAutospacing="0" w:after="0" w:afterAutospacing="0"/>
        <w:ind w:firstLine="567"/>
        <w:jc w:val="both"/>
        <w:rPr>
          <w:sz w:val="28"/>
          <w:szCs w:val="28"/>
          <w:lang w:val="az-Latn-AZ"/>
        </w:rPr>
      </w:pPr>
      <w:r w:rsidRPr="00A4303A">
        <w:rPr>
          <w:sz w:val="28"/>
          <w:szCs w:val="28"/>
          <w:lang w:val="az-Latn-AZ"/>
        </w:rPr>
        <w:t>Müraciətdən və iş materiallarından göründüyü kimi, G.S. və R.S. iddia tələblərini onunla əsaslandırmışlar ki, 27 yanvar 2007-ci il tarix</w:t>
      </w:r>
      <w:r>
        <w:rPr>
          <w:sz w:val="28"/>
          <w:szCs w:val="28"/>
          <w:lang w:val="az-Latn-AZ"/>
        </w:rPr>
        <w:t>in</w:t>
      </w:r>
      <w:r w:rsidRPr="00A4303A">
        <w:rPr>
          <w:sz w:val="28"/>
          <w:szCs w:val="28"/>
          <w:lang w:val="az-Latn-AZ"/>
        </w:rPr>
        <w:t xml:space="preserve">də </w:t>
      </w:r>
      <w:r>
        <w:rPr>
          <w:sz w:val="28"/>
          <w:szCs w:val="28"/>
          <w:lang w:val="az-Latn-AZ"/>
        </w:rPr>
        <w:t xml:space="preserve">anadan olmuş </w:t>
      </w:r>
      <w:r w:rsidRPr="00A4303A">
        <w:rPr>
          <w:sz w:val="28"/>
          <w:szCs w:val="28"/>
          <w:lang w:val="az-Latn-AZ"/>
        </w:rPr>
        <w:t>uşaqları H.S.doğulduqdan sonra qardaşı E.S. və onun həyat yoldaşı F.S. övladlığa vermişlər. Lakin uşağı övladlığa götürdükdən müəyyən müddət sonra E.S. və F.S. uşağın bioloji valideynləri və onların uşaqları ilə görüşməsinə və ünsiyyətdə olmasına maneələr yaratmış, uşağa qayğı göstərməmiş və valideynlik vəzifələrini layiqincə yerinə yetirməmişlər.</w:t>
      </w:r>
    </w:p>
    <w:p w:rsidR="007C4A98" w:rsidRPr="00A4303A" w:rsidRDefault="007C4A98" w:rsidP="007C4A98">
      <w:pPr>
        <w:pStyle w:val="a3"/>
        <w:shd w:val="clear" w:color="auto" w:fill="FFFFFF"/>
        <w:spacing w:before="0" w:beforeAutospacing="0" w:after="0" w:afterAutospacing="0"/>
        <w:ind w:firstLine="567"/>
        <w:jc w:val="both"/>
        <w:rPr>
          <w:sz w:val="28"/>
          <w:szCs w:val="28"/>
          <w:lang w:val="az-Latn-AZ"/>
        </w:rPr>
      </w:pPr>
      <w:r w:rsidRPr="00A4303A">
        <w:rPr>
          <w:sz w:val="28"/>
          <w:szCs w:val="28"/>
          <w:lang w:val="az-Latn-AZ"/>
        </w:rPr>
        <w:lastRenderedPageBreak/>
        <w:t xml:space="preserve">Goranboy rayon məhkəməsi </w:t>
      </w:r>
      <w:r>
        <w:rPr>
          <w:sz w:val="28"/>
          <w:szCs w:val="28"/>
          <w:lang w:val="az-Latn-AZ"/>
        </w:rPr>
        <w:t xml:space="preserve">həmin </w:t>
      </w:r>
      <w:r w:rsidRPr="00A4303A">
        <w:rPr>
          <w:sz w:val="28"/>
          <w:szCs w:val="28"/>
          <w:lang w:val="az-Latn-AZ"/>
        </w:rPr>
        <w:t>işə baxarkən Azərbaycan Respublikası A</w:t>
      </w:r>
      <w:r>
        <w:rPr>
          <w:sz w:val="28"/>
          <w:szCs w:val="28"/>
          <w:lang w:val="az-Latn-AZ"/>
        </w:rPr>
        <w:t xml:space="preserve">ilə Məcəlləsinin (bundan sonra </w:t>
      </w:r>
      <w:r w:rsidRPr="00DC1623">
        <w:rPr>
          <w:color w:val="000000"/>
          <w:sz w:val="28"/>
          <w:szCs w:val="28"/>
          <w:lang w:val="az-Latn-AZ"/>
        </w:rPr>
        <w:t>–</w:t>
      </w:r>
      <w:r w:rsidRPr="00A4303A">
        <w:rPr>
          <w:sz w:val="28"/>
          <w:szCs w:val="28"/>
          <w:lang w:val="az-Latn-AZ"/>
        </w:rPr>
        <w:t xml:space="preserve"> Ailə Məcəlləsi) 132.1.1 və 132.1.2-ci maddələrinin dispozisiyasının Azərbaycan Respublikası Konstitusiyasının (bundan sonra – Konstitusiya) 17, 25, 60 və 71-ci maddələri, eləcə də “İnsan hüquqlarının və əsas azadlıqların müdafiəsi haqqında” Konvensiyanın 6 və 8-ci maddələri baxımından şərh edilməsinin zəruri olması qənaətinə gələrək Konstitusiya Məhkəməsinə müraciət etmişdir.</w:t>
      </w:r>
    </w:p>
    <w:p w:rsidR="007C4A98" w:rsidRPr="00A4303A" w:rsidRDefault="007C4A98" w:rsidP="007C4A98">
      <w:pPr>
        <w:pStyle w:val="a3"/>
        <w:shd w:val="clear" w:color="auto" w:fill="FFFFFF"/>
        <w:spacing w:before="0" w:beforeAutospacing="0" w:after="0" w:afterAutospacing="0"/>
        <w:ind w:firstLine="567"/>
        <w:jc w:val="both"/>
        <w:rPr>
          <w:sz w:val="28"/>
          <w:szCs w:val="28"/>
          <w:lang w:val="az-Latn-AZ"/>
        </w:rPr>
      </w:pPr>
      <w:r w:rsidRPr="00A4303A">
        <w:rPr>
          <w:sz w:val="28"/>
          <w:szCs w:val="28"/>
          <w:lang w:val="az-Latn-AZ"/>
        </w:rPr>
        <w:t>Müraciətdə həmçinin Ailə Məcəlləsinin 132.1.1 və 132.1.2-ci maddələrinin həmin Məcəllənin 130-cu maddəsi və Azərbaycan Respublikası Cinayət Məcəlləsinin (bundan sonra – Cinayət Məcəlləsi) 175-ci maddəsi baxımından şərh olunması xahiş edilmişdir.</w:t>
      </w:r>
    </w:p>
    <w:p w:rsidR="007C4A98" w:rsidRPr="00A4303A" w:rsidRDefault="007C4A98" w:rsidP="007C4A98">
      <w:pPr>
        <w:pStyle w:val="a3"/>
        <w:shd w:val="clear" w:color="auto" w:fill="FFFFFF"/>
        <w:spacing w:before="0" w:beforeAutospacing="0" w:after="0" w:afterAutospacing="0"/>
        <w:ind w:firstLine="567"/>
        <w:jc w:val="both"/>
        <w:rPr>
          <w:color w:val="000000"/>
          <w:sz w:val="28"/>
          <w:szCs w:val="28"/>
          <w:shd w:val="clear" w:color="auto" w:fill="FFFFFF"/>
          <w:lang w:val="az-Latn-AZ"/>
        </w:rPr>
      </w:pPr>
      <w:r w:rsidRPr="00A4303A">
        <w:rPr>
          <w:sz w:val="28"/>
          <w:szCs w:val="28"/>
          <w:lang w:val="az-Latn-AZ"/>
        </w:rPr>
        <w:t xml:space="preserve">Konstitusiya Məhkəməsinin Plenumu müraciətlə bağlı aşağıdakıların qeyd olunmasını zəruri hesab edir.    </w:t>
      </w:r>
    </w:p>
    <w:p w:rsidR="007C4A98" w:rsidRPr="00A4303A" w:rsidRDefault="007C4A98" w:rsidP="007C4A98">
      <w:pPr>
        <w:pStyle w:val="ametn"/>
        <w:rPr>
          <w:rFonts w:cs="Times New Roman"/>
          <w:iCs/>
          <w:szCs w:val="28"/>
          <w:lang w:val="az-Latn-AZ"/>
        </w:rPr>
      </w:pPr>
      <w:r w:rsidRPr="00A4303A">
        <w:rPr>
          <w:rFonts w:cs="Times New Roman"/>
          <w:szCs w:val="28"/>
          <w:lang w:val="az-Latn-AZ"/>
        </w:rPr>
        <w:t>Konstitusiyanın 17-ci maddəsinə əsasən cəmiyyətin əsas özəyi kimi ailə dövlətin xüsusi himayəsindədir.</w:t>
      </w:r>
      <w:r w:rsidRPr="00A4303A">
        <w:rPr>
          <w:rFonts w:cs="Times New Roman"/>
          <w:iCs/>
          <w:szCs w:val="28"/>
          <w:lang w:val="az-Latn-AZ"/>
        </w:rPr>
        <w:t xml:space="preserve">Uşaqların qayğısına qalmaq və onları tərbiyə etmək valideynlərin borcudur. Bu borcun yerinə yetirilməsinə dövlət nəzarət edir. </w:t>
      </w:r>
    </w:p>
    <w:p w:rsidR="007C4A98" w:rsidRPr="00A4303A" w:rsidRDefault="007C4A98" w:rsidP="007C4A98">
      <w:pPr>
        <w:pStyle w:val="ametn"/>
        <w:rPr>
          <w:rFonts w:cs="Times New Roman"/>
          <w:szCs w:val="28"/>
          <w:lang w:val="az-Latn-AZ"/>
        </w:rPr>
      </w:pPr>
      <w:r w:rsidRPr="00A4303A">
        <w:rPr>
          <w:rFonts w:cs="Times New Roman"/>
          <w:iCs/>
          <w:szCs w:val="28"/>
          <w:lang w:val="az-Latn-AZ"/>
        </w:rPr>
        <w:t xml:space="preserve">Uşaq hüquqlarının həyata keçirilməsi, uşaqların yüksək mənəviyyatlı, hərtərəfli şəxsiyyət kimi formalaşmasına şərait yaradılması </w:t>
      </w:r>
      <w:r w:rsidRPr="00A4303A">
        <w:rPr>
          <w:rFonts w:cs="Times New Roman"/>
          <w:szCs w:val="28"/>
          <w:lang w:val="az-Latn-AZ"/>
        </w:rPr>
        <w:t xml:space="preserve">Azərbaycan Respublikasının dövlət siyasətinin üstün istiqamətlərindən biridir. </w:t>
      </w:r>
    </w:p>
    <w:p w:rsidR="007C4A98" w:rsidRPr="00A4303A" w:rsidRDefault="007C4A98" w:rsidP="007C4A98">
      <w:pPr>
        <w:pStyle w:val="ametn"/>
        <w:rPr>
          <w:rFonts w:cs="Times New Roman"/>
          <w:szCs w:val="28"/>
          <w:lang w:val="az-Latn-AZ"/>
        </w:rPr>
      </w:pPr>
      <w:r w:rsidRPr="00A4303A">
        <w:rPr>
          <w:rFonts w:cs="Times New Roman"/>
          <w:szCs w:val="28"/>
          <w:lang w:val="az-Latn-AZ"/>
        </w:rPr>
        <w:t>Uşaqlar barəsində dövlət siyasəti hər bir uşağın zəruri maddi və məişət şəraitində böyüyüb tərbiyə olunmasının, mütərəqqi tələblər əsasında təhsil almasının, layiqli vətəndaş kimi formalaşmasının təmin edilməsinə yönəldilir.</w:t>
      </w:r>
    </w:p>
    <w:p w:rsidR="007C4A98" w:rsidRPr="00A4303A" w:rsidRDefault="007C4A98" w:rsidP="007C4A98">
      <w:pPr>
        <w:pStyle w:val="Mecelle"/>
        <w:ind w:firstLine="567"/>
        <w:rPr>
          <w:rFonts w:ascii="Times New Roman" w:hAnsi="Times New Roman"/>
          <w:sz w:val="28"/>
          <w:szCs w:val="28"/>
          <w:lang w:val="az-Latn-AZ"/>
        </w:rPr>
      </w:pPr>
      <w:r w:rsidRPr="00A4303A">
        <w:rPr>
          <w:rFonts w:ascii="Times New Roman" w:hAnsi="Times New Roman"/>
          <w:sz w:val="28"/>
          <w:szCs w:val="28"/>
          <w:lang w:val="az-Latn-AZ"/>
        </w:rPr>
        <w:t xml:space="preserve">Hər bir uşaq ailədə yaşamaq və tərbiyə almaq, öz valideynlərini tanımaq və onların qayğısından istifadə etmək, onlarla birgə yaşamaq hüququna malikdir. </w:t>
      </w:r>
      <w:r w:rsidRPr="00A4303A">
        <w:rPr>
          <w:rFonts w:ascii="Times New Roman" w:hAnsi="Times New Roman"/>
          <w:color w:val="000000"/>
          <w:sz w:val="28"/>
          <w:szCs w:val="28"/>
          <w:lang w:val="az-Latn-AZ"/>
        </w:rPr>
        <w:t>Eyni zamanda, uşağın öz valideynləri tərəfindən tərbiyə olunmaq, öz maraqlarının təmin olunması, hərtərəfli inkişafı, onun ləyaqətinə hörmət olunması hüququ vardır.</w:t>
      </w:r>
    </w:p>
    <w:p w:rsidR="007C4A98" w:rsidRPr="00A4303A" w:rsidRDefault="007C4A98" w:rsidP="007C4A98">
      <w:pPr>
        <w:pStyle w:val="1"/>
        <w:ind w:firstLine="567"/>
        <w:jc w:val="both"/>
        <w:rPr>
          <w:rFonts w:ascii="Times New Roman" w:eastAsia="Times New Roman" w:hAnsi="Times New Roman"/>
          <w:sz w:val="28"/>
          <w:szCs w:val="28"/>
          <w:lang w:val="az-Latn-AZ"/>
        </w:rPr>
      </w:pPr>
      <w:r>
        <w:rPr>
          <w:rFonts w:ascii="Times New Roman" w:hAnsi="Times New Roman"/>
          <w:sz w:val="28"/>
          <w:szCs w:val="28"/>
          <w:lang w:val="az-Latn-AZ"/>
        </w:rPr>
        <w:t>Uşağ</w:t>
      </w:r>
      <w:r w:rsidRPr="00A57F48">
        <w:rPr>
          <w:rFonts w:ascii="Times New Roman" w:hAnsi="Times New Roman"/>
          <w:sz w:val="28"/>
          <w:szCs w:val="28"/>
          <w:lang w:val="az-Latn-AZ"/>
        </w:rPr>
        <w:t>ın ailədə yaşamaq və tərbiyə almaq hüququnun həyata keçirilməsi müxtəlif vasitələrlə, o cümlədən ö</w:t>
      </w:r>
      <w:r w:rsidRPr="00A57F48">
        <w:rPr>
          <w:rFonts w:ascii="Times New Roman" w:eastAsia="Times New Roman" w:hAnsi="Times New Roman"/>
          <w:sz w:val="28"/>
          <w:szCs w:val="28"/>
          <w:lang w:val="az-Latn-AZ"/>
        </w:rPr>
        <w:t>vladlığa götürmə institutu ilə təmin edilir.</w:t>
      </w:r>
      <w:r w:rsidR="005704B4">
        <w:rPr>
          <w:rFonts w:ascii="Times New Roman" w:eastAsia="Times New Roman" w:hAnsi="Times New Roman"/>
          <w:sz w:val="28"/>
          <w:szCs w:val="28"/>
          <w:lang w:val="az-Latn-AZ"/>
        </w:rPr>
        <w:t xml:space="preserve"> </w:t>
      </w:r>
      <w:r w:rsidRPr="00A4303A">
        <w:rPr>
          <w:rFonts w:ascii="Times New Roman" w:eastAsia="Times New Roman" w:hAnsi="Times New Roman"/>
          <w:sz w:val="28"/>
          <w:szCs w:val="28"/>
          <w:lang w:val="az-Latn-AZ"/>
        </w:rPr>
        <w:t>Övladlığa götürmə institutunun əsas məqsədi övladlığa götürülən uşağın normal fiziki və mənəvi inkişafını təmin etməkdir. Övladlığa götürmə zamanı ailə qanunvericiliyinin əsas prinsiplərindən biri olan yetkinlik yaşına çatmayan uşaqların hüquqlarının və mənafelərinin müdafiə edilməsi prinsipi rəhbər tutulur.</w:t>
      </w:r>
    </w:p>
    <w:p w:rsidR="007C4A98" w:rsidRPr="00A4303A" w:rsidRDefault="007C4A98" w:rsidP="007C4A98">
      <w:pPr>
        <w:pStyle w:val="1"/>
        <w:ind w:firstLine="567"/>
        <w:jc w:val="both"/>
        <w:rPr>
          <w:rFonts w:ascii="Times New Roman" w:eastAsia="Times New Roman" w:hAnsi="Times New Roman"/>
          <w:sz w:val="28"/>
          <w:szCs w:val="28"/>
          <w:lang w:val="az-Latn-AZ"/>
        </w:rPr>
      </w:pPr>
      <w:r w:rsidRPr="00A4303A">
        <w:rPr>
          <w:rFonts w:ascii="Times New Roman" w:hAnsi="Times New Roman"/>
          <w:sz w:val="28"/>
          <w:szCs w:val="28"/>
          <w:lang w:val="az-Latn-AZ"/>
        </w:rPr>
        <w:t xml:space="preserve">Ailə Məcəlləsinin </w:t>
      </w:r>
      <w:r w:rsidRPr="00A4303A">
        <w:rPr>
          <w:rFonts w:ascii="Times New Roman" w:eastAsia="Times New Roman" w:hAnsi="Times New Roman"/>
          <w:sz w:val="28"/>
          <w:szCs w:val="28"/>
          <w:lang w:val="az-Latn-AZ"/>
        </w:rPr>
        <w:t>117.1-ci maddəsinə görə övladlığa götürməyə yalnız uşağın mənafeyi naminə yol verilir. Öv</w:t>
      </w:r>
      <w:r>
        <w:rPr>
          <w:rFonts w:ascii="Times New Roman" w:eastAsia="Times New Roman" w:hAnsi="Times New Roman"/>
          <w:sz w:val="28"/>
          <w:szCs w:val="28"/>
          <w:lang w:val="az-Latn-AZ"/>
        </w:rPr>
        <w:t>ladlığa götür</w:t>
      </w:r>
      <w:r w:rsidRPr="00A4303A">
        <w:rPr>
          <w:rFonts w:ascii="Times New Roman" w:eastAsia="Times New Roman" w:hAnsi="Times New Roman"/>
          <w:sz w:val="28"/>
          <w:szCs w:val="28"/>
          <w:lang w:val="az-Latn-AZ"/>
        </w:rPr>
        <w:t>mə zamanı uşaqların mənafeyi dedikdə, onların tərbiyəsi və hərtərəfli fiziki, psixi və mənəvi inkişafı üçün zəruri şəraitin (həm maddi, həm də mənəvi xarakterli) yaradılması başa düşülür.</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sz w:val="28"/>
          <w:szCs w:val="28"/>
          <w:lang w:val="az-Latn-AZ"/>
        </w:rPr>
        <w:t xml:space="preserve">Ailə Məcəlləsinin </w:t>
      </w:r>
      <w:r w:rsidRPr="00A4303A">
        <w:rPr>
          <w:color w:val="000000"/>
          <w:sz w:val="28"/>
          <w:szCs w:val="28"/>
          <w:shd w:val="clear" w:color="auto" w:fill="FFFFFF"/>
          <w:lang w:val="az-Latn-AZ"/>
        </w:rPr>
        <w:t>118.1 və 118.2-ci maddələrinə əsasən ö</w:t>
      </w:r>
      <w:r w:rsidRPr="00A4303A">
        <w:rPr>
          <w:color w:val="000000"/>
          <w:sz w:val="28"/>
          <w:szCs w:val="28"/>
          <w:lang w:val="az-Latn-AZ"/>
        </w:rPr>
        <w:t>vladlığa götürmə uşağı övladlığa götürmək istəyən şəxsin (şəxslərin) verdiyi ərizə əsasında məhkəmə tərəfindən həyata keçirilir. Məhkəmədə övladlığa götürmə barədə işə müvafiq icra hakimiyyəti orqanının iştirakı ilə mülki prosessual qanunvericilikdə nəzərdə tutulmuş xüsusi icraat qaydasında baxılır. Övladlığa götürənlərin və övladlığa götürülən uşaqların hüquq və vəzifələri məhkəmənin uşağın övladlığa götürülməsinin müəyyən olunması barədə qətnaməsinin qanuni qüvvəyə mindiyi gündən yaranır.</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lastRenderedPageBreak/>
        <w:t>Övladlığa götürmənin hüquqi mahiyyəti ondan ibarətdir ki, övladlığa götürmə barədə məhkəmə qəra</w:t>
      </w:r>
      <w:r>
        <w:rPr>
          <w:color w:val="000000"/>
          <w:sz w:val="28"/>
          <w:szCs w:val="28"/>
          <w:lang w:val="az-Latn-AZ"/>
        </w:rPr>
        <w:t>rının qanuni qüvvəyə minməsilə</w:t>
      </w:r>
      <w:r w:rsidRPr="00A4303A">
        <w:rPr>
          <w:color w:val="000000"/>
          <w:sz w:val="28"/>
          <w:szCs w:val="28"/>
          <w:lang w:val="az-Latn-AZ"/>
        </w:rPr>
        <w:t xml:space="preserve"> övladlığa götürənlə övladlığa götürülən arasında valideynlik münasibətləri ilə analoji hüquq münasibətləri əmələ gəlir. </w:t>
      </w:r>
    </w:p>
    <w:p w:rsidR="007C4A98" w:rsidRDefault="007C4A98" w:rsidP="007C4A98">
      <w:pPr>
        <w:pStyle w:val="1"/>
        <w:ind w:firstLine="567"/>
        <w:jc w:val="both"/>
        <w:rPr>
          <w:rFonts w:ascii="Times New Roman" w:hAnsi="Times New Roman"/>
          <w:color w:val="000000"/>
          <w:sz w:val="28"/>
          <w:szCs w:val="28"/>
          <w:lang w:val="az-Latn-AZ"/>
        </w:rPr>
      </w:pPr>
      <w:r w:rsidRPr="00A4303A">
        <w:rPr>
          <w:rFonts w:ascii="Times New Roman" w:hAnsi="Times New Roman"/>
          <w:color w:val="000000"/>
          <w:sz w:val="28"/>
          <w:szCs w:val="28"/>
          <w:lang w:val="az-Latn-AZ"/>
        </w:rPr>
        <w:t xml:space="preserve">Belə ki, </w:t>
      </w:r>
      <w:r w:rsidRPr="00A4303A">
        <w:rPr>
          <w:rFonts w:ascii="Times New Roman" w:hAnsi="Times New Roman"/>
          <w:sz w:val="28"/>
          <w:szCs w:val="28"/>
          <w:lang w:val="az-Latn-AZ"/>
        </w:rPr>
        <w:t xml:space="preserve">Ailə Məcəlləsinin </w:t>
      </w:r>
      <w:r w:rsidRPr="00A4303A">
        <w:rPr>
          <w:rFonts w:ascii="Times New Roman" w:hAnsi="Times New Roman"/>
          <w:color w:val="000000"/>
          <w:sz w:val="28"/>
          <w:szCs w:val="28"/>
          <w:lang w:val="az-Latn-AZ"/>
        </w:rPr>
        <w:t>134.1-ci maddəsinə əsasən övladlığa götürülənlər və onların övladları övladlığa götürənlərə və onların qohumlarına münasibətdə, eləcə də övladlığa götürənlər və onların qohumları övladlığa götürülənlərə (onların övladlarına) münasibətdə öz şəxsi qeyri-əmlak və əmlak hüquq və vəzifələrinə görə mənşəcə qohumlara bərabər tutulurlar.</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Ailə Məcəlləsinin 134.2-ci maddəsinə görə övladlığa götürülən uşaqlar öz valideynlərinə (qohumlarına) münasibətdə şəxsi qeyri-əmlak və əmlak hüquq və vəzifələrini itirirlər.</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Pr>
          <w:color w:val="000000"/>
          <w:sz w:val="28"/>
          <w:szCs w:val="28"/>
          <w:lang w:val="az-Latn-AZ"/>
        </w:rPr>
        <w:t>Qeyd olunan normalardan</w:t>
      </w:r>
      <w:r w:rsidR="00192D62">
        <w:rPr>
          <w:color w:val="000000"/>
          <w:sz w:val="28"/>
          <w:szCs w:val="28"/>
          <w:lang w:val="az-Latn-AZ"/>
        </w:rPr>
        <w:t xml:space="preserve"> </w:t>
      </w:r>
      <w:r>
        <w:rPr>
          <w:color w:val="000000"/>
          <w:sz w:val="28"/>
          <w:szCs w:val="28"/>
          <w:lang w:val="az-Latn-AZ"/>
        </w:rPr>
        <w:t>göründüyü kimi,</w:t>
      </w:r>
      <w:r w:rsidRPr="00A4303A">
        <w:rPr>
          <w:color w:val="000000"/>
          <w:sz w:val="28"/>
          <w:szCs w:val="28"/>
          <w:lang w:val="az-Latn-AZ"/>
        </w:rPr>
        <w:t xml:space="preserve"> övladlığa götürmə övladlığa götürülənlə valideynləri və onların qohumları arasında hüquq münasibətlərinin ləğvinə səbəb olur, övladlığa götürülən uşaqlar və onların valideynləri və qohumları bütün şəxsi qeyri-əmlak və əmlak hüquq və vəzifələrindən azad olurlar. </w:t>
      </w:r>
    </w:p>
    <w:p w:rsidR="007C4A98" w:rsidRPr="00A4303A" w:rsidRDefault="007C4A98" w:rsidP="007C4A98">
      <w:pPr>
        <w:pStyle w:val="a3"/>
        <w:spacing w:before="0" w:beforeAutospacing="0" w:after="0" w:afterAutospacing="0"/>
        <w:ind w:firstLine="567"/>
        <w:jc w:val="both"/>
        <w:rPr>
          <w:color w:val="000000"/>
          <w:sz w:val="28"/>
          <w:szCs w:val="28"/>
          <w:lang w:val="az-Latn-AZ"/>
        </w:rPr>
      </w:pPr>
      <w:r w:rsidRPr="00A4303A">
        <w:rPr>
          <w:color w:val="000000"/>
          <w:sz w:val="28"/>
          <w:szCs w:val="28"/>
          <w:lang w:val="az-Latn-AZ"/>
        </w:rPr>
        <w:t xml:space="preserve">Beləliklə, qanunun mənasına görə övladlığa götürənlər valideynlərə məxsus hüquq və vəzifələr əldə edir, valideynlər isə həmin hüquq və vəzifələri itirirlər. </w:t>
      </w:r>
    </w:p>
    <w:p w:rsidR="007C4A98" w:rsidRDefault="007C4A98" w:rsidP="007C4A98">
      <w:pPr>
        <w:pStyle w:val="mecelle0"/>
        <w:spacing w:before="0" w:beforeAutospacing="0" w:after="0" w:afterAutospacing="0"/>
        <w:ind w:firstLine="567"/>
        <w:jc w:val="both"/>
        <w:rPr>
          <w:color w:val="000000"/>
          <w:sz w:val="28"/>
          <w:szCs w:val="28"/>
          <w:lang w:val="az-Latn-AZ"/>
        </w:rPr>
      </w:pPr>
      <w:r>
        <w:rPr>
          <w:color w:val="000000"/>
          <w:sz w:val="28"/>
          <w:szCs w:val="28"/>
          <w:lang w:val="az-Latn-AZ"/>
        </w:rPr>
        <w:t>Ailə qanunvericiliyində</w:t>
      </w:r>
      <w:r w:rsidRPr="00A4303A">
        <w:rPr>
          <w:color w:val="000000"/>
          <w:sz w:val="28"/>
          <w:szCs w:val="28"/>
          <w:lang w:val="az-Latn-AZ"/>
        </w:rPr>
        <w:t xml:space="preserve"> nəzərdə tutulan bu </w:t>
      </w:r>
      <w:r>
        <w:rPr>
          <w:color w:val="000000"/>
          <w:sz w:val="28"/>
          <w:szCs w:val="28"/>
          <w:lang w:val="az-Latn-AZ"/>
        </w:rPr>
        <w:t>normalar</w:t>
      </w:r>
      <w:r w:rsidRPr="00A4303A">
        <w:rPr>
          <w:color w:val="000000"/>
          <w:sz w:val="28"/>
          <w:szCs w:val="28"/>
          <w:lang w:val="az-Latn-AZ"/>
        </w:rPr>
        <w:t xml:space="preserve"> həmçinin övladlığa götürmə məsələlərini tənzimləyən beynəlxalq hüquq sənədlərində də əksini tapmışdır. “Uşaqların övladlığa götürülməsi haqqında” Avropa Konvensiyasının 10-cu maddəsinə əsasən övladlığa götürmə övladlığa götürən şəxsə övladlığa götürülənə münasibətdə qanuni nikahda doğulmuş uşağa münasibətdə atanın yaxud ananın malik olduğu bütün hüquqları və vəzifələri verir. Övladlığa götürmə övladlığa götürülənə onu övladlığa götürən şəxsə münasibətdə qanuni nikahda doğulmuş uşağın öz atasına yaxud anasına münasibətdə malik olduğu bütün hüquqları və vəzifələri verir. Maddədə qeyd olunan hüquqlar və vəzifələr əmələ gəldiyi andan övladlığa götürülənlə onun anası və ya atası arasında, yaxud istənilən digər şəxs və ya təsisat arasında analoji hüquqlara və vəzifələrə xitam verilir.</w:t>
      </w:r>
    </w:p>
    <w:p w:rsidR="007C4A98" w:rsidRPr="00A4303A" w:rsidRDefault="007C4A98" w:rsidP="007C4A98">
      <w:pPr>
        <w:pStyle w:val="a3"/>
        <w:spacing w:before="0" w:beforeAutospacing="0" w:after="0" w:afterAutospacing="0"/>
        <w:ind w:firstLine="567"/>
        <w:jc w:val="both"/>
        <w:rPr>
          <w:sz w:val="28"/>
          <w:szCs w:val="28"/>
          <w:lang w:val="az-Latn-AZ"/>
        </w:rPr>
      </w:pPr>
      <w:r w:rsidRPr="00A4303A">
        <w:rPr>
          <w:color w:val="000000"/>
          <w:sz w:val="28"/>
          <w:szCs w:val="28"/>
          <w:lang w:val="az-Latn-AZ"/>
        </w:rPr>
        <w:t>Övladlığa götürənlər</w:t>
      </w:r>
      <w:r>
        <w:rPr>
          <w:color w:val="000000"/>
          <w:sz w:val="28"/>
          <w:szCs w:val="28"/>
          <w:lang w:val="az-Latn-AZ"/>
        </w:rPr>
        <w:t xml:space="preserve"> uşağın tərbiyəsinin üsullarını</w:t>
      </w:r>
      <w:r w:rsidRPr="00A4303A">
        <w:rPr>
          <w:color w:val="000000"/>
          <w:sz w:val="28"/>
          <w:szCs w:val="28"/>
          <w:lang w:val="az-Latn-AZ"/>
        </w:rPr>
        <w:t xml:space="preserve"> və vasitələrini özləri müə</w:t>
      </w:r>
      <w:r>
        <w:rPr>
          <w:color w:val="000000"/>
          <w:sz w:val="28"/>
          <w:szCs w:val="28"/>
          <w:lang w:val="az-Latn-AZ"/>
        </w:rPr>
        <w:t>yyən edirlər. Lakin bu üsulları</w:t>
      </w:r>
      <w:r w:rsidRPr="00A4303A">
        <w:rPr>
          <w:color w:val="000000"/>
          <w:sz w:val="28"/>
          <w:szCs w:val="28"/>
          <w:lang w:val="az-Latn-AZ"/>
        </w:rPr>
        <w:t xml:space="preserve"> və vasitələri </w:t>
      </w:r>
      <w:r>
        <w:rPr>
          <w:color w:val="000000"/>
          <w:sz w:val="28"/>
          <w:szCs w:val="28"/>
          <w:lang w:val="az-Latn-AZ"/>
        </w:rPr>
        <w:t>müəyyən edərkən onlar ailə qanu</w:t>
      </w:r>
      <w:r w:rsidRPr="00A4303A">
        <w:rPr>
          <w:color w:val="000000"/>
          <w:sz w:val="28"/>
          <w:szCs w:val="28"/>
          <w:lang w:val="az-Latn-AZ"/>
        </w:rPr>
        <w:t>nvericiliyinin tələblərinə riayət etməlidirlər. Belə ki, Ailə Məcəlləsinin 60.1 və 60.2-ci maddələrinə görə  v</w:t>
      </w:r>
      <w:r w:rsidRPr="00A4303A">
        <w:rPr>
          <w:sz w:val="28"/>
          <w:szCs w:val="28"/>
          <w:lang w:val="az-Latn-AZ"/>
        </w:rPr>
        <w:t>alideynlik hüquqları uşaqların mənafeyinə zidd həyata keçirilə bilməz. Valideynlik hüquqlarını həyata keçirərkən valideynlər uşaqların mənəvi inkişafına, fiziki və psixi sağlamlığına xələl yetirməməlidirlər. Uşaqların tərbiyəsində onların istismarına, təhqir edilməsinə, mənəviyyatının alçaldılmasına, qəddarlığa, kobudluğa, biganəliyə yol verilə bilməz. Valideynlik hüquqlarını həyata keçirərkən uşaqların hüquq və mənafelərinə ziyan vuran valideynlər qanunvericiliklə müəyyən olunmuş qaydada məsuliyyət daşıyırlar.</w:t>
      </w:r>
    </w:p>
    <w:p w:rsidR="007C4A98" w:rsidRPr="00A4303A" w:rsidRDefault="007C4A98" w:rsidP="007C4A98">
      <w:pPr>
        <w:pStyle w:val="1"/>
        <w:ind w:firstLine="567"/>
        <w:jc w:val="both"/>
        <w:rPr>
          <w:rFonts w:ascii="Times New Roman" w:hAnsi="Times New Roman"/>
          <w:sz w:val="28"/>
          <w:szCs w:val="28"/>
          <w:lang w:val="az-Latn-AZ"/>
        </w:rPr>
      </w:pPr>
      <w:r w:rsidRPr="00A4303A">
        <w:rPr>
          <w:rFonts w:ascii="Times New Roman" w:hAnsi="Times New Roman"/>
          <w:sz w:val="28"/>
          <w:szCs w:val="28"/>
          <w:lang w:val="az-Latn-AZ"/>
        </w:rPr>
        <w:t>Valideynlər uşaqların maraqlarını və hüquqlarını nəzərə almaqla</w:t>
      </w:r>
      <w:r>
        <w:rPr>
          <w:rFonts w:ascii="Times New Roman" w:hAnsi="Times New Roman"/>
          <w:sz w:val="28"/>
          <w:szCs w:val="28"/>
          <w:lang w:val="az-Latn-AZ"/>
        </w:rPr>
        <w:t xml:space="preserve"> onların</w:t>
      </w:r>
      <w:r w:rsidRPr="00A4303A">
        <w:rPr>
          <w:rFonts w:ascii="Times New Roman" w:hAnsi="Times New Roman"/>
          <w:sz w:val="28"/>
          <w:szCs w:val="28"/>
          <w:lang w:val="az-Latn-AZ"/>
        </w:rPr>
        <w:t xml:space="preserve"> kimlərlə ünsiyyətdə olmasını müəyyən edirlər. Valideynlər uşaqların başqa şəxslərlə münasibət qurmasına məhdudiyyətlər qoya bilərlər. Belə məhdudiyyətlərin müəyyən edilməsi övladlığa götürənlərin valideynlik hüquqlarından sui-istifadə etmələri kimi qiymətləndirilə bilməz.</w:t>
      </w:r>
    </w:p>
    <w:p w:rsidR="007C4A98" w:rsidRPr="00A4303A" w:rsidRDefault="007C4A98" w:rsidP="007C4A98">
      <w:pPr>
        <w:pStyle w:val="1"/>
        <w:ind w:firstLine="567"/>
        <w:jc w:val="both"/>
        <w:rPr>
          <w:rFonts w:ascii="Times New Roman" w:hAnsi="Times New Roman"/>
          <w:color w:val="000000"/>
          <w:sz w:val="28"/>
          <w:szCs w:val="28"/>
          <w:shd w:val="clear" w:color="auto" w:fill="FFFFFF"/>
          <w:lang w:val="az-Latn-AZ"/>
        </w:rPr>
      </w:pPr>
      <w:r w:rsidRPr="00A4303A">
        <w:rPr>
          <w:rFonts w:ascii="Times New Roman" w:hAnsi="Times New Roman"/>
          <w:color w:val="000000"/>
          <w:sz w:val="28"/>
          <w:szCs w:val="28"/>
          <w:shd w:val="clear" w:color="auto" w:fill="FFFFFF"/>
          <w:lang w:val="az-Latn-AZ"/>
        </w:rPr>
        <w:lastRenderedPageBreak/>
        <w:t>Bununla yanaşı, qanunverici övladlığa götürmənin ləğv edilməsini müəyyən etmişdir. Ö</w:t>
      </w:r>
      <w:r w:rsidRPr="00A4303A">
        <w:rPr>
          <w:rFonts w:ascii="Times New Roman" w:hAnsi="Times New Roman"/>
          <w:color w:val="000000"/>
          <w:sz w:val="28"/>
          <w:szCs w:val="28"/>
          <w:lang w:val="az-Latn-AZ"/>
        </w:rPr>
        <w:t xml:space="preserve">vladlığa götürmənin ləğv olunması məhkəmə qaydasında həyata keçirilir (Ailə Məcəlləsinin </w:t>
      </w:r>
      <w:r w:rsidRPr="00A4303A">
        <w:rPr>
          <w:rFonts w:ascii="Times New Roman" w:hAnsi="Times New Roman"/>
          <w:color w:val="000000"/>
          <w:sz w:val="28"/>
          <w:szCs w:val="28"/>
          <w:shd w:val="clear" w:color="auto" w:fill="FFFFFF"/>
          <w:lang w:val="az-Latn-AZ"/>
        </w:rPr>
        <w:t>131.1-ci maddəsi).</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Övladlığa götürmənin ləğv edilməsinə əsas olan hallar Ailə Məcəlləsinin 132-ci maddəsi ilə tənzimlənir.Həmin maddəyə görə qanunverici övladlığa götürmənin ləğv edilməsinin dörd əsasını müəyyən etmişdir:</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w:t>
      </w:r>
      <w:r w:rsidRPr="00A4303A">
        <w:rPr>
          <w:sz w:val="28"/>
          <w:szCs w:val="28"/>
          <w:lang w:val="az-Latn-AZ"/>
        </w:rPr>
        <w:t xml:space="preserve"> övladlığa götürənlər onlara həvalə edilmiş valideynlik vəzifələrini yerinə yetirmədikdə;</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w:t>
      </w:r>
      <w:r w:rsidRPr="00A4303A">
        <w:rPr>
          <w:sz w:val="28"/>
          <w:szCs w:val="28"/>
          <w:lang w:val="az-Latn-AZ"/>
        </w:rPr>
        <w:t xml:space="preserve"> övladlığa götürənlər valideynlik hüquqlarından sui-istifadə etdikdə;</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 övladlığa götürənlər övladlığa götürülən uşağa qəddar münasibət bəslədikdə;</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 övladlığa götürənlər xroniki alkoqolik və narkoman olduqda.</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 xml:space="preserve">Övladlığa götürənlərin onlara həvalə edilmiş valideynlik vəzifələrini yerinə yetirməməsi hərəkətsizlik formasında olur, bu zaman övladlığa götürənlər qanuna əsasən etməli olduqları hərəkətləri etmirlər. Bu, övladlığa götürənlərin uşağın mənəvi və fiziki tərbiyəsində, təhsilində iştirak etməməsində, onlara zəruri diqqət və qayğı göstərməməsində və s. ifadə oluna bilər.   </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Övladlığa götürənlərin valideynlik hüquqlarından sui-istifadə etməsi dedikdə, bu hüquqların uşaqların mənafelərinin ziddinə istifadə olunması (məsələn, uşaqların təhsil almasına maneələrin yaradılması, uşaqları dilənməyə, oğurluğa, spirtli və ya narkotik maddələrdən istifadəyə meylləndirmə və s.) başa düşülür.</w:t>
      </w:r>
    </w:p>
    <w:p w:rsidR="007C4A98"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Övladlığa götürənlərin uşağa qəddar münasibət bəsləməsi isə uşaqlar üzərində fiziki və ya psixi zorakılığın həyata keçirilməsində (uşağın döyülməsi, qorxudulması, hədələnməsi, toxunulmazlığına qəsd olunması və s.), habelə yolverilməz tərbiyə üsullarından istifadə edilməsində (uşaqla insan ləyaqətini alçaldan, kobud formada davranmada, uşağın təhqir olunmasında) özünü biruzə verə bilər.</w:t>
      </w:r>
    </w:p>
    <w:p w:rsidR="007C4A98" w:rsidRPr="00401519" w:rsidRDefault="007C4A98" w:rsidP="007C4A98">
      <w:pPr>
        <w:pStyle w:val="mecelle0"/>
        <w:spacing w:before="0" w:beforeAutospacing="0" w:after="0" w:afterAutospacing="0"/>
        <w:ind w:firstLine="567"/>
        <w:jc w:val="both"/>
        <w:rPr>
          <w:color w:val="000000"/>
          <w:sz w:val="28"/>
          <w:szCs w:val="28"/>
          <w:lang w:val="az-Latn-AZ"/>
        </w:rPr>
      </w:pPr>
      <w:r w:rsidRPr="00401519">
        <w:rPr>
          <w:color w:val="000000"/>
          <w:sz w:val="28"/>
          <w:szCs w:val="28"/>
          <w:lang w:val="az-Latn-AZ"/>
        </w:rPr>
        <w:t>Övladlığa götürmənin övladlığa götürənin (götürənlərin) xroniki alkoqolik və narkoman olması əsası ilə</w:t>
      </w:r>
      <w:r w:rsidR="005704B4">
        <w:rPr>
          <w:color w:val="000000"/>
          <w:sz w:val="28"/>
          <w:szCs w:val="28"/>
          <w:lang w:val="az-Latn-AZ"/>
        </w:rPr>
        <w:t xml:space="preserve"> </w:t>
      </w:r>
      <w:r w:rsidRPr="00401519">
        <w:rPr>
          <w:color w:val="000000"/>
          <w:sz w:val="28"/>
          <w:szCs w:val="28"/>
          <w:lang w:val="az-Latn-AZ"/>
        </w:rPr>
        <w:t>ləğv edilməsinə o halda yol verilir ki, bu xəstəlik</w:t>
      </w:r>
      <w:r>
        <w:rPr>
          <w:color w:val="000000"/>
          <w:sz w:val="28"/>
          <w:szCs w:val="28"/>
          <w:lang w:val="az-Latn-AZ"/>
        </w:rPr>
        <w:t>lər</w:t>
      </w:r>
      <w:r w:rsidR="00192D62">
        <w:rPr>
          <w:color w:val="000000"/>
          <w:sz w:val="28"/>
          <w:szCs w:val="28"/>
          <w:lang w:val="az-Latn-AZ"/>
        </w:rPr>
        <w:t xml:space="preserve"> </w:t>
      </w:r>
      <w:r>
        <w:rPr>
          <w:color w:val="000000"/>
          <w:sz w:val="28"/>
          <w:szCs w:val="28"/>
          <w:lang w:val="az-Latn-AZ"/>
        </w:rPr>
        <w:t>tibbi rəy</w:t>
      </w:r>
      <w:r w:rsidRPr="00401519">
        <w:rPr>
          <w:color w:val="000000"/>
          <w:sz w:val="28"/>
          <w:szCs w:val="28"/>
          <w:lang w:val="az-Latn-AZ"/>
        </w:rPr>
        <w:t xml:space="preserve"> ilə təsdiq edilsin. Eyni zamanda</w:t>
      </w:r>
      <w:r>
        <w:rPr>
          <w:color w:val="000000"/>
          <w:sz w:val="28"/>
          <w:szCs w:val="28"/>
          <w:lang w:val="az-Latn-AZ"/>
        </w:rPr>
        <w:t>,</w:t>
      </w:r>
      <w:r w:rsidRPr="00401519">
        <w:rPr>
          <w:color w:val="000000"/>
          <w:sz w:val="28"/>
          <w:szCs w:val="28"/>
          <w:lang w:val="az-Latn-AZ"/>
        </w:rPr>
        <w:t xml:space="preserve"> övladlığa götürmənin ləğv edilməsi ilə bağlı işdə iştirak edən şəxslər övladlığa götürən şəxsdə bu xəstəliklərin olması barədə mülki prosessual qanunvericiliyə müvaf</w:t>
      </w:r>
      <w:r>
        <w:rPr>
          <w:color w:val="000000"/>
          <w:sz w:val="28"/>
          <w:szCs w:val="28"/>
          <w:lang w:val="az-Latn-AZ"/>
        </w:rPr>
        <w:t>iq olaraq ekspertizanın keçiril</w:t>
      </w:r>
      <w:r w:rsidRPr="00401519">
        <w:rPr>
          <w:color w:val="000000"/>
          <w:sz w:val="28"/>
          <w:szCs w:val="28"/>
          <w:lang w:val="az-Latn-AZ"/>
        </w:rPr>
        <w:t>m</w:t>
      </w:r>
      <w:r>
        <w:rPr>
          <w:color w:val="000000"/>
          <w:sz w:val="28"/>
          <w:szCs w:val="28"/>
          <w:lang w:val="az-Latn-AZ"/>
        </w:rPr>
        <w:t>əsi barədə vəsatət qald</w:t>
      </w:r>
      <w:r w:rsidRPr="00401519">
        <w:rPr>
          <w:color w:val="000000"/>
          <w:sz w:val="28"/>
          <w:szCs w:val="28"/>
          <w:lang w:val="az-Latn-AZ"/>
        </w:rPr>
        <w:t>ıra bilərlər.</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 xml:space="preserve">Beləliklə, Ailə Məcəlləsinin 132.1.1-132.1.4-cü maddələrində göstərilən əsaslarla övladlığa götürənlərin uşağın mənafelərinə zidd təqsirli davranışı </w:t>
      </w:r>
      <w:r w:rsidRPr="00401519">
        <w:rPr>
          <w:color w:val="000000"/>
          <w:sz w:val="28"/>
          <w:szCs w:val="28"/>
          <w:lang w:val="az-Latn-AZ"/>
        </w:rPr>
        <w:t xml:space="preserve">və ya tibbi rəylə təsdiq olunmuş yuxarıda qeyd olunan xəstəliklər müəyyən edildikdə, </w:t>
      </w:r>
      <w:r w:rsidRPr="00A4303A">
        <w:rPr>
          <w:color w:val="000000"/>
          <w:sz w:val="28"/>
          <w:szCs w:val="28"/>
          <w:lang w:val="az-Latn-AZ"/>
        </w:rPr>
        <w:t xml:space="preserve">məhkəmə övladlığa götürmənin ləğv edilməsi barədə qərar çıxarır. Bu hallarda övladlığa götürmənin ləğvinə dair uşağın razılığı tələb olunmur.  </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 xml:space="preserve">Bununla yanaşı, qanunverici Ailə Məcəlləsinin 132.2-ci maddəsi ilə məhkəməyə uşağın rəyini nəzərə almaqla onun mənafeyi naminə digər əsaslarla da övladlığa götürməni ləğv etmək səlahiyyəti vermişdir. </w:t>
      </w:r>
    </w:p>
    <w:p w:rsidR="007C4A98" w:rsidRPr="00A4303A" w:rsidRDefault="007C4A98" w:rsidP="007C4A98">
      <w:pPr>
        <w:pStyle w:val="mecelle0"/>
        <w:spacing w:before="0" w:beforeAutospacing="0" w:after="0" w:afterAutospacing="0"/>
        <w:ind w:firstLine="567"/>
        <w:jc w:val="both"/>
        <w:rPr>
          <w:sz w:val="28"/>
          <w:szCs w:val="28"/>
          <w:lang w:val="az-Latn-AZ"/>
        </w:rPr>
      </w:pPr>
      <w:r w:rsidRPr="00A4303A">
        <w:rPr>
          <w:color w:val="000000"/>
          <w:sz w:val="28"/>
          <w:szCs w:val="28"/>
          <w:lang w:val="az-Latn-AZ"/>
        </w:rPr>
        <w:t xml:space="preserve">Qeyd edilən müddəa </w:t>
      </w:r>
      <w:r w:rsidRPr="00A4303A">
        <w:rPr>
          <w:sz w:val="28"/>
          <w:szCs w:val="28"/>
          <w:lang w:val="az-Latn-AZ"/>
        </w:rPr>
        <w:t xml:space="preserve">övladlığa götürənin təqsirli hərəkətləri olmadıqda, onun davranışından asılı olan və ya olmayan səbəblərdən uşağın normal inkişafı və tərbiyəsi üçün zəruri olan </w:t>
      </w:r>
      <w:r>
        <w:rPr>
          <w:sz w:val="28"/>
          <w:szCs w:val="28"/>
          <w:lang w:val="az-Latn-AZ"/>
        </w:rPr>
        <w:t xml:space="preserve">valideynlik </w:t>
      </w:r>
      <w:r w:rsidRPr="00A4303A">
        <w:rPr>
          <w:sz w:val="28"/>
          <w:szCs w:val="28"/>
          <w:lang w:val="az-Latn-AZ"/>
        </w:rPr>
        <w:t>münasibətləri</w:t>
      </w:r>
      <w:r>
        <w:rPr>
          <w:sz w:val="28"/>
          <w:szCs w:val="28"/>
          <w:lang w:val="az-Latn-AZ"/>
        </w:rPr>
        <w:t>ni</w:t>
      </w:r>
      <w:r w:rsidRPr="00A4303A">
        <w:rPr>
          <w:sz w:val="28"/>
          <w:szCs w:val="28"/>
          <w:lang w:val="az-Latn-AZ"/>
        </w:rPr>
        <w:t xml:space="preserve"> formalaşdırmaq mümkün olmadığı halları nəzərdə tutur. Belə əsaslara uşağın mənafelərinə təsir edən istənilən hallar, o cümlədən, övladlığa götürənin və (və ya) övladlığa götürülənin şəxsi </w:t>
      </w:r>
      <w:r w:rsidRPr="00A4303A">
        <w:rPr>
          <w:sz w:val="28"/>
          <w:szCs w:val="28"/>
          <w:lang w:val="az-Latn-AZ"/>
        </w:rPr>
        <w:lastRenderedPageBreak/>
        <w:t>keyfiyyətləri səbəbindən onlar arasında qarşılıqlı anlaşmanın yaranmaması və nəticədə övladlığa götürənin uşağın yanında nüfuza malik olmaması və s. aiddir.</w:t>
      </w:r>
    </w:p>
    <w:p w:rsidR="007C4A98" w:rsidRPr="00A4303A" w:rsidRDefault="007C4A98" w:rsidP="007C4A98">
      <w:pPr>
        <w:pStyle w:val="mecelle0"/>
        <w:spacing w:before="0" w:beforeAutospacing="0" w:after="0" w:afterAutospacing="0"/>
        <w:ind w:firstLine="567"/>
        <w:jc w:val="both"/>
        <w:rPr>
          <w:sz w:val="28"/>
          <w:szCs w:val="28"/>
          <w:lang w:val="az-Latn-AZ"/>
        </w:rPr>
      </w:pPr>
      <w:r w:rsidRPr="00A4303A">
        <w:rPr>
          <w:sz w:val="28"/>
          <w:szCs w:val="28"/>
          <w:lang w:val="az-Latn-AZ"/>
        </w:rPr>
        <w:t>Yuxarıda göstərilənləri nəzərə alaraq Konstitusiya Məhkəməsinin Plenumu qeyd edir ki,</w:t>
      </w:r>
      <w:r w:rsidR="005704B4">
        <w:rPr>
          <w:sz w:val="28"/>
          <w:szCs w:val="28"/>
          <w:lang w:val="az-Latn-AZ"/>
        </w:rPr>
        <w:t xml:space="preserve"> </w:t>
      </w:r>
      <w:r>
        <w:rPr>
          <w:sz w:val="28"/>
          <w:szCs w:val="28"/>
          <w:lang w:val="az-Latn-AZ"/>
        </w:rPr>
        <w:t xml:space="preserve">övladlığa götürmənin ləğvinə dair </w:t>
      </w:r>
      <w:r w:rsidRPr="00A4303A">
        <w:rPr>
          <w:sz w:val="28"/>
          <w:szCs w:val="28"/>
          <w:lang w:val="az-Latn-AZ"/>
        </w:rPr>
        <w:t>işlərə baxarkən məhkəmə</w:t>
      </w:r>
      <w:r w:rsidR="005704B4">
        <w:rPr>
          <w:sz w:val="28"/>
          <w:szCs w:val="28"/>
          <w:lang w:val="az-Latn-AZ"/>
        </w:rPr>
        <w:t xml:space="preserve"> </w:t>
      </w:r>
      <w:r w:rsidRPr="00A4303A">
        <w:rPr>
          <w:sz w:val="28"/>
          <w:szCs w:val="28"/>
          <w:lang w:val="az-Latn-AZ"/>
        </w:rPr>
        <w:t>iş üzrə bütün halları nəzərə almalı və uşağın mənafeyindən çıxış etməlidir.</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Övladlığa götürmənin ləğvinə dair məhkəməyə müraciət edilməsinin övladlığa götürmənin sirrinin pozulması kimi qiymətləndirilməsi barədə məsələ ilə əlaqədar Konstitusiya Məhkəməsinin Plenumu aşağıdakıları qeyd edir.</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sidRPr="00A4303A">
        <w:rPr>
          <w:color w:val="000000"/>
          <w:sz w:val="28"/>
          <w:szCs w:val="28"/>
          <w:lang w:val="az-Latn-AZ"/>
        </w:rPr>
        <w:t>Konstitusiyanın 32-ci maddəsinin II hissəsi</w:t>
      </w:r>
      <w:r>
        <w:rPr>
          <w:color w:val="000000"/>
          <w:sz w:val="28"/>
          <w:szCs w:val="28"/>
          <w:lang w:val="az-Latn-AZ"/>
        </w:rPr>
        <w:t xml:space="preserve">nə əsasən </w:t>
      </w:r>
      <w:r w:rsidRPr="00A4303A">
        <w:rPr>
          <w:color w:val="000000"/>
          <w:sz w:val="28"/>
          <w:szCs w:val="28"/>
          <w:lang w:val="az-Latn-AZ"/>
        </w:rPr>
        <w:t xml:space="preserve">hər kəsin şəxsi və ailə həyatının sirrini saxlamaq hüququ </w:t>
      </w:r>
      <w:r>
        <w:rPr>
          <w:color w:val="000000"/>
          <w:sz w:val="28"/>
          <w:szCs w:val="28"/>
          <w:lang w:val="az-Latn-AZ"/>
        </w:rPr>
        <w:t>vardır</w:t>
      </w:r>
      <w:r w:rsidRPr="00A4303A">
        <w:rPr>
          <w:color w:val="000000"/>
          <w:sz w:val="28"/>
          <w:szCs w:val="28"/>
          <w:lang w:val="az-Latn-AZ"/>
        </w:rPr>
        <w:t>.</w:t>
      </w:r>
      <w:r>
        <w:rPr>
          <w:color w:val="000000"/>
          <w:sz w:val="28"/>
          <w:szCs w:val="28"/>
          <w:lang w:val="az-Latn-AZ"/>
        </w:rPr>
        <w:t xml:space="preserve"> Qanunla nəzərdə tutulan hallardan başqa, şəxsi və ailə həyatına müdaxilə etmək qadağandır. Hər kəsin şəxsi və ailə həyatına qanunsuz müdaxilədən müdafiə hüququ vardır.</w:t>
      </w:r>
    </w:p>
    <w:p w:rsidR="007C4A98" w:rsidRPr="00A4303A" w:rsidRDefault="007C4A98" w:rsidP="007C4A98">
      <w:pPr>
        <w:pStyle w:val="mecelle0"/>
        <w:spacing w:before="0" w:beforeAutospacing="0" w:after="0" w:afterAutospacing="0"/>
        <w:ind w:firstLine="567"/>
        <w:jc w:val="both"/>
        <w:rPr>
          <w:color w:val="000000"/>
          <w:sz w:val="28"/>
          <w:szCs w:val="28"/>
          <w:lang w:val="az-Latn-AZ"/>
        </w:rPr>
      </w:pPr>
      <w:r>
        <w:rPr>
          <w:color w:val="000000"/>
          <w:sz w:val="28"/>
          <w:szCs w:val="28"/>
          <w:lang w:val="az-Latn-AZ"/>
        </w:rPr>
        <w:t>Ş</w:t>
      </w:r>
      <w:r w:rsidRPr="00C31243">
        <w:rPr>
          <w:color w:val="000000"/>
          <w:sz w:val="28"/>
          <w:szCs w:val="28"/>
          <w:lang w:val="az-Latn-AZ"/>
        </w:rPr>
        <w:t>əxsi</w:t>
      </w:r>
      <w:r>
        <w:rPr>
          <w:color w:val="000000"/>
          <w:sz w:val="28"/>
          <w:szCs w:val="28"/>
          <w:lang w:val="az-Latn-AZ"/>
        </w:rPr>
        <w:t xml:space="preserve"> və</w:t>
      </w:r>
      <w:r w:rsidRPr="00C31243">
        <w:rPr>
          <w:color w:val="000000"/>
          <w:sz w:val="28"/>
          <w:szCs w:val="28"/>
          <w:lang w:val="az-Latn-AZ"/>
        </w:rPr>
        <w:t xml:space="preserve"> ailə sirri hesab oluna</w:t>
      </w:r>
      <w:r>
        <w:rPr>
          <w:color w:val="000000"/>
          <w:sz w:val="28"/>
          <w:szCs w:val="28"/>
          <w:lang w:val="az-Latn-AZ"/>
        </w:rPr>
        <w:t>n</w:t>
      </w:r>
      <w:r w:rsidR="005704B4">
        <w:rPr>
          <w:color w:val="000000"/>
          <w:sz w:val="28"/>
          <w:szCs w:val="28"/>
          <w:lang w:val="az-Latn-AZ"/>
        </w:rPr>
        <w:t xml:space="preserve"> </w:t>
      </w:r>
      <w:r>
        <w:rPr>
          <w:color w:val="000000"/>
          <w:sz w:val="28"/>
          <w:szCs w:val="28"/>
          <w:lang w:val="az-Latn-AZ"/>
        </w:rPr>
        <w:t>ö</w:t>
      </w:r>
      <w:r w:rsidRPr="00C31243">
        <w:rPr>
          <w:color w:val="000000"/>
          <w:sz w:val="28"/>
          <w:szCs w:val="28"/>
          <w:lang w:val="az-Latn-AZ"/>
        </w:rPr>
        <w:t xml:space="preserve">vladlığa götürmə </w:t>
      </w:r>
      <w:r>
        <w:rPr>
          <w:color w:val="000000"/>
          <w:sz w:val="28"/>
          <w:szCs w:val="28"/>
          <w:lang w:val="az-Latn-AZ"/>
        </w:rPr>
        <w:t xml:space="preserve">barədə məlumatların </w:t>
      </w:r>
      <w:r w:rsidRPr="00A4303A">
        <w:rPr>
          <w:color w:val="000000"/>
          <w:sz w:val="28"/>
          <w:szCs w:val="28"/>
          <w:lang w:val="az-Latn-AZ"/>
        </w:rPr>
        <w:t>qorunması Azərbaycan Respublikasının qanunvericilik aktları</w:t>
      </w:r>
      <w:r>
        <w:rPr>
          <w:color w:val="000000"/>
          <w:sz w:val="28"/>
          <w:szCs w:val="28"/>
          <w:lang w:val="az-Latn-AZ"/>
        </w:rPr>
        <w:t>nda nəzərdə tutulmuşdur</w:t>
      </w:r>
      <w:r w:rsidRPr="00A4303A">
        <w:rPr>
          <w:color w:val="000000"/>
          <w:sz w:val="28"/>
          <w:szCs w:val="28"/>
          <w:lang w:val="az-Latn-AZ"/>
        </w:rPr>
        <w:t xml:space="preserve">. </w:t>
      </w:r>
    </w:p>
    <w:p w:rsidR="007C4A98" w:rsidRPr="00A4303A" w:rsidRDefault="007C4A98" w:rsidP="007C4A98">
      <w:pPr>
        <w:pStyle w:val="a4"/>
        <w:ind w:firstLine="567"/>
        <w:jc w:val="both"/>
        <w:rPr>
          <w:rFonts w:ascii="Times New Roman" w:eastAsia="Times New Roman" w:hAnsi="Times New Roman"/>
          <w:sz w:val="28"/>
          <w:szCs w:val="28"/>
          <w:lang w:val="az-Latn-AZ" w:eastAsia="ru-RU"/>
        </w:rPr>
      </w:pPr>
      <w:r w:rsidRPr="00A4303A">
        <w:rPr>
          <w:rFonts w:ascii="Times New Roman" w:hAnsi="Times New Roman"/>
          <w:color w:val="000000"/>
          <w:sz w:val="28"/>
          <w:szCs w:val="28"/>
          <w:lang w:val="az-Latn-AZ"/>
        </w:rPr>
        <w:t xml:space="preserve">Ailə Məcəlləsinin </w:t>
      </w:r>
      <w:r w:rsidRPr="00A4303A">
        <w:rPr>
          <w:rFonts w:ascii="Times New Roman" w:eastAsia="Times New Roman" w:hAnsi="Times New Roman"/>
          <w:sz w:val="28"/>
          <w:szCs w:val="28"/>
          <w:lang w:val="az-Latn-AZ" w:eastAsia="ru-RU"/>
        </w:rPr>
        <w:t>130.1 və 130.2-ci maddələrinə əsasən övladlığa götürmənin sirri qanunla mühafizə olunur. Övladlığa götürənlərin razılığı olmadan, onlar öldükdə isə qəyyumluq və himayə orqanının razılığı olmadan övladlığa götürmə haqqında hər hansı məlumat vermək, habelə vətəndaşlıq vəziyyəti aktlarının qeydiyyat kitablarından övladlığa götürənlərin övladlığa götürülənin doğma valideynləri olmadığını göstərən çıxarışlar vermək qadağan edilir.</w:t>
      </w:r>
    </w:p>
    <w:p w:rsidR="007C4A98" w:rsidRPr="00A4303A" w:rsidRDefault="007C4A98" w:rsidP="007C4A98">
      <w:pPr>
        <w:pStyle w:val="a4"/>
        <w:ind w:firstLine="567"/>
        <w:jc w:val="both"/>
        <w:rPr>
          <w:rFonts w:ascii="Times New Roman" w:eastAsia="Times New Roman" w:hAnsi="Times New Roman"/>
          <w:sz w:val="28"/>
          <w:szCs w:val="28"/>
          <w:lang w:val="az-Latn-AZ" w:eastAsia="ru-RU"/>
        </w:rPr>
      </w:pPr>
      <w:r w:rsidRPr="00A4303A">
        <w:rPr>
          <w:rFonts w:ascii="Times New Roman" w:eastAsia="Times New Roman" w:hAnsi="Times New Roman"/>
          <w:sz w:val="28"/>
          <w:szCs w:val="28"/>
          <w:lang w:val="az-Latn-AZ" w:eastAsia="ru-RU"/>
        </w:rPr>
        <w:t xml:space="preserve"> Qanunvericilik normalarından göründüyü kimi, övladlığa götürmə faktının gizli saxlanması övladlığa götürənin iradəsindən asılıdır. Bu baxımdan həmin sirrin açılması yalnız övladlığa götürənin (o öldükdə isə qəyyumluq və himayə orqanının) razılığı ilə mümkündür. </w:t>
      </w:r>
    </w:p>
    <w:p w:rsidR="007C4A98" w:rsidRPr="00A4303A" w:rsidRDefault="007C4A98" w:rsidP="007C4A98">
      <w:pPr>
        <w:pStyle w:val="a4"/>
        <w:ind w:firstLine="567"/>
        <w:jc w:val="both"/>
        <w:rPr>
          <w:rFonts w:ascii="Times New Roman" w:eastAsia="Times New Roman" w:hAnsi="Times New Roman"/>
          <w:sz w:val="28"/>
          <w:szCs w:val="28"/>
          <w:lang w:val="az-Latn-AZ" w:eastAsia="ru-RU"/>
        </w:rPr>
      </w:pPr>
      <w:r w:rsidRPr="00A4303A">
        <w:rPr>
          <w:rFonts w:ascii="Times New Roman" w:eastAsia="Times New Roman" w:hAnsi="Times New Roman"/>
          <w:sz w:val="28"/>
          <w:szCs w:val="28"/>
          <w:lang w:val="az-Latn-AZ" w:eastAsia="ru-RU"/>
        </w:rPr>
        <w:t>Övladlığa götürmə</w:t>
      </w:r>
      <w:r>
        <w:rPr>
          <w:rFonts w:ascii="Times New Roman" w:eastAsia="Times New Roman" w:hAnsi="Times New Roman"/>
          <w:sz w:val="28"/>
          <w:szCs w:val="28"/>
          <w:lang w:val="az-Latn-AZ" w:eastAsia="ru-RU"/>
        </w:rPr>
        <w:t xml:space="preserve"> sirrinin qorunması</w:t>
      </w:r>
      <w:r w:rsidRPr="00A4303A">
        <w:rPr>
          <w:rFonts w:ascii="Times New Roman" w:eastAsia="Times New Roman" w:hAnsi="Times New Roman"/>
          <w:sz w:val="28"/>
          <w:szCs w:val="28"/>
          <w:lang w:val="az-Latn-AZ" w:eastAsia="ru-RU"/>
        </w:rPr>
        <w:t xml:space="preserve"> məqsədilə qanun övladlığa götürənin xahişi ilə övladlığa götürülənin soyadının, adının və atasının adının, doğulduğu y</w:t>
      </w:r>
      <w:r>
        <w:rPr>
          <w:rFonts w:ascii="Times New Roman" w:eastAsia="Times New Roman" w:hAnsi="Times New Roman"/>
          <w:sz w:val="28"/>
          <w:szCs w:val="28"/>
          <w:lang w:val="az-Latn-AZ" w:eastAsia="ru-RU"/>
        </w:rPr>
        <w:t>erin və tarixin dəyişdirilməsi</w:t>
      </w:r>
      <w:r w:rsidRPr="00A4303A">
        <w:rPr>
          <w:rFonts w:ascii="Times New Roman" w:eastAsia="Times New Roman" w:hAnsi="Times New Roman"/>
          <w:sz w:val="28"/>
          <w:szCs w:val="28"/>
          <w:lang w:val="az-Latn-AZ" w:eastAsia="ru-RU"/>
        </w:rPr>
        <w:t>, övladlığa götürənlərin övladlığa götürülənin valideynləri kimi yazıl</w:t>
      </w:r>
      <w:r>
        <w:rPr>
          <w:rFonts w:ascii="Times New Roman" w:eastAsia="Times New Roman" w:hAnsi="Times New Roman"/>
          <w:sz w:val="28"/>
          <w:szCs w:val="28"/>
          <w:lang w:val="az-Latn-AZ" w:eastAsia="ru-RU"/>
        </w:rPr>
        <w:t>masının mümkünlüyünü nəzərdə tutur</w:t>
      </w:r>
      <w:r w:rsidRPr="00A4303A">
        <w:rPr>
          <w:rFonts w:ascii="Times New Roman" w:eastAsia="Times New Roman" w:hAnsi="Times New Roman"/>
          <w:sz w:val="28"/>
          <w:szCs w:val="28"/>
          <w:lang w:val="az-Latn-AZ" w:eastAsia="ru-RU"/>
        </w:rPr>
        <w:t xml:space="preserve"> (</w:t>
      </w:r>
      <w:r w:rsidRPr="00A4303A">
        <w:rPr>
          <w:rFonts w:ascii="Times New Roman" w:hAnsi="Times New Roman"/>
          <w:color w:val="000000"/>
          <w:sz w:val="28"/>
          <w:szCs w:val="28"/>
          <w:lang w:val="az-Latn-AZ"/>
        </w:rPr>
        <w:t xml:space="preserve">Ailə Məcəlləsinin </w:t>
      </w:r>
      <w:r w:rsidRPr="00A4303A">
        <w:rPr>
          <w:rFonts w:ascii="Times New Roman" w:eastAsia="Times New Roman" w:hAnsi="Times New Roman"/>
          <w:sz w:val="28"/>
          <w:szCs w:val="28"/>
          <w:lang w:val="az-Latn-AZ" w:eastAsia="ru-RU"/>
        </w:rPr>
        <w:t>125, 126 və 127-ci maddələri)</w:t>
      </w:r>
      <w:r>
        <w:rPr>
          <w:rFonts w:ascii="Times New Roman" w:eastAsia="Times New Roman" w:hAnsi="Times New Roman"/>
          <w:sz w:val="28"/>
          <w:szCs w:val="28"/>
          <w:lang w:val="az-Latn-AZ" w:eastAsia="ru-RU"/>
        </w:rPr>
        <w:t>.</w:t>
      </w:r>
    </w:p>
    <w:p w:rsidR="007C4A98" w:rsidRPr="00A4303A" w:rsidRDefault="007C4A98" w:rsidP="007C4A98">
      <w:pPr>
        <w:pStyle w:val="a4"/>
        <w:ind w:firstLine="567"/>
        <w:jc w:val="both"/>
        <w:rPr>
          <w:rFonts w:ascii="Times New Roman" w:eastAsia="Times New Roman" w:hAnsi="Times New Roman"/>
          <w:sz w:val="28"/>
          <w:szCs w:val="28"/>
          <w:lang w:val="az-Latn-AZ"/>
        </w:rPr>
      </w:pPr>
      <w:r w:rsidRPr="00A4303A">
        <w:rPr>
          <w:rFonts w:ascii="Times New Roman" w:eastAsia="Times New Roman" w:hAnsi="Times New Roman"/>
          <w:sz w:val="28"/>
          <w:szCs w:val="28"/>
          <w:lang w:val="az-Latn-AZ" w:eastAsia="ru-RU"/>
        </w:rPr>
        <w:t>Ö</w:t>
      </w:r>
      <w:r w:rsidRPr="00A4303A">
        <w:rPr>
          <w:rFonts w:ascii="Times New Roman" w:eastAsia="Times New Roman" w:hAnsi="Times New Roman"/>
          <w:sz w:val="28"/>
          <w:szCs w:val="28"/>
          <w:lang w:val="az-Latn-AZ"/>
        </w:rPr>
        <w:t>vladlığa götürmənin qanunla qorunan  sirrinin mühafizəsi məqsədilə övladlığa götürmə barədə işlərə, məhkəmə qətnaməsinin elan olunması da daxil olmaqla qapal</w:t>
      </w:r>
      <w:r>
        <w:rPr>
          <w:rFonts w:ascii="Times New Roman" w:eastAsia="Times New Roman" w:hAnsi="Times New Roman"/>
          <w:sz w:val="28"/>
          <w:szCs w:val="28"/>
          <w:lang w:val="az-Latn-AZ"/>
        </w:rPr>
        <w:t>ı məhkəmə iclasında baxıla bilər</w:t>
      </w:r>
      <w:r w:rsidRPr="00A4303A">
        <w:rPr>
          <w:rFonts w:ascii="Times New Roman" w:eastAsia="Times New Roman" w:hAnsi="Times New Roman"/>
          <w:sz w:val="28"/>
          <w:szCs w:val="28"/>
          <w:lang w:val="az-Latn-AZ"/>
        </w:rPr>
        <w:t xml:space="preserve"> (</w:t>
      </w:r>
      <w:r w:rsidRPr="00A4303A">
        <w:rPr>
          <w:rFonts w:ascii="Times New Roman" w:eastAsia="Times New Roman" w:hAnsi="Times New Roman"/>
          <w:color w:val="000000"/>
          <w:sz w:val="28"/>
          <w:szCs w:val="28"/>
          <w:lang w:val="az-Latn-AZ"/>
        </w:rPr>
        <w:t xml:space="preserve">Azərbaycan Respublikası Mülki Prosessual Məcəlləsinin </w:t>
      </w:r>
      <w:r w:rsidRPr="00A4303A">
        <w:rPr>
          <w:rFonts w:ascii="Times New Roman" w:eastAsia="Times New Roman" w:hAnsi="Times New Roman"/>
          <w:sz w:val="28"/>
          <w:szCs w:val="28"/>
          <w:lang w:val="az-Latn-AZ"/>
        </w:rPr>
        <w:t>10</w:t>
      </w:r>
      <w:r>
        <w:rPr>
          <w:rFonts w:ascii="Times New Roman" w:eastAsia="Times New Roman" w:hAnsi="Times New Roman"/>
          <w:sz w:val="28"/>
          <w:szCs w:val="28"/>
          <w:lang w:val="az-Latn-AZ"/>
        </w:rPr>
        <w:t>.4</w:t>
      </w:r>
      <w:r w:rsidRPr="00A4303A">
        <w:rPr>
          <w:rFonts w:ascii="Times New Roman" w:eastAsia="Times New Roman" w:hAnsi="Times New Roman"/>
          <w:sz w:val="28"/>
          <w:szCs w:val="28"/>
          <w:lang w:val="az-Latn-AZ"/>
        </w:rPr>
        <w:t>-c</w:t>
      </w:r>
      <w:r>
        <w:rPr>
          <w:rFonts w:ascii="Times New Roman" w:eastAsia="Times New Roman" w:hAnsi="Times New Roman"/>
          <w:sz w:val="28"/>
          <w:szCs w:val="28"/>
          <w:lang w:val="az-Latn-AZ"/>
        </w:rPr>
        <w:t>ü</w:t>
      </w:r>
      <w:r w:rsidRPr="00A4303A">
        <w:rPr>
          <w:rFonts w:ascii="Times New Roman" w:eastAsia="Times New Roman" w:hAnsi="Times New Roman"/>
          <w:sz w:val="28"/>
          <w:szCs w:val="28"/>
          <w:lang w:val="az-Latn-AZ"/>
        </w:rPr>
        <w:t xml:space="preserve"> maddəsi).</w:t>
      </w:r>
    </w:p>
    <w:p w:rsidR="007C4A98" w:rsidRPr="00A4303A" w:rsidRDefault="007C4A98" w:rsidP="007C4A98">
      <w:pPr>
        <w:spacing w:after="0" w:line="240" w:lineRule="auto"/>
        <w:ind w:firstLine="567"/>
        <w:jc w:val="both"/>
        <w:rPr>
          <w:rFonts w:ascii="Times New Roman" w:eastAsia="Times New Roman" w:hAnsi="Times New Roman" w:cs="Times New Roman"/>
          <w:sz w:val="28"/>
          <w:szCs w:val="28"/>
          <w:lang w:val="az-Latn-AZ"/>
        </w:rPr>
      </w:pPr>
      <w:r w:rsidRPr="00A4303A">
        <w:rPr>
          <w:rFonts w:ascii="Times New Roman" w:eastAsia="Times New Roman" w:hAnsi="Times New Roman" w:cs="Times New Roman"/>
          <w:sz w:val="28"/>
          <w:szCs w:val="28"/>
          <w:lang w:val="az-Latn-AZ"/>
        </w:rPr>
        <w:t>Eyni zamanda, övladlığa götürmənin sirrini qorumaq məqsədilə işdə iştirak edən şəxslər</w:t>
      </w:r>
      <w:r>
        <w:rPr>
          <w:rFonts w:ascii="Times New Roman" w:eastAsia="Times New Roman" w:hAnsi="Times New Roman" w:cs="Times New Roman"/>
          <w:sz w:val="28"/>
          <w:szCs w:val="28"/>
          <w:lang w:val="az-Latn-AZ"/>
        </w:rPr>
        <w:t xml:space="preserve"> məhkəmə tərəfindən,</w:t>
      </w:r>
      <w:r w:rsidRPr="00A4303A">
        <w:rPr>
          <w:rFonts w:ascii="Times New Roman" w:eastAsia="Times New Roman" w:hAnsi="Times New Roman" w:cs="Times New Roman"/>
          <w:sz w:val="28"/>
          <w:szCs w:val="28"/>
          <w:lang w:val="az-Latn-AZ"/>
        </w:rPr>
        <w:t xml:space="preserve"> övladlığa götürmə barədə məhkəmə prosesində onlara məlum olan informasiyanın gizli saxlanılması, həmçin</w:t>
      </w:r>
      <w:r>
        <w:rPr>
          <w:rFonts w:ascii="Times New Roman" w:eastAsia="Times New Roman" w:hAnsi="Times New Roman" w:cs="Times New Roman"/>
          <w:sz w:val="28"/>
          <w:szCs w:val="28"/>
          <w:lang w:val="az-Latn-AZ"/>
        </w:rPr>
        <w:t>in övladlığa götürənin iradəsi</w:t>
      </w:r>
      <w:r w:rsidRPr="00A4303A">
        <w:rPr>
          <w:rFonts w:ascii="Times New Roman" w:eastAsia="Times New Roman" w:hAnsi="Times New Roman" w:cs="Times New Roman"/>
          <w:sz w:val="28"/>
          <w:szCs w:val="28"/>
          <w:lang w:val="az-Latn-AZ"/>
        </w:rPr>
        <w:t xml:space="preserve"> zidd</w:t>
      </w:r>
      <w:r>
        <w:rPr>
          <w:rFonts w:ascii="Times New Roman" w:eastAsia="Times New Roman" w:hAnsi="Times New Roman" w:cs="Times New Roman"/>
          <w:sz w:val="28"/>
          <w:szCs w:val="28"/>
          <w:lang w:val="az-Latn-AZ"/>
        </w:rPr>
        <w:t>inə</w:t>
      </w:r>
      <w:r w:rsidRPr="00A4303A">
        <w:rPr>
          <w:rFonts w:ascii="Times New Roman" w:eastAsia="Times New Roman" w:hAnsi="Times New Roman" w:cs="Times New Roman"/>
          <w:sz w:val="28"/>
          <w:szCs w:val="28"/>
          <w:lang w:val="az-Latn-AZ"/>
        </w:rPr>
        <w:t xml:space="preserve"> olaraq  övladlığa götürmə sirrini yaymağa görə cinayət məsuliyyətinə cəlb olunma barədə xəbərdar edilməlidirlər. </w:t>
      </w:r>
    </w:p>
    <w:p w:rsidR="007C4A98" w:rsidRDefault="007C4A98" w:rsidP="007C4A98">
      <w:pPr>
        <w:spacing w:after="0" w:line="240" w:lineRule="auto"/>
        <w:ind w:firstLine="567"/>
        <w:jc w:val="both"/>
        <w:rPr>
          <w:rFonts w:ascii="Times New Roman" w:eastAsia="Times New Roman" w:hAnsi="Times New Roman" w:cs="Times New Roman"/>
          <w:sz w:val="28"/>
          <w:szCs w:val="28"/>
          <w:lang w:val="az-Latn-AZ"/>
        </w:rPr>
      </w:pPr>
      <w:r w:rsidRPr="00A4303A">
        <w:rPr>
          <w:rFonts w:ascii="Times New Roman" w:eastAsia="Times New Roman" w:hAnsi="Times New Roman" w:cs="Times New Roman"/>
          <w:sz w:val="28"/>
          <w:szCs w:val="28"/>
          <w:lang w:val="az-Latn-AZ"/>
        </w:rPr>
        <w:t xml:space="preserve">Övladlığa götürmə </w:t>
      </w:r>
      <w:r>
        <w:rPr>
          <w:rFonts w:ascii="Times New Roman" w:eastAsia="Times New Roman" w:hAnsi="Times New Roman" w:cs="Times New Roman"/>
          <w:sz w:val="28"/>
          <w:szCs w:val="28"/>
          <w:lang w:val="az-Latn-AZ"/>
        </w:rPr>
        <w:t>sirrini</w:t>
      </w:r>
      <w:r w:rsidRPr="00A4303A">
        <w:rPr>
          <w:rFonts w:ascii="Times New Roman" w:eastAsia="Times New Roman" w:hAnsi="Times New Roman" w:cs="Times New Roman"/>
          <w:sz w:val="28"/>
          <w:szCs w:val="28"/>
          <w:lang w:val="az-Latn-AZ"/>
        </w:rPr>
        <w:t xml:space="preserve"> yayma dedikdə</w:t>
      </w:r>
      <w:r>
        <w:rPr>
          <w:rFonts w:ascii="Times New Roman" w:eastAsia="Times New Roman" w:hAnsi="Times New Roman" w:cs="Times New Roman"/>
          <w:sz w:val="28"/>
          <w:szCs w:val="28"/>
          <w:lang w:val="az-Latn-AZ"/>
        </w:rPr>
        <w:t>,</w:t>
      </w:r>
      <w:r w:rsidR="005704B4">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bu faktın övladlığa götürənin iradəsi ziddinə</w:t>
      </w:r>
      <w:r w:rsidRPr="00A4303A">
        <w:rPr>
          <w:rFonts w:ascii="Times New Roman" w:eastAsia="Times New Roman" w:hAnsi="Times New Roman" w:cs="Times New Roman"/>
          <w:sz w:val="28"/>
          <w:szCs w:val="28"/>
          <w:lang w:val="az-Latn-AZ"/>
        </w:rPr>
        <w:t xml:space="preserve"> hər hansı bir formada</w:t>
      </w:r>
      <w:r w:rsidR="00192D62">
        <w:rPr>
          <w:rFonts w:ascii="Times New Roman" w:eastAsia="Times New Roman" w:hAnsi="Times New Roman" w:cs="Times New Roman"/>
          <w:sz w:val="28"/>
          <w:szCs w:val="28"/>
          <w:lang w:val="az-Latn-AZ"/>
        </w:rPr>
        <w:t xml:space="preserve"> </w:t>
      </w:r>
      <w:r w:rsidRPr="00A4303A">
        <w:rPr>
          <w:rFonts w:ascii="Times New Roman" w:eastAsia="Times New Roman" w:hAnsi="Times New Roman" w:cs="Times New Roman"/>
          <w:sz w:val="28"/>
          <w:szCs w:val="28"/>
          <w:lang w:val="az-Latn-AZ"/>
        </w:rPr>
        <w:t>(yazılı, şifahi, anonim) digər şəxslərə və ya övladlığa götür</w:t>
      </w:r>
      <w:r>
        <w:rPr>
          <w:rFonts w:ascii="Times New Roman" w:eastAsia="Times New Roman" w:hAnsi="Times New Roman" w:cs="Times New Roman"/>
          <w:sz w:val="28"/>
          <w:szCs w:val="28"/>
          <w:lang w:val="az-Latn-AZ"/>
        </w:rPr>
        <w:t>ül</w:t>
      </w:r>
      <w:r w:rsidRPr="00A4303A">
        <w:rPr>
          <w:rFonts w:ascii="Times New Roman" w:eastAsia="Times New Roman" w:hAnsi="Times New Roman" w:cs="Times New Roman"/>
          <w:sz w:val="28"/>
          <w:szCs w:val="28"/>
          <w:lang w:val="az-Latn-AZ"/>
        </w:rPr>
        <w:t>ənin özünə bildirilməsi başa düşülür.</w:t>
      </w:r>
      <w:r w:rsidR="00192D62">
        <w:rPr>
          <w:rFonts w:ascii="Times New Roman" w:eastAsia="Times New Roman" w:hAnsi="Times New Roman" w:cs="Times New Roman"/>
          <w:sz w:val="28"/>
          <w:szCs w:val="28"/>
          <w:lang w:val="az-Latn-AZ"/>
        </w:rPr>
        <w:t xml:space="preserve"> </w:t>
      </w:r>
      <w:r w:rsidRPr="00A4303A">
        <w:rPr>
          <w:rFonts w:ascii="Times New Roman" w:eastAsia="Times New Roman" w:hAnsi="Times New Roman" w:cs="Times New Roman"/>
          <w:sz w:val="28"/>
          <w:szCs w:val="28"/>
          <w:lang w:val="az-Latn-AZ"/>
        </w:rPr>
        <w:t xml:space="preserve">Bu </w:t>
      </w:r>
      <w:r>
        <w:rPr>
          <w:rFonts w:ascii="Times New Roman" w:eastAsia="Times New Roman" w:hAnsi="Times New Roman" w:cs="Times New Roman"/>
          <w:sz w:val="28"/>
          <w:szCs w:val="28"/>
          <w:lang w:val="az-Latn-AZ"/>
        </w:rPr>
        <w:t xml:space="preserve">hərəkət </w:t>
      </w:r>
      <w:r w:rsidRPr="00A4303A">
        <w:rPr>
          <w:rFonts w:ascii="Times New Roman" w:eastAsia="Times New Roman" w:hAnsi="Times New Roman" w:cs="Times New Roman"/>
          <w:sz w:val="28"/>
          <w:szCs w:val="28"/>
          <w:lang w:val="az-Latn-AZ"/>
        </w:rPr>
        <w:t xml:space="preserve">uşağın övladlığa götürülməsi barədə real məlumatların hər hansı bir şəxsə (qohumlara, tanışlara, övladlığa </w:t>
      </w:r>
      <w:r w:rsidRPr="00A4303A">
        <w:rPr>
          <w:rFonts w:ascii="Times New Roman" w:eastAsia="Times New Roman" w:hAnsi="Times New Roman" w:cs="Times New Roman"/>
          <w:sz w:val="28"/>
          <w:szCs w:val="28"/>
          <w:lang w:val="az-Latn-AZ"/>
        </w:rPr>
        <w:lastRenderedPageBreak/>
        <w:t>götürülənin özünə, kənar şəxslərə) bildirilməsi (açıqlanması, məlumat verilməsi, danışılması, sənədlərin nümayiş etdirilməsi və s.) formasında ola bilər.</w:t>
      </w:r>
    </w:p>
    <w:p w:rsidR="007C4A98" w:rsidRDefault="007C4A98" w:rsidP="007C4A98">
      <w:pPr>
        <w:spacing w:after="0" w:line="240" w:lineRule="auto"/>
        <w:ind w:firstLine="567"/>
        <w:jc w:val="both"/>
        <w:rPr>
          <w:rFonts w:ascii="Times New Roman" w:eastAsia="Times New Roman" w:hAnsi="Times New Roman" w:cs="Times New Roman"/>
          <w:sz w:val="28"/>
          <w:szCs w:val="28"/>
          <w:lang w:val="az-Latn-AZ"/>
        </w:rPr>
      </w:pPr>
      <w:r w:rsidRPr="00A4303A">
        <w:rPr>
          <w:rFonts w:ascii="Times New Roman" w:eastAsia="Times New Roman" w:hAnsi="Times New Roman" w:cs="Times New Roman"/>
          <w:sz w:val="28"/>
          <w:szCs w:val="28"/>
          <w:lang w:val="az-Latn-AZ"/>
        </w:rPr>
        <w:t>Övladlığa götürmə faktının başqa şəxsə qeyri-müəyyən formada, yəni həm övladlığa götürülənin, həm də övladlığa götürənlərin adı, soyadı, atasının adı, yaşı və digər məlumatlar göstərilmədən bildirilməsi</w:t>
      </w:r>
      <w:r>
        <w:rPr>
          <w:rFonts w:ascii="Times New Roman" w:eastAsia="Times New Roman" w:hAnsi="Times New Roman" w:cs="Times New Roman"/>
          <w:sz w:val="28"/>
          <w:szCs w:val="28"/>
          <w:lang w:val="az-Latn-AZ"/>
        </w:rPr>
        <w:t xml:space="preserve"> övladlığa götürmənin sirrinin yayılması kimi qiymətləndirilə bilməz.</w:t>
      </w:r>
    </w:p>
    <w:p w:rsidR="007C4A98" w:rsidRDefault="007C4A98" w:rsidP="007C4A98">
      <w:pPr>
        <w:spacing w:after="0" w:line="240" w:lineRule="auto"/>
        <w:ind w:firstLine="567"/>
        <w:jc w:val="both"/>
        <w:rPr>
          <w:rFonts w:ascii="Times New Roman" w:eastAsia="Times New Roman" w:hAnsi="Times New Roman" w:cs="Times New Roman"/>
          <w:sz w:val="28"/>
          <w:szCs w:val="28"/>
          <w:lang w:val="az-Latn-AZ"/>
        </w:rPr>
      </w:pPr>
      <w:r w:rsidRPr="00A4303A">
        <w:rPr>
          <w:rFonts w:ascii="Times New Roman" w:hAnsi="Times New Roman" w:cs="Times New Roman"/>
          <w:color w:val="000000"/>
          <w:sz w:val="28"/>
          <w:szCs w:val="28"/>
          <w:lang w:val="az-Latn-AZ"/>
        </w:rPr>
        <w:t xml:space="preserve">Ailə Məcəlləsinin </w:t>
      </w:r>
      <w:r w:rsidRPr="00A4303A">
        <w:rPr>
          <w:rFonts w:ascii="Times New Roman" w:eastAsia="Times New Roman" w:hAnsi="Times New Roman" w:cs="Times New Roman"/>
          <w:sz w:val="28"/>
          <w:szCs w:val="28"/>
          <w:lang w:val="az-Latn-AZ"/>
        </w:rPr>
        <w:t>130.3-cü maddəsində övladlığa götürənin iradəsi ziddinə övladlığa götürmə sirrini yaymış şəxslərin qanunla müəyyən edilmiş qaydada məsuliyyətə cəlb olunmaları nəzərdə tutulmuşdur.</w:t>
      </w:r>
    </w:p>
    <w:p w:rsidR="007C4A98" w:rsidRPr="00A4303A" w:rsidRDefault="007C4A98" w:rsidP="007C4A98">
      <w:pPr>
        <w:spacing w:after="0" w:line="240" w:lineRule="auto"/>
        <w:ind w:firstLine="567"/>
        <w:jc w:val="both"/>
        <w:rPr>
          <w:rFonts w:ascii="Times New Roman" w:eastAsia="Times New Roman" w:hAnsi="Times New Roman" w:cs="Times New Roman"/>
          <w:sz w:val="28"/>
          <w:szCs w:val="28"/>
          <w:lang w:val="az-Latn-AZ"/>
        </w:rPr>
      </w:pPr>
      <w:r w:rsidRPr="00A4303A">
        <w:rPr>
          <w:rFonts w:ascii="Times New Roman" w:eastAsia="Times New Roman" w:hAnsi="Times New Roman" w:cs="Times New Roman"/>
          <w:sz w:val="28"/>
          <w:szCs w:val="28"/>
          <w:lang w:val="az-Latn-AZ"/>
        </w:rPr>
        <w:t xml:space="preserve">Belə məsuliyyət </w:t>
      </w:r>
      <w:r w:rsidRPr="00A4303A">
        <w:rPr>
          <w:rFonts w:ascii="Times New Roman" w:hAnsi="Times New Roman" w:cs="Times New Roman"/>
          <w:sz w:val="28"/>
          <w:szCs w:val="28"/>
          <w:lang w:val="az-Latn-AZ"/>
        </w:rPr>
        <w:t>Cinayət Məcəlləsi</w:t>
      </w:r>
      <w:r w:rsidRPr="00A4303A">
        <w:rPr>
          <w:rFonts w:ascii="Times New Roman" w:eastAsia="Times New Roman" w:hAnsi="Times New Roman" w:cs="Times New Roman"/>
          <w:sz w:val="28"/>
          <w:szCs w:val="28"/>
          <w:lang w:val="az-Latn-AZ"/>
        </w:rPr>
        <w:t>nin 175-ci maddəsində müəyyən edilmişdir. Həmin maddəyə görə övladlığa götürənin iradəsi ziddinə olaraq övladlığa götürmə faktını xidməti və ya peşə sirri kimi qorumağa borclu olan şəxs və ya digər şəxs tərəfindən tamah, qisas və ya sair alçaq niyyətlə yaym</w:t>
      </w:r>
      <w:r>
        <w:rPr>
          <w:rFonts w:ascii="Times New Roman" w:eastAsia="Times New Roman" w:hAnsi="Times New Roman" w:cs="Times New Roman"/>
          <w:sz w:val="28"/>
          <w:szCs w:val="28"/>
          <w:lang w:val="az-Latn-AZ"/>
        </w:rPr>
        <w:t>a cinayət məsuliyyətinə səbəb olur</w:t>
      </w:r>
      <w:r w:rsidRPr="00A4303A">
        <w:rPr>
          <w:rFonts w:ascii="Times New Roman" w:eastAsia="Times New Roman" w:hAnsi="Times New Roman" w:cs="Times New Roman"/>
          <w:sz w:val="28"/>
          <w:szCs w:val="28"/>
          <w:lang w:val="az-Latn-AZ"/>
        </w:rPr>
        <w:t>.</w:t>
      </w:r>
    </w:p>
    <w:p w:rsidR="007C4A98" w:rsidRDefault="007C4A98" w:rsidP="007C4A98">
      <w:pPr>
        <w:pStyle w:val="a4"/>
        <w:ind w:firstLine="567"/>
        <w:jc w:val="both"/>
        <w:rPr>
          <w:rFonts w:ascii="Times New Roman" w:eastAsia="Times New Roman" w:hAnsi="Times New Roman"/>
          <w:sz w:val="28"/>
          <w:szCs w:val="28"/>
          <w:lang w:val="az-Latn-AZ" w:eastAsia="ru-RU"/>
        </w:rPr>
      </w:pPr>
      <w:r w:rsidRPr="00A4303A">
        <w:rPr>
          <w:rFonts w:ascii="Times New Roman" w:hAnsi="Times New Roman"/>
          <w:sz w:val="28"/>
          <w:szCs w:val="28"/>
          <w:lang w:val="az-Latn-AZ"/>
        </w:rPr>
        <w:t>Cinayət Məcəlləsinin</w:t>
      </w:r>
      <w:r w:rsidRPr="00A4303A">
        <w:rPr>
          <w:rFonts w:ascii="Times New Roman" w:eastAsia="Times New Roman" w:hAnsi="Times New Roman"/>
          <w:sz w:val="28"/>
          <w:szCs w:val="28"/>
          <w:lang w:val="az-Latn-AZ" w:eastAsia="ru-RU"/>
        </w:rPr>
        <w:t xml:space="preserve"> 175-ci maddəsində nəzərdə tutulan cinayətin subyekti övladlığa götürmə sirrini xidməti və ya peşə sirri kimi qorumağa borclu olan şəxs (məsələn</w:t>
      </w:r>
      <w:r>
        <w:rPr>
          <w:rFonts w:ascii="Times New Roman" w:eastAsia="Times New Roman" w:hAnsi="Times New Roman"/>
          <w:sz w:val="28"/>
          <w:szCs w:val="28"/>
          <w:lang w:val="az-Latn-AZ" w:eastAsia="ru-RU"/>
        </w:rPr>
        <w:t>,</w:t>
      </w:r>
      <w:r w:rsidRPr="00A4303A">
        <w:rPr>
          <w:rFonts w:ascii="Times New Roman" w:eastAsia="Times New Roman" w:hAnsi="Times New Roman"/>
          <w:sz w:val="28"/>
          <w:szCs w:val="28"/>
          <w:lang w:val="az-Latn-AZ" w:eastAsia="ru-RU"/>
        </w:rPr>
        <w:t xml:space="preserve"> hakim, VVADQ orqanlarının, qəyyumluq və himayə orqanlarının, tərbiyə, müalicə və əhalinin sosial müdafiəsi müəssisələrinin işçiləri və s.) və ya digər şəxs (uşağın valideynləri və onların qohumları, övladlığa götürənlərin qohumları</w:t>
      </w:r>
      <w:r>
        <w:rPr>
          <w:rFonts w:ascii="Times New Roman" w:eastAsia="Times New Roman" w:hAnsi="Times New Roman"/>
          <w:sz w:val="28"/>
          <w:szCs w:val="28"/>
          <w:lang w:val="az-Latn-AZ" w:eastAsia="ru-RU"/>
        </w:rPr>
        <w:t xml:space="preserve"> və s.</w:t>
      </w:r>
      <w:r w:rsidRPr="00A4303A">
        <w:rPr>
          <w:rFonts w:ascii="Times New Roman" w:eastAsia="Times New Roman" w:hAnsi="Times New Roman"/>
          <w:sz w:val="28"/>
          <w:szCs w:val="28"/>
          <w:lang w:val="az-Latn-AZ" w:eastAsia="ru-RU"/>
        </w:rPr>
        <w:t>) ola bilər. Lakin qeyd olunmalıdır ki, həmin cinayət birbaşa qəsdlə tamah məqsədilə, yaxud qisas və ya sair alçaq niyyətlə törədilməlidir.</w:t>
      </w:r>
    </w:p>
    <w:p w:rsidR="007C4A98" w:rsidRDefault="007C4A98" w:rsidP="007C4A98">
      <w:pPr>
        <w:spacing w:after="0" w:line="240" w:lineRule="auto"/>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Bununla yanaşı, ö</w:t>
      </w:r>
      <w:r w:rsidRPr="00A4303A">
        <w:rPr>
          <w:rFonts w:ascii="Times New Roman" w:eastAsia="Times New Roman" w:hAnsi="Times New Roman" w:cs="Times New Roman"/>
          <w:sz w:val="28"/>
          <w:szCs w:val="28"/>
          <w:lang w:val="az-Latn-AZ"/>
        </w:rPr>
        <w:t>vladlığa götürmənin ləğv e</w:t>
      </w:r>
      <w:r>
        <w:rPr>
          <w:rFonts w:ascii="Times New Roman" w:eastAsia="Times New Roman" w:hAnsi="Times New Roman" w:cs="Times New Roman"/>
          <w:sz w:val="28"/>
          <w:szCs w:val="28"/>
          <w:lang w:val="az-Latn-AZ"/>
        </w:rPr>
        <w:t>dilməsi tələbi ilə əlaqədar müvafiq rəsmi orqanlara</w:t>
      </w:r>
      <w:r w:rsidR="00192D62">
        <w:rPr>
          <w:rFonts w:ascii="Times New Roman" w:eastAsia="Times New Roman" w:hAnsi="Times New Roman" w:cs="Times New Roman"/>
          <w:sz w:val="28"/>
          <w:szCs w:val="28"/>
          <w:lang w:val="az-Latn-AZ"/>
        </w:rPr>
        <w:t xml:space="preserve"> </w:t>
      </w:r>
      <w:r w:rsidRPr="00A4303A">
        <w:rPr>
          <w:rFonts w:ascii="Times New Roman" w:eastAsia="Times New Roman" w:hAnsi="Times New Roman" w:cs="Times New Roman"/>
          <w:sz w:val="28"/>
          <w:szCs w:val="28"/>
          <w:lang w:val="az-Latn-AZ"/>
        </w:rPr>
        <w:t xml:space="preserve">(məhkəməyə, prokurorluğa, daxili işlər orqanlarına, </w:t>
      </w:r>
      <w:r>
        <w:rPr>
          <w:rFonts w:ascii="Times New Roman" w:eastAsia="Times New Roman" w:hAnsi="Times New Roman" w:cs="Times New Roman"/>
          <w:sz w:val="28"/>
          <w:szCs w:val="28"/>
          <w:lang w:val="az-Latn-AZ"/>
        </w:rPr>
        <w:t xml:space="preserve">qəyyumluq və </w:t>
      </w:r>
      <w:r w:rsidRPr="00A4303A">
        <w:rPr>
          <w:rFonts w:ascii="Times New Roman" w:eastAsia="Times New Roman" w:hAnsi="Times New Roman" w:cs="Times New Roman"/>
          <w:sz w:val="28"/>
          <w:szCs w:val="28"/>
          <w:lang w:val="az-Latn-AZ"/>
        </w:rPr>
        <w:t>himayə orqanlarına və s.)</w:t>
      </w:r>
      <w:r w:rsidR="00192D62">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müraciət edilməsi</w:t>
      </w:r>
      <w:r w:rsidR="00192D62">
        <w:rPr>
          <w:rFonts w:ascii="Times New Roman" w:eastAsia="Times New Roman" w:hAnsi="Times New Roman" w:cs="Times New Roman"/>
          <w:sz w:val="28"/>
          <w:szCs w:val="28"/>
          <w:lang w:val="az-Latn-AZ"/>
        </w:rPr>
        <w:t xml:space="preserve"> </w:t>
      </w:r>
      <w:r w:rsidRPr="00A4303A">
        <w:rPr>
          <w:rFonts w:ascii="Times New Roman" w:hAnsi="Times New Roman" w:cs="Times New Roman"/>
          <w:sz w:val="28"/>
          <w:szCs w:val="28"/>
          <w:lang w:val="az-Latn-AZ"/>
        </w:rPr>
        <w:t xml:space="preserve">Cinayət Məcəlləsinin </w:t>
      </w:r>
      <w:r w:rsidRPr="00A4303A">
        <w:rPr>
          <w:rFonts w:ascii="Times New Roman" w:eastAsia="Times New Roman" w:hAnsi="Times New Roman" w:cs="Times New Roman"/>
          <w:sz w:val="28"/>
          <w:szCs w:val="28"/>
          <w:lang w:val="az-Latn-AZ"/>
        </w:rPr>
        <w:t>qeyd edilən maddəsinin tərki</w:t>
      </w:r>
      <w:r>
        <w:rPr>
          <w:rFonts w:ascii="Times New Roman" w:eastAsia="Times New Roman" w:hAnsi="Times New Roman" w:cs="Times New Roman"/>
          <w:sz w:val="28"/>
          <w:szCs w:val="28"/>
          <w:lang w:val="az-Latn-AZ"/>
        </w:rPr>
        <w:t>binin yaranmasına səbəb olmur.</w:t>
      </w:r>
    </w:p>
    <w:p w:rsidR="007C4A98" w:rsidRDefault="007C4A98" w:rsidP="007C4A98">
      <w:pPr>
        <w:spacing w:after="0" w:line="240" w:lineRule="auto"/>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Q</w:t>
      </w:r>
      <w:r w:rsidRPr="00A4303A">
        <w:rPr>
          <w:rFonts w:ascii="Times New Roman" w:eastAsia="Times New Roman" w:hAnsi="Times New Roman" w:cs="Times New Roman"/>
          <w:sz w:val="28"/>
          <w:szCs w:val="28"/>
          <w:lang w:val="az-Latn-AZ"/>
        </w:rPr>
        <w:t xml:space="preserve">anunverici övladlığa götürmənin ləğv olunması barədə məhkəməyə müraciət etmək hüququ olan subyektləri </w:t>
      </w:r>
      <w:r w:rsidRPr="00A4303A">
        <w:rPr>
          <w:rFonts w:ascii="Times New Roman" w:hAnsi="Times New Roman" w:cs="Times New Roman"/>
          <w:color w:val="000000"/>
          <w:sz w:val="28"/>
          <w:szCs w:val="28"/>
          <w:lang w:val="az-Latn-AZ"/>
        </w:rPr>
        <w:t>Ailə Məcəlləsind</w:t>
      </w:r>
      <w:r w:rsidRPr="00A4303A">
        <w:rPr>
          <w:rFonts w:ascii="Times New Roman" w:eastAsia="Times New Roman" w:hAnsi="Times New Roman" w:cs="Times New Roman"/>
          <w:sz w:val="28"/>
          <w:szCs w:val="28"/>
          <w:lang w:val="az-Latn-AZ"/>
        </w:rPr>
        <w:t>ə dəqiq müəyyən etmişdir. Həmin subyektlər sırasına h</w:t>
      </w:r>
      <w:r>
        <w:rPr>
          <w:rFonts w:ascii="Times New Roman" w:eastAsia="Times New Roman" w:hAnsi="Times New Roman" w:cs="Times New Roman"/>
          <w:sz w:val="28"/>
          <w:szCs w:val="28"/>
          <w:lang w:val="az-Latn-AZ"/>
        </w:rPr>
        <w:t>əmç</w:t>
      </w:r>
      <w:r w:rsidRPr="00A4303A">
        <w:rPr>
          <w:rFonts w:ascii="Times New Roman" w:eastAsia="Times New Roman" w:hAnsi="Times New Roman" w:cs="Times New Roman"/>
          <w:sz w:val="28"/>
          <w:szCs w:val="28"/>
          <w:lang w:val="az-Latn-AZ"/>
        </w:rPr>
        <w:t>inin uşağın valideynləridə aid edilmişdir (</w:t>
      </w:r>
      <w:r w:rsidRPr="00A4303A">
        <w:rPr>
          <w:rFonts w:ascii="Times New Roman" w:hAnsi="Times New Roman" w:cs="Times New Roman"/>
          <w:color w:val="000000"/>
          <w:sz w:val="28"/>
          <w:szCs w:val="28"/>
          <w:lang w:val="az-Latn-AZ"/>
        </w:rPr>
        <w:t xml:space="preserve">Ailə Məcəlləsinin </w:t>
      </w:r>
      <w:r w:rsidRPr="00A4303A">
        <w:rPr>
          <w:rFonts w:ascii="Times New Roman" w:eastAsia="Times New Roman" w:hAnsi="Times New Roman" w:cs="Times New Roman"/>
          <w:sz w:val="28"/>
          <w:szCs w:val="28"/>
          <w:lang w:val="az-Latn-AZ"/>
        </w:rPr>
        <w:t>133-cü maddəsi).</w:t>
      </w:r>
    </w:p>
    <w:p w:rsidR="007C4A98" w:rsidRDefault="007C4A98" w:rsidP="007C4A98">
      <w:pPr>
        <w:spacing w:after="0" w:line="240" w:lineRule="auto"/>
        <w:ind w:firstLine="567"/>
        <w:jc w:val="both"/>
        <w:rPr>
          <w:rFonts w:ascii="Times New Roman" w:eastAsia="Times New Roman" w:hAnsi="Times New Roman" w:cs="Times New Roman"/>
          <w:sz w:val="28"/>
          <w:szCs w:val="28"/>
          <w:lang w:val="az-Latn-AZ"/>
        </w:rPr>
      </w:pPr>
      <w:r w:rsidRPr="00A4303A">
        <w:rPr>
          <w:rFonts w:ascii="Times New Roman" w:eastAsia="Times New Roman" w:hAnsi="Times New Roman" w:cs="Times New Roman"/>
          <w:sz w:val="28"/>
          <w:szCs w:val="28"/>
          <w:lang w:val="az-Latn-AZ"/>
        </w:rPr>
        <w:t xml:space="preserve">Konstitusiya Məhkəməsinin Plenumu </w:t>
      </w:r>
      <w:r>
        <w:rPr>
          <w:rFonts w:ascii="Times New Roman" w:eastAsia="Times New Roman" w:hAnsi="Times New Roman" w:cs="Times New Roman"/>
          <w:sz w:val="28"/>
          <w:szCs w:val="28"/>
          <w:lang w:val="az-Latn-AZ"/>
        </w:rPr>
        <w:t>qanunvericiliyin</w:t>
      </w:r>
      <w:r w:rsidRPr="00A4303A">
        <w:rPr>
          <w:rFonts w:ascii="Times New Roman" w:eastAsia="Times New Roman" w:hAnsi="Times New Roman" w:cs="Times New Roman"/>
          <w:sz w:val="28"/>
          <w:szCs w:val="28"/>
          <w:lang w:val="az-Latn-AZ"/>
        </w:rPr>
        <w:t xml:space="preserve"> yuxarıda qeyd olunan normalarına əsaslanaraq hesab edir ki, uşağın valideynlərinin övladlığa götürmənin ləğv olunması barədə məhkəməyə müraciət etmələri həmin şəxslər tərəfindən övladlığa götürmənin sirrinin yayılması kimi qiymətləndirilə bilməz.</w:t>
      </w:r>
    </w:p>
    <w:p w:rsidR="007C4A98" w:rsidRPr="00A4303A"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sz w:val="28"/>
          <w:szCs w:val="28"/>
          <w:lang w:val="az-Latn-AZ"/>
        </w:rPr>
        <w:t>Yuxar</w:t>
      </w:r>
      <w:r w:rsidRPr="00A4303A">
        <w:rPr>
          <w:rFonts w:ascii="Times New Roman" w:eastAsia="Times New Roman" w:hAnsi="Times New Roman" w:cs="Times New Roman"/>
          <w:color w:val="000000"/>
          <w:sz w:val="28"/>
          <w:szCs w:val="28"/>
          <w:shd w:val="clear" w:color="auto" w:fill="FFFFFF"/>
          <w:lang w:val="az-Latn-AZ"/>
        </w:rPr>
        <w:t>ıda göstərilənləri nəzərə alaraq, Konstitusiya Məhkəməsinin Plenumu belə nəticəyə gəlir ki:</w:t>
      </w:r>
    </w:p>
    <w:p w:rsidR="007C4A98" w:rsidRPr="00A4303A" w:rsidRDefault="007C4A98" w:rsidP="007C4A98">
      <w:pPr>
        <w:pStyle w:val="mecelle0"/>
        <w:spacing w:before="0" w:beforeAutospacing="0" w:after="0" w:afterAutospacing="0"/>
        <w:ind w:firstLine="567"/>
        <w:jc w:val="both"/>
        <w:rPr>
          <w:sz w:val="28"/>
          <w:szCs w:val="28"/>
          <w:lang w:val="az-Latn-AZ"/>
        </w:rPr>
      </w:pPr>
      <w:r w:rsidRPr="00A4303A">
        <w:rPr>
          <w:color w:val="000000"/>
          <w:sz w:val="28"/>
          <w:szCs w:val="28"/>
          <w:shd w:val="clear" w:color="auto" w:fill="FFFFFF"/>
          <w:lang w:val="az-Latn-AZ"/>
        </w:rPr>
        <w:t xml:space="preserve">- </w:t>
      </w:r>
      <w:r w:rsidRPr="00A4303A">
        <w:rPr>
          <w:sz w:val="28"/>
          <w:szCs w:val="28"/>
          <w:lang w:val="az-Latn-AZ"/>
        </w:rPr>
        <w:t>Ailə Məcəl</w:t>
      </w:r>
      <w:r>
        <w:rPr>
          <w:sz w:val="28"/>
          <w:szCs w:val="28"/>
          <w:lang w:val="az-Latn-AZ"/>
        </w:rPr>
        <w:t>ləsinin 132-ci maddəsində nəzərdə</w:t>
      </w:r>
      <w:r w:rsidRPr="00A4303A">
        <w:rPr>
          <w:sz w:val="28"/>
          <w:szCs w:val="28"/>
          <w:lang w:val="az-Latn-AZ"/>
        </w:rPr>
        <w:t xml:space="preserve"> tutulan əsaslarla övladlığa götürmənin ləğvinə dair qərar qəbul edərkən</w:t>
      </w:r>
      <w:r w:rsidR="00192D62">
        <w:rPr>
          <w:sz w:val="28"/>
          <w:szCs w:val="28"/>
          <w:lang w:val="az-Latn-AZ"/>
        </w:rPr>
        <w:t xml:space="preserve"> </w:t>
      </w:r>
      <w:r w:rsidRPr="00A4303A">
        <w:rPr>
          <w:sz w:val="28"/>
          <w:szCs w:val="28"/>
          <w:lang w:val="az-Latn-AZ"/>
        </w:rPr>
        <w:t>məhkəmə iş üzrə bütün halları nəzərə almalı və uşağ</w:t>
      </w:r>
      <w:r>
        <w:rPr>
          <w:sz w:val="28"/>
          <w:szCs w:val="28"/>
          <w:lang w:val="az-Latn-AZ"/>
        </w:rPr>
        <w:t>ın mənafeyindən çıxış etməlidir;</w:t>
      </w:r>
    </w:p>
    <w:p w:rsidR="007C4A98" w:rsidRDefault="007C4A98" w:rsidP="007C4A98">
      <w:pPr>
        <w:spacing w:after="0" w:line="240" w:lineRule="auto"/>
        <w:ind w:firstLine="567"/>
        <w:jc w:val="both"/>
        <w:rPr>
          <w:rFonts w:ascii="Times New Roman" w:hAnsi="Times New Roman" w:cs="Times New Roman"/>
          <w:sz w:val="28"/>
          <w:szCs w:val="28"/>
          <w:lang w:val="az-Latn-AZ"/>
        </w:rPr>
      </w:pPr>
      <w:r w:rsidRPr="00A4303A">
        <w:rPr>
          <w:rFonts w:ascii="Times New Roman" w:hAnsi="Times New Roman" w:cs="Times New Roman"/>
          <w:color w:val="000000"/>
          <w:sz w:val="28"/>
          <w:szCs w:val="28"/>
          <w:lang w:val="az-Latn-AZ"/>
        </w:rPr>
        <w:t>-</w:t>
      </w:r>
      <w:r>
        <w:rPr>
          <w:rFonts w:ascii="Times New Roman" w:hAnsi="Times New Roman" w:cs="Times New Roman"/>
          <w:color w:val="000000"/>
          <w:sz w:val="28"/>
          <w:szCs w:val="28"/>
          <w:lang w:val="az-Latn-AZ"/>
        </w:rPr>
        <w:t xml:space="preserve"> Ö</w:t>
      </w:r>
      <w:r w:rsidRPr="00A4303A">
        <w:rPr>
          <w:rFonts w:ascii="Times New Roman" w:hAnsi="Times New Roman" w:cs="Times New Roman"/>
          <w:color w:val="000000"/>
          <w:sz w:val="28"/>
          <w:szCs w:val="28"/>
          <w:lang w:val="az-Latn-AZ"/>
        </w:rPr>
        <w:t>vladlığa götürənlər tərəfindən</w:t>
      </w:r>
      <w:r w:rsidR="00192D62">
        <w:rPr>
          <w:rFonts w:ascii="Times New Roman" w:hAnsi="Times New Roman" w:cs="Times New Roman"/>
          <w:color w:val="000000"/>
          <w:sz w:val="28"/>
          <w:szCs w:val="28"/>
          <w:lang w:val="az-Latn-AZ"/>
        </w:rPr>
        <w:t xml:space="preserve"> </w:t>
      </w:r>
      <w:r>
        <w:rPr>
          <w:rFonts w:ascii="Times New Roman" w:hAnsi="Times New Roman" w:cs="Times New Roman"/>
          <w:sz w:val="28"/>
          <w:szCs w:val="28"/>
          <w:lang w:val="az-Latn-AZ"/>
        </w:rPr>
        <w:t>uşaqların maraqları və hüquqları</w:t>
      </w:r>
      <w:r w:rsidRPr="00A4303A">
        <w:rPr>
          <w:rFonts w:ascii="Times New Roman" w:hAnsi="Times New Roman" w:cs="Times New Roman"/>
          <w:sz w:val="28"/>
          <w:szCs w:val="28"/>
          <w:lang w:val="az-Latn-AZ"/>
        </w:rPr>
        <w:t xml:space="preserve"> nəzərə alınmaqla</w:t>
      </w:r>
      <w:r w:rsidR="00192D62">
        <w:rPr>
          <w:rFonts w:ascii="Times New Roman" w:hAnsi="Times New Roman" w:cs="Times New Roman"/>
          <w:sz w:val="28"/>
          <w:szCs w:val="28"/>
          <w:lang w:val="az-Latn-AZ"/>
        </w:rPr>
        <w:t xml:space="preserve"> </w:t>
      </w:r>
      <w:r>
        <w:rPr>
          <w:rFonts w:ascii="Times New Roman" w:hAnsi="Times New Roman" w:cs="Times New Roman"/>
          <w:color w:val="000000"/>
          <w:sz w:val="28"/>
          <w:szCs w:val="28"/>
          <w:lang w:val="az-Latn-AZ"/>
        </w:rPr>
        <w:t>onların</w:t>
      </w:r>
      <w:r w:rsidRPr="00A4303A">
        <w:rPr>
          <w:rFonts w:ascii="Times New Roman" w:hAnsi="Times New Roman" w:cs="Times New Roman"/>
          <w:sz w:val="28"/>
          <w:szCs w:val="28"/>
          <w:lang w:val="az-Latn-AZ"/>
        </w:rPr>
        <w:t xml:space="preserve"> başqa şəxslərlə münasibə</w:t>
      </w:r>
      <w:r>
        <w:rPr>
          <w:rFonts w:ascii="Times New Roman" w:hAnsi="Times New Roman" w:cs="Times New Roman"/>
          <w:sz w:val="28"/>
          <w:szCs w:val="28"/>
          <w:lang w:val="az-Latn-AZ"/>
        </w:rPr>
        <w:t>t qurmalarına</w:t>
      </w:r>
      <w:r w:rsidRPr="00A4303A">
        <w:rPr>
          <w:rFonts w:ascii="Times New Roman" w:hAnsi="Times New Roman" w:cs="Times New Roman"/>
          <w:sz w:val="28"/>
          <w:szCs w:val="28"/>
          <w:lang w:val="az-Latn-AZ"/>
        </w:rPr>
        <w:t xml:space="preserve"> məhdudiyyətlərin müəyyən edilməsi valideynlik hüquqlarından sui-istifadə kimi qi</w:t>
      </w:r>
      <w:r>
        <w:rPr>
          <w:rFonts w:ascii="Times New Roman" w:hAnsi="Times New Roman" w:cs="Times New Roman"/>
          <w:sz w:val="28"/>
          <w:szCs w:val="28"/>
          <w:lang w:val="az-Latn-AZ"/>
        </w:rPr>
        <w:t>y</w:t>
      </w:r>
      <w:r w:rsidRPr="00A4303A">
        <w:rPr>
          <w:rFonts w:ascii="Times New Roman" w:hAnsi="Times New Roman" w:cs="Times New Roman"/>
          <w:sz w:val="28"/>
          <w:szCs w:val="28"/>
          <w:lang w:val="az-Latn-AZ"/>
        </w:rPr>
        <w:t>mətlə</w:t>
      </w:r>
      <w:r>
        <w:rPr>
          <w:rFonts w:ascii="Times New Roman" w:hAnsi="Times New Roman" w:cs="Times New Roman"/>
          <w:sz w:val="28"/>
          <w:szCs w:val="28"/>
          <w:lang w:val="az-Latn-AZ"/>
        </w:rPr>
        <w:t>ndirilə bilməz;</w:t>
      </w:r>
    </w:p>
    <w:p w:rsidR="007C4A98" w:rsidRDefault="007C4A98" w:rsidP="007C4A98">
      <w:pPr>
        <w:spacing w:after="0" w:line="240" w:lineRule="auto"/>
        <w:ind w:firstLine="567"/>
        <w:jc w:val="both"/>
        <w:rPr>
          <w:rFonts w:ascii="Times New Roman" w:hAnsi="Times New Roman" w:cs="Times New Roman"/>
          <w:sz w:val="28"/>
          <w:szCs w:val="28"/>
          <w:lang w:val="az-Latn-AZ"/>
        </w:rPr>
      </w:pPr>
      <w:r w:rsidRPr="00A4303A">
        <w:rPr>
          <w:rFonts w:ascii="Times New Roman" w:eastAsia="Times New Roman" w:hAnsi="Times New Roman" w:cs="Times New Roman"/>
          <w:color w:val="000000"/>
          <w:sz w:val="28"/>
          <w:szCs w:val="28"/>
          <w:shd w:val="clear" w:color="auto" w:fill="FFFFFF"/>
          <w:lang w:val="az-Latn-AZ"/>
        </w:rPr>
        <w:t xml:space="preserve">- </w:t>
      </w:r>
      <w:r w:rsidRPr="00A4303A">
        <w:rPr>
          <w:rFonts w:ascii="Times New Roman" w:hAnsi="Times New Roman" w:cs="Times New Roman"/>
          <w:sz w:val="28"/>
          <w:szCs w:val="28"/>
          <w:lang w:val="az-Latn-AZ"/>
        </w:rPr>
        <w:t xml:space="preserve">Ailə Məcəlləsinin 132-ci maddəsində nəzərdə tutulan əsaslar olduqda </w:t>
      </w:r>
      <w:r>
        <w:rPr>
          <w:rFonts w:ascii="Times New Roman" w:hAnsi="Times New Roman" w:cs="Times New Roman"/>
          <w:sz w:val="28"/>
          <w:szCs w:val="28"/>
          <w:lang w:val="az-Latn-AZ"/>
        </w:rPr>
        <w:t xml:space="preserve">həmin </w:t>
      </w:r>
      <w:r w:rsidRPr="00A4303A">
        <w:rPr>
          <w:rFonts w:ascii="Times New Roman" w:hAnsi="Times New Roman" w:cs="Times New Roman"/>
          <w:sz w:val="28"/>
          <w:szCs w:val="28"/>
          <w:lang w:val="az-Latn-AZ"/>
        </w:rPr>
        <w:t>Məcəllə</w:t>
      </w:r>
      <w:r>
        <w:rPr>
          <w:rFonts w:ascii="Times New Roman" w:hAnsi="Times New Roman" w:cs="Times New Roman"/>
          <w:sz w:val="28"/>
          <w:szCs w:val="28"/>
          <w:lang w:val="az-Latn-AZ"/>
        </w:rPr>
        <w:t>nin</w:t>
      </w:r>
      <w:r w:rsidRPr="00A4303A">
        <w:rPr>
          <w:rFonts w:ascii="Times New Roman" w:hAnsi="Times New Roman" w:cs="Times New Roman"/>
          <w:sz w:val="28"/>
          <w:szCs w:val="28"/>
          <w:lang w:val="az-Latn-AZ"/>
        </w:rPr>
        <w:t xml:space="preserve"> 133-cü maddəsində göstərilən şəxslər tərəfindən övladlığa götürmənin ləğv edilməsi barədə məhkəməyə müraciət edilməsi övladlığa götürmənin sirrini </w:t>
      </w:r>
      <w:r w:rsidRPr="00A4303A">
        <w:rPr>
          <w:rFonts w:ascii="Times New Roman" w:hAnsi="Times New Roman" w:cs="Times New Roman"/>
          <w:sz w:val="28"/>
          <w:szCs w:val="28"/>
          <w:lang w:val="az-Latn-AZ"/>
        </w:rPr>
        <w:lastRenderedPageBreak/>
        <w:t>pozmur və Cinayət Məcəlləsinin 175-ci maddəsi ilə nəzərdə tutulan cinayət məsuliyyətini yaratmır.</w:t>
      </w:r>
    </w:p>
    <w:p w:rsidR="007C4A98" w:rsidRPr="00A4303A"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r w:rsidRPr="00A4303A">
        <w:rPr>
          <w:rFonts w:ascii="Times New Roman" w:eastAsia="Times New Roman" w:hAnsi="Times New Roman" w:cs="Times New Roman"/>
          <w:color w:val="000000"/>
          <w:sz w:val="28"/>
          <w:szCs w:val="28"/>
          <w:shd w:val="clear" w:color="auto" w:fill="FFFFFF"/>
          <w:lang w:val="az-Latn-AZ"/>
        </w:rPr>
        <w:t>Qeyd olunanları nəzərə alaraq,</w:t>
      </w:r>
      <w:r w:rsidRPr="00A4303A">
        <w:rPr>
          <w:rFonts w:ascii="Times New Roman" w:eastAsia="Times New Roman" w:hAnsi="Times New Roman" w:cs="Times New Roman"/>
          <w:color w:val="000000"/>
          <w:sz w:val="28"/>
          <w:szCs w:val="28"/>
          <w:lang w:val="az-Latn-AZ"/>
        </w:rPr>
        <w:t> Azərbaycan Respublikası Konstitusiyasının 130-cu maddəsinin VI hissəsini və “Konstitusiya Məhkəməsi haqqında” Azərbaycan Respublikası Qanununun 60, 63, 65-67 və 69-cu maddələrini rəhbər tutaraq, Azərbaycan Respublikası Konstitusiya Məhkəməsinin Plenumu</w:t>
      </w:r>
    </w:p>
    <w:p w:rsidR="007C4A98" w:rsidRPr="00A4303A" w:rsidRDefault="007C4A98" w:rsidP="00A24A5F">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A4303A">
        <w:rPr>
          <w:rFonts w:ascii="Times New Roman" w:eastAsia="Times New Roman" w:hAnsi="Times New Roman" w:cs="Times New Roman"/>
          <w:b/>
          <w:bCs/>
          <w:color w:val="000000"/>
          <w:sz w:val="28"/>
          <w:szCs w:val="28"/>
          <w:lang w:val="az-Latn-AZ"/>
        </w:rPr>
        <w:t> </w:t>
      </w:r>
    </w:p>
    <w:p w:rsidR="007C4A98" w:rsidRPr="00A4303A" w:rsidRDefault="007C4A98" w:rsidP="007C4A98">
      <w:pPr>
        <w:shd w:val="clear" w:color="auto" w:fill="FFFFFF"/>
        <w:spacing w:after="0" w:line="240" w:lineRule="auto"/>
        <w:ind w:firstLine="567"/>
        <w:jc w:val="center"/>
        <w:rPr>
          <w:rFonts w:ascii="Times New Roman" w:eastAsia="Times New Roman" w:hAnsi="Times New Roman" w:cs="Times New Roman"/>
          <w:color w:val="000000"/>
          <w:sz w:val="28"/>
          <w:szCs w:val="28"/>
          <w:shd w:val="clear" w:color="auto" w:fill="FFFFFF"/>
          <w:lang w:val="az-Latn-AZ"/>
        </w:rPr>
      </w:pPr>
      <w:r w:rsidRPr="00A4303A">
        <w:rPr>
          <w:rFonts w:ascii="Times New Roman" w:eastAsia="Times New Roman" w:hAnsi="Times New Roman" w:cs="Times New Roman"/>
          <w:b/>
          <w:bCs/>
          <w:color w:val="000000"/>
          <w:sz w:val="28"/>
          <w:szCs w:val="28"/>
          <w:lang w:val="az-Latn-AZ"/>
        </w:rPr>
        <w:t>QƏRARA ALDI:</w:t>
      </w:r>
      <w:r w:rsidRPr="00A4303A">
        <w:rPr>
          <w:rFonts w:ascii="Times New Roman" w:eastAsia="Times New Roman" w:hAnsi="Times New Roman" w:cs="Times New Roman"/>
          <w:color w:val="000000"/>
          <w:sz w:val="28"/>
          <w:szCs w:val="28"/>
          <w:shd w:val="clear" w:color="auto" w:fill="FFFFFF"/>
          <w:lang w:val="az-Latn-AZ"/>
        </w:rPr>
        <w:t> </w:t>
      </w:r>
    </w:p>
    <w:p w:rsidR="007C4A98" w:rsidRPr="00A4303A" w:rsidRDefault="007C4A98" w:rsidP="007C4A98">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p>
    <w:p w:rsidR="007C4A98" w:rsidRPr="00A4303A" w:rsidRDefault="007C4A98" w:rsidP="007C4A98">
      <w:pPr>
        <w:pStyle w:val="mecelle0"/>
        <w:spacing w:before="0" w:beforeAutospacing="0" w:after="0" w:afterAutospacing="0"/>
        <w:ind w:firstLine="567"/>
        <w:jc w:val="both"/>
        <w:rPr>
          <w:sz w:val="28"/>
          <w:szCs w:val="28"/>
          <w:lang w:val="az-Latn-AZ"/>
        </w:rPr>
      </w:pPr>
      <w:r>
        <w:rPr>
          <w:color w:val="000000"/>
          <w:sz w:val="28"/>
          <w:szCs w:val="28"/>
          <w:shd w:val="clear" w:color="auto" w:fill="FFFFFF"/>
          <w:lang w:val="az-Latn-AZ"/>
        </w:rPr>
        <w:t xml:space="preserve">1. </w:t>
      </w:r>
      <w:r w:rsidRPr="00A4303A">
        <w:rPr>
          <w:sz w:val="28"/>
          <w:szCs w:val="28"/>
          <w:lang w:val="az-Latn-AZ"/>
        </w:rPr>
        <w:t xml:space="preserve">Azərbaycan Respublikası Ailə Məcəlləsinin 132-ci maddəsində nəzərdə tutulan əsaslarla övladlığa götürmənin ləğvinə dair qərar qəbul edərkən </w:t>
      </w:r>
      <w:r>
        <w:rPr>
          <w:sz w:val="28"/>
          <w:szCs w:val="28"/>
          <w:lang w:val="az-Latn-AZ"/>
        </w:rPr>
        <w:t xml:space="preserve">məhkəmə </w:t>
      </w:r>
      <w:r w:rsidRPr="00A4303A">
        <w:rPr>
          <w:sz w:val="28"/>
          <w:szCs w:val="28"/>
          <w:lang w:val="az-Latn-AZ"/>
        </w:rPr>
        <w:t>iş üzrə bütün halları nəzərə almalı və uşağın mənafeyindən çıxış etməlidir.</w:t>
      </w:r>
    </w:p>
    <w:p w:rsidR="007C4A98" w:rsidRDefault="007C4A98" w:rsidP="007C4A98">
      <w:pPr>
        <w:spacing w:after="0" w:line="240" w:lineRule="auto"/>
        <w:ind w:firstLine="567"/>
        <w:jc w:val="both"/>
        <w:rPr>
          <w:rFonts w:ascii="Times New Roman" w:hAnsi="Times New Roman" w:cs="Times New Roman"/>
          <w:sz w:val="28"/>
          <w:szCs w:val="28"/>
          <w:lang w:val="az-Latn-AZ"/>
        </w:rPr>
      </w:pPr>
      <w:r w:rsidRPr="00A4303A">
        <w:rPr>
          <w:rFonts w:ascii="Times New Roman" w:hAnsi="Times New Roman" w:cs="Times New Roman"/>
          <w:sz w:val="28"/>
          <w:szCs w:val="28"/>
          <w:lang w:val="az-Latn-AZ"/>
        </w:rPr>
        <w:t>2.</w:t>
      </w:r>
      <w:r>
        <w:rPr>
          <w:rFonts w:ascii="Times New Roman" w:hAnsi="Times New Roman" w:cs="Times New Roman"/>
          <w:sz w:val="28"/>
          <w:szCs w:val="28"/>
          <w:lang w:val="az-Latn-AZ"/>
        </w:rPr>
        <w:t xml:space="preserve"> Ö</w:t>
      </w:r>
      <w:r w:rsidRPr="00A4303A">
        <w:rPr>
          <w:rFonts w:ascii="Times New Roman" w:hAnsi="Times New Roman" w:cs="Times New Roman"/>
          <w:color w:val="000000"/>
          <w:sz w:val="28"/>
          <w:szCs w:val="28"/>
          <w:lang w:val="az-Latn-AZ"/>
        </w:rPr>
        <w:t>vladlığa götürənlər tərəfindən</w:t>
      </w:r>
      <w:r w:rsidR="00192D62">
        <w:rPr>
          <w:rFonts w:ascii="Times New Roman" w:hAnsi="Times New Roman" w:cs="Times New Roman"/>
          <w:color w:val="000000"/>
          <w:sz w:val="28"/>
          <w:szCs w:val="28"/>
          <w:lang w:val="az-Latn-AZ"/>
        </w:rPr>
        <w:t xml:space="preserve"> </w:t>
      </w:r>
      <w:r>
        <w:rPr>
          <w:rFonts w:ascii="Times New Roman" w:hAnsi="Times New Roman" w:cs="Times New Roman"/>
          <w:sz w:val="28"/>
          <w:szCs w:val="28"/>
          <w:lang w:val="az-Latn-AZ"/>
        </w:rPr>
        <w:t>uşaqların maraqları və hüquqları</w:t>
      </w:r>
      <w:r w:rsidRPr="00A4303A">
        <w:rPr>
          <w:rFonts w:ascii="Times New Roman" w:hAnsi="Times New Roman" w:cs="Times New Roman"/>
          <w:sz w:val="28"/>
          <w:szCs w:val="28"/>
          <w:lang w:val="az-Latn-AZ"/>
        </w:rPr>
        <w:t xml:space="preserve"> nəzərə alınmaqla</w:t>
      </w:r>
      <w:r w:rsidR="00192D62">
        <w:rPr>
          <w:rFonts w:ascii="Times New Roman" w:hAnsi="Times New Roman" w:cs="Times New Roman"/>
          <w:sz w:val="28"/>
          <w:szCs w:val="28"/>
          <w:lang w:val="az-Latn-AZ"/>
        </w:rPr>
        <w:t xml:space="preserve"> </w:t>
      </w:r>
      <w:r>
        <w:rPr>
          <w:rFonts w:ascii="Times New Roman" w:hAnsi="Times New Roman" w:cs="Times New Roman"/>
          <w:color w:val="000000"/>
          <w:sz w:val="28"/>
          <w:szCs w:val="28"/>
          <w:lang w:val="az-Latn-AZ"/>
        </w:rPr>
        <w:t>onların</w:t>
      </w:r>
      <w:r w:rsidRPr="00A4303A">
        <w:rPr>
          <w:rFonts w:ascii="Times New Roman" w:hAnsi="Times New Roman" w:cs="Times New Roman"/>
          <w:sz w:val="28"/>
          <w:szCs w:val="28"/>
          <w:lang w:val="az-Latn-AZ"/>
        </w:rPr>
        <w:t xml:space="preserve"> başqa şəxslərlə münasibə</w:t>
      </w:r>
      <w:r>
        <w:rPr>
          <w:rFonts w:ascii="Times New Roman" w:hAnsi="Times New Roman" w:cs="Times New Roman"/>
          <w:sz w:val="28"/>
          <w:szCs w:val="28"/>
          <w:lang w:val="az-Latn-AZ"/>
        </w:rPr>
        <w:t>t qurmalarına</w:t>
      </w:r>
      <w:r w:rsidRPr="00A4303A">
        <w:rPr>
          <w:rFonts w:ascii="Times New Roman" w:hAnsi="Times New Roman" w:cs="Times New Roman"/>
          <w:sz w:val="28"/>
          <w:szCs w:val="28"/>
          <w:lang w:val="az-Latn-AZ"/>
        </w:rPr>
        <w:t xml:space="preserve"> məhdudiyyətlərin müəyyən edilməsi valideynlik hüquqlarından sui-istifadə kimi qi</w:t>
      </w:r>
      <w:r>
        <w:rPr>
          <w:rFonts w:ascii="Times New Roman" w:hAnsi="Times New Roman" w:cs="Times New Roman"/>
          <w:sz w:val="28"/>
          <w:szCs w:val="28"/>
          <w:lang w:val="az-Latn-AZ"/>
        </w:rPr>
        <w:t>y</w:t>
      </w:r>
      <w:r w:rsidRPr="00A4303A">
        <w:rPr>
          <w:rFonts w:ascii="Times New Roman" w:hAnsi="Times New Roman" w:cs="Times New Roman"/>
          <w:sz w:val="28"/>
          <w:szCs w:val="28"/>
          <w:lang w:val="az-Latn-AZ"/>
        </w:rPr>
        <w:t>mətlə</w:t>
      </w:r>
      <w:r>
        <w:rPr>
          <w:rFonts w:ascii="Times New Roman" w:hAnsi="Times New Roman" w:cs="Times New Roman"/>
          <w:sz w:val="28"/>
          <w:szCs w:val="28"/>
          <w:lang w:val="az-Latn-AZ"/>
        </w:rPr>
        <w:t>ndirilə bilməz.</w:t>
      </w:r>
    </w:p>
    <w:p w:rsidR="007C4A98" w:rsidRDefault="007C4A98" w:rsidP="007C4A98">
      <w:pPr>
        <w:spacing w:after="0" w:line="240" w:lineRule="auto"/>
        <w:ind w:firstLine="567"/>
        <w:jc w:val="both"/>
        <w:rPr>
          <w:rFonts w:ascii="Times New Roman" w:hAnsi="Times New Roman" w:cs="Times New Roman"/>
          <w:sz w:val="28"/>
          <w:szCs w:val="28"/>
          <w:lang w:val="az-Latn-AZ"/>
        </w:rPr>
      </w:pPr>
      <w:r w:rsidRPr="00A4303A">
        <w:rPr>
          <w:rFonts w:ascii="Times New Roman" w:hAnsi="Times New Roman" w:cs="Times New Roman"/>
          <w:sz w:val="28"/>
          <w:szCs w:val="28"/>
          <w:lang w:val="az-Latn-AZ"/>
        </w:rPr>
        <w:t>3</w:t>
      </w:r>
      <w:r w:rsidRPr="00A4303A">
        <w:rPr>
          <w:rFonts w:ascii="Times New Roman" w:eastAsia="Times New Roman" w:hAnsi="Times New Roman" w:cs="Times New Roman"/>
          <w:color w:val="000000"/>
          <w:sz w:val="28"/>
          <w:szCs w:val="28"/>
          <w:shd w:val="clear" w:color="auto" w:fill="FFFFFF"/>
          <w:lang w:val="az-Latn-AZ"/>
        </w:rPr>
        <w:t xml:space="preserve">. </w:t>
      </w:r>
      <w:r w:rsidRPr="00A4303A">
        <w:rPr>
          <w:rFonts w:ascii="Times New Roman" w:hAnsi="Times New Roman" w:cs="Times New Roman"/>
          <w:sz w:val="28"/>
          <w:szCs w:val="28"/>
          <w:lang w:val="az-Latn-AZ"/>
        </w:rPr>
        <w:t>Azərbaycan Respublikası Ailə Məcəlləsinin 132-ci maddəsində nəzərdə tutulan əsaslar olduqda həmin Məcəllənin 133-cü maddəsində göstərilən şəxslər tərəfindən övladlığa götürmənin ləğv edilməsi barədə məhkəməyə müraciət edilməsi övladlığa götürmənin sirrini pozmur və Azərbaycan Respublikası Cinayət Məcəlləsinin 175-ci maddəsi ilə nəzərdə tutulan cinayət məsuliyyətini yaratmır.</w:t>
      </w:r>
    </w:p>
    <w:p w:rsidR="007C4A98"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r w:rsidRPr="00A4303A">
        <w:rPr>
          <w:rFonts w:ascii="Times New Roman" w:eastAsia="Times New Roman" w:hAnsi="Times New Roman" w:cs="Times New Roman"/>
          <w:color w:val="000000"/>
          <w:sz w:val="28"/>
          <w:szCs w:val="28"/>
          <w:lang w:val="az-Latn-AZ"/>
        </w:rPr>
        <w:t>4. Qərar dərc edildiyi gündən qüvvəyə minir.</w:t>
      </w:r>
    </w:p>
    <w:p w:rsidR="007C4A98"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r w:rsidRPr="00A4303A">
        <w:rPr>
          <w:rFonts w:ascii="Times New Roman" w:eastAsia="Times New Roman" w:hAnsi="Times New Roman" w:cs="Times New Roman"/>
          <w:color w:val="000000"/>
          <w:sz w:val="28"/>
          <w:szCs w:val="28"/>
          <w:lang w:val="az-Latn-AZ"/>
        </w:rPr>
        <w:t>5. Qərar  “Azərbaycan”, “Respublika”, “Xalq qəzeti”, “Bakinski  raboçi” qəzetlərində, “Azərbaycan Respublikası Konstitusiya Məhkəməsinin Məlumatı”nda dərc edilsin.</w:t>
      </w:r>
    </w:p>
    <w:p w:rsidR="007C4A98" w:rsidRPr="00A4303A" w:rsidRDefault="007C4A98" w:rsidP="007C4A98">
      <w:pPr>
        <w:spacing w:after="0" w:line="240" w:lineRule="auto"/>
        <w:ind w:firstLine="567"/>
        <w:jc w:val="both"/>
        <w:rPr>
          <w:rFonts w:ascii="Times New Roman" w:eastAsia="Times New Roman" w:hAnsi="Times New Roman" w:cs="Times New Roman"/>
          <w:color w:val="000000"/>
          <w:sz w:val="28"/>
          <w:szCs w:val="28"/>
          <w:lang w:val="az-Latn-AZ"/>
        </w:rPr>
      </w:pPr>
      <w:r w:rsidRPr="00A4303A">
        <w:rPr>
          <w:rFonts w:ascii="Times New Roman" w:eastAsia="Times New Roman" w:hAnsi="Times New Roman" w:cs="Times New Roman"/>
          <w:color w:val="000000"/>
          <w:sz w:val="28"/>
          <w:szCs w:val="28"/>
          <w:lang w:val="az-Latn-AZ"/>
        </w:rPr>
        <w:t>6. Qərar qətidir, heç bir orqan və ya şəxs tərəfindən ləğv edilə, dəyişdirilə və ya rəsmi təfsir edilə bilməz.</w:t>
      </w:r>
    </w:p>
    <w:p w:rsidR="007C4A98" w:rsidRPr="00A4303A" w:rsidRDefault="007C4A98" w:rsidP="007C4A98">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A4303A">
        <w:rPr>
          <w:rFonts w:ascii="Times New Roman" w:eastAsia="Times New Roman" w:hAnsi="Times New Roman" w:cs="Times New Roman"/>
          <w:color w:val="000000"/>
          <w:sz w:val="28"/>
          <w:szCs w:val="28"/>
          <w:lang w:val="az-Latn-AZ"/>
        </w:rPr>
        <w:t> </w:t>
      </w:r>
      <w:r w:rsidRPr="00A4303A">
        <w:rPr>
          <w:rFonts w:ascii="Times New Roman" w:eastAsia="Times New Roman" w:hAnsi="Times New Roman" w:cs="Times New Roman"/>
          <w:b/>
          <w:bCs/>
          <w:color w:val="000000"/>
          <w:sz w:val="28"/>
          <w:szCs w:val="28"/>
          <w:lang w:val="az-Latn-AZ"/>
        </w:rPr>
        <w:t> </w:t>
      </w:r>
    </w:p>
    <w:sectPr w:rsidR="007C4A98" w:rsidRPr="00A4303A" w:rsidSect="00A24A5F">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AC2" w:rsidRDefault="00A90AC2" w:rsidP="00963B51">
      <w:pPr>
        <w:spacing w:after="0" w:line="240" w:lineRule="auto"/>
      </w:pPr>
      <w:r>
        <w:separator/>
      </w:r>
    </w:p>
  </w:endnote>
  <w:endnote w:type="continuationSeparator" w:id="0">
    <w:p w:rsidR="00A90AC2" w:rsidRDefault="00A90AC2" w:rsidP="00963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51" w:rsidRDefault="00963B51">
    <w:pPr>
      <w:pStyle w:val="a8"/>
      <w:jc w:val="right"/>
    </w:pPr>
  </w:p>
  <w:p w:rsidR="00963B51" w:rsidRDefault="00963B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AC2" w:rsidRDefault="00A90AC2" w:rsidP="00963B51">
      <w:pPr>
        <w:spacing w:after="0" w:line="240" w:lineRule="auto"/>
      </w:pPr>
      <w:r>
        <w:separator/>
      </w:r>
    </w:p>
  </w:footnote>
  <w:footnote w:type="continuationSeparator" w:id="0">
    <w:p w:rsidR="00A90AC2" w:rsidRDefault="00A90AC2" w:rsidP="00963B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C4A98"/>
    <w:rsid w:val="00093DC8"/>
    <w:rsid w:val="001365DD"/>
    <w:rsid w:val="00192D62"/>
    <w:rsid w:val="001B1A54"/>
    <w:rsid w:val="00250374"/>
    <w:rsid w:val="002C4638"/>
    <w:rsid w:val="002C6E6C"/>
    <w:rsid w:val="002E065F"/>
    <w:rsid w:val="003114D9"/>
    <w:rsid w:val="004219EA"/>
    <w:rsid w:val="004C29EA"/>
    <w:rsid w:val="004F3369"/>
    <w:rsid w:val="005704B4"/>
    <w:rsid w:val="006113A8"/>
    <w:rsid w:val="006D7883"/>
    <w:rsid w:val="006F003E"/>
    <w:rsid w:val="007B5895"/>
    <w:rsid w:val="007C4A98"/>
    <w:rsid w:val="007F3C59"/>
    <w:rsid w:val="00824D95"/>
    <w:rsid w:val="00896DB0"/>
    <w:rsid w:val="009249D6"/>
    <w:rsid w:val="00963B51"/>
    <w:rsid w:val="009808FE"/>
    <w:rsid w:val="00A24A5F"/>
    <w:rsid w:val="00A81187"/>
    <w:rsid w:val="00A90AC2"/>
    <w:rsid w:val="00B71BBD"/>
    <w:rsid w:val="00C5487E"/>
    <w:rsid w:val="00D20595"/>
    <w:rsid w:val="00DF765A"/>
    <w:rsid w:val="00E45296"/>
    <w:rsid w:val="00F04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A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7C4A98"/>
    <w:pPr>
      <w:spacing w:after="0" w:line="240" w:lineRule="auto"/>
    </w:pPr>
    <w:rPr>
      <w:rFonts w:ascii="Calibri" w:eastAsia="Calibri" w:hAnsi="Calibri" w:cs="Times New Roman"/>
      <w:lang w:eastAsia="en-US"/>
    </w:rPr>
  </w:style>
  <w:style w:type="paragraph" w:customStyle="1" w:styleId="ametn">
    <w:name w:val="a metn"/>
    <w:basedOn w:val="a"/>
    <w:rsid w:val="007C4A98"/>
    <w:pPr>
      <w:spacing w:after="0" w:line="240" w:lineRule="auto"/>
      <w:ind w:firstLine="567"/>
      <w:jc w:val="both"/>
    </w:pPr>
    <w:rPr>
      <w:rFonts w:ascii="Times New Roman" w:eastAsia="Times New Roman" w:hAnsi="Times New Roman" w:cs="Courier New"/>
      <w:sz w:val="28"/>
      <w:szCs w:val="20"/>
      <w:lang w:val="en-US"/>
    </w:rPr>
  </w:style>
  <w:style w:type="paragraph" w:customStyle="1" w:styleId="Mecelle">
    <w:name w:val="Mecelle"/>
    <w:basedOn w:val="a"/>
    <w:link w:val="MecelleChar"/>
    <w:rsid w:val="007C4A98"/>
    <w:pPr>
      <w:tabs>
        <w:tab w:val="left" w:pos="397"/>
      </w:tabs>
      <w:spacing w:after="0" w:line="240" w:lineRule="auto"/>
      <w:ind w:firstLine="360"/>
      <w:jc w:val="both"/>
    </w:pPr>
    <w:rPr>
      <w:rFonts w:ascii="Palatino Linotype" w:eastAsia="Times New Roman" w:hAnsi="Palatino Linotype" w:cs="Times New Roman"/>
      <w:lang w:val="en-GB" w:eastAsia="en-GB"/>
    </w:rPr>
  </w:style>
  <w:style w:type="character" w:customStyle="1" w:styleId="MecelleChar">
    <w:name w:val="Mecelle Char"/>
    <w:link w:val="Mecelle"/>
    <w:locked/>
    <w:rsid w:val="007C4A98"/>
    <w:rPr>
      <w:rFonts w:ascii="Palatino Linotype" w:eastAsia="Times New Roman" w:hAnsi="Palatino Linotype" w:cs="Times New Roman"/>
      <w:lang w:val="en-GB" w:eastAsia="en-GB"/>
    </w:rPr>
  </w:style>
  <w:style w:type="paragraph" w:customStyle="1" w:styleId="mecelle0">
    <w:name w:val="mecelle"/>
    <w:basedOn w:val="a"/>
    <w:rsid w:val="007C4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1"/>
    <w:qFormat/>
    <w:rsid w:val="007C4A98"/>
    <w:pPr>
      <w:spacing w:after="0" w:line="240" w:lineRule="auto"/>
    </w:pPr>
    <w:rPr>
      <w:rFonts w:ascii="Cambria" w:eastAsia="Cambria" w:hAnsi="Cambria" w:cs="Times New Roman"/>
      <w:sz w:val="24"/>
      <w:szCs w:val="24"/>
      <w:lang w:val="en-US" w:eastAsia="en-US"/>
    </w:rPr>
  </w:style>
  <w:style w:type="character" w:styleId="a5">
    <w:name w:val="Strong"/>
    <w:basedOn w:val="a0"/>
    <w:uiPriority w:val="22"/>
    <w:qFormat/>
    <w:rsid w:val="007C4A98"/>
    <w:rPr>
      <w:b/>
      <w:bCs/>
    </w:rPr>
  </w:style>
  <w:style w:type="paragraph" w:styleId="a6">
    <w:name w:val="header"/>
    <w:basedOn w:val="a"/>
    <w:link w:val="a7"/>
    <w:uiPriority w:val="99"/>
    <w:unhideWhenUsed/>
    <w:rsid w:val="00963B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3B51"/>
  </w:style>
  <w:style w:type="paragraph" w:styleId="a8">
    <w:name w:val="footer"/>
    <w:basedOn w:val="a"/>
    <w:link w:val="a9"/>
    <w:uiPriority w:val="99"/>
    <w:unhideWhenUsed/>
    <w:rsid w:val="00963B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B51"/>
  </w:style>
  <w:style w:type="paragraph" w:styleId="aa">
    <w:name w:val="Balloon Text"/>
    <w:basedOn w:val="a"/>
    <w:link w:val="ab"/>
    <w:uiPriority w:val="99"/>
    <w:semiHidden/>
    <w:unhideWhenUsed/>
    <w:rsid w:val="00093DC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93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57B7-AE84-4187-8E73-7D75F7EB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2906</Words>
  <Characters>16569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anar.h</cp:lastModifiedBy>
  <cp:revision>5</cp:revision>
  <cp:lastPrinted>2012-10-22T07:22:00Z</cp:lastPrinted>
  <dcterms:created xsi:type="dcterms:W3CDTF">2012-10-22T11:36:00Z</dcterms:created>
  <dcterms:modified xsi:type="dcterms:W3CDTF">2013-06-11T07:07:00Z</dcterms:modified>
</cp:coreProperties>
</file>