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C7" w:rsidRDefault="007461C7" w:rsidP="001C25BF">
      <w:pPr>
        <w:shd w:val="clear" w:color="auto" w:fill="FFFFFF"/>
        <w:spacing w:after="0" w:line="240" w:lineRule="auto"/>
        <w:ind w:firstLine="709"/>
        <w:jc w:val="center"/>
        <w:rPr>
          <w:rFonts w:ascii="Times New Roman" w:eastAsia="Times New Roman" w:hAnsi="Times New Roman" w:cs="Times New Roman"/>
          <w:b/>
          <w:bCs/>
          <w:color w:val="000000"/>
          <w:sz w:val="28"/>
          <w:szCs w:val="28"/>
          <w:lang w:val="az-Latn-AZ"/>
        </w:rPr>
      </w:pPr>
    </w:p>
    <w:p w:rsidR="001C25BF" w:rsidRDefault="001C25BF" w:rsidP="00DC1623">
      <w:pPr>
        <w:shd w:val="clear" w:color="auto" w:fill="FFFFFF"/>
        <w:spacing w:after="0" w:line="240" w:lineRule="auto"/>
        <w:jc w:val="center"/>
        <w:rPr>
          <w:rFonts w:ascii="Times New Roman" w:eastAsia="Times New Roman" w:hAnsi="Times New Roman" w:cs="Times New Roman"/>
          <w:b/>
          <w:bCs/>
          <w:color w:val="000000"/>
          <w:sz w:val="28"/>
          <w:szCs w:val="28"/>
          <w:lang w:val="az-Latn-AZ"/>
        </w:rPr>
      </w:pPr>
      <w:r w:rsidRPr="00DC1623">
        <w:rPr>
          <w:rFonts w:ascii="Times New Roman" w:eastAsia="Times New Roman" w:hAnsi="Times New Roman" w:cs="Times New Roman"/>
          <w:b/>
          <w:bCs/>
          <w:color w:val="000000"/>
          <w:sz w:val="28"/>
          <w:szCs w:val="28"/>
          <w:lang w:val="az-Latn-AZ"/>
        </w:rPr>
        <w:t xml:space="preserve">AZƏRBAYCAN </w:t>
      </w:r>
      <w:r w:rsidR="00DC1623">
        <w:rPr>
          <w:rFonts w:ascii="Times New Roman" w:eastAsia="Times New Roman" w:hAnsi="Times New Roman" w:cs="Times New Roman"/>
          <w:b/>
          <w:bCs/>
          <w:color w:val="000000"/>
          <w:sz w:val="28"/>
          <w:szCs w:val="28"/>
          <w:lang w:val="az-Latn-AZ"/>
        </w:rPr>
        <w:t xml:space="preserve"> </w:t>
      </w:r>
      <w:r w:rsidRPr="00DC1623">
        <w:rPr>
          <w:rFonts w:ascii="Times New Roman" w:eastAsia="Times New Roman" w:hAnsi="Times New Roman" w:cs="Times New Roman"/>
          <w:b/>
          <w:bCs/>
          <w:color w:val="000000"/>
          <w:sz w:val="28"/>
          <w:szCs w:val="28"/>
          <w:lang w:val="az-Latn-AZ"/>
        </w:rPr>
        <w:t>RESPUBLİKASI</w:t>
      </w:r>
      <w:r w:rsidR="00DC1623">
        <w:rPr>
          <w:rFonts w:ascii="Times New Roman" w:eastAsia="Times New Roman" w:hAnsi="Times New Roman" w:cs="Times New Roman"/>
          <w:b/>
          <w:bCs/>
          <w:color w:val="000000"/>
          <w:sz w:val="28"/>
          <w:szCs w:val="28"/>
          <w:lang w:val="az-Latn-AZ"/>
        </w:rPr>
        <w:t xml:space="preserve"> </w:t>
      </w:r>
      <w:r w:rsidRPr="00DC1623">
        <w:rPr>
          <w:rFonts w:ascii="Times New Roman" w:eastAsia="Times New Roman" w:hAnsi="Times New Roman" w:cs="Times New Roman"/>
          <w:b/>
          <w:bCs/>
          <w:color w:val="000000"/>
          <w:sz w:val="28"/>
          <w:szCs w:val="28"/>
          <w:lang w:val="az-Latn-AZ"/>
        </w:rPr>
        <w:t xml:space="preserve"> ADINDAN</w:t>
      </w:r>
    </w:p>
    <w:p w:rsidR="00DC1623" w:rsidRPr="00DC1623" w:rsidRDefault="00DC1623" w:rsidP="00DC1623">
      <w:pPr>
        <w:shd w:val="clear" w:color="auto" w:fill="FFFFFF"/>
        <w:spacing w:after="0" w:line="240" w:lineRule="auto"/>
        <w:jc w:val="center"/>
        <w:rPr>
          <w:rFonts w:ascii="Times New Roman" w:eastAsia="Times New Roman" w:hAnsi="Times New Roman" w:cs="Times New Roman"/>
          <w:b/>
          <w:color w:val="000000"/>
          <w:sz w:val="28"/>
          <w:szCs w:val="28"/>
          <w:lang w:val="az-Latn-AZ"/>
        </w:rPr>
      </w:pPr>
    </w:p>
    <w:p w:rsidR="001C25BF" w:rsidRPr="00DC1623" w:rsidRDefault="00AD7253" w:rsidP="00DC1623">
      <w:pPr>
        <w:shd w:val="clear" w:color="auto" w:fill="FFFFFF"/>
        <w:spacing w:after="0" w:line="240" w:lineRule="auto"/>
        <w:jc w:val="center"/>
        <w:rPr>
          <w:rFonts w:ascii="Times New Roman" w:eastAsia="Times New Roman" w:hAnsi="Times New Roman" w:cs="Times New Roman"/>
          <w:b/>
          <w:color w:val="000000"/>
          <w:sz w:val="28"/>
          <w:szCs w:val="28"/>
          <w:lang w:val="az-Latn-AZ"/>
        </w:rPr>
      </w:pPr>
      <w:r w:rsidRPr="00DC1623">
        <w:rPr>
          <w:rFonts w:ascii="Times New Roman" w:eastAsia="Times New Roman" w:hAnsi="Times New Roman" w:cs="Times New Roman"/>
          <w:b/>
          <w:bCs/>
          <w:color w:val="000000"/>
          <w:sz w:val="28"/>
          <w:szCs w:val="28"/>
          <w:lang w:val="az-Latn-AZ"/>
        </w:rPr>
        <w:t> AZƏRBAYCAN RESPUBLIKASI</w:t>
      </w:r>
    </w:p>
    <w:p w:rsidR="001C25BF" w:rsidRPr="00DC1623" w:rsidRDefault="00AD7253" w:rsidP="00DC1623">
      <w:pPr>
        <w:shd w:val="clear" w:color="auto" w:fill="FFFFFF"/>
        <w:spacing w:after="0" w:line="240" w:lineRule="auto"/>
        <w:jc w:val="center"/>
        <w:rPr>
          <w:rFonts w:ascii="Times New Roman" w:eastAsia="Times New Roman" w:hAnsi="Times New Roman" w:cs="Times New Roman"/>
          <w:b/>
          <w:color w:val="000000"/>
          <w:sz w:val="28"/>
          <w:szCs w:val="28"/>
          <w:lang w:val="az-Latn-AZ"/>
        </w:rPr>
      </w:pPr>
      <w:r w:rsidRPr="00DC1623">
        <w:rPr>
          <w:rFonts w:ascii="Times New Roman" w:eastAsia="Times New Roman" w:hAnsi="Times New Roman" w:cs="Times New Roman"/>
          <w:b/>
          <w:bCs/>
          <w:color w:val="000000"/>
          <w:sz w:val="28"/>
          <w:szCs w:val="28"/>
          <w:lang w:val="az-Latn-AZ"/>
        </w:rPr>
        <w:t>KONSTITUSIYA MƏHKƏMƏSI PLENUMUNUN</w:t>
      </w:r>
    </w:p>
    <w:p w:rsidR="001C25BF" w:rsidRPr="00DC1623" w:rsidRDefault="00AD7253" w:rsidP="00DC1623">
      <w:pPr>
        <w:shd w:val="clear" w:color="auto" w:fill="FFFFFF"/>
        <w:spacing w:after="0" w:line="240" w:lineRule="auto"/>
        <w:jc w:val="center"/>
        <w:rPr>
          <w:rFonts w:ascii="Times New Roman" w:eastAsia="Times New Roman" w:hAnsi="Times New Roman" w:cs="Times New Roman"/>
          <w:b/>
          <w:color w:val="000000"/>
          <w:sz w:val="28"/>
          <w:szCs w:val="28"/>
          <w:lang w:val="az-Latn-AZ"/>
        </w:rPr>
      </w:pPr>
      <w:r w:rsidRPr="00DC1623">
        <w:rPr>
          <w:rFonts w:ascii="Times New Roman" w:eastAsia="Times New Roman" w:hAnsi="Times New Roman" w:cs="Times New Roman"/>
          <w:b/>
          <w:bCs/>
          <w:color w:val="000000"/>
          <w:sz w:val="28"/>
          <w:szCs w:val="28"/>
          <w:lang w:val="az-Latn-AZ"/>
        </w:rPr>
        <w:t> </w:t>
      </w:r>
    </w:p>
    <w:p w:rsidR="001C25BF" w:rsidRPr="00DC1623" w:rsidRDefault="001C25BF" w:rsidP="00DC1623">
      <w:pPr>
        <w:shd w:val="clear" w:color="auto" w:fill="FFFFFF"/>
        <w:spacing w:after="0" w:line="240" w:lineRule="auto"/>
        <w:jc w:val="center"/>
        <w:rPr>
          <w:rFonts w:ascii="Times New Roman" w:eastAsia="Times New Roman" w:hAnsi="Times New Roman" w:cs="Times New Roman"/>
          <w:b/>
          <w:color w:val="000000"/>
          <w:sz w:val="28"/>
          <w:szCs w:val="28"/>
          <w:lang w:val="az-Latn-AZ"/>
        </w:rPr>
      </w:pPr>
      <w:r w:rsidRPr="00DC1623">
        <w:rPr>
          <w:rFonts w:ascii="Times New Roman" w:eastAsia="Times New Roman" w:hAnsi="Times New Roman" w:cs="Times New Roman"/>
          <w:b/>
          <w:bCs/>
          <w:color w:val="000000"/>
          <w:sz w:val="28"/>
          <w:szCs w:val="28"/>
          <w:lang w:val="az-Latn-AZ"/>
        </w:rPr>
        <w:t>QƏRARI</w:t>
      </w:r>
    </w:p>
    <w:p w:rsidR="00DC1623" w:rsidRPr="00DC1623" w:rsidRDefault="001C25BF" w:rsidP="00DC1623">
      <w:pPr>
        <w:shd w:val="clear" w:color="auto" w:fill="FFFFFF"/>
        <w:spacing w:after="0" w:line="240" w:lineRule="auto"/>
        <w:jc w:val="center"/>
        <w:rPr>
          <w:rFonts w:ascii="Times New Roman" w:eastAsia="Times New Roman" w:hAnsi="Times New Roman" w:cs="Times New Roman"/>
          <w:b/>
          <w:color w:val="000000"/>
          <w:sz w:val="28"/>
          <w:szCs w:val="28"/>
          <w:lang w:val="az-Latn-AZ"/>
        </w:rPr>
      </w:pPr>
      <w:r w:rsidRPr="00DC1623">
        <w:rPr>
          <w:rFonts w:ascii="Times New Roman" w:eastAsia="Times New Roman" w:hAnsi="Times New Roman" w:cs="Times New Roman"/>
          <w:b/>
          <w:color w:val="000000"/>
          <w:sz w:val="28"/>
          <w:szCs w:val="28"/>
          <w:lang w:val="az-Latn-AZ"/>
        </w:rPr>
        <w:t> </w:t>
      </w:r>
      <w:r w:rsidR="00DC1623">
        <w:rPr>
          <w:rFonts w:ascii="Times New Roman" w:eastAsia="Times New Roman" w:hAnsi="Times New Roman" w:cs="Times New Roman"/>
          <w:b/>
          <w:color w:val="000000"/>
          <w:sz w:val="28"/>
          <w:szCs w:val="28"/>
          <w:lang w:val="az-Latn-AZ"/>
        </w:rPr>
        <w:t xml:space="preserve"> </w:t>
      </w:r>
    </w:p>
    <w:p w:rsidR="001C25BF" w:rsidRPr="00AD7253" w:rsidRDefault="001C25BF" w:rsidP="00DC1623">
      <w:pPr>
        <w:shd w:val="clear" w:color="auto" w:fill="FFFFFF"/>
        <w:spacing w:after="0" w:line="240" w:lineRule="auto"/>
        <w:jc w:val="center"/>
        <w:rPr>
          <w:rFonts w:ascii="Times New Roman" w:eastAsia="Times New Roman" w:hAnsi="Times New Roman" w:cs="Times New Roman"/>
          <w:i/>
          <w:color w:val="000000"/>
          <w:sz w:val="28"/>
          <w:szCs w:val="28"/>
          <w:lang w:val="az-Latn-AZ"/>
        </w:rPr>
      </w:pPr>
      <w:r w:rsidRPr="00AD7253">
        <w:rPr>
          <w:rFonts w:ascii="Times New Roman" w:eastAsia="Times New Roman" w:hAnsi="Times New Roman" w:cs="Times New Roman"/>
          <w:i/>
          <w:color w:val="000000"/>
          <w:sz w:val="28"/>
          <w:szCs w:val="28"/>
          <w:lang w:val="az-Latn-AZ"/>
        </w:rPr>
        <w:t>Azərbaycan Respublikası Mülki Məcəlləsinin</w:t>
      </w:r>
    </w:p>
    <w:p w:rsidR="001C25BF" w:rsidRPr="00AD7253" w:rsidRDefault="001C25BF" w:rsidP="00DC1623">
      <w:pPr>
        <w:shd w:val="clear" w:color="auto" w:fill="FFFFFF"/>
        <w:spacing w:after="0" w:line="240" w:lineRule="auto"/>
        <w:jc w:val="center"/>
        <w:rPr>
          <w:rFonts w:ascii="Times New Roman" w:eastAsia="Times New Roman" w:hAnsi="Times New Roman" w:cs="Times New Roman"/>
          <w:i/>
          <w:color w:val="000000"/>
          <w:sz w:val="28"/>
          <w:szCs w:val="28"/>
          <w:lang w:val="az-Latn-AZ"/>
        </w:rPr>
      </w:pPr>
      <w:r w:rsidRPr="00AD7253">
        <w:rPr>
          <w:rFonts w:ascii="Times New Roman" w:eastAsia="Times New Roman" w:hAnsi="Times New Roman" w:cs="Times New Roman"/>
          <w:i/>
          <w:color w:val="000000"/>
          <w:sz w:val="28"/>
          <w:szCs w:val="28"/>
          <w:lang w:val="az-Latn-AZ"/>
        </w:rPr>
        <w:t>470.1, 470.2 və 471-ci maddələrinin şərh edilməsinə dair </w:t>
      </w:r>
    </w:p>
    <w:p w:rsidR="001C25BF" w:rsidRPr="00DC1623" w:rsidRDefault="001C25BF" w:rsidP="001C25BF">
      <w:pPr>
        <w:shd w:val="clear" w:color="auto" w:fill="FFFFFF"/>
        <w:spacing w:after="0" w:line="240" w:lineRule="auto"/>
        <w:ind w:firstLine="709"/>
        <w:jc w:val="center"/>
        <w:rPr>
          <w:rFonts w:ascii="Times New Roman" w:eastAsia="Times New Roman" w:hAnsi="Times New Roman" w:cs="Times New Roman"/>
          <w:b/>
          <w:color w:val="000000"/>
          <w:sz w:val="28"/>
          <w:szCs w:val="28"/>
          <w:lang w:val="az-Latn-AZ"/>
        </w:rPr>
      </w:pPr>
      <w:r w:rsidRPr="00DC1623">
        <w:rPr>
          <w:rFonts w:ascii="Times New Roman" w:eastAsia="Times New Roman" w:hAnsi="Times New Roman" w:cs="Times New Roman"/>
          <w:b/>
          <w:color w:val="000000"/>
          <w:sz w:val="28"/>
          <w:szCs w:val="28"/>
          <w:lang w:val="az-Latn-AZ"/>
        </w:rPr>
        <w:t> </w:t>
      </w:r>
    </w:p>
    <w:p w:rsidR="001C25BF" w:rsidRPr="00DC1623" w:rsidRDefault="00116EC9" w:rsidP="00DC1623">
      <w:pPr>
        <w:shd w:val="clear" w:color="auto" w:fill="FFFFFF"/>
        <w:spacing w:after="0" w:line="240" w:lineRule="auto"/>
        <w:ind w:firstLine="567"/>
        <w:rPr>
          <w:rFonts w:ascii="Times New Roman" w:eastAsia="Times New Roman" w:hAnsi="Times New Roman" w:cs="Times New Roman"/>
          <w:b/>
          <w:color w:val="000000"/>
          <w:sz w:val="28"/>
          <w:szCs w:val="28"/>
          <w:lang w:val="az-Latn-AZ"/>
        </w:rPr>
      </w:pPr>
      <w:r w:rsidRPr="00DC1623">
        <w:rPr>
          <w:rFonts w:ascii="Times New Roman" w:eastAsia="Times New Roman" w:hAnsi="Times New Roman" w:cs="Times New Roman"/>
          <w:b/>
          <w:color w:val="000000"/>
          <w:sz w:val="28"/>
          <w:szCs w:val="28"/>
          <w:lang w:val="az-Latn-AZ"/>
        </w:rPr>
        <w:t>4 sentyabr</w:t>
      </w:r>
      <w:r w:rsidR="001C25BF" w:rsidRPr="00DC1623">
        <w:rPr>
          <w:rFonts w:ascii="Times New Roman" w:eastAsia="Times New Roman" w:hAnsi="Times New Roman" w:cs="Times New Roman"/>
          <w:b/>
          <w:color w:val="000000"/>
          <w:sz w:val="28"/>
          <w:szCs w:val="28"/>
          <w:lang w:val="az-Latn-AZ"/>
        </w:rPr>
        <w:t xml:space="preserve">  2012-ci il                                                             </w:t>
      </w:r>
      <w:r w:rsidR="004E19C3" w:rsidRPr="00DC1623">
        <w:rPr>
          <w:rFonts w:ascii="Times New Roman" w:eastAsia="Times New Roman" w:hAnsi="Times New Roman" w:cs="Times New Roman"/>
          <w:b/>
          <w:color w:val="000000"/>
          <w:sz w:val="28"/>
          <w:szCs w:val="28"/>
          <w:lang w:val="az-Latn-AZ"/>
        </w:rPr>
        <w:t xml:space="preserve">     </w:t>
      </w:r>
      <w:r w:rsidR="00DC1623">
        <w:rPr>
          <w:rFonts w:ascii="Times New Roman" w:eastAsia="Times New Roman" w:hAnsi="Times New Roman" w:cs="Times New Roman"/>
          <w:b/>
          <w:color w:val="000000"/>
          <w:sz w:val="28"/>
          <w:szCs w:val="28"/>
          <w:lang w:val="az-Latn-AZ"/>
        </w:rPr>
        <w:t xml:space="preserve">             </w:t>
      </w:r>
      <w:r w:rsidR="001C25BF" w:rsidRPr="00DC1623">
        <w:rPr>
          <w:rFonts w:ascii="Times New Roman" w:eastAsia="Times New Roman" w:hAnsi="Times New Roman" w:cs="Times New Roman"/>
          <w:b/>
          <w:color w:val="000000"/>
          <w:sz w:val="28"/>
          <w:szCs w:val="28"/>
          <w:lang w:val="az-Latn-AZ"/>
        </w:rPr>
        <w:t>Bakı şəhəri</w:t>
      </w: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b/>
          <w:color w:val="000000"/>
          <w:sz w:val="28"/>
          <w:szCs w:val="28"/>
          <w:lang w:val="az-Latn-AZ"/>
        </w:rPr>
      </w:pPr>
      <w:r w:rsidRPr="00DC1623">
        <w:rPr>
          <w:rFonts w:ascii="Times New Roman" w:eastAsia="Times New Roman" w:hAnsi="Times New Roman" w:cs="Times New Roman"/>
          <w:b/>
          <w:color w:val="000000"/>
          <w:sz w:val="28"/>
          <w:szCs w:val="28"/>
          <w:lang w:val="az-Latn-AZ"/>
        </w:rPr>
        <w:t> </w:t>
      </w: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 xml:space="preserve">Azərbaycan Respublikası Konstitusiya Məhkəməsinin Plenumu Fərhad Abdullayev (sədr), </w:t>
      </w:r>
      <w:r w:rsidR="00367AD4" w:rsidRPr="00DC1623">
        <w:rPr>
          <w:rFonts w:ascii="Times New Roman" w:eastAsia="Times New Roman" w:hAnsi="Times New Roman" w:cs="Times New Roman"/>
          <w:color w:val="000000"/>
          <w:sz w:val="28"/>
          <w:szCs w:val="28"/>
          <w:lang w:val="az-Latn-AZ"/>
        </w:rPr>
        <w:t xml:space="preserve">Sona Salmanova, </w:t>
      </w:r>
      <w:r w:rsidRPr="00DC1623">
        <w:rPr>
          <w:rFonts w:ascii="Times New Roman" w:eastAsia="Times New Roman" w:hAnsi="Times New Roman" w:cs="Times New Roman"/>
          <w:color w:val="000000"/>
          <w:sz w:val="28"/>
          <w:szCs w:val="28"/>
          <w:lang w:val="az-Latn-AZ"/>
        </w:rPr>
        <w:t>Fikrət Babayev, Ceyhun Qaracayev</w:t>
      </w:r>
      <w:r w:rsidR="00367AD4" w:rsidRPr="00DC1623">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(məruzəçi-hakim), İsa Nəcəfov və Kamran Şəfiyevdən ibarət tərkibdə,</w:t>
      </w: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məhkəmə katibi İsmayıl İsmayılovun,</w:t>
      </w: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 xml:space="preserve">maraqlı subyektlərin nümayəndələri </w:t>
      </w:r>
      <w:r w:rsidRPr="00DC1623">
        <w:rPr>
          <w:rFonts w:ascii="Times New Roman" w:hAnsi="Times New Roman" w:cs="Times New Roman"/>
          <w:sz w:val="28"/>
          <w:szCs w:val="28"/>
          <w:lang w:val="az-Latn-AZ"/>
        </w:rPr>
        <w:t>Azərbaycan Respublikası Milli Məclisi Aparatının İqtisadi qanunvericilik şöbəsinin baş məsləhətçisi Rövşən Süleymanovun, Xəzər rayon məhkəməsinin hakimi Ceyhun Qədimovun,</w:t>
      </w: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 xml:space="preserve">ekspertlər </w:t>
      </w:r>
      <w:r w:rsidRPr="00DC1623">
        <w:rPr>
          <w:rFonts w:ascii="Times New Roman" w:hAnsi="Times New Roman" w:cs="Times New Roman"/>
          <w:color w:val="000000"/>
          <w:sz w:val="28"/>
          <w:szCs w:val="28"/>
          <w:lang w:val="az-Latn-AZ"/>
        </w:rPr>
        <w:t xml:space="preserve">Bakı Dövlət Universitetinin </w:t>
      </w:r>
      <w:r w:rsidR="00446715">
        <w:rPr>
          <w:rFonts w:ascii="Times New Roman" w:hAnsi="Times New Roman" w:cs="Times New Roman"/>
          <w:sz w:val="28"/>
          <w:szCs w:val="28"/>
          <w:lang w:val="az-Latn-AZ"/>
        </w:rPr>
        <w:t>Mülki hüquq</w:t>
      </w:r>
      <w:r w:rsidRPr="00DC1623">
        <w:rPr>
          <w:rFonts w:ascii="Times New Roman" w:hAnsi="Times New Roman" w:cs="Times New Roman"/>
          <w:sz w:val="28"/>
          <w:szCs w:val="28"/>
          <w:lang w:val="az-Latn-AZ"/>
        </w:rPr>
        <w:t xml:space="preserve"> kafedrasının baş müəllimi, hüquq </w:t>
      </w:r>
      <w:r w:rsidR="00367AD4" w:rsidRPr="00DC1623">
        <w:rPr>
          <w:rFonts w:ascii="Times New Roman" w:hAnsi="Times New Roman" w:cs="Times New Roman"/>
          <w:sz w:val="28"/>
          <w:szCs w:val="28"/>
          <w:lang w:val="az-Latn-AZ"/>
        </w:rPr>
        <w:t xml:space="preserve">elmləri </w:t>
      </w:r>
      <w:r w:rsidRPr="00DC1623">
        <w:rPr>
          <w:rFonts w:ascii="Times New Roman" w:hAnsi="Times New Roman" w:cs="Times New Roman"/>
          <w:sz w:val="28"/>
          <w:szCs w:val="28"/>
          <w:lang w:val="az-Latn-AZ"/>
        </w:rPr>
        <w:t xml:space="preserve">üzrə fəlsəfə doktoru Sərvər Süleymanlı və həmin kafedranın dosenti, </w:t>
      </w:r>
      <w:r w:rsidRPr="00DC1623">
        <w:rPr>
          <w:rFonts w:ascii="Times New Roman" w:hAnsi="Times New Roman" w:cs="Times New Roman"/>
          <w:color w:val="000000"/>
          <w:sz w:val="28"/>
          <w:szCs w:val="28"/>
          <w:lang w:val="az-Latn-AZ"/>
        </w:rPr>
        <w:t>hüquq</w:t>
      </w:r>
      <w:r w:rsidR="00367AD4" w:rsidRPr="00DC1623">
        <w:rPr>
          <w:rFonts w:ascii="Times New Roman" w:hAnsi="Times New Roman" w:cs="Times New Roman"/>
          <w:color w:val="000000"/>
          <w:sz w:val="28"/>
          <w:szCs w:val="28"/>
          <w:lang w:val="az-Latn-AZ"/>
        </w:rPr>
        <w:t xml:space="preserve"> </w:t>
      </w:r>
      <w:r w:rsidRPr="00DC1623">
        <w:rPr>
          <w:rFonts w:ascii="Times New Roman" w:hAnsi="Times New Roman" w:cs="Times New Roman"/>
          <w:color w:val="000000"/>
          <w:sz w:val="28"/>
          <w:szCs w:val="28"/>
          <w:lang w:val="az-Latn-AZ"/>
        </w:rPr>
        <w:t>elmləri üzrə fəlsəfə doktoru Azad Talıbovun,</w:t>
      </w: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 xml:space="preserve">mütəxəssislər </w:t>
      </w:r>
      <w:r w:rsidR="008721BA">
        <w:rPr>
          <w:rFonts w:ascii="Times New Roman" w:hAnsi="Times New Roman" w:cs="Times New Roman"/>
          <w:sz w:val="28"/>
          <w:szCs w:val="28"/>
          <w:lang w:val="az-Latn-AZ"/>
        </w:rPr>
        <w:t>“Bey</w:t>
      </w:r>
      <w:r w:rsidRPr="00DC1623">
        <w:rPr>
          <w:rFonts w:ascii="Times New Roman" w:hAnsi="Times New Roman" w:cs="Times New Roman"/>
          <w:sz w:val="28"/>
          <w:szCs w:val="28"/>
          <w:lang w:val="az-Latn-AZ"/>
        </w:rPr>
        <w:t>ker və Ma</w:t>
      </w:r>
      <w:r w:rsidR="008721BA">
        <w:rPr>
          <w:rFonts w:ascii="Times New Roman" w:hAnsi="Times New Roman" w:cs="Times New Roman"/>
          <w:sz w:val="28"/>
          <w:szCs w:val="28"/>
          <w:lang w:val="az-Latn-AZ"/>
        </w:rPr>
        <w:t>kenzi”</w:t>
      </w:r>
      <w:r w:rsidRPr="00DC1623">
        <w:rPr>
          <w:rFonts w:ascii="Times New Roman" w:hAnsi="Times New Roman" w:cs="Times New Roman"/>
          <w:sz w:val="28"/>
          <w:szCs w:val="28"/>
          <w:lang w:val="az-Latn-AZ"/>
        </w:rPr>
        <w:t xml:space="preserve"> Hüquq firmasının hüquqşünası Natiq Məmmə</w:t>
      </w:r>
      <w:r w:rsidR="008721BA">
        <w:rPr>
          <w:rFonts w:ascii="Times New Roman" w:hAnsi="Times New Roman" w:cs="Times New Roman"/>
          <w:sz w:val="28"/>
          <w:szCs w:val="28"/>
          <w:lang w:val="az-Latn-AZ"/>
        </w:rPr>
        <w:t>dovun, “Paşa Bank”</w:t>
      </w:r>
      <w:r w:rsidRPr="00DC1623">
        <w:rPr>
          <w:rFonts w:ascii="Times New Roman" w:hAnsi="Times New Roman" w:cs="Times New Roman"/>
          <w:sz w:val="28"/>
          <w:szCs w:val="28"/>
          <w:lang w:val="az-Latn-AZ"/>
        </w:rPr>
        <w:t xml:space="preserve"> Açıq Səhmdar Cəmiyyətinin Hüquq departamentinin direktoru Şirin Əliyevanın</w:t>
      </w:r>
      <w:r w:rsidR="00B63DB1" w:rsidRPr="00DC1623">
        <w:rPr>
          <w:rFonts w:ascii="Times New Roman" w:hAnsi="Times New Roman" w:cs="Times New Roman"/>
          <w:sz w:val="28"/>
          <w:szCs w:val="28"/>
          <w:lang w:val="az-Latn-AZ"/>
        </w:rPr>
        <w:t xml:space="preserve"> </w:t>
      </w:r>
      <w:r w:rsidRPr="00DC1623">
        <w:rPr>
          <w:rFonts w:ascii="Times New Roman" w:eastAsia="Times New Roman" w:hAnsi="Times New Roman" w:cs="Times New Roman"/>
          <w:color w:val="000000"/>
          <w:sz w:val="28"/>
          <w:szCs w:val="28"/>
          <w:lang w:val="az-Latn-AZ"/>
        </w:rPr>
        <w:t>iştirakı ilə,</w:t>
      </w: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Azərbaycan Respublikası Konstitusiyasının 130-cu maddəsinin VI hissəsinə müvafiq olaraq xüsusi konstitusiya icraatı üzrə açıq məhkəmə iclasında Bakı şəhəri Xəzər rayon məhkəməsinin müraciəti əsasında Azərbaycan Respublikası Mülki Məcəlləsinin 470.1, 470.2 və 471-ci maddələrinin şərh edilməsinə dair konstitusiya işinə baxdı.</w:t>
      </w:r>
    </w:p>
    <w:p w:rsidR="001C25BF"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İş üzrə hakim C.Qaracayevin məruzəsini, maraqlı subyektlərin nümayəndələrinin</w:t>
      </w:r>
      <w:r w:rsidR="00520649" w:rsidRPr="00DC1623">
        <w:rPr>
          <w:rFonts w:ascii="Times New Roman" w:eastAsia="Times New Roman" w:hAnsi="Times New Roman" w:cs="Times New Roman"/>
          <w:color w:val="000000"/>
          <w:sz w:val="28"/>
          <w:szCs w:val="28"/>
          <w:lang w:val="az-Latn-AZ"/>
        </w:rPr>
        <w:t xml:space="preserve"> və </w:t>
      </w:r>
      <w:r w:rsidRPr="00DC1623">
        <w:rPr>
          <w:rFonts w:ascii="Times New Roman" w:eastAsia="Times New Roman" w:hAnsi="Times New Roman" w:cs="Times New Roman"/>
          <w:color w:val="000000"/>
          <w:sz w:val="28"/>
          <w:szCs w:val="28"/>
          <w:lang w:val="az-Latn-AZ"/>
        </w:rPr>
        <w:t>mütəxəssislərin çıxışlarını</w:t>
      </w:r>
      <w:r w:rsidR="00520649" w:rsidRPr="00DC1623">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ekspertlərin rəylərini dinləyib, iş materiallarını araşdırıb müzakirə edərək, Azərbaycan Respublikası Konstitusiya Məhkəməsinin Plenumu</w:t>
      </w:r>
    </w:p>
    <w:p w:rsidR="00AD7253" w:rsidRPr="00DC1623" w:rsidRDefault="00AD7253"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p>
    <w:p w:rsidR="001C25BF" w:rsidRPr="00DC1623" w:rsidRDefault="001C25BF" w:rsidP="00DC1623">
      <w:pPr>
        <w:shd w:val="clear" w:color="auto" w:fill="FFFFFF"/>
        <w:spacing w:after="0" w:line="240" w:lineRule="auto"/>
        <w:ind w:firstLine="567"/>
        <w:jc w:val="center"/>
        <w:rPr>
          <w:rFonts w:ascii="Times New Roman" w:eastAsia="Times New Roman" w:hAnsi="Times New Roman" w:cs="Times New Roman"/>
          <w:b/>
          <w:color w:val="000000"/>
          <w:sz w:val="28"/>
          <w:szCs w:val="28"/>
          <w:lang w:val="az-Latn-AZ"/>
        </w:rPr>
      </w:pPr>
      <w:r w:rsidRPr="00DC1623">
        <w:rPr>
          <w:rFonts w:ascii="Times New Roman" w:eastAsia="Times New Roman" w:hAnsi="Times New Roman" w:cs="Times New Roman"/>
          <w:b/>
          <w:bCs/>
          <w:color w:val="000000"/>
          <w:sz w:val="28"/>
          <w:szCs w:val="28"/>
          <w:lang w:val="az-Latn-AZ"/>
        </w:rPr>
        <w:t>MÜƏYYƏN ETDİ:</w:t>
      </w:r>
    </w:p>
    <w:p w:rsidR="00DC1623" w:rsidRPr="00DC1623" w:rsidRDefault="00DC1623" w:rsidP="00DC1623">
      <w:pPr>
        <w:shd w:val="clear" w:color="auto" w:fill="FFFFFF"/>
        <w:spacing w:after="0" w:line="240" w:lineRule="auto"/>
        <w:ind w:firstLine="567"/>
        <w:jc w:val="center"/>
        <w:rPr>
          <w:rFonts w:ascii="Times New Roman" w:eastAsia="Times New Roman" w:hAnsi="Times New Roman" w:cs="Times New Roman"/>
          <w:color w:val="000000"/>
          <w:sz w:val="28"/>
          <w:szCs w:val="28"/>
          <w:lang w:val="az-Latn-AZ"/>
        </w:rPr>
      </w:pP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Bakı şəhəri Xəzər rayon məhkəməsi Azərbaycan Respublikasının Konstitusiya Məhkəməsinə</w:t>
      </w:r>
      <w:r w:rsidR="00C6596D" w:rsidRPr="00DC1623">
        <w:rPr>
          <w:rFonts w:ascii="Times New Roman" w:eastAsia="Times New Roman" w:hAnsi="Times New Roman" w:cs="Times New Roman"/>
          <w:color w:val="000000"/>
          <w:sz w:val="28"/>
          <w:szCs w:val="28"/>
          <w:lang w:val="az-Latn-AZ"/>
        </w:rPr>
        <w:t xml:space="preserve"> (bundan sonra – Konstitusiya Məhkəməsi)</w:t>
      </w:r>
      <w:r w:rsidRPr="00DC1623">
        <w:rPr>
          <w:rFonts w:ascii="Times New Roman" w:eastAsia="Times New Roman" w:hAnsi="Times New Roman" w:cs="Times New Roman"/>
          <w:color w:val="000000"/>
          <w:sz w:val="28"/>
          <w:szCs w:val="28"/>
          <w:lang w:val="az-Latn-AZ"/>
        </w:rPr>
        <w:t xml:space="preserve"> </w:t>
      </w:r>
      <w:r w:rsidR="008721BA">
        <w:rPr>
          <w:rFonts w:ascii="Times New Roman" w:eastAsia="Times New Roman" w:hAnsi="Times New Roman" w:cs="Times New Roman"/>
          <w:color w:val="000000"/>
          <w:sz w:val="28"/>
          <w:szCs w:val="28"/>
          <w:lang w:val="az-Latn-AZ"/>
        </w:rPr>
        <w:t>ünvanla</w:t>
      </w:r>
      <w:r w:rsidR="004E19C3" w:rsidRPr="00DC1623">
        <w:rPr>
          <w:rFonts w:ascii="Times New Roman" w:eastAsia="Times New Roman" w:hAnsi="Times New Roman" w:cs="Times New Roman"/>
          <w:color w:val="000000"/>
          <w:sz w:val="28"/>
          <w:szCs w:val="28"/>
          <w:lang w:val="az-Latn-AZ"/>
        </w:rPr>
        <w:t xml:space="preserve">dığı </w:t>
      </w:r>
      <w:r w:rsidRPr="00DC1623">
        <w:rPr>
          <w:rFonts w:ascii="Times New Roman" w:eastAsia="Times New Roman" w:hAnsi="Times New Roman" w:cs="Times New Roman"/>
          <w:color w:val="000000"/>
          <w:sz w:val="28"/>
          <w:szCs w:val="28"/>
          <w:lang w:val="az-Latn-AZ"/>
        </w:rPr>
        <w:t>müraciətdə</w:t>
      </w:r>
      <w:r w:rsidR="004E19C3" w:rsidRPr="00DC1623">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 xml:space="preserve">göstərmişdir ki, icraatında olan mülki iş üzrə </w:t>
      </w:r>
      <w:r w:rsidRPr="00DC1623">
        <w:rPr>
          <w:rFonts w:ascii="Times New Roman" w:eastAsia="Times New Roman" w:hAnsi="Times New Roman" w:cs="Times New Roman"/>
          <w:sz w:val="28"/>
          <w:szCs w:val="28"/>
          <w:lang w:val="az-Latn-AZ"/>
        </w:rPr>
        <w:t>T.</w:t>
      </w:r>
      <w:r w:rsidR="009969C5">
        <w:rPr>
          <w:rFonts w:ascii="Times New Roman" w:eastAsia="Times New Roman" w:hAnsi="Times New Roman" w:cs="Times New Roman"/>
          <w:sz w:val="28"/>
          <w:szCs w:val="28"/>
          <w:lang w:val="az-Latn-AZ"/>
        </w:rPr>
        <w:t>Hacıyev</w:t>
      </w:r>
      <w:r w:rsidR="00211FB3" w:rsidRPr="00DC1623">
        <w:rPr>
          <w:rFonts w:ascii="Times New Roman" w:eastAsia="Times New Roman" w:hAnsi="Times New Roman" w:cs="Times New Roman"/>
          <w:sz w:val="28"/>
          <w:szCs w:val="28"/>
          <w:lang w:val="az-Latn-AZ"/>
        </w:rPr>
        <w:t xml:space="preserve"> </w:t>
      </w:r>
      <w:r w:rsidRPr="00DC1623">
        <w:rPr>
          <w:rFonts w:ascii="Times New Roman" w:eastAsia="Times New Roman" w:hAnsi="Times New Roman" w:cs="Times New Roman"/>
          <w:sz w:val="28"/>
          <w:szCs w:val="28"/>
          <w:lang w:val="az-Latn-AZ"/>
        </w:rPr>
        <w:t>V.Şükürova</w:t>
      </w:r>
      <w:r w:rsidRPr="00DC1623">
        <w:rPr>
          <w:rFonts w:ascii="Times New Roman" w:eastAsia="Times New Roman" w:hAnsi="Times New Roman" w:cs="Times New Roman"/>
          <w:color w:val="000000"/>
          <w:sz w:val="28"/>
          <w:szCs w:val="28"/>
          <w:lang w:val="az-Latn-AZ"/>
        </w:rPr>
        <w:t xml:space="preserve"> qarşı iddia qaldıraraq “Unibank” Kommersiya Bankı </w:t>
      </w:r>
      <w:r w:rsidRPr="00DC1623">
        <w:rPr>
          <w:rFonts w:ascii="Times New Roman" w:eastAsia="Times New Roman" w:hAnsi="Times New Roman" w:cs="Times New Roman"/>
          <w:sz w:val="28"/>
          <w:szCs w:val="28"/>
          <w:lang w:val="az-Latn-AZ"/>
        </w:rPr>
        <w:t>Açıq Səhmdar Cəmiyyəti</w:t>
      </w:r>
      <w:r w:rsidR="008721BA">
        <w:rPr>
          <w:rFonts w:ascii="Times New Roman" w:eastAsia="Times New Roman" w:hAnsi="Times New Roman" w:cs="Times New Roman"/>
          <w:color w:val="000000"/>
          <w:sz w:val="28"/>
          <w:szCs w:val="28"/>
          <w:lang w:val="az-Latn-AZ"/>
        </w:rPr>
        <w:t xml:space="preserve"> (bundan sonra </w:t>
      </w:r>
      <w:r w:rsidR="008721BA" w:rsidRPr="00DC1623">
        <w:rPr>
          <w:rFonts w:ascii="Times New Roman" w:eastAsia="Times New Roman" w:hAnsi="Times New Roman" w:cs="Times New Roman"/>
          <w:color w:val="000000"/>
          <w:sz w:val="28"/>
          <w:szCs w:val="28"/>
          <w:lang w:val="az-Latn-AZ"/>
        </w:rPr>
        <w:t>–</w:t>
      </w:r>
      <w:r w:rsidRPr="00DC1623">
        <w:rPr>
          <w:rFonts w:ascii="Times New Roman" w:eastAsia="Times New Roman" w:hAnsi="Times New Roman" w:cs="Times New Roman"/>
          <w:color w:val="000000"/>
          <w:sz w:val="28"/>
          <w:szCs w:val="28"/>
          <w:lang w:val="az-Latn-AZ"/>
        </w:rPr>
        <w:t xml:space="preserve"> “Unibank”</w:t>
      </w:r>
      <w:r w:rsidR="007E4086">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 xml:space="preserve">ASC) və “DNS Kompüterləri” </w:t>
      </w:r>
      <w:r w:rsidRPr="00DC1623">
        <w:rPr>
          <w:rFonts w:ascii="Times New Roman" w:eastAsia="Times New Roman" w:hAnsi="Times New Roman" w:cs="Times New Roman"/>
          <w:sz w:val="28"/>
          <w:szCs w:val="28"/>
          <w:lang w:val="az-Latn-AZ"/>
        </w:rPr>
        <w:t>Məhdud Məsuliyyətli Cəmiyyəti</w:t>
      </w:r>
      <w:r w:rsidR="00610B0D" w:rsidRPr="00DC1623">
        <w:rPr>
          <w:rFonts w:ascii="Times New Roman" w:eastAsia="Times New Roman" w:hAnsi="Times New Roman" w:cs="Times New Roman"/>
          <w:sz w:val="28"/>
          <w:szCs w:val="28"/>
          <w:lang w:val="az-Latn-AZ"/>
        </w:rPr>
        <w:t xml:space="preserve"> </w:t>
      </w:r>
      <w:r w:rsidRPr="00DC1623">
        <w:rPr>
          <w:rFonts w:ascii="Times New Roman" w:eastAsia="Times New Roman" w:hAnsi="Times New Roman" w:cs="Times New Roman"/>
          <w:sz w:val="28"/>
          <w:szCs w:val="28"/>
          <w:lang w:val="az-Latn-AZ"/>
        </w:rPr>
        <w:t>(bundan sonra – “</w:t>
      </w:r>
      <w:r w:rsidRPr="00DC1623">
        <w:rPr>
          <w:rFonts w:ascii="Times New Roman" w:eastAsia="Times New Roman" w:hAnsi="Times New Roman" w:cs="Times New Roman"/>
          <w:color w:val="000000"/>
          <w:sz w:val="28"/>
          <w:szCs w:val="28"/>
          <w:lang w:val="az-Latn-AZ"/>
        </w:rPr>
        <w:t>DNS Kompüterləri” MMC</w:t>
      </w:r>
      <w:r w:rsidRPr="00DC1623">
        <w:rPr>
          <w:rFonts w:ascii="Times New Roman" w:eastAsia="Times New Roman" w:hAnsi="Times New Roman" w:cs="Times New Roman"/>
          <w:sz w:val="28"/>
          <w:szCs w:val="28"/>
          <w:lang w:val="az-Latn-AZ"/>
        </w:rPr>
        <w:t>)</w:t>
      </w:r>
      <w:r w:rsidR="00610B0D" w:rsidRPr="00DC1623">
        <w:rPr>
          <w:rFonts w:ascii="Times New Roman" w:eastAsia="Times New Roman" w:hAnsi="Times New Roman" w:cs="Times New Roman"/>
          <w:sz w:val="28"/>
          <w:szCs w:val="28"/>
          <w:lang w:val="az-Latn-AZ"/>
        </w:rPr>
        <w:t xml:space="preserve"> </w:t>
      </w:r>
      <w:r w:rsidRPr="00DC1623">
        <w:rPr>
          <w:rFonts w:ascii="Times New Roman" w:eastAsia="Times New Roman" w:hAnsi="Times New Roman" w:cs="Times New Roman"/>
          <w:color w:val="000000"/>
          <w:sz w:val="28"/>
          <w:szCs w:val="28"/>
          <w:lang w:val="az-Latn-AZ"/>
        </w:rPr>
        <w:t xml:space="preserve">arasında 04 aprel 2011-ci ildə </w:t>
      </w:r>
      <w:r w:rsidRPr="00DC1623">
        <w:rPr>
          <w:rFonts w:ascii="Times New Roman" w:eastAsia="Times New Roman" w:hAnsi="Times New Roman" w:cs="Times New Roman"/>
          <w:sz w:val="28"/>
          <w:szCs w:val="28"/>
          <w:lang w:val="az-Latn-AZ"/>
        </w:rPr>
        <w:t>bağlanmış</w:t>
      </w:r>
      <w:r w:rsidR="00610B0D" w:rsidRPr="00DC1623">
        <w:rPr>
          <w:rFonts w:ascii="Times New Roman" w:eastAsia="Times New Roman" w:hAnsi="Times New Roman" w:cs="Times New Roman"/>
          <w:sz w:val="28"/>
          <w:szCs w:val="28"/>
          <w:lang w:val="az-Latn-AZ"/>
        </w:rPr>
        <w:t xml:space="preserve"> </w:t>
      </w:r>
      <w:r w:rsidRPr="00DC1623">
        <w:rPr>
          <w:rFonts w:ascii="Times New Roman" w:eastAsia="Times New Roman" w:hAnsi="Times New Roman" w:cs="Times New Roman"/>
          <w:color w:val="000000"/>
          <w:sz w:val="28"/>
          <w:szCs w:val="28"/>
          <w:lang w:val="az-Latn-AZ"/>
        </w:rPr>
        <w:t xml:space="preserve">“Kreditləşmə üzrə əməkdaşlıq şərtləri haqqında” müqaviləyə əsasən hesabından </w:t>
      </w:r>
      <w:r w:rsidRPr="00DC1623">
        <w:rPr>
          <w:rFonts w:ascii="Times New Roman" w:eastAsia="Times New Roman" w:hAnsi="Times New Roman" w:cs="Times New Roman"/>
          <w:color w:val="000000"/>
          <w:sz w:val="28"/>
          <w:szCs w:val="28"/>
          <w:lang w:val="az-Latn-AZ"/>
        </w:rPr>
        <w:lastRenderedPageBreak/>
        <w:t xml:space="preserve">silinmiş 1618 manatın cavabdehdən tutulmasına dair </w:t>
      </w:r>
      <w:r w:rsidR="00211FB3" w:rsidRPr="00DC1623">
        <w:rPr>
          <w:rFonts w:ascii="Times New Roman" w:eastAsia="Times New Roman" w:hAnsi="Times New Roman" w:cs="Times New Roman"/>
          <w:color w:val="000000"/>
          <w:sz w:val="28"/>
          <w:szCs w:val="28"/>
          <w:lang w:val="az-Latn-AZ"/>
        </w:rPr>
        <w:t>qətnamə ç</w:t>
      </w:r>
      <w:r w:rsidRPr="00DC1623">
        <w:rPr>
          <w:rFonts w:ascii="Times New Roman" w:eastAsia="Times New Roman" w:hAnsi="Times New Roman" w:cs="Times New Roman"/>
          <w:color w:val="000000"/>
          <w:sz w:val="28"/>
          <w:szCs w:val="28"/>
          <w:lang w:val="az-Latn-AZ"/>
        </w:rPr>
        <w:t xml:space="preserve">ıxarılmasını xahiş etmişdir. </w:t>
      </w:r>
    </w:p>
    <w:p w:rsidR="001C25BF" w:rsidRPr="00DC1623" w:rsidRDefault="00211FB3"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Məhkəmənin iş üzrə müəyyən etdiyi hallardan göründüyü kimi, q</w:t>
      </w:r>
      <w:r w:rsidR="001C25BF" w:rsidRPr="00DC1623">
        <w:rPr>
          <w:rFonts w:ascii="Times New Roman" w:eastAsia="Times New Roman" w:hAnsi="Times New Roman" w:cs="Times New Roman"/>
          <w:color w:val="000000"/>
          <w:sz w:val="28"/>
          <w:szCs w:val="28"/>
          <w:lang w:val="az-Latn-AZ"/>
        </w:rPr>
        <w:t>eyd edilən müqavilə “Unibank” ASC-nin, “DNS Kompüterləri” MMC-nin səlahiyyətli nümayəndələri və</w:t>
      </w:r>
      <w:r w:rsidRPr="00DC1623">
        <w:rPr>
          <w:rFonts w:ascii="Times New Roman" w:eastAsia="Times New Roman" w:hAnsi="Times New Roman" w:cs="Times New Roman"/>
          <w:color w:val="000000"/>
          <w:sz w:val="28"/>
          <w:szCs w:val="28"/>
          <w:lang w:val="az-Latn-AZ"/>
        </w:rPr>
        <w:t xml:space="preserve"> </w:t>
      </w:r>
      <w:r w:rsidR="001C25BF" w:rsidRPr="00DC1623">
        <w:rPr>
          <w:rFonts w:ascii="Times New Roman" w:eastAsia="Times New Roman" w:hAnsi="Times New Roman" w:cs="Times New Roman"/>
          <w:sz w:val="28"/>
          <w:szCs w:val="28"/>
          <w:lang w:val="az-Latn-AZ"/>
        </w:rPr>
        <w:t>T.Hacıyev</w:t>
      </w:r>
      <w:r w:rsidR="001C25BF" w:rsidRPr="00DC1623">
        <w:rPr>
          <w:rFonts w:ascii="Times New Roman" w:eastAsia="Times New Roman" w:hAnsi="Times New Roman" w:cs="Times New Roman"/>
          <w:color w:val="000000"/>
          <w:sz w:val="28"/>
          <w:szCs w:val="28"/>
          <w:lang w:val="az-Latn-AZ"/>
        </w:rPr>
        <w:t xml:space="preserve"> tərəfindən imzalanmışdır.</w:t>
      </w:r>
      <w:r w:rsidR="00545A8A" w:rsidRPr="00DC1623">
        <w:rPr>
          <w:rFonts w:ascii="Times New Roman" w:eastAsia="Times New Roman" w:hAnsi="Times New Roman" w:cs="Times New Roman"/>
          <w:color w:val="000000"/>
          <w:sz w:val="28"/>
          <w:szCs w:val="28"/>
          <w:lang w:val="az-Latn-AZ"/>
        </w:rPr>
        <w:t xml:space="preserve"> </w:t>
      </w:r>
      <w:r w:rsidR="001C25BF" w:rsidRPr="00DC1623">
        <w:rPr>
          <w:rFonts w:ascii="Times New Roman" w:eastAsia="Times New Roman" w:hAnsi="Times New Roman" w:cs="Times New Roman"/>
          <w:color w:val="000000"/>
          <w:sz w:val="28"/>
          <w:szCs w:val="28"/>
          <w:lang w:val="az-Latn-AZ"/>
        </w:rPr>
        <w:t>Müqaviləyə əsasən “Unibank”</w:t>
      </w:r>
      <w:r w:rsidR="007E4086">
        <w:rPr>
          <w:rFonts w:ascii="Times New Roman" w:eastAsia="Times New Roman" w:hAnsi="Times New Roman" w:cs="Times New Roman"/>
          <w:color w:val="000000"/>
          <w:sz w:val="28"/>
          <w:szCs w:val="28"/>
          <w:lang w:val="az-Latn-AZ"/>
        </w:rPr>
        <w:t xml:space="preserve"> </w:t>
      </w:r>
      <w:r w:rsidR="006D2DDE" w:rsidRPr="006D2DDE">
        <w:rPr>
          <w:rFonts w:ascii="Times New Roman" w:eastAsia="Times New Roman" w:hAnsi="Times New Roman" w:cs="Times New Roman"/>
          <w:color w:val="000000"/>
          <w:sz w:val="28"/>
          <w:szCs w:val="28"/>
          <w:lang w:val="az-Latn-AZ"/>
        </w:rPr>
        <w:t xml:space="preserve"> </w:t>
      </w:r>
      <w:r w:rsidR="006D2DDE">
        <w:rPr>
          <w:rFonts w:ascii="Times New Roman" w:eastAsia="Times New Roman" w:hAnsi="Times New Roman" w:cs="Times New Roman"/>
          <w:color w:val="000000"/>
          <w:sz w:val="28"/>
          <w:szCs w:val="28"/>
          <w:lang w:val="az-Latn-AZ"/>
        </w:rPr>
        <w:t xml:space="preserve">ASC </w:t>
      </w:r>
      <w:r w:rsidR="007E4086">
        <w:rPr>
          <w:rFonts w:ascii="Times New Roman" w:eastAsia="Times New Roman" w:hAnsi="Times New Roman" w:cs="Times New Roman"/>
          <w:color w:val="000000"/>
          <w:sz w:val="28"/>
          <w:szCs w:val="28"/>
          <w:lang w:val="az-Latn-AZ"/>
        </w:rPr>
        <w:t>“DNS Kompü</w:t>
      </w:r>
      <w:r w:rsidR="001C25BF" w:rsidRPr="00DC1623">
        <w:rPr>
          <w:rFonts w:ascii="Times New Roman" w:eastAsia="Times New Roman" w:hAnsi="Times New Roman" w:cs="Times New Roman"/>
          <w:color w:val="000000"/>
          <w:sz w:val="28"/>
          <w:szCs w:val="28"/>
          <w:lang w:val="az-Latn-AZ"/>
        </w:rPr>
        <w:t xml:space="preserve">terləri” MMC-nin mallarının satışını kreditləşdirməyi, </w:t>
      </w:r>
      <w:r w:rsidR="006D2DDE">
        <w:rPr>
          <w:rFonts w:ascii="Times New Roman" w:eastAsia="Times New Roman" w:hAnsi="Times New Roman" w:cs="Times New Roman"/>
          <w:sz w:val="28"/>
          <w:szCs w:val="28"/>
          <w:lang w:val="az-Latn-AZ"/>
        </w:rPr>
        <w:t>T.</w:t>
      </w:r>
      <w:r w:rsidR="009969C5">
        <w:rPr>
          <w:rFonts w:ascii="Times New Roman" w:eastAsia="Times New Roman" w:hAnsi="Times New Roman" w:cs="Times New Roman"/>
          <w:sz w:val="28"/>
          <w:szCs w:val="28"/>
          <w:lang w:val="az-Latn-AZ"/>
        </w:rPr>
        <w:t>Hacıyev</w:t>
      </w:r>
      <w:r w:rsidR="001C25BF" w:rsidRPr="00DC1623">
        <w:rPr>
          <w:rFonts w:ascii="Times New Roman" w:eastAsia="Times New Roman" w:hAnsi="Times New Roman" w:cs="Times New Roman"/>
          <w:color w:val="000000"/>
          <w:sz w:val="28"/>
          <w:szCs w:val="28"/>
          <w:lang w:val="az-Latn-AZ"/>
        </w:rPr>
        <w:t xml:space="preserve"> isə “Unibank”</w:t>
      </w:r>
      <w:r w:rsidR="007E4086">
        <w:rPr>
          <w:rFonts w:ascii="Times New Roman" w:eastAsia="Times New Roman" w:hAnsi="Times New Roman" w:cs="Times New Roman"/>
          <w:color w:val="000000"/>
          <w:sz w:val="28"/>
          <w:szCs w:val="28"/>
          <w:lang w:val="az-Latn-AZ"/>
        </w:rPr>
        <w:t xml:space="preserve"> </w:t>
      </w:r>
      <w:r w:rsidR="001C25BF" w:rsidRPr="00DC1623">
        <w:rPr>
          <w:rFonts w:ascii="Times New Roman" w:eastAsia="Times New Roman" w:hAnsi="Times New Roman" w:cs="Times New Roman"/>
          <w:color w:val="000000"/>
          <w:sz w:val="28"/>
          <w:szCs w:val="28"/>
          <w:lang w:val="az-Latn-AZ"/>
        </w:rPr>
        <w:t>ASC</w:t>
      </w:r>
      <w:r w:rsidR="00545A8A" w:rsidRPr="00DC1623">
        <w:rPr>
          <w:rFonts w:ascii="Times New Roman" w:eastAsia="Times New Roman" w:hAnsi="Times New Roman" w:cs="Times New Roman"/>
          <w:color w:val="000000"/>
          <w:sz w:val="28"/>
          <w:szCs w:val="28"/>
          <w:lang w:val="az-Latn-AZ"/>
        </w:rPr>
        <w:t xml:space="preserve"> </w:t>
      </w:r>
      <w:r w:rsidR="001C25BF" w:rsidRPr="00DC1623">
        <w:rPr>
          <w:rFonts w:ascii="Times New Roman" w:eastAsia="MS Mincho" w:hAnsi="Times New Roman" w:cs="Times New Roman"/>
          <w:color w:val="000000"/>
          <w:sz w:val="28"/>
          <w:szCs w:val="28"/>
          <w:lang w:val="az-Latn-AZ" w:eastAsia="ja-JP"/>
        </w:rPr>
        <w:t>tərəfindən alıcılara veriləcək krediti faizləri ilə birlikdə qaytaracağına zəmanət verərək,</w:t>
      </w:r>
      <w:r w:rsidR="001C25BF" w:rsidRPr="00DC1623">
        <w:rPr>
          <w:rFonts w:ascii="Times New Roman" w:eastAsia="Times New Roman" w:hAnsi="Times New Roman" w:cs="Times New Roman"/>
          <w:color w:val="000000"/>
          <w:sz w:val="28"/>
          <w:szCs w:val="28"/>
          <w:lang w:val="az-Latn-AZ"/>
        </w:rPr>
        <w:t xml:space="preserve"> onların banka olan borclarının tam həcmdə ödənilməsi öhdəliyini </w:t>
      </w:r>
      <w:r w:rsidR="001C25BF" w:rsidRPr="00DC1623">
        <w:rPr>
          <w:rFonts w:ascii="Times New Roman" w:eastAsia="Times New Roman" w:hAnsi="Times New Roman" w:cs="Times New Roman"/>
          <w:sz w:val="28"/>
          <w:szCs w:val="28"/>
          <w:lang w:val="az-Latn-AZ"/>
        </w:rPr>
        <w:t>üzərinə</w:t>
      </w:r>
      <w:r w:rsidRPr="00DC1623">
        <w:rPr>
          <w:rFonts w:ascii="Times New Roman" w:eastAsia="Times New Roman" w:hAnsi="Times New Roman" w:cs="Times New Roman"/>
          <w:sz w:val="28"/>
          <w:szCs w:val="28"/>
          <w:lang w:val="az-Latn-AZ"/>
        </w:rPr>
        <w:t xml:space="preserve"> </w:t>
      </w:r>
      <w:r w:rsidR="001C25BF" w:rsidRPr="00DC1623">
        <w:rPr>
          <w:rFonts w:ascii="Times New Roman" w:eastAsia="Times New Roman" w:hAnsi="Times New Roman" w:cs="Times New Roman"/>
          <w:color w:val="000000"/>
          <w:sz w:val="28"/>
          <w:szCs w:val="28"/>
          <w:lang w:val="az-Latn-AZ"/>
        </w:rPr>
        <w:t>götürmü</w:t>
      </w:r>
      <w:r w:rsidR="00863222" w:rsidRPr="00DC1623">
        <w:rPr>
          <w:rFonts w:ascii="Times New Roman" w:eastAsia="Times New Roman" w:hAnsi="Times New Roman" w:cs="Times New Roman"/>
          <w:color w:val="000000"/>
          <w:sz w:val="28"/>
          <w:szCs w:val="28"/>
          <w:lang w:val="az-Latn-AZ"/>
        </w:rPr>
        <w:t>ş</w:t>
      </w:r>
      <w:r w:rsidR="001C25BF" w:rsidRPr="00DC1623">
        <w:rPr>
          <w:rFonts w:ascii="Times New Roman" w:eastAsia="Times New Roman" w:hAnsi="Times New Roman" w:cs="Times New Roman"/>
          <w:color w:val="000000"/>
          <w:sz w:val="28"/>
          <w:szCs w:val="28"/>
          <w:lang w:val="az-Latn-AZ"/>
        </w:rPr>
        <w:t>dür.</w:t>
      </w: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26 aprel 2011-ci</w:t>
      </w:r>
      <w:r w:rsidR="009969C5">
        <w:rPr>
          <w:rFonts w:ascii="Times New Roman" w:eastAsia="Times New Roman" w:hAnsi="Times New Roman" w:cs="Times New Roman"/>
          <w:color w:val="000000"/>
          <w:sz w:val="28"/>
          <w:szCs w:val="28"/>
          <w:lang w:val="az-Latn-AZ"/>
        </w:rPr>
        <w:t xml:space="preserve"> il</w:t>
      </w:r>
      <w:r w:rsidRPr="00DC1623">
        <w:rPr>
          <w:rFonts w:ascii="Times New Roman" w:eastAsia="Times New Roman" w:hAnsi="Times New Roman" w:cs="Times New Roman"/>
          <w:color w:val="000000"/>
          <w:sz w:val="28"/>
          <w:szCs w:val="28"/>
          <w:lang w:val="az-Latn-AZ"/>
        </w:rPr>
        <w:t xml:space="preserve"> tar</w:t>
      </w:r>
      <w:r w:rsidR="009969C5">
        <w:rPr>
          <w:rFonts w:ascii="Times New Roman" w:eastAsia="Times New Roman" w:hAnsi="Times New Roman" w:cs="Times New Roman"/>
          <w:color w:val="000000"/>
          <w:sz w:val="28"/>
          <w:szCs w:val="28"/>
          <w:lang w:val="az-Latn-AZ"/>
        </w:rPr>
        <w:t>ixində “Unibank” ASC ilə V.</w:t>
      </w:r>
      <w:r w:rsidRPr="00DC1623">
        <w:rPr>
          <w:rFonts w:ascii="Times New Roman" w:eastAsia="Times New Roman" w:hAnsi="Times New Roman" w:cs="Times New Roman"/>
          <w:color w:val="000000"/>
          <w:sz w:val="28"/>
          <w:szCs w:val="28"/>
          <w:lang w:val="az-Latn-AZ"/>
        </w:rPr>
        <w:t xml:space="preserve">Şükürov arasında “Dell İnspirow” markalı </w:t>
      </w:r>
      <w:r w:rsidRPr="00DC1623">
        <w:rPr>
          <w:rFonts w:ascii="Times New Roman" w:eastAsia="Times New Roman" w:hAnsi="Times New Roman" w:cs="Times New Roman"/>
          <w:sz w:val="28"/>
          <w:szCs w:val="28"/>
          <w:lang w:val="az-Latn-AZ"/>
        </w:rPr>
        <w:t xml:space="preserve">kompüter </w:t>
      </w:r>
      <w:r w:rsidRPr="00DC1623">
        <w:rPr>
          <w:rFonts w:ascii="Times New Roman" w:eastAsia="Times New Roman" w:hAnsi="Times New Roman" w:cs="Times New Roman"/>
          <w:color w:val="000000"/>
          <w:sz w:val="28"/>
          <w:szCs w:val="28"/>
          <w:lang w:val="az-Latn-AZ"/>
        </w:rPr>
        <w:t xml:space="preserve">alınması məqsədilə illik faiz dərəcəsi 26 faiz olmaqla 12 ay müddətinə qaytarılması </w:t>
      </w:r>
      <w:r w:rsidRPr="00DC1623">
        <w:rPr>
          <w:rFonts w:ascii="Times New Roman" w:eastAsia="Times New Roman" w:hAnsi="Times New Roman" w:cs="Times New Roman"/>
          <w:sz w:val="28"/>
          <w:szCs w:val="28"/>
          <w:lang w:val="az-Latn-AZ"/>
        </w:rPr>
        <w:t>şərti ilə</w:t>
      </w:r>
      <w:r w:rsidRPr="00DC1623">
        <w:rPr>
          <w:rFonts w:ascii="Times New Roman" w:eastAsia="Times New Roman" w:hAnsi="Times New Roman" w:cs="Times New Roman"/>
          <w:color w:val="000000"/>
          <w:sz w:val="28"/>
          <w:szCs w:val="28"/>
          <w:lang w:val="az-Latn-AZ"/>
        </w:rPr>
        <w:t xml:space="preserve"> 1498 manat məbləğində kredit müqaviləsi bağlanmışdır.  Müqavilənin 1.2-ci bəndinə</w:t>
      </w:r>
      <w:r w:rsidR="00BE1028" w:rsidRPr="00DC1623">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görə</w:t>
      </w:r>
      <w:r w:rsidR="00BE1028" w:rsidRPr="00DC1623">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bu müqavilə üzrə “müştəriyə” kredit  “Unibank”</w:t>
      </w:r>
      <w:r w:rsidR="009969C5">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ASC ilə “DNS Kompüterləri” MMC və T.</w:t>
      </w:r>
      <w:r w:rsidR="009969C5">
        <w:rPr>
          <w:rFonts w:ascii="Times New Roman" w:eastAsia="Times New Roman" w:hAnsi="Times New Roman" w:cs="Times New Roman"/>
          <w:color w:val="000000"/>
          <w:sz w:val="28"/>
          <w:szCs w:val="28"/>
          <w:lang w:val="az-Latn-AZ"/>
        </w:rPr>
        <w:t>Hacıyev</w:t>
      </w:r>
      <w:r w:rsidRPr="00DC1623">
        <w:rPr>
          <w:rFonts w:ascii="Times New Roman" w:eastAsia="Times New Roman" w:hAnsi="Times New Roman" w:cs="Times New Roman"/>
          <w:color w:val="000000"/>
          <w:sz w:val="28"/>
          <w:szCs w:val="28"/>
          <w:lang w:val="az-Latn-AZ"/>
        </w:rPr>
        <w:t xml:space="preserve"> arasında bağlanmış 04 aprel 2011-ci il tarixli “Kreditləşmə üzrə əməkdaşlıq şərtləri haqqında” müqavilə</w:t>
      </w:r>
      <w:r w:rsidR="00610B0D" w:rsidRPr="00DC1623">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əsasında</w:t>
      </w:r>
      <w:r w:rsidR="00610B0D" w:rsidRPr="00DC1623">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verilmişdir.</w:t>
      </w: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sz w:val="28"/>
          <w:szCs w:val="28"/>
          <w:lang w:val="az-Latn-AZ"/>
        </w:rPr>
        <w:t>V.Şükürov</w:t>
      </w:r>
      <w:r w:rsidR="00545A8A" w:rsidRPr="00DC1623">
        <w:rPr>
          <w:rFonts w:ascii="Times New Roman" w:eastAsia="Times New Roman" w:hAnsi="Times New Roman" w:cs="Times New Roman"/>
          <w:sz w:val="28"/>
          <w:szCs w:val="28"/>
          <w:lang w:val="az-Latn-AZ"/>
        </w:rPr>
        <w:t xml:space="preserve"> </w:t>
      </w:r>
      <w:r w:rsidR="0011400F" w:rsidRPr="00DC1623">
        <w:rPr>
          <w:rFonts w:ascii="Times New Roman" w:eastAsia="Times New Roman" w:hAnsi="Times New Roman" w:cs="Times New Roman"/>
          <w:color w:val="000000"/>
          <w:sz w:val="28"/>
          <w:szCs w:val="28"/>
          <w:lang w:val="az-Latn-AZ"/>
        </w:rPr>
        <w:t>kreditorun</w:t>
      </w:r>
      <w:r w:rsidR="00545A8A" w:rsidRPr="00DC1623">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qarşısında üzərinə götürdüyü kre</w:t>
      </w:r>
      <w:r w:rsidR="00226835">
        <w:rPr>
          <w:rFonts w:ascii="Times New Roman" w:eastAsia="Times New Roman" w:hAnsi="Times New Roman" w:cs="Times New Roman"/>
          <w:color w:val="000000"/>
          <w:sz w:val="28"/>
          <w:szCs w:val="28"/>
          <w:lang w:val="az-Latn-AZ"/>
        </w:rPr>
        <w:t>dit öhdəliyini yerinə yetirmədiyindən</w:t>
      </w:r>
      <w:r w:rsidRPr="00DC1623">
        <w:rPr>
          <w:rFonts w:ascii="Times New Roman" w:eastAsia="Times New Roman" w:hAnsi="Times New Roman" w:cs="Times New Roman"/>
          <w:color w:val="000000"/>
          <w:sz w:val="28"/>
          <w:szCs w:val="28"/>
          <w:lang w:val="az-Latn-AZ"/>
        </w:rPr>
        <w:t xml:space="preserve"> bank cavabdehin borclu olduğu 1618 manat məbləğində pulu </w:t>
      </w:r>
      <w:r w:rsidRPr="00DC1623">
        <w:rPr>
          <w:rFonts w:ascii="Times New Roman" w:eastAsia="Times New Roman" w:hAnsi="Times New Roman" w:cs="Times New Roman"/>
          <w:sz w:val="28"/>
          <w:szCs w:val="28"/>
          <w:lang w:val="az-Latn-AZ"/>
        </w:rPr>
        <w:t>T.</w:t>
      </w:r>
      <w:r w:rsidR="009969C5">
        <w:rPr>
          <w:rFonts w:ascii="Times New Roman" w:eastAsia="Times New Roman" w:hAnsi="Times New Roman" w:cs="Times New Roman"/>
          <w:sz w:val="28"/>
          <w:szCs w:val="28"/>
          <w:lang w:val="az-Latn-AZ"/>
        </w:rPr>
        <w:t>Hacıyev</w:t>
      </w:r>
      <w:r w:rsidRPr="00DC1623">
        <w:rPr>
          <w:rFonts w:ascii="Times New Roman" w:eastAsia="Times New Roman" w:hAnsi="Times New Roman" w:cs="Times New Roman"/>
          <w:sz w:val="28"/>
          <w:szCs w:val="28"/>
          <w:lang w:val="az-Latn-AZ"/>
        </w:rPr>
        <w:t>in</w:t>
      </w:r>
      <w:r w:rsidRPr="00DC1623">
        <w:rPr>
          <w:rFonts w:ascii="Times New Roman" w:eastAsia="Times New Roman" w:hAnsi="Times New Roman" w:cs="Times New Roman"/>
          <w:color w:val="000000"/>
          <w:sz w:val="28"/>
          <w:szCs w:val="28"/>
          <w:lang w:val="az-Latn-AZ"/>
        </w:rPr>
        <w:t xml:space="preserve"> hesabından silərək </w:t>
      </w:r>
      <w:r w:rsidRPr="00DC1623">
        <w:rPr>
          <w:rFonts w:ascii="Times New Roman" w:eastAsia="Times New Roman" w:hAnsi="Times New Roman" w:cs="Times New Roman"/>
          <w:sz w:val="28"/>
          <w:szCs w:val="28"/>
          <w:lang w:val="az-Latn-AZ"/>
        </w:rPr>
        <w:t>V.Şükürova</w:t>
      </w:r>
      <w:r w:rsidRPr="00DC1623">
        <w:rPr>
          <w:rFonts w:ascii="Times New Roman" w:eastAsia="Times New Roman" w:hAnsi="Times New Roman" w:cs="Times New Roman"/>
          <w:color w:val="000000"/>
          <w:sz w:val="28"/>
          <w:szCs w:val="28"/>
          <w:lang w:val="az-Latn-AZ"/>
        </w:rPr>
        <w:t xml:space="preserve"> qarşı tələb hüququnu iddiaçıya keçirmişdir.</w:t>
      </w:r>
    </w:p>
    <w:p w:rsidR="001C25BF" w:rsidRPr="00DC1623" w:rsidRDefault="007E4086"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Xəzər rayon məhkəməsi</w:t>
      </w:r>
      <w:r w:rsidR="001C25BF" w:rsidRPr="00DC1623">
        <w:rPr>
          <w:rFonts w:ascii="Times New Roman" w:eastAsia="Times New Roman" w:hAnsi="Times New Roman" w:cs="Times New Roman"/>
          <w:color w:val="000000"/>
          <w:sz w:val="28"/>
          <w:szCs w:val="28"/>
          <w:lang w:val="az-Latn-AZ"/>
        </w:rPr>
        <w:t xml:space="preserve"> </w:t>
      </w:r>
      <w:r w:rsidR="001C25BF" w:rsidRPr="00DC1623">
        <w:rPr>
          <w:rFonts w:ascii="Times New Roman" w:eastAsia="Times New Roman" w:hAnsi="Times New Roman" w:cs="Times New Roman"/>
          <w:sz w:val="28"/>
          <w:szCs w:val="28"/>
          <w:lang w:val="az-Latn-AZ"/>
        </w:rPr>
        <w:t>T.</w:t>
      </w:r>
      <w:r w:rsidR="009969C5">
        <w:rPr>
          <w:rFonts w:ascii="Times New Roman" w:eastAsia="Times New Roman" w:hAnsi="Times New Roman" w:cs="Times New Roman"/>
          <w:sz w:val="28"/>
          <w:szCs w:val="28"/>
          <w:lang w:val="az-Latn-AZ"/>
        </w:rPr>
        <w:t>Hacıyev</w:t>
      </w:r>
      <w:r w:rsidR="001C25BF" w:rsidRPr="00DC1623">
        <w:rPr>
          <w:rFonts w:ascii="Times New Roman" w:eastAsia="Times New Roman" w:hAnsi="Times New Roman" w:cs="Times New Roman"/>
          <w:sz w:val="28"/>
          <w:szCs w:val="28"/>
          <w:lang w:val="az-Latn-AZ"/>
        </w:rPr>
        <w:t>in</w:t>
      </w:r>
      <w:r w:rsidR="001C25BF" w:rsidRPr="00DC1623">
        <w:rPr>
          <w:rFonts w:ascii="Times New Roman" w:eastAsia="Times New Roman" w:hAnsi="Times New Roman" w:cs="Times New Roman"/>
          <w:color w:val="000000"/>
          <w:sz w:val="28"/>
          <w:szCs w:val="28"/>
          <w:lang w:val="az-Latn-AZ"/>
        </w:rPr>
        <w:t xml:space="preserve"> zaminlik münasibətlərindən, o cümlədən öhdəliyi icra etmiş zaminin hüquqlarını tənzimləyən </w:t>
      </w:r>
      <w:r w:rsidR="00447477" w:rsidRPr="00DC1623">
        <w:rPr>
          <w:rFonts w:ascii="Times New Roman" w:eastAsia="Times New Roman" w:hAnsi="Times New Roman" w:cs="Times New Roman"/>
          <w:color w:val="000000"/>
          <w:sz w:val="28"/>
          <w:szCs w:val="28"/>
          <w:lang w:val="az-Latn-AZ"/>
        </w:rPr>
        <w:t>Azərbaycan Respublikası Mü</w:t>
      </w:r>
      <w:r w:rsidR="00226835">
        <w:rPr>
          <w:rFonts w:ascii="Times New Roman" w:eastAsia="Times New Roman" w:hAnsi="Times New Roman" w:cs="Times New Roman"/>
          <w:color w:val="000000"/>
          <w:sz w:val="28"/>
          <w:szCs w:val="28"/>
          <w:lang w:val="az-Latn-AZ"/>
        </w:rPr>
        <w:t xml:space="preserve">lki Məcəlləsinin (bundan sonra </w:t>
      </w:r>
      <w:r w:rsidR="00226835" w:rsidRPr="00DC1623">
        <w:rPr>
          <w:rFonts w:ascii="Times New Roman" w:eastAsia="Times New Roman" w:hAnsi="Times New Roman" w:cs="Times New Roman"/>
          <w:color w:val="000000"/>
          <w:sz w:val="28"/>
          <w:szCs w:val="28"/>
          <w:lang w:val="az-Latn-AZ"/>
        </w:rPr>
        <w:t>–</w:t>
      </w:r>
      <w:r w:rsidR="00447477" w:rsidRPr="00DC1623">
        <w:rPr>
          <w:rFonts w:ascii="Times New Roman" w:eastAsia="Times New Roman" w:hAnsi="Times New Roman" w:cs="Times New Roman"/>
          <w:color w:val="000000"/>
          <w:sz w:val="28"/>
          <w:szCs w:val="28"/>
          <w:lang w:val="az-Latn-AZ"/>
        </w:rPr>
        <w:t xml:space="preserve"> MM) </w:t>
      </w:r>
      <w:r w:rsidR="001C25BF" w:rsidRPr="00DC1623">
        <w:rPr>
          <w:rFonts w:ascii="Times New Roman" w:eastAsia="Times New Roman" w:hAnsi="Times New Roman" w:cs="Times New Roman"/>
          <w:color w:val="000000"/>
          <w:sz w:val="28"/>
          <w:szCs w:val="28"/>
          <w:lang w:val="az-Latn-AZ"/>
        </w:rPr>
        <w:t>475-ci maddəsindən irəli gələn subyektiv hüquqa malik olub-olmaması məsələsini araşdırarkən zaminlik müqaviləsinin hüquqi əsaslarını müəyyən edən</w:t>
      </w:r>
      <w:r w:rsidR="001A353B" w:rsidRPr="00DC1623">
        <w:rPr>
          <w:rFonts w:ascii="Times New Roman" w:eastAsia="Times New Roman" w:hAnsi="Times New Roman" w:cs="Times New Roman"/>
          <w:color w:val="000000"/>
          <w:sz w:val="28"/>
          <w:szCs w:val="28"/>
          <w:lang w:val="az-Latn-AZ"/>
        </w:rPr>
        <w:t xml:space="preserve"> </w:t>
      </w:r>
      <w:r w:rsidR="001C25BF" w:rsidRPr="00DC1623">
        <w:rPr>
          <w:rFonts w:ascii="Times New Roman" w:eastAsia="Times New Roman" w:hAnsi="Times New Roman" w:cs="Times New Roman"/>
          <w:color w:val="000000"/>
          <w:sz w:val="28"/>
          <w:szCs w:val="28"/>
          <w:lang w:val="az-Latn-AZ"/>
        </w:rPr>
        <w:t xml:space="preserve">həmin </w:t>
      </w:r>
      <w:r w:rsidR="00226835">
        <w:rPr>
          <w:rFonts w:ascii="Times New Roman" w:eastAsia="Times New Roman" w:hAnsi="Times New Roman" w:cs="Times New Roman"/>
          <w:color w:val="000000"/>
          <w:sz w:val="28"/>
          <w:szCs w:val="28"/>
          <w:lang w:val="az-Latn-AZ"/>
        </w:rPr>
        <w:t>Məcəllənin</w:t>
      </w:r>
      <w:r w:rsidR="001C25BF" w:rsidRPr="00DC1623">
        <w:rPr>
          <w:rFonts w:ascii="Times New Roman" w:eastAsia="Times New Roman" w:hAnsi="Times New Roman" w:cs="Times New Roman"/>
          <w:color w:val="000000"/>
          <w:sz w:val="28"/>
          <w:szCs w:val="28"/>
          <w:lang w:val="az-Latn-AZ"/>
        </w:rPr>
        <w:t xml:space="preserve"> 470.1, 470.2 və 471-ci </w:t>
      </w:r>
      <w:r w:rsidR="001C25BF" w:rsidRPr="005B65BD">
        <w:rPr>
          <w:rFonts w:ascii="Times New Roman" w:eastAsia="Times New Roman" w:hAnsi="Times New Roman" w:cs="Times New Roman"/>
          <w:color w:val="000000"/>
          <w:sz w:val="28"/>
          <w:szCs w:val="28"/>
          <w:lang w:val="az-Latn-AZ"/>
        </w:rPr>
        <w:t>maddələrinin müddəalarına</w:t>
      </w:r>
      <w:r w:rsidR="001A353B" w:rsidRPr="005B65BD">
        <w:rPr>
          <w:rFonts w:ascii="Times New Roman" w:eastAsia="Times New Roman" w:hAnsi="Times New Roman" w:cs="Times New Roman"/>
          <w:color w:val="000000"/>
          <w:sz w:val="28"/>
          <w:szCs w:val="28"/>
          <w:lang w:val="az-Latn-AZ"/>
        </w:rPr>
        <w:t xml:space="preserve"> </w:t>
      </w:r>
      <w:r w:rsidR="001C25BF" w:rsidRPr="005B65BD">
        <w:rPr>
          <w:rFonts w:ascii="Times New Roman" w:eastAsia="Times New Roman" w:hAnsi="Times New Roman" w:cs="Times New Roman"/>
          <w:sz w:val="28"/>
          <w:szCs w:val="28"/>
          <w:lang w:val="az-Latn-AZ"/>
        </w:rPr>
        <w:t>aydınlıq gətirilməsi</w:t>
      </w:r>
      <w:r w:rsidR="001F59BA" w:rsidRPr="005B65BD">
        <w:rPr>
          <w:rFonts w:ascii="Times New Roman" w:eastAsia="Times New Roman" w:hAnsi="Times New Roman" w:cs="Times New Roman"/>
          <w:sz w:val="28"/>
          <w:szCs w:val="28"/>
          <w:lang w:val="az-Latn-AZ"/>
        </w:rPr>
        <w:t>nə ehtiyac olması</w:t>
      </w:r>
      <w:r w:rsidR="001A353B" w:rsidRPr="00DC1623">
        <w:rPr>
          <w:rFonts w:ascii="Times New Roman" w:eastAsia="Times New Roman" w:hAnsi="Times New Roman" w:cs="Times New Roman"/>
          <w:sz w:val="28"/>
          <w:szCs w:val="28"/>
          <w:lang w:val="az-Latn-AZ"/>
        </w:rPr>
        <w:t xml:space="preserve"> </w:t>
      </w:r>
      <w:r w:rsidR="004E19C3" w:rsidRPr="00DC1623">
        <w:rPr>
          <w:rFonts w:ascii="Times New Roman" w:eastAsia="Times New Roman" w:hAnsi="Times New Roman" w:cs="Times New Roman"/>
          <w:sz w:val="28"/>
          <w:szCs w:val="28"/>
          <w:lang w:val="az-Latn-AZ"/>
        </w:rPr>
        <w:t>q</w:t>
      </w:r>
      <w:r w:rsidR="001C25BF" w:rsidRPr="00DC1623">
        <w:rPr>
          <w:rFonts w:ascii="Times New Roman" w:eastAsia="Times New Roman" w:hAnsi="Times New Roman" w:cs="Times New Roman"/>
          <w:sz w:val="28"/>
          <w:szCs w:val="28"/>
          <w:lang w:val="az-Latn-AZ"/>
        </w:rPr>
        <w:t>ənaətinə</w:t>
      </w:r>
      <w:r w:rsidR="001C25BF" w:rsidRPr="00DC1623">
        <w:rPr>
          <w:rFonts w:ascii="Times New Roman" w:eastAsia="Times New Roman" w:hAnsi="Times New Roman" w:cs="Times New Roman"/>
          <w:color w:val="000000"/>
          <w:sz w:val="28"/>
          <w:szCs w:val="28"/>
          <w:lang w:val="az-Latn-AZ"/>
        </w:rPr>
        <w:t xml:space="preserve"> gəlmiş</w:t>
      </w:r>
      <w:r w:rsidR="00E13D5B" w:rsidRPr="00DC1623">
        <w:rPr>
          <w:rFonts w:ascii="Times New Roman" w:eastAsia="Times New Roman" w:hAnsi="Times New Roman" w:cs="Times New Roman"/>
          <w:color w:val="000000"/>
          <w:sz w:val="28"/>
          <w:szCs w:val="28"/>
          <w:lang w:val="az-Latn-AZ"/>
        </w:rPr>
        <w:t xml:space="preserve"> və həmin maddələrin </w:t>
      </w:r>
      <w:r w:rsidR="001C25BF" w:rsidRPr="00DC1623">
        <w:rPr>
          <w:rFonts w:ascii="Times New Roman" w:eastAsia="Times New Roman" w:hAnsi="Times New Roman" w:cs="Times New Roman"/>
          <w:color w:val="000000"/>
          <w:sz w:val="28"/>
          <w:szCs w:val="28"/>
          <w:lang w:val="az-Latn-AZ"/>
        </w:rPr>
        <w:t>Azərbaycan Respublikas</w:t>
      </w:r>
      <w:r w:rsidR="00226835">
        <w:rPr>
          <w:rFonts w:ascii="Times New Roman" w:eastAsia="Times New Roman" w:hAnsi="Times New Roman" w:cs="Times New Roman"/>
          <w:color w:val="000000"/>
          <w:sz w:val="28"/>
          <w:szCs w:val="28"/>
          <w:lang w:val="az-Latn-AZ"/>
        </w:rPr>
        <w:t xml:space="preserve">ı Konstitusiyası (bundan sonra </w:t>
      </w:r>
      <w:r w:rsidR="00226835" w:rsidRPr="00DC1623">
        <w:rPr>
          <w:rFonts w:ascii="Times New Roman" w:eastAsia="Times New Roman" w:hAnsi="Times New Roman" w:cs="Times New Roman"/>
          <w:color w:val="000000"/>
          <w:sz w:val="28"/>
          <w:szCs w:val="28"/>
          <w:lang w:val="az-Latn-AZ"/>
        </w:rPr>
        <w:t>–</w:t>
      </w:r>
      <w:r w:rsidR="001C25BF" w:rsidRPr="00DC1623">
        <w:rPr>
          <w:rFonts w:ascii="Times New Roman" w:eastAsia="Times New Roman" w:hAnsi="Times New Roman" w:cs="Times New Roman"/>
          <w:color w:val="000000"/>
          <w:sz w:val="28"/>
          <w:szCs w:val="28"/>
          <w:lang w:val="az-Latn-AZ"/>
        </w:rPr>
        <w:t xml:space="preserve"> Konstitusiya)  baxımından şərh olunmasını</w:t>
      </w:r>
      <w:r>
        <w:rPr>
          <w:rFonts w:ascii="Times New Roman" w:eastAsia="Times New Roman" w:hAnsi="Times New Roman" w:cs="Times New Roman"/>
          <w:color w:val="000000"/>
          <w:sz w:val="28"/>
          <w:szCs w:val="28"/>
          <w:lang w:val="az-Latn-AZ"/>
        </w:rPr>
        <w:t xml:space="preserve"> Konstitusiya Məhkəməsindən</w:t>
      </w:r>
      <w:r w:rsidR="001C25BF" w:rsidRPr="00DC1623">
        <w:rPr>
          <w:rFonts w:ascii="Times New Roman" w:eastAsia="Times New Roman" w:hAnsi="Times New Roman" w:cs="Times New Roman"/>
          <w:color w:val="000000"/>
          <w:sz w:val="28"/>
          <w:szCs w:val="28"/>
          <w:lang w:val="az-Latn-AZ"/>
        </w:rPr>
        <w:t xml:space="preserve"> xahiş etmişdir.</w:t>
      </w: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Konstitusiya Məhkəməsinin Plenumu müraciətlə bağlı mülki</w:t>
      </w:r>
      <w:r w:rsidR="0011106C" w:rsidRPr="00DC1623">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hüquq</w:t>
      </w:r>
      <w:r w:rsidR="0011106C" w:rsidRPr="00DC1623">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müqavilələrin</w:t>
      </w:r>
      <w:r w:rsidR="00226835">
        <w:rPr>
          <w:rFonts w:ascii="Times New Roman" w:eastAsia="Times New Roman" w:hAnsi="Times New Roman" w:cs="Times New Roman"/>
          <w:color w:val="000000"/>
          <w:sz w:val="28"/>
          <w:szCs w:val="28"/>
          <w:lang w:val="az-Latn-AZ"/>
        </w:rPr>
        <w:t>in</w:t>
      </w:r>
      <w:r w:rsidRPr="00DC1623">
        <w:rPr>
          <w:rFonts w:ascii="Times New Roman" w:eastAsia="Times New Roman" w:hAnsi="Times New Roman" w:cs="Times New Roman"/>
          <w:color w:val="000000"/>
          <w:sz w:val="28"/>
          <w:szCs w:val="28"/>
          <w:lang w:val="az-Latn-AZ"/>
        </w:rPr>
        <w:t xml:space="preserve"> növlərini müəyyən edən, </w:t>
      </w:r>
      <w:r w:rsidR="00C21F92" w:rsidRPr="00DC1623">
        <w:rPr>
          <w:rFonts w:ascii="Times New Roman" w:eastAsia="Times New Roman" w:hAnsi="Times New Roman" w:cs="Times New Roman"/>
          <w:color w:val="000000"/>
          <w:sz w:val="28"/>
          <w:szCs w:val="28"/>
          <w:lang w:val="az-Latn-AZ"/>
        </w:rPr>
        <w:t>habelə</w:t>
      </w:r>
      <w:r w:rsidR="0011106C" w:rsidRPr="00DC1623">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zaminlik müqaviləsinin hüquqi təbiətini açıqlayan MM-in bir sıra müddəalarına diqqət yetirilməsini zəruri hesab edir.</w:t>
      </w:r>
    </w:p>
    <w:p w:rsidR="001C25BF" w:rsidRPr="00226835" w:rsidRDefault="001C25BF" w:rsidP="00226835">
      <w:pPr>
        <w:shd w:val="clear" w:color="auto" w:fill="FFFFFF"/>
        <w:spacing w:after="0" w:line="240" w:lineRule="auto"/>
        <w:ind w:firstLine="567"/>
        <w:jc w:val="both"/>
        <w:rPr>
          <w:rFonts w:ascii="Times New Roman" w:hAnsi="Times New Roman" w:cs="Times New Roman"/>
          <w:sz w:val="28"/>
          <w:szCs w:val="28"/>
          <w:lang w:val="az-Latn-AZ"/>
        </w:rPr>
      </w:pPr>
      <w:r w:rsidRPr="00226835">
        <w:rPr>
          <w:rFonts w:ascii="Times New Roman" w:hAnsi="Times New Roman" w:cs="Times New Roman"/>
          <w:color w:val="000000"/>
          <w:sz w:val="28"/>
          <w:szCs w:val="28"/>
          <w:lang w:val="az-Latn-AZ"/>
        </w:rPr>
        <w:t>Ə</w:t>
      </w:r>
      <w:r w:rsidR="00226835">
        <w:rPr>
          <w:rFonts w:ascii="Times New Roman" w:hAnsi="Times New Roman" w:cs="Times New Roman"/>
          <w:color w:val="000000"/>
          <w:sz w:val="28"/>
          <w:szCs w:val="28"/>
          <w:lang w:val="az-Latn-AZ"/>
        </w:rPr>
        <w:t>mlak</w:t>
      </w:r>
      <w:r w:rsidRPr="00226835">
        <w:rPr>
          <w:rFonts w:ascii="Times New Roman" w:hAnsi="Times New Roman" w:cs="Times New Roman"/>
          <w:color w:val="000000"/>
          <w:sz w:val="28"/>
          <w:szCs w:val="28"/>
          <w:lang w:val="az-Latn-AZ"/>
        </w:rPr>
        <w:t xml:space="preserve"> və əmlakla bağlı qeyri-əmlak münasibətlərindən əmələ gələn öhdəliklərin icrasının azad sahibkarlıq və bazar iqtisadiyyatı şəraitində böyük iqtisadi-sosial əhəmiyyəti vardır. Müqavilələrdən irəli gələn</w:t>
      </w:r>
      <w:r w:rsidR="004E19C3" w:rsidRPr="00226835">
        <w:rPr>
          <w:rFonts w:ascii="Times New Roman" w:hAnsi="Times New Roman" w:cs="Times New Roman"/>
          <w:color w:val="000000"/>
          <w:sz w:val="28"/>
          <w:szCs w:val="28"/>
          <w:lang w:val="az-Latn-AZ"/>
        </w:rPr>
        <w:t xml:space="preserve"> </w:t>
      </w:r>
      <w:r w:rsidRPr="00226835">
        <w:rPr>
          <w:rFonts w:ascii="Times New Roman" w:hAnsi="Times New Roman" w:cs="Times New Roman"/>
          <w:color w:val="000000"/>
          <w:sz w:val="28"/>
          <w:szCs w:val="28"/>
          <w:lang w:val="az-Latn-AZ"/>
        </w:rPr>
        <w:t>öhdəliklərin vicdanla yerinə yetirilməsi</w:t>
      </w:r>
      <w:r w:rsidR="00A04E50" w:rsidRPr="00226835">
        <w:rPr>
          <w:rFonts w:ascii="Times New Roman" w:hAnsi="Times New Roman" w:cs="Times New Roman"/>
          <w:color w:val="000000"/>
          <w:sz w:val="28"/>
          <w:szCs w:val="28"/>
          <w:lang w:val="az-Latn-AZ"/>
        </w:rPr>
        <w:t xml:space="preserve"> </w:t>
      </w:r>
      <w:r w:rsidRPr="00226835">
        <w:rPr>
          <w:rFonts w:ascii="Times New Roman" w:hAnsi="Times New Roman" w:cs="Times New Roman"/>
          <w:color w:val="000000"/>
          <w:sz w:val="28"/>
          <w:szCs w:val="28"/>
          <w:lang w:val="az-Latn-AZ"/>
        </w:rPr>
        <w:t>ilk növbədə tərəflərin qanuni maraqlarına və mülki dövriyyənin sabitliyinə</w:t>
      </w:r>
      <w:r w:rsidR="00A04E50" w:rsidRPr="00226835">
        <w:rPr>
          <w:rFonts w:ascii="Times New Roman" w:hAnsi="Times New Roman" w:cs="Times New Roman"/>
          <w:color w:val="000000"/>
          <w:sz w:val="28"/>
          <w:szCs w:val="28"/>
          <w:lang w:val="az-Latn-AZ"/>
        </w:rPr>
        <w:t xml:space="preserve"> </w:t>
      </w:r>
      <w:r w:rsidRPr="00226835">
        <w:rPr>
          <w:rFonts w:ascii="Times New Roman" w:hAnsi="Times New Roman" w:cs="Times New Roman"/>
          <w:color w:val="000000"/>
          <w:sz w:val="28"/>
          <w:szCs w:val="28"/>
          <w:lang w:val="az-Latn-AZ"/>
        </w:rPr>
        <w:t>xidmət edir.</w:t>
      </w:r>
      <w:r w:rsidR="00226835" w:rsidRPr="00226835">
        <w:rPr>
          <w:rFonts w:ascii="Times New Roman" w:hAnsi="Times New Roman" w:cs="Times New Roman"/>
          <w:color w:val="000000"/>
          <w:sz w:val="28"/>
          <w:szCs w:val="28"/>
          <w:lang w:val="az-Latn-AZ"/>
        </w:rPr>
        <w:t xml:space="preserve"> </w:t>
      </w:r>
      <w:r w:rsidR="00F02F96" w:rsidRPr="00226835">
        <w:rPr>
          <w:rFonts w:ascii="Times New Roman" w:hAnsi="Times New Roman" w:cs="Times New Roman"/>
          <w:color w:val="000000"/>
          <w:sz w:val="28"/>
          <w:szCs w:val="28"/>
          <w:lang w:val="az-Latn-AZ"/>
        </w:rPr>
        <w:t xml:space="preserve">Bu </w:t>
      </w:r>
      <w:r w:rsidR="00A04E50" w:rsidRPr="00226835">
        <w:rPr>
          <w:rFonts w:ascii="Times New Roman" w:hAnsi="Times New Roman" w:cs="Times New Roman"/>
          <w:color w:val="000000"/>
          <w:sz w:val="28"/>
          <w:szCs w:val="28"/>
          <w:lang w:val="az-Latn-AZ"/>
        </w:rPr>
        <w:t>baxımdan</w:t>
      </w:r>
      <w:r w:rsidR="007E4086">
        <w:rPr>
          <w:rFonts w:ascii="Times New Roman" w:hAnsi="Times New Roman" w:cs="Times New Roman"/>
          <w:color w:val="000000"/>
          <w:sz w:val="28"/>
          <w:szCs w:val="28"/>
          <w:lang w:val="az-Latn-AZ"/>
        </w:rPr>
        <w:t>,</w:t>
      </w:r>
      <w:r w:rsidR="00F02F96" w:rsidRPr="00226835">
        <w:rPr>
          <w:rFonts w:ascii="Times New Roman" w:hAnsi="Times New Roman" w:cs="Times New Roman"/>
          <w:color w:val="000000"/>
          <w:sz w:val="28"/>
          <w:szCs w:val="28"/>
          <w:lang w:val="az-Latn-AZ"/>
        </w:rPr>
        <w:t xml:space="preserve"> </w:t>
      </w:r>
      <w:r w:rsidRPr="00226835">
        <w:rPr>
          <w:rFonts w:ascii="Times New Roman" w:hAnsi="Times New Roman" w:cs="Times New Roman"/>
          <w:color w:val="000000"/>
          <w:sz w:val="28"/>
          <w:szCs w:val="28"/>
          <w:lang w:val="az-Latn-AZ"/>
        </w:rPr>
        <w:t>tərəflərdən öz hüquqlarını həyata keçirərkən və vəzifələrini icra edərkən vicdanlılığın tələb etdiyi tərzdə hərəkə</w:t>
      </w:r>
      <w:r w:rsidR="00F44229">
        <w:rPr>
          <w:rFonts w:ascii="Times New Roman" w:hAnsi="Times New Roman" w:cs="Times New Roman"/>
          <w:color w:val="000000"/>
          <w:sz w:val="28"/>
          <w:szCs w:val="28"/>
          <w:lang w:val="az-Latn-AZ"/>
        </w:rPr>
        <w:t>t etmələri</w:t>
      </w:r>
      <w:r w:rsidRPr="00226835">
        <w:rPr>
          <w:rFonts w:ascii="Times New Roman" w:hAnsi="Times New Roman" w:cs="Times New Roman"/>
          <w:color w:val="000000"/>
          <w:sz w:val="28"/>
          <w:szCs w:val="28"/>
          <w:lang w:val="az-Latn-AZ"/>
        </w:rPr>
        <w:t xml:space="preserve"> tələb olunur</w:t>
      </w:r>
      <w:r w:rsidR="00A4516D">
        <w:rPr>
          <w:rFonts w:ascii="Times New Roman" w:hAnsi="Times New Roman" w:cs="Times New Roman"/>
          <w:color w:val="000000"/>
          <w:sz w:val="28"/>
          <w:szCs w:val="28"/>
          <w:lang w:val="az-Latn-AZ"/>
        </w:rPr>
        <w:t>.</w:t>
      </w:r>
      <w:r w:rsidRPr="00226835">
        <w:rPr>
          <w:rFonts w:ascii="Times New Roman" w:hAnsi="Times New Roman" w:cs="Times New Roman"/>
          <w:color w:val="000000"/>
          <w:sz w:val="28"/>
          <w:szCs w:val="28"/>
          <w:lang w:val="az-Latn-AZ"/>
        </w:rPr>
        <w:t xml:space="preserve"> </w:t>
      </w:r>
      <w:r w:rsidR="00A4516D">
        <w:rPr>
          <w:rFonts w:ascii="Times New Roman" w:hAnsi="Times New Roman" w:cs="Times New Roman"/>
          <w:color w:val="000000"/>
          <w:sz w:val="28"/>
          <w:szCs w:val="28"/>
          <w:lang w:val="az-Latn-AZ"/>
        </w:rPr>
        <w:t>Ö</w:t>
      </w:r>
      <w:r w:rsidRPr="00226835">
        <w:rPr>
          <w:rFonts w:ascii="Times New Roman" w:hAnsi="Times New Roman" w:cs="Times New Roman"/>
          <w:sz w:val="28"/>
          <w:szCs w:val="28"/>
          <w:lang w:val="az-Latn-AZ"/>
        </w:rPr>
        <w:t>hdəlikləri icra edərkən tərəflər müqavilənin yerinə yetirilməsinə zəmin yaratmaq üçün birgə hərəkət etməli və müqavilənin məqsədinə çatmağa maneçilik törədə biləcək və ya öhdəliklərin icrasını təhlükəyə məruz qoya biləcək hər cür hərəkətlərdən çəkinməlidirlər</w:t>
      </w:r>
      <w:r w:rsidR="007E4086">
        <w:rPr>
          <w:rFonts w:ascii="Times New Roman" w:hAnsi="Times New Roman" w:cs="Times New Roman"/>
          <w:sz w:val="28"/>
          <w:szCs w:val="28"/>
          <w:lang w:val="az-Latn-AZ"/>
        </w:rPr>
        <w:t>.</w:t>
      </w:r>
      <w:r w:rsidR="00CB51FB" w:rsidRPr="00226835">
        <w:rPr>
          <w:rFonts w:ascii="Times New Roman" w:hAnsi="Times New Roman" w:cs="Times New Roman"/>
          <w:sz w:val="28"/>
          <w:szCs w:val="28"/>
          <w:lang w:val="az-Latn-AZ"/>
        </w:rPr>
        <w:t xml:space="preserve"> </w:t>
      </w:r>
      <w:r w:rsidR="00F44229">
        <w:rPr>
          <w:rFonts w:ascii="Times New Roman" w:hAnsi="Times New Roman" w:cs="Times New Roman"/>
          <w:color w:val="000000"/>
          <w:sz w:val="28"/>
          <w:szCs w:val="28"/>
          <w:lang w:val="az-Latn-AZ"/>
        </w:rPr>
        <w:t>(MM-in 425.1</w:t>
      </w:r>
      <w:r w:rsidR="00144EA5" w:rsidRPr="00226835">
        <w:rPr>
          <w:rFonts w:ascii="Times New Roman" w:hAnsi="Times New Roman" w:cs="Times New Roman"/>
          <w:color w:val="000000"/>
          <w:sz w:val="28"/>
          <w:szCs w:val="28"/>
          <w:lang w:val="az-Latn-AZ"/>
        </w:rPr>
        <w:t xml:space="preserve"> və</w:t>
      </w:r>
      <w:r w:rsidR="00BB6C45" w:rsidRPr="00226835">
        <w:rPr>
          <w:rFonts w:ascii="Times New Roman" w:hAnsi="Times New Roman" w:cs="Times New Roman"/>
          <w:color w:val="000000"/>
          <w:sz w:val="28"/>
          <w:szCs w:val="28"/>
          <w:lang w:val="az-Latn-AZ"/>
        </w:rPr>
        <w:t xml:space="preserve"> 425.2-ci maddə</w:t>
      </w:r>
      <w:r w:rsidR="00144EA5" w:rsidRPr="00226835">
        <w:rPr>
          <w:rFonts w:ascii="Times New Roman" w:hAnsi="Times New Roman" w:cs="Times New Roman"/>
          <w:color w:val="000000"/>
          <w:sz w:val="28"/>
          <w:szCs w:val="28"/>
          <w:lang w:val="az-Latn-AZ"/>
        </w:rPr>
        <w:t>ləri)</w:t>
      </w:r>
    </w:p>
    <w:p w:rsidR="001C25BF" w:rsidRPr="00DC1623" w:rsidRDefault="001C25BF" w:rsidP="00DC1623">
      <w:pPr>
        <w:shd w:val="clear" w:color="auto" w:fill="FFFFFF"/>
        <w:spacing w:after="0" w:line="240" w:lineRule="auto"/>
        <w:ind w:firstLine="567"/>
        <w:jc w:val="both"/>
        <w:rPr>
          <w:rFonts w:ascii="Times New Roman" w:hAnsi="Times New Roman" w:cs="Times New Roman"/>
          <w:color w:val="000000"/>
          <w:sz w:val="28"/>
          <w:szCs w:val="28"/>
          <w:lang w:val="az-Latn-AZ"/>
        </w:rPr>
      </w:pPr>
      <w:r w:rsidRPr="00DC1623">
        <w:rPr>
          <w:rFonts w:ascii="Times New Roman" w:hAnsi="Times New Roman" w:cs="Times New Roman"/>
          <w:color w:val="000000"/>
          <w:sz w:val="28"/>
          <w:szCs w:val="28"/>
          <w:lang w:val="az-Latn-AZ"/>
        </w:rPr>
        <w:t>Mülki dövriyyənin müdafiəsi məqsədilə</w:t>
      </w:r>
      <w:r w:rsidR="00CB51FB" w:rsidRPr="00DC1623">
        <w:rPr>
          <w:rFonts w:ascii="Times New Roman" w:hAnsi="Times New Roman" w:cs="Times New Roman"/>
          <w:color w:val="000000"/>
          <w:sz w:val="28"/>
          <w:szCs w:val="28"/>
          <w:lang w:val="az-Latn-AZ"/>
        </w:rPr>
        <w:t xml:space="preserve"> </w:t>
      </w:r>
      <w:r w:rsidRPr="00DC1623">
        <w:rPr>
          <w:rFonts w:ascii="Times New Roman" w:hAnsi="Times New Roman" w:cs="Times New Roman"/>
          <w:color w:val="000000"/>
          <w:sz w:val="28"/>
          <w:szCs w:val="28"/>
          <w:lang w:val="az-Latn-AZ"/>
        </w:rPr>
        <w:t>qanunverici tərəfindən dispozitiv xarakter daşıyan</w:t>
      </w:r>
      <w:r w:rsidR="00CB51FB" w:rsidRPr="00DC1623">
        <w:rPr>
          <w:rFonts w:ascii="Times New Roman" w:hAnsi="Times New Roman" w:cs="Times New Roman"/>
          <w:color w:val="000000"/>
          <w:sz w:val="28"/>
          <w:szCs w:val="28"/>
          <w:lang w:val="az-Latn-AZ"/>
        </w:rPr>
        <w:t xml:space="preserve"> </w:t>
      </w:r>
      <w:r w:rsidRPr="00DC1623">
        <w:rPr>
          <w:rFonts w:ascii="Times New Roman" w:hAnsi="Times New Roman" w:cs="Times New Roman"/>
          <w:color w:val="000000"/>
          <w:sz w:val="28"/>
          <w:szCs w:val="28"/>
          <w:lang w:val="az-Latn-AZ"/>
        </w:rPr>
        <w:t xml:space="preserve">MM-in 460.1-ci maddəsində öhdəliklərin icrasının təmin edilməsinə </w:t>
      </w:r>
      <w:r w:rsidR="008C2C6C" w:rsidRPr="00DC1623">
        <w:rPr>
          <w:rFonts w:ascii="Times New Roman" w:hAnsi="Times New Roman" w:cs="Times New Roman"/>
          <w:color w:val="000000"/>
          <w:sz w:val="28"/>
          <w:szCs w:val="28"/>
          <w:lang w:val="az-Latn-AZ"/>
        </w:rPr>
        <w:t>yönələn</w:t>
      </w:r>
      <w:r w:rsidR="00CB51FB" w:rsidRPr="00DC1623">
        <w:rPr>
          <w:rFonts w:ascii="Times New Roman" w:hAnsi="Times New Roman" w:cs="Times New Roman"/>
          <w:color w:val="000000"/>
          <w:sz w:val="28"/>
          <w:szCs w:val="28"/>
          <w:lang w:val="az-Latn-AZ"/>
        </w:rPr>
        <w:t xml:space="preserve"> </w:t>
      </w:r>
      <w:r w:rsidRPr="00DC1623">
        <w:rPr>
          <w:rFonts w:ascii="Times New Roman" w:hAnsi="Times New Roman" w:cs="Times New Roman"/>
          <w:color w:val="000000"/>
          <w:sz w:val="28"/>
          <w:szCs w:val="28"/>
          <w:lang w:val="az-Latn-AZ"/>
        </w:rPr>
        <w:t xml:space="preserve">xüsusi </w:t>
      </w:r>
      <w:r w:rsidRPr="00DC1623">
        <w:rPr>
          <w:rFonts w:ascii="Times New Roman" w:hAnsi="Times New Roman" w:cs="Times New Roman"/>
          <w:sz w:val="28"/>
          <w:szCs w:val="28"/>
          <w:lang w:val="az-Latn-AZ"/>
        </w:rPr>
        <w:t>üsullar</w:t>
      </w:r>
      <w:r w:rsidR="00CB51FB" w:rsidRPr="00DC1623">
        <w:rPr>
          <w:rFonts w:ascii="Times New Roman" w:hAnsi="Times New Roman" w:cs="Times New Roman"/>
          <w:sz w:val="28"/>
          <w:szCs w:val="28"/>
          <w:lang w:val="az-Latn-AZ"/>
        </w:rPr>
        <w:t xml:space="preserve"> </w:t>
      </w:r>
      <w:r w:rsidRPr="00DC1623">
        <w:rPr>
          <w:rFonts w:ascii="Times New Roman" w:hAnsi="Times New Roman" w:cs="Times New Roman"/>
          <w:color w:val="000000"/>
          <w:sz w:val="28"/>
          <w:szCs w:val="28"/>
          <w:lang w:val="az-Latn-AZ"/>
        </w:rPr>
        <w:t xml:space="preserve">müəyyən edilmişdir. Həmin maddəyə əsasən öhdəliklərin icrası girov, dəbbə pulu, borclunun əmlakının saxlanması, zaminlik, qarantiya, beh ilə və bu </w:t>
      </w:r>
      <w:r w:rsidRPr="00DC1623">
        <w:rPr>
          <w:rFonts w:ascii="Times New Roman" w:hAnsi="Times New Roman" w:cs="Times New Roman"/>
          <w:color w:val="000000"/>
          <w:sz w:val="28"/>
          <w:szCs w:val="28"/>
          <w:lang w:val="az-Latn-AZ"/>
        </w:rPr>
        <w:lastRenderedPageBreak/>
        <w:t>Məcəllədə və ya müqavilədə nəzərdə tutulan digər üsullarla təmin edilə bilər</w:t>
      </w:r>
      <w:r w:rsidR="008B3DE4" w:rsidRPr="00DC1623">
        <w:rPr>
          <w:rFonts w:ascii="Times New Roman" w:hAnsi="Times New Roman" w:cs="Times New Roman"/>
          <w:color w:val="000000"/>
          <w:sz w:val="28"/>
          <w:szCs w:val="28"/>
          <w:lang w:val="az-Latn-AZ"/>
        </w:rPr>
        <w:t>.</w:t>
      </w:r>
      <w:r w:rsidRPr="00DC1623">
        <w:rPr>
          <w:rFonts w:ascii="Times New Roman" w:hAnsi="Times New Roman" w:cs="Times New Roman"/>
          <w:color w:val="000000"/>
          <w:sz w:val="28"/>
          <w:szCs w:val="28"/>
          <w:lang w:val="az-Latn-AZ"/>
        </w:rPr>
        <w:t xml:space="preserve"> Sadalanan eyni hüquqi təyinatlı </w:t>
      </w:r>
      <w:r w:rsidRPr="00DC1623">
        <w:rPr>
          <w:rFonts w:ascii="Times New Roman" w:hAnsi="Times New Roman" w:cs="Times New Roman"/>
          <w:sz w:val="28"/>
          <w:szCs w:val="28"/>
          <w:lang w:val="az-Latn-AZ"/>
        </w:rPr>
        <w:t>üsullar</w:t>
      </w:r>
      <w:r w:rsidR="004E19C3" w:rsidRPr="00DC1623">
        <w:rPr>
          <w:rFonts w:ascii="Times New Roman" w:hAnsi="Times New Roman" w:cs="Times New Roman"/>
          <w:sz w:val="28"/>
          <w:szCs w:val="28"/>
          <w:lang w:val="az-Latn-AZ"/>
        </w:rPr>
        <w:t xml:space="preserve"> </w:t>
      </w:r>
      <w:r w:rsidR="00CA0D21" w:rsidRPr="00DC1623">
        <w:rPr>
          <w:rFonts w:ascii="Times New Roman" w:hAnsi="Times New Roman" w:cs="Times New Roman"/>
          <w:sz w:val="28"/>
          <w:szCs w:val="28"/>
          <w:lang w:val="az-Latn-AZ"/>
        </w:rPr>
        <w:t xml:space="preserve">əsas </w:t>
      </w:r>
      <w:r w:rsidRPr="00DC1623">
        <w:rPr>
          <w:rFonts w:ascii="Times New Roman" w:hAnsi="Times New Roman" w:cs="Times New Roman"/>
          <w:color w:val="000000"/>
          <w:sz w:val="28"/>
          <w:szCs w:val="28"/>
          <w:lang w:val="az-Latn-AZ"/>
        </w:rPr>
        <w:t>müqavilələrdən irəli gəlir,</w:t>
      </w:r>
      <w:r w:rsidR="00CB51FB" w:rsidRPr="00DC1623">
        <w:rPr>
          <w:rFonts w:ascii="Times New Roman" w:hAnsi="Times New Roman" w:cs="Times New Roman"/>
          <w:color w:val="000000"/>
          <w:sz w:val="28"/>
          <w:szCs w:val="28"/>
          <w:lang w:val="az-Latn-AZ"/>
        </w:rPr>
        <w:t xml:space="preserve"> </w:t>
      </w:r>
      <w:r w:rsidRPr="00DC1623">
        <w:rPr>
          <w:rFonts w:ascii="Times New Roman" w:hAnsi="Times New Roman" w:cs="Times New Roman"/>
          <w:color w:val="000000"/>
          <w:sz w:val="28"/>
          <w:szCs w:val="28"/>
          <w:lang w:val="az-Latn-AZ"/>
        </w:rPr>
        <w:t xml:space="preserve">mahiyyət və tətbiqi qaydalarına görə </w:t>
      </w:r>
      <w:r w:rsidR="002067DF" w:rsidRPr="00DC1623">
        <w:rPr>
          <w:rFonts w:ascii="Times New Roman" w:hAnsi="Times New Roman" w:cs="Times New Roman"/>
          <w:color w:val="000000"/>
          <w:sz w:val="28"/>
          <w:szCs w:val="28"/>
          <w:lang w:val="az-Latn-AZ"/>
        </w:rPr>
        <w:t xml:space="preserve">isə </w:t>
      </w:r>
      <w:r w:rsidRPr="00DC1623">
        <w:rPr>
          <w:rFonts w:ascii="Times New Roman" w:hAnsi="Times New Roman" w:cs="Times New Roman"/>
          <w:color w:val="000000"/>
          <w:sz w:val="28"/>
          <w:szCs w:val="28"/>
          <w:lang w:val="az-Latn-AZ"/>
        </w:rPr>
        <w:t>fərqlənirlər.</w:t>
      </w:r>
    </w:p>
    <w:p w:rsidR="00C0077F" w:rsidRPr="00DC1623" w:rsidRDefault="001C25BF" w:rsidP="00DC1623">
      <w:pPr>
        <w:pStyle w:val="Mecelle0"/>
        <w:ind w:firstLine="567"/>
        <w:rPr>
          <w:rFonts w:ascii="Times New Roman" w:hAnsi="Times New Roman" w:cs="Times New Roman"/>
          <w:color w:val="000000"/>
          <w:sz w:val="28"/>
          <w:szCs w:val="28"/>
        </w:rPr>
      </w:pPr>
      <w:r w:rsidRPr="00DC1623">
        <w:rPr>
          <w:rFonts w:ascii="Times New Roman" w:hAnsi="Times New Roman" w:cs="Times New Roman"/>
          <w:color w:val="000000"/>
          <w:sz w:val="28"/>
          <w:szCs w:val="28"/>
        </w:rPr>
        <w:t>Əsas öhdəliyin icrasının təmin edilmə</w:t>
      </w:r>
      <w:r w:rsidR="00A9763E">
        <w:rPr>
          <w:rFonts w:ascii="Times New Roman" w:hAnsi="Times New Roman" w:cs="Times New Roman"/>
          <w:color w:val="000000"/>
          <w:sz w:val="28"/>
          <w:szCs w:val="28"/>
        </w:rPr>
        <w:t>si üsullarından</w:t>
      </w:r>
      <w:r w:rsidRPr="00DC1623">
        <w:rPr>
          <w:rFonts w:ascii="Times New Roman" w:hAnsi="Times New Roman" w:cs="Times New Roman"/>
          <w:color w:val="000000"/>
          <w:sz w:val="28"/>
          <w:szCs w:val="28"/>
        </w:rPr>
        <w:t xml:space="preserve"> biri olan zaminli</w:t>
      </w:r>
      <w:r w:rsidRPr="00DC1623">
        <w:rPr>
          <w:rFonts w:ascii="Times New Roman" w:hAnsi="Times New Roman" w:cs="Times New Roman"/>
          <w:sz w:val="28"/>
          <w:szCs w:val="28"/>
        </w:rPr>
        <w:t>k</w:t>
      </w:r>
      <w:r w:rsidRPr="00DC1623">
        <w:rPr>
          <w:rFonts w:ascii="Times New Roman" w:hAnsi="Times New Roman" w:cs="Times New Roman"/>
          <w:color w:val="000000"/>
          <w:sz w:val="28"/>
          <w:szCs w:val="28"/>
        </w:rPr>
        <w:t xml:space="preserve"> MM-in 470-477-ci maddələri ilə tənzimlənir. MM-in 470.1-ci maddəsinə görə zaminlik </w:t>
      </w:r>
      <w:r w:rsidRPr="00DC1623">
        <w:rPr>
          <w:rFonts w:ascii="Times New Roman" w:hAnsi="Times New Roman" w:cs="Times New Roman"/>
          <w:sz w:val="28"/>
          <w:szCs w:val="28"/>
        </w:rPr>
        <w:t>müqaviləsi üzrə zamin başqa şəxsin kreditoru qarşısında həmin şəxsin öz öhdəliyini tamamilə və ya hissə-hissə icra etməsi üçün məsuliyyəti öz üzərinə götürür.</w:t>
      </w:r>
      <w:r w:rsidRPr="00DC1623">
        <w:rPr>
          <w:rFonts w:ascii="Times New Roman" w:hAnsi="Times New Roman" w:cs="Times New Roman"/>
          <w:color w:val="000000"/>
          <w:sz w:val="28"/>
          <w:szCs w:val="28"/>
        </w:rPr>
        <w:t> </w:t>
      </w:r>
    </w:p>
    <w:p w:rsidR="001C25BF" w:rsidRPr="00DC1623" w:rsidRDefault="00767DD1" w:rsidP="00DC1623">
      <w:pPr>
        <w:pStyle w:val="Mecelle0"/>
        <w:ind w:firstLine="567"/>
        <w:rPr>
          <w:rFonts w:ascii="Times New Roman" w:hAnsi="Times New Roman" w:cs="Times New Roman"/>
          <w:color w:val="000000"/>
          <w:sz w:val="28"/>
          <w:szCs w:val="28"/>
        </w:rPr>
      </w:pPr>
      <w:r w:rsidRPr="00DC1623">
        <w:rPr>
          <w:rFonts w:ascii="Times New Roman" w:hAnsi="Times New Roman" w:cs="Times New Roman"/>
          <w:color w:val="000000"/>
          <w:sz w:val="28"/>
          <w:szCs w:val="28"/>
        </w:rPr>
        <w:t>Z</w:t>
      </w:r>
      <w:r w:rsidR="00A8249D" w:rsidRPr="00DC1623">
        <w:rPr>
          <w:rFonts w:ascii="Times New Roman" w:hAnsi="Times New Roman" w:cs="Times New Roman"/>
          <w:color w:val="000000"/>
          <w:sz w:val="28"/>
          <w:szCs w:val="28"/>
        </w:rPr>
        <w:t xml:space="preserve">aminlik ilə yalnız pul məbləğinin ödənilməsi öhdəliyi deyil, </w:t>
      </w:r>
      <w:r w:rsidR="00A8249D" w:rsidRPr="00DC1623">
        <w:rPr>
          <w:rFonts w:ascii="Times New Roman" w:hAnsi="Times New Roman" w:cs="Times New Roman"/>
          <w:sz w:val="28"/>
          <w:szCs w:val="28"/>
        </w:rPr>
        <w:t>həmçinin</w:t>
      </w:r>
      <w:r w:rsidR="00282552" w:rsidRPr="00DC1623">
        <w:rPr>
          <w:rFonts w:ascii="Times New Roman" w:hAnsi="Times New Roman" w:cs="Times New Roman"/>
          <w:sz w:val="28"/>
          <w:szCs w:val="28"/>
        </w:rPr>
        <w:t xml:space="preserve"> </w:t>
      </w:r>
      <w:r w:rsidR="00A8249D" w:rsidRPr="00DC1623">
        <w:rPr>
          <w:rFonts w:ascii="Times New Roman" w:hAnsi="Times New Roman" w:cs="Times New Roman"/>
          <w:color w:val="000000"/>
          <w:sz w:val="28"/>
          <w:szCs w:val="28"/>
        </w:rPr>
        <w:t xml:space="preserve">malın verilməsi, işin yerinə yetirilməsi, xidmətin göstərilməsi, borclu tərəfindən müəyyən hərəkətləri </w:t>
      </w:r>
      <w:r w:rsidR="00FF2F8E" w:rsidRPr="00DC1623">
        <w:rPr>
          <w:rFonts w:ascii="Times New Roman" w:hAnsi="Times New Roman" w:cs="Times New Roman"/>
          <w:color w:val="000000"/>
          <w:sz w:val="28"/>
          <w:szCs w:val="28"/>
        </w:rPr>
        <w:t>etməmək</w:t>
      </w:r>
      <w:r w:rsidR="00A8249D" w:rsidRPr="00DC1623">
        <w:rPr>
          <w:rFonts w:ascii="Times New Roman" w:hAnsi="Times New Roman" w:cs="Times New Roman"/>
          <w:color w:val="000000"/>
          <w:sz w:val="28"/>
          <w:szCs w:val="28"/>
        </w:rPr>
        <w:t xml:space="preserve"> öhdəliyi təmin edilə bilər</w:t>
      </w:r>
      <w:r w:rsidR="007031B5" w:rsidRPr="00DC1623">
        <w:rPr>
          <w:rFonts w:ascii="Times New Roman" w:hAnsi="Times New Roman" w:cs="Times New Roman"/>
          <w:color w:val="000000"/>
          <w:sz w:val="28"/>
          <w:szCs w:val="28"/>
        </w:rPr>
        <w:t>.</w:t>
      </w:r>
    </w:p>
    <w:p w:rsidR="00FF5EA3" w:rsidRPr="00DC1623" w:rsidRDefault="0039398A" w:rsidP="00DC1623">
      <w:pPr>
        <w:pStyle w:val="Mecelle0"/>
        <w:ind w:firstLine="567"/>
        <w:rPr>
          <w:rFonts w:ascii="Times New Roman" w:hAnsi="Times New Roman" w:cs="Times New Roman"/>
          <w:color w:val="000000"/>
          <w:sz w:val="28"/>
          <w:szCs w:val="28"/>
        </w:rPr>
      </w:pPr>
      <w:r w:rsidRPr="00DC1623">
        <w:rPr>
          <w:rFonts w:ascii="Times New Roman" w:hAnsi="Times New Roman" w:cs="Times New Roman"/>
          <w:color w:val="000000"/>
          <w:sz w:val="28"/>
          <w:szCs w:val="28"/>
        </w:rPr>
        <w:t>K</w:t>
      </w:r>
      <w:r w:rsidR="00F46C43" w:rsidRPr="00DC1623">
        <w:rPr>
          <w:rFonts w:ascii="Times New Roman" w:hAnsi="Times New Roman" w:cs="Times New Roman"/>
          <w:color w:val="000000"/>
          <w:sz w:val="28"/>
          <w:szCs w:val="28"/>
        </w:rPr>
        <w:t xml:space="preserve">reditor və borclu arasında bağlanan </w:t>
      </w:r>
      <w:r w:rsidR="00333899" w:rsidRPr="00DC1623">
        <w:rPr>
          <w:rFonts w:ascii="Times New Roman" w:hAnsi="Times New Roman" w:cs="Times New Roman"/>
          <w:color w:val="000000"/>
          <w:sz w:val="28"/>
          <w:szCs w:val="28"/>
        </w:rPr>
        <w:t>müqavilə</w:t>
      </w:r>
      <w:r w:rsidR="007D7217" w:rsidRPr="00DC1623">
        <w:rPr>
          <w:rFonts w:ascii="Times New Roman" w:hAnsi="Times New Roman" w:cs="Times New Roman"/>
          <w:color w:val="000000"/>
          <w:sz w:val="28"/>
          <w:szCs w:val="28"/>
        </w:rPr>
        <w:t>dən irəli gələn öhdəliklərin icrasını təmin edən</w:t>
      </w:r>
      <w:r w:rsidR="004E19C3" w:rsidRPr="00DC1623">
        <w:rPr>
          <w:rFonts w:ascii="Times New Roman" w:hAnsi="Times New Roman" w:cs="Times New Roman"/>
          <w:color w:val="000000"/>
          <w:sz w:val="28"/>
          <w:szCs w:val="28"/>
        </w:rPr>
        <w:t xml:space="preserve"> </w:t>
      </w:r>
      <w:r w:rsidRPr="00DC1623">
        <w:rPr>
          <w:rFonts w:ascii="Times New Roman" w:hAnsi="Times New Roman" w:cs="Times New Roman"/>
          <w:color w:val="000000"/>
          <w:sz w:val="28"/>
          <w:szCs w:val="28"/>
        </w:rPr>
        <w:t xml:space="preserve">zaminlik müqaviləsi </w:t>
      </w:r>
      <w:r w:rsidR="00280EB8" w:rsidRPr="00DC1623">
        <w:rPr>
          <w:rFonts w:ascii="Times New Roman" w:hAnsi="Times New Roman" w:cs="Times New Roman"/>
          <w:color w:val="000000"/>
          <w:sz w:val="28"/>
          <w:szCs w:val="28"/>
        </w:rPr>
        <w:t xml:space="preserve">aksessor </w:t>
      </w:r>
      <w:r w:rsidR="000B1E50" w:rsidRPr="00DC1623">
        <w:rPr>
          <w:rFonts w:ascii="Times New Roman" w:hAnsi="Times New Roman" w:cs="Times New Roman"/>
          <w:sz w:val="28"/>
          <w:szCs w:val="28"/>
        </w:rPr>
        <w:t>xarakter</w:t>
      </w:r>
      <w:r w:rsidR="001D54C7" w:rsidRPr="00DC1623">
        <w:rPr>
          <w:rFonts w:ascii="Times New Roman" w:hAnsi="Times New Roman" w:cs="Times New Roman"/>
          <w:sz w:val="28"/>
          <w:szCs w:val="28"/>
        </w:rPr>
        <w:t xml:space="preserve"> daşıyır</w:t>
      </w:r>
      <w:r w:rsidR="00E043C7" w:rsidRPr="00DC1623">
        <w:rPr>
          <w:rFonts w:ascii="Times New Roman" w:hAnsi="Times New Roman" w:cs="Times New Roman"/>
          <w:sz w:val="28"/>
          <w:szCs w:val="28"/>
        </w:rPr>
        <w:t>.</w:t>
      </w:r>
      <w:r w:rsidR="00BC2EC2" w:rsidRPr="00DC1623">
        <w:rPr>
          <w:rFonts w:ascii="Times New Roman" w:hAnsi="Times New Roman" w:cs="Times New Roman"/>
          <w:sz w:val="28"/>
          <w:szCs w:val="28"/>
        </w:rPr>
        <w:t xml:space="preserve"> </w:t>
      </w:r>
      <w:r w:rsidR="00E27B1D" w:rsidRPr="00DC1623">
        <w:rPr>
          <w:rFonts w:ascii="Times New Roman" w:hAnsi="Times New Roman" w:cs="Times New Roman"/>
          <w:sz w:val="28"/>
          <w:szCs w:val="28"/>
        </w:rPr>
        <w:t xml:space="preserve">Zaminliyin aksessor xarakteri ondan ibarətdir ki, </w:t>
      </w:r>
      <w:r w:rsidR="001D54C7" w:rsidRPr="00DC1623">
        <w:rPr>
          <w:rFonts w:ascii="Times New Roman" w:hAnsi="Times New Roman" w:cs="Times New Roman"/>
          <w:sz w:val="28"/>
          <w:szCs w:val="28"/>
        </w:rPr>
        <w:t>zaminlik müqavilə</w:t>
      </w:r>
      <w:r w:rsidR="00A9763E">
        <w:rPr>
          <w:rFonts w:ascii="Times New Roman" w:hAnsi="Times New Roman" w:cs="Times New Roman"/>
          <w:sz w:val="28"/>
          <w:szCs w:val="28"/>
        </w:rPr>
        <w:t>si</w:t>
      </w:r>
      <w:r w:rsidR="00912130" w:rsidRPr="00DC1623">
        <w:rPr>
          <w:rFonts w:ascii="Times New Roman" w:hAnsi="Times New Roman" w:cs="Times New Roman"/>
          <w:sz w:val="28"/>
          <w:szCs w:val="28"/>
        </w:rPr>
        <w:t xml:space="preserve"> icra edilməyən və ya lazımınca icra edilməyən </w:t>
      </w:r>
      <w:r w:rsidR="00B53398" w:rsidRPr="00DC1623">
        <w:rPr>
          <w:rFonts w:ascii="Times New Roman" w:hAnsi="Times New Roman" w:cs="Times New Roman"/>
          <w:sz w:val="28"/>
          <w:szCs w:val="28"/>
        </w:rPr>
        <w:t>əsas</w:t>
      </w:r>
      <w:r w:rsidR="00CF7ED3" w:rsidRPr="00DC1623">
        <w:rPr>
          <w:rFonts w:ascii="Times New Roman" w:hAnsi="Times New Roman" w:cs="Times New Roman"/>
          <w:sz w:val="28"/>
          <w:szCs w:val="28"/>
        </w:rPr>
        <w:t xml:space="preserve"> öhdəliyin </w:t>
      </w:r>
      <w:r w:rsidR="001D54C7" w:rsidRPr="00DC1623">
        <w:rPr>
          <w:rFonts w:ascii="Times New Roman" w:hAnsi="Times New Roman" w:cs="Times New Roman"/>
          <w:sz w:val="28"/>
          <w:szCs w:val="28"/>
        </w:rPr>
        <w:t xml:space="preserve">icrasını təmin etmək məqsədi ilə </w:t>
      </w:r>
      <w:r w:rsidR="00CF7ED3" w:rsidRPr="00DC1623">
        <w:rPr>
          <w:rFonts w:ascii="Times New Roman" w:hAnsi="Times New Roman" w:cs="Times New Roman"/>
          <w:sz w:val="28"/>
          <w:szCs w:val="28"/>
        </w:rPr>
        <w:t>borclu</w:t>
      </w:r>
      <w:r w:rsidR="00B65874" w:rsidRPr="00DC1623">
        <w:rPr>
          <w:rFonts w:ascii="Times New Roman" w:hAnsi="Times New Roman" w:cs="Times New Roman"/>
          <w:sz w:val="28"/>
          <w:szCs w:val="28"/>
        </w:rPr>
        <w:t>nun</w:t>
      </w:r>
      <w:r w:rsidR="00BC2EC2" w:rsidRPr="00DC1623">
        <w:rPr>
          <w:rFonts w:ascii="Times New Roman" w:hAnsi="Times New Roman" w:cs="Times New Roman"/>
          <w:sz w:val="28"/>
          <w:szCs w:val="28"/>
        </w:rPr>
        <w:t xml:space="preserve"> </w:t>
      </w:r>
      <w:r w:rsidR="00CF7ED3" w:rsidRPr="00DC1623">
        <w:rPr>
          <w:rFonts w:ascii="Times New Roman" w:hAnsi="Times New Roman" w:cs="Times New Roman"/>
          <w:sz w:val="28"/>
          <w:szCs w:val="28"/>
        </w:rPr>
        <w:t>öhdəliyinə</w:t>
      </w:r>
      <w:r w:rsidR="00B53398" w:rsidRPr="00DC1623">
        <w:rPr>
          <w:rFonts w:ascii="Times New Roman" w:hAnsi="Times New Roman" w:cs="Times New Roman"/>
          <w:sz w:val="28"/>
          <w:szCs w:val="28"/>
        </w:rPr>
        <w:t xml:space="preserve"> əlavə</w:t>
      </w:r>
      <w:r w:rsidR="001D54C7" w:rsidRPr="00DC1623">
        <w:rPr>
          <w:rFonts w:ascii="Times New Roman" w:hAnsi="Times New Roman" w:cs="Times New Roman"/>
          <w:sz w:val="28"/>
          <w:szCs w:val="28"/>
        </w:rPr>
        <w:t xml:space="preserve"> kimi çıxış e</w:t>
      </w:r>
      <w:r w:rsidR="00283F6A" w:rsidRPr="00DC1623">
        <w:rPr>
          <w:rFonts w:ascii="Times New Roman" w:hAnsi="Times New Roman" w:cs="Times New Roman"/>
          <w:sz w:val="28"/>
          <w:szCs w:val="28"/>
        </w:rPr>
        <w:t>dir.</w:t>
      </w:r>
      <w:r w:rsidR="00FF5EA3" w:rsidRPr="00DC1623">
        <w:rPr>
          <w:rFonts w:ascii="Times New Roman" w:hAnsi="Times New Roman" w:cs="Times New Roman"/>
          <w:color w:val="000000"/>
          <w:sz w:val="28"/>
          <w:szCs w:val="28"/>
        </w:rPr>
        <w:t xml:space="preserve"> </w:t>
      </w:r>
    </w:p>
    <w:p w:rsidR="000F5ED7" w:rsidRPr="00DC1623" w:rsidRDefault="00FF5EA3" w:rsidP="00DC1623">
      <w:pPr>
        <w:pStyle w:val="Mecelle0"/>
        <w:ind w:firstLine="567"/>
        <w:rPr>
          <w:rFonts w:ascii="Times New Roman" w:hAnsi="Times New Roman" w:cs="Times New Roman"/>
          <w:color w:val="FF0000"/>
          <w:sz w:val="28"/>
          <w:szCs w:val="28"/>
        </w:rPr>
      </w:pPr>
      <w:r w:rsidRPr="00DC1623">
        <w:rPr>
          <w:rFonts w:ascii="Times New Roman" w:hAnsi="Times New Roman" w:cs="Times New Roman"/>
          <w:color w:val="000000"/>
          <w:sz w:val="28"/>
          <w:szCs w:val="28"/>
        </w:rPr>
        <w:t>Zaminlik birtərəfli, konsessual müqavilədir. Müqavilənin birtərəfli olması kreditorun zamindən borclunun məsuliyyətini öz üzərinə götürməsini tələb etməsi</w:t>
      </w:r>
      <w:r w:rsidR="00F43991">
        <w:rPr>
          <w:rFonts w:ascii="Times New Roman" w:hAnsi="Times New Roman" w:cs="Times New Roman"/>
          <w:color w:val="000000"/>
          <w:sz w:val="28"/>
          <w:szCs w:val="28"/>
        </w:rPr>
        <w:t>ndə</w:t>
      </w:r>
      <w:r w:rsidRPr="00DC1623">
        <w:rPr>
          <w:rFonts w:ascii="Times New Roman" w:hAnsi="Times New Roman" w:cs="Times New Roman"/>
          <w:color w:val="000000"/>
          <w:sz w:val="28"/>
          <w:szCs w:val="28"/>
        </w:rPr>
        <w:t xml:space="preserve">, zamin tərəfindən isə </w:t>
      </w:r>
      <w:r w:rsidR="00BA347B">
        <w:rPr>
          <w:rFonts w:ascii="Times New Roman" w:hAnsi="Times New Roman" w:cs="Times New Roman"/>
          <w:sz w:val="28"/>
          <w:szCs w:val="28"/>
        </w:rPr>
        <w:t>borclu</w:t>
      </w:r>
      <w:r w:rsidRPr="00DC1623">
        <w:rPr>
          <w:rFonts w:ascii="Times New Roman" w:hAnsi="Times New Roman" w:cs="Times New Roman"/>
          <w:sz w:val="28"/>
          <w:szCs w:val="28"/>
        </w:rPr>
        <w:t xml:space="preserve"> əsas öhdə</w:t>
      </w:r>
      <w:r w:rsidR="00BA347B">
        <w:rPr>
          <w:rFonts w:ascii="Times New Roman" w:hAnsi="Times New Roman" w:cs="Times New Roman"/>
          <w:sz w:val="28"/>
          <w:szCs w:val="28"/>
        </w:rPr>
        <w:t>liyi</w:t>
      </w:r>
      <w:r w:rsidR="00F43991">
        <w:rPr>
          <w:rFonts w:ascii="Times New Roman" w:hAnsi="Times New Roman" w:cs="Times New Roman"/>
          <w:sz w:val="28"/>
          <w:szCs w:val="28"/>
        </w:rPr>
        <w:t xml:space="preserve"> icra etmə</w:t>
      </w:r>
      <w:r w:rsidR="00BA347B">
        <w:rPr>
          <w:rFonts w:ascii="Times New Roman" w:hAnsi="Times New Roman" w:cs="Times New Roman"/>
          <w:sz w:val="28"/>
          <w:szCs w:val="28"/>
        </w:rPr>
        <w:t xml:space="preserve">dikdə və ya lazımınca icra etmədikdə həmin öhdəliyin </w:t>
      </w:r>
      <w:r w:rsidRPr="00DC1623">
        <w:rPr>
          <w:rFonts w:ascii="Times New Roman" w:hAnsi="Times New Roman" w:cs="Times New Roman"/>
          <w:sz w:val="28"/>
          <w:szCs w:val="28"/>
        </w:rPr>
        <w:t>təmin e</w:t>
      </w:r>
      <w:r w:rsidR="00F43991">
        <w:rPr>
          <w:rFonts w:ascii="Times New Roman" w:hAnsi="Times New Roman" w:cs="Times New Roman"/>
          <w:sz w:val="28"/>
          <w:szCs w:val="28"/>
        </w:rPr>
        <w:t>dilm</w:t>
      </w:r>
      <w:r w:rsidRPr="00DC1623">
        <w:rPr>
          <w:rFonts w:ascii="Times New Roman" w:hAnsi="Times New Roman" w:cs="Times New Roman"/>
          <w:sz w:val="28"/>
          <w:szCs w:val="28"/>
        </w:rPr>
        <w:t>əsində öz əksini tapır</w:t>
      </w:r>
      <w:r w:rsidRPr="00DC1623">
        <w:rPr>
          <w:rFonts w:ascii="Times New Roman" w:hAnsi="Times New Roman" w:cs="Times New Roman"/>
          <w:color w:val="000000"/>
          <w:sz w:val="28"/>
          <w:szCs w:val="28"/>
        </w:rPr>
        <w:t>. Zaminlik - əvəzsiz müqavilədir və zaminin əsas borclunun öhdəliyi ilə bağlı məsuliyyə</w:t>
      </w:r>
      <w:r w:rsidR="00F43991">
        <w:rPr>
          <w:rFonts w:ascii="Times New Roman" w:hAnsi="Times New Roman" w:cs="Times New Roman"/>
          <w:color w:val="000000"/>
          <w:sz w:val="28"/>
          <w:szCs w:val="28"/>
        </w:rPr>
        <w:t>ti</w:t>
      </w:r>
      <w:r w:rsidRPr="00DC1623">
        <w:rPr>
          <w:rFonts w:ascii="Times New Roman" w:hAnsi="Times New Roman" w:cs="Times New Roman"/>
          <w:color w:val="000000"/>
          <w:sz w:val="28"/>
          <w:szCs w:val="28"/>
        </w:rPr>
        <w:t xml:space="preserve"> öz üzərinə götürməsi müqabilində kreditor zamin qarşısında heç bir öhdəlik daşımır.</w:t>
      </w:r>
    </w:p>
    <w:p w:rsidR="00D61D0B" w:rsidRPr="00DC1623" w:rsidRDefault="00D61D0B" w:rsidP="00DC1623">
      <w:pPr>
        <w:shd w:val="clear" w:color="auto" w:fill="FFFFFF"/>
        <w:spacing w:after="0" w:line="240" w:lineRule="auto"/>
        <w:ind w:firstLine="567"/>
        <w:jc w:val="both"/>
        <w:rPr>
          <w:rFonts w:ascii="Times New Roman" w:hAnsi="Times New Roman" w:cs="Times New Roman"/>
          <w:color w:val="000000"/>
          <w:sz w:val="28"/>
          <w:szCs w:val="28"/>
          <w:lang w:val="az-Latn-AZ"/>
        </w:rPr>
      </w:pPr>
      <w:r w:rsidRPr="00DC1623">
        <w:rPr>
          <w:rFonts w:ascii="Times New Roman" w:hAnsi="Times New Roman" w:cs="Times New Roman"/>
          <w:color w:val="000000"/>
          <w:sz w:val="28"/>
          <w:szCs w:val="28"/>
          <w:lang w:val="az-Latn-AZ"/>
        </w:rPr>
        <w:t>Zaminlik müqaviləsi yazılı formada bağlanmalıdır. Yazılı formaya riayət edilməməsi zaminlik müqaviləsinin etibarsızlığına səbəb olur</w:t>
      </w:r>
      <w:r w:rsidR="00E33054">
        <w:rPr>
          <w:rFonts w:ascii="Times New Roman" w:hAnsi="Times New Roman" w:cs="Times New Roman"/>
          <w:color w:val="000000"/>
          <w:sz w:val="28"/>
          <w:szCs w:val="28"/>
          <w:lang w:val="az-Latn-AZ"/>
        </w:rPr>
        <w:t>.</w:t>
      </w:r>
      <w:r w:rsidRPr="00DC1623">
        <w:rPr>
          <w:rFonts w:ascii="Times New Roman" w:hAnsi="Times New Roman" w:cs="Times New Roman"/>
          <w:color w:val="000000"/>
          <w:sz w:val="28"/>
          <w:szCs w:val="28"/>
          <w:lang w:val="az-Latn-AZ"/>
        </w:rPr>
        <w:t xml:space="preserve"> (MM-in 471-ci maddə</w:t>
      </w:r>
      <w:r w:rsidR="00E33054">
        <w:rPr>
          <w:rFonts w:ascii="Times New Roman" w:hAnsi="Times New Roman" w:cs="Times New Roman"/>
          <w:color w:val="000000"/>
          <w:sz w:val="28"/>
          <w:szCs w:val="28"/>
          <w:lang w:val="az-Latn-AZ"/>
        </w:rPr>
        <w:t>si)</w:t>
      </w:r>
      <w:r w:rsidRPr="00DC1623">
        <w:rPr>
          <w:rFonts w:ascii="Times New Roman" w:hAnsi="Times New Roman" w:cs="Times New Roman"/>
          <w:color w:val="000000"/>
          <w:sz w:val="28"/>
          <w:szCs w:val="28"/>
          <w:lang w:val="az-Latn-AZ"/>
        </w:rPr>
        <w:t xml:space="preserve"> </w:t>
      </w:r>
    </w:p>
    <w:p w:rsidR="00D61D0B" w:rsidRPr="00DC1623" w:rsidRDefault="00CD4C5B" w:rsidP="00DC1623">
      <w:pPr>
        <w:shd w:val="clear" w:color="auto" w:fill="FFFFFF"/>
        <w:spacing w:after="0" w:line="240" w:lineRule="auto"/>
        <w:ind w:firstLine="567"/>
        <w:jc w:val="both"/>
        <w:rPr>
          <w:rStyle w:val="apple-converted-space"/>
          <w:rFonts w:ascii="Times New Roman" w:hAnsi="Times New Roman" w:cs="Times New Roman"/>
          <w:color w:val="000000"/>
          <w:sz w:val="28"/>
          <w:szCs w:val="28"/>
          <w:lang w:val="az-Latn-AZ"/>
        </w:rPr>
      </w:pPr>
      <w:r w:rsidRPr="00DC1623">
        <w:rPr>
          <w:rStyle w:val="apple-converted-space"/>
          <w:rFonts w:ascii="Times New Roman" w:hAnsi="Times New Roman" w:cs="Times New Roman"/>
          <w:color w:val="000000"/>
          <w:sz w:val="28"/>
          <w:szCs w:val="28"/>
          <w:lang w:val="az-Latn-AZ"/>
        </w:rPr>
        <w:t>Q</w:t>
      </w:r>
      <w:r w:rsidR="0071680E">
        <w:rPr>
          <w:rStyle w:val="apple-converted-space"/>
          <w:rFonts w:ascii="Times New Roman" w:hAnsi="Times New Roman" w:cs="Times New Roman"/>
          <w:color w:val="000000"/>
          <w:sz w:val="28"/>
          <w:szCs w:val="28"/>
          <w:lang w:val="az-Latn-AZ"/>
        </w:rPr>
        <w:t>anunvericilikdə</w:t>
      </w:r>
      <w:r w:rsidR="00D61D0B" w:rsidRPr="00DC1623">
        <w:rPr>
          <w:rStyle w:val="apple-converted-space"/>
          <w:rFonts w:ascii="Times New Roman" w:hAnsi="Times New Roman" w:cs="Times New Roman"/>
          <w:color w:val="000000"/>
          <w:sz w:val="28"/>
          <w:szCs w:val="28"/>
          <w:lang w:val="az-Latn-AZ"/>
        </w:rPr>
        <w:t xml:space="preserve"> zaminlik müqaviləsi</w:t>
      </w:r>
      <w:r w:rsidR="00F43991">
        <w:rPr>
          <w:rStyle w:val="apple-converted-space"/>
          <w:rFonts w:ascii="Times New Roman" w:hAnsi="Times New Roman" w:cs="Times New Roman"/>
          <w:color w:val="000000"/>
          <w:sz w:val="28"/>
          <w:szCs w:val="28"/>
          <w:lang w:val="az-Latn-AZ"/>
        </w:rPr>
        <w:t>nin yazılı formada bağlanması tələbinin</w:t>
      </w:r>
      <w:r w:rsidR="00D61D0B" w:rsidRPr="00DC1623">
        <w:rPr>
          <w:rStyle w:val="apple-converted-space"/>
          <w:rFonts w:ascii="Times New Roman" w:hAnsi="Times New Roman" w:cs="Times New Roman"/>
          <w:color w:val="000000"/>
          <w:sz w:val="28"/>
          <w:szCs w:val="28"/>
          <w:lang w:val="az-Latn-AZ"/>
        </w:rPr>
        <w:t xml:space="preserve"> nəzərdə tutulması ilə birtərəfli qaydada öhdəlik yaradan zaminlik müqaviləsinin zamin tərəfindən dərk edilmədən bağlanmasının qarşısı alınır və bununla da ilk növbədə zaminin maraqları qorunur.</w:t>
      </w:r>
    </w:p>
    <w:p w:rsidR="00D61D0B" w:rsidRPr="00DC1623" w:rsidRDefault="00D61D0B" w:rsidP="00DC1623">
      <w:pPr>
        <w:shd w:val="clear" w:color="auto" w:fill="FFFFFF"/>
        <w:spacing w:after="0" w:line="240" w:lineRule="auto"/>
        <w:ind w:firstLine="567"/>
        <w:jc w:val="both"/>
        <w:rPr>
          <w:rFonts w:ascii="Times New Roman" w:hAnsi="Times New Roman" w:cs="Times New Roman"/>
          <w:sz w:val="28"/>
          <w:szCs w:val="28"/>
          <w:lang w:val="az-Latn-AZ"/>
        </w:rPr>
      </w:pPr>
      <w:r w:rsidRPr="00DC1623">
        <w:rPr>
          <w:rStyle w:val="apple-converted-space"/>
          <w:rFonts w:ascii="Times New Roman" w:hAnsi="Times New Roman" w:cs="Times New Roman"/>
          <w:color w:val="000000"/>
          <w:sz w:val="28"/>
          <w:szCs w:val="28"/>
          <w:lang w:val="az-Latn-AZ"/>
        </w:rPr>
        <w:t xml:space="preserve">Konstitusiya </w:t>
      </w:r>
      <w:r w:rsidRPr="00DC1623">
        <w:rPr>
          <w:rStyle w:val="apple-converted-space"/>
          <w:rFonts w:ascii="Times New Roman" w:hAnsi="Times New Roman" w:cs="Times New Roman"/>
          <w:sz w:val="28"/>
          <w:szCs w:val="28"/>
          <w:lang w:val="az-Latn-AZ"/>
        </w:rPr>
        <w:t>Məhkəməsinin</w:t>
      </w:r>
      <w:r w:rsidR="003602E7" w:rsidRPr="00DC1623">
        <w:rPr>
          <w:rStyle w:val="apple-converted-space"/>
          <w:rFonts w:ascii="Times New Roman" w:hAnsi="Times New Roman" w:cs="Times New Roman"/>
          <w:sz w:val="28"/>
          <w:szCs w:val="28"/>
          <w:lang w:val="az-Latn-AZ"/>
        </w:rPr>
        <w:t xml:space="preserve"> </w:t>
      </w:r>
      <w:r w:rsidRPr="00DC1623">
        <w:rPr>
          <w:rStyle w:val="apple-converted-space"/>
          <w:rFonts w:ascii="Times New Roman" w:hAnsi="Times New Roman" w:cs="Times New Roman"/>
          <w:color w:val="000000"/>
          <w:sz w:val="28"/>
          <w:szCs w:val="28"/>
          <w:lang w:val="az-Latn-AZ"/>
        </w:rPr>
        <w:t>Plenumu qeyd edir ki, zaminlik müqaviləsi məhz əsas öhdəliyin icrasını təmin edə</w:t>
      </w:r>
      <w:r w:rsidR="0071680E">
        <w:rPr>
          <w:rStyle w:val="apple-converted-space"/>
          <w:rFonts w:ascii="Times New Roman" w:hAnsi="Times New Roman" w:cs="Times New Roman"/>
          <w:color w:val="000000"/>
          <w:sz w:val="28"/>
          <w:szCs w:val="28"/>
          <w:lang w:val="az-Latn-AZ"/>
        </w:rPr>
        <w:t>n üsullar</w:t>
      </w:r>
      <w:r w:rsidRPr="00DC1623">
        <w:rPr>
          <w:rStyle w:val="apple-converted-space"/>
          <w:rFonts w:ascii="Times New Roman" w:hAnsi="Times New Roman" w:cs="Times New Roman"/>
          <w:color w:val="000000"/>
          <w:sz w:val="28"/>
          <w:szCs w:val="28"/>
          <w:lang w:val="az-Latn-AZ"/>
        </w:rPr>
        <w:t>dan biri olduğundan belə müqavilədə zaminliklə təmin edilən</w:t>
      </w:r>
      <w:r w:rsidR="003602E7" w:rsidRPr="00DC1623">
        <w:rPr>
          <w:rStyle w:val="apple-converted-space"/>
          <w:rFonts w:ascii="Times New Roman" w:hAnsi="Times New Roman" w:cs="Times New Roman"/>
          <w:color w:val="000000"/>
          <w:sz w:val="28"/>
          <w:szCs w:val="28"/>
          <w:lang w:val="az-Latn-AZ"/>
        </w:rPr>
        <w:t xml:space="preserve"> </w:t>
      </w:r>
      <w:r w:rsidRPr="00DC1623">
        <w:rPr>
          <w:rStyle w:val="apple-converted-space"/>
          <w:rFonts w:ascii="Times New Roman" w:hAnsi="Times New Roman" w:cs="Times New Roman"/>
          <w:color w:val="000000"/>
          <w:sz w:val="28"/>
          <w:szCs w:val="28"/>
          <w:lang w:val="az-Latn-AZ"/>
        </w:rPr>
        <w:t>əsas öhdəliyin müəyyən olunması və ya müəyyən edilə bilməsi mümkün</w:t>
      </w:r>
      <w:r w:rsidR="00E0034D" w:rsidRPr="00DC1623">
        <w:rPr>
          <w:rStyle w:val="apple-converted-space"/>
          <w:rFonts w:ascii="Times New Roman" w:hAnsi="Times New Roman" w:cs="Times New Roman"/>
          <w:color w:val="000000"/>
          <w:sz w:val="28"/>
          <w:szCs w:val="28"/>
          <w:lang w:val="az-Latn-AZ"/>
        </w:rPr>
        <w:t xml:space="preserve"> olmalıdır</w:t>
      </w:r>
      <w:r w:rsidRPr="00DC1623">
        <w:rPr>
          <w:rStyle w:val="apple-converted-space"/>
          <w:rFonts w:ascii="Times New Roman" w:hAnsi="Times New Roman" w:cs="Times New Roman"/>
          <w:sz w:val="28"/>
          <w:szCs w:val="28"/>
          <w:lang w:val="az-Latn-AZ"/>
        </w:rPr>
        <w:t>. Buna müvafiq olaraq</w:t>
      </w:r>
      <w:r w:rsidR="007E5D09" w:rsidRPr="00DC1623">
        <w:rPr>
          <w:rStyle w:val="apple-converted-space"/>
          <w:rFonts w:ascii="Times New Roman" w:hAnsi="Times New Roman" w:cs="Times New Roman"/>
          <w:sz w:val="28"/>
          <w:szCs w:val="28"/>
          <w:lang w:val="az-Latn-AZ"/>
        </w:rPr>
        <w:t xml:space="preserve"> </w:t>
      </w:r>
      <w:r w:rsidRPr="00DC1623">
        <w:rPr>
          <w:rStyle w:val="apple-converted-space"/>
          <w:rFonts w:ascii="Times New Roman" w:hAnsi="Times New Roman" w:cs="Times New Roman"/>
          <w:sz w:val="28"/>
          <w:szCs w:val="28"/>
          <w:lang w:val="az-Latn-AZ"/>
        </w:rPr>
        <w:t>zaminlik müqaviləsində</w:t>
      </w:r>
      <w:r w:rsidR="007E5D09" w:rsidRPr="00DC1623">
        <w:rPr>
          <w:rStyle w:val="apple-converted-space"/>
          <w:rFonts w:ascii="Times New Roman" w:hAnsi="Times New Roman" w:cs="Times New Roman"/>
          <w:sz w:val="28"/>
          <w:szCs w:val="28"/>
          <w:lang w:val="az-Latn-AZ"/>
        </w:rPr>
        <w:t xml:space="preserve"> </w:t>
      </w:r>
      <w:r w:rsidRPr="00DC1623">
        <w:rPr>
          <w:rStyle w:val="apple-converted-space"/>
          <w:rFonts w:ascii="Times New Roman" w:hAnsi="Times New Roman" w:cs="Times New Roman"/>
          <w:sz w:val="28"/>
          <w:szCs w:val="28"/>
          <w:lang w:val="az-Latn-AZ"/>
        </w:rPr>
        <w:t>aşağıdakılar</w:t>
      </w:r>
      <w:r w:rsidR="007E5D09" w:rsidRPr="00DC1623">
        <w:rPr>
          <w:rStyle w:val="apple-converted-space"/>
          <w:rFonts w:ascii="Times New Roman" w:hAnsi="Times New Roman" w:cs="Times New Roman"/>
          <w:sz w:val="28"/>
          <w:szCs w:val="28"/>
          <w:lang w:val="az-Latn-AZ"/>
        </w:rPr>
        <w:t xml:space="preserve"> </w:t>
      </w:r>
      <w:r w:rsidRPr="00DC1623">
        <w:rPr>
          <w:rStyle w:val="apple-converted-space"/>
          <w:rFonts w:ascii="Times New Roman" w:hAnsi="Times New Roman" w:cs="Times New Roman"/>
          <w:sz w:val="28"/>
          <w:szCs w:val="28"/>
          <w:lang w:val="az-Latn-AZ"/>
        </w:rPr>
        <w:t>göstərilməlidir</w:t>
      </w:r>
      <w:r w:rsidRPr="00DC1623">
        <w:rPr>
          <w:rFonts w:ascii="Times New Roman" w:hAnsi="Times New Roman" w:cs="Times New Roman"/>
          <w:sz w:val="28"/>
          <w:szCs w:val="28"/>
          <w:shd w:val="clear" w:color="auto" w:fill="FFFFFF"/>
          <w:lang w:val="az-Latn-AZ"/>
        </w:rPr>
        <w:t>:</w:t>
      </w:r>
    </w:p>
    <w:p w:rsidR="00D8560D" w:rsidRPr="00DC1623" w:rsidRDefault="00D8560D" w:rsidP="00DC1623">
      <w:pPr>
        <w:pStyle w:val="a4"/>
        <w:numPr>
          <w:ilvl w:val="0"/>
          <w:numId w:val="2"/>
        </w:numPr>
        <w:tabs>
          <w:tab w:val="left" w:pos="993"/>
        </w:tabs>
        <w:spacing w:after="0" w:line="240" w:lineRule="auto"/>
        <w:ind w:left="0" w:firstLine="567"/>
        <w:jc w:val="both"/>
        <w:rPr>
          <w:rStyle w:val="apple-converted-space"/>
          <w:rFonts w:ascii="Times New Roman" w:hAnsi="Times New Roman" w:cs="Times New Roman"/>
          <w:sz w:val="28"/>
          <w:szCs w:val="28"/>
          <w:lang w:val="az-Latn-AZ"/>
        </w:rPr>
      </w:pPr>
      <w:r w:rsidRPr="00DC1623">
        <w:rPr>
          <w:rStyle w:val="apple-converted-space"/>
          <w:rFonts w:ascii="Times New Roman" w:hAnsi="Times New Roman" w:cs="Times New Roman"/>
          <w:sz w:val="28"/>
          <w:szCs w:val="28"/>
          <w:lang w:val="az-Latn-AZ"/>
        </w:rPr>
        <w:t>hansı əsas müqaviləyə dair zaminlik yaranır (müqavilənin tərəfləri</w:t>
      </w:r>
      <w:r w:rsidR="00FE39D9" w:rsidRPr="00DC1623">
        <w:rPr>
          <w:rStyle w:val="apple-converted-space"/>
          <w:rFonts w:ascii="Times New Roman" w:hAnsi="Times New Roman" w:cs="Times New Roman"/>
          <w:sz w:val="28"/>
          <w:szCs w:val="28"/>
          <w:lang w:val="az-Latn-AZ"/>
        </w:rPr>
        <w:t>,</w:t>
      </w:r>
      <w:r w:rsidRPr="00DC1623">
        <w:rPr>
          <w:rStyle w:val="apple-converted-space"/>
          <w:rFonts w:ascii="Times New Roman" w:hAnsi="Times New Roman" w:cs="Times New Roman"/>
          <w:sz w:val="28"/>
          <w:szCs w:val="28"/>
          <w:lang w:val="az-Latn-AZ"/>
        </w:rPr>
        <w:t xml:space="preserve"> tarixi və nömrəsi göstərilməklə</w:t>
      </w:r>
      <w:r w:rsidR="0071680E">
        <w:rPr>
          <w:rStyle w:val="apple-converted-space"/>
          <w:rFonts w:ascii="Times New Roman" w:hAnsi="Times New Roman" w:cs="Times New Roman"/>
          <w:sz w:val="28"/>
          <w:szCs w:val="28"/>
          <w:lang w:val="az-Latn-AZ"/>
        </w:rPr>
        <w:t>)</w:t>
      </w:r>
      <w:r w:rsidRPr="00DC1623">
        <w:rPr>
          <w:rStyle w:val="apple-converted-space"/>
          <w:rFonts w:ascii="Times New Roman" w:hAnsi="Times New Roman" w:cs="Times New Roman"/>
          <w:sz w:val="28"/>
          <w:szCs w:val="28"/>
          <w:lang w:val="az-Latn-AZ"/>
        </w:rPr>
        <w:t xml:space="preserve">; </w:t>
      </w:r>
    </w:p>
    <w:p w:rsidR="00D61D0B" w:rsidRPr="00DC1623" w:rsidRDefault="00D57CAC" w:rsidP="00DC1623">
      <w:pPr>
        <w:pStyle w:val="a4"/>
        <w:numPr>
          <w:ilvl w:val="0"/>
          <w:numId w:val="2"/>
        </w:numPr>
        <w:tabs>
          <w:tab w:val="left" w:pos="993"/>
        </w:tabs>
        <w:spacing w:after="0" w:line="240" w:lineRule="auto"/>
        <w:ind w:left="0" w:firstLine="567"/>
        <w:jc w:val="both"/>
        <w:rPr>
          <w:rStyle w:val="apple-converted-space"/>
          <w:rFonts w:ascii="Times New Roman" w:hAnsi="Times New Roman" w:cs="Times New Roman"/>
          <w:sz w:val="28"/>
          <w:szCs w:val="28"/>
          <w:lang w:val="az-Latn-AZ"/>
        </w:rPr>
      </w:pPr>
      <w:r w:rsidRPr="00DC1623">
        <w:rPr>
          <w:rStyle w:val="apple-converted-space"/>
          <w:rFonts w:ascii="Times New Roman" w:hAnsi="Times New Roman" w:cs="Times New Roman"/>
          <w:sz w:val="28"/>
          <w:szCs w:val="28"/>
          <w:lang w:val="az-Latn-AZ"/>
        </w:rPr>
        <w:t>əsas öhdəliyin</w:t>
      </w:r>
      <w:r w:rsidR="00D8560D" w:rsidRPr="00DC1623">
        <w:rPr>
          <w:rStyle w:val="apple-converted-space"/>
          <w:rFonts w:ascii="Times New Roman" w:hAnsi="Times New Roman" w:cs="Times New Roman"/>
          <w:sz w:val="28"/>
          <w:szCs w:val="28"/>
          <w:lang w:val="az-Latn-AZ"/>
        </w:rPr>
        <w:t xml:space="preserve"> (borclunun kreditor qarşısında öhdəliyi)</w:t>
      </w:r>
      <w:r w:rsidRPr="00DC1623">
        <w:rPr>
          <w:rStyle w:val="apple-converted-space"/>
          <w:rFonts w:ascii="Times New Roman" w:hAnsi="Times New Roman" w:cs="Times New Roman"/>
          <w:sz w:val="28"/>
          <w:szCs w:val="28"/>
          <w:lang w:val="az-Latn-AZ"/>
        </w:rPr>
        <w:t xml:space="preserve"> </w:t>
      </w:r>
      <w:r w:rsidR="00D61D0B" w:rsidRPr="00DC1623">
        <w:rPr>
          <w:rStyle w:val="apple-converted-space"/>
          <w:rFonts w:ascii="Times New Roman" w:hAnsi="Times New Roman" w:cs="Times New Roman"/>
          <w:sz w:val="28"/>
          <w:szCs w:val="28"/>
          <w:lang w:val="az-Latn-AZ"/>
        </w:rPr>
        <w:t>həddi barədə göstəriş;</w:t>
      </w:r>
    </w:p>
    <w:p w:rsidR="00D61D0B" w:rsidRPr="00DC1623" w:rsidRDefault="00B75CC5" w:rsidP="00DC1623">
      <w:pPr>
        <w:spacing w:after="0" w:line="240" w:lineRule="auto"/>
        <w:ind w:firstLine="567"/>
        <w:jc w:val="both"/>
        <w:rPr>
          <w:rStyle w:val="apple-converted-space"/>
          <w:rFonts w:ascii="Times New Roman" w:hAnsi="Times New Roman" w:cs="Times New Roman"/>
          <w:color w:val="000000"/>
          <w:sz w:val="28"/>
          <w:szCs w:val="28"/>
          <w:lang w:val="az-Latn-AZ"/>
        </w:rPr>
      </w:pPr>
      <w:r>
        <w:rPr>
          <w:rStyle w:val="apple-converted-space"/>
          <w:rFonts w:ascii="Times New Roman" w:hAnsi="Times New Roman" w:cs="Times New Roman"/>
          <w:color w:val="000000"/>
          <w:sz w:val="28"/>
          <w:szCs w:val="28"/>
          <w:lang w:val="az-Latn-AZ"/>
        </w:rPr>
        <w:t>Zaminliklə təmin edilmiş öhdəliyin konkret məbləğinin m</w:t>
      </w:r>
      <w:r w:rsidR="00D61D0B" w:rsidRPr="00DC1623">
        <w:rPr>
          <w:rStyle w:val="apple-converted-space"/>
          <w:rFonts w:ascii="Times New Roman" w:hAnsi="Times New Roman" w:cs="Times New Roman"/>
          <w:color w:val="000000"/>
          <w:sz w:val="28"/>
          <w:szCs w:val="28"/>
          <w:lang w:val="az-Latn-AZ"/>
        </w:rPr>
        <w:t xml:space="preserve">üqavilədə </w:t>
      </w:r>
      <w:r>
        <w:rPr>
          <w:rStyle w:val="apple-converted-space"/>
          <w:rFonts w:ascii="Times New Roman" w:hAnsi="Times New Roman" w:cs="Times New Roman"/>
          <w:color w:val="000000"/>
          <w:sz w:val="28"/>
          <w:szCs w:val="28"/>
          <w:lang w:val="az-Latn-AZ"/>
        </w:rPr>
        <w:t>göstərilməsi</w:t>
      </w:r>
      <w:r w:rsidR="00D61D0B" w:rsidRPr="00DC1623">
        <w:rPr>
          <w:rStyle w:val="apple-converted-space"/>
          <w:rFonts w:ascii="Times New Roman" w:hAnsi="Times New Roman" w:cs="Times New Roman"/>
          <w:color w:val="000000"/>
          <w:sz w:val="28"/>
          <w:szCs w:val="28"/>
          <w:lang w:val="az-Latn-AZ"/>
        </w:rPr>
        <w:t xml:space="preserve"> mühüm şərtlərdən biridir və zaminin qanuni</w:t>
      </w:r>
      <w:r w:rsidR="006B16EF" w:rsidRPr="00DC1623">
        <w:rPr>
          <w:rStyle w:val="apple-converted-space"/>
          <w:rFonts w:ascii="Times New Roman" w:hAnsi="Times New Roman" w:cs="Times New Roman"/>
          <w:color w:val="000000"/>
          <w:sz w:val="28"/>
          <w:szCs w:val="28"/>
          <w:lang w:val="az-Latn-AZ"/>
        </w:rPr>
        <w:t xml:space="preserve"> </w:t>
      </w:r>
      <w:r w:rsidR="00D61D0B" w:rsidRPr="00DC1623">
        <w:rPr>
          <w:rStyle w:val="apple-converted-space"/>
          <w:rFonts w:ascii="Times New Roman" w:hAnsi="Times New Roman" w:cs="Times New Roman"/>
          <w:color w:val="000000"/>
          <w:sz w:val="28"/>
          <w:szCs w:val="28"/>
          <w:lang w:val="az-Latn-AZ"/>
        </w:rPr>
        <w:t>maraqlarını qorumaq məqsədi daşıyır.</w:t>
      </w:r>
    </w:p>
    <w:p w:rsidR="00AE6AA3" w:rsidRPr="00DC1623" w:rsidRDefault="001C25BF" w:rsidP="00DC1623">
      <w:pPr>
        <w:pStyle w:val="Mecelle0"/>
        <w:ind w:firstLine="567"/>
        <w:rPr>
          <w:rFonts w:ascii="Times New Roman" w:hAnsi="Times New Roman" w:cs="Times New Roman"/>
          <w:color w:val="000000"/>
          <w:sz w:val="28"/>
          <w:szCs w:val="28"/>
        </w:rPr>
      </w:pPr>
      <w:r w:rsidRPr="00DC1623">
        <w:rPr>
          <w:rFonts w:ascii="Times New Roman" w:hAnsi="Times New Roman" w:cs="Times New Roman"/>
          <w:color w:val="000000"/>
          <w:sz w:val="28"/>
          <w:szCs w:val="28"/>
        </w:rPr>
        <w:t>Kreditor qarşısında zaminlik öhdəliyinin əmələ gəlməsinin özünəməxsus əsası var</w:t>
      </w:r>
      <w:r w:rsidR="00E33054">
        <w:rPr>
          <w:rFonts w:ascii="Times New Roman" w:hAnsi="Times New Roman" w:cs="Times New Roman"/>
          <w:color w:val="000000"/>
          <w:sz w:val="28"/>
          <w:szCs w:val="28"/>
        </w:rPr>
        <w:t>dır</w:t>
      </w:r>
      <w:r w:rsidRPr="00DC1623">
        <w:rPr>
          <w:rFonts w:ascii="Times New Roman" w:hAnsi="Times New Roman" w:cs="Times New Roman"/>
          <w:color w:val="000000"/>
          <w:sz w:val="28"/>
          <w:szCs w:val="28"/>
        </w:rPr>
        <w:t>. Belə ki, zaminlik müqaviləsinin bağlanması nə zaminin, nə də kreditorun hüquq və öhdəliklərinin yaranmasına səbəb olmur. Zaminin kreditor qarşısında borcu ödəmə öhdəliyi, habelə kreditorun</w:t>
      </w:r>
      <w:r w:rsidR="00843B1B" w:rsidRPr="00DC1623">
        <w:rPr>
          <w:rFonts w:ascii="Times New Roman" w:hAnsi="Times New Roman" w:cs="Times New Roman"/>
          <w:color w:val="000000"/>
          <w:sz w:val="28"/>
          <w:szCs w:val="28"/>
        </w:rPr>
        <w:t xml:space="preserve"> </w:t>
      </w:r>
      <w:r w:rsidRPr="00DC1623">
        <w:rPr>
          <w:rFonts w:ascii="Times New Roman" w:hAnsi="Times New Roman" w:cs="Times New Roman"/>
          <w:sz w:val="28"/>
          <w:szCs w:val="28"/>
        </w:rPr>
        <w:t>zaminə</w:t>
      </w:r>
      <w:r w:rsidRPr="00DC1623">
        <w:rPr>
          <w:rFonts w:ascii="Times New Roman" w:hAnsi="Times New Roman" w:cs="Times New Roman"/>
          <w:color w:val="000000"/>
          <w:sz w:val="28"/>
          <w:szCs w:val="28"/>
        </w:rPr>
        <w:t xml:space="preserve"> qarşı tələbi yalnız MM-in 472.1-ci maddəsində</w:t>
      </w:r>
      <w:r w:rsidR="00843B1B" w:rsidRPr="00DC1623">
        <w:rPr>
          <w:rFonts w:ascii="Times New Roman" w:hAnsi="Times New Roman" w:cs="Times New Roman"/>
          <w:color w:val="000000"/>
          <w:sz w:val="28"/>
          <w:szCs w:val="28"/>
        </w:rPr>
        <w:t xml:space="preserve"> </w:t>
      </w:r>
      <w:r w:rsidRPr="00DC1623">
        <w:rPr>
          <w:rFonts w:ascii="Times New Roman" w:hAnsi="Times New Roman" w:cs="Times New Roman"/>
          <w:sz w:val="28"/>
          <w:szCs w:val="28"/>
        </w:rPr>
        <w:t>göstərildiyi</w:t>
      </w:r>
      <w:r w:rsidRPr="00DC1623">
        <w:rPr>
          <w:rFonts w:ascii="Times New Roman" w:hAnsi="Times New Roman" w:cs="Times New Roman"/>
          <w:color w:val="000000"/>
          <w:sz w:val="28"/>
          <w:szCs w:val="28"/>
        </w:rPr>
        <w:t xml:space="preserve"> kimi, borclunu</w:t>
      </w:r>
      <w:r w:rsidRPr="00DC1623">
        <w:rPr>
          <w:rFonts w:ascii="Times New Roman" w:hAnsi="Times New Roman" w:cs="Times New Roman"/>
          <w:sz w:val="28"/>
          <w:szCs w:val="28"/>
        </w:rPr>
        <w:t>n</w:t>
      </w:r>
      <w:r w:rsidRPr="00DC1623">
        <w:rPr>
          <w:rFonts w:ascii="Times New Roman" w:hAnsi="Times New Roman" w:cs="Times New Roman"/>
          <w:color w:val="000000"/>
          <w:sz w:val="28"/>
          <w:szCs w:val="28"/>
        </w:rPr>
        <w:t xml:space="preserve"> əsas öhdəliyi icra etməməsi və ya lazımınca icra etməməsindən sonra yaranır. </w:t>
      </w:r>
    </w:p>
    <w:p w:rsidR="00AE6AA3" w:rsidRPr="00DC1623" w:rsidRDefault="00A25A35" w:rsidP="00DC1623">
      <w:pPr>
        <w:pStyle w:val="Mecelle0"/>
        <w:ind w:firstLine="567"/>
        <w:rPr>
          <w:rFonts w:ascii="Times New Roman" w:hAnsi="Times New Roman" w:cs="Times New Roman"/>
          <w:color w:val="000000"/>
          <w:sz w:val="28"/>
          <w:szCs w:val="28"/>
        </w:rPr>
      </w:pPr>
      <w:r>
        <w:rPr>
          <w:rFonts w:ascii="Times New Roman" w:hAnsi="Times New Roman" w:cs="Times New Roman"/>
          <w:color w:val="000000"/>
          <w:sz w:val="28"/>
          <w:szCs w:val="28"/>
        </w:rPr>
        <w:t>Beləliklə,</w:t>
      </w:r>
      <w:r w:rsidR="00AE6AA3" w:rsidRPr="00DC1623">
        <w:rPr>
          <w:rFonts w:ascii="Times New Roman" w:hAnsi="Times New Roman" w:cs="Times New Roman"/>
          <w:color w:val="000000"/>
          <w:sz w:val="28"/>
          <w:szCs w:val="28"/>
        </w:rPr>
        <w:t xml:space="preserve"> </w:t>
      </w:r>
      <w:r w:rsidR="00C11187">
        <w:rPr>
          <w:rFonts w:ascii="Times New Roman" w:hAnsi="Times New Roman" w:cs="Times New Roman"/>
          <w:color w:val="000000"/>
          <w:sz w:val="28"/>
          <w:szCs w:val="28"/>
        </w:rPr>
        <w:t xml:space="preserve">zaminlik </w:t>
      </w:r>
      <w:r w:rsidR="00AE6AA3" w:rsidRPr="00DC1623">
        <w:rPr>
          <w:rFonts w:ascii="Times New Roman" w:hAnsi="Times New Roman" w:cs="Times New Roman"/>
          <w:color w:val="000000"/>
          <w:sz w:val="28"/>
          <w:szCs w:val="28"/>
        </w:rPr>
        <w:t>müqavilə</w:t>
      </w:r>
      <w:r w:rsidR="00C11187">
        <w:rPr>
          <w:rFonts w:ascii="Times New Roman" w:hAnsi="Times New Roman" w:cs="Times New Roman"/>
          <w:color w:val="000000"/>
          <w:sz w:val="28"/>
          <w:szCs w:val="28"/>
        </w:rPr>
        <w:t>si</w:t>
      </w:r>
      <w:r w:rsidR="00AE6AA3" w:rsidRPr="00DC1623">
        <w:rPr>
          <w:rFonts w:ascii="Times New Roman" w:hAnsi="Times New Roman" w:cs="Times New Roman"/>
          <w:color w:val="000000"/>
          <w:sz w:val="28"/>
          <w:szCs w:val="28"/>
        </w:rPr>
        <w:t>nin bağlanması</w:t>
      </w:r>
      <w:r w:rsidR="009A057C" w:rsidRPr="00DC1623">
        <w:rPr>
          <w:rFonts w:ascii="Times New Roman" w:hAnsi="Times New Roman" w:cs="Times New Roman"/>
          <w:color w:val="000000"/>
          <w:sz w:val="28"/>
          <w:szCs w:val="28"/>
        </w:rPr>
        <w:t xml:space="preserve"> </w:t>
      </w:r>
      <w:r w:rsidR="00AE6AA3" w:rsidRPr="00DC1623">
        <w:rPr>
          <w:rFonts w:ascii="Times New Roman" w:hAnsi="Times New Roman" w:cs="Times New Roman"/>
          <w:color w:val="000000"/>
          <w:sz w:val="28"/>
          <w:szCs w:val="28"/>
        </w:rPr>
        <w:t>ilə həmin öhdə</w:t>
      </w:r>
      <w:r w:rsidR="00C11187">
        <w:rPr>
          <w:rFonts w:ascii="Times New Roman" w:hAnsi="Times New Roman" w:cs="Times New Roman"/>
          <w:color w:val="000000"/>
          <w:sz w:val="28"/>
          <w:szCs w:val="28"/>
        </w:rPr>
        <w:t>lik yaranmadığından,</w:t>
      </w:r>
      <w:r w:rsidR="00AE6AA3" w:rsidRPr="00DC1623">
        <w:rPr>
          <w:rFonts w:ascii="Times New Roman" w:hAnsi="Times New Roman" w:cs="Times New Roman"/>
          <w:color w:val="000000"/>
          <w:sz w:val="28"/>
          <w:szCs w:val="28"/>
        </w:rPr>
        <w:t xml:space="preserve"> zamin bu hüquqi faktın </w:t>
      </w:r>
      <w:r>
        <w:rPr>
          <w:rFonts w:ascii="Times New Roman" w:hAnsi="Times New Roman" w:cs="Times New Roman"/>
          <w:color w:val="000000"/>
          <w:sz w:val="28"/>
          <w:szCs w:val="28"/>
        </w:rPr>
        <w:t xml:space="preserve">(yəni borclu zaminliklə təmin edilmiş öhdəliyi icra etmədikdə </w:t>
      </w:r>
      <w:r>
        <w:rPr>
          <w:rFonts w:ascii="Times New Roman" w:hAnsi="Times New Roman" w:cs="Times New Roman"/>
          <w:color w:val="000000"/>
          <w:sz w:val="28"/>
          <w:szCs w:val="28"/>
        </w:rPr>
        <w:lastRenderedPageBreak/>
        <w:t xml:space="preserve">və ya lazımınca icra etmədikdə) </w:t>
      </w:r>
      <w:r w:rsidR="00AE6AA3" w:rsidRPr="00DC1623">
        <w:rPr>
          <w:rFonts w:ascii="Times New Roman" w:hAnsi="Times New Roman" w:cs="Times New Roman"/>
          <w:color w:val="000000"/>
          <w:sz w:val="28"/>
          <w:szCs w:val="28"/>
        </w:rPr>
        <w:t>yaranmasına qədər</w:t>
      </w:r>
      <w:r w:rsidR="00C11187">
        <w:rPr>
          <w:rFonts w:ascii="Times New Roman" w:hAnsi="Times New Roman" w:cs="Times New Roman"/>
          <w:color w:val="000000"/>
          <w:sz w:val="28"/>
          <w:szCs w:val="28"/>
        </w:rPr>
        <w:t xml:space="preserve"> </w:t>
      </w:r>
      <w:r w:rsidR="00AE6AA3" w:rsidRPr="00DC1623">
        <w:rPr>
          <w:rFonts w:ascii="Times New Roman" w:hAnsi="Times New Roman" w:cs="Times New Roman"/>
          <w:color w:val="000000"/>
          <w:sz w:val="28"/>
          <w:szCs w:val="28"/>
        </w:rPr>
        <w:t xml:space="preserve"> öhdəliyin icra edilməsi</w:t>
      </w:r>
      <w:r w:rsidR="00A36DD6" w:rsidRPr="00DC1623">
        <w:rPr>
          <w:rFonts w:ascii="Times New Roman" w:hAnsi="Times New Roman" w:cs="Times New Roman"/>
          <w:color w:val="000000"/>
          <w:sz w:val="28"/>
          <w:szCs w:val="28"/>
        </w:rPr>
        <w:t>nə</w:t>
      </w:r>
      <w:r w:rsidR="00843B1B" w:rsidRPr="00DC1623">
        <w:rPr>
          <w:rFonts w:ascii="Times New Roman" w:hAnsi="Times New Roman" w:cs="Times New Roman"/>
          <w:color w:val="000000"/>
          <w:sz w:val="28"/>
          <w:szCs w:val="28"/>
        </w:rPr>
        <w:t xml:space="preserve"> </w:t>
      </w:r>
      <w:r w:rsidR="00A36DD6" w:rsidRPr="00DC1623">
        <w:rPr>
          <w:rFonts w:ascii="Times New Roman" w:hAnsi="Times New Roman" w:cs="Times New Roman"/>
          <w:color w:val="000000"/>
          <w:sz w:val="28"/>
          <w:szCs w:val="28"/>
        </w:rPr>
        <w:t>yönəlmiş</w:t>
      </w:r>
      <w:r w:rsidR="00843B1B" w:rsidRPr="00DC1623">
        <w:rPr>
          <w:rFonts w:ascii="Times New Roman" w:hAnsi="Times New Roman" w:cs="Times New Roman"/>
          <w:color w:val="000000"/>
          <w:sz w:val="28"/>
          <w:szCs w:val="28"/>
        </w:rPr>
        <w:t xml:space="preserve"> </w:t>
      </w:r>
      <w:r w:rsidR="00AE6AA3" w:rsidRPr="00DC1623">
        <w:rPr>
          <w:rFonts w:ascii="Times New Roman" w:hAnsi="Times New Roman" w:cs="Times New Roman"/>
          <w:sz w:val="28"/>
          <w:szCs w:val="28"/>
        </w:rPr>
        <w:t>hər hansı</w:t>
      </w:r>
      <w:r w:rsidR="00AE6AA3" w:rsidRPr="00DC1623">
        <w:rPr>
          <w:rFonts w:ascii="Times New Roman" w:hAnsi="Times New Roman" w:cs="Times New Roman"/>
          <w:color w:val="000000"/>
          <w:sz w:val="28"/>
          <w:szCs w:val="28"/>
        </w:rPr>
        <w:t xml:space="preserve"> hərəkət edə bilməz. </w:t>
      </w:r>
    </w:p>
    <w:p w:rsidR="00780DC0" w:rsidRPr="00DC1623" w:rsidRDefault="00CA466D" w:rsidP="00DC1623">
      <w:pPr>
        <w:spacing w:after="0" w:line="240" w:lineRule="auto"/>
        <w:ind w:firstLine="567"/>
        <w:jc w:val="both"/>
        <w:rPr>
          <w:rFonts w:ascii="Times New Roman" w:hAnsi="Times New Roman" w:cs="Times New Roman"/>
          <w:sz w:val="28"/>
          <w:szCs w:val="28"/>
          <w:lang w:val="az-Latn-AZ"/>
        </w:rPr>
      </w:pPr>
      <w:r w:rsidRPr="00DC1623">
        <w:rPr>
          <w:rFonts w:ascii="Times New Roman" w:hAnsi="Times New Roman" w:cs="Times New Roman"/>
          <w:color w:val="000000"/>
          <w:sz w:val="28"/>
          <w:szCs w:val="28"/>
          <w:lang w:val="az-Latn-AZ"/>
        </w:rPr>
        <w:t xml:space="preserve">Zaminlik münasibətlərində üç </w:t>
      </w:r>
      <w:r w:rsidRPr="00DC1623">
        <w:rPr>
          <w:rFonts w:ascii="Times New Roman" w:hAnsi="Times New Roman" w:cs="Times New Roman"/>
          <w:sz w:val="28"/>
          <w:szCs w:val="28"/>
          <w:lang w:val="az-Latn-AZ"/>
        </w:rPr>
        <w:t>tərəf</w:t>
      </w:r>
      <w:r w:rsidR="00843B1B" w:rsidRPr="00DC1623">
        <w:rPr>
          <w:rFonts w:ascii="Times New Roman" w:hAnsi="Times New Roman" w:cs="Times New Roman"/>
          <w:sz w:val="28"/>
          <w:szCs w:val="28"/>
          <w:lang w:val="az-Latn-AZ"/>
        </w:rPr>
        <w:t xml:space="preserve"> </w:t>
      </w:r>
      <w:r w:rsidRPr="00DC1623">
        <w:rPr>
          <w:rFonts w:ascii="Times New Roman" w:hAnsi="Times New Roman" w:cs="Times New Roman"/>
          <w:color w:val="000000"/>
          <w:sz w:val="28"/>
          <w:szCs w:val="28"/>
          <w:lang w:val="az-Latn-AZ"/>
        </w:rPr>
        <w:t>iştirak edir: əsas öhdəlik üzrə borclu, onun kreditoru və üçüncü şəxs olan zamin. Onların bir hüquqi münasibətlə bağlı olması zaminlik müqaviləsinin yaranma səbəbi</w:t>
      </w:r>
      <w:r w:rsidR="004D61A0">
        <w:rPr>
          <w:rFonts w:ascii="Times New Roman" w:hAnsi="Times New Roman" w:cs="Times New Roman"/>
          <w:color w:val="000000"/>
          <w:sz w:val="28"/>
          <w:szCs w:val="28"/>
          <w:lang w:val="az-Latn-AZ"/>
        </w:rPr>
        <w:t>nə</w:t>
      </w:r>
      <w:r w:rsidRPr="00DC1623">
        <w:rPr>
          <w:rFonts w:ascii="Times New Roman" w:hAnsi="Times New Roman" w:cs="Times New Roman"/>
          <w:color w:val="000000"/>
          <w:sz w:val="28"/>
          <w:szCs w:val="28"/>
          <w:lang w:val="az-Latn-AZ"/>
        </w:rPr>
        <w:t xml:space="preserve"> və yerinə yetirdiyi funksiyaya əsaslanır. </w:t>
      </w:r>
      <w:r w:rsidRPr="00DC1623">
        <w:rPr>
          <w:rFonts w:ascii="Times New Roman" w:hAnsi="Times New Roman" w:cs="Times New Roman"/>
          <w:sz w:val="28"/>
          <w:szCs w:val="28"/>
          <w:lang w:val="az-Latn-AZ"/>
        </w:rPr>
        <w:t>Bu səbəbdən</w:t>
      </w:r>
      <w:r w:rsidR="00FE39D9" w:rsidRPr="00DC1623">
        <w:rPr>
          <w:rFonts w:ascii="Times New Roman" w:hAnsi="Times New Roman" w:cs="Times New Roman"/>
          <w:sz w:val="28"/>
          <w:szCs w:val="28"/>
          <w:lang w:val="az-Latn-AZ"/>
        </w:rPr>
        <w:t xml:space="preserve">, normativ qaydada borclunun razılığı tələb olunmasa da, </w:t>
      </w:r>
      <w:r w:rsidRPr="00DC1623">
        <w:rPr>
          <w:rFonts w:ascii="Times New Roman" w:hAnsi="Times New Roman" w:cs="Times New Roman"/>
          <w:sz w:val="28"/>
          <w:szCs w:val="28"/>
          <w:lang w:val="az-Latn-AZ"/>
        </w:rPr>
        <w:t xml:space="preserve"> </w:t>
      </w:r>
      <w:r w:rsidR="00603C78" w:rsidRPr="00DC1623">
        <w:rPr>
          <w:rFonts w:ascii="Times New Roman" w:hAnsi="Times New Roman" w:cs="Times New Roman"/>
          <w:sz w:val="28"/>
          <w:szCs w:val="28"/>
          <w:lang w:val="az-Latn-AZ"/>
        </w:rPr>
        <w:t>zaminlik müqaviləsi borclu</w:t>
      </w:r>
      <w:r w:rsidR="002A2B8A" w:rsidRPr="00DC1623">
        <w:rPr>
          <w:rFonts w:ascii="Times New Roman" w:hAnsi="Times New Roman" w:cs="Times New Roman"/>
          <w:sz w:val="28"/>
          <w:szCs w:val="28"/>
          <w:lang w:val="az-Latn-AZ"/>
        </w:rPr>
        <w:t xml:space="preserve"> xəbərdar edilməklə</w:t>
      </w:r>
      <w:r w:rsidR="001179BA" w:rsidRPr="00DC1623">
        <w:rPr>
          <w:rFonts w:ascii="Times New Roman" w:hAnsi="Times New Roman" w:cs="Times New Roman"/>
          <w:sz w:val="28"/>
          <w:szCs w:val="28"/>
          <w:lang w:val="az-Latn-AZ"/>
        </w:rPr>
        <w:t xml:space="preserve"> </w:t>
      </w:r>
      <w:r w:rsidR="002A2B8A" w:rsidRPr="00DC1623">
        <w:rPr>
          <w:rFonts w:ascii="Times New Roman" w:hAnsi="Times New Roman" w:cs="Times New Roman"/>
          <w:sz w:val="28"/>
          <w:szCs w:val="28"/>
          <w:lang w:val="az-Latn-AZ"/>
        </w:rPr>
        <w:t>bağlan</w:t>
      </w:r>
      <w:r w:rsidR="00BF41D9">
        <w:rPr>
          <w:rFonts w:ascii="Times New Roman" w:hAnsi="Times New Roman" w:cs="Times New Roman"/>
          <w:sz w:val="28"/>
          <w:szCs w:val="28"/>
          <w:lang w:val="az-Latn-AZ"/>
        </w:rPr>
        <w:t>malı və ya artıq mövcud olan zaminlik müqaviləsi barədə borclu məlumatlandırılmalıdır</w:t>
      </w:r>
      <w:r w:rsidR="001179BA" w:rsidRPr="00DC1623">
        <w:rPr>
          <w:rFonts w:ascii="Times New Roman" w:hAnsi="Times New Roman" w:cs="Times New Roman"/>
          <w:sz w:val="28"/>
          <w:szCs w:val="28"/>
          <w:lang w:val="az-Latn-AZ"/>
        </w:rPr>
        <w:t>. Bununla yanaşı</w:t>
      </w:r>
      <w:r w:rsidR="004D61A0">
        <w:rPr>
          <w:rFonts w:ascii="Times New Roman" w:hAnsi="Times New Roman" w:cs="Times New Roman"/>
          <w:sz w:val="28"/>
          <w:szCs w:val="28"/>
          <w:lang w:val="az-Latn-AZ"/>
        </w:rPr>
        <w:t>,</w:t>
      </w:r>
      <w:r w:rsidR="00603C78" w:rsidRPr="00DC1623">
        <w:rPr>
          <w:rFonts w:ascii="Times New Roman" w:hAnsi="Times New Roman" w:cs="Times New Roman"/>
          <w:sz w:val="28"/>
          <w:szCs w:val="28"/>
          <w:lang w:val="az-Latn-AZ"/>
        </w:rPr>
        <w:t xml:space="preserve"> kreditorla zamin arasında zaminlik müqaviləsinin </w:t>
      </w:r>
      <w:r w:rsidR="00CD6F44" w:rsidRPr="00DC1623">
        <w:rPr>
          <w:rFonts w:ascii="Times New Roman" w:hAnsi="Times New Roman" w:cs="Times New Roman"/>
          <w:sz w:val="28"/>
          <w:szCs w:val="28"/>
          <w:lang w:val="az-Latn-AZ"/>
        </w:rPr>
        <w:t>gələcəkdə borcluya qarşı tələb irəli sürmək hüququnun zaminə keçmə</w:t>
      </w:r>
      <w:r w:rsidR="00277979" w:rsidRPr="00DC1623">
        <w:rPr>
          <w:rFonts w:ascii="Times New Roman" w:hAnsi="Times New Roman" w:cs="Times New Roman"/>
          <w:sz w:val="28"/>
          <w:szCs w:val="28"/>
          <w:lang w:val="az-Latn-AZ"/>
        </w:rPr>
        <w:t xml:space="preserve">k məqsədilə bağlanması və bununla da </w:t>
      </w:r>
      <w:r w:rsidR="00603C78" w:rsidRPr="00DC1623">
        <w:rPr>
          <w:rFonts w:ascii="Times New Roman" w:hAnsi="Times New Roman" w:cs="Times New Roman"/>
          <w:sz w:val="28"/>
          <w:szCs w:val="28"/>
          <w:lang w:val="az-Latn-AZ"/>
        </w:rPr>
        <w:t>borclu</w:t>
      </w:r>
      <w:r w:rsidR="00277979" w:rsidRPr="00DC1623">
        <w:rPr>
          <w:rFonts w:ascii="Times New Roman" w:hAnsi="Times New Roman" w:cs="Times New Roman"/>
          <w:sz w:val="28"/>
          <w:szCs w:val="28"/>
          <w:lang w:val="az-Latn-AZ"/>
        </w:rPr>
        <w:t xml:space="preserve">nun </w:t>
      </w:r>
      <w:r w:rsidR="00247E70" w:rsidRPr="00DC1623">
        <w:rPr>
          <w:rFonts w:ascii="Times New Roman" w:hAnsi="Times New Roman" w:cs="Times New Roman"/>
          <w:sz w:val="28"/>
          <w:szCs w:val="28"/>
          <w:lang w:val="az-Latn-AZ"/>
        </w:rPr>
        <w:t xml:space="preserve">hüquqi vəziyyətinin əhəmiyyətli dərəcədə </w:t>
      </w:r>
      <w:r w:rsidR="004609A9" w:rsidRPr="00DC1623">
        <w:rPr>
          <w:rFonts w:ascii="Times New Roman" w:hAnsi="Times New Roman" w:cs="Times New Roman"/>
          <w:sz w:val="28"/>
          <w:szCs w:val="28"/>
          <w:lang w:val="az-Latn-AZ"/>
        </w:rPr>
        <w:t>ağırlaşdırılmas</w:t>
      </w:r>
      <w:r w:rsidR="00080284" w:rsidRPr="00DC1623">
        <w:rPr>
          <w:rFonts w:ascii="Times New Roman" w:hAnsi="Times New Roman" w:cs="Times New Roman"/>
          <w:sz w:val="28"/>
          <w:szCs w:val="28"/>
          <w:lang w:val="az-Latn-AZ"/>
        </w:rPr>
        <w:t>ı</w:t>
      </w:r>
      <w:r w:rsidR="0059639E" w:rsidRPr="00DC1623">
        <w:rPr>
          <w:rFonts w:ascii="Times New Roman" w:hAnsi="Times New Roman" w:cs="Times New Roman"/>
          <w:sz w:val="28"/>
          <w:szCs w:val="28"/>
          <w:lang w:val="az-Latn-AZ"/>
        </w:rPr>
        <w:t xml:space="preserve"> ilə nəticələnən</w:t>
      </w:r>
      <w:r w:rsidR="00E81171" w:rsidRPr="00DC1623">
        <w:rPr>
          <w:rFonts w:ascii="Times New Roman" w:hAnsi="Times New Roman" w:cs="Times New Roman"/>
          <w:sz w:val="28"/>
          <w:szCs w:val="28"/>
          <w:lang w:val="az-Latn-AZ"/>
        </w:rPr>
        <w:t xml:space="preserve"> </w:t>
      </w:r>
      <w:r w:rsidR="00080B16" w:rsidRPr="00DC1623">
        <w:rPr>
          <w:rFonts w:ascii="Times New Roman" w:hAnsi="Times New Roman" w:cs="Times New Roman"/>
          <w:sz w:val="28"/>
          <w:szCs w:val="28"/>
          <w:lang w:val="az-Latn-AZ"/>
        </w:rPr>
        <w:t>hərəkətlə</w:t>
      </w:r>
      <w:r w:rsidR="00E959A5" w:rsidRPr="00DC1623">
        <w:rPr>
          <w:rFonts w:ascii="Times New Roman" w:hAnsi="Times New Roman" w:cs="Times New Roman"/>
          <w:sz w:val="28"/>
          <w:szCs w:val="28"/>
          <w:lang w:val="az-Latn-AZ"/>
        </w:rPr>
        <w:t xml:space="preserve">r belə müqavilənin </w:t>
      </w:r>
      <w:r w:rsidR="00402DF6" w:rsidRPr="00DC1623">
        <w:rPr>
          <w:rFonts w:ascii="Times New Roman" w:hAnsi="Times New Roman" w:cs="Times New Roman"/>
          <w:sz w:val="28"/>
          <w:szCs w:val="28"/>
          <w:lang w:val="az-Latn-AZ"/>
        </w:rPr>
        <w:t>etibarsızlığına səbəb ola bilər</w:t>
      </w:r>
      <w:r w:rsidR="00603C78" w:rsidRPr="00DC1623">
        <w:rPr>
          <w:rFonts w:ascii="Times New Roman" w:hAnsi="Times New Roman" w:cs="Times New Roman"/>
          <w:sz w:val="28"/>
          <w:szCs w:val="28"/>
          <w:lang w:val="az-Latn-AZ"/>
        </w:rPr>
        <w:t>.</w:t>
      </w:r>
    </w:p>
    <w:p w:rsidR="00CA466D" w:rsidRPr="00DC1623" w:rsidRDefault="00C672F3" w:rsidP="00DC1623">
      <w:pPr>
        <w:spacing w:after="0" w:line="240" w:lineRule="auto"/>
        <w:ind w:firstLine="567"/>
        <w:jc w:val="both"/>
        <w:rPr>
          <w:rFonts w:ascii="Times New Roman" w:hAnsi="Times New Roman" w:cs="Times New Roman"/>
          <w:color w:val="000000"/>
          <w:sz w:val="28"/>
          <w:szCs w:val="28"/>
          <w:lang w:val="az-Latn-AZ"/>
        </w:rPr>
      </w:pPr>
      <w:r w:rsidRPr="00DC1623">
        <w:rPr>
          <w:rFonts w:ascii="Times New Roman" w:hAnsi="Times New Roman" w:cs="Times New Roman"/>
          <w:sz w:val="28"/>
          <w:szCs w:val="28"/>
          <w:lang w:val="az-Latn-AZ"/>
        </w:rPr>
        <w:t xml:space="preserve">Mülki qanunvericilikdə </w:t>
      </w:r>
      <w:r w:rsidR="00F51265" w:rsidRPr="00DC1623">
        <w:rPr>
          <w:rFonts w:ascii="Times New Roman" w:hAnsi="Times New Roman" w:cs="Times New Roman"/>
          <w:sz w:val="28"/>
          <w:szCs w:val="28"/>
          <w:lang w:val="az-Latn-AZ"/>
        </w:rPr>
        <w:t>kreditorun tələbinin</w:t>
      </w:r>
      <w:r w:rsidR="00E81171" w:rsidRPr="00DC1623">
        <w:rPr>
          <w:rFonts w:ascii="Times New Roman" w:hAnsi="Times New Roman" w:cs="Times New Roman"/>
          <w:sz w:val="28"/>
          <w:szCs w:val="28"/>
          <w:lang w:val="az-Latn-AZ"/>
        </w:rPr>
        <w:t xml:space="preserve"> </w:t>
      </w:r>
      <w:r w:rsidR="008B311F" w:rsidRPr="00DC1623">
        <w:rPr>
          <w:rFonts w:ascii="Times New Roman" w:hAnsi="Times New Roman" w:cs="Times New Roman"/>
          <w:sz w:val="28"/>
          <w:szCs w:val="28"/>
          <w:lang w:val="az-Latn-AZ"/>
        </w:rPr>
        <w:t xml:space="preserve">icra edilməsi </w:t>
      </w:r>
      <w:r w:rsidR="00FD2499" w:rsidRPr="00DC1623">
        <w:rPr>
          <w:rFonts w:ascii="Times New Roman" w:hAnsi="Times New Roman" w:cs="Times New Roman"/>
          <w:sz w:val="28"/>
          <w:szCs w:val="28"/>
          <w:lang w:val="az-Latn-AZ"/>
        </w:rPr>
        <w:t xml:space="preserve">zamanı </w:t>
      </w:r>
      <w:r w:rsidR="003F259A" w:rsidRPr="00DC1623">
        <w:rPr>
          <w:rFonts w:ascii="Times New Roman" w:hAnsi="Times New Roman" w:cs="Times New Roman"/>
          <w:sz w:val="28"/>
          <w:szCs w:val="28"/>
          <w:lang w:val="az-Latn-AZ"/>
        </w:rPr>
        <w:t xml:space="preserve">zaminin və borclunun </w:t>
      </w:r>
      <w:r w:rsidR="00AF54F9" w:rsidRPr="00DC1623">
        <w:rPr>
          <w:rFonts w:ascii="Times New Roman" w:hAnsi="Times New Roman" w:cs="Times New Roman"/>
          <w:sz w:val="28"/>
          <w:szCs w:val="28"/>
          <w:lang w:val="az-Latn-AZ"/>
        </w:rPr>
        <w:t xml:space="preserve">bir-birinə </w:t>
      </w:r>
      <w:r w:rsidR="003F259A" w:rsidRPr="00DC1623">
        <w:rPr>
          <w:rFonts w:ascii="Times New Roman" w:hAnsi="Times New Roman" w:cs="Times New Roman"/>
          <w:sz w:val="28"/>
          <w:szCs w:val="28"/>
          <w:lang w:val="az-Latn-AZ"/>
        </w:rPr>
        <w:t>qarşılıqlı</w:t>
      </w:r>
      <w:r w:rsidR="00E81171" w:rsidRPr="00DC1623">
        <w:rPr>
          <w:rFonts w:ascii="Times New Roman" w:hAnsi="Times New Roman" w:cs="Times New Roman"/>
          <w:sz w:val="28"/>
          <w:szCs w:val="28"/>
          <w:lang w:val="az-Latn-AZ"/>
        </w:rPr>
        <w:t xml:space="preserve"> </w:t>
      </w:r>
      <w:r w:rsidR="00683072" w:rsidRPr="00DC1623">
        <w:rPr>
          <w:rFonts w:ascii="Times New Roman" w:hAnsi="Times New Roman" w:cs="Times New Roman"/>
          <w:sz w:val="28"/>
          <w:szCs w:val="28"/>
          <w:lang w:val="az-Latn-AZ"/>
        </w:rPr>
        <w:t>mə</w:t>
      </w:r>
      <w:r w:rsidR="00BF41D9">
        <w:rPr>
          <w:rFonts w:ascii="Times New Roman" w:hAnsi="Times New Roman" w:cs="Times New Roman"/>
          <w:sz w:val="28"/>
          <w:szCs w:val="28"/>
          <w:lang w:val="az-Latn-AZ"/>
        </w:rPr>
        <w:t>lumat ver</w:t>
      </w:r>
      <w:r w:rsidR="00683072" w:rsidRPr="00DC1623">
        <w:rPr>
          <w:rFonts w:ascii="Times New Roman" w:hAnsi="Times New Roman" w:cs="Times New Roman"/>
          <w:sz w:val="28"/>
          <w:szCs w:val="28"/>
          <w:lang w:val="az-Latn-AZ"/>
        </w:rPr>
        <w:t xml:space="preserve">məsi </w:t>
      </w:r>
      <w:r w:rsidR="004368BA" w:rsidRPr="00DC1623">
        <w:rPr>
          <w:rFonts w:ascii="Times New Roman" w:hAnsi="Times New Roman" w:cs="Times New Roman"/>
          <w:sz w:val="28"/>
          <w:szCs w:val="28"/>
          <w:lang w:val="az-Latn-AZ"/>
        </w:rPr>
        <w:t>nəzərdə tut</w:t>
      </w:r>
      <w:r w:rsidR="00213011" w:rsidRPr="00DC1623">
        <w:rPr>
          <w:rFonts w:ascii="Times New Roman" w:hAnsi="Times New Roman" w:cs="Times New Roman"/>
          <w:sz w:val="28"/>
          <w:szCs w:val="28"/>
          <w:lang w:val="az-Latn-AZ"/>
        </w:rPr>
        <w:t>u</w:t>
      </w:r>
      <w:r w:rsidR="004368BA" w:rsidRPr="00DC1623">
        <w:rPr>
          <w:rFonts w:ascii="Times New Roman" w:hAnsi="Times New Roman" w:cs="Times New Roman"/>
          <w:sz w:val="28"/>
          <w:szCs w:val="28"/>
          <w:lang w:val="az-Latn-AZ"/>
        </w:rPr>
        <w:t>lm</w:t>
      </w:r>
      <w:r w:rsidR="00213011" w:rsidRPr="00DC1623">
        <w:rPr>
          <w:rFonts w:ascii="Times New Roman" w:hAnsi="Times New Roman" w:cs="Times New Roman"/>
          <w:sz w:val="28"/>
          <w:szCs w:val="28"/>
          <w:lang w:val="az-Latn-AZ"/>
        </w:rPr>
        <w:t>u</w:t>
      </w:r>
      <w:r w:rsidR="00BF41D9">
        <w:rPr>
          <w:rFonts w:ascii="Times New Roman" w:hAnsi="Times New Roman" w:cs="Times New Roman"/>
          <w:sz w:val="28"/>
          <w:szCs w:val="28"/>
          <w:lang w:val="az-Latn-AZ"/>
        </w:rPr>
        <w:t>şdu</w:t>
      </w:r>
      <w:r w:rsidR="004368BA" w:rsidRPr="00DC1623">
        <w:rPr>
          <w:rFonts w:ascii="Times New Roman" w:hAnsi="Times New Roman" w:cs="Times New Roman"/>
          <w:sz w:val="28"/>
          <w:szCs w:val="28"/>
          <w:lang w:val="az-Latn-AZ"/>
        </w:rPr>
        <w:t>r.</w:t>
      </w:r>
      <w:r w:rsidR="00E81171" w:rsidRPr="00DC1623">
        <w:rPr>
          <w:rFonts w:ascii="Times New Roman" w:hAnsi="Times New Roman" w:cs="Times New Roman"/>
          <w:sz w:val="28"/>
          <w:szCs w:val="28"/>
          <w:lang w:val="az-Latn-AZ"/>
        </w:rPr>
        <w:t xml:space="preserve"> </w:t>
      </w:r>
      <w:r w:rsidR="00213011" w:rsidRPr="00DC1623">
        <w:rPr>
          <w:rFonts w:ascii="Times New Roman" w:hAnsi="Times New Roman" w:cs="Times New Roman"/>
          <w:sz w:val="28"/>
          <w:szCs w:val="28"/>
          <w:lang w:val="az-Latn-AZ"/>
        </w:rPr>
        <w:t xml:space="preserve">Belə ki, </w:t>
      </w:r>
      <w:r w:rsidR="00213011" w:rsidRPr="00DC1623">
        <w:rPr>
          <w:rFonts w:ascii="Times New Roman" w:hAnsi="Times New Roman" w:cs="Times New Roman"/>
          <w:color w:val="000000"/>
          <w:sz w:val="28"/>
          <w:szCs w:val="28"/>
          <w:lang w:val="az-Latn-AZ"/>
        </w:rPr>
        <w:t>MM-in 476-cı maddəsinə əsasən, zaminliklə təmin edilən öhdəliyi icra etmiş borclu bu barədə dərhal zaminə məlumat verməlidir. Əks təqdirdə, yəni əsas borclu kreditorun ona qarşı irəli sürdüyü tələbi ödəyib bu barədə subsidiar məsuliyyət daşıyan şəxsi xəbərdar etmədikdə, zamin tərəfindən isə öhdəlik yerinə yetirildikdə məsuliyyət əsas boclunun üzərinə düşür. Öz növbəsində, həmin Məcəllənin 474.2-ci maddəsinə uyğun olaraq, z</w:t>
      </w:r>
      <w:r w:rsidR="00213011" w:rsidRPr="00DC1623">
        <w:rPr>
          <w:rStyle w:val="apple-style-span"/>
          <w:rFonts w:ascii="Times New Roman" w:hAnsi="Times New Roman" w:cs="Times New Roman"/>
          <w:color w:val="000000"/>
          <w:sz w:val="28"/>
          <w:szCs w:val="28"/>
          <w:lang w:val="az-Latn-AZ"/>
        </w:rPr>
        <w:t>amin kreditorun tələbini ödəyənədək bu barədə borclunu xəbərdar etməyə, zaminə qarşı iddia irəli sürüldükdə isə borclunu işdə iştiraka cəlb etməyə borcludur.</w:t>
      </w:r>
    </w:p>
    <w:p w:rsidR="005B65BD" w:rsidRPr="005B65BD" w:rsidRDefault="001C25BF" w:rsidP="005B65BD">
      <w:pPr>
        <w:spacing w:after="0" w:line="240" w:lineRule="auto"/>
        <w:ind w:firstLine="567"/>
        <w:jc w:val="both"/>
        <w:rPr>
          <w:rFonts w:ascii="Times New Roman" w:hAnsi="Times New Roman" w:cs="Times New Roman"/>
          <w:sz w:val="28"/>
          <w:szCs w:val="28"/>
          <w:lang w:val="az-Latn-AZ"/>
        </w:rPr>
      </w:pPr>
      <w:r w:rsidRPr="00DC1623">
        <w:rPr>
          <w:rStyle w:val="apple-converted-space"/>
          <w:rFonts w:ascii="Times New Roman" w:hAnsi="Times New Roman" w:cs="Times New Roman"/>
          <w:color w:val="000000"/>
          <w:sz w:val="28"/>
          <w:szCs w:val="28"/>
          <w:lang w:val="az-Latn-AZ"/>
        </w:rPr>
        <w:t>MM-in 470</w:t>
      </w:r>
      <w:r w:rsidR="00993ECE" w:rsidRPr="00DC1623">
        <w:rPr>
          <w:rStyle w:val="apple-converted-space"/>
          <w:rFonts w:ascii="Times New Roman" w:hAnsi="Times New Roman" w:cs="Times New Roman"/>
          <w:color w:val="000000"/>
          <w:sz w:val="28"/>
          <w:szCs w:val="28"/>
          <w:lang w:val="az-Latn-AZ"/>
        </w:rPr>
        <w:t>.2</w:t>
      </w:r>
      <w:r w:rsidRPr="00DC1623">
        <w:rPr>
          <w:rStyle w:val="apple-converted-space"/>
          <w:rFonts w:ascii="Times New Roman" w:hAnsi="Times New Roman" w:cs="Times New Roman"/>
          <w:color w:val="000000"/>
          <w:sz w:val="28"/>
          <w:szCs w:val="28"/>
          <w:lang w:val="az-Latn-AZ"/>
        </w:rPr>
        <w:t>-ci maddəsin</w:t>
      </w:r>
      <w:r w:rsidR="00FF030C" w:rsidRPr="00DC1623">
        <w:rPr>
          <w:rStyle w:val="apple-converted-space"/>
          <w:rFonts w:ascii="Times New Roman" w:hAnsi="Times New Roman" w:cs="Times New Roman"/>
          <w:color w:val="000000"/>
          <w:sz w:val="28"/>
          <w:szCs w:val="28"/>
          <w:lang w:val="az-Latn-AZ"/>
        </w:rPr>
        <w:t>d</w:t>
      </w:r>
      <w:r w:rsidRPr="00DC1623">
        <w:rPr>
          <w:rStyle w:val="apple-converted-space"/>
          <w:rFonts w:ascii="Times New Roman" w:hAnsi="Times New Roman" w:cs="Times New Roman"/>
          <w:color w:val="000000"/>
          <w:sz w:val="28"/>
          <w:szCs w:val="28"/>
          <w:lang w:val="az-Latn-AZ"/>
        </w:rPr>
        <w:t xml:space="preserve">ə zaminlik </w:t>
      </w:r>
      <w:r w:rsidR="006E08DF" w:rsidRPr="00DC1623">
        <w:rPr>
          <w:rStyle w:val="apple-converted-space"/>
          <w:rFonts w:ascii="Times New Roman" w:hAnsi="Times New Roman" w:cs="Times New Roman"/>
          <w:color w:val="000000"/>
          <w:sz w:val="28"/>
          <w:szCs w:val="28"/>
          <w:lang w:val="az-Latn-AZ"/>
        </w:rPr>
        <w:t xml:space="preserve">müqaviləsinin </w:t>
      </w:r>
      <w:r w:rsidRPr="00DC1623">
        <w:rPr>
          <w:rStyle w:val="apple-converted-space"/>
          <w:rFonts w:ascii="Times New Roman" w:hAnsi="Times New Roman" w:cs="Times New Roman"/>
          <w:color w:val="000000"/>
          <w:sz w:val="28"/>
          <w:szCs w:val="28"/>
          <w:lang w:val="az-Latn-AZ"/>
        </w:rPr>
        <w:t xml:space="preserve">gələcəkdə yaranacaq </w:t>
      </w:r>
      <w:r w:rsidR="006E08DF" w:rsidRPr="00DC1623">
        <w:rPr>
          <w:rStyle w:val="apple-converted-space"/>
          <w:rFonts w:ascii="Times New Roman" w:hAnsi="Times New Roman" w:cs="Times New Roman"/>
          <w:color w:val="000000"/>
          <w:sz w:val="28"/>
          <w:szCs w:val="28"/>
          <w:lang w:val="az-Latn-AZ"/>
        </w:rPr>
        <w:t>öhdəliyin</w:t>
      </w:r>
      <w:r w:rsidR="00F0425A">
        <w:rPr>
          <w:rStyle w:val="apple-converted-space"/>
          <w:rFonts w:ascii="Times New Roman" w:hAnsi="Times New Roman" w:cs="Times New Roman"/>
          <w:color w:val="000000"/>
          <w:sz w:val="28"/>
          <w:szCs w:val="28"/>
          <w:lang w:val="az-Latn-AZ"/>
        </w:rPr>
        <w:t xml:space="preserve"> </w:t>
      </w:r>
      <w:r w:rsidR="006E08DF" w:rsidRPr="00DC1623">
        <w:rPr>
          <w:rStyle w:val="apple-converted-space"/>
          <w:rFonts w:ascii="Times New Roman" w:hAnsi="Times New Roman" w:cs="Times New Roman"/>
          <w:color w:val="000000"/>
          <w:sz w:val="28"/>
          <w:szCs w:val="28"/>
          <w:lang w:val="az-Latn-AZ"/>
        </w:rPr>
        <w:t>təmin edilməsi</w:t>
      </w:r>
      <w:r w:rsidR="005813C7" w:rsidRPr="00DC1623">
        <w:rPr>
          <w:rStyle w:val="apple-converted-space"/>
          <w:rFonts w:ascii="Times New Roman" w:hAnsi="Times New Roman" w:cs="Times New Roman"/>
          <w:color w:val="000000"/>
          <w:sz w:val="28"/>
          <w:szCs w:val="28"/>
          <w:lang w:val="az-Latn-AZ"/>
        </w:rPr>
        <w:t xml:space="preserve"> </w:t>
      </w:r>
      <w:r w:rsidR="006E08DF" w:rsidRPr="00DC1623">
        <w:rPr>
          <w:rStyle w:val="apple-converted-space"/>
          <w:rFonts w:ascii="Times New Roman" w:hAnsi="Times New Roman" w:cs="Times New Roman"/>
          <w:color w:val="000000"/>
          <w:sz w:val="28"/>
          <w:szCs w:val="28"/>
          <w:lang w:val="az-Latn-AZ"/>
        </w:rPr>
        <w:t xml:space="preserve">üçün </w:t>
      </w:r>
      <w:r w:rsidRPr="00DC1623">
        <w:rPr>
          <w:rStyle w:val="apple-converted-space"/>
          <w:rFonts w:ascii="Times New Roman" w:hAnsi="Times New Roman" w:cs="Times New Roman"/>
          <w:color w:val="000000"/>
          <w:sz w:val="28"/>
          <w:szCs w:val="28"/>
          <w:lang w:val="az-Latn-AZ"/>
        </w:rPr>
        <w:t>də bağlan</w:t>
      </w:r>
      <w:r w:rsidR="00FF030C" w:rsidRPr="00DC1623">
        <w:rPr>
          <w:rStyle w:val="apple-converted-space"/>
          <w:rFonts w:ascii="Times New Roman" w:hAnsi="Times New Roman" w:cs="Times New Roman"/>
          <w:color w:val="000000"/>
          <w:sz w:val="28"/>
          <w:szCs w:val="28"/>
          <w:lang w:val="az-Latn-AZ"/>
        </w:rPr>
        <w:t>masının mümkünlüyü nəzərdə tutulmuşdur.</w:t>
      </w:r>
      <w:r w:rsidR="00C978DF" w:rsidRPr="00DC1623">
        <w:rPr>
          <w:rFonts w:ascii="Times New Roman" w:hAnsi="Times New Roman" w:cs="Times New Roman"/>
          <w:sz w:val="28"/>
          <w:szCs w:val="28"/>
          <w:lang w:val="az-Latn-AZ"/>
        </w:rPr>
        <w:t xml:space="preserve"> Bu zaman nəzərə almaq lazımdır ki,</w:t>
      </w:r>
      <w:r w:rsidR="005B65BD">
        <w:rPr>
          <w:rFonts w:ascii="Times New Roman" w:hAnsi="Times New Roman" w:cs="Times New Roman"/>
          <w:sz w:val="28"/>
          <w:szCs w:val="28"/>
          <w:lang w:val="az-Latn-AZ"/>
        </w:rPr>
        <w:t xml:space="preserve"> </w:t>
      </w:r>
      <w:r w:rsidR="005B65BD" w:rsidRPr="005B65BD">
        <w:rPr>
          <w:rFonts w:ascii="Times New Roman" w:hAnsi="Times New Roman" w:cs="Times New Roman"/>
          <w:sz w:val="28"/>
          <w:szCs w:val="28"/>
          <w:lang w:val="az-Latn-AZ"/>
        </w:rPr>
        <w:t xml:space="preserve">gələcəkdə yaranacaq öhdəlik üzrə zaminlik müqaviləsi tərəflər müqavilənin bütün mühüm şərtləri barəsində tələb olunan formada razılıq əldə etdikdə bağlana bilər. </w:t>
      </w:r>
    </w:p>
    <w:p w:rsidR="001E30F4" w:rsidRPr="005B65BD" w:rsidRDefault="0025194A" w:rsidP="005B65BD">
      <w:pPr>
        <w:spacing w:after="0" w:line="240" w:lineRule="auto"/>
        <w:ind w:firstLine="567"/>
        <w:jc w:val="both"/>
        <w:rPr>
          <w:rFonts w:ascii="Times New Roman" w:hAnsi="Times New Roman" w:cs="Times New Roman"/>
          <w:color w:val="000000"/>
          <w:sz w:val="28"/>
          <w:szCs w:val="28"/>
          <w:lang w:val="az-Latn-AZ"/>
        </w:rPr>
      </w:pPr>
      <w:r w:rsidRPr="005B65BD">
        <w:rPr>
          <w:rFonts w:ascii="Times New Roman" w:hAnsi="Times New Roman" w:cs="Times New Roman"/>
          <w:sz w:val="28"/>
          <w:szCs w:val="28"/>
          <w:lang w:val="az-Latn-AZ"/>
        </w:rPr>
        <w:t xml:space="preserve"> </w:t>
      </w:r>
      <w:r w:rsidR="00E37D3D" w:rsidRPr="005B65BD">
        <w:rPr>
          <w:rFonts w:ascii="Times New Roman" w:hAnsi="Times New Roman" w:cs="Times New Roman"/>
          <w:color w:val="000000"/>
          <w:sz w:val="28"/>
          <w:szCs w:val="28"/>
          <w:lang w:val="az-Latn-AZ"/>
        </w:rPr>
        <w:t>Z</w:t>
      </w:r>
      <w:r w:rsidR="001C25BF" w:rsidRPr="005B65BD">
        <w:rPr>
          <w:rFonts w:ascii="Times New Roman" w:hAnsi="Times New Roman" w:cs="Times New Roman"/>
          <w:color w:val="000000"/>
          <w:sz w:val="28"/>
          <w:szCs w:val="28"/>
          <w:lang w:val="az-Latn-AZ"/>
        </w:rPr>
        <w:t xml:space="preserve">aminlik müqaviləsi ilə mövcud olan və gələcəkdə yaranacaq öhdəliyin təminatına dair </w:t>
      </w:r>
      <w:r w:rsidR="007C7454" w:rsidRPr="005B65BD">
        <w:rPr>
          <w:rFonts w:ascii="Times New Roman" w:hAnsi="Times New Roman" w:cs="Times New Roman"/>
          <w:color w:val="000000"/>
          <w:sz w:val="28"/>
          <w:szCs w:val="28"/>
          <w:lang w:val="az-Latn-AZ"/>
        </w:rPr>
        <w:t xml:space="preserve">həmçinin </w:t>
      </w:r>
      <w:r w:rsidR="001C25BF" w:rsidRPr="005B65BD">
        <w:rPr>
          <w:rFonts w:ascii="Times New Roman" w:hAnsi="Times New Roman" w:cs="Times New Roman"/>
          <w:color w:val="000000"/>
          <w:sz w:val="28"/>
          <w:szCs w:val="28"/>
          <w:lang w:val="az-Latn-AZ"/>
        </w:rPr>
        <w:t xml:space="preserve">qeyd edilməlidir ki, MM-in 385.1-ci maddəsinə əsasən bir şəxs (borclu) başqa şəxsin (kreditorun) xeyrinə müəyyən hərəkəti etməlidir, məsələn, pul ödəməli, əmlak verməli, iş görməli, xidmətlər göstərməli və i.a. və ya müəyyən hərəkətdən çəkinməlidir, kreditorun isə borcludan vəzifəsinin icrasını tələb etmək hüququ vardır. MM-in 386.1-ci maddəsinə </w:t>
      </w:r>
      <w:r w:rsidR="001E30F4" w:rsidRPr="005B65BD">
        <w:rPr>
          <w:rFonts w:ascii="Times New Roman" w:hAnsi="Times New Roman" w:cs="Times New Roman"/>
          <w:color w:val="000000"/>
          <w:sz w:val="28"/>
          <w:szCs w:val="28"/>
          <w:lang w:val="az-Latn-AZ"/>
        </w:rPr>
        <w:t>görə</w:t>
      </w:r>
      <w:r w:rsidR="001C25BF" w:rsidRPr="005B65BD">
        <w:rPr>
          <w:rFonts w:ascii="Times New Roman" w:hAnsi="Times New Roman" w:cs="Times New Roman"/>
          <w:color w:val="000000"/>
          <w:sz w:val="28"/>
          <w:szCs w:val="28"/>
          <w:lang w:val="az-Latn-AZ"/>
        </w:rPr>
        <w:t xml:space="preserve"> öhdəliyin zərər vurulması, əsassız varlanma və ya bu Məcəllədə nəzərdə tutulmuş digər əsaslar nəticəsində əmələ gəlməsi halları istisna olmaqla, öhdəliyin əmələ gəlməsi üçün onun iştirakçıları arasında müqavilə olmalıdır, yəni borclunun kreditor qarşısında olan öhdəliyi müqavilə ilə müəyyən edilməlidir. </w:t>
      </w:r>
    </w:p>
    <w:p w:rsidR="001C25BF" w:rsidRPr="00DC1623" w:rsidRDefault="006A4A56" w:rsidP="00DC1623">
      <w:pPr>
        <w:pStyle w:val="mecelle"/>
        <w:spacing w:before="0" w:beforeAutospacing="0" w:after="0" w:afterAutospacing="0"/>
        <w:ind w:firstLine="567"/>
        <w:jc w:val="both"/>
        <w:rPr>
          <w:color w:val="000000"/>
          <w:sz w:val="28"/>
          <w:szCs w:val="28"/>
          <w:lang w:val="az-Latn-AZ"/>
        </w:rPr>
      </w:pPr>
      <w:r w:rsidRPr="00DC1623">
        <w:rPr>
          <w:color w:val="000000"/>
          <w:sz w:val="28"/>
          <w:szCs w:val="28"/>
          <w:lang w:val="az-Latn-AZ"/>
        </w:rPr>
        <w:t>Beləliklə,</w:t>
      </w:r>
      <w:r w:rsidR="003E710A" w:rsidRPr="00DC1623">
        <w:rPr>
          <w:color w:val="000000"/>
          <w:sz w:val="28"/>
          <w:szCs w:val="28"/>
          <w:lang w:val="az-Latn-AZ"/>
        </w:rPr>
        <w:t xml:space="preserve"> </w:t>
      </w:r>
      <w:r w:rsidRPr="00DC1623">
        <w:rPr>
          <w:color w:val="000000"/>
          <w:sz w:val="28"/>
          <w:szCs w:val="28"/>
          <w:lang w:val="az-Latn-AZ"/>
        </w:rPr>
        <w:t xml:space="preserve">qanunverici </w:t>
      </w:r>
      <w:r w:rsidR="001C25BF" w:rsidRPr="00DC1623">
        <w:rPr>
          <w:color w:val="000000"/>
          <w:sz w:val="28"/>
          <w:szCs w:val="28"/>
          <w:lang w:val="az-Latn-AZ"/>
        </w:rPr>
        <w:t xml:space="preserve">borclunun </w:t>
      </w:r>
      <w:r w:rsidRPr="00DC1623">
        <w:rPr>
          <w:color w:val="000000"/>
          <w:sz w:val="28"/>
          <w:szCs w:val="28"/>
          <w:lang w:val="az-Latn-AZ"/>
        </w:rPr>
        <w:t xml:space="preserve">kreditor qarşısında </w:t>
      </w:r>
      <w:r w:rsidR="001C25BF" w:rsidRPr="00DC1623">
        <w:rPr>
          <w:color w:val="000000"/>
          <w:sz w:val="28"/>
          <w:szCs w:val="28"/>
          <w:lang w:val="az-Latn-AZ"/>
        </w:rPr>
        <w:t>öhdəliyi</w:t>
      </w:r>
      <w:r w:rsidR="00E37D3D">
        <w:rPr>
          <w:color w:val="000000"/>
          <w:sz w:val="28"/>
          <w:szCs w:val="28"/>
          <w:lang w:val="az-Latn-AZ"/>
        </w:rPr>
        <w:t>nin</w:t>
      </w:r>
      <w:r w:rsidR="001C25BF" w:rsidRPr="00DC1623">
        <w:rPr>
          <w:color w:val="000000"/>
          <w:sz w:val="28"/>
          <w:szCs w:val="28"/>
          <w:lang w:val="az-Latn-AZ"/>
        </w:rPr>
        <w:t xml:space="preserve"> zaminliklə təmin edildiyi hal</w:t>
      </w:r>
      <w:r w:rsidRPr="00DC1623">
        <w:rPr>
          <w:color w:val="000000"/>
          <w:sz w:val="28"/>
          <w:szCs w:val="28"/>
          <w:lang w:val="az-Latn-AZ"/>
        </w:rPr>
        <w:t>ı tənzimləyərək</w:t>
      </w:r>
      <w:r w:rsidR="00291E23" w:rsidRPr="00DC1623">
        <w:rPr>
          <w:color w:val="000000"/>
          <w:sz w:val="28"/>
          <w:szCs w:val="28"/>
          <w:lang w:val="az-Latn-AZ"/>
        </w:rPr>
        <w:t>,</w:t>
      </w:r>
      <w:r w:rsidR="001C25BF" w:rsidRPr="00DC1623">
        <w:rPr>
          <w:color w:val="000000"/>
          <w:sz w:val="28"/>
          <w:szCs w:val="28"/>
          <w:lang w:val="az-Latn-AZ"/>
        </w:rPr>
        <w:t xml:space="preserve"> məhz müqavilə ilə müəyyən edilən konkret öhdəliyi nəzərdə tutur. </w:t>
      </w:r>
    </w:p>
    <w:p w:rsidR="002364B2" w:rsidRPr="00DC1623" w:rsidRDefault="00875B98" w:rsidP="00DC1623">
      <w:pPr>
        <w:pStyle w:val="Mecelle0"/>
        <w:ind w:firstLine="567"/>
        <w:rPr>
          <w:rStyle w:val="apple-converted-space"/>
          <w:rFonts w:ascii="Times New Roman" w:hAnsi="Times New Roman" w:cs="Times New Roman"/>
          <w:color w:val="000000"/>
          <w:sz w:val="28"/>
          <w:szCs w:val="28"/>
        </w:rPr>
      </w:pPr>
      <w:r w:rsidRPr="00DC1623">
        <w:rPr>
          <w:rFonts w:ascii="Times New Roman" w:hAnsi="Times New Roman" w:cs="Times New Roman"/>
          <w:color w:val="000000"/>
          <w:sz w:val="28"/>
          <w:szCs w:val="28"/>
        </w:rPr>
        <w:t>Eyni zamanda</w:t>
      </w:r>
      <w:r w:rsidR="00BB2209" w:rsidRPr="00DC1623">
        <w:rPr>
          <w:rFonts w:ascii="Times New Roman" w:hAnsi="Times New Roman" w:cs="Times New Roman"/>
          <w:color w:val="000000"/>
          <w:sz w:val="28"/>
          <w:szCs w:val="28"/>
        </w:rPr>
        <w:t>,</w:t>
      </w:r>
      <w:r w:rsidR="00F23CF9" w:rsidRPr="00DC1623">
        <w:rPr>
          <w:rFonts w:ascii="Times New Roman" w:hAnsi="Times New Roman" w:cs="Times New Roman"/>
          <w:color w:val="000000"/>
          <w:sz w:val="28"/>
          <w:szCs w:val="28"/>
        </w:rPr>
        <w:t xml:space="preserve"> </w:t>
      </w:r>
      <w:r w:rsidR="005605AA" w:rsidRPr="005B65BD">
        <w:rPr>
          <w:rFonts w:ascii="Times New Roman" w:hAnsi="Times New Roman" w:cs="Times New Roman"/>
          <w:color w:val="000000"/>
          <w:sz w:val="28"/>
          <w:szCs w:val="28"/>
        </w:rPr>
        <w:t>zaminlik</w:t>
      </w:r>
      <w:r w:rsidR="001C25BF" w:rsidRPr="005B65BD">
        <w:rPr>
          <w:rFonts w:ascii="Times New Roman" w:hAnsi="Times New Roman" w:cs="Times New Roman"/>
          <w:color w:val="000000"/>
          <w:sz w:val="28"/>
          <w:szCs w:val="28"/>
        </w:rPr>
        <w:t xml:space="preserve"> müqaviləsi</w:t>
      </w:r>
      <w:r w:rsidR="005B65BD">
        <w:rPr>
          <w:rFonts w:ascii="Times New Roman" w:hAnsi="Times New Roman" w:cs="Times New Roman"/>
          <w:color w:val="000000"/>
          <w:sz w:val="28"/>
          <w:szCs w:val="28"/>
        </w:rPr>
        <w:t>nin</w:t>
      </w:r>
      <w:r w:rsidR="00DD0215" w:rsidRPr="005B65BD">
        <w:rPr>
          <w:rFonts w:ascii="Times New Roman" w:hAnsi="Times New Roman" w:cs="Times New Roman"/>
          <w:color w:val="000000"/>
          <w:sz w:val="28"/>
          <w:szCs w:val="28"/>
        </w:rPr>
        <w:t xml:space="preserve"> </w:t>
      </w:r>
      <w:r w:rsidR="004810E9" w:rsidRPr="005B65BD">
        <w:rPr>
          <w:rFonts w:ascii="Times New Roman" w:hAnsi="Times New Roman" w:cs="Times New Roman"/>
          <w:sz w:val="28"/>
          <w:szCs w:val="28"/>
        </w:rPr>
        <w:t>aksessor</w:t>
      </w:r>
      <w:r w:rsidR="005813C7" w:rsidRPr="005B65BD">
        <w:rPr>
          <w:rFonts w:ascii="Times New Roman" w:hAnsi="Times New Roman" w:cs="Times New Roman"/>
          <w:sz w:val="28"/>
          <w:szCs w:val="28"/>
        </w:rPr>
        <w:t xml:space="preserve"> xarakterli</w:t>
      </w:r>
      <w:r w:rsidR="005813C7" w:rsidRPr="005B65BD">
        <w:rPr>
          <w:rFonts w:ascii="Times New Roman" w:hAnsi="Times New Roman" w:cs="Times New Roman"/>
          <w:color w:val="000000"/>
          <w:sz w:val="28"/>
          <w:szCs w:val="28"/>
        </w:rPr>
        <w:t xml:space="preserve"> </w:t>
      </w:r>
      <w:r w:rsidR="001F59BA" w:rsidRPr="005B65BD">
        <w:rPr>
          <w:rFonts w:ascii="Times New Roman" w:hAnsi="Times New Roman" w:cs="Times New Roman"/>
          <w:color w:val="000000"/>
          <w:sz w:val="28"/>
          <w:szCs w:val="28"/>
        </w:rPr>
        <w:t>olduğunu</w:t>
      </w:r>
      <w:r w:rsidR="001F055E" w:rsidRPr="005B65BD">
        <w:rPr>
          <w:rFonts w:ascii="Times New Roman" w:hAnsi="Times New Roman" w:cs="Times New Roman"/>
          <w:color w:val="000000"/>
          <w:sz w:val="28"/>
          <w:szCs w:val="28"/>
        </w:rPr>
        <w:t xml:space="preserve"> </w:t>
      </w:r>
      <w:r w:rsidR="00FE2DAC" w:rsidRPr="005B65BD">
        <w:rPr>
          <w:rFonts w:ascii="Times New Roman" w:hAnsi="Times New Roman" w:cs="Times New Roman"/>
          <w:color w:val="000000"/>
          <w:sz w:val="28"/>
          <w:szCs w:val="28"/>
        </w:rPr>
        <w:t xml:space="preserve">və mövcud olmayan öhdəliyin icra </w:t>
      </w:r>
      <w:r w:rsidR="00EE6868" w:rsidRPr="005B65BD">
        <w:rPr>
          <w:rFonts w:ascii="Times New Roman" w:hAnsi="Times New Roman" w:cs="Times New Roman"/>
          <w:color w:val="000000"/>
          <w:sz w:val="28"/>
          <w:szCs w:val="28"/>
        </w:rPr>
        <w:t>edilməsinin</w:t>
      </w:r>
      <w:r w:rsidR="00FE2DAC" w:rsidRPr="005B65BD">
        <w:rPr>
          <w:rFonts w:ascii="Times New Roman" w:hAnsi="Times New Roman" w:cs="Times New Roman"/>
          <w:color w:val="000000"/>
          <w:sz w:val="28"/>
          <w:szCs w:val="28"/>
        </w:rPr>
        <w:t xml:space="preserve"> mümkün </w:t>
      </w:r>
      <w:r w:rsidR="00EE6868" w:rsidRPr="005B65BD">
        <w:rPr>
          <w:rFonts w:ascii="Times New Roman" w:hAnsi="Times New Roman" w:cs="Times New Roman"/>
          <w:color w:val="000000"/>
          <w:sz w:val="28"/>
          <w:szCs w:val="28"/>
        </w:rPr>
        <w:t>olmamasın</w:t>
      </w:r>
      <w:r w:rsidR="001F59BA" w:rsidRPr="005B65BD">
        <w:rPr>
          <w:rFonts w:ascii="Times New Roman" w:hAnsi="Times New Roman" w:cs="Times New Roman"/>
          <w:color w:val="000000"/>
          <w:sz w:val="28"/>
          <w:szCs w:val="28"/>
        </w:rPr>
        <w:t>ı</w:t>
      </w:r>
      <w:r w:rsidR="008C0C35" w:rsidRPr="005B65BD">
        <w:rPr>
          <w:rFonts w:ascii="Times New Roman" w:hAnsi="Times New Roman" w:cs="Times New Roman"/>
          <w:color w:val="000000"/>
          <w:sz w:val="28"/>
          <w:szCs w:val="28"/>
        </w:rPr>
        <w:t xml:space="preserve"> </w:t>
      </w:r>
      <w:r w:rsidR="001F59BA" w:rsidRPr="005B65BD">
        <w:rPr>
          <w:rFonts w:ascii="Times New Roman" w:hAnsi="Times New Roman" w:cs="Times New Roman"/>
          <w:color w:val="000000"/>
          <w:sz w:val="28"/>
          <w:szCs w:val="28"/>
        </w:rPr>
        <w:t>nəzərə alaraq</w:t>
      </w:r>
      <w:r w:rsidR="001C25BF" w:rsidRPr="005B65BD">
        <w:rPr>
          <w:rFonts w:ascii="Times New Roman" w:hAnsi="Times New Roman" w:cs="Times New Roman"/>
          <w:color w:val="000000"/>
          <w:sz w:val="28"/>
          <w:szCs w:val="28"/>
        </w:rPr>
        <w:t>,</w:t>
      </w:r>
      <w:r w:rsidR="001C25BF" w:rsidRPr="00810AAA">
        <w:rPr>
          <w:rFonts w:ascii="Times New Roman" w:hAnsi="Times New Roman" w:cs="Times New Roman"/>
          <w:b/>
          <w:color w:val="000000"/>
          <w:sz w:val="28"/>
          <w:szCs w:val="28"/>
        </w:rPr>
        <w:t xml:space="preserve"> </w:t>
      </w:r>
      <w:r w:rsidR="001C25BF" w:rsidRPr="00DC1623">
        <w:rPr>
          <w:rFonts w:ascii="Times New Roman" w:hAnsi="Times New Roman" w:cs="Times New Roman"/>
          <w:color w:val="000000"/>
          <w:sz w:val="28"/>
          <w:szCs w:val="28"/>
        </w:rPr>
        <w:t>gələcəkdə</w:t>
      </w:r>
      <w:r w:rsidR="00D83DE4">
        <w:rPr>
          <w:rFonts w:ascii="Times New Roman" w:hAnsi="Times New Roman" w:cs="Times New Roman"/>
          <w:color w:val="000000"/>
          <w:sz w:val="28"/>
          <w:szCs w:val="28"/>
        </w:rPr>
        <w:t xml:space="preserve"> yaranacaq</w:t>
      </w:r>
      <w:r w:rsidR="001C25BF" w:rsidRPr="00DC1623">
        <w:rPr>
          <w:rFonts w:ascii="Times New Roman" w:hAnsi="Times New Roman" w:cs="Times New Roman"/>
          <w:color w:val="000000"/>
          <w:sz w:val="28"/>
          <w:szCs w:val="28"/>
        </w:rPr>
        <w:t xml:space="preserve"> öhdəli</w:t>
      </w:r>
      <w:r w:rsidR="00340CC4" w:rsidRPr="00DC1623">
        <w:rPr>
          <w:rFonts w:ascii="Times New Roman" w:hAnsi="Times New Roman" w:cs="Times New Roman"/>
          <w:color w:val="000000"/>
          <w:sz w:val="28"/>
          <w:szCs w:val="28"/>
        </w:rPr>
        <w:t>yi</w:t>
      </w:r>
      <w:r w:rsidR="001C25BF" w:rsidRPr="00DC1623">
        <w:rPr>
          <w:rFonts w:ascii="Times New Roman" w:hAnsi="Times New Roman" w:cs="Times New Roman"/>
          <w:color w:val="000000"/>
          <w:sz w:val="28"/>
          <w:szCs w:val="28"/>
        </w:rPr>
        <w:t xml:space="preserve"> təmin</w:t>
      </w:r>
      <w:r w:rsidR="00340CC4" w:rsidRPr="00DC1623">
        <w:rPr>
          <w:rFonts w:ascii="Times New Roman" w:hAnsi="Times New Roman" w:cs="Times New Roman"/>
          <w:color w:val="000000"/>
          <w:sz w:val="28"/>
          <w:szCs w:val="28"/>
        </w:rPr>
        <w:t xml:space="preserve"> edən zaminlik</w:t>
      </w:r>
      <w:r w:rsidR="001C25BF" w:rsidRPr="00DC1623">
        <w:rPr>
          <w:rFonts w:ascii="Times New Roman" w:hAnsi="Times New Roman" w:cs="Times New Roman"/>
          <w:color w:val="000000"/>
          <w:sz w:val="28"/>
          <w:szCs w:val="28"/>
        </w:rPr>
        <w:t xml:space="preserve"> müqaviləsi</w:t>
      </w:r>
      <w:r w:rsidR="00965AE1" w:rsidRPr="00DC1623">
        <w:rPr>
          <w:rFonts w:ascii="Times New Roman" w:hAnsi="Times New Roman" w:cs="Times New Roman"/>
          <w:color w:val="000000"/>
          <w:sz w:val="28"/>
          <w:szCs w:val="28"/>
        </w:rPr>
        <w:t>nin</w:t>
      </w:r>
      <w:r w:rsidR="009A3CF9" w:rsidRPr="00DC1623">
        <w:rPr>
          <w:rFonts w:ascii="Times New Roman" w:hAnsi="Times New Roman" w:cs="Times New Roman"/>
          <w:color w:val="000000"/>
          <w:sz w:val="28"/>
          <w:szCs w:val="28"/>
        </w:rPr>
        <w:t xml:space="preserve"> </w:t>
      </w:r>
      <w:r w:rsidR="00B8293C" w:rsidRPr="00DC1623">
        <w:rPr>
          <w:rFonts w:ascii="Times New Roman" w:hAnsi="Times New Roman" w:cs="Times New Roman"/>
          <w:color w:val="000000"/>
          <w:sz w:val="28"/>
          <w:szCs w:val="28"/>
        </w:rPr>
        <w:t>tərəflərin</w:t>
      </w:r>
      <w:r w:rsidR="00965AE1" w:rsidRPr="00DC1623">
        <w:rPr>
          <w:rFonts w:ascii="Times New Roman" w:hAnsi="Times New Roman" w:cs="Times New Roman"/>
          <w:color w:val="000000"/>
          <w:sz w:val="28"/>
          <w:szCs w:val="28"/>
        </w:rPr>
        <w:t>in</w:t>
      </w:r>
      <w:r w:rsidR="00344C74" w:rsidRPr="00DC1623">
        <w:rPr>
          <w:rFonts w:ascii="Times New Roman" w:hAnsi="Times New Roman" w:cs="Times New Roman"/>
          <w:color w:val="000000"/>
          <w:sz w:val="28"/>
          <w:szCs w:val="28"/>
        </w:rPr>
        <w:t xml:space="preserve"> qarşılıqlı</w:t>
      </w:r>
      <w:r w:rsidR="009A3CF9" w:rsidRPr="00DC1623">
        <w:rPr>
          <w:rFonts w:ascii="Times New Roman" w:hAnsi="Times New Roman" w:cs="Times New Roman"/>
          <w:color w:val="000000"/>
          <w:sz w:val="28"/>
          <w:szCs w:val="28"/>
        </w:rPr>
        <w:t xml:space="preserve"> </w:t>
      </w:r>
      <w:r w:rsidR="002456CC" w:rsidRPr="00DC1623">
        <w:rPr>
          <w:rFonts w:ascii="Times New Roman" w:hAnsi="Times New Roman" w:cs="Times New Roman"/>
          <w:color w:val="000000"/>
          <w:sz w:val="28"/>
          <w:szCs w:val="28"/>
        </w:rPr>
        <w:t>hüquq və vəzifələri</w:t>
      </w:r>
      <w:r w:rsidR="009A3CF9" w:rsidRPr="00DC1623">
        <w:rPr>
          <w:rFonts w:ascii="Times New Roman" w:hAnsi="Times New Roman" w:cs="Times New Roman"/>
          <w:color w:val="000000"/>
          <w:sz w:val="28"/>
          <w:szCs w:val="28"/>
        </w:rPr>
        <w:t xml:space="preserve"> </w:t>
      </w:r>
      <w:r w:rsidR="00EE27AF" w:rsidRPr="00DC1623">
        <w:rPr>
          <w:rFonts w:ascii="Times New Roman" w:hAnsi="Times New Roman" w:cs="Times New Roman"/>
          <w:color w:val="000000"/>
          <w:sz w:val="28"/>
          <w:szCs w:val="28"/>
        </w:rPr>
        <w:t xml:space="preserve">belə müqavilənin </w:t>
      </w:r>
      <w:r w:rsidR="001C25BF" w:rsidRPr="00DC1623">
        <w:rPr>
          <w:rFonts w:ascii="Times New Roman" w:hAnsi="Times New Roman" w:cs="Times New Roman"/>
          <w:color w:val="000000"/>
          <w:sz w:val="28"/>
          <w:szCs w:val="28"/>
        </w:rPr>
        <w:t xml:space="preserve">bağlandığı andan deyil, </w:t>
      </w:r>
      <w:r w:rsidR="000647F3" w:rsidRPr="00DC1623">
        <w:rPr>
          <w:rFonts w:ascii="Times New Roman" w:hAnsi="Times New Roman" w:cs="Times New Roman"/>
          <w:color w:val="000000"/>
          <w:sz w:val="28"/>
          <w:szCs w:val="28"/>
        </w:rPr>
        <w:t>zaminlik</w:t>
      </w:r>
      <w:r w:rsidR="001C25BF" w:rsidRPr="00DC1623">
        <w:rPr>
          <w:rFonts w:ascii="Times New Roman" w:hAnsi="Times New Roman" w:cs="Times New Roman"/>
          <w:color w:val="000000"/>
          <w:sz w:val="28"/>
          <w:szCs w:val="28"/>
        </w:rPr>
        <w:t xml:space="preserve">lə təmin olunmalı </w:t>
      </w:r>
      <w:r w:rsidR="000647F3" w:rsidRPr="00DC1623">
        <w:rPr>
          <w:rFonts w:ascii="Times New Roman" w:hAnsi="Times New Roman" w:cs="Times New Roman"/>
          <w:color w:val="000000"/>
          <w:sz w:val="28"/>
          <w:szCs w:val="28"/>
        </w:rPr>
        <w:t xml:space="preserve">əsas </w:t>
      </w:r>
      <w:r w:rsidR="001C25BF" w:rsidRPr="00DC1623">
        <w:rPr>
          <w:rFonts w:ascii="Times New Roman" w:hAnsi="Times New Roman" w:cs="Times New Roman"/>
          <w:color w:val="000000"/>
          <w:sz w:val="28"/>
          <w:szCs w:val="28"/>
        </w:rPr>
        <w:t>öhdəliyin yarandığı andan əmələ gəlir.</w:t>
      </w:r>
      <w:r w:rsidR="00D31456" w:rsidRPr="00DC1623">
        <w:rPr>
          <w:rFonts w:ascii="Times New Roman" w:hAnsi="Times New Roman" w:cs="Times New Roman"/>
          <w:color w:val="000000"/>
          <w:sz w:val="28"/>
          <w:szCs w:val="28"/>
        </w:rPr>
        <w:t xml:space="preserve"> B</w:t>
      </w:r>
      <w:r w:rsidR="000B3F31" w:rsidRPr="00DC1623">
        <w:rPr>
          <w:rFonts w:ascii="Times New Roman" w:hAnsi="Times New Roman" w:cs="Times New Roman"/>
          <w:sz w:val="28"/>
          <w:szCs w:val="28"/>
        </w:rPr>
        <w:t>orclu tərəfindən</w:t>
      </w:r>
      <w:r w:rsidR="0001638A" w:rsidRPr="00DC1623">
        <w:rPr>
          <w:rFonts w:ascii="Times New Roman" w:hAnsi="Times New Roman" w:cs="Times New Roman"/>
          <w:sz w:val="28"/>
          <w:szCs w:val="28"/>
        </w:rPr>
        <w:t xml:space="preserve"> zaminliklə </w:t>
      </w:r>
      <w:r w:rsidR="000B3F31" w:rsidRPr="00DC1623">
        <w:rPr>
          <w:rFonts w:ascii="Times New Roman" w:hAnsi="Times New Roman" w:cs="Times New Roman"/>
          <w:sz w:val="28"/>
          <w:szCs w:val="28"/>
        </w:rPr>
        <w:t xml:space="preserve">təmin olunmuş </w:t>
      </w:r>
      <w:r w:rsidR="000B3F31" w:rsidRPr="00DC1623">
        <w:rPr>
          <w:rFonts w:ascii="Times New Roman" w:hAnsi="Times New Roman" w:cs="Times New Roman"/>
          <w:sz w:val="28"/>
          <w:szCs w:val="28"/>
        </w:rPr>
        <w:lastRenderedPageBreak/>
        <w:t>öhdəliyin pozulmasına dair kreditorun zaminə qarşı tələb</w:t>
      </w:r>
      <w:r w:rsidR="00D83DE4">
        <w:rPr>
          <w:rFonts w:ascii="Times New Roman" w:hAnsi="Times New Roman" w:cs="Times New Roman"/>
          <w:sz w:val="28"/>
          <w:szCs w:val="28"/>
        </w:rPr>
        <w:t>i</w:t>
      </w:r>
      <w:r w:rsidR="000B3F31" w:rsidRPr="00DC1623">
        <w:rPr>
          <w:rFonts w:ascii="Times New Roman" w:hAnsi="Times New Roman" w:cs="Times New Roman"/>
          <w:sz w:val="28"/>
          <w:szCs w:val="28"/>
        </w:rPr>
        <w:t xml:space="preserve"> yalnız MM-in 472.1-ci maddəsində göstərilən hallarda irəli sürülə bilər.</w:t>
      </w:r>
    </w:p>
    <w:p w:rsidR="00EA7C53" w:rsidRPr="00DC1623" w:rsidRDefault="00190410" w:rsidP="00DC1623">
      <w:pPr>
        <w:spacing w:after="0" w:line="240" w:lineRule="auto"/>
        <w:ind w:firstLine="567"/>
        <w:jc w:val="both"/>
        <w:rPr>
          <w:rFonts w:ascii="Times New Roman" w:hAnsi="Times New Roman" w:cs="Times New Roman"/>
          <w:sz w:val="28"/>
          <w:szCs w:val="28"/>
          <w:lang w:val="az-Latn-AZ"/>
        </w:rPr>
      </w:pPr>
      <w:r w:rsidRPr="00DC1623">
        <w:rPr>
          <w:rFonts w:ascii="Times New Roman" w:hAnsi="Times New Roman" w:cs="Times New Roman"/>
          <w:color w:val="000000"/>
          <w:sz w:val="28"/>
          <w:szCs w:val="28"/>
          <w:lang w:val="az-Latn-AZ"/>
        </w:rPr>
        <w:t>Bununla yanaşı,</w:t>
      </w:r>
      <w:r w:rsidR="00850D80" w:rsidRPr="00DC1623">
        <w:rPr>
          <w:rFonts w:ascii="Times New Roman" w:hAnsi="Times New Roman" w:cs="Times New Roman"/>
          <w:color w:val="000000"/>
          <w:sz w:val="28"/>
          <w:szCs w:val="28"/>
          <w:lang w:val="az-Latn-AZ"/>
        </w:rPr>
        <w:t xml:space="preserve"> </w:t>
      </w:r>
      <w:r w:rsidR="00BF0006" w:rsidRPr="00DC1623">
        <w:rPr>
          <w:rFonts w:ascii="Times New Roman" w:hAnsi="Times New Roman" w:cs="Times New Roman"/>
          <w:sz w:val="28"/>
          <w:szCs w:val="28"/>
          <w:lang w:val="az-Latn-AZ"/>
        </w:rPr>
        <w:t>z</w:t>
      </w:r>
      <w:r w:rsidR="00FA761F" w:rsidRPr="00DC1623">
        <w:rPr>
          <w:rFonts w:ascii="Times New Roman" w:hAnsi="Times New Roman" w:cs="Times New Roman"/>
          <w:sz w:val="28"/>
          <w:szCs w:val="28"/>
          <w:lang w:val="az-Latn-AZ"/>
        </w:rPr>
        <w:t xml:space="preserve">aminlik </w:t>
      </w:r>
      <w:r w:rsidR="00DD3D44" w:rsidRPr="00DC1623">
        <w:rPr>
          <w:rFonts w:ascii="Times New Roman" w:hAnsi="Times New Roman" w:cs="Times New Roman"/>
          <w:sz w:val="28"/>
          <w:szCs w:val="28"/>
          <w:lang w:val="az-Latn-AZ"/>
        </w:rPr>
        <w:t xml:space="preserve">müqaviləsi ilə </w:t>
      </w:r>
      <w:r w:rsidR="00FA761F" w:rsidRPr="00DC1623">
        <w:rPr>
          <w:rFonts w:ascii="Times New Roman" w:hAnsi="Times New Roman" w:cs="Times New Roman"/>
          <w:sz w:val="28"/>
          <w:szCs w:val="28"/>
          <w:lang w:val="az-Latn-AZ"/>
        </w:rPr>
        <w:t>təxirəsalıcı və ya ləğvedici şərtlə bağlanmış müqavilələrdən irəli gələn öhdəliklə</w:t>
      </w:r>
      <w:r w:rsidR="00D83DE4">
        <w:rPr>
          <w:rFonts w:ascii="Times New Roman" w:hAnsi="Times New Roman" w:cs="Times New Roman"/>
          <w:sz w:val="28"/>
          <w:szCs w:val="28"/>
          <w:lang w:val="az-Latn-AZ"/>
        </w:rPr>
        <w:t>r</w:t>
      </w:r>
      <w:r w:rsidR="00FA761F" w:rsidRPr="00DC1623">
        <w:rPr>
          <w:rFonts w:ascii="Times New Roman" w:hAnsi="Times New Roman" w:cs="Times New Roman"/>
          <w:sz w:val="28"/>
          <w:szCs w:val="28"/>
          <w:lang w:val="az-Latn-AZ"/>
        </w:rPr>
        <w:t xml:space="preserve"> də təmin ed</w:t>
      </w:r>
      <w:r w:rsidR="00D83DE4">
        <w:rPr>
          <w:rFonts w:ascii="Times New Roman" w:hAnsi="Times New Roman" w:cs="Times New Roman"/>
          <w:sz w:val="28"/>
          <w:szCs w:val="28"/>
          <w:lang w:val="az-Latn-AZ"/>
        </w:rPr>
        <w:t>ilə</w:t>
      </w:r>
      <w:r w:rsidR="00FA761F" w:rsidRPr="00DC1623">
        <w:rPr>
          <w:rFonts w:ascii="Times New Roman" w:hAnsi="Times New Roman" w:cs="Times New Roman"/>
          <w:sz w:val="28"/>
          <w:szCs w:val="28"/>
          <w:lang w:val="az-Latn-AZ"/>
        </w:rPr>
        <w:t xml:space="preserve"> bilər</w:t>
      </w:r>
      <w:r w:rsidR="00BB75AB" w:rsidRPr="00DC1623">
        <w:rPr>
          <w:rFonts w:ascii="Times New Roman" w:hAnsi="Times New Roman" w:cs="Times New Roman"/>
          <w:sz w:val="28"/>
          <w:szCs w:val="28"/>
          <w:lang w:val="az-Latn-AZ"/>
        </w:rPr>
        <w:t xml:space="preserve"> və z</w:t>
      </w:r>
      <w:r w:rsidR="00FA761F" w:rsidRPr="00DC1623">
        <w:rPr>
          <w:rFonts w:ascii="Times New Roman" w:hAnsi="Times New Roman" w:cs="Times New Roman"/>
          <w:sz w:val="28"/>
          <w:szCs w:val="28"/>
          <w:lang w:val="az-Latn-AZ"/>
        </w:rPr>
        <w:t xml:space="preserve">aminlik müqaviləsi </w:t>
      </w:r>
      <w:r w:rsidR="00BB75AB" w:rsidRPr="00DC1623">
        <w:rPr>
          <w:rFonts w:ascii="Times New Roman" w:hAnsi="Times New Roman" w:cs="Times New Roman"/>
          <w:sz w:val="28"/>
          <w:szCs w:val="28"/>
          <w:lang w:val="az-Latn-AZ"/>
        </w:rPr>
        <w:t>özü</w:t>
      </w:r>
      <w:r w:rsidR="00FA0A2F" w:rsidRPr="00DC1623">
        <w:rPr>
          <w:rFonts w:ascii="Times New Roman" w:hAnsi="Times New Roman" w:cs="Times New Roman"/>
          <w:sz w:val="28"/>
          <w:szCs w:val="28"/>
          <w:lang w:val="az-Latn-AZ"/>
        </w:rPr>
        <w:t xml:space="preserve"> </w:t>
      </w:r>
      <w:r w:rsidR="00BB75AB" w:rsidRPr="00DC1623">
        <w:rPr>
          <w:rFonts w:ascii="Times New Roman" w:hAnsi="Times New Roman" w:cs="Times New Roman"/>
          <w:sz w:val="28"/>
          <w:szCs w:val="28"/>
          <w:lang w:val="az-Latn-AZ"/>
        </w:rPr>
        <w:t xml:space="preserve">də </w:t>
      </w:r>
      <w:r w:rsidR="00A838BC" w:rsidRPr="00DC1623">
        <w:rPr>
          <w:rFonts w:ascii="Times New Roman" w:hAnsi="Times New Roman" w:cs="Times New Roman"/>
          <w:sz w:val="28"/>
          <w:szCs w:val="28"/>
          <w:lang w:val="az-Latn-AZ"/>
        </w:rPr>
        <w:t>müəyyə</w:t>
      </w:r>
      <w:r w:rsidR="00D83DE4">
        <w:rPr>
          <w:rFonts w:ascii="Times New Roman" w:hAnsi="Times New Roman" w:cs="Times New Roman"/>
          <w:sz w:val="28"/>
          <w:szCs w:val="28"/>
          <w:lang w:val="az-Latn-AZ"/>
        </w:rPr>
        <w:t>n</w:t>
      </w:r>
      <w:r w:rsidR="00A838BC" w:rsidRPr="00DC1623">
        <w:rPr>
          <w:rFonts w:ascii="Times New Roman" w:hAnsi="Times New Roman" w:cs="Times New Roman"/>
          <w:sz w:val="28"/>
          <w:szCs w:val="28"/>
          <w:lang w:val="az-Latn-AZ"/>
        </w:rPr>
        <w:t xml:space="preserve"> </w:t>
      </w:r>
      <w:r w:rsidR="00FA761F" w:rsidRPr="00DC1623">
        <w:rPr>
          <w:rFonts w:ascii="Times New Roman" w:hAnsi="Times New Roman" w:cs="Times New Roman"/>
          <w:sz w:val="28"/>
          <w:szCs w:val="28"/>
          <w:lang w:val="az-Latn-AZ"/>
        </w:rPr>
        <w:t>şərtlə bağlana bilər</w:t>
      </w:r>
      <w:r w:rsidR="00AB460E" w:rsidRPr="00DC1623">
        <w:rPr>
          <w:rFonts w:ascii="Times New Roman" w:hAnsi="Times New Roman" w:cs="Times New Roman"/>
          <w:sz w:val="28"/>
          <w:szCs w:val="28"/>
          <w:lang w:val="az-Latn-AZ"/>
        </w:rPr>
        <w:t>.</w:t>
      </w:r>
      <w:r w:rsidR="00CD38DF" w:rsidRPr="00DC1623">
        <w:rPr>
          <w:rFonts w:ascii="Times New Roman" w:hAnsi="Times New Roman" w:cs="Times New Roman"/>
          <w:sz w:val="28"/>
          <w:szCs w:val="28"/>
          <w:lang w:val="az-Latn-AZ"/>
        </w:rPr>
        <w:t xml:space="preserve"> </w:t>
      </w:r>
      <w:r w:rsidR="00AB460E" w:rsidRPr="00DC1623">
        <w:rPr>
          <w:rFonts w:ascii="Times New Roman" w:hAnsi="Times New Roman" w:cs="Times New Roman"/>
          <w:color w:val="000000"/>
          <w:sz w:val="28"/>
          <w:szCs w:val="28"/>
          <w:lang w:val="az-Latn-AZ"/>
        </w:rPr>
        <w:t>MM-in 328.1-ci maddəsinə əsasən əgər tərəflər hüquq və vəzifələrin əmələ gəlməsini baş verib-verməyəcəyi məlum olmayan hallardan asılı etmişlərsə, əqd şərtlə bağlanmış sayılır.</w:t>
      </w:r>
    </w:p>
    <w:p w:rsidR="00FA761F" w:rsidRPr="00DC1623" w:rsidRDefault="00FA761F" w:rsidP="00DC1623">
      <w:pPr>
        <w:spacing w:after="0" w:line="240" w:lineRule="auto"/>
        <w:ind w:firstLine="567"/>
        <w:jc w:val="both"/>
        <w:rPr>
          <w:rFonts w:ascii="Times New Roman" w:hAnsi="Times New Roman" w:cs="Times New Roman"/>
          <w:sz w:val="28"/>
          <w:szCs w:val="28"/>
          <w:lang w:val="az-Latn-AZ"/>
        </w:rPr>
      </w:pPr>
      <w:r w:rsidRPr="00DC1623">
        <w:rPr>
          <w:rFonts w:ascii="Times New Roman" w:hAnsi="Times New Roman" w:cs="Times New Roman"/>
          <w:sz w:val="28"/>
          <w:szCs w:val="28"/>
          <w:lang w:val="az-Latn-AZ"/>
        </w:rPr>
        <w:t>Zaminlik müqaviləsinin qüvvəyə minməsini şərtləndirən təxirəsalıcı şərtlərə (MM-in 328.6-cı maddəsi) kreditor tərəfindən borclu və ya üçüncü şəxslərlə təminatverici müqavilələrin bağlanması (məsələn ipoteka müqaviləsi) və s.</w:t>
      </w:r>
      <w:r w:rsidR="00D31456" w:rsidRPr="00DC1623">
        <w:rPr>
          <w:rFonts w:ascii="Times New Roman" w:hAnsi="Times New Roman" w:cs="Times New Roman"/>
          <w:sz w:val="28"/>
          <w:szCs w:val="28"/>
          <w:lang w:val="az-Latn-AZ"/>
        </w:rPr>
        <w:t xml:space="preserve"> </w:t>
      </w:r>
      <w:r w:rsidRPr="00DC1623">
        <w:rPr>
          <w:rFonts w:ascii="Times New Roman" w:hAnsi="Times New Roman" w:cs="Times New Roman"/>
          <w:sz w:val="28"/>
          <w:szCs w:val="28"/>
          <w:lang w:val="az-Latn-AZ"/>
        </w:rPr>
        <w:t>aid edilə bilər. Ləğvedici şərt kimi (MM-in 328.7-ci maddəsi) kreditor və borclu arasında bağlanmış digər təminedici müqavilələrə xitam verilməsi və ya etibarsız və yaxud bağlanmamış</w:t>
      </w:r>
      <w:r w:rsidR="00D31456" w:rsidRPr="00DC1623">
        <w:rPr>
          <w:rFonts w:ascii="Times New Roman" w:hAnsi="Times New Roman" w:cs="Times New Roman"/>
          <w:sz w:val="28"/>
          <w:szCs w:val="28"/>
          <w:lang w:val="az-Latn-AZ"/>
        </w:rPr>
        <w:t xml:space="preserve"> </w:t>
      </w:r>
      <w:r w:rsidRPr="00DC1623">
        <w:rPr>
          <w:rFonts w:ascii="Times New Roman" w:hAnsi="Times New Roman" w:cs="Times New Roman"/>
          <w:sz w:val="28"/>
          <w:szCs w:val="28"/>
          <w:lang w:val="az-Latn-AZ"/>
        </w:rPr>
        <w:t>hesab edilməsi zaminlik müqaviləsində nəzərdə tutula bilər.</w:t>
      </w:r>
    </w:p>
    <w:p w:rsidR="001E10CA" w:rsidRPr="00DC1623" w:rsidRDefault="001E10CA" w:rsidP="00DC1623">
      <w:pPr>
        <w:spacing w:after="0" w:line="240" w:lineRule="auto"/>
        <w:ind w:firstLine="567"/>
        <w:jc w:val="both"/>
        <w:rPr>
          <w:rStyle w:val="apple-converted-space"/>
          <w:rFonts w:ascii="Times New Roman" w:hAnsi="Times New Roman" w:cs="Times New Roman"/>
          <w:color w:val="000000"/>
          <w:sz w:val="28"/>
          <w:szCs w:val="28"/>
          <w:lang w:val="az-Latn-AZ"/>
        </w:rPr>
      </w:pPr>
      <w:r w:rsidRPr="00DC1623">
        <w:rPr>
          <w:rStyle w:val="apple-converted-space"/>
          <w:rFonts w:ascii="Times New Roman" w:hAnsi="Times New Roman" w:cs="Times New Roman"/>
          <w:color w:val="000000"/>
          <w:sz w:val="28"/>
          <w:szCs w:val="28"/>
          <w:lang w:val="az-Latn-AZ"/>
        </w:rPr>
        <w:t>Konstitusiya Məhkəməsinin Plenumu</w:t>
      </w:r>
      <w:r w:rsidR="00D31456" w:rsidRPr="00DC1623">
        <w:rPr>
          <w:rStyle w:val="apple-converted-space"/>
          <w:rFonts w:ascii="Times New Roman" w:hAnsi="Times New Roman" w:cs="Times New Roman"/>
          <w:color w:val="000000"/>
          <w:sz w:val="28"/>
          <w:szCs w:val="28"/>
          <w:lang w:val="az-Latn-AZ"/>
        </w:rPr>
        <w:t xml:space="preserve"> hesab edir ki,</w:t>
      </w:r>
      <w:r w:rsidRPr="00DC1623">
        <w:rPr>
          <w:rStyle w:val="apple-converted-space"/>
          <w:rFonts w:ascii="Times New Roman" w:hAnsi="Times New Roman" w:cs="Times New Roman"/>
          <w:color w:val="000000"/>
          <w:sz w:val="28"/>
          <w:szCs w:val="28"/>
          <w:lang w:val="az-Latn-AZ"/>
        </w:rPr>
        <w:t xml:space="preserve"> gələcəkdə yaranacaq öhdəliyin icrası üzrə bağlanmış zaminlik müqaviləsi ilkin müqavilədən aşağıdakı xüsusiyyətlərinə görə fərqlən</w:t>
      </w:r>
      <w:r w:rsidR="00D31456" w:rsidRPr="00DC1623">
        <w:rPr>
          <w:rStyle w:val="apple-converted-space"/>
          <w:rFonts w:ascii="Times New Roman" w:hAnsi="Times New Roman" w:cs="Times New Roman"/>
          <w:color w:val="000000"/>
          <w:sz w:val="28"/>
          <w:szCs w:val="28"/>
          <w:lang w:val="az-Latn-AZ"/>
        </w:rPr>
        <w:t>dirilməlidir</w:t>
      </w:r>
      <w:r w:rsidRPr="00DC1623">
        <w:rPr>
          <w:rStyle w:val="apple-converted-space"/>
          <w:rFonts w:ascii="Times New Roman" w:hAnsi="Times New Roman" w:cs="Times New Roman"/>
          <w:color w:val="000000"/>
          <w:sz w:val="28"/>
          <w:szCs w:val="28"/>
          <w:lang w:val="az-Latn-AZ"/>
        </w:rPr>
        <w:t>:</w:t>
      </w:r>
    </w:p>
    <w:p w:rsidR="009F079F" w:rsidRPr="005B65BD" w:rsidRDefault="001E10CA" w:rsidP="009F079F">
      <w:pPr>
        <w:pStyle w:val="a4"/>
        <w:numPr>
          <w:ilvl w:val="0"/>
          <w:numId w:val="3"/>
        </w:numPr>
        <w:tabs>
          <w:tab w:val="left" w:pos="993"/>
        </w:tabs>
        <w:spacing w:after="0" w:line="240" w:lineRule="auto"/>
        <w:ind w:left="0" w:firstLine="567"/>
        <w:jc w:val="both"/>
        <w:rPr>
          <w:rFonts w:ascii="Times New Roman" w:hAnsi="Times New Roman" w:cs="Times New Roman"/>
          <w:color w:val="000000"/>
          <w:sz w:val="28"/>
          <w:szCs w:val="28"/>
          <w:lang w:val="az-Latn-AZ"/>
        </w:rPr>
      </w:pPr>
      <w:r w:rsidRPr="005B65BD">
        <w:rPr>
          <w:rFonts w:ascii="Times New Roman" w:eastAsia="Times New Roman" w:hAnsi="Times New Roman" w:cs="Times New Roman"/>
          <w:color w:val="000000"/>
          <w:sz w:val="28"/>
          <w:szCs w:val="28"/>
          <w:lang w:val="az-Latn-AZ"/>
        </w:rPr>
        <w:t xml:space="preserve">ilkin müqavilədə əsas müqavilənin predmetini, digər mühüm şərtlərini müəyyənləşdirməyə imkan verən şərtlər göstərilməlidir. </w:t>
      </w:r>
      <w:r w:rsidR="009F079F" w:rsidRPr="005B65BD">
        <w:rPr>
          <w:rFonts w:ascii="Times New Roman" w:eastAsia="Times New Roman" w:hAnsi="Times New Roman" w:cs="Times New Roman"/>
          <w:color w:val="000000"/>
          <w:sz w:val="28"/>
          <w:szCs w:val="28"/>
          <w:lang w:val="az-Latn-AZ"/>
        </w:rPr>
        <w:t>Əsas müqavilənin bağlanması tarixi ilkin müqavilə ilə müəyyən edilir. Belə tarix ilkin müqavilədə göstərilmədiyi təqdirdə, müqavilə ilkin müqavilənin bağlandığı gündən bir il müddətində bağlanmalıdır</w:t>
      </w:r>
      <w:r w:rsidR="00174657" w:rsidRPr="005B65BD">
        <w:rPr>
          <w:rFonts w:ascii="Times New Roman" w:eastAsia="Times New Roman" w:hAnsi="Times New Roman" w:cs="Times New Roman"/>
          <w:color w:val="000000"/>
          <w:sz w:val="28"/>
          <w:szCs w:val="28"/>
          <w:lang w:val="az-Latn-AZ"/>
        </w:rPr>
        <w:t>;</w:t>
      </w:r>
      <w:r w:rsidR="009F079F" w:rsidRPr="005B65BD">
        <w:rPr>
          <w:rFonts w:ascii="Times New Roman" w:eastAsia="Times New Roman" w:hAnsi="Times New Roman" w:cs="Times New Roman"/>
          <w:color w:val="000000"/>
          <w:sz w:val="28"/>
          <w:szCs w:val="28"/>
          <w:lang w:val="az-Latn-AZ"/>
        </w:rPr>
        <w:t xml:space="preserve"> </w:t>
      </w:r>
    </w:p>
    <w:p w:rsidR="00680943" w:rsidRPr="005B65BD" w:rsidRDefault="00810AAA" w:rsidP="00680943">
      <w:pPr>
        <w:pStyle w:val="a4"/>
        <w:numPr>
          <w:ilvl w:val="0"/>
          <w:numId w:val="3"/>
        </w:numPr>
        <w:tabs>
          <w:tab w:val="left" w:pos="993"/>
        </w:tabs>
        <w:spacing w:after="0" w:line="240" w:lineRule="auto"/>
        <w:ind w:left="0" w:firstLine="567"/>
        <w:jc w:val="both"/>
        <w:rPr>
          <w:rStyle w:val="apple-converted-space"/>
          <w:rFonts w:ascii="Times New Roman" w:hAnsi="Times New Roman" w:cs="Times New Roman"/>
          <w:color w:val="000000"/>
          <w:sz w:val="28"/>
          <w:szCs w:val="28"/>
          <w:lang w:val="az-Latn-AZ"/>
        </w:rPr>
      </w:pPr>
      <w:r w:rsidRPr="005B65BD">
        <w:rPr>
          <w:rFonts w:ascii="Times New Roman" w:eastAsia="Times New Roman" w:hAnsi="Times New Roman" w:cs="Times New Roman"/>
          <w:color w:val="000000"/>
          <w:sz w:val="28"/>
          <w:szCs w:val="28"/>
          <w:lang w:val="az-Latn-AZ"/>
        </w:rPr>
        <w:t>z</w:t>
      </w:r>
      <w:r w:rsidR="001E10CA" w:rsidRPr="005B65BD">
        <w:rPr>
          <w:rFonts w:ascii="Times New Roman" w:eastAsia="Times New Roman" w:hAnsi="Times New Roman" w:cs="Times New Roman"/>
          <w:color w:val="000000"/>
          <w:sz w:val="28"/>
          <w:szCs w:val="28"/>
          <w:lang w:val="az-Latn-AZ"/>
        </w:rPr>
        <w:t xml:space="preserve">aminlik müqaviləsi isə </w:t>
      </w:r>
      <w:r w:rsidR="001E10CA" w:rsidRPr="005B65BD">
        <w:rPr>
          <w:rFonts w:ascii="Times New Roman" w:hAnsi="Times New Roman" w:cs="Times New Roman"/>
          <w:sz w:val="28"/>
          <w:szCs w:val="28"/>
          <w:lang w:val="az-Latn-AZ"/>
        </w:rPr>
        <w:t>müvafiq şərtlərlə müəyyən edilmiş formada</w:t>
      </w:r>
      <w:r w:rsidR="00B502A7" w:rsidRPr="005B65BD">
        <w:rPr>
          <w:rFonts w:ascii="Times New Roman" w:hAnsi="Times New Roman" w:cs="Times New Roman"/>
          <w:sz w:val="28"/>
          <w:szCs w:val="28"/>
          <w:lang w:val="az-Latn-AZ"/>
        </w:rPr>
        <w:t xml:space="preserve"> əsas öhdəliyə dair</w:t>
      </w:r>
      <w:r w:rsidR="001E10CA" w:rsidRPr="005B65BD">
        <w:rPr>
          <w:rFonts w:ascii="Times New Roman" w:hAnsi="Times New Roman" w:cs="Times New Roman"/>
          <w:sz w:val="28"/>
          <w:szCs w:val="28"/>
          <w:lang w:val="az-Latn-AZ"/>
        </w:rPr>
        <w:t xml:space="preserve"> razılığın əldə edildiyi andan </w:t>
      </w:r>
      <w:r w:rsidR="00634928" w:rsidRPr="005B65BD">
        <w:rPr>
          <w:rFonts w:ascii="Times New Roman" w:hAnsi="Times New Roman" w:cs="Times New Roman"/>
          <w:sz w:val="28"/>
          <w:szCs w:val="28"/>
          <w:lang w:val="az-Latn-AZ"/>
        </w:rPr>
        <w:t>qüvvəyə minir</w:t>
      </w:r>
      <w:r w:rsidR="00174657" w:rsidRPr="005B65BD">
        <w:rPr>
          <w:rFonts w:ascii="Times New Roman" w:hAnsi="Times New Roman" w:cs="Times New Roman"/>
          <w:sz w:val="28"/>
          <w:szCs w:val="28"/>
          <w:lang w:val="az-Latn-AZ"/>
        </w:rPr>
        <w:t>.</w:t>
      </w:r>
      <w:r w:rsidR="00680943" w:rsidRPr="005B65BD">
        <w:rPr>
          <w:rFonts w:ascii="Times New Roman" w:eastAsia="Times New Roman" w:hAnsi="Times New Roman" w:cs="Times New Roman"/>
          <w:color w:val="000000"/>
          <w:sz w:val="28"/>
          <w:szCs w:val="28"/>
          <w:lang w:val="az-Latn-AZ"/>
        </w:rPr>
        <w:t xml:space="preserve"> </w:t>
      </w:r>
      <w:r w:rsidR="00174657" w:rsidRPr="005B65BD">
        <w:rPr>
          <w:rFonts w:ascii="Times New Roman" w:eastAsia="Times New Roman" w:hAnsi="Times New Roman" w:cs="Times New Roman"/>
          <w:color w:val="000000"/>
          <w:sz w:val="28"/>
          <w:szCs w:val="28"/>
          <w:lang w:val="az-Latn-AZ"/>
        </w:rPr>
        <w:t>Ə</w:t>
      </w:r>
      <w:r w:rsidR="00680943" w:rsidRPr="005B65BD">
        <w:rPr>
          <w:rFonts w:ascii="Times New Roman" w:hAnsi="Times New Roman" w:cs="Times New Roman"/>
          <w:color w:val="000000"/>
          <w:sz w:val="28"/>
          <w:szCs w:val="28"/>
          <w:lang w:val="az-Latn-AZ"/>
        </w:rPr>
        <w:t xml:space="preserve">sas öhdəliyin icrası müddəti göstərilmədikdə və müəyyənləşdirilə bilmədikdə və ya tələbetmə məqamı ilə müəyyənləşdirildikdə </w:t>
      </w:r>
      <w:r w:rsidR="00680943" w:rsidRPr="005B65BD">
        <w:rPr>
          <w:rFonts w:ascii="Times New Roman" w:hAnsi="Times New Roman" w:cs="Times New Roman"/>
          <w:sz w:val="28"/>
          <w:szCs w:val="28"/>
          <w:lang w:val="az-Latn-AZ"/>
        </w:rPr>
        <w:t xml:space="preserve">zaminliyə </w:t>
      </w:r>
      <w:r w:rsidR="00680943" w:rsidRPr="005B65BD">
        <w:rPr>
          <w:rFonts w:ascii="Times New Roman" w:eastAsia="Times New Roman" w:hAnsi="Times New Roman" w:cs="Times New Roman"/>
          <w:sz w:val="28"/>
          <w:szCs w:val="28"/>
          <w:lang w:val="az-Latn-AZ"/>
        </w:rPr>
        <w:t xml:space="preserve">müqavilənin </w:t>
      </w:r>
      <w:r w:rsidR="00680943" w:rsidRPr="005B65BD">
        <w:rPr>
          <w:rFonts w:ascii="Times New Roman" w:hAnsi="Times New Roman" w:cs="Times New Roman"/>
          <w:sz w:val="28"/>
          <w:szCs w:val="28"/>
          <w:lang w:val="az-Latn-AZ"/>
        </w:rPr>
        <w:t>bağlandığı</w:t>
      </w:r>
      <w:r w:rsidR="00680943" w:rsidRPr="005B65BD">
        <w:rPr>
          <w:rFonts w:ascii="Times New Roman" w:hAnsi="Times New Roman" w:cs="Times New Roman"/>
          <w:color w:val="000000"/>
          <w:sz w:val="28"/>
          <w:szCs w:val="28"/>
          <w:lang w:val="az-Latn-AZ"/>
        </w:rPr>
        <w:t xml:space="preserve"> gündən iki il ərzində kreditorun zaminə qarşı iddia irəli sürmə</w:t>
      </w:r>
      <w:r w:rsidR="005B65BD">
        <w:rPr>
          <w:rFonts w:ascii="Times New Roman" w:hAnsi="Times New Roman" w:cs="Times New Roman"/>
          <w:color w:val="000000"/>
          <w:sz w:val="28"/>
          <w:szCs w:val="28"/>
          <w:lang w:val="az-Latn-AZ"/>
        </w:rPr>
        <w:t>diyi halda xitam verilir;</w:t>
      </w:r>
    </w:p>
    <w:p w:rsidR="001E10CA" w:rsidRPr="005B65BD" w:rsidRDefault="001E10CA" w:rsidP="00DC1623">
      <w:pPr>
        <w:pStyle w:val="a4"/>
        <w:numPr>
          <w:ilvl w:val="0"/>
          <w:numId w:val="3"/>
        </w:numPr>
        <w:tabs>
          <w:tab w:val="left" w:pos="993"/>
        </w:tabs>
        <w:spacing w:after="0" w:line="240" w:lineRule="auto"/>
        <w:ind w:left="0" w:firstLine="567"/>
        <w:jc w:val="both"/>
        <w:rPr>
          <w:rFonts w:ascii="Times New Roman" w:eastAsia="Times New Roman" w:hAnsi="Times New Roman" w:cs="Times New Roman"/>
          <w:color w:val="000000"/>
          <w:sz w:val="28"/>
          <w:szCs w:val="28"/>
          <w:lang w:val="az-Latn-AZ"/>
        </w:rPr>
      </w:pPr>
      <w:r w:rsidRPr="005B65BD">
        <w:rPr>
          <w:rFonts w:ascii="Times New Roman" w:eastAsia="Times New Roman" w:hAnsi="Times New Roman" w:cs="Times New Roman"/>
          <w:color w:val="000000"/>
          <w:sz w:val="28"/>
          <w:szCs w:val="28"/>
          <w:lang w:val="az-Latn-AZ"/>
        </w:rPr>
        <w:t>ilkin müqavilənin tərəflərindən hər biri öhdəliklərin yerinə yetirilməməsi nəticəsində əmələ gələn ziyanın ödənilməsi şərti ilə əsas müqavilənin imzalanmasından imtina edə bilər. Zaminlik müqaviləsinin tərəfləri əsas müqavilə ilə nəzərdə tutulan hərəkətləri etməkdən boyun qaçıra bilərlər və belə halda mənfi deyil, müsbət maraqları odəyirlər, öhdəliklərinin yerinə yetirilməməsi və ya lazımınca yerinə yetirilməmə</w:t>
      </w:r>
      <w:r w:rsidR="005B65BD">
        <w:rPr>
          <w:rFonts w:ascii="Times New Roman" w:eastAsia="Times New Roman" w:hAnsi="Times New Roman" w:cs="Times New Roman"/>
          <w:color w:val="000000"/>
          <w:sz w:val="28"/>
          <w:szCs w:val="28"/>
          <w:lang w:val="az-Latn-AZ"/>
        </w:rPr>
        <w:t>sinə görə məsuliyyət daşıyırlar.</w:t>
      </w:r>
    </w:p>
    <w:p w:rsidR="0069240A" w:rsidRPr="00DC1623" w:rsidRDefault="00E71DB0" w:rsidP="00DC1623">
      <w:pPr>
        <w:pStyle w:val="mecelle"/>
        <w:spacing w:before="0" w:beforeAutospacing="0" w:after="0" w:afterAutospacing="0"/>
        <w:ind w:firstLine="567"/>
        <w:jc w:val="both"/>
        <w:rPr>
          <w:color w:val="000000"/>
          <w:sz w:val="28"/>
          <w:szCs w:val="28"/>
          <w:lang w:val="az-Latn-AZ"/>
        </w:rPr>
      </w:pPr>
      <w:r w:rsidRPr="00DC1623">
        <w:rPr>
          <w:color w:val="000000"/>
          <w:sz w:val="28"/>
          <w:szCs w:val="28"/>
          <w:lang w:val="az-Latn-AZ"/>
        </w:rPr>
        <w:t>Qeyd olundu</w:t>
      </w:r>
      <w:r w:rsidR="004573F4" w:rsidRPr="00DC1623">
        <w:rPr>
          <w:color w:val="000000"/>
          <w:sz w:val="28"/>
          <w:szCs w:val="28"/>
          <w:lang w:val="az-Latn-AZ"/>
        </w:rPr>
        <w:t>ğ</w:t>
      </w:r>
      <w:r w:rsidRPr="00DC1623">
        <w:rPr>
          <w:color w:val="000000"/>
          <w:sz w:val="28"/>
          <w:szCs w:val="28"/>
          <w:lang w:val="az-Latn-AZ"/>
        </w:rPr>
        <w:t xml:space="preserve">u kimi, </w:t>
      </w:r>
      <w:r w:rsidR="00C23170">
        <w:rPr>
          <w:color w:val="000000"/>
          <w:sz w:val="28"/>
          <w:szCs w:val="28"/>
          <w:lang w:val="az-Latn-AZ"/>
        </w:rPr>
        <w:t>borclu</w:t>
      </w:r>
      <w:r w:rsidR="0069240A" w:rsidRPr="00DC1623">
        <w:rPr>
          <w:color w:val="000000"/>
          <w:sz w:val="28"/>
          <w:szCs w:val="28"/>
          <w:lang w:val="az-Latn-AZ"/>
        </w:rPr>
        <w:t xml:space="preserve"> </w:t>
      </w:r>
      <w:r w:rsidR="008C0CF6" w:rsidRPr="00DC1623">
        <w:rPr>
          <w:color w:val="000000"/>
          <w:sz w:val="28"/>
          <w:szCs w:val="28"/>
          <w:lang w:val="az-Latn-AZ"/>
        </w:rPr>
        <w:t>öhdəliyi icra etmədiyi və ya lazımınca icra etmədiyi hal</w:t>
      </w:r>
      <w:r w:rsidR="000E143A" w:rsidRPr="00DC1623">
        <w:rPr>
          <w:color w:val="000000"/>
          <w:sz w:val="28"/>
          <w:szCs w:val="28"/>
          <w:lang w:val="az-Latn-AZ"/>
        </w:rPr>
        <w:t>lar</w:t>
      </w:r>
      <w:r w:rsidR="008C0CF6" w:rsidRPr="00DC1623">
        <w:rPr>
          <w:color w:val="000000"/>
          <w:sz w:val="28"/>
          <w:szCs w:val="28"/>
          <w:lang w:val="az-Latn-AZ"/>
        </w:rPr>
        <w:t>da</w:t>
      </w:r>
      <w:r w:rsidR="00C23170">
        <w:rPr>
          <w:color w:val="000000"/>
          <w:sz w:val="28"/>
          <w:szCs w:val="28"/>
          <w:lang w:val="az-Latn-AZ"/>
        </w:rPr>
        <w:t xml:space="preserve"> borclu və zamin</w:t>
      </w:r>
      <w:r w:rsidR="000E143A" w:rsidRPr="00DC1623">
        <w:rPr>
          <w:color w:val="000000"/>
          <w:sz w:val="28"/>
          <w:szCs w:val="28"/>
          <w:lang w:val="az-Latn-AZ"/>
        </w:rPr>
        <w:t xml:space="preserve"> kreditor qarşısında</w:t>
      </w:r>
      <w:r w:rsidR="00C23170">
        <w:rPr>
          <w:color w:val="000000"/>
          <w:sz w:val="28"/>
          <w:szCs w:val="28"/>
          <w:lang w:val="az-Latn-AZ"/>
        </w:rPr>
        <w:t xml:space="preserve"> birgə</w:t>
      </w:r>
      <w:r w:rsidR="000E143A" w:rsidRPr="00DC1623">
        <w:rPr>
          <w:color w:val="000000"/>
          <w:sz w:val="28"/>
          <w:szCs w:val="28"/>
          <w:lang w:val="az-Latn-AZ"/>
        </w:rPr>
        <w:t xml:space="preserve"> </w:t>
      </w:r>
      <w:r w:rsidR="00260F51" w:rsidRPr="00DC1623">
        <w:rPr>
          <w:color w:val="000000"/>
          <w:sz w:val="28"/>
          <w:szCs w:val="28"/>
          <w:lang w:val="az-Latn-AZ"/>
        </w:rPr>
        <w:t>məsuliyyət daşıyırlar.</w:t>
      </w:r>
      <w:r w:rsidR="005179A5" w:rsidRPr="00DC1623">
        <w:rPr>
          <w:color w:val="000000"/>
          <w:sz w:val="28"/>
          <w:szCs w:val="28"/>
          <w:lang w:val="az-Latn-AZ"/>
        </w:rPr>
        <w:t xml:space="preserve"> </w:t>
      </w:r>
    </w:p>
    <w:p w:rsidR="001C25BF" w:rsidRPr="00DC1623" w:rsidRDefault="00260F51" w:rsidP="00DC1623">
      <w:pPr>
        <w:pStyle w:val="mecelle"/>
        <w:spacing w:before="0" w:beforeAutospacing="0" w:after="0" w:afterAutospacing="0"/>
        <w:ind w:firstLine="567"/>
        <w:jc w:val="both"/>
        <w:rPr>
          <w:color w:val="000000"/>
          <w:sz w:val="28"/>
          <w:szCs w:val="28"/>
          <w:lang w:val="az-Latn-AZ"/>
        </w:rPr>
      </w:pPr>
      <w:r w:rsidRPr="00DC1623">
        <w:rPr>
          <w:color w:val="000000"/>
          <w:sz w:val="28"/>
          <w:szCs w:val="28"/>
          <w:lang w:val="az-Latn-AZ"/>
        </w:rPr>
        <w:t xml:space="preserve">Belə ki, </w:t>
      </w:r>
      <w:r w:rsidR="00C23170">
        <w:rPr>
          <w:color w:val="000000"/>
          <w:sz w:val="28"/>
          <w:szCs w:val="28"/>
          <w:lang w:val="az-Latn-AZ"/>
        </w:rPr>
        <w:t>MM-in 472-ci maddəsinə əsasən</w:t>
      </w:r>
      <w:r w:rsidR="001C25BF" w:rsidRPr="00DC1623">
        <w:rPr>
          <w:color w:val="000000"/>
          <w:sz w:val="28"/>
          <w:szCs w:val="28"/>
          <w:lang w:val="az-Latn-AZ"/>
        </w:rPr>
        <w:t xml:space="preserve"> borclu zaminliklə təmin edilmiş öhdəliyi icra etmədikdə və ya lazımınca icra etmədikdə, əgər bu Məcəllədə və ya zaminlik müqaviləsində zaminin subsidiar məsuliyyəti nəzərdə tutulmayıbsa, zamin və borclu kreditor qarşısında birgə məsuliyyət daşıyırlar. Əgər zaminlik müqaviləsində ayrı qayda nəzərdə tutulmayıbsa, faizlərin, borc tutulması üzrə məhkəmə xərclərinin və borclunun öhdəliyi icra etməməsi və ya lazımınca icra etməməsi nəticəsində kreditora dəyən digər zərərin əvəzinin ödənilməsi də daxil olmaqla, zamin kreditor qarşısında borclu ilə eyni həcmdə məsuliyyət daşıyır.</w:t>
      </w:r>
    </w:p>
    <w:p w:rsidR="001C25BF" w:rsidRPr="00DC1623" w:rsidRDefault="001C25BF" w:rsidP="00DC1623">
      <w:pPr>
        <w:spacing w:after="0" w:line="240" w:lineRule="auto"/>
        <w:ind w:firstLine="567"/>
        <w:jc w:val="both"/>
        <w:rPr>
          <w:rFonts w:ascii="Times New Roman" w:hAnsi="Times New Roman" w:cs="Times New Roman"/>
          <w:color w:val="000000"/>
          <w:sz w:val="28"/>
          <w:szCs w:val="28"/>
          <w:lang w:val="az-Latn-AZ"/>
        </w:rPr>
      </w:pPr>
      <w:r w:rsidRPr="00DC1623">
        <w:rPr>
          <w:rFonts w:ascii="Times New Roman" w:hAnsi="Times New Roman" w:cs="Times New Roman"/>
          <w:color w:val="000000"/>
          <w:sz w:val="28"/>
          <w:szCs w:val="28"/>
          <w:lang w:val="az-Latn-AZ"/>
        </w:rPr>
        <w:t xml:space="preserve">Subsidiar məsuliyyət nəzərdə tutulduqda kreditor tələbi </w:t>
      </w:r>
      <w:r w:rsidR="00B43239" w:rsidRPr="00DC1623">
        <w:rPr>
          <w:rFonts w:ascii="Times New Roman" w:hAnsi="Times New Roman" w:cs="Times New Roman"/>
          <w:color w:val="000000"/>
          <w:sz w:val="28"/>
          <w:szCs w:val="28"/>
          <w:lang w:val="az-Latn-AZ"/>
        </w:rPr>
        <w:t>ilkin olaraq</w:t>
      </w:r>
      <w:r w:rsidRPr="00DC1623">
        <w:rPr>
          <w:rFonts w:ascii="Times New Roman" w:hAnsi="Times New Roman" w:cs="Times New Roman"/>
          <w:color w:val="000000"/>
          <w:sz w:val="28"/>
          <w:szCs w:val="28"/>
          <w:lang w:val="az-Latn-AZ"/>
        </w:rPr>
        <w:t xml:space="preserve"> əsas borcluya qarşı sürməlidir. Əsas borclu kreditorun tələbini ödəməkdən imtina etmişsə və ya </w:t>
      </w:r>
      <w:r w:rsidRPr="00DC1623">
        <w:rPr>
          <w:rFonts w:ascii="Times New Roman" w:hAnsi="Times New Roman" w:cs="Times New Roman"/>
          <w:color w:val="000000"/>
          <w:sz w:val="28"/>
          <w:szCs w:val="28"/>
          <w:lang w:val="az-Latn-AZ"/>
        </w:rPr>
        <w:lastRenderedPageBreak/>
        <w:t xml:space="preserve">kreditor irəli sürdüyü tələb üçün ondan ağlabatan müddətdə cavab almamışsa, bu tələb subsidiar məsuliyyət daşıyan şəxsə qarşı irəli sürülə bilər (MM-in 453-cü maddəsi). </w:t>
      </w:r>
    </w:p>
    <w:p w:rsidR="001C25BF" w:rsidRPr="00DC1623" w:rsidRDefault="001C25BF" w:rsidP="00DC1623">
      <w:pPr>
        <w:spacing w:after="0" w:line="240" w:lineRule="auto"/>
        <w:ind w:firstLine="567"/>
        <w:jc w:val="both"/>
        <w:rPr>
          <w:rFonts w:ascii="Times New Roman" w:hAnsi="Times New Roman" w:cs="Times New Roman"/>
          <w:color w:val="000000"/>
          <w:sz w:val="28"/>
          <w:szCs w:val="28"/>
          <w:lang w:val="az-Latn-AZ"/>
        </w:rPr>
      </w:pPr>
      <w:r w:rsidRPr="00DC1623">
        <w:rPr>
          <w:rFonts w:ascii="Times New Roman" w:hAnsi="Times New Roman" w:cs="Times New Roman"/>
          <w:color w:val="000000"/>
          <w:sz w:val="28"/>
          <w:szCs w:val="28"/>
          <w:lang w:val="az-Latn-AZ"/>
        </w:rPr>
        <w:t>Borclunun öhdə</w:t>
      </w:r>
      <w:r w:rsidR="00AE6A1D">
        <w:rPr>
          <w:rFonts w:ascii="Times New Roman" w:hAnsi="Times New Roman" w:cs="Times New Roman"/>
          <w:color w:val="000000"/>
          <w:sz w:val="28"/>
          <w:szCs w:val="28"/>
          <w:lang w:val="az-Latn-AZ"/>
        </w:rPr>
        <w:t>liyi bir neç</w:t>
      </w:r>
      <w:r w:rsidRPr="00DC1623">
        <w:rPr>
          <w:rFonts w:ascii="Times New Roman" w:hAnsi="Times New Roman" w:cs="Times New Roman"/>
          <w:color w:val="000000"/>
          <w:sz w:val="28"/>
          <w:szCs w:val="28"/>
          <w:lang w:val="az-Latn-AZ"/>
        </w:rPr>
        <w:t>ə zamin tərəfindən də təmin edilə bilər:</w:t>
      </w:r>
    </w:p>
    <w:p w:rsidR="001C25BF" w:rsidRPr="00DC1623" w:rsidRDefault="00AE6A1D" w:rsidP="009106CF">
      <w:pPr>
        <w:pStyle w:val="a4"/>
        <w:numPr>
          <w:ilvl w:val="0"/>
          <w:numId w:val="4"/>
        </w:numPr>
        <w:tabs>
          <w:tab w:val="left" w:pos="993"/>
        </w:tabs>
        <w:spacing w:after="0" w:line="240" w:lineRule="auto"/>
        <w:ind w:left="0" w:firstLine="567"/>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w:t>
      </w:r>
      <w:r w:rsidR="001C25BF" w:rsidRPr="00DC1623">
        <w:rPr>
          <w:rFonts w:ascii="Times New Roman" w:hAnsi="Times New Roman" w:cs="Times New Roman"/>
          <w:color w:val="000000"/>
          <w:sz w:val="28"/>
          <w:szCs w:val="28"/>
          <w:lang w:val="az-Latn-AZ"/>
        </w:rPr>
        <w:t>bir ne</w:t>
      </w:r>
      <w:r w:rsidR="00291E23" w:rsidRPr="00DC1623">
        <w:rPr>
          <w:rFonts w:ascii="Times New Roman" w:hAnsi="Times New Roman" w:cs="Times New Roman"/>
          <w:color w:val="000000"/>
          <w:sz w:val="28"/>
          <w:szCs w:val="28"/>
          <w:lang w:val="az-Latn-AZ"/>
        </w:rPr>
        <w:t>ç</w:t>
      </w:r>
      <w:r w:rsidR="001C25BF" w:rsidRPr="00DC1623">
        <w:rPr>
          <w:rFonts w:ascii="Times New Roman" w:hAnsi="Times New Roman" w:cs="Times New Roman"/>
          <w:color w:val="000000"/>
          <w:sz w:val="28"/>
          <w:szCs w:val="28"/>
          <w:lang w:val="az-Latn-AZ"/>
        </w:rPr>
        <w:t>ə şəxs tərəfindən müxtəlif zaminlik müqavilələri əsasında verilən zaminlik;</w:t>
      </w:r>
    </w:p>
    <w:p w:rsidR="001C25BF" w:rsidRPr="00DC1623" w:rsidRDefault="00AE6A1D" w:rsidP="009106CF">
      <w:pPr>
        <w:pStyle w:val="a4"/>
        <w:numPr>
          <w:ilvl w:val="0"/>
          <w:numId w:val="4"/>
        </w:numPr>
        <w:tabs>
          <w:tab w:val="left" w:pos="993"/>
        </w:tabs>
        <w:spacing w:after="0" w:line="240" w:lineRule="auto"/>
        <w:ind w:left="0" w:firstLine="567"/>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w:t>
      </w:r>
      <w:r w:rsidR="001C25BF" w:rsidRPr="00DC1623">
        <w:rPr>
          <w:rFonts w:ascii="Times New Roman" w:hAnsi="Times New Roman" w:cs="Times New Roman"/>
          <w:color w:val="000000"/>
          <w:sz w:val="28"/>
          <w:szCs w:val="28"/>
          <w:lang w:val="az-Latn-AZ"/>
        </w:rPr>
        <w:t>bir müqavilə əsasında zamin qismində</w:t>
      </w:r>
      <w:r w:rsidR="00291E23" w:rsidRPr="00DC1623">
        <w:rPr>
          <w:rFonts w:ascii="Times New Roman" w:hAnsi="Times New Roman" w:cs="Times New Roman"/>
          <w:color w:val="000000"/>
          <w:sz w:val="28"/>
          <w:szCs w:val="28"/>
          <w:lang w:val="az-Latn-AZ"/>
        </w:rPr>
        <w:t xml:space="preserve"> bir neç</w:t>
      </w:r>
      <w:r w:rsidR="001C25BF" w:rsidRPr="00DC1623">
        <w:rPr>
          <w:rFonts w:ascii="Times New Roman" w:hAnsi="Times New Roman" w:cs="Times New Roman"/>
          <w:color w:val="000000"/>
          <w:sz w:val="28"/>
          <w:szCs w:val="28"/>
          <w:lang w:val="az-Latn-AZ"/>
        </w:rPr>
        <w:t>ə şəxs tərəfindən verilə</w:t>
      </w:r>
      <w:r>
        <w:rPr>
          <w:rFonts w:ascii="Times New Roman" w:hAnsi="Times New Roman" w:cs="Times New Roman"/>
          <w:color w:val="000000"/>
          <w:sz w:val="28"/>
          <w:szCs w:val="28"/>
          <w:lang w:val="az-Latn-AZ"/>
        </w:rPr>
        <w:t>n zaminlik (zaminlik bir neç</w:t>
      </w:r>
      <w:r w:rsidR="001C25BF" w:rsidRPr="00DC1623">
        <w:rPr>
          <w:rFonts w:ascii="Times New Roman" w:hAnsi="Times New Roman" w:cs="Times New Roman"/>
          <w:color w:val="000000"/>
          <w:sz w:val="28"/>
          <w:szCs w:val="28"/>
          <w:lang w:val="az-Latn-AZ"/>
        </w:rPr>
        <w:t xml:space="preserve">ə şəxs tərəfindən birgə verilir) ; </w:t>
      </w:r>
    </w:p>
    <w:p w:rsidR="001C25BF" w:rsidRPr="00DC1623" w:rsidRDefault="001C25BF" w:rsidP="00DC1623">
      <w:pPr>
        <w:spacing w:after="0" w:line="240" w:lineRule="auto"/>
        <w:ind w:firstLine="567"/>
        <w:jc w:val="both"/>
        <w:rPr>
          <w:rFonts w:ascii="Times New Roman" w:hAnsi="Times New Roman" w:cs="Times New Roman"/>
          <w:color w:val="000000"/>
          <w:sz w:val="28"/>
          <w:szCs w:val="28"/>
          <w:lang w:val="az-Latn-AZ"/>
        </w:rPr>
      </w:pPr>
      <w:r w:rsidRPr="00DC1623">
        <w:rPr>
          <w:rFonts w:ascii="Times New Roman" w:hAnsi="Times New Roman" w:cs="Times New Roman"/>
          <w:color w:val="000000"/>
          <w:sz w:val="28"/>
          <w:szCs w:val="28"/>
          <w:lang w:val="az-Latn-AZ"/>
        </w:rPr>
        <w:t xml:space="preserve">Birinci halda kreditor müvafiq tələbi istənilən zaminə </w:t>
      </w:r>
      <w:r w:rsidR="00291E23" w:rsidRPr="00DC1623">
        <w:rPr>
          <w:rFonts w:ascii="Times New Roman" w:hAnsi="Times New Roman" w:cs="Times New Roman"/>
          <w:color w:val="000000"/>
          <w:sz w:val="28"/>
          <w:szCs w:val="28"/>
          <w:lang w:val="az-Latn-AZ"/>
        </w:rPr>
        <w:t xml:space="preserve">qarşı </w:t>
      </w:r>
      <w:r w:rsidRPr="00DC1623">
        <w:rPr>
          <w:rFonts w:ascii="Times New Roman" w:hAnsi="Times New Roman" w:cs="Times New Roman"/>
          <w:color w:val="000000"/>
          <w:sz w:val="28"/>
          <w:szCs w:val="28"/>
          <w:lang w:val="az-Latn-AZ"/>
        </w:rPr>
        <w:t>irəli sürə bilər. Belə olan halda zaminlər arasında hə</w:t>
      </w:r>
      <w:r w:rsidR="00AE6A1D">
        <w:rPr>
          <w:rFonts w:ascii="Times New Roman" w:hAnsi="Times New Roman" w:cs="Times New Roman"/>
          <w:color w:val="000000"/>
          <w:sz w:val="28"/>
          <w:szCs w:val="28"/>
          <w:lang w:val="az-Latn-AZ"/>
        </w:rPr>
        <w:t>r hansı</w:t>
      </w:r>
      <w:r w:rsidRPr="00DC1623">
        <w:rPr>
          <w:rFonts w:ascii="Times New Roman" w:hAnsi="Times New Roman" w:cs="Times New Roman"/>
          <w:color w:val="000000"/>
          <w:sz w:val="28"/>
          <w:szCs w:val="28"/>
          <w:lang w:val="az-Latn-AZ"/>
        </w:rPr>
        <w:t xml:space="preserve"> hüquqi münasibətlər yaranmır. İkinci halda</w:t>
      </w:r>
      <w:r w:rsidR="00D328E1" w:rsidRPr="00DC1623">
        <w:rPr>
          <w:rFonts w:ascii="Times New Roman" w:hAnsi="Times New Roman" w:cs="Times New Roman"/>
          <w:color w:val="000000"/>
          <w:sz w:val="28"/>
          <w:szCs w:val="28"/>
          <w:lang w:val="az-Latn-AZ"/>
        </w:rPr>
        <w:t>,</w:t>
      </w:r>
      <w:r w:rsidRPr="00DC1623">
        <w:rPr>
          <w:rFonts w:ascii="Times New Roman" w:hAnsi="Times New Roman" w:cs="Times New Roman"/>
          <w:color w:val="000000"/>
          <w:sz w:val="28"/>
          <w:szCs w:val="28"/>
          <w:lang w:val="az-Latn-AZ"/>
        </w:rPr>
        <w:t xml:space="preserve"> yuxarıda qeyd edildiyi kimi, əgər zaminlik müqaviləsində zaminin subsidiar məsuliyyəti nəzərdə tutulmayıbsa, zaminlər kreditor qarşısında birgə məsuliyyət daşıyırlar. Beləliklə, bir zaminlik müqaviləsi çərçivəsində zamin və ya birgə zaminlər tərəfindən yalnız mövcud konkret öhdəliyin və ya gələcəkdə yaranması ehtimal olunan konkret öhdəliyin təmin edilməsi mümkündür.</w:t>
      </w:r>
    </w:p>
    <w:p w:rsidR="00BC1638" w:rsidRPr="00DC1623" w:rsidRDefault="001C25BF" w:rsidP="00DC1623">
      <w:pPr>
        <w:shd w:val="clear" w:color="auto" w:fill="FFFFFF"/>
        <w:spacing w:after="0" w:line="240" w:lineRule="auto"/>
        <w:ind w:firstLine="567"/>
        <w:jc w:val="both"/>
        <w:rPr>
          <w:rFonts w:ascii="Times New Roman" w:hAnsi="Times New Roman" w:cs="Times New Roman"/>
          <w:color w:val="000000"/>
          <w:sz w:val="28"/>
          <w:szCs w:val="28"/>
          <w:shd w:val="clear" w:color="auto" w:fill="FFFFFF"/>
          <w:lang w:val="az-Latn-AZ"/>
        </w:rPr>
      </w:pPr>
      <w:r w:rsidRPr="00DC1623">
        <w:rPr>
          <w:rFonts w:ascii="Times New Roman" w:hAnsi="Times New Roman" w:cs="Times New Roman"/>
          <w:color w:val="000000"/>
          <w:sz w:val="28"/>
          <w:szCs w:val="28"/>
          <w:shd w:val="clear" w:color="auto" w:fill="FFFFFF"/>
          <w:lang w:val="az-Latn-AZ"/>
        </w:rPr>
        <w:t>Yuxarıda göstərilənləri nəzərə alaraq</w:t>
      </w:r>
      <w:r w:rsidR="00AE6A1D">
        <w:rPr>
          <w:rFonts w:ascii="Times New Roman" w:hAnsi="Times New Roman" w:cs="Times New Roman"/>
          <w:color w:val="000000"/>
          <w:sz w:val="28"/>
          <w:szCs w:val="28"/>
          <w:shd w:val="clear" w:color="auto" w:fill="FFFFFF"/>
          <w:lang w:val="az-Latn-AZ"/>
        </w:rPr>
        <w:t>,</w:t>
      </w:r>
      <w:r w:rsidRPr="00DC1623">
        <w:rPr>
          <w:rFonts w:ascii="Times New Roman" w:hAnsi="Times New Roman" w:cs="Times New Roman"/>
          <w:color w:val="000000"/>
          <w:sz w:val="28"/>
          <w:szCs w:val="28"/>
          <w:shd w:val="clear" w:color="auto" w:fill="FFFFFF"/>
          <w:lang w:val="az-Latn-AZ"/>
        </w:rPr>
        <w:t xml:space="preserve"> Konstitusiya Məhkəməsinin Plenumu belə nəticəyə gəlir ki:</w:t>
      </w:r>
    </w:p>
    <w:p w:rsidR="004E777A" w:rsidRPr="00DC1623" w:rsidRDefault="004E777A" w:rsidP="00DC1623">
      <w:pPr>
        <w:shd w:val="clear" w:color="auto" w:fill="FFFFFF"/>
        <w:spacing w:after="0" w:line="240" w:lineRule="auto"/>
        <w:ind w:firstLine="567"/>
        <w:jc w:val="both"/>
        <w:rPr>
          <w:rFonts w:ascii="Times New Roman" w:hAnsi="Times New Roman" w:cs="Times New Roman"/>
          <w:sz w:val="28"/>
          <w:szCs w:val="28"/>
          <w:shd w:val="clear" w:color="auto" w:fill="FFFFFF"/>
          <w:lang w:val="az-Latn-AZ"/>
        </w:rPr>
      </w:pPr>
      <w:r w:rsidRPr="00DC1623">
        <w:rPr>
          <w:rFonts w:ascii="Times New Roman" w:hAnsi="Times New Roman" w:cs="Times New Roman"/>
          <w:color w:val="000000"/>
          <w:sz w:val="28"/>
          <w:szCs w:val="28"/>
          <w:shd w:val="clear" w:color="auto" w:fill="FFFFFF"/>
          <w:lang w:val="az-Latn-AZ"/>
        </w:rPr>
        <w:t xml:space="preserve">- </w:t>
      </w:r>
      <w:r w:rsidR="00BF41D9">
        <w:rPr>
          <w:rFonts w:ascii="Times New Roman" w:hAnsi="Times New Roman" w:cs="Times New Roman"/>
          <w:color w:val="000000"/>
          <w:sz w:val="28"/>
          <w:szCs w:val="28"/>
          <w:shd w:val="clear" w:color="auto" w:fill="FFFFFF"/>
          <w:lang w:val="az-Latn-AZ"/>
        </w:rPr>
        <w:t>MM-in</w:t>
      </w:r>
      <w:r w:rsidRPr="00DC1623">
        <w:rPr>
          <w:rFonts w:ascii="Times New Roman" w:hAnsi="Times New Roman" w:cs="Times New Roman"/>
          <w:color w:val="000000"/>
          <w:sz w:val="28"/>
          <w:szCs w:val="28"/>
          <w:shd w:val="clear" w:color="auto" w:fill="FFFFFF"/>
          <w:lang w:val="az-Latn-AZ"/>
        </w:rPr>
        <w:t xml:space="preserve"> 470 və 471-ci maddələrinə əsasən zaminlik müqaviləsinin bağlanması üçün </w:t>
      </w:r>
      <w:r w:rsidRPr="00DC1623">
        <w:rPr>
          <w:rFonts w:ascii="Times New Roman" w:hAnsi="Times New Roman" w:cs="Times New Roman"/>
          <w:sz w:val="28"/>
          <w:szCs w:val="28"/>
          <w:lang w:val="az-Latn-AZ"/>
        </w:rPr>
        <w:t>borclunun razılığı tələb olunmur.</w:t>
      </w:r>
      <w:r w:rsidRPr="00DC1623">
        <w:rPr>
          <w:rFonts w:ascii="Times New Roman" w:hAnsi="Times New Roman" w:cs="Times New Roman"/>
          <w:color w:val="000000"/>
          <w:sz w:val="28"/>
          <w:szCs w:val="28"/>
          <w:shd w:val="clear" w:color="auto" w:fill="FFFFFF"/>
          <w:lang w:val="az-Latn-AZ"/>
        </w:rPr>
        <w:t xml:space="preserve"> </w:t>
      </w:r>
      <w:r w:rsidR="00540FAB" w:rsidRPr="00C55052">
        <w:rPr>
          <w:rFonts w:ascii="Times New Roman" w:hAnsi="Times New Roman" w:cs="Times New Roman"/>
          <w:color w:val="000000"/>
          <w:sz w:val="28"/>
          <w:szCs w:val="28"/>
          <w:shd w:val="clear" w:color="auto" w:fill="FFFFFF"/>
          <w:lang w:val="az-Latn-AZ"/>
        </w:rPr>
        <w:t>Bununla belə</w:t>
      </w:r>
      <w:r w:rsidR="00AE6A1D" w:rsidRPr="00C55052">
        <w:rPr>
          <w:rFonts w:ascii="Times New Roman" w:hAnsi="Times New Roman" w:cs="Times New Roman"/>
          <w:color w:val="000000"/>
          <w:sz w:val="28"/>
          <w:szCs w:val="28"/>
          <w:shd w:val="clear" w:color="auto" w:fill="FFFFFF"/>
          <w:lang w:val="az-Latn-AZ"/>
        </w:rPr>
        <w:t>,</w:t>
      </w:r>
      <w:r w:rsidRPr="00DC1623">
        <w:rPr>
          <w:rFonts w:ascii="Times New Roman" w:hAnsi="Times New Roman" w:cs="Times New Roman"/>
          <w:color w:val="000000"/>
          <w:sz w:val="28"/>
          <w:szCs w:val="28"/>
          <w:shd w:val="clear" w:color="auto" w:fill="FFFFFF"/>
          <w:lang w:val="az-Latn-AZ"/>
        </w:rPr>
        <w:t xml:space="preserve"> </w:t>
      </w:r>
      <w:r w:rsidR="002A619E" w:rsidRPr="00DC1623">
        <w:rPr>
          <w:rFonts w:ascii="Times New Roman" w:hAnsi="Times New Roman" w:cs="Times New Roman"/>
          <w:sz w:val="28"/>
          <w:szCs w:val="28"/>
          <w:shd w:val="clear" w:color="auto" w:fill="FFFFFF"/>
          <w:lang w:val="az-Latn-AZ"/>
        </w:rPr>
        <w:t xml:space="preserve">borclu </w:t>
      </w:r>
      <w:r w:rsidRPr="00DC1623">
        <w:rPr>
          <w:rFonts w:ascii="Times New Roman" w:hAnsi="Times New Roman" w:cs="Times New Roman"/>
          <w:sz w:val="28"/>
          <w:szCs w:val="28"/>
          <w:shd w:val="clear" w:color="auto" w:fill="FFFFFF"/>
          <w:lang w:val="az-Latn-AZ"/>
        </w:rPr>
        <w:t>zaminlik müqaviləsinin olması barədə mə</w:t>
      </w:r>
      <w:r w:rsidR="002A619E">
        <w:rPr>
          <w:rFonts w:ascii="Times New Roman" w:hAnsi="Times New Roman" w:cs="Times New Roman"/>
          <w:sz w:val="28"/>
          <w:szCs w:val="28"/>
          <w:shd w:val="clear" w:color="auto" w:fill="FFFFFF"/>
          <w:lang w:val="az-Latn-AZ"/>
        </w:rPr>
        <w:t>lumatlandırılmalıdır</w:t>
      </w:r>
      <w:r w:rsidRPr="00DC1623">
        <w:rPr>
          <w:rFonts w:ascii="Times New Roman" w:hAnsi="Times New Roman" w:cs="Times New Roman"/>
          <w:sz w:val="28"/>
          <w:szCs w:val="28"/>
          <w:shd w:val="clear" w:color="auto" w:fill="FFFFFF"/>
          <w:lang w:val="az-Latn-AZ"/>
        </w:rPr>
        <w:t xml:space="preserve">. </w:t>
      </w:r>
    </w:p>
    <w:p w:rsidR="00C55052" w:rsidRPr="005B65BD" w:rsidRDefault="004E777A" w:rsidP="00C55052">
      <w:pPr>
        <w:spacing w:after="0" w:line="240" w:lineRule="auto"/>
        <w:ind w:firstLine="567"/>
        <w:jc w:val="both"/>
        <w:rPr>
          <w:rFonts w:ascii="Times New Roman" w:hAnsi="Times New Roman" w:cs="Times New Roman"/>
          <w:sz w:val="28"/>
          <w:szCs w:val="28"/>
          <w:lang w:val="az-Latn-AZ"/>
        </w:rPr>
      </w:pPr>
      <w:r w:rsidRPr="00DC1623">
        <w:rPr>
          <w:rFonts w:ascii="Times New Roman" w:hAnsi="Times New Roman" w:cs="Times New Roman"/>
          <w:sz w:val="28"/>
          <w:szCs w:val="28"/>
          <w:shd w:val="clear" w:color="auto" w:fill="FFFFFF"/>
          <w:lang w:val="az-Latn-AZ"/>
        </w:rPr>
        <w:t xml:space="preserve">- </w:t>
      </w:r>
      <w:r w:rsidR="00DF76BA" w:rsidRPr="00C55052">
        <w:rPr>
          <w:rFonts w:ascii="Times New Roman" w:hAnsi="Times New Roman" w:cs="Times New Roman"/>
          <w:sz w:val="28"/>
          <w:szCs w:val="28"/>
          <w:shd w:val="clear" w:color="auto" w:fill="FFFFFF"/>
          <w:lang w:val="az-Latn-AZ"/>
        </w:rPr>
        <w:t>MM-in</w:t>
      </w:r>
      <w:r w:rsidR="00DF76BA" w:rsidRPr="00C55052">
        <w:rPr>
          <w:rFonts w:ascii="Times New Roman" w:hAnsi="Times New Roman" w:cs="Times New Roman"/>
          <w:color w:val="000000"/>
          <w:sz w:val="28"/>
          <w:szCs w:val="28"/>
          <w:shd w:val="clear" w:color="auto" w:fill="FFFFFF"/>
          <w:lang w:val="az-Latn-AZ"/>
        </w:rPr>
        <w:t xml:space="preserve"> </w:t>
      </w:r>
      <w:r w:rsidR="00DF76BA" w:rsidRPr="00C55052">
        <w:rPr>
          <w:rFonts w:ascii="Times New Roman" w:hAnsi="Times New Roman" w:cs="Times New Roman"/>
          <w:sz w:val="28"/>
          <w:szCs w:val="28"/>
          <w:lang w:val="az-Latn-AZ"/>
        </w:rPr>
        <w:t>470.2-ci maddəsinə görə</w:t>
      </w:r>
      <w:r w:rsidR="00DF76BA" w:rsidRPr="00DF76BA">
        <w:rPr>
          <w:rFonts w:ascii="Times New Roman" w:hAnsi="Times New Roman" w:cs="Times New Roman"/>
          <w:b/>
          <w:sz w:val="28"/>
          <w:szCs w:val="28"/>
          <w:lang w:val="az-Latn-AZ"/>
        </w:rPr>
        <w:t xml:space="preserve"> </w:t>
      </w:r>
      <w:r w:rsidR="00C55052" w:rsidRPr="005B65BD">
        <w:rPr>
          <w:rFonts w:ascii="Times New Roman" w:hAnsi="Times New Roman" w:cs="Times New Roman"/>
          <w:sz w:val="28"/>
          <w:szCs w:val="28"/>
          <w:lang w:val="az-Latn-AZ"/>
        </w:rPr>
        <w:t xml:space="preserve">gələcəkdə yaranacaq öhdəlik üzrə zaminlik müqaviləsi tərəflər müqavilənin bütün mühüm şərtləri barəsində tələb olunan formada razılıq əldə etdikdə bağlana bilər. </w:t>
      </w:r>
    </w:p>
    <w:p w:rsidR="004E777A" w:rsidRPr="00DC1623" w:rsidRDefault="004E777A" w:rsidP="00DC1623">
      <w:pPr>
        <w:spacing w:after="0" w:line="240" w:lineRule="auto"/>
        <w:ind w:firstLine="567"/>
        <w:jc w:val="both"/>
        <w:rPr>
          <w:rFonts w:ascii="Times New Roman" w:hAnsi="Times New Roman" w:cs="Times New Roman"/>
          <w:sz w:val="28"/>
          <w:szCs w:val="28"/>
          <w:shd w:val="clear" w:color="auto" w:fill="FFFFFF"/>
          <w:lang w:val="az-Latn-AZ"/>
        </w:rPr>
      </w:pPr>
      <w:r w:rsidRPr="00DC1623">
        <w:rPr>
          <w:rFonts w:ascii="Times New Roman" w:hAnsi="Times New Roman" w:cs="Times New Roman"/>
          <w:sz w:val="28"/>
          <w:szCs w:val="28"/>
          <w:lang w:val="az-Latn-AZ"/>
        </w:rPr>
        <w:t>Bu maddənin mənasına görə, “</w:t>
      </w:r>
      <w:r w:rsidRPr="00DC1623">
        <w:rPr>
          <w:rFonts w:ascii="Times New Roman" w:hAnsi="Times New Roman" w:cs="Times New Roman"/>
          <w:sz w:val="28"/>
          <w:szCs w:val="28"/>
          <w:shd w:val="clear" w:color="auto" w:fill="FFFFFF"/>
          <w:lang w:val="az-Latn-AZ"/>
        </w:rPr>
        <w:t>g</w:t>
      </w:r>
      <w:r w:rsidRPr="00DC1623">
        <w:rPr>
          <w:rFonts w:ascii="Times New Roman" w:hAnsi="Times New Roman" w:cs="Times New Roman"/>
          <w:sz w:val="28"/>
          <w:szCs w:val="28"/>
          <w:lang w:val="az-Latn-AZ"/>
        </w:rPr>
        <w:t>ələcəkdə yaranacaq öhdəliyin təmin edilməsi” müddəası zaminin əvvəlcədə</w:t>
      </w:r>
      <w:r w:rsidR="00DB230F">
        <w:rPr>
          <w:rFonts w:ascii="Times New Roman" w:hAnsi="Times New Roman" w:cs="Times New Roman"/>
          <w:sz w:val="28"/>
          <w:szCs w:val="28"/>
          <w:lang w:val="az-Latn-AZ"/>
        </w:rPr>
        <w:t>n razılaşdırılımış</w:t>
      </w:r>
      <w:r w:rsidRPr="00DC1623">
        <w:rPr>
          <w:rFonts w:ascii="Times New Roman" w:hAnsi="Times New Roman" w:cs="Times New Roman"/>
          <w:sz w:val="28"/>
          <w:szCs w:val="28"/>
          <w:lang w:val="az-Latn-AZ"/>
        </w:rPr>
        <w:t xml:space="preserve"> əsas borca dair gələcəkdə yaranacaq öhdəliyə zamin durması kimi başa düşülməlidir.   </w:t>
      </w:r>
    </w:p>
    <w:p w:rsidR="004E777A" w:rsidRPr="00DC1623" w:rsidRDefault="004E777A" w:rsidP="00DC1623">
      <w:pPr>
        <w:spacing w:after="0" w:line="240" w:lineRule="auto"/>
        <w:ind w:firstLine="567"/>
        <w:jc w:val="both"/>
        <w:rPr>
          <w:rFonts w:ascii="Times New Roman" w:hAnsi="Times New Roman" w:cs="Times New Roman"/>
          <w:sz w:val="28"/>
          <w:szCs w:val="28"/>
          <w:lang w:val="az-Latn-AZ"/>
        </w:rPr>
      </w:pPr>
      <w:r w:rsidRPr="00DC1623">
        <w:rPr>
          <w:rFonts w:ascii="Times New Roman" w:hAnsi="Times New Roman" w:cs="Times New Roman"/>
          <w:sz w:val="28"/>
          <w:szCs w:val="28"/>
          <w:shd w:val="clear" w:color="auto" w:fill="FFFFFF"/>
          <w:lang w:val="az-Latn-AZ"/>
        </w:rPr>
        <w:t>- G</w:t>
      </w:r>
      <w:r w:rsidRPr="00DC1623">
        <w:rPr>
          <w:rFonts w:ascii="Times New Roman" w:hAnsi="Times New Roman" w:cs="Times New Roman"/>
          <w:sz w:val="28"/>
          <w:szCs w:val="28"/>
          <w:lang w:val="az-Latn-AZ"/>
        </w:rPr>
        <w:t xml:space="preserve">ələcəkdə yaranacaq əsas öhdəliyi təmin edən zaminlik müqaviləsi üzrə öhdəlik </w:t>
      </w:r>
      <w:r w:rsidR="00DB230F">
        <w:rPr>
          <w:rFonts w:ascii="Times New Roman" w:hAnsi="Times New Roman" w:cs="Times New Roman"/>
          <w:sz w:val="28"/>
          <w:szCs w:val="28"/>
          <w:lang w:val="az-Latn-AZ"/>
        </w:rPr>
        <w:t xml:space="preserve">həmin müqavilənin </w:t>
      </w:r>
      <w:r w:rsidRPr="00DC1623">
        <w:rPr>
          <w:rFonts w:ascii="Times New Roman" w:hAnsi="Times New Roman" w:cs="Times New Roman"/>
          <w:sz w:val="28"/>
          <w:szCs w:val="28"/>
          <w:lang w:val="az-Latn-AZ"/>
        </w:rPr>
        <w:t xml:space="preserve">bağlandığı andan deyil, zaminliklə təmin olunmalı əsas öhdəliyin yarandığı andan əmələ gəlir. </w:t>
      </w:r>
    </w:p>
    <w:p w:rsidR="004E777A" w:rsidRPr="00DC1623" w:rsidRDefault="004E777A" w:rsidP="00DC1623">
      <w:pPr>
        <w:spacing w:after="0" w:line="240" w:lineRule="auto"/>
        <w:ind w:firstLine="567"/>
        <w:jc w:val="both"/>
        <w:rPr>
          <w:rFonts w:ascii="Times New Roman" w:hAnsi="Times New Roman" w:cs="Times New Roman"/>
          <w:sz w:val="28"/>
          <w:szCs w:val="28"/>
          <w:lang w:val="az-Latn-AZ"/>
        </w:rPr>
      </w:pPr>
      <w:r w:rsidRPr="00DC1623">
        <w:rPr>
          <w:rFonts w:ascii="Times New Roman" w:hAnsi="Times New Roman" w:cs="Times New Roman"/>
          <w:sz w:val="28"/>
          <w:szCs w:val="28"/>
          <w:lang w:val="az-Latn-AZ"/>
        </w:rPr>
        <w:t xml:space="preserve">Bu halda kreditor zaminə qarşı olan tələblərini yalnız </w:t>
      </w:r>
      <w:r w:rsidR="00BF41D9">
        <w:rPr>
          <w:rFonts w:ascii="Times New Roman" w:hAnsi="Times New Roman" w:cs="Times New Roman"/>
          <w:color w:val="000000"/>
          <w:sz w:val="28"/>
          <w:szCs w:val="28"/>
          <w:shd w:val="clear" w:color="auto" w:fill="FFFFFF"/>
          <w:lang w:val="az-Latn-AZ"/>
        </w:rPr>
        <w:t>MM-in</w:t>
      </w:r>
      <w:r w:rsidRPr="00DC1623">
        <w:rPr>
          <w:rFonts w:ascii="Times New Roman" w:hAnsi="Times New Roman" w:cs="Times New Roman"/>
          <w:color w:val="000000"/>
          <w:sz w:val="28"/>
          <w:szCs w:val="28"/>
          <w:shd w:val="clear" w:color="auto" w:fill="FFFFFF"/>
          <w:lang w:val="az-Latn-AZ"/>
        </w:rPr>
        <w:t xml:space="preserve"> </w:t>
      </w:r>
      <w:r w:rsidRPr="00DC1623">
        <w:rPr>
          <w:rFonts w:ascii="Times New Roman" w:hAnsi="Times New Roman" w:cs="Times New Roman"/>
          <w:sz w:val="28"/>
          <w:szCs w:val="28"/>
          <w:lang w:val="az-Latn-AZ"/>
        </w:rPr>
        <w:t>472.1-ci maddəsinə müvafiq olaraq borclu zaminliklə təmin edilmiş öhdəliyi icra etmədikdə və ya lazımınca icra etmədikdə irəli sürə bilər.</w:t>
      </w:r>
    </w:p>
    <w:p w:rsidR="001C25BF" w:rsidRPr="00DC1623" w:rsidRDefault="001C25BF" w:rsidP="00DC1623">
      <w:pPr>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hAnsi="Times New Roman" w:cs="Times New Roman"/>
          <w:color w:val="000000"/>
          <w:sz w:val="28"/>
          <w:szCs w:val="28"/>
          <w:shd w:val="clear" w:color="auto" w:fill="FFFFFF"/>
          <w:lang w:val="az-Latn-AZ"/>
        </w:rPr>
        <w:t>Qeyd olunanları nəzərə alaraq,</w:t>
      </w:r>
      <w:r w:rsidR="004A7E33" w:rsidRPr="00DC1623">
        <w:rPr>
          <w:rFonts w:ascii="Times New Roman" w:hAnsi="Times New Roman" w:cs="Times New Roman"/>
          <w:color w:val="000000"/>
          <w:sz w:val="28"/>
          <w:szCs w:val="28"/>
          <w:shd w:val="clear" w:color="auto" w:fill="FFFFFF"/>
          <w:lang w:val="az-Latn-AZ"/>
        </w:rPr>
        <w:t xml:space="preserve"> </w:t>
      </w:r>
      <w:r w:rsidRPr="00DC1623">
        <w:rPr>
          <w:rFonts w:ascii="Times New Roman" w:eastAsia="Times New Roman" w:hAnsi="Times New Roman" w:cs="Times New Roman"/>
          <w:color w:val="000000"/>
          <w:sz w:val="28"/>
          <w:szCs w:val="28"/>
          <w:lang w:val="az-Latn-AZ"/>
        </w:rPr>
        <w:t>Azərbaycan Respublikası Konstitusiyasının 130-cu maddəsinin V</w:t>
      </w:r>
      <w:r w:rsidR="00DB230F" w:rsidRPr="00DC1623">
        <w:rPr>
          <w:rFonts w:ascii="Times New Roman" w:eastAsia="Times New Roman" w:hAnsi="Times New Roman" w:cs="Times New Roman"/>
          <w:color w:val="000000"/>
          <w:sz w:val="28"/>
          <w:szCs w:val="28"/>
          <w:lang w:val="az-Latn-AZ"/>
        </w:rPr>
        <w:t>I</w:t>
      </w:r>
      <w:r w:rsidR="00DB230F">
        <w:rPr>
          <w:rFonts w:ascii="Times New Roman" w:eastAsia="Times New Roman" w:hAnsi="Times New Roman" w:cs="Times New Roman"/>
          <w:color w:val="000000"/>
          <w:sz w:val="28"/>
          <w:szCs w:val="28"/>
          <w:lang w:val="az-Latn-AZ"/>
        </w:rPr>
        <w:t xml:space="preserve"> hissəsini və “Konstitusiya Məhkəməsi haqqında”</w:t>
      </w:r>
      <w:r w:rsidRPr="00DC1623">
        <w:rPr>
          <w:rFonts w:ascii="Times New Roman" w:eastAsia="Times New Roman" w:hAnsi="Times New Roman" w:cs="Times New Roman"/>
          <w:color w:val="000000"/>
          <w:sz w:val="28"/>
          <w:szCs w:val="28"/>
          <w:lang w:val="az-Latn-AZ"/>
        </w:rPr>
        <w:t xml:space="preserve"> Azərbaycan Respublikası Qanununun 60, 63, 65-67 və 69-cu maddələrini rəhbər tutaraq, Azərbaycan Respublikası Konstitusiya Məhkəməsinin Plenumu</w:t>
      </w:r>
    </w:p>
    <w:p w:rsidR="00C55052" w:rsidRDefault="00C55052" w:rsidP="00DC1623">
      <w:pPr>
        <w:shd w:val="clear" w:color="auto" w:fill="FFFFFF"/>
        <w:spacing w:after="0" w:line="240" w:lineRule="auto"/>
        <w:ind w:firstLine="567"/>
        <w:jc w:val="center"/>
        <w:rPr>
          <w:rFonts w:ascii="Times New Roman" w:eastAsia="Times New Roman" w:hAnsi="Times New Roman" w:cs="Times New Roman"/>
          <w:b/>
          <w:bCs/>
          <w:color w:val="000000"/>
          <w:sz w:val="28"/>
          <w:szCs w:val="28"/>
          <w:lang w:val="az-Latn-AZ"/>
        </w:rPr>
      </w:pPr>
    </w:p>
    <w:p w:rsidR="001C25BF" w:rsidRPr="00DC1623" w:rsidRDefault="001C25BF" w:rsidP="00DC1623">
      <w:pPr>
        <w:shd w:val="clear" w:color="auto" w:fill="FFFFFF"/>
        <w:spacing w:after="0" w:line="240" w:lineRule="auto"/>
        <w:ind w:firstLine="567"/>
        <w:jc w:val="center"/>
        <w:rPr>
          <w:rFonts w:ascii="Times New Roman" w:eastAsia="Times New Roman" w:hAnsi="Times New Roman" w:cs="Times New Roman"/>
          <w:b/>
          <w:bCs/>
          <w:color w:val="000000"/>
          <w:sz w:val="28"/>
          <w:szCs w:val="28"/>
          <w:lang w:val="az-Latn-AZ"/>
        </w:rPr>
      </w:pPr>
      <w:r w:rsidRPr="00DC1623">
        <w:rPr>
          <w:rFonts w:ascii="Times New Roman" w:eastAsia="Times New Roman" w:hAnsi="Times New Roman" w:cs="Times New Roman"/>
          <w:b/>
          <w:bCs/>
          <w:color w:val="000000"/>
          <w:sz w:val="28"/>
          <w:szCs w:val="28"/>
          <w:lang w:val="az-Latn-AZ"/>
        </w:rPr>
        <w:t>QƏRARA ALDI:</w:t>
      </w:r>
    </w:p>
    <w:p w:rsidR="00DC1623" w:rsidRPr="00DC1623" w:rsidRDefault="00DC1623"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p>
    <w:p w:rsidR="00664405" w:rsidRPr="00DC1623" w:rsidRDefault="00664405" w:rsidP="00DC1623">
      <w:pPr>
        <w:shd w:val="clear" w:color="auto" w:fill="FFFFFF"/>
        <w:spacing w:after="0" w:line="240" w:lineRule="auto"/>
        <w:ind w:firstLine="567"/>
        <w:jc w:val="both"/>
        <w:rPr>
          <w:rFonts w:ascii="Times New Roman" w:hAnsi="Times New Roman" w:cs="Times New Roman"/>
          <w:sz w:val="28"/>
          <w:szCs w:val="28"/>
          <w:shd w:val="clear" w:color="auto" w:fill="FFFFFF"/>
          <w:lang w:val="az-Latn-AZ"/>
        </w:rPr>
      </w:pPr>
      <w:r w:rsidRPr="00DC1623">
        <w:rPr>
          <w:rFonts w:ascii="Times New Roman" w:hAnsi="Times New Roman" w:cs="Times New Roman"/>
          <w:color w:val="000000"/>
          <w:sz w:val="28"/>
          <w:szCs w:val="28"/>
          <w:shd w:val="clear" w:color="auto" w:fill="FFFFFF"/>
          <w:lang w:val="az-Latn-AZ"/>
        </w:rPr>
        <w:t xml:space="preserve">1. Azərbaycan Respublikası Mülki Məcəlləsinin 470 və 471-ci maddələrinə </w:t>
      </w:r>
      <w:r w:rsidR="00520649" w:rsidRPr="00DC1623">
        <w:rPr>
          <w:rFonts w:ascii="Times New Roman" w:hAnsi="Times New Roman" w:cs="Times New Roman"/>
          <w:color w:val="000000"/>
          <w:sz w:val="28"/>
          <w:szCs w:val="28"/>
          <w:shd w:val="clear" w:color="auto" w:fill="FFFFFF"/>
          <w:lang w:val="az-Latn-AZ"/>
        </w:rPr>
        <w:t xml:space="preserve">əsasən </w:t>
      </w:r>
      <w:r w:rsidRPr="00DC1623">
        <w:rPr>
          <w:rFonts w:ascii="Times New Roman" w:hAnsi="Times New Roman" w:cs="Times New Roman"/>
          <w:color w:val="000000"/>
          <w:sz w:val="28"/>
          <w:szCs w:val="28"/>
          <w:shd w:val="clear" w:color="auto" w:fill="FFFFFF"/>
          <w:lang w:val="az-Latn-AZ"/>
        </w:rPr>
        <w:t xml:space="preserve">zaminlik müqaviləsinin bağlanması üçün </w:t>
      </w:r>
      <w:r w:rsidRPr="00DC1623">
        <w:rPr>
          <w:rFonts w:ascii="Times New Roman" w:hAnsi="Times New Roman" w:cs="Times New Roman"/>
          <w:sz w:val="28"/>
          <w:szCs w:val="28"/>
          <w:lang w:val="az-Latn-AZ"/>
        </w:rPr>
        <w:t>borclunun razılığı tələb olunmur.</w:t>
      </w:r>
      <w:r w:rsidRPr="00DC1623">
        <w:rPr>
          <w:rFonts w:ascii="Times New Roman" w:hAnsi="Times New Roman" w:cs="Times New Roman"/>
          <w:color w:val="000000"/>
          <w:sz w:val="28"/>
          <w:szCs w:val="28"/>
          <w:shd w:val="clear" w:color="auto" w:fill="FFFFFF"/>
          <w:lang w:val="az-Latn-AZ"/>
        </w:rPr>
        <w:t xml:space="preserve"> </w:t>
      </w:r>
      <w:r w:rsidR="00DF76BA" w:rsidRPr="00C55052">
        <w:rPr>
          <w:rFonts w:ascii="Times New Roman" w:hAnsi="Times New Roman" w:cs="Times New Roman"/>
          <w:color w:val="000000"/>
          <w:sz w:val="28"/>
          <w:szCs w:val="28"/>
          <w:shd w:val="clear" w:color="auto" w:fill="FFFFFF"/>
          <w:lang w:val="az-Latn-AZ"/>
        </w:rPr>
        <w:t>Bununla belə</w:t>
      </w:r>
      <w:r w:rsidR="00C55052">
        <w:rPr>
          <w:rFonts w:ascii="Times New Roman" w:hAnsi="Times New Roman" w:cs="Times New Roman"/>
          <w:sz w:val="28"/>
          <w:szCs w:val="28"/>
          <w:shd w:val="clear" w:color="auto" w:fill="FFFFFF"/>
          <w:lang w:val="az-Latn-AZ"/>
        </w:rPr>
        <w:t>,</w:t>
      </w:r>
      <w:r w:rsidR="00520649" w:rsidRPr="00C55052">
        <w:rPr>
          <w:rFonts w:ascii="Times New Roman" w:hAnsi="Times New Roman" w:cs="Times New Roman"/>
          <w:sz w:val="28"/>
          <w:szCs w:val="28"/>
          <w:shd w:val="clear" w:color="auto" w:fill="FFFFFF"/>
          <w:lang w:val="az-Latn-AZ"/>
        </w:rPr>
        <w:t xml:space="preserve"> </w:t>
      </w:r>
      <w:r w:rsidR="00DB230F" w:rsidRPr="00DC1623">
        <w:rPr>
          <w:rFonts w:ascii="Times New Roman" w:hAnsi="Times New Roman" w:cs="Times New Roman"/>
          <w:sz w:val="28"/>
          <w:szCs w:val="28"/>
          <w:shd w:val="clear" w:color="auto" w:fill="FFFFFF"/>
          <w:lang w:val="az-Latn-AZ"/>
        </w:rPr>
        <w:t xml:space="preserve">borclu </w:t>
      </w:r>
      <w:r w:rsidRPr="00DC1623">
        <w:rPr>
          <w:rFonts w:ascii="Times New Roman" w:hAnsi="Times New Roman" w:cs="Times New Roman"/>
          <w:sz w:val="28"/>
          <w:szCs w:val="28"/>
          <w:shd w:val="clear" w:color="auto" w:fill="FFFFFF"/>
          <w:lang w:val="az-Latn-AZ"/>
        </w:rPr>
        <w:t>zaminlik müqaviləsinin olması barədə mə</w:t>
      </w:r>
      <w:r w:rsidR="00DB230F">
        <w:rPr>
          <w:rFonts w:ascii="Times New Roman" w:hAnsi="Times New Roman" w:cs="Times New Roman"/>
          <w:sz w:val="28"/>
          <w:szCs w:val="28"/>
          <w:shd w:val="clear" w:color="auto" w:fill="FFFFFF"/>
          <w:lang w:val="az-Latn-AZ"/>
        </w:rPr>
        <w:t>lumatlandırılmalıdır.</w:t>
      </w:r>
      <w:r w:rsidRPr="00DC1623">
        <w:rPr>
          <w:rFonts w:ascii="Times New Roman" w:hAnsi="Times New Roman" w:cs="Times New Roman"/>
          <w:sz w:val="28"/>
          <w:szCs w:val="28"/>
          <w:shd w:val="clear" w:color="auto" w:fill="FFFFFF"/>
          <w:lang w:val="az-Latn-AZ"/>
        </w:rPr>
        <w:t xml:space="preserve"> </w:t>
      </w:r>
    </w:p>
    <w:p w:rsidR="00C55052" w:rsidRPr="005B65BD" w:rsidRDefault="00664405" w:rsidP="00C55052">
      <w:pPr>
        <w:spacing w:after="0" w:line="240" w:lineRule="auto"/>
        <w:ind w:firstLine="567"/>
        <w:jc w:val="both"/>
        <w:rPr>
          <w:rFonts w:ascii="Times New Roman" w:hAnsi="Times New Roman" w:cs="Times New Roman"/>
          <w:sz w:val="28"/>
          <w:szCs w:val="28"/>
          <w:lang w:val="az-Latn-AZ"/>
        </w:rPr>
      </w:pPr>
      <w:r w:rsidRPr="00DC1623">
        <w:rPr>
          <w:rFonts w:ascii="Times New Roman" w:hAnsi="Times New Roman" w:cs="Times New Roman"/>
          <w:sz w:val="28"/>
          <w:szCs w:val="28"/>
          <w:shd w:val="clear" w:color="auto" w:fill="FFFFFF"/>
          <w:lang w:val="az-Latn-AZ"/>
        </w:rPr>
        <w:t xml:space="preserve">2. </w:t>
      </w:r>
      <w:r w:rsidR="00DF76BA" w:rsidRPr="00DC1623">
        <w:rPr>
          <w:rFonts w:ascii="Times New Roman" w:hAnsi="Times New Roman" w:cs="Times New Roman"/>
          <w:color w:val="000000"/>
          <w:sz w:val="28"/>
          <w:szCs w:val="28"/>
          <w:shd w:val="clear" w:color="auto" w:fill="FFFFFF"/>
          <w:lang w:val="az-Latn-AZ"/>
        </w:rPr>
        <w:t xml:space="preserve">Azərbaycan Respublikası Mülki Məcəlləsinin </w:t>
      </w:r>
      <w:r w:rsidR="00DF76BA" w:rsidRPr="00DC1623">
        <w:rPr>
          <w:rFonts w:ascii="Times New Roman" w:hAnsi="Times New Roman" w:cs="Times New Roman"/>
          <w:sz w:val="28"/>
          <w:szCs w:val="28"/>
          <w:lang w:val="az-Latn-AZ"/>
        </w:rPr>
        <w:t xml:space="preserve">470.2-ci maddəsinə </w:t>
      </w:r>
      <w:r w:rsidR="00DF76BA">
        <w:rPr>
          <w:rFonts w:ascii="Times New Roman" w:hAnsi="Times New Roman" w:cs="Times New Roman"/>
          <w:sz w:val="28"/>
          <w:szCs w:val="28"/>
          <w:lang w:val="az-Latn-AZ"/>
        </w:rPr>
        <w:t>görə</w:t>
      </w:r>
      <w:r w:rsidR="00DF76BA" w:rsidRPr="00DC1623">
        <w:rPr>
          <w:rFonts w:ascii="Times New Roman" w:hAnsi="Times New Roman" w:cs="Times New Roman"/>
          <w:sz w:val="28"/>
          <w:szCs w:val="28"/>
          <w:lang w:val="az-Latn-AZ"/>
        </w:rPr>
        <w:t xml:space="preserve"> </w:t>
      </w:r>
      <w:r w:rsidR="00C55052" w:rsidRPr="005B65BD">
        <w:rPr>
          <w:rFonts w:ascii="Times New Roman" w:hAnsi="Times New Roman" w:cs="Times New Roman"/>
          <w:sz w:val="28"/>
          <w:szCs w:val="28"/>
          <w:lang w:val="az-Latn-AZ"/>
        </w:rPr>
        <w:t xml:space="preserve">gələcəkdə yaranacaq öhdəlik üzrə zaminlik müqaviləsi tərəflər müqavilənin bütün mühüm şərtləri barəsində tələb olunan formada razılıq əldə etdikdə bağlana bilər. </w:t>
      </w:r>
    </w:p>
    <w:p w:rsidR="00664405" w:rsidRPr="00DC1623" w:rsidRDefault="00664405" w:rsidP="00DC1623">
      <w:pPr>
        <w:spacing w:after="0" w:line="240" w:lineRule="auto"/>
        <w:ind w:firstLine="567"/>
        <w:jc w:val="both"/>
        <w:rPr>
          <w:rFonts w:ascii="Times New Roman" w:hAnsi="Times New Roman" w:cs="Times New Roman"/>
          <w:sz w:val="28"/>
          <w:szCs w:val="28"/>
          <w:shd w:val="clear" w:color="auto" w:fill="FFFFFF"/>
          <w:lang w:val="az-Latn-AZ"/>
        </w:rPr>
      </w:pPr>
      <w:bookmarkStart w:id="0" w:name="_GoBack"/>
      <w:bookmarkEnd w:id="0"/>
      <w:r w:rsidRPr="00DC1623">
        <w:rPr>
          <w:rFonts w:ascii="Times New Roman" w:hAnsi="Times New Roman" w:cs="Times New Roman"/>
          <w:sz w:val="28"/>
          <w:szCs w:val="28"/>
          <w:lang w:val="az-Latn-AZ"/>
        </w:rPr>
        <w:lastRenderedPageBreak/>
        <w:t>Bu maddənin mənasına görə, “</w:t>
      </w:r>
      <w:r w:rsidRPr="00DC1623">
        <w:rPr>
          <w:rFonts w:ascii="Times New Roman" w:hAnsi="Times New Roman" w:cs="Times New Roman"/>
          <w:sz w:val="28"/>
          <w:szCs w:val="28"/>
          <w:shd w:val="clear" w:color="auto" w:fill="FFFFFF"/>
          <w:lang w:val="az-Latn-AZ"/>
        </w:rPr>
        <w:t>g</w:t>
      </w:r>
      <w:r w:rsidRPr="00DC1623">
        <w:rPr>
          <w:rFonts w:ascii="Times New Roman" w:hAnsi="Times New Roman" w:cs="Times New Roman"/>
          <w:sz w:val="28"/>
          <w:szCs w:val="28"/>
          <w:lang w:val="az-Latn-AZ"/>
        </w:rPr>
        <w:t xml:space="preserve">ələcəkdə yaranacaq öhdəliyin təmin edilməsi” </w:t>
      </w:r>
      <w:r w:rsidR="00A13794" w:rsidRPr="00DC1623">
        <w:rPr>
          <w:rFonts w:ascii="Times New Roman" w:hAnsi="Times New Roman" w:cs="Times New Roman"/>
          <w:sz w:val="28"/>
          <w:szCs w:val="28"/>
          <w:lang w:val="az-Latn-AZ"/>
        </w:rPr>
        <w:t xml:space="preserve">müddəası </w:t>
      </w:r>
      <w:r w:rsidRPr="00DC1623">
        <w:rPr>
          <w:rFonts w:ascii="Times New Roman" w:hAnsi="Times New Roman" w:cs="Times New Roman"/>
          <w:sz w:val="28"/>
          <w:szCs w:val="28"/>
          <w:lang w:val="az-Latn-AZ"/>
        </w:rPr>
        <w:t>zaminin əv</w:t>
      </w:r>
      <w:r w:rsidR="00D55EFA" w:rsidRPr="00DC1623">
        <w:rPr>
          <w:rFonts w:ascii="Times New Roman" w:hAnsi="Times New Roman" w:cs="Times New Roman"/>
          <w:sz w:val="28"/>
          <w:szCs w:val="28"/>
          <w:lang w:val="az-Latn-AZ"/>
        </w:rPr>
        <w:t>v</w:t>
      </w:r>
      <w:r w:rsidRPr="00DC1623">
        <w:rPr>
          <w:rFonts w:ascii="Times New Roman" w:hAnsi="Times New Roman" w:cs="Times New Roman"/>
          <w:sz w:val="28"/>
          <w:szCs w:val="28"/>
          <w:lang w:val="az-Latn-AZ"/>
        </w:rPr>
        <w:t>əlcədə</w:t>
      </w:r>
      <w:r w:rsidR="00DB230F">
        <w:rPr>
          <w:rFonts w:ascii="Times New Roman" w:hAnsi="Times New Roman" w:cs="Times New Roman"/>
          <w:sz w:val="28"/>
          <w:szCs w:val="28"/>
          <w:lang w:val="az-Latn-AZ"/>
        </w:rPr>
        <w:t>n razılaşdırılmış</w:t>
      </w:r>
      <w:r w:rsidRPr="00DC1623">
        <w:rPr>
          <w:rFonts w:ascii="Times New Roman" w:hAnsi="Times New Roman" w:cs="Times New Roman"/>
          <w:sz w:val="28"/>
          <w:szCs w:val="28"/>
          <w:lang w:val="az-Latn-AZ"/>
        </w:rPr>
        <w:t xml:space="preserve"> əsas borca dair gələcəkdə yaran</w:t>
      </w:r>
      <w:r w:rsidR="00D55EFA" w:rsidRPr="00DC1623">
        <w:rPr>
          <w:rFonts w:ascii="Times New Roman" w:hAnsi="Times New Roman" w:cs="Times New Roman"/>
          <w:sz w:val="28"/>
          <w:szCs w:val="28"/>
          <w:lang w:val="az-Latn-AZ"/>
        </w:rPr>
        <w:t xml:space="preserve">acaq </w:t>
      </w:r>
      <w:r w:rsidRPr="00DC1623">
        <w:rPr>
          <w:rFonts w:ascii="Times New Roman" w:hAnsi="Times New Roman" w:cs="Times New Roman"/>
          <w:sz w:val="28"/>
          <w:szCs w:val="28"/>
          <w:lang w:val="az-Latn-AZ"/>
        </w:rPr>
        <w:t>öhd</w:t>
      </w:r>
      <w:r w:rsidR="00D55EFA" w:rsidRPr="00DC1623">
        <w:rPr>
          <w:rFonts w:ascii="Times New Roman" w:hAnsi="Times New Roman" w:cs="Times New Roman"/>
          <w:sz w:val="28"/>
          <w:szCs w:val="28"/>
          <w:lang w:val="az-Latn-AZ"/>
        </w:rPr>
        <w:t>ə</w:t>
      </w:r>
      <w:r w:rsidRPr="00DC1623">
        <w:rPr>
          <w:rFonts w:ascii="Times New Roman" w:hAnsi="Times New Roman" w:cs="Times New Roman"/>
          <w:sz w:val="28"/>
          <w:szCs w:val="28"/>
          <w:lang w:val="az-Latn-AZ"/>
        </w:rPr>
        <w:t>liyə zamin durması kimi başa düşül</w:t>
      </w:r>
      <w:r w:rsidR="00A13794" w:rsidRPr="00DC1623">
        <w:rPr>
          <w:rFonts w:ascii="Times New Roman" w:hAnsi="Times New Roman" w:cs="Times New Roman"/>
          <w:sz w:val="28"/>
          <w:szCs w:val="28"/>
          <w:lang w:val="az-Latn-AZ"/>
        </w:rPr>
        <w:t>məlidir</w:t>
      </w:r>
      <w:r w:rsidRPr="00DC1623">
        <w:rPr>
          <w:rFonts w:ascii="Times New Roman" w:hAnsi="Times New Roman" w:cs="Times New Roman"/>
          <w:sz w:val="28"/>
          <w:szCs w:val="28"/>
          <w:lang w:val="az-Latn-AZ"/>
        </w:rPr>
        <w:t xml:space="preserve">.   </w:t>
      </w:r>
    </w:p>
    <w:p w:rsidR="00664405" w:rsidRPr="00DC1623" w:rsidRDefault="00664405" w:rsidP="00DC1623">
      <w:pPr>
        <w:spacing w:after="0" w:line="240" w:lineRule="auto"/>
        <w:ind w:firstLine="567"/>
        <w:jc w:val="both"/>
        <w:rPr>
          <w:rFonts w:ascii="Times New Roman" w:hAnsi="Times New Roman" w:cs="Times New Roman"/>
          <w:sz w:val="28"/>
          <w:szCs w:val="28"/>
          <w:lang w:val="az-Latn-AZ"/>
        </w:rPr>
      </w:pPr>
      <w:r w:rsidRPr="00DC1623">
        <w:rPr>
          <w:rFonts w:ascii="Times New Roman" w:hAnsi="Times New Roman" w:cs="Times New Roman"/>
          <w:sz w:val="28"/>
          <w:szCs w:val="28"/>
          <w:shd w:val="clear" w:color="auto" w:fill="FFFFFF"/>
          <w:lang w:val="az-Latn-AZ"/>
        </w:rPr>
        <w:t>3. G</w:t>
      </w:r>
      <w:r w:rsidRPr="00DC1623">
        <w:rPr>
          <w:rFonts w:ascii="Times New Roman" w:hAnsi="Times New Roman" w:cs="Times New Roman"/>
          <w:sz w:val="28"/>
          <w:szCs w:val="28"/>
          <w:lang w:val="az-Latn-AZ"/>
        </w:rPr>
        <w:t>ələcəkdə yarana</w:t>
      </w:r>
      <w:r w:rsidR="00A13794" w:rsidRPr="00DC1623">
        <w:rPr>
          <w:rFonts w:ascii="Times New Roman" w:hAnsi="Times New Roman" w:cs="Times New Roman"/>
          <w:sz w:val="28"/>
          <w:szCs w:val="28"/>
          <w:lang w:val="az-Latn-AZ"/>
        </w:rPr>
        <w:t xml:space="preserve">caq </w:t>
      </w:r>
      <w:r w:rsidRPr="00DC1623">
        <w:rPr>
          <w:rFonts w:ascii="Times New Roman" w:hAnsi="Times New Roman" w:cs="Times New Roman"/>
          <w:sz w:val="28"/>
          <w:szCs w:val="28"/>
          <w:lang w:val="az-Latn-AZ"/>
        </w:rPr>
        <w:t xml:space="preserve">əsas öhdəliyi təmin edən zaminlik müqaviləsi üzrə öhdəlik </w:t>
      </w:r>
      <w:r w:rsidR="00DB230F">
        <w:rPr>
          <w:rFonts w:ascii="Times New Roman" w:hAnsi="Times New Roman" w:cs="Times New Roman"/>
          <w:sz w:val="28"/>
          <w:szCs w:val="28"/>
          <w:lang w:val="az-Latn-AZ"/>
        </w:rPr>
        <w:t xml:space="preserve">həmin müqavilənin </w:t>
      </w:r>
      <w:r w:rsidRPr="00DC1623">
        <w:rPr>
          <w:rFonts w:ascii="Times New Roman" w:hAnsi="Times New Roman" w:cs="Times New Roman"/>
          <w:sz w:val="28"/>
          <w:szCs w:val="28"/>
          <w:lang w:val="az-Latn-AZ"/>
        </w:rPr>
        <w:t xml:space="preserve">bağlandığı andan deyil, zaminliklə təmin olunmalı əsas öhdəliyin yarandığı andan əmələ gəlir. Bu halda kreditor zaminə qarşı olan tələblərini yalnız </w:t>
      </w:r>
      <w:r w:rsidRPr="00DC1623">
        <w:rPr>
          <w:rFonts w:ascii="Times New Roman" w:hAnsi="Times New Roman" w:cs="Times New Roman"/>
          <w:color w:val="000000"/>
          <w:sz w:val="28"/>
          <w:szCs w:val="28"/>
          <w:shd w:val="clear" w:color="auto" w:fill="FFFFFF"/>
          <w:lang w:val="az-Latn-AZ"/>
        </w:rPr>
        <w:t xml:space="preserve">Azərbaycan Respublikası Mülki Məcəlləsinin </w:t>
      </w:r>
      <w:r w:rsidRPr="00DC1623">
        <w:rPr>
          <w:rFonts w:ascii="Times New Roman" w:hAnsi="Times New Roman" w:cs="Times New Roman"/>
          <w:sz w:val="28"/>
          <w:szCs w:val="28"/>
          <w:lang w:val="az-Latn-AZ"/>
        </w:rPr>
        <w:t>472.1-ci maddəsinə müvafiq olaraq borclu zaminliklə təmin edilmiş öhdəliyi icra etmədikdə və ya lazımınca icra etmədikdə irəli sürə bilər.</w:t>
      </w: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4.</w:t>
      </w:r>
      <w:r w:rsidR="00DB230F">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Qərar dərc edildiyi gündən qüvvəyə minir.</w:t>
      </w:r>
    </w:p>
    <w:p w:rsidR="001C25BF" w:rsidRPr="00DC1623" w:rsidRDefault="001C25BF" w:rsidP="00DC1623">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DC1623">
        <w:rPr>
          <w:rFonts w:ascii="Times New Roman" w:eastAsia="Times New Roman" w:hAnsi="Times New Roman" w:cs="Times New Roman"/>
          <w:color w:val="000000"/>
          <w:sz w:val="28"/>
          <w:szCs w:val="28"/>
          <w:lang w:val="az-Latn-AZ"/>
        </w:rPr>
        <w:t>5.</w:t>
      </w:r>
      <w:r w:rsidR="00DB230F">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Qərar  “Azərbaycan”, “Respublika”, “Xalq qəzeti”, “Bakinski  raboçi” qəzetlərində, “Azərbaycan Respublikası Konstitusiya Məhkəməsinin Məlumatı”nda dərc edilsin.</w:t>
      </w:r>
    </w:p>
    <w:p w:rsidR="0076420C" w:rsidRPr="00DC1623" w:rsidRDefault="001C25BF" w:rsidP="00DC1623">
      <w:pPr>
        <w:shd w:val="clear" w:color="auto" w:fill="FFFFFF"/>
        <w:spacing w:after="0" w:line="240" w:lineRule="auto"/>
        <w:ind w:firstLine="567"/>
        <w:jc w:val="both"/>
        <w:rPr>
          <w:rFonts w:ascii="Times New Roman" w:eastAsia="Times New Roman" w:hAnsi="Times New Roman" w:cs="Times New Roman"/>
          <w:b/>
          <w:color w:val="000000"/>
          <w:sz w:val="28"/>
          <w:szCs w:val="28"/>
          <w:lang w:val="az-Latn-AZ"/>
        </w:rPr>
      </w:pPr>
      <w:r w:rsidRPr="00DC1623">
        <w:rPr>
          <w:rFonts w:ascii="Times New Roman" w:eastAsia="Times New Roman" w:hAnsi="Times New Roman" w:cs="Times New Roman"/>
          <w:color w:val="000000"/>
          <w:sz w:val="28"/>
          <w:szCs w:val="28"/>
          <w:lang w:val="az-Latn-AZ"/>
        </w:rPr>
        <w:t>6.</w:t>
      </w:r>
      <w:r w:rsidR="00DB230F">
        <w:rPr>
          <w:rFonts w:ascii="Times New Roman" w:eastAsia="Times New Roman" w:hAnsi="Times New Roman" w:cs="Times New Roman"/>
          <w:color w:val="000000"/>
          <w:sz w:val="28"/>
          <w:szCs w:val="28"/>
          <w:lang w:val="az-Latn-AZ"/>
        </w:rPr>
        <w:t xml:space="preserve"> </w:t>
      </w:r>
      <w:r w:rsidRPr="00DC1623">
        <w:rPr>
          <w:rFonts w:ascii="Times New Roman" w:eastAsia="Times New Roman" w:hAnsi="Times New Roman" w:cs="Times New Roman"/>
          <w:color w:val="000000"/>
          <w:sz w:val="28"/>
          <w:szCs w:val="28"/>
          <w:lang w:val="az-Latn-AZ"/>
        </w:rPr>
        <w:t>Qərar qətidir, heç bir orqan və ya şəxs tərəfindən ləğv edilə, dəyişdirilə və ya rəsmi təfsir edilə bilməz.</w:t>
      </w:r>
    </w:p>
    <w:p w:rsidR="0076420C" w:rsidRPr="00DC1623" w:rsidRDefault="0076420C" w:rsidP="00DC1623">
      <w:pPr>
        <w:shd w:val="clear" w:color="auto" w:fill="FFFFFF"/>
        <w:spacing w:after="0" w:line="240" w:lineRule="auto"/>
        <w:ind w:firstLine="567"/>
        <w:jc w:val="both"/>
        <w:rPr>
          <w:rFonts w:ascii="Times New Roman" w:eastAsia="Times New Roman" w:hAnsi="Times New Roman" w:cs="Times New Roman"/>
          <w:b/>
          <w:color w:val="000000"/>
          <w:sz w:val="28"/>
          <w:szCs w:val="28"/>
          <w:lang w:val="az-Latn-AZ"/>
        </w:rPr>
      </w:pPr>
    </w:p>
    <w:sectPr w:rsidR="0076420C" w:rsidRPr="00DC1623" w:rsidSect="006236F6">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7CF" w:rsidRDefault="00C427CF" w:rsidP="00055B82">
      <w:pPr>
        <w:spacing w:after="0" w:line="240" w:lineRule="auto"/>
      </w:pPr>
      <w:r>
        <w:separator/>
      </w:r>
    </w:p>
  </w:endnote>
  <w:endnote w:type="continuationSeparator" w:id="0">
    <w:p w:rsidR="00C427CF" w:rsidRDefault="00C427CF" w:rsidP="00055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242712"/>
      <w:docPartObj>
        <w:docPartGallery w:val="Page Numbers (Bottom of Page)"/>
        <w:docPartUnique/>
      </w:docPartObj>
    </w:sdtPr>
    <w:sdtContent>
      <w:p w:rsidR="006236F6" w:rsidRDefault="0053286B">
        <w:pPr>
          <w:pStyle w:val="a6"/>
          <w:jc w:val="right"/>
        </w:pPr>
        <w:r>
          <w:fldChar w:fldCharType="begin"/>
        </w:r>
        <w:r w:rsidR="006236F6">
          <w:instrText>PAGE   \* MERGEFORMAT</w:instrText>
        </w:r>
        <w:r>
          <w:fldChar w:fldCharType="separate"/>
        </w:r>
        <w:r w:rsidR="009106CF" w:rsidRPr="009106CF">
          <w:rPr>
            <w:noProof/>
            <w:lang w:val="ru-RU"/>
          </w:rPr>
          <w:t>7</w:t>
        </w:r>
        <w:r>
          <w:fldChar w:fldCharType="end"/>
        </w:r>
      </w:p>
    </w:sdtContent>
  </w:sdt>
  <w:p w:rsidR="00F46165" w:rsidRDefault="00C427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7CF" w:rsidRDefault="00C427CF" w:rsidP="00055B82">
      <w:pPr>
        <w:spacing w:after="0" w:line="240" w:lineRule="auto"/>
      </w:pPr>
      <w:r>
        <w:separator/>
      </w:r>
    </w:p>
  </w:footnote>
  <w:footnote w:type="continuationSeparator" w:id="0">
    <w:p w:rsidR="00C427CF" w:rsidRDefault="00C427CF" w:rsidP="00055B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6F0"/>
    <w:multiLevelType w:val="hybridMultilevel"/>
    <w:tmpl w:val="CEAE9C56"/>
    <w:lvl w:ilvl="0" w:tplc="6BB0A7D2">
      <w:start w:val="39"/>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ABF7405"/>
    <w:multiLevelType w:val="hybridMultilevel"/>
    <w:tmpl w:val="5D3EA9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265DD2"/>
    <w:multiLevelType w:val="hybridMultilevel"/>
    <w:tmpl w:val="F50A3E84"/>
    <w:lvl w:ilvl="0" w:tplc="04190001">
      <w:start w:val="1"/>
      <w:numFmt w:val="bullet"/>
      <w:lvlText w:val=""/>
      <w:lvlJc w:val="left"/>
      <w:pPr>
        <w:ind w:left="1624" w:hanging="91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29153EB"/>
    <w:multiLevelType w:val="hybridMultilevel"/>
    <w:tmpl w:val="BD3C2154"/>
    <w:lvl w:ilvl="0" w:tplc="8E1EC172">
      <w:start w:val="3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75469A7"/>
    <w:multiLevelType w:val="hybridMultilevel"/>
    <w:tmpl w:val="EF261D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DE84E0A"/>
    <w:multiLevelType w:val="hybridMultilevel"/>
    <w:tmpl w:val="375662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67822D97"/>
    <w:multiLevelType w:val="hybridMultilevel"/>
    <w:tmpl w:val="7A4087DE"/>
    <w:lvl w:ilvl="0" w:tplc="04190001">
      <w:start w:val="1"/>
      <w:numFmt w:val="bullet"/>
      <w:lvlText w:val=""/>
      <w:lvlJc w:val="left"/>
      <w:pPr>
        <w:ind w:left="2453" w:hanging="103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7B952C4"/>
    <w:multiLevelType w:val="hybridMultilevel"/>
    <w:tmpl w:val="1A940E10"/>
    <w:lvl w:ilvl="0" w:tplc="3E56D6F6">
      <w:start w:val="3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C25BF"/>
    <w:rsid w:val="0000292E"/>
    <w:rsid w:val="00003736"/>
    <w:rsid w:val="000041D0"/>
    <w:rsid w:val="000122F0"/>
    <w:rsid w:val="0001423A"/>
    <w:rsid w:val="0001638A"/>
    <w:rsid w:val="00020431"/>
    <w:rsid w:val="000269F7"/>
    <w:rsid w:val="00030789"/>
    <w:rsid w:val="00030EF1"/>
    <w:rsid w:val="00034A24"/>
    <w:rsid w:val="00035135"/>
    <w:rsid w:val="00036898"/>
    <w:rsid w:val="00042367"/>
    <w:rsid w:val="00051D32"/>
    <w:rsid w:val="000523F6"/>
    <w:rsid w:val="00053C25"/>
    <w:rsid w:val="00055B82"/>
    <w:rsid w:val="000647F3"/>
    <w:rsid w:val="00073270"/>
    <w:rsid w:val="00073830"/>
    <w:rsid w:val="000747E9"/>
    <w:rsid w:val="00080284"/>
    <w:rsid w:val="00080B16"/>
    <w:rsid w:val="00084675"/>
    <w:rsid w:val="0008634F"/>
    <w:rsid w:val="00087646"/>
    <w:rsid w:val="00092A7B"/>
    <w:rsid w:val="00093840"/>
    <w:rsid w:val="00094F87"/>
    <w:rsid w:val="000960A0"/>
    <w:rsid w:val="000A4E55"/>
    <w:rsid w:val="000A7456"/>
    <w:rsid w:val="000B0672"/>
    <w:rsid w:val="000B1126"/>
    <w:rsid w:val="000B1E50"/>
    <w:rsid w:val="000B3F31"/>
    <w:rsid w:val="000B469F"/>
    <w:rsid w:val="000C399A"/>
    <w:rsid w:val="000D13A4"/>
    <w:rsid w:val="000D727C"/>
    <w:rsid w:val="000E1424"/>
    <w:rsid w:val="000E143A"/>
    <w:rsid w:val="000E26DF"/>
    <w:rsid w:val="000E3F39"/>
    <w:rsid w:val="000E7315"/>
    <w:rsid w:val="000F3B82"/>
    <w:rsid w:val="000F5ED7"/>
    <w:rsid w:val="00102AC3"/>
    <w:rsid w:val="001047C5"/>
    <w:rsid w:val="00110D03"/>
    <w:rsid w:val="0011106C"/>
    <w:rsid w:val="0011114C"/>
    <w:rsid w:val="00112B8B"/>
    <w:rsid w:val="0011400F"/>
    <w:rsid w:val="00116EC9"/>
    <w:rsid w:val="001179BA"/>
    <w:rsid w:val="001249EE"/>
    <w:rsid w:val="0013528E"/>
    <w:rsid w:val="001352D2"/>
    <w:rsid w:val="0014390C"/>
    <w:rsid w:val="00144EA5"/>
    <w:rsid w:val="00157508"/>
    <w:rsid w:val="00160072"/>
    <w:rsid w:val="00164F99"/>
    <w:rsid w:val="001706AC"/>
    <w:rsid w:val="00170A51"/>
    <w:rsid w:val="00174657"/>
    <w:rsid w:val="00180227"/>
    <w:rsid w:val="00184BA1"/>
    <w:rsid w:val="00185F31"/>
    <w:rsid w:val="00185F8B"/>
    <w:rsid w:val="00186DF5"/>
    <w:rsid w:val="00190410"/>
    <w:rsid w:val="00191425"/>
    <w:rsid w:val="001919B7"/>
    <w:rsid w:val="00191E0A"/>
    <w:rsid w:val="00192AB5"/>
    <w:rsid w:val="001A1330"/>
    <w:rsid w:val="001A353B"/>
    <w:rsid w:val="001B60E2"/>
    <w:rsid w:val="001B7FA3"/>
    <w:rsid w:val="001C25BF"/>
    <w:rsid w:val="001C26A7"/>
    <w:rsid w:val="001C377D"/>
    <w:rsid w:val="001C4710"/>
    <w:rsid w:val="001C7902"/>
    <w:rsid w:val="001D2AAC"/>
    <w:rsid w:val="001D54C7"/>
    <w:rsid w:val="001D72BC"/>
    <w:rsid w:val="001E10CA"/>
    <w:rsid w:val="001E2A6F"/>
    <w:rsid w:val="001E30F4"/>
    <w:rsid w:val="001F055E"/>
    <w:rsid w:val="001F59BA"/>
    <w:rsid w:val="001F729E"/>
    <w:rsid w:val="00204780"/>
    <w:rsid w:val="002067DF"/>
    <w:rsid w:val="002106B6"/>
    <w:rsid w:val="00211FB3"/>
    <w:rsid w:val="00213011"/>
    <w:rsid w:val="002151A8"/>
    <w:rsid w:val="00215D35"/>
    <w:rsid w:val="00216E91"/>
    <w:rsid w:val="0022340B"/>
    <w:rsid w:val="00225E56"/>
    <w:rsid w:val="00225E80"/>
    <w:rsid w:val="00226000"/>
    <w:rsid w:val="00226835"/>
    <w:rsid w:val="00233B08"/>
    <w:rsid w:val="00234E01"/>
    <w:rsid w:val="002364B2"/>
    <w:rsid w:val="00243E50"/>
    <w:rsid w:val="002456CC"/>
    <w:rsid w:val="00247E70"/>
    <w:rsid w:val="00251806"/>
    <w:rsid w:val="0025194A"/>
    <w:rsid w:val="0025270E"/>
    <w:rsid w:val="00253265"/>
    <w:rsid w:val="00260F51"/>
    <w:rsid w:val="00264DB5"/>
    <w:rsid w:val="00264F05"/>
    <w:rsid w:val="00277979"/>
    <w:rsid w:val="0028005E"/>
    <w:rsid w:val="00280EB8"/>
    <w:rsid w:val="00282552"/>
    <w:rsid w:val="00283F6A"/>
    <w:rsid w:val="002856C4"/>
    <w:rsid w:val="00291E23"/>
    <w:rsid w:val="00294D02"/>
    <w:rsid w:val="0029729E"/>
    <w:rsid w:val="00297698"/>
    <w:rsid w:val="002A220F"/>
    <w:rsid w:val="002A2B8A"/>
    <w:rsid w:val="002A4DDD"/>
    <w:rsid w:val="002A619E"/>
    <w:rsid w:val="002B102C"/>
    <w:rsid w:val="002B1171"/>
    <w:rsid w:val="002B14C4"/>
    <w:rsid w:val="002B16C7"/>
    <w:rsid w:val="002B62A8"/>
    <w:rsid w:val="002C5D50"/>
    <w:rsid w:val="002C634E"/>
    <w:rsid w:val="002D3158"/>
    <w:rsid w:val="002D3D73"/>
    <w:rsid w:val="002D6D97"/>
    <w:rsid w:val="002E7706"/>
    <w:rsid w:val="0030186B"/>
    <w:rsid w:val="00302580"/>
    <w:rsid w:val="003039F7"/>
    <w:rsid w:val="00304A38"/>
    <w:rsid w:val="00311159"/>
    <w:rsid w:val="003129E1"/>
    <w:rsid w:val="00314C18"/>
    <w:rsid w:val="00314EE5"/>
    <w:rsid w:val="0031654C"/>
    <w:rsid w:val="00317843"/>
    <w:rsid w:val="00320061"/>
    <w:rsid w:val="0032127E"/>
    <w:rsid w:val="003263E4"/>
    <w:rsid w:val="003318E6"/>
    <w:rsid w:val="00333899"/>
    <w:rsid w:val="003369E5"/>
    <w:rsid w:val="00340CC4"/>
    <w:rsid w:val="00344C74"/>
    <w:rsid w:val="00347529"/>
    <w:rsid w:val="00347554"/>
    <w:rsid w:val="0035412F"/>
    <w:rsid w:val="0036020E"/>
    <w:rsid w:val="003602E7"/>
    <w:rsid w:val="00361996"/>
    <w:rsid w:val="003649C5"/>
    <w:rsid w:val="003664A7"/>
    <w:rsid w:val="00366F74"/>
    <w:rsid w:val="00367AD4"/>
    <w:rsid w:val="0037224D"/>
    <w:rsid w:val="00372286"/>
    <w:rsid w:val="00377DC8"/>
    <w:rsid w:val="00384D02"/>
    <w:rsid w:val="003918D2"/>
    <w:rsid w:val="00393564"/>
    <w:rsid w:val="0039398A"/>
    <w:rsid w:val="003A3CE2"/>
    <w:rsid w:val="003A4175"/>
    <w:rsid w:val="003A63D1"/>
    <w:rsid w:val="003A7805"/>
    <w:rsid w:val="003B4802"/>
    <w:rsid w:val="003B4EE2"/>
    <w:rsid w:val="003C7452"/>
    <w:rsid w:val="003D496A"/>
    <w:rsid w:val="003D4A4C"/>
    <w:rsid w:val="003D638C"/>
    <w:rsid w:val="003E027F"/>
    <w:rsid w:val="003E7107"/>
    <w:rsid w:val="003E710A"/>
    <w:rsid w:val="003F259A"/>
    <w:rsid w:val="003F437D"/>
    <w:rsid w:val="00402DF6"/>
    <w:rsid w:val="00403FC0"/>
    <w:rsid w:val="00411A26"/>
    <w:rsid w:val="0041419D"/>
    <w:rsid w:val="004206C8"/>
    <w:rsid w:val="00424B8D"/>
    <w:rsid w:val="0043297F"/>
    <w:rsid w:val="00433E73"/>
    <w:rsid w:val="00434128"/>
    <w:rsid w:val="004361C4"/>
    <w:rsid w:val="004368BA"/>
    <w:rsid w:val="00441302"/>
    <w:rsid w:val="00446715"/>
    <w:rsid w:val="00447477"/>
    <w:rsid w:val="00450022"/>
    <w:rsid w:val="004527E6"/>
    <w:rsid w:val="004573F4"/>
    <w:rsid w:val="004609A9"/>
    <w:rsid w:val="00462D08"/>
    <w:rsid w:val="004658C2"/>
    <w:rsid w:val="00476F17"/>
    <w:rsid w:val="00480FDE"/>
    <w:rsid w:val="004810E9"/>
    <w:rsid w:val="004813CC"/>
    <w:rsid w:val="004826FB"/>
    <w:rsid w:val="00483135"/>
    <w:rsid w:val="00494BB0"/>
    <w:rsid w:val="004961FC"/>
    <w:rsid w:val="004967BC"/>
    <w:rsid w:val="00496BE4"/>
    <w:rsid w:val="004A42C9"/>
    <w:rsid w:val="004A5D3E"/>
    <w:rsid w:val="004A7380"/>
    <w:rsid w:val="004A7E33"/>
    <w:rsid w:val="004B017D"/>
    <w:rsid w:val="004B15AF"/>
    <w:rsid w:val="004C209C"/>
    <w:rsid w:val="004C7477"/>
    <w:rsid w:val="004D10D6"/>
    <w:rsid w:val="004D61A0"/>
    <w:rsid w:val="004E19C3"/>
    <w:rsid w:val="004E207B"/>
    <w:rsid w:val="004E777A"/>
    <w:rsid w:val="004F26B1"/>
    <w:rsid w:val="004F5D43"/>
    <w:rsid w:val="0050556A"/>
    <w:rsid w:val="005062D6"/>
    <w:rsid w:val="005109E2"/>
    <w:rsid w:val="00515CC7"/>
    <w:rsid w:val="005179A5"/>
    <w:rsid w:val="0052040D"/>
    <w:rsid w:val="00520649"/>
    <w:rsid w:val="0052243B"/>
    <w:rsid w:val="00526F24"/>
    <w:rsid w:val="00527AAF"/>
    <w:rsid w:val="00527C8F"/>
    <w:rsid w:val="00530453"/>
    <w:rsid w:val="0053286B"/>
    <w:rsid w:val="00533957"/>
    <w:rsid w:val="00533BA3"/>
    <w:rsid w:val="00534468"/>
    <w:rsid w:val="00534E83"/>
    <w:rsid w:val="00540FAB"/>
    <w:rsid w:val="00545649"/>
    <w:rsid w:val="00545A8A"/>
    <w:rsid w:val="0054661A"/>
    <w:rsid w:val="005479EF"/>
    <w:rsid w:val="0055365D"/>
    <w:rsid w:val="005563E2"/>
    <w:rsid w:val="005605AA"/>
    <w:rsid w:val="0057096D"/>
    <w:rsid w:val="00574095"/>
    <w:rsid w:val="00574509"/>
    <w:rsid w:val="005813C7"/>
    <w:rsid w:val="0058258A"/>
    <w:rsid w:val="0058517B"/>
    <w:rsid w:val="00585331"/>
    <w:rsid w:val="00586DAB"/>
    <w:rsid w:val="005909B8"/>
    <w:rsid w:val="00595C71"/>
    <w:rsid w:val="0059639E"/>
    <w:rsid w:val="005967E0"/>
    <w:rsid w:val="005A1904"/>
    <w:rsid w:val="005A37FF"/>
    <w:rsid w:val="005A4F7C"/>
    <w:rsid w:val="005B3D93"/>
    <w:rsid w:val="005B65BD"/>
    <w:rsid w:val="005B668C"/>
    <w:rsid w:val="005C282B"/>
    <w:rsid w:val="005C6D8A"/>
    <w:rsid w:val="005C7348"/>
    <w:rsid w:val="005C75A5"/>
    <w:rsid w:val="005D3E67"/>
    <w:rsid w:val="005D5E20"/>
    <w:rsid w:val="005E06F1"/>
    <w:rsid w:val="005E0AA0"/>
    <w:rsid w:val="005F23EA"/>
    <w:rsid w:val="005F25BA"/>
    <w:rsid w:val="005F3D56"/>
    <w:rsid w:val="00600AEA"/>
    <w:rsid w:val="00600E32"/>
    <w:rsid w:val="0060169A"/>
    <w:rsid w:val="00601C90"/>
    <w:rsid w:val="00602957"/>
    <w:rsid w:val="00602BB8"/>
    <w:rsid w:val="00603C78"/>
    <w:rsid w:val="0060791C"/>
    <w:rsid w:val="00610B0D"/>
    <w:rsid w:val="00612725"/>
    <w:rsid w:val="00617186"/>
    <w:rsid w:val="006236F6"/>
    <w:rsid w:val="00624136"/>
    <w:rsid w:val="00625817"/>
    <w:rsid w:val="006342BA"/>
    <w:rsid w:val="00634928"/>
    <w:rsid w:val="00634FC0"/>
    <w:rsid w:val="0063533D"/>
    <w:rsid w:val="00637530"/>
    <w:rsid w:val="0064274E"/>
    <w:rsid w:val="00652457"/>
    <w:rsid w:val="00653325"/>
    <w:rsid w:val="00656D4E"/>
    <w:rsid w:val="00664405"/>
    <w:rsid w:val="00667AEF"/>
    <w:rsid w:val="006718AA"/>
    <w:rsid w:val="00673DF7"/>
    <w:rsid w:val="00675C02"/>
    <w:rsid w:val="00680943"/>
    <w:rsid w:val="00683072"/>
    <w:rsid w:val="00684D9F"/>
    <w:rsid w:val="006868F7"/>
    <w:rsid w:val="00690E16"/>
    <w:rsid w:val="0069240A"/>
    <w:rsid w:val="006979F0"/>
    <w:rsid w:val="006A4A56"/>
    <w:rsid w:val="006A6342"/>
    <w:rsid w:val="006A7FE7"/>
    <w:rsid w:val="006B16EF"/>
    <w:rsid w:val="006B30BD"/>
    <w:rsid w:val="006C1B18"/>
    <w:rsid w:val="006C5317"/>
    <w:rsid w:val="006C708D"/>
    <w:rsid w:val="006C70C0"/>
    <w:rsid w:val="006C7CE2"/>
    <w:rsid w:val="006D2DDE"/>
    <w:rsid w:val="006E08DF"/>
    <w:rsid w:val="006E0E8F"/>
    <w:rsid w:val="006E1871"/>
    <w:rsid w:val="006E2EB1"/>
    <w:rsid w:val="006E2EBA"/>
    <w:rsid w:val="006F0872"/>
    <w:rsid w:val="006F2AB5"/>
    <w:rsid w:val="006F63C3"/>
    <w:rsid w:val="007031B5"/>
    <w:rsid w:val="00703394"/>
    <w:rsid w:val="0070572C"/>
    <w:rsid w:val="00712D98"/>
    <w:rsid w:val="007135E3"/>
    <w:rsid w:val="007139CE"/>
    <w:rsid w:val="0071680E"/>
    <w:rsid w:val="007179E2"/>
    <w:rsid w:val="00731520"/>
    <w:rsid w:val="00736070"/>
    <w:rsid w:val="00741C68"/>
    <w:rsid w:val="007461C7"/>
    <w:rsid w:val="0075202E"/>
    <w:rsid w:val="00755897"/>
    <w:rsid w:val="00762FB2"/>
    <w:rsid w:val="007634C4"/>
    <w:rsid w:val="0076420C"/>
    <w:rsid w:val="007647BC"/>
    <w:rsid w:val="007659C1"/>
    <w:rsid w:val="00767DD1"/>
    <w:rsid w:val="00771D18"/>
    <w:rsid w:val="00772BE6"/>
    <w:rsid w:val="0077760E"/>
    <w:rsid w:val="00780DC0"/>
    <w:rsid w:val="0078133A"/>
    <w:rsid w:val="00782104"/>
    <w:rsid w:val="0078448A"/>
    <w:rsid w:val="00786495"/>
    <w:rsid w:val="007901DE"/>
    <w:rsid w:val="007902B1"/>
    <w:rsid w:val="00790EF2"/>
    <w:rsid w:val="00793CB6"/>
    <w:rsid w:val="007A03F3"/>
    <w:rsid w:val="007A7CAC"/>
    <w:rsid w:val="007B2CD1"/>
    <w:rsid w:val="007C2C47"/>
    <w:rsid w:val="007C4292"/>
    <w:rsid w:val="007C520C"/>
    <w:rsid w:val="007C7454"/>
    <w:rsid w:val="007C7E23"/>
    <w:rsid w:val="007D686C"/>
    <w:rsid w:val="007D7217"/>
    <w:rsid w:val="007E4086"/>
    <w:rsid w:val="007E549A"/>
    <w:rsid w:val="007E5D09"/>
    <w:rsid w:val="007F1F9E"/>
    <w:rsid w:val="007F6C1F"/>
    <w:rsid w:val="008029C6"/>
    <w:rsid w:val="00807ECF"/>
    <w:rsid w:val="00810AAA"/>
    <w:rsid w:val="00816F4E"/>
    <w:rsid w:val="00821D17"/>
    <w:rsid w:val="00821E5A"/>
    <w:rsid w:val="00823592"/>
    <w:rsid w:val="00823628"/>
    <w:rsid w:val="00824F35"/>
    <w:rsid w:val="00837476"/>
    <w:rsid w:val="00837D8F"/>
    <w:rsid w:val="00841DB1"/>
    <w:rsid w:val="00842430"/>
    <w:rsid w:val="00843B1B"/>
    <w:rsid w:val="00844026"/>
    <w:rsid w:val="00850D80"/>
    <w:rsid w:val="008536ED"/>
    <w:rsid w:val="00854FFD"/>
    <w:rsid w:val="00855973"/>
    <w:rsid w:val="008605A9"/>
    <w:rsid w:val="00862892"/>
    <w:rsid w:val="00863222"/>
    <w:rsid w:val="00863865"/>
    <w:rsid w:val="00863956"/>
    <w:rsid w:val="008659B2"/>
    <w:rsid w:val="008721BA"/>
    <w:rsid w:val="008726C8"/>
    <w:rsid w:val="00875B98"/>
    <w:rsid w:val="0087771B"/>
    <w:rsid w:val="0088219B"/>
    <w:rsid w:val="00883F34"/>
    <w:rsid w:val="0088560C"/>
    <w:rsid w:val="00885E0D"/>
    <w:rsid w:val="008862CE"/>
    <w:rsid w:val="00890C5B"/>
    <w:rsid w:val="008924E0"/>
    <w:rsid w:val="00894ECF"/>
    <w:rsid w:val="008A4E65"/>
    <w:rsid w:val="008B2024"/>
    <w:rsid w:val="008B311F"/>
    <w:rsid w:val="008B3DE4"/>
    <w:rsid w:val="008B6E48"/>
    <w:rsid w:val="008B7B00"/>
    <w:rsid w:val="008C0C35"/>
    <w:rsid w:val="008C0CF6"/>
    <w:rsid w:val="008C2C6C"/>
    <w:rsid w:val="008C3B11"/>
    <w:rsid w:val="008C6B79"/>
    <w:rsid w:val="008C7D29"/>
    <w:rsid w:val="008D3EC1"/>
    <w:rsid w:val="008D51F2"/>
    <w:rsid w:val="008E1B45"/>
    <w:rsid w:val="008E40D9"/>
    <w:rsid w:val="008F3CBB"/>
    <w:rsid w:val="008F5A20"/>
    <w:rsid w:val="00904D08"/>
    <w:rsid w:val="00905D51"/>
    <w:rsid w:val="009106CF"/>
    <w:rsid w:val="00912130"/>
    <w:rsid w:val="00912584"/>
    <w:rsid w:val="00912F90"/>
    <w:rsid w:val="009146D6"/>
    <w:rsid w:val="00916564"/>
    <w:rsid w:val="00925F20"/>
    <w:rsid w:val="009340B7"/>
    <w:rsid w:val="00934586"/>
    <w:rsid w:val="00936316"/>
    <w:rsid w:val="00942C54"/>
    <w:rsid w:val="009453F5"/>
    <w:rsid w:val="00947835"/>
    <w:rsid w:val="009513A9"/>
    <w:rsid w:val="0096020F"/>
    <w:rsid w:val="009606DF"/>
    <w:rsid w:val="0096206E"/>
    <w:rsid w:val="009623B1"/>
    <w:rsid w:val="0096410A"/>
    <w:rsid w:val="009641FC"/>
    <w:rsid w:val="00965679"/>
    <w:rsid w:val="00965AE1"/>
    <w:rsid w:val="00981C67"/>
    <w:rsid w:val="00982D1F"/>
    <w:rsid w:val="00983F3F"/>
    <w:rsid w:val="0098508B"/>
    <w:rsid w:val="00986372"/>
    <w:rsid w:val="00987252"/>
    <w:rsid w:val="00993ECE"/>
    <w:rsid w:val="009969C5"/>
    <w:rsid w:val="009A02F9"/>
    <w:rsid w:val="009A057C"/>
    <w:rsid w:val="009A3CF9"/>
    <w:rsid w:val="009A6EAF"/>
    <w:rsid w:val="009B09F1"/>
    <w:rsid w:val="009B18F3"/>
    <w:rsid w:val="009B2F3A"/>
    <w:rsid w:val="009B398B"/>
    <w:rsid w:val="009B783C"/>
    <w:rsid w:val="009C0FC4"/>
    <w:rsid w:val="009C19D6"/>
    <w:rsid w:val="009C40FE"/>
    <w:rsid w:val="009C6F51"/>
    <w:rsid w:val="009D135C"/>
    <w:rsid w:val="009D1401"/>
    <w:rsid w:val="009E25C3"/>
    <w:rsid w:val="009F079F"/>
    <w:rsid w:val="00A0196C"/>
    <w:rsid w:val="00A0308D"/>
    <w:rsid w:val="00A04E50"/>
    <w:rsid w:val="00A06BD2"/>
    <w:rsid w:val="00A07C5E"/>
    <w:rsid w:val="00A12A06"/>
    <w:rsid w:val="00A13794"/>
    <w:rsid w:val="00A159CA"/>
    <w:rsid w:val="00A25A35"/>
    <w:rsid w:val="00A36B46"/>
    <w:rsid w:val="00A36DD6"/>
    <w:rsid w:val="00A43B7B"/>
    <w:rsid w:val="00A4437C"/>
    <w:rsid w:val="00A4516D"/>
    <w:rsid w:val="00A454D2"/>
    <w:rsid w:val="00A46D9D"/>
    <w:rsid w:val="00A5453B"/>
    <w:rsid w:val="00A607E3"/>
    <w:rsid w:val="00A71835"/>
    <w:rsid w:val="00A727D7"/>
    <w:rsid w:val="00A72D2A"/>
    <w:rsid w:val="00A73770"/>
    <w:rsid w:val="00A74AF0"/>
    <w:rsid w:val="00A812AA"/>
    <w:rsid w:val="00A8249D"/>
    <w:rsid w:val="00A838BC"/>
    <w:rsid w:val="00A846AC"/>
    <w:rsid w:val="00A848F0"/>
    <w:rsid w:val="00A90BF3"/>
    <w:rsid w:val="00A92512"/>
    <w:rsid w:val="00A935E7"/>
    <w:rsid w:val="00A94630"/>
    <w:rsid w:val="00A9763E"/>
    <w:rsid w:val="00A9780C"/>
    <w:rsid w:val="00AA09C7"/>
    <w:rsid w:val="00AA626A"/>
    <w:rsid w:val="00AB460E"/>
    <w:rsid w:val="00AC0157"/>
    <w:rsid w:val="00AC06A3"/>
    <w:rsid w:val="00AC2AB7"/>
    <w:rsid w:val="00AC47C3"/>
    <w:rsid w:val="00AC6481"/>
    <w:rsid w:val="00AC6EE8"/>
    <w:rsid w:val="00AD4E5A"/>
    <w:rsid w:val="00AD7253"/>
    <w:rsid w:val="00AE0925"/>
    <w:rsid w:val="00AE1041"/>
    <w:rsid w:val="00AE2D76"/>
    <w:rsid w:val="00AE5FDC"/>
    <w:rsid w:val="00AE6A1D"/>
    <w:rsid w:val="00AE6AA3"/>
    <w:rsid w:val="00AE7741"/>
    <w:rsid w:val="00AF54F9"/>
    <w:rsid w:val="00AF7B88"/>
    <w:rsid w:val="00B06BA3"/>
    <w:rsid w:val="00B11579"/>
    <w:rsid w:val="00B11E4C"/>
    <w:rsid w:val="00B142B4"/>
    <w:rsid w:val="00B15D06"/>
    <w:rsid w:val="00B315B5"/>
    <w:rsid w:val="00B4035C"/>
    <w:rsid w:val="00B43239"/>
    <w:rsid w:val="00B502A7"/>
    <w:rsid w:val="00B50CFD"/>
    <w:rsid w:val="00B51786"/>
    <w:rsid w:val="00B51A93"/>
    <w:rsid w:val="00B53398"/>
    <w:rsid w:val="00B54DA7"/>
    <w:rsid w:val="00B60EE5"/>
    <w:rsid w:val="00B63DB1"/>
    <w:rsid w:val="00B65874"/>
    <w:rsid w:val="00B65D07"/>
    <w:rsid w:val="00B71666"/>
    <w:rsid w:val="00B75CC5"/>
    <w:rsid w:val="00B768EE"/>
    <w:rsid w:val="00B82793"/>
    <w:rsid w:val="00B8293C"/>
    <w:rsid w:val="00B84DDE"/>
    <w:rsid w:val="00B90A6D"/>
    <w:rsid w:val="00B95D62"/>
    <w:rsid w:val="00B96E48"/>
    <w:rsid w:val="00BA347B"/>
    <w:rsid w:val="00BB0347"/>
    <w:rsid w:val="00BB2209"/>
    <w:rsid w:val="00BB2495"/>
    <w:rsid w:val="00BB344F"/>
    <w:rsid w:val="00BB3500"/>
    <w:rsid w:val="00BB4E8E"/>
    <w:rsid w:val="00BB6C45"/>
    <w:rsid w:val="00BB6F27"/>
    <w:rsid w:val="00BB75AB"/>
    <w:rsid w:val="00BC0E74"/>
    <w:rsid w:val="00BC1638"/>
    <w:rsid w:val="00BC224C"/>
    <w:rsid w:val="00BC2EC2"/>
    <w:rsid w:val="00BD0506"/>
    <w:rsid w:val="00BD44F6"/>
    <w:rsid w:val="00BE0E7E"/>
    <w:rsid w:val="00BE1028"/>
    <w:rsid w:val="00BE6557"/>
    <w:rsid w:val="00BF0006"/>
    <w:rsid w:val="00BF41D9"/>
    <w:rsid w:val="00BF5A8E"/>
    <w:rsid w:val="00BF7BD3"/>
    <w:rsid w:val="00C0077F"/>
    <w:rsid w:val="00C03C57"/>
    <w:rsid w:val="00C05B53"/>
    <w:rsid w:val="00C06E10"/>
    <w:rsid w:val="00C11093"/>
    <w:rsid w:val="00C11187"/>
    <w:rsid w:val="00C15D8A"/>
    <w:rsid w:val="00C16F3B"/>
    <w:rsid w:val="00C17FFD"/>
    <w:rsid w:val="00C2121E"/>
    <w:rsid w:val="00C21F92"/>
    <w:rsid w:val="00C23170"/>
    <w:rsid w:val="00C25416"/>
    <w:rsid w:val="00C2779C"/>
    <w:rsid w:val="00C427CF"/>
    <w:rsid w:val="00C5016C"/>
    <w:rsid w:val="00C516FC"/>
    <w:rsid w:val="00C54F09"/>
    <w:rsid w:val="00C55052"/>
    <w:rsid w:val="00C62B09"/>
    <w:rsid w:val="00C6596D"/>
    <w:rsid w:val="00C672F3"/>
    <w:rsid w:val="00C81848"/>
    <w:rsid w:val="00C82065"/>
    <w:rsid w:val="00C96D9A"/>
    <w:rsid w:val="00C978DF"/>
    <w:rsid w:val="00CA0D21"/>
    <w:rsid w:val="00CA22B6"/>
    <w:rsid w:val="00CA466D"/>
    <w:rsid w:val="00CA7600"/>
    <w:rsid w:val="00CB033D"/>
    <w:rsid w:val="00CB1C1E"/>
    <w:rsid w:val="00CB51FB"/>
    <w:rsid w:val="00CC01FB"/>
    <w:rsid w:val="00CC4317"/>
    <w:rsid w:val="00CC4A80"/>
    <w:rsid w:val="00CC6B8F"/>
    <w:rsid w:val="00CD38DF"/>
    <w:rsid w:val="00CD4C5B"/>
    <w:rsid w:val="00CD6F44"/>
    <w:rsid w:val="00CE1631"/>
    <w:rsid w:val="00CE2DD0"/>
    <w:rsid w:val="00CE3316"/>
    <w:rsid w:val="00CE36CB"/>
    <w:rsid w:val="00CE4D51"/>
    <w:rsid w:val="00CF0003"/>
    <w:rsid w:val="00CF797F"/>
    <w:rsid w:val="00CF7ED3"/>
    <w:rsid w:val="00D0722E"/>
    <w:rsid w:val="00D12FCF"/>
    <w:rsid w:val="00D140A6"/>
    <w:rsid w:val="00D16C12"/>
    <w:rsid w:val="00D177D9"/>
    <w:rsid w:val="00D201A4"/>
    <w:rsid w:val="00D22364"/>
    <w:rsid w:val="00D24C8E"/>
    <w:rsid w:val="00D25714"/>
    <w:rsid w:val="00D25A45"/>
    <w:rsid w:val="00D31456"/>
    <w:rsid w:val="00D328E1"/>
    <w:rsid w:val="00D34898"/>
    <w:rsid w:val="00D4033E"/>
    <w:rsid w:val="00D47607"/>
    <w:rsid w:val="00D55EFA"/>
    <w:rsid w:val="00D5674E"/>
    <w:rsid w:val="00D57CAC"/>
    <w:rsid w:val="00D61D0B"/>
    <w:rsid w:val="00D635CD"/>
    <w:rsid w:val="00D775B1"/>
    <w:rsid w:val="00D83DE4"/>
    <w:rsid w:val="00D8560D"/>
    <w:rsid w:val="00D865C9"/>
    <w:rsid w:val="00D8749A"/>
    <w:rsid w:val="00DA06AD"/>
    <w:rsid w:val="00DA231F"/>
    <w:rsid w:val="00DA494F"/>
    <w:rsid w:val="00DA697E"/>
    <w:rsid w:val="00DB230F"/>
    <w:rsid w:val="00DB71BD"/>
    <w:rsid w:val="00DC1623"/>
    <w:rsid w:val="00DC3080"/>
    <w:rsid w:val="00DC321C"/>
    <w:rsid w:val="00DD0215"/>
    <w:rsid w:val="00DD0F55"/>
    <w:rsid w:val="00DD3D44"/>
    <w:rsid w:val="00DE0181"/>
    <w:rsid w:val="00DF76BA"/>
    <w:rsid w:val="00E0034D"/>
    <w:rsid w:val="00E01E77"/>
    <w:rsid w:val="00E043C7"/>
    <w:rsid w:val="00E07788"/>
    <w:rsid w:val="00E07F7B"/>
    <w:rsid w:val="00E10458"/>
    <w:rsid w:val="00E13D5B"/>
    <w:rsid w:val="00E15F08"/>
    <w:rsid w:val="00E161B1"/>
    <w:rsid w:val="00E16946"/>
    <w:rsid w:val="00E21E92"/>
    <w:rsid w:val="00E21F00"/>
    <w:rsid w:val="00E230BF"/>
    <w:rsid w:val="00E256CD"/>
    <w:rsid w:val="00E27686"/>
    <w:rsid w:val="00E27B1D"/>
    <w:rsid w:val="00E3157C"/>
    <w:rsid w:val="00E33054"/>
    <w:rsid w:val="00E36271"/>
    <w:rsid w:val="00E37D3D"/>
    <w:rsid w:val="00E42618"/>
    <w:rsid w:val="00E45F1B"/>
    <w:rsid w:val="00E5024C"/>
    <w:rsid w:val="00E51551"/>
    <w:rsid w:val="00E525DF"/>
    <w:rsid w:val="00E5768C"/>
    <w:rsid w:val="00E63F5E"/>
    <w:rsid w:val="00E66F0D"/>
    <w:rsid w:val="00E719A8"/>
    <w:rsid w:val="00E71DB0"/>
    <w:rsid w:val="00E741D7"/>
    <w:rsid w:val="00E75035"/>
    <w:rsid w:val="00E807FF"/>
    <w:rsid w:val="00E81171"/>
    <w:rsid w:val="00E847B8"/>
    <w:rsid w:val="00E959A5"/>
    <w:rsid w:val="00EA335D"/>
    <w:rsid w:val="00EA34A8"/>
    <w:rsid w:val="00EA662E"/>
    <w:rsid w:val="00EA7C53"/>
    <w:rsid w:val="00EB62A6"/>
    <w:rsid w:val="00EC5E9E"/>
    <w:rsid w:val="00EC67A1"/>
    <w:rsid w:val="00EC7065"/>
    <w:rsid w:val="00ED023B"/>
    <w:rsid w:val="00ED3A25"/>
    <w:rsid w:val="00ED6561"/>
    <w:rsid w:val="00ED79B8"/>
    <w:rsid w:val="00EE173B"/>
    <w:rsid w:val="00EE27AF"/>
    <w:rsid w:val="00EE632C"/>
    <w:rsid w:val="00EE6868"/>
    <w:rsid w:val="00EF0567"/>
    <w:rsid w:val="00EF48B2"/>
    <w:rsid w:val="00EF79F5"/>
    <w:rsid w:val="00EF7A3C"/>
    <w:rsid w:val="00F00272"/>
    <w:rsid w:val="00F02ED4"/>
    <w:rsid w:val="00F02F96"/>
    <w:rsid w:val="00F0425A"/>
    <w:rsid w:val="00F119B3"/>
    <w:rsid w:val="00F210D3"/>
    <w:rsid w:val="00F23CF9"/>
    <w:rsid w:val="00F3204C"/>
    <w:rsid w:val="00F32501"/>
    <w:rsid w:val="00F426CC"/>
    <w:rsid w:val="00F43991"/>
    <w:rsid w:val="00F44229"/>
    <w:rsid w:val="00F45EEB"/>
    <w:rsid w:val="00F46C43"/>
    <w:rsid w:val="00F47172"/>
    <w:rsid w:val="00F51265"/>
    <w:rsid w:val="00F57FE7"/>
    <w:rsid w:val="00F65A5D"/>
    <w:rsid w:val="00F70B3C"/>
    <w:rsid w:val="00F7262A"/>
    <w:rsid w:val="00F72E9C"/>
    <w:rsid w:val="00F77570"/>
    <w:rsid w:val="00F9275E"/>
    <w:rsid w:val="00F93FFA"/>
    <w:rsid w:val="00F94C49"/>
    <w:rsid w:val="00FA0A2F"/>
    <w:rsid w:val="00FA29C3"/>
    <w:rsid w:val="00FA7553"/>
    <w:rsid w:val="00FA761F"/>
    <w:rsid w:val="00FB1182"/>
    <w:rsid w:val="00FB417F"/>
    <w:rsid w:val="00FB53F4"/>
    <w:rsid w:val="00FB5D96"/>
    <w:rsid w:val="00FB7F93"/>
    <w:rsid w:val="00FC327C"/>
    <w:rsid w:val="00FC7DE2"/>
    <w:rsid w:val="00FD1A20"/>
    <w:rsid w:val="00FD2499"/>
    <w:rsid w:val="00FD629C"/>
    <w:rsid w:val="00FE2DAC"/>
    <w:rsid w:val="00FE39D9"/>
    <w:rsid w:val="00FF030C"/>
    <w:rsid w:val="00FF2F8E"/>
    <w:rsid w:val="00FF3FC2"/>
    <w:rsid w:val="00FF594B"/>
    <w:rsid w:val="00FF5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25BF"/>
  </w:style>
  <w:style w:type="paragraph" w:customStyle="1" w:styleId="mecelle">
    <w:name w:val="mecelle"/>
    <w:basedOn w:val="a"/>
    <w:rsid w:val="001C25B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3">
    <w:name w:val="Normal (Web)"/>
    <w:basedOn w:val="a"/>
    <w:uiPriority w:val="99"/>
    <w:unhideWhenUsed/>
    <w:rsid w:val="001C25B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ecelle0">
    <w:name w:val="Mecelle"/>
    <w:basedOn w:val="a3"/>
    <w:link w:val="MecelleChar"/>
    <w:rsid w:val="001C25BF"/>
    <w:pPr>
      <w:tabs>
        <w:tab w:val="left" w:pos="397"/>
      </w:tabs>
      <w:spacing w:before="0" w:beforeAutospacing="0" w:after="0" w:afterAutospacing="0"/>
      <w:ind w:firstLine="360"/>
      <w:jc w:val="both"/>
    </w:pPr>
    <w:rPr>
      <w:rFonts w:ascii="Palatino Linotype" w:eastAsia="MS Mincho" w:hAnsi="Palatino Linotype" w:cs="Tahoma"/>
      <w:sz w:val="22"/>
      <w:szCs w:val="22"/>
      <w:lang w:val="az-Latn-AZ" w:eastAsia="en-GB"/>
    </w:rPr>
  </w:style>
  <w:style w:type="character" w:customStyle="1" w:styleId="MecelleChar">
    <w:name w:val="Mecelle Char"/>
    <w:basedOn w:val="a0"/>
    <w:link w:val="Mecelle0"/>
    <w:rsid w:val="001C25BF"/>
    <w:rPr>
      <w:rFonts w:ascii="Palatino Linotype" w:eastAsia="MS Mincho" w:hAnsi="Palatino Linotype" w:cs="Tahoma"/>
      <w:lang w:val="az-Latn-AZ" w:eastAsia="en-GB"/>
    </w:rPr>
  </w:style>
  <w:style w:type="paragraph" w:styleId="a4">
    <w:name w:val="List Paragraph"/>
    <w:basedOn w:val="a"/>
    <w:uiPriority w:val="34"/>
    <w:qFormat/>
    <w:rsid w:val="001C25BF"/>
    <w:pPr>
      <w:ind w:left="720"/>
      <w:contextualSpacing/>
    </w:pPr>
    <w:rPr>
      <w:lang w:val="en-US" w:eastAsia="en-US"/>
    </w:rPr>
  </w:style>
  <w:style w:type="paragraph" w:customStyle="1" w:styleId="ametn">
    <w:name w:val="ametn"/>
    <w:basedOn w:val="a5"/>
    <w:rsid w:val="001C25BF"/>
    <w:pPr>
      <w:ind w:firstLine="567"/>
      <w:jc w:val="both"/>
    </w:pPr>
    <w:rPr>
      <w:rFonts w:ascii="Times New Roman" w:eastAsia="Times New Roman" w:hAnsi="Times New Roman" w:cs="Courier New"/>
      <w:sz w:val="28"/>
      <w:szCs w:val="20"/>
      <w:lang w:val="az-Latn-AZ" w:eastAsia="en-US"/>
    </w:rPr>
  </w:style>
  <w:style w:type="paragraph" w:styleId="a6">
    <w:name w:val="footer"/>
    <w:basedOn w:val="a"/>
    <w:link w:val="a7"/>
    <w:uiPriority w:val="99"/>
    <w:unhideWhenUsed/>
    <w:rsid w:val="001C25BF"/>
    <w:pPr>
      <w:tabs>
        <w:tab w:val="center" w:pos="4677"/>
        <w:tab w:val="right" w:pos="9355"/>
      </w:tabs>
      <w:spacing w:after="0" w:line="240" w:lineRule="auto"/>
    </w:pPr>
    <w:rPr>
      <w:lang w:val="en-US" w:eastAsia="en-US"/>
    </w:rPr>
  </w:style>
  <w:style w:type="character" w:customStyle="1" w:styleId="a7">
    <w:name w:val="Нижний колонтитул Знак"/>
    <w:basedOn w:val="a0"/>
    <w:link w:val="a6"/>
    <w:uiPriority w:val="99"/>
    <w:rsid w:val="001C25BF"/>
    <w:rPr>
      <w:lang w:val="en-US" w:eastAsia="en-US"/>
    </w:rPr>
  </w:style>
  <w:style w:type="character" w:customStyle="1" w:styleId="apple-style-span">
    <w:name w:val="apple-style-span"/>
    <w:basedOn w:val="a0"/>
    <w:rsid w:val="001C25BF"/>
  </w:style>
  <w:style w:type="paragraph" w:styleId="a5">
    <w:name w:val="Plain Text"/>
    <w:basedOn w:val="a"/>
    <w:link w:val="a8"/>
    <w:uiPriority w:val="99"/>
    <w:semiHidden/>
    <w:unhideWhenUsed/>
    <w:rsid w:val="001C25BF"/>
    <w:pPr>
      <w:spacing w:after="0" w:line="240" w:lineRule="auto"/>
    </w:pPr>
    <w:rPr>
      <w:rFonts w:ascii="Consolas" w:hAnsi="Consolas"/>
      <w:sz w:val="21"/>
      <w:szCs w:val="21"/>
    </w:rPr>
  </w:style>
  <w:style w:type="character" w:customStyle="1" w:styleId="a8">
    <w:name w:val="Текст Знак"/>
    <w:basedOn w:val="a0"/>
    <w:link w:val="a5"/>
    <w:uiPriority w:val="99"/>
    <w:semiHidden/>
    <w:rsid w:val="001C25BF"/>
    <w:rPr>
      <w:rFonts w:ascii="Consolas" w:hAnsi="Consolas"/>
      <w:sz w:val="21"/>
      <w:szCs w:val="21"/>
    </w:rPr>
  </w:style>
  <w:style w:type="paragraph" w:styleId="a9">
    <w:name w:val="Balloon Text"/>
    <w:basedOn w:val="a"/>
    <w:link w:val="aa"/>
    <w:uiPriority w:val="99"/>
    <w:semiHidden/>
    <w:unhideWhenUsed/>
    <w:rsid w:val="005C6D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6D8A"/>
    <w:rPr>
      <w:rFonts w:ascii="Tahoma" w:hAnsi="Tahoma" w:cs="Tahoma"/>
      <w:sz w:val="16"/>
      <w:szCs w:val="16"/>
    </w:rPr>
  </w:style>
  <w:style w:type="paragraph" w:styleId="ab">
    <w:name w:val="header"/>
    <w:basedOn w:val="a"/>
    <w:link w:val="ac"/>
    <w:uiPriority w:val="99"/>
    <w:unhideWhenUsed/>
    <w:rsid w:val="00DC162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C1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25BF"/>
  </w:style>
  <w:style w:type="paragraph" w:customStyle="1" w:styleId="mecelle">
    <w:name w:val="mecelle"/>
    <w:basedOn w:val="a"/>
    <w:rsid w:val="001C25B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3">
    <w:name w:val="Normal (Web)"/>
    <w:basedOn w:val="a"/>
    <w:uiPriority w:val="99"/>
    <w:unhideWhenUsed/>
    <w:rsid w:val="001C25B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ecelle0">
    <w:name w:val="Mecelle"/>
    <w:basedOn w:val="a3"/>
    <w:link w:val="MecelleChar"/>
    <w:rsid w:val="001C25BF"/>
    <w:pPr>
      <w:tabs>
        <w:tab w:val="left" w:pos="397"/>
      </w:tabs>
      <w:spacing w:before="0" w:beforeAutospacing="0" w:after="0" w:afterAutospacing="0"/>
      <w:ind w:firstLine="360"/>
      <w:jc w:val="both"/>
    </w:pPr>
    <w:rPr>
      <w:rFonts w:ascii="Palatino Linotype" w:eastAsia="MS Mincho" w:hAnsi="Palatino Linotype" w:cs="Tahoma"/>
      <w:sz w:val="22"/>
      <w:szCs w:val="22"/>
      <w:lang w:val="az-Latn-AZ" w:eastAsia="en-GB"/>
    </w:rPr>
  </w:style>
  <w:style w:type="character" w:customStyle="1" w:styleId="MecelleChar">
    <w:name w:val="Mecelle Char"/>
    <w:basedOn w:val="a0"/>
    <w:link w:val="Mecelle0"/>
    <w:rsid w:val="001C25BF"/>
    <w:rPr>
      <w:rFonts w:ascii="Palatino Linotype" w:eastAsia="MS Mincho" w:hAnsi="Palatino Linotype" w:cs="Tahoma"/>
      <w:lang w:val="az-Latn-AZ" w:eastAsia="en-GB"/>
    </w:rPr>
  </w:style>
  <w:style w:type="paragraph" w:styleId="a4">
    <w:name w:val="List Paragraph"/>
    <w:basedOn w:val="a"/>
    <w:uiPriority w:val="34"/>
    <w:qFormat/>
    <w:rsid w:val="001C25BF"/>
    <w:pPr>
      <w:ind w:left="720"/>
      <w:contextualSpacing/>
    </w:pPr>
    <w:rPr>
      <w:lang w:val="en-US" w:eastAsia="en-US"/>
    </w:rPr>
  </w:style>
  <w:style w:type="paragraph" w:customStyle="1" w:styleId="ametn">
    <w:name w:val="ametn"/>
    <w:basedOn w:val="a5"/>
    <w:rsid w:val="001C25BF"/>
    <w:pPr>
      <w:ind w:firstLine="567"/>
      <w:jc w:val="both"/>
    </w:pPr>
    <w:rPr>
      <w:rFonts w:ascii="Times New Roman" w:eastAsia="Times New Roman" w:hAnsi="Times New Roman" w:cs="Courier New"/>
      <w:sz w:val="28"/>
      <w:szCs w:val="20"/>
      <w:lang w:val="az-Latn-AZ" w:eastAsia="en-US"/>
    </w:rPr>
  </w:style>
  <w:style w:type="paragraph" w:styleId="a6">
    <w:name w:val="footer"/>
    <w:basedOn w:val="a"/>
    <w:link w:val="a7"/>
    <w:uiPriority w:val="99"/>
    <w:unhideWhenUsed/>
    <w:rsid w:val="001C25BF"/>
    <w:pPr>
      <w:tabs>
        <w:tab w:val="center" w:pos="4677"/>
        <w:tab w:val="right" w:pos="9355"/>
      </w:tabs>
      <w:spacing w:after="0" w:line="240" w:lineRule="auto"/>
    </w:pPr>
    <w:rPr>
      <w:lang w:val="en-US" w:eastAsia="en-US"/>
    </w:rPr>
  </w:style>
  <w:style w:type="character" w:customStyle="1" w:styleId="a7">
    <w:name w:val="Нижний колонтитул Знак"/>
    <w:basedOn w:val="a0"/>
    <w:link w:val="a6"/>
    <w:uiPriority w:val="99"/>
    <w:rsid w:val="001C25BF"/>
    <w:rPr>
      <w:lang w:val="en-US" w:eastAsia="en-US"/>
    </w:rPr>
  </w:style>
  <w:style w:type="character" w:customStyle="1" w:styleId="apple-style-span">
    <w:name w:val="apple-style-span"/>
    <w:basedOn w:val="a0"/>
    <w:rsid w:val="001C25BF"/>
  </w:style>
  <w:style w:type="paragraph" w:styleId="a5">
    <w:name w:val="Plain Text"/>
    <w:basedOn w:val="a"/>
    <w:link w:val="a8"/>
    <w:uiPriority w:val="99"/>
    <w:semiHidden/>
    <w:unhideWhenUsed/>
    <w:rsid w:val="001C25BF"/>
    <w:pPr>
      <w:spacing w:after="0" w:line="240" w:lineRule="auto"/>
    </w:pPr>
    <w:rPr>
      <w:rFonts w:ascii="Consolas" w:hAnsi="Consolas"/>
      <w:sz w:val="21"/>
      <w:szCs w:val="21"/>
    </w:rPr>
  </w:style>
  <w:style w:type="character" w:customStyle="1" w:styleId="a8">
    <w:name w:val="Текст Знак"/>
    <w:basedOn w:val="a0"/>
    <w:link w:val="a5"/>
    <w:uiPriority w:val="99"/>
    <w:semiHidden/>
    <w:rsid w:val="001C25BF"/>
    <w:rPr>
      <w:rFonts w:ascii="Consolas" w:hAnsi="Consolas"/>
      <w:sz w:val="21"/>
      <w:szCs w:val="21"/>
    </w:rPr>
  </w:style>
  <w:style w:type="paragraph" w:styleId="a9">
    <w:name w:val="Balloon Text"/>
    <w:basedOn w:val="a"/>
    <w:link w:val="aa"/>
    <w:uiPriority w:val="99"/>
    <w:semiHidden/>
    <w:unhideWhenUsed/>
    <w:rsid w:val="005C6D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6D8A"/>
    <w:rPr>
      <w:rFonts w:ascii="Tahoma" w:hAnsi="Tahoma" w:cs="Tahoma"/>
      <w:sz w:val="16"/>
      <w:szCs w:val="16"/>
    </w:rPr>
  </w:style>
  <w:style w:type="paragraph" w:styleId="ab">
    <w:name w:val="header"/>
    <w:basedOn w:val="a"/>
    <w:link w:val="ac"/>
    <w:uiPriority w:val="99"/>
    <w:unhideWhenUsed/>
    <w:rsid w:val="00DC162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C16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15229-17AC-4366-8692-6C6FCEF0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2859</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anar.h</cp:lastModifiedBy>
  <cp:revision>4</cp:revision>
  <cp:lastPrinted>2012-09-19T12:32:00Z</cp:lastPrinted>
  <dcterms:created xsi:type="dcterms:W3CDTF">2012-09-20T05:33:00Z</dcterms:created>
  <dcterms:modified xsi:type="dcterms:W3CDTF">2013-06-11T07:06:00Z</dcterms:modified>
</cp:coreProperties>
</file>