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5B0" w:rsidRPr="000001DE" w:rsidRDefault="00FC55B0" w:rsidP="00B41071">
      <w:pPr>
        <w:shd w:val="clear" w:color="auto" w:fill="FFFFFF"/>
        <w:ind w:firstLine="567"/>
        <w:jc w:val="center"/>
        <w:rPr>
          <w:b/>
          <w:bCs/>
          <w:color w:val="000000"/>
          <w:sz w:val="28"/>
          <w:szCs w:val="28"/>
          <w:lang w:val="az-Latn-AZ"/>
        </w:rPr>
      </w:pPr>
    </w:p>
    <w:p w:rsidR="00960898" w:rsidRPr="000001DE" w:rsidRDefault="000001DE" w:rsidP="00B41071">
      <w:pPr>
        <w:shd w:val="clear" w:color="auto" w:fill="FFFFFF"/>
        <w:ind w:firstLine="567"/>
        <w:jc w:val="center"/>
        <w:rPr>
          <w:b/>
          <w:bCs/>
          <w:color w:val="000000"/>
          <w:sz w:val="28"/>
          <w:szCs w:val="28"/>
          <w:lang w:val="az-Latn-AZ"/>
        </w:rPr>
      </w:pPr>
      <w:r w:rsidRPr="000001DE">
        <w:rPr>
          <w:b/>
          <w:bCs/>
          <w:color w:val="000000"/>
          <w:sz w:val="28"/>
          <w:szCs w:val="28"/>
          <w:lang w:val="az-Latn-AZ"/>
        </w:rPr>
        <w:t>AZƏRBAYCAN RESPUBLIKASI ADINDAN</w:t>
      </w:r>
    </w:p>
    <w:p w:rsidR="00B41071" w:rsidRPr="000001DE" w:rsidRDefault="00B41071" w:rsidP="00B41071">
      <w:pPr>
        <w:shd w:val="clear" w:color="auto" w:fill="FFFFFF"/>
        <w:ind w:firstLine="567"/>
        <w:jc w:val="center"/>
        <w:rPr>
          <w:color w:val="000000"/>
          <w:sz w:val="28"/>
          <w:szCs w:val="28"/>
          <w:lang w:val="az-Latn-AZ"/>
        </w:rPr>
      </w:pPr>
    </w:p>
    <w:p w:rsidR="00960898" w:rsidRPr="000001DE" w:rsidRDefault="00960898" w:rsidP="00B41071">
      <w:pPr>
        <w:shd w:val="clear" w:color="auto" w:fill="FFFFFF"/>
        <w:ind w:firstLine="567"/>
        <w:jc w:val="center"/>
        <w:rPr>
          <w:color w:val="000000"/>
          <w:sz w:val="28"/>
          <w:szCs w:val="28"/>
          <w:lang w:val="az-Latn-AZ"/>
        </w:rPr>
      </w:pPr>
      <w:r w:rsidRPr="000001DE">
        <w:rPr>
          <w:b/>
          <w:bCs/>
          <w:color w:val="000000"/>
          <w:sz w:val="28"/>
          <w:szCs w:val="28"/>
          <w:lang w:val="az-Latn-AZ"/>
        </w:rPr>
        <w:t xml:space="preserve">AZƏRBAYCAN RESPUBLİKASI </w:t>
      </w:r>
    </w:p>
    <w:p w:rsidR="00960898" w:rsidRPr="000001DE" w:rsidRDefault="000001DE" w:rsidP="00B41071">
      <w:pPr>
        <w:shd w:val="clear" w:color="auto" w:fill="FFFFFF"/>
        <w:ind w:firstLine="567"/>
        <w:jc w:val="center"/>
        <w:rPr>
          <w:color w:val="000000"/>
          <w:sz w:val="28"/>
          <w:szCs w:val="28"/>
          <w:lang w:val="az-Latn-AZ"/>
        </w:rPr>
      </w:pPr>
      <w:r w:rsidRPr="000001DE">
        <w:rPr>
          <w:b/>
          <w:bCs/>
          <w:color w:val="000000"/>
          <w:sz w:val="28"/>
          <w:szCs w:val="28"/>
          <w:lang w:val="az-Latn-AZ"/>
        </w:rPr>
        <w:t xml:space="preserve">KONSTİTUSİYA </w:t>
      </w:r>
      <w:r w:rsidR="00960898" w:rsidRPr="000001DE">
        <w:rPr>
          <w:b/>
          <w:bCs/>
          <w:color w:val="000000"/>
          <w:sz w:val="28"/>
          <w:szCs w:val="28"/>
          <w:lang w:val="az-Latn-AZ"/>
        </w:rPr>
        <w:t>MƏHKƏMƏSİ PLENUMUNUN</w:t>
      </w:r>
    </w:p>
    <w:p w:rsidR="00960898" w:rsidRPr="000001DE" w:rsidRDefault="00960898" w:rsidP="00B41071">
      <w:pPr>
        <w:shd w:val="clear" w:color="auto" w:fill="FFFFFF"/>
        <w:ind w:firstLine="567"/>
        <w:jc w:val="center"/>
        <w:rPr>
          <w:color w:val="000000"/>
          <w:sz w:val="28"/>
          <w:szCs w:val="28"/>
          <w:lang w:val="az-Latn-AZ"/>
        </w:rPr>
      </w:pPr>
    </w:p>
    <w:p w:rsidR="00960898" w:rsidRPr="000001DE" w:rsidRDefault="00960898" w:rsidP="00B41071">
      <w:pPr>
        <w:ind w:firstLine="567"/>
        <w:jc w:val="center"/>
        <w:rPr>
          <w:b/>
          <w:sz w:val="28"/>
          <w:szCs w:val="28"/>
          <w:lang w:val="az-Latn-AZ"/>
        </w:rPr>
      </w:pPr>
      <w:r w:rsidRPr="000001DE">
        <w:rPr>
          <w:b/>
          <w:sz w:val="28"/>
          <w:szCs w:val="28"/>
          <w:lang w:val="az-Latn-AZ"/>
        </w:rPr>
        <w:t>QƏRARI</w:t>
      </w:r>
    </w:p>
    <w:p w:rsidR="00B41071" w:rsidRPr="000001DE" w:rsidRDefault="00B41071" w:rsidP="00B41071">
      <w:pPr>
        <w:shd w:val="clear" w:color="auto" w:fill="FFFFFF"/>
        <w:ind w:firstLine="567"/>
        <w:jc w:val="center"/>
        <w:rPr>
          <w:i/>
          <w:color w:val="000000"/>
          <w:sz w:val="28"/>
          <w:szCs w:val="28"/>
          <w:lang w:val="az-Latn-AZ"/>
        </w:rPr>
      </w:pPr>
    </w:p>
    <w:p w:rsidR="00960898" w:rsidRPr="000001DE" w:rsidRDefault="00F65A26" w:rsidP="00B41071">
      <w:pPr>
        <w:ind w:firstLine="567"/>
        <w:jc w:val="center"/>
        <w:rPr>
          <w:i/>
          <w:sz w:val="28"/>
          <w:szCs w:val="28"/>
          <w:lang w:val="az-Latn-AZ"/>
        </w:rPr>
      </w:pPr>
      <w:r w:rsidRPr="000001DE">
        <w:rPr>
          <w:i/>
          <w:sz w:val="28"/>
          <w:szCs w:val="28"/>
          <w:lang w:val="az-Latn-AZ"/>
        </w:rPr>
        <w:t>S</w:t>
      </w:r>
      <w:r w:rsidR="00970C6A" w:rsidRPr="000001DE">
        <w:rPr>
          <w:i/>
          <w:sz w:val="28"/>
          <w:szCs w:val="28"/>
          <w:lang w:val="az-Latn-AZ"/>
        </w:rPr>
        <w:t>.</w:t>
      </w:r>
      <w:r w:rsidR="00960898" w:rsidRPr="000001DE">
        <w:rPr>
          <w:i/>
          <w:sz w:val="28"/>
          <w:szCs w:val="28"/>
          <w:lang w:val="az-Latn-AZ"/>
        </w:rPr>
        <w:t>Bayramov</w:t>
      </w:r>
      <w:r w:rsidRPr="000001DE">
        <w:rPr>
          <w:i/>
          <w:sz w:val="28"/>
          <w:szCs w:val="28"/>
          <w:lang w:val="az-Latn-AZ"/>
        </w:rPr>
        <w:t>anın</w:t>
      </w:r>
      <w:r w:rsidR="00970C6A" w:rsidRPr="000001DE">
        <w:rPr>
          <w:i/>
          <w:sz w:val="28"/>
          <w:szCs w:val="28"/>
          <w:lang w:val="az-Latn-AZ"/>
        </w:rPr>
        <w:t xml:space="preserve"> </w:t>
      </w:r>
      <w:r w:rsidR="00960898" w:rsidRPr="000001DE">
        <w:rPr>
          <w:i/>
          <w:sz w:val="28"/>
          <w:szCs w:val="28"/>
          <w:lang w:val="az-Latn-AZ"/>
        </w:rPr>
        <w:t>şikayəti üzrə Azərbaycan Respublikası</w:t>
      </w:r>
      <w:r w:rsidR="00AB606D">
        <w:rPr>
          <w:i/>
          <w:sz w:val="28"/>
          <w:szCs w:val="28"/>
          <w:lang w:val="az-Latn-AZ"/>
        </w:rPr>
        <w:t xml:space="preserve"> </w:t>
      </w:r>
      <w:r w:rsidR="00960898" w:rsidRPr="000001DE">
        <w:rPr>
          <w:i/>
          <w:sz w:val="28"/>
          <w:szCs w:val="28"/>
          <w:lang w:val="az-Latn-AZ"/>
        </w:rPr>
        <w:t xml:space="preserve">Ali Məhkəməsinin Mülki kollegiyasının </w:t>
      </w:r>
      <w:r w:rsidRPr="000001DE">
        <w:rPr>
          <w:i/>
          <w:sz w:val="28"/>
          <w:szCs w:val="28"/>
          <w:lang w:val="az-Latn-AZ"/>
        </w:rPr>
        <w:t>7 aprel 2011-ci</w:t>
      </w:r>
      <w:r w:rsidR="00960898" w:rsidRPr="000001DE">
        <w:rPr>
          <w:i/>
          <w:sz w:val="28"/>
          <w:szCs w:val="28"/>
          <w:lang w:val="az-Latn-AZ"/>
        </w:rPr>
        <w:t xml:space="preserve"> il tarixli</w:t>
      </w:r>
      <w:r w:rsidR="00AB606D">
        <w:rPr>
          <w:i/>
          <w:sz w:val="28"/>
          <w:szCs w:val="28"/>
          <w:lang w:val="az-Latn-AZ"/>
        </w:rPr>
        <w:t xml:space="preserve"> </w:t>
      </w:r>
      <w:r w:rsidR="00960898" w:rsidRPr="000001DE">
        <w:rPr>
          <w:i/>
          <w:sz w:val="28"/>
          <w:szCs w:val="28"/>
          <w:lang w:val="az-Latn-AZ"/>
        </w:rPr>
        <w:t>qərarının Azərbaycan Respublikasının Konstitusiyasına</w:t>
      </w:r>
      <w:r w:rsidR="00AB606D">
        <w:rPr>
          <w:i/>
          <w:sz w:val="28"/>
          <w:szCs w:val="28"/>
          <w:lang w:val="az-Latn-AZ"/>
        </w:rPr>
        <w:t xml:space="preserve"> </w:t>
      </w:r>
      <w:r w:rsidR="00960898" w:rsidRPr="000001DE">
        <w:rPr>
          <w:i/>
          <w:sz w:val="28"/>
          <w:szCs w:val="28"/>
          <w:lang w:val="az-Latn-AZ"/>
        </w:rPr>
        <w:t>və qanunlarına uyğunluğunun yoxlanılmasına dair</w:t>
      </w:r>
    </w:p>
    <w:p w:rsidR="00960898" w:rsidRPr="000001DE" w:rsidRDefault="00960898" w:rsidP="00B41071">
      <w:pPr>
        <w:shd w:val="clear" w:color="auto" w:fill="FFFFFF"/>
        <w:ind w:firstLine="567"/>
        <w:jc w:val="center"/>
        <w:rPr>
          <w:color w:val="000000"/>
          <w:sz w:val="28"/>
          <w:szCs w:val="28"/>
          <w:lang w:val="az-Latn-AZ"/>
        </w:rPr>
      </w:pPr>
    </w:p>
    <w:p w:rsidR="00960898" w:rsidRPr="000001DE" w:rsidRDefault="00970C6A" w:rsidP="000001DE">
      <w:pPr>
        <w:shd w:val="clear" w:color="auto" w:fill="FFFFFF"/>
        <w:ind w:firstLine="567"/>
        <w:jc w:val="center"/>
        <w:rPr>
          <w:color w:val="000000"/>
          <w:sz w:val="28"/>
          <w:szCs w:val="28"/>
          <w:lang w:val="az-Latn-AZ"/>
        </w:rPr>
      </w:pPr>
      <w:r w:rsidRPr="000001DE">
        <w:rPr>
          <w:b/>
          <w:bCs/>
          <w:color w:val="000000"/>
          <w:sz w:val="28"/>
          <w:szCs w:val="28"/>
          <w:lang w:val="az-Latn-AZ"/>
        </w:rPr>
        <w:t xml:space="preserve">16 iyul </w:t>
      </w:r>
      <w:r w:rsidR="00960898" w:rsidRPr="000001DE">
        <w:rPr>
          <w:b/>
          <w:bCs/>
          <w:color w:val="000000"/>
          <w:sz w:val="28"/>
          <w:szCs w:val="28"/>
          <w:lang w:val="az-Latn-AZ"/>
        </w:rPr>
        <w:t>201</w:t>
      </w:r>
      <w:r w:rsidR="00F65A26" w:rsidRPr="000001DE">
        <w:rPr>
          <w:b/>
          <w:bCs/>
          <w:color w:val="000000"/>
          <w:sz w:val="28"/>
          <w:szCs w:val="28"/>
          <w:lang w:val="az-Latn-AZ"/>
        </w:rPr>
        <w:t>2</w:t>
      </w:r>
      <w:r w:rsidR="00960898" w:rsidRPr="000001DE">
        <w:rPr>
          <w:b/>
          <w:bCs/>
          <w:color w:val="000000"/>
          <w:sz w:val="28"/>
          <w:szCs w:val="28"/>
          <w:lang w:val="az-Latn-AZ"/>
        </w:rPr>
        <w:t xml:space="preserve">-ci il </w:t>
      </w:r>
      <w:r w:rsidRPr="000001DE">
        <w:rPr>
          <w:b/>
          <w:bCs/>
          <w:color w:val="000000"/>
          <w:sz w:val="28"/>
          <w:szCs w:val="28"/>
          <w:lang w:val="az-Latn-AZ"/>
        </w:rPr>
        <w:tab/>
      </w:r>
      <w:r w:rsidRPr="000001DE">
        <w:rPr>
          <w:b/>
          <w:bCs/>
          <w:color w:val="000000"/>
          <w:sz w:val="28"/>
          <w:szCs w:val="28"/>
          <w:lang w:val="az-Latn-AZ"/>
        </w:rPr>
        <w:tab/>
      </w:r>
      <w:r w:rsidRPr="000001DE">
        <w:rPr>
          <w:b/>
          <w:bCs/>
          <w:color w:val="000000"/>
          <w:sz w:val="28"/>
          <w:szCs w:val="28"/>
          <w:lang w:val="az-Latn-AZ"/>
        </w:rPr>
        <w:tab/>
      </w:r>
      <w:r w:rsidRPr="000001DE">
        <w:rPr>
          <w:b/>
          <w:bCs/>
          <w:color w:val="000000"/>
          <w:sz w:val="28"/>
          <w:szCs w:val="28"/>
          <w:lang w:val="az-Latn-AZ"/>
        </w:rPr>
        <w:tab/>
      </w:r>
      <w:r w:rsidR="000001DE">
        <w:rPr>
          <w:b/>
          <w:bCs/>
          <w:color w:val="000000"/>
          <w:sz w:val="28"/>
          <w:szCs w:val="28"/>
          <w:lang w:val="az-Latn-AZ"/>
        </w:rPr>
        <w:t xml:space="preserve">                </w:t>
      </w:r>
      <w:r w:rsidRPr="000001DE">
        <w:rPr>
          <w:b/>
          <w:bCs/>
          <w:color w:val="000000"/>
          <w:sz w:val="28"/>
          <w:szCs w:val="28"/>
          <w:lang w:val="az-Latn-AZ"/>
        </w:rPr>
        <w:tab/>
      </w:r>
      <w:r w:rsidRPr="000001DE">
        <w:rPr>
          <w:b/>
          <w:bCs/>
          <w:color w:val="000000"/>
          <w:sz w:val="28"/>
          <w:szCs w:val="28"/>
          <w:lang w:val="az-Latn-AZ"/>
        </w:rPr>
        <w:tab/>
      </w:r>
      <w:r w:rsidR="00FC55B0" w:rsidRPr="000001DE">
        <w:rPr>
          <w:b/>
          <w:bCs/>
          <w:color w:val="000000"/>
          <w:sz w:val="28"/>
          <w:szCs w:val="28"/>
          <w:lang w:val="az-Latn-AZ"/>
        </w:rPr>
        <w:t xml:space="preserve">        </w:t>
      </w:r>
      <w:r w:rsidR="00960898" w:rsidRPr="000001DE">
        <w:rPr>
          <w:b/>
          <w:bCs/>
          <w:color w:val="000000"/>
          <w:sz w:val="28"/>
          <w:szCs w:val="28"/>
          <w:lang w:val="az-Latn-AZ"/>
        </w:rPr>
        <w:t>Bakı şəhəri</w:t>
      </w:r>
    </w:p>
    <w:p w:rsidR="00960898" w:rsidRPr="000001DE" w:rsidRDefault="00960898" w:rsidP="00B41071">
      <w:pPr>
        <w:shd w:val="clear" w:color="auto" w:fill="FFFFFF"/>
        <w:ind w:firstLine="567"/>
        <w:rPr>
          <w:color w:val="000000"/>
          <w:sz w:val="28"/>
          <w:szCs w:val="28"/>
          <w:lang w:val="az-Latn-AZ"/>
        </w:rPr>
      </w:pPr>
    </w:p>
    <w:p w:rsidR="00960898" w:rsidRPr="000001DE" w:rsidRDefault="00960898" w:rsidP="00B41071">
      <w:pPr>
        <w:shd w:val="clear" w:color="auto" w:fill="FFFFFF"/>
        <w:ind w:firstLine="567"/>
        <w:jc w:val="both"/>
        <w:rPr>
          <w:color w:val="000000"/>
          <w:sz w:val="28"/>
          <w:szCs w:val="28"/>
          <w:lang w:val="az-Latn-AZ"/>
        </w:rPr>
      </w:pPr>
      <w:r w:rsidRPr="000001DE">
        <w:rPr>
          <w:color w:val="000000"/>
          <w:sz w:val="28"/>
          <w:szCs w:val="28"/>
          <w:lang w:val="az-Latn-AZ"/>
        </w:rPr>
        <w:t>Azərbaycan Respublikası Konstitusiya Məhkəməsinin Plenumu</w:t>
      </w:r>
      <w:r w:rsidR="00FC55B0" w:rsidRPr="000001DE">
        <w:rPr>
          <w:color w:val="000000"/>
          <w:sz w:val="28"/>
          <w:szCs w:val="28"/>
          <w:lang w:val="az-Latn-AZ"/>
        </w:rPr>
        <w:t xml:space="preserve"> Fərhad Abdullayev (sədr</w:t>
      </w:r>
      <w:r w:rsidRPr="000001DE">
        <w:rPr>
          <w:color w:val="000000"/>
          <w:sz w:val="28"/>
          <w:szCs w:val="28"/>
          <w:lang w:val="az-Latn-AZ"/>
        </w:rPr>
        <w:t>), Sona Salmanova, Fikrət Babayev, Südabə Həsənova, Rövşən İsmayılov</w:t>
      </w:r>
      <w:r w:rsidR="00F65A26" w:rsidRPr="000001DE">
        <w:rPr>
          <w:color w:val="000000"/>
          <w:sz w:val="28"/>
          <w:szCs w:val="28"/>
          <w:lang w:val="az-Latn-AZ"/>
        </w:rPr>
        <w:t xml:space="preserve"> (məruzəçi-hakim)</w:t>
      </w:r>
      <w:r w:rsidRPr="000001DE">
        <w:rPr>
          <w:color w:val="000000"/>
          <w:sz w:val="28"/>
          <w:szCs w:val="28"/>
          <w:lang w:val="az-Latn-AZ"/>
        </w:rPr>
        <w:t>, İsa Nəcəfov və Kamran Şəfiyevdən ibarət tərkibdə,</w:t>
      </w:r>
    </w:p>
    <w:p w:rsidR="00960898" w:rsidRPr="000001DE" w:rsidRDefault="00960898" w:rsidP="00B41071">
      <w:pPr>
        <w:shd w:val="clear" w:color="auto" w:fill="FFFFFF"/>
        <w:ind w:firstLine="567"/>
        <w:jc w:val="both"/>
        <w:rPr>
          <w:color w:val="000000"/>
          <w:sz w:val="28"/>
          <w:szCs w:val="28"/>
          <w:lang w:val="az-Latn-AZ"/>
        </w:rPr>
      </w:pPr>
      <w:r w:rsidRPr="000001DE">
        <w:rPr>
          <w:color w:val="000000"/>
          <w:sz w:val="28"/>
          <w:szCs w:val="28"/>
          <w:lang w:val="az-Latn-AZ"/>
        </w:rPr>
        <w:t>məhkəmə katibi İsmayıl İsmayılovun,</w:t>
      </w:r>
    </w:p>
    <w:p w:rsidR="00960898" w:rsidRPr="000001DE" w:rsidRDefault="00960898" w:rsidP="00B41071">
      <w:pPr>
        <w:shd w:val="clear" w:color="auto" w:fill="FFFFFF"/>
        <w:ind w:firstLine="567"/>
        <w:jc w:val="both"/>
        <w:rPr>
          <w:color w:val="000000"/>
          <w:sz w:val="28"/>
          <w:szCs w:val="28"/>
          <w:lang w:val="az-Latn-AZ"/>
        </w:rPr>
      </w:pPr>
      <w:r w:rsidRPr="000001DE">
        <w:rPr>
          <w:color w:val="000000"/>
          <w:sz w:val="28"/>
          <w:szCs w:val="28"/>
          <w:lang w:val="az-Latn-AZ"/>
        </w:rPr>
        <w:t>ərizəçi</w:t>
      </w:r>
      <w:r w:rsidR="00970C6A" w:rsidRPr="000001DE">
        <w:rPr>
          <w:color w:val="000000"/>
          <w:sz w:val="28"/>
          <w:szCs w:val="28"/>
          <w:lang w:val="az-Latn-AZ"/>
        </w:rPr>
        <w:t xml:space="preserve"> </w:t>
      </w:r>
      <w:r w:rsidR="00F65A26" w:rsidRPr="000001DE">
        <w:rPr>
          <w:color w:val="000000"/>
          <w:sz w:val="28"/>
          <w:szCs w:val="28"/>
          <w:lang w:val="az-Latn-AZ"/>
        </w:rPr>
        <w:t>Samirə Bayramova</w:t>
      </w:r>
      <w:r w:rsidR="00F04EB4" w:rsidRPr="000001DE">
        <w:rPr>
          <w:color w:val="000000"/>
          <w:sz w:val="28"/>
          <w:szCs w:val="28"/>
          <w:lang w:val="az-Latn-AZ"/>
        </w:rPr>
        <w:t xml:space="preserve"> və onun </w:t>
      </w:r>
      <w:r w:rsidRPr="000001DE">
        <w:rPr>
          <w:color w:val="000000"/>
          <w:sz w:val="28"/>
          <w:szCs w:val="28"/>
          <w:lang w:val="az-Latn-AZ"/>
        </w:rPr>
        <w:t>nümayəndəsi</w:t>
      </w:r>
      <w:r w:rsidR="00414721" w:rsidRPr="000001DE">
        <w:rPr>
          <w:color w:val="000000"/>
          <w:sz w:val="28"/>
          <w:szCs w:val="28"/>
          <w:lang w:val="az-Latn-AZ"/>
        </w:rPr>
        <w:t xml:space="preserve"> </w:t>
      </w:r>
      <w:r w:rsidR="00F04EB4" w:rsidRPr="000001DE">
        <w:rPr>
          <w:color w:val="000000"/>
          <w:sz w:val="28"/>
          <w:szCs w:val="28"/>
          <w:lang w:val="az-Latn-AZ"/>
        </w:rPr>
        <w:t>Mehman</w:t>
      </w:r>
      <w:r w:rsidR="0074006B" w:rsidRPr="000001DE">
        <w:rPr>
          <w:color w:val="000000"/>
          <w:sz w:val="28"/>
          <w:szCs w:val="28"/>
          <w:lang w:val="az-Latn-AZ"/>
        </w:rPr>
        <w:t xml:space="preserve"> Cəbrayılovun</w:t>
      </w:r>
      <w:r w:rsidR="00F65A26" w:rsidRPr="000001DE">
        <w:rPr>
          <w:color w:val="000000"/>
          <w:sz w:val="28"/>
          <w:szCs w:val="28"/>
          <w:lang w:val="az-Latn-AZ"/>
        </w:rPr>
        <w:t>,</w:t>
      </w:r>
    </w:p>
    <w:p w:rsidR="001A04D2" w:rsidRPr="000001DE" w:rsidRDefault="00D07F67" w:rsidP="00B41071">
      <w:pPr>
        <w:shd w:val="clear" w:color="auto" w:fill="FFFFFF"/>
        <w:ind w:firstLine="567"/>
        <w:jc w:val="both"/>
        <w:rPr>
          <w:color w:val="000000"/>
          <w:sz w:val="28"/>
          <w:szCs w:val="28"/>
          <w:lang w:val="az-Latn-AZ"/>
        </w:rPr>
      </w:pPr>
      <w:r w:rsidRPr="000001DE">
        <w:rPr>
          <w:color w:val="000000"/>
          <w:sz w:val="28"/>
          <w:szCs w:val="28"/>
          <w:lang w:val="az-Latn-AZ"/>
        </w:rPr>
        <w:t>cavabverən orqanın nümayəndəsi Azərbaycan Respublikası Ali Məhkəməsi Aparatının əməkdaşı Günel Tanrıverdiyevanın,</w:t>
      </w:r>
    </w:p>
    <w:p w:rsidR="00960898" w:rsidRPr="000001DE" w:rsidRDefault="001A04D2" w:rsidP="00B41071">
      <w:pPr>
        <w:shd w:val="clear" w:color="auto" w:fill="FFFFFF"/>
        <w:ind w:firstLine="567"/>
        <w:jc w:val="both"/>
        <w:rPr>
          <w:color w:val="000000"/>
          <w:sz w:val="28"/>
          <w:szCs w:val="28"/>
          <w:lang w:val="az-Latn-AZ"/>
        </w:rPr>
      </w:pPr>
      <w:r w:rsidRPr="000001DE">
        <w:rPr>
          <w:sz w:val="28"/>
          <w:szCs w:val="28"/>
          <w:lang w:val="az-Latn-AZ"/>
        </w:rPr>
        <w:t xml:space="preserve">mütəxəssis Azərbaycan Respublikası Dövlət Torpaq və Xəritəçəkmə Komitəsinin </w:t>
      </w:r>
      <w:r w:rsidR="00344B20" w:rsidRPr="000001DE">
        <w:rPr>
          <w:sz w:val="28"/>
          <w:szCs w:val="28"/>
          <w:lang w:val="az-Latn-AZ"/>
        </w:rPr>
        <w:t xml:space="preserve">Hüquq sektorunun müdiri </w:t>
      </w:r>
      <w:r w:rsidR="001D0DEF" w:rsidRPr="000001DE">
        <w:rPr>
          <w:sz w:val="28"/>
          <w:szCs w:val="28"/>
          <w:lang w:val="az-Latn-AZ"/>
        </w:rPr>
        <w:t>Y</w:t>
      </w:r>
      <w:r w:rsidR="00F04EB4" w:rsidRPr="000001DE">
        <w:rPr>
          <w:sz w:val="28"/>
          <w:szCs w:val="28"/>
          <w:lang w:val="az-Latn-AZ"/>
        </w:rPr>
        <w:t xml:space="preserve">usif </w:t>
      </w:r>
      <w:r w:rsidR="007F0376" w:rsidRPr="000001DE">
        <w:rPr>
          <w:sz w:val="28"/>
          <w:szCs w:val="28"/>
          <w:lang w:val="az-Latn-AZ"/>
        </w:rPr>
        <w:t>Hümb</w:t>
      </w:r>
      <w:r w:rsidR="001D0DEF" w:rsidRPr="000001DE">
        <w:rPr>
          <w:sz w:val="28"/>
          <w:szCs w:val="28"/>
          <w:lang w:val="az-Latn-AZ"/>
        </w:rPr>
        <w:t xml:space="preserve">ətovun </w:t>
      </w:r>
      <w:r w:rsidR="00960898" w:rsidRPr="000001DE">
        <w:rPr>
          <w:color w:val="000000"/>
          <w:sz w:val="28"/>
          <w:szCs w:val="28"/>
          <w:lang w:val="az-Latn-AZ"/>
        </w:rPr>
        <w:t>iştirakı ilə</w:t>
      </w:r>
      <w:r w:rsidRPr="000001DE">
        <w:rPr>
          <w:color w:val="000000"/>
          <w:sz w:val="28"/>
          <w:szCs w:val="28"/>
          <w:lang w:val="az-Latn-AZ"/>
        </w:rPr>
        <w:t xml:space="preserve">, </w:t>
      </w:r>
    </w:p>
    <w:p w:rsidR="00960898" w:rsidRPr="000001DE" w:rsidRDefault="00960898" w:rsidP="00B41071">
      <w:pPr>
        <w:shd w:val="clear" w:color="auto" w:fill="FFFFFF"/>
        <w:ind w:firstLine="567"/>
        <w:jc w:val="both"/>
        <w:rPr>
          <w:color w:val="000000"/>
          <w:sz w:val="28"/>
          <w:szCs w:val="28"/>
          <w:lang w:val="az-Latn-AZ"/>
        </w:rPr>
      </w:pPr>
      <w:r w:rsidRPr="000001DE">
        <w:rPr>
          <w:color w:val="000000"/>
          <w:sz w:val="28"/>
          <w:szCs w:val="28"/>
          <w:lang w:val="az-Latn-AZ"/>
        </w:rPr>
        <w:t>Azərbaycan Respublikası Konstitusiyasının 130-cu maddəsinin V hissəsinə müvafiq olaraq konstitusiya məhkəmə icraatı qay</w:t>
      </w:r>
      <w:r w:rsidR="00F65A26" w:rsidRPr="000001DE">
        <w:rPr>
          <w:color w:val="000000"/>
          <w:sz w:val="28"/>
          <w:szCs w:val="28"/>
          <w:lang w:val="az-Latn-AZ"/>
        </w:rPr>
        <w:t>dasında açıq məhkəmə iclasında S.Bayramovanın</w:t>
      </w:r>
      <w:r w:rsidRPr="000001DE">
        <w:rPr>
          <w:color w:val="000000"/>
          <w:sz w:val="28"/>
          <w:szCs w:val="28"/>
          <w:lang w:val="az-Latn-AZ"/>
        </w:rPr>
        <w:t xml:space="preserve"> şikayəti üzrə Azərbaycan Respublikası A</w:t>
      </w:r>
      <w:r w:rsidR="00DE26FA" w:rsidRPr="000001DE">
        <w:rPr>
          <w:color w:val="000000"/>
          <w:sz w:val="28"/>
          <w:szCs w:val="28"/>
          <w:lang w:val="az-Latn-AZ"/>
        </w:rPr>
        <w:t xml:space="preserve">li Məhkəməsinin Mülki </w:t>
      </w:r>
      <w:r w:rsidR="00FC55B0" w:rsidRPr="000001DE">
        <w:rPr>
          <w:color w:val="000000"/>
          <w:sz w:val="28"/>
          <w:szCs w:val="28"/>
          <w:lang w:val="az-Latn-AZ"/>
        </w:rPr>
        <w:t>k</w:t>
      </w:r>
      <w:r w:rsidRPr="000001DE">
        <w:rPr>
          <w:color w:val="000000"/>
          <w:sz w:val="28"/>
          <w:szCs w:val="28"/>
          <w:lang w:val="az-Latn-AZ"/>
        </w:rPr>
        <w:t xml:space="preserve">ollegiyasının </w:t>
      </w:r>
      <w:r w:rsidR="00F65A26" w:rsidRPr="000001DE">
        <w:rPr>
          <w:color w:val="000000"/>
          <w:sz w:val="28"/>
          <w:szCs w:val="28"/>
          <w:lang w:val="az-Latn-AZ"/>
        </w:rPr>
        <w:t>7 aprel 2011-ci</w:t>
      </w:r>
      <w:r w:rsidRPr="000001DE">
        <w:rPr>
          <w:color w:val="000000"/>
          <w:sz w:val="28"/>
          <w:szCs w:val="28"/>
          <w:lang w:val="az-Latn-AZ"/>
        </w:rPr>
        <w:t xml:space="preserve"> il tarixli qərarının Azərbaycan Respublikasının Konstitusiyasına və qanunlarına uyğunluğunun yoxlanılmasına dair konstitusiya işinə baxdı.</w:t>
      </w:r>
    </w:p>
    <w:p w:rsidR="00960898" w:rsidRDefault="00960898" w:rsidP="00B41071">
      <w:pPr>
        <w:shd w:val="clear" w:color="auto" w:fill="FFFFFF"/>
        <w:ind w:firstLine="567"/>
        <w:jc w:val="both"/>
        <w:rPr>
          <w:color w:val="000000"/>
          <w:sz w:val="28"/>
          <w:szCs w:val="28"/>
          <w:lang w:val="az-Latn-AZ"/>
        </w:rPr>
      </w:pPr>
      <w:r w:rsidRPr="000001DE">
        <w:rPr>
          <w:color w:val="000000"/>
          <w:sz w:val="28"/>
          <w:szCs w:val="28"/>
          <w:lang w:val="az-Latn-AZ"/>
        </w:rPr>
        <w:t xml:space="preserve">İş üzrə hakim </w:t>
      </w:r>
      <w:r w:rsidR="00F65A26" w:rsidRPr="000001DE">
        <w:rPr>
          <w:color w:val="000000"/>
          <w:sz w:val="28"/>
          <w:szCs w:val="28"/>
          <w:lang w:val="az-Latn-AZ"/>
        </w:rPr>
        <w:t xml:space="preserve">R.İsmayılovun </w:t>
      </w:r>
      <w:r w:rsidRPr="000001DE">
        <w:rPr>
          <w:color w:val="000000"/>
          <w:sz w:val="28"/>
          <w:szCs w:val="28"/>
          <w:lang w:val="az-Latn-AZ"/>
        </w:rPr>
        <w:t>məruzəsini, ərizəçinin və cavabverən orqanın nümayəndə</w:t>
      </w:r>
      <w:r w:rsidR="00414721" w:rsidRPr="000001DE">
        <w:rPr>
          <w:color w:val="000000"/>
          <w:sz w:val="28"/>
          <w:szCs w:val="28"/>
          <w:lang w:val="az-Latn-AZ"/>
        </w:rPr>
        <w:t>ləri</w:t>
      </w:r>
      <w:r w:rsidRPr="000001DE">
        <w:rPr>
          <w:color w:val="000000"/>
          <w:sz w:val="28"/>
          <w:szCs w:val="28"/>
          <w:lang w:val="az-Latn-AZ"/>
        </w:rPr>
        <w:t>nin</w:t>
      </w:r>
      <w:r w:rsidR="00C46129" w:rsidRPr="000001DE">
        <w:rPr>
          <w:color w:val="000000"/>
          <w:sz w:val="28"/>
          <w:szCs w:val="28"/>
          <w:lang w:val="az-Latn-AZ"/>
        </w:rPr>
        <w:t>, mütəxəssisin</w:t>
      </w:r>
      <w:r w:rsidRPr="000001DE">
        <w:rPr>
          <w:color w:val="000000"/>
          <w:sz w:val="28"/>
          <w:szCs w:val="28"/>
          <w:lang w:val="az-Latn-AZ"/>
        </w:rPr>
        <w:t xml:space="preserve"> çıxışlarını dinləyib, iş materiallarını araşdırıb müzakirə edərək, Azərbaycan Respublikası Konstitusiya Məhkəməsinin Plenumu</w:t>
      </w:r>
    </w:p>
    <w:p w:rsidR="000001DE" w:rsidRPr="000001DE" w:rsidRDefault="000001DE" w:rsidP="00B41071">
      <w:pPr>
        <w:shd w:val="clear" w:color="auto" w:fill="FFFFFF"/>
        <w:ind w:firstLine="567"/>
        <w:jc w:val="both"/>
        <w:rPr>
          <w:color w:val="000000"/>
          <w:sz w:val="28"/>
          <w:szCs w:val="28"/>
          <w:lang w:val="az-Latn-AZ"/>
        </w:rPr>
      </w:pPr>
    </w:p>
    <w:p w:rsidR="00C54C19" w:rsidRPr="000001DE" w:rsidRDefault="00960898" w:rsidP="00B41071">
      <w:pPr>
        <w:shd w:val="clear" w:color="auto" w:fill="FFFFFF"/>
        <w:ind w:firstLine="567"/>
        <w:jc w:val="center"/>
        <w:rPr>
          <w:b/>
          <w:bCs/>
          <w:color w:val="000000"/>
          <w:sz w:val="28"/>
          <w:szCs w:val="28"/>
          <w:lang w:val="az-Latn-AZ"/>
        </w:rPr>
      </w:pPr>
      <w:r w:rsidRPr="000001DE">
        <w:rPr>
          <w:b/>
          <w:bCs/>
          <w:color w:val="000000"/>
          <w:sz w:val="28"/>
          <w:szCs w:val="28"/>
          <w:lang w:val="az-Latn-AZ"/>
        </w:rPr>
        <w:t>MÜƏYYƏN</w:t>
      </w:r>
      <w:r w:rsidR="00970C6A" w:rsidRPr="000001DE">
        <w:rPr>
          <w:b/>
          <w:bCs/>
          <w:color w:val="000000"/>
          <w:sz w:val="28"/>
          <w:szCs w:val="28"/>
          <w:lang w:val="az-Latn-AZ"/>
        </w:rPr>
        <w:t xml:space="preserve"> </w:t>
      </w:r>
      <w:r w:rsidRPr="000001DE">
        <w:rPr>
          <w:b/>
          <w:bCs/>
          <w:color w:val="000000"/>
          <w:sz w:val="28"/>
          <w:szCs w:val="28"/>
          <w:lang w:val="az-Latn-AZ"/>
        </w:rPr>
        <w:t>ETDİ:</w:t>
      </w:r>
    </w:p>
    <w:p w:rsidR="00B93922" w:rsidRPr="000001DE" w:rsidRDefault="00B93922" w:rsidP="00B41071">
      <w:pPr>
        <w:shd w:val="clear" w:color="auto" w:fill="FFFFFF"/>
        <w:ind w:firstLine="567"/>
        <w:jc w:val="center"/>
        <w:rPr>
          <w:b/>
          <w:bCs/>
          <w:color w:val="000000"/>
          <w:sz w:val="28"/>
          <w:szCs w:val="28"/>
          <w:lang w:val="az-Latn-AZ"/>
        </w:rPr>
      </w:pPr>
    </w:p>
    <w:p w:rsidR="00AF0DCA" w:rsidRPr="000001DE" w:rsidRDefault="00AF0DCA" w:rsidP="00B41071">
      <w:pPr>
        <w:ind w:firstLine="567"/>
        <w:jc w:val="both"/>
        <w:rPr>
          <w:sz w:val="28"/>
          <w:szCs w:val="28"/>
          <w:lang w:val="az-Latn-AZ"/>
        </w:rPr>
      </w:pPr>
      <w:r w:rsidRPr="000001DE">
        <w:rPr>
          <w:sz w:val="28"/>
          <w:szCs w:val="28"/>
          <w:lang w:val="az-Latn-AZ"/>
        </w:rPr>
        <w:t xml:space="preserve">Tərtər rayon </w:t>
      </w:r>
      <w:r w:rsidR="00A22946" w:rsidRPr="000001DE">
        <w:rPr>
          <w:sz w:val="28"/>
          <w:szCs w:val="28"/>
          <w:lang w:val="az-Latn-AZ"/>
        </w:rPr>
        <w:t>m</w:t>
      </w:r>
      <w:r w:rsidR="007F0376" w:rsidRPr="000001DE">
        <w:rPr>
          <w:sz w:val="28"/>
          <w:szCs w:val="28"/>
          <w:lang w:val="az-Latn-AZ"/>
        </w:rPr>
        <w:t xml:space="preserve">əhkəməsinin </w:t>
      </w:r>
      <w:r w:rsidR="00F942DF" w:rsidRPr="000001DE">
        <w:rPr>
          <w:sz w:val="28"/>
          <w:szCs w:val="28"/>
          <w:lang w:val="az-Latn-AZ"/>
        </w:rPr>
        <w:t xml:space="preserve">4 avqust </w:t>
      </w:r>
      <w:r w:rsidRPr="000001DE">
        <w:rPr>
          <w:sz w:val="28"/>
          <w:szCs w:val="28"/>
          <w:lang w:val="az-Latn-AZ"/>
        </w:rPr>
        <w:t xml:space="preserve">2009-cu il tarixli qətnaməsi ilə </w:t>
      </w:r>
      <w:r w:rsidR="00D875AD" w:rsidRPr="000001DE">
        <w:rPr>
          <w:sz w:val="28"/>
          <w:szCs w:val="28"/>
          <w:lang w:val="az-Latn-AZ"/>
        </w:rPr>
        <w:t>Yusif Hacıyevin</w:t>
      </w:r>
      <w:r w:rsidR="00932419" w:rsidRPr="000001DE">
        <w:rPr>
          <w:sz w:val="28"/>
          <w:szCs w:val="28"/>
          <w:lang w:val="az-Latn-AZ"/>
        </w:rPr>
        <w:t>, İradə Şi</w:t>
      </w:r>
      <w:r w:rsidR="009719C2" w:rsidRPr="000001DE">
        <w:rPr>
          <w:sz w:val="28"/>
          <w:szCs w:val="28"/>
          <w:lang w:val="az-Latn-AZ"/>
        </w:rPr>
        <w:t>rəliyevanın</w:t>
      </w:r>
      <w:r w:rsidR="00D875AD" w:rsidRPr="000001DE">
        <w:rPr>
          <w:sz w:val="28"/>
          <w:szCs w:val="28"/>
          <w:lang w:val="az-Latn-AZ"/>
        </w:rPr>
        <w:t xml:space="preserve"> </w:t>
      </w:r>
      <w:r w:rsidR="00C841C3" w:rsidRPr="000001DE">
        <w:rPr>
          <w:sz w:val="28"/>
          <w:szCs w:val="28"/>
          <w:lang w:val="az-Latn-AZ"/>
        </w:rPr>
        <w:t>Samirə Bayramovaya, Tərtər rayon Aqrar İslahat Komissiyasının</w:t>
      </w:r>
      <w:r w:rsidR="00932419" w:rsidRPr="000001DE">
        <w:rPr>
          <w:sz w:val="28"/>
          <w:szCs w:val="28"/>
          <w:lang w:val="az-Latn-AZ"/>
        </w:rPr>
        <w:t xml:space="preserve"> (bundan sonra – Tərtər rayon AİK)</w:t>
      </w:r>
      <w:r w:rsidR="00C841C3" w:rsidRPr="000001DE">
        <w:rPr>
          <w:sz w:val="28"/>
          <w:szCs w:val="28"/>
          <w:lang w:val="az-Latn-AZ"/>
        </w:rPr>
        <w:t xml:space="preserve"> sədrinə və </w:t>
      </w:r>
      <w:r w:rsidR="009E55D9" w:rsidRPr="000001DE">
        <w:rPr>
          <w:sz w:val="28"/>
          <w:szCs w:val="28"/>
          <w:lang w:val="az-Latn-AZ"/>
        </w:rPr>
        <w:t xml:space="preserve">Azərbaycan Respublikası Dövlət Torpaq və Xəritəçəkmə Komitəsinin Tərtər rayon şöbəsinə qarşı Tərtər rayon </w:t>
      </w:r>
      <w:r w:rsidR="00932419" w:rsidRPr="000001DE">
        <w:rPr>
          <w:sz w:val="28"/>
          <w:szCs w:val="28"/>
          <w:lang w:val="az-Latn-AZ"/>
        </w:rPr>
        <w:t>AİK-in</w:t>
      </w:r>
      <w:r w:rsidR="009E55D9" w:rsidRPr="000001DE">
        <w:rPr>
          <w:sz w:val="28"/>
          <w:szCs w:val="28"/>
          <w:lang w:val="az-Latn-AZ"/>
        </w:rPr>
        <w:t xml:space="preserve"> 14 oktyabr 2005-ci il tarixli qərarının və ona əsasən verilmiş sənədlərin etibarsız sayılmasına dair iddiası</w:t>
      </w:r>
      <w:r w:rsidRPr="000001DE">
        <w:rPr>
          <w:sz w:val="28"/>
          <w:szCs w:val="28"/>
          <w:lang w:val="az-Latn-AZ"/>
        </w:rPr>
        <w:t xml:space="preserve"> rədd edilmişdir.</w:t>
      </w:r>
    </w:p>
    <w:p w:rsidR="00AF0DCA" w:rsidRPr="000001DE" w:rsidRDefault="00AF0DCA" w:rsidP="00B41071">
      <w:pPr>
        <w:ind w:firstLine="567"/>
        <w:jc w:val="both"/>
        <w:rPr>
          <w:sz w:val="28"/>
          <w:szCs w:val="28"/>
          <w:lang w:val="az-Latn-AZ"/>
        </w:rPr>
      </w:pPr>
      <w:r w:rsidRPr="000001DE">
        <w:rPr>
          <w:sz w:val="28"/>
          <w:szCs w:val="28"/>
          <w:lang w:val="az-Latn-AZ"/>
        </w:rPr>
        <w:t xml:space="preserve">Gəncə Apellyasiya Məhkəməsinin Mülki </w:t>
      </w:r>
      <w:r w:rsidR="00932419" w:rsidRPr="000001DE">
        <w:rPr>
          <w:sz w:val="28"/>
          <w:szCs w:val="28"/>
          <w:lang w:val="az-Latn-AZ"/>
        </w:rPr>
        <w:t>k</w:t>
      </w:r>
      <w:r w:rsidR="00F942DF" w:rsidRPr="000001DE">
        <w:rPr>
          <w:sz w:val="28"/>
          <w:szCs w:val="28"/>
          <w:lang w:val="az-Latn-AZ"/>
        </w:rPr>
        <w:t xml:space="preserve">ollegiyasının </w:t>
      </w:r>
      <w:r w:rsidR="009E55D9" w:rsidRPr="000001DE">
        <w:rPr>
          <w:sz w:val="28"/>
          <w:szCs w:val="28"/>
          <w:lang w:val="az-Latn-AZ"/>
        </w:rPr>
        <w:t xml:space="preserve">(bundan sonra – Gəncə Apellyasiya Məhkəməsinin MK) </w:t>
      </w:r>
      <w:r w:rsidR="00F942DF" w:rsidRPr="000001DE">
        <w:rPr>
          <w:sz w:val="28"/>
          <w:szCs w:val="28"/>
          <w:lang w:val="az-Latn-AZ"/>
        </w:rPr>
        <w:t xml:space="preserve">31 mart </w:t>
      </w:r>
      <w:r w:rsidRPr="000001DE">
        <w:rPr>
          <w:sz w:val="28"/>
          <w:szCs w:val="28"/>
          <w:lang w:val="az-Latn-AZ"/>
        </w:rPr>
        <w:t xml:space="preserve">2010-cu il tarixli qətnaməsi ilə </w:t>
      </w:r>
      <w:r w:rsidR="00A22946" w:rsidRPr="000001DE">
        <w:rPr>
          <w:sz w:val="28"/>
          <w:szCs w:val="28"/>
          <w:lang w:val="az-Latn-AZ"/>
        </w:rPr>
        <w:t>Y.</w:t>
      </w:r>
      <w:r w:rsidRPr="000001DE">
        <w:rPr>
          <w:sz w:val="28"/>
          <w:szCs w:val="28"/>
          <w:lang w:val="az-Latn-AZ"/>
        </w:rPr>
        <w:t>Hacıyev</w:t>
      </w:r>
      <w:r w:rsidR="00A22946" w:rsidRPr="000001DE">
        <w:rPr>
          <w:sz w:val="28"/>
          <w:szCs w:val="28"/>
          <w:lang w:val="az-Latn-AZ"/>
        </w:rPr>
        <w:t xml:space="preserve"> </w:t>
      </w:r>
      <w:r w:rsidRPr="000001DE">
        <w:rPr>
          <w:sz w:val="28"/>
          <w:szCs w:val="28"/>
          <w:lang w:val="az-Latn-AZ"/>
        </w:rPr>
        <w:t xml:space="preserve">və </w:t>
      </w:r>
      <w:r w:rsidR="00A22946" w:rsidRPr="000001DE">
        <w:rPr>
          <w:sz w:val="28"/>
          <w:szCs w:val="28"/>
          <w:lang w:val="az-Latn-AZ"/>
        </w:rPr>
        <w:t>İ.</w:t>
      </w:r>
      <w:r w:rsidRPr="000001DE">
        <w:rPr>
          <w:sz w:val="28"/>
          <w:szCs w:val="28"/>
          <w:lang w:val="az-Latn-AZ"/>
        </w:rPr>
        <w:t>Şirəliyeva</w:t>
      </w:r>
      <w:r w:rsidR="00A22946" w:rsidRPr="000001DE">
        <w:rPr>
          <w:sz w:val="28"/>
          <w:szCs w:val="28"/>
          <w:lang w:val="az-Latn-AZ"/>
        </w:rPr>
        <w:t xml:space="preserve">nın </w:t>
      </w:r>
      <w:r w:rsidRPr="000001DE">
        <w:rPr>
          <w:sz w:val="28"/>
          <w:szCs w:val="28"/>
          <w:lang w:val="az-Latn-AZ"/>
        </w:rPr>
        <w:t>apellyasiya şikayət</w:t>
      </w:r>
      <w:r w:rsidR="00A22946" w:rsidRPr="000001DE">
        <w:rPr>
          <w:sz w:val="28"/>
          <w:szCs w:val="28"/>
          <w:lang w:val="az-Latn-AZ"/>
        </w:rPr>
        <w:t xml:space="preserve">i təmin edilməmiş və </w:t>
      </w:r>
      <w:r w:rsidR="007F0376" w:rsidRPr="000001DE">
        <w:rPr>
          <w:sz w:val="28"/>
          <w:szCs w:val="28"/>
          <w:lang w:val="az-Latn-AZ"/>
        </w:rPr>
        <w:t>birinci instansiya</w:t>
      </w:r>
      <w:r w:rsidR="0031770B" w:rsidRPr="000001DE">
        <w:rPr>
          <w:sz w:val="28"/>
          <w:szCs w:val="28"/>
          <w:lang w:val="az-Latn-AZ"/>
        </w:rPr>
        <w:t xml:space="preserve"> məhkəməsinin </w:t>
      </w:r>
      <w:r w:rsidRPr="000001DE">
        <w:rPr>
          <w:sz w:val="28"/>
          <w:szCs w:val="28"/>
          <w:lang w:val="az-Latn-AZ"/>
        </w:rPr>
        <w:t>qətnaməsi dəyişdirilmədən saxlanılmışdır.</w:t>
      </w:r>
    </w:p>
    <w:p w:rsidR="00AF0DCA" w:rsidRPr="000001DE" w:rsidRDefault="00AF0DCA" w:rsidP="00B41071">
      <w:pPr>
        <w:ind w:firstLine="567"/>
        <w:jc w:val="both"/>
        <w:rPr>
          <w:sz w:val="28"/>
          <w:szCs w:val="28"/>
          <w:lang w:val="az-Latn-AZ"/>
        </w:rPr>
      </w:pPr>
      <w:r w:rsidRPr="000001DE">
        <w:rPr>
          <w:sz w:val="28"/>
          <w:szCs w:val="28"/>
          <w:lang w:val="az-Latn-AZ"/>
        </w:rPr>
        <w:lastRenderedPageBreak/>
        <w:t xml:space="preserve">Azərbaycan Respublikası Ali Məhkəməsi Mülki </w:t>
      </w:r>
      <w:r w:rsidR="00932419" w:rsidRPr="000001DE">
        <w:rPr>
          <w:sz w:val="28"/>
          <w:szCs w:val="28"/>
          <w:lang w:val="az-Latn-AZ"/>
        </w:rPr>
        <w:t>k</w:t>
      </w:r>
      <w:r w:rsidR="00F942DF" w:rsidRPr="000001DE">
        <w:rPr>
          <w:sz w:val="28"/>
          <w:szCs w:val="28"/>
          <w:lang w:val="az-Latn-AZ"/>
        </w:rPr>
        <w:t xml:space="preserve">ollegiyasının </w:t>
      </w:r>
      <w:r w:rsidR="008C0A8A" w:rsidRPr="000001DE">
        <w:rPr>
          <w:sz w:val="28"/>
          <w:szCs w:val="28"/>
          <w:lang w:val="az-Latn-AZ"/>
        </w:rPr>
        <w:t>(bundan sonra – Ali Məhkəmənin MK)</w:t>
      </w:r>
      <w:r w:rsidR="00932419" w:rsidRPr="000001DE">
        <w:rPr>
          <w:sz w:val="28"/>
          <w:szCs w:val="28"/>
          <w:lang w:val="az-Latn-AZ"/>
        </w:rPr>
        <w:t xml:space="preserve"> </w:t>
      </w:r>
      <w:r w:rsidR="00F942DF" w:rsidRPr="000001DE">
        <w:rPr>
          <w:sz w:val="28"/>
          <w:szCs w:val="28"/>
          <w:lang w:val="az-Latn-AZ"/>
        </w:rPr>
        <w:t xml:space="preserve">11 avqust </w:t>
      </w:r>
      <w:r w:rsidRPr="000001DE">
        <w:rPr>
          <w:sz w:val="28"/>
          <w:szCs w:val="28"/>
          <w:lang w:val="az-Latn-AZ"/>
        </w:rPr>
        <w:t>2010-cu il tarixli qərarı il</w:t>
      </w:r>
      <w:r w:rsidR="00D313BB" w:rsidRPr="000001DE">
        <w:rPr>
          <w:sz w:val="28"/>
          <w:szCs w:val="28"/>
          <w:lang w:val="az-Latn-AZ"/>
        </w:rPr>
        <w:t>ə Y.</w:t>
      </w:r>
      <w:r w:rsidRPr="000001DE">
        <w:rPr>
          <w:sz w:val="28"/>
          <w:szCs w:val="28"/>
          <w:lang w:val="az-Latn-AZ"/>
        </w:rPr>
        <w:t xml:space="preserve">Hacıyev və </w:t>
      </w:r>
      <w:r w:rsidR="00D313BB" w:rsidRPr="000001DE">
        <w:rPr>
          <w:sz w:val="28"/>
          <w:szCs w:val="28"/>
          <w:lang w:val="az-Latn-AZ"/>
        </w:rPr>
        <w:t>İ.</w:t>
      </w:r>
      <w:r w:rsidRPr="000001DE">
        <w:rPr>
          <w:sz w:val="28"/>
          <w:szCs w:val="28"/>
          <w:lang w:val="az-Latn-AZ"/>
        </w:rPr>
        <w:t>Şirəliyeva tərəfindən verilmiş kassasiya şikayəti qismən təmin edilərək, Gəncə Apellyas</w:t>
      </w:r>
      <w:r w:rsidR="00F942DF" w:rsidRPr="000001DE">
        <w:rPr>
          <w:sz w:val="28"/>
          <w:szCs w:val="28"/>
          <w:lang w:val="az-Latn-AZ"/>
        </w:rPr>
        <w:t xml:space="preserve">iya Məhkəməsinin MK-nın </w:t>
      </w:r>
      <w:r w:rsidRPr="000001DE">
        <w:rPr>
          <w:sz w:val="28"/>
          <w:szCs w:val="28"/>
          <w:lang w:val="az-Latn-AZ"/>
        </w:rPr>
        <w:t>qətnaməsi ləğv edil</w:t>
      </w:r>
      <w:r w:rsidR="00253293" w:rsidRPr="000001DE">
        <w:rPr>
          <w:sz w:val="28"/>
          <w:szCs w:val="28"/>
          <w:lang w:val="az-Latn-AZ"/>
        </w:rPr>
        <w:t>miş</w:t>
      </w:r>
      <w:r w:rsidRPr="000001DE">
        <w:rPr>
          <w:sz w:val="28"/>
          <w:szCs w:val="28"/>
          <w:lang w:val="az-Latn-AZ"/>
        </w:rPr>
        <w:t>, iş yenidən apellyasiya qaydasında baxılması üçün həmin məhkəməyə göndərilmişdir.</w:t>
      </w:r>
    </w:p>
    <w:p w:rsidR="00AF0DCA" w:rsidRPr="000001DE" w:rsidRDefault="00AF0DCA" w:rsidP="00B41071">
      <w:pPr>
        <w:ind w:firstLine="567"/>
        <w:jc w:val="both"/>
        <w:rPr>
          <w:sz w:val="28"/>
          <w:szCs w:val="28"/>
          <w:lang w:val="az-Latn-AZ"/>
        </w:rPr>
      </w:pPr>
      <w:r w:rsidRPr="000001DE">
        <w:rPr>
          <w:sz w:val="28"/>
          <w:szCs w:val="28"/>
          <w:lang w:val="az-Latn-AZ"/>
        </w:rPr>
        <w:t>Gəncə Apellyasiya Məhkəməs</w:t>
      </w:r>
      <w:r w:rsidR="00F942DF" w:rsidRPr="000001DE">
        <w:rPr>
          <w:sz w:val="28"/>
          <w:szCs w:val="28"/>
          <w:lang w:val="az-Latn-AZ"/>
        </w:rPr>
        <w:t>inin MK</w:t>
      </w:r>
      <w:r w:rsidR="00970C6A" w:rsidRPr="000001DE">
        <w:rPr>
          <w:sz w:val="28"/>
          <w:szCs w:val="28"/>
          <w:lang w:val="az-Latn-AZ"/>
        </w:rPr>
        <w:t>-</w:t>
      </w:r>
      <w:r w:rsidR="00F942DF" w:rsidRPr="000001DE">
        <w:rPr>
          <w:sz w:val="28"/>
          <w:szCs w:val="28"/>
          <w:lang w:val="az-Latn-AZ"/>
        </w:rPr>
        <w:t xml:space="preserve">nın </w:t>
      </w:r>
      <w:r w:rsidR="00970C6A" w:rsidRPr="000001DE">
        <w:rPr>
          <w:sz w:val="28"/>
          <w:szCs w:val="28"/>
          <w:lang w:val="az-Latn-AZ"/>
        </w:rPr>
        <w:t>1</w:t>
      </w:r>
      <w:r w:rsidR="00F942DF" w:rsidRPr="000001DE">
        <w:rPr>
          <w:sz w:val="28"/>
          <w:szCs w:val="28"/>
          <w:lang w:val="az-Latn-AZ"/>
        </w:rPr>
        <w:t xml:space="preserve">1 noyabr </w:t>
      </w:r>
      <w:r w:rsidRPr="000001DE">
        <w:rPr>
          <w:sz w:val="28"/>
          <w:szCs w:val="28"/>
          <w:lang w:val="az-Latn-AZ"/>
        </w:rPr>
        <w:t xml:space="preserve">2010-cu il tarixli qətnaməsi ilə </w:t>
      </w:r>
      <w:r w:rsidR="00CC2F2B" w:rsidRPr="000001DE">
        <w:rPr>
          <w:sz w:val="28"/>
          <w:szCs w:val="28"/>
          <w:lang w:val="az-Latn-AZ"/>
        </w:rPr>
        <w:t>Y.</w:t>
      </w:r>
      <w:r w:rsidRPr="000001DE">
        <w:rPr>
          <w:sz w:val="28"/>
          <w:szCs w:val="28"/>
          <w:lang w:val="az-Latn-AZ"/>
        </w:rPr>
        <w:t>Hacıyev</w:t>
      </w:r>
      <w:r w:rsidR="00CC2F2B" w:rsidRPr="000001DE">
        <w:rPr>
          <w:sz w:val="28"/>
          <w:szCs w:val="28"/>
          <w:lang w:val="az-Latn-AZ"/>
        </w:rPr>
        <w:t xml:space="preserve"> </w:t>
      </w:r>
      <w:r w:rsidRPr="000001DE">
        <w:rPr>
          <w:sz w:val="28"/>
          <w:szCs w:val="28"/>
          <w:lang w:val="az-Latn-AZ"/>
        </w:rPr>
        <w:t xml:space="preserve">və </w:t>
      </w:r>
      <w:r w:rsidR="00CC2F2B" w:rsidRPr="000001DE">
        <w:rPr>
          <w:sz w:val="28"/>
          <w:szCs w:val="28"/>
          <w:lang w:val="az-Latn-AZ"/>
        </w:rPr>
        <w:t>İ.</w:t>
      </w:r>
      <w:r w:rsidRPr="000001DE">
        <w:rPr>
          <w:sz w:val="28"/>
          <w:szCs w:val="28"/>
          <w:lang w:val="az-Latn-AZ"/>
        </w:rPr>
        <w:t>Şirəliyeva</w:t>
      </w:r>
      <w:r w:rsidR="00CC2F2B" w:rsidRPr="000001DE">
        <w:rPr>
          <w:sz w:val="28"/>
          <w:szCs w:val="28"/>
          <w:lang w:val="az-Latn-AZ"/>
        </w:rPr>
        <w:t xml:space="preserve">nın </w:t>
      </w:r>
      <w:r w:rsidRPr="000001DE">
        <w:rPr>
          <w:sz w:val="28"/>
          <w:szCs w:val="28"/>
          <w:lang w:val="az-Latn-AZ"/>
        </w:rPr>
        <w:t>ape</w:t>
      </w:r>
      <w:r w:rsidR="00EA60CC" w:rsidRPr="000001DE">
        <w:rPr>
          <w:sz w:val="28"/>
          <w:szCs w:val="28"/>
          <w:lang w:val="az-Latn-AZ"/>
        </w:rPr>
        <w:t>llyasiya şikayəti təmin olunmuş</w:t>
      </w:r>
      <w:r w:rsidRPr="000001DE">
        <w:rPr>
          <w:sz w:val="28"/>
          <w:szCs w:val="28"/>
          <w:lang w:val="az-Latn-AZ"/>
        </w:rPr>
        <w:t>,</w:t>
      </w:r>
      <w:r w:rsidR="00C24ED1" w:rsidRPr="000001DE">
        <w:rPr>
          <w:sz w:val="28"/>
          <w:szCs w:val="28"/>
          <w:lang w:val="az-Latn-AZ"/>
        </w:rPr>
        <w:t xml:space="preserve"> </w:t>
      </w:r>
      <w:r w:rsidR="00EA60CC" w:rsidRPr="000001DE">
        <w:rPr>
          <w:sz w:val="28"/>
          <w:szCs w:val="28"/>
          <w:lang w:val="az-Latn-AZ"/>
        </w:rPr>
        <w:t xml:space="preserve">Tərtər rayon məhkəməsinin  </w:t>
      </w:r>
      <w:r w:rsidR="001B0678" w:rsidRPr="000001DE">
        <w:rPr>
          <w:sz w:val="28"/>
          <w:szCs w:val="28"/>
          <w:lang w:val="az-Latn-AZ"/>
        </w:rPr>
        <w:t>4 avqust 2009-cu i</w:t>
      </w:r>
      <w:r w:rsidR="00EA60CC" w:rsidRPr="000001DE">
        <w:rPr>
          <w:sz w:val="28"/>
          <w:szCs w:val="28"/>
          <w:lang w:val="az-Latn-AZ"/>
        </w:rPr>
        <w:t>l tarixli qətnaməsi ləğv edilərək</w:t>
      </w:r>
      <w:r w:rsidR="001B0678" w:rsidRPr="000001DE">
        <w:rPr>
          <w:sz w:val="28"/>
          <w:szCs w:val="28"/>
          <w:lang w:val="az-Latn-AZ"/>
        </w:rPr>
        <w:t xml:space="preserve">, </w:t>
      </w:r>
      <w:r w:rsidR="00C24ED1" w:rsidRPr="000001DE">
        <w:rPr>
          <w:sz w:val="28"/>
          <w:szCs w:val="28"/>
          <w:lang w:val="az-Latn-AZ"/>
        </w:rPr>
        <w:t>Tərtər rayon A</w:t>
      </w:r>
      <w:r w:rsidR="00CC2F2B" w:rsidRPr="000001DE">
        <w:rPr>
          <w:sz w:val="28"/>
          <w:szCs w:val="28"/>
          <w:lang w:val="az-Latn-AZ"/>
        </w:rPr>
        <w:t>İK-</w:t>
      </w:r>
      <w:r w:rsidR="00932419" w:rsidRPr="000001DE">
        <w:rPr>
          <w:sz w:val="28"/>
          <w:szCs w:val="28"/>
          <w:lang w:val="az-Latn-AZ"/>
        </w:rPr>
        <w:t>in</w:t>
      </w:r>
      <w:r w:rsidR="00F942DF" w:rsidRPr="000001DE">
        <w:rPr>
          <w:sz w:val="28"/>
          <w:szCs w:val="28"/>
          <w:lang w:val="az-Latn-AZ"/>
        </w:rPr>
        <w:t xml:space="preserve"> 14 oktyabr </w:t>
      </w:r>
      <w:r w:rsidR="00C24ED1" w:rsidRPr="000001DE">
        <w:rPr>
          <w:sz w:val="28"/>
          <w:szCs w:val="28"/>
          <w:lang w:val="az-Latn-AZ"/>
        </w:rPr>
        <w:t>2005-ci il tarixli qərarı</w:t>
      </w:r>
      <w:r w:rsidR="00CC2F2B" w:rsidRPr="000001DE">
        <w:rPr>
          <w:sz w:val="28"/>
          <w:szCs w:val="28"/>
          <w:lang w:val="az-Latn-AZ"/>
        </w:rPr>
        <w:t xml:space="preserve"> ilə</w:t>
      </w:r>
      <w:r w:rsidR="00C24ED1" w:rsidRPr="000001DE">
        <w:rPr>
          <w:sz w:val="28"/>
          <w:szCs w:val="28"/>
          <w:lang w:val="az-Latn-AZ"/>
        </w:rPr>
        <w:t xml:space="preserve"> 0.06 ha həyətyanı torpaq sahəsinin əvəzsiz olaraq </w:t>
      </w:r>
      <w:r w:rsidR="00CC2F2B" w:rsidRPr="000001DE">
        <w:rPr>
          <w:sz w:val="28"/>
          <w:szCs w:val="28"/>
          <w:lang w:val="az-Latn-AZ"/>
        </w:rPr>
        <w:t>T.</w:t>
      </w:r>
      <w:r w:rsidR="00C24ED1" w:rsidRPr="000001DE">
        <w:rPr>
          <w:sz w:val="28"/>
          <w:szCs w:val="28"/>
          <w:lang w:val="az-Latn-AZ"/>
        </w:rPr>
        <w:t xml:space="preserve">Hacıyeva, </w:t>
      </w:r>
      <w:r w:rsidR="00CC2F2B" w:rsidRPr="000001DE">
        <w:rPr>
          <w:sz w:val="28"/>
          <w:szCs w:val="28"/>
          <w:lang w:val="az-Latn-AZ"/>
        </w:rPr>
        <w:t>Y.</w:t>
      </w:r>
      <w:r w:rsidR="00C24ED1" w:rsidRPr="000001DE">
        <w:rPr>
          <w:sz w:val="28"/>
          <w:szCs w:val="28"/>
          <w:lang w:val="az-Latn-AZ"/>
        </w:rPr>
        <w:t xml:space="preserve">Hacıyev, </w:t>
      </w:r>
      <w:r w:rsidR="00CC2F2B" w:rsidRPr="000001DE">
        <w:rPr>
          <w:sz w:val="28"/>
          <w:szCs w:val="28"/>
          <w:lang w:val="az-Latn-AZ"/>
        </w:rPr>
        <w:t>S.</w:t>
      </w:r>
      <w:r w:rsidR="00C24ED1" w:rsidRPr="000001DE">
        <w:rPr>
          <w:sz w:val="28"/>
          <w:szCs w:val="28"/>
          <w:lang w:val="az-Latn-AZ"/>
        </w:rPr>
        <w:t>Bayramova</w:t>
      </w:r>
      <w:r w:rsidR="00CC2F2B" w:rsidRPr="000001DE">
        <w:rPr>
          <w:sz w:val="28"/>
          <w:szCs w:val="28"/>
          <w:lang w:val="az-Latn-AZ"/>
        </w:rPr>
        <w:t xml:space="preserve"> və uşaqları C.Hacıyev </w:t>
      </w:r>
      <w:r w:rsidR="00C24ED1" w:rsidRPr="000001DE">
        <w:rPr>
          <w:sz w:val="28"/>
          <w:szCs w:val="28"/>
          <w:lang w:val="az-Latn-AZ"/>
        </w:rPr>
        <w:t xml:space="preserve">və </w:t>
      </w:r>
      <w:r w:rsidR="00CC2F2B" w:rsidRPr="000001DE">
        <w:rPr>
          <w:sz w:val="28"/>
          <w:szCs w:val="28"/>
          <w:lang w:val="az-Latn-AZ"/>
        </w:rPr>
        <w:t>B.</w:t>
      </w:r>
      <w:r w:rsidR="00C24ED1" w:rsidRPr="000001DE">
        <w:rPr>
          <w:sz w:val="28"/>
          <w:szCs w:val="28"/>
          <w:lang w:val="az-Latn-AZ"/>
        </w:rPr>
        <w:t>Hacıyeva</w:t>
      </w:r>
      <w:r w:rsidR="00CC2F2B" w:rsidRPr="000001DE">
        <w:rPr>
          <w:sz w:val="28"/>
          <w:szCs w:val="28"/>
          <w:lang w:val="az-Latn-AZ"/>
        </w:rPr>
        <w:t xml:space="preserve">nın </w:t>
      </w:r>
      <w:r w:rsidR="00C24ED1" w:rsidRPr="000001DE">
        <w:rPr>
          <w:sz w:val="28"/>
          <w:szCs w:val="28"/>
          <w:lang w:val="az-Latn-AZ"/>
        </w:rPr>
        <w:t>mülkiyyətinə verilm</w:t>
      </w:r>
      <w:r w:rsidR="0031770B" w:rsidRPr="000001DE">
        <w:rPr>
          <w:sz w:val="28"/>
          <w:szCs w:val="28"/>
          <w:lang w:val="az-Latn-AZ"/>
        </w:rPr>
        <w:t>əsinə dair hissədə ləğv olunmuş,</w:t>
      </w:r>
      <w:r w:rsidR="00C24ED1" w:rsidRPr="000001DE">
        <w:rPr>
          <w:sz w:val="28"/>
          <w:szCs w:val="28"/>
          <w:lang w:val="az-Latn-AZ"/>
        </w:rPr>
        <w:t xml:space="preserve"> </w:t>
      </w:r>
      <w:r w:rsidR="00CC2F2B" w:rsidRPr="000001DE">
        <w:rPr>
          <w:sz w:val="28"/>
          <w:szCs w:val="28"/>
          <w:lang w:val="az-Latn-AZ"/>
        </w:rPr>
        <w:t>torpağ</w:t>
      </w:r>
      <w:r w:rsidR="00C24ED1" w:rsidRPr="000001DE">
        <w:rPr>
          <w:sz w:val="28"/>
          <w:szCs w:val="28"/>
          <w:lang w:val="az-Latn-AZ"/>
        </w:rPr>
        <w:t>ın mülkiyyətə</w:t>
      </w:r>
      <w:r w:rsidR="00EA60CC" w:rsidRPr="000001DE">
        <w:rPr>
          <w:sz w:val="28"/>
          <w:szCs w:val="28"/>
          <w:lang w:val="az-Latn-AZ"/>
        </w:rPr>
        <w:t xml:space="preserve"> verilməsinə dair şəhadətnamə</w:t>
      </w:r>
      <w:r w:rsidR="00C24ED1" w:rsidRPr="000001DE">
        <w:rPr>
          <w:sz w:val="28"/>
          <w:szCs w:val="28"/>
          <w:lang w:val="az-Latn-AZ"/>
        </w:rPr>
        <w:t xml:space="preserve"> etibarsız </w:t>
      </w:r>
      <w:r w:rsidR="00970C6A" w:rsidRPr="000001DE">
        <w:rPr>
          <w:sz w:val="28"/>
          <w:szCs w:val="28"/>
          <w:lang w:val="az-Latn-AZ"/>
        </w:rPr>
        <w:t xml:space="preserve">hesab </w:t>
      </w:r>
      <w:r w:rsidR="00C24ED1" w:rsidRPr="000001DE">
        <w:rPr>
          <w:sz w:val="28"/>
          <w:szCs w:val="28"/>
          <w:lang w:val="az-Latn-AZ"/>
        </w:rPr>
        <w:t>edilmiş</w:t>
      </w:r>
      <w:r w:rsidR="001B0678" w:rsidRPr="000001DE">
        <w:rPr>
          <w:sz w:val="28"/>
          <w:szCs w:val="28"/>
          <w:lang w:val="az-Latn-AZ"/>
        </w:rPr>
        <w:t>dir.</w:t>
      </w:r>
      <w:r w:rsidR="00C24ED1" w:rsidRPr="000001DE">
        <w:rPr>
          <w:sz w:val="28"/>
          <w:szCs w:val="28"/>
          <w:lang w:val="az-Latn-AZ"/>
        </w:rPr>
        <w:t xml:space="preserve"> </w:t>
      </w:r>
    </w:p>
    <w:p w:rsidR="00AF0DCA" w:rsidRPr="000001DE" w:rsidRDefault="00AF0DCA" w:rsidP="00B41071">
      <w:pPr>
        <w:ind w:firstLine="567"/>
        <w:jc w:val="both"/>
        <w:rPr>
          <w:sz w:val="28"/>
          <w:szCs w:val="28"/>
          <w:lang w:val="az-Latn-AZ"/>
        </w:rPr>
      </w:pPr>
      <w:r w:rsidRPr="000001DE">
        <w:rPr>
          <w:sz w:val="28"/>
          <w:szCs w:val="28"/>
          <w:lang w:val="az-Latn-AZ"/>
        </w:rPr>
        <w:t>Ali Məhkəmə</w:t>
      </w:r>
      <w:r w:rsidR="00B76D82" w:rsidRPr="000001DE">
        <w:rPr>
          <w:sz w:val="28"/>
          <w:szCs w:val="28"/>
          <w:lang w:val="az-Latn-AZ"/>
        </w:rPr>
        <w:t xml:space="preserve">nin </w:t>
      </w:r>
      <w:r w:rsidR="00F942DF" w:rsidRPr="000001DE">
        <w:rPr>
          <w:sz w:val="28"/>
          <w:szCs w:val="28"/>
          <w:lang w:val="az-Latn-AZ"/>
        </w:rPr>
        <w:t>MK</w:t>
      </w:r>
      <w:r w:rsidR="00B76D82" w:rsidRPr="000001DE">
        <w:rPr>
          <w:sz w:val="28"/>
          <w:szCs w:val="28"/>
          <w:lang w:val="az-Latn-AZ"/>
        </w:rPr>
        <w:t>-</w:t>
      </w:r>
      <w:r w:rsidR="00F942DF" w:rsidRPr="000001DE">
        <w:rPr>
          <w:sz w:val="28"/>
          <w:szCs w:val="28"/>
          <w:lang w:val="az-Latn-AZ"/>
        </w:rPr>
        <w:t>nın</w:t>
      </w:r>
      <w:r w:rsidR="00287765" w:rsidRPr="000001DE">
        <w:rPr>
          <w:sz w:val="28"/>
          <w:szCs w:val="28"/>
          <w:lang w:val="az-Latn-AZ"/>
        </w:rPr>
        <w:t xml:space="preserve"> </w:t>
      </w:r>
      <w:r w:rsidR="00F942DF" w:rsidRPr="000001DE">
        <w:rPr>
          <w:sz w:val="28"/>
          <w:szCs w:val="28"/>
          <w:lang w:val="az-Latn-AZ"/>
        </w:rPr>
        <w:t xml:space="preserve">7 aprel </w:t>
      </w:r>
      <w:r w:rsidRPr="000001DE">
        <w:rPr>
          <w:sz w:val="28"/>
          <w:szCs w:val="28"/>
          <w:lang w:val="az-Latn-AZ"/>
        </w:rPr>
        <w:t xml:space="preserve">2011-ci il tarixli qərarı ilə </w:t>
      </w:r>
      <w:r w:rsidR="00F9450B" w:rsidRPr="000001DE">
        <w:rPr>
          <w:sz w:val="28"/>
          <w:szCs w:val="28"/>
          <w:lang w:val="az-Latn-AZ"/>
        </w:rPr>
        <w:t>S.</w:t>
      </w:r>
      <w:r w:rsidRPr="000001DE">
        <w:rPr>
          <w:sz w:val="28"/>
          <w:szCs w:val="28"/>
          <w:lang w:val="az-Latn-AZ"/>
        </w:rPr>
        <w:t>Bayramova</w:t>
      </w:r>
      <w:r w:rsidR="00F9450B" w:rsidRPr="000001DE">
        <w:rPr>
          <w:sz w:val="28"/>
          <w:szCs w:val="28"/>
          <w:lang w:val="az-Latn-AZ"/>
        </w:rPr>
        <w:t xml:space="preserve">nın </w:t>
      </w:r>
      <w:r w:rsidRPr="000001DE">
        <w:rPr>
          <w:sz w:val="28"/>
          <w:szCs w:val="28"/>
          <w:lang w:val="az-Latn-AZ"/>
        </w:rPr>
        <w:t>kassasiya şikayəti təmin edilməyərək, Gəncə Apellyasiya Məhkəməsinin MK</w:t>
      </w:r>
      <w:r w:rsidR="00F9450B" w:rsidRPr="000001DE">
        <w:rPr>
          <w:sz w:val="28"/>
          <w:szCs w:val="28"/>
          <w:lang w:val="az-Latn-AZ"/>
        </w:rPr>
        <w:t>-</w:t>
      </w:r>
      <w:r w:rsidR="00287765" w:rsidRPr="000001DE">
        <w:rPr>
          <w:sz w:val="28"/>
          <w:szCs w:val="28"/>
          <w:lang w:val="az-Latn-AZ"/>
        </w:rPr>
        <w:t>n</w:t>
      </w:r>
      <w:r w:rsidR="00F942DF" w:rsidRPr="000001DE">
        <w:rPr>
          <w:sz w:val="28"/>
          <w:szCs w:val="28"/>
          <w:lang w:val="az-Latn-AZ"/>
        </w:rPr>
        <w:t xml:space="preserve">ın 11 noyabr </w:t>
      </w:r>
      <w:r w:rsidRPr="000001DE">
        <w:rPr>
          <w:sz w:val="28"/>
          <w:szCs w:val="28"/>
          <w:lang w:val="az-Latn-AZ"/>
        </w:rPr>
        <w:t>2010-cu il tarixli qətnaməsi dəyişdirilmədən saxlanılmışdır.</w:t>
      </w:r>
    </w:p>
    <w:p w:rsidR="0018731F" w:rsidRPr="000001DE" w:rsidRDefault="0018731F" w:rsidP="00B41071">
      <w:pPr>
        <w:ind w:firstLine="567"/>
        <w:jc w:val="both"/>
        <w:rPr>
          <w:sz w:val="28"/>
          <w:szCs w:val="28"/>
          <w:lang w:val="az-Latn-AZ"/>
        </w:rPr>
      </w:pPr>
      <w:r w:rsidRPr="000001DE">
        <w:rPr>
          <w:sz w:val="28"/>
          <w:szCs w:val="28"/>
          <w:lang w:val="az-Latn-AZ"/>
        </w:rPr>
        <w:t>Azərbaycan Respublikası Ali Məhkəməsinin 26</w:t>
      </w:r>
      <w:r w:rsidR="00B76D82" w:rsidRPr="000001DE">
        <w:rPr>
          <w:sz w:val="28"/>
          <w:szCs w:val="28"/>
          <w:lang w:val="az-Latn-AZ"/>
        </w:rPr>
        <w:t xml:space="preserve"> iyul </w:t>
      </w:r>
      <w:r w:rsidRPr="000001DE">
        <w:rPr>
          <w:sz w:val="28"/>
          <w:szCs w:val="28"/>
          <w:lang w:val="az-Latn-AZ"/>
        </w:rPr>
        <w:t>2011-ci il tarixli qərardadı ilə cavabdeh S.Bayramovanın əlavə kassasiya şikayəti Ali Məhkəmənin Plenumunun baxışına çıxarılmamışdır.</w:t>
      </w:r>
    </w:p>
    <w:p w:rsidR="000B26B4" w:rsidRPr="000001DE" w:rsidRDefault="000B26B4" w:rsidP="00B41071">
      <w:pPr>
        <w:shd w:val="clear" w:color="auto" w:fill="FFFFFF"/>
        <w:ind w:firstLine="567"/>
        <w:jc w:val="both"/>
        <w:rPr>
          <w:color w:val="000000"/>
          <w:sz w:val="28"/>
          <w:szCs w:val="28"/>
          <w:lang w:val="az-Latn-AZ"/>
        </w:rPr>
      </w:pPr>
      <w:r w:rsidRPr="000001DE">
        <w:rPr>
          <w:color w:val="000000"/>
          <w:sz w:val="28"/>
          <w:szCs w:val="28"/>
          <w:lang w:val="az-Latn-AZ"/>
        </w:rPr>
        <w:t xml:space="preserve">S.Bayramova </w:t>
      </w:r>
      <w:r w:rsidR="001447C4" w:rsidRPr="000001DE">
        <w:rPr>
          <w:color w:val="000000"/>
          <w:sz w:val="28"/>
          <w:szCs w:val="28"/>
          <w:lang w:val="az-Latn-AZ"/>
        </w:rPr>
        <w:t xml:space="preserve">Azərbaycan Respublikası </w:t>
      </w:r>
      <w:r w:rsidRPr="000001DE">
        <w:rPr>
          <w:color w:val="000000"/>
          <w:sz w:val="28"/>
          <w:szCs w:val="28"/>
          <w:lang w:val="az-Latn-AZ"/>
        </w:rPr>
        <w:t xml:space="preserve">Konstitusiya Məhkəməsinə </w:t>
      </w:r>
      <w:r w:rsidR="001447C4" w:rsidRPr="000001DE">
        <w:rPr>
          <w:color w:val="000000"/>
          <w:sz w:val="28"/>
          <w:szCs w:val="28"/>
          <w:lang w:val="az-Latn-AZ"/>
        </w:rPr>
        <w:t xml:space="preserve">(bundan sonra – Konstitusiya Məhkəməsi) </w:t>
      </w:r>
      <w:r w:rsidR="00287765" w:rsidRPr="000001DE">
        <w:rPr>
          <w:color w:val="000000"/>
          <w:sz w:val="28"/>
          <w:szCs w:val="28"/>
          <w:lang w:val="az-Latn-AZ"/>
        </w:rPr>
        <w:t>ünvanla</w:t>
      </w:r>
      <w:r w:rsidR="00C07F19" w:rsidRPr="000001DE">
        <w:rPr>
          <w:color w:val="000000"/>
          <w:sz w:val="28"/>
          <w:szCs w:val="28"/>
          <w:lang w:val="az-Latn-AZ"/>
        </w:rPr>
        <w:t>dığı</w:t>
      </w:r>
      <w:r w:rsidRPr="000001DE">
        <w:rPr>
          <w:color w:val="000000"/>
          <w:sz w:val="28"/>
          <w:szCs w:val="28"/>
          <w:lang w:val="az-Latn-AZ"/>
        </w:rPr>
        <w:t xml:space="preserve"> şikayəti</w:t>
      </w:r>
      <w:r w:rsidR="00F942DF" w:rsidRPr="000001DE">
        <w:rPr>
          <w:color w:val="000000"/>
          <w:sz w:val="28"/>
          <w:szCs w:val="28"/>
          <w:lang w:val="az-Latn-AZ"/>
        </w:rPr>
        <w:t xml:space="preserve">ndə </w:t>
      </w:r>
      <w:r w:rsidR="001F67A6" w:rsidRPr="000001DE">
        <w:rPr>
          <w:sz w:val="28"/>
          <w:szCs w:val="28"/>
          <w:lang w:val="az-Latn-AZ"/>
        </w:rPr>
        <w:t xml:space="preserve">maddi və prosessual hüquq normalarının pozulması ilə qəbul edilmiş </w:t>
      </w:r>
      <w:r w:rsidR="00F942DF" w:rsidRPr="000001DE">
        <w:rPr>
          <w:color w:val="000000"/>
          <w:sz w:val="28"/>
          <w:szCs w:val="28"/>
          <w:lang w:val="az-Latn-AZ"/>
        </w:rPr>
        <w:t>Ali Məhkəmənin MK-</w:t>
      </w:r>
      <w:r w:rsidR="00287765" w:rsidRPr="000001DE">
        <w:rPr>
          <w:color w:val="000000"/>
          <w:sz w:val="28"/>
          <w:szCs w:val="28"/>
          <w:lang w:val="az-Latn-AZ"/>
        </w:rPr>
        <w:t xml:space="preserve">nın </w:t>
      </w:r>
      <w:r w:rsidR="00F942DF" w:rsidRPr="000001DE">
        <w:rPr>
          <w:color w:val="000000"/>
          <w:sz w:val="28"/>
          <w:szCs w:val="28"/>
          <w:lang w:val="az-Latn-AZ"/>
        </w:rPr>
        <w:t xml:space="preserve">7 aprel </w:t>
      </w:r>
      <w:r w:rsidRPr="000001DE">
        <w:rPr>
          <w:color w:val="000000"/>
          <w:sz w:val="28"/>
          <w:szCs w:val="28"/>
          <w:lang w:val="az-Latn-AZ"/>
        </w:rPr>
        <w:t>2011-ci il tarixli qərarının Azərbaycan Respublikasının Konstitusiyasına (bundan sonra – Konstitusiya) və qanunlarına uyğunluğunun yoxlanılmasını xahiş etmişdir.</w:t>
      </w:r>
    </w:p>
    <w:p w:rsidR="003F5BFA" w:rsidRPr="000001DE" w:rsidRDefault="00287765" w:rsidP="00B41071">
      <w:pPr>
        <w:shd w:val="clear" w:color="auto" w:fill="FFFFFF"/>
        <w:ind w:firstLine="567"/>
        <w:jc w:val="both"/>
        <w:rPr>
          <w:color w:val="000000"/>
          <w:sz w:val="28"/>
          <w:szCs w:val="28"/>
          <w:lang w:val="az-Latn-AZ"/>
        </w:rPr>
      </w:pPr>
      <w:r w:rsidRPr="000001DE">
        <w:rPr>
          <w:color w:val="000000"/>
          <w:sz w:val="28"/>
          <w:szCs w:val="28"/>
          <w:lang w:val="az-Latn-AZ"/>
        </w:rPr>
        <w:t>Ərizəçi</w:t>
      </w:r>
      <w:r w:rsidR="001C2768" w:rsidRPr="000001DE">
        <w:rPr>
          <w:color w:val="000000"/>
          <w:sz w:val="28"/>
          <w:szCs w:val="28"/>
          <w:lang w:val="az-Latn-AZ"/>
        </w:rPr>
        <w:t xml:space="preserve"> </w:t>
      </w:r>
      <w:r w:rsidR="003F5BFA" w:rsidRPr="000001DE">
        <w:rPr>
          <w:color w:val="000000"/>
          <w:sz w:val="28"/>
          <w:szCs w:val="28"/>
          <w:lang w:val="az-Latn-AZ"/>
        </w:rPr>
        <w:t>hesab edir ki, məhkəmələr tərəfindən onun Konstitusiyanın 29 və 60-cı maddələrində təsbit olunmuş mülkiyyət hüququ, hüquq və azadlıqların məhkəmə müdafiəsi təminatı pozulmuşdur.</w:t>
      </w:r>
    </w:p>
    <w:p w:rsidR="00CC6A44" w:rsidRPr="000001DE" w:rsidRDefault="00CC6A44" w:rsidP="00B41071">
      <w:pPr>
        <w:shd w:val="clear" w:color="auto" w:fill="FFFFFF"/>
        <w:ind w:firstLine="567"/>
        <w:jc w:val="both"/>
        <w:rPr>
          <w:color w:val="000000"/>
          <w:sz w:val="28"/>
          <w:szCs w:val="28"/>
          <w:shd w:val="clear" w:color="auto" w:fill="FFFFFF"/>
          <w:lang w:val="az-Latn-AZ"/>
        </w:rPr>
      </w:pPr>
      <w:r w:rsidRPr="000001DE">
        <w:rPr>
          <w:color w:val="000000"/>
          <w:sz w:val="28"/>
          <w:szCs w:val="28"/>
          <w:shd w:val="clear" w:color="auto" w:fill="FFFFFF"/>
          <w:lang w:val="az-Latn-AZ"/>
        </w:rPr>
        <w:t>Konstitusiya Məhkəməsi</w:t>
      </w:r>
      <w:r w:rsidR="001447C4" w:rsidRPr="000001DE">
        <w:rPr>
          <w:color w:val="000000"/>
          <w:sz w:val="28"/>
          <w:szCs w:val="28"/>
          <w:shd w:val="clear" w:color="auto" w:fill="FFFFFF"/>
          <w:lang w:val="az-Latn-AZ"/>
        </w:rPr>
        <w:t>nin Plenumu</w:t>
      </w:r>
      <w:r w:rsidRPr="000001DE">
        <w:rPr>
          <w:color w:val="000000"/>
          <w:sz w:val="28"/>
          <w:szCs w:val="28"/>
          <w:shd w:val="clear" w:color="auto" w:fill="FFFFFF"/>
          <w:lang w:val="az-Latn-AZ"/>
        </w:rPr>
        <w:t xml:space="preserve"> şikayətlə əlaqədar aşağıdakıları qeyd edir.</w:t>
      </w:r>
    </w:p>
    <w:p w:rsidR="00496868" w:rsidRPr="000001DE" w:rsidRDefault="008A14AD" w:rsidP="00B41071">
      <w:pPr>
        <w:shd w:val="clear" w:color="auto" w:fill="FFFFFF"/>
        <w:ind w:firstLine="567"/>
        <w:jc w:val="both"/>
        <w:rPr>
          <w:color w:val="000000"/>
          <w:sz w:val="28"/>
          <w:szCs w:val="28"/>
          <w:lang w:val="az-Latn-AZ"/>
        </w:rPr>
      </w:pPr>
      <w:r w:rsidRPr="000001DE">
        <w:rPr>
          <w:sz w:val="28"/>
          <w:szCs w:val="28"/>
          <w:lang w:val="az-Latn-AZ"/>
        </w:rPr>
        <w:t xml:space="preserve">Mülki işin məhkəmələr tərəfindən müəyyən edilmiş </w:t>
      </w:r>
      <w:r w:rsidR="00F25C9A" w:rsidRPr="000001DE">
        <w:rPr>
          <w:sz w:val="28"/>
          <w:szCs w:val="28"/>
          <w:lang w:val="az-Latn-AZ"/>
        </w:rPr>
        <w:t>hallarından görünür</w:t>
      </w:r>
      <w:r w:rsidRPr="000001DE">
        <w:rPr>
          <w:sz w:val="28"/>
          <w:szCs w:val="28"/>
          <w:lang w:val="az-Latn-AZ"/>
        </w:rPr>
        <w:t xml:space="preserve"> ki, Tərtər rayon AİK</w:t>
      </w:r>
      <w:r w:rsidR="00881A4A" w:rsidRPr="000001DE">
        <w:rPr>
          <w:sz w:val="28"/>
          <w:szCs w:val="28"/>
          <w:lang w:val="az-Latn-AZ"/>
        </w:rPr>
        <w:t>-i</w:t>
      </w:r>
      <w:r w:rsidR="00F26D50" w:rsidRPr="000001DE">
        <w:rPr>
          <w:sz w:val="28"/>
          <w:szCs w:val="28"/>
          <w:lang w:val="az-Latn-AZ"/>
        </w:rPr>
        <w:t>n</w:t>
      </w:r>
      <w:r w:rsidRPr="000001DE">
        <w:rPr>
          <w:sz w:val="28"/>
          <w:szCs w:val="28"/>
          <w:lang w:val="az-Latn-AZ"/>
        </w:rPr>
        <w:t xml:space="preserve"> 14 oktyabr 2005-ci il tarixli qərarı ilə 0.06 ha torpaq sahəsi </w:t>
      </w:r>
      <w:r w:rsidR="00812436" w:rsidRPr="000001DE">
        <w:rPr>
          <w:sz w:val="28"/>
          <w:szCs w:val="28"/>
          <w:lang w:val="az-Latn-AZ"/>
        </w:rPr>
        <w:t>Y.</w:t>
      </w:r>
      <w:r w:rsidRPr="000001DE">
        <w:rPr>
          <w:sz w:val="28"/>
          <w:szCs w:val="28"/>
          <w:lang w:val="az-Latn-AZ"/>
        </w:rPr>
        <w:t>Hacıyev</w:t>
      </w:r>
      <w:r w:rsidR="00812436" w:rsidRPr="000001DE">
        <w:rPr>
          <w:sz w:val="28"/>
          <w:szCs w:val="28"/>
          <w:lang w:val="az-Latn-AZ"/>
        </w:rPr>
        <w:t>ə</w:t>
      </w:r>
      <w:r w:rsidRPr="000001DE">
        <w:rPr>
          <w:sz w:val="28"/>
          <w:szCs w:val="28"/>
          <w:lang w:val="az-Latn-AZ"/>
        </w:rPr>
        <w:t xml:space="preserve">, </w:t>
      </w:r>
      <w:r w:rsidR="00812436" w:rsidRPr="000001DE">
        <w:rPr>
          <w:sz w:val="28"/>
          <w:szCs w:val="28"/>
          <w:lang w:val="az-Latn-AZ"/>
        </w:rPr>
        <w:t>S.</w:t>
      </w:r>
      <w:r w:rsidRPr="000001DE">
        <w:rPr>
          <w:sz w:val="28"/>
          <w:szCs w:val="28"/>
          <w:lang w:val="az-Latn-AZ"/>
        </w:rPr>
        <w:t>Bayramova</w:t>
      </w:r>
      <w:r w:rsidR="00812436" w:rsidRPr="000001DE">
        <w:rPr>
          <w:sz w:val="28"/>
          <w:szCs w:val="28"/>
          <w:lang w:val="az-Latn-AZ"/>
        </w:rPr>
        <w:t>ya</w:t>
      </w:r>
      <w:r w:rsidRPr="000001DE">
        <w:rPr>
          <w:sz w:val="28"/>
          <w:szCs w:val="28"/>
          <w:lang w:val="az-Latn-AZ"/>
        </w:rPr>
        <w:t xml:space="preserve"> və onların birgə nikahlarından doğulmuş iki uşağına</w:t>
      </w:r>
      <w:r w:rsidR="00D108E1" w:rsidRPr="000001DE">
        <w:rPr>
          <w:sz w:val="28"/>
          <w:szCs w:val="28"/>
          <w:lang w:val="az-Latn-AZ"/>
        </w:rPr>
        <w:t>,</w:t>
      </w:r>
      <w:r w:rsidRPr="000001DE">
        <w:rPr>
          <w:sz w:val="28"/>
          <w:szCs w:val="28"/>
          <w:lang w:val="az-Latn-AZ"/>
        </w:rPr>
        <w:t xml:space="preserve"> </w:t>
      </w:r>
      <w:r w:rsidR="00D108E1" w:rsidRPr="000001DE">
        <w:rPr>
          <w:sz w:val="28"/>
          <w:szCs w:val="28"/>
          <w:lang w:val="az-Latn-AZ"/>
        </w:rPr>
        <w:t>habelə</w:t>
      </w:r>
      <w:r w:rsidRPr="000001DE">
        <w:rPr>
          <w:sz w:val="28"/>
          <w:szCs w:val="28"/>
          <w:lang w:val="az-Latn-AZ"/>
        </w:rPr>
        <w:t xml:space="preserve"> </w:t>
      </w:r>
      <w:r w:rsidR="00812436" w:rsidRPr="000001DE">
        <w:rPr>
          <w:sz w:val="28"/>
          <w:szCs w:val="28"/>
          <w:lang w:val="az-Latn-AZ"/>
        </w:rPr>
        <w:t>Y.</w:t>
      </w:r>
      <w:r w:rsidRPr="000001DE">
        <w:rPr>
          <w:sz w:val="28"/>
          <w:szCs w:val="28"/>
          <w:lang w:val="az-Latn-AZ"/>
        </w:rPr>
        <w:t>Hacıyev</w:t>
      </w:r>
      <w:r w:rsidR="00812436" w:rsidRPr="000001DE">
        <w:rPr>
          <w:sz w:val="28"/>
          <w:szCs w:val="28"/>
          <w:lang w:val="az-Latn-AZ"/>
        </w:rPr>
        <w:t>in</w:t>
      </w:r>
      <w:r w:rsidRPr="000001DE">
        <w:rPr>
          <w:sz w:val="28"/>
          <w:szCs w:val="28"/>
          <w:lang w:val="az-Latn-AZ"/>
        </w:rPr>
        <w:t xml:space="preserve"> bacısı </w:t>
      </w:r>
      <w:r w:rsidR="00812436" w:rsidRPr="000001DE">
        <w:rPr>
          <w:sz w:val="28"/>
          <w:szCs w:val="28"/>
          <w:lang w:val="az-Latn-AZ"/>
        </w:rPr>
        <w:t>T.</w:t>
      </w:r>
      <w:r w:rsidRPr="000001DE">
        <w:rPr>
          <w:sz w:val="28"/>
          <w:szCs w:val="28"/>
          <w:lang w:val="az-Latn-AZ"/>
        </w:rPr>
        <w:t>Hacıyeva</w:t>
      </w:r>
      <w:r w:rsidR="00812436" w:rsidRPr="000001DE">
        <w:rPr>
          <w:sz w:val="28"/>
          <w:szCs w:val="28"/>
          <w:lang w:val="az-Latn-AZ"/>
        </w:rPr>
        <w:t>nın</w:t>
      </w:r>
      <w:r w:rsidRPr="000001DE">
        <w:rPr>
          <w:sz w:val="28"/>
          <w:szCs w:val="28"/>
          <w:lang w:val="az-Latn-AZ"/>
        </w:rPr>
        <w:t xml:space="preserve"> ümumi mülkiyyətinə verilmişdir.</w:t>
      </w:r>
      <w:r w:rsidR="00B76D82" w:rsidRPr="000001DE">
        <w:rPr>
          <w:sz w:val="28"/>
          <w:szCs w:val="28"/>
          <w:lang w:val="az-Latn-AZ"/>
        </w:rPr>
        <w:t xml:space="preserve"> </w:t>
      </w:r>
      <w:r w:rsidR="004E7A36" w:rsidRPr="000001DE">
        <w:rPr>
          <w:color w:val="000000"/>
          <w:sz w:val="28"/>
          <w:szCs w:val="28"/>
          <w:lang w:val="az-Latn-AZ"/>
        </w:rPr>
        <w:t>Tərtər rayon (keçmiş Mirbəşir</w:t>
      </w:r>
      <w:r w:rsidR="00A04009" w:rsidRPr="000001DE">
        <w:rPr>
          <w:color w:val="000000"/>
          <w:sz w:val="28"/>
          <w:szCs w:val="28"/>
          <w:lang w:val="az-Latn-AZ"/>
        </w:rPr>
        <w:t xml:space="preserve"> rayonu</w:t>
      </w:r>
      <w:r w:rsidR="004E7A36" w:rsidRPr="000001DE">
        <w:rPr>
          <w:color w:val="000000"/>
          <w:sz w:val="28"/>
          <w:szCs w:val="28"/>
          <w:lang w:val="az-Latn-AZ"/>
        </w:rPr>
        <w:t xml:space="preserve">) </w:t>
      </w:r>
      <w:r w:rsidR="0004274D" w:rsidRPr="000001DE">
        <w:rPr>
          <w:color w:val="000000"/>
          <w:sz w:val="28"/>
          <w:szCs w:val="28"/>
          <w:lang w:val="az-Latn-AZ"/>
        </w:rPr>
        <w:t>Zəhmətkeş</w:t>
      </w:r>
      <w:r w:rsidR="00A04009" w:rsidRPr="000001DE">
        <w:rPr>
          <w:color w:val="000000"/>
          <w:sz w:val="28"/>
          <w:szCs w:val="28"/>
          <w:lang w:val="az-Latn-AZ"/>
        </w:rPr>
        <w:t xml:space="preserve"> </w:t>
      </w:r>
      <w:r w:rsidR="004E7A36" w:rsidRPr="000001DE">
        <w:rPr>
          <w:color w:val="000000"/>
          <w:sz w:val="28"/>
          <w:szCs w:val="28"/>
          <w:lang w:val="az-Latn-AZ"/>
        </w:rPr>
        <w:t>D</w:t>
      </w:r>
      <w:r w:rsidR="00A04009" w:rsidRPr="000001DE">
        <w:rPr>
          <w:color w:val="000000"/>
          <w:sz w:val="28"/>
          <w:szCs w:val="28"/>
          <w:lang w:val="az-Latn-AZ"/>
        </w:rPr>
        <w:t xml:space="preserve">eputatlar </w:t>
      </w:r>
      <w:r w:rsidR="0004274D" w:rsidRPr="000001DE">
        <w:rPr>
          <w:color w:val="000000"/>
          <w:sz w:val="28"/>
          <w:szCs w:val="28"/>
          <w:lang w:val="az-Latn-AZ"/>
        </w:rPr>
        <w:t>Soveti</w:t>
      </w:r>
      <w:r w:rsidR="00A04009" w:rsidRPr="000001DE">
        <w:rPr>
          <w:color w:val="000000"/>
          <w:sz w:val="28"/>
          <w:szCs w:val="28"/>
          <w:lang w:val="az-Latn-AZ"/>
        </w:rPr>
        <w:t xml:space="preserve"> </w:t>
      </w:r>
      <w:r w:rsidR="004E7A36" w:rsidRPr="000001DE">
        <w:rPr>
          <w:color w:val="000000"/>
          <w:sz w:val="28"/>
          <w:szCs w:val="28"/>
          <w:lang w:val="az-Latn-AZ"/>
        </w:rPr>
        <w:t>İ</w:t>
      </w:r>
      <w:r w:rsidR="00A04009" w:rsidRPr="000001DE">
        <w:rPr>
          <w:color w:val="000000"/>
          <w:sz w:val="28"/>
          <w:szCs w:val="28"/>
          <w:lang w:val="az-Latn-AZ"/>
        </w:rPr>
        <w:t xml:space="preserve">craiyyə </w:t>
      </w:r>
      <w:r w:rsidR="004E7A36" w:rsidRPr="000001DE">
        <w:rPr>
          <w:color w:val="000000"/>
          <w:sz w:val="28"/>
          <w:szCs w:val="28"/>
          <w:lang w:val="az-Latn-AZ"/>
        </w:rPr>
        <w:t>K</w:t>
      </w:r>
      <w:r w:rsidR="00A04009" w:rsidRPr="000001DE">
        <w:rPr>
          <w:color w:val="000000"/>
          <w:sz w:val="28"/>
          <w:szCs w:val="28"/>
          <w:lang w:val="az-Latn-AZ"/>
        </w:rPr>
        <w:t xml:space="preserve">omitəsinin </w:t>
      </w:r>
      <w:r w:rsidR="004E7A36" w:rsidRPr="000001DE">
        <w:rPr>
          <w:color w:val="000000"/>
          <w:sz w:val="28"/>
          <w:szCs w:val="28"/>
          <w:lang w:val="az-Latn-AZ"/>
        </w:rPr>
        <w:t>4 aprel 1958-ci il tarixli qərarı ilə</w:t>
      </w:r>
      <w:r w:rsidR="00D108E1" w:rsidRPr="000001DE">
        <w:rPr>
          <w:color w:val="000000"/>
          <w:sz w:val="28"/>
          <w:szCs w:val="28"/>
          <w:lang w:val="az-Latn-AZ"/>
        </w:rPr>
        <w:t xml:space="preserve"> Y.Hacıyevin atası</w:t>
      </w:r>
      <w:r w:rsidR="004E7A36" w:rsidRPr="000001DE">
        <w:rPr>
          <w:color w:val="000000"/>
          <w:sz w:val="28"/>
          <w:szCs w:val="28"/>
          <w:lang w:val="az-Latn-AZ"/>
        </w:rPr>
        <w:t xml:space="preserve"> </w:t>
      </w:r>
      <w:r w:rsidR="0099255F" w:rsidRPr="000001DE">
        <w:rPr>
          <w:color w:val="000000"/>
          <w:sz w:val="28"/>
          <w:szCs w:val="28"/>
          <w:lang w:val="az-Latn-AZ"/>
        </w:rPr>
        <w:t xml:space="preserve">Cəmil </w:t>
      </w:r>
      <w:r w:rsidR="004E7A36" w:rsidRPr="000001DE">
        <w:rPr>
          <w:color w:val="000000"/>
          <w:sz w:val="28"/>
          <w:szCs w:val="28"/>
          <w:lang w:val="az-Latn-AZ"/>
        </w:rPr>
        <w:t>Hacıyev</w:t>
      </w:r>
      <w:r w:rsidR="0099255F" w:rsidRPr="000001DE">
        <w:rPr>
          <w:color w:val="000000"/>
          <w:sz w:val="28"/>
          <w:szCs w:val="28"/>
          <w:lang w:val="az-Latn-AZ"/>
        </w:rPr>
        <w:t>ə</w:t>
      </w:r>
      <w:r w:rsidR="004E7A36" w:rsidRPr="000001DE">
        <w:rPr>
          <w:color w:val="000000"/>
          <w:sz w:val="28"/>
          <w:szCs w:val="28"/>
          <w:lang w:val="az-Latn-AZ"/>
        </w:rPr>
        <w:t xml:space="preserve"> Tərtər şəhərində </w:t>
      </w:r>
      <w:r w:rsidR="0099255F" w:rsidRPr="000001DE">
        <w:rPr>
          <w:color w:val="000000"/>
          <w:sz w:val="28"/>
          <w:szCs w:val="28"/>
          <w:lang w:val="az-Latn-AZ"/>
        </w:rPr>
        <w:t xml:space="preserve">dövlət mülkiyyətində olan </w:t>
      </w:r>
      <w:r w:rsidR="004E7A36" w:rsidRPr="000001DE">
        <w:rPr>
          <w:color w:val="000000"/>
          <w:sz w:val="28"/>
          <w:szCs w:val="28"/>
          <w:lang w:val="az-Latn-AZ"/>
        </w:rPr>
        <w:t>0,06 ha torpaq sahəsi müddətsiz istifadə</w:t>
      </w:r>
      <w:r w:rsidR="00F33036" w:rsidRPr="000001DE">
        <w:rPr>
          <w:color w:val="000000"/>
          <w:sz w:val="28"/>
          <w:szCs w:val="28"/>
          <w:lang w:val="az-Latn-AZ"/>
        </w:rPr>
        <w:t>yə</w:t>
      </w:r>
      <w:r w:rsidR="004E7A36" w:rsidRPr="000001DE">
        <w:rPr>
          <w:color w:val="000000"/>
          <w:sz w:val="28"/>
          <w:szCs w:val="28"/>
          <w:lang w:val="az-Latn-AZ"/>
        </w:rPr>
        <w:t xml:space="preserve"> ayrılmış</w:t>
      </w:r>
      <w:r w:rsidR="0099255F" w:rsidRPr="000001DE">
        <w:rPr>
          <w:color w:val="000000"/>
          <w:sz w:val="28"/>
          <w:szCs w:val="28"/>
          <w:lang w:val="az-Latn-AZ"/>
        </w:rPr>
        <w:t xml:space="preserve"> və </w:t>
      </w:r>
      <w:r w:rsidR="008C02FB" w:rsidRPr="000001DE">
        <w:rPr>
          <w:color w:val="000000"/>
          <w:sz w:val="28"/>
          <w:szCs w:val="28"/>
          <w:lang w:val="az-Latn-AZ"/>
        </w:rPr>
        <w:t>o, həmin</w:t>
      </w:r>
      <w:r w:rsidR="004E7A36" w:rsidRPr="000001DE">
        <w:rPr>
          <w:color w:val="000000"/>
          <w:sz w:val="28"/>
          <w:szCs w:val="28"/>
          <w:lang w:val="az-Latn-AZ"/>
        </w:rPr>
        <w:t xml:space="preserve"> torpaq sahəsində </w:t>
      </w:r>
      <w:r w:rsidR="00D108E1" w:rsidRPr="000001DE">
        <w:rPr>
          <w:color w:val="000000"/>
          <w:sz w:val="28"/>
          <w:szCs w:val="28"/>
          <w:lang w:val="az-Latn-AZ"/>
        </w:rPr>
        <w:t xml:space="preserve">2 otaqlı </w:t>
      </w:r>
      <w:r w:rsidR="004E7A36" w:rsidRPr="000001DE">
        <w:rPr>
          <w:color w:val="000000"/>
          <w:sz w:val="28"/>
          <w:szCs w:val="28"/>
          <w:lang w:val="az-Latn-AZ"/>
        </w:rPr>
        <w:t xml:space="preserve">fərdi yaşayış evi tikdirmişdir. C.Hacıyev 1984-cü ildə vəfat etmişdir. </w:t>
      </w:r>
    </w:p>
    <w:p w:rsidR="00F338BC" w:rsidRPr="000001DE" w:rsidRDefault="00B76D82" w:rsidP="00B41071">
      <w:pPr>
        <w:shd w:val="clear" w:color="auto" w:fill="FFFFFF"/>
        <w:ind w:firstLine="567"/>
        <w:jc w:val="both"/>
        <w:rPr>
          <w:color w:val="000000"/>
          <w:sz w:val="28"/>
          <w:szCs w:val="28"/>
          <w:lang w:val="az-Latn-AZ"/>
        </w:rPr>
      </w:pPr>
      <w:r w:rsidRPr="000001DE">
        <w:rPr>
          <w:color w:val="000000"/>
          <w:sz w:val="28"/>
          <w:szCs w:val="28"/>
          <w:lang w:val="az-Latn-AZ"/>
        </w:rPr>
        <w:t xml:space="preserve">S.Bayramova </w:t>
      </w:r>
      <w:r w:rsidR="004E7A36" w:rsidRPr="000001DE">
        <w:rPr>
          <w:color w:val="000000"/>
          <w:sz w:val="28"/>
          <w:szCs w:val="28"/>
          <w:lang w:val="az-Latn-AZ"/>
        </w:rPr>
        <w:t xml:space="preserve">Y.Hacıyev ilə 1996-cı ildə rəsmi nikaha daxil olmuş və həmin vaxtdan etibarən </w:t>
      </w:r>
      <w:r w:rsidR="0098614D" w:rsidRPr="000001DE">
        <w:rPr>
          <w:color w:val="000000"/>
          <w:sz w:val="28"/>
          <w:szCs w:val="28"/>
          <w:lang w:val="az-Latn-AZ"/>
        </w:rPr>
        <w:t xml:space="preserve">Tərtər şəhəri, </w:t>
      </w:r>
      <w:r w:rsidR="00642DB7" w:rsidRPr="000001DE">
        <w:rPr>
          <w:color w:val="000000"/>
          <w:sz w:val="28"/>
          <w:szCs w:val="28"/>
          <w:lang w:val="az-Latn-AZ"/>
        </w:rPr>
        <w:t xml:space="preserve">Qara </w:t>
      </w:r>
      <w:r w:rsidR="00400988" w:rsidRPr="000001DE">
        <w:rPr>
          <w:color w:val="000000"/>
          <w:sz w:val="28"/>
          <w:szCs w:val="28"/>
          <w:lang w:val="az-Latn-AZ"/>
        </w:rPr>
        <w:t>Q</w:t>
      </w:r>
      <w:r w:rsidR="00642DB7" w:rsidRPr="000001DE">
        <w:rPr>
          <w:color w:val="000000"/>
          <w:sz w:val="28"/>
          <w:szCs w:val="28"/>
          <w:lang w:val="az-Latn-AZ"/>
        </w:rPr>
        <w:t xml:space="preserve">arayev </w:t>
      </w:r>
      <w:r w:rsidR="00C07F19" w:rsidRPr="000001DE">
        <w:rPr>
          <w:color w:val="000000"/>
          <w:sz w:val="28"/>
          <w:szCs w:val="28"/>
          <w:lang w:val="az-Latn-AZ"/>
        </w:rPr>
        <w:t>küçəsi,</w:t>
      </w:r>
      <w:r w:rsidR="00642DB7" w:rsidRPr="000001DE">
        <w:rPr>
          <w:color w:val="000000"/>
          <w:sz w:val="28"/>
          <w:szCs w:val="28"/>
          <w:lang w:val="az-Latn-AZ"/>
        </w:rPr>
        <w:t xml:space="preserve"> 5 ünvan</w:t>
      </w:r>
      <w:r w:rsidR="00881A4A" w:rsidRPr="000001DE">
        <w:rPr>
          <w:color w:val="000000"/>
          <w:sz w:val="28"/>
          <w:szCs w:val="28"/>
          <w:lang w:val="az-Latn-AZ"/>
        </w:rPr>
        <w:t>ın</w:t>
      </w:r>
      <w:r w:rsidR="00642DB7" w:rsidRPr="000001DE">
        <w:rPr>
          <w:color w:val="000000"/>
          <w:sz w:val="28"/>
          <w:szCs w:val="28"/>
          <w:lang w:val="az-Latn-AZ"/>
        </w:rPr>
        <w:t>da yerləşən</w:t>
      </w:r>
      <w:r w:rsidR="004E7A36" w:rsidRPr="000001DE">
        <w:rPr>
          <w:color w:val="000000"/>
          <w:sz w:val="28"/>
          <w:szCs w:val="28"/>
          <w:lang w:val="az-Latn-AZ"/>
        </w:rPr>
        <w:t xml:space="preserve"> evdə</w:t>
      </w:r>
      <w:r w:rsidR="00D108E1" w:rsidRPr="000001DE">
        <w:rPr>
          <w:color w:val="000000"/>
          <w:sz w:val="28"/>
          <w:szCs w:val="28"/>
          <w:lang w:val="az-Latn-AZ"/>
        </w:rPr>
        <w:t xml:space="preserve"> yaşayaraq,</w:t>
      </w:r>
      <w:r w:rsidR="004E7A36" w:rsidRPr="000001DE">
        <w:rPr>
          <w:color w:val="000000"/>
          <w:sz w:val="28"/>
          <w:szCs w:val="28"/>
          <w:lang w:val="az-Latn-AZ"/>
        </w:rPr>
        <w:t xml:space="preserve"> </w:t>
      </w:r>
      <w:r w:rsidR="00B5128C" w:rsidRPr="000001DE">
        <w:rPr>
          <w:color w:val="000000"/>
          <w:sz w:val="28"/>
          <w:szCs w:val="28"/>
          <w:lang w:val="az-Latn-AZ"/>
        </w:rPr>
        <w:t xml:space="preserve">həyətyanı torpaq sahəsində </w:t>
      </w:r>
      <w:r w:rsidR="004E7A36" w:rsidRPr="000001DE">
        <w:rPr>
          <w:color w:val="000000"/>
          <w:sz w:val="28"/>
          <w:szCs w:val="28"/>
          <w:lang w:val="az-Latn-AZ"/>
        </w:rPr>
        <w:t>birgə təsərrüfat aparmış</w:t>
      </w:r>
      <w:r w:rsidR="00D45E95" w:rsidRPr="000001DE">
        <w:rPr>
          <w:color w:val="000000"/>
          <w:sz w:val="28"/>
          <w:szCs w:val="28"/>
          <w:lang w:val="az-Latn-AZ"/>
        </w:rPr>
        <w:t>,</w:t>
      </w:r>
      <w:r w:rsidR="00E94AAB" w:rsidRPr="000001DE">
        <w:rPr>
          <w:color w:val="000000"/>
          <w:sz w:val="28"/>
          <w:szCs w:val="28"/>
          <w:lang w:val="az-Latn-AZ"/>
        </w:rPr>
        <w:t xml:space="preserve"> 2001-ci ildə</w:t>
      </w:r>
      <w:r w:rsidR="00642DB7" w:rsidRPr="000001DE">
        <w:rPr>
          <w:color w:val="000000"/>
          <w:sz w:val="28"/>
          <w:szCs w:val="28"/>
          <w:lang w:val="az-Latn-AZ"/>
        </w:rPr>
        <w:t>n</w:t>
      </w:r>
      <w:r w:rsidR="00E94AAB" w:rsidRPr="000001DE">
        <w:rPr>
          <w:color w:val="000000"/>
          <w:sz w:val="28"/>
          <w:szCs w:val="28"/>
          <w:lang w:val="az-Latn-AZ"/>
        </w:rPr>
        <w:t xml:space="preserve"> isə </w:t>
      </w:r>
      <w:r w:rsidR="00D108E1" w:rsidRPr="000001DE">
        <w:rPr>
          <w:color w:val="000000"/>
          <w:sz w:val="28"/>
          <w:szCs w:val="28"/>
          <w:lang w:val="az-Latn-AZ"/>
        </w:rPr>
        <w:t>o, həmin evə</w:t>
      </w:r>
      <w:r w:rsidR="00D45E95" w:rsidRPr="000001DE">
        <w:rPr>
          <w:color w:val="000000"/>
          <w:sz w:val="28"/>
          <w:szCs w:val="28"/>
          <w:lang w:val="az-Latn-AZ"/>
        </w:rPr>
        <w:t xml:space="preserve"> </w:t>
      </w:r>
      <w:r w:rsidR="00F40394" w:rsidRPr="000001DE">
        <w:rPr>
          <w:color w:val="000000"/>
          <w:sz w:val="28"/>
          <w:szCs w:val="28"/>
          <w:lang w:val="az-Latn-AZ"/>
        </w:rPr>
        <w:t xml:space="preserve">yaşayış yeri üzrə </w:t>
      </w:r>
      <w:r w:rsidR="00D45E95" w:rsidRPr="000001DE">
        <w:rPr>
          <w:color w:val="000000"/>
          <w:sz w:val="28"/>
          <w:szCs w:val="28"/>
          <w:lang w:val="az-Latn-AZ"/>
        </w:rPr>
        <w:t xml:space="preserve">qeydiyyata </w:t>
      </w:r>
      <w:r w:rsidR="00A20F4C" w:rsidRPr="000001DE">
        <w:rPr>
          <w:color w:val="000000"/>
          <w:sz w:val="28"/>
          <w:szCs w:val="28"/>
          <w:lang w:val="az-Latn-AZ"/>
        </w:rPr>
        <w:t>alınmışdır.</w:t>
      </w:r>
      <w:r w:rsidR="00DC2103" w:rsidRPr="000001DE">
        <w:rPr>
          <w:color w:val="000000"/>
          <w:sz w:val="28"/>
          <w:szCs w:val="28"/>
          <w:lang w:val="az-Latn-AZ"/>
        </w:rPr>
        <w:t xml:space="preserve"> </w:t>
      </w:r>
      <w:r w:rsidR="000038AC" w:rsidRPr="000001DE">
        <w:rPr>
          <w:color w:val="000000"/>
          <w:sz w:val="28"/>
          <w:szCs w:val="28"/>
          <w:lang w:val="az-Latn-AZ"/>
        </w:rPr>
        <w:t xml:space="preserve">Azərbaycan Respublikasında </w:t>
      </w:r>
      <w:r w:rsidR="00825A3E" w:rsidRPr="000001DE">
        <w:rPr>
          <w:color w:val="000000"/>
          <w:sz w:val="28"/>
          <w:szCs w:val="28"/>
          <w:lang w:val="az-Latn-AZ"/>
        </w:rPr>
        <w:t>aparılan torpaq islahatları</w:t>
      </w:r>
      <w:r w:rsidR="00D414FB" w:rsidRPr="000001DE">
        <w:rPr>
          <w:color w:val="000000"/>
          <w:sz w:val="28"/>
          <w:szCs w:val="28"/>
          <w:lang w:val="az-Latn-AZ"/>
        </w:rPr>
        <w:t xml:space="preserve"> </w:t>
      </w:r>
      <w:r w:rsidR="00C07F19" w:rsidRPr="000001DE">
        <w:rPr>
          <w:color w:val="000000"/>
          <w:sz w:val="28"/>
          <w:szCs w:val="28"/>
          <w:lang w:val="az-Latn-AZ"/>
        </w:rPr>
        <w:t>çərçivəsində</w:t>
      </w:r>
      <w:r w:rsidR="00604623" w:rsidRPr="000001DE">
        <w:rPr>
          <w:color w:val="000000"/>
          <w:sz w:val="28"/>
          <w:szCs w:val="28"/>
          <w:lang w:val="az-Latn-AZ"/>
        </w:rPr>
        <w:t xml:space="preserve"> </w:t>
      </w:r>
      <w:r w:rsidR="00036B40" w:rsidRPr="000001DE">
        <w:rPr>
          <w:color w:val="000000"/>
          <w:sz w:val="28"/>
          <w:szCs w:val="28"/>
          <w:lang w:val="az-Latn-AZ"/>
        </w:rPr>
        <w:t xml:space="preserve">20 sentyabr 2004-cü il tarixində </w:t>
      </w:r>
      <w:r w:rsidR="00797B51" w:rsidRPr="000001DE">
        <w:rPr>
          <w:color w:val="000000"/>
          <w:sz w:val="28"/>
          <w:szCs w:val="28"/>
          <w:lang w:val="az-Latn-AZ"/>
        </w:rPr>
        <w:t>Tərtər rayon AİK</w:t>
      </w:r>
      <w:r w:rsidR="00881A4A" w:rsidRPr="000001DE">
        <w:rPr>
          <w:color w:val="000000"/>
          <w:sz w:val="28"/>
          <w:szCs w:val="28"/>
          <w:lang w:val="az-Latn-AZ"/>
        </w:rPr>
        <w:t>-in</w:t>
      </w:r>
      <w:r w:rsidR="00797B51" w:rsidRPr="000001DE">
        <w:rPr>
          <w:color w:val="000000"/>
          <w:sz w:val="28"/>
          <w:szCs w:val="28"/>
          <w:lang w:val="az-Latn-AZ"/>
        </w:rPr>
        <w:t xml:space="preserve"> </w:t>
      </w:r>
      <w:r w:rsidR="008867CB" w:rsidRPr="000001DE">
        <w:rPr>
          <w:color w:val="000000"/>
          <w:sz w:val="28"/>
          <w:szCs w:val="28"/>
          <w:lang w:val="az-Latn-AZ"/>
        </w:rPr>
        <w:t xml:space="preserve">sədri tərəfindən Tərtər şəhərində vətəndaşların </w:t>
      </w:r>
      <w:r w:rsidR="00FA208F" w:rsidRPr="000001DE">
        <w:rPr>
          <w:color w:val="000000"/>
          <w:sz w:val="28"/>
          <w:szCs w:val="28"/>
          <w:lang w:val="az-Latn-AZ"/>
        </w:rPr>
        <w:t>xüsusi mülkiyyətinə verilən həyətyanı torpaq sahələrinə aid cədvəl</w:t>
      </w:r>
      <w:r w:rsidR="00036B40" w:rsidRPr="000001DE">
        <w:rPr>
          <w:color w:val="000000"/>
          <w:sz w:val="28"/>
          <w:szCs w:val="28"/>
          <w:lang w:val="az-Latn-AZ"/>
        </w:rPr>
        <w:t xml:space="preserve"> təsdiq olunmuşdur. </w:t>
      </w:r>
      <w:r w:rsidR="00D108E1" w:rsidRPr="000001DE">
        <w:rPr>
          <w:color w:val="000000"/>
          <w:sz w:val="28"/>
          <w:szCs w:val="28"/>
          <w:lang w:val="az-Latn-AZ"/>
        </w:rPr>
        <w:t>C</w:t>
      </w:r>
      <w:r w:rsidR="00036B40" w:rsidRPr="000001DE">
        <w:rPr>
          <w:color w:val="000000"/>
          <w:sz w:val="28"/>
          <w:szCs w:val="28"/>
          <w:lang w:val="az-Latn-AZ"/>
        </w:rPr>
        <w:t xml:space="preserve">ədvəldə </w:t>
      </w:r>
      <w:r w:rsidR="00FA208F" w:rsidRPr="000001DE">
        <w:rPr>
          <w:color w:val="000000"/>
          <w:sz w:val="28"/>
          <w:szCs w:val="28"/>
          <w:lang w:val="az-Latn-AZ"/>
        </w:rPr>
        <w:t xml:space="preserve">göstərilən </w:t>
      </w:r>
      <w:r w:rsidR="006A30A4" w:rsidRPr="000001DE">
        <w:rPr>
          <w:color w:val="000000"/>
          <w:sz w:val="28"/>
          <w:szCs w:val="28"/>
          <w:lang w:val="az-Latn-AZ"/>
        </w:rPr>
        <w:t>həyətyanı torpaq sahə</w:t>
      </w:r>
      <w:r w:rsidR="00C122D0" w:rsidRPr="000001DE">
        <w:rPr>
          <w:color w:val="000000"/>
          <w:sz w:val="28"/>
          <w:szCs w:val="28"/>
          <w:lang w:val="az-Latn-AZ"/>
        </w:rPr>
        <w:t xml:space="preserve">lərinin </w:t>
      </w:r>
      <w:r w:rsidR="00C07F19" w:rsidRPr="000001DE">
        <w:rPr>
          <w:color w:val="000000"/>
          <w:sz w:val="28"/>
          <w:szCs w:val="28"/>
          <w:lang w:val="az-Latn-AZ"/>
        </w:rPr>
        <w:t>ölçülərinə</w:t>
      </w:r>
      <w:r w:rsidR="0087588D" w:rsidRPr="000001DE">
        <w:rPr>
          <w:color w:val="000000"/>
          <w:sz w:val="28"/>
          <w:szCs w:val="28"/>
          <w:lang w:val="az-Latn-AZ"/>
        </w:rPr>
        <w:t xml:space="preserve"> uyğun</w:t>
      </w:r>
      <w:r w:rsidR="006A30A4" w:rsidRPr="000001DE">
        <w:rPr>
          <w:color w:val="000000"/>
          <w:sz w:val="28"/>
          <w:szCs w:val="28"/>
          <w:lang w:val="az-Latn-AZ"/>
        </w:rPr>
        <w:t xml:space="preserve"> </w:t>
      </w:r>
      <w:r w:rsidR="00576668" w:rsidRPr="000001DE">
        <w:rPr>
          <w:color w:val="000000"/>
          <w:sz w:val="28"/>
          <w:szCs w:val="28"/>
          <w:lang w:val="az-Latn-AZ"/>
        </w:rPr>
        <w:t>olara</w:t>
      </w:r>
      <w:r w:rsidR="00C07F19" w:rsidRPr="000001DE">
        <w:rPr>
          <w:color w:val="000000"/>
          <w:sz w:val="28"/>
          <w:szCs w:val="28"/>
          <w:lang w:val="az-Latn-AZ"/>
        </w:rPr>
        <w:t>q</w:t>
      </w:r>
      <w:r w:rsidR="00576668" w:rsidRPr="000001DE">
        <w:rPr>
          <w:color w:val="000000"/>
          <w:sz w:val="28"/>
          <w:szCs w:val="28"/>
          <w:lang w:val="az-Latn-AZ"/>
        </w:rPr>
        <w:t xml:space="preserve"> </w:t>
      </w:r>
      <w:r w:rsidR="00881A4A" w:rsidRPr="000001DE">
        <w:rPr>
          <w:color w:val="000000"/>
          <w:sz w:val="28"/>
          <w:szCs w:val="28"/>
          <w:lang w:val="az-Latn-AZ"/>
        </w:rPr>
        <w:t>Tərtər rayon AİK-i</w:t>
      </w:r>
      <w:r w:rsidR="0087588D" w:rsidRPr="000001DE">
        <w:rPr>
          <w:color w:val="000000"/>
          <w:sz w:val="28"/>
          <w:szCs w:val="28"/>
          <w:lang w:val="az-Latn-AZ"/>
        </w:rPr>
        <w:t xml:space="preserve">n </w:t>
      </w:r>
      <w:r w:rsidR="00797B51" w:rsidRPr="000001DE">
        <w:rPr>
          <w:color w:val="000000"/>
          <w:sz w:val="28"/>
          <w:szCs w:val="28"/>
          <w:lang w:val="az-Latn-AZ"/>
        </w:rPr>
        <w:t xml:space="preserve">14 oktyabr </w:t>
      </w:r>
      <w:r w:rsidR="00797B51" w:rsidRPr="000001DE">
        <w:rPr>
          <w:color w:val="000000"/>
          <w:sz w:val="28"/>
          <w:szCs w:val="28"/>
          <w:lang w:val="az-Latn-AZ"/>
        </w:rPr>
        <w:lastRenderedPageBreak/>
        <w:t>2005-ci il tarixli</w:t>
      </w:r>
      <w:r w:rsidR="00F960E9" w:rsidRPr="000001DE">
        <w:rPr>
          <w:color w:val="000000"/>
          <w:sz w:val="28"/>
          <w:szCs w:val="28"/>
          <w:lang w:val="az-Latn-AZ"/>
        </w:rPr>
        <w:t>,</w:t>
      </w:r>
      <w:r w:rsidR="00881A4A" w:rsidRPr="000001DE">
        <w:rPr>
          <w:color w:val="000000"/>
          <w:sz w:val="28"/>
          <w:szCs w:val="28"/>
          <w:lang w:val="az-Latn-AZ"/>
        </w:rPr>
        <w:t xml:space="preserve"> </w:t>
      </w:r>
      <w:r w:rsidR="002B50BE" w:rsidRPr="000001DE">
        <w:rPr>
          <w:color w:val="000000"/>
          <w:sz w:val="28"/>
          <w:szCs w:val="28"/>
          <w:lang w:val="az-Latn-AZ"/>
        </w:rPr>
        <w:t xml:space="preserve">2 saylı </w:t>
      </w:r>
      <w:r w:rsidR="00F81931" w:rsidRPr="000001DE">
        <w:rPr>
          <w:color w:val="000000"/>
          <w:sz w:val="28"/>
          <w:szCs w:val="28"/>
          <w:lang w:val="az-Latn-AZ"/>
        </w:rPr>
        <w:t>qərar</w:t>
      </w:r>
      <w:r w:rsidR="00D108E1" w:rsidRPr="000001DE">
        <w:rPr>
          <w:color w:val="000000"/>
          <w:sz w:val="28"/>
          <w:szCs w:val="28"/>
          <w:lang w:val="az-Latn-AZ"/>
        </w:rPr>
        <w:t>ı</w:t>
      </w:r>
      <w:r w:rsidR="00E31EDE" w:rsidRPr="000001DE">
        <w:rPr>
          <w:color w:val="000000"/>
          <w:sz w:val="28"/>
          <w:szCs w:val="28"/>
          <w:lang w:val="az-Latn-AZ"/>
        </w:rPr>
        <w:t xml:space="preserve"> </w:t>
      </w:r>
      <w:r w:rsidR="00D108E1" w:rsidRPr="000001DE">
        <w:rPr>
          <w:color w:val="000000"/>
          <w:sz w:val="28"/>
          <w:szCs w:val="28"/>
          <w:lang w:val="az-Latn-AZ"/>
        </w:rPr>
        <w:t>ilə</w:t>
      </w:r>
      <w:r w:rsidR="0087588D" w:rsidRPr="000001DE">
        <w:rPr>
          <w:color w:val="000000"/>
          <w:sz w:val="28"/>
          <w:szCs w:val="28"/>
          <w:lang w:val="az-Latn-AZ"/>
        </w:rPr>
        <w:t xml:space="preserve"> Tərtər şəhərində vətəndaşların qanuni istifadələrində olan həyətyanı </w:t>
      </w:r>
      <w:r w:rsidR="00C07F19" w:rsidRPr="000001DE">
        <w:rPr>
          <w:color w:val="000000"/>
          <w:sz w:val="28"/>
          <w:szCs w:val="28"/>
          <w:lang w:val="az-Latn-AZ"/>
        </w:rPr>
        <w:t>torpaq</w:t>
      </w:r>
      <w:r w:rsidR="0087588D" w:rsidRPr="000001DE">
        <w:rPr>
          <w:color w:val="000000"/>
          <w:sz w:val="28"/>
          <w:szCs w:val="28"/>
          <w:lang w:val="az-Latn-AZ"/>
        </w:rPr>
        <w:t xml:space="preserve"> sahələri onların</w:t>
      </w:r>
      <w:r w:rsidR="00576668" w:rsidRPr="000001DE">
        <w:rPr>
          <w:color w:val="000000"/>
          <w:sz w:val="28"/>
          <w:szCs w:val="28"/>
          <w:lang w:val="az-Latn-AZ"/>
        </w:rPr>
        <w:t xml:space="preserve"> xüsusi mülkiyyətinə verilmişdir.</w:t>
      </w:r>
      <w:r w:rsidR="00F338BC" w:rsidRPr="000001DE">
        <w:rPr>
          <w:color w:val="000000"/>
          <w:sz w:val="28"/>
          <w:szCs w:val="28"/>
          <w:lang w:val="az-Latn-AZ"/>
        </w:rPr>
        <w:t xml:space="preserve"> </w:t>
      </w:r>
    </w:p>
    <w:p w:rsidR="004E7A36" w:rsidRPr="000001DE" w:rsidRDefault="00F338BC" w:rsidP="00B41071">
      <w:pPr>
        <w:shd w:val="clear" w:color="auto" w:fill="FFFFFF"/>
        <w:ind w:firstLine="567"/>
        <w:jc w:val="both"/>
        <w:rPr>
          <w:color w:val="000000"/>
          <w:sz w:val="28"/>
          <w:szCs w:val="28"/>
          <w:lang w:val="az-Latn-AZ"/>
        </w:rPr>
      </w:pPr>
      <w:r w:rsidRPr="000001DE">
        <w:rPr>
          <w:color w:val="000000"/>
          <w:sz w:val="28"/>
          <w:szCs w:val="28"/>
          <w:lang w:val="az-Latn-AZ"/>
        </w:rPr>
        <w:t xml:space="preserve">Həmin qərara </w:t>
      </w:r>
      <w:r w:rsidR="00B76D82" w:rsidRPr="000001DE">
        <w:rPr>
          <w:color w:val="000000"/>
          <w:sz w:val="28"/>
          <w:szCs w:val="28"/>
          <w:lang w:val="az-Latn-AZ"/>
        </w:rPr>
        <w:t xml:space="preserve">əsasən </w:t>
      </w:r>
      <w:r w:rsidR="00C42E14" w:rsidRPr="000001DE">
        <w:rPr>
          <w:color w:val="000000"/>
          <w:sz w:val="28"/>
          <w:szCs w:val="28"/>
          <w:lang w:val="az-Latn-AZ"/>
        </w:rPr>
        <w:t>T.Hacıyev, Y.Hacıyev, S.Bayramova</w:t>
      </w:r>
      <w:r w:rsidR="00DB36A0" w:rsidRPr="000001DE">
        <w:rPr>
          <w:color w:val="000000"/>
          <w:sz w:val="28"/>
          <w:szCs w:val="28"/>
          <w:lang w:val="az-Latn-AZ"/>
        </w:rPr>
        <w:t>,</w:t>
      </w:r>
      <w:r w:rsidR="00C42E14" w:rsidRPr="000001DE">
        <w:rPr>
          <w:color w:val="000000"/>
          <w:sz w:val="28"/>
          <w:szCs w:val="28"/>
          <w:lang w:val="az-Latn-AZ"/>
        </w:rPr>
        <w:t xml:space="preserve"> C.Hacıyev və B.Hacıyevaya </w:t>
      </w:r>
      <w:r w:rsidR="00D108E1" w:rsidRPr="000001DE">
        <w:rPr>
          <w:color w:val="000000"/>
          <w:sz w:val="28"/>
          <w:szCs w:val="28"/>
          <w:lang w:val="az-Latn-AZ"/>
        </w:rPr>
        <w:t xml:space="preserve">“Torpağın mülkiyyətə verilməsinə dair” </w:t>
      </w:r>
      <w:r w:rsidR="00036B40" w:rsidRPr="000001DE">
        <w:rPr>
          <w:color w:val="000000"/>
          <w:sz w:val="28"/>
          <w:szCs w:val="28"/>
          <w:lang w:val="az-Latn-AZ"/>
        </w:rPr>
        <w:t>JN-429F</w:t>
      </w:r>
      <w:r w:rsidR="00DB36A0" w:rsidRPr="000001DE">
        <w:rPr>
          <w:color w:val="000000"/>
          <w:sz w:val="28"/>
          <w:szCs w:val="28"/>
          <w:lang w:val="az-Latn-AZ"/>
        </w:rPr>
        <w:t xml:space="preserve">, KOD 6110104 saylı </w:t>
      </w:r>
      <w:r w:rsidR="00935E4F" w:rsidRPr="000001DE">
        <w:rPr>
          <w:color w:val="000000"/>
          <w:sz w:val="28"/>
          <w:szCs w:val="28"/>
          <w:lang w:val="az-Latn-AZ"/>
        </w:rPr>
        <w:t>ş</w:t>
      </w:r>
      <w:r w:rsidR="00B76D82" w:rsidRPr="000001DE">
        <w:rPr>
          <w:color w:val="000000"/>
          <w:sz w:val="28"/>
          <w:szCs w:val="28"/>
          <w:lang w:val="az-Latn-AZ"/>
        </w:rPr>
        <w:t>əhadətnamə verilmişdir.</w:t>
      </w:r>
    </w:p>
    <w:p w:rsidR="008A14AD" w:rsidRPr="000001DE" w:rsidRDefault="00190E73" w:rsidP="00B41071">
      <w:pPr>
        <w:ind w:firstLine="567"/>
        <w:jc w:val="both"/>
        <w:rPr>
          <w:sz w:val="28"/>
          <w:szCs w:val="28"/>
          <w:lang w:val="az-Latn-AZ"/>
        </w:rPr>
      </w:pPr>
      <w:r w:rsidRPr="000001DE">
        <w:rPr>
          <w:sz w:val="28"/>
          <w:szCs w:val="28"/>
          <w:lang w:val="az-Latn-AZ"/>
        </w:rPr>
        <w:t xml:space="preserve">Qeyd olunan sənədlərin </w:t>
      </w:r>
      <w:r w:rsidR="00146433" w:rsidRPr="000001DE">
        <w:rPr>
          <w:sz w:val="28"/>
          <w:szCs w:val="28"/>
          <w:lang w:val="az-Latn-AZ"/>
        </w:rPr>
        <w:t xml:space="preserve">etibarlılığına dair </w:t>
      </w:r>
      <w:r w:rsidR="00D108E1" w:rsidRPr="000001DE">
        <w:rPr>
          <w:sz w:val="28"/>
          <w:szCs w:val="28"/>
          <w:lang w:val="az-Latn-AZ"/>
        </w:rPr>
        <w:t xml:space="preserve">işə </w:t>
      </w:r>
      <w:r w:rsidR="00EE5E17" w:rsidRPr="000001DE">
        <w:rPr>
          <w:sz w:val="28"/>
          <w:szCs w:val="28"/>
          <w:lang w:val="az-Latn-AZ"/>
        </w:rPr>
        <w:t xml:space="preserve">baxan </w:t>
      </w:r>
      <w:r w:rsidR="00963686" w:rsidRPr="000001DE">
        <w:rPr>
          <w:sz w:val="28"/>
          <w:szCs w:val="28"/>
          <w:lang w:val="az-Latn-AZ"/>
        </w:rPr>
        <w:t>kassasiya instansiyası məhkəməsi</w:t>
      </w:r>
      <w:r w:rsidR="001F63AC" w:rsidRPr="000001DE">
        <w:rPr>
          <w:sz w:val="28"/>
          <w:szCs w:val="28"/>
          <w:lang w:val="az-Latn-AZ"/>
        </w:rPr>
        <w:t xml:space="preserve"> </w:t>
      </w:r>
      <w:r w:rsidR="00E108E1" w:rsidRPr="000001DE">
        <w:rPr>
          <w:sz w:val="28"/>
          <w:szCs w:val="28"/>
          <w:lang w:val="az-Latn-AZ"/>
        </w:rPr>
        <w:t>apellyasiya instansiyası məhkəməsinin qətnaməsi</w:t>
      </w:r>
      <w:r w:rsidR="00D108E1" w:rsidRPr="000001DE">
        <w:rPr>
          <w:sz w:val="28"/>
          <w:szCs w:val="28"/>
          <w:lang w:val="az-Latn-AZ"/>
        </w:rPr>
        <w:t>ni ləğv ed</w:t>
      </w:r>
      <w:r w:rsidR="00C0127C" w:rsidRPr="000001DE">
        <w:rPr>
          <w:sz w:val="28"/>
          <w:szCs w:val="28"/>
          <w:lang w:val="az-Latn-AZ"/>
        </w:rPr>
        <w:t>ərkən</w:t>
      </w:r>
      <w:r w:rsidR="00D108E1" w:rsidRPr="000001DE">
        <w:rPr>
          <w:sz w:val="28"/>
          <w:szCs w:val="28"/>
          <w:lang w:val="az-Latn-AZ"/>
        </w:rPr>
        <w:t>,</w:t>
      </w:r>
      <w:r w:rsidR="00CA6DA2" w:rsidRPr="000001DE">
        <w:rPr>
          <w:sz w:val="28"/>
          <w:szCs w:val="28"/>
          <w:lang w:val="az-Latn-AZ"/>
        </w:rPr>
        <w:t xml:space="preserve"> </w:t>
      </w:r>
      <w:r w:rsidR="00C0127C" w:rsidRPr="000001DE">
        <w:rPr>
          <w:sz w:val="28"/>
          <w:szCs w:val="28"/>
          <w:lang w:val="az-Latn-AZ"/>
        </w:rPr>
        <w:t xml:space="preserve">öz </w:t>
      </w:r>
      <w:r w:rsidR="00D108E1" w:rsidRPr="000001DE">
        <w:rPr>
          <w:sz w:val="28"/>
          <w:szCs w:val="28"/>
          <w:lang w:val="az-Latn-AZ"/>
        </w:rPr>
        <w:t xml:space="preserve">qərarında </w:t>
      </w:r>
      <w:r w:rsidR="00B76D82" w:rsidRPr="000001DE">
        <w:rPr>
          <w:sz w:val="28"/>
          <w:szCs w:val="28"/>
          <w:lang w:val="az-Latn-AZ"/>
        </w:rPr>
        <w:t>S</w:t>
      </w:r>
      <w:r w:rsidR="004E7A36" w:rsidRPr="000001DE">
        <w:rPr>
          <w:sz w:val="28"/>
          <w:szCs w:val="28"/>
          <w:lang w:val="az-Latn-AZ"/>
        </w:rPr>
        <w:t>.Bayramov</w:t>
      </w:r>
      <w:r w:rsidR="00B76D82" w:rsidRPr="000001DE">
        <w:rPr>
          <w:sz w:val="28"/>
          <w:szCs w:val="28"/>
          <w:lang w:val="az-Latn-AZ"/>
        </w:rPr>
        <w:t>a</w:t>
      </w:r>
      <w:r w:rsidR="004E7A36" w:rsidRPr="000001DE">
        <w:rPr>
          <w:sz w:val="28"/>
          <w:szCs w:val="28"/>
          <w:lang w:val="az-Latn-AZ"/>
        </w:rPr>
        <w:t>nın mülkiy</w:t>
      </w:r>
      <w:r w:rsidR="005470BD" w:rsidRPr="000001DE">
        <w:rPr>
          <w:sz w:val="28"/>
          <w:szCs w:val="28"/>
          <w:lang w:val="az-Latn-AZ"/>
        </w:rPr>
        <w:t>yətinə verilmiş torpaq sahəsinin</w:t>
      </w:r>
      <w:r w:rsidR="004E7A36" w:rsidRPr="000001DE">
        <w:rPr>
          <w:sz w:val="28"/>
          <w:szCs w:val="28"/>
          <w:lang w:val="az-Latn-AZ"/>
        </w:rPr>
        <w:t xml:space="preserve"> onun qanuni istifadəsində və ya icarəsində olub-olmamasın</w:t>
      </w:r>
      <w:r w:rsidR="00052EA3" w:rsidRPr="000001DE">
        <w:rPr>
          <w:sz w:val="28"/>
          <w:szCs w:val="28"/>
          <w:lang w:val="az-Latn-AZ"/>
        </w:rPr>
        <w:t>ı</w:t>
      </w:r>
      <w:r w:rsidR="005470BD" w:rsidRPr="000001DE">
        <w:rPr>
          <w:sz w:val="28"/>
          <w:szCs w:val="28"/>
          <w:lang w:val="az-Latn-AZ"/>
        </w:rPr>
        <w:t>n</w:t>
      </w:r>
      <w:r w:rsidR="004E7A36" w:rsidRPr="000001DE">
        <w:rPr>
          <w:sz w:val="28"/>
          <w:szCs w:val="28"/>
          <w:lang w:val="az-Latn-AZ"/>
        </w:rPr>
        <w:t>, mübahisəli torpaq sahəsi üzərində qanuni istifadə hüququ olan şəxslər</w:t>
      </w:r>
      <w:r w:rsidR="005470BD" w:rsidRPr="000001DE">
        <w:rPr>
          <w:sz w:val="28"/>
          <w:szCs w:val="28"/>
          <w:lang w:val="az-Latn-AZ"/>
        </w:rPr>
        <w:t>in müvafiq orqana müraciət edi</w:t>
      </w:r>
      <w:r w:rsidR="004E7A36" w:rsidRPr="000001DE">
        <w:rPr>
          <w:sz w:val="28"/>
          <w:szCs w:val="28"/>
          <w:lang w:val="az-Latn-AZ"/>
        </w:rPr>
        <w:t>b-e</w:t>
      </w:r>
      <w:r w:rsidR="005470BD" w:rsidRPr="000001DE">
        <w:rPr>
          <w:sz w:val="28"/>
          <w:szCs w:val="28"/>
          <w:lang w:val="az-Latn-AZ"/>
        </w:rPr>
        <w:t>t</w:t>
      </w:r>
      <w:r w:rsidR="004E7A36" w:rsidRPr="000001DE">
        <w:rPr>
          <w:sz w:val="28"/>
          <w:szCs w:val="28"/>
          <w:lang w:val="az-Latn-AZ"/>
        </w:rPr>
        <w:t>məməsin</w:t>
      </w:r>
      <w:r w:rsidR="00052EA3" w:rsidRPr="000001DE">
        <w:rPr>
          <w:sz w:val="28"/>
          <w:szCs w:val="28"/>
          <w:lang w:val="az-Latn-AZ"/>
        </w:rPr>
        <w:t>i</w:t>
      </w:r>
      <w:r w:rsidR="005470BD" w:rsidRPr="000001DE">
        <w:rPr>
          <w:sz w:val="28"/>
          <w:szCs w:val="28"/>
          <w:lang w:val="az-Latn-AZ"/>
        </w:rPr>
        <w:t>n</w:t>
      </w:r>
      <w:r w:rsidR="00F95803" w:rsidRPr="000001DE">
        <w:rPr>
          <w:sz w:val="28"/>
          <w:szCs w:val="28"/>
          <w:lang w:val="az-Latn-AZ"/>
        </w:rPr>
        <w:t xml:space="preserve"> araşdırılmadığını</w:t>
      </w:r>
      <w:r w:rsidR="004E7A36" w:rsidRPr="000001DE">
        <w:rPr>
          <w:sz w:val="28"/>
          <w:szCs w:val="28"/>
          <w:lang w:val="az-Latn-AZ"/>
        </w:rPr>
        <w:t>, həmçinin torpaq sahəsi üzərində ölmüş şəxsin adına mülkiyyət hüququnun tanınmasının mümkünlüyünə hüquqi qiymət verilmə</w:t>
      </w:r>
      <w:r w:rsidR="00F95803" w:rsidRPr="000001DE">
        <w:rPr>
          <w:sz w:val="28"/>
          <w:szCs w:val="28"/>
          <w:lang w:val="az-Latn-AZ"/>
        </w:rPr>
        <w:t>diyini</w:t>
      </w:r>
      <w:r w:rsidR="00052EA3" w:rsidRPr="000001DE">
        <w:rPr>
          <w:sz w:val="28"/>
          <w:szCs w:val="28"/>
          <w:lang w:val="az-Latn-AZ"/>
        </w:rPr>
        <w:t xml:space="preserve"> </w:t>
      </w:r>
      <w:r w:rsidR="00C0127C" w:rsidRPr="000001DE">
        <w:rPr>
          <w:sz w:val="28"/>
          <w:szCs w:val="28"/>
          <w:lang w:val="az-Latn-AZ"/>
        </w:rPr>
        <w:t>göstərmişdir</w:t>
      </w:r>
      <w:r w:rsidR="00052EA3" w:rsidRPr="000001DE">
        <w:rPr>
          <w:sz w:val="28"/>
          <w:szCs w:val="28"/>
          <w:lang w:val="az-Latn-AZ"/>
        </w:rPr>
        <w:t>.</w:t>
      </w:r>
    </w:p>
    <w:p w:rsidR="009076BF" w:rsidRPr="000001DE" w:rsidRDefault="00C0127C" w:rsidP="00B41071">
      <w:pPr>
        <w:ind w:firstLine="567"/>
        <w:jc w:val="both"/>
        <w:rPr>
          <w:color w:val="000000"/>
          <w:sz w:val="28"/>
          <w:szCs w:val="28"/>
          <w:lang w:val="az-Latn-AZ"/>
        </w:rPr>
      </w:pPr>
      <w:r w:rsidRPr="000001DE">
        <w:rPr>
          <w:sz w:val="28"/>
          <w:szCs w:val="28"/>
          <w:lang w:val="az-Latn-AZ"/>
        </w:rPr>
        <w:t xml:space="preserve">Bununla bağlı </w:t>
      </w:r>
      <w:r w:rsidR="004F7A14" w:rsidRPr="000001DE">
        <w:rPr>
          <w:sz w:val="28"/>
          <w:szCs w:val="28"/>
          <w:lang w:val="az-Latn-AZ"/>
        </w:rPr>
        <w:t>olaraq</w:t>
      </w:r>
      <w:r w:rsidR="00F33036" w:rsidRPr="000001DE">
        <w:rPr>
          <w:sz w:val="28"/>
          <w:szCs w:val="28"/>
          <w:lang w:val="az-Latn-AZ"/>
        </w:rPr>
        <w:t>,</w:t>
      </w:r>
      <w:r w:rsidR="004F7A14" w:rsidRPr="000001DE">
        <w:rPr>
          <w:sz w:val="28"/>
          <w:szCs w:val="28"/>
          <w:lang w:val="az-Latn-AZ"/>
        </w:rPr>
        <w:t xml:space="preserve"> </w:t>
      </w:r>
      <w:r w:rsidR="009076BF" w:rsidRPr="000001DE">
        <w:rPr>
          <w:sz w:val="28"/>
          <w:szCs w:val="28"/>
          <w:lang w:val="az-Latn-AZ"/>
        </w:rPr>
        <w:t xml:space="preserve">Konstitusiya Məhkəməsinin Plenumu Konstitusiyanın və torpaq qanunvericiliyinin </w:t>
      </w:r>
      <w:r w:rsidR="003C28B3" w:rsidRPr="000001DE">
        <w:rPr>
          <w:sz w:val="28"/>
          <w:szCs w:val="28"/>
          <w:lang w:val="az-Latn-AZ"/>
        </w:rPr>
        <w:t>torpaq islahatları</w:t>
      </w:r>
      <w:r w:rsidR="005470BD" w:rsidRPr="000001DE">
        <w:rPr>
          <w:sz w:val="28"/>
          <w:szCs w:val="28"/>
          <w:lang w:val="az-Latn-AZ"/>
        </w:rPr>
        <w:t>nın aparılması</w:t>
      </w:r>
      <w:r w:rsidR="00A5704B" w:rsidRPr="000001DE">
        <w:rPr>
          <w:sz w:val="28"/>
          <w:szCs w:val="28"/>
          <w:lang w:val="az-Latn-AZ"/>
        </w:rPr>
        <w:t xml:space="preserve"> zamanı</w:t>
      </w:r>
      <w:r w:rsidR="003C28B3" w:rsidRPr="000001DE">
        <w:rPr>
          <w:sz w:val="28"/>
          <w:szCs w:val="28"/>
          <w:lang w:val="az-Latn-AZ"/>
        </w:rPr>
        <w:t xml:space="preserve"> </w:t>
      </w:r>
      <w:r w:rsidR="00B947DB" w:rsidRPr="000001DE">
        <w:rPr>
          <w:sz w:val="28"/>
          <w:szCs w:val="28"/>
          <w:lang w:val="az-Latn-AZ"/>
        </w:rPr>
        <w:t xml:space="preserve">vətəndaşların </w:t>
      </w:r>
      <w:r w:rsidR="007E1C05" w:rsidRPr="000001DE">
        <w:rPr>
          <w:sz w:val="28"/>
          <w:szCs w:val="28"/>
          <w:lang w:val="az-Latn-AZ"/>
        </w:rPr>
        <w:t xml:space="preserve">daimi </w:t>
      </w:r>
      <w:r w:rsidR="00B947DB" w:rsidRPr="000001DE">
        <w:rPr>
          <w:sz w:val="28"/>
          <w:szCs w:val="28"/>
          <w:lang w:val="az-Latn-AZ"/>
        </w:rPr>
        <w:t>istif</w:t>
      </w:r>
      <w:r w:rsidR="00C07F19" w:rsidRPr="000001DE">
        <w:rPr>
          <w:sz w:val="28"/>
          <w:szCs w:val="28"/>
          <w:lang w:val="az-Latn-AZ"/>
        </w:rPr>
        <w:t>ad</w:t>
      </w:r>
      <w:r w:rsidR="00B947DB" w:rsidRPr="000001DE">
        <w:rPr>
          <w:sz w:val="28"/>
          <w:szCs w:val="28"/>
          <w:lang w:val="az-Latn-AZ"/>
        </w:rPr>
        <w:t xml:space="preserve">əsində olan </w:t>
      </w:r>
      <w:r w:rsidR="00F960E9" w:rsidRPr="000001DE">
        <w:rPr>
          <w:sz w:val="28"/>
          <w:szCs w:val="28"/>
          <w:lang w:val="az-Latn-AZ"/>
        </w:rPr>
        <w:t>həyətyanı torpaq sahələri</w:t>
      </w:r>
      <w:r w:rsidR="006B61B6" w:rsidRPr="000001DE">
        <w:rPr>
          <w:sz w:val="28"/>
          <w:szCs w:val="28"/>
          <w:lang w:val="az-Latn-AZ"/>
        </w:rPr>
        <w:t xml:space="preserve"> üzərində </w:t>
      </w:r>
      <w:r w:rsidR="009076BF" w:rsidRPr="000001DE">
        <w:rPr>
          <w:sz w:val="28"/>
          <w:szCs w:val="28"/>
          <w:lang w:val="az-Latn-AZ"/>
        </w:rPr>
        <w:t>mülkiyyət hüququnu</w:t>
      </w:r>
      <w:r w:rsidR="006B61B6" w:rsidRPr="000001DE">
        <w:rPr>
          <w:sz w:val="28"/>
          <w:szCs w:val="28"/>
          <w:lang w:val="az-Latn-AZ"/>
        </w:rPr>
        <w:t>n</w:t>
      </w:r>
      <w:r w:rsidR="009076BF" w:rsidRPr="000001DE">
        <w:rPr>
          <w:sz w:val="28"/>
          <w:szCs w:val="28"/>
          <w:lang w:val="az-Latn-AZ"/>
        </w:rPr>
        <w:t xml:space="preserve"> </w:t>
      </w:r>
      <w:r w:rsidR="006B61B6" w:rsidRPr="000001DE">
        <w:rPr>
          <w:sz w:val="28"/>
          <w:szCs w:val="28"/>
          <w:lang w:val="az-Latn-AZ"/>
        </w:rPr>
        <w:t>əldə edilməsinin</w:t>
      </w:r>
      <w:r w:rsidR="009076BF" w:rsidRPr="000001DE">
        <w:rPr>
          <w:sz w:val="28"/>
          <w:szCs w:val="28"/>
          <w:lang w:val="az-Latn-AZ"/>
        </w:rPr>
        <w:t xml:space="preserve"> əsaslarını və qaydalarını</w:t>
      </w:r>
      <w:r w:rsidR="00447B01" w:rsidRPr="000001DE">
        <w:rPr>
          <w:sz w:val="28"/>
          <w:szCs w:val="28"/>
          <w:lang w:val="az-Latn-AZ"/>
        </w:rPr>
        <w:t xml:space="preserve">, həmçinin </w:t>
      </w:r>
      <w:r w:rsidR="00E6068B" w:rsidRPr="000001DE">
        <w:rPr>
          <w:sz w:val="28"/>
          <w:szCs w:val="28"/>
          <w:lang w:val="az-Latn-AZ"/>
        </w:rPr>
        <w:t xml:space="preserve">belə imkanlara malik olan subyektlərin </w:t>
      </w:r>
      <w:r w:rsidR="00732602" w:rsidRPr="000001DE">
        <w:rPr>
          <w:sz w:val="28"/>
          <w:szCs w:val="28"/>
          <w:lang w:val="az-Latn-AZ"/>
        </w:rPr>
        <w:t>dairəsini</w:t>
      </w:r>
      <w:r w:rsidR="009076BF" w:rsidRPr="000001DE">
        <w:rPr>
          <w:sz w:val="28"/>
          <w:szCs w:val="28"/>
          <w:lang w:val="az-Latn-AZ"/>
        </w:rPr>
        <w:t xml:space="preserve"> tənzimləyən müvafiq normaların</w:t>
      </w:r>
      <w:r w:rsidR="005470BD" w:rsidRPr="000001DE">
        <w:rPr>
          <w:sz w:val="28"/>
          <w:szCs w:val="28"/>
          <w:lang w:val="az-Latn-AZ"/>
        </w:rPr>
        <w:t>ın</w:t>
      </w:r>
      <w:r w:rsidR="00476CC8" w:rsidRPr="000001DE">
        <w:rPr>
          <w:sz w:val="28"/>
          <w:szCs w:val="28"/>
          <w:lang w:val="az-Latn-AZ"/>
        </w:rPr>
        <w:t xml:space="preserve"> mahiyyətini</w:t>
      </w:r>
      <w:r w:rsidR="005470BD" w:rsidRPr="000001DE">
        <w:rPr>
          <w:sz w:val="28"/>
          <w:szCs w:val="28"/>
          <w:lang w:val="az-Latn-AZ"/>
        </w:rPr>
        <w:t>n</w:t>
      </w:r>
      <w:r w:rsidR="0076179B" w:rsidRPr="000001DE">
        <w:rPr>
          <w:sz w:val="28"/>
          <w:szCs w:val="28"/>
          <w:lang w:val="az-Latn-AZ"/>
        </w:rPr>
        <w:t xml:space="preserve"> və məqsədlərini</w:t>
      </w:r>
      <w:r w:rsidR="005470BD" w:rsidRPr="000001DE">
        <w:rPr>
          <w:sz w:val="28"/>
          <w:szCs w:val="28"/>
          <w:lang w:val="az-Latn-AZ"/>
        </w:rPr>
        <w:t>n</w:t>
      </w:r>
      <w:r w:rsidR="00B931B3" w:rsidRPr="000001DE">
        <w:rPr>
          <w:sz w:val="28"/>
          <w:szCs w:val="28"/>
          <w:lang w:val="az-Latn-AZ"/>
        </w:rPr>
        <w:t xml:space="preserve"> açıqlanmasını </w:t>
      </w:r>
      <w:r w:rsidR="009076BF" w:rsidRPr="000001DE">
        <w:rPr>
          <w:sz w:val="28"/>
          <w:szCs w:val="28"/>
          <w:lang w:val="az-Latn-AZ"/>
        </w:rPr>
        <w:t>zəruri hesab edir.</w:t>
      </w:r>
    </w:p>
    <w:p w:rsidR="0089007F" w:rsidRPr="000001DE" w:rsidRDefault="0089007F" w:rsidP="00B41071">
      <w:pPr>
        <w:shd w:val="clear" w:color="auto" w:fill="FFFFFF"/>
        <w:ind w:firstLine="567"/>
        <w:jc w:val="both"/>
        <w:rPr>
          <w:color w:val="000000"/>
          <w:sz w:val="28"/>
          <w:szCs w:val="28"/>
          <w:lang w:val="az-Latn-AZ"/>
        </w:rPr>
      </w:pPr>
      <w:r w:rsidRPr="000001DE">
        <w:rPr>
          <w:color w:val="000000"/>
          <w:sz w:val="28"/>
          <w:szCs w:val="28"/>
          <w:lang w:val="az-Latn-AZ"/>
        </w:rPr>
        <w:t>Azərbaycan Respublikasında mülkiyyət toxunulmazdır və dövlət tərəfindən müdafiə olunur. Hər kəsin mülkiyyət hüququ vardır. Mülkiyyətin heç bir növünə üstünlük verilmir. Mülkiyyət hüququ, o cümlədən xüsusi mülkiyyət hüququ qanunla qorunur. Mülkiyyət hüququ mülkiyyətçinin təkbaşına və ya başqaları ilə birlikdə əmlaka sahib olmaq, əmlakdan istifadə etmək və onun barəsində sərəncam vermək hüquqlarından ibarətdir. Heç kəs məhkəmənin qərarı olmadan mülkiyyətindən məhrum edilə bilməz (Konstitusiyanın 13 və 29-cu maddələri).</w:t>
      </w:r>
    </w:p>
    <w:p w:rsidR="00C0127C" w:rsidRPr="000001DE" w:rsidRDefault="00C0127C" w:rsidP="00C0127C">
      <w:pPr>
        <w:shd w:val="clear" w:color="auto" w:fill="FFFFFF"/>
        <w:ind w:firstLine="567"/>
        <w:jc w:val="both"/>
        <w:rPr>
          <w:color w:val="000000"/>
          <w:sz w:val="28"/>
          <w:szCs w:val="28"/>
          <w:lang w:val="az-Latn-AZ"/>
        </w:rPr>
      </w:pPr>
      <w:r w:rsidRPr="000001DE">
        <w:rPr>
          <w:color w:val="000000"/>
          <w:sz w:val="28"/>
          <w:szCs w:val="28"/>
          <w:lang w:val="az-Latn-AZ"/>
        </w:rPr>
        <w:t xml:space="preserve">Mülkiyyət hüququ hamılıqla qəbul olunan əsas hüquqdur və ali insani dəyərləri özündə əks etdirən hüquqi dövlətin və demokratik cəmiyyətin təməl daşlarından biri hesab olunur. </w:t>
      </w:r>
    </w:p>
    <w:p w:rsidR="00C0127C" w:rsidRPr="000001DE" w:rsidRDefault="00C0127C" w:rsidP="00C0127C">
      <w:pPr>
        <w:shd w:val="clear" w:color="auto" w:fill="FFFFFF"/>
        <w:ind w:firstLine="567"/>
        <w:jc w:val="both"/>
        <w:rPr>
          <w:color w:val="000000"/>
          <w:sz w:val="28"/>
          <w:szCs w:val="28"/>
          <w:lang w:val="az-Latn-AZ"/>
        </w:rPr>
      </w:pPr>
      <w:r w:rsidRPr="000001DE">
        <w:rPr>
          <w:color w:val="000000"/>
          <w:sz w:val="28"/>
          <w:szCs w:val="28"/>
          <w:lang w:val="az-Latn-AZ"/>
        </w:rPr>
        <w:t>Mülkiyyət hüququ “İnsan hüquqlarının və əsas azadlıqların müdafiəsi haqqında” Konvensiyanın</w:t>
      </w:r>
      <w:r w:rsidR="005260AF" w:rsidRPr="000001DE">
        <w:rPr>
          <w:color w:val="000000"/>
          <w:sz w:val="28"/>
          <w:szCs w:val="28"/>
          <w:lang w:val="az-Latn-AZ"/>
        </w:rPr>
        <w:t xml:space="preserve"> (bundan sonra – Konvensiya) </w:t>
      </w:r>
      <w:r w:rsidRPr="000001DE">
        <w:rPr>
          <w:color w:val="000000"/>
          <w:sz w:val="28"/>
          <w:szCs w:val="28"/>
          <w:lang w:val="az-Latn-AZ"/>
        </w:rPr>
        <w:t xml:space="preserve"> 1 saylı Protokolunun 1-ci maddəsində öz əksini tapmışdır.</w:t>
      </w:r>
    </w:p>
    <w:p w:rsidR="0089007F" w:rsidRPr="000001DE" w:rsidRDefault="001447C4" w:rsidP="00B41071">
      <w:pPr>
        <w:shd w:val="clear" w:color="auto" w:fill="FFFFFF"/>
        <w:ind w:firstLine="567"/>
        <w:jc w:val="both"/>
        <w:rPr>
          <w:i/>
          <w:color w:val="000000"/>
          <w:sz w:val="28"/>
          <w:szCs w:val="28"/>
          <w:lang w:val="az-Latn-AZ"/>
        </w:rPr>
      </w:pPr>
      <w:r w:rsidRPr="000001DE">
        <w:rPr>
          <w:color w:val="000000"/>
          <w:sz w:val="28"/>
          <w:szCs w:val="28"/>
          <w:lang w:val="az-Latn-AZ"/>
        </w:rPr>
        <w:t>Konstit</w:t>
      </w:r>
      <w:r w:rsidR="00B75D21" w:rsidRPr="000001DE">
        <w:rPr>
          <w:color w:val="000000"/>
          <w:sz w:val="28"/>
          <w:szCs w:val="28"/>
          <w:lang w:val="az-Latn-AZ"/>
        </w:rPr>
        <w:t>usiya Məhkəməsini</w:t>
      </w:r>
      <w:r w:rsidR="005470BD" w:rsidRPr="000001DE">
        <w:rPr>
          <w:color w:val="000000"/>
          <w:sz w:val="28"/>
          <w:szCs w:val="28"/>
          <w:lang w:val="az-Latn-AZ"/>
        </w:rPr>
        <w:t>n mülkiyyət hüququ ilə bağlı formalaşdırdığı</w:t>
      </w:r>
      <w:r w:rsidR="00B75D21" w:rsidRPr="000001DE">
        <w:rPr>
          <w:color w:val="000000"/>
          <w:sz w:val="28"/>
          <w:szCs w:val="28"/>
          <w:lang w:val="az-Latn-AZ"/>
        </w:rPr>
        <w:t xml:space="preserve"> hüquqi mövqeyi</w:t>
      </w:r>
      <w:r w:rsidR="00D01110" w:rsidRPr="000001DE">
        <w:rPr>
          <w:color w:val="000000"/>
          <w:sz w:val="28"/>
          <w:szCs w:val="28"/>
          <w:lang w:val="az-Latn-AZ"/>
        </w:rPr>
        <w:t xml:space="preserve"> ondan ibarətdir ki,</w:t>
      </w:r>
      <w:r w:rsidR="00B75D21" w:rsidRPr="000001DE">
        <w:rPr>
          <w:color w:val="000000"/>
          <w:sz w:val="28"/>
          <w:szCs w:val="28"/>
          <w:lang w:val="az-Latn-AZ"/>
        </w:rPr>
        <w:t xml:space="preserve"> </w:t>
      </w:r>
      <w:r w:rsidR="00D01110" w:rsidRPr="000001DE">
        <w:rPr>
          <w:color w:val="000000"/>
          <w:sz w:val="28"/>
          <w:szCs w:val="28"/>
          <w:lang w:val="az-Latn-AZ"/>
        </w:rPr>
        <w:t>b</w:t>
      </w:r>
      <w:r w:rsidR="005470BD" w:rsidRPr="000001DE">
        <w:rPr>
          <w:color w:val="000000"/>
          <w:sz w:val="28"/>
          <w:szCs w:val="28"/>
          <w:lang w:val="az-Latn-AZ"/>
        </w:rPr>
        <w:t>u</w:t>
      </w:r>
      <w:r w:rsidR="0089007F" w:rsidRPr="000001DE">
        <w:rPr>
          <w:color w:val="000000"/>
          <w:sz w:val="28"/>
          <w:szCs w:val="28"/>
          <w:lang w:val="az-Latn-AZ"/>
        </w:rPr>
        <w:t xml:space="preserve"> hüququn məzmunu Konstitusiyanın 13-cü maddəsinin müddəaları nəzərə alınmaqla başa düşülməlidir. Vətəndaş cəmiyyətinin mühüm institutu olan mülkiyyət iqtisadiyyatın inkişafının əsasını təşkil edən ən vacib amillərdəndir. Buna görə də mülkiyyət Konstitusiyanın 13-cü maddəsi ilə toxunulmaz elan olunaraq dövlət tərəfindən qorunur. Mülkiyyət hüququ isə cəmiyyətdəki hər bir fərdin azadlığının əsası kimi çıxış edir, şəxsiyyətin inkişafı və azad sahibkarlıq üçün zəruri şərtdir.</w:t>
      </w:r>
      <w:r w:rsidR="005470BD" w:rsidRPr="000001DE">
        <w:rPr>
          <w:color w:val="000000"/>
          <w:sz w:val="28"/>
          <w:szCs w:val="28"/>
          <w:lang w:val="az-Latn-AZ"/>
        </w:rPr>
        <w:t xml:space="preserve"> </w:t>
      </w:r>
      <w:r w:rsidR="0089007F" w:rsidRPr="000001DE">
        <w:rPr>
          <w:color w:val="000000"/>
          <w:sz w:val="28"/>
          <w:szCs w:val="28"/>
          <w:lang w:val="az-Latn-AZ"/>
        </w:rPr>
        <w:t xml:space="preserve">Dövlət mülkiyyət hüququnun səmərəli həyata keçirilməsinə qanunsuz müdaxilələrdən çəkinməli və onların qarşısını almalıdır. (Konstitusiya Məhkəməsi Plenumunun </w:t>
      </w:r>
      <w:r w:rsidR="005140C6" w:rsidRPr="000001DE">
        <w:rPr>
          <w:color w:val="000000"/>
          <w:sz w:val="28"/>
          <w:szCs w:val="28"/>
          <w:lang w:val="az-Latn-AZ"/>
        </w:rPr>
        <w:t>“</w:t>
      </w:r>
      <w:r w:rsidR="0089007F" w:rsidRPr="000001DE">
        <w:rPr>
          <w:color w:val="000000"/>
          <w:sz w:val="28"/>
          <w:szCs w:val="28"/>
          <w:lang w:val="az-Latn-AZ"/>
        </w:rPr>
        <w:t>Azərbaycan Respublikası Mülki Məcəlləsinin 107-2.1 və 107-5.1-ci maddələrinin şərh edilməsinə dair</w:t>
      </w:r>
      <w:r w:rsidR="005470BD" w:rsidRPr="000001DE">
        <w:rPr>
          <w:color w:val="000000"/>
          <w:sz w:val="28"/>
          <w:szCs w:val="28"/>
          <w:lang w:val="az-Latn-AZ"/>
        </w:rPr>
        <w:t xml:space="preserve">” </w:t>
      </w:r>
      <w:r w:rsidR="0089007F" w:rsidRPr="000001DE">
        <w:rPr>
          <w:color w:val="000000"/>
          <w:sz w:val="28"/>
          <w:szCs w:val="28"/>
          <w:lang w:val="az-Latn-AZ"/>
        </w:rPr>
        <w:t>16 dekabr 2011-ci il tarixli Qərarı).</w:t>
      </w:r>
    </w:p>
    <w:p w:rsidR="00F54C6A" w:rsidRPr="000001DE" w:rsidRDefault="00B61890" w:rsidP="00B41071">
      <w:pPr>
        <w:shd w:val="clear" w:color="auto" w:fill="FFFFFF"/>
        <w:ind w:firstLine="567"/>
        <w:jc w:val="both"/>
        <w:rPr>
          <w:color w:val="000000"/>
          <w:sz w:val="28"/>
          <w:szCs w:val="28"/>
          <w:lang w:val="az-Latn-AZ"/>
        </w:rPr>
      </w:pPr>
      <w:r w:rsidRPr="000001DE">
        <w:rPr>
          <w:color w:val="000000"/>
          <w:sz w:val="28"/>
          <w:szCs w:val="28"/>
          <w:lang w:val="az-Latn-AZ"/>
        </w:rPr>
        <w:t>İnsan Hüquqları üzrə Avropa Məhkəməsi (bundan sonra – Avropa Məhkəməsi) m</w:t>
      </w:r>
      <w:r w:rsidR="0089007F" w:rsidRPr="000001DE">
        <w:rPr>
          <w:color w:val="000000"/>
          <w:sz w:val="28"/>
          <w:szCs w:val="28"/>
          <w:lang w:val="az-Latn-AZ"/>
        </w:rPr>
        <w:t>ülkiyyət hüququna müdaxilə ilə bağlı</w:t>
      </w:r>
      <w:r w:rsidR="005140C6" w:rsidRPr="000001DE">
        <w:rPr>
          <w:color w:val="000000"/>
          <w:sz w:val="28"/>
          <w:szCs w:val="28"/>
          <w:lang w:val="az-Latn-AZ"/>
        </w:rPr>
        <w:t xml:space="preserve"> </w:t>
      </w:r>
      <w:r w:rsidR="0089007F" w:rsidRPr="000001DE">
        <w:rPr>
          <w:color w:val="000000"/>
          <w:sz w:val="28"/>
          <w:szCs w:val="28"/>
          <w:lang w:val="az-Latn-AZ"/>
        </w:rPr>
        <w:t>qeyd etmişdir ki,</w:t>
      </w:r>
      <w:r w:rsidR="005260AF" w:rsidRPr="000001DE">
        <w:rPr>
          <w:color w:val="000000"/>
          <w:sz w:val="28"/>
          <w:szCs w:val="28"/>
          <w:lang w:val="az-Latn-AZ"/>
        </w:rPr>
        <w:t xml:space="preserve"> Konvensiyanın</w:t>
      </w:r>
      <w:r w:rsidR="0089007F" w:rsidRPr="000001DE">
        <w:rPr>
          <w:sz w:val="28"/>
          <w:szCs w:val="28"/>
          <w:lang w:val="az-Latn-AZ"/>
        </w:rPr>
        <w:t xml:space="preserve"> </w:t>
      </w:r>
      <w:r w:rsidR="0089007F" w:rsidRPr="000001DE">
        <w:rPr>
          <w:color w:val="000000"/>
          <w:sz w:val="28"/>
          <w:szCs w:val="28"/>
          <w:lang w:val="az-Latn-AZ"/>
        </w:rPr>
        <w:t xml:space="preserve">1 saylı </w:t>
      </w:r>
      <w:r w:rsidR="0089007F" w:rsidRPr="000001DE">
        <w:rPr>
          <w:color w:val="000000"/>
          <w:sz w:val="28"/>
          <w:szCs w:val="28"/>
          <w:lang w:val="az-Latn-AZ"/>
        </w:rPr>
        <w:lastRenderedPageBreak/>
        <w:t>Protokolun</w:t>
      </w:r>
      <w:r w:rsidR="005260AF" w:rsidRPr="000001DE">
        <w:rPr>
          <w:color w:val="000000"/>
          <w:sz w:val="28"/>
          <w:szCs w:val="28"/>
          <w:lang w:val="az-Latn-AZ"/>
        </w:rPr>
        <w:t>un</w:t>
      </w:r>
      <w:r w:rsidR="0089007F" w:rsidRPr="000001DE">
        <w:rPr>
          <w:color w:val="000000"/>
          <w:sz w:val="28"/>
          <w:szCs w:val="28"/>
          <w:lang w:val="az-Latn-AZ"/>
        </w:rPr>
        <w:t xml:space="preserve"> 1-ci maddəsinin ən mühüm və əsas tələbi </w:t>
      </w:r>
      <w:r w:rsidRPr="000001DE">
        <w:rPr>
          <w:color w:val="000000"/>
          <w:sz w:val="28"/>
          <w:szCs w:val="28"/>
          <w:lang w:val="az-Latn-AZ"/>
        </w:rPr>
        <w:t>ondan ibarətdir</w:t>
      </w:r>
      <w:r w:rsidR="0089007F" w:rsidRPr="000001DE">
        <w:rPr>
          <w:color w:val="000000"/>
          <w:sz w:val="28"/>
          <w:szCs w:val="28"/>
          <w:lang w:val="az-Latn-AZ"/>
        </w:rPr>
        <w:t xml:space="preserve"> ki, dövlət orqanı tərəfindən mülkiyyətə istənilən müdaxilə tam qanuni olmalıdır. Konvensiya baxımından qanunçuluğun tələbi – dövlət daxili hüquq normalarının qanunun aliliyi prinsipi ilə uzlaşması deməkdir. (Avropa Məhkəməsinin</w:t>
      </w:r>
      <w:r w:rsidR="0089007F" w:rsidRPr="000001DE">
        <w:rPr>
          <w:i/>
          <w:color w:val="000000"/>
          <w:sz w:val="28"/>
          <w:szCs w:val="28"/>
          <w:lang w:val="az-Latn-AZ"/>
        </w:rPr>
        <w:t xml:space="preserve"> Kushoglu Bolqarıstana qarşı iş üzrə </w:t>
      </w:r>
      <w:r w:rsidR="0089007F" w:rsidRPr="000001DE">
        <w:rPr>
          <w:color w:val="000000"/>
          <w:sz w:val="28"/>
          <w:szCs w:val="28"/>
          <w:lang w:val="az-Latn-AZ"/>
        </w:rPr>
        <w:t>10 may 2007-ci il tarixli Qərarı</w:t>
      </w:r>
      <w:r w:rsidR="001C191C" w:rsidRPr="000001DE">
        <w:rPr>
          <w:color w:val="000000"/>
          <w:sz w:val="28"/>
          <w:szCs w:val="28"/>
          <w:lang w:val="az-Latn-AZ"/>
        </w:rPr>
        <w:t>).</w:t>
      </w:r>
    </w:p>
    <w:p w:rsidR="009C40E3" w:rsidRPr="000001DE" w:rsidRDefault="00336200" w:rsidP="00B41071">
      <w:pPr>
        <w:shd w:val="clear" w:color="auto" w:fill="FFFFFF"/>
        <w:ind w:firstLine="567"/>
        <w:jc w:val="both"/>
        <w:rPr>
          <w:sz w:val="28"/>
          <w:szCs w:val="28"/>
          <w:lang w:val="az-Latn-AZ"/>
        </w:rPr>
      </w:pPr>
      <w:r w:rsidRPr="000001DE">
        <w:rPr>
          <w:sz w:val="28"/>
          <w:szCs w:val="28"/>
          <w:lang w:val="az-Latn-AZ"/>
        </w:rPr>
        <w:t xml:space="preserve">Məsələyə bu baxımdan yanaşaraq Konstitusiya Məhkəməsinin Plenumu qeyd edir ki, </w:t>
      </w:r>
      <w:r w:rsidR="009C40E3" w:rsidRPr="000001DE">
        <w:rPr>
          <w:sz w:val="28"/>
          <w:szCs w:val="28"/>
          <w:lang w:val="az-Latn-AZ"/>
        </w:rPr>
        <w:t>199</w:t>
      </w:r>
      <w:r w:rsidR="00F54C6A" w:rsidRPr="000001DE">
        <w:rPr>
          <w:sz w:val="28"/>
          <w:szCs w:val="28"/>
          <w:lang w:val="az-Latn-AZ"/>
        </w:rPr>
        <w:t>1</w:t>
      </w:r>
      <w:r w:rsidR="009C40E3" w:rsidRPr="000001DE">
        <w:rPr>
          <w:sz w:val="28"/>
          <w:szCs w:val="28"/>
          <w:lang w:val="az-Latn-AZ"/>
        </w:rPr>
        <w:t>-c</w:t>
      </w:r>
      <w:r w:rsidR="00F54C6A" w:rsidRPr="000001DE">
        <w:rPr>
          <w:sz w:val="28"/>
          <w:szCs w:val="28"/>
          <w:lang w:val="az-Latn-AZ"/>
        </w:rPr>
        <w:t>i</w:t>
      </w:r>
      <w:r w:rsidR="009C40E3" w:rsidRPr="000001DE">
        <w:rPr>
          <w:sz w:val="28"/>
          <w:szCs w:val="28"/>
          <w:lang w:val="az-Latn-AZ"/>
        </w:rPr>
        <w:t xml:space="preserve"> ilədək torpaq sahələri üzərində yal</w:t>
      </w:r>
      <w:r w:rsidR="00C0127C" w:rsidRPr="000001DE">
        <w:rPr>
          <w:sz w:val="28"/>
          <w:szCs w:val="28"/>
          <w:lang w:val="az-Latn-AZ"/>
        </w:rPr>
        <w:t>nız dövlət mülkiyyəti olmuş,</w:t>
      </w:r>
      <w:r w:rsidR="009D06BD" w:rsidRPr="000001DE">
        <w:rPr>
          <w:sz w:val="28"/>
          <w:szCs w:val="28"/>
          <w:lang w:val="az-Latn-AZ"/>
        </w:rPr>
        <w:t xml:space="preserve">  </w:t>
      </w:r>
      <w:r w:rsidR="00C0127C" w:rsidRPr="000001DE">
        <w:rPr>
          <w:sz w:val="28"/>
          <w:szCs w:val="28"/>
          <w:lang w:val="az-Latn-AZ"/>
        </w:rPr>
        <w:t>v</w:t>
      </w:r>
      <w:r w:rsidR="009D06BD" w:rsidRPr="000001DE">
        <w:rPr>
          <w:sz w:val="28"/>
          <w:szCs w:val="28"/>
          <w:lang w:val="az-Latn-AZ"/>
        </w:rPr>
        <w:t xml:space="preserve">ətəndaşların isə </w:t>
      </w:r>
      <w:r w:rsidR="009C40E3" w:rsidRPr="000001DE">
        <w:rPr>
          <w:sz w:val="28"/>
          <w:szCs w:val="28"/>
          <w:lang w:val="az-Latn-AZ"/>
        </w:rPr>
        <w:t>torpaq sahələri</w:t>
      </w:r>
      <w:r w:rsidR="009D06BD" w:rsidRPr="000001DE">
        <w:rPr>
          <w:sz w:val="28"/>
          <w:szCs w:val="28"/>
          <w:lang w:val="az-Latn-AZ"/>
        </w:rPr>
        <w:t xml:space="preserve"> üzərində</w:t>
      </w:r>
      <w:r w:rsidR="009C40E3" w:rsidRPr="000001DE">
        <w:rPr>
          <w:sz w:val="28"/>
          <w:szCs w:val="28"/>
          <w:lang w:val="az-Latn-AZ"/>
        </w:rPr>
        <w:t xml:space="preserve"> sahiblik və istifadə hüquqlarını</w:t>
      </w:r>
      <w:r w:rsidR="009D06BD" w:rsidRPr="000001DE">
        <w:rPr>
          <w:sz w:val="28"/>
          <w:szCs w:val="28"/>
          <w:lang w:val="az-Latn-AZ"/>
        </w:rPr>
        <w:t xml:space="preserve"> həyata keçirmələri</w:t>
      </w:r>
      <w:r w:rsidR="009C40E3" w:rsidRPr="000001DE">
        <w:rPr>
          <w:sz w:val="28"/>
          <w:szCs w:val="28"/>
          <w:lang w:val="az-Latn-AZ"/>
        </w:rPr>
        <w:t xml:space="preserve"> </w:t>
      </w:r>
      <w:r w:rsidR="009D06BD" w:rsidRPr="000001DE">
        <w:rPr>
          <w:sz w:val="28"/>
          <w:szCs w:val="28"/>
          <w:lang w:val="az-Latn-AZ"/>
        </w:rPr>
        <w:t>daimi istifadə</w:t>
      </w:r>
      <w:r w:rsidR="009C40E3" w:rsidRPr="000001DE">
        <w:rPr>
          <w:sz w:val="28"/>
          <w:szCs w:val="28"/>
          <w:lang w:val="az-Latn-AZ"/>
        </w:rPr>
        <w:t xml:space="preserve"> forması</w:t>
      </w:r>
      <w:r w:rsidR="009D06BD" w:rsidRPr="000001DE">
        <w:rPr>
          <w:sz w:val="28"/>
          <w:szCs w:val="28"/>
          <w:lang w:val="az-Latn-AZ"/>
        </w:rPr>
        <w:t>nda</w:t>
      </w:r>
      <w:r w:rsidR="009C40E3" w:rsidRPr="000001DE">
        <w:rPr>
          <w:sz w:val="28"/>
          <w:szCs w:val="28"/>
          <w:lang w:val="az-Latn-AZ"/>
        </w:rPr>
        <w:t xml:space="preserve"> olmuşdur</w:t>
      </w:r>
      <w:r w:rsidR="009D06BD" w:rsidRPr="000001DE">
        <w:rPr>
          <w:sz w:val="28"/>
          <w:szCs w:val="28"/>
          <w:lang w:val="az-Latn-AZ"/>
        </w:rPr>
        <w:t>.</w:t>
      </w:r>
      <w:r w:rsidR="009C40E3" w:rsidRPr="000001DE">
        <w:rPr>
          <w:sz w:val="28"/>
          <w:szCs w:val="28"/>
          <w:lang w:val="az-Latn-AZ"/>
        </w:rPr>
        <w:t xml:space="preserve"> </w:t>
      </w:r>
      <w:r w:rsidR="009D06BD" w:rsidRPr="000001DE">
        <w:rPr>
          <w:sz w:val="28"/>
          <w:szCs w:val="28"/>
          <w:lang w:val="az-Latn-AZ"/>
        </w:rPr>
        <w:t>Bu öz növbəsində</w:t>
      </w:r>
      <w:r w:rsidR="009C40E3" w:rsidRPr="000001DE">
        <w:rPr>
          <w:sz w:val="28"/>
          <w:szCs w:val="28"/>
          <w:lang w:val="az-Latn-AZ"/>
        </w:rPr>
        <w:t xml:space="preserve"> onların torpağa və onun üzərində yerləşən mülkiyyətə hüquqlarının da</w:t>
      </w:r>
      <w:r w:rsidR="00E44E5B" w:rsidRPr="000001DE">
        <w:rPr>
          <w:sz w:val="28"/>
          <w:szCs w:val="28"/>
          <w:lang w:val="az-Latn-AZ"/>
        </w:rPr>
        <w:t>vamlılı</w:t>
      </w:r>
      <w:r w:rsidR="009C40E3" w:rsidRPr="000001DE">
        <w:rPr>
          <w:sz w:val="28"/>
          <w:szCs w:val="28"/>
          <w:lang w:val="az-Latn-AZ"/>
        </w:rPr>
        <w:t>ğı</w:t>
      </w:r>
      <w:r w:rsidR="00B76D82" w:rsidRPr="000001DE">
        <w:rPr>
          <w:sz w:val="28"/>
          <w:szCs w:val="28"/>
          <w:lang w:val="az-Latn-AZ"/>
        </w:rPr>
        <w:t>nı təmin edirdi.</w:t>
      </w:r>
      <w:r w:rsidR="009C40E3" w:rsidRPr="000001DE">
        <w:rPr>
          <w:sz w:val="28"/>
          <w:szCs w:val="28"/>
          <w:lang w:val="az-Latn-AZ"/>
        </w:rPr>
        <w:t xml:space="preserve"> Ev sahibinin – evin yerləşdiyi torpaq sah</w:t>
      </w:r>
      <w:r w:rsidR="00884710" w:rsidRPr="000001DE">
        <w:rPr>
          <w:sz w:val="28"/>
          <w:szCs w:val="28"/>
          <w:lang w:val="az-Latn-AZ"/>
        </w:rPr>
        <w:t>əsinin istifadəçisinin bu torpağa</w:t>
      </w:r>
      <w:r w:rsidR="009C40E3" w:rsidRPr="000001DE">
        <w:rPr>
          <w:sz w:val="28"/>
          <w:szCs w:val="28"/>
          <w:lang w:val="az-Latn-AZ"/>
        </w:rPr>
        <w:t xml:space="preserve"> daimi (müddətsiz) istifadə hüququnun tanınması digər </w:t>
      </w:r>
      <w:r w:rsidR="00B76D82" w:rsidRPr="000001DE">
        <w:rPr>
          <w:sz w:val="28"/>
          <w:szCs w:val="28"/>
          <w:lang w:val="az-Latn-AZ"/>
        </w:rPr>
        <w:t xml:space="preserve">qeyri-dövlət </w:t>
      </w:r>
      <w:r w:rsidR="009C40E3" w:rsidRPr="000001DE">
        <w:rPr>
          <w:sz w:val="28"/>
          <w:szCs w:val="28"/>
          <w:lang w:val="az-Latn-AZ"/>
        </w:rPr>
        <w:t>subyektləri</w:t>
      </w:r>
      <w:r w:rsidR="00884710" w:rsidRPr="000001DE">
        <w:rPr>
          <w:sz w:val="28"/>
          <w:szCs w:val="28"/>
          <w:lang w:val="az-Latn-AZ"/>
        </w:rPr>
        <w:t>nin</w:t>
      </w:r>
      <w:r w:rsidR="009C40E3" w:rsidRPr="000001DE">
        <w:rPr>
          <w:sz w:val="28"/>
          <w:szCs w:val="28"/>
          <w:lang w:val="az-Latn-AZ"/>
        </w:rPr>
        <w:t xml:space="preserve"> həm</w:t>
      </w:r>
      <w:r w:rsidR="00884710" w:rsidRPr="000001DE">
        <w:rPr>
          <w:sz w:val="28"/>
          <w:szCs w:val="28"/>
          <w:lang w:val="az-Latn-AZ"/>
        </w:rPr>
        <w:t>in torpaq sahəsinə sərəncam ver</w:t>
      </w:r>
      <w:r w:rsidR="009C40E3" w:rsidRPr="000001DE">
        <w:rPr>
          <w:sz w:val="28"/>
          <w:szCs w:val="28"/>
          <w:lang w:val="az-Latn-AZ"/>
        </w:rPr>
        <w:t xml:space="preserve">məsini istisna edirdi. </w:t>
      </w:r>
      <w:r w:rsidR="005E1D55" w:rsidRPr="000001DE">
        <w:rPr>
          <w:sz w:val="28"/>
          <w:szCs w:val="28"/>
          <w:lang w:val="az-Latn-AZ"/>
        </w:rPr>
        <w:t>Konstitusiyanın qəbulundan sonra qanunverici, mülkiyyətin xüsusi formasının yaranması ilə əlaqədar vətəndaşlara</w:t>
      </w:r>
      <w:r w:rsidR="009D77A1" w:rsidRPr="000001DE">
        <w:rPr>
          <w:sz w:val="28"/>
          <w:szCs w:val="28"/>
          <w:lang w:val="az-Latn-AZ"/>
        </w:rPr>
        <w:t xml:space="preserve"> torpaq üzərində</w:t>
      </w:r>
      <w:r w:rsidR="005E1D55" w:rsidRPr="000001DE">
        <w:rPr>
          <w:sz w:val="28"/>
          <w:szCs w:val="28"/>
          <w:lang w:val="az-Latn-AZ"/>
        </w:rPr>
        <w:t xml:space="preserve"> malik olduqları hüquqi statusu (daimi istifadə) başqa birisi ilə </w:t>
      </w:r>
      <w:r w:rsidR="009D77A1" w:rsidRPr="000001DE">
        <w:rPr>
          <w:sz w:val="28"/>
          <w:szCs w:val="28"/>
          <w:lang w:val="az-Latn-AZ"/>
        </w:rPr>
        <w:t>əvəz etmək</w:t>
      </w:r>
      <w:r w:rsidR="005E1D55" w:rsidRPr="000001DE">
        <w:rPr>
          <w:sz w:val="28"/>
          <w:szCs w:val="28"/>
          <w:lang w:val="az-Latn-AZ"/>
        </w:rPr>
        <w:t xml:space="preserve"> imkanını təmin etmişdir. </w:t>
      </w:r>
    </w:p>
    <w:p w:rsidR="009C5327" w:rsidRPr="000001DE" w:rsidRDefault="00C3330A" w:rsidP="00B41071">
      <w:pPr>
        <w:pStyle w:val="a3"/>
        <w:spacing w:before="0" w:beforeAutospacing="0" w:after="0" w:afterAutospacing="0"/>
        <w:ind w:firstLine="567"/>
        <w:jc w:val="both"/>
        <w:rPr>
          <w:sz w:val="28"/>
          <w:szCs w:val="28"/>
          <w:lang w:val="az-Latn-AZ"/>
        </w:rPr>
      </w:pPr>
      <w:r w:rsidRPr="000001DE">
        <w:rPr>
          <w:color w:val="000000"/>
          <w:sz w:val="28"/>
          <w:szCs w:val="28"/>
          <w:lang w:val="az-Latn-AZ"/>
        </w:rPr>
        <w:t>Azərbaycan Respublikasında torpaq islahatlarının aparılmasının hüqu</w:t>
      </w:r>
      <w:r w:rsidR="009C5327" w:rsidRPr="000001DE">
        <w:rPr>
          <w:color w:val="000000"/>
          <w:sz w:val="28"/>
          <w:szCs w:val="28"/>
          <w:lang w:val="az-Latn-AZ"/>
        </w:rPr>
        <w:t>q</w:t>
      </w:r>
      <w:r w:rsidRPr="000001DE">
        <w:rPr>
          <w:color w:val="000000"/>
          <w:sz w:val="28"/>
          <w:szCs w:val="28"/>
          <w:lang w:val="az-Latn-AZ"/>
        </w:rPr>
        <w:t>i əsaslarını və qaydalarını müəyyən edən “Torpaq islahatı haqqında” Azərbaycan Respublikasının 16 iyul 1996-cı il tarixli Qanunun</w:t>
      </w:r>
      <w:r w:rsidR="009C5327" w:rsidRPr="000001DE">
        <w:rPr>
          <w:color w:val="000000"/>
          <w:sz w:val="28"/>
          <w:szCs w:val="28"/>
          <w:lang w:val="az-Latn-AZ"/>
        </w:rPr>
        <w:t>a</w:t>
      </w:r>
      <w:r w:rsidRPr="000001DE">
        <w:rPr>
          <w:color w:val="000000"/>
          <w:sz w:val="28"/>
          <w:szCs w:val="28"/>
          <w:lang w:val="az-Latn-AZ"/>
        </w:rPr>
        <w:t xml:space="preserve"> </w:t>
      </w:r>
      <w:r w:rsidR="009D77A1" w:rsidRPr="000001DE">
        <w:rPr>
          <w:color w:val="000000"/>
          <w:sz w:val="28"/>
          <w:szCs w:val="28"/>
          <w:lang w:val="az-Latn-AZ"/>
        </w:rPr>
        <w:t xml:space="preserve">(bundan sonra – “Torpaq islahatı haqqında” Qanun) </w:t>
      </w:r>
      <w:r w:rsidR="00857534" w:rsidRPr="000001DE">
        <w:rPr>
          <w:color w:val="000000"/>
          <w:sz w:val="28"/>
          <w:szCs w:val="28"/>
          <w:lang w:val="az-Latn-AZ"/>
        </w:rPr>
        <w:t xml:space="preserve">müvafiq olaraq </w:t>
      </w:r>
      <w:r w:rsidR="009C5327" w:rsidRPr="000001DE">
        <w:rPr>
          <w:sz w:val="28"/>
          <w:szCs w:val="28"/>
          <w:lang w:val="az-Latn-AZ"/>
        </w:rPr>
        <w:t>torpaq islahatının məqsədi iqtisadi azadlıq və sosial ədalət prinsipləri əsasında torpaq üzərində yeni mülkiyyət münasibətlərini yaratmaq, bazar iqtisadiyyatını və sahibkarlıq təşəbbüsünü inkişaf etdirmək, ölkənin iqtisadi müstəqilliyinə, o cümlədən ərzaq təminatına nail olmaq və nəticə etibarı ilə Azərbaycan xalqının maddi rifahını yüksəltməkdən ibarət</w:t>
      </w:r>
      <w:r w:rsidR="00857534" w:rsidRPr="000001DE">
        <w:rPr>
          <w:sz w:val="28"/>
          <w:szCs w:val="28"/>
          <w:lang w:val="az-Latn-AZ"/>
        </w:rPr>
        <w:t>dir. T</w:t>
      </w:r>
      <w:r w:rsidR="009C5327" w:rsidRPr="000001DE">
        <w:rPr>
          <w:sz w:val="28"/>
          <w:szCs w:val="28"/>
          <w:lang w:val="az-Latn-AZ"/>
        </w:rPr>
        <w:t xml:space="preserve">orpaq islahatının vəzifələri </w:t>
      </w:r>
      <w:r w:rsidR="00857534" w:rsidRPr="000001DE">
        <w:rPr>
          <w:sz w:val="28"/>
          <w:szCs w:val="28"/>
          <w:lang w:val="az-Latn-AZ"/>
        </w:rPr>
        <w:t xml:space="preserve">isə </w:t>
      </w:r>
      <w:r w:rsidR="009C5327" w:rsidRPr="000001DE">
        <w:rPr>
          <w:sz w:val="28"/>
          <w:szCs w:val="28"/>
          <w:lang w:val="az-Latn-AZ"/>
        </w:rPr>
        <w:t>Azərbaycan Respublikası ərazisində dövlət torpaqlarının müəyyən edilməsini</w:t>
      </w:r>
      <w:r w:rsidR="00175973" w:rsidRPr="000001DE">
        <w:rPr>
          <w:sz w:val="28"/>
          <w:szCs w:val="28"/>
          <w:lang w:val="az-Latn-AZ"/>
        </w:rPr>
        <w:t>n</w:t>
      </w:r>
      <w:r w:rsidR="009C5327" w:rsidRPr="000001DE">
        <w:rPr>
          <w:sz w:val="28"/>
          <w:szCs w:val="28"/>
          <w:lang w:val="az-Latn-AZ"/>
        </w:rPr>
        <w:t>, torpaqların bələdiyyə və xüsusi mülkiyyətə verilməsini</w:t>
      </w:r>
      <w:r w:rsidR="00175973" w:rsidRPr="000001DE">
        <w:rPr>
          <w:sz w:val="28"/>
          <w:szCs w:val="28"/>
          <w:lang w:val="az-Latn-AZ"/>
        </w:rPr>
        <w:t>n</w:t>
      </w:r>
      <w:r w:rsidR="009C5327" w:rsidRPr="000001DE">
        <w:rPr>
          <w:sz w:val="28"/>
          <w:szCs w:val="28"/>
          <w:lang w:val="az-Latn-AZ"/>
        </w:rPr>
        <w:t>, mülkiyyətçilərin torpağa sahiblik, istifadə və sərəncam hüquqlarını</w:t>
      </w:r>
      <w:r w:rsidR="00175973" w:rsidRPr="000001DE">
        <w:rPr>
          <w:sz w:val="28"/>
          <w:szCs w:val="28"/>
          <w:lang w:val="az-Latn-AZ"/>
        </w:rPr>
        <w:t>n</w:t>
      </w:r>
      <w:r w:rsidR="009C5327" w:rsidRPr="000001DE">
        <w:rPr>
          <w:sz w:val="28"/>
          <w:szCs w:val="28"/>
          <w:lang w:val="az-Latn-AZ"/>
        </w:rPr>
        <w:t xml:space="preserve"> təmin edilməsi</w:t>
      </w:r>
      <w:r w:rsidR="00857534" w:rsidRPr="000001DE">
        <w:rPr>
          <w:sz w:val="28"/>
          <w:szCs w:val="28"/>
          <w:lang w:val="az-Latn-AZ"/>
        </w:rPr>
        <w:t>dir.</w:t>
      </w:r>
    </w:p>
    <w:p w:rsidR="001115E3" w:rsidRPr="000001DE" w:rsidRDefault="00AA2146" w:rsidP="00B41071">
      <w:pPr>
        <w:pStyle w:val="2"/>
        <w:spacing w:before="0" w:after="0"/>
        <w:ind w:firstLine="567"/>
        <w:jc w:val="both"/>
        <w:rPr>
          <w:rFonts w:ascii="Times New Roman" w:hAnsi="Times New Roman"/>
          <w:b w:val="0"/>
          <w:i w:val="0"/>
          <w:lang w:val="az-Latn-AZ"/>
        </w:rPr>
      </w:pPr>
      <w:r w:rsidRPr="000001DE">
        <w:rPr>
          <w:rFonts w:ascii="Times New Roman" w:hAnsi="Times New Roman"/>
          <w:b w:val="0"/>
          <w:i w:val="0"/>
          <w:color w:val="000000"/>
          <w:lang w:val="az-Latn-AZ"/>
        </w:rPr>
        <w:t>“</w:t>
      </w:r>
      <w:r w:rsidR="00EC2E84" w:rsidRPr="000001DE">
        <w:rPr>
          <w:rFonts w:ascii="Times New Roman" w:hAnsi="Times New Roman"/>
          <w:b w:val="0"/>
          <w:i w:val="0"/>
          <w:color w:val="000000"/>
          <w:lang w:val="az-Latn-AZ"/>
        </w:rPr>
        <w:t>Torpaq islahatı haqqında” Qanunun</w:t>
      </w:r>
      <w:r w:rsidRPr="000001DE">
        <w:rPr>
          <w:rFonts w:ascii="Times New Roman" w:hAnsi="Times New Roman"/>
          <w:b w:val="0"/>
          <w:i w:val="0"/>
          <w:color w:val="000000"/>
          <w:lang w:val="az-Latn-AZ"/>
        </w:rPr>
        <w:t xml:space="preserve"> </w:t>
      </w:r>
      <w:r w:rsidR="00B87362" w:rsidRPr="000001DE">
        <w:rPr>
          <w:rFonts w:ascii="Times New Roman" w:hAnsi="Times New Roman"/>
          <w:b w:val="0"/>
          <w:i w:val="0"/>
          <w:color w:val="000000"/>
          <w:lang w:val="az-Latn-AZ"/>
        </w:rPr>
        <w:t xml:space="preserve">9-cu </w:t>
      </w:r>
      <w:r w:rsidR="0025634C" w:rsidRPr="000001DE">
        <w:rPr>
          <w:rFonts w:ascii="Times New Roman" w:hAnsi="Times New Roman"/>
          <w:b w:val="0"/>
          <w:i w:val="0"/>
          <w:color w:val="000000"/>
          <w:lang w:val="az-Latn-AZ"/>
        </w:rPr>
        <w:t>maddəsin</w:t>
      </w:r>
      <w:r w:rsidR="00686294" w:rsidRPr="000001DE">
        <w:rPr>
          <w:rFonts w:ascii="Times New Roman" w:hAnsi="Times New Roman"/>
          <w:b w:val="0"/>
          <w:i w:val="0"/>
          <w:color w:val="000000"/>
          <w:lang w:val="az-Latn-AZ"/>
        </w:rPr>
        <w:t>d</w:t>
      </w:r>
      <w:r w:rsidR="0025634C" w:rsidRPr="000001DE">
        <w:rPr>
          <w:rFonts w:ascii="Times New Roman" w:hAnsi="Times New Roman"/>
          <w:b w:val="0"/>
          <w:i w:val="0"/>
          <w:color w:val="000000"/>
          <w:lang w:val="az-Latn-AZ"/>
        </w:rPr>
        <w:t>ə</w:t>
      </w:r>
      <w:r w:rsidR="00EC2E84" w:rsidRPr="000001DE">
        <w:rPr>
          <w:rFonts w:ascii="Times New Roman" w:hAnsi="Times New Roman"/>
          <w:b w:val="0"/>
          <w:i w:val="0"/>
          <w:color w:val="000000"/>
          <w:lang w:val="az-Latn-AZ"/>
        </w:rPr>
        <w:t xml:space="preserve"> </w:t>
      </w:r>
      <w:r w:rsidR="0025634C" w:rsidRPr="000001DE">
        <w:rPr>
          <w:rFonts w:ascii="Times New Roman" w:hAnsi="Times New Roman"/>
          <w:b w:val="0"/>
          <w:i w:val="0"/>
          <w:lang w:val="az-Latn-AZ"/>
        </w:rPr>
        <w:t>v</w:t>
      </w:r>
      <w:r w:rsidR="00E201D0" w:rsidRPr="000001DE">
        <w:rPr>
          <w:rFonts w:ascii="Times New Roman" w:hAnsi="Times New Roman"/>
          <w:b w:val="0"/>
          <w:i w:val="0"/>
          <w:lang w:val="az-Latn-AZ"/>
        </w:rPr>
        <w:t>ətəndaşların qanuni istifadəsindəki fərdi yaşayış evlərinin, həyətyanı sahələrin, fərdi, kollektiv və kooperativ bağların, dövlət bağçılıq təsərrüfatının idarəçiliyindəki bağların altında olan torpaqlar</w:t>
      </w:r>
      <w:r w:rsidR="00175973" w:rsidRPr="000001DE">
        <w:rPr>
          <w:rFonts w:ascii="Times New Roman" w:hAnsi="Times New Roman"/>
          <w:b w:val="0"/>
          <w:i w:val="0"/>
          <w:lang w:val="az-Latn-AZ"/>
        </w:rPr>
        <w:t>ın</w:t>
      </w:r>
      <w:r w:rsidR="00E201D0" w:rsidRPr="000001DE">
        <w:rPr>
          <w:rFonts w:ascii="Times New Roman" w:hAnsi="Times New Roman"/>
          <w:b w:val="0"/>
          <w:i w:val="0"/>
          <w:lang w:val="az-Latn-AZ"/>
        </w:rPr>
        <w:t xml:space="preserve"> qanunvericiliklə müəyyən olunmuş qaydada əvəzsiz olaraq onların mülkiyyətinə veril</w:t>
      </w:r>
      <w:r w:rsidR="004A5627" w:rsidRPr="000001DE">
        <w:rPr>
          <w:rFonts w:ascii="Times New Roman" w:hAnsi="Times New Roman"/>
          <w:b w:val="0"/>
          <w:i w:val="0"/>
          <w:lang w:val="az-Latn-AZ"/>
        </w:rPr>
        <w:t xml:space="preserve">məsi </w:t>
      </w:r>
      <w:r w:rsidR="00604973" w:rsidRPr="000001DE">
        <w:rPr>
          <w:rFonts w:ascii="Times New Roman" w:hAnsi="Times New Roman"/>
          <w:b w:val="0"/>
          <w:i w:val="0"/>
          <w:lang w:val="az-Latn-AZ"/>
        </w:rPr>
        <w:t>müəyyənləşdirilmişdir.</w:t>
      </w:r>
      <w:r w:rsidR="0025634C" w:rsidRPr="000001DE">
        <w:rPr>
          <w:rFonts w:ascii="Times New Roman" w:hAnsi="Times New Roman"/>
          <w:b w:val="0"/>
          <w:i w:val="0"/>
          <w:lang w:val="az-Latn-AZ"/>
        </w:rPr>
        <w:t xml:space="preserve"> Həmin Qanunun 10-cu maddəsin</w:t>
      </w:r>
      <w:r w:rsidR="00604973" w:rsidRPr="000001DE">
        <w:rPr>
          <w:rFonts w:ascii="Times New Roman" w:hAnsi="Times New Roman"/>
          <w:b w:val="0"/>
          <w:i w:val="0"/>
          <w:lang w:val="az-Latn-AZ"/>
        </w:rPr>
        <w:t>də</w:t>
      </w:r>
      <w:r w:rsidR="0025634C" w:rsidRPr="000001DE">
        <w:rPr>
          <w:rFonts w:ascii="Times New Roman" w:hAnsi="Times New Roman"/>
          <w:b w:val="0"/>
          <w:i w:val="0"/>
          <w:lang w:val="az-Latn-AZ"/>
        </w:rPr>
        <w:t xml:space="preserve"> </w:t>
      </w:r>
      <w:r w:rsidR="00686294" w:rsidRPr="000001DE">
        <w:rPr>
          <w:rFonts w:ascii="Times New Roman" w:hAnsi="Times New Roman"/>
          <w:b w:val="0"/>
          <w:i w:val="0"/>
          <w:lang w:val="az-Latn-AZ"/>
        </w:rPr>
        <w:t xml:space="preserve">isə </w:t>
      </w:r>
      <w:r w:rsidR="00F37DD2" w:rsidRPr="000001DE">
        <w:rPr>
          <w:rFonts w:ascii="Times New Roman" w:hAnsi="Times New Roman"/>
          <w:b w:val="0"/>
          <w:i w:val="0"/>
          <w:lang w:val="az-Latn-AZ"/>
        </w:rPr>
        <w:t>v</w:t>
      </w:r>
      <w:r w:rsidR="001115E3" w:rsidRPr="000001DE">
        <w:rPr>
          <w:rFonts w:ascii="Times New Roman" w:hAnsi="Times New Roman"/>
          <w:b w:val="0"/>
          <w:i w:val="0"/>
          <w:lang w:val="az-Latn-AZ"/>
        </w:rPr>
        <w:t>ətəndaşların qanuni istifadəsindəki torpaqların özəlləşdirilməsi qaydası nəzərdə tutulmuşdur.</w:t>
      </w:r>
    </w:p>
    <w:p w:rsidR="001E2E1D" w:rsidRPr="000001DE" w:rsidRDefault="00B87362" w:rsidP="00B41071">
      <w:pPr>
        <w:pStyle w:val="a3"/>
        <w:spacing w:before="0" w:beforeAutospacing="0" w:after="0" w:afterAutospacing="0"/>
        <w:ind w:firstLine="567"/>
        <w:jc w:val="both"/>
        <w:rPr>
          <w:color w:val="000000"/>
          <w:sz w:val="28"/>
          <w:szCs w:val="28"/>
          <w:lang w:val="az-Latn-AZ"/>
        </w:rPr>
      </w:pPr>
      <w:r w:rsidRPr="000001DE">
        <w:rPr>
          <w:color w:val="000000"/>
          <w:sz w:val="28"/>
          <w:szCs w:val="28"/>
          <w:lang w:val="az-Latn-AZ"/>
        </w:rPr>
        <w:t>Azərbaycan Respublikası Prezidentinin 10 yanvar 1997-ci il tarixli, 534 saylı Fərmanı ilə təsdiq edil</w:t>
      </w:r>
      <w:r w:rsidR="00175973" w:rsidRPr="000001DE">
        <w:rPr>
          <w:color w:val="000000"/>
          <w:sz w:val="28"/>
          <w:szCs w:val="28"/>
          <w:lang w:val="az-Latn-AZ"/>
        </w:rPr>
        <w:t>miş</w:t>
      </w:r>
      <w:r w:rsidR="00DA046F" w:rsidRPr="000001DE">
        <w:rPr>
          <w:color w:val="000000"/>
          <w:sz w:val="28"/>
          <w:szCs w:val="28"/>
          <w:lang w:val="az-Latn-AZ"/>
        </w:rPr>
        <w:t xml:space="preserve"> </w:t>
      </w:r>
      <w:r w:rsidRPr="000001DE">
        <w:rPr>
          <w:color w:val="000000"/>
          <w:sz w:val="28"/>
          <w:szCs w:val="28"/>
          <w:lang w:val="az-Latn-AZ"/>
        </w:rPr>
        <w:t xml:space="preserve">“Vətəndaşların qanuni istifadəsində olan (fərdi yaşayış evlərinin, həyətyanı sahələrin, fərdi, kollektiv və kooperativ bağların, dövlət bağçılıq təsərrüfatının idarəçiliyindəki bağların) torpaqların onların mülkiyyətinə verilməsi haqqında” Əsasnamənin </w:t>
      </w:r>
      <w:r w:rsidR="00161A5A" w:rsidRPr="000001DE">
        <w:rPr>
          <w:color w:val="000000"/>
          <w:sz w:val="28"/>
          <w:szCs w:val="28"/>
          <w:lang w:val="az-Latn-AZ"/>
        </w:rPr>
        <w:t xml:space="preserve">(bundan sonra – Əsasnamə) </w:t>
      </w:r>
      <w:r w:rsidRPr="000001DE">
        <w:rPr>
          <w:color w:val="000000"/>
          <w:sz w:val="28"/>
          <w:szCs w:val="28"/>
          <w:lang w:val="az-Latn-AZ"/>
        </w:rPr>
        <w:t>1-ci bəndin</w:t>
      </w:r>
      <w:r w:rsidR="00333953" w:rsidRPr="000001DE">
        <w:rPr>
          <w:color w:val="000000"/>
          <w:sz w:val="28"/>
          <w:szCs w:val="28"/>
          <w:lang w:val="az-Latn-AZ"/>
        </w:rPr>
        <w:t>ə</w:t>
      </w:r>
      <w:r w:rsidRPr="000001DE">
        <w:rPr>
          <w:color w:val="000000"/>
          <w:sz w:val="28"/>
          <w:szCs w:val="28"/>
          <w:lang w:val="az-Latn-AZ"/>
        </w:rPr>
        <w:t xml:space="preserve"> </w:t>
      </w:r>
      <w:r w:rsidR="0064228B" w:rsidRPr="000001DE">
        <w:rPr>
          <w:color w:val="000000"/>
          <w:sz w:val="28"/>
          <w:szCs w:val="28"/>
          <w:lang w:val="az-Latn-AZ"/>
        </w:rPr>
        <w:t>əsasən</w:t>
      </w:r>
      <w:r w:rsidRPr="000001DE">
        <w:rPr>
          <w:color w:val="000000"/>
          <w:sz w:val="28"/>
          <w:szCs w:val="28"/>
          <w:lang w:val="az-Latn-AZ"/>
        </w:rPr>
        <w:t xml:space="preserve"> </w:t>
      </w:r>
      <w:r w:rsidR="00DF6DB2" w:rsidRPr="000001DE">
        <w:rPr>
          <w:color w:val="000000"/>
          <w:sz w:val="28"/>
          <w:szCs w:val="28"/>
          <w:lang w:val="az-Latn-AZ"/>
        </w:rPr>
        <w:t>vətəndaşlar</w:t>
      </w:r>
      <w:r w:rsidR="00907A6B" w:rsidRPr="000001DE">
        <w:rPr>
          <w:color w:val="000000"/>
          <w:sz w:val="28"/>
          <w:szCs w:val="28"/>
          <w:lang w:val="az-Latn-AZ"/>
        </w:rPr>
        <w:t xml:space="preserve">ın qanuni istifadəsində və ya icarəsindəki </w:t>
      </w:r>
      <w:r w:rsidRPr="000001DE">
        <w:rPr>
          <w:color w:val="000000"/>
          <w:sz w:val="28"/>
          <w:szCs w:val="28"/>
          <w:lang w:val="az-Latn-AZ"/>
        </w:rPr>
        <w:t xml:space="preserve">fərdi həyətyanı sahələrin </w:t>
      </w:r>
      <w:r w:rsidR="00DF6DB2" w:rsidRPr="000001DE">
        <w:rPr>
          <w:color w:val="000000"/>
          <w:sz w:val="28"/>
          <w:szCs w:val="28"/>
          <w:lang w:val="az-Latn-AZ"/>
        </w:rPr>
        <w:t>altında olan torpaqlar qanunvericiliklə müəyyən olunmuş qaydada əvəzsiz olaraq onların mülkiyyətinə verilir.</w:t>
      </w:r>
      <w:r w:rsidR="00907A6B" w:rsidRPr="000001DE">
        <w:rPr>
          <w:color w:val="000000"/>
          <w:sz w:val="28"/>
          <w:szCs w:val="28"/>
          <w:lang w:val="az-Latn-AZ"/>
        </w:rPr>
        <w:t xml:space="preserve"> Həyətyanı sahələrin</w:t>
      </w:r>
      <w:r w:rsidR="00DF6DB2" w:rsidRPr="000001DE">
        <w:rPr>
          <w:color w:val="000000"/>
          <w:sz w:val="28"/>
          <w:szCs w:val="28"/>
          <w:lang w:val="az-Latn-AZ"/>
        </w:rPr>
        <w:t xml:space="preserve"> altında olan torpaqlar vətəndaşların mülkiyyətinə onların qanuni istifadəyə və ya icarəyə götürdükləri ölçüdə verilir.</w:t>
      </w:r>
    </w:p>
    <w:p w:rsidR="00386850" w:rsidRPr="000001DE" w:rsidRDefault="006D129A" w:rsidP="00B41071">
      <w:pPr>
        <w:ind w:firstLine="567"/>
        <w:jc w:val="both"/>
        <w:rPr>
          <w:sz w:val="28"/>
          <w:szCs w:val="28"/>
          <w:lang w:val="az-Latn-AZ"/>
        </w:rPr>
      </w:pPr>
      <w:r w:rsidRPr="000001DE">
        <w:rPr>
          <w:color w:val="000000"/>
          <w:sz w:val="28"/>
          <w:szCs w:val="28"/>
          <w:lang w:val="az-Latn-AZ"/>
        </w:rPr>
        <w:lastRenderedPageBreak/>
        <w:t xml:space="preserve">Əsasnamənin </w:t>
      </w:r>
      <w:r w:rsidR="00777332" w:rsidRPr="000001DE">
        <w:rPr>
          <w:color w:val="000000"/>
          <w:sz w:val="28"/>
          <w:szCs w:val="28"/>
          <w:lang w:val="az-Latn-AZ"/>
        </w:rPr>
        <w:t>2-ci bəndin</w:t>
      </w:r>
      <w:r w:rsidR="007177A4" w:rsidRPr="000001DE">
        <w:rPr>
          <w:color w:val="000000"/>
          <w:sz w:val="28"/>
          <w:szCs w:val="28"/>
          <w:lang w:val="az-Latn-AZ"/>
        </w:rPr>
        <w:t>d</w:t>
      </w:r>
      <w:r w:rsidR="00777332" w:rsidRPr="000001DE">
        <w:rPr>
          <w:color w:val="000000"/>
          <w:sz w:val="28"/>
          <w:szCs w:val="28"/>
          <w:lang w:val="az-Latn-AZ"/>
        </w:rPr>
        <w:t xml:space="preserve">ə </w:t>
      </w:r>
      <w:r w:rsidR="001A61F5" w:rsidRPr="000001DE">
        <w:rPr>
          <w:color w:val="000000"/>
          <w:sz w:val="28"/>
          <w:szCs w:val="28"/>
          <w:lang w:val="az-Latn-AZ"/>
        </w:rPr>
        <w:t>özəlləşdirməyə çıxarılmış</w:t>
      </w:r>
      <w:r w:rsidR="00B61AB4" w:rsidRPr="000001DE">
        <w:rPr>
          <w:color w:val="000000"/>
          <w:sz w:val="28"/>
          <w:szCs w:val="28"/>
          <w:lang w:val="az-Latn-AZ"/>
        </w:rPr>
        <w:t xml:space="preserve"> </w:t>
      </w:r>
      <w:r w:rsidR="00C07F19" w:rsidRPr="000001DE">
        <w:rPr>
          <w:color w:val="000000"/>
          <w:sz w:val="28"/>
          <w:szCs w:val="28"/>
          <w:lang w:val="az-Latn-AZ"/>
        </w:rPr>
        <w:t>torpaqların,</w:t>
      </w:r>
      <w:r w:rsidR="00B61AB4" w:rsidRPr="000001DE">
        <w:rPr>
          <w:color w:val="000000"/>
          <w:sz w:val="28"/>
          <w:szCs w:val="28"/>
          <w:lang w:val="az-Latn-AZ"/>
        </w:rPr>
        <w:t xml:space="preserve"> o cümlədən həyətyanı torpaq sahələrinin </w:t>
      </w:r>
      <w:r w:rsidR="00377275" w:rsidRPr="000001DE">
        <w:rPr>
          <w:color w:val="000000"/>
          <w:sz w:val="28"/>
          <w:szCs w:val="28"/>
          <w:lang w:val="az-Latn-AZ"/>
        </w:rPr>
        <w:t xml:space="preserve">vətəndaşların </w:t>
      </w:r>
      <w:r w:rsidR="007177A4" w:rsidRPr="000001DE">
        <w:rPr>
          <w:color w:val="000000"/>
          <w:sz w:val="28"/>
          <w:szCs w:val="28"/>
          <w:lang w:val="az-Latn-AZ"/>
        </w:rPr>
        <w:t>mülkiyyətinə verilməsi</w:t>
      </w:r>
      <w:r w:rsidR="009468C2" w:rsidRPr="000001DE">
        <w:rPr>
          <w:color w:val="000000"/>
          <w:sz w:val="28"/>
          <w:szCs w:val="28"/>
          <w:lang w:val="az-Latn-AZ"/>
        </w:rPr>
        <w:t xml:space="preserve"> üçün</w:t>
      </w:r>
      <w:r w:rsidR="00DA046F" w:rsidRPr="000001DE">
        <w:rPr>
          <w:color w:val="000000"/>
          <w:sz w:val="28"/>
          <w:szCs w:val="28"/>
          <w:lang w:val="az-Latn-AZ"/>
        </w:rPr>
        <w:t xml:space="preserve"> on</w:t>
      </w:r>
      <w:r w:rsidR="0014209A" w:rsidRPr="000001DE">
        <w:rPr>
          <w:color w:val="000000"/>
          <w:sz w:val="28"/>
          <w:szCs w:val="28"/>
          <w:lang w:val="az-Latn-AZ"/>
        </w:rPr>
        <w:t xml:space="preserve">lar tərəfindən </w:t>
      </w:r>
      <w:r w:rsidR="006E316B" w:rsidRPr="000001DE">
        <w:rPr>
          <w:color w:val="000000"/>
          <w:sz w:val="28"/>
          <w:szCs w:val="28"/>
          <w:lang w:val="az-Latn-AZ"/>
        </w:rPr>
        <w:t>ərizənin</w:t>
      </w:r>
      <w:r w:rsidR="00DA046F" w:rsidRPr="000001DE">
        <w:rPr>
          <w:color w:val="000000"/>
          <w:sz w:val="28"/>
          <w:szCs w:val="28"/>
          <w:lang w:val="az-Latn-AZ"/>
        </w:rPr>
        <w:t xml:space="preserve"> və </w:t>
      </w:r>
      <w:r w:rsidR="0014209A" w:rsidRPr="000001DE">
        <w:rPr>
          <w:color w:val="000000"/>
          <w:sz w:val="28"/>
          <w:szCs w:val="28"/>
          <w:lang w:val="az-Latn-AZ"/>
        </w:rPr>
        <w:t xml:space="preserve">həmin sahədən </w:t>
      </w:r>
      <w:r w:rsidR="006E316B" w:rsidRPr="000001DE">
        <w:rPr>
          <w:color w:val="000000"/>
          <w:sz w:val="28"/>
          <w:szCs w:val="28"/>
          <w:lang w:val="az-Latn-AZ"/>
        </w:rPr>
        <w:t>qanuni istifadə ol</w:t>
      </w:r>
      <w:r w:rsidR="009468C2" w:rsidRPr="000001DE">
        <w:rPr>
          <w:color w:val="000000"/>
          <w:sz w:val="28"/>
          <w:szCs w:val="28"/>
          <w:lang w:val="az-Latn-AZ"/>
        </w:rPr>
        <w:t>unmasını</w:t>
      </w:r>
      <w:r w:rsidR="006E316B" w:rsidRPr="000001DE">
        <w:rPr>
          <w:color w:val="000000"/>
          <w:sz w:val="28"/>
          <w:szCs w:val="28"/>
          <w:lang w:val="az-Latn-AZ"/>
        </w:rPr>
        <w:t xml:space="preserve"> </w:t>
      </w:r>
      <w:r w:rsidR="0014209A" w:rsidRPr="000001DE">
        <w:rPr>
          <w:color w:val="000000"/>
          <w:sz w:val="28"/>
          <w:szCs w:val="28"/>
          <w:lang w:val="az-Latn-AZ"/>
        </w:rPr>
        <w:t xml:space="preserve">təsdiq edən sənədin </w:t>
      </w:r>
      <w:r w:rsidR="006329AB" w:rsidRPr="000001DE">
        <w:rPr>
          <w:color w:val="000000"/>
          <w:sz w:val="28"/>
          <w:szCs w:val="28"/>
          <w:lang w:val="az-Latn-AZ"/>
        </w:rPr>
        <w:t>surətini</w:t>
      </w:r>
      <w:r w:rsidR="009468C2" w:rsidRPr="000001DE">
        <w:rPr>
          <w:color w:val="000000"/>
          <w:sz w:val="28"/>
          <w:szCs w:val="28"/>
          <w:lang w:val="az-Latn-AZ"/>
        </w:rPr>
        <w:t>n</w:t>
      </w:r>
      <w:r w:rsidR="006329AB" w:rsidRPr="000001DE">
        <w:rPr>
          <w:color w:val="000000"/>
          <w:sz w:val="28"/>
          <w:szCs w:val="28"/>
          <w:lang w:val="az-Latn-AZ"/>
        </w:rPr>
        <w:t xml:space="preserve"> </w:t>
      </w:r>
      <w:r w:rsidR="0014209A" w:rsidRPr="000001DE">
        <w:rPr>
          <w:color w:val="000000"/>
          <w:sz w:val="28"/>
          <w:szCs w:val="28"/>
          <w:lang w:val="az-Latn-AZ"/>
        </w:rPr>
        <w:t>təqdim edilməsi</w:t>
      </w:r>
      <w:r w:rsidR="004F5DA1" w:rsidRPr="000001DE">
        <w:rPr>
          <w:color w:val="000000"/>
          <w:sz w:val="28"/>
          <w:szCs w:val="28"/>
          <w:lang w:val="az-Latn-AZ"/>
        </w:rPr>
        <w:t xml:space="preserve"> nəzərdə tutulmuşdur. </w:t>
      </w:r>
      <w:r w:rsidR="009E26DC" w:rsidRPr="000001DE">
        <w:rPr>
          <w:color w:val="000000"/>
          <w:sz w:val="28"/>
          <w:szCs w:val="28"/>
          <w:lang w:val="az-Latn-AZ"/>
        </w:rPr>
        <w:t>Həmçinin,</w:t>
      </w:r>
      <w:r w:rsidR="00386850" w:rsidRPr="000001DE">
        <w:rPr>
          <w:color w:val="000000"/>
          <w:sz w:val="28"/>
          <w:szCs w:val="28"/>
          <w:lang w:val="az-Latn-AZ"/>
        </w:rPr>
        <w:t xml:space="preserve"> </w:t>
      </w:r>
      <w:r w:rsidR="00C07F19" w:rsidRPr="000001DE">
        <w:rPr>
          <w:color w:val="000000"/>
          <w:sz w:val="28"/>
          <w:szCs w:val="28"/>
          <w:lang w:val="az-Latn-AZ"/>
        </w:rPr>
        <w:t>q</w:t>
      </w:r>
      <w:r w:rsidR="00386850" w:rsidRPr="000001DE">
        <w:rPr>
          <w:color w:val="000000"/>
          <w:sz w:val="28"/>
          <w:szCs w:val="28"/>
          <w:lang w:val="az-Latn-AZ"/>
        </w:rPr>
        <w:t>eyd olunmalıdır ki,</w:t>
      </w:r>
      <w:r w:rsidR="009E26DC" w:rsidRPr="000001DE">
        <w:rPr>
          <w:color w:val="000000"/>
          <w:sz w:val="28"/>
          <w:szCs w:val="28"/>
          <w:lang w:val="az-Latn-AZ"/>
        </w:rPr>
        <w:t xml:space="preserve"> bu </w:t>
      </w:r>
      <w:r w:rsidR="00C07F19" w:rsidRPr="000001DE">
        <w:rPr>
          <w:color w:val="000000"/>
          <w:sz w:val="28"/>
          <w:szCs w:val="28"/>
          <w:lang w:val="az-Latn-AZ"/>
        </w:rPr>
        <w:t>prosesi</w:t>
      </w:r>
      <w:r w:rsidR="009E26DC" w:rsidRPr="000001DE">
        <w:rPr>
          <w:color w:val="000000"/>
          <w:sz w:val="28"/>
          <w:szCs w:val="28"/>
          <w:lang w:val="az-Latn-AZ"/>
        </w:rPr>
        <w:t xml:space="preserve"> tənzimləyən </w:t>
      </w:r>
      <w:r w:rsidR="00CB470F" w:rsidRPr="000001DE">
        <w:rPr>
          <w:sz w:val="28"/>
          <w:szCs w:val="28"/>
          <w:lang w:val="az-Latn-AZ"/>
        </w:rPr>
        <w:t>qanunvericiliyə</w:t>
      </w:r>
      <w:r w:rsidR="004905B9" w:rsidRPr="000001DE">
        <w:rPr>
          <w:sz w:val="28"/>
          <w:szCs w:val="28"/>
          <w:lang w:val="az-Latn-AZ"/>
        </w:rPr>
        <w:t xml:space="preserve"> görə</w:t>
      </w:r>
      <w:r w:rsidR="00386850" w:rsidRPr="000001DE">
        <w:rPr>
          <w:sz w:val="28"/>
          <w:szCs w:val="28"/>
          <w:lang w:val="az-Latn-AZ"/>
        </w:rPr>
        <w:t xml:space="preserve"> əvvəllər </w:t>
      </w:r>
      <w:r w:rsidR="004905B9" w:rsidRPr="000001DE">
        <w:rPr>
          <w:sz w:val="28"/>
          <w:szCs w:val="28"/>
          <w:lang w:val="az-Latn-AZ"/>
        </w:rPr>
        <w:t xml:space="preserve">vətəndaşların </w:t>
      </w:r>
      <w:r w:rsidR="00386850" w:rsidRPr="000001DE">
        <w:rPr>
          <w:sz w:val="28"/>
          <w:szCs w:val="28"/>
          <w:lang w:val="az-Latn-AZ"/>
        </w:rPr>
        <w:t xml:space="preserve">daimi istifadəsinə verilmiş torpaq sahələrinin </w:t>
      </w:r>
      <w:r w:rsidR="004905B9" w:rsidRPr="000001DE">
        <w:rPr>
          <w:sz w:val="28"/>
          <w:szCs w:val="28"/>
          <w:lang w:val="az-Latn-AZ"/>
        </w:rPr>
        <w:t>onların</w:t>
      </w:r>
      <w:r w:rsidR="00386850" w:rsidRPr="000001DE">
        <w:rPr>
          <w:sz w:val="28"/>
          <w:szCs w:val="28"/>
          <w:lang w:val="az-Latn-AZ"/>
        </w:rPr>
        <w:t xml:space="preserve"> </w:t>
      </w:r>
      <w:r w:rsidR="00E44E5B" w:rsidRPr="000001DE">
        <w:rPr>
          <w:sz w:val="28"/>
          <w:szCs w:val="28"/>
          <w:lang w:val="az-Latn-AZ"/>
        </w:rPr>
        <w:t>xüsusi</w:t>
      </w:r>
      <w:r w:rsidR="00386850" w:rsidRPr="000001DE">
        <w:rPr>
          <w:sz w:val="28"/>
          <w:szCs w:val="28"/>
          <w:lang w:val="az-Latn-AZ"/>
        </w:rPr>
        <w:t xml:space="preserve"> mülkiyyətinə verilməsi məhdudlaşdırılmamışdır.</w:t>
      </w:r>
    </w:p>
    <w:p w:rsidR="00C274FD" w:rsidRPr="000001DE" w:rsidRDefault="003B6940" w:rsidP="00B41071">
      <w:pPr>
        <w:ind w:firstLine="567"/>
        <w:jc w:val="both"/>
        <w:rPr>
          <w:sz w:val="28"/>
          <w:szCs w:val="28"/>
          <w:lang w:val="az-Latn-AZ"/>
        </w:rPr>
      </w:pPr>
      <w:r w:rsidRPr="000001DE">
        <w:rPr>
          <w:color w:val="000000"/>
          <w:sz w:val="28"/>
          <w:szCs w:val="28"/>
          <w:lang w:val="az-Latn-AZ"/>
        </w:rPr>
        <w:t xml:space="preserve">Göstərilənlərlə bağlı, </w:t>
      </w:r>
      <w:r w:rsidR="001C49A8" w:rsidRPr="000001DE">
        <w:rPr>
          <w:color w:val="000000"/>
          <w:sz w:val="28"/>
          <w:szCs w:val="28"/>
          <w:lang w:val="az-Latn-AZ"/>
        </w:rPr>
        <w:t xml:space="preserve">Konstitusiya Məhkəməsinin Plenumu qeyd </w:t>
      </w:r>
      <w:r w:rsidR="00ED5957" w:rsidRPr="000001DE">
        <w:rPr>
          <w:color w:val="000000"/>
          <w:sz w:val="28"/>
          <w:szCs w:val="28"/>
          <w:lang w:val="az-Latn-AZ"/>
        </w:rPr>
        <w:t>etməyi</w:t>
      </w:r>
      <w:r w:rsidR="004905B9" w:rsidRPr="000001DE">
        <w:rPr>
          <w:color w:val="000000"/>
          <w:sz w:val="28"/>
          <w:szCs w:val="28"/>
          <w:lang w:val="az-Latn-AZ"/>
        </w:rPr>
        <w:t xml:space="preserve"> zəruri</w:t>
      </w:r>
      <w:r w:rsidR="00ED5957" w:rsidRPr="000001DE">
        <w:rPr>
          <w:color w:val="000000"/>
          <w:sz w:val="28"/>
          <w:szCs w:val="28"/>
          <w:lang w:val="az-Latn-AZ"/>
        </w:rPr>
        <w:t xml:space="preserve"> </w:t>
      </w:r>
      <w:r w:rsidR="004F5DA1" w:rsidRPr="000001DE">
        <w:rPr>
          <w:color w:val="000000"/>
          <w:sz w:val="28"/>
          <w:szCs w:val="28"/>
          <w:lang w:val="az-Latn-AZ"/>
        </w:rPr>
        <w:t xml:space="preserve">hesab edir </w:t>
      </w:r>
      <w:r w:rsidR="00ED5957" w:rsidRPr="000001DE">
        <w:rPr>
          <w:color w:val="000000"/>
          <w:sz w:val="28"/>
          <w:szCs w:val="28"/>
          <w:lang w:val="az-Latn-AZ"/>
        </w:rPr>
        <w:t>ki,</w:t>
      </w:r>
      <w:r w:rsidRPr="000001DE">
        <w:rPr>
          <w:color w:val="000000"/>
          <w:sz w:val="28"/>
          <w:szCs w:val="28"/>
          <w:lang w:val="az-Latn-AZ"/>
        </w:rPr>
        <w:t xml:space="preserve"> </w:t>
      </w:r>
      <w:r w:rsidR="00265C8C" w:rsidRPr="000001DE">
        <w:rPr>
          <w:color w:val="000000"/>
          <w:sz w:val="28"/>
          <w:szCs w:val="28"/>
          <w:lang w:val="az-Latn-AZ"/>
        </w:rPr>
        <w:t>qanuni istifadə</w:t>
      </w:r>
      <w:r w:rsidR="00C355EC" w:rsidRPr="000001DE">
        <w:rPr>
          <w:color w:val="000000"/>
          <w:sz w:val="28"/>
          <w:szCs w:val="28"/>
          <w:lang w:val="az-Latn-AZ"/>
        </w:rPr>
        <w:t>də</w:t>
      </w:r>
      <w:r w:rsidR="00265C8C" w:rsidRPr="000001DE">
        <w:rPr>
          <w:color w:val="000000"/>
          <w:sz w:val="28"/>
          <w:szCs w:val="28"/>
          <w:lang w:val="az-Latn-AZ"/>
        </w:rPr>
        <w:t xml:space="preserve"> olan </w:t>
      </w:r>
      <w:r w:rsidR="00436A49" w:rsidRPr="000001DE">
        <w:rPr>
          <w:color w:val="000000"/>
          <w:sz w:val="28"/>
          <w:szCs w:val="28"/>
          <w:lang w:val="az-Latn-AZ"/>
        </w:rPr>
        <w:t xml:space="preserve">bu növ </w:t>
      </w:r>
      <w:r w:rsidR="00942B03" w:rsidRPr="000001DE">
        <w:rPr>
          <w:sz w:val="28"/>
          <w:szCs w:val="28"/>
          <w:lang w:val="az-Latn-AZ"/>
        </w:rPr>
        <w:t>torpaq sahələrin</w:t>
      </w:r>
      <w:r w:rsidR="004701F8" w:rsidRPr="000001DE">
        <w:rPr>
          <w:sz w:val="28"/>
          <w:szCs w:val="28"/>
          <w:lang w:val="az-Latn-AZ"/>
        </w:rPr>
        <w:t>in</w:t>
      </w:r>
      <w:r w:rsidR="00942B03" w:rsidRPr="000001DE">
        <w:rPr>
          <w:sz w:val="28"/>
          <w:szCs w:val="28"/>
          <w:lang w:val="az-Latn-AZ"/>
        </w:rPr>
        <w:t xml:space="preserve"> </w:t>
      </w:r>
      <w:r w:rsidR="006051FF" w:rsidRPr="000001DE">
        <w:rPr>
          <w:sz w:val="28"/>
          <w:szCs w:val="28"/>
          <w:lang w:val="az-Latn-AZ"/>
        </w:rPr>
        <w:t>hüquqi vəziyyətinin dəyişdirilməsi</w:t>
      </w:r>
      <w:r w:rsidR="00436A49" w:rsidRPr="000001DE">
        <w:rPr>
          <w:sz w:val="28"/>
          <w:szCs w:val="28"/>
          <w:lang w:val="az-Latn-AZ"/>
        </w:rPr>
        <w:t xml:space="preserve"> </w:t>
      </w:r>
      <w:r w:rsidR="00C00A8A" w:rsidRPr="000001DE">
        <w:rPr>
          <w:sz w:val="28"/>
          <w:szCs w:val="28"/>
          <w:lang w:val="az-Latn-AZ"/>
        </w:rPr>
        <w:t>həmin torpaq sahəsinin</w:t>
      </w:r>
      <w:r w:rsidR="00942B03" w:rsidRPr="000001DE">
        <w:rPr>
          <w:sz w:val="28"/>
          <w:szCs w:val="28"/>
          <w:lang w:val="az-Latn-AZ"/>
        </w:rPr>
        <w:t xml:space="preserve"> </w:t>
      </w:r>
      <w:r w:rsidR="00604F7B" w:rsidRPr="000001DE">
        <w:rPr>
          <w:sz w:val="28"/>
          <w:szCs w:val="28"/>
          <w:lang w:val="az-Latn-AZ"/>
        </w:rPr>
        <w:t xml:space="preserve">qanuni </w:t>
      </w:r>
      <w:r w:rsidR="00942B03" w:rsidRPr="000001DE">
        <w:rPr>
          <w:sz w:val="28"/>
          <w:szCs w:val="28"/>
          <w:lang w:val="az-Latn-AZ"/>
        </w:rPr>
        <w:t>istifadəçi</w:t>
      </w:r>
      <w:r w:rsidR="00436A49" w:rsidRPr="000001DE">
        <w:rPr>
          <w:sz w:val="28"/>
          <w:szCs w:val="28"/>
          <w:lang w:val="az-Latn-AZ"/>
        </w:rPr>
        <w:t>si</w:t>
      </w:r>
      <w:r w:rsidR="00604F7B" w:rsidRPr="000001DE">
        <w:rPr>
          <w:sz w:val="28"/>
          <w:szCs w:val="28"/>
          <w:lang w:val="az-Latn-AZ"/>
        </w:rPr>
        <w:t>n</w:t>
      </w:r>
      <w:r w:rsidR="00942B03" w:rsidRPr="000001DE">
        <w:rPr>
          <w:sz w:val="28"/>
          <w:szCs w:val="28"/>
          <w:lang w:val="az-Latn-AZ"/>
        </w:rPr>
        <w:t>in vərəsələri</w:t>
      </w:r>
      <w:r w:rsidR="00EA4395" w:rsidRPr="000001DE">
        <w:rPr>
          <w:sz w:val="28"/>
          <w:szCs w:val="28"/>
          <w:lang w:val="az-Latn-AZ"/>
        </w:rPr>
        <w:t xml:space="preserve"> tərəfindən həyata ke</w:t>
      </w:r>
      <w:r w:rsidR="00CA1AFD" w:rsidRPr="000001DE">
        <w:rPr>
          <w:sz w:val="28"/>
          <w:szCs w:val="28"/>
          <w:lang w:val="az-Latn-AZ"/>
        </w:rPr>
        <w:t>ç</w:t>
      </w:r>
      <w:r w:rsidR="00EA4395" w:rsidRPr="000001DE">
        <w:rPr>
          <w:sz w:val="28"/>
          <w:szCs w:val="28"/>
          <w:lang w:val="az-Latn-AZ"/>
        </w:rPr>
        <w:t>irilməsinin</w:t>
      </w:r>
      <w:r w:rsidR="00942B03" w:rsidRPr="000001DE">
        <w:rPr>
          <w:sz w:val="28"/>
          <w:szCs w:val="28"/>
          <w:lang w:val="az-Latn-AZ"/>
        </w:rPr>
        <w:t xml:space="preserve"> </w:t>
      </w:r>
      <w:r w:rsidR="001F5558" w:rsidRPr="000001DE">
        <w:rPr>
          <w:sz w:val="28"/>
          <w:szCs w:val="28"/>
          <w:lang w:val="az-Latn-AZ"/>
        </w:rPr>
        <w:t>mümkünlüyü</w:t>
      </w:r>
      <w:r w:rsidR="007B6FF6" w:rsidRPr="000001DE">
        <w:rPr>
          <w:sz w:val="28"/>
          <w:szCs w:val="28"/>
          <w:lang w:val="az-Latn-AZ"/>
        </w:rPr>
        <w:t xml:space="preserve"> </w:t>
      </w:r>
      <w:r w:rsidR="00EC2C97" w:rsidRPr="000001DE">
        <w:rPr>
          <w:sz w:val="28"/>
          <w:szCs w:val="28"/>
          <w:lang w:val="az-Latn-AZ"/>
        </w:rPr>
        <w:t xml:space="preserve">müvafiq </w:t>
      </w:r>
      <w:r w:rsidR="00E9380A" w:rsidRPr="000001DE">
        <w:rPr>
          <w:sz w:val="28"/>
          <w:szCs w:val="28"/>
          <w:lang w:val="az-Latn-AZ"/>
        </w:rPr>
        <w:t xml:space="preserve">qanunvericiliyə </w:t>
      </w:r>
      <w:r w:rsidR="003206E6" w:rsidRPr="000001DE">
        <w:rPr>
          <w:sz w:val="28"/>
          <w:szCs w:val="28"/>
          <w:lang w:val="az-Latn-AZ"/>
        </w:rPr>
        <w:t>uyğun</w:t>
      </w:r>
      <w:r w:rsidR="00CB470F" w:rsidRPr="000001DE">
        <w:rPr>
          <w:sz w:val="28"/>
          <w:szCs w:val="28"/>
          <w:lang w:val="az-Latn-AZ"/>
        </w:rPr>
        <w:t xml:space="preserve"> olaraq</w:t>
      </w:r>
      <w:r w:rsidR="003206E6" w:rsidRPr="000001DE">
        <w:rPr>
          <w:sz w:val="28"/>
          <w:szCs w:val="28"/>
          <w:lang w:val="az-Latn-AZ"/>
        </w:rPr>
        <w:t xml:space="preserve"> </w:t>
      </w:r>
      <w:r w:rsidR="00CB470F" w:rsidRPr="000001DE">
        <w:rPr>
          <w:sz w:val="28"/>
          <w:szCs w:val="28"/>
          <w:lang w:val="az-Latn-AZ"/>
        </w:rPr>
        <w:t xml:space="preserve">məhkəmələr tərəfindən </w:t>
      </w:r>
      <w:r w:rsidR="001141D6" w:rsidRPr="000001DE">
        <w:rPr>
          <w:sz w:val="28"/>
          <w:szCs w:val="28"/>
          <w:lang w:val="az-Latn-AZ"/>
        </w:rPr>
        <w:t>müəyyən edilməlidir.</w:t>
      </w:r>
      <w:r w:rsidR="00544A49" w:rsidRPr="000001DE">
        <w:rPr>
          <w:sz w:val="28"/>
          <w:szCs w:val="28"/>
          <w:lang w:val="az-Latn-AZ"/>
        </w:rPr>
        <w:t xml:space="preserve"> </w:t>
      </w:r>
    </w:p>
    <w:p w:rsidR="00C53D82" w:rsidRPr="000001DE" w:rsidRDefault="00544A49" w:rsidP="00B41071">
      <w:pPr>
        <w:ind w:firstLine="567"/>
        <w:jc w:val="both"/>
        <w:rPr>
          <w:sz w:val="28"/>
          <w:szCs w:val="28"/>
          <w:lang w:val="az-Latn-AZ"/>
        </w:rPr>
      </w:pPr>
      <w:r w:rsidRPr="000001DE">
        <w:rPr>
          <w:sz w:val="28"/>
          <w:szCs w:val="28"/>
          <w:lang w:val="az-Latn-AZ"/>
        </w:rPr>
        <w:t>Burada nəzərə alınmalıdır ki,</w:t>
      </w:r>
      <w:r w:rsidR="00403A5D" w:rsidRPr="000001DE">
        <w:rPr>
          <w:sz w:val="28"/>
          <w:szCs w:val="28"/>
          <w:lang w:val="az-Latn-AZ"/>
        </w:rPr>
        <w:t xml:space="preserve"> </w:t>
      </w:r>
      <w:r w:rsidR="004F5DA1" w:rsidRPr="000001DE">
        <w:rPr>
          <w:sz w:val="28"/>
          <w:szCs w:val="28"/>
          <w:lang w:val="az-Latn-AZ"/>
        </w:rPr>
        <w:t xml:space="preserve">daimi istifadədə olan </w:t>
      </w:r>
      <w:r w:rsidR="00126B37" w:rsidRPr="000001DE">
        <w:rPr>
          <w:sz w:val="28"/>
          <w:szCs w:val="28"/>
          <w:lang w:val="az-Latn-AZ"/>
        </w:rPr>
        <w:t>to</w:t>
      </w:r>
      <w:r w:rsidR="00276A74" w:rsidRPr="000001DE">
        <w:rPr>
          <w:sz w:val="28"/>
          <w:szCs w:val="28"/>
          <w:lang w:val="az-Latn-AZ"/>
        </w:rPr>
        <w:t>r</w:t>
      </w:r>
      <w:r w:rsidR="00126B37" w:rsidRPr="000001DE">
        <w:rPr>
          <w:sz w:val="28"/>
          <w:szCs w:val="28"/>
          <w:lang w:val="az-Latn-AZ"/>
        </w:rPr>
        <w:t>p</w:t>
      </w:r>
      <w:r w:rsidR="00276A74" w:rsidRPr="000001DE">
        <w:rPr>
          <w:sz w:val="28"/>
          <w:szCs w:val="28"/>
          <w:lang w:val="az-Latn-AZ"/>
        </w:rPr>
        <w:t>aq sahələrinin</w:t>
      </w:r>
      <w:r w:rsidR="00C2306C" w:rsidRPr="000001DE">
        <w:rPr>
          <w:sz w:val="28"/>
          <w:szCs w:val="28"/>
          <w:lang w:val="az-Latn-AZ"/>
        </w:rPr>
        <w:t xml:space="preserve"> </w:t>
      </w:r>
      <w:r w:rsidR="00EC2C97" w:rsidRPr="000001DE">
        <w:rPr>
          <w:sz w:val="28"/>
          <w:szCs w:val="28"/>
          <w:lang w:val="az-Latn-AZ"/>
        </w:rPr>
        <w:t xml:space="preserve">yuxarıda göstərilən </w:t>
      </w:r>
      <w:r w:rsidR="00C31652" w:rsidRPr="000001DE">
        <w:rPr>
          <w:sz w:val="28"/>
          <w:szCs w:val="28"/>
          <w:lang w:val="az-Latn-AZ"/>
        </w:rPr>
        <w:t xml:space="preserve">qanunvericilik aktlarında müəyyən edilmiş </w:t>
      </w:r>
      <w:r w:rsidR="00671BFC" w:rsidRPr="000001DE">
        <w:rPr>
          <w:sz w:val="28"/>
          <w:szCs w:val="28"/>
          <w:lang w:val="az-Latn-AZ"/>
        </w:rPr>
        <w:t>xüsusi</w:t>
      </w:r>
      <w:r w:rsidR="00EC2C97" w:rsidRPr="000001DE">
        <w:rPr>
          <w:sz w:val="28"/>
          <w:szCs w:val="28"/>
          <w:lang w:val="az-Latn-AZ"/>
        </w:rPr>
        <w:t xml:space="preserve"> şərtlər</w:t>
      </w:r>
      <w:r w:rsidR="00AC7B8A" w:rsidRPr="000001DE">
        <w:rPr>
          <w:sz w:val="28"/>
          <w:szCs w:val="28"/>
          <w:lang w:val="az-Latn-AZ"/>
        </w:rPr>
        <w:t xml:space="preserve"> </w:t>
      </w:r>
      <w:r w:rsidR="00C07F19" w:rsidRPr="000001DE">
        <w:rPr>
          <w:sz w:val="28"/>
          <w:szCs w:val="28"/>
          <w:lang w:val="az-Latn-AZ"/>
        </w:rPr>
        <w:t>çərçivəsində</w:t>
      </w:r>
      <w:r w:rsidR="00126B37" w:rsidRPr="000001DE">
        <w:rPr>
          <w:sz w:val="28"/>
          <w:szCs w:val="28"/>
          <w:lang w:val="az-Latn-AZ"/>
        </w:rPr>
        <w:t xml:space="preserve"> </w:t>
      </w:r>
      <w:r w:rsidR="00F25C9A" w:rsidRPr="000001DE">
        <w:rPr>
          <w:sz w:val="28"/>
          <w:szCs w:val="28"/>
          <w:lang w:val="az-Latn-AZ"/>
        </w:rPr>
        <w:t>vətəndaşların mülkiyyətinə verilməsi</w:t>
      </w:r>
      <w:r w:rsidR="00C31652" w:rsidRPr="000001DE">
        <w:rPr>
          <w:sz w:val="28"/>
          <w:szCs w:val="28"/>
          <w:lang w:val="az-Latn-AZ"/>
        </w:rPr>
        <w:t xml:space="preserve"> </w:t>
      </w:r>
      <w:r w:rsidR="004F5DA1" w:rsidRPr="000001DE">
        <w:rPr>
          <w:sz w:val="28"/>
          <w:szCs w:val="28"/>
          <w:lang w:val="az-Latn-AZ"/>
        </w:rPr>
        <w:t>daimi istifadədə olan torpaqların</w:t>
      </w:r>
      <w:r w:rsidR="00B43E18" w:rsidRPr="000001DE">
        <w:rPr>
          <w:sz w:val="28"/>
          <w:szCs w:val="28"/>
          <w:lang w:val="az-Latn-AZ"/>
        </w:rPr>
        <w:t xml:space="preserve"> </w:t>
      </w:r>
      <w:r w:rsidR="000221DE" w:rsidRPr="000001DE">
        <w:rPr>
          <w:sz w:val="28"/>
          <w:szCs w:val="28"/>
          <w:lang w:val="az-Latn-AZ"/>
        </w:rPr>
        <w:t>vərəsəlik kütləsinə daxil edilməməsinə</w:t>
      </w:r>
      <w:r w:rsidR="00FF34C2" w:rsidRPr="000001DE">
        <w:rPr>
          <w:sz w:val="28"/>
          <w:szCs w:val="28"/>
          <w:lang w:val="az-Latn-AZ"/>
        </w:rPr>
        <w:t xml:space="preserve"> dəlalət edir. </w:t>
      </w:r>
    </w:p>
    <w:p w:rsidR="005335A4" w:rsidRPr="000001DE" w:rsidRDefault="00126B37" w:rsidP="00B41071">
      <w:pPr>
        <w:ind w:firstLine="567"/>
        <w:jc w:val="both"/>
        <w:rPr>
          <w:sz w:val="28"/>
          <w:szCs w:val="28"/>
          <w:lang w:val="az-Latn-AZ"/>
        </w:rPr>
      </w:pPr>
      <w:r w:rsidRPr="000001DE">
        <w:rPr>
          <w:sz w:val="28"/>
          <w:szCs w:val="28"/>
          <w:lang w:val="az-Latn-AZ"/>
        </w:rPr>
        <w:t>Bununla yanaşı,</w:t>
      </w:r>
      <w:r w:rsidR="00A627AB" w:rsidRPr="000001DE">
        <w:rPr>
          <w:sz w:val="28"/>
          <w:szCs w:val="28"/>
          <w:lang w:val="az-Latn-AZ"/>
        </w:rPr>
        <w:t xml:space="preserve"> </w:t>
      </w:r>
      <w:r w:rsidR="00661738" w:rsidRPr="000001DE">
        <w:rPr>
          <w:sz w:val="28"/>
          <w:szCs w:val="28"/>
          <w:lang w:val="az-Latn-AZ"/>
        </w:rPr>
        <w:t>“</w:t>
      </w:r>
      <w:r w:rsidR="00BC4A51" w:rsidRPr="000001DE">
        <w:rPr>
          <w:sz w:val="28"/>
          <w:szCs w:val="28"/>
          <w:lang w:val="az-Latn-AZ"/>
        </w:rPr>
        <w:t>Topraq islahatı haqqında” Qanu</w:t>
      </w:r>
      <w:r w:rsidR="00661738" w:rsidRPr="000001DE">
        <w:rPr>
          <w:sz w:val="28"/>
          <w:szCs w:val="28"/>
          <w:lang w:val="az-Latn-AZ"/>
        </w:rPr>
        <w:t>nda təsbit olunmuş vəzifələrin yerinə yetirilməsi</w:t>
      </w:r>
      <w:r w:rsidR="00BC4A51" w:rsidRPr="000001DE">
        <w:rPr>
          <w:sz w:val="28"/>
          <w:szCs w:val="28"/>
          <w:lang w:val="az-Latn-AZ"/>
        </w:rPr>
        <w:t xml:space="preserve"> </w:t>
      </w:r>
      <w:r w:rsidR="005335A4" w:rsidRPr="000001DE">
        <w:rPr>
          <w:sz w:val="28"/>
          <w:szCs w:val="28"/>
          <w:lang w:val="az-Latn-AZ"/>
        </w:rPr>
        <w:t xml:space="preserve">daimi istifadəyə verilmiş </w:t>
      </w:r>
      <w:r w:rsidR="00A627AB" w:rsidRPr="000001DE">
        <w:rPr>
          <w:sz w:val="28"/>
          <w:szCs w:val="28"/>
          <w:lang w:val="az-Latn-AZ"/>
        </w:rPr>
        <w:t xml:space="preserve">həyətyanı </w:t>
      </w:r>
      <w:r w:rsidR="005335A4" w:rsidRPr="000001DE">
        <w:rPr>
          <w:sz w:val="28"/>
          <w:szCs w:val="28"/>
          <w:lang w:val="az-Latn-AZ"/>
        </w:rPr>
        <w:t>torpaq sahələri üzərində vətəndaş</w:t>
      </w:r>
      <w:r w:rsidR="00B165CD" w:rsidRPr="000001DE">
        <w:rPr>
          <w:sz w:val="28"/>
          <w:szCs w:val="28"/>
          <w:lang w:val="az-Latn-AZ"/>
        </w:rPr>
        <w:t>ların xüsusi mülkiyyət hüququn</w:t>
      </w:r>
      <w:r w:rsidR="005260AF" w:rsidRPr="000001DE">
        <w:rPr>
          <w:sz w:val="28"/>
          <w:szCs w:val="28"/>
          <w:lang w:val="az-Latn-AZ"/>
        </w:rPr>
        <w:t>un</w:t>
      </w:r>
      <w:r w:rsidR="00B165CD" w:rsidRPr="000001DE">
        <w:rPr>
          <w:sz w:val="28"/>
          <w:szCs w:val="28"/>
          <w:lang w:val="az-Latn-AZ"/>
        </w:rPr>
        <w:t xml:space="preserve"> </w:t>
      </w:r>
      <w:r w:rsidR="00A627AB" w:rsidRPr="000001DE">
        <w:rPr>
          <w:sz w:val="28"/>
          <w:szCs w:val="28"/>
          <w:lang w:val="az-Latn-AZ"/>
        </w:rPr>
        <w:t>təmin edilməsi</w:t>
      </w:r>
      <w:r w:rsidR="00BC4A51" w:rsidRPr="000001DE">
        <w:rPr>
          <w:sz w:val="28"/>
          <w:szCs w:val="28"/>
          <w:lang w:val="az-Latn-AZ"/>
        </w:rPr>
        <w:t>ni və səlahiyyətli</w:t>
      </w:r>
      <w:r w:rsidR="00596124" w:rsidRPr="000001DE">
        <w:rPr>
          <w:sz w:val="28"/>
          <w:szCs w:val="28"/>
          <w:lang w:val="az-Latn-AZ"/>
        </w:rPr>
        <w:t xml:space="preserve"> dövlət</w:t>
      </w:r>
      <w:r w:rsidR="00BC4A51" w:rsidRPr="000001DE">
        <w:rPr>
          <w:sz w:val="28"/>
          <w:szCs w:val="28"/>
          <w:lang w:val="az-Latn-AZ"/>
        </w:rPr>
        <w:t xml:space="preserve"> orqanları tərəfindən</w:t>
      </w:r>
      <w:r w:rsidR="005335A4" w:rsidRPr="000001DE">
        <w:rPr>
          <w:sz w:val="28"/>
          <w:szCs w:val="28"/>
          <w:lang w:val="az-Latn-AZ"/>
        </w:rPr>
        <w:t xml:space="preserve"> vətəndaşlar</w:t>
      </w:r>
      <w:r w:rsidR="007F3165" w:rsidRPr="000001DE">
        <w:rPr>
          <w:sz w:val="28"/>
          <w:szCs w:val="28"/>
          <w:lang w:val="az-Latn-AZ"/>
        </w:rPr>
        <w:t>ın</w:t>
      </w:r>
      <w:r w:rsidR="005335A4" w:rsidRPr="000001DE">
        <w:rPr>
          <w:sz w:val="28"/>
          <w:szCs w:val="28"/>
          <w:lang w:val="az-Latn-AZ"/>
        </w:rPr>
        <w:t xml:space="preserve"> torpaq sahələrinə xüsusi mülkiyyət hüququnun maneəsiz əldə olunması üçün bütün lazımi tədbirləri</w:t>
      </w:r>
      <w:r w:rsidR="007F3165" w:rsidRPr="000001DE">
        <w:rPr>
          <w:sz w:val="28"/>
          <w:szCs w:val="28"/>
          <w:lang w:val="az-Latn-AZ"/>
        </w:rPr>
        <w:t>n</w:t>
      </w:r>
      <w:r w:rsidR="00B165CD" w:rsidRPr="000001DE">
        <w:rPr>
          <w:sz w:val="28"/>
          <w:szCs w:val="28"/>
          <w:lang w:val="az-Latn-AZ"/>
        </w:rPr>
        <w:t xml:space="preserve"> görülməsi</w:t>
      </w:r>
      <w:r w:rsidR="00BC4A51" w:rsidRPr="000001DE">
        <w:rPr>
          <w:sz w:val="28"/>
          <w:szCs w:val="28"/>
          <w:lang w:val="az-Latn-AZ"/>
        </w:rPr>
        <w:t>ni</w:t>
      </w:r>
      <w:r w:rsidR="005335A4" w:rsidRPr="000001DE">
        <w:rPr>
          <w:sz w:val="28"/>
          <w:szCs w:val="28"/>
          <w:lang w:val="az-Latn-AZ"/>
        </w:rPr>
        <w:t xml:space="preserve"> </w:t>
      </w:r>
      <w:r w:rsidR="007F3165" w:rsidRPr="000001DE">
        <w:rPr>
          <w:sz w:val="28"/>
          <w:szCs w:val="28"/>
          <w:lang w:val="az-Latn-AZ"/>
        </w:rPr>
        <w:t xml:space="preserve">tələb </w:t>
      </w:r>
      <w:r w:rsidR="00BC4A51" w:rsidRPr="000001DE">
        <w:rPr>
          <w:sz w:val="28"/>
          <w:szCs w:val="28"/>
          <w:lang w:val="az-Latn-AZ"/>
        </w:rPr>
        <w:t>edir</w:t>
      </w:r>
      <w:r w:rsidR="005335A4" w:rsidRPr="000001DE">
        <w:rPr>
          <w:sz w:val="28"/>
          <w:szCs w:val="28"/>
          <w:lang w:val="az-Latn-AZ"/>
        </w:rPr>
        <w:t>.</w:t>
      </w:r>
      <w:r w:rsidR="00723623" w:rsidRPr="000001DE">
        <w:rPr>
          <w:sz w:val="28"/>
          <w:szCs w:val="28"/>
          <w:lang w:val="az-Latn-AZ"/>
        </w:rPr>
        <w:t xml:space="preserve"> </w:t>
      </w:r>
      <w:r w:rsidR="00CB64AC" w:rsidRPr="000001DE">
        <w:rPr>
          <w:sz w:val="28"/>
          <w:szCs w:val="28"/>
          <w:lang w:val="az-Latn-AZ"/>
        </w:rPr>
        <w:t xml:space="preserve">Bu mənada, </w:t>
      </w:r>
      <w:r w:rsidR="00BC4A51" w:rsidRPr="000001DE">
        <w:rPr>
          <w:sz w:val="28"/>
          <w:szCs w:val="28"/>
          <w:lang w:val="az-Latn-AZ"/>
        </w:rPr>
        <w:t xml:space="preserve">həmin </w:t>
      </w:r>
      <w:r w:rsidR="00CB64AC" w:rsidRPr="000001DE">
        <w:rPr>
          <w:sz w:val="28"/>
          <w:szCs w:val="28"/>
          <w:lang w:val="az-Latn-AZ"/>
        </w:rPr>
        <w:t>dövlət orqanları</w:t>
      </w:r>
      <w:r w:rsidR="00E5580E" w:rsidRPr="000001DE">
        <w:rPr>
          <w:sz w:val="28"/>
          <w:szCs w:val="28"/>
          <w:lang w:val="az-Latn-AZ"/>
        </w:rPr>
        <w:t xml:space="preserve"> tərəfindən</w:t>
      </w:r>
      <w:r w:rsidR="00CB64AC" w:rsidRPr="000001DE">
        <w:rPr>
          <w:sz w:val="28"/>
          <w:szCs w:val="28"/>
          <w:lang w:val="az-Latn-AZ"/>
        </w:rPr>
        <w:t xml:space="preserve"> </w:t>
      </w:r>
      <w:r w:rsidR="00C42CE1" w:rsidRPr="000001DE">
        <w:rPr>
          <w:sz w:val="28"/>
          <w:szCs w:val="28"/>
          <w:lang w:val="az-Latn-AZ"/>
        </w:rPr>
        <w:t>həyətyanı torpaq sahəsi</w:t>
      </w:r>
      <w:r w:rsidR="00D3007E" w:rsidRPr="000001DE">
        <w:rPr>
          <w:sz w:val="28"/>
          <w:szCs w:val="28"/>
          <w:lang w:val="az-Latn-AZ"/>
        </w:rPr>
        <w:t xml:space="preserve">nin orada qeydiyyatda olan </w:t>
      </w:r>
      <w:r w:rsidR="00C07F19" w:rsidRPr="000001DE">
        <w:rPr>
          <w:sz w:val="28"/>
          <w:szCs w:val="28"/>
          <w:lang w:val="az-Latn-AZ"/>
        </w:rPr>
        <w:t>şəxslərin</w:t>
      </w:r>
      <w:r w:rsidR="00D3007E" w:rsidRPr="000001DE">
        <w:rPr>
          <w:sz w:val="28"/>
          <w:szCs w:val="28"/>
          <w:lang w:val="az-Latn-AZ"/>
        </w:rPr>
        <w:t xml:space="preserve"> mülkiyyətinə </w:t>
      </w:r>
      <w:r w:rsidR="004651A7" w:rsidRPr="000001DE">
        <w:rPr>
          <w:sz w:val="28"/>
          <w:szCs w:val="28"/>
          <w:lang w:val="az-Latn-AZ"/>
        </w:rPr>
        <w:t>verilməsi</w:t>
      </w:r>
      <w:r w:rsidR="005134B4" w:rsidRPr="000001DE">
        <w:rPr>
          <w:sz w:val="28"/>
          <w:szCs w:val="28"/>
          <w:lang w:val="az-Latn-AZ"/>
        </w:rPr>
        <w:t xml:space="preserve"> torpaq islahatlarının səmərəli həyata </w:t>
      </w:r>
      <w:r w:rsidR="00605C3E" w:rsidRPr="000001DE">
        <w:rPr>
          <w:sz w:val="28"/>
          <w:szCs w:val="28"/>
          <w:lang w:val="az-Latn-AZ"/>
        </w:rPr>
        <w:t>keçirilməsinə</w:t>
      </w:r>
      <w:r w:rsidR="005134B4" w:rsidRPr="000001DE">
        <w:rPr>
          <w:sz w:val="28"/>
          <w:szCs w:val="28"/>
          <w:lang w:val="az-Latn-AZ"/>
        </w:rPr>
        <w:t xml:space="preserve"> yönələn tədbirlərdən biri hesab oluna bilər. </w:t>
      </w:r>
      <w:r w:rsidR="00DD345D" w:rsidRPr="000001DE">
        <w:rPr>
          <w:sz w:val="28"/>
          <w:szCs w:val="28"/>
          <w:lang w:val="az-Latn-AZ"/>
        </w:rPr>
        <w:t xml:space="preserve"> </w:t>
      </w:r>
      <w:r w:rsidR="005A76EC" w:rsidRPr="000001DE">
        <w:rPr>
          <w:sz w:val="28"/>
          <w:szCs w:val="28"/>
          <w:lang w:val="az-Latn-AZ"/>
        </w:rPr>
        <w:t xml:space="preserve">  </w:t>
      </w:r>
      <w:r w:rsidR="004651A7" w:rsidRPr="000001DE">
        <w:rPr>
          <w:sz w:val="28"/>
          <w:szCs w:val="28"/>
          <w:lang w:val="az-Latn-AZ"/>
        </w:rPr>
        <w:t xml:space="preserve"> </w:t>
      </w:r>
      <w:r w:rsidR="00C42CE1" w:rsidRPr="000001DE">
        <w:rPr>
          <w:sz w:val="28"/>
          <w:szCs w:val="28"/>
          <w:lang w:val="az-Latn-AZ"/>
        </w:rPr>
        <w:t xml:space="preserve"> </w:t>
      </w:r>
      <w:r w:rsidR="00EA0632" w:rsidRPr="000001DE">
        <w:rPr>
          <w:sz w:val="28"/>
          <w:szCs w:val="28"/>
          <w:lang w:val="az-Latn-AZ"/>
        </w:rPr>
        <w:t xml:space="preserve"> </w:t>
      </w:r>
      <w:r w:rsidR="00CB614E" w:rsidRPr="000001DE">
        <w:rPr>
          <w:sz w:val="28"/>
          <w:szCs w:val="28"/>
          <w:lang w:val="az-Latn-AZ"/>
        </w:rPr>
        <w:t xml:space="preserve"> </w:t>
      </w:r>
    </w:p>
    <w:p w:rsidR="005335A4" w:rsidRPr="000001DE" w:rsidRDefault="006D10E4" w:rsidP="00B41071">
      <w:pPr>
        <w:ind w:firstLine="567"/>
        <w:jc w:val="both"/>
        <w:rPr>
          <w:sz w:val="28"/>
          <w:szCs w:val="28"/>
          <w:lang w:val="az-Latn-AZ"/>
        </w:rPr>
      </w:pPr>
      <w:r w:rsidRPr="000001DE">
        <w:rPr>
          <w:sz w:val="28"/>
          <w:szCs w:val="28"/>
          <w:lang w:val="az-Latn-AZ"/>
        </w:rPr>
        <w:t>Belə ki</w:t>
      </w:r>
      <w:r w:rsidR="005134B4" w:rsidRPr="000001DE">
        <w:rPr>
          <w:sz w:val="28"/>
          <w:szCs w:val="28"/>
          <w:lang w:val="az-Latn-AZ"/>
        </w:rPr>
        <w:t xml:space="preserve">, </w:t>
      </w:r>
      <w:r w:rsidR="005335A4" w:rsidRPr="000001DE">
        <w:rPr>
          <w:sz w:val="28"/>
          <w:szCs w:val="28"/>
          <w:lang w:val="az-Latn-AZ"/>
        </w:rPr>
        <w:t>Konstitusiyada və beynəlxalq</w:t>
      </w:r>
      <w:r w:rsidR="007F3165" w:rsidRPr="000001DE">
        <w:rPr>
          <w:sz w:val="28"/>
          <w:szCs w:val="28"/>
          <w:lang w:val="az-Latn-AZ"/>
        </w:rPr>
        <w:t xml:space="preserve"> hüquqi</w:t>
      </w:r>
      <w:r w:rsidR="005335A4" w:rsidRPr="000001DE">
        <w:rPr>
          <w:sz w:val="28"/>
          <w:szCs w:val="28"/>
          <w:lang w:val="az-Latn-AZ"/>
        </w:rPr>
        <w:t xml:space="preserve"> aktlarda təsbit olunmuş insan və vətəndaşların hüquq və azadlıqlarının həyata keçirilməsi qaydasını, o cümlədən mülkiyyət hüququnun əldə olunması qaydasını müəyyən edən normativ hüquqi aktlar bu hüquq və azadlıqları inkar edə və ya hər hansı digər vasitələrlə</w:t>
      </w:r>
      <w:r w:rsidR="00E44E5B" w:rsidRPr="000001DE">
        <w:rPr>
          <w:sz w:val="28"/>
          <w:szCs w:val="28"/>
          <w:lang w:val="az-Latn-AZ"/>
        </w:rPr>
        <w:t xml:space="preserve"> qanunsuz</w:t>
      </w:r>
      <w:r w:rsidR="005335A4" w:rsidRPr="000001DE">
        <w:rPr>
          <w:sz w:val="28"/>
          <w:szCs w:val="28"/>
          <w:lang w:val="az-Latn-AZ"/>
        </w:rPr>
        <w:t xml:space="preserve"> məhdudlaşdıra bilməzlər. Dövlət və ya bələdiyyə mülkiyyətində olan torpaq sahələrinin əvəzsiz olaraq xüsusi mülkiyyətə verilməsi qaydası</w:t>
      </w:r>
      <w:r w:rsidR="004F5DA1" w:rsidRPr="000001DE">
        <w:rPr>
          <w:sz w:val="28"/>
          <w:szCs w:val="28"/>
          <w:lang w:val="az-Latn-AZ"/>
        </w:rPr>
        <w:t xml:space="preserve">, </w:t>
      </w:r>
      <w:r w:rsidR="005335A4" w:rsidRPr="000001DE">
        <w:rPr>
          <w:sz w:val="28"/>
          <w:szCs w:val="28"/>
          <w:lang w:val="az-Latn-AZ"/>
        </w:rPr>
        <w:t>bu hüququn əmələ gəlməsin</w:t>
      </w:r>
      <w:r w:rsidR="00C67356" w:rsidRPr="000001DE">
        <w:rPr>
          <w:sz w:val="28"/>
          <w:szCs w:val="28"/>
          <w:lang w:val="az-Latn-AZ"/>
        </w:rPr>
        <w:t>d</w:t>
      </w:r>
      <w:r w:rsidR="005335A4" w:rsidRPr="000001DE">
        <w:rPr>
          <w:sz w:val="28"/>
          <w:szCs w:val="28"/>
          <w:lang w:val="az-Latn-AZ"/>
        </w:rPr>
        <w:t xml:space="preserve">ə </w:t>
      </w:r>
      <w:r w:rsidR="00C67356" w:rsidRPr="000001DE">
        <w:rPr>
          <w:sz w:val="28"/>
          <w:szCs w:val="28"/>
          <w:lang w:val="az-Latn-AZ"/>
        </w:rPr>
        <w:t>maraqlı ola</w:t>
      </w:r>
      <w:r w:rsidR="009F3D3E" w:rsidRPr="000001DE">
        <w:rPr>
          <w:sz w:val="28"/>
          <w:szCs w:val="28"/>
          <w:lang w:val="az-Latn-AZ"/>
        </w:rPr>
        <w:t>n</w:t>
      </w:r>
      <w:r w:rsidR="003F0E2C" w:rsidRPr="000001DE">
        <w:rPr>
          <w:sz w:val="28"/>
          <w:szCs w:val="28"/>
          <w:lang w:val="az-Latn-AZ"/>
        </w:rPr>
        <w:t xml:space="preserve"> və həmin </w:t>
      </w:r>
      <w:r w:rsidR="00591B40" w:rsidRPr="000001DE">
        <w:rPr>
          <w:sz w:val="28"/>
          <w:szCs w:val="28"/>
          <w:lang w:val="az-Latn-AZ"/>
        </w:rPr>
        <w:t>sahədən vicdanla, fasiləsiz</w:t>
      </w:r>
      <w:r w:rsidR="00C67356" w:rsidRPr="000001DE">
        <w:rPr>
          <w:sz w:val="28"/>
          <w:szCs w:val="28"/>
          <w:lang w:val="az-Latn-AZ"/>
        </w:rPr>
        <w:t xml:space="preserve"> </w:t>
      </w:r>
      <w:r w:rsidR="00591B40" w:rsidRPr="000001DE">
        <w:rPr>
          <w:sz w:val="28"/>
          <w:szCs w:val="28"/>
          <w:lang w:val="az-Latn-AZ"/>
        </w:rPr>
        <w:t xml:space="preserve">istifadə etmiş </w:t>
      </w:r>
      <w:r w:rsidR="00C67356" w:rsidRPr="000001DE">
        <w:rPr>
          <w:sz w:val="28"/>
          <w:szCs w:val="28"/>
          <w:lang w:val="az-Latn-AZ"/>
        </w:rPr>
        <w:t xml:space="preserve">şəxslərə </w:t>
      </w:r>
      <w:r w:rsidR="005335A4" w:rsidRPr="000001DE">
        <w:rPr>
          <w:sz w:val="28"/>
          <w:szCs w:val="28"/>
          <w:lang w:val="az-Latn-AZ"/>
        </w:rPr>
        <w:t>məhdudiyyətlər yaratmamalıdır.</w:t>
      </w:r>
    </w:p>
    <w:p w:rsidR="00C07F19" w:rsidRPr="000001DE" w:rsidRDefault="00C07F19" w:rsidP="00B41071">
      <w:pPr>
        <w:shd w:val="clear" w:color="auto" w:fill="FFFFFF"/>
        <w:ind w:firstLine="567"/>
        <w:jc w:val="both"/>
        <w:rPr>
          <w:color w:val="000000"/>
          <w:sz w:val="28"/>
          <w:szCs w:val="28"/>
          <w:lang w:val="az-Latn-AZ"/>
        </w:rPr>
      </w:pPr>
      <w:r w:rsidRPr="000001DE">
        <w:rPr>
          <w:sz w:val="28"/>
          <w:szCs w:val="28"/>
          <w:lang w:val="az-Latn-AZ"/>
        </w:rPr>
        <w:t>Eyni zamanda</w:t>
      </w:r>
      <w:r w:rsidR="00F25C9A" w:rsidRPr="000001DE">
        <w:rPr>
          <w:sz w:val="28"/>
          <w:szCs w:val="28"/>
          <w:lang w:val="az-Latn-AZ"/>
        </w:rPr>
        <w:t xml:space="preserve"> mövcud torpaq qanunvericiliyinə</w:t>
      </w:r>
      <w:r w:rsidRPr="000001DE">
        <w:rPr>
          <w:sz w:val="28"/>
          <w:szCs w:val="28"/>
          <w:lang w:val="az-Latn-AZ"/>
        </w:rPr>
        <w:t xml:space="preserve"> </w:t>
      </w:r>
      <w:r w:rsidR="00596124" w:rsidRPr="000001DE">
        <w:rPr>
          <w:sz w:val="28"/>
          <w:szCs w:val="28"/>
          <w:lang w:val="az-Latn-AZ"/>
        </w:rPr>
        <w:t xml:space="preserve">əsasən </w:t>
      </w:r>
      <w:r w:rsidR="00942B03" w:rsidRPr="000001DE">
        <w:rPr>
          <w:sz w:val="28"/>
          <w:szCs w:val="28"/>
          <w:lang w:val="az-Latn-AZ"/>
        </w:rPr>
        <w:t>torpaq sahələri üzərində yalnız qeydiyyatdan keçmiş hüquqların müdafiəsinə və toxunulmazlığına dövlət təminatı verilir.</w:t>
      </w:r>
      <w:r w:rsidR="00F25C9A" w:rsidRPr="000001DE">
        <w:rPr>
          <w:sz w:val="28"/>
          <w:szCs w:val="28"/>
          <w:lang w:val="az-Latn-AZ"/>
        </w:rPr>
        <w:t xml:space="preserve"> Bu həmcinin </w:t>
      </w:r>
      <w:r w:rsidRPr="000001DE">
        <w:rPr>
          <w:sz w:val="28"/>
          <w:szCs w:val="28"/>
          <w:lang w:val="az-Latn-AZ"/>
        </w:rPr>
        <w:t xml:space="preserve"> </w:t>
      </w:r>
      <w:r w:rsidR="00596124" w:rsidRPr="000001DE">
        <w:rPr>
          <w:color w:val="000000"/>
          <w:sz w:val="28"/>
          <w:szCs w:val="28"/>
          <w:lang w:val="az-Latn-AZ"/>
        </w:rPr>
        <w:t xml:space="preserve">Konstitusiya Məhkəməsi Plenumunun </w:t>
      </w:r>
      <w:r w:rsidRPr="000001DE">
        <w:rPr>
          <w:color w:val="000000"/>
          <w:sz w:val="28"/>
          <w:szCs w:val="28"/>
          <w:lang w:val="az-Latn-AZ"/>
        </w:rPr>
        <w:t>M.Bayramovun şikayəti üzrə 9</w:t>
      </w:r>
      <w:r w:rsidR="00F25C9A" w:rsidRPr="000001DE">
        <w:rPr>
          <w:color w:val="000000"/>
          <w:sz w:val="28"/>
          <w:szCs w:val="28"/>
          <w:lang w:val="az-Latn-AZ"/>
        </w:rPr>
        <w:t xml:space="preserve"> iyun 2011-ci il tarixli Qərarında ifadə olunmuş hüquqi mövqeyində öz əksini tapmışdır</w:t>
      </w:r>
      <w:r w:rsidRPr="000001DE">
        <w:rPr>
          <w:color w:val="000000"/>
          <w:sz w:val="28"/>
          <w:szCs w:val="28"/>
          <w:lang w:val="az-Latn-AZ"/>
        </w:rPr>
        <w:t>.</w:t>
      </w:r>
    </w:p>
    <w:p w:rsidR="004F7A14" w:rsidRPr="000001DE" w:rsidRDefault="00942B03" w:rsidP="004F7A14">
      <w:pPr>
        <w:ind w:firstLine="567"/>
        <w:jc w:val="both"/>
        <w:rPr>
          <w:sz w:val="28"/>
          <w:szCs w:val="28"/>
          <w:lang w:val="az-Latn-AZ"/>
        </w:rPr>
      </w:pPr>
      <w:r w:rsidRPr="000001DE">
        <w:rPr>
          <w:sz w:val="28"/>
          <w:szCs w:val="28"/>
          <w:lang w:val="az-Latn-AZ"/>
        </w:rPr>
        <w:t xml:space="preserve">Mülki işin </w:t>
      </w:r>
      <w:r w:rsidR="00CB470F" w:rsidRPr="000001DE">
        <w:rPr>
          <w:sz w:val="28"/>
          <w:szCs w:val="28"/>
          <w:lang w:val="az-Latn-AZ"/>
        </w:rPr>
        <w:t>məhkəmələr tərəfindən müəyyən olunmuş hallarından</w:t>
      </w:r>
      <w:r w:rsidRPr="000001DE">
        <w:rPr>
          <w:sz w:val="28"/>
          <w:szCs w:val="28"/>
          <w:lang w:val="az-Latn-AZ"/>
        </w:rPr>
        <w:t xml:space="preserve"> görünür ki, S.Bayramova</w:t>
      </w:r>
      <w:r w:rsidR="00596124" w:rsidRPr="000001DE">
        <w:rPr>
          <w:sz w:val="28"/>
          <w:szCs w:val="28"/>
          <w:lang w:val="az-Latn-AZ"/>
        </w:rPr>
        <w:t>ya</w:t>
      </w:r>
      <w:r w:rsidRPr="000001DE">
        <w:rPr>
          <w:sz w:val="28"/>
          <w:szCs w:val="28"/>
          <w:lang w:val="az-Latn-AZ"/>
        </w:rPr>
        <w:t xml:space="preserve"> digər ailə üzvləri ilə birlikdə həyətyanı torpaq sahəsi üzrə səlahiyyətli dövlət orqanı tərəfindən mül</w:t>
      </w:r>
      <w:r w:rsidR="00C07F19" w:rsidRPr="000001DE">
        <w:rPr>
          <w:sz w:val="28"/>
          <w:szCs w:val="28"/>
          <w:lang w:val="az-Latn-AZ"/>
        </w:rPr>
        <w:t>kiyyət hüquq</w:t>
      </w:r>
      <w:r w:rsidRPr="000001DE">
        <w:rPr>
          <w:sz w:val="28"/>
          <w:szCs w:val="28"/>
          <w:lang w:val="az-Latn-AZ"/>
        </w:rPr>
        <w:t>larını təsdiq edən rəsmi sənəd verilmişdir.</w:t>
      </w:r>
    </w:p>
    <w:p w:rsidR="004F7A14" w:rsidRPr="000001DE" w:rsidRDefault="00EE326B" w:rsidP="004F7A14">
      <w:pPr>
        <w:ind w:firstLine="540"/>
        <w:jc w:val="both"/>
        <w:rPr>
          <w:sz w:val="28"/>
          <w:szCs w:val="28"/>
          <w:lang w:val="az-Latn-AZ"/>
        </w:rPr>
      </w:pPr>
      <w:r w:rsidRPr="000001DE">
        <w:rPr>
          <w:sz w:val="28"/>
          <w:szCs w:val="28"/>
          <w:lang w:val="az-Latn-AZ"/>
        </w:rPr>
        <w:t>K</w:t>
      </w:r>
      <w:r w:rsidR="000159DB" w:rsidRPr="000001DE">
        <w:rPr>
          <w:sz w:val="28"/>
          <w:szCs w:val="28"/>
          <w:lang w:val="az-Latn-AZ"/>
        </w:rPr>
        <w:t>assasiya instansiyası məhkəməsi</w:t>
      </w:r>
      <w:r w:rsidRPr="000001DE">
        <w:rPr>
          <w:sz w:val="28"/>
          <w:szCs w:val="28"/>
          <w:lang w:val="az-Latn-AZ"/>
        </w:rPr>
        <w:t xml:space="preserve"> tərəfindən</w:t>
      </w:r>
      <w:r w:rsidR="000159DB" w:rsidRPr="000001DE">
        <w:rPr>
          <w:sz w:val="28"/>
          <w:szCs w:val="28"/>
          <w:lang w:val="az-Latn-AZ"/>
        </w:rPr>
        <w:t xml:space="preserve"> apellyasiya instansiyası məhkəməsinin qətnam</w:t>
      </w:r>
      <w:r w:rsidR="005260AF" w:rsidRPr="000001DE">
        <w:rPr>
          <w:sz w:val="28"/>
          <w:szCs w:val="28"/>
          <w:lang w:val="az-Latn-AZ"/>
        </w:rPr>
        <w:t>əsi</w:t>
      </w:r>
      <w:r w:rsidR="000159DB" w:rsidRPr="000001DE">
        <w:rPr>
          <w:sz w:val="28"/>
          <w:szCs w:val="28"/>
          <w:lang w:val="az-Latn-AZ"/>
        </w:rPr>
        <w:t xml:space="preserve"> ləğv ed</w:t>
      </w:r>
      <w:r w:rsidRPr="000001DE">
        <w:rPr>
          <w:sz w:val="28"/>
          <w:szCs w:val="28"/>
          <w:lang w:val="az-Latn-AZ"/>
        </w:rPr>
        <w:t>il</w:t>
      </w:r>
      <w:r w:rsidR="000159DB" w:rsidRPr="000001DE">
        <w:rPr>
          <w:sz w:val="28"/>
          <w:szCs w:val="28"/>
          <w:lang w:val="az-Latn-AZ"/>
        </w:rPr>
        <w:t xml:space="preserve">ərkən </w:t>
      </w:r>
      <w:r w:rsidR="004F7A14" w:rsidRPr="000001DE">
        <w:rPr>
          <w:sz w:val="28"/>
          <w:szCs w:val="28"/>
          <w:lang w:val="az-Latn-AZ"/>
        </w:rPr>
        <w:t>mübahisəli torpaq sahəsinin S.Bayramovanın xüsusi mülkiyyətinə verilməsinin əsaslarını təşkil edən yuxarıda qeyd olunan normativ hüquqi aktlar</w:t>
      </w:r>
      <w:r w:rsidR="00336200" w:rsidRPr="000001DE">
        <w:rPr>
          <w:sz w:val="28"/>
          <w:szCs w:val="28"/>
          <w:lang w:val="az-Latn-AZ"/>
        </w:rPr>
        <w:t>a lazımi diqqət yetirilməmişdir.</w:t>
      </w:r>
    </w:p>
    <w:p w:rsidR="009D03C2" w:rsidRPr="000001DE" w:rsidRDefault="00596124" w:rsidP="00B41071">
      <w:pPr>
        <w:shd w:val="clear" w:color="auto" w:fill="FFFFFF"/>
        <w:ind w:firstLine="567"/>
        <w:jc w:val="both"/>
        <w:rPr>
          <w:sz w:val="28"/>
          <w:szCs w:val="28"/>
          <w:lang w:val="az-Latn-AZ"/>
        </w:rPr>
      </w:pPr>
      <w:r w:rsidRPr="000001DE">
        <w:rPr>
          <w:color w:val="000000"/>
          <w:sz w:val="28"/>
          <w:szCs w:val="28"/>
          <w:lang w:val="az-Latn-AZ"/>
        </w:rPr>
        <w:lastRenderedPageBreak/>
        <w:t>Göstərilənlərlə yanaşı</w:t>
      </w:r>
      <w:r w:rsidR="005260AF" w:rsidRPr="000001DE">
        <w:rPr>
          <w:color w:val="000000"/>
          <w:sz w:val="28"/>
          <w:szCs w:val="28"/>
          <w:lang w:val="az-Latn-AZ"/>
        </w:rPr>
        <w:t>,</w:t>
      </w:r>
      <w:r w:rsidR="00CA72DC" w:rsidRPr="000001DE">
        <w:rPr>
          <w:color w:val="000000"/>
          <w:sz w:val="28"/>
          <w:szCs w:val="28"/>
          <w:lang w:val="az-Latn-AZ"/>
        </w:rPr>
        <w:t xml:space="preserve"> Konstitusiya Məhkəməsi</w:t>
      </w:r>
      <w:r w:rsidR="00C93CEC" w:rsidRPr="000001DE">
        <w:rPr>
          <w:color w:val="000000"/>
          <w:sz w:val="28"/>
          <w:szCs w:val="28"/>
          <w:lang w:val="az-Latn-AZ"/>
        </w:rPr>
        <w:t xml:space="preserve"> Plenumu</w:t>
      </w:r>
      <w:r w:rsidR="00CA72DC" w:rsidRPr="000001DE">
        <w:rPr>
          <w:color w:val="000000"/>
          <w:sz w:val="28"/>
          <w:szCs w:val="28"/>
          <w:lang w:val="az-Latn-AZ"/>
        </w:rPr>
        <w:t>nun formalaşdırdığı digər hüquqi mövqeyə görə</w:t>
      </w:r>
      <w:r w:rsidR="001C49A8" w:rsidRPr="000001DE">
        <w:rPr>
          <w:color w:val="000000"/>
          <w:sz w:val="28"/>
          <w:szCs w:val="28"/>
          <w:lang w:val="az-Latn-AZ"/>
        </w:rPr>
        <w:t xml:space="preserve"> k</w:t>
      </w:r>
      <w:r w:rsidR="009D03C2" w:rsidRPr="000001DE">
        <w:rPr>
          <w:color w:val="000000"/>
          <w:sz w:val="28"/>
          <w:szCs w:val="28"/>
          <w:lang w:val="az-Latn-AZ"/>
        </w:rPr>
        <w:t xml:space="preserve">assasiya </w:t>
      </w:r>
      <w:r w:rsidR="00C93CEC" w:rsidRPr="000001DE">
        <w:rPr>
          <w:color w:val="000000"/>
          <w:sz w:val="28"/>
          <w:szCs w:val="28"/>
          <w:lang w:val="az-Latn-AZ"/>
        </w:rPr>
        <w:t xml:space="preserve">instansiyası </w:t>
      </w:r>
      <w:r w:rsidR="009D03C2" w:rsidRPr="000001DE">
        <w:rPr>
          <w:color w:val="000000"/>
          <w:sz w:val="28"/>
          <w:szCs w:val="28"/>
          <w:lang w:val="az-Latn-AZ"/>
        </w:rPr>
        <w:t xml:space="preserve">məhkəməsi apellyasiya </w:t>
      </w:r>
      <w:r w:rsidR="00C93CEC" w:rsidRPr="000001DE">
        <w:rPr>
          <w:color w:val="000000"/>
          <w:sz w:val="28"/>
          <w:szCs w:val="28"/>
          <w:lang w:val="az-Latn-AZ"/>
        </w:rPr>
        <w:t xml:space="preserve">instansiyası </w:t>
      </w:r>
      <w:r w:rsidR="009D03C2" w:rsidRPr="000001DE">
        <w:rPr>
          <w:color w:val="000000"/>
          <w:sz w:val="28"/>
          <w:szCs w:val="28"/>
          <w:lang w:val="az-Latn-AZ"/>
        </w:rPr>
        <w:t xml:space="preserve">məhkəməsinin </w:t>
      </w:r>
      <w:r w:rsidR="00C93CEC" w:rsidRPr="000001DE">
        <w:rPr>
          <w:color w:val="000000"/>
          <w:sz w:val="28"/>
          <w:szCs w:val="28"/>
          <w:lang w:val="az-Latn-AZ"/>
        </w:rPr>
        <w:t>qətnaməsini</w:t>
      </w:r>
      <w:r w:rsidR="009D03C2" w:rsidRPr="000001DE">
        <w:rPr>
          <w:color w:val="000000"/>
          <w:sz w:val="28"/>
          <w:szCs w:val="28"/>
          <w:lang w:val="az-Latn-AZ"/>
        </w:rPr>
        <w:t xml:space="preserve"> ləğv edərkən, bu məhkəməni işin düzgün həllinə istiqamətləndirərək hüquq normalarını təfsir etməli, buraxılmış səhvlərin mahiyyətinin nədən </w:t>
      </w:r>
      <w:r w:rsidR="009D03C2" w:rsidRPr="000001DE">
        <w:rPr>
          <w:sz w:val="28"/>
          <w:szCs w:val="28"/>
          <w:lang w:val="az-Latn-AZ"/>
        </w:rPr>
        <w:t>ibarət olduğunu və qanunun normasının necə başa düşülməli olmasını dəqiq, aydın və in</w:t>
      </w:r>
      <w:r w:rsidR="00CB470F" w:rsidRPr="000001DE">
        <w:rPr>
          <w:sz w:val="28"/>
          <w:szCs w:val="28"/>
          <w:lang w:val="az-Latn-AZ"/>
        </w:rPr>
        <w:t>andırıcı formada izah etməlidir</w:t>
      </w:r>
      <w:r w:rsidR="009D03C2" w:rsidRPr="000001DE">
        <w:rPr>
          <w:sz w:val="28"/>
          <w:szCs w:val="28"/>
          <w:lang w:val="az-Latn-AZ"/>
        </w:rPr>
        <w:t xml:space="preserve"> (Konstitusiya Məhkəməsi Plenumunun </w:t>
      </w:r>
      <w:r w:rsidR="00CA72DC" w:rsidRPr="000001DE">
        <w:rPr>
          <w:sz w:val="28"/>
          <w:szCs w:val="28"/>
          <w:lang w:val="az-Latn-AZ"/>
        </w:rPr>
        <w:t>“</w:t>
      </w:r>
      <w:r w:rsidR="009F6567" w:rsidRPr="000001DE">
        <w:rPr>
          <w:sz w:val="28"/>
          <w:szCs w:val="28"/>
          <w:lang w:val="az-Latn-AZ"/>
        </w:rPr>
        <w:t xml:space="preserve">Azərbaycan Respublikası </w:t>
      </w:r>
      <w:r w:rsidR="009D03C2" w:rsidRPr="000001DE">
        <w:rPr>
          <w:sz w:val="28"/>
          <w:szCs w:val="28"/>
          <w:lang w:val="az-Latn-AZ"/>
        </w:rPr>
        <w:t>Mülki Prosessual Məcəllə</w:t>
      </w:r>
      <w:r w:rsidR="009F6567" w:rsidRPr="000001DE">
        <w:rPr>
          <w:sz w:val="28"/>
          <w:szCs w:val="28"/>
          <w:lang w:val="az-Latn-AZ"/>
        </w:rPr>
        <w:t>si</w:t>
      </w:r>
      <w:r w:rsidR="009D03C2" w:rsidRPr="000001DE">
        <w:rPr>
          <w:sz w:val="28"/>
          <w:szCs w:val="28"/>
          <w:lang w:val="az-Latn-AZ"/>
        </w:rPr>
        <w:t>nin 420-ci maddəsinin şərh edilməsinə dair</w:t>
      </w:r>
      <w:r w:rsidR="00CA72DC" w:rsidRPr="000001DE">
        <w:rPr>
          <w:sz w:val="28"/>
          <w:szCs w:val="28"/>
          <w:lang w:val="az-Latn-AZ"/>
        </w:rPr>
        <w:t>”</w:t>
      </w:r>
      <w:r w:rsidR="009D03C2" w:rsidRPr="000001DE">
        <w:rPr>
          <w:sz w:val="28"/>
          <w:szCs w:val="28"/>
          <w:lang w:val="az-Latn-AZ"/>
        </w:rPr>
        <w:t xml:space="preserve"> 28 fevral 2012-ci il tarixli Qərarı).</w:t>
      </w:r>
    </w:p>
    <w:p w:rsidR="001C49A8" w:rsidRPr="000001DE" w:rsidRDefault="001C49A8" w:rsidP="00B41071">
      <w:pPr>
        <w:shd w:val="clear" w:color="auto" w:fill="FFFFFF"/>
        <w:ind w:firstLine="567"/>
        <w:jc w:val="both"/>
        <w:rPr>
          <w:color w:val="000000"/>
          <w:sz w:val="28"/>
          <w:szCs w:val="28"/>
          <w:lang w:val="az-Latn-AZ"/>
        </w:rPr>
      </w:pPr>
      <w:r w:rsidRPr="000001DE">
        <w:rPr>
          <w:color w:val="000000"/>
          <w:sz w:val="28"/>
          <w:szCs w:val="28"/>
          <w:lang w:val="az-Latn-AZ"/>
        </w:rPr>
        <w:t>Avropa Məhkəməsinin mövqeyinə görə, yuxarı məhkəmə instansiyası tərəfindən aşağı məhkəmə instansiyasının qərarı ləğv edilərkən məhkəmələr öz qərarlarında istinad etdiyi dəlilləri çox aydın şəkildə əsaslandırmalı və bu qərarın qəbul olunmasına əsas olmuş halları dəqiq göstərməlidirlər. Əks halda</w:t>
      </w:r>
      <w:r w:rsidR="00CA72DC" w:rsidRPr="000001DE">
        <w:rPr>
          <w:color w:val="000000"/>
          <w:sz w:val="28"/>
          <w:szCs w:val="28"/>
          <w:lang w:val="az-Latn-AZ"/>
        </w:rPr>
        <w:t>,</w:t>
      </w:r>
      <w:r w:rsidRPr="000001DE">
        <w:rPr>
          <w:color w:val="000000"/>
          <w:sz w:val="28"/>
          <w:szCs w:val="28"/>
          <w:lang w:val="az-Latn-AZ"/>
        </w:rPr>
        <w:t xml:space="preserve"> bu</w:t>
      </w:r>
      <w:r w:rsidR="00CA72DC" w:rsidRPr="000001DE">
        <w:rPr>
          <w:color w:val="000000"/>
          <w:sz w:val="28"/>
          <w:szCs w:val="28"/>
          <w:lang w:val="az-Latn-AZ"/>
        </w:rPr>
        <w:t>,</w:t>
      </w:r>
      <w:r w:rsidRPr="000001DE">
        <w:rPr>
          <w:color w:val="000000"/>
          <w:sz w:val="28"/>
          <w:szCs w:val="28"/>
          <w:lang w:val="az-Latn-AZ"/>
        </w:rPr>
        <w:t xml:space="preserve"> Konvensiyanın 6-cı maddəsində nəzərdə tutulmuş ədalətli məhkəmə araşdırılması hüququnun pozuntusu kimi qiymətləndirilir. (Avropa Məhkəməsinin</w:t>
      </w:r>
      <w:r w:rsidRPr="000001DE">
        <w:rPr>
          <w:i/>
          <w:color w:val="000000"/>
          <w:sz w:val="28"/>
          <w:szCs w:val="28"/>
          <w:lang w:val="az-Latn-AZ"/>
        </w:rPr>
        <w:t xml:space="preserve"> Hadjianastasiu Yunanıstana qarşı iş üzrə </w:t>
      </w:r>
      <w:r w:rsidRPr="000001DE">
        <w:rPr>
          <w:color w:val="000000"/>
          <w:sz w:val="28"/>
          <w:szCs w:val="28"/>
          <w:lang w:val="az-Latn-AZ"/>
        </w:rPr>
        <w:t>16 de</w:t>
      </w:r>
      <w:r w:rsidR="004F5DA1" w:rsidRPr="000001DE">
        <w:rPr>
          <w:color w:val="000000"/>
          <w:sz w:val="28"/>
          <w:szCs w:val="28"/>
          <w:lang w:val="az-Latn-AZ"/>
        </w:rPr>
        <w:t>kabr 1992-ci il tarixli Qərarı</w:t>
      </w:r>
      <w:r w:rsidRPr="000001DE">
        <w:rPr>
          <w:color w:val="000000"/>
          <w:sz w:val="28"/>
          <w:szCs w:val="28"/>
          <w:lang w:val="az-Latn-AZ"/>
        </w:rPr>
        <w:t>;</w:t>
      </w:r>
      <w:r w:rsidRPr="000001DE">
        <w:rPr>
          <w:i/>
          <w:color w:val="000000"/>
          <w:sz w:val="28"/>
          <w:szCs w:val="28"/>
          <w:lang w:val="az-Latn-AZ"/>
        </w:rPr>
        <w:t xml:space="preserve"> Garsiya Ruiz İspaniyaya qarşı iş üzrə </w:t>
      </w:r>
      <w:r w:rsidRPr="000001DE">
        <w:rPr>
          <w:color w:val="000000"/>
          <w:sz w:val="28"/>
          <w:szCs w:val="28"/>
          <w:lang w:val="az-Latn-AZ"/>
        </w:rPr>
        <w:t>21 yanvar 1999-cu il tarixli Qərarı). Məhkəmə</w:t>
      </w:r>
      <w:r w:rsidR="00CA72DC" w:rsidRPr="000001DE">
        <w:rPr>
          <w:color w:val="000000"/>
          <w:sz w:val="28"/>
          <w:szCs w:val="28"/>
          <w:lang w:val="az-Latn-AZ"/>
        </w:rPr>
        <w:t>lər tərəfindən istinad olunan</w:t>
      </w:r>
      <w:r w:rsidRPr="000001DE">
        <w:rPr>
          <w:color w:val="000000"/>
          <w:sz w:val="28"/>
          <w:szCs w:val="28"/>
          <w:lang w:val="az-Latn-AZ"/>
        </w:rPr>
        <w:t xml:space="preserve"> halların aydın şəkildə əsaslandırılması işdə iştirak edən şəxslərin izahatlarının dinlənilib hüquqi qiymət verilməsinin göstəricisidir (Avropa Məhkəməsinin</w:t>
      </w:r>
      <w:r w:rsidRPr="000001DE">
        <w:rPr>
          <w:i/>
          <w:color w:val="000000"/>
          <w:sz w:val="28"/>
          <w:szCs w:val="28"/>
          <w:lang w:val="az-Latn-AZ"/>
        </w:rPr>
        <w:t xml:space="preserve"> Hirvisaari Finlandiyaya qarşı iş üzrə </w:t>
      </w:r>
      <w:r w:rsidRPr="000001DE">
        <w:rPr>
          <w:color w:val="000000"/>
          <w:sz w:val="28"/>
          <w:szCs w:val="28"/>
          <w:lang w:val="az-Latn-AZ"/>
        </w:rPr>
        <w:t>27 sentyabr 2001-ci il tarixli Qərarı).</w:t>
      </w:r>
    </w:p>
    <w:p w:rsidR="001A3F3D" w:rsidRPr="000001DE" w:rsidRDefault="001A3F3D" w:rsidP="00B41071">
      <w:pPr>
        <w:shd w:val="clear" w:color="auto" w:fill="FFFFFF"/>
        <w:ind w:firstLine="567"/>
        <w:jc w:val="both"/>
        <w:rPr>
          <w:i/>
          <w:strike/>
          <w:color w:val="000000"/>
          <w:sz w:val="28"/>
          <w:szCs w:val="28"/>
          <w:lang w:val="az-Latn-AZ"/>
        </w:rPr>
      </w:pPr>
      <w:r w:rsidRPr="000001DE">
        <w:rPr>
          <w:sz w:val="28"/>
          <w:szCs w:val="28"/>
          <w:lang w:val="az-Latn-AZ"/>
        </w:rPr>
        <w:t xml:space="preserve">Lakin </w:t>
      </w:r>
      <w:r w:rsidR="00CA72DC" w:rsidRPr="000001DE">
        <w:rPr>
          <w:sz w:val="28"/>
          <w:szCs w:val="28"/>
          <w:lang w:val="az-Latn-AZ"/>
        </w:rPr>
        <w:t>Ali Məhkəmənin MK</w:t>
      </w:r>
      <w:r w:rsidR="000A613A" w:rsidRPr="000001DE">
        <w:rPr>
          <w:sz w:val="28"/>
          <w:szCs w:val="28"/>
          <w:lang w:val="az-Latn-AZ"/>
        </w:rPr>
        <w:t>-nın</w:t>
      </w:r>
      <w:r w:rsidR="00271FEE" w:rsidRPr="000001DE">
        <w:rPr>
          <w:sz w:val="28"/>
          <w:szCs w:val="28"/>
          <w:lang w:val="az-Latn-AZ"/>
        </w:rPr>
        <w:t xml:space="preserve"> 11 avqust 2010-cu il tarixli qərarında</w:t>
      </w:r>
      <w:r w:rsidR="000A613A" w:rsidRPr="000001DE">
        <w:rPr>
          <w:sz w:val="28"/>
          <w:szCs w:val="28"/>
          <w:lang w:val="az-Latn-AZ"/>
        </w:rPr>
        <w:t xml:space="preserve"> iş üzrə tətbiq olunan maddi hüquq normalarının hüquqi məzmunu təfsir edilməmiş və həmin normaların necə başa düşülməli olması aydın formada izah edilməmişdir.</w:t>
      </w:r>
      <w:r w:rsidR="00271FEE" w:rsidRPr="000001DE">
        <w:rPr>
          <w:color w:val="000000"/>
          <w:sz w:val="28"/>
          <w:szCs w:val="28"/>
          <w:lang w:val="az-Latn-AZ"/>
        </w:rPr>
        <w:t xml:space="preserve"> Eyni zamanda</w:t>
      </w:r>
      <w:r w:rsidR="00595DBC" w:rsidRPr="000001DE">
        <w:rPr>
          <w:color w:val="000000"/>
          <w:sz w:val="28"/>
          <w:szCs w:val="28"/>
          <w:lang w:val="az-Latn-AZ"/>
        </w:rPr>
        <w:t>,</w:t>
      </w:r>
      <w:r w:rsidR="00271FEE" w:rsidRPr="000001DE">
        <w:rPr>
          <w:color w:val="000000"/>
          <w:sz w:val="28"/>
          <w:szCs w:val="28"/>
          <w:lang w:val="az-Latn-AZ"/>
        </w:rPr>
        <w:t xml:space="preserve"> i</w:t>
      </w:r>
      <w:r w:rsidRPr="000001DE">
        <w:rPr>
          <w:sz w:val="28"/>
          <w:szCs w:val="28"/>
          <w:lang w:val="az-Latn-AZ"/>
        </w:rPr>
        <w:t xml:space="preserve">şə yenidən baxan Gəncə Apellyasiya Məhkəməsi </w:t>
      </w:r>
      <w:r w:rsidR="00271FEE" w:rsidRPr="000001DE">
        <w:rPr>
          <w:sz w:val="28"/>
          <w:szCs w:val="28"/>
          <w:lang w:val="az-Latn-AZ"/>
        </w:rPr>
        <w:t xml:space="preserve">öz </w:t>
      </w:r>
      <w:r w:rsidRPr="000001DE">
        <w:rPr>
          <w:sz w:val="28"/>
          <w:szCs w:val="28"/>
          <w:lang w:val="az-Latn-AZ"/>
        </w:rPr>
        <w:t xml:space="preserve">qətnaməsində Ali Məhkəmənin qərarında </w:t>
      </w:r>
      <w:r w:rsidR="00595DBC" w:rsidRPr="000001DE">
        <w:rPr>
          <w:sz w:val="28"/>
          <w:szCs w:val="28"/>
          <w:lang w:val="az-Latn-AZ"/>
        </w:rPr>
        <w:t>qanuni</w:t>
      </w:r>
      <w:r w:rsidR="00E15874" w:rsidRPr="000001DE">
        <w:rPr>
          <w:sz w:val="28"/>
          <w:szCs w:val="28"/>
          <w:lang w:val="az-Latn-AZ"/>
        </w:rPr>
        <w:t xml:space="preserve"> istifadəçi ilə bağlı </w:t>
      </w:r>
      <w:r w:rsidRPr="000001DE">
        <w:rPr>
          <w:sz w:val="28"/>
          <w:szCs w:val="28"/>
          <w:lang w:val="az-Latn-AZ"/>
        </w:rPr>
        <w:t xml:space="preserve">qeyd olunan </w:t>
      </w:r>
      <w:r w:rsidR="00595DBC" w:rsidRPr="000001DE">
        <w:rPr>
          <w:sz w:val="28"/>
          <w:szCs w:val="28"/>
          <w:lang w:val="az-Latn-AZ"/>
        </w:rPr>
        <w:t>göstərişi</w:t>
      </w:r>
      <w:r w:rsidR="00B261F1" w:rsidRPr="000001DE">
        <w:rPr>
          <w:sz w:val="28"/>
          <w:szCs w:val="28"/>
          <w:lang w:val="az-Latn-AZ"/>
        </w:rPr>
        <w:t xml:space="preserve"> </w:t>
      </w:r>
      <w:r w:rsidR="004E6616" w:rsidRPr="000001DE">
        <w:rPr>
          <w:sz w:val="28"/>
          <w:szCs w:val="28"/>
          <w:lang w:val="az-Latn-AZ"/>
        </w:rPr>
        <w:t xml:space="preserve">həll edərkən həqiqətə nail olmaq üçün </w:t>
      </w:r>
      <w:r w:rsidR="00C07F19" w:rsidRPr="000001DE">
        <w:rPr>
          <w:sz w:val="28"/>
          <w:szCs w:val="28"/>
          <w:lang w:val="az-Latn-AZ"/>
        </w:rPr>
        <w:t>prosessual</w:t>
      </w:r>
      <w:r w:rsidR="006809B3" w:rsidRPr="000001DE">
        <w:rPr>
          <w:sz w:val="28"/>
          <w:szCs w:val="28"/>
          <w:lang w:val="az-Latn-AZ"/>
        </w:rPr>
        <w:t xml:space="preserve"> </w:t>
      </w:r>
      <w:r w:rsidR="004E6616" w:rsidRPr="000001DE">
        <w:rPr>
          <w:sz w:val="28"/>
          <w:szCs w:val="28"/>
          <w:lang w:val="az-Latn-AZ"/>
        </w:rPr>
        <w:t>q</w:t>
      </w:r>
      <w:r w:rsidR="00271FEE" w:rsidRPr="000001DE">
        <w:rPr>
          <w:sz w:val="28"/>
          <w:szCs w:val="28"/>
          <w:lang w:val="az-Latn-AZ"/>
        </w:rPr>
        <w:t>a</w:t>
      </w:r>
      <w:r w:rsidR="004E6616" w:rsidRPr="000001DE">
        <w:rPr>
          <w:sz w:val="28"/>
          <w:szCs w:val="28"/>
          <w:lang w:val="az-Latn-AZ"/>
        </w:rPr>
        <w:t>nunvericiliyin ona verdiyi mümkün vasitələrdən istifadə etməmiş</w:t>
      </w:r>
      <w:r w:rsidR="00C87D31" w:rsidRPr="000001DE">
        <w:rPr>
          <w:sz w:val="28"/>
          <w:szCs w:val="28"/>
          <w:lang w:val="az-Latn-AZ"/>
        </w:rPr>
        <w:t>dir.</w:t>
      </w:r>
    </w:p>
    <w:p w:rsidR="00092F20" w:rsidRPr="000001DE" w:rsidRDefault="00595DBC" w:rsidP="00B41071">
      <w:pPr>
        <w:ind w:firstLine="567"/>
        <w:jc w:val="both"/>
        <w:rPr>
          <w:sz w:val="28"/>
          <w:szCs w:val="28"/>
          <w:lang w:val="az-Latn-AZ"/>
        </w:rPr>
      </w:pPr>
      <w:r w:rsidRPr="000001DE">
        <w:rPr>
          <w:sz w:val="28"/>
          <w:szCs w:val="28"/>
          <w:lang w:val="az-Latn-AZ"/>
        </w:rPr>
        <w:t>Ali Məhkəmənin MK</w:t>
      </w:r>
      <w:r w:rsidR="007B056D" w:rsidRPr="000001DE">
        <w:rPr>
          <w:sz w:val="28"/>
          <w:szCs w:val="28"/>
          <w:lang w:val="az-Latn-AZ"/>
        </w:rPr>
        <w:t xml:space="preserve"> 7 aprel 2011-ci il tarixli qərarında </w:t>
      </w:r>
      <w:r w:rsidR="000042DB" w:rsidRPr="000001DE">
        <w:rPr>
          <w:sz w:val="28"/>
          <w:szCs w:val="28"/>
          <w:lang w:val="az-Latn-AZ"/>
        </w:rPr>
        <w:t>S.Bayramovanın kassasiya şikayətini təmin etməyərək, Gəncə Apelly</w:t>
      </w:r>
      <w:r w:rsidR="00D240B3" w:rsidRPr="000001DE">
        <w:rPr>
          <w:sz w:val="28"/>
          <w:szCs w:val="28"/>
          <w:lang w:val="az-Latn-AZ"/>
        </w:rPr>
        <w:t>asiya Məhkəməsi</w:t>
      </w:r>
      <w:r w:rsidRPr="000001DE">
        <w:rPr>
          <w:sz w:val="28"/>
          <w:szCs w:val="28"/>
          <w:lang w:val="az-Latn-AZ"/>
        </w:rPr>
        <w:t>nin</w:t>
      </w:r>
      <w:r w:rsidR="00F942DF" w:rsidRPr="000001DE">
        <w:rPr>
          <w:sz w:val="28"/>
          <w:szCs w:val="28"/>
          <w:lang w:val="az-Latn-AZ"/>
        </w:rPr>
        <w:t xml:space="preserve"> MK-</w:t>
      </w:r>
      <w:r w:rsidRPr="000001DE">
        <w:rPr>
          <w:sz w:val="28"/>
          <w:szCs w:val="28"/>
          <w:lang w:val="az-Latn-AZ"/>
        </w:rPr>
        <w:t>n</w:t>
      </w:r>
      <w:r w:rsidR="00F942DF" w:rsidRPr="000001DE">
        <w:rPr>
          <w:sz w:val="28"/>
          <w:szCs w:val="28"/>
          <w:lang w:val="az-Latn-AZ"/>
        </w:rPr>
        <w:t xml:space="preserve">ın 11 noyabr </w:t>
      </w:r>
      <w:r w:rsidR="000042DB" w:rsidRPr="000001DE">
        <w:rPr>
          <w:sz w:val="28"/>
          <w:szCs w:val="28"/>
          <w:lang w:val="az-Latn-AZ"/>
        </w:rPr>
        <w:t>2010-cu il tarixli qətnaməsi</w:t>
      </w:r>
      <w:r w:rsidR="007B056D" w:rsidRPr="000001DE">
        <w:rPr>
          <w:sz w:val="28"/>
          <w:szCs w:val="28"/>
          <w:lang w:val="az-Latn-AZ"/>
        </w:rPr>
        <w:t xml:space="preserve">ndə </w:t>
      </w:r>
      <w:r w:rsidRPr="000001DE">
        <w:rPr>
          <w:sz w:val="28"/>
          <w:szCs w:val="28"/>
          <w:lang w:val="az-Latn-AZ"/>
        </w:rPr>
        <w:t xml:space="preserve">qeyd olunan </w:t>
      </w:r>
      <w:r w:rsidR="007B056D" w:rsidRPr="000001DE">
        <w:rPr>
          <w:sz w:val="28"/>
          <w:szCs w:val="28"/>
          <w:lang w:val="az-Latn-AZ"/>
        </w:rPr>
        <w:t>maddələrə istinad etməklə və prosessual qanunvericiliyin tələblərinə riayət olunduğu</w:t>
      </w:r>
      <w:r w:rsidRPr="000001DE">
        <w:rPr>
          <w:sz w:val="28"/>
          <w:szCs w:val="28"/>
          <w:lang w:val="az-Latn-AZ"/>
        </w:rPr>
        <w:t>nu</w:t>
      </w:r>
      <w:r w:rsidR="007B056D" w:rsidRPr="000001DE">
        <w:rPr>
          <w:sz w:val="28"/>
          <w:szCs w:val="28"/>
          <w:lang w:val="az-Latn-AZ"/>
        </w:rPr>
        <w:t xml:space="preserve"> göstərməklə həmin qətnamə</w:t>
      </w:r>
      <w:r w:rsidR="00D240B3" w:rsidRPr="000001DE">
        <w:rPr>
          <w:sz w:val="28"/>
          <w:szCs w:val="28"/>
          <w:lang w:val="az-Latn-AZ"/>
        </w:rPr>
        <w:t>ni</w:t>
      </w:r>
      <w:r w:rsidR="000042DB" w:rsidRPr="000001DE">
        <w:rPr>
          <w:sz w:val="28"/>
          <w:szCs w:val="28"/>
          <w:lang w:val="az-Latn-AZ"/>
        </w:rPr>
        <w:t xml:space="preserve"> dəyişdirmədən </w:t>
      </w:r>
      <w:r w:rsidR="00964F7E" w:rsidRPr="000001DE">
        <w:rPr>
          <w:sz w:val="28"/>
          <w:szCs w:val="28"/>
          <w:lang w:val="az-Latn-AZ"/>
        </w:rPr>
        <w:t>qüvvəsində</w:t>
      </w:r>
      <w:r w:rsidR="000042DB" w:rsidRPr="000001DE">
        <w:rPr>
          <w:sz w:val="28"/>
          <w:szCs w:val="28"/>
          <w:lang w:val="az-Latn-AZ"/>
        </w:rPr>
        <w:t xml:space="preserve"> saxlamışdır.</w:t>
      </w:r>
    </w:p>
    <w:p w:rsidR="00D321F6" w:rsidRPr="000001DE" w:rsidRDefault="00D321F6" w:rsidP="00B41071">
      <w:pPr>
        <w:ind w:firstLine="567"/>
        <w:jc w:val="both"/>
        <w:rPr>
          <w:color w:val="000000"/>
          <w:sz w:val="28"/>
          <w:szCs w:val="28"/>
          <w:lang w:val="az-Latn-AZ"/>
        </w:rPr>
      </w:pPr>
      <w:r w:rsidRPr="000001DE">
        <w:rPr>
          <w:color w:val="000000"/>
          <w:sz w:val="28"/>
          <w:szCs w:val="28"/>
          <w:lang w:val="az-Latn-AZ"/>
        </w:rPr>
        <w:t xml:space="preserve">Göründüyü kimi, mübahisəli torpaq sahəsinin </w:t>
      </w:r>
      <w:r w:rsidR="001C4B77" w:rsidRPr="000001DE">
        <w:rPr>
          <w:color w:val="000000"/>
          <w:sz w:val="28"/>
          <w:szCs w:val="28"/>
          <w:lang w:val="az-Latn-AZ"/>
        </w:rPr>
        <w:t>S</w:t>
      </w:r>
      <w:r w:rsidRPr="000001DE">
        <w:rPr>
          <w:color w:val="000000"/>
          <w:sz w:val="28"/>
          <w:szCs w:val="28"/>
          <w:lang w:val="az-Latn-AZ"/>
        </w:rPr>
        <w:t>.Bayramova</w:t>
      </w:r>
      <w:r w:rsidR="00591B40" w:rsidRPr="000001DE">
        <w:rPr>
          <w:color w:val="000000"/>
          <w:sz w:val="28"/>
          <w:szCs w:val="28"/>
          <w:lang w:val="az-Latn-AZ"/>
        </w:rPr>
        <w:t>nın və digər ailə üzvlərinin</w:t>
      </w:r>
      <w:r w:rsidRPr="000001DE">
        <w:rPr>
          <w:color w:val="000000"/>
          <w:sz w:val="28"/>
          <w:szCs w:val="28"/>
          <w:lang w:val="az-Latn-AZ"/>
        </w:rPr>
        <w:t xml:space="preserve"> </w:t>
      </w:r>
      <w:r w:rsidR="00591B40" w:rsidRPr="000001DE">
        <w:rPr>
          <w:color w:val="000000"/>
          <w:sz w:val="28"/>
          <w:szCs w:val="28"/>
          <w:lang w:val="az-Latn-AZ"/>
        </w:rPr>
        <w:t>xüsusi mülkiyyətinə keçirilməsinin</w:t>
      </w:r>
      <w:r w:rsidRPr="000001DE">
        <w:rPr>
          <w:color w:val="000000"/>
          <w:sz w:val="28"/>
          <w:szCs w:val="28"/>
          <w:lang w:val="az-Latn-AZ"/>
        </w:rPr>
        <w:t xml:space="preserve"> əsaslarını təşkil edən yuxarıda qeyd olunan normativ hüquqi aktlar</w:t>
      </w:r>
      <w:r w:rsidR="002A16AF" w:rsidRPr="000001DE">
        <w:rPr>
          <w:color w:val="000000"/>
          <w:sz w:val="28"/>
          <w:szCs w:val="28"/>
          <w:lang w:val="az-Latn-AZ"/>
        </w:rPr>
        <w:t>ın</w:t>
      </w:r>
      <w:r w:rsidRPr="000001DE">
        <w:rPr>
          <w:color w:val="000000"/>
          <w:sz w:val="28"/>
          <w:szCs w:val="28"/>
          <w:lang w:val="az-Latn-AZ"/>
        </w:rPr>
        <w:t xml:space="preserve"> işə baxan məhkəmələr tərəfindən</w:t>
      </w:r>
      <w:r w:rsidR="001C4B77" w:rsidRPr="000001DE">
        <w:rPr>
          <w:color w:val="000000"/>
          <w:sz w:val="28"/>
          <w:szCs w:val="28"/>
          <w:lang w:val="az-Latn-AZ"/>
        </w:rPr>
        <w:t xml:space="preserve"> </w:t>
      </w:r>
      <w:r w:rsidR="002A16AF" w:rsidRPr="000001DE">
        <w:rPr>
          <w:color w:val="000000"/>
          <w:sz w:val="28"/>
          <w:szCs w:val="28"/>
          <w:lang w:val="az-Latn-AZ"/>
        </w:rPr>
        <w:t xml:space="preserve">hərtərəfli </w:t>
      </w:r>
      <w:r w:rsidR="001C4B77" w:rsidRPr="000001DE">
        <w:rPr>
          <w:color w:val="000000"/>
          <w:sz w:val="28"/>
          <w:szCs w:val="28"/>
          <w:lang w:val="az-Latn-AZ"/>
        </w:rPr>
        <w:t xml:space="preserve">şərh </w:t>
      </w:r>
      <w:r w:rsidR="002A16AF" w:rsidRPr="000001DE">
        <w:rPr>
          <w:color w:val="000000"/>
          <w:sz w:val="28"/>
          <w:szCs w:val="28"/>
          <w:lang w:val="az-Latn-AZ"/>
        </w:rPr>
        <w:t xml:space="preserve">edilməməsi nəticəsində </w:t>
      </w:r>
      <w:r w:rsidR="00762AD6" w:rsidRPr="000001DE">
        <w:rPr>
          <w:color w:val="000000"/>
          <w:sz w:val="28"/>
          <w:szCs w:val="28"/>
          <w:lang w:val="az-Latn-AZ"/>
        </w:rPr>
        <w:t xml:space="preserve">S.Bayramovanın </w:t>
      </w:r>
      <w:r w:rsidR="00595DBC" w:rsidRPr="000001DE">
        <w:rPr>
          <w:color w:val="000000"/>
          <w:sz w:val="28"/>
          <w:szCs w:val="28"/>
          <w:lang w:val="az-Latn-AZ"/>
        </w:rPr>
        <w:t>Konstitusiyanın 13</w:t>
      </w:r>
      <w:r w:rsidR="00DC2BFA" w:rsidRPr="000001DE">
        <w:rPr>
          <w:color w:val="000000"/>
          <w:sz w:val="28"/>
          <w:szCs w:val="28"/>
          <w:lang w:val="az-Latn-AZ"/>
        </w:rPr>
        <w:t xml:space="preserve"> və 29-cu</w:t>
      </w:r>
      <w:r w:rsidR="00900D75" w:rsidRPr="000001DE">
        <w:rPr>
          <w:color w:val="000000"/>
          <w:sz w:val="28"/>
          <w:szCs w:val="28"/>
          <w:lang w:val="az-Latn-AZ"/>
        </w:rPr>
        <w:t xml:space="preserve"> maddələrində </w:t>
      </w:r>
      <w:r w:rsidR="002A16AF" w:rsidRPr="000001DE">
        <w:rPr>
          <w:color w:val="000000"/>
          <w:sz w:val="28"/>
          <w:szCs w:val="28"/>
          <w:lang w:val="az-Latn-AZ"/>
        </w:rPr>
        <w:t xml:space="preserve">nəzərdə tutulmuş </w:t>
      </w:r>
      <w:r w:rsidR="00006F94" w:rsidRPr="000001DE">
        <w:rPr>
          <w:color w:val="000000"/>
          <w:sz w:val="28"/>
          <w:szCs w:val="28"/>
          <w:lang w:val="az-Latn-AZ"/>
        </w:rPr>
        <w:t>mülkiyyət hüququ</w:t>
      </w:r>
      <w:r w:rsidR="00900D75" w:rsidRPr="000001DE">
        <w:rPr>
          <w:color w:val="000000"/>
          <w:sz w:val="28"/>
          <w:szCs w:val="28"/>
          <w:lang w:val="az-Latn-AZ"/>
        </w:rPr>
        <w:t xml:space="preserve"> pozul</w:t>
      </w:r>
      <w:r w:rsidR="00006F94" w:rsidRPr="000001DE">
        <w:rPr>
          <w:color w:val="000000"/>
          <w:sz w:val="28"/>
          <w:szCs w:val="28"/>
          <w:lang w:val="az-Latn-AZ"/>
        </w:rPr>
        <w:t>muşdur</w:t>
      </w:r>
      <w:r w:rsidR="00900D75" w:rsidRPr="000001DE">
        <w:rPr>
          <w:color w:val="000000"/>
          <w:sz w:val="28"/>
          <w:szCs w:val="28"/>
          <w:lang w:val="az-Latn-AZ"/>
        </w:rPr>
        <w:t xml:space="preserve">.  </w:t>
      </w:r>
    </w:p>
    <w:p w:rsidR="009377AE" w:rsidRPr="000001DE" w:rsidRDefault="009377AE" w:rsidP="00B41071">
      <w:pPr>
        <w:shd w:val="clear" w:color="auto" w:fill="FFFFFF"/>
        <w:ind w:firstLine="567"/>
        <w:jc w:val="both"/>
        <w:rPr>
          <w:color w:val="000000"/>
          <w:sz w:val="28"/>
          <w:szCs w:val="28"/>
          <w:lang w:val="az-Latn-AZ"/>
        </w:rPr>
      </w:pPr>
      <w:r w:rsidRPr="000001DE">
        <w:rPr>
          <w:color w:val="000000"/>
          <w:sz w:val="28"/>
          <w:szCs w:val="28"/>
          <w:lang w:val="az-Latn-AZ"/>
        </w:rPr>
        <w:t xml:space="preserve">Konstitusiyada təsbit olunmuş mülkiyyət hüququnun müdafiə vasitələrindən biri Konstitusiyanın 60-cı maddəsində əksini tapmış hüquq və azadlıqların məhkəmə təminatıdır. </w:t>
      </w:r>
      <w:r w:rsidR="00DC2BFA" w:rsidRPr="000001DE">
        <w:rPr>
          <w:color w:val="000000"/>
          <w:sz w:val="28"/>
          <w:szCs w:val="28"/>
          <w:lang w:val="az-Latn-AZ"/>
        </w:rPr>
        <w:t>Konstitusiya Məhkəməsi Plenumunun</w:t>
      </w:r>
      <w:r w:rsidR="00CB470F" w:rsidRPr="000001DE">
        <w:rPr>
          <w:color w:val="000000"/>
          <w:sz w:val="28"/>
          <w:szCs w:val="28"/>
          <w:lang w:val="az-Latn-AZ"/>
        </w:rPr>
        <w:t xml:space="preserve"> bir sıra Qərarlarında</w:t>
      </w:r>
      <w:r w:rsidRPr="000001DE">
        <w:rPr>
          <w:color w:val="000000"/>
          <w:sz w:val="28"/>
          <w:szCs w:val="28"/>
          <w:lang w:val="az-Latn-AZ"/>
        </w:rPr>
        <w:t xml:space="preserve"> formalaşdırdığı hüquqi mövqeyə görə, məhkəmə müdafiəsi hüququ əsas insan və vətəndaş hüquqları və azadlıqları sırasında olmaqla yanaşı, Konstitusiyada təsbit edilmiş digər hüquq və azadlıqların təminatı qismində çıxış edir. Sözügedən hüquq yalnız məhkəməyə müraciətlə məhdudlaşmır, habelə pozulmuş hüquqları və azadlıqları səmərəli bərpa etmək iqtidarında olan ədalət mühakiməsini də nəzərdə </w:t>
      </w:r>
      <w:r w:rsidRPr="000001DE">
        <w:rPr>
          <w:color w:val="000000"/>
          <w:sz w:val="28"/>
          <w:szCs w:val="28"/>
          <w:lang w:val="az-Latn-AZ"/>
        </w:rPr>
        <w:lastRenderedPageBreak/>
        <w:t>tutur (</w:t>
      </w:r>
      <w:r w:rsidR="00DC2BFA" w:rsidRPr="000001DE">
        <w:rPr>
          <w:color w:val="000000"/>
          <w:sz w:val="28"/>
          <w:szCs w:val="28"/>
          <w:lang w:val="az-Latn-AZ"/>
        </w:rPr>
        <w:t xml:space="preserve">Konstitusiya Məhkəməsi Plenumunun </w:t>
      </w:r>
      <w:r w:rsidRPr="000001DE">
        <w:rPr>
          <w:color w:val="000000"/>
          <w:sz w:val="28"/>
          <w:szCs w:val="28"/>
          <w:lang w:val="az-Latn-AZ"/>
        </w:rPr>
        <w:t>E.Həkimovun şikayəti üzrə 3 noyabr 2008-ci il tarixli Qərarı).</w:t>
      </w:r>
    </w:p>
    <w:p w:rsidR="009377AE" w:rsidRPr="000001DE" w:rsidRDefault="009377AE" w:rsidP="00B41071">
      <w:pPr>
        <w:shd w:val="clear" w:color="auto" w:fill="FFFFFF"/>
        <w:ind w:firstLine="567"/>
        <w:jc w:val="both"/>
        <w:rPr>
          <w:color w:val="000000"/>
          <w:sz w:val="28"/>
          <w:szCs w:val="28"/>
          <w:lang w:val="az-Latn-AZ"/>
        </w:rPr>
      </w:pPr>
      <w:r w:rsidRPr="000001DE">
        <w:rPr>
          <w:color w:val="000000"/>
          <w:sz w:val="28"/>
          <w:szCs w:val="28"/>
          <w:lang w:val="az-Latn-AZ"/>
        </w:rPr>
        <w:t>Hər kəsin hüquq və azadlıqlarına təminat verməklə yanaşı, Konstitusiyanın 60-cı maddəsi müxtəlif məhkəmə instansiyalarında müraciətin (şikayətin) baxılmasının prosessual qaydalarına dəqiq riayət olunmasını da özündə ehtiva edir. Bu məqsədlə qanunverici mülki işlər üzrə məhkəmə aktlarının ədalətli və qanuni olmasını təmin etmək üçün Azərbaycan Respublikasının Mülki Prosessual Məcəlləsində məhkəmənin, işdə iştirak edən şəxslərin və prosesin digər iştirakçılarının hüquq və vəzifələrini müəyyənləşdirir, mülki mühakimə icraatında prosessual qaydaları tənzim edir. Proses iştirakçılarının hüquq və vəzifələrinin həyata keçirilməsinə, son nəticədə işin ədalətli həllinə yönəlmiş bu qaydalardan irəli gələrək, məhkəmə aktlarından apellyasiya və kassasiya qaydasında şikayət vermək hüququnun təmin olunması, çıxarılmış məhkəmə aktlarının qanuniliyinin və əsaslılığının obyektiv və hərtərəfli yoxlanılmasına xidmət edir (</w:t>
      </w:r>
      <w:r w:rsidR="007D62DA" w:rsidRPr="000001DE">
        <w:rPr>
          <w:color w:val="000000"/>
          <w:sz w:val="28"/>
          <w:szCs w:val="28"/>
          <w:lang w:val="az-Latn-AZ"/>
        </w:rPr>
        <w:t xml:space="preserve">Konstitusiya Məhkəməsi Plenumunun </w:t>
      </w:r>
      <w:r w:rsidRPr="000001DE">
        <w:rPr>
          <w:color w:val="000000"/>
          <w:sz w:val="28"/>
          <w:szCs w:val="28"/>
          <w:lang w:val="az-Latn-AZ"/>
        </w:rPr>
        <w:t>M.Bayramovun şikayəti üzrə 9 iyun 2011-ci il tarixli Qərarı).</w:t>
      </w:r>
    </w:p>
    <w:p w:rsidR="009377AE" w:rsidRPr="000001DE" w:rsidRDefault="0068586F" w:rsidP="00B41071">
      <w:pPr>
        <w:shd w:val="clear" w:color="auto" w:fill="FFFFFF"/>
        <w:ind w:firstLine="567"/>
        <w:jc w:val="both"/>
        <w:rPr>
          <w:color w:val="000000"/>
          <w:sz w:val="28"/>
          <w:szCs w:val="28"/>
          <w:lang w:val="az-Latn-AZ"/>
        </w:rPr>
      </w:pPr>
      <w:r w:rsidRPr="000001DE">
        <w:rPr>
          <w:color w:val="000000"/>
          <w:sz w:val="28"/>
          <w:szCs w:val="28"/>
          <w:lang w:val="az-Latn-AZ"/>
        </w:rPr>
        <w:t>Kassasiya instansiyası məhkəməsinin əsas təyinatını və həmin instansiyada işə baxılmasının hədlərini müəyyənləşdirən Azərbaycan Respublikası Mülki Prosessual Məcəlləsinin (bundan sonra – MPM) 416-cı maddəsinə əsasən bu məhkəmə apellyasiya instansiyası məhkəməsi tərəfindən maddi və prosessual hüquq normalarının düzgün tətbiq edilməsini yoxlayır.</w:t>
      </w:r>
      <w:r w:rsidR="009377AE" w:rsidRPr="000001DE">
        <w:rPr>
          <w:color w:val="000000"/>
          <w:sz w:val="28"/>
          <w:szCs w:val="28"/>
          <w:lang w:val="az-Latn-AZ"/>
        </w:rPr>
        <w:t xml:space="preserve"> Кassasiya instansiyası məhkəməsi işə baxarkən, apellyasiya instansiyası məhkəməsinin qətnamə və ya qərardadını tamamilə, yaxud qismən ləğv edib işi yenidən baxılmaq üçün apellyasiya instansiyası məhkəməsinə göndərə bilər. Maddi və prosessual hüquq normalarının pozulması və ya düzgün tətbiq olunmaması apellyasiya instansiyası məhkəməsinin qətnamə və qərardadının ləğv edilməsi üçün əsasdır (MPM-in 417.1.3 və 418.1-ci maddələri).</w:t>
      </w:r>
    </w:p>
    <w:p w:rsidR="009377AE" w:rsidRPr="000001DE" w:rsidRDefault="009377AE" w:rsidP="00B41071">
      <w:pPr>
        <w:ind w:firstLine="567"/>
        <w:jc w:val="both"/>
        <w:rPr>
          <w:sz w:val="28"/>
          <w:szCs w:val="28"/>
          <w:lang w:val="az-Latn-AZ"/>
        </w:rPr>
      </w:pPr>
      <w:r w:rsidRPr="000001DE">
        <w:rPr>
          <w:sz w:val="28"/>
          <w:szCs w:val="28"/>
          <w:lang w:val="az-Latn-AZ"/>
        </w:rPr>
        <w:t>Ali Məhkəmənin MK-</w:t>
      </w:r>
      <w:r w:rsidR="00697BC4" w:rsidRPr="000001DE">
        <w:rPr>
          <w:sz w:val="28"/>
          <w:szCs w:val="28"/>
          <w:lang w:val="az-Latn-AZ"/>
        </w:rPr>
        <w:t>n</w:t>
      </w:r>
      <w:r w:rsidRPr="000001DE">
        <w:rPr>
          <w:sz w:val="28"/>
          <w:szCs w:val="28"/>
          <w:lang w:val="az-Latn-AZ"/>
        </w:rPr>
        <w:t>ın 1</w:t>
      </w:r>
      <w:r w:rsidR="00AC1329" w:rsidRPr="000001DE">
        <w:rPr>
          <w:sz w:val="28"/>
          <w:szCs w:val="28"/>
          <w:lang w:val="az-Latn-AZ"/>
        </w:rPr>
        <w:t>1</w:t>
      </w:r>
      <w:r w:rsidRPr="000001DE">
        <w:rPr>
          <w:sz w:val="28"/>
          <w:szCs w:val="28"/>
          <w:lang w:val="az-Latn-AZ"/>
        </w:rPr>
        <w:t xml:space="preserve"> </w:t>
      </w:r>
      <w:r w:rsidR="00AC1329" w:rsidRPr="000001DE">
        <w:rPr>
          <w:sz w:val="28"/>
          <w:szCs w:val="28"/>
          <w:lang w:val="az-Latn-AZ"/>
        </w:rPr>
        <w:t>avqust</w:t>
      </w:r>
      <w:r w:rsidRPr="000001DE">
        <w:rPr>
          <w:sz w:val="28"/>
          <w:szCs w:val="28"/>
          <w:lang w:val="az-Latn-AZ"/>
        </w:rPr>
        <w:t xml:space="preserve"> 2010-cu il tarixli qərarında apellyasiya instansiyası məhkəməsində tərəflərin irəli sürmədiyi və buna müvafiq olaraq araşdırma predmeti olmayan, həmçinin </w:t>
      </w:r>
      <w:r w:rsidR="00AC1329" w:rsidRPr="000001DE">
        <w:rPr>
          <w:sz w:val="28"/>
          <w:szCs w:val="28"/>
          <w:lang w:val="az-Latn-AZ"/>
        </w:rPr>
        <w:t xml:space="preserve">Y.Hacıyevin və İ.Şıxəliyevanın </w:t>
      </w:r>
      <w:r w:rsidRPr="000001DE">
        <w:rPr>
          <w:sz w:val="28"/>
          <w:szCs w:val="28"/>
          <w:lang w:val="az-Latn-AZ"/>
        </w:rPr>
        <w:t xml:space="preserve">kassasiya şikayətində mübahisələndirilməyən hal müəyyən edilmişdir. Belə ki, kassasiya instansiyası məhkəməsi hesab etmişdir ki, </w:t>
      </w:r>
      <w:r w:rsidR="00AC1329" w:rsidRPr="000001DE">
        <w:rPr>
          <w:sz w:val="28"/>
          <w:szCs w:val="28"/>
          <w:lang w:val="az-Latn-AZ"/>
        </w:rPr>
        <w:t xml:space="preserve">mübahisəli torpaq sahəsi üzərində </w:t>
      </w:r>
      <w:r w:rsidR="00BA7163" w:rsidRPr="000001DE">
        <w:rPr>
          <w:sz w:val="28"/>
          <w:szCs w:val="28"/>
          <w:lang w:val="az-Latn-AZ"/>
        </w:rPr>
        <w:t>iddiaçıların ölmüş bacısı T.Hacıyevanın mülkiyyət hüququnun tanınması</w:t>
      </w:r>
      <w:r w:rsidRPr="000001DE">
        <w:rPr>
          <w:sz w:val="28"/>
          <w:szCs w:val="28"/>
          <w:lang w:val="az-Latn-AZ"/>
        </w:rPr>
        <w:t xml:space="preserve"> məsələsin</w:t>
      </w:r>
      <w:r w:rsidR="00BA7163" w:rsidRPr="000001DE">
        <w:rPr>
          <w:sz w:val="28"/>
          <w:szCs w:val="28"/>
          <w:lang w:val="az-Latn-AZ"/>
        </w:rPr>
        <w:t>ə</w:t>
      </w:r>
      <w:r w:rsidRPr="000001DE">
        <w:rPr>
          <w:sz w:val="28"/>
          <w:szCs w:val="28"/>
          <w:lang w:val="az-Latn-AZ"/>
        </w:rPr>
        <w:t xml:space="preserve"> apellyasiya instansiyası məhkəməsi tərəfindən </w:t>
      </w:r>
      <w:r w:rsidR="00BA7163" w:rsidRPr="000001DE">
        <w:rPr>
          <w:sz w:val="28"/>
          <w:szCs w:val="28"/>
          <w:lang w:val="az-Latn-AZ"/>
        </w:rPr>
        <w:t xml:space="preserve">əhəmiyyət verilməməsi </w:t>
      </w:r>
      <w:r w:rsidRPr="000001DE">
        <w:rPr>
          <w:sz w:val="28"/>
          <w:szCs w:val="28"/>
          <w:lang w:val="az-Latn-AZ"/>
        </w:rPr>
        <w:t xml:space="preserve">maddi və prosessual hüquq normalarının pozulması ilə nəticələnmişdir. </w:t>
      </w:r>
    </w:p>
    <w:p w:rsidR="00680E05" w:rsidRPr="000001DE" w:rsidRDefault="00AF25BA" w:rsidP="00B41071">
      <w:pPr>
        <w:ind w:firstLine="567"/>
        <w:jc w:val="both"/>
        <w:rPr>
          <w:sz w:val="28"/>
          <w:szCs w:val="28"/>
          <w:lang w:val="az-Latn-AZ"/>
        </w:rPr>
      </w:pPr>
      <w:r w:rsidRPr="000001DE">
        <w:rPr>
          <w:color w:val="000000"/>
          <w:sz w:val="28"/>
          <w:szCs w:val="28"/>
          <w:lang w:val="az-Latn-AZ"/>
        </w:rPr>
        <w:t xml:space="preserve">MPM-də kassasiya məhkəməsinə öz təşəbbüsü ilə məhkəmə aktlarının </w:t>
      </w:r>
      <w:r w:rsidR="000D6EF2" w:rsidRPr="000001DE">
        <w:rPr>
          <w:color w:val="000000"/>
          <w:sz w:val="28"/>
          <w:szCs w:val="28"/>
          <w:lang w:val="az-Latn-AZ"/>
        </w:rPr>
        <w:t>mübahisələndirilməyən</w:t>
      </w:r>
      <w:r w:rsidRPr="000001DE">
        <w:rPr>
          <w:color w:val="000000"/>
          <w:sz w:val="28"/>
          <w:szCs w:val="28"/>
          <w:lang w:val="az-Latn-AZ"/>
        </w:rPr>
        <w:t xml:space="preserve"> hissəsinin qanuniliyinin yoxlanılması səlahiyyəti </w:t>
      </w:r>
      <w:r w:rsidR="000D6EF2" w:rsidRPr="000001DE">
        <w:rPr>
          <w:color w:val="000000"/>
          <w:sz w:val="28"/>
          <w:szCs w:val="28"/>
          <w:lang w:val="az-Latn-AZ"/>
        </w:rPr>
        <w:t>nəzərdə tutulmamışdır.</w:t>
      </w:r>
      <w:r w:rsidRPr="000001DE">
        <w:rPr>
          <w:color w:val="000000"/>
          <w:sz w:val="28"/>
          <w:szCs w:val="28"/>
          <w:lang w:val="az-Latn-AZ"/>
        </w:rPr>
        <w:t xml:space="preserve"> Bu baxımdan, kassasiya məhkəməsinin öz təşəbbüsü ilə qərarı mübahisələndirilməyən hissədə yoxlaması Konstitusiyanın 60</w:t>
      </w:r>
      <w:r w:rsidR="00082496" w:rsidRPr="000001DE">
        <w:rPr>
          <w:color w:val="000000"/>
          <w:sz w:val="28"/>
          <w:szCs w:val="28"/>
          <w:lang w:val="az-Latn-AZ"/>
        </w:rPr>
        <w:t>-cı</w:t>
      </w:r>
      <w:r w:rsidRPr="000001DE">
        <w:rPr>
          <w:color w:val="000000"/>
          <w:sz w:val="28"/>
          <w:szCs w:val="28"/>
          <w:lang w:val="az-Latn-AZ"/>
        </w:rPr>
        <w:t xml:space="preserve"> və MPM-</w:t>
      </w:r>
      <w:r w:rsidR="00082496" w:rsidRPr="000001DE">
        <w:rPr>
          <w:color w:val="000000"/>
          <w:sz w:val="28"/>
          <w:szCs w:val="28"/>
          <w:lang w:val="az-Latn-AZ"/>
        </w:rPr>
        <w:t>n</w:t>
      </w:r>
      <w:r w:rsidRPr="000001DE">
        <w:rPr>
          <w:color w:val="000000"/>
          <w:sz w:val="28"/>
          <w:szCs w:val="28"/>
          <w:lang w:val="az-Latn-AZ"/>
        </w:rPr>
        <w:t>in 4-cü maddələrindən irəli gələn dispozitivlik prinsipinə ziddir</w:t>
      </w:r>
      <w:r w:rsidR="007D62DA" w:rsidRPr="000001DE">
        <w:rPr>
          <w:color w:val="000000"/>
          <w:sz w:val="28"/>
          <w:szCs w:val="28"/>
          <w:lang w:val="az-Latn-AZ"/>
        </w:rPr>
        <w:t>.</w:t>
      </w:r>
      <w:r w:rsidR="00680E05" w:rsidRPr="000001DE">
        <w:rPr>
          <w:color w:val="000000"/>
          <w:sz w:val="28"/>
          <w:szCs w:val="28"/>
          <w:lang w:val="az-Latn-AZ"/>
        </w:rPr>
        <w:t xml:space="preserve"> </w:t>
      </w:r>
      <w:r w:rsidR="00680E05" w:rsidRPr="000001DE">
        <w:rPr>
          <w:sz w:val="28"/>
          <w:szCs w:val="28"/>
          <w:lang w:val="az-Latn-AZ"/>
        </w:rPr>
        <w:t xml:space="preserve">(Konstitusiya Məhkəməsi Plenumunun </w:t>
      </w:r>
      <w:r w:rsidR="007D62DA" w:rsidRPr="000001DE">
        <w:rPr>
          <w:sz w:val="28"/>
          <w:szCs w:val="28"/>
          <w:lang w:val="az-Latn-AZ"/>
        </w:rPr>
        <w:t>“</w:t>
      </w:r>
      <w:r w:rsidR="009F6567" w:rsidRPr="000001DE">
        <w:rPr>
          <w:sz w:val="28"/>
          <w:szCs w:val="28"/>
          <w:lang w:val="az-Latn-AZ"/>
        </w:rPr>
        <w:t xml:space="preserve">Azərbaycan Respublikası </w:t>
      </w:r>
      <w:r w:rsidR="00680E05" w:rsidRPr="000001DE">
        <w:rPr>
          <w:sz w:val="28"/>
          <w:szCs w:val="28"/>
          <w:lang w:val="az-Latn-AZ"/>
        </w:rPr>
        <w:t>Mülki Prosessual Məcəllə</w:t>
      </w:r>
      <w:r w:rsidR="009F6567" w:rsidRPr="000001DE">
        <w:rPr>
          <w:sz w:val="28"/>
          <w:szCs w:val="28"/>
          <w:lang w:val="az-Latn-AZ"/>
        </w:rPr>
        <w:t>si</w:t>
      </w:r>
      <w:r w:rsidR="00680E05" w:rsidRPr="000001DE">
        <w:rPr>
          <w:sz w:val="28"/>
          <w:szCs w:val="28"/>
          <w:lang w:val="az-Latn-AZ"/>
        </w:rPr>
        <w:t>nin 420-ci maddəsinin şərh edilməsinə dair</w:t>
      </w:r>
      <w:r w:rsidR="007D62DA" w:rsidRPr="000001DE">
        <w:rPr>
          <w:sz w:val="28"/>
          <w:szCs w:val="28"/>
          <w:lang w:val="az-Latn-AZ"/>
        </w:rPr>
        <w:t>”</w:t>
      </w:r>
      <w:r w:rsidR="00680E05" w:rsidRPr="000001DE">
        <w:rPr>
          <w:sz w:val="28"/>
          <w:szCs w:val="28"/>
          <w:lang w:val="az-Latn-AZ"/>
        </w:rPr>
        <w:t xml:space="preserve"> 28 fevral 2012-ci il tarixli Qərarı).</w:t>
      </w:r>
    </w:p>
    <w:p w:rsidR="004F5DA1" w:rsidRPr="000001DE" w:rsidRDefault="004F5DA1" w:rsidP="00B41071">
      <w:pPr>
        <w:shd w:val="clear" w:color="auto" w:fill="FFFFFF"/>
        <w:ind w:firstLine="567"/>
        <w:jc w:val="both"/>
        <w:rPr>
          <w:color w:val="000000"/>
          <w:sz w:val="28"/>
          <w:szCs w:val="28"/>
          <w:lang w:val="az-Latn-AZ"/>
        </w:rPr>
      </w:pPr>
      <w:r w:rsidRPr="000001DE">
        <w:rPr>
          <w:color w:val="000000"/>
          <w:sz w:val="28"/>
          <w:szCs w:val="28"/>
          <w:lang w:val="az-Latn-AZ"/>
        </w:rPr>
        <w:t>Apellyasiya instansiyası məhkəməsi işə təkrar baxarkən, kassasiya insta</w:t>
      </w:r>
      <w:r w:rsidR="009F6567" w:rsidRPr="000001DE">
        <w:rPr>
          <w:color w:val="000000"/>
          <w:sz w:val="28"/>
          <w:szCs w:val="28"/>
          <w:lang w:val="az-Latn-AZ"/>
        </w:rPr>
        <w:t>n</w:t>
      </w:r>
      <w:r w:rsidRPr="000001DE">
        <w:rPr>
          <w:color w:val="000000"/>
          <w:sz w:val="28"/>
          <w:szCs w:val="28"/>
          <w:lang w:val="az-Latn-AZ"/>
        </w:rPr>
        <w:t xml:space="preserve">siyası məhkəməsinin səlahiyyətlərindən kənar verilmiş göstərişinə əməl etmiş və iş üzrə mübahisələndirilməyən fakta (mərhum </w:t>
      </w:r>
      <w:r w:rsidR="00454B8D" w:rsidRPr="000001DE">
        <w:rPr>
          <w:color w:val="000000"/>
          <w:sz w:val="28"/>
          <w:szCs w:val="28"/>
          <w:lang w:val="az-Latn-AZ"/>
        </w:rPr>
        <w:t>T.Hacıyevanın mülkiyyət hüququnu</w:t>
      </w:r>
      <w:r w:rsidR="009F6567" w:rsidRPr="000001DE">
        <w:rPr>
          <w:color w:val="000000"/>
          <w:sz w:val="28"/>
          <w:szCs w:val="28"/>
          <w:lang w:val="az-Latn-AZ"/>
        </w:rPr>
        <w:t>n</w:t>
      </w:r>
      <w:r w:rsidR="00454B8D" w:rsidRPr="000001DE">
        <w:rPr>
          <w:color w:val="000000"/>
          <w:sz w:val="28"/>
          <w:szCs w:val="28"/>
          <w:lang w:val="az-Latn-AZ"/>
        </w:rPr>
        <w:t xml:space="preserve"> əldə edilməsinin mümkünlüyünə dair</w:t>
      </w:r>
      <w:r w:rsidRPr="000001DE">
        <w:rPr>
          <w:color w:val="000000"/>
          <w:sz w:val="28"/>
          <w:szCs w:val="28"/>
          <w:lang w:val="az-Latn-AZ"/>
        </w:rPr>
        <w:t>)</w:t>
      </w:r>
      <w:r w:rsidR="00454B8D" w:rsidRPr="000001DE">
        <w:rPr>
          <w:color w:val="000000"/>
          <w:sz w:val="28"/>
          <w:szCs w:val="28"/>
          <w:lang w:val="az-Latn-AZ"/>
        </w:rPr>
        <w:t xml:space="preserve"> hüquqi qiymət vermişdir.</w:t>
      </w:r>
      <w:r w:rsidRPr="000001DE">
        <w:rPr>
          <w:color w:val="000000"/>
          <w:sz w:val="28"/>
          <w:szCs w:val="28"/>
          <w:lang w:val="az-Latn-AZ"/>
        </w:rPr>
        <w:t xml:space="preserve"> </w:t>
      </w:r>
    </w:p>
    <w:p w:rsidR="00960898" w:rsidRPr="000001DE" w:rsidRDefault="00695E92" w:rsidP="00B41071">
      <w:pPr>
        <w:shd w:val="clear" w:color="auto" w:fill="FFFFFF"/>
        <w:ind w:firstLine="567"/>
        <w:jc w:val="both"/>
        <w:rPr>
          <w:color w:val="000000"/>
          <w:sz w:val="28"/>
          <w:szCs w:val="28"/>
          <w:lang w:val="az-Latn-AZ"/>
        </w:rPr>
      </w:pPr>
      <w:r w:rsidRPr="000001DE">
        <w:rPr>
          <w:color w:val="000000"/>
          <w:sz w:val="28"/>
          <w:szCs w:val="28"/>
          <w:lang w:val="az-Latn-AZ"/>
        </w:rPr>
        <w:lastRenderedPageBreak/>
        <w:t>S.Bayramovanın</w:t>
      </w:r>
      <w:r w:rsidR="00960898" w:rsidRPr="000001DE">
        <w:rPr>
          <w:color w:val="000000"/>
          <w:sz w:val="28"/>
          <w:szCs w:val="28"/>
          <w:lang w:val="az-Latn-AZ"/>
        </w:rPr>
        <w:t xml:space="preserve"> şikayəti əsasında mülki işə</w:t>
      </w:r>
      <w:r w:rsidR="002A16AF" w:rsidRPr="000001DE">
        <w:rPr>
          <w:color w:val="000000"/>
          <w:sz w:val="28"/>
          <w:szCs w:val="28"/>
          <w:lang w:val="az-Latn-AZ"/>
        </w:rPr>
        <w:t xml:space="preserve"> təkrar</w:t>
      </w:r>
      <w:r w:rsidR="00A968F6" w:rsidRPr="000001DE">
        <w:rPr>
          <w:color w:val="000000"/>
          <w:sz w:val="28"/>
          <w:szCs w:val="28"/>
          <w:lang w:val="az-Latn-AZ"/>
        </w:rPr>
        <w:t xml:space="preserve"> </w:t>
      </w:r>
      <w:r w:rsidR="00960898" w:rsidRPr="000001DE">
        <w:rPr>
          <w:color w:val="000000"/>
          <w:sz w:val="28"/>
          <w:szCs w:val="28"/>
          <w:lang w:val="az-Latn-AZ"/>
        </w:rPr>
        <w:t xml:space="preserve"> baxmış kassasiya instansiyası məhkəməsi apellyasiya instansiyası məhkəməsi tərəfindən maddi və prosessual hüquq normalarının düzgün tətbiq edilməməsinə lazımi diqqət yetirməmiş, nəticədə MPM</w:t>
      </w:r>
      <w:r w:rsidR="0031795D" w:rsidRPr="000001DE">
        <w:rPr>
          <w:color w:val="000000"/>
          <w:sz w:val="28"/>
          <w:szCs w:val="28"/>
          <w:lang w:val="az-Latn-AZ"/>
        </w:rPr>
        <w:t>-</w:t>
      </w:r>
      <w:r w:rsidR="00960898" w:rsidRPr="000001DE">
        <w:rPr>
          <w:color w:val="000000"/>
          <w:sz w:val="28"/>
          <w:szCs w:val="28"/>
          <w:lang w:val="az-Latn-AZ"/>
        </w:rPr>
        <w:t>in 416, 417.1.3 və 418.1-ci maddələri</w:t>
      </w:r>
      <w:r w:rsidR="00A968F6" w:rsidRPr="000001DE">
        <w:rPr>
          <w:color w:val="000000"/>
          <w:sz w:val="28"/>
          <w:szCs w:val="28"/>
          <w:lang w:val="az-Latn-AZ"/>
        </w:rPr>
        <w:t xml:space="preserve"> ilə uzlaşmayan </w:t>
      </w:r>
      <w:r w:rsidR="00451F6D" w:rsidRPr="000001DE">
        <w:rPr>
          <w:color w:val="000000"/>
          <w:sz w:val="28"/>
          <w:szCs w:val="28"/>
          <w:lang w:val="az-Latn-AZ"/>
        </w:rPr>
        <w:t xml:space="preserve">7 aprel </w:t>
      </w:r>
      <w:r w:rsidRPr="000001DE">
        <w:rPr>
          <w:color w:val="000000"/>
          <w:sz w:val="28"/>
          <w:szCs w:val="28"/>
          <w:lang w:val="az-Latn-AZ"/>
        </w:rPr>
        <w:t>2011-ci</w:t>
      </w:r>
      <w:r w:rsidR="00960898" w:rsidRPr="000001DE">
        <w:rPr>
          <w:color w:val="000000"/>
          <w:sz w:val="28"/>
          <w:szCs w:val="28"/>
          <w:lang w:val="az-Latn-AZ"/>
        </w:rPr>
        <w:t xml:space="preserve"> il tarixli qərar qəbul etmişdir. Bu isə öz növbəsində Konstitusiyanın 60-cı maddəsinin I hissəsində təsbit olunmuş hüquq və azadlıqların məhkəmə təminatının mühüm elementlərindən biri olan müstəqil məhkəmə tərəfindən ədalətli məhkəmə araşdırılması əsasında hüquqların səmərəli bərpa edilməsi prinsipinin pozulmasına gətirib çıxarmışdır.</w:t>
      </w:r>
    </w:p>
    <w:p w:rsidR="00960898" w:rsidRPr="000001DE" w:rsidRDefault="00960898" w:rsidP="00B41071">
      <w:pPr>
        <w:shd w:val="clear" w:color="auto" w:fill="FFFFFF"/>
        <w:ind w:firstLine="567"/>
        <w:jc w:val="both"/>
        <w:rPr>
          <w:color w:val="000000"/>
          <w:sz w:val="28"/>
          <w:szCs w:val="28"/>
          <w:lang w:val="az-Latn-AZ"/>
        </w:rPr>
      </w:pPr>
      <w:r w:rsidRPr="000001DE">
        <w:rPr>
          <w:color w:val="000000"/>
          <w:sz w:val="28"/>
          <w:szCs w:val="28"/>
          <w:lang w:val="az-Latn-AZ"/>
        </w:rPr>
        <w:t xml:space="preserve">Yuxarıda göstərilənlərə əsasən Konstitusiya Məhkəməsinin Plenumu </w:t>
      </w:r>
      <w:r w:rsidR="007049B1" w:rsidRPr="000001DE">
        <w:rPr>
          <w:color w:val="000000"/>
          <w:sz w:val="28"/>
          <w:szCs w:val="28"/>
          <w:lang w:val="az-Latn-AZ"/>
        </w:rPr>
        <w:t>belə nəticəyə gəlir ki</w:t>
      </w:r>
      <w:r w:rsidRPr="000001DE">
        <w:rPr>
          <w:color w:val="000000"/>
          <w:sz w:val="28"/>
          <w:szCs w:val="28"/>
          <w:lang w:val="az-Latn-AZ"/>
        </w:rPr>
        <w:t xml:space="preserve">, </w:t>
      </w:r>
      <w:r w:rsidR="007D62DA" w:rsidRPr="000001DE">
        <w:rPr>
          <w:color w:val="000000"/>
          <w:sz w:val="28"/>
          <w:szCs w:val="28"/>
          <w:lang w:val="az-Latn-AZ"/>
        </w:rPr>
        <w:t>hazırk</w:t>
      </w:r>
      <w:r w:rsidR="00CB470F" w:rsidRPr="000001DE">
        <w:rPr>
          <w:color w:val="000000"/>
          <w:sz w:val="28"/>
          <w:szCs w:val="28"/>
          <w:lang w:val="az-Latn-AZ"/>
        </w:rPr>
        <w:t>ı iş</w:t>
      </w:r>
      <w:r w:rsidR="00A968F6" w:rsidRPr="000001DE">
        <w:rPr>
          <w:color w:val="000000"/>
          <w:sz w:val="28"/>
          <w:szCs w:val="28"/>
          <w:lang w:val="az-Latn-AZ"/>
        </w:rPr>
        <w:t xml:space="preserve"> üzrə </w:t>
      </w:r>
      <w:r w:rsidRPr="000001DE">
        <w:rPr>
          <w:color w:val="000000"/>
          <w:sz w:val="28"/>
          <w:szCs w:val="28"/>
          <w:lang w:val="az-Latn-AZ"/>
        </w:rPr>
        <w:t>Ali Məhkəmənin M</w:t>
      </w:r>
      <w:r w:rsidR="007049B1" w:rsidRPr="000001DE">
        <w:rPr>
          <w:color w:val="000000"/>
          <w:sz w:val="28"/>
          <w:szCs w:val="28"/>
          <w:lang w:val="az-Latn-AZ"/>
        </w:rPr>
        <w:t>K-</w:t>
      </w:r>
      <w:r w:rsidRPr="000001DE">
        <w:rPr>
          <w:color w:val="000000"/>
          <w:sz w:val="28"/>
          <w:szCs w:val="28"/>
          <w:lang w:val="az-Latn-AZ"/>
        </w:rPr>
        <w:t xml:space="preserve">nın </w:t>
      </w:r>
      <w:r w:rsidR="00F7284C" w:rsidRPr="000001DE">
        <w:rPr>
          <w:color w:val="000000"/>
          <w:sz w:val="28"/>
          <w:szCs w:val="28"/>
          <w:lang w:val="az-Latn-AZ"/>
        </w:rPr>
        <w:t xml:space="preserve">7 aprel 2011-ci il tarixli </w:t>
      </w:r>
      <w:r w:rsidRPr="000001DE">
        <w:rPr>
          <w:color w:val="000000"/>
          <w:sz w:val="28"/>
          <w:szCs w:val="28"/>
          <w:lang w:val="az-Latn-AZ"/>
        </w:rPr>
        <w:t xml:space="preserve">qərarı Konstitusiyanın </w:t>
      </w:r>
      <w:r w:rsidR="00F7284C" w:rsidRPr="000001DE">
        <w:rPr>
          <w:color w:val="000000"/>
          <w:sz w:val="28"/>
          <w:szCs w:val="28"/>
          <w:lang w:val="az-Latn-AZ"/>
        </w:rPr>
        <w:t xml:space="preserve">13-cü maddəsinə, </w:t>
      </w:r>
      <w:r w:rsidRPr="000001DE">
        <w:rPr>
          <w:color w:val="000000"/>
          <w:sz w:val="28"/>
          <w:szCs w:val="28"/>
          <w:lang w:val="az-Latn-AZ"/>
        </w:rPr>
        <w:t>29-cu maddəsinə, 60-cı maddəsinin  I hissəsinə və MPM</w:t>
      </w:r>
      <w:r w:rsidR="0031795D" w:rsidRPr="000001DE">
        <w:rPr>
          <w:color w:val="000000"/>
          <w:sz w:val="28"/>
          <w:szCs w:val="28"/>
          <w:lang w:val="az-Latn-AZ"/>
        </w:rPr>
        <w:t>-</w:t>
      </w:r>
      <w:r w:rsidRPr="000001DE">
        <w:rPr>
          <w:color w:val="000000"/>
          <w:sz w:val="28"/>
          <w:szCs w:val="28"/>
          <w:lang w:val="az-Latn-AZ"/>
        </w:rPr>
        <w:t>in 416, 417.1.3, 418.1-ci maddələrinə uyğun olmadığından qüvvədən düşmüş hesab edilməli və işə bu qərara uyğun olaraq Azərbaycan Respublikası mülki prosessual qanunvericiliyi ilə müəyyən edilmiş qaydada və müddətdə yenidən baxılmalıdır. </w:t>
      </w:r>
    </w:p>
    <w:p w:rsidR="00A968F6" w:rsidRPr="000001DE" w:rsidRDefault="00960898" w:rsidP="00B41071">
      <w:pPr>
        <w:shd w:val="clear" w:color="auto" w:fill="FFFFFF"/>
        <w:ind w:firstLine="567"/>
        <w:jc w:val="both"/>
        <w:rPr>
          <w:color w:val="000000"/>
          <w:sz w:val="28"/>
          <w:szCs w:val="28"/>
          <w:lang w:val="az-Latn-AZ"/>
        </w:rPr>
      </w:pPr>
      <w:r w:rsidRPr="000001DE">
        <w:rPr>
          <w:color w:val="000000"/>
          <w:sz w:val="28"/>
          <w:szCs w:val="28"/>
          <w:lang w:val="az-Latn-AZ"/>
        </w:rPr>
        <w:t xml:space="preserve">Azərbaycan Respublikası Konstitusiyasının 130-cu maddəsinin V və IX hissələrini, </w:t>
      </w:r>
      <w:r w:rsidR="008F6AA6" w:rsidRPr="000001DE">
        <w:rPr>
          <w:color w:val="000000"/>
          <w:sz w:val="28"/>
          <w:szCs w:val="28"/>
          <w:lang w:val="az-Latn-AZ"/>
        </w:rPr>
        <w:t>“</w:t>
      </w:r>
      <w:r w:rsidRPr="000001DE">
        <w:rPr>
          <w:color w:val="000000"/>
          <w:sz w:val="28"/>
          <w:szCs w:val="28"/>
          <w:lang w:val="az-Latn-AZ"/>
        </w:rPr>
        <w:t>Konstitusiya Məhkəməsi haqqında</w:t>
      </w:r>
      <w:r w:rsidR="008F6AA6" w:rsidRPr="000001DE">
        <w:rPr>
          <w:color w:val="000000"/>
          <w:sz w:val="28"/>
          <w:szCs w:val="28"/>
          <w:lang w:val="az-Latn-AZ"/>
        </w:rPr>
        <w:t>”</w:t>
      </w:r>
      <w:r w:rsidRPr="000001DE">
        <w:rPr>
          <w:color w:val="000000"/>
          <w:sz w:val="28"/>
          <w:szCs w:val="28"/>
          <w:lang w:val="az-Latn-AZ"/>
        </w:rPr>
        <w:t xml:space="preserve"> Azərbaycan Respublikası Qanununun 52, 62, 63, 65-67 və 69-cu maddələrini rəhbər tutaraq, Konstitusiya Məhkəməsinin Plenumu</w:t>
      </w:r>
    </w:p>
    <w:p w:rsidR="00B93922" w:rsidRPr="000001DE" w:rsidRDefault="00B93922" w:rsidP="00B41071">
      <w:pPr>
        <w:shd w:val="clear" w:color="auto" w:fill="FFFFFF"/>
        <w:ind w:firstLine="567"/>
        <w:jc w:val="both"/>
        <w:rPr>
          <w:color w:val="000000"/>
          <w:sz w:val="28"/>
          <w:szCs w:val="28"/>
          <w:lang w:val="az-Latn-AZ"/>
        </w:rPr>
      </w:pPr>
    </w:p>
    <w:p w:rsidR="007D62DA" w:rsidRPr="000001DE" w:rsidRDefault="00960898" w:rsidP="000001DE">
      <w:pPr>
        <w:shd w:val="clear" w:color="auto" w:fill="FFFFFF"/>
        <w:ind w:firstLine="567"/>
        <w:jc w:val="center"/>
        <w:rPr>
          <w:color w:val="000000"/>
          <w:sz w:val="28"/>
          <w:szCs w:val="28"/>
          <w:lang w:val="az-Latn-AZ"/>
        </w:rPr>
      </w:pPr>
      <w:r w:rsidRPr="000001DE">
        <w:rPr>
          <w:b/>
          <w:bCs/>
          <w:color w:val="000000"/>
          <w:sz w:val="28"/>
          <w:szCs w:val="28"/>
          <w:lang w:val="az-Latn-AZ"/>
        </w:rPr>
        <w:t>QƏRARA</w:t>
      </w:r>
      <w:r w:rsidR="00A968F6" w:rsidRPr="000001DE">
        <w:rPr>
          <w:b/>
          <w:bCs/>
          <w:color w:val="000000"/>
          <w:sz w:val="28"/>
          <w:szCs w:val="28"/>
          <w:lang w:val="az-Latn-AZ"/>
        </w:rPr>
        <w:t xml:space="preserve"> </w:t>
      </w:r>
      <w:r w:rsidRPr="000001DE">
        <w:rPr>
          <w:b/>
          <w:bCs/>
          <w:color w:val="000000"/>
          <w:sz w:val="28"/>
          <w:szCs w:val="28"/>
          <w:lang w:val="az-Latn-AZ"/>
        </w:rPr>
        <w:t>ALDI:</w:t>
      </w:r>
    </w:p>
    <w:p w:rsidR="00B93922" w:rsidRPr="000001DE" w:rsidRDefault="00B93922" w:rsidP="00B41071">
      <w:pPr>
        <w:shd w:val="clear" w:color="auto" w:fill="FFFFFF"/>
        <w:ind w:firstLine="567"/>
        <w:jc w:val="both"/>
        <w:rPr>
          <w:color w:val="000000"/>
          <w:sz w:val="28"/>
          <w:szCs w:val="28"/>
          <w:lang w:val="az-Latn-AZ"/>
        </w:rPr>
      </w:pPr>
    </w:p>
    <w:p w:rsidR="00960898" w:rsidRPr="000001DE" w:rsidRDefault="00960898" w:rsidP="00AB606D">
      <w:pPr>
        <w:shd w:val="clear" w:color="auto" w:fill="FFFFFF"/>
        <w:tabs>
          <w:tab w:val="left" w:pos="1134"/>
        </w:tabs>
        <w:ind w:firstLine="567"/>
        <w:jc w:val="both"/>
        <w:rPr>
          <w:color w:val="000000"/>
          <w:sz w:val="28"/>
          <w:szCs w:val="28"/>
          <w:lang w:val="az-Latn-AZ"/>
        </w:rPr>
      </w:pPr>
      <w:r w:rsidRPr="000001DE">
        <w:rPr>
          <w:color w:val="000000"/>
          <w:sz w:val="28"/>
          <w:szCs w:val="28"/>
          <w:lang w:val="az-Latn-AZ"/>
        </w:rPr>
        <w:t>1.</w:t>
      </w:r>
      <w:r w:rsidR="00A968F6" w:rsidRPr="000001DE">
        <w:rPr>
          <w:color w:val="000000"/>
          <w:sz w:val="28"/>
          <w:szCs w:val="28"/>
          <w:lang w:val="az-Latn-AZ"/>
        </w:rPr>
        <w:tab/>
      </w:r>
      <w:r w:rsidR="00A968F6" w:rsidRPr="000001DE">
        <w:rPr>
          <w:sz w:val="28"/>
          <w:szCs w:val="28"/>
          <w:lang w:val="az-Latn-AZ"/>
        </w:rPr>
        <w:t>Y</w:t>
      </w:r>
      <w:r w:rsidR="002A16AF" w:rsidRPr="000001DE">
        <w:rPr>
          <w:sz w:val="28"/>
          <w:szCs w:val="28"/>
          <w:lang w:val="az-Latn-AZ"/>
        </w:rPr>
        <w:t>.</w:t>
      </w:r>
      <w:r w:rsidR="00A968F6" w:rsidRPr="000001DE">
        <w:rPr>
          <w:sz w:val="28"/>
          <w:szCs w:val="28"/>
          <w:lang w:val="az-Latn-AZ"/>
        </w:rPr>
        <w:t>Hacıyev və İ</w:t>
      </w:r>
      <w:r w:rsidR="002A16AF" w:rsidRPr="000001DE">
        <w:rPr>
          <w:sz w:val="28"/>
          <w:szCs w:val="28"/>
          <w:lang w:val="az-Latn-AZ"/>
        </w:rPr>
        <w:t>.</w:t>
      </w:r>
      <w:r w:rsidR="00A968F6" w:rsidRPr="000001DE">
        <w:rPr>
          <w:sz w:val="28"/>
          <w:szCs w:val="28"/>
          <w:lang w:val="az-Latn-AZ"/>
        </w:rPr>
        <w:t>Şirəliyevanın S</w:t>
      </w:r>
      <w:r w:rsidR="002A16AF" w:rsidRPr="000001DE">
        <w:rPr>
          <w:sz w:val="28"/>
          <w:szCs w:val="28"/>
          <w:lang w:val="az-Latn-AZ"/>
        </w:rPr>
        <w:t>.</w:t>
      </w:r>
      <w:r w:rsidR="00A968F6" w:rsidRPr="000001DE">
        <w:rPr>
          <w:sz w:val="28"/>
          <w:szCs w:val="28"/>
          <w:lang w:val="az-Latn-AZ"/>
        </w:rPr>
        <w:t xml:space="preserve"> Bayramovaya və digərlərinə qarşı Tərtər rayon Aqrar İslahat Komissiyasının qərarının ləğv edilməsi və onun əsasında verilmiş şəhadətnamənin etibarsız sayılması iddiasına dair mülki iş üzrə </w:t>
      </w:r>
      <w:r w:rsidRPr="000001DE">
        <w:rPr>
          <w:color w:val="000000"/>
          <w:sz w:val="28"/>
          <w:szCs w:val="28"/>
          <w:lang w:val="az-Latn-AZ"/>
        </w:rPr>
        <w:t xml:space="preserve">Azərbaycan Respublikası Ali Məhkəməsinin Mülki </w:t>
      </w:r>
      <w:r w:rsidR="007D62DA" w:rsidRPr="000001DE">
        <w:rPr>
          <w:color w:val="000000"/>
          <w:sz w:val="28"/>
          <w:szCs w:val="28"/>
          <w:lang w:val="az-Latn-AZ"/>
        </w:rPr>
        <w:t>k</w:t>
      </w:r>
      <w:r w:rsidRPr="000001DE">
        <w:rPr>
          <w:color w:val="000000"/>
          <w:sz w:val="28"/>
          <w:szCs w:val="28"/>
          <w:lang w:val="az-Latn-AZ"/>
        </w:rPr>
        <w:t xml:space="preserve">ollegiyasının </w:t>
      </w:r>
      <w:r w:rsidR="000F0727" w:rsidRPr="000001DE">
        <w:rPr>
          <w:color w:val="000000"/>
          <w:sz w:val="28"/>
          <w:szCs w:val="28"/>
          <w:lang w:val="az-Latn-AZ"/>
        </w:rPr>
        <w:t>7 aprel 2011-ci</w:t>
      </w:r>
      <w:r w:rsidRPr="000001DE">
        <w:rPr>
          <w:color w:val="000000"/>
          <w:sz w:val="28"/>
          <w:szCs w:val="28"/>
          <w:lang w:val="az-Latn-AZ"/>
        </w:rPr>
        <w:t xml:space="preserve"> il tarixli qərarı Azərbaycan Respublikası Konstitusiyasının </w:t>
      </w:r>
      <w:r w:rsidR="000F0727" w:rsidRPr="000001DE">
        <w:rPr>
          <w:color w:val="000000"/>
          <w:sz w:val="28"/>
          <w:szCs w:val="28"/>
          <w:lang w:val="az-Latn-AZ"/>
        </w:rPr>
        <w:t xml:space="preserve">13-cü maddəsinə, </w:t>
      </w:r>
      <w:r w:rsidRPr="000001DE">
        <w:rPr>
          <w:color w:val="000000"/>
          <w:sz w:val="28"/>
          <w:szCs w:val="28"/>
          <w:lang w:val="az-Latn-AZ"/>
        </w:rPr>
        <w:t>29-cu maddəsinə, 60-cı maddəsinin I hissəsinə</w:t>
      </w:r>
      <w:r w:rsidR="00451F6D" w:rsidRPr="000001DE">
        <w:rPr>
          <w:color w:val="000000"/>
          <w:sz w:val="28"/>
          <w:szCs w:val="28"/>
          <w:lang w:val="az-Latn-AZ"/>
        </w:rPr>
        <w:t xml:space="preserve"> </w:t>
      </w:r>
      <w:r w:rsidRPr="000001DE">
        <w:rPr>
          <w:color w:val="000000"/>
          <w:sz w:val="28"/>
          <w:szCs w:val="28"/>
          <w:lang w:val="az-Latn-AZ"/>
        </w:rPr>
        <w:t>və Azərbaycan Respublikas</w:t>
      </w:r>
      <w:r w:rsidR="00451F6D" w:rsidRPr="000001DE">
        <w:rPr>
          <w:color w:val="000000"/>
          <w:sz w:val="28"/>
          <w:szCs w:val="28"/>
          <w:lang w:val="az-Latn-AZ"/>
        </w:rPr>
        <w:t xml:space="preserve">ı Mülki Prosessual Məcəlləsinin </w:t>
      </w:r>
      <w:r w:rsidRPr="000001DE">
        <w:rPr>
          <w:color w:val="000000"/>
          <w:sz w:val="28"/>
          <w:szCs w:val="28"/>
          <w:lang w:val="az-Latn-AZ"/>
        </w:rPr>
        <w:t>416, 417.1.3, 418.1-ci maddələrinə uyğun olmadığından qüvvədən düşmüş hesab edilsin. İşə bu qərara uyğun olaraq Azərbaycan Respublikası mülki prosessual qanunvericiliyi ilə müəyyən edilmiş qaydada və müddətdə yenidən baxılsın.</w:t>
      </w:r>
    </w:p>
    <w:p w:rsidR="00960898" w:rsidRPr="000001DE" w:rsidRDefault="00960898" w:rsidP="00AB606D">
      <w:pPr>
        <w:shd w:val="clear" w:color="auto" w:fill="FFFFFF"/>
        <w:tabs>
          <w:tab w:val="left" w:pos="1134"/>
        </w:tabs>
        <w:ind w:firstLine="567"/>
        <w:jc w:val="both"/>
        <w:rPr>
          <w:color w:val="000000"/>
          <w:sz w:val="28"/>
          <w:szCs w:val="28"/>
          <w:lang w:val="az-Latn-AZ"/>
        </w:rPr>
      </w:pPr>
      <w:r w:rsidRPr="000001DE">
        <w:rPr>
          <w:color w:val="000000"/>
          <w:sz w:val="28"/>
          <w:szCs w:val="28"/>
          <w:lang w:val="az-Latn-AZ"/>
        </w:rPr>
        <w:t>2.</w:t>
      </w:r>
      <w:r w:rsidR="00A968F6" w:rsidRPr="000001DE">
        <w:rPr>
          <w:color w:val="000000"/>
          <w:sz w:val="28"/>
          <w:szCs w:val="28"/>
          <w:lang w:val="az-Latn-AZ"/>
        </w:rPr>
        <w:tab/>
      </w:r>
      <w:r w:rsidRPr="000001DE">
        <w:rPr>
          <w:color w:val="000000"/>
          <w:sz w:val="28"/>
          <w:szCs w:val="28"/>
          <w:lang w:val="az-Latn-AZ"/>
        </w:rPr>
        <w:t>Qərar dərc olunduğu gündən qüvvəyə minir.</w:t>
      </w:r>
    </w:p>
    <w:p w:rsidR="00960898" w:rsidRPr="000001DE" w:rsidRDefault="00960898" w:rsidP="00AB606D">
      <w:pPr>
        <w:shd w:val="clear" w:color="auto" w:fill="FFFFFF"/>
        <w:tabs>
          <w:tab w:val="left" w:pos="1134"/>
        </w:tabs>
        <w:ind w:firstLine="567"/>
        <w:jc w:val="both"/>
        <w:rPr>
          <w:color w:val="000000"/>
          <w:sz w:val="28"/>
          <w:szCs w:val="28"/>
          <w:lang w:val="az-Latn-AZ"/>
        </w:rPr>
      </w:pPr>
      <w:r w:rsidRPr="000001DE">
        <w:rPr>
          <w:color w:val="000000"/>
          <w:sz w:val="28"/>
          <w:szCs w:val="28"/>
          <w:lang w:val="az-Latn-AZ"/>
        </w:rPr>
        <w:t>3.</w:t>
      </w:r>
      <w:r w:rsidR="00A968F6" w:rsidRPr="000001DE">
        <w:rPr>
          <w:rStyle w:val="apple-converted-space"/>
          <w:b/>
          <w:bCs/>
          <w:color w:val="000000"/>
          <w:sz w:val="28"/>
          <w:szCs w:val="28"/>
          <w:lang w:val="az-Latn-AZ"/>
        </w:rPr>
        <w:tab/>
      </w:r>
      <w:r w:rsidRPr="000001DE">
        <w:rPr>
          <w:color w:val="000000"/>
          <w:sz w:val="28"/>
          <w:szCs w:val="28"/>
          <w:lang w:val="az-Latn-AZ"/>
        </w:rPr>
        <w:t xml:space="preserve">Qərar </w:t>
      </w:r>
      <w:r w:rsidR="008F6AA6" w:rsidRPr="000001DE">
        <w:rPr>
          <w:color w:val="000000"/>
          <w:sz w:val="28"/>
          <w:szCs w:val="28"/>
          <w:lang w:val="az-Latn-AZ"/>
        </w:rPr>
        <w:t>“</w:t>
      </w:r>
      <w:r w:rsidRPr="000001DE">
        <w:rPr>
          <w:color w:val="000000"/>
          <w:sz w:val="28"/>
          <w:szCs w:val="28"/>
          <w:lang w:val="az-Latn-AZ"/>
        </w:rPr>
        <w:t>Azərbaycan</w:t>
      </w:r>
      <w:r w:rsidR="008F6AA6" w:rsidRPr="000001DE">
        <w:rPr>
          <w:color w:val="000000"/>
          <w:sz w:val="28"/>
          <w:szCs w:val="28"/>
          <w:lang w:val="az-Latn-AZ"/>
        </w:rPr>
        <w:t>”</w:t>
      </w:r>
      <w:r w:rsidRPr="000001DE">
        <w:rPr>
          <w:color w:val="000000"/>
          <w:sz w:val="28"/>
          <w:szCs w:val="28"/>
          <w:lang w:val="az-Latn-AZ"/>
        </w:rPr>
        <w:t xml:space="preserve">, </w:t>
      </w:r>
      <w:r w:rsidR="008F6AA6" w:rsidRPr="000001DE">
        <w:rPr>
          <w:color w:val="000000"/>
          <w:sz w:val="28"/>
          <w:szCs w:val="28"/>
          <w:lang w:val="az-Latn-AZ"/>
        </w:rPr>
        <w:t>“</w:t>
      </w:r>
      <w:r w:rsidRPr="000001DE">
        <w:rPr>
          <w:color w:val="000000"/>
          <w:sz w:val="28"/>
          <w:szCs w:val="28"/>
          <w:lang w:val="az-Latn-AZ"/>
        </w:rPr>
        <w:t>Respublika</w:t>
      </w:r>
      <w:r w:rsidR="008F6AA6" w:rsidRPr="000001DE">
        <w:rPr>
          <w:color w:val="000000"/>
          <w:sz w:val="28"/>
          <w:szCs w:val="28"/>
          <w:lang w:val="az-Latn-AZ"/>
        </w:rPr>
        <w:t>”</w:t>
      </w:r>
      <w:r w:rsidRPr="000001DE">
        <w:rPr>
          <w:color w:val="000000"/>
          <w:sz w:val="28"/>
          <w:szCs w:val="28"/>
          <w:lang w:val="az-Latn-AZ"/>
        </w:rPr>
        <w:t xml:space="preserve">, </w:t>
      </w:r>
      <w:r w:rsidR="008F6AA6" w:rsidRPr="000001DE">
        <w:rPr>
          <w:color w:val="000000"/>
          <w:sz w:val="28"/>
          <w:szCs w:val="28"/>
          <w:lang w:val="az-Latn-AZ"/>
        </w:rPr>
        <w:t>“</w:t>
      </w:r>
      <w:r w:rsidRPr="000001DE">
        <w:rPr>
          <w:color w:val="000000"/>
          <w:sz w:val="28"/>
          <w:szCs w:val="28"/>
          <w:lang w:val="az-Latn-AZ"/>
        </w:rPr>
        <w:t>Xalq qəzeti</w:t>
      </w:r>
      <w:r w:rsidR="008F6AA6" w:rsidRPr="000001DE">
        <w:rPr>
          <w:color w:val="000000"/>
          <w:sz w:val="28"/>
          <w:szCs w:val="28"/>
          <w:lang w:val="az-Latn-AZ"/>
        </w:rPr>
        <w:t>”</w:t>
      </w:r>
      <w:r w:rsidRPr="000001DE">
        <w:rPr>
          <w:color w:val="000000"/>
          <w:sz w:val="28"/>
          <w:szCs w:val="28"/>
          <w:lang w:val="az-Latn-AZ"/>
        </w:rPr>
        <w:t xml:space="preserve">, </w:t>
      </w:r>
      <w:r w:rsidR="008F6AA6" w:rsidRPr="000001DE">
        <w:rPr>
          <w:color w:val="000000"/>
          <w:sz w:val="28"/>
          <w:szCs w:val="28"/>
          <w:lang w:val="az-Latn-AZ"/>
        </w:rPr>
        <w:t>“</w:t>
      </w:r>
      <w:r w:rsidRPr="000001DE">
        <w:rPr>
          <w:color w:val="000000"/>
          <w:sz w:val="28"/>
          <w:szCs w:val="28"/>
          <w:lang w:val="az-Latn-AZ"/>
        </w:rPr>
        <w:t>Bakinski raboçi</w:t>
      </w:r>
      <w:r w:rsidR="008F6AA6" w:rsidRPr="000001DE">
        <w:rPr>
          <w:color w:val="000000"/>
          <w:sz w:val="28"/>
          <w:szCs w:val="28"/>
          <w:lang w:val="az-Latn-AZ"/>
        </w:rPr>
        <w:t>”</w:t>
      </w:r>
      <w:r w:rsidRPr="000001DE">
        <w:rPr>
          <w:color w:val="000000"/>
          <w:sz w:val="28"/>
          <w:szCs w:val="28"/>
          <w:lang w:val="az-Latn-AZ"/>
        </w:rPr>
        <w:t xml:space="preserve"> qəzetlərində və </w:t>
      </w:r>
      <w:r w:rsidR="008F6AA6" w:rsidRPr="000001DE">
        <w:rPr>
          <w:color w:val="000000"/>
          <w:sz w:val="28"/>
          <w:szCs w:val="28"/>
          <w:lang w:val="az-Latn-AZ"/>
        </w:rPr>
        <w:t>“</w:t>
      </w:r>
      <w:r w:rsidRPr="000001DE">
        <w:rPr>
          <w:color w:val="000000"/>
          <w:sz w:val="28"/>
          <w:szCs w:val="28"/>
          <w:lang w:val="az-Latn-AZ"/>
        </w:rPr>
        <w:t>Azərbaycan Respublikası Konstitusiya Məhkəməsinin Məlumatı</w:t>
      </w:r>
      <w:r w:rsidR="008F6AA6" w:rsidRPr="000001DE">
        <w:rPr>
          <w:color w:val="000000"/>
          <w:sz w:val="28"/>
          <w:szCs w:val="28"/>
          <w:lang w:val="az-Latn-AZ"/>
        </w:rPr>
        <w:t>”</w:t>
      </w:r>
      <w:r w:rsidRPr="000001DE">
        <w:rPr>
          <w:color w:val="000000"/>
          <w:sz w:val="28"/>
          <w:szCs w:val="28"/>
          <w:lang w:val="az-Latn-AZ"/>
        </w:rPr>
        <w:t>nda dərc edilsin.</w:t>
      </w:r>
    </w:p>
    <w:p w:rsidR="00960898" w:rsidRPr="000001DE" w:rsidRDefault="00960898" w:rsidP="00AB606D">
      <w:pPr>
        <w:shd w:val="clear" w:color="auto" w:fill="FFFFFF"/>
        <w:tabs>
          <w:tab w:val="left" w:pos="1134"/>
        </w:tabs>
        <w:ind w:firstLine="567"/>
        <w:jc w:val="both"/>
        <w:rPr>
          <w:color w:val="000000"/>
          <w:sz w:val="28"/>
          <w:szCs w:val="28"/>
          <w:lang w:val="az-Latn-AZ"/>
        </w:rPr>
      </w:pPr>
      <w:r w:rsidRPr="000001DE">
        <w:rPr>
          <w:color w:val="000000"/>
          <w:sz w:val="28"/>
          <w:szCs w:val="28"/>
          <w:lang w:val="az-Latn-AZ"/>
        </w:rPr>
        <w:t>4.</w:t>
      </w:r>
      <w:r w:rsidR="00A968F6" w:rsidRPr="000001DE">
        <w:rPr>
          <w:color w:val="000000"/>
          <w:sz w:val="28"/>
          <w:szCs w:val="28"/>
          <w:lang w:val="az-Latn-AZ"/>
        </w:rPr>
        <w:tab/>
      </w:r>
      <w:r w:rsidRPr="000001DE">
        <w:rPr>
          <w:color w:val="000000"/>
          <w:sz w:val="28"/>
          <w:szCs w:val="28"/>
          <w:lang w:val="az-Latn-AZ"/>
        </w:rPr>
        <w:t>Qərar qətidir, heç bir orqan və ya şəxs tərəfindən ləğv edilə, dəyişdirilə və ya rəsmi təfsir oluna bilməz.</w:t>
      </w:r>
    </w:p>
    <w:p w:rsidR="00B93922" w:rsidRPr="000001DE" w:rsidRDefault="00B93922" w:rsidP="00B41071">
      <w:pPr>
        <w:shd w:val="clear" w:color="auto" w:fill="FFFFFF"/>
        <w:ind w:firstLine="567"/>
        <w:jc w:val="both"/>
        <w:rPr>
          <w:color w:val="000000"/>
          <w:sz w:val="28"/>
          <w:szCs w:val="28"/>
          <w:lang w:val="az-Latn-AZ"/>
        </w:rPr>
      </w:pPr>
    </w:p>
    <w:sectPr w:rsidR="00B93922" w:rsidRPr="000001DE" w:rsidSect="000001DE">
      <w:footerReference w:type="even" r:id="rId7"/>
      <w:pgSz w:w="11906" w:h="16838"/>
      <w:pgMar w:top="1134" w:right="1134" w:bottom="1134" w:left="1134"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3A4" w:rsidRDefault="009A63A4">
      <w:r>
        <w:separator/>
      </w:r>
    </w:p>
  </w:endnote>
  <w:endnote w:type="continuationSeparator" w:id="0">
    <w:p w:rsidR="009A63A4" w:rsidRDefault="009A63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F67" w:rsidRDefault="00D07F67" w:rsidP="0032260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07F67" w:rsidRDefault="00D07F67" w:rsidP="00D546F3">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3A4" w:rsidRDefault="009A63A4">
      <w:r>
        <w:separator/>
      </w:r>
    </w:p>
  </w:footnote>
  <w:footnote w:type="continuationSeparator" w:id="0">
    <w:p w:rsidR="009A63A4" w:rsidRDefault="009A63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60898"/>
    <w:rsid w:val="000001DE"/>
    <w:rsid w:val="000038AC"/>
    <w:rsid w:val="000042DB"/>
    <w:rsid w:val="00005516"/>
    <w:rsid w:val="00006F94"/>
    <w:rsid w:val="0001363F"/>
    <w:rsid w:val="000159DB"/>
    <w:rsid w:val="00016CC8"/>
    <w:rsid w:val="000202E3"/>
    <w:rsid w:val="000221DE"/>
    <w:rsid w:val="00023FCF"/>
    <w:rsid w:val="00024C82"/>
    <w:rsid w:val="00027942"/>
    <w:rsid w:val="00034231"/>
    <w:rsid w:val="00036B40"/>
    <w:rsid w:val="00037251"/>
    <w:rsid w:val="00037661"/>
    <w:rsid w:val="0004274D"/>
    <w:rsid w:val="00042B4F"/>
    <w:rsid w:val="000446CA"/>
    <w:rsid w:val="0004518A"/>
    <w:rsid w:val="0005041D"/>
    <w:rsid w:val="0005270B"/>
    <w:rsid w:val="00052EA3"/>
    <w:rsid w:val="00056936"/>
    <w:rsid w:val="000574F7"/>
    <w:rsid w:val="000611A9"/>
    <w:rsid w:val="00063DBA"/>
    <w:rsid w:val="0006562E"/>
    <w:rsid w:val="00066508"/>
    <w:rsid w:val="00066888"/>
    <w:rsid w:val="000706B9"/>
    <w:rsid w:val="0007212C"/>
    <w:rsid w:val="00073510"/>
    <w:rsid w:val="000743F2"/>
    <w:rsid w:val="00081682"/>
    <w:rsid w:val="00082496"/>
    <w:rsid w:val="00082BC3"/>
    <w:rsid w:val="0008307B"/>
    <w:rsid w:val="00084C46"/>
    <w:rsid w:val="00086D33"/>
    <w:rsid w:val="00092603"/>
    <w:rsid w:val="00092F20"/>
    <w:rsid w:val="00093CF5"/>
    <w:rsid w:val="000944E7"/>
    <w:rsid w:val="000A1345"/>
    <w:rsid w:val="000A23C7"/>
    <w:rsid w:val="000A3072"/>
    <w:rsid w:val="000A3A7A"/>
    <w:rsid w:val="000A613A"/>
    <w:rsid w:val="000B137E"/>
    <w:rsid w:val="000B26B4"/>
    <w:rsid w:val="000B5E9A"/>
    <w:rsid w:val="000B6D7D"/>
    <w:rsid w:val="000C01F0"/>
    <w:rsid w:val="000C16A4"/>
    <w:rsid w:val="000C1DCF"/>
    <w:rsid w:val="000C3A3F"/>
    <w:rsid w:val="000C54D2"/>
    <w:rsid w:val="000D029D"/>
    <w:rsid w:val="000D17E6"/>
    <w:rsid w:val="000D278D"/>
    <w:rsid w:val="000D4780"/>
    <w:rsid w:val="000D6152"/>
    <w:rsid w:val="000D6916"/>
    <w:rsid w:val="000D6EF2"/>
    <w:rsid w:val="000D71D3"/>
    <w:rsid w:val="000E1426"/>
    <w:rsid w:val="000E64B4"/>
    <w:rsid w:val="000F0122"/>
    <w:rsid w:val="000F0727"/>
    <w:rsid w:val="000F1FE6"/>
    <w:rsid w:val="000F4708"/>
    <w:rsid w:val="000F5351"/>
    <w:rsid w:val="00101B3C"/>
    <w:rsid w:val="001029E9"/>
    <w:rsid w:val="00102A74"/>
    <w:rsid w:val="00107ADC"/>
    <w:rsid w:val="00107DC7"/>
    <w:rsid w:val="001115E3"/>
    <w:rsid w:val="001141D6"/>
    <w:rsid w:val="0011493C"/>
    <w:rsid w:val="001171C1"/>
    <w:rsid w:val="00117BBC"/>
    <w:rsid w:val="001214C7"/>
    <w:rsid w:val="00122271"/>
    <w:rsid w:val="00125052"/>
    <w:rsid w:val="00126B37"/>
    <w:rsid w:val="001354DF"/>
    <w:rsid w:val="001379EB"/>
    <w:rsid w:val="001412B6"/>
    <w:rsid w:val="0014209A"/>
    <w:rsid w:val="00143338"/>
    <w:rsid w:val="001447C4"/>
    <w:rsid w:val="00144EED"/>
    <w:rsid w:val="00146433"/>
    <w:rsid w:val="00155953"/>
    <w:rsid w:val="00160362"/>
    <w:rsid w:val="00161A5A"/>
    <w:rsid w:val="00162D55"/>
    <w:rsid w:val="00163D8C"/>
    <w:rsid w:val="00165CCD"/>
    <w:rsid w:val="00166798"/>
    <w:rsid w:val="00166CD7"/>
    <w:rsid w:val="00167220"/>
    <w:rsid w:val="001716F5"/>
    <w:rsid w:val="00174F06"/>
    <w:rsid w:val="00175973"/>
    <w:rsid w:val="001759B9"/>
    <w:rsid w:val="00177EE3"/>
    <w:rsid w:val="00183513"/>
    <w:rsid w:val="00183B70"/>
    <w:rsid w:val="00185049"/>
    <w:rsid w:val="0018566A"/>
    <w:rsid w:val="001866D8"/>
    <w:rsid w:val="0018731F"/>
    <w:rsid w:val="00190E73"/>
    <w:rsid w:val="00193463"/>
    <w:rsid w:val="00195A14"/>
    <w:rsid w:val="001979D2"/>
    <w:rsid w:val="001A04D2"/>
    <w:rsid w:val="001A1C66"/>
    <w:rsid w:val="001A3F3D"/>
    <w:rsid w:val="001A61F5"/>
    <w:rsid w:val="001A7123"/>
    <w:rsid w:val="001B0678"/>
    <w:rsid w:val="001B0D14"/>
    <w:rsid w:val="001B1738"/>
    <w:rsid w:val="001B1D84"/>
    <w:rsid w:val="001B73D9"/>
    <w:rsid w:val="001B7596"/>
    <w:rsid w:val="001B7FC5"/>
    <w:rsid w:val="001C191C"/>
    <w:rsid w:val="001C2733"/>
    <w:rsid w:val="001C2768"/>
    <w:rsid w:val="001C3688"/>
    <w:rsid w:val="001C49A8"/>
    <w:rsid w:val="001C4A37"/>
    <w:rsid w:val="001C4B77"/>
    <w:rsid w:val="001D0DEF"/>
    <w:rsid w:val="001D1174"/>
    <w:rsid w:val="001D1329"/>
    <w:rsid w:val="001D2EEA"/>
    <w:rsid w:val="001D4209"/>
    <w:rsid w:val="001D4DDB"/>
    <w:rsid w:val="001E2E1D"/>
    <w:rsid w:val="001E337F"/>
    <w:rsid w:val="001E5EC0"/>
    <w:rsid w:val="001F0D31"/>
    <w:rsid w:val="001F1987"/>
    <w:rsid w:val="001F4C44"/>
    <w:rsid w:val="001F516C"/>
    <w:rsid w:val="001F51A1"/>
    <w:rsid w:val="001F5558"/>
    <w:rsid w:val="001F56DA"/>
    <w:rsid w:val="001F63AC"/>
    <w:rsid w:val="001F6485"/>
    <w:rsid w:val="001F67A6"/>
    <w:rsid w:val="001F69AE"/>
    <w:rsid w:val="00203015"/>
    <w:rsid w:val="00203668"/>
    <w:rsid w:val="00203978"/>
    <w:rsid w:val="002049C6"/>
    <w:rsid w:val="0021213B"/>
    <w:rsid w:val="0021294C"/>
    <w:rsid w:val="00215869"/>
    <w:rsid w:val="00216170"/>
    <w:rsid w:val="00216217"/>
    <w:rsid w:val="00220D6A"/>
    <w:rsid w:val="0022305B"/>
    <w:rsid w:val="0022311C"/>
    <w:rsid w:val="00224677"/>
    <w:rsid w:val="00225D6A"/>
    <w:rsid w:val="00226F4C"/>
    <w:rsid w:val="002307E1"/>
    <w:rsid w:val="002309DD"/>
    <w:rsid w:val="00231C3D"/>
    <w:rsid w:val="00232AC7"/>
    <w:rsid w:val="00233387"/>
    <w:rsid w:val="002356B6"/>
    <w:rsid w:val="00241C29"/>
    <w:rsid w:val="00243762"/>
    <w:rsid w:val="002469E4"/>
    <w:rsid w:val="002471FC"/>
    <w:rsid w:val="00250AF8"/>
    <w:rsid w:val="0025261A"/>
    <w:rsid w:val="002529EC"/>
    <w:rsid w:val="00252D13"/>
    <w:rsid w:val="00253293"/>
    <w:rsid w:val="0025634C"/>
    <w:rsid w:val="002622B4"/>
    <w:rsid w:val="00264FBE"/>
    <w:rsid w:val="00265C8C"/>
    <w:rsid w:val="00270554"/>
    <w:rsid w:val="00271FE2"/>
    <w:rsid w:val="00271FEE"/>
    <w:rsid w:val="00276438"/>
    <w:rsid w:val="00276A74"/>
    <w:rsid w:val="0028500C"/>
    <w:rsid w:val="00287765"/>
    <w:rsid w:val="002920DE"/>
    <w:rsid w:val="002977C9"/>
    <w:rsid w:val="002A0BAB"/>
    <w:rsid w:val="002A12B4"/>
    <w:rsid w:val="002A16AF"/>
    <w:rsid w:val="002A2A19"/>
    <w:rsid w:val="002A2A50"/>
    <w:rsid w:val="002A62DD"/>
    <w:rsid w:val="002A73A6"/>
    <w:rsid w:val="002B50BE"/>
    <w:rsid w:val="002B6003"/>
    <w:rsid w:val="002B7003"/>
    <w:rsid w:val="002C4276"/>
    <w:rsid w:val="002C7CAC"/>
    <w:rsid w:val="002D1B8E"/>
    <w:rsid w:val="002D2F82"/>
    <w:rsid w:val="002D3A76"/>
    <w:rsid w:val="002D3AEA"/>
    <w:rsid w:val="002D5D48"/>
    <w:rsid w:val="002E0042"/>
    <w:rsid w:val="002E1B6C"/>
    <w:rsid w:val="002E4470"/>
    <w:rsid w:val="002F0B6F"/>
    <w:rsid w:val="002F0C5C"/>
    <w:rsid w:val="002F0DA1"/>
    <w:rsid w:val="002F2DA6"/>
    <w:rsid w:val="002F3F4B"/>
    <w:rsid w:val="002F7D07"/>
    <w:rsid w:val="002F7E04"/>
    <w:rsid w:val="00300490"/>
    <w:rsid w:val="003028DA"/>
    <w:rsid w:val="003056DA"/>
    <w:rsid w:val="00305E57"/>
    <w:rsid w:val="0030629D"/>
    <w:rsid w:val="0030682D"/>
    <w:rsid w:val="00310C4F"/>
    <w:rsid w:val="0031396A"/>
    <w:rsid w:val="00313D3D"/>
    <w:rsid w:val="00315BA6"/>
    <w:rsid w:val="0031770B"/>
    <w:rsid w:val="0031795D"/>
    <w:rsid w:val="003206E6"/>
    <w:rsid w:val="003220ED"/>
    <w:rsid w:val="00322608"/>
    <w:rsid w:val="0032276B"/>
    <w:rsid w:val="0032379F"/>
    <w:rsid w:val="00323B84"/>
    <w:rsid w:val="003302DC"/>
    <w:rsid w:val="00330527"/>
    <w:rsid w:val="00333953"/>
    <w:rsid w:val="00336200"/>
    <w:rsid w:val="003368AA"/>
    <w:rsid w:val="00344B20"/>
    <w:rsid w:val="003469E7"/>
    <w:rsid w:val="00350B4B"/>
    <w:rsid w:val="00351C75"/>
    <w:rsid w:val="00352D90"/>
    <w:rsid w:val="00354CDB"/>
    <w:rsid w:val="003554EA"/>
    <w:rsid w:val="00356FA8"/>
    <w:rsid w:val="00363CBA"/>
    <w:rsid w:val="003648C3"/>
    <w:rsid w:val="003653E9"/>
    <w:rsid w:val="00366D48"/>
    <w:rsid w:val="00372EE3"/>
    <w:rsid w:val="00374EE2"/>
    <w:rsid w:val="00377275"/>
    <w:rsid w:val="00377317"/>
    <w:rsid w:val="00382734"/>
    <w:rsid w:val="00385B41"/>
    <w:rsid w:val="00386850"/>
    <w:rsid w:val="00391838"/>
    <w:rsid w:val="003926C9"/>
    <w:rsid w:val="003A1B6A"/>
    <w:rsid w:val="003A536F"/>
    <w:rsid w:val="003B27F4"/>
    <w:rsid w:val="003B2AF9"/>
    <w:rsid w:val="003B4F6E"/>
    <w:rsid w:val="003B6940"/>
    <w:rsid w:val="003B6B3F"/>
    <w:rsid w:val="003B7C9C"/>
    <w:rsid w:val="003C28B3"/>
    <w:rsid w:val="003C4366"/>
    <w:rsid w:val="003C6638"/>
    <w:rsid w:val="003D002B"/>
    <w:rsid w:val="003D6282"/>
    <w:rsid w:val="003D6A04"/>
    <w:rsid w:val="003D7498"/>
    <w:rsid w:val="003E14E5"/>
    <w:rsid w:val="003E16E7"/>
    <w:rsid w:val="003E1F76"/>
    <w:rsid w:val="003E275E"/>
    <w:rsid w:val="003E46C1"/>
    <w:rsid w:val="003E58C7"/>
    <w:rsid w:val="003E6F16"/>
    <w:rsid w:val="003F0E2C"/>
    <w:rsid w:val="003F20AC"/>
    <w:rsid w:val="003F2BE1"/>
    <w:rsid w:val="003F5666"/>
    <w:rsid w:val="003F5BFA"/>
    <w:rsid w:val="00400988"/>
    <w:rsid w:val="00403298"/>
    <w:rsid w:val="00403A5D"/>
    <w:rsid w:val="00407B0E"/>
    <w:rsid w:val="00407B9D"/>
    <w:rsid w:val="00410ED8"/>
    <w:rsid w:val="00414721"/>
    <w:rsid w:val="00417361"/>
    <w:rsid w:val="00420160"/>
    <w:rsid w:val="00420C53"/>
    <w:rsid w:val="00425B6B"/>
    <w:rsid w:val="00426B53"/>
    <w:rsid w:val="00430110"/>
    <w:rsid w:val="004318DD"/>
    <w:rsid w:val="004343D3"/>
    <w:rsid w:val="00436A49"/>
    <w:rsid w:val="00436B9F"/>
    <w:rsid w:val="004407C2"/>
    <w:rsid w:val="004442D3"/>
    <w:rsid w:val="00446A66"/>
    <w:rsid w:val="00447B01"/>
    <w:rsid w:val="00451AC2"/>
    <w:rsid w:val="00451F6D"/>
    <w:rsid w:val="004535EB"/>
    <w:rsid w:val="004539DA"/>
    <w:rsid w:val="00454B8D"/>
    <w:rsid w:val="004562BE"/>
    <w:rsid w:val="004651A7"/>
    <w:rsid w:val="00465519"/>
    <w:rsid w:val="004673AC"/>
    <w:rsid w:val="00467612"/>
    <w:rsid w:val="004701F8"/>
    <w:rsid w:val="004754E8"/>
    <w:rsid w:val="004760B1"/>
    <w:rsid w:val="004766C0"/>
    <w:rsid w:val="00476CC8"/>
    <w:rsid w:val="00477A3A"/>
    <w:rsid w:val="00480B2C"/>
    <w:rsid w:val="004811B2"/>
    <w:rsid w:val="00484145"/>
    <w:rsid w:val="0048503F"/>
    <w:rsid w:val="00485369"/>
    <w:rsid w:val="004900E5"/>
    <w:rsid w:val="004905B9"/>
    <w:rsid w:val="0049208F"/>
    <w:rsid w:val="00492D43"/>
    <w:rsid w:val="00493406"/>
    <w:rsid w:val="00495E71"/>
    <w:rsid w:val="00496868"/>
    <w:rsid w:val="00496BE4"/>
    <w:rsid w:val="004A2FC4"/>
    <w:rsid w:val="004A34F5"/>
    <w:rsid w:val="004A5627"/>
    <w:rsid w:val="004A7396"/>
    <w:rsid w:val="004B163D"/>
    <w:rsid w:val="004B5907"/>
    <w:rsid w:val="004C0975"/>
    <w:rsid w:val="004C1A15"/>
    <w:rsid w:val="004C2DAC"/>
    <w:rsid w:val="004C3121"/>
    <w:rsid w:val="004C3CA4"/>
    <w:rsid w:val="004C538C"/>
    <w:rsid w:val="004D109B"/>
    <w:rsid w:val="004D11CD"/>
    <w:rsid w:val="004D3898"/>
    <w:rsid w:val="004D3A57"/>
    <w:rsid w:val="004D4C30"/>
    <w:rsid w:val="004D768B"/>
    <w:rsid w:val="004E2A84"/>
    <w:rsid w:val="004E6616"/>
    <w:rsid w:val="004E7841"/>
    <w:rsid w:val="004E7A36"/>
    <w:rsid w:val="004F1F36"/>
    <w:rsid w:val="004F5DA1"/>
    <w:rsid w:val="004F6240"/>
    <w:rsid w:val="004F70D8"/>
    <w:rsid w:val="004F7A14"/>
    <w:rsid w:val="00500418"/>
    <w:rsid w:val="005014A3"/>
    <w:rsid w:val="00502427"/>
    <w:rsid w:val="00504558"/>
    <w:rsid w:val="00504F92"/>
    <w:rsid w:val="005052C6"/>
    <w:rsid w:val="005110CE"/>
    <w:rsid w:val="005111C3"/>
    <w:rsid w:val="00512617"/>
    <w:rsid w:val="00512D44"/>
    <w:rsid w:val="005134B4"/>
    <w:rsid w:val="005134DB"/>
    <w:rsid w:val="00513BA0"/>
    <w:rsid w:val="005140C6"/>
    <w:rsid w:val="00515460"/>
    <w:rsid w:val="005156B4"/>
    <w:rsid w:val="00515BBF"/>
    <w:rsid w:val="00520C3D"/>
    <w:rsid w:val="00522A0A"/>
    <w:rsid w:val="00522DD0"/>
    <w:rsid w:val="00525999"/>
    <w:rsid w:val="005260AF"/>
    <w:rsid w:val="0052751F"/>
    <w:rsid w:val="005302E9"/>
    <w:rsid w:val="00530E37"/>
    <w:rsid w:val="005335A4"/>
    <w:rsid w:val="00534E7E"/>
    <w:rsid w:val="00535193"/>
    <w:rsid w:val="00535D0C"/>
    <w:rsid w:val="005362BC"/>
    <w:rsid w:val="00544882"/>
    <w:rsid w:val="00544A49"/>
    <w:rsid w:val="00545213"/>
    <w:rsid w:val="00545430"/>
    <w:rsid w:val="005470BD"/>
    <w:rsid w:val="00547100"/>
    <w:rsid w:val="0054749C"/>
    <w:rsid w:val="0055198D"/>
    <w:rsid w:val="0056215D"/>
    <w:rsid w:val="00565764"/>
    <w:rsid w:val="00567E08"/>
    <w:rsid w:val="00567FF2"/>
    <w:rsid w:val="0057045E"/>
    <w:rsid w:val="005735D4"/>
    <w:rsid w:val="005757C4"/>
    <w:rsid w:val="00576668"/>
    <w:rsid w:val="005778FD"/>
    <w:rsid w:val="005827BA"/>
    <w:rsid w:val="00591B40"/>
    <w:rsid w:val="005935B2"/>
    <w:rsid w:val="005948B3"/>
    <w:rsid w:val="00595DBC"/>
    <w:rsid w:val="00596124"/>
    <w:rsid w:val="00596587"/>
    <w:rsid w:val="005A2A22"/>
    <w:rsid w:val="005A2DD4"/>
    <w:rsid w:val="005A6FD5"/>
    <w:rsid w:val="005A76EC"/>
    <w:rsid w:val="005B02AC"/>
    <w:rsid w:val="005B05B4"/>
    <w:rsid w:val="005B0DFF"/>
    <w:rsid w:val="005B2F5F"/>
    <w:rsid w:val="005B30E3"/>
    <w:rsid w:val="005B4050"/>
    <w:rsid w:val="005B49B3"/>
    <w:rsid w:val="005B5151"/>
    <w:rsid w:val="005B5DB4"/>
    <w:rsid w:val="005C11E4"/>
    <w:rsid w:val="005D4230"/>
    <w:rsid w:val="005D533E"/>
    <w:rsid w:val="005D6859"/>
    <w:rsid w:val="005D71A5"/>
    <w:rsid w:val="005D71E4"/>
    <w:rsid w:val="005E100B"/>
    <w:rsid w:val="005E1D55"/>
    <w:rsid w:val="005E5D84"/>
    <w:rsid w:val="005F1C71"/>
    <w:rsid w:val="005F3BF1"/>
    <w:rsid w:val="005F55A5"/>
    <w:rsid w:val="005F59E9"/>
    <w:rsid w:val="005F6560"/>
    <w:rsid w:val="005F7CFE"/>
    <w:rsid w:val="006000DE"/>
    <w:rsid w:val="006011C8"/>
    <w:rsid w:val="006017C0"/>
    <w:rsid w:val="0060256C"/>
    <w:rsid w:val="00603FC6"/>
    <w:rsid w:val="006041B8"/>
    <w:rsid w:val="00604623"/>
    <w:rsid w:val="00604973"/>
    <w:rsid w:val="00604F7B"/>
    <w:rsid w:val="006051FF"/>
    <w:rsid w:val="00605C3E"/>
    <w:rsid w:val="00606BE4"/>
    <w:rsid w:val="00607C6A"/>
    <w:rsid w:val="00612F85"/>
    <w:rsid w:val="00615486"/>
    <w:rsid w:val="00616DD0"/>
    <w:rsid w:val="00623F86"/>
    <w:rsid w:val="00624D03"/>
    <w:rsid w:val="00627F2C"/>
    <w:rsid w:val="0063298F"/>
    <w:rsid w:val="006329AB"/>
    <w:rsid w:val="00634159"/>
    <w:rsid w:val="00634F35"/>
    <w:rsid w:val="0063577F"/>
    <w:rsid w:val="00636A56"/>
    <w:rsid w:val="00636E9A"/>
    <w:rsid w:val="00641EDB"/>
    <w:rsid w:val="0064228B"/>
    <w:rsid w:val="00642DB7"/>
    <w:rsid w:val="00642E0D"/>
    <w:rsid w:val="00646C23"/>
    <w:rsid w:val="00646F40"/>
    <w:rsid w:val="00656DE7"/>
    <w:rsid w:val="006570AA"/>
    <w:rsid w:val="00657349"/>
    <w:rsid w:val="006573EC"/>
    <w:rsid w:val="00661738"/>
    <w:rsid w:val="00661A66"/>
    <w:rsid w:val="00662A81"/>
    <w:rsid w:val="006636C1"/>
    <w:rsid w:val="006651D0"/>
    <w:rsid w:val="00666E10"/>
    <w:rsid w:val="00670F1A"/>
    <w:rsid w:val="00671612"/>
    <w:rsid w:val="00671BFC"/>
    <w:rsid w:val="00675BC3"/>
    <w:rsid w:val="006765D5"/>
    <w:rsid w:val="00677F1F"/>
    <w:rsid w:val="006809B3"/>
    <w:rsid w:val="00680E05"/>
    <w:rsid w:val="00681B6E"/>
    <w:rsid w:val="0068586F"/>
    <w:rsid w:val="00686294"/>
    <w:rsid w:val="00686728"/>
    <w:rsid w:val="00690379"/>
    <w:rsid w:val="00690BA8"/>
    <w:rsid w:val="006919E3"/>
    <w:rsid w:val="00692C19"/>
    <w:rsid w:val="006945DF"/>
    <w:rsid w:val="00694B31"/>
    <w:rsid w:val="006957B4"/>
    <w:rsid w:val="00695E92"/>
    <w:rsid w:val="00697BC4"/>
    <w:rsid w:val="006A30A4"/>
    <w:rsid w:val="006A4C32"/>
    <w:rsid w:val="006A5362"/>
    <w:rsid w:val="006A54DD"/>
    <w:rsid w:val="006A753A"/>
    <w:rsid w:val="006A7AEC"/>
    <w:rsid w:val="006B1741"/>
    <w:rsid w:val="006B22EA"/>
    <w:rsid w:val="006B61B6"/>
    <w:rsid w:val="006B65BE"/>
    <w:rsid w:val="006B7571"/>
    <w:rsid w:val="006B7FAE"/>
    <w:rsid w:val="006C53CF"/>
    <w:rsid w:val="006C78B2"/>
    <w:rsid w:val="006D10E4"/>
    <w:rsid w:val="006D129A"/>
    <w:rsid w:val="006D5141"/>
    <w:rsid w:val="006D63EE"/>
    <w:rsid w:val="006E0639"/>
    <w:rsid w:val="006E316B"/>
    <w:rsid w:val="006F0B14"/>
    <w:rsid w:val="006F0B8B"/>
    <w:rsid w:val="006F362C"/>
    <w:rsid w:val="006F3739"/>
    <w:rsid w:val="006F3FC5"/>
    <w:rsid w:val="007036F5"/>
    <w:rsid w:val="007049B1"/>
    <w:rsid w:val="00707213"/>
    <w:rsid w:val="0071253C"/>
    <w:rsid w:val="00713875"/>
    <w:rsid w:val="00714C2F"/>
    <w:rsid w:val="007151BE"/>
    <w:rsid w:val="007177A4"/>
    <w:rsid w:val="0072275A"/>
    <w:rsid w:val="00723425"/>
    <w:rsid w:val="00723623"/>
    <w:rsid w:val="007236E8"/>
    <w:rsid w:val="00724D82"/>
    <w:rsid w:val="00726705"/>
    <w:rsid w:val="00727C9C"/>
    <w:rsid w:val="00732602"/>
    <w:rsid w:val="007327D3"/>
    <w:rsid w:val="00733583"/>
    <w:rsid w:val="007343DF"/>
    <w:rsid w:val="007360C0"/>
    <w:rsid w:val="00736113"/>
    <w:rsid w:val="007371AF"/>
    <w:rsid w:val="0074006B"/>
    <w:rsid w:val="00740A0B"/>
    <w:rsid w:val="007415AF"/>
    <w:rsid w:val="00741E58"/>
    <w:rsid w:val="00744525"/>
    <w:rsid w:val="00747A27"/>
    <w:rsid w:val="00750949"/>
    <w:rsid w:val="0075202E"/>
    <w:rsid w:val="00754AA7"/>
    <w:rsid w:val="00757130"/>
    <w:rsid w:val="00757677"/>
    <w:rsid w:val="0076179B"/>
    <w:rsid w:val="00762AD6"/>
    <w:rsid w:val="00762DCA"/>
    <w:rsid w:val="007701DB"/>
    <w:rsid w:val="007708D8"/>
    <w:rsid w:val="00770DE2"/>
    <w:rsid w:val="0077222C"/>
    <w:rsid w:val="007755A7"/>
    <w:rsid w:val="00777332"/>
    <w:rsid w:val="0078127D"/>
    <w:rsid w:val="00781ECC"/>
    <w:rsid w:val="0078301E"/>
    <w:rsid w:val="00784416"/>
    <w:rsid w:val="00785039"/>
    <w:rsid w:val="007871AC"/>
    <w:rsid w:val="00791005"/>
    <w:rsid w:val="0079108B"/>
    <w:rsid w:val="00797B51"/>
    <w:rsid w:val="007A16EF"/>
    <w:rsid w:val="007A25AF"/>
    <w:rsid w:val="007A2C0D"/>
    <w:rsid w:val="007A617F"/>
    <w:rsid w:val="007A67FC"/>
    <w:rsid w:val="007A73D8"/>
    <w:rsid w:val="007B056D"/>
    <w:rsid w:val="007B297A"/>
    <w:rsid w:val="007B3140"/>
    <w:rsid w:val="007B3F22"/>
    <w:rsid w:val="007B687E"/>
    <w:rsid w:val="007B6FF6"/>
    <w:rsid w:val="007C001D"/>
    <w:rsid w:val="007C10BA"/>
    <w:rsid w:val="007C2962"/>
    <w:rsid w:val="007C3942"/>
    <w:rsid w:val="007C44AB"/>
    <w:rsid w:val="007D2703"/>
    <w:rsid w:val="007D27BE"/>
    <w:rsid w:val="007D2E4F"/>
    <w:rsid w:val="007D35E8"/>
    <w:rsid w:val="007D543B"/>
    <w:rsid w:val="007D5835"/>
    <w:rsid w:val="007D62DA"/>
    <w:rsid w:val="007D66D6"/>
    <w:rsid w:val="007D7B27"/>
    <w:rsid w:val="007E1C05"/>
    <w:rsid w:val="007E1C76"/>
    <w:rsid w:val="007E3868"/>
    <w:rsid w:val="007E563E"/>
    <w:rsid w:val="007E6B3E"/>
    <w:rsid w:val="007F0376"/>
    <w:rsid w:val="007F3165"/>
    <w:rsid w:val="007F59AF"/>
    <w:rsid w:val="007F5C84"/>
    <w:rsid w:val="007F7882"/>
    <w:rsid w:val="008010A4"/>
    <w:rsid w:val="0080154A"/>
    <w:rsid w:val="008027E4"/>
    <w:rsid w:val="00802FAB"/>
    <w:rsid w:val="00805116"/>
    <w:rsid w:val="00806777"/>
    <w:rsid w:val="00806A82"/>
    <w:rsid w:val="008073DF"/>
    <w:rsid w:val="008121D0"/>
    <w:rsid w:val="00812436"/>
    <w:rsid w:val="0081329C"/>
    <w:rsid w:val="00813F73"/>
    <w:rsid w:val="00815676"/>
    <w:rsid w:val="008156DB"/>
    <w:rsid w:val="00820F0B"/>
    <w:rsid w:val="00821C2A"/>
    <w:rsid w:val="008220CB"/>
    <w:rsid w:val="00824426"/>
    <w:rsid w:val="0082534D"/>
    <w:rsid w:val="00825A3E"/>
    <w:rsid w:val="00826A18"/>
    <w:rsid w:val="00827A1B"/>
    <w:rsid w:val="00830B4D"/>
    <w:rsid w:val="008333C5"/>
    <w:rsid w:val="0083368D"/>
    <w:rsid w:val="00833FD1"/>
    <w:rsid w:val="008346BF"/>
    <w:rsid w:val="0083477A"/>
    <w:rsid w:val="00841BAE"/>
    <w:rsid w:val="008431F6"/>
    <w:rsid w:val="00845960"/>
    <w:rsid w:val="00847479"/>
    <w:rsid w:val="00850A15"/>
    <w:rsid w:val="008512BF"/>
    <w:rsid w:val="00856FE8"/>
    <w:rsid w:val="00857534"/>
    <w:rsid w:val="00861193"/>
    <w:rsid w:val="008615BC"/>
    <w:rsid w:val="00862887"/>
    <w:rsid w:val="00863BAB"/>
    <w:rsid w:val="00864083"/>
    <w:rsid w:val="008665FF"/>
    <w:rsid w:val="00873352"/>
    <w:rsid w:val="0087588D"/>
    <w:rsid w:val="00877B76"/>
    <w:rsid w:val="00881A4A"/>
    <w:rsid w:val="0088260C"/>
    <w:rsid w:val="00882F37"/>
    <w:rsid w:val="00884710"/>
    <w:rsid w:val="008867CB"/>
    <w:rsid w:val="0088764A"/>
    <w:rsid w:val="0089007F"/>
    <w:rsid w:val="00893A41"/>
    <w:rsid w:val="00895064"/>
    <w:rsid w:val="00895E80"/>
    <w:rsid w:val="008A14AD"/>
    <w:rsid w:val="008A2607"/>
    <w:rsid w:val="008A280F"/>
    <w:rsid w:val="008A297C"/>
    <w:rsid w:val="008A59F4"/>
    <w:rsid w:val="008A5A3E"/>
    <w:rsid w:val="008B24DE"/>
    <w:rsid w:val="008B4E70"/>
    <w:rsid w:val="008B78E4"/>
    <w:rsid w:val="008C02FB"/>
    <w:rsid w:val="008C0A8A"/>
    <w:rsid w:val="008C3DCA"/>
    <w:rsid w:val="008C4B6F"/>
    <w:rsid w:val="008C4DBF"/>
    <w:rsid w:val="008C5C38"/>
    <w:rsid w:val="008D238E"/>
    <w:rsid w:val="008D2757"/>
    <w:rsid w:val="008D3739"/>
    <w:rsid w:val="008D6264"/>
    <w:rsid w:val="008D72D2"/>
    <w:rsid w:val="008E1E16"/>
    <w:rsid w:val="008E2AE6"/>
    <w:rsid w:val="008E3714"/>
    <w:rsid w:val="008E37F2"/>
    <w:rsid w:val="008E4330"/>
    <w:rsid w:val="008E444C"/>
    <w:rsid w:val="008F3738"/>
    <w:rsid w:val="008F38A2"/>
    <w:rsid w:val="008F4075"/>
    <w:rsid w:val="008F6AA6"/>
    <w:rsid w:val="008F7328"/>
    <w:rsid w:val="00900178"/>
    <w:rsid w:val="009002AC"/>
    <w:rsid w:val="00900D75"/>
    <w:rsid w:val="009022FF"/>
    <w:rsid w:val="00905D03"/>
    <w:rsid w:val="009076BF"/>
    <w:rsid w:val="00907A6B"/>
    <w:rsid w:val="00912822"/>
    <w:rsid w:val="0091619B"/>
    <w:rsid w:val="009178CB"/>
    <w:rsid w:val="00920AA5"/>
    <w:rsid w:val="00923382"/>
    <w:rsid w:val="00924573"/>
    <w:rsid w:val="0092480C"/>
    <w:rsid w:val="00924CF5"/>
    <w:rsid w:val="00926354"/>
    <w:rsid w:val="00926856"/>
    <w:rsid w:val="00926D3A"/>
    <w:rsid w:val="00931330"/>
    <w:rsid w:val="009320A4"/>
    <w:rsid w:val="00932332"/>
    <w:rsid w:val="00932419"/>
    <w:rsid w:val="00932F21"/>
    <w:rsid w:val="009331A1"/>
    <w:rsid w:val="00934649"/>
    <w:rsid w:val="0093480B"/>
    <w:rsid w:val="00935E4F"/>
    <w:rsid w:val="00936FA6"/>
    <w:rsid w:val="009377AE"/>
    <w:rsid w:val="0094187C"/>
    <w:rsid w:val="0094243D"/>
    <w:rsid w:val="00942B03"/>
    <w:rsid w:val="00943B7D"/>
    <w:rsid w:val="009468C2"/>
    <w:rsid w:val="00946D65"/>
    <w:rsid w:val="0094706E"/>
    <w:rsid w:val="00953D58"/>
    <w:rsid w:val="00954F7D"/>
    <w:rsid w:val="0095516E"/>
    <w:rsid w:val="00955426"/>
    <w:rsid w:val="00957271"/>
    <w:rsid w:val="0096050C"/>
    <w:rsid w:val="00960898"/>
    <w:rsid w:val="0096227F"/>
    <w:rsid w:val="00963686"/>
    <w:rsid w:val="00964F7E"/>
    <w:rsid w:val="00967EF7"/>
    <w:rsid w:val="00970C6A"/>
    <w:rsid w:val="009713C3"/>
    <w:rsid w:val="009719C2"/>
    <w:rsid w:val="0097403D"/>
    <w:rsid w:val="00976E59"/>
    <w:rsid w:val="009811FE"/>
    <w:rsid w:val="009825CA"/>
    <w:rsid w:val="0098614D"/>
    <w:rsid w:val="009868F7"/>
    <w:rsid w:val="0099255F"/>
    <w:rsid w:val="009926BB"/>
    <w:rsid w:val="0099431C"/>
    <w:rsid w:val="0099440C"/>
    <w:rsid w:val="00996157"/>
    <w:rsid w:val="00996A5D"/>
    <w:rsid w:val="009A0BF7"/>
    <w:rsid w:val="009A1A40"/>
    <w:rsid w:val="009A4A2B"/>
    <w:rsid w:val="009A63A4"/>
    <w:rsid w:val="009A6554"/>
    <w:rsid w:val="009A6C79"/>
    <w:rsid w:val="009B100E"/>
    <w:rsid w:val="009B2B23"/>
    <w:rsid w:val="009B4441"/>
    <w:rsid w:val="009B53E8"/>
    <w:rsid w:val="009B56AD"/>
    <w:rsid w:val="009B65FB"/>
    <w:rsid w:val="009C40E3"/>
    <w:rsid w:val="009C429B"/>
    <w:rsid w:val="009C5327"/>
    <w:rsid w:val="009C6E1D"/>
    <w:rsid w:val="009C708F"/>
    <w:rsid w:val="009D03C2"/>
    <w:rsid w:val="009D06BD"/>
    <w:rsid w:val="009D0CB3"/>
    <w:rsid w:val="009D2084"/>
    <w:rsid w:val="009D3D9D"/>
    <w:rsid w:val="009D4461"/>
    <w:rsid w:val="009D5951"/>
    <w:rsid w:val="009D76B6"/>
    <w:rsid w:val="009D77A1"/>
    <w:rsid w:val="009E0910"/>
    <w:rsid w:val="009E26DC"/>
    <w:rsid w:val="009E3017"/>
    <w:rsid w:val="009E473A"/>
    <w:rsid w:val="009E4C33"/>
    <w:rsid w:val="009E55D9"/>
    <w:rsid w:val="009F1C6E"/>
    <w:rsid w:val="009F1CFC"/>
    <w:rsid w:val="009F38E9"/>
    <w:rsid w:val="009F3D3E"/>
    <w:rsid w:val="009F4EBF"/>
    <w:rsid w:val="009F5016"/>
    <w:rsid w:val="009F54AF"/>
    <w:rsid w:val="009F5BD2"/>
    <w:rsid w:val="009F6567"/>
    <w:rsid w:val="009F7005"/>
    <w:rsid w:val="00A017FD"/>
    <w:rsid w:val="00A0208B"/>
    <w:rsid w:val="00A032C2"/>
    <w:rsid w:val="00A04009"/>
    <w:rsid w:val="00A05413"/>
    <w:rsid w:val="00A107D0"/>
    <w:rsid w:val="00A10D78"/>
    <w:rsid w:val="00A112BA"/>
    <w:rsid w:val="00A1170D"/>
    <w:rsid w:val="00A121D1"/>
    <w:rsid w:val="00A122F3"/>
    <w:rsid w:val="00A12989"/>
    <w:rsid w:val="00A133E8"/>
    <w:rsid w:val="00A174A2"/>
    <w:rsid w:val="00A20F4C"/>
    <w:rsid w:val="00A22589"/>
    <w:rsid w:val="00A22946"/>
    <w:rsid w:val="00A23920"/>
    <w:rsid w:val="00A300A5"/>
    <w:rsid w:val="00A314A8"/>
    <w:rsid w:val="00A34F47"/>
    <w:rsid w:val="00A37209"/>
    <w:rsid w:val="00A37FD3"/>
    <w:rsid w:val="00A40313"/>
    <w:rsid w:val="00A40B9D"/>
    <w:rsid w:val="00A45217"/>
    <w:rsid w:val="00A45324"/>
    <w:rsid w:val="00A461BE"/>
    <w:rsid w:val="00A46305"/>
    <w:rsid w:val="00A473F4"/>
    <w:rsid w:val="00A50749"/>
    <w:rsid w:val="00A522B2"/>
    <w:rsid w:val="00A560C2"/>
    <w:rsid w:val="00A5704B"/>
    <w:rsid w:val="00A60F5C"/>
    <w:rsid w:val="00A6241B"/>
    <w:rsid w:val="00A627AB"/>
    <w:rsid w:val="00A6705D"/>
    <w:rsid w:val="00A73114"/>
    <w:rsid w:val="00A74E72"/>
    <w:rsid w:val="00A758EC"/>
    <w:rsid w:val="00A830BC"/>
    <w:rsid w:val="00A83224"/>
    <w:rsid w:val="00A87C9D"/>
    <w:rsid w:val="00A90F00"/>
    <w:rsid w:val="00A91E0A"/>
    <w:rsid w:val="00A93AB5"/>
    <w:rsid w:val="00A968F6"/>
    <w:rsid w:val="00A972FC"/>
    <w:rsid w:val="00AA2146"/>
    <w:rsid w:val="00AA26B4"/>
    <w:rsid w:val="00AA339B"/>
    <w:rsid w:val="00AA3D18"/>
    <w:rsid w:val="00AA5666"/>
    <w:rsid w:val="00AB1E7C"/>
    <w:rsid w:val="00AB606D"/>
    <w:rsid w:val="00AB736C"/>
    <w:rsid w:val="00AB7E5A"/>
    <w:rsid w:val="00AC049A"/>
    <w:rsid w:val="00AC1329"/>
    <w:rsid w:val="00AC1D26"/>
    <w:rsid w:val="00AC4A42"/>
    <w:rsid w:val="00AC7B8A"/>
    <w:rsid w:val="00AD27A5"/>
    <w:rsid w:val="00AD77F1"/>
    <w:rsid w:val="00AD7DC2"/>
    <w:rsid w:val="00AE0C9A"/>
    <w:rsid w:val="00AE32DA"/>
    <w:rsid w:val="00AE4F54"/>
    <w:rsid w:val="00AF0DCA"/>
    <w:rsid w:val="00AF25BA"/>
    <w:rsid w:val="00AF2B33"/>
    <w:rsid w:val="00AF5638"/>
    <w:rsid w:val="00AF7370"/>
    <w:rsid w:val="00B009D8"/>
    <w:rsid w:val="00B00B53"/>
    <w:rsid w:val="00B01C3D"/>
    <w:rsid w:val="00B02426"/>
    <w:rsid w:val="00B03D26"/>
    <w:rsid w:val="00B0485F"/>
    <w:rsid w:val="00B048B5"/>
    <w:rsid w:val="00B04FD1"/>
    <w:rsid w:val="00B10380"/>
    <w:rsid w:val="00B10CA6"/>
    <w:rsid w:val="00B11A29"/>
    <w:rsid w:val="00B132D9"/>
    <w:rsid w:val="00B15EC3"/>
    <w:rsid w:val="00B16589"/>
    <w:rsid w:val="00B165CD"/>
    <w:rsid w:val="00B16E02"/>
    <w:rsid w:val="00B21FCC"/>
    <w:rsid w:val="00B22F60"/>
    <w:rsid w:val="00B23B76"/>
    <w:rsid w:val="00B261F1"/>
    <w:rsid w:val="00B26B8A"/>
    <w:rsid w:val="00B27022"/>
    <w:rsid w:val="00B35AB5"/>
    <w:rsid w:val="00B37FD6"/>
    <w:rsid w:val="00B40347"/>
    <w:rsid w:val="00B40BF1"/>
    <w:rsid w:val="00B41071"/>
    <w:rsid w:val="00B43E18"/>
    <w:rsid w:val="00B466B6"/>
    <w:rsid w:val="00B47996"/>
    <w:rsid w:val="00B5128C"/>
    <w:rsid w:val="00B5235F"/>
    <w:rsid w:val="00B53196"/>
    <w:rsid w:val="00B53ACE"/>
    <w:rsid w:val="00B61890"/>
    <w:rsid w:val="00B61AB4"/>
    <w:rsid w:val="00B61F4F"/>
    <w:rsid w:val="00B627BB"/>
    <w:rsid w:val="00B64917"/>
    <w:rsid w:val="00B72B59"/>
    <w:rsid w:val="00B746D6"/>
    <w:rsid w:val="00B75D21"/>
    <w:rsid w:val="00B75EB3"/>
    <w:rsid w:val="00B76D82"/>
    <w:rsid w:val="00B77C24"/>
    <w:rsid w:val="00B824F1"/>
    <w:rsid w:val="00B87362"/>
    <w:rsid w:val="00B90313"/>
    <w:rsid w:val="00B90FFC"/>
    <w:rsid w:val="00B91C93"/>
    <w:rsid w:val="00B931B3"/>
    <w:rsid w:val="00B93922"/>
    <w:rsid w:val="00B947DB"/>
    <w:rsid w:val="00B95CBB"/>
    <w:rsid w:val="00BA22B4"/>
    <w:rsid w:val="00BA55AE"/>
    <w:rsid w:val="00BA7163"/>
    <w:rsid w:val="00BB2A3D"/>
    <w:rsid w:val="00BB358E"/>
    <w:rsid w:val="00BB421A"/>
    <w:rsid w:val="00BB4479"/>
    <w:rsid w:val="00BB5A7A"/>
    <w:rsid w:val="00BB6A92"/>
    <w:rsid w:val="00BB7242"/>
    <w:rsid w:val="00BC023F"/>
    <w:rsid w:val="00BC2EE6"/>
    <w:rsid w:val="00BC4A51"/>
    <w:rsid w:val="00BC6D4B"/>
    <w:rsid w:val="00BD07B8"/>
    <w:rsid w:val="00BD2915"/>
    <w:rsid w:val="00BD3497"/>
    <w:rsid w:val="00BD3DC7"/>
    <w:rsid w:val="00BD4891"/>
    <w:rsid w:val="00BD665F"/>
    <w:rsid w:val="00BD67F8"/>
    <w:rsid w:val="00BE3441"/>
    <w:rsid w:val="00BE5F0D"/>
    <w:rsid w:val="00BF2A16"/>
    <w:rsid w:val="00BF3511"/>
    <w:rsid w:val="00BF6B10"/>
    <w:rsid w:val="00BF6BB1"/>
    <w:rsid w:val="00BF6E3D"/>
    <w:rsid w:val="00BF7381"/>
    <w:rsid w:val="00BF78DD"/>
    <w:rsid w:val="00C00341"/>
    <w:rsid w:val="00C005D8"/>
    <w:rsid w:val="00C00A8A"/>
    <w:rsid w:val="00C0127C"/>
    <w:rsid w:val="00C014FE"/>
    <w:rsid w:val="00C06974"/>
    <w:rsid w:val="00C07F19"/>
    <w:rsid w:val="00C12131"/>
    <w:rsid w:val="00C122D0"/>
    <w:rsid w:val="00C15AC1"/>
    <w:rsid w:val="00C15CF3"/>
    <w:rsid w:val="00C17DB7"/>
    <w:rsid w:val="00C21150"/>
    <w:rsid w:val="00C21BA6"/>
    <w:rsid w:val="00C2306C"/>
    <w:rsid w:val="00C24C50"/>
    <w:rsid w:val="00C24ED1"/>
    <w:rsid w:val="00C26CD9"/>
    <w:rsid w:val="00C271BD"/>
    <w:rsid w:val="00C274FD"/>
    <w:rsid w:val="00C31135"/>
    <w:rsid w:val="00C31652"/>
    <w:rsid w:val="00C31D6C"/>
    <w:rsid w:val="00C3330A"/>
    <w:rsid w:val="00C33735"/>
    <w:rsid w:val="00C347D3"/>
    <w:rsid w:val="00C34812"/>
    <w:rsid w:val="00C355EC"/>
    <w:rsid w:val="00C42CE1"/>
    <w:rsid w:val="00C42E14"/>
    <w:rsid w:val="00C45070"/>
    <w:rsid w:val="00C46129"/>
    <w:rsid w:val="00C53D82"/>
    <w:rsid w:val="00C542BD"/>
    <w:rsid w:val="00C54C19"/>
    <w:rsid w:val="00C57AF3"/>
    <w:rsid w:val="00C57F06"/>
    <w:rsid w:val="00C60C18"/>
    <w:rsid w:val="00C62CBE"/>
    <w:rsid w:val="00C63778"/>
    <w:rsid w:val="00C64BFD"/>
    <w:rsid w:val="00C66D39"/>
    <w:rsid w:val="00C670E7"/>
    <w:rsid w:val="00C67356"/>
    <w:rsid w:val="00C67B2C"/>
    <w:rsid w:val="00C71864"/>
    <w:rsid w:val="00C73BDA"/>
    <w:rsid w:val="00C75BF3"/>
    <w:rsid w:val="00C7651C"/>
    <w:rsid w:val="00C80B59"/>
    <w:rsid w:val="00C821F9"/>
    <w:rsid w:val="00C82F16"/>
    <w:rsid w:val="00C841C3"/>
    <w:rsid w:val="00C84735"/>
    <w:rsid w:val="00C84A13"/>
    <w:rsid w:val="00C87D31"/>
    <w:rsid w:val="00C907A5"/>
    <w:rsid w:val="00C909D5"/>
    <w:rsid w:val="00C9284B"/>
    <w:rsid w:val="00C92B78"/>
    <w:rsid w:val="00C93914"/>
    <w:rsid w:val="00C93CEC"/>
    <w:rsid w:val="00C95503"/>
    <w:rsid w:val="00CA0CE1"/>
    <w:rsid w:val="00CA1AFD"/>
    <w:rsid w:val="00CA281E"/>
    <w:rsid w:val="00CA457F"/>
    <w:rsid w:val="00CA6DA2"/>
    <w:rsid w:val="00CA72DC"/>
    <w:rsid w:val="00CB0BB9"/>
    <w:rsid w:val="00CB3779"/>
    <w:rsid w:val="00CB470F"/>
    <w:rsid w:val="00CB5E3F"/>
    <w:rsid w:val="00CB614E"/>
    <w:rsid w:val="00CB64AC"/>
    <w:rsid w:val="00CC00A5"/>
    <w:rsid w:val="00CC2F2B"/>
    <w:rsid w:val="00CC3011"/>
    <w:rsid w:val="00CC6A44"/>
    <w:rsid w:val="00CC7ECE"/>
    <w:rsid w:val="00CD29FA"/>
    <w:rsid w:val="00CD6028"/>
    <w:rsid w:val="00CD65BF"/>
    <w:rsid w:val="00CE0D32"/>
    <w:rsid w:val="00CE0E05"/>
    <w:rsid w:val="00CE0F5F"/>
    <w:rsid w:val="00D01110"/>
    <w:rsid w:val="00D034CD"/>
    <w:rsid w:val="00D038C4"/>
    <w:rsid w:val="00D03BAC"/>
    <w:rsid w:val="00D047EF"/>
    <w:rsid w:val="00D06119"/>
    <w:rsid w:val="00D06F6C"/>
    <w:rsid w:val="00D07F67"/>
    <w:rsid w:val="00D108E1"/>
    <w:rsid w:val="00D10E6A"/>
    <w:rsid w:val="00D137D1"/>
    <w:rsid w:val="00D141AA"/>
    <w:rsid w:val="00D17057"/>
    <w:rsid w:val="00D204E5"/>
    <w:rsid w:val="00D23E82"/>
    <w:rsid w:val="00D23E9A"/>
    <w:rsid w:val="00D240B3"/>
    <w:rsid w:val="00D259A2"/>
    <w:rsid w:val="00D273D1"/>
    <w:rsid w:val="00D2746C"/>
    <w:rsid w:val="00D3007E"/>
    <w:rsid w:val="00D30FBB"/>
    <w:rsid w:val="00D313BB"/>
    <w:rsid w:val="00D321D7"/>
    <w:rsid w:val="00D321F6"/>
    <w:rsid w:val="00D328E2"/>
    <w:rsid w:val="00D32995"/>
    <w:rsid w:val="00D32C2B"/>
    <w:rsid w:val="00D32EC4"/>
    <w:rsid w:val="00D35E61"/>
    <w:rsid w:val="00D40887"/>
    <w:rsid w:val="00D40B72"/>
    <w:rsid w:val="00D414FB"/>
    <w:rsid w:val="00D41646"/>
    <w:rsid w:val="00D434C3"/>
    <w:rsid w:val="00D44F60"/>
    <w:rsid w:val="00D45E95"/>
    <w:rsid w:val="00D46016"/>
    <w:rsid w:val="00D46DAF"/>
    <w:rsid w:val="00D50F62"/>
    <w:rsid w:val="00D546F3"/>
    <w:rsid w:val="00D54ADF"/>
    <w:rsid w:val="00D54E18"/>
    <w:rsid w:val="00D552EB"/>
    <w:rsid w:val="00D5672F"/>
    <w:rsid w:val="00D606D3"/>
    <w:rsid w:val="00D6174C"/>
    <w:rsid w:val="00D669DF"/>
    <w:rsid w:val="00D66A43"/>
    <w:rsid w:val="00D6781D"/>
    <w:rsid w:val="00D7464F"/>
    <w:rsid w:val="00D75DF8"/>
    <w:rsid w:val="00D764E2"/>
    <w:rsid w:val="00D76726"/>
    <w:rsid w:val="00D774F1"/>
    <w:rsid w:val="00D822C3"/>
    <w:rsid w:val="00D8281F"/>
    <w:rsid w:val="00D82C69"/>
    <w:rsid w:val="00D840AE"/>
    <w:rsid w:val="00D84C7C"/>
    <w:rsid w:val="00D875AD"/>
    <w:rsid w:val="00D87D94"/>
    <w:rsid w:val="00D92DB0"/>
    <w:rsid w:val="00D946A0"/>
    <w:rsid w:val="00D97A29"/>
    <w:rsid w:val="00DA046F"/>
    <w:rsid w:val="00DA5560"/>
    <w:rsid w:val="00DA6DD5"/>
    <w:rsid w:val="00DB1749"/>
    <w:rsid w:val="00DB268B"/>
    <w:rsid w:val="00DB36A0"/>
    <w:rsid w:val="00DB4519"/>
    <w:rsid w:val="00DB5B6D"/>
    <w:rsid w:val="00DB7F57"/>
    <w:rsid w:val="00DC1C0B"/>
    <w:rsid w:val="00DC2103"/>
    <w:rsid w:val="00DC265A"/>
    <w:rsid w:val="00DC2BFA"/>
    <w:rsid w:val="00DC3A50"/>
    <w:rsid w:val="00DC53A9"/>
    <w:rsid w:val="00DD0E53"/>
    <w:rsid w:val="00DD3034"/>
    <w:rsid w:val="00DD345D"/>
    <w:rsid w:val="00DD3BB5"/>
    <w:rsid w:val="00DE1279"/>
    <w:rsid w:val="00DE26FA"/>
    <w:rsid w:val="00DE2C33"/>
    <w:rsid w:val="00DE3EF1"/>
    <w:rsid w:val="00DE47AA"/>
    <w:rsid w:val="00DE528D"/>
    <w:rsid w:val="00DE5465"/>
    <w:rsid w:val="00DF164B"/>
    <w:rsid w:val="00DF25C2"/>
    <w:rsid w:val="00DF4845"/>
    <w:rsid w:val="00DF61B7"/>
    <w:rsid w:val="00DF6DB2"/>
    <w:rsid w:val="00E0076B"/>
    <w:rsid w:val="00E0095C"/>
    <w:rsid w:val="00E022B5"/>
    <w:rsid w:val="00E02730"/>
    <w:rsid w:val="00E02855"/>
    <w:rsid w:val="00E04B7D"/>
    <w:rsid w:val="00E0664E"/>
    <w:rsid w:val="00E108E1"/>
    <w:rsid w:val="00E145F8"/>
    <w:rsid w:val="00E14E72"/>
    <w:rsid w:val="00E15874"/>
    <w:rsid w:val="00E15EBC"/>
    <w:rsid w:val="00E201D0"/>
    <w:rsid w:val="00E21A22"/>
    <w:rsid w:val="00E21C15"/>
    <w:rsid w:val="00E23413"/>
    <w:rsid w:val="00E26079"/>
    <w:rsid w:val="00E30962"/>
    <w:rsid w:val="00E31EDE"/>
    <w:rsid w:val="00E33813"/>
    <w:rsid w:val="00E3440D"/>
    <w:rsid w:val="00E40950"/>
    <w:rsid w:val="00E43357"/>
    <w:rsid w:val="00E43B97"/>
    <w:rsid w:val="00E43F53"/>
    <w:rsid w:val="00E44BCB"/>
    <w:rsid w:val="00E44E5B"/>
    <w:rsid w:val="00E4590E"/>
    <w:rsid w:val="00E47300"/>
    <w:rsid w:val="00E5405F"/>
    <w:rsid w:val="00E5580E"/>
    <w:rsid w:val="00E57B92"/>
    <w:rsid w:val="00E6068B"/>
    <w:rsid w:val="00E61572"/>
    <w:rsid w:val="00E6260F"/>
    <w:rsid w:val="00E650B6"/>
    <w:rsid w:val="00E6611A"/>
    <w:rsid w:val="00E724CF"/>
    <w:rsid w:val="00E72C7A"/>
    <w:rsid w:val="00E733E6"/>
    <w:rsid w:val="00E763FE"/>
    <w:rsid w:val="00E765C1"/>
    <w:rsid w:val="00E820DA"/>
    <w:rsid w:val="00E91232"/>
    <w:rsid w:val="00E93647"/>
    <w:rsid w:val="00E9380A"/>
    <w:rsid w:val="00E947D9"/>
    <w:rsid w:val="00E94AAB"/>
    <w:rsid w:val="00E96068"/>
    <w:rsid w:val="00E97287"/>
    <w:rsid w:val="00E9771A"/>
    <w:rsid w:val="00EA0632"/>
    <w:rsid w:val="00EA2484"/>
    <w:rsid w:val="00EA4395"/>
    <w:rsid w:val="00EA60CC"/>
    <w:rsid w:val="00EA7CDB"/>
    <w:rsid w:val="00EB0955"/>
    <w:rsid w:val="00EB2349"/>
    <w:rsid w:val="00EC2C97"/>
    <w:rsid w:val="00EC2E84"/>
    <w:rsid w:val="00EC41DD"/>
    <w:rsid w:val="00EC42D9"/>
    <w:rsid w:val="00EC4801"/>
    <w:rsid w:val="00ED0F29"/>
    <w:rsid w:val="00ED1996"/>
    <w:rsid w:val="00ED5957"/>
    <w:rsid w:val="00ED78A1"/>
    <w:rsid w:val="00EE24A6"/>
    <w:rsid w:val="00EE2909"/>
    <w:rsid w:val="00EE326B"/>
    <w:rsid w:val="00EE3483"/>
    <w:rsid w:val="00EE54BF"/>
    <w:rsid w:val="00EE5E17"/>
    <w:rsid w:val="00EE5E53"/>
    <w:rsid w:val="00EF3ECE"/>
    <w:rsid w:val="00EF41B8"/>
    <w:rsid w:val="00EF55A2"/>
    <w:rsid w:val="00EF5E41"/>
    <w:rsid w:val="00EF5F43"/>
    <w:rsid w:val="00EF6B57"/>
    <w:rsid w:val="00F01370"/>
    <w:rsid w:val="00F0137B"/>
    <w:rsid w:val="00F046CD"/>
    <w:rsid w:val="00F04EB4"/>
    <w:rsid w:val="00F06F53"/>
    <w:rsid w:val="00F074B4"/>
    <w:rsid w:val="00F07A0E"/>
    <w:rsid w:val="00F11B20"/>
    <w:rsid w:val="00F1499A"/>
    <w:rsid w:val="00F16FF5"/>
    <w:rsid w:val="00F17943"/>
    <w:rsid w:val="00F21003"/>
    <w:rsid w:val="00F25450"/>
    <w:rsid w:val="00F25C9A"/>
    <w:rsid w:val="00F26D50"/>
    <w:rsid w:val="00F318C0"/>
    <w:rsid w:val="00F33036"/>
    <w:rsid w:val="00F3310A"/>
    <w:rsid w:val="00F3355D"/>
    <w:rsid w:val="00F338BC"/>
    <w:rsid w:val="00F33D13"/>
    <w:rsid w:val="00F34B3F"/>
    <w:rsid w:val="00F35114"/>
    <w:rsid w:val="00F36039"/>
    <w:rsid w:val="00F37DD2"/>
    <w:rsid w:val="00F40394"/>
    <w:rsid w:val="00F43D72"/>
    <w:rsid w:val="00F45473"/>
    <w:rsid w:val="00F514BA"/>
    <w:rsid w:val="00F51F83"/>
    <w:rsid w:val="00F53BD8"/>
    <w:rsid w:val="00F54C6A"/>
    <w:rsid w:val="00F56132"/>
    <w:rsid w:val="00F563A2"/>
    <w:rsid w:val="00F632EB"/>
    <w:rsid w:val="00F63860"/>
    <w:rsid w:val="00F63A39"/>
    <w:rsid w:val="00F63B1A"/>
    <w:rsid w:val="00F6434F"/>
    <w:rsid w:val="00F65A26"/>
    <w:rsid w:val="00F66A74"/>
    <w:rsid w:val="00F66CB8"/>
    <w:rsid w:val="00F70F67"/>
    <w:rsid w:val="00F7284C"/>
    <w:rsid w:val="00F75CEF"/>
    <w:rsid w:val="00F80ACC"/>
    <w:rsid w:val="00F81931"/>
    <w:rsid w:val="00F81B2E"/>
    <w:rsid w:val="00F83D5D"/>
    <w:rsid w:val="00F84151"/>
    <w:rsid w:val="00F85DE1"/>
    <w:rsid w:val="00F864DE"/>
    <w:rsid w:val="00F90B14"/>
    <w:rsid w:val="00F92C0F"/>
    <w:rsid w:val="00F92EC4"/>
    <w:rsid w:val="00F942DF"/>
    <w:rsid w:val="00F94459"/>
    <w:rsid w:val="00F9450B"/>
    <w:rsid w:val="00F95803"/>
    <w:rsid w:val="00F95D5C"/>
    <w:rsid w:val="00F960E9"/>
    <w:rsid w:val="00F9640B"/>
    <w:rsid w:val="00FA0161"/>
    <w:rsid w:val="00FA11E7"/>
    <w:rsid w:val="00FA1EA2"/>
    <w:rsid w:val="00FA208F"/>
    <w:rsid w:val="00FA335C"/>
    <w:rsid w:val="00FA53F2"/>
    <w:rsid w:val="00FB0B53"/>
    <w:rsid w:val="00FB0F2A"/>
    <w:rsid w:val="00FB354D"/>
    <w:rsid w:val="00FC55B0"/>
    <w:rsid w:val="00FD1C32"/>
    <w:rsid w:val="00FD22ED"/>
    <w:rsid w:val="00FD3231"/>
    <w:rsid w:val="00FD39B0"/>
    <w:rsid w:val="00FD49F7"/>
    <w:rsid w:val="00FE2D37"/>
    <w:rsid w:val="00FE3730"/>
    <w:rsid w:val="00FE4282"/>
    <w:rsid w:val="00FE4B61"/>
    <w:rsid w:val="00FE535D"/>
    <w:rsid w:val="00FE7AA1"/>
    <w:rsid w:val="00FF1144"/>
    <w:rsid w:val="00FF1E86"/>
    <w:rsid w:val="00FF23D8"/>
    <w:rsid w:val="00FF34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next w:val="a"/>
    <w:link w:val="20"/>
    <w:qFormat/>
    <w:rsid w:val="001115E3"/>
    <w:pPr>
      <w:keepNext/>
      <w:spacing w:before="240" w:after="60"/>
      <w:outlineLvl w:val="1"/>
    </w:pPr>
    <w:rPr>
      <w:rFonts w:ascii="Cambria" w:hAnsi="Cambria"/>
      <w:b/>
      <w:bCs/>
      <w:i/>
      <w:iCs/>
      <w:sz w:val="28"/>
      <w:szCs w:val="28"/>
      <w:lang/>
    </w:rPr>
  </w:style>
  <w:style w:type="paragraph" w:styleId="3">
    <w:name w:val="heading 3"/>
    <w:basedOn w:val="a"/>
    <w:qFormat/>
    <w:rsid w:val="008D6264"/>
    <w:pPr>
      <w:spacing w:before="100" w:beforeAutospacing="1" w:after="100" w:afterAutospacing="1"/>
      <w:outlineLvl w:val="2"/>
    </w:pPr>
    <w:rPr>
      <w:b/>
      <w:bCs/>
      <w:sz w:val="27"/>
      <w:szCs w:val="27"/>
      <w:lang w:val="en-US"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pple-converted-space">
    <w:name w:val="apple-converted-space"/>
    <w:basedOn w:val="a0"/>
    <w:rsid w:val="00960898"/>
  </w:style>
  <w:style w:type="paragraph" w:styleId="a3">
    <w:name w:val="Body Text"/>
    <w:basedOn w:val="a"/>
    <w:rsid w:val="00960898"/>
    <w:pPr>
      <w:spacing w:before="100" w:beforeAutospacing="1" w:after="100" w:afterAutospacing="1"/>
    </w:pPr>
  </w:style>
  <w:style w:type="paragraph" w:customStyle="1" w:styleId="mecelle">
    <w:name w:val="mecelle"/>
    <w:basedOn w:val="a"/>
    <w:rsid w:val="00960898"/>
    <w:pPr>
      <w:spacing w:before="100" w:beforeAutospacing="1" w:after="100" w:afterAutospacing="1"/>
    </w:pPr>
  </w:style>
  <w:style w:type="paragraph" w:styleId="a4">
    <w:name w:val="footer"/>
    <w:basedOn w:val="a"/>
    <w:rsid w:val="00D546F3"/>
    <w:pPr>
      <w:tabs>
        <w:tab w:val="center" w:pos="4677"/>
        <w:tab w:val="right" w:pos="9355"/>
      </w:tabs>
    </w:pPr>
  </w:style>
  <w:style w:type="character" w:styleId="a5">
    <w:name w:val="page number"/>
    <w:basedOn w:val="a0"/>
    <w:rsid w:val="00D546F3"/>
  </w:style>
  <w:style w:type="character" w:styleId="a6">
    <w:name w:val="Emphasis"/>
    <w:qFormat/>
    <w:rsid w:val="00407B0E"/>
    <w:rPr>
      <w:i/>
      <w:iCs/>
    </w:rPr>
  </w:style>
  <w:style w:type="paragraph" w:styleId="a7">
    <w:name w:val="Balloon Text"/>
    <w:basedOn w:val="a"/>
    <w:semiHidden/>
    <w:rsid w:val="00C84735"/>
    <w:rPr>
      <w:rFonts w:ascii="Tahoma" w:hAnsi="Tahoma" w:cs="Tahoma"/>
      <w:sz w:val="16"/>
      <w:szCs w:val="16"/>
    </w:rPr>
  </w:style>
  <w:style w:type="character" w:styleId="a8">
    <w:name w:val="Hyperlink"/>
    <w:rsid w:val="00964F7E"/>
    <w:rPr>
      <w:color w:val="526D68"/>
      <w:u w:val="single"/>
    </w:rPr>
  </w:style>
  <w:style w:type="character" w:customStyle="1" w:styleId="normal--char">
    <w:name w:val="normal--char"/>
    <w:basedOn w:val="a0"/>
    <w:rsid w:val="00964F7E"/>
  </w:style>
  <w:style w:type="paragraph" w:customStyle="1" w:styleId="s32b251d">
    <w:name w:val="s32b251d"/>
    <w:basedOn w:val="a"/>
    <w:rsid w:val="00A87C9D"/>
    <w:pPr>
      <w:spacing w:before="100" w:beforeAutospacing="1" w:after="100" w:afterAutospacing="1"/>
    </w:pPr>
  </w:style>
  <w:style w:type="character" w:customStyle="1" w:styleId="s7d2086b4">
    <w:name w:val="s7d2086b4"/>
    <w:basedOn w:val="a0"/>
    <w:rsid w:val="00A87C9D"/>
  </w:style>
  <w:style w:type="character" w:customStyle="1" w:styleId="sb8d990e2">
    <w:name w:val="sb8d990e2"/>
    <w:basedOn w:val="a0"/>
    <w:rsid w:val="00A87C9D"/>
  </w:style>
  <w:style w:type="character" w:customStyle="1" w:styleId="s6b621b36">
    <w:name w:val="s6b621b36"/>
    <w:basedOn w:val="a0"/>
    <w:rsid w:val="00A87C9D"/>
  </w:style>
  <w:style w:type="character" w:customStyle="1" w:styleId="20">
    <w:name w:val="Заголовок 2 Знак"/>
    <w:link w:val="2"/>
    <w:semiHidden/>
    <w:rsid w:val="001115E3"/>
    <w:rPr>
      <w:rFonts w:ascii="Cambria" w:eastAsia="Times New Roman" w:hAnsi="Cambria" w:cs="Times New Roman"/>
      <w:b/>
      <w:bCs/>
      <w:i/>
      <w:iCs/>
      <w:sz w:val="28"/>
      <w:szCs w:val="28"/>
    </w:rPr>
  </w:style>
  <w:style w:type="paragraph" w:styleId="a9">
    <w:name w:val="header"/>
    <w:basedOn w:val="a"/>
    <w:link w:val="aa"/>
    <w:rsid w:val="00AB606D"/>
    <w:pPr>
      <w:tabs>
        <w:tab w:val="center" w:pos="4677"/>
        <w:tab w:val="right" w:pos="9355"/>
      </w:tabs>
    </w:pPr>
  </w:style>
  <w:style w:type="character" w:customStyle="1" w:styleId="aa">
    <w:name w:val="Верхний колонтитул Знак"/>
    <w:basedOn w:val="a0"/>
    <w:link w:val="a9"/>
    <w:rsid w:val="00AB606D"/>
    <w:rPr>
      <w:sz w:val="24"/>
      <w:szCs w:val="24"/>
    </w:rPr>
  </w:style>
</w:styles>
</file>

<file path=word/webSettings.xml><?xml version="1.0" encoding="utf-8"?>
<w:webSettings xmlns:r="http://schemas.openxmlformats.org/officeDocument/2006/relationships" xmlns:w="http://schemas.openxmlformats.org/wordprocessingml/2006/main">
  <w:divs>
    <w:div w:id="614756625">
      <w:bodyDiv w:val="1"/>
      <w:marLeft w:val="0"/>
      <w:marRight w:val="0"/>
      <w:marTop w:val="0"/>
      <w:marBottom w:val="0"/>
      <w:divBdr>
        <w:top w:val="none" w:sz="0" w:space="0" w:color="auto"/>
        <w:left w:val="none" w:sz="0" w:space="0" w:color="auto"/>
        <w:bottom w:val="none" w:sz="0" w:space="0" w:color="auto"/>
        <w:right w:val="none" w:sz="0" w:space="0" w:color="auto"/>
      </w:divBdr>
    </w:div>
    <w:div w:id="1143889272">
      <w:bodyDiv w:val="1"/>
      <w:marLeft w:val="0"/>
      <w:marRight w:val="0"/>
      <w:marTop w:val="0"/>
      <w:marBottom w:val="0"/>
      <w:divBdr>
        <w:top w:val="none" w:sz="0" w:space="0" w:color="auto"/>
        <w:left w:val="none" w:sz="0" w:space="0" w:color="auto"/>
        <w:bottom w:val="none" w:sz="0" w:space="0" w:color="auto"/>
        <w:right w:val="none" w:sz="0" w:space="0" w:color="auto"/>
      </w:divBdr>
    </w:div>
    <w:div w:id="1416591762">
      <w:bodyDiv w:val="1"/>
      <w:marLeft w:val="0"/>
      <w:marRight w:val="0"/>
      <w:marTop w:val="0"/>
      <w:marBottom w:val="0"/>
      <w:divBdr>
        <w:top w:val="none" w:sz="0" w:space="0" w:color="auto"/>
        <w:left w:val="none" w:sz="0" w:space="0" w:color="auto"/>
        <w:bottom w:val="none" w:sz="0" w:space="0" w:color="auto"/>
        <w:right w:val="none" w:sz="0" w:space="0" w:color="auto"/>
      </w:divBdr>
    </w:div>
    <w:div w:id="1619289289">
      <w:bodyDiv w:val="1"/>
      <w:marLeft w:val="0"/>
      <w:marRight w:val="0"/>
      <w:marTop w:val="0"/>
      <w:marBottom w:val="0"/>
      <w:divBdr>
        <w:top w:val="none" w:sz="0" w:space="0" w:color="auto"/>
        <w:left w:val="none" w:sz="0" w:space="0" w:color="auto"/>
        <w:bottom w:val="none" w:sz="0" w:space="0" w:color="auto"/>
        <w:right w:val="none" w:sz="0" w:space="0" w:color="auto"/>
      </w:divBdr>
      <w:divsChild>
        <w:div w:id="192813490">
          <w:marLeft w:val="0"/>
          <w:marRight w:val="0"/>
          <w:marTop w:val="0"/>
          <w:marBottom w:val="0"/>
          <w:divBdr>
            <w:top w:val="none" w:sz="0" w:space="0" w:color="auto"/>
            <w:left w:val="none" w:sz="0" w:space="0" w:color="auto"/>
            <w:bottom w:val="none" w:sz="0" w:space="0" w:color="auto"/>
            <w:right w:val="none" w:sz="0" w:space="0" w:color="auto"/>
          </w:divBdr>
          <w:divsChild>
            <w:div w:id="997266530">
              <w:marLeft w:val="0"/>
              <w:marRight w:val="0"/>
              <w:marTop w:val="0"/>
              <w:marBottom w:val="0"/>
              <w:divBdr>
                <w:top w:val="none" w:sz="0" w:space="0" w:color="auto"/>
                <w:left w:val="none" w:sz="0" w:space="0" w:color="auto"/>
                <w:bottom w:val="none" w:sz="0" w:space="0" w:color="auto"/>
                <w:right w:val="none" w:sz="0" w:space="0" w:color="auto"/>
              </w:divBdr>
              <w:divsChild>
                <w:div w:id="127162969">
                  <w:marLeft w:val="0"/>
                  <w:marRight w:val="0"/>
                  <w:marTop w:val="0"/>
                  <w:marBottom w:val="0"/>
                  <w:divBdr>
                    <w:top w:val="none" w:sz="0" w:space="0" w:color="auto"/>
                    <w:left w:val="none" w:sz="0" w:space="0" w:color="auto"/>
                    <w:bottom w:val="none" w:sz="0" w:space="0" w:color="auto"/>
                    <w:right w:val="none" w:sz="0" w:space="0" w:color="auto"/>
                  </w:divBdr>
                  <w:divsChild>
                    <w:div w:id="1236861078">
                      <w:marLeft w:val="0"/>
                      <w:marRight w:val="0"/>
                      <w:marTop w:val="0"/>
                      <w:marBottom w:val="0"/>
                      <w:divBdr>
                        <w:top w:val="none" w:sz="0" w:space="0" w:color="auto"/>
                        <w:left w:val="none" w:sz="0" w:space="0" w:color="auto"/>
                        <w:bottom w:val="none" w:sz="0" w:space="0" w:color="auto"/>
                        <w:right w:val="none" w:sz="0" w:space="0" w:color="auto"/>
                      </w:divBdr>
                      <w:divsChild>
                        <w:div w:id="1127622560">
                          <w:marLeft w:val="0"/>
                          <w:marRight w:val="0"/>
                          <w:marTop w:val="0"/>
                          <w:marBottom w:val="0"/>
                          <w:divBdr>
                            <w:top w:val="none" w:sz="0" w:space="0" w:color="auto"/>
                            <w:left w:val="none" w:sz="0" w:space="0" w:color="auto"/>
                            <w:bottom w:val="none" w:sz="0" w:space="0" w:color="auto"/>
                            <w:right w:val="none" w:sz="0" w:space="0" w:color="auto"/>
                          </w:divBdr>
                          <w:divsChild>
                            <w:div w:id="158499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71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79ECD-D89E-484B-99A0-7BCFFC79F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3640</Words>
  <Characters>20750</Characters>
  <Application>Microsoft Office Word</Application>
  <DocSecurity>0</DocSecurity>
  <Lines>172</Lines>
  <Paragraphs>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Azərbaycan Respublikası adından</vt:lpstr>
      <vt:lpstr>Azərbaycan Respublikası adından</vt:lpstr>
    </vt:vector>
  </TitlesOfParts>
  <Company>MoBIL GROUP</Company>
  <LinksUpToDate>false</LinksUpToDate>
  <CharactersWithSpaces>24342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Azərbaycan Respublikası adından</dc:title>
  <dc:creator>Admin</dc:creator>
  <cp:lastModifiedBy>Anar_H</cp:lastModifiedBy>
  <cp:revision>2</cp:revision>
  <cp:lastPrinted>2012-07-19T10:34:00Z</cp:lastPrinted>
  <dcterms:created xsi:type="dcterms:W3CDTF">2019-08-29T06:13:00Z</dcterms:created>
  <dcterms:modified xsi:type="dcterms:W3CDTF">2019-08-29T06:13:00Z</dcterms:modified>
</cp:coreProperties>
</file>