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87" w:rsidRPr="00914887" w:rsidRDefault="00C63887" w:rsidP="00A058D9">
      <w:pPr>
        <w:jc w:val="center"/>
        <w:rPr>
          <w:b/>
          <w:sz w:val="28"/>
          <w:szCs w:val="28"/>
          <w:lang w:val="en-US"/>
        </w:rPr>
      </w:pPr>
    </w:p>
    <w:p w:rsidR="00030E93" w:rsidRPr="00914887" w:rsidRDefault="00A058D9" w:rsidP="008B44F1">
      <w:pPr>
        <w:jc w:val="center"/>
        <w:rPr>
          <w:b/>
          <w:sz w:val="28"/>
          <w:szCs w:val="28"/>
          <w:lang w:val="en-US"/>
        </w:rPr>
      </w:pPr>
      <w:r w:rsidRPr="00914887">
        <w:rPr>
          <w:b/>
          <w:sz w:val="28"/>
          <w:szCs w:val="28"/>
          <w:lang w:val="az-Latn-AZ"/>
        </w:rPr>
        <w:t>AZƏRBAYCAN</w:t>
      </w:r>
      <w:r w:rsidRPr="00914887">
        <w:rPr>
          <w:b/>
          <w:sz w:val="28"/>
          <w:szCs w:val="28"/>
          <w:lang w:val="en-US"/>
        </w:rPr>
        <w:t xml:space="preserve"> </w:t>
      </w:r>
      <w:r w:rsidRPr="00914887">
        <w:rPr>
          <w:b/>
          <w:sz w:val="28"/>
          <w:szCs w:val="28"/>
          <w:lang w:val="az-Latn-AZ"/>
        </w:rPr>
        <w:t>RESPUBLIKASI</w:t>
      </w:r>
      <w:r w:rsidRPr="00914887">
        <w:rPr>
          <w:b/>
          <w:sz w:val="28"/>
          <w:szCs w:val="28"/>
          <w:lang w:val="en-US"/>
        </w:rPr>
        <w:t xml:space="preserve"> </w:t>
      </w:r>
      <w:r w:rsidRPr="00914887">
        <w:rPr>
          <w:b/>
          <w:sz w:val="28"/>
          <w:szCs w:val="28"/>
          <w:lang w:val="az-Latn-AZ"/>
        </w:rPr>
        <w:t>ADINDAN</w:t>
      </w:r>
    </w:p>
    <w:p w:rsidR="00030E93" w:rsidRPr="00914887" w:rsidRDefault="00030E93" w:rsidP="008B44F1">
      <w:pPr>
        <w:jc w:val="center"/>
        <w:rPr>
          <w:b/>
          <w:sz w:val="28"/>
          <w:szCs w:val="28"/>
          <w:lang w:val="en-US"/>
        </w:rPr>
      </w:pPr>
    </w:p>
    <w:p w:rsidR="00030E93" w:rsidRPr="00914887" w:rsidRDefault="00914887" w:rsidP="008B44F1">
      <w:pPr>
        <w:jc w:val="center"/>
        <w:rPr>
          <w:b/>
          <w:sz w:val="28"/>
          <w:szCs w:val="28"/>
          <w:lang w:val="en-US"/>
        </w:rPr>
      </w:pPr>
      <w:r w:rsidRPr="00914887">
        <w:rPr>
          <w:b/>
          <w:sz w:val="28"/>
          <w:szCs w:val="28"/>
          <w:lang w:val="az-Latn-AZ"/>
        </w:rPr>
        <w:t>AZƏRBAYCAN</w:t>
      </w:r>
      <w:r w:rsidR="00030E93" w:rsidRPr="00914887">
        <w:rPr>
          <w:b/>
          <w:sz w:val="28"/>
          <w:szCs w:val="28"/>
          <w:lang w:val="en-US"/>
        </w:rPr>
        <w:t xml:space="preserve"> </w:t>
      </w:r>
      <w:r w:rsidRPr="00914887">
        <w:rPr>
          <w:b/>
          <w:sz w:val="28"/>
          <w:szCs w:val="28"/>
          <w:lang w:val="az-Latn-AZ"/>
        </w:rPr>
        <w:t>RESPUBLİKASI</w:t>
      </w:r>
    </w:p>
    <w:p w:rsidR="00030E93" w:rsidRPr="00914887" w:rsidRDefault="00914887" w:rsidP="008B44F1">
      <w:pPr>
        <w:jc w:val="center"/>
        <w:rPr>
          <w:b/>
          <w:sz w:val="28"/>
          <w:szCs w:val="28"/>
          <w:lang w:val="en-US"/>
        </w:rPr>
      </w:pPr>
      <w:r w:rsidRPr="00914887">
        <w:rPr>
          <w:b/>
          <w:sz w:val="28"/>
          <w:szCs w:val="28"/>
          <w:lang w:val="az-Latn-AZ"/>
        </w:rPr>
        <w:t>KONSTİTUSİYA</w:t>
      </w:r>
      <w:r w:rsidR="00030E93" w:rsidRPr="00914887">
        <w:rPr>
          <w:b/>
          <w:sz w:val="28"/>
          <w:szCs w:val="28"/>
          <w:lang w:val="en-US"/>
        </w:rPr>
        <w:t xml:space="preserve"> </w:t>
      </w:r>
      <w:r w:rsidRPr="00914887">
        <w:rPr>
          <w:b/>
          <w:sz w:val="28"/>
          <w:szCs w:val="28"/>
          <w:lang w:val="az-Latn-AZ"/>
        </w:rPr>
        <w:t>MƏHKƏMƏSİ</w:t>
      </w:r>
      <w:r w:rsidR="00030E93" w:rsidRPr="00914887">
        <w:rPr>
          <w:b/>
          <w:sz w:val="28"/>
          <w:szCs w:val="28"/>
          <w:lang w:val="en-US"/>
        </w:rPr>
        <w:t xml:space="preserve"> </w:t>
      </w:r>
      <w:r w:rsidRPr="00914887">
        <w:rPr>
          <w:b/>
          <w:sz w:val="28"/>
          <w:szCs w:val="28"/>
          <w:lang w:val="az-Latn-AZ"/>
        </w:rPr>
        <w:t>PLENUMUNUN</w:t>
      </w:r>
    </w:p>
    <w:p w:rsidR="00030E93" w:rsidRPr="00914887" w:rsidRDefault="00030E93" w:rsidP="008B44F1">
      <w:pPr>
        <w:jc w:val="center"/>
        <w:rPr>
          <w:b/>
          <w:sz w:val="28"/>
          <w:szCs w:val="28"/>
          <w:lang w:val="en-US"/>
        </w:rPr>
      </w:pPr>
    </w:p>
    <w:p w:rsidR="00030E93" w:rsidRPr="00914887" w:rsidRDefault="00914887" w:rsidP="008B44F1">
      <w:pPr>
        <w:jc w:val="center"/>
        <w:rPr>
          <w:b/>
          <w:sz w:val="28"/>
          <w:szCs w:val="28"/>
        </w:rPr>
      </w:pPr>
      <w:r w:rsidRPr="00914887">
        <w:rPr>
          <w:b/>
          <w:sz w:val="28"/>
          <w:szCs w:val="28"/>
          <w:lang w:val="az-Latn-AZ"/>
        </w:rPr>
        <w:t>QƏRARI</w:t>
      </w:r>
    </w:p>
    <w:p w:rsidR="00030E93" w:rsidRPr="00914887" w:rsidRDefault="00030E93" w:rsidP="008B44F1">
      <w:pPr>
        <w:jc w:val="center"/>
      </w:pPr>
    </w:p>
    <w:p w:rsidR="00A058D9" w:rsidRDefault="00030E93" w:rsidP="008B44F1">
      <w:pPr>
        <w:pStyle w:val="a6"/>
        <w:ind w:left="0" w:firstLine="0"/>
        <w:rPr>
          <w:rFonts w:ascii="Times New Roman" w:hAnsi="Times New Roman"/>
          <w:i/>
          <w:sz w:val="28"/>
          <w:szCs w:val="28"/>
          <w:lang w:val="az-Latn-AZ"/>
        </w:rPr>
      </w:pPr>
      <w:r w:rsidRPr="00A058D9">
        <w:rPr>
          <w:rFonts w:ascii="Times New Roman" w:hAnsi="Times New Roman"/>
          <w:i/>
          <w:sz w:val="28"/>
          <w:szCs w:val="28"/>
          <w:lang w:val="az-Latn-AZ"/>
        </w:rPr>
        <w:t>Azərbaycan Respublikası Vergi Məcəlləsinin</w:t>
      </w:r>
    </w:p>
    <w:p w:rsidR="00030E93" w:rsidRPr="00A058D9" w:rsidRDefault="00030E93" w:rsidP="008B44F1">
      <w:pPr>
        <w:pStyle w:val="a6"/>
        <w:ind w:left="0" w:firstLine="0"/>
        <w:rPr>
          <w:rFonts w:ascii="Times New Roman" w:hAnsi="Times New Roman"/>
          <w:i/>
          <w:sz w:val="28"/>
          <w:szCs w:val="28"/>
          <w:lang w:val="az-Latn-AZ"/>
        </w:rPr>
      </w:pPr>
      <w:r w:rsidRPr="00A058D9">
        <w:rPr>
          <w:rFonts w:ascii="Times New Roman" w:hAnsi="Times New Roman"/>
          <w:i/>
          <w:sz w:val="28"/>
          <w:szCs w:val="28"/>
          <w:lang w:val="az-Latn-AZ"/>
        </w:rPr>
        <w:t>13.2.15-ci</w:t>
      </w:r>
      <w:r w:rsidR="00A058D9">
        <w:rPr>
          <w:rFonts w:ascii="Times New Roman" w:hAnsi="Times New Roman"/>
          <w:i/>
          <w:sz w:val="28"/>
          <w:szCs w:val="28"/>
          <w:lang w:val="az-Latn-AZ"/>
        </w:rPr>
        <w:t xml:space="preserve"> </w:t>
      </w:r>
      <w:r w:rsidRPr="00A058D9">
        <w:rPr>
          <w:rFonts w:ascii="Times New Roman" w:hAnsi="Times New Roman"/>
          <w:i/>
          <w:sz w:val="28"/>
          <w:szCs w:val="28"/>
          <w:lang w:val="az-Latn-AZ"/>
        </w:rPr>
        <w:t xml:space="preserve">maddəsinin </w:t>
      </w:r>
      <w:r w:rsidR="00EB0FFF" w:rsidRPr="00A058D9">
        <w:rPr>
          <w:rFonts w:ascii="Times New Roman" w:hAnsi="Times New Roman"/>
          <w:i/>
          <w:sz w:val="28"/>
          <w:szCs w:val="28"/>
          <w:lang w:val="az-Latn-AZ"/>
        </w:rPr>
        <w:t>şərh edilməsi</w:t>
      </w:r>
      <w:r w:rsidR="00DD0699" w:rsidRPr="00A058D9">
        <w:rPr>
          <w:rFonts w:ascii="Times New Roman" w:hAnsi="Times New Roman"/>
          <w:i/>
          <w:sz w:val="28"/>
          <w:szCs w:val="28"/>
          <w:lang w:val="az-Latn-AZ"/>
        </w:rPr>
        <w:t>nə dair</w:t>
      </w:r>
    </w:p>
    <w:p w:rsidR="00030E93" w:rsidRPr="00914887" w:rsidRDefault="00030E93" w:rsidP="008B44F1">
      <w:pPr>
        <w:jc w:val="center"/>
        <w:rPr>
          <w:sz w:val="30"/>
          <w:szCs w:val="30"/>
          <w:lang w:val="az-Latn-AZ"/>
        </w:rPr>
      </w:pPr>
    </w:p>
    <w:p w:rsidR="00030E93" w:rsidRPr="00914887" w:rsidRDefault="00030E93" w:rsidP="008B44F1">
      <w:pPr>
        <w:jc w:val="center"/>
        <w:rPr>
          <w:lang w:val="az-Latn-AZ"/>
        </w:rPr>
      </w:pPr>
    </w:p>
    <w:p w:rsidR="00030E93" w:rsidRPr="00914887" w:rsidRDefault="00351B06" w:rsidP="008B44F1">
      <w:pPr>
        <w:jc w:val="center"/>
        <w:rPr>
          <w:b/>
          <w:sz w:val="28"/>
          <w:szCs w:val="28"/>
          <w:lang w:val="az-Latn-AZ"/>
        </w:rPr>
      </w:pPr>
      <w:r w:rsidRPr="00914887">
        <w:rPr>
          <w:b/>
          <w:sz w:val="28"/>
          <w:szCs w:val="28"/>
          <w:lang w:val="az-Latn-AZ"/>
        </w:rPr>
        <w:t>7</w:t>
      </w:r>
      <w:r w:rsidR="00385FDD" w:rsidRPr="00914887">
        <w:rPr>
          <w:b/>
          <w:sz w:val="28"/>
          <w:szCs w:val="28"/>
          <w:lang w:val="az-Latn-AZ"/>
        </w:rPr>
        <w:t xml:space="preserve"> dekabr </w:t>
      </w:r>
      <w:r w:rsidR="00DD0699" w:rsidRPr="00914887">
        <w:rPr>
          <w:b/>
          <w:sz w:val="28"/>
          <w:szCs w:val="28"/>
          <w:lang w:val="az-Latn-AZ"/>
        </w:rPr>
        <w:t>2011-ci il</w:t>
      </w:r>
      <w:r w:rsidR="00385FDD" w:rsidRPr="00914887">
        <w:rPr>
          <w:b/>
          <w:sz w:val="28"/>
          <w:szCs w:val="28"/>
          <w:lang w:val="az-Latn-AZ"/>
        </w:rPr>
        <w:t xml:space="preserve">   </w:t>
      </w:r>
      <w:r w:rsidR="00030E93" w:rsidRPr="00914887">
        <w:rPr>
          <w:b/>
          <w:sz w:val="28"/>
          <w:szCs w:val="28"/>
          <w:lang w:val="az-Latn-AZ"/>
        </w:rPr>
        <w:tab/>
      </w:r>
      <w:r w:rsidR="00385FDD" w:rsidRPr="00914887">
        <w:rPr>
          <w:b/>
          <w:sz w:val="28"/>
          <w:szCs w:val="28"/>
          <w:lang w:val="az-Latn-AZ"/>
        </w:rPr>
        <w:t xml:space="preserve">  </w:t>
      </w:r>
      <w:r w:rsidR="00030E93" w:rsidRPr="00914887">
        <w:rPr>
          <w:b/>
          <w:sz w:val="28"/>
          <w:szCs w:val="28"/>
          <w:lang w:val="az-Latn-AZ"/>
        </w:rPr>
        <w:t xml:space="preserve">        </w:t>
      </w:r>
      <w:r w:rsidR="00030E93" w:rsidRPr="00914887">
        <w:rPr>
          <w:b/>
          <w:sz w:val="28"/>
          <w:szCs w:val="28"/>
          <w:lang w:val="az-Latn-AZ"/>
        </w:rPr>
        <w:tab/>
      </w:r>
      <w:r w:rsidR="00030E93" w:rsidRPr="00914887">
        <w:rPr>
          <w:b/>
          <w:sz w:val="28"/>
          <w:szCs w:val="28"/>
          <w:lang w:val="az-Latn-AZ"/>
        </w:rPr>
        <w:tab/>
        <w:t xml:space="preserve">                                </w:t>
      </w:r>
      <w:r w:rsidR="004F6188" w:rsidRPr="00914887">
        <w:rPr>
          <w:b/>
          <w:sz w:val="28"/>
          <w:szCs w:val="28"/>
          <w:lang w:val="az-Latn-AZ"/>
        </w:rPr>
        <w:tab/>
      </w:r>
      <w:r w:rsidR="00DD0699" w:rsidRPr="00914887">
        <w:rPr>
          <w:b/>
          <w:sz w:val="28"/>
          <w:szCs w:val="28"/>
          <w:lang w:val="az-Latn-AZ"/>
        </w:rPr>
        <w:t>Bakı şəhəri</w:t>
      </w:r>
    </w:p>
    <w:p w:rsidR="00030E93" w:rsidRPr="00914887" w:rsidRDefault="00030E93" w:rsidP="00A058D9">
      <w:pPr>
        <w:rPr>
          <w:b/>
          <w:sz w:val="28"/>
          <w:szCs w:val="28"/>
          <w:lang w:val="az-Latn-AZ"/>
        </w:rPr>
      </w:pPr>
    </w:p>
    <w:p w:rsidR="00030E93" w:rsidRPr="00914887" w:rsidRDefault="00030E93" w:rsidP="00A058D9">
      <w:pPr>
        <w:ind w:firstLine="540"/>
        <w:jc w:val="both"/>
        <w:rPr>
          <w:sz w:val="28"/>
          <w:szCs w:val="28"/>
          <w:lang w:val="az-Latn-AZ"/>
        </w:rPr>
      </w:pPr>
      <w:r w:rsidRPr="00914887">
        <w:rPr>
          <w:sz w:val="28"/>
          <w:szCs w:val="28"/>
          <w:lang w:val="az-Latn-AZ"/>
        </w:rPr>
        <w:t>Azərbaycan Respublikası Konstitusiya Məhkəməsinin Plenumu Fərhad Abdullayev (səd</w:t>
      </w:r>
      <w:r w:rsidR="007675F0" w:rsidRPr="00914887">
        <w:rPr>
          <w:sz w:val="28"/>
          <w:szCs w:val="28"/>
          <w:lang w:val="az-Latn-AZ"/>
        </w:rPr>
        <w:t>r</w:t>
      </w:r>
      <w:r w:rsidRPr="00914887">
        <w:rPr>
          <w:sz w:val="28"/>
          <w:szCs w:val="28"/>
          <w:lang w:val="az-Latn-AZ"/>
        </w:rPr>
        <w:t>), Sona Salmanova, Fikrət Babayev, Südabə Həsənova, Rövşən İsmayılov, Ceyhun Qaracayev, Rafael Qvaladze (məruzəçi-hakim), İsa Nəcəfov və Kamran Şəfiyevdən ibarət tərkibdə,</w:t>
      </w:r>
    </w:p>
    <w:p w:rsidR="00030E93" w:rsidRPr="00914887" w:rsidRDefault="00030E93" w:rsidP="00A058D9">
      <w:pPr>
        <w:ind w:firstLine="540"/>
        <w:jc w:val="both"/>
        <w:rPr>
          <w:sz w:val="28"/>
          <w:szCs w:val="28"/>
          <w:lang w:val="az-Latn-AZ"/>
        </w:rPr>
      </w:pPr>
      <w:r w:rsidRPr="00914887">
        <w:rPr>
          <w:sz w:val="28"/>
          <w:szCs w:val="28"/>
          <w:lang w:val="az-Latn-AZ"/>
        </w:rPr>
        <w:t xml:space="preserve">məhkəmə katibi İsmayıl İsmayılovun, </w:t>
      </w:r>
    </w:p>
    <w:p w:rsidR="00E83BDB" w:rsidRPr="00914887" w:rsidRDefault="00030E93" w:rsidP="00A058D9">
      <w:pPr>
        <w:ind w:firstLine="540"/>
        <w:jc w:val="both"/>
        <w:rPr>
          <w:sz w:val="28"/>
          <w:lang w:val="az-Latn-AZ"/>
        </w:rPr>
      </w:pPr>
      <w:r w:rsidRPr="00914887">
        <w:rPr>
          <w:sz w:val="28"/>
          <w:szCs w:val="28"/>
          <w:lang w:val="az-Latn-AZ"/>
        </w:rPr>
        <w:t xml:space="preserve">maraqlı subyektlərin nümayəndələri Azərbaycan Respublikası </w:t>
      </w:r>
      <w:r w:rsidR="00E83BDB" w:rsidRPr="00914887">
        <w:rPr>
          <w:sz w:val="28"/>
          <w:szCs w:val="28"/>
          <w:lang w:val="az-Latn-AZ"/>
        </w:rPr>
        <w:t>1 saylı Bakı İnzibati-İqtisadi Məhkəm</w:t>
      </w:r>
      <w:r w:rsidR="003E7091" w:rsidRPr="00914887">
        <w:rPr>
          <w:sz w:val="28"/>
          <w:szCs w:val="28"/>
          <w:lang w:val="az-Latn-AZ"/>
        </w:rPr>
        <w:t>ə</w:t>
      </w:r>
      <w:r w:rsidR="00E83BDB" w:rsidRPr="00914887">
        <w:rPr>
          <w:sz w:val="28"/>
          <w:szCs w:val="28"/>
          <w:lang w:val="az-Latn-AZ"/>
        </w:rPr>
        <w:t>sinin hakimi Vüsalə Baxışovanın</w:t>
      </w:r>
      <w:r w:rsidRPr="00914887">
        <w:rPr>
          <w:sz w:val="28"/>
          <w:lang w:val="az-Latn-AZ"/>
        </w:rPr>
        <w:t>, Azərbaycan Respublikası Milli</w:t>
      </w:r>
      <w:r w:rsidR="007675F0" w:rsidRPr="00914887">
        <w:rPr>
          <w:sz w:val="28"/>
          <w:lang w:val="az-Latn-AZ"/>
        </w:rPr>
        <w:t xml:space="preserve"> Məclisi Aparatının İ</w:t>
      </w:r>
      <w:r w:rsidR="00D673C3" w:rsidRPr="00914887">
        <w:rPr>
          <w:sz w:val="28"/>
          <w:lang w:val="az-Latn-AZ"/>
        </w:rPr>
        <w:t>qtisadi</w:t>
      </w:r>
      <w:r w:rsidR="00E83BDB" w:rsidRPr="00914887">
        <w:rPr>
          <w:sz w:val="28"/>
          <w:lang w:val="az-Latn-AZ"/>
        </w:rPr>
        <w:t xml:space="preserve"> </w:t>
      </w:r>
      <w:r w:rsidRPr="00914887">
        <w:rPr>
          <w:sz w:val="28"/>
          <w:lang w:val="az-Latn-AZ"/>
        </w:rPr>
        <w:t xml:space="preserve">qanunvericilik şöbəsinin </w:t>
      </w:r>
      <w:r w:rsidR="007675F0" w:rsidRPr="00914887">
        <w:rPr>
          <w:sz w:val="28"/>
          <w:lang w:val="az-Latn-AZ"/>
        </w:rPr>
        <w:t>M</w:t>
      </w:r>
      <w:r w:rsidR="00E83BDB" w:rsidRPr="00914887">
        <w:rPr>
          <w:sz w:val="28"/>
          <w:lang w:val="az-Latn-AZ"/>
        </w:rPr>
        <w:t>aliyyə və büdcə qanunvericiliyi sektorunun müdiri Rövşən Muradovun</w:t>
      </w:r>
      <w:r w:rsidRPr="00914887">
        <w:rPr>
          <w:sz w:val="28"/>
          <w:lang w:val="az-Latn-AZ"/>
        </w:rPr>
        <w:t>,</w:t>
      </w:r>
    </w:p>
    <w:p w:rsidR="00030E93" w:rsidRPr="00914887" w:rsidRDefault="00E83BDB" w:rsidP="00A058D9">
      <w:pPr>
        <w:ind w:firstLine="540"/>
        <w:jc w:val="both"/>
        <w:rPr>
          <w:sz w:val="28"/>
          <w:lang w:val="az-Latn-AZ"/>
        </w:rPr>
      </w:pPr>
      <w:r w:rsidRPr="00914887">
        <w:rPr>
          <w:sz w:val="28"/>
          <w:lang w:val="az-Latn-AZ"/>
        </w:rPr>
        <w:t>ekspert</w:t>
      </w:r>
      <w:r w:rsidR="00351B06" w:rsidRPr="00914887">
        <w:rPr>
          <w:sz w:val="28"/>
          <w:lang w:val="az-Latn-AZ"/>
        </w:rPr>
        <w:t>lər</w:t>
      </w:r>
      <w:r w:rsidRPr="00914887">
        <w:rPr>
          <w:sz w:val="28"/>
          <w:lang w:val="az-Latn-AZ"/>
        </w:rPr>
        <w:t xml:space="preserve"> Bakı Dövlət Universitetinin </w:t>
      </w:r>
      <w:r w:rsidR="000873C3" w:rsidRPr="00914887">
        <w:rPr>
          <w:sz w:val="28"/>
          <w:lang w:val="az-Latn-AZ"/>
        </w:rPr>
        <w:t>M</w:t>
      </w:r>
      <w:r w:rsidRPr="00914887">
        <w:rPr>
          <w:sz w:val="28"/>
          <w:lang w:val="az-Latn-AZ"/>
        </w:rPr>
        <w:t>ülki proses və kommersiya hüququ kafedrasının dosenti</w:t>
      </w:r>
      <w:r w:rsidR="000873C3" w:rsidRPr="00914887">
        <w:rPr>
          <w:sz w:val="28"/>
          <w:lang w:val="az-Latn-AZ"/>
        </w:rPr>
        <w:t>, hüquq üzrə fəlsəfə doktoru</w:t>
      </w:r>
      <w:r w:rsidRPr="00914887">
        <w:rPr>
          <w:sz w:val="28"/>
          <w:lang w:val="az-Latn-AZ"/>
        </w:rPr>
        <w:t xml:space="preserve"> Afət Mirzəyeva</w:t>
      </w:r>
      <w:r w:rsidR="00351B06" w:rsidRPr="00914887">
        <w:rPr>
          <w:sz w:val="28"/>
          <w:lang w:val="az-Latn-AZ"/>
        </w:rPr>
        <w:t>nın, “Dəmirbank” ASC-nin hüquqşü</w:t>
      </w:r>
      <w:r w:rsidRPr="00914887">
        <w:rPr>
          <w:sz w:val="28"/>
          <w:lang w:val="az-Latn-AZ"/>
        </w:rPr>
        <w:t>nası Əfqan İsazadənin,</w:t>
      </w:r>
      <w:r w:rsidR="00030E93" w:rsidRPr="00914887">
        <w:rPr>
          <w:sz w:val="28"/>
          <w:lang w:val="az-Latn-AZ"/>
        </w:rPr>
        <w:t xml:space="preserve"> </w:t>
      </w:r>
    </w:p>
    <w:p w:rsidR="00030E93" w:rsidRPr="00914887" w:rsidRDefault="00030E93" w:rsidP="00A058D9">
      <w:pPr>
        <w:tabs>
          <w:tab w:val="left" w:pos="9720"/>
        </w:tabs>
        <w:ind w:right="-5" w:firstLine="540"/>
        <w:jc w:val="both"/>
        <w:rPr>
          <w:sz w:val="28"/>
          <w:szCs w:val="28"/>
          <w:lang w:val="az-Latn-AZ"/>
        </w:rPr>
      </w:pPr>
      <w:r w:rsidRPr="00914887">
        <w:rPr>
          <w:sz w:val="28"/>
          <w:szCs w:val="28"/>
          <w:lang w:val="az-Latn-AZ"/>
        </w:rPr>
        <w:t>mütəxəssis</w:t>
      </w:r>
      <w:r w:rsidR="00E83BDB" w:rsidRPr="00914887">
        <w:rPr>
          <w:sz w:val="28"/>
          <w:szCs w:val="28"/>
          <w:lang w:val="az-Latn-AZ"/>
        </w:rPr>
        <w:t>lər</w:t>
      </w:r>
      <w:r w:rsidRPr="00914887">
        <w:rPr>
          <w:sz w:val="28"/>
          <w:szCs w:val="28"/>
          <w:lang w:val="az-Latn-AZ"/>
        </w:rPr>
        <w:t xml:space="preserve"> Azərbaycan Respublikası </w:t>
      </w:r>
      <w:r w:rsidR="00E83BDB" w:rsidRPr="00914887">
        <w:rPr>
          <w:sz w:val="28"/>
          <w:szCs w:val="28"/>
          <w:lang w:val="az-Latn-AZ"/>
        </w:rPr>
        <w:t>Ali Məhkəməsinin hakimi İlqar Dadaşovun, Bakı Apellyasiya Məhkəməsinin hakimi Hilal Xəlilovun, Azərbaycan Res</w:t>
      </w:r>
      <w:r w:rsidR="007675F0" w:rsidRPr="00914887">
        <w:rPr>
          <w:sz w:val="28"/>
          <w:szCs w:val="28"/>
          <w:lang w:val="az-Latn-AZ"/>
        </w:rPr>
        <w:t>publikası Maliyyə Nazirliyinin V</w:t>
      </w:r>
      <w:r w:rsidR="00E83BDB" w:rsidRPr="00914887">
        <w:rPr>
          <w:sz w:val="28"/>
          <w:szCs w:val="28"/>
          <w:lang w:val="az-Latn-AZ"/>
        </w:rPr>
        <w:t xml:space="preserve">ergi siyasəti və gəlirlər şöbəsinin müdiri Cəmil Əlizadənin, </w:t>
      </w:r>
      <w:r w:rsidR="000873C3" w:rsidRPr="00914887">
        <w:rPr>
          <w:sz w:val="28"/>
          <w:szCs w:val="28"/>
          <w:lang w:val="az-Latn-AZ"/>
        </w:rPr>
        <w:t xml:space="preserve">həmin Nazirliyin </w:t>
      </w:r>
      <w:r w:rsidR="007675F0" w:rsidRPr="00914887">
        <w:rPr>
          <w:sz w:val="28"/>
          <w:szCs w:val="28"/>
          <w:lang w:val="az-Latn-AZ"/>
        </w:rPr>
        <w:t>H</w:t>
      </w:r>
      <w:r w:rsidR="00E83BDB" w:rsidRPr="00914887">
        <w:rPr>
          <w:sz w:val="28"/>
          <w:szCs w:val="28"/>
          <w:lang w:val="az-Latn-AZ"/>
        </w:rPr>
        <w:t>üquq şöbəsinin baş məsləhətçisi Anar Əsədovun, Azərbaycan Resp</w:t>
      </w:r>
      <w:r w:rsidR="007675F0" w:rsidRPr="00914887">
        <w:rPr>
          <w:sz w:val="28"/>
          <w:szCs w:val="28"/>
          <w:lang w:val="az-Latn-AZ"/>
        </w:rPr>
        <w:t>ublikası Vergilər Nazirliyinin H</w:t>
      </w:r>
      <w:r w:rsidR="00E83BDB" w:rsidRPr="00914887">
        <w:rPr>
          <w:sz w:val="28"/>
          <w:szCs w:val="28"/>
          <w:lang w:val="az-Latn-AZ"/>
        </w:rPr>
        <w:t xml:space="preserve">üquq idarəsinin rəis müavini İlqar Süleymanovun, </w:t>
      </w:r>
      <w:r w:rsidR="00351B06" w:rsidRPr="00914887">
        <w:rPr>
          <w:sz w:val="28"/>
          <w:szCs w:val="28"/>
          <w:lang w:val="az-Latn-AZ"/>
        </w:rPr>
        <w:t xml:space="preserve">həmin </w:t>
      </w:r>
      <w:r w:rsidR="00E83BDB" w:rsidRPr="00914887">
        <w:rPr>
          <w:sz w:val="28"/>
          <w:szCs w:val="28"/>
          <w:lang w:val="az-Latn-AZ"/>
        </w:rPr>
        <w:t>Nazirliyi</w:t>
      </w:r>
      <w:r w:rsidR="00351B06" w:rsidRPr="00914887">
        <w:rPr>
          <w:sz w:val="28"/>
          <w:szCs w:val="28"/>
          <w:lang w:val="az-Latn-AZ"/>
        </w:rPr>
        <w:t>n</w:t>
      </w:r>
      <w:r w:rsidR="007675F0" w:rsidRPr="00914887">
        <w:rPr>
          <w:sz w:val="28"/>
          <w:szCs w:val="28"/>
          <w:lang w:val="az-Latn-AZ"/>
        </w:rPr>
        <w:t xml:space="preserve"> yanında X</w:t>
      </w:r>
      <w:r w:rsidR="00E83BDB" w:rsidRPr="00914887">
        <w:rPr>
          <w:sz w:val="28"/>
          <w:szCs w:val="28"/>
          <w:lang w:val="az-Latn-AZ"/>
        </w:rPr>
        <w:t>üsusi</w:t>
      </w:r>
      <w:r w:rsidR="007675F0" w:rsidRPr="00914887">
        <w:rPr>
          <w:sz w:val="28"/>
          <w:szCs w:val="28"/>
          <w:lang w:val="az-Latn-AZ"/>
        </w:rPr>
        <w:t xml:space="preserve"> rejimli vergi departamentinin H</w:t>
      </w:r>
      <w:r w:rsidR="00E83BDB" w:rsidRPr="00914887">
        <w:rPr>
          <w:sz w:val="28"/>
          <w:szCs w:val="28"/>
          <w:lang w:val="az-Latn-AZ"/>
        </w:rPr>
        <w:t xml:space="preserve">üquq şöbəsinin rəisi Vüqar Qurbanovun </w:t>
      </w:r>
      <w:r w:rsidRPr="00914887">
        <w:rPr>
          <w:sz w:val="28"/>
          <w:szCs w:val="28"/>
          <w:lang w:val="az-Latn-AZ"/>
        </w:rPr>
        <w:t>iştirakı ilə,</w:t>
      </w:r>
      <w:r w:rsidR="00E83BDB" w:rsidRPr="00914887">
        <w:rPr>
          <w:sz w:val="28"/>
          <w:szCs w:val="28"/>
          <w:lang w:val="az-Latn-AZ"/>
        </w:rPr>
        <w:t xml:space="preserve"> </w:t>
      </w:r>
    </w:p>
    <w:p w:rsidR="00030E93" w:rsidRPr="00914887" w:rsidRDefault="00030E93" w:rsidP="00A058D9">
      <w:pPr>
        <w:tabs>
          <w:tab w:val="left" w:pos="9720"/>
        </w:tabs>
        <w:ind w:right="-5" w:firstLine="540"/>
        <w:jc w:val="both"/>
        <w:rPr>
          <w:sz w:val="28"/>
          <w:szCs w:val="28"/>
          <w:lang w:val="az-Latn-AZ"/>
        </w:rPr>
      </w:pPr>
      <w:r w:rsidRPr="00914887">
        <w:rPr>
          <w:sz w:val="28"/>
          <w:szCs w:val="28"/>
          <w:lang w:val="az-Latn-AZ"/>
        </w:rPr>
        <w:t xml:space="preserve">Azərbaycan Respublikası Konstitusiyasının 130-cu maddəsinin VI hissəsinə müvafiq olaraq </w:t>
      </w:r>
      <w:r w:rsidR="00A058D9" w:rsidRPr="00A058D9">
        <w:rPr>
          <w:sz w:val="28"/>
          <w:szCs w:val="28"/>
          <w:lang w:val="az-Latn-AZ"/>
        </w:rPr>
        <w:t>xüsusi</w:t>
      </w:r>
      <w:r w:rsidRPr="00914887">
        <w:rPr>
          <w:sz w:val="28"/>
          <w:szCs w:val="28"/>
          <w:lang w:val="az-Latn-AZ"/>
        </w:rPr>
        <w:t xml:space="preserve"> </w:t>
      </w:r>
      <w:r w:rsidR="00A058D9" w:rsidRPr="00A058D9">
        <w:rPr>
          <w:sz w:val="28"/>
          <w:szCs w:val="28"/>
          <w:lang w:val="az-Latn-AZ"/>
        </w:rPr>
        <w:t>konstitusiya</w:t>
      </w:r>
      <w:r w:rsidRPr="00914887">
        <w:rPr>
          <w:sz w:val="28"/>
          <w:szCs w:val="28"/>
          <w:lang w:val="az-Latn-AZ"/>
        </w:rPr>
        <w:t xml:space="preserve"> icraatı </w:t>
      </w:r>
      <w:r w:rsidR="00A058D9" w:rsidRPr="00A058D9">
        <w:rPr>
          <w:sz w:val="28"/>
          <w:szCs w:val="28"/>
          <w:lang w:val="az-Latn-AZ"/>
        </w:rPr>
        <w:t>üzrə</w:t>
      </w:r>
      <w:r w:rsidRPr="00914887">
        <w:rPr>
          <w:sz w:val="28"/>
          <w:szCs w:val="28"/>
          <w:lang w:val="az-Latn-AZ"/>
        </w:rPr>
        <w:t xml:space="preserve"> açıq məhkəmə iclasında </w:t>
      </w:r>
      <w:r w:rsidR="004F6188" w:rsidRPr="00914887">
        <w:rPr>
          <w:sz w:val="28"/>
          <w:szCs w:val="28"/>
          <w:lang w:val="az-Latn-AZ"/>
        </w:rPr>
        <w:t>1 saylı Bakı İnzibati-İqtisadi</w:t>
      </w:r>
      <w:r w:rsidRPr="00914887">
        <w:rPr>
          <w:sz w:val="28"/>
          <w:szCs w:val="28"/>
          <w:lang w:val="az-Latn-AZ"/>
        </w:rPr>
        <w:t xml:space="preserve"> Məhkəmə</w:t>
      </w:r>
      <w:r w:rsidR="004F6188" w:rsidRPr="00914887">
        <w:rPr>
          <w:sz w:val="28"/>
          <w:szCs w:val="28"/>
          <w:lang w:val="az-Latn-AZ"/>
        </w:rPr>
        <w:t>si</w:t>
      </w:r>
      <w:r w:rsidRPr="00914887">
        <w:rPr>
          <w:sz w:val="28"/>
          <w:szCs w:val="28"/>
          <w:lang w:val="az-Latn-AZ"/>
        </w:rPr>
        <w:t>nin</w:t>
      </w:r>
      <w:r w:rsidR="00351B06" w:rsidRPr="00914887">
        <w:rPr>
          <w:sz w:val="28"/>
          <w:szCs w:val="28"/>
          <w:lang w:val="az-Latn-AZ"/>
        </w:rPr>
        <w:t xml:space="preserve"> Azərbaycan Respublikası Vergi Məcəlləsinin 13.2.15-ci maddəsinin şərh edilməsinə dair</w:t>
      </w:r>
      <w:r w:rsidRPr="00914887">
        <w:rPr>
          <w:sz w:val="28"/>
          <w:szCs w:val="28"/>
          <w:lang w:val="az-Latn-AZ"/>
        </w:rPr>
        <w:t xml:space="preserve"> müraciəti əsasında </w:t>
      </w:r>
      <w:r w:rsidR="00A058D9" w:rsidRPr="00A058D9">
        <w:rPr>
          <w:sz w:val="28"/>
          <w:szCs w:val="28"/>
          <w:lang w:val="az-Latn-AZ"/>
        </w:rPr>
        <w:t>konstitusiya</w:t>
      </w:r>
      <w:r w:rsidRPr="00914887">
        <w:rPr>
          <w:sz w:val="28"/>
          <w:szCs w:val="28"/>
          <w:lang w:val="az-Latn-AZ"/>
        </w:rPr>
        <w:t xml:space="preserve"> </w:t>
      </w:r>
      <w:r w:rsidR="00A058D9" w:rsidRPr="00A058D9">
        <w:rPr>
          <w:sz w:val="28"/>
          <w:szCs w:val="28"/>
          <w:lang w:val="az-Latn-AZ"/>
        </w:rPr>
        <w:t>işinə</w:t>
      </w:r>
      <w:r w:rsidRPr="00914887">
        <w:rPr>
          <w:sz w:val="28"/>
          <w:szCs w:val="28"/>
          <w:lang w:val="az-Latn-AZ"/>
        </w:rPr>
        <w:t xml:space="preserve"> </w:t>
      </w:r>
      <w:r w:rsidR="00A058D9" w:rsidRPr="00A058D9">
        <w:rPr>
          <w:sz w:val="28"/>
          <w:szCs w:val="28"/>
          <w:lang w:val="az-Latn-AZ"/>
        </w:rPr>
        <w:t>baxdı</w:t>
      </w:r>
      <w:r w:rsidRPr="00914887">
        <w:rPr>
          <w:sz w:val="28"/>
          <w:szCs w:val="28"/>
          <w:lang w:val="az-Latn-AZ"/>
        </w:rPr>
        <w:t xml:space="preserve">. </w:t>
      </w:r>
    </w:p>
    <w:p w:rsidR="00030E93" w:rsidRPr="00914887" w:rsidRDefault="00030E93" w:rsidP="00A058D9">
      <w:pPr>
        <w:ind w:right="-5" w:firstLine="540"/>
        <w:jc w:val="both"/>
        <w:rPr>
          <w:sz w:val="28"/>
          <w:szCs w:val="28"/>
          <w:lang w:val="az-Latn-AZ"/>
        </w:rPr>
      </w:pPr>
      <w:r w:rsidRPr="00914887">
        <w:rPr>
          <w:sz w:val="28"/>
          <w:szCs w:val="28"/>
          <w:lang w:val="az-Latn-AZ"/>
        </w:rPr>
        <w:t>İş üzrə hakim R.Qvaladzenin məruzəsini, maraqlı subyektlərin nümayəndələrinin</w:t>
      </w:r>
      <w:r w:rsidR="00C1231D" w:rsidRPr="00914887">
        <w:rPr>
          <w:sz w:val="28"/>
          <w:szCs w:val="28"/>
          <w:lang w:val="az-Latn-AZ"/>
        </w:rPr>
        <w:t>, ekspert</w:t>
      </w:r>
      <w:r w:rsidR="00994B71" w:rsidRPr="00914887">
        <w:rPr>
          <w:sz w:val="28"/>
          <w:szCs w:val="28"/>
          <w:lang w:val="az-Latn-AZ"/>
        </w:rPr>
        <w:t>lərin rəylərini</w:t>
      </w:r>
      <w:r w:rsidR="002951F6" w:rsidRPr="00914887">
        <w:rPr>
          <w:sz w:val="28"/>
          <w:szCs w:val="28"/>
          <w:lang w:val="az-Latn-AZ"/>
        </w:rPr>
        <w:t xml:space="preserve"> və</w:t>
      </w:r>
      <w:r w:rsidRPr="00914887">
        <w:rPr>
          <w:sz w:val="28"/>
          <w:szCs w:val="28"/>
          <w:lang w:val="az-Latn-AZ"/>
        </w:rPr>
        <w:t xml:space="preserve"> </w:t>
      </w:r>
      <w:r w:rsidR="002951F6" w:rsidRPr="00914887">
        <w:rPr>
          <w:sz w:val="28"/>
          <w:szCs w:val="28"/>
          <w:lang w:val="az-Latn-AZ"/>
        </w:rPr>
        <w:t>mütəxəssislərin çıxışlarını</w:t>
      </w:r>
      <w:r w:rsidR="00994B71" w:rsidRPr="00914887">
        <w:rPr>
          <w:sz w:val="28"/>
          <w:szCs w:val="28"/>
          <w:lang w:val="az-Latn-AZ"/>
        </w:rPr>
        <w:t xml:space="preserve"> dinləyib</w:t>
      </w:r>
      <w:r w:rsidR="002951F6" w:rsidRPr="00914887">
        <w:rPr>
          <w:sz w:val="28"/>
          <w:szCs w:val="28"/>
          <w:lang w:val="az-Latn-AZ"/>
        </w:rPr>
        <w:t>, iş materiallarını araşdırıb müzakirə edərək</w:t>
      </w:r>
      <w:r w:rsidRPr="00914887">
        <w:rPr>
          <w:sz w:val="28"/>
          <w:szCs w:val="28"/>
          <w:lang w:val="az-Latn-AZ"/>
        </w:rPr>
        <w:t>, Azərbaycan Respublikası Konstitusiya Məhkəməsinin Plenumu</w:t>
      </w:r>
    </w:p>
    <w:p w:rsidR="00030E93" w:rsidRPr="00914887" w:rsidRDefault="00030E93" w:rsidP="00A058D9">
      <w:pPr>
        <w:jc w:val="center"/>
        <w:rPr>
          <w:b/>
          <w:sz w:val="28"/>
          <w:szCs w:val="28"/>
          <w:lang w:val="az-Latn-AZ"/>
        </w:rPr>
      </w:pPr>
    </w:p>
    <w:p w:rsidR="00677F62" w:rsidRPr="00914887" w:rsidRDefault="00677F62" w:rsidP="00A058D9">
      <w:pPr>
        <w:jc w:val="center"/>
        <w:rPr>
          <w:b/>
          <w:sz w:val="28"/>
          <w:szCs w:val="28"/>
          <w:lang w:val="az-Latn-AZ"/>
        </w:rPr>
      </w:pPr>
      <w:r w:rsidRPr="00914887">
        <w:rPr>
          <w:b/>
          <w:sz w:val="28"/>
          <w:szCs w:val="28"/>
          <w:lang w:val="az-Latn-AZ"/>
        </w:rPr>
        <w:t>MÜƏYYƏN ETDİ:</w:t>
      </w:r>
    </w:p>
    <w:p w:rsidR="00C63887" w:rsidRPr="00914887" w:rsidRDefault="00C63887" w:rsidP="00A058D9">
      <w:pPr>
        <w:rPr>
          <w:b/>
          <w:sz w:val="28"/>
          <w:szCs w:val="28"/>
          <w:lang w:val="az-Latn-AZ"/>
        </w:rPr>
      </w:pPr>
    </w:p>
    <w:p w:rsidR="002B3B1B" w:rsidRPr="00914887" w:rsidRDefault="002B3B1B" w:rsidP="00A058D9">
      <w:pPr>
        <w:ind w:firstLine="708"/>
        <w:jc w:val="both"/>
        <w:rPr>
          <w:sz w:val="28"/>
          <w:szCs w:val="28"/>
          <w:lang w:val="az-Latn-AZ"/>
        </w:rPr>
      </w:pPr>
      <w:r w:rsidRPr="00914887">
        <w:rPr>
          <w:sz w:val="28"/>
          <w:szCs w:val="28"/>
          <w:lang w:val="az-Latn-AZ"/>
        </w:rPr>
        <w:lastRenderedPageBreak/>
        <w:t>1 saylı Bakı İnzibati-İqtisadi Məhkəməsinin Azərbaycan Respublikası Vergi Məcəlləsinin (bundan sonra</w:t>
      </w:r>
      <w:r w:rsidR="007675F0" w:rsidRPr="00914887">
        <w:rPr>
          <w:sz w:val="28"/>
          <w:szCs w:val="28"/>
          <w:lang w:val="az-Latn-AZ"/>
        </w:rPr>
        <w:t xml:space="preserve"> – </w:t>
      </w:r>
      <w:r w:rsidRPr="00914887">
        <w:rPr>
          <w:sz w:val="28"/>
          <w:szCs w:val="28"/>
          <w:lang w:val="az-Latn-AZ"/>
        </w:rPr>
        <w:t>VM) 13.2.15-ci maddəsinin şərh olunmasına dair Azərbaycan Respublikasının Konstitusiya Məhkəməsinə (bundan sonra</w:t>
      </w:r>
      <w:r w:rsidR="00AD758C" w:rsidRPr="00914887">
        <w:rPr>
          <w:sz w:val="28"/>
          <w:szCs w:val="28"/>
          <w:lang w:val="az-Latn-AZ"/>
        </w:rPr>
        <w:t xml:space="preserve"> </w:t>
      </w:r>
      <w:r w:rsidR="00A82288" w:rsidRPr="00914887">
        <w:rPr>
          <w:sz w:val="28"/>
          <w:szCs w:val="28"/>
          <w:lang w:val="az-Latn-AZ"/>
        </w:rPr>
        <w:t xml:space="preserve">– </w:t>
      </w:r>
      <w:r w:rsidR="00AD758C" w:rsidRPr="00914887">
        <w:rPr>
          <w:sz w:val="28"/>
          <w:szCs w:val="28"/>
          <w:lang w:val="az-Latn-AZ"/>
        </w:rPr>
        <w:t xml:space="preserve"> </w:t>
      </w:r>
      <w:r w:rsidR="007675F0" w:rsidRPr="00914887">
        <w:rPr>
          <w:sz w:val="28"/>
          <w:szCs w:val="28"/>
          <w:lang w:val="az-Latn-AZ"/>
        </w:rPr>
        <w:t xml:space="preserve"> </w:t>
      </w:r>
      <w:r w:rsidRPr="00914887">
        <w:rPr>
          <w:sz w:val="28"/>
          <w:szCs w:val="28"/>
          <w:lang w:val="az-Latn-AZ"/>
        </w:rPr>
        <w:t xml:space="preserve"> </w:t>
      </w:r>
      <w:r w:rsidR="00AD758C" w:rsidRPr="00914887">
        <w:rPr>
          <w:sz w:val="28"/>
          <w:szCs w:val="28"/>
          <w:lang w:val="az-Latn-AZ"/>
        </w:rPr>
        <w:t xml:space="preserve">     </w:t>
      </w:r>
      <w:r w:rsidRPr="00914887">
        <w:rPr>
          <w:sz w:val="28"/>
          <w:szCs w:val="28"/>
          <w:lang w:val="az-Latn-AZ"/>
        </w:rPr>
        <w:t>Konstitusiya Məhkəməsi) müraciət etmişdir.</w:t>
      </w:r>
      <w:r w:rsidR="00A82288" w:rsidRPr="00914887">
        <w:rPr>
          <w:sz w:val="28"/>
          <w:szCs w:val="28"/>
          <w:lang w:val="az-Latn-AZ"/>
        </w:rPr>
        <w:t xml:space="preserve"> </w:t>
      </w:r>
    </w:p>
    <w:p w:rsidR="00C06A2D" w:rsidRPr="00914887" w:rsidRDefault="002B3B1B" w:rsidP="00A058D9">
      <w:pPr>
        <w:ind w:firstLine="708"/>
        <w:jc w:val="both"/>
        <w:rPr>
          <w:sz w:val="28"/>
          <w:szCs w:val="28"/>
          <w:lang w:val="az-Latn-AZ"/>
        </w:rPr>
      </w:pPr>
      <w:r w:rsidRPr="00914887">
        <w:rPr>
          <w:sz w:val="28"/>
          <w:szCs w:val="28"/>
          <w:lang w:val="az-Latn-AZ"/>
        </w:rPr>
        <w:t xml:space="preserve">Müraciət onunla əsaslandırılmışdır ki, VM-in </w:t>
      </w:r>
      <w:r w:rsidR="007675F0" w:rsidRPr="00914887">
        <w:rPr>
          <w:sz w:val="28"/>
          <w:szCs w:val="28"/>
          <w:lang w:val="az-Latn-AZ"/>
        </w:rPr>
        <w:t>13.2.15-ci maddəsində dividendə</w:t>
      </w:r>
      <w:r w:rsidRPr="00914887">
        <w:rPr>
          <w:sz w:val="28"/>
          <w:szCs w:val="28"/>
          <w:lang w:val="az-Latn-AZ"/>
        </w:rPr>
        <w:t xml:space="preserve"> verilmiş anlayışda mənfəətin və ya gəlirin səhmdarlar aras</w:t>
      </w:r>
      <w:r w:rsidR="00C7260E" w:rsidRPr="00914887">
        <w:rPr>
          <w:sz w:val="28"/>
          <w:szCs w:val="28"/>
          <w:lang w:val="az-Latn-AZ"/>
        </w:rPr>
        <w:t>ı</w:t>
      </w:r>
      <w:r w:rsidRPr="00914887">
        <w:rPr>
          <w:sz w:val="28"/>
          <w:szCs w:val="28"/>
          <w:lang w:val="az-Latn-AZ"/>
        </w:rPr>
        <w:t xml:space="preserve">nda digər ödəmələr şəklində bölüşdürülməsinin müxtəlif mənalarda şərh edilməsi </w:t>
      </w:r>
      <w:r w:rsidR="00753675" w:rsidRPr="00914887">
        <w:rPr>
          <w:sz w:val="28"/>
          <w:szCs w:val="28"/>
          <w:lang w:val="az-Latn-AZ"/>
        </w:rPr>
        <w:t>mübahisələrin həlli zamanı çətinliklər yaradaraq</w:t>
      </w:r>
      <w:r w:rsidR="00C7260E" w:rsidRPr="00914887">
        <w:rPr>
          <w:sz w:val="28"/>
          <w:szCs w:val="28"/>
          <w:lang w:val="az-Latn-AZ"/>
        </w:rPr>
        <w:t>,</w:t>
      </w:r>
      <w:r w:rsidR="00753675" w:rsidRPr="00914887">
        <w:rPr>
          <w:sz w:val="28"/>
          <w:szCs w:val="28"/>
          <w:lang w:val="az-Latn-AZ"/>
        </w:rPr>
        <w:t xml:space="preserve"> vergi ödəyicilərinin </w:t>
      </w:r>
      <w:r w:rsidR="00C06A2D" w:rsidRPr="00914887">
        <w:rPr>
          <w:sz w:val="28"/>
          <w:szCs w:val="28"/>
          <w:lang w:val="az-Latn-AZ"/>
        </w:rPr>
        <w:t>hüquq</w:t>
      </w:r>
      <w:r w:rsidR="009C092F" w:rsidRPr="00914887">
        <w:rPr>
          <w:sz w:val="28"/>
          <w:szCs w:val="28"/>
          <w:lang w:val="az-Latn-AZ"/>
        </w:rPr>
        <w:t>larının</w:t>
      </w:r>
      <w:r w:rsidR="00C06A2D" w:rsidRPr="00914887">
        <w:rPr>
          <w:sz w:val="28"/>
          <w:szCs w:val="28"/>
          <w:lang w:val="az-Latn-AZ"/>
        </w:rPr>
        <w:t xml:space="preserve"> pozulması ilə nəticələnən məhkəmə qərarlarının qəbul edilməsinə səbəb olur.</w:t>
      </w:r>
    </w:p>
    <w:p w:rsidR="00C06A2D" w:rsidRPr="00914887" w:rsidRDefault="00C06A2D" w:rsidP="00A058D9">
      <w:pPr>
        <w:ind w:firstLine="708"/>
        <w:jc w:val="both"/>
        <w:rPr>
          <w:sz w:val="28"/>
          <w:szCs w:val="28"/>
          <w:lang w:val="az-Latn-AZ"/>
        </w:rPr>
      </w:pPr>
      <w:r w:rsidRPr="00914887">
        <w:rPr>
          <w:sz w:val="28"/>
          <w:szCs w:val="28"/>
          <w:lang w:val="az-Latn-AZ"/>
        </w:rPr>
        <w:t>Konstitusiya Məhkəm</w:t>
      </w:r>
      <w:r w:rsidR="00C7260E" w:rsidRPr="00914887">
        <w:rPr>
          <w:sz w:val="28"/>
          <w:szCs w:val="28"/>
          <w:lang w:val="az-Latn-AZ"/>
        </w:rPr>
        <w:t>ə</w:t>
      </w:r>
      <w:r w:rsidR="00C1231D" w:rsidRPr="00914887">
        <w:rPr>
          <w:sz w:val="28"/>
          <w:szCs w:val="28"/>
          <w:lang w:val="az-Latn-AZ"/>
        </w:rPr>
        <w:t>sinin Plenumu müraciətlə bağlı</w:t>
      </w:r>
      <w:r w:rsidRPr="00914887">
        <w:rPr>
          <w:sz w:val="28"/>
          <w:szCs w:val="28"/>
          <w:lang w:val="az-Latn-AZ"/>
        </w:rPr>
        <w:t xml:space="preserve"> ilk növbədə </w:t>
      </w:r>
      <w:r w:rsidR="00C1231D" w:rsidRPr="00914887">
        <w:rPr>
          <w:sz w:val="28"/>
          <w:szCs w:val="28"/>
          <w:lang w:val="az-Latn-AZ"/>
        </w:rPr>
        <w:t>səhmdar cəmiyyətin</w:t>
      </w:r>
      <w:r w:rsidR="00C06D47" w:rsidRPr="00914887">
        <w:rPr>
          <w:sz w:val="28"/>
          <w:szCs w:val="28"/>
          <w:lang w:val="az-Latn-AZ"/>
        </w:rPr>
        <w:t>in</w:t>
      </w:r>
      <w:r w:rsidR="00C7260E" w:rsidRPr="00914887">
        <w:rPr>
          <w:sz w:val="28"/>
          <w:szCs w:val="28"/>
          <w:lang w:val="az-Latn-AZ"/>
        </w:rPr>
        <w:t xml:space="preserve"> təşkilati-hüquqi formasına, onun iştirakçılarının hüquq və vəzifələrinə, bu cəmiyyətin səhmlərinin ayrı-ayrı növlərinə </w:t>
      </w:r>
      <w:r w:rsidRPr="00914887">
        <w:rPr>
          <w:sz w:val="28"/>
          <w:szCs w:val="28"/>
          <w:lang w:val="az-Latn-AZ"/>
        </w:rPr>
        <w:t>aid olan anlayı</w:t>
      </w:r>
      <w:r w:rsidR="00270436" w:rsidRPr="00914887">
        <w:rPr>
          <w:sz w:val="28"/>
          <w:szCs w:val="28"/>
          <w:lang w:val="az-Latn-AZ"/>
        </w:rPr>
        <w:t>ş</w:t>
      </w:r>
      <w:r w:rsidRPr="00914887">
        <w:rPr>
          <w:sz w:val="28"/>
          <w:szCs w:val="28"/>
          <w:lang w:val="az-Latn-AZ"/>
        </w:rPr>
        <w:t>ların açıqlanması</w:t>
      </w:r>
      <w:r w:rsidR="00307BB2" w:rsidRPr="00914887">
        <w:rPr>
          <w:sz w:val="28"/>
          <w:szCs w:val="28"/>
          <w:lang w:val="az-Latn-AZ"/>
        </w:rPr>
        <w:t>nı</w:t>
      </w:r>
      <w:r w:rsidRPr="00914887">
        <w:rPr>
          <w:sz w:val="28"/>
          <w:szCs w:val="28"/>
          <w:lang w:val="az-Latn-AZ"/>
        </w:rPr>
        <w:t xml:space="preserve"> zəruri hesab edir.</w:t>
      </w:r>
      <w:r w:rsidR="00C06D47" w:rsidRPr="00914887">
        <w:rPr>
          <w:sz w:val="28"/>
          <w:szCs w:val="28"/>
          <w:lang w:val="az-Latn-AZ"/>
        </w:rPr>
        <w:t xml:space="preserve"> Bu anlayışlar Azərbaycan Respublikasının mülki və vergi qanunvericiliyində müəyyən edilmişdir:</w:t>
      </w:r>
    </w:p>
    <w:p w:rsidR="00C63434" w:rsidRPr="00914887" w:rsidRDefault="00C63434" w:rsidP="00A058D9">
      <w:pPr>
        <w:ind w:firstLine="708"/>
        <w:jc w:val="both"/>
        <w:rPr>
          <w:sz w:val="28"/>
          <w:szCs w:val="28"/>
          <w:lang w:val="az-Latn-AZ"/>
        </w:rPr>
      </w:pPr>
      <w:r w:rsidRPr="00914887">
        <w:rPr>
          <w:sz w:val="28"/>
          <w:szCs w:val="28"/>
          <w:lang w:val="az-Latn-AZ"/>
        </w:rPr>
        <w:t>Fiziki şəxs – Azərbaycan Respublikasının vətəndaşı, əcnəbi və vətəndaşlığı olmayan şəxs (</w:t>
      </w:r>
      <w:r w:rsidR="00C06D47" w:rsidRPr="00914887">
        <w:rPr>
          <w:sz w:val="28"/>
          <w:szCs w:val="28"/>
          <w:lang w:val="az-Latn-AZ"/>
        </w:rPr>
        <w:t xml:space="preserve">Azərbaycan Respublikası Mülki Məcəlləsinin (bundan sonra – MM) </w:t>
      </w:r>
      <w:r w:rsidRPr="00914887">
        <w:rPr>
          <w:sz w:val="28"/>
          <w:szCs w:val="28"/>
          <w:lang w:val="az-Latn-AZ"/>
        </w:rPr>
        <w:t xml:space="preserve">24.2-ci maddəsi, VM-in 13.2.3-cü maddəsi); </w:t>
      </w:r>
    </w:p>
    <w:p w:rsidR="00633938" w:rsidRPr="00914887" w:rsidRDefault="00633938" w:rsidP="00A058D9">
      <w:pPr>
        <w:jc w:val="both"/>
        <w:rPr>
          <w:sz w:val="28"/>
          <w:szCs w:val="28"/>
          <w:lang w:val="az-Latn-AZ"/>
        </w:rPr>
      </w:pPr>
      <w:r w:rsidRPr="00914887">
        <w:rPr>
          <w:sz w:val="28"/>
          <w:szCs w:val="28"/>
          <w:lang w:val="az-Latn-AZ"/>
        </w:rPr>
        <w:tab/>
        <w:t>Hüquqi şəxs – qanunla müəyyənləşdirilən qaydada dövlət qeydiyyatından keçmiş, xüsusi yaradılmış elə bir qurumdur ki, mülkiyyətində ayrıca əmlakı vardır, öz öhdəlikləri üçün bu əmlakla cavabdehdir, öz adından əmlak və şəxsi qeyri-əmlak hüquqları əldə etmək və həyata keçirmək, vəzifələr daşımaq, məhkəmədə  iddiaçı və ya cavabdeh olmaq hüququna malikdir. Hüquqi şəxsin müstəqil balansı olmalıdır (MM-in 43.1-ci maddəsi</w:t>
      </w:r>
      <w:r w:rsidR="00C63434" w:rsidRPr="00914887">
        <w:rPr>
          <w:sz w:val="28"/>
          <w:szCs w:val="28"/>
          <w:lang w:val="az-Latn-AZ"/>
        </w:rPr>
        <w:t>, VM-in 13.2.2-ci maddəsi</w:t>
      </w:r>
      <w:r w:rsidRPr="00914887">
        <w:rPr>
          <w:sz w:val="28"/>
          <w:szCs w:val="28"/>
          <w:lang w:val="az-Latn-AZ"/>
        </w:rPr>
        <w:t>);</w:t>
      </w:r>
    </w:p>
    <w:p w:rsidR="00633938" w:rsidRPr="00914887" w:rsidRDefault="00633938" w:rsidP="00A058D9">
      <w:pPr>
        <w:jc w:val="both"/>
        <w:rPr>
          <w:sz w:val="28"/>
          <w:szCs w:val="28"/>
          <w:lang w:val="az-Latn-AZ"/>
        </w:rPr>
      </w:pPr>
      <w:r w:rsidRPr="00914887">
        <w:rPr>
          <w:sz w:val="28"/>
          <w:szCs w:val="28"/>
          <w:lang w:val="az-Latn-AZ"/>
        </w:rPr>
        <w:tab/>
        <w:t xml:space="preserve">Kommersiya hüquqi şəxsləri – fəaliyyətinin əsas məqsədi mənfəət götürməkdən ibarət olan </w:t>
      </w:r>
      <w:r w:rsidR="00641B3E" w:rsidRPr="00914887">
        <w:rPr>
          <w:sz w:val="28"/>
          <w:szCs w:val="28"/>
          <w:lang w:val="az-Latn-AZ"/>
        </w:rPr>
        <w:t>qurumlar</w:t>
      </w:r>
      <w:r w:rsidR="00307BB2" w:rsidRPr="00914887">
        <w:rPr>
          <w:sz w:val="28"/>
          <w:szCs w:val="28"/>
          <w:lang w:val="az-Latn-AZ"/>
        </w:rPr>
        <w:t>dır</w:t>
      </w:r>
      <w:r w:rsidR="00641B3E" w:rsidRPr="00914887">
        <w:rPr>
          <w:sz w:val="28"/>
          <w:szCs w:val="28"/>
          <w:lang w:val="az-Latn-AZ"/>
        </w:rPr>
        <w:t xml:space="preserve"> (MM-in 43.5-ci maddəsi);</w:t>
      </w:r>
    </w:p>
    <w:p w:rsidR="00FA6559" w:rsidRPr="00914887" w:rsidRDefault="00641B3E" w:rsidP="00A058D9">
      <w:pPr>
        <w:jc w:val="both"/>
        <w:rPr>
          <w:sz w:val="28"/>
          <w:szCs w:val="28"/>
          <w:lang w:val="az-Latn-AZ"/>
        </w:rPr>
      </w:pPr>
      <w:r w:rsidRPr="00914887">
        <w:rPr>
          <w:sz w:val="28"/>
          <w:szCs w:val="28"/>
          <w:lang w:val="az-Latn-AZ"/>
        </w:rPr>
        <w:tab/>
        <w:t>Səhmdar cəmiyyəti – k</w:t>
      </w:r>
      <w:r w:rsidR="00FA6559" w:rsidRPr="00914887">
        <w:rPr>
          <w:sz w:val="28"/>
          <w:szCs w:val="28"/>
          <w:lang w:val="az-Latn-AZ"/>
        </w:rPr>
        <w:t>ommersiya</w:t>
      </w:r>
      <w:r w:rsidRPr="00914887">
        <w:rPr>
          <w:sz w:val="28"/>
          <w:szCs w:val="28"/>
          <w:lang w:val="az-Latn-AZ"/>
        </w:rPr>
        <w:t xml:space="preserve"> </w:t>
      </w:r>
      <w:r w:rsidR="00FA6559" w:rsidRPr="00914887">
        <w:rPr>
          <w:sz w:val="28"/>
          <w:szCs w:val="28"/>
          <w:lang w:val="az-Latn-AZ"/>
        </w:rPr>
        <w:t>təşkilatı</w:t>
      </w:r>
      <w:r w:rsidR="00C1231D" w:rsidRPr="00914887">
        <w:rPr>
          <w:sz w:val="28"/>
          <w:szCs w:val="28"/>
          <w:lang w:val="az-Latn-AZ"/>
        </w:rPr>
        <w:t>nın xüsusi təşkilati</w:t>
      </w:r>
      <w:r w:rsidR="00FA6559" w:rsidRPr="00914887">
        <w:rPr>
          <w:sz w:val="28"/>
          <w:szCs w:val="28"/>
          <w:lang w:val="az-Latn-AZ"/>
        </w:rPr>
        <w:t xml:space="preserve">-hüquqi forması olaraq səhmdar cəmiyyəti </w:t>
      </w:r>
      <w:r w:rsidRPr="00914887">
        <w:rPr>
          <w:sz w:val="28"/>
          <w:szCs w:val="28"/>
          <w:lang w:val="az-Latn-AZ"/>
        </w:rPr>
        <w:t>nizamnamə kapitalı müəyyən sayda səhmlərə bölünmüş cəmiyyət sayılır (MM-in 98.1-ci maddəsi);</w:t>
      </w:r>
    </w:p>
    <w:p w:rsidR="00FA6559" w:rsidRPr="00914887" w:rsidRDefault="00FA6559" w:rsidP="00A058D9">
      <w:pPr>
        <w:ind w:firstLine="708"/>
        <w:jc w:val="both"/>
        <w:rPr>
          <w:sz w:val="28"/>
          <w:szCs w:val="28"/>
          <w:lang w:val="az-Latn-AZ"/>
        </w:rPr>
      </w:pPr>
      <w:r w:rsidRPr="00914887">
        <w:rPr>
          <w:sz w:val="28"/>
          <w:szCs w:val="28"/>
          <w:lang w:val="az-Latn-AZ"/>
        </w:rPr>
        <w:t xml:space="preserve">Səhmdar </w:t>
      </w:r>
      <w:r w:rsidR="00C06D47" w:rsidRPr="00914887">
        <w:rPr>
          <w:sz w:val="28"/>
          <w:szCs w:val="28"/>
          <w:lang w:val="az-Latn-AZ"/>
        </w:rPr>
        <w:t>c</w:t>
      </w:r>
      <w:r w:rsidRPr="00914887">
        <w:rPr>
          <w:sz w:val="28"/>
          <w:szCs w:val="28"/>
          <w:lang w:val="az-Latn-AZ"/>
        </w:rPr>
        <w:t xml:space="preserve">əmiyyətinin iştirakçısı olan səhmdar öz vəsaitləri hesabına səhmlərin ilkin yerləşdirilməsi və ya onların sonrakı dövriyyəsi zamanı </w:t>
      </w:r>
      <w:r w:rsidR="00EA3839" w:rsidRPr="00914887">
        <w:rPr>
          <w:sz w:val="28"/>
          <w:szCs w:val="28"/>
          <w:lang w:val="az-Latn-AZ"/>
        </w:rPr>
        <w:t>əldə edilməsindən</w:t>
      </w:r>
      <w:r w:rsidRPr="00914887">
        <w:rPr>
          <w:sz w:val="28"/>
          <w:szCs w:val="28"/>
          <w:lang w:val="az-Latn-AZ"/>
        </w:rPr>
        <w:t xml:space="preserve"> asılı olmayaraq, həmin cəmiyyətlə yaranmış münasibətlərdə investor qismində çıxış edir. </w:t>
      </w:r>
    </w:p>
    <w:p w:rsidR="00FA6559" w:rsidRPr="00914887" w:rsidRDefault="00FA6559" w:rsidP="00A058D9">
      <w:pPr>
        <w:jc w:val="both"/>
        <w:rPr>
          <w:sz w:val="28"/>
          <w:szCs w:val="28"/>
          <w:lang w:val="az-Latn-AZ"/>
        </w:rPr>
      </w:pPr>
      <w:r w:rsidRPr="00914887">
        <w:rPr>
          <w:sz w:val="28"/>
          <w:szCs w:val="28"/>
          <w:lang w:val="az-Latn-AZ"/>
        </w:rPr>
        <w:tab/>
        <w:t>Qeyd olunmalıdır ki, investorların maliyyə vəsaitlərinin cəlb edilməsi məqsədi ilə onların qiymətli kağızlar bazarınd</w:t>
      </w:r>
      <w:r w:rsidR="00DB6069" w:rsidRPr="00914887">
        <w:rPr>
          <w:sz w:val="28"/>
          <w:szCs w:val="28"/>
          <w:lang w:val="az-Latn-AZ"/>
        </w:rPr>
        <w:t>a hüquqlarının və qanuni mənafe</w:t>
      </w:r>
      <w:r w:rsidRPr="00914887">
        <w:rPr>
          <w:sz w:val="28"/>
          <w:szCs w:val="28"/>
          <w:lang w:val="az-Latn-AZ"/>
        </w:rPr>
        <w:t xml:space="preserve">lərinin səmərəli qorunması dövlətin iqtisadi siyasətinin əsas vəzifələrindən biridir. Təsadüfi deyil ki, investisiya fəaliyyətinin (sərmayədarlığın) ümumi sosial, iqtisadi və hüquqi şərtlərinin, investisiya fondlarının fəaliyyətinin prinsiplərinin və qaydalarının tənzimlənməsi sahəsində bir sıra mühüm qanunlar </w:t>
      </w:r>
      <w:r w:rsidR="00B81416" w:rsidRPr="00914887">
        <w:rPr>
          <w:sz w:val="28"/>
          <w:szCs w:val="28"/>
          <w:lang w:val="az-Latn-AZ"/>
        </w:rPr>
        <w:t>qəbul edilmişdir</w:t>
      </w:r>
      <w:r w:rsidR="00A058D9">
        <w:rPr>
          <w:sz w:val="28"/>
          <w:szCs w:val="28"/>
          <w:lang w:val="az-Latn-AZ"/>
        </w:rPr>
        <w:t xml:space="preserve"> </w:t>
      </w:r>
      <w:r w:rsidR="009C219F" w:rsidRPr="00914887">
        <w:rPr>
          <w:sz w:val="28"/>
          <w:szCs w:val="28"/>
          <w:lang w:val="az-Latn-AZ"/>
        </w:rPr>
        <w:t xml:space="preserve">(“İnvestisiya fəaliyyəti haqqında” 13 sentyabr </w:t>
      </w:r>
      <w:r w:rsidR="00690D35" w:rsidRPr="00914887">
        <w:rPr>
          <w:sz w:val="28"/>
          <w:szCs w:val="28"/>
          <w:lang w:val="az-Latn-AZ"/>
        </w:rPr>
        <w:t xml:space="preserve">1995-ci il </w:t>
      </w:r>
      <w:r w:rsidR="009C219F" w:rsidRPr="00914887">
        <w:rPr>
          <w:sz w:val="28"/>
          <w:szCs w:val="28"/>
          <w:lang w:val="az-Latn-AZ"/>
        </w:rPr>
        <w:t xml:space="preserve">tarixli </w:t>
      </w:r>
      <w:r w:rsidR="00C009C1" w:rsidRPr="00914887">
        <w:rPr>
          <w:sz w:val="28"/>
          <w:szCs w:val="28"/>
          <w:lang w:val="az-Latn-AZ"/>
        </w:rPr>
        <w:t xml:space="preserve">Azərbaycan Respublikasının </w:t>
      </w:r>
      <w:r w:rsidR="009C219F" w:rsidRPr="00914887">
        <w:rPr>
          <w:sz w:val="28"/>
          <w:szCs w:val="28"/>
          <w:lang w:val="az-Latn-AZ"/>
        </w:rPr>
        <w:t>Qanun</w:t>
      </w:r>
      <w:r w:rsidR="00C009C1" w:rsidRPr="00914887">
        <w:rPr>
          <w:sz w:val="28"/>
          <w:szCs w:val="28"/>
          <w:lang w:val="az-Latn-AZ"/>
        </w:rPr>
        <w:t>u</w:t>
      </w:r>
      <w:r w:rsidR="009C219F" w:rsidRPr="00914887">
        <w:rPr>
          <w:sz w:val="28"/>
          <w:szCs w:val="28"/>
          <w:lang w:val="az-Latn-AZ"/>
        </w:rPr>
        <w:t xml:space="preserve">, “İnvestisiya fondları haqqında” 22 oktyabr </w:t>
      </w:r>
      <w:r w:rsidR="00690D35" w:rsidRPr="00914887">
        <w:rPr>
          <w:sz w:val="28"/>
          <w:szCs w:val="28"/>
          <w:lang w:val="az-Latn-AZ"/>
        </w:rPr>
        <w:t xml:space="preserve">2010-cu il </w:t>
      </w:r>
      <w:r w:rsidR="009C219F" w:rsidRPr="00914887">
        <w:rPr>
          <w:sz w:val="28"/>
          <w:szCs w:val="28"/>
          <w:lang w:val="az-Latn-AZ"/>
        </w:rPr>
        <w:t xml:space="preserve">tarixli </w:t>
      </w:r>
      <w:r w:rsidR="00C009C1" w:rsidRPr="00914887">
        <w:rPr>
          <w:sz w:val="28"/>
          <w:szCs w:val="28"/>
          <w:lang w:val="az-Latn-AZ"/>
        </w:rPr>
        <w:t xml:space="preserve">Azərbaycan Respublikasının </w:t>
      </w:r>
      <w:r w:rsidR="009C219F" w:rsidRPr="00914887">
        <w:rPr>
          <w:sz w:val="28"/>
          <w:szCs w:val="28"/>
          <w:lang w:val="az-Latn-AZ"/>
        </w:rPr>
        <w:t>Qanun</w:t>
      </w:r>
      <w:r w:rsidR="00C009C1" w:rsidRPr="00914887">
        <w:rPr>
          <w:sz w:val="28"/>
          <w:szCs w:val="28"/>
          <w:lang w:val="az-Latn-AZ"/>
        </w:rPr>
        <w:t>u</w:t>
      </w:r>
      <w:r w:rsidR="009C219F" w:rsidRPr="00914887">
        <w:rPr>
          <w:sz w:val="28"/>
          <w:szCs w:val="28"/>
          <w:lang w:val="az-Latn-AZ"/>
        </w:rPr>
        <w:t xml:space="preserve"> və s.)</w:t>
      </w:r>
      <w:r w:rsidRPr="00914887">
        <w:rPr>
          <w:sz w:val="28"/>
          <w:szCs w:val="28"/>
          <w:lang w:val="az-Latn-AZ"/>
        </w:rPr>
        <w:t xml:space="preserve">. </w:t>
      </w:r>
      <w:r w:rsidR="00690D35" w:rsidRPr="00914887">
        <w:rPr>
          <w:sz w:val="28"/>
          <w:szCs w:val="28"/>
          <w:lang w:val="az-Latn-AZ"/>
        </w:rPr>
        <w:t xml:space="preserve">  </w:t>
      </w:r>
    </w:p>
    <w:p w:rsidR="00FA6559" w:rsidRPr="00914887" w:rsidRDefault="007F6715" w:rsidP="00A058D9">
      <w:pPr>
        <w:ind w:firstLine="708"/>
        <w:jc w:val="both"/>
        <w:rPr>
          <w:sz w:val="28"/>
          <w:szCs w:val="28"/>
          <w:lang w:val="az-Latn-AZ"/>
        </w:rPr>
      </w:pPr>
      <w:r w:rsidRPr="00914887">
        <w:rPr>
          <w:sz w:val="28"/>
          <w:szCs w:val="28"/>
          <w:lang w:val="az-Latn-AZ"/>
        </w:rPr>
        <w:t>Bununla yanaşı</w:t>
      </w:r>
      <w:r w:rsidR="00FA6559" w:rsidRPr="00914887">
        <w:rPr>
          <w:sz w:val="28"/>
          <w:szCs w:val="28"/>
          <w:lang w:val="az-Latn-AZ"/>
        </w:rPr>
        <w:t>, VM</w:t>
      </w:r>
      <w:r w:rsidRPr="00914887">
        <w:rPr>
          <w:sz w:val="28"/>
          <w:szCs w:val="28"/>
          <w:lang w:val="az-Latn-AZ"/>
        </w:rPr>
        <w:t>-</w:t>
      </w:r>
      <w:r w:rsidR="00FA6559" w:rsidRPr="00914887">
        <w:rPr>
          <w:sz w:val="28"/>
          <w:szCs w:val="28"/>
          <w:lang w:val="az-Latn-AZ"/>
        </w:rPr>
        <w:t xml:space="preserve">in 3.10-cu maddəsində vergi sisteminin sahibkarlıq və investisiya fəaliyyətini təşviq </w:t>
      </w:r>
      <w:r w:rsidR="00C1231D" w:rsidRPr="00914887">
        <w:rPr>
          <w:sz w:val="28"/>
          <w:szCs w:val="28"/>
          <w:lang w:val="az-Latn-AZ"/>
        </w:rPr>
        <w:t>etməsi</w:t>
      </w:r>
      <w:r w:rsidR="00FA6559" w:rsidRPr="00914887">
        <w:rPr>
          <w:sz w:val="28"/>
          <w:szCs w:val="28"/>
          <w:lang w:val="az-Latn-AZ"/>
        </w:rPr>
        <w:t xml:space="preserve"> ba</w:t>
      </w:r>
      <w:r w:rsidR="0055080B" w:rsidRPr="00914887">
        <w:rPr>
          <w:sz w:val="28"/>
          <w:szCs w:val="28"/>
          <w:lang w:val="az-Latn-AZ"/>
        </w:rPr>
        <w:t>rədə müddəa nəzərdə tutulmuşdur</w:t>
      </w:r>
      <w:r w:rsidR="00011FF4" w:rsidRPr="00914887">
        <w:rPr>
          <w:sz w:val="28"/>
          <w:szCs w:val="28"/>
          <w:lang w:val="az-Latn-AZ"/>
        </w:rPr>
        <w:t>;</w:t>
      </w:r>
    </w:p>
    <w:p w:rsidR="002C6893" w:rsidRPr="00914887" w:rsidRDefault="0055080B" w:rsidP="00A058D9">
      <w:pPr>
        <w:ind w:firstLine="708"/>
        <w:jc w:val="both"/>
        <w:rPr>
          <w:sz w:val="28"/>
          <w:szCs w:val="28"/>
          <w:lang w:val="az-Latn-AZ"/>
        </w:rPr>
      </w:pPr>
      <w:r w:rsidRPr="00914887">
        <w:rPr>
          <w:sz w:val="28"/>
          <w:szCs w:val="28"/>
          <w:lang w:val="az-Latn-AZ"/>
        </w:rPr>
        <w:t xml:space="preserve">Səhm – qiymətli kağız olub, səhmdar cəmiyyətində üzvlüyü və sahibinin (səhmdarın) səhmdar cəmiyyəti mənfəətinin bir hissəsini dividendlər şəklində almaq, səhmdar cəmiyyəti işlərinin idarə olunmasında iştirak etmək hüququnu və cəmiyyətin </w:t>
      </w:r>
      <w:r w:rsidRPr="00914887">
        <w:rPr>
          <w:sz w:val="28"/>
          <w:szCs w:val="28"/>
          <w:lang w:val="az-Latn-AZ"/>
        </w:rPr>
        <w:lastRenderedPageBreak/>
        <w:t xml:space="preserve">ləğvindən sonra qalan əmlakın bir hissəsinə hüququnu </w:t>
      </w:r>
      <w:r w:rsidR="007F6715" w:rsidRPr="00914887">
        <w:rPr>
          <w:sz w:val="28"/>
          <w:szCs w:val="28"/>
          <w:lang w:val="az-Latn-AZ"/>
        </w:rPr>
        <w:t>təsdiqləyir. S</w:t>
      </w:r>
      <w:r w:rsidR="002C6893" w:rsidRPr="00914887">
        <w:rPr>
          <w:sz w:val="28"/>
          <w:szCs w:val="28"/>
          <w:lang w:val="az-Latn-AZ"/>
        </w:rPr>
        <w:t>əhmin em</w:t>
      </w:r>
      <w:r w:rsidR="007F6715" w:rsidRPr="00914887">
        <w:rPr>
          <w:sz w:val="28"/>
          <w:szCs w:val="28"/>
          <w:lang w:val="az-Latn-AZ"/>
        </w:rPr>
        <w:t>itenti</w:t>
      </w:r>
      <w:r w:rsidR="002C6893" w:rsidRPr="00914887">
        <w:rPr>
          <w:sz w:val="28"/>
          <w:szCs w:val="28"/>
          <w:lang w:val="az-Latn-AZ"/>
        </w:rPr>
        <w:t>, yalnız səhmdar cəmiyyəti ola bilər (MM-in 1077.1-ci maddəsi).</w:t>
      </w:r>
    </w:p>
    <w:p w:rsidR="002C6893" w:rsidRPr="00914887" w:rsidRDefault="009639DE" w:rsidP="00A058D9">
      <w:pPr>
        <w:ind w:firstLine="708"/>
        <w:jc w:val="both"/>
        <w:rPr>
          <w:sz w:val="28"/>
          <w:szCs w:val="28"/>
          <w:lang w:val="az-Latn-AZ"/>
        </w:rPr>
      </w:pPr>
      <w:r w:rsidRPr="00914887">
        <w:rPr>
          <w:sz w:val="28"/>
          <w:szCs w:val="28"/>
          <w:lang w:val="az-Latn-AZ"/>
        </w:rPr>
        <w:t>Səhmlərlə</w:t>
      </w:r>
      <w:r w:rsidR="00DB6069" w:rsidRPr="00914887">
        <w:rPr>
          <w:sz w:val="28"/>
          <w:szCs w:val="28"/>
          <w:lang w:val="az-Latn-AZ"/>
        </w:rPr>
        <w:t xml:space="preserve"> </w:t>
      </w:r>
      <w:r w:rsidRPr="00914887">
        <w:rPr>
          <w:sz w:val="28"/>
          <w:szCs w:val="28"/>
          <w:lang w:val="az-Latn-AZ"/>
        </w:rPr>
        <w:t>təsdiq olunan hüquqların məcmu</w:t>
      </w:r>
      <w:r w:rsidR="00196A08" w:rsidRPr="00914887">
        <w:rPr>
          <w:sz w:val="28"/>
          <w:szCs w:val="28"/>
          <w:lang w:val="az-Latn-AZ"/>
        </w:rPr>
        <w:t>s</w:t>
      </w:r>
      <w:r w:rsidR="00C1231D" w:rsidRPr="00914887">
        <w:rPr>
          <w:sz w:val="28"/>
          <w:szCs w:val="28"/>
          <w:lang w:val="az-Latn-AZ"/>
        </w:rPr>
        <w:t>u</w:t>
      </w:r>
      <w:r w:rsidRPr="00914887">
        <w:rPr>
          <w:sz w:val="28"/>
          <w:szCs w:val="28"/>
          <w:lang w:val="az-Latn-AZ"/>
        </w:rPr>
        <w:t>na görə səhmlər adi və imtiyazlı kimi təsnif olunurlar</w:t>
      </w:r>
      <w:r w:rsidR="002C6893" w:rsidRPr="00914887">
        <w:rPr>
          <w:sz w:val="28"/>
          <w:szCs w:val="28"/>
          <w:lang w:val="az-Latn-AZ"/>
        </w:rPr>
        <w:t>.</w:t>
      </w:r>
    </w:p>
    <w:p w:rsidR="002C6893" w:rsidRPr="00914887" w:rsidRDefault="00D35941" w:rsidP="00A058D9">
      <w:pPr>
        <w:ind w:firstLine="708"/>
        <w:jc w:val="both"/>
        <w:rPr>
          <w:sz w:val="28"/>
          <w:szCs w:val="28"/>
          <w:lang w:val="az-Latn-AZ"/>
        </w:rPr>
      </w:pPr>
      <w:r w:rsidRPr="00914887">
        <w:rPr>
          <w:sz w:val="28"/>
          <w:szCs w:val="28"/>
          <w:lang w:val="az-Latn-AZ"/>
        </w:rPr>
        <w:t>Adi səhm sahibinə</w:t>
      </w:r>
      <w:r w:rsidR="007F6715" w:rsidRPr="00914887">
        <w:rPr>
          <w:sz w:val="28"/>
          <w:szCs w:val="28"/>
          <w:lang w:val="az-Latn-AZ"/>
        </w:rPr>
        <w:t xml:space="preserve"> emitentin mənfəətin</w:t>
      </w:r>
      <w:r w:rsidR="00196A08" w:rsidRPr="00914887">
        <w:rPr>
          <w:sz w:val="28"/>
          <w:szCs w:val="28"/>
          <w:lang w:val="az-Latn-AZ"/>
        </w:rPr>
        <w:t>in</w:t>
      </w:r>
      <w:r w:rsidR="007F6715" w:rsidRPr="00914887">
        <w:rPr>
          <w:sz w:val="28"/>
          <w:szCs w:val="28"/>
          <w:lang w:val="az-Latn-AZ"/>
        </w:rPr>
        <w:t xml:space="preserve"> bir hissəsini dividendlər şəklində almaq, emitentin fəaliyyətinin idarə olunmasında iştirak etmək və emitentin ləğvindən sonra qalan əmlakının bir hissəsini əldə etmək hüququnu verən səhm növüdür </w:t>
      </w:r>
      <w:r w:rsidR="002C6893" w:rsidRPr="00914887">
        <w:rPr>
          <w:sz w:val="28"/>
          <w:szCs w:val="28"/>
          <w:lang w:val="az-Latn-AZ"/>
        </w:rPr>
        <w:t xml:space="preserve">(MM-in </w:t>
      </w:r>
      <w:r w:rsidR="007F6715" w:rsidRPr="00914887">
        <w:rPr>
          <w:sz w:val="28"/>
          <w:szCs w:val="28"/>
          <w:lang w:val="az-Latn-AZ"/>
        </w:rPr>
        <w:t>106-1.3, 1077.5-ci</w:t>
      </w:r>
      <w:r w:rsidR="002C6893" w:rsidRPr="00914887">
        <w:rPr>
          <w:sz w:val="28"/>
          <w:szCs w:val="28"/>
          <w:lang w:val="az-Latn-AZ"/>
        </w:rPr>
        <w:t xml:space="preserve"> maddələri);</w:t>
      </w:r>
    </w:p>
    <w:p w:rsidR="0055080B" w:rsidRPr="00914887" w:rsidRDefault="00146BD3" w:rsidP="00A058D9">
      <w:pPr>
        <w:ind w:firstLine="708"/>
        <w:jc w:val="both"/>
        <w:rPr>
          <w:sz w:val="28"/>
          <w:szCs w:val="28"/>
          <w:lang w:val="az-Latn-AZ"/>
        </w:rPr>
      </w:pPr>
      <w:r w:rsidRPr="00914887">
        <w:rPr>
          <w:sz w:val="28"/>
          <w:szCs w:val="28"/>
          <w:lang w:val="az-Latn-AZ"/>
        </w:rPr>
        <w:t xml:space="preserve">İmtiyazlı səhm, </w:t>
      </w:r>
      <w:r w:rsidR="00B76CA8" w:rsidRPr="00914887">
        <w:rPr>
          <w:sz w:val="28"/>
          <w:szCs w:val="28"/>
          <w:lang w:val="az-Latn-AZ"/>
        </w:rPr>
        <w:t>emitentin təsərrüfat fəaliyyətin</w:t>
      </w:r>
      <w:r w:rsidR="005D5CA1" w:rsidRPr="00914887">
        <w:rPr>
          <w:sz w:val="28"/>
          <w:szCs w:val="28"/>
          <w:lang w:val="az-Latn-AZ"/>
        </w:rPr>
        <w:t>i</w:t>
      </w:r>
      <w:r w:rsidR="00B76CA8" w:rsidRPr="00914887">
        <w:rPr>
          <w:sz w:val="28"/>
          <w:szCs w:val="28"/>
          <w:lang w:val="az-Latn-AZ"/>
        </w:rPr>
        <w:t xml:space="preserve">n </w:t>
      </w:r>
      <w:r w:rsidR="005D5CA1" w:rsidRPr="00914887">
        <w:rPr>
          <w:sz w:val="28"/>
          <w:szCs w:val="28"/>
          <w:lang w:val="az-Latn-AZ"/>
        </w:rPr>
        <w:t xml:space="preserve">nəticəsindən </w:t>
      </w:r>
      <w:r w:rsidR="00B76CA8" w:rsidRPr="00914887">
        <w:rPr>
          <w:sz w:val="28"/>
          <w:szCs w:val="28"/>
          <w:lang w:val="az-Latn-AZ"/>
        </w:rPr>
        <w:t>asılı olmayaraq, sahibinə</w:t>
      </w:r>
      <w:r w:rsidR="005D5CA1" w:rsidRPr="00914887">
        <w:rPr>
          <w:sz w:val="28"/>
          <w:szCs w:val="28"/>
          <w:lang w:val="az-Latn-AZ"/>
        </w:rPr>
        <w:t>,</w:t>
      </w:r>
      <w:r w:rsidR="00B76CA8" w:rsidRPr="00914887">
        <w:rPr>
          <w:sz w:val="28"/>
          <w:szCs w:val="28"/>
          <w:lang w:val="az-Latn-AZ"/>
        </w:rPr>
        <w:t xml:space="preserve"> </w:t>
      </w:r>
      <w:r w:rsidRPr="00914887">
        <w:rPr>
          <w:sz w:val="28"/>
          <w:szCs w:val="28"/>
          <w:lang w:val="az-Latn-AZ"/>
        </w:rPr>
        <w:t>bir qayda olaraq, səhmin nominal dəyərinin sabit faiz</w:t>
      </w:r>
      <w:r w:rsidR="005D5CA1" w:rsidRPr="00914887">
        <w:rPr>
          <w:sz w:val="28"/>
          <w:szCs w:val="28"/>
          <w:lang w:val="az-Latn-AZ"/>
        </w:rPr>
        <w:t>i</w:t>
      </w:r>
      <w:r w:rsidRPr="00914887">
        <w:rPr>
          <w:sz w:val="28"/>
          <w:szCs w:val="28"/>
          <w:lang w:val="az-Latn-AZ"/>
        </w:rPr>
        <w:t xml:space="preserve"> şəklində dividend almasına təminat verən, </w:t>
      </w:r>
      <w:r w:rsidR="00DD76B5" w:rsidRPr="00914887">
        <w:rPr>
          <w:sz w:val="28"/>
          <w:szCs w:val="28"/>
          <w:lang w:val="az-Latn-AZ"/>
        </w:rPr>
        <w:t>emitentin ləğvindən sonra qalan əmlakın</w:t>
      </w:r>
      <w:r w:rsidR="005D5CA1" w:rsidRPr="00914887">
        <w:rPr>
          <w:sz w:val="28"/>
          <w:szCs w:val="28"/>
          <w:lang w:val="az-Latn-AZ"/>
        </w:rPr>
        <w:t>ın</w:t>
      </w:r>
      <w:r w:rsidR="00DD76B5" w:rsidRPr="00914887">
        <w:rPr>
          <w:sz w:val="28"/>
          <w:szCs w:val="28"/>
          <w:lang w:val="az-Latn-AZ"/>
        </w:rPr>
        <w:t xml:space="preserve"> bir hissəsini almaqda digər səhmdarlara nisbətən üstünlük hüququnu, habelə səhmlərin buraxılış şərtlərində və emitentin nizamnaməsində nəzərdə tutulan digər hüquqlar verən səhm növüdür </w:t>
      </w:r>
      <w:r w:rsidR="002C6893" w:rsidRPr="00914887">
        <w:rPr>
          <w:sz w:val="28"/>
          <w:szCs w:val="28"/>
          <w:lang w:val="az-Latn-AZ"/>
        </w:rPr>
        <w:t xml:space="preserve">(MM-in 1077.6-cı maddəsi); </w:t>
      </w:r>
      <w:r w:rsidR="0055080B" w:rsidRPr="00914887">
        <w:rPr>
          <w:sz w:val="28"/>
          <w:szCs w:val="28"/>
          <w:lang w:val="az-Latn-AZ"/>
        </w:rPr>
        <w:t xml:space="preserve"> </w:t>
      </w:r>
    </w:p>
    <w:p w:rsidR="00C63434" w:rsidRPr="00914887" w:rsidRDefault="00C63434" w:rsidP="00A058D9">
      <w:pPr>
        <w:ind w:firstLine="708"/>
        <w:jc w:val="both"/>
        <w:rPr>
          <w:sz w:val="28"/>
          <w:szCs w:val="28"/>
          <w:lang w:val="az-Latn-AZ"/>
        </w:rPr>
      </w:pPr>
      <w:r w:rsidRPr="00914887">
        <w:rPr>
          <w:sz w:val="28"/>
          <w:szCs w:val="28"/>
          <w:lang w:val="az-Latn-AZ"/>
        </w:rPr>
        <w:t>Dividend – hüquqi şəxsin öz təsisçilərinin (payçılarının)</w:t>
      </w:r>
      <w:r w:rsidR="006A5841" w:rsidRPr="00914887">
        <w:rPr>
          <w:sz w:val="28"/>
          <w:szCs w:val="28"/>
          <w:lang w:val="az-Latn-AZ"/>
        </w:rPr>
        <w:t xml:space="preserve"> və yaxud səhmdarlarının xeyrinə</w:t>
      </w:r>
      <w:r w:rsidRPr="00914887">
        <w:rPr>
          <w:sz w:val="28"/>
          <w:szCs w:val="28"/>
          <w:lang w:val="az-Latn-AZ"/>
        </w:rPr>
        <w:t xml:space="preserve"> xalis mənfəətinin (sadələşdirilmiş vergi ödəyiciləri tərəfindən vergi və xərclər çıxıldıqdan sonra gəlirin) bölüşdürülməsi ilə bağlı pul və ya digər ödəmələr şəklində etdiyi ödənişdir</w:t>
      </w:r>
      <w:r w:rsidR="00DB6069" w:rsidRPr="00914887">
        <w:rPr>
          <w:sz w:val="28"/>
          <w:szCs w:val="28"/>
          <w:lang w:val="az-Latn-AZ"/>
        </w:rPr>
        <w:t>.</w:t>
      </w:r>
    </w:p>
    <w:p w:rsidR="00DB6069" w:rsidRPr="00914887" w:rsidRDefault="00DB6069" w:rsidP="00A058D9">
      <w:pPr>
        <w:ind w:firstLine="708"/>
        <w:jc w:val="both"/>
        <w:rPr>
          <w:sz w:val="28"/>
          <w:szCs w:val="28"/>
          <w:lang w:val="az-Latn-AZ"/>
        </w:rPr>
      </w:pPr>
      <w:r w:rsidRPr="00914887">
        <w:rPr>
          <w:sz w:val="28"/>
          <w:szCs w:val="28"/>
          <w:lang w:val="az-Latn-AZ"/>
        </w:rPr>
        <w:t>Hüquqi şəxsin ləğvi ilə bağlı əmlakın bölüşdürülməsi nəticəsində əldə edilən gəlir</w:t>
      </w:r>
      <w:r w:rsidR="00424F99" w:rsidRPr="00914887">
        <w:rPr>
          <w:sz w:val="28"/>
          <w:szCs w:val="28"/>
          <w:lang w:val="az-Latn-AZ"/>
        </w:rPr>
        <w:t>, həmçinin səhmdarların səhmlərinin faiz nisbətini dəyişdirməyən səhmlərin bölüşdürülməsi, səhmlərin (hissələrin, payların) nominal dəyəri hüdudlarında geri alınması ilə bağlı edilən ödənişlər dividend sayılmır</w:t>
      </w:r>
      <w:r w:rsidR="005D5CA1" w:rsidRPr="00914887">
        <w:rPr>
          <w:sz w:val="28"/>
          <w:szCs w:val="28"/>
          <w:lang w:val="az-Latn-AZ"/>
        </w:rPr>
        <w:t xml:space="preserve"> </w:t>
      </w:r>
      <w:r w:rsidR="00424F99" w:rsidRPr="00914887">
        <w:rPr>
          <w:sz w:val="28"/>
          <w:szCs w:val="28"/>
          <w:lang w:val="az-Latn-AZ"/>
        </w:rPr>
        <w:t xml:space="preserve">(VM-in 13.2.15-ci maddəsi); </w:t>
      </w:r>
    </w:p>
    <w:p w:rsidR="006A5841" w:rsidRPr="00914887" w:rsidRDefault="00B76CA8" w:rsidP="00A058D9">
      <w:pPr>
        <w:ind w:firstLine="708"/>
        <w:jc w:val="both"/>
        <w:rPr>
          <w:sz w:val="28"/>
          <w:szCs w:val="28"/>
          <w:lang w:val="az-Latn-AZ"/>
        </w:rPr>
      </w:pPr>
      <w:r w:rsidRPr="00914887">
        <w:rPr>
          <w:sz w:val="28"/>
          <w:szCs w:val="28"/>
          <w:lang w:val="az-Latn-AZ"/>
        </w:rPr>
        <w:t xml:space="preserve">Vergi ödəyicisi – Vergi </w:t>
      </w:r>
      <w:r w:rsidR="006A5841" w:rsidRPr="00914887">
        <w:rPr>
          <w:sz w:val="28"/>
          <w:szCs w:val="28"/>
          <w:lang w:val="az-Latn-AZ"/>
        </w:rPr>
        <w:t>Məcəllə</w:t>
      </w:r>
      <w:r w:rsidRPr="00914887">
        <w:rPr>
          <w:sz w:val="28"/>
          <w:szCs w:val="28"/>
          <w:lang w:val="az-Latn-AZ"/>
        </w:rPr>
        <w:t>sinə</w:t>
      </w:r>
      <w:r w:rsidR="006A5841" w:rsidRPr="00914887">
        <w:rPr>
          <w:sz w:val="28"/>
          <w:szCs w:val="28"/>
          <w:lang w:val="az-Latn-AZ"/>
        </w:rPr>
        <w:t xml:space="preserve"> uyğun olaraq müəyyən edilmiş vergitutma obyektlərindən vergini ödəməli olan istənilən şəxs</w:t>
      </w:r>
      <w:r w:rsidR="00A624BB" w:rsidRPr="00914887">
        <w:rPr>
          <w:sz w:val="28"/>
          <w:szCs w:val="28"/>
          <w:lang w:val="az-Latn-AZ"/>
        </w:rPr>
        <w:t>dir</w:t>
      </w:r>
      <w:r w:rsidR="006A5841" w:rsidRPr="00914887">
        <w:rPr>
          <w:sz w:val="28"/>
          <w:szCs w:val="28"/>
          <w:lang w:val="az-Latn-AZ"/>
        </w:rPr>
        <w:t xml:space="preserve"> (VM-in 13.2.4-cü maddəsi).</w:t>
      </w:r>
    </w:p>
    <w:p w:rsidR="00E00005" w:rsidRPr="00914887" w:rsidRDefault="00CE3650" w:rsidP="00A058D9">
      <w:pPr>
        <w:ind w:firstLine="708"/>
        <w:jc w:val="both"/>
        <w:rPr>
          <w:sz w:val="28"/>
          <w:szCs w:val="28"/>
          <w:lang w:val="az-Latn-AZ"/>
        </w:rPr>
      </w:pPr>
      <w:r w:rsidRPr="00914887">
        <w:rPr>
          <w:sz w:val="28"/>
          <w:szCs w:val="28"/>
          <w:lang w:val="az-Latn-AZ"/>
        </w:rPr>
        <w:t>Konstitusiya Məhkəməsinin Plenumu m</w:t>
      </w:r>
      <w:r w:rsidR="00C06A2D" w:rsidRPr="00914887">
        <w:rPr>
          <w:sz w:val="28"/>
          <w:szCs w:val="28"/>
          <w:lang w:val="az-Latn-AZ"/>
        </w:rPr>
        <w:t>üraciət</w:t>
      </w:r>
      <w:r w:rsidR="00E1014C" w:rsidRPr="00914887">
        <w:rPr>
          <w:sz w:val="28"/>
          <w:szCs w:val="28"/>
          <w:lang w:val="az-Latn-AZ"/>
        </w:rPr>
        <w:t>də</w:t>
      </w:r>
      <w:r w:rsidR="00C06A2D" w:rsidRPr="00914887">
        <w:rPr>
          <w:sz w:val="28"/>
          <w:szCs w:val="28"/>
          <w:lang w:val="az-Latn-AZ"/>
        </w:rPr>
        <w:t xml:space="preserve"> </w:t>
      </w:r>
      <w:r w:rsidR="00E1014C" w:rsidRPr="00914887">
        <w:rPr>
          <w:sz w:val="28"/>
          <w:szCs w:val="28"/>
          <w:lang w:val="az-Latn-AZ"/>
        </w:rPr>
        <w:t>qaldırılan məsələ ilə bağlı</w:t>
      </w:r>
      <w:r w:rsidR="00424F99" w:rsidRPr="00914887">
        <w:rPr>
          <w:sz w:val="28"/>
          <w:szCs w:val="28"/>
          <w:lang w:val="az-Latn-AZ"/>
        </w:rPr>
        <w:t xml:space="preserve"> </w:t>
      </w:r>
      <w:r w:rsidR="00FA7BFB" w:rsidRPr="00914887">
        <w:rPr>
          <w:sz w:val="28"/>
          <w:szCs w:val="28"/>
          <w:lang w:val="az-Latn-AZ"/>
        </w:rPr>
        <w:t xml:space="preserve">vergi və </w:t>
      </w:r>
      <w:r w:rsidR="00424F99" w:rsidRPr="00914887">
        <w:rPr>
          <w:sz w:val="28"/>
          <w:szCs w:val="28"/>
          <w:lang w:val="az-Latn-AZ"/>
        </w:rPr>
        <w:t xml:space="preserve">mülki </w:t>
      </w:r>
      <w:r w:rsidR="00C06A2D" w:rsidRPr="00914887">
        <w:rPr>
          <w:sz w:val="28"/>
          <w:szCs w:val="28"/>
          <w:lang w:val="az-Latn-AZ"/>
        </w:rPr>
        <w:t>qanunvericiliyin</w:t>
      </w:r>
      <w:r w:rsidR="005D5CA1" w:rsidRPr="00914887">
        <w:rPr>
          <w:sz w:val="28"/>
          <w:szCs w:val="28"/>
          <w:lang w:val="az-Latn-AZ"/>
        </w:rPr>
        <w:t>in</w:t>
      </w:r>
      <w:r w:rsidR="00C06A2D" w:rsidRPr="00914887">
        <w:rPr>
          <w:sz w:val="28"/>
          <w:szCs w:val="28"/>
          <w:lang w:val="az-Latn-AZ"/>
        </w:rPr>
        <w:t xml:space="preserve"> </w:t>
      </w:r>
      <w:r w:rsidR="00E00005" w:rsidRPr="00914887">
        <w:rPr>
          <w:sz w:val="28"/>
          <w:szCs w:val="28"/>
          <w:lang w:val="az-Latn-AZ"/>
        </w:rPr>
        <w:t xml:space="preserve">müvafiq </w:t>
      </w:r>
      <w:r w:rsidR="00C06A2D" w:rsidRPr="00914887">
        <w:rPr>
          <w:sz w:val="28"/>
          <w:szCs w:val="28"/>
          <w:lang w:val="az-Latn-AZ"/>
        </w:rPr>
        <w:t>müddəaları</w:t>
      </w:r>
      <w:r w:rsidRPr="00914887">
        <w:rPr>
          <w:sz w:val="28"/>
          <w:szCs w:val="28"/>
          <w:lang w:val="az-Latn-AZ"/>
        </w:rPr>
        <w:t>n</w:t>
      </w:r>
      <w:r w:rsidR="005D5CA1" w:rsidRPr="00914887">
        <w:rPr>
          <w:sz w:val="28"/>
          <w:szCs w:val="28"/>
          <w:lang w:val="az-Latn-AZ"/>
        </w:rPr>
        <w:t>ın</w:t>
      </w:r>
      <w:r w:rsidR="00C06A2D" w:rsidRPr="00914887">
        <w:rPr>
          <w:sz w:val="28"/>
          <w:szCs w:val="28"/>
          <w:lang w:val="az-Latn-AZ"/>
        </w:rPr>
        <w:t xml:space="preserve"> nəzərdən keçirilmə</w:t>
      </w:r>
      <w:r w:rsidRPr="00914887">
        <w:rPr>
          <w:sz w:val="28"/>
          <w:szCs w:val="28"/>
          <w:lang w:val="az-Latn-AZ"/>
        </w:rPr>
        <w:t>sini vac</w:t>
      </w:r>
      <w:r w:rsidR="005D5CA1" w:rsidRPr="00914887">
        <w:rPr>
          <w:sz w:val="28"/>
          <w:szCs w:val="28"/>
          <w:lang w:val="az-Latn-AZ"/>
        </w:rPr>
        <w:t>i</w:t>
      </w:r>
      <w:r w:rsidRPr="00914887">
        <w:rPr>
          <w:sz w:val="28"/>
          <w:szCs w:val="28"/>
          <w:lang w:val="az-Latn-AZ"/>
        </w:rPr>
        <w:t>b hesab edir</w:t>
      </w:r>
      <w:r w:rsidR="00C06A2D" w:rsidRPr="00914887">
        <w:rPr>
          <w:sz w:val="28"/>
          <w:szCs w:val="28"/>
          <w:lang w:val="az-Latn-AZ"/>
        </w:rPr>
        <w:t>.</w:t>
      </w:r>
      <w:r w:rsidR="001610F3" w:rsidRPr="00914887">
        <w:rPr>
          <w:sz w:val="28"/>
          <w:szCs w:val="28"/>
          <w:lang w:val="az-Latn-AZ"/>
        </w:rPr>
        <w:t xml:space="preserve"> </w:t>
      </w:r>
    </w:p>
    <w:p w:rsidR="00E1014C" w:rsidRPr="00914887" w:rsidRDefault="00E1014C" w:rsidP="00A058D9">
      <w:pPr>
        <w:ind w:firstLine="708"/>
        <w:jc w:val="both"/>
        <w:rPr>
          <w:sz w:val="28"/>
          <w:szCs w:val="28"/>
          <w:lang w:val="az-Latn-AZ"/>
        </w:rPr>
      </w:pPr>
      <w:r w:rsidRPr="00914887">
        <w:rPr>
          <w:sz w:val="28"/>
          <w:szCs w:val="28"/>
          <w:lang w:val="az-Latn-AZ"/>
        </w:rPr>
        <w:t>Azərbaycan Respublikası Konstitusiyasının</w:t>
      </w:r>
      <w:r w:rsidR="00B354A0" w:rsidRPr="00914887">
        <w:rPr>
          <w:sz w:val="28"/>
          <w:szCs w:val="28"/>
          <w:lang w:val="az-Latn-AZ"/>
        </w:rPr>
        <w:t xml:space="preserve"> (bundan sonra </w:t>
      </w:r>
      <w:r w:rsidR="00A624BB" w:rsidRPr="00914887">
        <w:rPr>
          <w:sz w:val="28"/>
          <w:szCs w:val="28"/>
          <w:lang w:val="az-Latn-AZ"/>
        </w:rPr>
        <w:t xml:space="preserve">– </w:t>
      </w:r>
      <w:r w:rsidR="00B354A0" w:rsidRPr="00914887">
        <w:rPr>
          <w:sz w:val="28"/>
          <w:szCs w:val="28"/>
          <w:lang w:val="az-Latn-AZ"/>
        </w:rPr>
        <w:t>Konstitusiya)</w:t>
      </w:r>
      <w:r w:rsidRPr="00914887">
        <w:rPr>
          <w:sz w:val="28"/>
          <w:szCs w:val="28"/>
          <w:lang w:val="az-Latn-AZ"/>
        </w:rPr>
        <w:t xml:space="preserve"> 94-cü maddəsinin I hissəsinin 15-ci bəndinə müvafi</w:t>
      </w:r>
      <w:r w:rsidR="00994B71" w:rsidRPr="00914887">
        <w:rPr>
          <w:sz w:val="28"/>
          <w:szCs w:val="28"/>
          <w:lang w:val="az-Latn-AZ"/>
        </w:rPr>
        <w:t>q olaraq qanunverici</w:t>
      </w:r>
      <w:r w:rsidR="005D5CA1" w:rsidRPr="00914887">
        <w:rPr>
          <w:sz w:val="28"/>
          <w:szCs w:val="28"/>
          <w:lang w:val="az-Latn-AZ"/>
        </w:rPr>
        <w:t xml:space="preserve"> maliyyə fəaliyyətinin əsaslarına, vergilərə, rüsumlara və ödənişlərə dair ümumi qaydalar müəyyən edir</w:t>
      </w:r>
      <w:r w:rsidRPr="00914887">
        <w:rPr>
          <w:sz w:val="28"/>
          <w:szCs w:val="28"/>
          <w:lang w:val="az-Latn-AZ"/>
        </w:rPr>
        <w:t>. O, müstəqil olaraq v</w:t>
      </w:r>
      <w:r w:rsidR="005D5CA1" w:rsidRPr="00914887">
        <w:rPr>
          <w:sz w:val="28"/>
          <w:szCs w:val="28"/>
          <w:lang w:val="az-Latn-AZ"/>
        </w:rPr>
        <w:t>ergitutmanın əsas elementlərini</w:t>
      </w:r>
      <w:r w:rsidRPr="00914887">
        <w:rPr>
          <w:sz w:val="28"/>
          <w:szCs w:val="28"/>
          <w:lang w:val="az-Latn-AZ"/>
        </w:rPr>
        <w:t xml:space="preserve"> və vergilərin miqdarını, vergi</w:t>
      </w:r>
      <w:r w:rsidR="005D5CA1" w:rsidRPr="00914887">
        <w:rPr>
          <w:sz w:val="28"/>
          <w:szCs w:val="28"/>
          <w:lang w:val="az-Latn-AZ"/>
        </w:rPr>
        <w:t xml:space="preserve"> </w:t>
      </w:r>
      <w:r w:rsidRPr="00914887">
        <w:rPr>
          <w:sz w:val="28"/>
          <w:szCs w:val="28"/>
          <w:lang w:val="az-Latn-AZ"/>
        </w:rPr>
        <w:t>ödəyicilərin</w:t>
      </w:r>
      <w:r w:rsidR="005D5CA1" w:rsidRPr="00914887">
        <w:rPr>
          <w:sz w:val="28"/>
          <w:szCs w:val="28"/>
          <w:lang w:val="az-Latn-AZ"/>
        </w:rPr>
        <w:t>in</w:t>
      </w:r>
      <w:r w:rsidRPr="00914887">
        <w:rPr>
          <w:sz w:val="28"/>
          <w:szCs w:val="28"/>
          <w:lang w:val="az-Latn-AZ"/>
        </w:rPr>
        <w:t xml:space="preserve"> və vergitutma obyektlərinin tərkibini, vergi dərəcələrinin növlərini, vergi dövrünün davamlı</w:t>
      </w:r>
      <w:r w:rsidR="00502851" w:rsidRPr="00914887">
        <w:rPr>
          <w:sz w:val="28"/>
          <w:szCs w:val="28"/>
          <w:lang w:val="az-Latn-AZ"/>
        </w:rPr>
        <w:t>lı</w:t>
      </w:r>
      <w:r w:rsidRPr="00914887">
        <w:rPr>
          <w:sz w:val="28"/>
          <w:szCs w:val="28"/>
          <w:lang w:val="az-Latn-AZ"/>
        </w:rPr>
        <w:t>ğını, vergi bazasının müəyyənləşdirilməsi üçün gərəkli olan dəyər və kəmiyyət göstəricilərini, vergilərin hesablanma qaydasını və s. müəyyən edir.</w:t>
      </w:r>
    </w:p>
    <w:p w:rsidR="00D91F49" w:rsidRPr="00914887" w:rsidRDefault="00B354A0" w:rsidP="00A058D9">
      <w:pPr>
        <w:ind w:firstLine="708"/>
        <w:jc w:val="both"/>
        <w:rPr>
          <w:sz w:val="28"/>
          <w:szCs w:val="28"/>
          <w:lang w:val="az-Latn-AZ"/>
        </w:rPr>
      </w:pPr>
      <w:r w:rsidRPr="00914887">
        <w:rPr>
          <w:sz w:val="28"/>
          <w:szCs w:val="28"/>
          <w:lang w:val="az-Latn-AZ"/>
        </w:rPr>
        <w:t xml:space="preserve">Konstitusiyada təsbit olunmuş </w:t>
      </w:r>
      <w:r w:rsidR="005D5CA1" w:rsidRPr="00914887">
        <w:rPr>
          <w:sz w:val="28"/>
          <w:szCs w:val="28"/>
          <w:lang w:val="az-Latn-AZ"/>
        </w:rPr>
        <w:t>səlahiyyətlərə</w:t>
      </w:r>
      <w:r w:rsidRPr="00914887">
        <w:rPr>
          <w:sz w:val="28"/>
          <w:szCs w:val="28"/>
          <w:lang w:val="az-Latn-AZ"/>
        </w:rPr>
        <w:t xml:space="preserve"> uyğun olaraq</w:t>
      </w:r>
      <w:r w:rsidR="00534A99" w:rsidRPr="00914887">
        <w:rPr>
          <w:sz w:val="28"/>
          <w:szCs w:val="28"/>
          <w:lang w:val="az-Latn-AZ"/>
        </w:rPr>
        <w:t xml:space="preserve"> </w:t>
      </w:r>
      <w:r w:rsidR="00502851" w:rsidRPr="00914887">
        <w:rPr>
          <w:sz w:val="28"/>
          <w:szCs w:val="28"/>
          <w:lang w:val="az-Latn-AZ"/>
        </w:rPr>
        <w:t xml:space="preserve">qanunverici </w:t>
      </w:r>
      <w:r w:rsidR="00534A99" w:rsidRPr="00914887">
        <w:rPr>
          <w:sz w:val="28"/>
          <w:szCs w:val="28"/>
          <w:lang w:val="az-Latn-AZ"/>
        </w:rPr>
        <w:t>maliyyə sektorunun inkişafının sürətləndirilməsi, bank və sığorta xidmətlərinin keyfiyyətinin daha da yaxşılaşdırılması, habelə banklar, sığorta və təkrar sığorta şirkətlərinin ödəmə qabiliyyətinin möhkəmləndirilməsi və həmin şirkətlərin kapitallaşma səviyyəsinin artırılmasının stimullaşdırılma</w:t>
      </w:r>
      <w:r w:rsidR="00D91F49" w:rsidRPr="00914887">
        <w:rPr>
          <w:sz w:val="28"/>
          <w:szCs w:val="28"/>
          <w:lang w:val="az-Latn-AZ"/>
        </w:rPr>
        <w:t>sı məqsədilə 28 oktyabr 2008-ci il tarixdə “Banklar, sığorta və təkrarsığorta şirkətlərinin kapitallaşma səviyyəsinin artırılmasının stimullaşdırılması haqqında” Azərbaycan Respublikasının Qanunu</w:t>
      </w:r>
      <w:r w:rsidRPr="00914887">
        <w:rPr>
          <w:sz w:val="28"/>
          <w:szCs w:val="28"/>
          <w:lang w:val="az-Latn-AZ"/>
        </w:rPr>
        <w:t>nu</w:t>
      </w:r>
      <w:r w:rsidR="00D91F49" w:rsidRPr="00914887">
        <w:rPr>
          <w:sz w:val="28"/>
          <w:szCs w:val="28"/>
          <w:lang w:val="az-Latn-AZ"/>
        </w:rPr>
        <w:t xml:space="preserve"> qəbul e</w:t>
      </w:r>
      <w:r w:rsidRPr="00914887">
        <w:rPr>
          <w:sz w:val="28"/>
          <w:szCs w:val="28"/>
          <w:lang w:val="az-Latn-AZ"/>
        </w:rPr>
        <w:t>t</w:t>
      </w:r>
      <w:r w:rsidR="00D91F49" w:rsidRPr="00914887">
        <w:rPr>
          <w:sz w:val="28"/>
          <w:szCs w:val="28"/>
          <w:lang w:val="az-Latn-AZ"/>
        </w:rPr>
        <w:t>mişdir.</w:t>
      </w:r>
    </w:p>
    <w:p w:rsidR="006C2DEC" w:rsidRPr="00914887" w:rsidRDefault="004D20B5" w:rsidP="00A058D9">
      <w:pPr>
        <w:ind w:firstLine="708"/>
        <w:jc w:val="both"/>
        <w:rPr>
          <w:sz w:val="28"/>
          <w:szCs w:val="28"/>
          <w:lang w:val="az-Latn-AZ"/>
        </w:rPr>
      </w:pPr>
      <w:r w:rsidRPr="00914887">
        <w:rPr>
          <w:sz w:val="28"/>
          <w:szCs w:val="28"/>
          <w:lang w:val="az-Latn-AZ"/>
        </w:rPr>
        <w:lastRenderedPageBreak/>
        <w:t>Həmin Q</w:t>
      </w:r>
      <w:r w:rsidR="00D91F49" w:rsidRPr="00914887">
        <w:rPr>
          <w:sz w:val="28"/>
          <w:szCs w:val="28"/>
          <w:lang w:val="az-Latn-AZ"/>
        </w:rPr>
        <w:t>anunun 1-ci maddəsində bankların, sığorta və təkrarsığorta şirkətlərinin mənfəətinin bir hissəsinin, yəni nizamnamə kapitalının artırılmasına yönəldilmiş hissəsinin mənfəət vergisindən azad edilməsi nəzərdə tutulmuşdur.</w:t>
      </w:r>
    </w:p>
    <w:p w:rsidR="00FA7BFB" w:rsidRPr="00914887" w:rsidRDefault="00011FF4" w:rsidP="00A058D9">
      <w:pPr>
        <w:ind w:firstLine="708"/>
        <w:jc w:val="both"/>
        <w:rPr>
          <w:sz w:val="28"/>
          <w:szCs w:val="28"/>
          <w:lang w:val="az-Latn-AZ"/>
        </w:rPr>
      </w:pPr>
      <w:r w:rsidRPr="00914887">
        <w:rPr>
          <w:sz w:val="28"/>
          <w:szCs w:val="28"/>
          <w:lang w:val="az-Latn-AZ"/>
        </w:rPr>
        <w:t>Bununla ə</w:t>
      </w:r>
      <w:r w:rsidR="00424F99" w:rsidRPr="00914887">
        <w:rPr>
          <w:sz w:val="28"/>
          <w:szCs w:val="28"/>
          <w:lang w:val="az-Latn-AZ"/>
        </w:rPr>
        <w:t>laqədar</w:t>
      </w:r>
      <w:r w:rsidR="005D5CA1" w:rsidRPr="00914887">
        <w:rPr>
          <w:sz w:val="28"/>
          <w:szCs w:val="28"/>
          <w:lang w:val="az-Latn-AZ"/>
        </w:rPr>
        <w:t>,</w:t>
      </w:r>
      <w:r w:rsidR="00424F99" w:rsidRPr="00914887">
        <w:rPr>
          <w:sz w:val="28"/>
          <w:szCs w:val="28"/>
          <w:lang w:val="az-Latn-AZ"/>
        </w:rPr>
        <w:t xml:space="preserve"> mənfəət və xalis mənfəət anlayışlarına aydınlıq</w:t>
      </w:r>
      <w:r w:rsidRPr="00914887">
        <w:rPr>
          <w:sz w:val="28"/>
          <w:szCs w:val="28"/>
          <w:lang w:val="az-Latn-AZ"/>
        </w:rPr>
        <w:t xml:space="preserve"> gətirilməsinə zərurət yaranır. </w:t>
      </w:r>
    </w:p>
    <w:p w:rsidR="00104D3F" w:rsidRPr="00914887" w:rsidRDefault="006C2DEC" w:rsidP="00A058D9">
      <w:pPr>
        <w:ind w:firstLine="708"/>
        <w:jc w:val="both"/>
        <w:rPr>
          <w:sz w:val="28"/>
          <w:szCs w:val="28"/>
          <w:lang w:val="az-Latn-AZ"/>
        </w:rPr>
      </w:pPr>
      <w:r w:rsidRPr="00914887">
        <w:rPr>
          <w:sz w:val="28"/>
          <w:szCs w:val="28"/>
          <w:lang w:val="az-Latn-AZ"/>
        </w:rPr>
        <w:t xml:space="preserve">VM </w:t>
      </w:r>
      <w:r w:rsidR="00011FF4" w:rsidRPr="00914887">
        <w:rPr>
          <w:sz w:val="28"/>
          <w:szCs w:val="28"/>
          <w:lang w:val="az-Latn-AZ"/>
        </w:rPr>
        <w:t xml:space="preserve">mənfəət və </w:t>
      </w:r>
      <w:r w:rsidRPr="00914887">
        <w:rPr>
          <w:sz w:val="28"/>
          <w:szCs w:val="28"/>
          <w:lang w:val="az-Latn-AZ"/>
        </w:rPr>
        <w:t xml:space="preserve">xalis mənfəət anlayışlarını fərqləndirir. </w:t>
      </w:r>
      <w:r w:rsidR="00011FF4" w:rsidRPr="00914887">
        <w:rPr>
          <w:sz w:val="28"/>
          <w:szCs w:val="28"/>
          <w:lang w:val="az-Latn-AZ"/>
        </w:rPr>
        <w:t xml:space="preserve"> </w:t>
      </w:r>
    </w:p>
    <w:p w:rsidR="00B354A0" w:rsidRPr="00914887" w:rsidRDefault="00104D3F" w:rsidP="00A058D9">
      <w:pPr>
        <w:ind w:firstLine="708"/>
        <w:jc w:val="both"/>
        <w:rPr>
          <w:sz w:val="28"/>
          <w:szCs w:val="28"/>
          <w:lang w:val="az-Latn-AZ"/>
        </w:rPr>
      </w:pPr>
      <w:r w:rsidRPr="00914887">
        <w:rPr>
          <w:sz w:val="28"/>
          <w:szCs w:val="28"/>
          <w:lang w:val="az-Latn-AZ"/>
        </w:rPr>
        <w:t>H</w:t>
      </w:r>
      <w:r w:rsidR="006C2DEC" w:rsidRPr="00914887">
        <w:rPr>
          <w:sz w:val="28"/>
          <w:szCs w:val="28"/>
          <w:lang w:val="az-Latn-AZ"/>
        </w:rPr>
        <w:t xml:space="preserve">əmin Məcəllənin 104.1 və 105.1-ci maddələrinə əsasən, rezident müəssisə üçün vergitutma obyekti onun mənfəətidir, mənfəət isə müəssisənin bütün gəlirləri (vergidən azad </w:t>
      </w:r>
      <w:r w:rsidR="00322890" w:rsidRPr="00914887">
        <w:rPr>
          <w:sz w:val="28"/>
          <w:szCs w:val="28"/>
          <w:lang w:val="az-Latn-AZ"/>
        </w:rPr>
        <w:t>edilən gəlirdən başqa</w:t>
      </w:r>
      <w:r w:rsidR="006C2DEC" w:rsidRPr="00914887">
        <w:rPr>
          <w:sz w:val="28"/>
          <w:szCs w:val="28"/>
          <w:lang w:val="az-Latn-AZ"/>
        </w:rPr>
        <w:t>)</w:t>
      </w:r>
      <w:r w:rsidR="00322890" w:rsidRPr="00914887">
        <w:rPr>
          <w:sz w:val="28"/>
          <w:szCs w:val="28"/>
          <w:lang w:val="az-Latn-AZ"/>
        </w:rPr>
        <w:t xml:space="preserve"> ilə Məcəllənin X fəslində göstərilən, gəlirdən çıxılan xərc arasındakı fərqdir. </w:t>
      </w:r>
    </w:p>
    <w:p w:rsidR="004D1CC4" w:rsidRPr="00914887" w:rsidRDefault="00FA7BFB" w:rsidP="00A058D9">
      <w:pPr>
        <w:ind w:firstLine="708"/>
        <w:jc w:val="both"/>
        <w:rPr>
          <w:sz w:val="28"/>
          <w:szCs w:val="28"/>
          <w:lang w:val="az-Latn-AZ"/>
        </w:rPr>
      </w:pPr>
      <w:r w:rsidRPr="00914887">
        <w:rPr>
          <w:sz w:val="28"/>
          <w:szCs w:val="28"/>
          <w:lang w:val="az-Latn-AZ"/>
        </w:rPr>
        <w:t xml:space="preserve">Xalis mənfəət isə </w:t>
      </w:r>
      <w:r w:rsidR="00011FF4" w:rsidRPr="00914887">
        <w:rPr>
          <w:sz w:val="28"/>
          <w:szCs w:val="28"/>
          <w:lang w:val="az-Latn-AZ"/>
        </w:rPr>
        <w:t>VM-in 13.2.19-cu maddəsinə görə</w:t>
      </w:r>
      <w:r w:rsidR="003C35E2" w:rsidRPr="00914887">
        <w:rPr>
          <w:sz w:val="28"/>
          <w:szCs w:val="28"/>
          <w:lang w:val="az-Latn-AZ"/>
        </w:rPr>
        <w:t>,</w:t>
      </w:r>
      <w:r w:rsidR="00011FF4" w:rsidRPr="00914887">
        <w:rPr>
          <w:sz w:val="28"/>
          <w:szCs w:val="28"/>
          <w:lang w:val="az-Latn-AZ"/>
        </w:rPr>
        <w:t xml:space="preserve"> mənfəət vergisi ç</w:t>
      </w:r>
      <w:r w:rsidR="00A714DD" w:rsidRPr="00914887">
        <w:rPr>
          <w:sz w:val="28"/>
          <w:szCs w:val="28"/>
          <w:lang w:val="az-Latn-AZ"/>
        </w:rPr>
        <w:t>ı</w:t>
      </w:r>
      <w:r w:rsidR="00011FF4" w:rsidRPr="00914887">
        <w:rPr>
          <w:sz w:val="28"/>
          <w:szCs w:val="28"/>
          <w:lang w:val="az-Latn-AZ"/>
        </w:rPr>
        <w:t>xı</w:t>
      </w:r>
      <w:r w:rsidR="005D5CA1" w:rsidRPr="00914887">
        <w:rPr>
          <w:sz w:val="28"/>
          <w:szCs w:val="28"/>
          <w:lang w:val="az-Latn-AZ"/>
        </w:rPr>
        <w:t>ldı</w:t>
      </w:r>
      <w:r w:rsidR="00011FF4" w:rsidRPr="00914887">
        <w:rPr>
          <w:sz w:val="28"/>
          <w:szCs w:val="28"/>
          <w:lang w:val="az-Latn-AZ"/>
        </w:rPr>
        <w:t>qdan sonra qalan mənfəətdir.</w:t>
      </w:r>
      <w:r w:rsidR="00424F99" w:rsidRPr="00914887">
        <w:rPr>
          <w:sz w:val="28"/>
          <w:szCs w:val="28"/>
          <w:lang w:val="az-Latn-AZ"/>
        </w:rPr>
        <w:t xml:space="preserve"> </w:t>
      </w:r>
    </w:p>
    <w:p w:rsidR="00677F62" w:rsidRPr="00914887" w:rsidRDefault="00DB7665" w:rsidP="00A058D9">
      <w:pPr>
        <w:jc w:val="both"/>
        <w:rPr>
          <w:sz w:val="28"/>
          <w:szCs w:val="28"/>
          <w:lang w:val="az-Latn-AZ"/>
        </w:rPr>
      </w:pPr>
      <w:r w:rsidRPr="00914887">
        <w:rPr>
          <w:lang w:val="az-Latn-AZ"/>
        </w:rPr>
        <w:tab/>
      </w:r>
      <w:r w:rsidRPr="00914887">
        <w:rPr>
          <w:sz w:val="28"/>
          <w:szCs w:val="28"/>
          <w:lang w:val="az-Latn-AZ"/>
        </w:rPr>
        <w:t>Dividend</w:t>
      </w:r>
      <w:r w:rsidR="00E82617" w:rsidRPr="00914887">
        <w:rPr>
          <w:sz w:val="28"/>
          <w:szCs w:val="28"/>
          <w:lang w:val="az-Latn-AZ"/>
        </w:rPr>
        <w:t>lərə gəldikdə</w:t>
      </w:r>
      <w:r w:rsidR="00B01592" w:rsidRPr="00914887">
        <w:rPr>
          <w:sz w:val="28"/>
          <w:szCs w:val="28"/>
          <w:lang w:val="az-Latn-AZ"/>
        </w:rPr>
        <w:t xml:space="preserve"> qeyd edilməlidir ki, </w:t>
      </w:r>
      <w:r w:rsidR="00011FF4" w:rsidRPr="00914887">
        <w:rPr>
          <w:sz w:val="28"/>
          <w:szCs w:val="28"/>
          <w:lang w:val="az-Latn-AZ"/>
        </w:rPr>
        <w:t xml:space="preserve">onların </w:t>
      </w:r>
      <w:r w:rsidR="00181C4E" w:rsidRPr="00914887">
        <w:rPr>
          <w:sz w:val="28"/>
          <w:szCs w:val="28"/>
          <w:lang w:val="az-Latn-AZ"/>
        </w:rPr>
        <w:t xml:space="preserve">digər ödənişlərdən </w:t>
      </w:r>
      <w:r w:rsidR="00C32AF1" w:rsidRPr="00914887">
        <w:rPr>
          <w:sz w:val="28"/>
          <w:szCs w:val="28"/>
          <w:lang w:val="az-Latn-AZ"/>
        </w:rPr>
        <w:t xml:space="preserve">fərqləndirən </w:t>
      </w:r>
      <w:r w:rsidR="002D0645" w:rsidRPr="00914887">
        <w:rPr>
          <w:sz w:val="28"/>
          <w:szCs w:val="28"/>
          <w:lang w:val="az-Latn-AZ"/>
        </w:rPr>
        <w:t>əsas xüsusiyyətlər</w:t>
      </w:r>
      <w:r w:rsidR="003C35E2" w:rsidRPr="00914887">
        <w:rPr>
          <w:sz w:val="28"/>
          <w:szCs w:val="28"/>
          <w:lang w:val="az-Latn-AZ"/>
        </w:rPr>
        <w:t>i</w:t>
      </w:r>
      <w:r w:rsidR="00663160" w:rsidRPr="00914887">
        <w:rPr>
          <w:sz w:val="28"/>
          <w:szCs w:val="28"/>
          <w:lang w:val="az-Latn-AZ"/>
        </w:rPr>
        <w:t xml:space="preserve">, </w:t>
      </w:r>
      <w:r w:rsidR="00E00005" w:rsidRPr="00914887">
        <w:rPr>
          <w:sz w:val="28"/>
          <w:szCs w:val="28"/>
          <w:lang w:val="az-Latn-AZ"/>
        </w:rPr>
        <w:t xml:space="preserve">habelə </w:t>
      </w:r>
      <w:r w:rsidR="00663160" w:rsidRPr="00914887">
        <w:rPr>
          <w:sz w:val="28"/>
          <w:szCs w:val="28"/>
          <w:lang w:val="az-Latn-AZ"/>
        </w:rPr>
        <w:t xml:space="preserve">yaranma və ödənilmə əsasları </w:t>
      </w:r>
      <w:r w:rsidR="00424F99" w:rsidRPr="00914887">
        <w:rPr>
          <w:sz w:val="28"/>
          <w:szCs w:val="28"/>
          <w:lang w:val="az-Latn-AZ"/>
        </w:rPr>
        <w:t xml:space="preserve">MM-in 106-3 və </w:t>
      </w:r>
      <w:r w:rsidRPr="00914887">
        <w:rPr>
          <w:sz w:val="28"/>
          <w:szCs w:val="28"/>
          <w:lang w:val="az-Latn-AZ"/>
        </w:rPr>
        <w:t>VM-in 13.2.</w:t>
      </w:r>
      <w:r w:rsidR="006E5E65" w:rsidRPr="00914887">
        <w:rPr>
          <w:sz w:val="28"/>
          <w:szCs w:val="28"/>
          <w:lang w:val="az-Latn-AZ"/>
        </w:rPr>
        <w:t>1</w:t>
      </w:r>
      <w:r w:rsidRPr="00914887">
        <w:rPr>
          <w:sz w:val="28"/>
          <w:szCs w:val="28"/>
          <w:lang w:val="az-Latn-AZ"/>
        </w:rPr>
        <w:t>5-ci maddə</w:t>
      </w:r>
      <w:r w:rsidR="00B01592" w:rsidRPr="00914887">
        <w:rPr>
          <w:sz w:val="28"/>
          <w:szCs w:val="28"/>
          <w:lang w:val="az-Latn-AZ"/>
        </w:rPr>
        <w:t>lərində</w:t>
      </w:r>
      <w:r w:rsidR="00663160" w:rsidRPr="00914887">
        <w:rPr>
          <w:sz w:val="28"/>
          <w:szCs w:val="28"/>
          <w:lang w:val="az-Latn-AZ"/>
        </w:rPr>
        <w:t xml:space="preserve"> müəyyən edilmişdir.</w:t>
      </w:r>
      <w:r w:rsidR="00B01592" w:rsidRPr="00914887">
        <w:rPr>
          <w:sz w:val="28"/>
          <w:szCs w:val="28"/>
          <w:lang w:val="az-Latn-AZ"/>
        </w:rPr>
        <w:t xml:space="preserve"> </w:t>
      </w:r>
    </w:p>
    <w:p w:rsidR="00DB7665" w:rsidRPr="00914887" w:rsidRDefault="00C63434" w:rsidP="00A058D9">
      <w:pPr>
        <w:jc w:val="both"/>
        <w:rPr>
          <w:sz w:val="28"/>
          <w:szCs w:val="28"/>
          <w:lang w:val="az-Latn-AZ"/>
        </w:rPr>
      </w:pPr>
      <w:r w:rsidRPr="00914887">
        <w:rPr>
          <w:sz w:val="28"/>
          <w:szCs w:val="28"/>
          <w:lang w:val="az-Latn-AZ"/>
        </w:rPr>
        <w:tab/>
      </w:r>
      <w:r w:rsidR="00DB7665" w:rsidRPr="00914887">
        <w:rPr>
          <w:sz w:val="28"/>
          <w:szCs w:val="28"/>
          <w:lang w:val="az-Latn-AZ"/>
        </w:rPr>
        <w:t>MM</w:t>
      </w:r>
      <w:r w:rsidR="00B01592" w:rsidRPr="00914887">
        <w:rPr>
          <w:sz w:val="28"/>
          <w:szCs w:val="28"/>
          <w:lang w:val="az-Latn-AZ"/>
        </w:rPr>
        <w:t>-</w:t>
      </w:r>
      <w:r w:rsidR="00DB7665" w:rsidRPr="00914887">
        <w:rPr>
          <w:sz w:val="28"/>
          <w:szCs w:val="28"/>
          <w:lang w:val="az-Latn-AZ"/>
        </w:rPr>
        <w:t xml:space="preserve">in 106-3.1-ci maddəsinə </w:t>
      </w:r>
      <w:r w:rsidR="004D1CC4" w:rsidRPr="00914887">
        <w:rPr>
          <w:sz w:val="28"/>
          <w:szCs w:val="28"/>
          <w:lang w:val="az-Latn-AZ"/>
        </w:rPr>
        <w:t>görə</w:t>
      </w:r>
      <w:r w:rsidR="00DB7665" w:rsidRPr="00914887">
        <w:rPr>
          <w:sz w:val="28"/>
          <w:szCs w:val="28"/>
          <w:lang w:val="az-Latn-AZ"/>
        </w:rPr>
        <w:t xml:space="preserve">, </w:t>
      </w:r>
      <w:r w:rsidR="00B01592" w:rsidRPr="00914887">
        <w:rPr>
          <w:sz w:val="28"/>
          <w:szCs w:val="28"/>
          <w:lang w:val="az-Latn-AZ"/>
        </w:rPr>
        <w:t>s</w:t>
      </w:r>
      <w:r w:rsidR="00DB7665" w:rsidRPr="00914887">
        <w:rPr>
          <w:sz w:val="28"/>
          <w:szCs w:val="28"/>
          <w:lang w:val="az-Latn-AZ"/>
        </w:rPr>
        <w:t xml:space="preserve">əhmdar cəmiyyətinin xalis mənfəəti vergilər və digər məcburi </w:t>
      </w:r>
      <w:r w:rsidR="004D1CC4" w:rsidRPr="00914887">
        <w:rPr>
          <w:sz w:val="28"/>
          <w:szCs w:val="28"/>
          <w:lang w:val="az-Latn-AZ"/>
        </w:rPr>
        <w:t>ö</w:t>
      </w:r>
      <w:r w:rsidR="00DB7665" w:rsidRPr="00914887">
        <w:rPr>
          <w:sz w:val="28"/>
          <w:szCs w:val="28"/>
          <w:lang w:val="az-Latn-AZ"/>
        </w:rPr>
        <w:t>dənişlər ödənildikdən sonra yaranır və xalis mənfəətin səhmdar cəmiyyətinin maliyyə ili üzrə bölüşdürülməsi</w:t>
      </w:r>
      <w:r w:rsidRPr="00914887">
        <w:rPr>
          <w:sz w:val="28"/>
          <w:szCs w:val="28"/>
          <w:lang w:val="az-Latn-AZ"/>
        </w:rPr>
        <w:t xml:space="preserve"> (</w:t>
      </w:r>
      <w:r w:rsidR="00DB7665" w:rsidRPr="00914887">
        <w:rPr>
          <w:sz w:val="28"/>
          <w:szCs w:val="28"/>
          <w:lang w:val="az-Latn-AZ"/>
        </w:rPr>
        <w:t>o cümlədən, dividend şəklində səhmdarlara paylanması) səhmdar cəmiyyətinin səhmdarlarının ümumi yığıncağının qərarı ilə qəbul edilir.</w:t>
      </w:r>
    </w:p>
    <w:p w:rsidR="00424F99" w:rsidRPr="00914887" w:rsidRDefault="0089481C" w:rsidP="00A058D9">
      <w:pPr>
        <w:ind w:firstLine="708"/>
        <w:jc w:val="both"/>
        <w:rPr>
          <w:sz w:val="28"/>
          <w:szCs w:val="28"/>
          <w:lang w:val="az-Latn-AZ"/>
        </w:rPr>
      </w:pPr>
      <w:r w:rsidRPr="00914887">
        <w:rPr>
          <w:sz w:val="28"/>
          <w:szCs w:val="28"/>
          <w:lang w:val="az-Latn-AZ"/>
        </w:rPr>
        <w:t>MM</w:t>
      </w:r>
      <w:r w:rsidR="00424F99" w:rsidRPr="00914887">
        <w:rPr>
          <w:sz w:val="28"/>
          <w:szCs w:val="28"/>
          <w:lang w:val="az-Latn-AZ"/>
        </w:rPr>
        <w:t>-i</w:t>
      </w:r>
      <w:r w:rsidRPr="00914887">
        <w:rPr>
          <w:sz w:val="28"/>
          <w:szCs w:val="28"/>
          <w:lang w:val="az-Latn-AZ"/>
        </w:rPr>
        <w:t xml:space="preserve">n 106-1.3.7-ci maddəsində qeyd edilir ki, səhmdar cəmiyyətinin xalis mənfəətindən dividend almaq səhmdarın hüququdur. Həmin Məcəllənin 106-3.3-cü maddəsinə əsasən isə adi səhm üzrə dividend səhmdar cəmiyyətinin xalis mənfəətinin səhmdarlara hər bir adi səhm üzrə hesablanmış ödənişlər şəklində bölüşdürülmüş hissəsidir. </w:t>
      </w:r>
    </w:p>
    <w:p w:rsidR="00BE4B65" w:rsidRPr="00914887" w:rsidRDefault="00DB7665" w:rsidP="00A058D9">
      <w:pPr>
        <w:jc w:val="both"/>
        <w:rPr>
          <w:sz w:val="28"/>
          <w:szCs w:val="28"/>
          <w:lang w:val="az-Latn-AZ"/>
        </w:rPr>
      </w:pPr>
      <w:r w:rsidRPr="00914887">
        <w:rPr>
          <w:sz w:val="28"/>
          <w:szCs w:val="28"/>
          <w:lang w:val="az-Latn-AZ"/>
        </w:rPr>
        <w:tab/>
      </w:r>
      <w:r w:rsidR="00051F64" w:rsidRPr="00914887">
        <w:rPr>
          <w:sz w:val="28"/>
          <w:szCs w:val="28"/>
          <w:lang w:val="az-Latn-AZ"/>
        </w:rPr>
        <w:t>VM-in 13.2.15-ci maddəsi</w:t>
      </w:r>
      <w:r w:rsidR="00B01592" w:rsidRPr="00914887">
        <w:rPr>
          <w:sz w:val="28"/>
          <w:szCs w:val="28"/>
          <w:lang w:val="az-Latn-AZ"/>
        </w:rPr>
        <w:t>nin</w:t>
      </w:r>
      <w:r w:rsidR="00051F64" w:rsidRPr="00914887">
        <w:rPr>
          <w:sz w:val="28"/>
          <w:szCs w:val="28"/>
          <w:lang w:val="az-Latn-AZ"/>
        </w:rPr>
        <w:t xml:space="preserve"> </w:t>
      </w:r>
      <w:r w:rsidR="00B01592" w:rsidRPr="00914887">
        <w:rPr>
          <w:sz w:val="28"/>
          <w:szCs w:val="28"/>
          <w:lang w:val="az-Latn-AZ"/>
        </w:rPr>
        <w:t>b</w:t>
      </w:r>
      <w:r w:rsidR="00051F64" w:rsidRPr="00914887">
        <w:rPr>
          <w:sz w:val="28"/>
          <w:szCs w:val="28"/>
          <w:lang w:val="az-Latn-AZ"/>
        </w:rPr>
        <w:t>irinci hissə</w:t>
      </w:r>
      <w:r w:rsidR="00B01592" w:rsidRPr="00914887">
        <w:rPr>
          <w:sz w:val="28"/>
          <w:szCs w:val="28"/>
          <w:lang w:val="az-Latn-AZ"/>
        </w:rPr>
        <w:t>sində</w:t>
      </w:r>
      <w:r w:rsidR="00051F64" w:rsidRPr="00914887">
        <w:rPr>
          <w:sz w:val="28"/>
          <w:szCs w:val="28"/>
          <w:lang w:val="az-Latn-AZ"/>
        </w:rPr>
        <w:t xml:space="preserve"> dividendin ümumi anlayışı, ikinci hissə</w:t>
      </w:r>
      <w:r w:rsidR="00424F99" w:rsidRPr="00914887">
        <w:rPr>
          <w:sz w:val="28"/>
          <w:szCs w:val="28"/>
          <w:lang w:val="az-Latn-AZ"/>
        </w:rPr>
        <w:t>sində</w:t>
      </w:r>
      <w:r w:rsidR="00267498" w:rsidRPr="00914887">
        <w:rPr>
          <w:sz w:val="28"/>
          <w:szCs w:val="28"/>
          <w:lang w:val="az-Latn-AZ"/>
        </w:rPr>
        <w:t xml:space="preserve"> isə</w:t>
      </w:r>
      <w:r w:rsidR="00051F64" w:rsidRPr="00914887">
        <w:rPr>
          <w:sz w:val="28"/>
          <w:szCs w:val="28"/>
          <w:lang w:val="az-Latn-AZ"/>
        </w:rPr>
        <w:t xml:space="preserve"> ümumi anlayışdan istisnalar müəyyən e</w:t>
      </w:r>
      <w:r w:rsidR="00BE4B65" w:rsidRPr="00914887">
        <w:rPr>
          <w:sz w:val="28"/>
          <w:szCs w:val="28"/>
          <w:lang w:val="az-Latn-AZ"/>
        </w:rPr>
        <w:t>dilmişdir</w:t>
      </w:r>
      <w:r w:rsidR="00051F64" w:rsidRPr="00914887">
        <w:rPr>
          <w:sz w:val="28"/>
          <w:szCs w:val="28"/>
          <w:lang w:val="az-Latn-AZ"/>
        </w:rPr>
        <w:t xml:space="preserve">. </w:t>
      </w:r>
      <w:r w:rsidR="00BE4B65" w:rsidRPr="00914887">
        <w:rPr>
          <w:sz w:val="28"/>
          <w:szCs w:val="28"/>
          <w:lang w:val="az-Latn-AZ"/>
        </w:rPr>
        <w:t>M</w:t>
      </w:r>
      <w:r w:rsidR="00051F64" w:rsidRPr="00914887">
        <w:rPr>
          <w:sz w:val="28"/>
          <w:szCs w:val="28"/>
          <w:lang w:val="az-Latn-AZ"/>
        </w:rPr>
        <w:t>addənin ikinci hissəsi</w:t>
      </w:r>
      <w:r w:rsidR="00BE4B65" w:rsidRPr="00914887">
        <w:rPr>
          <w:sz w:val="28"/>
          <w:szCs w:val="28"/>
          <w:lang w:val="az-Latn-AZ"/>
        </w:rPr>
        <w:t>nə əsasən hüquqi şəxsin ləğvi ilə bağlı əmlakın bölüşdürülməsi nəticəsində əldə edilən gəlir, həmçinin səhmdarların səhmlərinin faiz nisbətini dəyişdirməyən səhmlərin bölüşdürülməsi, səhmlərin (hissələrin, payların) nominal dəyəri hüdudlarında geri alınması ilə bağlı edilən ödənişlər dividend sayılmır.</w:t>
      </w:r>
    </w:p>
    <w:p w:rsidR="005A7F74" w:rsidRPr="00914887" w:rsidRDefault="00051F64" w:rsidP="00A058D9">
      <w:pPr>
        <w:jc w:val="both"/>
        <w:rPr>
          <w:sz w:val="28"/>
          <w:szCs w:val="28"/>
          <w:lang w:val="az-Latn-AZ"/>
        </w:rPr>
      </w:pPr>
      <w:r w:rsidRPr="00914887">
        <w:rPr>
          <w:sz w:val="28"/>
          <w:szCs w:val="28"/>
          <w:lang w:val="az-Latn-AZ"/>
        </w:rPr>
        <w:tab/>
      </w:r>
      <w:r w:rsidR="004D1CC4" w:rsidRPr="00914887">
        <w:rPr>
          <w:sz w:val="28"/>
          <w:szCs w:val="28"/>
          <w:lang w:val="az-Latn-AZ"/>
        </w:rPr>
        <w:t>Göstərilən normada</w:t>
      </w:r>
      <w:r w:rsidRPr="00914887">
        <w:rPr>
          <w:sz w:val="28"/>
          <w:szCs w:val="28"/>
          <w:lang w:val="az-Latn-AZ"/>
        </w:rPr>
        <w:t xml:space="preserve"> dividend anlayışından istisna edilən hallardan biri də səhmdarların səhmlərinin faiz nisbətini dəyişdirməyən </w:t>
      </w:r>
      <w:r w:rsidR="005A7F74" w:rsidRPr="00914887">
        <w:rPr>
          <w:sz w:val="28"/>
          <w:szCs w:val="28"/>
          <w:lang w:val="az-Latn-AZ"/>
        </w:rPr>
        <w:t>səhmlərin bölüşdürülməsidir.</w:t>
      </w:r>
    </w:p>
    <w:p w:rsidR="004D1CC4" w:rsidRPr="00914887" w:rsidRDefault="00EC4F28" w:rsidP="00A058D9">
      <w:pPr>
        <w:jc w:val="both"/>
        <w:rPr>
          <w:sz w:val="28"/>
          <w:szCs w:val="28"/>
          <w:lang w:val="az-Latn-AZ"/>
        </w:rPr>
      </w:pPr>
      <w:r w:rsidRPr="00914887">
        <w:rPr>
          <w:sz w:val="28"/>
          <w:szCs w:val="28"/>
          <w:lang w:val="az-Latn-AZ"/>
        </w:rPr>
        <w:tab/>
      </w:r>
      <w:r w:rsidR="00E82617" w:rsidRPr="00914887">
        <w:rPr>
          <w:sz w:val="28"/>
          <w:szCs w:val="28"/>
          <w:lang w:val="az-Latn-AZ"/>
        </w:rPr>
        <w:t>S</w:t>
      </w:r>
      <w:r w:rsidR="004D1CC4" w:rsidRPr="00914887">
        <w:rPr>
          <w:sz w:val="28"/>
          <w:szCs w:val="28"/>
          <w:lang w:val="az-Latn-AZ"/>
        </w:rPr>
        <w:t>əhmdar cəmiyyətinin nizamnamə kapitalı cəmiyyətin səhmdarlar tərəfindən əldə edilmiş səhmlərin</w:t>
      </w:r>
      <w:r w:rsidR="00267498" w:rsidRPr="00914887">
        <w:rPr>
          <w:sz w:val="28"/>
          <w:szCs w:val="28"/>
          <w:lang w:val="az-Latn-AZ"/>
        </w:rPr>
        <w:t>in</w:t>
      </w:r>
      <w:r w:rsidR="004D1CC4" w:rsidRPr="00914887">
        <w:rPr>
          <w:sz w:val="28"/>
          <w:szCs w:val="28"/>
          <w:lang w:val="az-Latn-AZ"/>
        </w:rPr>
        <w:t xml:space="preserve"> nominal dəyərindən təşkil olunur (MM-in 103.1-ci maddəsi).</w:t>
      </w:r>
    </w:p>
    <w:p w:rsidR="00813BA0" w:rsidRPr="00914887" w:rsidRDefault="003568E7" w:rsidP="00A058D9">
      <w:pPr>
        <w:pStyle w:val="a7"/>
        <w:spacing w:before="0" w:beforeAutospacing="0" w:after="0" w:afterAutospacing="0"/>
        <w:ind w:firstLine="708"/>
        <w:jc w:val="both"/>
        <w:rPr>
          <w:sz w:val="28"/>
          <w:szCs w:val="28"/>
          <w:lang w:val="az-Latn-AZ"/>
        </w:rPr>
      </w:pPr>
      <w:r w:rsidRPr="00914887">
        <w:rPr>
          <w:sz w:val="28"/>
          <w:szCs w:val="28"/>
          <w:lang w:val="az-Latn-AZ"/>
        </w:rPr>
        <w:t xml:space="preserve">MM-in 104.1-ci maddəsinə əsasən cəmiyyətin nizamnamə kapitalı </w:t>
      </w:r>
      <w:r w:rsidR="00971635" w:rsidRPr="00914887">
        <w:rPr>
          <w:sz w:val="28"/>
          <w:szCs w:val="28"/>
          <w:lang w:val="az-Latn-AZ"/>
        </w:rPr>
        <w:t>səhmlərin nominal dəyərinin artırı</w:t>
      </w:r>
      <w:r w:rsidRPr="00914887">
        <w:rPr>
          <w:sz w:val="28"/>
          <w:szCs w:val="28"/>
          <w:lang w:val="az-Latn-AZ"/>
        </w:rPr>
        <w:t>lması və ya əlavə səhmlərin yerləşdirilməsi yolu ilə artırıla bilər.</w:t>
      </w:r>
      <w:r w:rsidR="00813BA0" w:rsidRPr="00914887">
        <w:rPr>
          <w:sz w:val="28"/>
          <w:szCs w:val="28"/>
          <w:lang w:val="az-Latn-AZ"/>
        </w:rPr>
        <w:t xml:space="preserve"> </w:t>
      </w:r>
    </w:p>
    <w:p w:rsidR="006935F1" w:rsidRPr="00914887" w:rsidRDefault="00813BA0" w:rsidP="00A058D9">
      <w:pPr>
        <w:ind w:firstLine="708"/>
        <w:jc w:val="both"/>
        <w:rPr>
          <w:sz w:val="28"/>
          <w:szCs w:val="28"/>
          <w:lang w:val="az-Latn-AZ"/>
        </w:rPr>
      </w:pPr>
      <w:r w:rsidRPr="00914887">
        <w:rPr>
          <w:bCs/>
          <w:sz w:val="28"/>
          <w:szCs w:val="28"/>
          <w:lang w:val="az-Latn-AZ"/>
        </w:rPr>
        <w:t xml:space="preserve">Azərbaycan Respublikası Prezidenti yanında Qiymətli Kağızlar üzrə Dövlət Komitəsinin 08 iyul 2004-cü </w:t>
      </w:r>
      <w:r w:rsidR="00A714DD" w:rsidRPr="00914887">
        <w:rPr>
          <w:bCs/>
          <w:sz w:val="28"/>
          <w:szCs w:val="28"/>
          <w:lang w:val="az-Latn-AZ"/>
        </w:rPr>
        <w:t xml:space="preserve">il </w:t>
      </w:r>
      <w:r w:rsidRPr="00914887">
        <w:rPr>
          <w:bCs/>
          <w:sz w:val="28"/>
          <w:szCs w:val="28"/>
          <w:lang w:val="az-Latn-AZ"/>
        </w:rPr>
        <w:t xml:space="preserve">tarixli “Səhmlərin birləşdirilməsi, xırdalanması, onların nominal dəyərinin artırılması və azaldılması zamanı emissiyanın Qaydaları”nın </w:t>
      </w:r>
      <w:r w:rsidRPr="00914887">
        <w:rPr>
          <w:sz w:val="28"/>
          <w:szCs w:val="28"/>
          <w:lang w:val="az-Latn-AZ"/>
        </w:rPr>
        <w:t xml:space="preserve">3.4-cü </w:t>
      </w:r>
      <w:r w:rsidR="00EC4F28" w:rsidRPr="00914887">
        <w:rPr>
          <w:sz w:val="28"/>
          <w:szCs w:val="28"/>
          <w:lang w:val="az-Latn-AZ"/>
        </w:rPr>
        <w:t>bəndinə</w:t>
      </w:r>
      <w:r w:rsidRPr="00914887">
        <w:rPr>
          <w:sz w:val="28"/>
          <w:szCs w:val="28"/>
          <w:lang w:val="az-Latn-AZ"/>
        </w:rPr>
        <w:t xml:space="preserve"> müvafiq olaraq səhmlərin nominal dəyərinin artırılması yolu ilə emitentin nizamnamə kapitalının artırılması, yalnız emitentin </w:t>
      </w:r>
      <w:r w:rsidRPr="00914887">
        <w:rPr>
          <w:sz w:val="28"/>
          <w:szCs w:val="28"/>
          <w:lang w:val="az-Latn-AZ"/>
        </w:rPr>
        <w:lastRenderedPageBreak/>
        <w:t>bölüşdürülməmiş mənfəəti və ya səhmdarları tərəfindən edilən ödənişlər hesabına həyata keçirilir.</w:t>
      </w:r>
      <w:r w:rsidR="006935F1" w:rsidRPr="00914887">
        <w:rPr>
          <w:sz w:val="28"/>
          <w:szCs w:val="28"/>
          <w:lang w:val="az-Latn-AZ"/>
        </w:rPr>
        <w:t xml:space="preserve"> </w:t>
      </w:r>
    </w:p>
    <w:p w:rsidR="00A44D27" w:rsidRPr="00914887" w:rsidRDefault="00A44D27" w:rsidP="00A058D9">
      <w:pPr>
        <w:ind w:firstLine="708"/>
        <w:jc w:val="both"/>
        <w:rPr>
          <w:sz w:val="28"/>
          <w:szCs w:val="28"/>
          <w:lang w:val="az-Latn-AZ"/>
        </w:rPr>
      </w:pPr>
      <w:r w:rsidRPr="00914887">
        <w:rPr>
          <w:sz w:val="28"/>
          <w:szCs w:val="28"/>
          <w:lang w:val="az-Latn-AZ"/>
        </w:rPr>
        <w:t xml:space="preserve">MM-in 104.1-ci maddəsinin mahiyyətindən və adı çəkilən Qaydalardan göründüyü kimi, səhmdarların səhmlərinin faiz nisbətini dəyişdirməyən səhmlərin bölüşdürülməsi: </w:t>
      </w:r>
    </w:p>
    <w:p w:rsidR="00A44D27" w:rsidRPr="00914887" w:rsidRDefault="00A44D27" w:rsidP="00A058D9">
      <w:pPr>
        <w:ind w:firstLine="708"/>
        <w:jc w:val="both"/>
        <w:rPr>
          <w:sz w:val="28"/>
          <w:szCs w:val="28"/>
          <w:lang w:val="az-Latn-AZ"/>
        </w:rPr>
      </w:pPr>
      <w:r w:rsidRPr="00914887">
        <w:rPr>
          <w:sz w:val="28"/>
          <w:szCs w:val="28"/>
          <w:lang w:val="az-Latn-AZ"/>
        </w:rPr>
        <w:t>1)</w:t>
      </w:r>
      <w:r w:rsidR="007675F0" w:rsidRPr="00914887">
        <w:rPr>
          <w:sz w:val="28"/>
          <w:szCs w:val="28"/>
          <w:lang w:val="az-Latn-AZ"/>
        </w:rPr>
        <w:t xml:space="preserve"> </w:t>
      </w:r>
      <w:r w:rsidRPr="00914887">
        <w:rPr>
          <w:sz w:val="28"/>
          <w:szCs w:val="28"/>
          <w:lang w:val="az-Latn-AZ"/>
        </w:rPr>
        <w:t xml:space="preserve">əlavə səhmlərin buraxılması və onların əvəzsiz olaraq mövcud səhmdarlar arasında, onların paylarına proporsional qaydada bölüşdürülməsi; </w:t>
      </w:r>
    </w:p>
    <w:p w:rsidR="00A44D27" w:rsidRPr="00914887" w:rsidRDefault="00A44D27" w:rsidP="00A058D9">
      <w:pPr>
        <w:ind w:firstLine="708"/>
        <w:jc w:val="both"/>
        <w:rPr>
          <w:sz w:val="28"/>
          <w:szCs w:val="28"/>
          <w:lang w:val="az-Latn-AZ"/>
        </w:rPr>
      </w:pPr>
      <w:r w:rsidRPr="00914887">
        <w:rPr>
          <w:sz w:val="28"/>
          <w:szCs w:val="28"/>
          <w:lang w:val="az-Latn-AZ"/>
        </w:rPr>
        <w:t>2)</w:t>
      </w:r>
      <w:r w:rsidR="007675F0" w:rsidRPr="00914887">
        <w:rPr>
          <w:sz w:val="28"/>
          <w:szCs w:val="28"/>
          <w:lang w:val="az-Latn-AZ"/>
        </w:rPr>
        <w:t xml:space="preserve"> </w:t>
      </w:r>
      <w:r w:rsidRPr="00914887">
        <w:rPr>
          <w:sz w:val="28"/>
          <w:szCs w:val="28"/>
          <w:lang w:val="az-Latn-AZ"/>
        </w:rPr>
        <w:t>mövcud səhmlərin nominal dəyərinin artırılması yolu ilə həyata keçirilə bilər.</w:t>
      </w:r>
    </w:p>
    <w:p w:rsidR="009D1D81" w:rsidRPr="00914887" w:rsidRDefault="009D1D81" w:rsidP="00A058D9">
      <w:pPr>
        <w:ind w:firstLine="708"/>
        <w:jc w:val="both"/>
        <w:rPr>
          <w:sz w:val="28"/>
          <w:szCs w:val="28"/>
          <w:lang w:val="az-Latn-AZ"/>
        </w:rPr>
      </w:pPr>
      <w:r w:rsidRPr="00914887">
        <w:rPr>
          <w:sz w:val="28"/>
          <w:szCs w:val="28"/>
          <w:lang w:val="az-Latn-AZ"/>
        </w:rPr>
        <w:t>MM-in 1077.1-ci maddəsinə uyğun olaraq səhm qiymətli kağız olub, səhmdar cəmiyyətində üzvlüyü və sahibin</w:t>
      </w:r>
      <w:r w:rsidR="00267498" w:rsidRPr="00914887">
        <w:rPr>
          <w:sz w:val="28"/>
          <w:szCs w:val="28"/>
          <w:lang w:val="az-Latn-AZ"/>
        </w:rPr>
        <w:t>in</w:t>
      </w:r>
      <w:r w:rsidRPr="00914887">
        <w:rPr>
          <w:sz w:val="28"/>
          <w:szCs w:val="28"/>
          <w:lang w:val="az-Latn-AZ"/>
        </w:rPr>
        <w:t xml:space="preserve"> </w:t>
      </w:r>
      <w:r w:rsidR="00267498" w:rsidRPr="00914887">
        <w:rPr>
          <w:sz w:val="28"/>
          <w:szCs w:val="28"/>
          <w:lang w:val="az-Latn-AZ"/>
        </w:rPr>
        <w:t>(səhmdarın) səhmdar cəmiyyəti</w:t>
      </w:r>
      <w:r w:rsidRPr="00914887">
        <w:rPr>
          <w:sz w:val="28"/>
          <w:szCs w:val="28"/>
          <w:lang w:val="az-Latn-AZ"/>
        </w:rPr>
        <w:t xml:space="preserve"> mənfəətinin bir hissəsini dividendlər şəklində almaq, səhmdar cəmiyyəti işlərinin idarə olunmasında iştirak etmək hüququnu və cəmiyyətin ləğvindən sonra qalan əmlakın bir hissəsinə hüququnu təsdiqləyir. Səhmin emitenti yalnız səhmdar cəmiyyəti ola bilər.</w:t>
      </w:r>
    </w:p>
    <w:p w:rsidR="009D1D81" w:rsidRPr="00914887" w:rsidRDefault="009D1D81" w:rsidP="00A058D9">
      <w:pPr>
        <w:ind w:firstLine="708"/>
        <w:jc w:val="both"/>
        <w:rPr>
          <w:sz w:val="28"/>
          <w:szCs w:val="28"/>
          <w:lang w:val="az-Latn-AZ"/>
        </w:rPr>
      </w:pPr>
      <w:r w:rsidRPr="00914887">
        <w:rPr>
          <w:sz w:val="28"/>
          <w:szCs w:val="28"/>
          <w:lang w:val="az-Latn-AZ"/>
        </w:rPr>
        <w:t xml:space="preserve">Bu anlayışdan göründüyü kimi, səhm </w:t>
      </w:r>
      <w:r w:rsidR="00C44E7B" w:rsidRPr="00914887">
        <w:rPr>
          <w:sz w:val="28"/>
          <w:szCs w:val="28"/>
          <w:lang w:val="az-Latn-AZ"/>
        </w:rPr>
        <w:t>səhmdar</w:t>
      </w:r>
      <w:r w:rsidR="00E00005" w:rsidRPr="00914887">
        <w:rPr>
          <w:sz w:val="28"/>
          <w:szCs w:val="28"/>
          <w:lang w:val="az-Latn-AZ"/>
        </w:rPr>
        <w:t>a</w:t>
      </w:r>
      <w:r w:rsidR="00C44E7B" w:rsidRPr="00914887">
        <w:rPr>
          <w:sz w:val="28"/>
          <w:szCs w:val="28"/>
          <w:lang w:val="az-Latn-AZ"/>
        </w:rPr>
        <w:t xml:space="preserve"> </w:t>
      </w:r>
      <w:r w:rsidRPr="00914887">
        <w:rPr>
          <w:sz w:val="28"/>
          <w:szCs w:val="28"/>
          <w:lang w:val="az-Latn-AZ"/>
        </w:rPr>
        <w:t xml:space="preserve">aşağıdakı hüquqları </w:t>
      </w:r>
      <w:r w:rsidR="00E00005" w:rsidRPr="00914887">
        <w:rPr>
          <w:sz w:val="28"/>
          <w:szCs w:val="28"/>
          <w:lang w:val="az-Latn-AZ"/>
        </w:rPr>
        <w:t>verir</w:t>
      </w:r>
      <w:r w:rsidRPr="00914887">
        <w:rPr>
          <w:sz w:val="28"/>
          <w:szCs w:val="28"/>
          <w:lang w:val="az-Latn-AZ"/>
        </w:rPr>
        <w:t>:</w:t>
      </w:r>
      <w:r w:rsidR="007675F0" w:rsidRPr="00914887">
        <w:rPr>
          <w:sz w:val="28"/>
          <w:szCs w:val="28"/>
          <w:lang w:val="az-Latn-AZ"/>
        </w:rPr>
        <w:t xml:space="preserve"> </w:t>
      </w:r>
    </w:p>
    <w:p w:rsidR="009D1D81" w:rsidRPr="00914887" w:rsidRDefault="00267498" w:rsidP="00A058D9">
      <w:pPr>
        <w:numPr>
          <w:ilvl w:val="0"/>
          <w:numId w:val="3"/>
        </w:numPr>
        <w:jc w:val="both"/>
        <w:rPr>
          <w:sz w:val="28"/>
          <w:szCs w:val="28"/>
          <w:lang w:val="az-Latn-AZ"/>
        </w:rPr>
      </w:pPr>
      <w:r w:rsidRPr="00914887">
        <w:rPr>
          <w:sz w:val="28"/>
          <w:szCs w:val="28"/>
          <w:lang w:val="az-Latn-AZ"/>
        </w:rPr>
        <w:t>c</w:t>
      </w:r>
      <w:r w:rsidR="009D1D81" w:rsidRPr="00914887">
        <w:rPr>
          <w:sz w:val="28"/>
          <w:szCs w:val="28"/>
          <w:lang w:val="az-Latn-AZ"/>
        </w:rPr>
        <w:t>əmiyyətin xalis mənfəətindən dividend almaq;</w:t>
      </w:r>
      <w:r w:rsidR="007675F0" w:rsidRPr="00914887">
        <w:rPr>
          <w:sz w:val="28"/>
          <w:szCs w:val="28"/>
          <w:lang w:val="az-Latn-AZ"/>
        </w:rPr>
        <w:t xml:space="preserve"> </w:t>
      </w:r>
    </w:p>
    <w:p w:rsidR="009D1D81" w:rsidRPr="00914887" w:rsidRDefault="00267498" w:rsidP="00A058D9">
      <w:pPr>
        <w:numPr>
          <w:ilvl w:val="0"/>
          <w:numId w:val="3"/>
        </w:numPr>
        <w:jc w:val="both"/>
        <w:rPr>
          <w:sz w:val="28"/>
          <w:szCs w:val="28"/>
          <w:lang w:val="az-Latn-AZ"/>
        </w:rPr>
      </w:pPr>
      <w:r w:rsidRPr="00914887">
        <w:rPr>
          <w:sz w:val="28"/>
          <w:szCs w:val="28"/>
          <w:lang w:val="az-Latn-AZ"/>
        </w:rPr>
        <w:t>c</w:t>
      </w:r>
      <w:r w:rsidR="009D1D81" w:rsidRPr="00914887">
        <w:rPr>
          <w:sz w:val="28"/>
          <w:szCs w:val="28"/>
          <w:lang w:val="az-Latn-AZ"/>
        </w:rPr>
        <w:t>əmiyyətin idarə edilməsində malik olduğu səhmlərə nisbətdə səs hüququ ilə iştirak etmək;</w:t>
      </w:r>
    </w:p>
    <w:p w:rsidR="009D1D81" w:rsidRPr="00914887" w:rsidRDefault="00267498" w:rsidP="00A058D9">
      <w:pPr>
        <w:numPr>
          <w:ilvl w:val="0"/>
          <w:numId w:val="3"/>
        </w:numPr>
        <w:jc w:val="both"/>
        <w:rPr>
          <w:sz w:val="28"/>
          <w:szCs w:val="28"/>
          <w:lang w:val="az-Latn-AZ"/>
        </w:rPr>
      </w:pPr>
      <w:r w:rsidRPr="00914887">
        <w:rPr>
          <w:sz w:val="28"/>
          <w:szCs w:val="28"/>
          <w:lang w:val="az-Latn-AZ"/>
        </w:rPr>
        <w:t>c</w:t>
      </w:r>
      <w:r w:rsidR="009D1D81" w:rsidRPr="00914887">
        <w:rPr>
          <w:sz w:val="28"/>
          <w:szCs w:val="28"/>
          <w:lang w:val="az-Latn-AZ"/>
        </w:rPr>
        <w:t xml:space="preserve">əmiyyət ləğv edilərkən </w:t>
      </w:r>
      <w:r w:rsidR="00637001" w:rsidRPr="00914887">
        <w:rPr>
          <w:sz w:val="28"/>
          <w:szCs w:val="28"/>
          <w:lang w:val="az-Latn-AZ"/>
        </w:rPr>
        <w:t>səhmdar cəmiyyətinin</w:t>
      </w:r>
      <w:r w:rsidR="00B354A0" w:rsidRPr="00914887">
        <w:rPr>
          <w:sz w:val="28"/>
          <w:szCs w:val="28"/>
          <w:lang w:val="az-Latn-AZ"/>
        </w:rPr>
        <w:t xml:space="preserve"> </w:t>
      </w:r>
      <w:r w:rsidR="00C87688" w:rsidRPr="00914887">
        <w:rPr>
          <w:sz w:val="28"/>
          <w:szCs w:val="28"/>
          <w:lang w:val="az-Latn-AZ"/>
        </w:rPr>
        <w:t xml:space="preserve">yerdə </w:t>
      </w:r>
      <w:r w:rsidR="009D1D81" w:rsidRPr="00914887">
        <w:rPr>
          <w:sz w:val="28"/>
          <w:szCs w:val="28"/>
          <w:lang w:val="az-Latn-AZ"/>
        </w:rPr>
        <w:t>qalan əmlakın</w:t>
      </w:r>
      <w:r w:rsidR="00B354A0" w:rsidRPr="00914887">
        <w:rPr>
          <w:sz w:val="28"/>
          <w:szCs w:val="28"/>
          <w:lang w:val="az-Latn-AZ"/>
        </w:rPr>
        <w:t>ı</w:t>
      </w:r>
      <w:r w:rsidR="000434F3" w:rsidRPr="00914887">
        <w:rPr>
          <w:sz w:val="28"/>
          <w:szCs w:val="28"/>
          <w:lang w:val="az-Latn-AZ"/>
        </w:rPr>
        <w:t>n bir hissəsini</w:t>
      </w:r>
      <w:r w:rsidR="00B354A0" w:rsidRPr="00914887">
        <w:rPr>
          <w:sz w:val="28"/>
          <w:szCs w:val="28"/>
          <w:lang w:val="az-Latn-AZ"/>
        </w:rPr>
        <w:t xml:space="preserve"> </w:t>
      </w:r>
      <w:r w:rsidR="009D1D81" w:rsidRPr="00914887">
        <w:rPr>
          <w:sz w:val="28"/>
          <w:szCs w:val="28"/>
          <w:lang w:val="az-Latn-AZ"/>
        </w:rPr>
        <w:t>almaq.</w:t>
      </w:r>
      <w:r w:rsidR="007675F0" w:rsidRPr="00914887">
        <w:rPr>
          <w:sz w:val="28"/>
          <w:szCs w:val="28"/>
          <w:lang w:val="az-Latn-AZ"/>
        </w:rPr>
        <w:t xml:space="preserve">  </w:t>
      </w:r>
    </w:p>
    <w:p w:rsidR="00FB55CA" w:rsidRPr="00914887" w:rsidRDefault="00FB55CA" w:rsidP="00A058D9">
      <w:pPr>
        <w:ind w:firstLine="708"/>
        <w:jc w:val="both"/>
        <w:rPr>
          <w:sz w:val="28"/>
          <w:szCs w:val="28"/>
          <w:lang w:val="az-Latn-AZ"/>
        </w:rPr>
      </w:pPr>
      <w:r w:rsidRPr="00914887">
        <w:rPr>
          <w:sz w:val="28"/>
          <w:szCs w:val="28"/>
          <w:lang w:val="az-Latn-AZ"/>
        </w:rPr>
        <w:t>Səhmdarların səhmlərinin faiz nisbətini dəyişdirməyən səhmlərin bölüşdürülməsi halında nə dividend</w:t>
      </w:r>
      <w:r w:rsidR="00E00005" w:rsidRPr="00914887">
        <w:rPr>
          <w:sz w:val="28"/>
          <w:szCs w:val="28"/>
          <w:lang w:val="az-Latn-AZ"/>
        </w:rPr>
        <w:t xml:space="preserve"> ödənilmir</w:t>
      </w:r>
      <w:r w:rsidRPr="00914887">
        <w:rPr>
          <w:sz w:val="28"/>
          <w:szCs w:val="28"/>
          <w:lang w:val="az-Latn-AZ"/>
        </w:rPr>
        <w:t>, nə səslərinin bütün səslərə münasibətdə nisbəti</w:t>
      </w:r>
      <w:r w:rsidR="00C87688" w:rsidRPr="00914887">
        <w:rPr>
          <w:sz w:val="28"/>
          <w:szCs w:val="28"/>
          <w:lang w:val="az-Latn-AZ"/>
        </w:rPr>
        <w:t xml:space="preserve"> dəyişmir</w:t>
      </w:r>
      <w:r w:rsidRPr="00914887">
        <w:rPr>
          <w:sz w:val="28"/>
          <w:szCs w:val="28"/>
          <w:lang w:val="az-Latn-AZ"/>
        </w:rPr>
        <w:t xml:space="preserve">, nə də </w:t>
      </w:r>
      <w:r w:rsidR="00637001" w:rsidRPr="00914887">
        <w:rPr>
          <w:sz w:val="28"/>
          <w:szCs w:val="28"/>
          <w:lang w:val="az-Latn-AZ"/>
        </w:rPr>
        <w:t xml:space="preserve">belə bölüşdürülmə </w:t>
      </w:r>
      <w:r w:rsidRPr="00914887">
        <w:rPr>
          <w:sz w:val="28"/>
          <w:szCs w:val="28"/>
          <w:lang w:val="az-Latn-AZ"/>
        </w:rPr>
        <w:t xml:space="preserve">cəmiyyət ləğv ediləcəyi halda </w:t>
      </w:r>
      <w:r w:rsidR="00C87688" w:rsidRPr="00914887">
        <w:rPr>
          <w:sz w:val="28"/>
          <w:szCs w:val="28"/>
          <w:lang w:val="az-Latn-AZ"/>
        </w:rPr>
        <w:t xml:space="preserve">onun yerdə qalan əmlakının müəyyən hissəsini </w:t>
      </w:r>
      <w:r w:rsidR="00E00005" w:rsidRPr="00914887">
        <w:rPr>
          <w:sz w:val="28"/>
          <w:szCs w:val="28"/>
          <w:lang w:val="az-Latn-AZ"/>
        </w:rPr>
        <w:t>almaq hüququ</w:t>
      </w:r>
      <w:r w:rsidR="00C87688" w:rsidRPr="00914887">
        <w:rPr>
          <w:sz w:val="28"/>
          <w:szCs w:val="28"/>
          <w:lang w:val="az-Latn-AZ"/>
        </w:rPr>
        <w:t>na təsir göstərmir</w:t>
      </w:r>
      <w:r w:rsidRPr="00914887">
        <w:rPr>
          <w:sz w:val="28"/>
          <w:szCs w:val="28"/>
          <w:lang w:val="az-Latn-AZ"/>
        </w:rPr>
        <w:t>.</w:t>
      </w:r>
      <w:r w:rsidR="00C87688" w:rsidRPr="00914887">
        <w:rPr>
          <w:sz w:val="28"/>
          <w:szCs w:val="28"/>
          <w:lang w:val="az-Latn-AZ"/>
        </w:rPr>
        <w:t xml:space="preserve"> </w:t>
      </w:r>
    </w:p>
    <w:p w:rsidR="00FB55CA" w:rsidRPr="00914887" w:rsidRDefault="00FB55CA" w:rsidP="00A058D9">
      <w:pPr>
        <w:ind w:firstLine="708"/>
        <w:jc w:val="both"/>
        <w:rPr>
          <w:sz w:val="28"/>
          <w:szCs w:val="28"/>
          <w:lang w:val="az-Latn-AZ"/>
        </w:rPr>
      </w:pPr>
      <w:r w:rsidRPr="00914887">
        <w:rPr>
          <w:sz w:val="28"/>
          <w:szCs w:val="28"/>
          <w:lang w:val="az-Latn-AZ"/>
        </w:rPr>
        <w:t xml:space="preserve">Məhz bunu nəzərə alaraq qanunvericilik səhmdarların səhmlərinin faiz nisbətini dəyişdirməyən səhmlərin bölüşdürülməsini dividend hesab etmir, onu dividend anlayışından istisna edir. </w:t>
      </w:r>
    </w:p>
    <w:p w:rsidR="00143B78" w:rsidRPr="00914887" w:rsidRDefault="002D3729" w:rsidP="00A058D9">
      <w:pPr>
        <w:ind w:firstLine="708"/>
        <w:jc w:val="both"/>
        <w:rPr>
          <w:sz w:val="28"/>
          <w:szCs w:val="28"/>
          <w:lang w:val="az-Latn-AZ"/>
        </w:rPr>
      </w:pPr>
      <w:r w:rsidRPr="00914887">
        <w:rPr>
          <w:sz w:val="28"/>
          <w:szCs w:val="28"/>
          <w:lang w:val="az-Latn-AZ"/>
        </w:rPr>
        <w:t>Cəmiyyətin</w:t>
      </w:r>
      <w:r w:rsidR="00971159" w:rsidRPr="00914887">
        <w:rPr>
          <w:sz w:val="28"/>
          <w:szCs w:val="28"/>
          <w:lang w:val="az-Latn-AZ"/>
        </w:rPr>
        <w:t xml:space="preserve"> əmlakı hesabına</w:t>
      </w:r>
      <w:r w:rsidR="003568E7" w:rsidRPr="00914887">
        <w:rPr>
          <w:sz w:val="28"/>
          <w:szCs w:val="28"/>
          <w:lang w:val="az-Latn-AZ"/>
        </w:rPr>
        <w:t xml:space="preserve"> </w:t>
      </w:r>
      <w:r w:rsidR="00CB5267" w:rsidRPr="00914887">
        <w:rPr>
          <w:sz w:val="28"/>
          <w:szCs w:val="28"/>
          <w:lang w:val="az-Latn-AZ"/>
        </w:rPr>
        <w:t xml:space="preserve">səhmlərin nominal dəyərinin artırılması və ya </w:t>
      </w:r>
      <w:r w:rsidR="003568E7" w:rsidRPr="00914887">
        <w:rPr>
          <w:sz w:val="28"/>
          <w:szCs w:val="28"/>
          <w:lang w:val="az-Latn-AZ"/>
        </w:rPr>
        <w:t xml:space="preserve">əlavə səhmlərin yerləşdirilməsi yolu </w:t>
      </w:r>
      <w:r w:rsidR="00CB5267" w:rsidRPr="00914887">
        <w:rPr>
          <w:sz w:val="28"/>
          <w:szCs w:val="28"/>
          <w:lang w:val="az-Latn-AZ"/>
        </w:rPr>
        <w:t xml:space="preserve">ilə </w:t>
      </w:r>
      <w:r w:rsidR="003568E7" w:rsidRPr="00914887">
        <w:rPr>
          <w:sz w:val="28"/>
          <w:szCs w:val="28"/>
          <w:lang w:val="az-Latn-AZ"/>
        </w:rPr>
        <w:t>nizamnamə kap</w:t>
      </w:r>
      <w:r w:rsidR="00C87688" w:rsidRPr="00914887">
        <w:rPr>
          <w:sz w:val="28"/>
          <w:szCs w:val="28"/>
          <w:lang w:val="az-Latn-AZ"/>
        </w:rPr>
        <w:t>italının ar</w:t>
      </w:r>
      <w:r w:rsidR="00971635" w:rsidRPr="00914887">
        <w:rPr>
          <w:sz w:val="28"/>
          <w:szCs w:val="28"/>
          <w:lang w:val="az-Latn-AZ"/>
        </w:rPr>
        <w:t xml:space="preserve">tırılması zamanı </w:t>
      </w:r>
      <w:r w:rsidR="003568E7" w:rsidRPr="00914887">
        <w:rPr>
          <w:sz w:val="28"/>
          <w:szCs w:val="28"/>
          <w:lang w:val="az-Latn-AZ"/>
        </w:rPr>
        <w:t xml:space="preserve">səhmlər bütün </w:t>
      </w:r>
      <w:r w:rsidR="00143B78" w:rsidRPr="00914887">
        <w:rPr>
          <w:sz w:val="28"/>
          <w:szCs w:val="28"/>
          <w:lang w:val="az-Latn-AZ"/>
        </w:rPr>
        <w:t xml:space="preserve">səhmdarlar arasında bölüşdürülür. Bu zaman hər bir səhmdara ona məxsus olan səhmlərə eyni kateqoriyadan olan, onlara proporsional həcmdə səhmlər verilir. </w:t>
      </w:r>
    </w:p>
    <w:p w:rsidR="00E52149" w:rsidRPr="00914887" w:rsidRDefault="007D29B5" w:rsidP="00A058D9">
      <w:pPr>
        <w:ind w:firstLine="708"/>
        <w:jc w:val="both"/>
        <w:rPr>
          <w:sz w:val="28"/>
          <w:szCs w:val="28"/>
          <w:lang w:val="az-Latn-AZ"/>
        </w:rPr>
      </w:pPr>
      <w:r w:rsidRPr="00914887">
        <w:rPr>
          <w:sz w:val="28"/>
          <w:szCs w:val="28"/>
          <w:lang w:val="az-Latn-AZ"/>
        </w:rPr>
        <w:t>MM-in 98.4 və 106-1.1-ci maddələrinin</w:t>
      </w:r>
      <w:r w:rsidR="00765342" w:rsidRPr="00914887">
        <w:rPr>
          <w:sz w:val="28"/>
          <w:szCs w:val="28"/>
          <w:lang w:val="az-Latn-AZ"/>
        </w:rPr>
        <w:t xml:space="preserve"> müddəaların</w:t>
      </w:r>
      <w:r w:rsidR="0089481C" w:rsidRPr="00914887">
        <w:rPr>
          <w:sz w:val="28"/>
          <w:szCs w:val="28"/>
          <w:lang w:val="az-Latn-AZ"/>
        </w:rPr>
        <w:t>ı</w:t>
      </w:r>
      <w:r w:rsidR="00765342" w:rsidRPr="00914887">
        <w:rPr>
          <w:sz w:val="28"/>
          <w:szCs w:val="28"/>
          <w:lang w:val="az-Latn-AZ"/>
        </w:rPr>
        <w:t>n</w:t>
      </w:r>
      <w:r w:rsidRPr="00914887">
        <w:rPr>
          <w:sz w:val="28"/>
          <w:szCs w:val="28"/>
          <w:lang w:val="az-Latn-AZ"/>
        </w:rPr>
        <w:t xml:space="preserve"> </w:t>
      </w:r>
      <w:r w:rsidR="0089481C" w:rsidRPr="00914887">
        <w:rPr>
          <w:sz w:val="28"/>
          <w:szCs w:val="28"/>
          <w:lang w:val="az-Latn-AZ"/>
        </w:rPr>
        <w:t xml:space="preserve">təhlilindən </w:t>
      </w:r>
      <w:r w:rsidRPr="00914887">
        <w:rPr>
          <w:sz w:val="28"/>
          <w:szCs w:val="28"/>
          <w:lang w:val="az-Latn-AZ"/>
        </w:rPr>
        <w:t>məlum olur ki, səhmdar</w:t>
      </w:r>
      <w:r w:rsidR="00310A1F" w:rsidRPr="00914887">
        <w:rPr>
          <w:sz w:val="28"/>
          <w:szCs w:val="28"/>
          <w:lang w:val="az-Latn-AZ"/>
        </w:rPr>
        <w:t>ın səhmdar</w:t>
      </w:r>
      <w:r w:rsidRPr="00914887">
        <w:rPr>
          <w:sz w:val="28"/>
          <w:szCs w:val="28"/>
          <w:lang w:val="az-Latn-AZ"/>
        </w:rPr>
        <w:t xml:space="preserve"> cəmiyyətinin əmlakına yalnız ona məxsus olan səhmlərin həcmində mülkiyyət hüququ yaran</w:t>
      </w:r>
      <w:r w:rsidR="00310A1F" w:rsidRPr="00914887">
        <w:rPr>
          <w:sz w:val="28"/>
          <w:szCs w:val="28"/>
          <w:lang w:val="az-Latn-AZ"/>
        </w:rPr>
        <w:t xml:space="preserve">ır  və onun </w:t>
      </w:r>
      <w:r w:rsidRPr="00914887">
        <w:rPr>
          <w:sz w:val="28"/>
          <w:szCs w:val="28"/>
          <w:lang w:val="az-Latn-AZ"/>
        </w:rPr>
        <w:t>bu əmlaka münasibətdə səhmlər</w:t>
      </w:r>
      <w:r w:rsidR="00E00005" w:rsidRPr="00914887">
        <w:rPr>
          <w:sz w:val="28"/>
          <w:szCs w:val="28"/>
          <w:lang w:val="az-Latn-AZ"/>
        </w:rPr>
        <w:t>l</w:t>
      </w:r>
      <w:r w:rsidRPr="00914887">
        <w:rPr>
          <w:sz w:val="28"/>
          <w:szCs w:val="28"/>
          <w:lang w:val="az-Latn-AZ"/>
        </w:rPr>
        <w:t>ə təsdiqlənən öhdəlik hüququ vardır.</w:t>
      </w:r>
    </w:p>
    <w:p w:rsidR="00044635" w:rsidRPr="00914887" w:rsidRDefault="00E52149" w:rsidP="00A058D9">
      <w:pPr>
        <w:ind w:firstLine="708"/>
        <w:jc w:val="both"/>
        <w:rPr>
          <w:sz w:val="28"/>
          <w:szCs w:val="28"/>
          <w:lang w:val="az-Latn-AZ"/>
        </w:rPr>
      </w:pPr>
      <w:r w:rsidRPr="00914887">
        <w:rPr>
          <w:sz w:val="28"/>
          <w:szCs w:val="28"/>
          <w:lang w:val="az-Latn-AZ"/>
        </w:rPr>
        <w:t>MM-in 106-1</w:t>
      </w:r>
      <w:r w:rsidR="00AF33DA" w:rsidRPr="00914887">
        <w:rPr>
          <w:sz w:val="28"/>
          <w:szCs w:val="28"/>
          <w:lang w:val="az-Latn-AZ"/>
        </w:rPr>
        <w:t>.3.7</w:t>
      </w:r>
      <w:r w:rsidR="007133CD" w:rsidRPr="00914887">
        <w:rPr>
          <w:sz w:val="28"/>
          <w:szCs w:val="28"/>
          <w:lang w:val="az-Latn-AZ"/>
        </w:rPr>
        <w:t xml:space="preserve"> və </w:t>
      </w:r>
      <w:r w:rsidR="00EC12A1" w:rsidRPr="00914887">
        <w:rPr>
          <w:sz w:val="28"/>
          <w:szCs w:val="28"/>
          <w:lang w:val="az-Latn-AZ"/>
        </w:rPr>
        <w:t>106-1.</w:t>
      </w:r>
      <w:r w:rsidR="00AF33DA" w:rsidRPr="00914887">
        <w:rPr>
          <w:sz w:val="28"/>
          <w:szCs w:val="28"/>
          <w:lang w:val="az-Latn-AZ"/>
        </w:rPr>
        <w:t>3.8-</w:t>
      </w:r>
      <w:r w:rsidRPr="00914887">
        <w:rPr>
          <w:sz w:val="28"/>
          <w:szCs w:val="28"/>
          <w:lang w:val="az-Latn-AZ"/>
        </w:rPr>
        <w:t>ci maddə</w:t>
      </w:r>
      <w:r w:rsidR="00AF33DA" w:rsidRPr="00914887">
        <w:rPr>
          <w:sz w:val="28"/>
          <w:szCs w:val="28"/>
          <w:lang w:val="az-Latn-AZ"/>
        </w:rPr>
        <w:t>lərindən</w:t>
      </w:r>
      <w:r w:rsidRPr="00914887">
        <w:rPr>
          <w:sz w:val="28"/>
          <w:szCs w:val="28"/>
          <w:lang w:val="az-Latn-AZ"/>
        </w:rPr>
        <w:t xml:space="preserve"> görü</w:t>
      </w:r>
      <w:r w:rsidR="00C87688" w:rsidRPr="00914887">
        <w:rPr>
          <w:sz w:val="28"/>
          <w:szCs w:val="28"/>
          <w:lang w:val="az-Latn-AZ"/>
        </w:rPr>
        <w:t>n</w:t>
      </w:r>
      <w:r w:rsidRPr="00914887">
        <w:rPr>
          <w:sz w:val="28"/>
          <w:szCs w:val="28"/>
          <w:lang w:val="az-Latn-AZ"/>
        </w:rPr>
        <w:t>düyü kimi</w:t>
      </w:r>
      <w:r w:rsidR="00AF33DA" w:rsidRPr="00914887">
        <w:rPr>
          <w:sz w:val="28"/>
          <w:szCs w:val="28"/>
          <w:lang w:val="az-Latn-AZ"/>
        </w:rPr>
        <w:t>,</w:t>
      </w:r>
      <w:r w:rsidRPr="00914887">
        <w:rPr>
          <w:sz w:val="28"/>
          <w:szCs w:val="28"/>
          <w:lang w:val="az-Latn-AZ"/>
        </w:rPr>
        <w:t xml:space="preserve"> </w:t>
      </w:r>
      <w:r w:rsidR="00AF33DA" w:rsidRPr="00914887">
        <w:rPr>
          <w:sz w:val="28"/>
          <w:szCs w:val="28"/>
          <w:lang w:val="az-Latn-AZ"/>
        </w:rPr>
        <w:t xml:space="preserve">səhmdarların </w:t>
      </w:r>
      <w:r w:rsidRPr="00914887">
        <w:rPr>
          <w:sz w:val="28"/>
          <w:szCs w:val="28"/>
          <w:lang w:val="az-Latn-AZ"/>
        </w:rPr>
        <w:t>aşağıdakı hü</w:t>
      </w:r>
      <w:r w:rsidR="00D8639A" w:rsidRPr="00914887">
        <w:rPr>
          <w:sz w:val="28"/>
          <w:szCs w:val="28"/>
          <w:lang w:val="az-Latn-AZ"/>
        </w:rPr>
        <w:t>quqlar</w:t>
      </w:r>
      <w:r w:rsidR="00AF33DA" w:rsidRPr="00914887">
        <w:rPr>
          <w:sz w:val="28"/>
          <w:szCs w:val="28"/>
          <w:lang w:val="az-Latn-AZ"/>
        </w:rPr>
        <w:t>ı vardır:</w:t>
      </w:r>
      <w:r w:rsidR="00044635" w:rsidRPr="00914887">
        <w:rPr>
          <w:sz w:val="28"/>
          <w:szCs w:val="28"/>
          <w:lang w:val="az-Latn-AZ"/>
        </w:rPr>
        <w:t xml:space="preserve"> </w:t>
      </w:r>
      <w:r w:rsidR="00AF33DA" w:rsidRPr="00914887">
        <w:rPr>
          <w:sz w:val="28"/>
          <w:szCs w:val="28"/>
          <w:lang w:val="az-Latn-AZ"/>
        </w:rPr>
        <w:t>cəmiyyətin xalis mənfəətindən dividend almaq, cəmiyyətin fəaliyyətinə xitam verildikdə, cəmiyyətin kreditorlarının</w:t>
      </w:r>
      <w:r w:rsidR="00913440" w:rsidRPr="00914887">
        <w:rPr>
          <w:sz w:val="28"/>
          <w:szCs w:val="28"/>
          <w:lang w:val="az-Latn-AZ"/>
        </w:rPr>
        <w:t xml:space="preserve"> təl</w:t>
      </w:r>
      <w:r w:rsidR="00971159" w:rsidRPr="00914887">
        <w:rPr>
          <w:sz w:val="28"/>
          <w:szCs w:val="28"/>
          <w:lang w:val="az-Latn-AZ"/>
        </w:rPr>
        <w:t>ə</w:t>
      </w:r>
      <w:r w:rsidR="00C87688" w:rsidRPr="00914887">
        <w:rPr>
          <w:sz w:val="28"/>
          <w:szCs w:val="28"/>
          <w:lang w:val="az-Latn-AZ"/>
        </w:rPr>
        <w:t>bləri</w:t>
      </w:r>
      <w:r w:rsidR="00913440" w:rsidRPr="00914887">
        <w:rPr>
          <w:sz w:val="28"/>
          <w:szCs w:val="28"/>
          <w:lang w:val="az-Latn-AZ"/>
        </w:rPr>
        <w:t xml:space="preserve"> yerinə yetirildikdən, hesablanmış, lakin ödənilməmiş dividen</w:t>
      </w:r>
      <w:r w:rsidR="00326D05" w:rsidRPr="00914887">
        <w:rPr>
          <w:sz w:val="28"/>
          <w:szCs w:val="28"/>
          <w:lang w:val="az-Latn-AZ"/>
        </w:rPr>
        <w:t>d</w:t>
      </w:r>
      <w:r w:rsidR="00913440" w:rsidRPr="00914887">
        <w:rPr>
          <w:sz w:val="28"/>
          <w:szCs w:val="28"/>
          <w:lang w:val="az-Latn-AZ"/>
        </w:rPr>
        <w:t>lər</w:t>
      </w:r>
      <w:r w:rsidR="00326D05" w:rsidRPr="00914887">
        <w:rPr>
          <w:sz w:val="28"/>
          <w:szCs w:val="28"/>
          <w:lang w:val="az-Latn-AZ"/>
        </w:rPr>
        <w:t>, habelə imtiyazlı səhmlərin ləğv etmə dəyəri ödənildikdən sonra cəmiyyətin yerdə qalan əmlakının müəyyən hissəsini almaq.</w:t>
      </w:r>
      <w:r w:rsidR="00913440" w:rsidRPr="00914887">
        <w:rPr>
          <w:sz w:val="28"/>
          <w:szCs w:val="28"/>
          <w:lang w:val="az-Latn-AZ"/>
        </w:rPr>
        <w:t xml:space="preserve"> </w:t>
      </w:r>
      <w:r w:rsidR="00326D05" w:rsidRPr="00914887">
        <w:rPr>
          <w:sz w:val="28"/>
          <w:szCs w:val="28"/>
          <w:lang w:val="az-Latn-AZ"/>
        </w:rPr>
        <w:t xml:space="preserve">Bundan başqa MM-in 106-1.3-cü maddəsi səhmdarın </w:t>
      </w:r>
      <w:r w:rsidR="00000132" w:rsidRPr="00914887">
        <w:rPr>
          <w:sz w:val="28"/>
          <w:szCs w:val="28"/>
          <w:lang w:val="az-Latn-AZ"/>
        </w:rPr>
        <w:t>cəmiyyətin idarə olunmasında</w:t>
      </w:r>
      <w:r w:rsidR="00044635" w:rsidRPr="00914887">
        <w:rPr>
          <w:sz w:val="28"/>
          <w:szCs w:val="28"/>
          <w:lang w:val="az-Latn-AZ"/>
        </w:rPr>
        <w:t xml:space="preserve"> iştirak etmək, onun fəaliyyəti</w:t>
      </w:r>
      <w:r w:rsidR="00971159" w:rsidRPr="00914887">
        <w:rPr>
          <w:sz w:val="28"/>
          <w:szCs w:val="28"/>
          <w:lang w:val="az-Latn-AZ"/>
        </w:rPr>
        <w:t xml:space="preserve"> haqqında məlumat almaq hüquqlarını</w:t>
      </w:r>
      <w:r w:rsidR="00044635" w:rsidRPr="00914887">
        <w:rPr>
          <w:sz w:val="28"/>
          <w:szCs w:val="28"/>
          <w:lang w:val="az-Latn-AZ"/>
        </w:rPr>
        <w:t xml:space="preserve"> və digər </w:t>
      </w:r>
      <w:r w:rsidR="00326D05" w:rsidRPr="00914887">
        <w:rPr>
          <w:sz w:val="28"/>
          <w:szCs w:val="28"/>
          <w:lang w:val="az-Latn-AZ"/>
        </w:rPr>
        <w:t>hüquqları</w:t>
      </w:r>
      <w:r w:rsidR="00971159" w:rsidRPr="00914887">
        <w:rPr>
          <w:sz w:val="28"/>
          <w:szCs w:val="28"/>
          <w:lang w:val="az-Latn-AZ"/>
        </w:rPr>
        <w:t>nı</w:t>
      </w:r>
      <w:r w:rsidR="00044635" w:rsidRPr="00914887">
        <w:rPr>
          <w:sz w:val="28"/>
          <w:szCs w:val="28"/>
          <w:lang w:val="az-Latn-AZ"/>
        </w:rPr>
        <w:t xml:space="preserve"> müəyyən edir.</w:t>
      </w:r>
    </w:p>
    <w:p w:rsidR="008E3E32" w:rsidRPr="00914887" w:rsidRDefault="00002298" w:rsidP="00A058D9">
      <w:pPr>
        <w:ind w:firstLine="708"/>
        <w:jc w:val="both"/>
        <w:rPr>
          <w:sz w:val="28"/>
          <w:szCs w:val="28"/>
          <w:lang w:val="az-Latn-AZ"/>
        </w:rPr>
      </w:pPr>
      <w:r w:rsidRPr="00914887">
        <w:rPr>
          <w:sz w:val="28"/>
          <w:szCs w:val="28"/>
          <w:lang w:val="az-Latn-AZ"/>
        </w:rPr>
        <w:lastRenderedPageBreak/>
        <w:t>Göstərilənlərdən müəyyən edilir ki,</w:t>
      </w:r>
      <w:r w:rsidR="00312EE8" w:rsidRPr="00914887">
        <w:rPr>
          <w:sz w:val="28"/>
          <w:szCs w:val="28"/>
          <w:lang w:val="az-Latn-AZ"/>
        </w:rPr>
        <w:t xml:space="preserve"> </w:t>
      </w:r>
      <w:r w:rsidR="00044635" w:rsidRPr="00914887">
        <w:rPr>
          <w:sz w:val="28"/>
          <w:szCs w:val="28"/>
          <w:lang w:val="az-Latn-AZ"/>
        </w:rPr>
        <w:t xml:space="preserve">ilk </w:t>
      </w:r>
      <w:r w:rsidR="00326D05" w:rsidRPr="00914887">
        <w:rPr>
          <w:sz w:val="28"/>
          <w:szCs w:val="28"/>
          <w:lang w:val="az-Latn-AZ"/>
        </w:rPr>
        <w:t>iki</w:t>
      </w:r>
      <w:r w:rsidR="00044635" w:rsidRPr="00914887">
        <w:rPr>
          <w:sz w:val="28"/>
          <w:szCs w:val="28"/>
          <w:lang w:val="az-Latn-AZ"/>
        </w:rPr>
        <w:t xml:space="preserve"> hüquq qrupu əmlak hüquqlarına </w:t>
      </w:r>
      <w:r w:rsidR="00023C96" w:rsidRPr="00914887">
        <w:rPr>
          <w:sz w:val="28"/>
          <w:szCs w:val="28"/>
          <w:lang w:val="az-Latn-AZ"/>
        </w:rPr>
        <w:t xml:space="preserve">aid </w:t>
      </w:r>
      <w:r w:rsidR="00164081" w:rsidRPr="00914887">
        <w:rPr>
          <w:sz w:val="28"/>
          <w:szCs w:val="28"/>
          <w:lang w:val="az-Latn-AZ"/>
        </w:rPr>
        <w:t xml:space="preserve">olmaqla, </w:t>
      </w:r>
      <w:r w:rsidR="00023C96" w:rsidRPr="00914887">
        <w:rPr>
          <w:sz w:val="28"/>
          <w:szCs w:val="28"/>
          <w:lang w:val="az-Latn-AZ"/>
        </w:rPr>
        <w:t>b</w:t>
      </w:r>
      <w:r w:rsidR="00044635" w:rsidRPr="00914887">
        <w:rPr>
          <w:sz w:val="28"/>
          <w:szCs w:val="28"/>
          <w:lang w:val="az-Latn-AZ"/>
        </w:rPr>
        <w:t>u hüquqlardan hər hansı birinin həyata keçirildiyi zaman səhm sahibi gəlir əldə edir. Qanunverici cəmiyyətin əmlakına olan hüquqların cəmiyyət</w:t>
      </w:r>
      <w:r w:rsidR="00000132" w:rsidRPr="00914887">
        <w:rPr>
          <w:sz w:val="28"/>
          <w:szCs w:val="28"/>
          <w:lang w:val="az-Latn-AZ"/>
        </w:rPr>
        <w:t>in üzvlərinə keçməsinin</w:t>
      </w:r>
      <w:r w:rsidR="00044635" w:rsidRPr="00914887">
        <w:rPr>
          <w:sz w:val="28"/>
          <w:szCs w:val="28"/>
          <w:lang w:val="az-Latn-AZ"/>
        </w:rPr>
        <w:t xml:space="preserve"> hər hansı başqa halı</w:t>
      </w:r>
      <w:r w:rsidR="00000132" w:rsidRPr="00914887">
        <w:rPr>
          <w:sz w:val="28"/>
          <w:szCs w:val="28"/>
          <w:lang w:val="az-Latn-AZ"/>
        </w:rPr>
        <w:t>nı</w:t>
      </w:r>
      <w:r w:rsidR="00044635" w:rsidRPr="00914887">
        <w:rPr>
          <w:sz w:val="28"/>
          <w:szCs w:val="28"/>
          <w:lang w:val="az-Latn-AZ"/>
        </w:rPr>
        <w:t xml:space="preserve"> müəyyə</w:t>
      </w:r>
      <w:r w:rsidR="00EA5CE5" w:rsidRPr="00914887">
        <w:rPr>
          <w:sz w:val="28"/>
          <w:szCs w:val="28"/>
          <w:lang w:val="az-Latn-AZ"/>
        </w:rPr>
        <w:t>n</w:t>
      </w:r>
      <w:r w:rsidR="00044635" w:rsidRPr="00914887">
        <w:rPr>
          <w:sz w:val="28"/>
          <w:szCs w:val="28"/>
          <w:lang w:val="az-Latn-AZ"/>
        </w:rPr>
        <w:t xml:space="preserve"> etməmişdir. </w:t>
      </w:r>
    </w:p>
    <w:p w:rsidR="008E3E32" w:rsidRPr="00914887" w:rsidRDefault="008E3E32" w:rsidP="00A058D9">
      <w:pPr>
        <w:ind w:firstLine="708"/>
        <w:jc w:val="both"/>
        <w:rPr>
          <w:sz w:val="28"/>
          <w:szCs w:val="28"/>
          <w:lang w:val="az-Latn-AZ"/>
        </w:rPr>
      </w:pPr>
      <w:r w:rsidRPr="00914887">
        <w:rPr>
          <w:sz w:val="28"/>
          <w:szCs w:val="28"/>
          <w:lang w:val="az-Latn-AZ"/>
        </w:rPr>
        <w:t>Nəzərə alınmalıdır ki, MM-</w:t>
      </w:r>
      <w:r w:rsidR="00CD77D5" w:rsidRPr="00914887">
        <w:rPr>
          <w:sz w:val="28"/>
          <w:szCs w:val="28"/>
          <w:lang w:val="az-Latn-AZ"/>
        </w:rPr>
        <w:t>i</w:t>
      </w:r>
      <w:r w:rsidRPr="00914887">
        <w:rPr>
          <w:sz w:val="28"/>
          <w:szCs w:val="28"/>
          <w:lang w:val="az-Latn-AZ"/>
        </w:rPr>
        <w:t>n</w:t>
      </w:r>
      <w:r w:rsidR="00CD77D5" w:rsidRPr="00914887">
        <w:rPr>
          <w:sz w:val="28"/>
          <w:szCs w:val="28"/>
          <w:lang w:val="az-Latn-AZ"/>
        </w:rPr>
        <w:t xml:space="preserve"> 106-1</w:t>
      </w:r>
      <w:r w:rsidR="00F07717" w:rsidRPr="00914887">
        <w:rPr>
          <w:sz w:val="28"/>
          <w:szCs w:val="28"/>
          <w:lang w:val="az-Latn-AZ"/>
        </w:rPr>
        <w:t>.3</w:t>
      </w:r>
      <w:r w:rsidR="00CD77D5" w:rsidRPr="00914887">
        <w:rPr>
          <w:sz w:val="28"/>
          <w:szCs w:val="28"/>
          <w:lang w:val="az-Latn-AZ"/>
        </w:rPr>
        <w:t>-c</w:t>
      </w:r>
      <w:r w:rsidR="00F07717" w:rsidRPr="00914887">
        <w:rPr>
          <w:sz w:val="28"/>
          <w:szCs w:val="28"/>
          <w:lang w:val="az-Latn-AZ"/>
        </w:rPr>
        <w:t>ü</w:t>
      </w:r>
      <w:r w:rsidR="00CD77D5" w:rsidRPr="00914887">
        <w:rPr>
          <w:sz w:val="28"/>
          <w:szCs w:val="28"/>
          <w:lang w:val="az-Latn-AZ"/>
        </w:rPr>
        <w:t xml:space="preserve"> maddəsinə</w:t>
      </w:r>
      <w:r w:rsidRPr="00914887">
        <w:rPr>
          <w:sz w:val="28"/>
          <w:szCs w:val="28"/>
          <w:lang w:val="az-Latn-AZ"/>
        </w:rPr>
        <w:t xml:space="preserve"> əsasən cəmiyyətin adi səhmlərinin sahibləri olan səhmdarların, səhmdarların ümumi yığıncağında onun səlahiyyət məsələsi, alınan dividen</w:t>
      </w:r>
      <w:r w:rsidR="00E00005" w:rsidRPr="00914887">
        <w:rPr>
          <w:sz w:val="28"/>
          <w:szCs w:val="28"/>
          <w:lang w:val="az-Latn-AZ"/>
        </w:rPr>
        <w:t>d</w:t>
      </w:r>
      <w:r w:rsidRPr="00914887">
        <w:rPr>
          <w:sz w:val="28"/>
          <w:szCs w:val="28"/>
          <w:lang w:val="az-Latn-AZ"/>
        </w:rPr>
        <w:t>lərin həcmi, cəmiyyətin ləğvi halında isə səhmdarlar arasında bölüşdürü</w:t>
      </w:r>
      <w:r w:rsidR="00B318EF" w:rsidRPr="00914887">
        <w:rPr>
          <w:sz w:val="28"/>
          <w:szCs w:val="28"/>
          <w:lang w:val="az-Latn-AZ"/>
        </w:rPr>
        <w:t>l</w:t>
      </w:r>
      <w:r w:rsidRPr="00914887">
        <w:rPr>
          <w:sz w:val="28"/>
          <w:szCs w:val="28"/>
          <w:lang w:val="az-Latn-AZ"/>
        </w:rPr>
        <w:t xml:space="preserve">məli olan cəmiyyətin əmlakındakı payı ilə bağlı qərar qəbul edilməsinə təsir göstərmək sahəsindəki hüquqlarının həcmi səhmlərin nominal dəyəri ilə deyil, səhmdarın malik olduğu səhmlərinin sayı ilə müəyyənləşir. </w:t>
      </w:r>
      <w:r w:rsidR="00AD40A0" w:rsidRPr="00914887">
        <w:rPr>
          <w:sz w:val="28"/>
          <w:szCs w:val="28"/>
          <w:lang w:val="az-Latn-AZ"/>
        </w:rPr>
        <w:t>C</w:t>
      </w:r>
      <w:r w:rsidRPr="00914887">
        <w:rPr>
          <w:sz w:val="28"/>
          <w:szCs w:val="28"/>
          <w:lang w:val="az-Latn-AZ"/>
        </w:rPr>
        <w:t>əmiyyətin hər bir adi səhminin nominal dəyərinin artırılması onun sayını və səhmdarların bir-biri ilə qarşılıqlı əmlak hüquq münasibətlərini dəyişmədiyindən baxılan halda ayrıca səhmdara məxsus hüquql</w:t>
      </w:r>
      <w:r w:rsidR="00B318EF" w:rsidRPr="00914887">
        <w:rPr>
          <w:sz w:val="28"/>
          <w:szCs w:val="28"/>
          <w:lang w:val="az-Latn-AZ"/>
        </w:rPr>
        <w:t xml:space="preserve">arın həcmi də artmır.  </w:t>
      </w:r>
    </w:p>
    <w:p w:rsidR="009C5AEE" w:rsidRPr="00914887" w:rsidRDefault="00B46355" w:rsidP="00A058D9">
      <w:pPr>
        <w:ind w:firstLine="708"/>
        <w:jc w:val="both"/>
        <w:rPr>
          <w:sz w:val="28"/>
          <w:szCs w:val="28"/>
          <w:lang w:val="az-Latn-AZ"/>
        </w:rPr>
      </w:pPr>
      <w:r w:rsidRPr="00914887">
        <w:rPr>
          <w:sz w:val="28"/>
          <w:szCs w:val="28"/>
          <w:lang w:val="az-Latn-AZ"/>
        </w:rPr>
        <w:t>Səhmdar c</w:t>
      </w:r>
      <w:r w:rsidR="00971159" w:rsidRPr="00914887">
        <w:rPr>
          <w:sz w:val="28"/>
          <w:szCs w:val="28"/>
          <w:lang w:val="az-Latn-AZ"/>
        </w:rPr>
        <w:t>əmiyyət</w:t>
      </w:r>
      <w:r w:rsidRPr="00914887">
        <w:rPr>
          <w:sz w:val="28"/>
          <w:szCs w:val="28"/>
          <w:lang w:val="az-Latn-AZ"/>
        </w:rPr>
        <w:t>i</w:t>
      </w:r>
      <w:r w:rsidR="00971159" w:rsidRPr="00914887">
        <w:rPr>
          <w:sz w:val="28"/>
          <w:szCs w:val="28"/>
          <w:lang w:val="az-Latn-AZ"/>
        </w:rPr>
        <w:t xml:space="preserve"> nizamnamə kapitalını</w:t>
      </w:r>
      <w:r w:rsidR="00616555" w:rsidRPr="00914887">
        <w:rPr>
          <w:sz w:val="28"/>
          <w:szCs w:val="28"/>
          <w:lang w:val="az-Latn-AZ"/>
        </w:rPr>
        <w:t xml:space="preserve"> öz </w:t>
      </w:r>
      <w:r w:rsidR="005A07B3" w:rsidRPr="00914887">
        <w:rPr>
          <w:sz w:val="28"/>
          <w:szCs w:val="28"/>
          <w:lang w:val="az-Latn-AZ"/>
        </w:rPr>
        <w:t>əmlakı hesabına</w:t>
      </w:r>
      <w:r w:rsidR="00B318EF" w:rsidRPr="00914887">
        <w:rPr>
          <w:sz w:val="28"/>
          <w:szCs w:val="28"/>
          <w:lang w:val="az-Latn-AZ"/>
        </w:rPr>
        <w:t xml:space="preserve">, </w:t>
      </w:r>
      <w:r w:rsidR="005A07B3" w:rsidRPr="00914887">
        <w:rPr>
          <w:sz w:val="28"/>
          <w:szCs w:val="28"/>
          <w:lang w:val="az-Latn-AZ"/>
        </w:rPr>
        <w:t xml:space="preserve"> </w:t>
      </w:r>
      <w:r w:rsidR="00376863" w:rsidRPr="00914887">
        <w:rPr>
          <w:sz w:val="28"/>
          <w:szCs w:val="28"/>
          <w:lang w:val="az-Latn-AZ"/>
        </w:rPr>
        <w:t xml:space="preserve">lakin </w:t>
      </w:r>
      <w:r w:rsidR="00B318EF" w:rsidRPr="00914887">
        <w:rPr>
          <w:sz w:val="28"/>
          <w:szCs w:val="28"/>
          <w:lang w:val="az-Latn-AZ"/>
        </w:rPr>
        <w:t xml:space="preserve">səhmdarların hesabı vasitəsi ilə </w:t>
      </w:r>
      <w:r w:rsidR="005A07B3" w:rsidRPr="00914887">
        <w:rPr>
          <w:sz w:val="28"/>
          <w:szCs w:val="28"/>
          <w:lang w:val="az-Latn-AZ"/>
        </w:rPr>
        <w:t>artırarsa</w:t>
      </w:r>
      <w:r w:rsidR="00E566B6" w:rsidRPr="00914887">
        <w:rPr>
          <w:sz w:val="28"/>
          <w:szCs w:val="28"/>
          <w:lang w:val="az-Latn-AZ"/>
        </w:rPr>
        <w:t>,</w:t>
      </w:r>
      <w:r w:rsidR="005A07B3" w:rsidRPr="00914887">
        <w:rPr>
          <w:sz w:val="28"/>
          <w:szCs w:val="28"/>
          <w:lang w:val="az-Latn-AZ"/>
        </w:rPr>
        <w:t xml:space="preserve"> </w:t>
      </w:r>
      <w:r w:rsidR="0069310A" w:rsidRPr="00914887">
        <w:rPr>
          <w:sz w:val="28"/>
          <w:szCs w:val="28"/>
          <w:lang w:val="az-Latn-AZ"/>
        </w:rPr>
        <w:t>və</w:t>
      </w:r>
      <w:r w:rsidR="00E566B6" w:rsidRPr="00914887">
        <w:rPr>
          <w:sz w:val="28"/>
          <w:szCs w:val="28"/>
          <w:lang w:val="az-Latn-AZ"/>
        </w:rPr>
        <w:t>ziyyət prinsipial şəkildə dəyişə</w:t>
      </w:r>
      <w:r w:rsidR="0069310A" w:rsidRPr="00914887">
        <w:rPr>
          <w:sz w:val="28"/>
          <w:szCs w:val="28"/>
          <w:lang w:val="az-Latn-AZ"/>
        </w:rPr>
        <w:t xml:space="preserve">r. </w:t>
      </w:r>
      <w:r w:rsidR="00376863" w:rsidRPr="00914887">
        <w:rPr>
          <w:sz w:val="28"/>
          <w:szCs w:val="28"/>
          <w:lang w:val="az-Latn-AZ"/>
        </w:rPr>
        <w:t xml:space="preserve">Sonradan nizamnamə kapitalının artırılması məqsədi ilə səhmdar olan fiziki şəxsin hesabına hər hansı vəsaitin keçirilməsi zamanı </w:t>
      </w:r>
      <w:r w:rsidR="0069310A" w:rsidRPr="00914887">
        <w:rPr>
          <w:sz w:val="28"/>
          <w:szCs w:val="28"/>
          <w:lang w:val="az-Latn-AZ"/>
        </w:rPr>
        <w:t xml:space="preserve">cəmiyyət </w:t>
      </w:r>
      <w:r w:rsidR="00376863" w:rsidRPr="00914887">
        <w:rPr>
          <w:sz w:val="28"/>
          <w:szCs w:val="28"/>
          <w:lang w:val="az-Latn-AZ"/>
        </w:rPr>
        <w:t>ödəmə mənbəy</w:t>
      </w:r>
      <w:r w:rsidR="00E566B6" w:rsidRPr="00914887">
        <w:rPr>
          <w:sz w:val="28"/>
          <w:szCs w:val="28"/>
          <w:lang w:val="az-Latn-AZ"/>
        </w:rPr>
        <w:t>i</w:t>
      </w:r>
      <w:r w:rsidR="00376863" w:rsidRPr="00914887">
        <w:rPr>
          <w:sz w:val="28"/>
          <w:szCs w:val="28"/>
          <w:lang w:val="az-Latn-AZ"/>
        </w:rPr>
        <w:t>ndə vergini</w:t>
      </w:r>
      <w:r w:rsidR="00B318EF" w:rsidRPr="00914887">
        <w:rPr>
          <w:sz w:val="28"/>
          <w:szCs w:val="28"/>
          <w:lang w:val="az-Latn-AZ"/>
        </w:rPr>
        <w:t xml:space="preserve"> tutmağa borcludur.</w:t>
      </w:r>
      <w:r w:rsidR="0069310A" w:rsidRPr="00914887">
        <w:rPr>
          <w:sz w:val="28"/>
          <w:szCs w:val="28"/>
          <w:lang w:val="az-Latn-AZ"/>
        </w:rPr>
        <w:t xml:space="preserve"> </w:t>
      </w:r>
    </w:p>
    <w:p w:rsidR="002D3729" w:rsidRPr="00914887" w:rsidRDefault="002D3729" w:rsidP="00A058D9">
      <w:pPr>
        <w:ind w:firstLine="708"/>
        <w:jc w:val="both"/>
        <w:rPr>
          <w:sz w:val="28"/>
          <w:szCs w:val="28"/>
          <w:lang w:val="az-Latn-AZ"/>
        </w:rPr>
      </w:pPr>
      <w:r w:rsidRPr="00914887">
        <w:rPr>
          <w:sz w:val="28"/>
          <w:szCs w:val="28"/>
          <w:lang w:val="az-Latn-AZ"/>
        </w:rPr>
        <w:t>VM-in 96.1 və 97-ci maddələrinin tələblərindən görünür ki, fiziki şəxslərin gəlir vergisinin obyekti vergi ödəyici</w:t>
      </w:r>
      <w:r w:rsidR="00100FD9" w:rsidRPr="00914887">
        <w:rPr>
          <w:sz w:val="28"/>
          <w:szCs w:val="28"/>
          <w:lang w:val="az-Latn-AZ"/>
        </w:rPr>
        <w:t>si</w:t>
      </w:r>
      <w:r w:rsidRPr="00914887">
        <w:rPr>
          <w:sz w:val="28"/>
          <w:szCs w:val="28"/>
          <w:lang w:val="az-Latn-AZ"/>
        </w:rPr>
        <w:t xml:space="preserve"> tərəfindən əldə olunmuş gəlir, yəni qiymətləndirilməsi mümkün olan həcmdə pul və ya natura formasında iqtisadi fayda qəbul olunur.</w:t>
      </w:r>
    </w:p>
    <w:p w:rsidR="002D3729" w:rsidRPr="00914887" w:rsidRDefault="002D3729" w:rsidP="00A058D9">
      <w:pPr>
        <w:ind w:firstLine="708"/>
        <w:jc w:val="both"/>
        <w:rPr>
          <w:sz w:val="28"/>
          <w:szCs w:val="28"/>
          <w:lang w:val="az-Latn-AZ"/>
        </w:rPr>
      </w:pPr>
      <w:r w:rsidRPr="00914887">
        <w:rPr>
          <w:sz w:val="28"/>
          <w:szCs w:val="28"/>
          <w:lang w:val="az-Latn-AZ"/>
        </w:rPr>
        <w:t>İqtisadi f</w:t>
      </w:r>
      <w:r w:rsidR="001D23D2" w:rsidRPr="00914887">
        <w:rPr>
          <w:sz w:val="28"/>
          <w:szCs w:val="28"/>
          <w:lang w:val="az-Latn-AZ"/>
        </w:rPr>
        <w:t>aydanın olmaması vergitutma</w:t>
      </w:r>
      <w:r w:rsidRPr="00914887">
        <w:rPr>
          <w:sz w:val="28"/>
          <w:szCs w:val="28"/>
          <w:lang w:val="az-Latn-AZ"/>
        </w:rPr>
        <w:t xml:space="preserve"> obyektin</w:t>
      </w:r>
      <w:r w:rsidR="001D23D2" w:rsidRPr="00914887">
        <w:rPr>
          <w:sz w:val="28"/>
          <w:szCs w:val="28"/>
          <w:lang w:val="az-Latn-AZ"/>
        </w:rPr>
        <w:t>in</w:t>
      </w:r>
      <w:r w:rsidRPr="00914887">
        <w:rPr>
          <w:sz w:val="28"/>
          <w:szCs w:val="28"/>
          <w:lang w:val="az-Latn-AZ"/>
        </w:rPr>
        <w:t xml:space="preserve"> o</w:t>
      </w:r>
      <w:r w:rsidR="00A67DD3" w:rsidRPr="00914887">
        <w:rPr>
          <w:sz w:val="28"/>
          <w:szCs w:val="28"/>
          <w:lang w:val="az-Latn-AZ"/>
        </w:rPr>
        <w:t>lmamasına dəlalət edir. Bu baxımdan</w:t>
      </w:r>
      <w:r w:rsidRPr="00914887">
        <w:rPr>
          <w:sz w:val="28"/>
          <w:szCs w:val="28"/>
          <w:lang w:val="az-Latn-AZ"/>
        </w:rPr>
        <w:t xml:space="preserve"> ilk növbədə </w:t>
      </w:r>
      <w:r w:rsidR="00A67DD3" w:rsidRPr="00914887">
        <w:rPr>
          <w:sz w:val="28"/>
          <w:szCs w:val="28"/>
          <w:lang w:val="az-Latn-AZ"/>
        </w:rPr>
        <w:t xml:space="preserve">səhmdarların cəmiyyətin </w:t>
      </w:r>
      <w:r w:rsidRPr="00914887">
        <w:rPr>
          <w:sz w:val="28"/>
          <w:szCs w:val="28"/>
          <w:lang w:val="az-Latn-AZ"/>
        </w:rPr>
        <w:t xml:space="preserve">nizamnamə kapitalındakı </w:t>
      </w:r>
      <w:r w:rsidR="00A67DD3" w:rsidRPr="00914887">
        <w:rPr>
          <w:sz w:val="28"/>
          <w:szCs w:val="28"/>
          <w:lang w:val="az-Latn-AZ"/>
        </w:rPr>
        <w:t>səhmlərinin</w:t>
      </w:r>
      <w:r w:rsidRPr="00914887">
        <w:rPr>
          <w:sz w:val="28"/>
          <w:szCs w:val="28"/>
          <w:lang w:val="az-Latn-AZ"/>
        </w:rPr>
        <w:t xml:space="preserve"> nominal dəyərinin artırılması nəticəsində </w:t>
      </w:r>
      <w:r w:rsidR="001D23D2" w:rsidRPr="00914887">
        <w:rPr>
          <w:sz w:val="28"/>
          <w:szCs w:val="28"/>
          <w:lang w:val="az-Latn-AZ"/>
        </w:rPr>
        <w:t>iqtisadi fayda</w:t>
      </w:r>
      <w:r w:rsidRPr="00914887">
        <w:rPr>
          <w:sz w:val="28"/>
          <w:szCs w:val="28"/>
          <w:lang w:val="az-Latn-AZ"/>
        </w:rPr>
        <w:t xml:space="preserve"> </w:t>
      </w:r>
      <w:r w:rsidR="001D23D2" w:rsidRPr="00914887">
        <w:rPr>
          <w:sz w:val="28"/>
          <w:szCs w:val="28"/>
          <w:lang w:val="az-Latn-AZ"/>
        </w:rPr>
        <w:t>əldə edib-etməməsi məsələsi</w:t>
      </w:r>
      <w:r w:rsidRPr="00914887">
        <w:rPr>
          <w:sz w:val="28"/>
          <w:szCs w:val="28"/>
          <w:lang w:val="az-Latn-AZ"/>
        </w:rPr>
        <w:t xml:space="preserve"> aydınlaşdırılmalıdır.</w:t>
      </w:r>
    </w:p>
    <w:p w:rsidR="00E16E38" w:rsidRPr="00914887" w:rsidRDefault="002D3729" w:rsidP="00A058D9">
      <w:pPr>
        <w:ind w:firstLine="708"/>
        <w:jc w:val="both"/>
        <w:rPr>
          <w:sz w:val="28"/>
          <w:szCs w:val="28"/>
          <w:lang w:val="az-Latn-AZ"/>
        </w:rPr>
      </w:pPr>
      <w:r w:rsidRPr="00914887">
        <w:rPr>
          <w:sz w:val="28"/>
          <w:szCs w:val="28"/>
          <w:lang w:val="az-Latn-AZ"/>
        </w:rPr>
        <w:t>Q</w:t>
      </w:r>
      <w:r w:rsidR="00E16E38" w:rsidRPr="00914887">
        <w:rPr>
          <w:sz w:val="28"/>
          <w:szCs w:val="28"/>
          <w:lang w:val="az-Latn-AZ"/>
        </w:rPr>
        <w:t>anunvericiliyin təhlili göstərir ki, səhmlərin nominal dəyərinin artırılması he</w:t>
      </w:r>
      <w:r w:rsidR="008848C6" w:rsidRPr="00914887">
        <w:rPr>
          <w:sz w:val="28"/>
          <w:szCs w:val="28"/>
          <w:lang w:val="az-Latn-AZ"/>
        </w:rPr>
        <w:t>ç</w:t>
      </w:r>
      <w:r w:rsidR="00E16E38" w:rsidRPr="00914887">
        <w:rPr>
          <w:sz w:val="28"/>
          <w:szCs w:val="28"/>
          <w:lang w:val="az-Latn-AZ"/>
        </w:rPr>
        <w:t xml:space="preserve"> də səhmdara birbaşa və rea</w:t>
      </w:r>
      <w:r w:rsidR="008848C6" w:rsidRPr="00914887">
        <w:rPr>
          <w:sz w:val="28"/>
          <w:szCs w:val="28"/>
          <w:lang w:val="az-Latn-AZ"/>
        </w:rPr>
        <w:t>l maddi fayda gətirmir</w:t>
      </w:r>
      <w:r w:rsidR="00E16E38" w:rsidRPr="00914887">
        <w:rPr>
          <w:sz w:val="28"/>
          <w:szCs w:val="28"/>
          <w:lang w:val="az-Latn-AZ"/>
        </w:rPr>
        <w:t>.</w:t>
      </w:r>
    </w:p>
    <w:p w:rsidR="00E16E38" w:rsidRPr="00914887" w:rsidRDefault="00E16E38" w:rsidP="00A058D9">
      <w:pPr>
        <w:ind w:firstLine="708"/>
        <w:jc w:val="both"/>
        <w:rPr>
          <w:sz w:val="28"/>
          <w:szCs w:val="28"/>
          <w:lang w:val="az-Latn-AZ"/>
        </w:rPr>
      </w:pPr>
      <w:r w:rsidRPr="00914887">
        <w:rPr>
          <w:sz w:val="28"/>
          <w:szCs w:val="28"/>
          <w:lang w:val="az-Latn-AZ"/>
        </w:rPr>
        <w:t>VM gəlirə vahid anlayış müəyyən etməsə də, onun ümumi mətnindən belə nəticəyə gəlmək olar ki, gəlir fiziki şəxslərin a</w:t>
      </w:r>
      <w:r w:rsidR="00F864DB" w:rsidRPr="00914887">
        <w:rPr>
          <w:sz w:val="28"/>
          <w:szCs w:val="28"/>
          <w:lang w:val="az-Latn-AZ"/>
        </w:rPr>
        <w:t>ktivlərini artıran hə</w:t>
      </w:r>
      <w:r w:rsidRPr="00914887">
        <w:rPr>
          <w:sz w:val="28"/>
          <w:szCs w:val="28"/>
          <w:lang w:val="az-Latn-AZ"/>
        </w:rPr>
        <w:t>r</w:t>
      </w:r>
      <w:r w:rsidR="00100FD9" w:rsidRPr="00914887">
        <w:rPr>
          <w:sz w:val="28"/>
          <w:szCs w:val="28"/>
          <w:lang w:val="az-Latn-AZ"/>
        </w:rPr>
        <w:t xml:space="preserve"> </w:t>
      </w:r>
      <w:r w:rsidRPr="00914887">
        <w:rPr>
          <w:sz w:val="28"/>
          <w:szCs w:val="28"/>
          <w:lang w:val="az-Latn-AZ"/>
        </w:rPr>
        <w:t>hansı ödəmə və ya fayda kimi nəzərdə tutulmuşdur (VM-in 98</w:t>
      </w:r>
      <w:r w:rsidR="00B46355" w:rsidRPr="00914887">
        <w:rPr>
          <w:sz w:val="28"/>
          <w:szCs w:val="28"/>
          <w:lang w:val="az-Latn-AZ"/>
        </w:rPr>
        <w:t xml:space="preserve"> və 99-cu</w:t>
      </w:r>
      <w:r w:rsidRPr="00914887">
        <w:rPr>
          <w:sz w:val="28"/>
          <w:szCs w:val="28"/>
          <w:lang w:val="az-Latn-AZ"/>
        </w:rPr>
        <w:t xml:space="preserve"> maddə</w:t>
      </w:r>
      <w:r w:rsidR="00B46355" w:rsidRPr="00914887">
        <w:rPr>
          <w:sz w:val="28"/>
          <w:szCs w:val="28"/>
          <w:lang w:val="az-Latn-AZ"/>
        </w:rPr>
        <w:t>ləri</w:t>
      </w:r>
      <w:r w:rsidRPr="00914887">
        <w:rPr>
          <w:sz w:val="28"/>
          <w:szCs w:val="28"/>
          <w:lang w:val="az-Latn-AZ"/>
        </w:rPr>
        <w:t>).</w:t>
      </w:r>
    </w:p>
    <w:p w:rsidR="00234FD2" w:rsidRPr="00914887" w:rsidRDefault="00234FD2" w:rsidP="00A058D9">
      <w:pPr>
        <w:ind w:firstLine="708"/>
        <w:jc w:val="both"/>
        <w:rPr>
          <w:sz w:val="28"/>
          <w:szCs w:val="28"/>
          <w:lang w:val="az-Latn-AZ"/>
        </w:rPr>
      </w:pPr>
      <w:r w:rsidRPr="00914887">
        <w:rPr>
          <w:sz w:val="28"/>
          <w:szCs w:val="28"/>
          <w:lang w:val="az-Latn-AZ"/>
        </w:rPr>
        <w:t xml:space="preserve">Mənfəətin nizamnamə kapitalının artırılmasına yönəldilməsi nəticəsində təsisçilərin (payçıların) və ya səhmdarların nizamnamə kapitalındakı paylarının artımı şəklində fayda əldə etmələri məsələsi ilə bağlı </w:t>
      </w:r>
      <w:r w:rsidR="00625069" w:rsidRPr="00914887">
        <w:rPr>
          <w:sz w:val="28"/>
          <w:szCs w:val="28"/>
          <w:lang w:val="az-Latn-AZ"/>
        </w:rPr>
        <w:t>o da qeyd edilməlidir ki, iş yerindən</w:t>
      </w:r>
      <w:r w:rsidRPr="00914887">
        <w:rPr>
          <w:sz w:val="28"/>
          <w:szCs w:val="28"/>
          <w:lang w:val="az-Latn-AZ"/>
        </w:rPr>
        <w:t xml:space="preserve"> alınan hər</w:t>
      </w:r>
      <w:r w:rsidR="00100FD9" w:rsidRPr="00914887">
        <w:rPr>
          <w:sz w:val="28"/>
          <w:szCs w:val="28"/>
          <w:lang w:val="az-Latn-AZ"/>
        </w:rPr>
        <w:t xml:space="preserve"> </w:t>
      </w:r>
      <w:r w:rsidRPr="00914887">
        <w:rPr>
          <w:sz w:val="28"/>
          <w:szCs w:val="28"/>
          <w:lang w:val="az-Latn-AZ"/>
        </w:rPr>
        <w:t xml:space="preserve">hansı ödəmə və ya fayda VM-in 98.1-ci maddəsinə əsasən muzdlu işdən əldə edilən gəlirə aiddir və </w:t>
      </w:r>
      <w:r w:rsidR="00A67DD3" w:rsidRPr="00914887">
        <w:rPr>
          <w:sz w:val="28"/>
          <w:szCs w:val="28"/>
          <w:lang w:val="az-Latn-AZ"/>
        </w:rPr>
        <w:t xml:space="preserve">həmin Məcəllənin 122-ci maddəsində nəzərdə tutulmuş </w:t>
      </w:r>
      <w:r w:rsidRPr="00914887">
        <w:rPr>
          <w:sz w:val="28"/>
          <w:szCs w:val="28"/>
          <w:lang w:val="az-Latn-AZ"/>
        </w:rPr>
        <w:t>ödəmə mənbəyində tutulan vergiyə deyil, gəlir vergisinə cəlb olunmalıdır. VM-in 98.2.2 və 98.2.4-cü maddələrində fayda anlayışına aid olan ödənişlərin tipik növləri müəyyən edilmişdir. Bunlar</w:t>
      </w:r>
      <w:r w:rsidR="00625069" w:rsidRPr="00914887">
        <w:rPr>
          <w:sz w:val="28"/>
          <w:szCs w:val="28"/>
          <w:lang w:val="az-Latn-AZ"/>
        </w:rPr>
        <w:t>a</w:t>
      </w:r>
      <w:r w:rsidRPr="00914887">
        <w:rPr>
          <w:sz w:val="28"/>
          <w:szCs w:val="28"/>
          <w:lang w:val="az-Latn-AZ"/>
        </w:rPr>
        <w:t xml:space="preserve"> işəgötürən tərəfindən öz işçilərinə malın, xidmətin və ya hədiyyələrin verilməsi, işçinin işəgötürənə olan borcunun silinməsi hallarını aid etmək olar. </w:t>
      </w:r>
    </w:p>
    <w:p w:rsidR="00502851" w:rsidRPr="00914887" w:rsidRDefault="00940E94" w:rsidP="00A058D9">
      <w:pPr>
        <w:ind w:firstLine="708"/>
        <w:jc w:val="both"/>
        <w:rPr>
          <w:sz w:val="28"/>
          <w:szCs w:val="28"/>
          <w:lang w:val="az-Latn-AZ"/>
        </w:rPr>
      </w:pPr>
      <w:r w:rsidRPr="00914887">
        <w:rPr>
          <w:sz w:val="28"/>
          <w:szCs w:val="28"/>
          <w:lang w:val="az-Latn-AZ"/>
        </w:rPr>
        <w:t>VM-in 99.3.8-ci maddəsinə görə qeyri-sahibkarlıq fəaliyyətindən gəlirə dividendlə yanaşı, həmçinin vergi ödəyicisinin aktivlərinin ilkin qiymətinin artdığını göstərən hər hansı digər gəlir (tə</w:t>
      </w:r>
      <w:r w:rsidR="00B46355" w:rsidRPr="00914887">
        <w:rPr>
          <w:sz w:val="28"/>
          <w:szCs w:val="28"/>
          <w:lang w:val="az-Latn-AZ"/>
        </w:rPr>
        <w:t>q</w:t>
      </w:r>
      <w:r w:rsidRPr="00914887">
        <w:rPr>
          <w:sz w:val="28"/>
          <w:szCs w:val="28"/>
          <w:lang w:val="az-Latn-AZ"/>
        </w:rPr>
        <w:t>dim olunduğu və ya vergitutma məqsədləri üçün amortizasiya hesablandığı təqdirdə) də daxil edilir.</w:t>
      </w:r>
      <w:r w:rsidR="00502851" w:rsidRPr="00914887">
        <w:rPr>
          <w:sz w:val="28"/>
          <w:szCs w:val="28"/>
          <w:lang w:val="az-Latn-AZ"/>
        </w:rPr>
        <w:t xml:space="preserve"> </w:t>
      </w:r>
    </w:p>
    <w:p w:rsidR="00502851" w:rsidRPr="00914887" w:rsidRDefault="00502851" w:rsidP="00A058D9">
      <w:pPr>
        <w:ind w:firstLine="708"/>
        <w:jc w:val="both"/>
        <w:rPr>
          <w:sz w:val="28"/>
          <w:szCs w:val="28"/>
          <w:lang w:val="az-Latn-AZ"/>
        </w:rPr>
      </w:pPr>
      <w:r w:rsidRPr="00914887">
        <w:rPr>
          <w:sz w:val="28"/>
          <w:szCs w:val="28"/>
          <w:lang w:val="az-Latn-AZ"/>
        </w:rPr>
        <w:lastRenderedPageBreak/>
        <w:t>Beləliklə, yuxarıda göstərilənlərdən belə nəticəyə gəlmək olar ki, fayda gələcəkdə deyil, real, yəni təqdim olunduğu təqdirdə olmalı və yalnız belə fayda fiziki şəxsin gəliri kimi qiymətləndirilməlidir. Bu fayda VM-in 122-ci maddəsinə əsasən ödəmə mənbəyində tutulan vergiyə deyil, gəlir vergisinə cəlb oluna bilər.</w:t>
      </w:r>
    </w:p>
    <w:p w:rsidR="000320A0" w:rsidRPr="00914887" w:rsidRDefault="00B46355" w:rsidP="00A058D9">
      <w:pPr>
        <w:ind w:firstLine="708"/>
        <w:jc w:val="both"/>
        <w:rPr>
          <w:sz w:val="28"/>
          <w:szCs w:val="28"/>
          <w:lang w:val="az-Latn-AZ"/>
        </w:rPr>
      </w:pPr>
      <w:r w:rsidRPr="00914887">
        <w:rPr>
          <w:sz w:val="28"/>
          <w:szCs w:val="28"/>
          <w:lang w:val="az-Latn-AZ"/>
        </w:rPr>
        <w:t xml:space="preserve">MM-in 106-3.5-ci maddəsinə əsasən dividendlər və onların ödənilməsi qaydası haqqında qərar (həmin məsələ nizamnamədə müəyyən edilmədikdə) cəmiyyətin direktorlar şurasının (müşahidə şurasının) və ya həmin orqanlar formalaşdırılmadıqda cəmiyyətin icra </w:t>
      </w:r>
      <w:r w:rsidR="000320A0" w:rsidRPr="00914887">
        <w:rPr>
          <w:sz w:val="28"/>
          <w:szCs w:val="28"/>
          <w:lang w:val="az-Latn-AZ"/>
        </w:rPr>
        <w:t xml:space="preserve">orqanının təklifi </w:t>
      </w:r>
      <w:r w:rsidR="00000132" w:rsidRPr="00914887">
        <w:rPr>
          <w:sz w:val="28"/>
          <w:szCs w:val="28"/>
          <w:lang w:val="az-Latn-AZ"/>
        </w:rPr>
        <w:t xml:space="preserve">ilə </w:t>
      </w:r>
      <w:r w:rsidR="00502851" w:rsidRPr="00914887">
        <w:rPr>
          <w:sz w:val="28"/>
          <w:szCs w:val="28"/>
          <w:lang w:val="az-Latn-AZ"/>
        </w:rPr>
        <w:t xml:space="preserve">ümumi yığıncaq tərəfindən </w:t>
      </w:r>
      <w:r w:rsidR="000320A0" w:rsidRPr="00914887">
        <w:rPr>
          <w:sz w:val="28"/>
          <w:szCs w:val="28"/>
          <w:lang w:val="az-Latn-AZ"/>
        </w:rPr>
        <w:t>qəbul edil</w:t>
      </w:r>
      <w:r w:rsidR="00502851" w:rsidRPr="00914887">
        <w:rPr>
          <w:sz w:val="28"/>
          <w:szCs w:val="28"/>
          <w:lang w:val="az-Latn-AZ"/>
        </w:rPr>
        <w:t>i</w:t>
      </w:r>
      <w:r w:rsidR="000320A0" w:rsidRPr="00914887">
        <w:rPr>
          <w:sz w:val="28"/>
          <w:szCs w:val="28"/>
          <w:lang w:val="az-Latn-AZ"/>
        </w:rPr>
        <w:t>r.</w:t>
      </w:r>
    </w:p>
    <w:p w:rsidR="00B46355" w:rsidRPr="00914887" w:rsidRDefault="000320A0" w:rsidP="00A058D9">
      <w:pPr>
        <w:ind w:firstLine="708"/>
        <w:jc w:val="both"/>
        <w:rPr>
          <w:sz w:val="28"/>
          <w:szCs w:val="28"/>
          <w:lang w:val="az-Latn-AZ"/>
        </w:rPr>
      </w:pPr>
      <w:r w:rsidRPr="00914887">
        <w:rPr>
          <w:sz w:val="28"/>
          <w:szCs w:val="28"/>
          <w:lang w:val="az-Latn-AZ"/>
        </w:rPr>
        <w:t>Bu maddənin mahiyyətinə görə dividendlər tutulan hallarda cəmiyyətin müvafiq orqanları tərəfindən buna dair qərar qəbul edilir və həmin qərara uy</w:t>
      </w:r>
      <w:r w:rsidR="00502851" w:rsidRPr="00914887">
        <w:rPr>
          <w:sz w:val="28"/>
          <w:szCs w:val="28"/>
          <w:lang w:val="az-Latn-AZ"/>
        </w:rPr>
        <w:t>ğ</w:t>
      </w:r>
      <w:r w:rsidRPr="00914887">
        <w:rPr>
          <w:sz w:val="28"/>
          <w:szCs w:val="28"/>
          <w:lang w:val="az-Latn-AZ"/>
        </w:rPr>
        <w:t xml:space="preserve">un qaydada dividend səhmdarlar arasında bölüşdürülür. Xalis mənfəətin </w:t>
      </w:r>
      <w:r w:rsidR="00502851" w:rsidRPr="00914887">
        <w:rPr>
          <w:sz w:val="28"/>
          <w:szCs w:val="28"/>
          <w:lang w:val="az-Latn-AZ"/>
        </w:rPr>
        <w:t>dividend şəklində</w:t>
      </w:r>
      <w:r w:rsidR="00100FD9" w:rsidRPr="00914887">
        <w:rPr>
          <w:sz w:val="28"/>
          <w:szCs w:val="28"/>
          <w:lang w:val="az-Latn-AZ"/>
        </w:rPr>
        <w:t xml:space="preserve"> </w:t>
      </w:r>
      <w:r w:rsidRPr="00914887">
        <w:rPr>
          <w:sz w:val="28"/>
          <w:szCs w:val="28"/>
          <w:lang w:val="az-Latn-AZ"/>
        </w:rPr>
        <w:t xml:space="preserve">nizamnamə kapitalının artırılmasına yönəldilməsi zamanı </w:t>
      </w:r>
      <w:r w:rsidR="00502851" w:rsidRPr="00914887">
        <w:rPr>
          <w:sz w:val="28"/>
          <w:szCs w:val="28"/>
          <w:lang w:val="az-Latn-AZ"/>
        </w:rPr>
        <w:t xml:space="preserve">dividend </w:t>
      </w:r>
      <w:r w:rsidRPr="00914887">
        <w:rPr>
          <w:sz w:val="28"/>
          <w:szCs w:val="28"/>
          <w:lang w:val="az-Latn-AZ"/>
        </w:rPr>
        <w:t>səhmdarlar arasında bölüşdürülmür, mənfəətin bölüşdürülməsi ilə bağlı pul və ya digər şəkildə ödəmələr həyata keçirilmir.</w:t>
      </w:r>
      <w:r w:rsidR="00B46355" w:rsidRPr="00914887">
        <w:rPr>
          <w:sz w:val="28"/>
          <w:szCs w:val="28"/>
          <w:lang w:val="az-Latn-AZ"/>
        </w:rPr>
        <w:t xml:space="preserve">  </w:t>
      </w:r>
    </w:p>
    <w:p w:rsidR="007B15F5" w:rsidRPr="00914887" w:rsidRDefault="007675F0" w:rsidP="00A058D9">
      <w:pPr>
        <w:ind w:firstLine="708"/>
        <w:jc w:val="both"/>
        <w:rPr>
          <w:sz w:val="28"/>
          <w:szCs w:val="28"/>
          <w:lang w:val="az-Latn-AZ"/>
        </w:rPr>
      </w:pPr>
      <w:r w:rsidRPr="00914887">
        <w:rPr>
          <w:sz w:val="28"/>
          <w:szCs w:val="28"/>
          <w:lang w:val="az-Latn-AZ"/>
        </w:rPr>
        <w:t>VM-in 99.3.8-ci</w:t>
      </w:r>
      <w:r w:rsidR="00A86D3C" w:rsidRPr="00914887">
        <w:rPr>
          <w:sz w:val="28"/>
          <w:szCs w:val="28"/>
          <w:lang w:val="az-Latn-AZ"/>
        </w:rPr>
        <w:t xml:space="preserve"> maddəsinin</w:t>
      </w:r>
      <w:r w:rsidR="007B15F5" w:rsidRPr="00914887">
        <w:rPr>
          <w:sz w:val="28"/>
          <w:szCs w:val="28"/>
          <w:lang w:val="az-Latn-AZ"/>
        </w:rPr>
        <w:t xml:space="preserve"> məzmunundan göründüyü kimi, </w:t>
      </w:r>
      <w:r w:rsidR="00A86D3C" w:rsidRPr="00914887">
        <w:rPr>
          <w:sz w:val="28"/>
          <w:szCs w:val="28"/>
          <w:lang w:val="az-Latn-AZ"/>
        </w:rPr>
        <w:t xml:space="preserve">nominal dəyəri artırılmış </w:t>
      </w:r>
      <w:r w:rsidR="007B15F5" w:rsidRPr="00914887">
        <w:rPr>
          <w:sz w:val="28"/>
          <w:szCs w:val="28"/>
          <w:lang w:val="az-Latn-AZ"/>
        </w:rPr>
        <w:t>s</w:t>
      </w:r>
      <w:r w:rsidR="00234FD2" w:rsidRPr="00914887">
        <w:rPr>
          <w:sz w:val="28"/>
          <w:szCs w:val="28"/>
          <w:lang w:val="az-Latn-AZ"/>
        </w:rPr>
        <w:t>əhm sahiblərinin həqiqi iqtisadi faydası onlar tərəfindən əmlak hüquqlarından hər hansı birinin hə</w:t>
      </w:r>
      <w:r w:rsidR="00625069" w:rsidRPr="00914887">
        <w:rPr>
          <w:sz w:val="28"/>
          <w:szCs w:val="28"/>
          <w:lang w:val="az-Latn-AZ"/>
        </w:rPr>
        <w:t>yata keçirilməsi zamanı yaranır və</w:t>
      </w:r>
      <w:r w:rsidR="00234FD2" w:rsidRPr="00914887">
        <w:rPr>
          <w:sz w:val="28"/>
          <w:szCs w:val="28"/>
          <w:lang w:val="az-Latn-AZ"/>
        </w:rPr>
        <w:t xml:space="preserve"> </w:t>
      </w:r>
      <w:r w:rsidR="00AC111A" w:rsidRPr="00914887">
        <w:rPr>
          <w:sz w:val="28"/>
          <w:szCs w:val="28"/>
          <w:lang w:val="az-Latn-AZ"/>
        </w:rPr>
        <w:t>cəmiyyətin</w:t>
      </w:r>
      <w:r w:rsidR="00234FD2" w:rsidRPr="00914887">
        <w:rPr>
          <w:sz w:val="28"/>
          <w:szCs w:val="28"/>
          <w:lang w:val="az-Latn-AZ"/>
        </w:rPr>
        <w:t xml:space="preserve"> səhmdar</w:t>
      </w:r>
      <w:r w:rsidR="00625069" w:rsidRPr="00914887">
        <w:rPr>
          <w:sz w:val="28"/>
          <w:szCs w:val="28"/>
          <w:lang w:val="az-Latn-AZ"/>
        </w:rPr>
        <w:t>lar</w:t>
      </w:r>
      <w:r w:rsidR="00234FD2" w:rsidRPr="00914887">
        <w:rPr>
          <w:sz w:val="28"/>
          <w:szCs w:val="28"/>
          <w:lang w:val="az-Latn-AZ"/>
        </w:rPr>
        <w:t>ı</w:t>
      </w:r>
      <w:r w:rsidR="00625069" w:rsidRPr="00914887">
        <w:rPr>
          <w:sz w:val="28"/>
          <w:szCs w:val="28"/>
          <w:lang w:val="az-Latn-AZ"/>
        </w:rPr>
        <w:t xml:space="preserve"> olan fiziki və ya hüquqi şəxslərin</w:t>
      </w:r>
      <w:r w:rsidR="00A86D3C" w:rsidRPr="00914887">
        <w:rPr>
          <w:sz w:val="28"/>
          <w:szCs w:val="28"/>
          <w:lang w:val="az-Latn-AZ"/>
        </w:rPr>
        <w:t xml:space="preserve"> bu formada</w:t>
      </w:r>
      <w:r w:rsidR="00234FD2" w:rsidRPr="00914887">
        <w:rPr>
          <w:sz w:val="28"/>
          <w:szCs w:val="28"/>
          <w:lang w:val="az-Latn-AZ"/>
        </w:rPr>
        <w:t xml:space="preserve"> əldə etdiyi gəlir və ya mənfəət VM-də nəzərdə tutulmuş vergi</w:t>
      </w:r>
      <w:r w:rsidR="007B15F5" w:rsidRPr="00914887">
        <w:rPr>
          <w:sz w:val="28"/>
          <w:szCs w:val="28"/>
          <w:lang w:val="az-Latn-AZ"/>
        </w:rPr>
        <w:t>tutma</w:t>
      </w:r>
      <w:r w:rsidR="00090C55" w:rsidRPr="00914887">
        <w:rPr>
          <w:sz w:val="28"/>
          <w:szCs w:val="28"/>
          <w:lang w:val="az-Latn-AZ"/>
        </w:rPr>
        <w:t xml:space="preserve"> </w:t>
      </w:r>
      <w:r w:rsidR="00625069" w:rsidRPr="00914887">
        <w:rPr>
          <w:sz w:val="28"/>
          <w:szCs w:val="28"/>
          <w:lang w:val="az-Latn-AZ"/>
        </w:rPr>
        <w:t>obyekti kimi qəbul edilərək,</w:t>
      </w:r>
      <w:r w:rsidR="00234FD2" w:rsidRPr="00914887">
        <w:rPr>
          <w:sz w:val="28"/>
          <w:szCs w:val="28"/>
          <w:lang w:val="az-Latn-AZ"/>
        </w:rPr>
        <w:t xml:space="preserve"> fiziki şəxslərin gəlirlərindən və hüquqi şəxslərin mənfəətindən vergi</w:t>
      </w:r>
      <w:r w:rsidR="002E6F99" w:rsidRPr="00914887">
        <w:rPr>
          <w:sz w:val="28"/>
          <w:szCs w:val="28"/>
          <w:lang w:val="az-Latn-AZ"/>
        </w:rPr>
        <w:t xml:space="preserve">nin hesablanmasına və </w:t>
      </w:r>
      <w:r w:rsidR="00234FD2" w:rsidRPr="00914887">
        <w:rPr>
          <w:sz w:val="28"/>
          <w:szCs w:val="28"/>
          <w:lang w:val="az-Latn-AZ"/>
        </w:rPr>
        <w:t>tutulmasına səbəb ol</w:t>
      </w:r>
      <w:r w:rsidR="00B76CA8" w:rsidRPr="00914887">
        <w:rPr>
          <w:sz w:val="28"/>
          <w:szCs w:val="28"/>
          <w:lang w:val="az-Latn-AZ"/>
        </w:rPr>
        <w:t>a bilər</w:t>
      </w:r>
      <w:r w:rsidR="00234FD2" w:rsidRPr="00914887">
        <w:rPr>
          <w:sz w:val="28"/>
          <w:szCs w:val="28"/>
          <w:lang w:val="az-Latn-AZ"/>
        </w:rPr>
        <w:t>.</w:t>
      </w:r>
      <w:r w:rsidR="007B15F5" w:rsidRPr="00914887">
        <w:rPr>
          <w:sz w:val="28"/>
          <w:szCs w:val="28"/>
          <w:lang w:val="az-Latn-AZ"/>
        </w:rPr>
        <w:t xml:space="preserve"> </w:t>
      </w:r>
    </w:p>
    <w:p w:rsidR="00502851" w:rsidRPr="00914887" w:rsidRDefault="00000132" w:rsidP="00A058D9">
      <w:pPr>
        <w:ind w:firstLine="708"/>
        <w:jc w:val="both"/>
        <w:rPr>
          <w:sz w:val="28"/>
          <w:szCs w:val="28"/>
          <w:lang w:val="az-Latn-AZ"/>
        </w:rPr>
      </w:pPr>
      <w:r w:rsidRPr="00914887">
        <w:rPr>
          <w:sz w:val="28"/>
          <w:szCs w:val="28"/>
          <w:lang w:val="az-Latn-AZ"/>
        </w:rPr>
        <w:t>Qeyd olunanlara əsasən</w:t>
      </w:r>
      <w:r w:rsidR="00B0425D" w:rsidRPr="00914887">
        <w:rPr>
          <w:sz w:val="28"/>
          <w:szCs w:val="28"/>
          <w:lang w:val="az-Latn-AZ"/>
        </w:rPr>
        <w:t xml:space="preserve"> Konstitusiya Məhkəməsinin Plenumu belə nəticəyə gəlir ki:</w:t>
      </w:r>
    </w:p>
    <w:p w:rsidR="00502851" w:rsidRPr="00914887" w:rsidRDefault="00502851" w:rsidP="00A058D9">
      <w:pPr>
        <w:ind w:firstLine="540"/>
        <w:jc w:val="both"/>
        <w:rPr>
          <w:sz w:val="28"/>
          <w:szCs w:val="28"/>
          <w:lang w:val="az-Latn-AZ"/>
        </w:rPr>
      </w:pPr>
      <w:r w:rsidRPr="00914887">
        <w:rPr>
          <w:sz w:val="28"/>
          <w:szCs w:val="28"/>
          <w:lang w:val="az-Latn-AZ"/>
        </w:rPr>
        <w:t xml:space="preserve">- </w:t>
      </w:r>
      <w:r w:rsidR="008100C1" w:rsidRPr="00914887">
        <w:rPr>
          <w:sz w:val="28"/>
          <w:szCs w:val="28"/>
          <w:lang w:val="az-Latn-AZ"/>
        </w:rPr>
        <w:t xml:space="preserve">hüquqi şəxsin </w:t>
      </w:r>
      <w:r w:rsidR="00B0425D" w:rsidRPr="00914887">
        <w:rPr>
          <w:sz w:val="28"/>
          <w:szCs w:val="28"/>
          <w:lang w:val="az-Latn-AZ"/>
        </w:rPr>
        <w:t>xalis mənfəət</w:t>
      </w:r>
      <w:r w:rsidR="008100C1" w:rsidRPr="00914887">
        <w:rPr>
          <w:sz w:val="28"/>
          <w:szCs w:val="28"/>
          <w:lang w:val="az-Latn-AZ"/>
        </w:rPr>
        <w:t>i</w:t>
      </w:r>
      <w:r w:rsidR="00B0425D" w:rsidRPr="00914887">
        <w:rPr>
          <w:sz w:val="28"/>
          <w:szCs w:val="28"/>
          <w:lang w:val="az-Latn-AZ"/>
        </w:rPr>
        <w:t xml:space="preserve"> </w:t>
      </w:r>
      <w:r w:rsidR="00625069" w:rsidRPr="00914887">
        <w:rPr>
          <w:sz w:val="28"/>
          <w:szCs w:val="28"/>
          <w:lang w:val="az-Latn-AZ"/>
        </w:rPr>
        <w:t xml:space="preserve">dividend şəklində </w:t>
      </w:r>
      <w:r w:rsidR="00B0425D" w:rsidRPr="00914887">
        <w:rPr>
          <w:sz w:val="28"/>
          <w:szCs w:val="28"/>
          <w:lang w:val="az-Latn-AZ"/>
        </w:rPr>
        <w:t>səhmdarlar arasında bölüşdürülmədiyinə</w:t>
      </w:r>
      <w:r w:rsidR="00625069" w:rsidRPr="00914887">
        <w:rPr>
          <w:sz w:val="28"/>
          <w:szCs w:val="28"/>
          <w:lang w:val="az-Latn-AZ"/>
        </w:rPr>
        <w:t>,</w:t>
      </w:r>
      <w:r w:rsidR="00B0425D" w:rsidRPr="00914887">
        <w:rPr>
          <w:sz w:val="28"/>
          <w:szCs w:val="28"/>
          <w:lang w:val="az-Latn-AZ"/>
        </w:rPr>
        <w:t xml:space="preserve"> səhmdarlara </w:t>
      </w:r>
      <w:r w:rsidR="000A71DF" w:rsidRPr="00914887">
        <w:rPr>
          <w:sz w:val="28"/>
          <w:szCs w:val="28"/>
          <w:lang w:val="az-Latn-AZ"/>
        </w:rPr>
        <w:t>ö</w:t>
      </w:r>
      <w:r w:rsidR="002D3729" w:rsidRPr="00914887">
        <w:rPr>
          <w:sz w:val="28"/>
          <w:szCs w:val="28"/>
          <w:lang w:val="az-Latn-AZ"/>
        </w:rPr>
        <w:t>dənilmədiyinə</w:t>
      </w:r>
      <w:r w:rsidR="000A71DF" w:rsidRPr="00914887">
        <w:rPr>
          <w:sz w:val="28"/>
          <w:szCs w:val="28"/>
          <w:lang w:val="az-Latn-AZ"/>
        </w:rPr>
        <w:t xml:space="preserve"> </w:t>
      </w:r>
      <w:r w:rsidR="00625069" w:rsidRPr="00914887">
        <w:rPr>
          <w:sz w:val="28"/>
          <w:szCs w:val="28"/>
          <w:lang w:val="az-Latn-AZ"/>
        </w:rPr>
        <w:t xml:space="preserve">və </w:t>
      </w:r>
      <w:r w:rsidR="007B15F5" w:rsidRPr="00914887">
        <w:rPr>
          <w:sz w:val="28"/>
          <w:szCs w:val="28"/>
          <w:lang w:val="az-Latn-AZ"/>
        </w:rPr>
        <w:t xml:space="preserve">səhmdarların </w:t>
      </w:r>
      <w:r w:rsidR="00625069" w:rsidRPr="00914887">
        <w:rPr>
          <w:sz w:val="28"/>
          <w:szCs w:val="28"/>
          <w:lang w:val="az-Latn-AZ"/>
        </w:rPr>
        <w:t>səhmləri</w:t>
      </w:r>
      <w:r w:rsidR="00AC111A" w:rsidRPr="00914887">
        <w:rPr>
          <w:sz w:val="28"/>
          <w:szCs w:val="28"/>
          <w:lang w:val="az-Latn-AZ"/>
        </w:rPr>
        <w:t>n</w:t>
      </w:r>
      <w:r w:rsidR="007B15F5" w:rsidRPr="00914887">
        <w:rPr>
          <w:sz w:val="28"/>
          <w:szCs w:val="28"/>
          <w:lang w:val="az-Latn-AZ"/>
        </w:rPr>
        <w:t>in</w:t>
      </w:r>
      <w:r w:rsidR="00AC111A" w:rsidRPr="00914887">
        <w:rPr>
          <w:sz w:val="28"/>
          <w:szCs w:val="28"/>
          <w:lang w:val="az-Latn-AZ"/>
        </w:rPr>
        <w:t xml:space="preserve"> faiz nisbətini dəyişdir</w:t>
      </w:r>
      <w:r w:rsidR="00795D26" w:rsidRPr="00914887">
        <w:rPr>
          <w:sz w:val="28"/>
          <w:szCs w:val="28"/>
          <w:lang w:val="az-Latn-AZ"/>
        </w:rPr>
        <w:t>mədiyinə görə</w:t>
      </w:r>
      <w:r w:rsidR="000A71DF" w:rsidRPr="00914887">
        <w:rPr>
          <w:sz w:val="28"/>
          <w:szCs w:val="28"/>
          <w:lang w:val="az-Latn-AZ"/>
        </w:rPr>
        <w:t>, onun nizamnamə kapitalının artırılmasına yönəldilməsi VM-in 13.2.</w:t>
      </w:r>
      <w:r w:rsidR="00773728" w:rsidRPr="00914887">
        <w:rPr>
          <w:sz w:val="28"/>
          <w:szCs w:val="28"/>
          <w:lang w:val="az-Latn-AZ"/>
        </w:rPr>
        <w:t>1</w:t>
      </w:r>
      <w:r w:rsidR="000A71DF" w:rsidRPr="00914887">
        <w:rPr>
          <w:sz w:val="28"/>
          <w:szCs w:val="28"/>
          <w:lang w:val="az-Latn-AZ"/>
        </w:rPr>
        <w:t>5-ci maddəsində nəzərdə tutulmuş dividend anlayışı ilə əhatə olun</w:t>
      </w:r>
      <w:r w:rsidR="002D3729" w:rsidRPr="00914887">
        <w:rPr>
          <w:sz w:val="28"/>
          <w:szCs w:val="28"/>
          <w:lang w:val="az-Latn-AZ"/>
        </w:rPr>
        <w:t>m</w:t>
      </w:r>
      <w:r w:rsidR="000A71DF" w:rsidRPr="00914887">
        <w:rPr>
          <w:sz w:val="28"/>
          <w:szCs w:val="28"/>
          <w:lang w:val="az-Latn-AZ"/>
        </w:rPr>
        <w:t>ur və dividendlərin vergiyə cəlb edilməsi üzrə vergi qanunvericiliyin</w:t>
      </w:r>
      <w:r w:rsidR="00100FD9" w:rsidRPr="00914887">
        <w:rPr>
          <w:sz w:val="28"/>
          <w:szCs w:val="28"/>
          <w:lang w:val="az-Latn-AZ"/>
        </w:rPr>
        <w:t>in</w:t>
      </w:r>
      <w:r w:rsidR="000A71DF" w:rsidRPr="00914887">
        <w:rPr>
          <w:sz w:val="28"/>
          <w:szCs w:val="28"/>
          <w:lang w:val="az-Latn-AZ"/>
        </w:rPr>
        <w:t xml:space="preserve"> müddəaları </w:t>
      </w:r>
      <w:r w:rsidR="002E6F99" w:rsidRPr="00914887">
        <w:rPr>
          <w:sz w:val="28"/>
          <w:szCs w:val="28"/>
          <w:lang w:val="az-Latn-AZ"/>
        </w:rPr>
        <w:t>bu əməliyya</w:t>
      </w:r>
      <w:r w:rsidR="00773728" w:rsidRPr="00914887">
        <w:rPr>
          <w:sz w:val="28"/>
          <w:szCs w:val="28"/>
          <w:lang w:val="az-Latn-AZ"/>
        </w:rPr>
        <w:t>tlara şamil</w:t>
      </w:r>
      <w:r w:rsidR="00000132" w:rsidRPr="00914887">
        <w:rPr>
          <w:sz w:val="28"/>
          <w:szCs w:val="28"/>
          <w:lang w:val="az-Latn-AZ"/>
        </w:rPr>
        <w:t xml:space="preserve"> edilmir</w:t>
      </w:r>
      <w:r w:rsidR="007C6629" w:rsidRPr="00914887">
        <w:rPr>
          <w:sz w:val="28"/>
          <w:szCs w:val="28"/>
          <w:lang w:val="az-Latn-AZ"/>
        </w:rPr>
        <w:t>;</w:t>
      </w:r>
    </w:p>
    <w:p w:rsidR="00B0425D" w:rsidRPr="00914887" w:rsidRDefault="00502851" w:rsidP="00A058D9">
      <w:pPr>
        <w:ind w:firstLine="540"/>
        <w:jc w:val="both"/>
        <w:rPr>
          <w:sz w:val="28"/>
          <w:szCs w:val="28"/>
          <w:lang w:val="az-Latn-AZ"/>
        </w:rPr>
      </w:pPr>
      <w:r w:rsidRPr="00914887">
        <w:rPr>
          <w:sz w:val="28"/>
          <w:szCs w:val="28"/>
          <w:lang w:val="az-Latn-AZ"/>
        </w:rPr>
        <w:t xml:space="preserve">- </w:t>
      </w:r>
      <w:r w:rsidR="004E4EAF" w:rsidRPr="00914887">
        <w:rPr>
          <w:sz w:val="28"/>
          <w:szCs w:val="28"/>
          <w:lang w:val="az-Latn-AZ"/>
        </w:rPr>
        <w:t>bölüşdürülməmiş</w:t>
      </w:r>
      <w:r w:rsidR="00447332" w:rsidRPr="00914887">
        <w:rPr>
          <w:sz w:val="28"/>
          <w:szCs w:val="28"/>
          <w:lang w:val="az-Latn-AZ"/>
        </w:rPr>
        <w:t xml:space="preserve"> mənfəətin nizamnamə kapitalının</w:t>
      </w:r>
      <w:r w:rsidR="00795D26" w:rsidRPr="00914887">
        <w:rPr>
          <w:sz w:val="28"/>
          <w:szCs w:val="28"/>
          <w:lang w:val="az-Latn-AZ"/>
        </w:rPr>
        <w:t xml:space="preserve"> </w:t>
      </w:r>
      <w:r w:rsidR="00447332" w:rsidRPr="00914887">
        <w:rPr>
          <w:sz w:val="28"/>
          <w:szCs w:val="28"/>
          <w:lang w:val="az-Latn-AZ"/>
        </w:rPr>
        <w:t xml:space="preserve">artırılmasına yönəldilməsi </w:t>
      </w:r>
      <w:r w:rsidR="00795D26" w:rsidRPr="00914887">
        <w:rPr>
          <w:sz w:val="28"/>
          <w:szCs w:val="28"/>
          <w:lang w:val="az-Latn-AZ"/>
        </w:rPr>
        <w:t xml:space="preserve">nəticəsində </w:t>
      </w:r>
      <w:r w:rsidR="007B15F5" w:rsidRPr="00914887">
        <w:rPr>
          <w:sz w:val="28"/>
          <w:szCs w:val="28"/>
          <w:lang w:val="az-Latn-AZ"/>
        </w:rPr>
        <w:t xml:space="preserve">səhmdarların </w:t>
      </w:r>
      <w:r w:rsidR="00447332" w:rsidRPr="00914887">
        <w:rPr>
          <w:sz w:val="28"/>
          <w:szCs w:val="28"/>
          <w:lang w:val="az-Latn-AZ"/>
        </w:rPr>
        <w:t xml:space="preserve">səhmlərinin nominal dəyərinin artırılması </w:t>
      </w:r>
      <w:r w:rsidR="007B15F5" w:rsidRPr="00914887">
        <w:rPr>
          <w:sz w:val="28"/>
          <w:szCs w:val="28"/>
          <w:lang w:val="az-Latn-AZ"/>
        </w:rPr>
        <w:t xml:space="preserve">yalnız səhmlərin təqdim olunduğu halda </w:t>
      </w:r>
      <w:r w:rsidR="00447332" w:rsidRPr="00914887">
        <w:rPr>
          <w:sz w:val="28"/>
          <w:szCs w:val="28"/>
          <w:lang w:val="az-Latn-AZ"/>
        </w:rPr>
        <w:t>fiziki şəxs</w:t>
      </w:r>
      <w:r w:rsidR="005C32D6" w:rsidRPr="00914887">
        <w:rPr>
          <w:sz w:val="28"/>
          <w:szCs w:val="28"/>
          <w:lang w:val="az-Latn-AZ"/>
        </w:rPr>
        <w:t xml:space="preserve"> olan səhmdarın</w:t>
      </w:r>
      <w:r w:rsidR="002E6F99" w:rsidRPr="00914887">
        <w:rPr>
          <w:sz w:val="28"/>
          <w:szCs w:val="28"/>
          <w:lang w:val="az-Latn-AZ"/>
        </w:rPr>
        <w:t xml:space="preserve"> gəlir vergisinin</w:t>
      </w:r>
      <w:r w:rsidR="007B15F5" w:rsidRPr="00914887">
        <w:rPr>
          <w:sz w:val="28"/>
          <w:szCs w:val="28"/>
          <w:lang w:val="az-Latn-AZ"/>
        </w:rPr>
        <w:t>,</w:t>
      </w:r>
      <w:r w:rsidR="00447332" w:rsidRPr="00914887">
        <w:rPr>
          <w:sz w:val="28"/>
          <w:szCs w:val="28"/>
          <w:lang w:val="az-Latn-AZ"/>
        </w:rPr>
        <w:t xml:space="preserve"> </w:t>
      </w:r>
      <w:r w:rsidR="005C32D6" w:rsidRPr="00914887">
        <w:rPr>
          <w:sz w:val="28"/>
          <w:szCs w:val="28"/>
          <w:lang w:val="az-Latn-AZ"/>
        </w:rPr>
        <w:t>hüquqi şəxs olan səhmdarın isə</w:t>
      </w:r>
      <w:r w:rsidR="007B15F5" w:rsidRPr="00914887">
        <w:rPr>
          <w:sz w:val="28"/>
          <w:szCs w:val="28"/>
          <w:lang w:val="az-Latn-AZ"/>
        </w:rPr>
        <w:t xml:space="preserve"> mənfəət</w:t>
      </w:r>
      <w:r w:rsidR="00447332" w:rsidRPr="00914887">
        <w:rPr>
          <w:sz w:val="28"/>
          <w:szCs w:val="28"/>
          <w:lang w:val="az-Latn-AZ"/>
        </w:rPr>
        <w:t xml:space="preserve"> vergi</w:t>
      </w:r>
      <w:r w:rsidR="002E6F99" w:rsidRPr="00914887">
        <w:rPr>
          <w:sz w:val="28"/>
          <w:szCs w:val="28"/>
          <w:lang w:val="az-Latn-AZ"/>
        </w:rPr>
        <w:t>sinin hesablanmasına</w:t>
      </w:r>
      <w:r w:rsidR="00447332" w:rsidRPr="00914887">
        <w:rPr>
          <w:sz w:val="28"/>
          <w:szCs w:val="28"/>
          <w:lang w:val="az-Latn-AZ"/>
        </w:rPr>
        <w:t xml:space="preserve"> səbəb ol</w:t>
      </w:r>
      <w:r w:rsidR="007B15F5" w:rsidRPr="00914887">
        <w:rPr>
          <w:sz w:val="28"/>
          <w:szCs w:val="28"/>
          <w:lang w:val="az-Latn-AZ"/>
        </w:rPr>
        <w:t>a bilər</w:t>
      </w:r>
      <w:r w:rsidR="00447332" w:rsidRPr="00914887">
        <w:rPr>
          <w:sz w:val="28"/>
          <w:szCs w:val="28"/>
          <w:lang w:val="az-Latn-AZ"/>
        </w:rPr>
        <w:t xml:space="preserve">. </w:t>
      </w:r>
      <w:r w:rsidR="000A71DF" w:rsidRPr="00914887">
        <w:rPr>
          <w:sz w:val="28"/>
          <w:szCs w:val="28"/>
          <w:lang w:val="az-Latn-AZ"/>
        </w:rPr>
        <w:t xml:space="preserve"> </w:t>
      </w:r>
    </w:p>
    <w:p w:rsidR="00442D35" w:rsidRPr="00914887" w:rsidRDefault="00442D35" w:rsidP="00A058D9">
      <w:pPr>
        <w:ind w:firstLine="708"/>
        <w:jc w:val="both"/>
        <w:rPr>
          <w:sz w:val="28"/>
          <w:szCs w:val="28"/>
          <w:lang w:val="az-Latn-AZ"/>
        </w:rPr>
      </w:pPr>
      <w:r w:rsidRPr="00914887">
        <w:rPr>
          <w:sz w:val="28"/>
          <w:szCs w:val="28"/>
          <w:lang w:val="az-Latn-AZ"/>
        </w:rPr>
        <w:t xml:space="preserve">Azərbaycan Respublikası Konstitusiyasının 130-cu maddəsinin VI  </w:t>
      </w:r>
      <w:r w:rsidR="00A058D9" w:rsidRPr="00A058D9">
        <w:rPr>
          <w:sz w:val="28"/>
          <w:szCs w:val="28"/>
          <w:lang w:val="az-Latn-AZ"/>
        </w:rPr>
        <w:t>hissə</w:t>
      </w:r>
      <w:r w:rsidRPr="00914887">
        <w:rPr>
          <w:sz w:val="28"/>
          <w:szCs w:val="28"/>
          <w:lang w:val="az-Latn-AZ"/>
        </w:rPr>
        <w:t>s</w:t>
      </w:r>
      <w:r w:rsidR="00A058D9" w:rsidRPr="00A058D9">
        <w:rPr>
          <w:sz w:val="28"/>
          <w:szCs w:val="28"/>
          <w:lang w:val="az-Latn-AZ"/>
        </w:rPr>
        <w:t>ini</w:t>
      </w:r>
      <w:r w:rsidRPr="00914887">
        <w:rPr>
          <w:sz w:val="28"/>
          <w:szCs w:val="28"/>
          <w:lang w:val="az-Latn-AZ"/>
        </w:rPr>
        <w:t xml:space="preserve">, “Konstitusiya Məhkəməsi haqqında” </w:t>
      </w:r>
      <w:r w:rsidR="00A058D9" w:rsidRPr="00A058D9">
        <w:rPr>
          <w:sz w:val="28"/>
          <w:szCs w:val="28"/>
          <w:lang w:val="az-Latn-AZ"/>
        </w:rPr>
        <w:t>Azərbaycan</w:t>
      </w:r>
      <w:r w:rsidRPr="00914887">
        <w:rPr>
          <w:sz w:val="28"/>
          <w:szCs w:val="28"/>
          <w:lang w:val="az-Latn-AZ"/>
        </w:rPr>
        <w:t xml:space="preserve"> </w:t>
      </w:r>
      <w:r w:rsidR="00A058D9" w:rsidRPr="00A058D9">
        <w:rPr>
          <w:sz w:val="28"/>
          <w:szCs w:val="28"/>
          <w:lang w:val="az-Latn-AZ"/>
        </w:rPr>
        <w:t>Respublikası</w:t>
      </w:r>
      <w:r w:rsidRPr="00914887">
        <w:rPr>
          <w:sz w:val="28"/>
          <w:szCs w:val="28"/>
          <w:lang w:val="az-Latn-AZ"/>
        </w:rPr>
        <w:t xml:space="preserve"> Qanununun 60, 63, 65-67 </w:t>
      </w:r>
      <w:r w:rsidR="00A058D9" w:rsidRPr="00A058D9">
        <w:rPr>
          <w:sz w:val="28"/>
          <w:szCs w:val="28"/>
          <w:lang w:val="az-Latn-AZ"/>
        </w:rPr>
        <w:t>və</w:t>
      </w:r>
      <w:r w:rsidRPr="00914887">
        <w:rPr>
          <w:sz w:val="28"/>
          <w:szCs w:val="28"/>
          <w:lang w:val="az-Latn-AZ"/>
        </w:rPr>
        <w:t xml:space="preserve"> 69-</w:t>
      </w:r>
      <w:r w:rsidR="00A058D9" w:rsidRPr="00A058D9">
        <w:rPr>
          <w:sz w:val="28"/>
          <w:szCs w:val="28"/>
          <w:lang w:val="az-Latn-AZ"/>
        </w:rPr>
        <w:t>cu</w:t>
      </w:r>
      <w:r w:rsidRPr="00914887">
        <w:rPr>
          <w:sz w:val="28"/>
          <w:szCs w:val="28"/>
          <w:lang w:val="az-Latn-AZ"/>
        </w:rPr>
        <w:t xml:space="preserve"> maddələrini rəhbər tutaraq, Azərbaycan Respublikası Konstitusiya Məhkəməsinin Plenumu </w:t>
      </w:r>
    </w:p>
    <w:p w:rsidR="00C44E7B" w:rsidRPr="00914887" w:rsidRDefault="00C44E7B" w:rsidP="00A058D9">
      <w:pPr>
        <w:ind w:firstLine="708"/>
        <w:jc w:val="center"/>
        <w:rPr>
          <w:b/>
          <w:sz w:val="28"/>
          <w:szCs w:val="28"/>
          <w:lang w:val="az-Latn-AZ"/>
        </w:rPr>
      </w:pPr>
    </w:p>
    <w:p w:rsidR="00442D35" w:rsidRPr="00914887" w:rsidRDefault="00EB0FFF" w:rsidP="00A058D9">
      <w:pPr>
        <w:jc w:val="center"/>
        <w:rPr>
          <w:sz w:val="28"/>
          <w:szCs w:val="28"/>
          <w:lang w:val="az-Latn-AZ"/>
        </w:rPr>
      </w:pPr>
      <w:r w:rsidRPr="00914887">
        <w:rPr>
          <w:b/>
          <w:sz w:val="28"/>
          <w:szCs w:val="28"/>
          <w:lang w:val="az-Latn-AZ"/>
        </w:rPr>
        <w:t>QƏRARA ALDI</w:t>
      </w:r>
      <w:r w:rsidRPr="00914887">
        <w:rPr>
          <w:sz w:val="28"/>
          <w:szCs w:val="28"/>
          <w:lang w:val="az-Latn-AZ"/>
        </w:rPr>
        <w:t>:</w:t>
      </w:r>
    </w:p>
    <w:p w:rsidR="00EB0FFF" w:rsidRPr="00914887" w:rsidRDefault="00EB0FFF" w:rsidP="00A058D9">
      <w:pPr>
        <w:ind w:firstLine="708"/>
        <w:jc w:val="both"/>
        <w:rPr>
          <w:sz w:val="28"/>
          <w:szCs w:val="28"/>
          <w:lang w:val="az-Latn-AZ"/>
        </w:rPr>
      </w:pPr>
    </w:p>
    <w:p w:rsidR="00442D35" w:rsidRPr="00914887" w:rsidRDefault="00442D35" w:rsidP="00A058D9">
      <w:pPr>
        <w:ind w:firstLine="708"/>
        <w:jc w:val="both"/>
        <w:rPr>
          <w:sz w:val="28"/>
          <w:szCs w:val="28"/>
          <w:lang w:val="az-Latn-AZ"/>
        </w:rPr>
      </w:pPr>
      <w:r w:rsidRPr="00914887">
        <w:rPr>
          <w:sz w:val="28"/>
          <w:szCs w:val="28"/>
          <w:lang w:val="az-Latn-AZ"/>
        </w:rPr>
        <w:t>1.</w:t>
      </w:r>
      <w:r w:rsidR="00000132" w:rsidRPr="00914887">
        <w:rPr>
          <w:sz w:val="28"/>
          <w:szCs w:val="28"/>
          <w:lang w:val="az-Latn-AZ"/>
        </w:rPr>
        <w:t>Hüquqi şəxsin x</w:t>
      </w:r>
      <w:r w:rsidR="001D23D2" w:rsidRPr="00914887">
        <w:rPr>
          <w:sz w:val="28"/>
          <w:szCs w:val="28"/>
          <w:lang w:val="az-Latn-AZ"/>
        </w:rPr>
        <w:t>alis mənfəət</w:t>
      </w:r>
      <w:r w:rsidR="00000132" w:rsidRPr="00914887">
        <w:rPr>
          <w:sz w:val="28"/>
          <w:szCs w:val="28"/>
          <w:lang w:val="az-Latn-AZ"/>
        </w:rPr>
        <w:t>i</w:t>
      </w:r>
      <w:r w:rsidR="005C1B78" w:rsidRPr="00914887">
        <w:rPr>
          <w:sz w:val="28"/>
          <w:szCs w:val="28"/>
          <w:lang w:val="az-Latn-AZ"/>
        </w:rPr>
        <w:t xml:space="preserve"> dividend şəklində</w:t>
      </w:r>
      <w:r w:rsidR="001D23D2" w:rsidRPr="00914887">
        <w:rPr>
          <w:sz w:val="28"/>
          <w:szCs w:val="28"/>
          <w:lang w:val="az-Latn-AZ"/>
        </w:rPr>
        <w:t xml:space="preserve"> səhmdarlar arasında bölüşdürülmədiyinə, səhmdarlara ödənilmədiyinə və </w:t>
      </w:r>
      <w:r w:rsidR="007B15F5" w:rsidRPr="00914887">
        <w:rPr>
          <w:sz w:val="28"/>
          <w:szCs w:val="28"/>
          <w:lang w:val="az-Latn-AZ"/>
        </w:rPr>
        <w:t xml:space="preserve">səhmdarların </w:t>
      </w:r>
      <w:r w:rsidR="001D23D2" w:rsidRPr="00914887">
        <w:rPr>
          <w:sz w:val="28"/>
          <w:szCs w:val="28"/>
          <w:lang w:val="az-Latn-AZ"/>
        </w:rPr>
        <w:t>səhmlərin</w:t>
      </w:r>
      <w:r w:rsidR="007B15F5" w:rsidRPr="00914887">
        <w:rPr>
          <w:sz w:val="28"/>
          <w:szCs w:val="28"/>
          <w:lang w:val="az-Latn-AZ"/>
        </w:rPr>
        <w:t>in</w:t>
      </w:r>
      <w:r w:rsidR="001D23D2" w:rsidRPr="00914887">
        <w:rPr>
          <w:sz w:val="28"/>
          <w:szCs w:val="28"/>
          <w:lang w:val="az-Latn-AZ"/>
        </w:rPr>
        <w:t xml:space="preserve"> faiz nisbətini dəyişdirmədiyinə görə, onun nizamnamə kapitalının artırılmasına yönəldilməsi Azərbaycan Respublikası Vergi Məcəlləsinin 13.2.15-ci maddəsində </w:t>
      </w:r>
      <w:r w:rsidR="001D23D2" w:rsidRPr="00914887">
        <w:rPr>
          <w:sz w:val="28"/>
          <w:szCs w:val="28"/>
          <w:lang w:val="az-Latn-AZ"/>
        </w:rPr>
        <w:lastRenderedPageBreak/>
        <w:t>nəzərdə tutulmuş dividend anlayışı ilə əhatə olunmur və dividendlərin vergiyə cəlb edilməsi üzrə vergi qanunve</w:t>
      </w:r>
      <w:r w:rsidR="002E6F99" w:rsidRPr="00914887">
        <w:rPr>
          <w:sz w:val="28"/>
          <w:szCs w:val="28"/>
          <w:lang w:val="az-Latn-AZ"/>
        </w:rPr>
        <w:t>riciliyinin müddəaları bu əməliyya</w:t>
      </w:r>
      <w:r w:rsidR="001D23D2" w:rsidRPr="00914887">
        <w:rPr>
          <w:sz w:val="28"/>
          <w:szCs w:val="28"/>
          <w:lang w:val="az-Latn-AZ"/>
        </w:rPr>
        <w:t xml:space="preserve">tlara şamil </w:t>
      </w:r>
      <w:r w:rsidR="00000132" w:rsidRPr="00914887">
        <w:rPr>
          <w:sz w:val="28"/>
          <w:szCs w:val="28"/>
          <w:lang w:val="az-Latn-AZ"/>
        </w:rPr>
        <w:t>edilmir</w:t>
      </w:r>
      <w:r w:rsidRPr="00914887">
        <w:rPr>
          <w:sz w:val="28"/>
          <w:szCs w:val="28"/>
          <w:lang w:val="az-Latn-AZ"/>
        </w:rPr>
        <w:t>.</w:t>
      </w:r>
    </w:p>
    <w:p w:rsidR="00773728" w:rsidRPr="00914887" w:rsidRDefault="00100FD9" w:rsidP="00A058D9">
      <w:pPr>
        <w:ind w:firstLine="708"/>
        <w:jc w:val="both"/>
        <w:rPr>
          <w:sz w:val="28"/>
          <w:szCs w:val="28"/>
          <w:lang w:val="az-Latn-AZ"/>
        </w:rPr>
      </w:pPr>
      <w:r w:rsidRPr="00914887">
        <w:rPr>
          <w:sz w:val="28"/>
          <w:szCs w:val="28"/>
          <w:lang w:val="az-Latn-AZ"/>
        </w:rPr>
        <w:t>2.</w:t>
      </w:r>
      <w:r w:rsidR="004E4EAF" w:rsidRPr="00914887">
        <w:rPr>
          <w:sz w:val="28"/>
          <w:szCs w:val="28"/>
          <w:lang w:val="az-Latn-AZ"/>
        </w:rPr>
        <w:t>Bölüşdürülməmiş</w:t>
      </w:r>
      <w:r w:rsidR="005C32D6" w:rsidRPr="00914887">
        <w:rPr>
          <w:sz w:val="28"/>
          <w:szCs w:val="28"/>
          <w:lang w:val="az-Latn-AZ"/>
        </w:rPr>
        <w:t xml:space="preserve"> mənfəətin nizamnamə kapitalının artırılmasına yönəldilməsi nəticəsində </w:t>
      </w:r>
      <w:r w:rsidR="007B15F5" w:rsidRPr="00914887">
        <w:rPr>
          <w:sz w:val="28"/>
          <w:szCs w:val="28"/>
          <w:lang w:val="az-Latn-AZ"/>
        </w:rPr>
        <w:t xml:space="preserve">səhmdarların </w:t>
      </w:r>
      <w:r w:rsidR="005C32D6" w:rsidRPr="00914887">
        <w:rPr>
          <w:sz w:val="28"/>
          <w:szCs w:val="28"/>
          <w:lang w:val="az-Latn-AZ"/>
        </w:rPr>
        <w:t>səhmlərinin nominal dəyərinin artırılması</w:t>
      </w:r>
      <w:r w:rsidR="007B15F5" w:rsidRPr="00914887">
        <w:rPr>
          <w:sz w:val="28"/>
          <w:szCs w:val="28"/>
          <w:lang w:val="az-Latn-AZ"/>
        </w:rPr>
        <w:t xml:space="preserve"> </w:t>
      </w:r>
      <w:r w:rsidR="00090C55" w:rsidRPr="00914887">
        <w:rPr>
          <w:sz w:val="28"/>
          <w:szCs w:val="28"/>
          <w:lang w:val="az-Latn-AZ"/>
        </w:rPr>
        <w:t xml:space="preserve">yalnız səhmlərin təqdim olunduğu halda </w:t>
      </w:r>
      <w:r w:rsidR="005C32D6" w:rsidRPr="00914887">
        <w:rPr>
          <w:sz w:val="28"/>
          <w:szCs w:val="28"/>
          <w:lang w:val="az-Latn-AZ"/>
        </w:rPr>
        <w:t>fiziki şəxs olan səhmdarın gəlir</w:t>
      </w:r>
      <w:r w:rsidR="007B15F5" w:rsidRPr="00914887">
        <w:rPr>
          <w:sz w:val="28"/>
          <w:szCs w:val="28"/>
          <w:lang w:val="az-Latn-AZ"/>
        </w:rPr>
        <w:t xml:space="preserve"> vergisin</w:t>
      </w:r>
      <w:r w:rsidR="002E6F99" w:rsidRPr="00914887">
        <w:rPr>
          <w:sz w:val="28"/>
          <w:szCs w:val="28"/>
          <w:lang w:val="az-Latn-AZ"/>
        </w:rPr>
        <w:t>in</w:t>
      </w:r>
      <w:r w:rsidR="005C32D6" w:rsidRPr="00914887">
        <w:rPr>
          <w:sz w:val="28"/>
          <w:szCs w:val="28"/>
          <w:lang w:val="az-Latn-AZ"/>
        </w:rPr>
        <w:t>, hüquqi şəxs olan səhmdarın isə mənfəət vergi</w:t>
      </w:r>
      <w:r w:rsidR="007B15F5" w:rsidRPr="00914887">
        <w:rPr>
          <w:sz w:val="28"/>
          <w:szCs w:val="28"/>
          <w:lang w:val="az-Latn-AZ"/>
        </w:rPr>
        <w:t>sin</w:t>
      </w:r>
      <w:r w:rsidR="00CE3650" w:rsidRPr="00914887">
        <w:rPr>
          <w:sz w:val="28"/>
          <w:szCs w:val="28"/>
          <w:lang w:val="az-Latn-AZ"/>
        </w:rPr>
        <w:t>in</w:t>
      </w:r>
      <w:r w:rsidR="005C32D6" w:rsidRPr="00914887">
        <w:rPr>
          <w:sz w:val="28"/>
          <w:szCs w:val="28"/>
          <w:lang w:val="az-Latn-AZ"/>
        </w:rPr>
        <w:t xml:space="preserve"> </w:t>
      </w:r>
      <w:r w:rsidR="00CE3650" w:rsidRPr="00914887">
        <w:rPr>
          <w:sz w:val="28"/>
          <w:szCs w:val="28"/>
          <w:lang w:val="az-Latn-AZ"/>
        </w:rPr>
        <w:t>hesablanmasına</w:t>
      </w:r>
      <w:r w:rsidR="007B15F5" w:rsidRPr="00914887">
        <w:rPr>
          <w:sz w:val="28"/>
          <w:szCs w:val="28"/>
          <w:lang w:val="az-Latn-AZ"/>
        </w:rPr>
        <w:t xml:space="preserve"> səbəb ola bilər</w:t>
      </w:r>
      <w:r w:rsidR="005C32D6" w:rsidRPr="00914887">
        <w:rPr>
          <w:sz w:val="28"/>
          <w:szCs w:val="28"/>
          <w:lang w:val="az-Latn-AZ"/>
        </w:rPr>
        <w:t>.</w:t>
      </w:r>
      <w:r w:rsidR="00090C55" w:rsidRPr="00914887">
        <w:rPr>
          <w:sz w:val="28"/>
          <w:szCs w:val="28"/>
          <w:lang w:val="az-Latn-AZ"/>
        </w:rPr>
        <w:t xml:space="preserve"> </w:t>
      </w:r>
    </w:p>
    <w:p w:rsidR="00CC236F" w:rsidRPr="00914887" w:rsidRDefault="00100FD9" w:rsidP="00A058D9">
      <w:pPr>
        <w:ind w:firstLine="708"/>
        <w:rPr>
          <w:sz w:val="28"/>
          <w:szCs w:val="28"/>
          <w:lang w:val="az-Latn-AZ"/>
        </w:rPr>
      </w:pPr>
      <w:r w:rsidRPr="00914887">
        <w:rPr>
          <w:sz w:val="28"/>
          <w:szCs w:val="28"/>
          <w:lang w:val="az-Latn-AZ"/>
        </w:rPr>
        <w:t>3</w:t>
      </w:r>
      <w:r w:rsidR="00CC236F" w:rsidRPr="00914887">
        <w:rPr>
          <w:sz w:val="28"/>
          <w:szCs w:val="28"/>
          <w:lang w:val="az-Latn-AZ"/>
        </w:rPr>
        <w:t>.</w:t>
      </w:r>
      <w:r w:rsidR="00CC236F" w:rsidRPr="00914887">
        <w:rPr>
          <w:color w:val="0D0D0D"/>
          <w:sz w:val="28"/>
          <w:szCs w:val="28"/>
          <w:lang w:val="az-Latn-AZ"/>
        </w:rPr>
        <w:t xml:space="preserve">Qərar dərc edildiyi gündən qüvvəyə minir. </w:t>
      </w:r>
    </w:p>
    <w:p w:rsidR="00CC236F" w:rsidRPr="00914887" w:rsidRDefault="00CC236F" w:rsidP="00A058D9">
      <w:pPr>
        <w:autoSpaceDE w:val="0"/>
        <w:autoSpaceDN w:val="0"/>
        <w:adjustRightInd w:val="0"/>
        <w:ind w:firstLine="540"/>
        <w:jc w:val="both"/>
        <w:rPr>
          <w:sz w:val="28"/>
          <w:szCs w:val="28"/>
          <w:lang w:val="az-Latn-AZ"/>
        </w:rPr>
      </w:pPr>
      <w:r w:rsidRPr="00914887">
        <w:rPr>
          <w:sz w:val="28"/>
          <w:szCs w:val="28"/>
          <w:lang w:val="az-Latn-AZ"/>
        </w:rPr>
        <w:t xml:space="preserve">  </w:t>
      </w:r>
      <w:r w:rsidR="00100FD9" w:rsidRPr="00914887">
        <w:rPr>
          <w:sz w:val="28"/>
          <w:szCs w:val="28"/>
          <w:lang w:val="az-Latn-AZ"/>
        </w:rPr>
        <w:t>4</w:t>
      </w:r>
      <w:r w:rsidRPr="00914887">
        <w:rPr>
          <w:sz w:val="28"/>
          <w:szCs w:val="28"/>
          <w:lang w:val="az-Latn-AZ"/>
        </w:rPr>
        <w:t xml:space="preserve">.Qərar </w:t>
      </w:r>
      <w:r w:rsidR="00100FD9" w:rsidRPr="00914887">
        <w:rPr>
          <w:sz w:val="28"/>
          <w:szCs w:val="28"/>
          <w:lang w:val="az-Latn-AZ"/>
        </w:rPr>
        <w:t>“</w:t>
      </w:r>
      <w:r w:rsidRPr="00914887">
        <w:rPr>
          <w:sz w:val="28"/>
          <w:szCs w:val="28"/>
          <w:lang w:val="az-Latn-AZ"/>
        </w:rPr>
        <w:t>Azərbaycan</w:t>
      </w:r>
      <w:r w:rsidR="00100FD9" w:rsidRPr="00914887">
        <w:rPr>
          <w:sz w:val="28"/>
          <w:szCs w:val="28"/>
          <w:lang w:val="az-Latn-AZ"/>
        </w:rPr>
        <w:t>”</w:t>
      </w:r>
      <w:r w:rsidRPr="00914887">
        <w:rPr>
          <w:sz w:val="28"/>
          <w:szCs w:val="28"/>
          <w:lang w:val="az-Latn-AZ"/>
        </w:rPr>
        <w:t xml:space="preserve">, </w:t>
      </w:r>
      <w:r w:rsidR="00100FD9" w:rsidRPr="00914887">
        <w:rPr>
          <w:sz w:val="28"/>
          <w:szCs w:val="28"/>
          <w:lang w:val="az-Latn-AZ"/>
        </w:rPr>
        <w:t>“</w:t>
      </w:r>
      <w:r w:rsidRPr="00914887">
        <w:rPr>
          <w:sz w:val="28"/>
          <w:szCs w:val="28"/>
          <w:lang w:val="az-Latn-AZ"/>
        </w:rPr>
        <w:t>Respublika</w:t>
      </w:r>
      <w:r w:rsidR="00100FD9" w:rsidRPr="00914887">
        <w:rPr>
          <w:sz w:val="28"/>
          <w:szCs w:val="28"/>
          <w:lang w:val="az-Latn-AZ"/>
        </w:rPr>
        <w:t>”</w:t>
      </w:r>
      <w:r w:rsidRPr="00914887">
        <w:rPr>
          <w:sz w:val="28"/>
          <w:szCs w:val="28"/>
          <w:lang w:val="az-Latn-AZ"/>
        </w:rPr>
        <w:t xml:space="preserve">, </w:t>
      </w:r>
      <w:r w:rsidR="00100FD9" w:rsidRPr="00914887">
        <w:rPr>
          <w:sz w:val="28"/>
          <w:szCs w:val="28"/>
          <w:lang w:val="az-Latn-AZ"/>
        </w:rPr>
        <w:t>“</w:t>
      </w:r>
      <w:r w:rsidRPr="00914887">
        <w:rPr>
          <w:sz w:val="28"/>
          <w:szCs w:val="28"/>
          <w:lang w:val="az-Latn-AZ"/>
        </w:rPr>
        <w:t>Xalq qəzeti</w:t>
      </w:r>
      <w:r w:rsidR="00100FD9" w:rsidRPr="00914887">
        <w:rPr>
          <w:sz w:val="28"/>
          <w:szCs w:val="28"/>
          <w:lang w:val="az-Latn-AZ"/>
        </w:rPr>
        <w:t>”</w:t>
      </w:r>
      <w:r w:rsidRPr="00914887">
        <w:rPr>
          <w:sz w:val="28"/>
          <w:szCs w:val="28"/>
          <w:lang w:val="az-Latn-AZ"/>
        </w:rPr>
        <w:t xml:space="preserve">, </w:t>
      </w:r>
      <w:r w:rsidR="00100FD9" w:rsidRPr="00914887">
        <w:rPr>
          <w:sz w:val="28"/>
          <w:szCs w:val="28"/>
          <w:lang w:val="az-Latn-AZ"/>
        </w:rPr>
        <w:t>“</w:t>
      </w:r>
      <w:r w:rsidRPr="00914887">
        <w:rPr>
          <w:sz w:val="28"/>
          <w:szCs w:val="28"/>
          <w:lang w:val="az-Latn-AZ"/>
        </w:rPr>
        <w:t>Bakinski raboçi</w:t>
      </w:r>
      <w:r w:rsidR="00100FD9" w:rsidRPr="00914887">
        <w:rPr>
          <w:sz w:val="28"/>
          <w:szCs w:val="28"/>
          <w:lang w:val="az-Latn-AZ"/>
        </w:rPr>
        <w:t>”</w:t>
      </w:r>
      <w:r w:rsidRPr="00914887">
        <w:rPr>
          <w:sz w:val="28"/>
          <w:szCs w:val="28"/>
          <w:lang w:val="az-Latn-AZ"/>
        </w:rPr>
        <w:t xml:space="preserve"> qəzetlərində və </w:t>
      </w:r>
      <w:r w:rsidR="00100FD9" w:rsidRPr="00914887">
        <w:rPr>
          <w:sz w:val="28"/>
          <w:szCs w:val="28"/>
          <w:lang w:val="az-Latn-AZ"/>
        </w:rPr>
        <w:t>“</w:t>
      </w:r>
      <w:r w:rsidRPr="00914887">
        <w:rPr>
          <w:sz w:val="28"/>
          <w:szCs w:val="28"/>
          <w:lang w:val="az-Latn-AZ"/>
        </w:rPr>
        <w:t>Azərbaycan Respublikası Konstitusiya Məhkəməsinin Məlumatı</w:t>
      </w:r>
      <w:r w:rsidR="00100FD9" w:rsidRPr="00914887">
        <w:rPr>
          <w:sz w:val="28"/>
          <w:szCs w:val="28"/>
          <w:lang w:val="az-Latn-AZ"/>
        </w:rPr>
        <w:t>”</w:t>
      </w:r>
      <w:r w:rsidRPr="00914887">
        <w:rPr>
          <w:sz w:val="28"/>
          <w:szCs w:val="28"/>
          <w:lang w:val="az-Latn-AZ"/>
        </w:rPr>
        <w:t xml:space="preserve">nda dərc edilsin. </w:t>
      </w:r>
    </w:p>
    <w:p w:rsidR="00CC236F" w:rsidRDefault="00100FD9" w:rsidP="00A058D9">
      <w:pPr>
        <w:autoSpaceDE w:val="0"/>
        <w:autoSpaceDN w:val="0"/>
        <w:adjustRightInd w:val="0"/>
        <w:ind w:firstLine="540"/>
        <w:rPr>
          <w:sz w:val="28"/>
          <w:szCs w:val="28"/>
          <w:lang w:val="az-Latn-AZ"/>
        </w:rPr>
      </w:pPr>
      <w:r w:rsidRPr="00914887">
        <w:rPr>
          <w:sz w:val="28"/>
          <w:szCs w:val="28"/>
          <w:lang w:val="az-Latn-AZ"/>
        </w:rPr>
        <w:t xml:space="preserve">  5</w:t>
      </w:r>
      <w:r w:rsidR="00CC236F" w:rsidRPr="00914887">
        <w:rPr>
          <w:sz w:val="28"/>
          <w:szCs w:val="28"/>
          <w:lang w:val="az-Latn-AZ"/>
        </w:rPr>
        <w:t xml:space="preserve">.Qərar qətidir, heç bir orqan və ya şəxs tərəfindən ləğv edilə, dəyişdirilə və ya rəsmi təfsir oluna bilməz. </w:t>
      </w:r>
      <w:r w:rsidR="009639DE" w:rsidRPr="00914887">
        <w:rPr>
          <w:sz w:val="28"/>
          <w:szCs w:val="28"/>
          <w:lang w:val="az-Latn-AZ"/>
        </w:rPr>
        <w:t xml:space="preserve"> </w:t>
      </w:r>
    </w:p>
    <w:p w:rsidR="007C20EF" w:rsidRPr="00914887" w:rsidRDefault="007C20EF" w:rsidP="00A058D9">
      <w:pPr>
        <w:autoSpaceDE w:val="0"/>
        <w:autoSpaceDN w:val="0"/>
        <w:adjustRightInd w:val="0"/>
        <w:ind w:firstLine="540"/>
        <w:rPr>
          <w:sz w:val="28"/>
          <w:szCs w:val="28"/>
          <w:lang w:val="az-Latn-AZ"/>
        </w:rPr>
      </w:pPr>
    </w:p>
    <w:sectPr w:rsidR="007C20EF" w:rsidRPr="00914887" w:rsidSect="00A058D9">
      <w:footerReference w:type="even" r:id="rId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DCD" w:rsidRDefault="00127DCD">
      <w:r>
        <w:separator/>
      </w:r>
    </w:p>
  </w:endnote>
  <w:endnote w:type="continuationSeparator" w:id="0">
    <w:p w:rsidR="00127DCD" w:rsidRDefault="00127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C1" w:rsidRDefault="008100C1" w:rsidP="00ED73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100C1" w:rsidRDefault="008100C1" w:rsidP="00FA655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DCD" w:rsidRDefault="00127DCD">
      <w:r>
        <w:separator/>
      </w:r>
    </w:p>
  </w:footnote>
  <w:footnote w:type="continuationSeparator" w:id="0">
    <w:p w:rsidR="00127DCD" w:rsidRDefault="00127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84E"/>
    <w:multiLevelType w:val="hybridMultilevel"/>
    <w:tmpl w:val="5F96896E"/>
    <w:lvl w:ilvl="0" w:tplc="CFD4993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1C5568"/>
    <w:multiLevelType w:val="hybridMultilevel"/>
    <w:tmpl w:val="69682B60"/>
    <w:lvl w:ilvl="0" w:tplc="D5C6CC84">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D1338A8"/>
    <w:multiLevelType w:val="hybridMultilevel"/>
    <w:tmpl w:val="90C20790"/>
    <w:lvl w:ilvl="0" w:tplc="984AB476">
      <w:start w:val="1"/>
      <w:numFmt w:val="decimal"/>
      <w:lvlText w:val="%1)"/>
      <w:lvlJc w:val="left"/>
      <w:pPr>
        <w:tabs>
          <w:tab w:val="num" w:pos="1128"/>
        </w:tabs>
        <w:ind w:left="1128" w:hanging="42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CC74254"/>
    <w:multiLevelType w:val="hybridMultilevel"/>
    <w:tmpl w:val="2112FD22"/>
    <w:lvl w:ilvl="0" w:tplc="001C9B1C">
      <w:start w:val="39"/>
      <w:numFmt w:val="bullet"/>
      <w:lvlText w:val="-"/>
      <w:lvlJc w:val="left"/>
      <w:pPr>
        <w:tabs>
          <w:tab w:val="num" w:pos="1653"/>
        </w:tabs>
        <w:ind w:left="1653" w:hanging="94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77F62"/>
    <w:rsid w:val="00000132"/>
    <w:rsid w:val="00002298"/>
    <w:rsid w:val="00007B7E"/>
    <w:rsid w:val="00011FF4"/>
    <w:rsid w:val="00023C96"/>
    <w:rsid w:val="00023E4F"/>
    <w:rsid w:val="00030E93"/>
    <w:rsid w:val="000320A0"/>
    <w:rsid w:val="000434F3"/>
    <w:rsid w:val="00044635"/>
    <w:rsid w:val="00051F64"/>
    <w:rsid w:val="00052B86"/>
    <w:rsid w:val="000531A9"/>
    <w:rsid w:val="000626A3"/>
    <w:rsid w:val="00062982"/>
    <w:rsid w:val="00066257"/>
    <w:rsid w:val="0007111A"/>
    <w:rsid w:val="000873C3"/>
    <w:rsid w:val="0009001F"/>
    <w:rsid w:val="00090C55"/>
    <w:rsid w:val="000A71DF"/>
    <w:rsid w:val="000D57A0"/>
    <w:rsid w:val="00100FD9"/>
    <w:rsid w:val="00104D3F"/>
    <w:rsid w:val="00115C01"/>
    <w:rsid w:val="00127DCD"/>
    <w:rsid w:val="00131D55"/>
    <w:rsid w:val="00143B78"/>
    <w:rsid w:val="00146BD3"/>
    <w:rsid w:val="00147BF9"/>
    <w:rsid w:val="00151EAD"/>
    <w:rsid w:val="001610F3"/>
    <w:rsid w:val="00164081"/>
    <w:rsid w:val="00181C4E"/>
    <w:rsid w:val="00196A08"/>
    <w:rsid w:val="001B1BD0"/>
    <w:rsid w:val="001B2B20"/>
    <w:rsid w:val="001D23D2"/>
    <w:rsid w:val="00203D0F"/>
    <w:rsid w:val="00216B92"/>
    <w:rsid w:val="00226DB1"/>
    <w:rsid w:val="0023248B"/>
    <w:rsid w:val="00234FD2"/>
    <w:rsid w:val="0024402A"/>
    <w:rsid w:val="002603C7"/>
    <w:rsid w:val="0026545D"/>
    <w:rsid w:val="00267498"/>
    <w:rsid w:val="00270436"/>
    <w:rsid w:val="002951F6"/>
    <w:rsid w:val="002B3B1B"/>
    <w:rsid w:val="002B4312"/>
    <w:rsid w:val="002C6893"/>
    <w:rsid w:val="002D0645"/>
    <w:rsid w:val="002D3729"/>
    <w:rsid w:val="002E6F99"/>
    <w:rsid w:val="002E7DDE"/>
    <w:rsid w:val="00307BB2"/>
    <w:rsid w:val="00310A1F"/>
    <w:rsid w:val="00312EE8"/>
    <w:rsid w:val="00322890"/>
    <w:rsid w:val="00324D9B"/>
    <w:rsid w:val="003261A9"/>
    <w:rsid w:val="00326D05"/>
    <w:rsid w:val="003278AE"/>
    <w:rsid w:val="003467CD"/>
    <w:rsid w:val="00351B06"/>
    <w:rsid w:val="00354F1A"/>
    <w:rsid w:val="003568E7"/>
    <w:rsid w:val="00367B13"/>
    <w:rsid w:val="00372946"/>
    <w:rsid w:val="00376863"/>
    <w:rsid w:val="00383FE1"/>
    <w:rsid w:val="00385FDD"/>
    <w:rsid w:val="003948E9"/>
    <w:rsid w:val="003C35E2"/>
    <w:rsid w:val="003E4D76"/>
    <w:rsid w:val="003E7091"/>
    <w:rsid w:val="003F6B49"/>
    <w:rsid w:val="00407430"/>
    <w:rsid w:val="00424F99"/>
    <w:rsid w:val="00430604"/>
    <w:rsid w:val="00434873"/>
    <w:rsid w:val="00436AB8"/>
    <w:rsid w:val="00442D35"/>
    <w:rsid w:val="00447332"/>
    <w:rsid w:val="00460006"/>
    <w:rsid w:val="00483871"/>
    <w:rsid w:val="0048454A"/>
    <w:rsid w:val="004D1CC4"/>
    <w:rsid w:val="004D20B5"/>
    <w:rsid w:val="004D4427"/>
    <w:rsid w:val="004E033A"/>
    <w:rsid w:val="004E240D"/>
    <w:rsid w:val="004E4EAF"/>
    <w:rsid w:val="004F1AAF"/>
    <w:rsid w:val="004F6188"/>
    <w:rsid w:val="00502851"/>
    <w:rsid w:val="00510A62"/>
    <w:rsid w:val="00531EEC"/>
    <w:rsid w:val="00534A99"/>
    <w:rsid w:val="0054235B"/>
    <w:rsid w:val="0055080B"/>
    <w:rsid w:val="00554EA5"/>
    <w:rsid w:val="00560111"/>
    <w:rsid w:val="00583B17"/>
    <w:rsid w:val="00587CA0"/>
    <w:rsid w:val="00596B72"/>
    <w:rsid w:val="005A07B3"/>
    <w:rsid w:val="005A0F6A"/>
    <w:rsid w:val="005A7F74"/>
    <w:rsid w:val="005C1B78"/>
    <w:rsid w:val="005C32D6"/>
    <w:rsid w:val="005C5F0D"/>
    <w:rsid w:val="005D5CA1"/>
    <w:rsid w:val="00616555"/>
    <w:rsid w:val="00625069"/>
    <w:rsid w:val="00633938"/>
    <w:rsid w:val="00637001"/>
    <w:rsid w:val="00641B3E"/>
    <w:rsid w:val="00650B7D"/>
    <w:rsid w:val="006527BF"/>
    <w:rsid w:val="00663160"/>
    <w:rsid w:val="00670613"/>
    <w:rsid w:val="00677F62"/>
    <w:rsid w:val="00690D35"/>
    <w:rsid w:val="0069310A"/>
    <w:rsid w:val="006935F1"/>
    <w:rsid w:val="006A26B7"/>
    <w:rsid w:val="006A5841"/>
    <w:rsid w:val="006A5AD4"/>
    <w:rsid w:val="006B68E5"/>
    <w:rsid w:val="006B6C5C"/>
    <w:rsid w:val="006C2DEC"/>
    <w:rsid w:val="006C7D59"/>
    <w:rsid w:val="006E1848"/>
    <w:rsid w:val="006E1DF9"/>
    <w:rsid w:val="006E5E65"/>
    <w:rsid w:val="006F0C57"/>
    <w:rsid w:val="00712E03"/>
    <w:rsid w:val="007133CD"/>
    <w:rsid w:val="007311D4"/>
    <w:rsid w:val="00753675"/>
    <w:rsid w:val="00762E08"/>
    <w:rsid w:val="00765342"/>
    <w:rsid w:val="00766159"/>
    <w:rsid w:val="007675F0"/>
    <w:rsid w:val="00770ADC"/>
    <w:rsid w:val="00773728"/>
    <w:rsid w:val="007917FB"/>
    <w:rsid w:val="007935C4"/>
    <w:rsid w:val="00795D26"/>
    <w:rsid w:val="007A6660"/>
    <w:rsid w:val="007B15F5"/>
    <w:rsid w:val="007C20EF"/>
    <w:rsid w:val="007C6629"/>
    <w:rsid w:val="007D29B5"/>
    <w:rsid w:val="007F6715"/>
    <w:rsid w:val="00807C17"/>
    <w:rsid w:val="008100C1"/>
    <w:rsid w:val="00813BA0"/>
    <w:rsid w:val="00821CD9"/>
    <w:rsid w:val="008324E3"/>
    <w:rsid w:val="00833F6D"/>
    <w:rsid w:val="008848C6"/>
    <w:rsid w:val="00884F94"/>
    <w:rsid w:val="0089481C"/>
    <w:rsid w:val="008971F8"/>
    <w:rsid w:val="008B25CC"/>
    <w:rsid w:val="008B44F1"/>
    <w:rsid w:val="008C5847"/>
    <w:rsid w:val="008C6E6B"/>
    <w:rsid w:val="008D5254"/>
    <w:rsid w:val="008E3E32"/>
    <w:rsid w:val="008F272D"/>
    <w:rsid w:val="008F5E55"/>
    <w:rsid w:val="00902E4D"/>
    <w:rsid w:val="00903BF5"/>
    <w:rsid w:val="00913440"/>
    <w:rsid w:val="0091472F"/>
    <w:rsid w:val="00914887"/>
    <w:rsid w:val="00925C37"/>
    <w:rsid w:val="00940E94"/>
    <w:rsid w:val="00944577"/>
    <w:rsid w:val="00946A3B"/>
    <w:rsid w:val="00957672"/>
    <w:rsid w:val="009639DE"/>
    <w:rsid w:val="00971159"/>
    <w:rsid w:val="00971635"/>
    <w:rsid w:val="00972839"/>
    <w:rsid w:val="00977A50"/>
    <w:rsid w:val="00994B71"/>
    <w:rsid w:val="00994FAF"/>
    <w:rsid w:val="009958C0"/>
    <w:rsid w:val="009B00F9"/>
    <w:rsid w:val="009B51DF"/>
    <w:rsid w:val="009C092F"/>
    <w:rsid w:val="009C219F"/>
    <w:rsid w:val="009C5260"/>
    <w:rsid w:val="009C5AEE"/>
    <w:rsid w:val="009D1D81"/>
    <w:rsid w:val="009D2444"/>
    <w:rsid w:val="009D31F3"/>
    <w:rsid w:val="009D4926"/>
    <w:rsid w:val="009E3B41"/>
    <w:rsid w:val="009F0DCF"/>
    <w:rsid w:val="00A058D9"/>
    <w:rsid w:val="00A1288F"/>
    <w:rsid w:val="00A2376A"/>
    <w:rsid w:val="00A4409F"/>
    <w:rsid w:val="00A44D27"/>
    <w:rsid w:val="00A45819"/>
    <w:rsid w:val="00A60E6D"/>
    <w:rsid w:val="00A624BB"/>
    <w:rsid w:val="00A67DD3"/>
    <w:rsid w:val="00A714DD"/>
    <w:rsid w:val="00A72400"/>
    <w:rsid w:val="00A82288"/>
    <w:rsid w:val="00A86D3C"/>
    <w:rsid w:val="00A924A2"/>
    <w:rsid w:val="00AB4B3B"/>
    <w:rsid w:val="00AC111A"/>
    <w:rsid w:val="00AD40A0"/>
    <w:rsid w:val="00AD758C"/>
    <w:rsid w:val="00AF33DA"/>
    <w:rsid w:val="00AF705F"/>
    <w:rsid w:val="00B01592"/>
    <w:rsid w:val="00B0425D"/>
    <w:rsid w:val="00B145AB"/>
    <w:rsid w:val="00B23A72"/>
    <w:rsid w:val="00B318EF"/>
    <w:rsid w:val="00B34FCD"/>
    <w:rsid w:val="00B354A0"/>
    <w:rsid w:val="00B3714C"/>
    <w:rsid w:val="00B400E5"/>
    <w:rsid w:val="00B41138"/>
    <w:rsid w:val="00B46355"/>
    <w:rsid w:val="00B61E8D"/>
    <w:rsid w:val="00B63CD1"/>
    <w:rsid w:val="00B74530"/>
    <w:rsid w:val="00B76CA8"/>
    <w:rsid w:val="00B775AF"/>
    <w:rsid w:val="00B7794D"/>
    <w:rsid w:val="00B81416"/>
    <w:rsid w:val="00B82833"/>
    <w:rsid w:val="00B87776"/>
    <w:rsid w:val="00BA2697"/>
    <w:rsid w:val="00BD5D42"/>
    <w:rsid w:val="00BD72A6"/>
    <w:rsid w:val="00BE1FD9"/>
    <w:rsid w:val="00BE4B65"/>
    <w:rsid w:val="00C009C1"/>
    <w:rsid w:val="00C02430"/>
    <w:rsid w:val="00C06A2D"/>
    <w:rsid w:val="00C06D47"/>
    <w:rsid w:val="00C1231D"/>
    <w:rsid w:val="00C32AF1"/>
    <w:rsid w:val="00C414DB"/>
    <w:rsid w:val="00C44E7B"/>
    <w:rsid w:val="00C51EF0"/>
    <w:rsid w:val="00C63434"/>
    <w:rsid w:val="00C63887"/>
    <w:rsid w:val="00C7260E"/>
    <w:rsid w:val="00C85668"/>
    <w:rsid w:val="00C87688"/>
    <w:rsid w:val="00CA3069"/>
    <w:rsid w:val="00CB5267"/>
    <w:rsid w:val="00CC236F"/>
    <w:rsid w:val="00CD77D5"/>
    <w:rsid w:val="00CE1589"/>
    <w:rsid w:val="00CE3650"/>
    <w:rsid w:val="00CF6AA9"/>
    <w:rsid w:val="00D04184"/>
    <w:rsid w:val="00D22360"/>
    <w:rsid w:val="00D35941"/>
    <w:rsid w:val="00D673C3"/>
    <w:rsid w:val="00D8639A"/>
    <w:rsid w:val="00D91F49"/>
    <w:rsid w:val="00DB6069"/>
    <w:rsid w:val="00DB7665"/>
    <w:rsid w:val="00DD0699"/>
    <w:rsid w:val="00DD76B5"/>
    <w:rsid w:val="00DF449D"/>
    <w:rsid w:val="00E00005"/>
    <w:rsid w:val="00E1014C"/>
    <w:rsid w:val="00E16E38"/>
    <w:rsid w:val="00E441C1"/>
    <w:rsid w:val="00E50899"/>
    <w:rsid w:val="00E52149"/>
    <w:rsid w:val="00E566B6"/>
    <w:rsid w:val="00E637DD"/>
    <w:rsid w:val="00E82617"/>
    <w:rsid w:val="00E83BDB"/>
    <w:rsid w:val="00E85749"/>
    <w:rsid w:val="00E90BA9"/>
    <w:rsid w:val="00EA26F8"/>
    <w:rsid w:val="00EA3839"/>
    <w:rsid w:val="00EA4B7F"/>
    <w:rsid w:val="00EA5CE5"/>
    <w:rsid w:val="00EB0FFF"/>
    <w:rsid w:val="00EC12A1"/>
    <w:rsid w:val="00EC4F28"/>
    <w:rsid w:val="00EC63CA"/>
    <w:rsid w:val="00ED73D8"/>
    <w:rsid w:val="00F01E6E"/>
    <w:rsid w:val="00F04C1C"/>
    <w:rsid w:val="00F057A8"/>
    <w:rsid w:val="00F07717"/>
    <w:rsid w:val="00F21056"/>
    <w:rsid w:val="00F238D1"/>
    <w:rsid w:val="00F308F7"/>
    <w:rsid w:val="00F63EBB"/>
    <w:rsid w:val="00F72FAF"/>
    <w:rsid w:val="00F864DB"/>
    <w:rsid w:val="00F91EDC"/>
    <w:rsid w:val="00FA6559"/>
    <w:rsid w:val="00FA7BFB"/>
    <w:rsid w:val="00FB55CA"/>
    <w:rsid w:val="00FE0B15"/>
    <w:rsid w:val="00FF1F48"/>
    <w:rsid w:val="00FF6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F6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A6559"/>
    <w:pPr>
      <w:tabs>
        <w:tab w:val="center" w:pos="4677"/>
        <w:tab w:val="right" w:pos="9355"/>
      </w:tabs>
    </w:pPr>
  </w:style>
  <w:style w:type="character" w:styleId="a4">
    <w:name w:val="page number"/>
    <w:basedOn w:val="a0"/>
    <w:rsid w:val="00FA6559"/>
  </w:style>
  <w:style w:type="paragraph" w:styleId="a5">
    <w:name w:val="Balloon Text"/>
    <w:basedOn w:val="a"/>
    <w:semiHidden/>
    <w:rsid w:val="00FA6559"/>
    <w:rPr>
      <w:rFonts w:ascii="Tahoma" w:hAnsi="Tahoma" w:cs="Tahoma"/>
      <w:sz w:val="16"/>
      <w:szCs w:val="16"/>
    </w:rPr>
  </w:style>
  <w:style w:type="paragraph" w:styleId="a6">
    <w:name w:val="Body Text Indent"/>
    <w:basedOn w:val="a"/>
    <w:rsid w:val="00030E93"/>
    <w:pPr>
      <w:ind w:left="709" w:firstLine="11"/>
      <w:jc w:val="center"/>
    </w:pPr>
    <w:rPr>
      <w:rFonts w:ascii="Times Roman AzLat" w:hAnsi="Times Roman AzLat"/>
      <w:sz w:val="32"/>
      <w:szCs w:val="20"/>
    </w:rPr>
  </w:style>
  <w:style w:type="paragraph" w:styleId="a7">
    <w:name w:val="Normal (Web)"/>
    <w:basedOn w:val="a"/>
    <w:uiPriority w:val="99"/>
    <w:unhideWhenUsed/>
    <w:rsid w:val="00813BA0"/>
    <w:pPr>
      <w:spacing w:before="100" w:beforeAutospacing="1" w:after="100" w:afterAutospacing="1"/>
    </w:pPr>
  </w:style>
  <w:style w:type="paragraph" w:styleId="a8">
    <w:name w:val="header"/>
    <w:basedOn w:val="a"/>
    <w:link w:val="a9"/>
    <w:rsid w:val="007C20EF"/>
    <w:pPr>
      <w:tabs>
        <w:tab w:val="center" w:pos="4677"/>
        <w:tab w:val="right" w:pos="9355"/>
      </w:tabs>
    </w:pPr>
  </w:style>
  <w:style w:type="character" w:customStyle="1" w:styleId="a9">
    <w:name w:val="Верхний колонтитул Знак"/>
    <w:basedOn w:val="a0"/>
    <w:link w:val="a8"/>
    <w:rsid w:val="007C20E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3170</Words>
  <Characters>18075</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Max Computers</Company>
  <LinksUpToDate>false</LinksUpToDate>
  <CharactersWithSpaces>21203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Anar_H</cp:lastModifiedBy>
  <cp:revision>2</cp:revision>
  <cp:lastPrinted>2011-12-08T11:53:00Z</cp:lastPrinted>
  <dcterms:created xsi:type="dcterms:W3CDTF">2019-08-29T06:00:00Z</dcterms:created>
  <dcterms:modified xsi:type="dcterms:W3CDTF">2019-08-29T06:00:00Z</dcterms:modified>
</cp:coreProperties>
</file>